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C5" w:rsidRPr="004F3BB7" w:rsidRDefault="000D01C5" w:rsidP="000D01C5">
      <w:pPr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ru"/>
        </w:rPr>
      </w:pPr>
      <w:bookmarkStart w:id="0" w:name="_GoBack"/>
      <w:bookmarkEnd w:id="0"/>
      <w:r w:rsidRPr="004F3BB7">
        <w:rPr>
          <w:rFonts w:ascii="Times New Roman" w:hAnsi="Times New Roman" w:cs="Times New Roman"/>
          <w:b/>
          <w:color w:val="000000"/>
          <w:sz w:val="28"/>
          <w:szCs w:val="28"/>
          <w:lang w:val="ru"/>
        </w:rPr>
        <w:t>УТВЕРЖДАЮ</w:t>
      </w:r>
    </w:p>
    <w:p w:rsidR="000D01C5" w:rsidRPr="00105EF6" w:rsidRDefault="000D01C5" w:rsidP="00105EF6">
      <w:pPr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ru"/>
        </w:rPr>
      </w:pPr>
    </w:p>
    <w:p w:rsidR="00105EF6" w:rsidRPr="00105EF6" w:rsidRDefault="00105EF6" w:rsidP="00105EF6">
      <w:pPr>
        <w:widowControl w:val="0"/>
        <w:suppressLineNumbers/>
        <w:suppressAutoHyphens/>
        <w:ind w:left="4536"/>
        <w:rPr>
          <w:rFonts w:ascii="Times New Roman" w:hAnsi="Times New Roman"/>
          <w:b/>
          <w:sz w:val="26"/>
          <w:szCs w:val="26"/>
        </w:rPr>
      </w:pPr>
      <w:r w:rsidRPr="00105EF6">
        <w:rPr>
          <w:rFonts w:ascii="Times New Roman" w:hAnsi="Times New Roman"/>
          <w:b/>
          <w:sz w:val="26"/>
          <w:szCs w:val="26"/>
        </w:rPr>
        <w:t>Директор по маркетингу и корпоративным коммуникациям</w:t>
      </w:r>
    </w:p>
    <w:p w:rsidR="00105EF6" w:rsidRPr="008F330C" w:rsidRDefault="00105EF6" w:rsidP="00105EF6">
      <w:pPr>
        <w:widowControl w:val="0"/>
        <w:suppressLineNumbers/>
        <w:suppressAutoHyphens/>
        <w:ind w:left="4536"/>
        <w:rPr>
          <w:sz w:val="24"/>
          <w:szCs w:val="24"/>
        </w:rPr>
      </w:pPr>
      <w:r w:rsidRPr="00105EF6">
        <w:rPr>
          <w:rFonts w:ascii="Times New Roman" w:hAnsi="Times New Roman"/>
          <w:b/>
          <w:sz w:val="26"/>
          <w:szCs w:val="26"/>
        </w:rPr>
        <w:t>_________________</w:t>
      </w:r>
      <w:proofErr w:type="gramStart"/>
      <w:r w:rsidRPr="00105EF6">
        <w:rPr>
          <w:rFonts w:ascii="Times New Roman" w:hAnsi="Times New Roman"/>
          <w:b/>
          <w:sz w:val="26"/>
          <w:szCs w:val="26"/>
        </w:rPr>
        <w:t>_  С.В.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105EF6">
        <w:rPr>
          <w:rFonts w:ascii="Times New Roman" w:hAnsi="Times New Roman"/>
          <w:b/>
          <w:sz w:val="26"/>
          <w:szCs w:val="26"/>
        </w:rPr>
        <w:t>Ваняткина</w:t>
      </w:r>
    </w:p>
    <w:p w:rsidR="000D01C5" w:rsidRPr="000D01C5" w:rsidRDefault="000D01C5" w:rsidP="000D01C5">
      <w:pPr>
        <w:widowControl w:val="0"/>
        <w:suppressLineNumbers/>
        <w:suppressAutoHyphens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lang w:val="ru"/>
        </w:rPr>
      </w:pPr>
      <w:r w:rsidRPr="000D01C5">
        <w:rPr>
          <w:rFonts w:ascii="Times New Roman" w:hAnsi="Times New Roman" w:cs="Times New Roman"/>
          <w:color w:val="000000"/>
          <w:sz w:val="28"/>
          <w:szCs w:val="28"/>
          <w:lang w:val="ru"/>
        </w:rPr>
        <w:t>«____» _______________ 20</w:t>
      </w:r>
      <w:r w:rsidR="00105EF6">
        <w:rPr>
          <w:rFonts w:ascii="Times New Roman" w:hAnsi="Times New Roman" w:cs="Times New Roman"/>
          <w:color w:val="000000"/>
          <w:sz w:val="28"/>
          <w:szCs w:val="28"/>
          <w:lang w:val="ru"/>
        </w:rPr>
        <w:t>20</w:t>
      </w:r>
      <w:r w:rsidRPr="000D01C5">
        <w:rPr>
          <w:rFonts w:ascii="Times New Roman" w:hAnsi="Times New Roman" w:cs="Times New Roman"/>
          <w:color w:val="000000"/>
          <w:sz w:val="28"/>
          <w:szCs w:val="28"/>
          <w:lang w:val="ru"/>
        </w:rPr>
        <w:t> г.</w:t>
      </w:r>
    </w:p>
    <w:p w:rsidR="00EB4DE2" w:rsidRDefault="00EB4DE2" w:rsidP="00EB4DE2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0D01C5" w:rsidRPr="00EB4DE2" w:rsidRDefault="000D01C5" w:rsidP="00EB4DE2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EB4DE2" w:rsidRDefault="00EB4DE2" w:rsidP="00EB4D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BB7" w:rsidRDefault="004F3BB7" w:rsidP="00EB4D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BB7" w:rsidRPr="00EB4DE2" w:rsidRDefault="004F3BB7" w:rsidP="00EB4D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DE2" w:rsidRPr="00187D6E" w:rsidRDefault="00EB4DE2" w:rsidP="004F3B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6E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187D6E" w:rsidRPr="00105EF6" w:rsidRDefault="00EB4DE2" w:rsidP="004F3BB7">
      <w:pPr>
        <w:widowControl w:val="0"/>
        <w:suppressLineNumbers/>
        <w:tabs>
          <w:tab w:val="left" w:pos="10466"/>
        </w:tabs>
        <w:suppressAutoHyphens/>
        <w:ind w:right="-16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6E">
        <w:rPr>
          <w:rFonts w:ascii="Times New Roman" w:hAnsi="Times New Roman" w:cs="Times New Roman"/>
          <w:b/>
          <w:sz w:val="24"/>
          <w:szCs w:val="24"/>
        </w:rPr>
        <w:t xml:space="preserve">ОБ ОТМЕНЕ </w:t>
      </w:r>
      <w:r w:rsidR="00187D6E" w:rsidRPr="00187D6E">
        <w:rPr>
          <w:rFonts w:ascii="Times New Roman" w:hAnsi="Times New Roman" w:cs="Times New Roman"/>
          <w:b/>
          <w:sz w:val="24"/>
          <w:szCs w:val="24"/>
        </w:rPr>
        <w:t>ОТКРЫТОГО КОНКУРСА В ЭЛЕКТРОННОЙ</w:t>
      </w:r>
      <w:r w:rsidR="00187D6E">
        <w:rPr>
          <w:rFonts w:ascii="Times New Roman" w:hAnsi="Times New Roman" w:cs="Times New Roman"/>
          <w:b/>
          <w:sz w:val="24"/>
          <w:szCs w:val="24"/>
        </w:rPr>
        <w:br/>
      </w:r>
      <w:r w:rsidR="00187D6E" w:rsidRPr="00187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D6E" w:rsidRPr="00105EF6">
        <w:rPr>
          <w:rFonts w:ascii="Times New Roman" w:hAnsi="Times New Roman" w:cs="Times New Roman"/>
          <w:b/>
          <w:sz w:val="24"/>
          <w:szCs w:val="24"/>
        </w:rPr>
        <w:t xml:space="preserve">ФОРМЕ № </w:t>
      </w:r>
      <w:r w:rsidR="00105EF6" w:rsidRPr="00105EF6">
        <w:rPr>
          <w:rFonts w:ascii="Times New Roman" w:hAnsi="Times New Roman" w:cs="Times New Roman"/>
          <w:b/>
          <w:bCs/>
          <w:sz w:val="24"/>
          <w:szCs w:val="24"/>
        </w:rPr>
        <w:t xml:space="preserve">32009506193 </w:t>
      </w:r>
      <w:r w:rsidR="00187D6E" w:rsidRPr="00105EF6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</w:t>
      </w:r>
    </w:p>
    <w:p w:rsidR="00105EF6" w:rsidRPr="00CD2AC2" w:rsidRDefault="001F3E66" w:rsidP="00105EF6">
      <w:pPr>
        <w:widowControl w:val="0"/>
        <w:suppressLineNumbers/>
        <w:suppressAutoHyphens/>
        <w:spacing w:after="0" w:line="240" w:lineRule="auto"/>
        <w:ind w:left="426" w:right="28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на </w:t>
      </w:r>
      <w:r w:rsidR="00105EF6" w:rsidRPr="00105E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оказание услуг по информированию физических</w:t>
      </w:r>
      <w:r w:rsidR="00105EF6" w:rsidRPr="00CD2AC2">
        <w:rPr>
          <w:rFonts w:ascii="Times New Roman" w:eastAsia="Times New Roman" w:hAnsi="Times New Roman"/>
          <w:b/>
          <w:color w:val="000000"/>
          <w:sz w:val="24"/>
          <w:szCs w:val="24"/>
          <w:lang w:val="ru" w:eastAsia="ru-RU"/>
        </w:rPr>
        <w:t xml:space="preserve"> и юридических лиц Российской Федерации о доступных услугах Почты России, существующих и внедряемых, в том числе мобильного приложения и других цифровых продуктах, с помощью сети Интернет</w:t>
      </w:r>
    </w:p>
    <w:p w:rsidR="00220EFC" w:rsidRPr="004F3BB7" w:rsidRDefault="00220EFC" w:rsidP="001F3E66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DE2" w:rsidRPr="004F3BB7" w:rsidRDefault="00EB4DE2" w:rsidP="001F3E66">
      <w:pPr>
        <w:widowControl w:val="0"/>
        <w:suppressLineNumbers/>
        <w:suppressAutoHyphens/>
        <w:spacing w:after="0" w:line="240" w:lineRule="auto"/>
        <w:ind w:left="426" w:right="28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F3BB7">
        <w:rPr>
          <w:rFonts w:ascii="Times New Roman" w:hAnsi="Times New Roman" w:cs="Times New Roman"/>
          <w:sz w:val="28"/>
          <w:szCs w:val="28"/>
        </w:rPr>
        <w:t>В соответствии с ч. 6.</w:t>
      </w:r>
      <w:r w:rsidR="00D35B6F">
        <w:rPr>
          <w:rFonts w:ascii="Times New Roman" w:hAnsi="Times New Roman" w:cs="Times New Roman"/>
          <w:sz w:val="28"/>
          <w:szCs w:val="28"/>
        </w:rPr>
        <w:t>3</w:t>
      </w:r>
      <w:r w:rsidRPr="004F3BB7">
        <w:rPr>
          <w:rFonts w:ascii="Times New Roman" w:hAnsi="Times New Roman" w:cs="Times New Roman"/>
          <w:sz w:val="28"/>
          <w:szCs w:val="28"/>
        </w:rPr>
        <w:t>.8. ст. 6.</w:t>
      </w:r>
      <w:r w:rsidR="00D35B6F">
        <w:rPr>
          <w:rFonts w:ascii="Times New Roman" w:hAnsi="Times New Roman" w:cs="Times New Roman"/>
          <w:sz w:val="28"/>
          <w:szCs w:val="28"/>
        </w:rPr>
        <w:t>3</w:t>
      </w:r>
      <w:r w:rsidRPr="004F3BB7">
        <w:rPr>
          <w:rFonts w:ascii="Times New Roman" w:hAnsi="Times New Roman" w:cs="Times New Roman"/>
          <w:sz w:val="28"/>
          <w:szCs w:val="28"/>
        </w:rPr>
        <w:t xml:space="preserve">. Положения о закупке товаров, работ, услуг для нужд </w:t>
      </w:r>
      <w:r w:rsidR="009D4639" w:rsidRPr="004F3BB7">
        <w:rPr>
          <w:rFonts w:ascii="Times New Roman" w:hAnsi="Times New Roman" w:cs="Times New Roman"/>
          <w:sz w:val="28"/>
          <w:szCs w:val="28"/>
        </w:rPr>
        <w:t>АО</w:t>
      </w:r>
      <w:r w:rsidRPr="004F3BB7">
        <w:rPr>
          <w:rFonts w:ascii="Times New Roman" w:hAnsi="Times New Roman" w:cs="Times New Roman"/>
          <w:sz w:val="28"/>
          <w:szCs w:val="28"/>
        </w:rPr>
        <w:t xml:space="preserve"> «Почта России» </w:t>
      </w:r>
      <w:r w:rsidR="007865CB" w:rsidRPr="00EB4DE2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4F3BB7" w:rsidRPr="004F3BB7">
        <w:rPr>
          <w:rFonts w:ascii="Times New Roman" w:hAnsi="Times New Roman" w:cs="Times New Roman"/>
          <w:sz w:val="28"/>
          <w:szCs w:val="28"/>
        </w:rPr>
        <w:t>открытый</w:t>
      </w:r>
      <w:r w:rsidR="00187D6E" w:rsidRPr="004F3BB7">
        <w:rPr>
          <w:rFonts w:ascii="Times New Roman" w:hAnsi="Times New Roman" w:cs="Times New Roman"/>
          <w:sz w:val="28"/>
          <w:szCs w:val="28"/>
        </w:rPr>
        <w:t xml:space="preserve"> </w:t>
      </w:r>
      <w:r w:rsidR="004F3BB7" w:rsidRPr="004F3BB7">
        <w:rPr>
          <w:rFonts w:ascii="Times New Roman" w:hAnsi="Times New Roman" w:cs="Times New Roman"/>
          <w:sz w:val="28"/>
          <w:szCs w:val="28"/>
        </w:rPr>
        <w:t>конкурс</w:t>
      </w:r>
      <w:r w:rsidR="00187D6E" w:rsidRPr="004F3BB7">
        <w:rPr>
          <w:rFonts w:ascii="Times New Roman" w:hAnsi="Times New Roman" w:cs="Times New Roman"/>
          <w:sz w:val="28"/>
          <w:szCs w:val="28"/>
        </w:rPr>
        <w:t xml:space="preserve"> </w:t>
      </w:r>
      <w:r w:rsidR="004F3BB7" w:rsidRPr="004F3BB7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4F3BB7">
        <w:rPr>
          <w:rFonts w:ascii="Times New Roman" w:hAnsi="Times New Roman" w:cs="Times New Roman"/>
          <w:sz w:val="28"/>
          <w:szCs w:val="28"/>
        </w:rPr>
        <w:t xml:space="preserve"> </w:t>
      </w:r>
      <w:r w:rsidR="00187D6E" w:rsidRPr="001F3E66">
        <w:rPr>
          <w:rFonts w:ascii="Times New Roman" w:hAnsi="Times New Roman" w:cs="Times New Roman"/>
          <w:sz w:val="28"/>
          <w:szCs w:val="28"/>
        </w:rPr>
        <w:t xml:space="preserve">на </w:t>
      </w:r>
      <w:r w:rsidR="001F3E66" w:rsidRPr="001F3E66">
        <w:rPr>
          <w:rFonts w:ascii="Times New Roman" w:hAnsi="Times New Roman" w:cs="Times New Roman"/>
          <w:sz w:val="28"/>
          <w:szCs w:val="28"/>
        </w:rPr>
        <w:t>оказание услуг по информированию физических и юридических лиц Российской Федерации о доступных услугах Почты России, существующих и внедряемых, в том числе мобильного приложения и других цифровых продуктах, с помощью сети Интернет</w:t>
      </w:r>
      <w:r w:rsidR="001F3E66" w:rsidRPr="004F3BB7">
        <w:rPr>
          <w:rFonts w:ascii="Times New Roman" w:hAnsi="Times New Roman" w:cs="Times New Roman"/>
          <w:sz w:val="28"/>
          <w:szCs w:val="28"/>
        </w:rPr>
        <w:t xml:space="preserve"> </w:t>
      </w:r>
      <w:r w:rsidR="0053166E">
        <w:rPr>
          <w:rFonts w:ascii="Times New Roman" w:hAnsi="Times New Roman" w:cs="Times New Roman"/>
          <w:sz w:val="28"/>
          <w:szCs w:val="28"/>
        </w:rPr>
        <w:br/>
      </w:r>
      <w:r w:rsidRPr="004F3BB7">
        <w:rPr>
          <w:rFonts w:ascii="Times New Roman" w:hAnsi="Times New Roman" w:cs="Times New Roman"/>
          <w:sz w:val="28"/>
          <w:szCs w:val="28"/>
        </w:rPr>
        <w:t>(</w:t>
      </w:r>
      <w:r w:rsidR="00177080" w:rsidRPr="004F3BB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№ в ЕИС </w:t>
      </w:r>
      <w:r w:rsidR="001F3E66" w:rsidRPr="00105EF6">
        <w:rPr>
          <w:rFonts w:ascii="Times New Roman" w:hAnsi="Times New Roman" w:cs="Times New Roman"/>
          <w:b/>
          <w:bCs/>
          <w:sz w:val="24"/>
          <w:szCs w:val="24"/>
        </w:rPr>
        <w:t>32009506193</w:t>
      </w:r>
      <w:r w:rsidRPr="004F3BB7">
        <w:rPr>
          <w:rFonts w:ascii="Times New Roman" w:hAnsi="Times New Roman" w:cs="Times New Roman"/>
          <w:sz w:val="28"/>
          <w:szCs w:val="28"/>
        </w:rPr>
        <w:t>).</w:t>
      </w:r>
    </w:p>
    <w:p w:rsidR="00DB0899" w:rsidRPr="00EB4DE2" w:rsidRDefault="00260FF4" w:rsidP="004F3B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BB7" w:rsidRPr="00EB4DE2" w:rsidRDefault="004F3B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3BB7" w:rsidRPr="00EB4DE2" w:rsidSect="004F3B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44"/>
    <w:rsid w:val="000D01C5"/>
    <w:rsid w:val="00105EF6"/>
    <w:rsid w:val="00150BAE"/>
    <w:rsid w:val="00177080"/>
    <w:rsid w:val="0018370F"/>
    <w:rsid w:val="00187D6E"/>
    <w:rsid w:val="001F3E66"/>
    <w:rsid w:val="00220EFC"/>
    <w:rsid w:val="00260FF4"/>
    <w:rsid w:val="00326C44"/>
    <w:rsid w:val="003D2025"/>
    <w:rsid w:val="004C454C"/>
    <w:rsid w:val="004E7EA9"/>
    <w:rsid w:val="004F3BB7"/>
    <w:rsid w:val="0053166E"/>
    <w:rsid w:val="005D0F64"/>
    <w:rsid w:val="00746E71"/>
    <w:rsid w:val="007865CB"/>
    <w:rsid w:val="008515B4"/>
    <w:rsid w:val="009D4639"/>
    <w:rsid w:val="00C40851"/>
    <w:rsid w:val="00C44998"/>
    <w:rsid w:val="00D200C1"/>
    <w:rsid w:val="00D35B6F"/>
    <w:rsid w:val="00E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52DF-E026-4BA9-AEC5-4FCBA7BC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DE2"/>
    <w:rPr>
      <w:rFonts w:ascii="Segoe UI" w:hAnsi="Segoe UI" w:cs="Segoe UI"/>
      <w:sz w:val="18"/>
      <w:szCs w:val="18"/>
    </w:rPr>
  </w:style>
  <w:style w:type="table" w:styleId="a5">
    <w:name w:val="Table Grid"/>
    <w:aliases w:val="OTR"/>
    <w:basedOn w:val="a1"/>
    <w:uiPriority w:val="39"/>
    <w:rsid w:val="00105E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Александр Сергеевич</dc:creator>
  <cp:keywords/>
  <dc:description/>
  <cp:lastModifiedBy>Жиганова Наталья Николаевна</cp:lastModifiedBy>
  <cp:revision>2</cp:revision>
  <cp:lastPrinted>2019-11-18T10:13:00Z</cp:lastPrinted>
  <dcterms:created xsi:type="dcterms:W3CDTF">2020-12-24T10:11:00Z</dcterms:created>
  <dcterms:modified xsi:type="dcterms:W3CDTF">2020-12-24T10:11:00Z</dcterms:modified>
</cp:coreProperties>
</file>