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14FBB" w14:textId="77777777" w:rsidR="00490BAE" w:rsidRDefault="00490BAE" w:rsidP="00A51ACB">
      <w:pPr>
        <w:widowControl w:val="0"/>
        <w:spacing w:after="120"/>
        <w:ind w:firstLine="709"/>
        <w:rPr>
          <w:b/>
          <w:sz w:val="28"/>
          <w:szCs w:val="28"/>
        </w:rPr>
      </w:pPr>
      <w:bookmarkStart w:id="0" w:name="_Toc96403357"/>
      <w:bookmarkStart w:id="1" w:name="_GoBack"/>
      <w:bookmarkEnd w:id="1"/>
    </w:p>
    <w:p w14:paraId="39CBE24F" w14:textId="0A042AF9" w:rsidR="00490BAE" w:rsidRDefault="00490BAE" w:rsidP="00A51ACB">
      <w:pPr>
        <w:widowControl w:val="0"/>
        <w:spacing w:after="120"/>
        <w:ind w:firstLine="709"/>
        <w:rPr>
          <w:b/>
          <w:sz w:val="28"/>
          <w:szCs w:val="28"/>
        </w:rPr>
      </w:pPr>
    </w:p>
    <w:p w14:paraId="5CF13D3D" w14:textId="464A95C2" w:rsidR="00490BAE" w:rsidRDefault="00490BAE" w:rsidP="00A51ACB">
      <w:pPr>
        <w:widowControl w:val="0"/>
        <w:spacing w:after="120"/>
        <w:ind w:firstLine="709"/>
        <w:rPr>
          <w:b/>
          <w:sz w:val="28"/>
          <w:szCs w:val="28"/>
        </w:rPr>
      </w:pPr>
    </w:p>
    <w:p w14:paraId="366017CE" w14:textId="1F7E1BFF" w:rsidR="00490BAE" w:rsidRDefault="00490BAE" w:rsidP="00A51ACB">
      <w:pPr>
        <w:widowControl w:val="0"/>
        <w:spacing w:after="120"/>
        <w:ind w:firstLine="709"/>
        <w:rPr>
          <w:b/>
          <w:sz w:val="28"/>
          <w:szCs w:val="28"/>
        </w:rPr>
      </w:pPr>
    </w:p>
    <w:p w14:paraId="4404B72A" w14:textId="03F3A293" w:rsidR="00490BAE" w:rsidRDefault="00490BAE" w:rsidP="00A51ACB">
      <w:pPr>
        <w:widowControl w:val="0"/>
        <w:spacing w:after="120"/>
        <w:ind w:firstLine="709"/>
        <w:rPr>
          <w:b/>
          <w:sz w:val="28"/>
          <w:szCs w:val="28"/>
        </w:rPr>
      </w:pPr>
    </w:p>
    <w:p w14:paraId="34B08C7D" w14:textId="740A5BE4" w:rsidR="00490BAE" w:rsidRDefault="00490BAE" w:rsidP="00A51ACB">
      <w:pPr>
        <w:widowControl w:val="0"/>
        <w:spacing w:after="120"/>
        <w:ind w:firstLine="709"/>
        <w:rPr>
          <w:b/>
          <w:sz w:val="28"/>
          <w:szCs w:val="28"/>
        </w:rPr>
      </w:pPr>
    </w:p>
    <w:p w14:paraId="4C743AC7" w14:textId="77777777" w:rsidR="00490BAE" w:rsidRDefault="00490BAE" w:rsidP="00A51ACB">
      <w:pPr>
        <w:widowControl w:val="0"/>
        <w:spacing w:after="120"/>
        <w:ind w:firstLine="709"/>
        <w:rPr>
          <w:b/>
          <w:sz w:val="28"/>
          <w:szCs w:val="28"/>
        </w:rPr>
      </w:pPr>
    </w:p>
    <w:p w14:paraId="1F3103F3" w14:textId="77777777" w:rsidR="00490BAE" w:rsidRDefault="00490BAE" w:rsidP="00A51ACB">
      <w:pPr>
        <w:widowControl w:val="0"/>
        <w:spacing w:after="120"/>
        <w:ind w:firstLine="709"/>
        <w:rPr>
          <w:b/>
          <w:sz w:val="28"/>
          <w:szCs w:val="28"/>
        </w:rPr>
      </w:pPr>
    </w:p>
    <w:p w14:paraId="32014AC4" w14:textId="77777777" w:rsidR="00490BAE" w:rsidRDefault="00490BAE" w:rsidP="00A51ACB">
      <w:pPr>
        <w:widowControl w:val="0"/>
        <w:spacing w:after="120"/>
        <w:ind w:firstLine="709"/>
        <w:rPr>
          <w:b/>
          <w:sz w:val="28"/>
          <w:szCs w:val="28"/>
        </w:rPr>
      </w:pPr>
    </w:p>
    <w:p w14:paraId="29BCCF77" w14:textId="77777777" w:rsidR="00490BAE" w:rsidRDefault="00490BAE" w:rsidP="00A51ACB">
      <w:pPr>
        <w:widowControl w:val="0"/>
        <w:spacing w:after="120"/>
        <w:ind w:firstLine="709"/>
        <w:rPr>
          <w:b/>
          <w:sz w:val="28"/>
          <w:szCs w:val="28"/>
        </w:rPr>
      </w:pPr>
    </w:p>
    <w:p w14:paraId="29970FAE" w14:textId="769E15F2" w:rsidR="003D7D27" w:rsidRDefault="003D7D27" w:rsidP="00A51ACB">
      <w:pPr>
        <w:widowControl w:val="0"/>
        <w:spacing w:after="120"/>
        <w:ind w:firstLine="709"/>
        <w:rPr>
          <w:b/>
          <w:sz w:val="28"/>
          <w:szCs w:val="28"/>
        </w:rPr>
      </w:pPr>
    </w:p>
    <w:p w14:paraId="23415350" w14:textId="77777777" w:rsidR="003D7D27" w:rsidRDefault="003D7D27" w:rsidP="003D7D27">
      <w:pPr>
        <w:widowControl w:val="0"/>
        <w:spacing w:after="120"/>
        <w:ind w:firstLine="709"/>
        <w:jc w:val="center"/>
        <w:rPr>
          <w:b/>
          <w:sz w:val="28"/>
          <w:szCs w:val="28"/>
        </w:rPr>
      </w:pPr>
    </w:p>
    <w:p w14:paraId="0FA9EFBC" w14:textId="77777777" w:rsidR="003D7D27" w:rsidRDefault="003D7D27" w:rsidP="003D7D27">
      <w:pPr>
        <w:widowControl w:val="0"/>
        <w:spacing w:after="120"/>
        <w:ind w:firstLine="709"/>
        <w:jc w:val="center"/>
        <w:rPr>
          <w:b/>
          <w:sz w:val="28"/>
          <w:szCs w:val="28"/>
        </w:rPr>
      </w:pPr>
    </w:p>
    <w:p w14:paraId="055EBEB1" w14:textId="77777777" w:rsidR="003D7D27" w:rsidRPr="0054229C" w:rsidRDefault="003D7D27" w:rsidP="009A463D">
      <w:pPr>
        <w:widowControl w:val="0"/>
        <w:spacing w:after="120"/>
        <w:jc w:val="center"/>
        <w:rPr>
          <w:b/>
          <w:sz w:val="28"/>
          <w:szCs w:val="28"/>
        </w:rPr>
      </w:pPr>
      <w:r w:rsidRPr="0054229C">
        <w:rPr>
          <w:b/>
          <w:sz w:val="28"/>
          <w:szCs w:val="28"/>
        </w:rPr>
        <w:t>ТЕХНИЧЕСКИЕ ТРЕБОВАНИЯ</w:t>
      </w:r>
    </w:p>
    <w:p w14:paraId="1EC6330B" w14:textId="77777777" w:rsidR="003D7D27" w:rsidRDefault="00846AD7" w:rsidP="003D7D27">
      <w:pPr>
        <w:ind w:left="284"/>
        <w:contextualSpacing/>
        <w:jc w:val="center"/>
        <w:rPr>
          <w:sz w:val="28"/>
          <w:szCs w:val="28"/>
        </w:rPr>
      </w:pPr>
      <w:r w:rsidRPr="00846AD7">
        <w:rPr>
          <w:sz w:val="28"/>
          <w:szCs w:val="28"/>
        </w:rPr>
        <w:t>Поставка, монтаж, наладка быстродействующей защиты ДЗЛ ВЛ 110 кВ «Владивостокская ТЭЦ-2 – Патрокл» с отпайкой на ПС «Загородная» на Владивостокской ТЭЦ-2</w:t>
      </w:r>
    </w:p>
    <w:p w14:paraId="34A0DCF4" w14:textId="58E1219A" w:rsidR="00571B4C" w:rsidRDefault="00571B4C" w:rsidP="00571B4C">
      <w:pPr>
        <w:widowControl w:val="0"/>
        <w:autoSpaceDE w:val="0"/>
        <w:autoSpaceDN w:val="0"/>
        <w:adjustRightInd w:val="0"/>
        <w:rPr>
          <w:b/>
          <w:caps/>
          <w:sz w:val="28"/>
          <w:szCs w:val="28"/>
        </w:rPr>
      </w:pPr>
    </w:p>
    <w:p w14:paraId="084E7609" w14:textId="77777777" w:rsidR="00D2279D" w:rsidRPr="0054229C" w:rsidRDefault="00D2279D" w:rsidP="00D2279D">
      <w:pPr>
        <w:widowControl w:val="0"/>
        <w:autoSpaceDE w:val="0"/>
        <w:autoSpaceDN w:val="0"/>
        <w:adjustRightInd w:val="0"/>
        <w:jc w:val="center"/>
        <w:rPr>
          <w:b/>
          <w:caps/>
          <w:sz w:val="28"/>
          <w:szCs w:val="28"/>
        </w:rPr>
        <w:sectPr w:rsidR="00D2279D" w:rsidRPr="0054229C" w:rsidSect="00706D38">
          <w:headerReference w:type="default" r:id="rId8"/>
          <w:pgSz w:w="11906" w:h="16838"/>
          <w:pgMar w:top="1134" w:right="851" w:bottom="1134" w:left="992" w:header="709" w:footer="709" w:gutter="0"/>
          <w:cols w:space="720"/>
        </w:sectPr>
      </w:pPr>
      <w:bookmarkStart w:id="2" w:name="_Toc344283441"/>
      <w:bookmarkStart w:id="3" w:name="_Toc349642522"/>
      <w:bookmarkStart w:id="4" w:name="_Toc529780155"/>
      <w:bookmarkEnd w:id="0"/>
      <w:r>
        <w:rPr>
          <w:b/>
          <w:caps/>
          <w:sz w:val="28"/>
          <w:szCs w:val="28"/>
        </w:rPr>
        <w:t>Лот №  5-ТПиР-2022-ПФ</w:t>
      </w:r>
    </w:p>
    <w:p w14:paraId="1A4939B6" w14:textId="77777777" w:rsidR="00A938F4" w:rsidRDefault="00365578" w:rsidP="003278F1">
      <w:pPr>
        <w:pStyle w:val="15"/>
      </w:pPr>
      <w:r w:rsidRPr="003208BA">
        <w:lastRenderedPageBreak/>
        <w:t>СОДЕРЖАНИЕ</w:t>
      </w:r>
    </w:p>
    <w:p w14:paraId="0637B005" w14:textId="77777777" w:rsidR="00A938F4" w:rsidRDefault="00A938F4" w:rsidP="003278F1">
      <w:pPr>
        <w:pStyle w:val="15"/>
      </w:pPr>
    </w:p>
    <w:p w14:paraId="4C4E25E7" w14:textId="00918517" w:rsidR="007473DF" w:rsidRDefault="009925E7">
      <w:pPr>
        <w:pStyle w:val="15"/>
        <w:rPr>
          <w:rFonts w:asciiTheme="minorHAnsi" w:eastAsiaTheme="minorEastAsia" w:hAnsiTheme="minorHAnsi" w:cstheme="minorBidi"/>
          <w:bCs w:val="0"/>
          <w:sz w:val="22"/>
          <w:szCs w:val="22"/>
        </w:rPr>
      </w:pPr>
      <w:r w:rsidRPr="00B508D1">
        <w:rPr>
          <w:sz w:val="28"/>
          <w:szCs w:val="28"/>
        </w:rPr>
        <w:fldChar w:fldCharType="begin"/>
      </w:r>
      <w:r w:rsidRPr="00B508D1">
        <w:rPr>
          <w:sz w:val="28"/>
          <w:szCs w:val="28"/>
        </w:rPr>
        <w:instrText xml:space="preserve"> TOC \o "1-3" \h \z \u </w:instrText>
      </w:r>
      <w:r w:rsidRPr="00B508D1">
        <w:rPr>
          <w:sz w:val="28"/>
          <w:szCs w:val="28"/>
        </w:rPr>
        <w:fldChar w:fldCharType="separate"/>
      </w:r>
      <w:hyperlink w:anchor="_Toc117587208" w:history="1">
        <w:r w:rsidR="007473DF" w:rsidRPr="00F51540">
          <w:rPr>
            <w:rStyle w:val="afffffff7"/>
          </w:rPr>
          <w:t xml:space="preserve">Перечень принятых </w:t>
        </w:r>
        <w:r w:rsidR="00AD2BC2" w:rsidRPr="00F51540">
          <w:rPr>
            <w:rStyle w:val="afffffff7"/>
          </w:rPr>
          <w:t>сокращени</w:t>
        </w:r>
        <w:r w:rsidR="007473DF" w:rsidRPr="00F51540">
          <w:rPr>
            <w:rStyle w:val="afffffff7"/>
          </w:rPr>
          <w:t>й</w:t>
        </w:r>
        <w:r w:rsidR="007473DF">
          <w:rPr>
            <w:webHidden/>
          </w:rPr>
          <w:tab/>
        </w:r>
        <w:r w:rsidR="007473DF">
          <w:rPr>
            <w:webHidden/>
          </w:rPr>
          <w:fldChar w:fldCharType="begin"/>
        </w:r>
        <w:r w:rsidR="007473DF">
          <w:rPr>
            <w:webHidden/>
          </w:rPr>
          <w:instrText xml:space="preserve"> PAGEREF _Toc117587208 \h </w:instrText>
        </w:r>
        <w:r w:rsidR="007473DF">
          <w:rPr>
            <w:webHidden/>
          </w:rPr>
        </w:r>
        <w:r w:rsidR="007473DF">
          <w:rPr>
            <w:webHidden/>
          </w:rPr>
          <w:fldChar w:fldCharType="separate"/>
        </w:r>
        <w:r w:rsidR="00865E3B">
          <w:rPr>
            <w:webHidden/>
          </w:rPr>
          <w:t>3</w:t>
        </w:r>
        <w:r w:rsidR="007473DF">
          <w:rPr>
            <w:webHidden/>
          </w:rPr>
          <w:fldChar w:fldCharType="end"/>
        </w:r>
      </w:hyperlink>
    </w:p>
    <w:p w14:paraId="6D10F2B8" w14:textId="5AAA872F" w:rsidR="007473DF" w:rsidRDefault="00EE7CC8">
      <w:pPr>
        <w:pStyle w:val="15"/>
        <w:rPr>
          <w:rFonts w:asciiTheme="minorHAnsi" w:eastAsiaTheme="minorEastAsia" w:hAnsiTheme="minorHAnsi" w:cstheme="minorBidi"/>
          <w:bCs w:val="0"/>
          <w:sz w:val="22"/>
          <w:szCs w:val="22"/>
        </w:rPr>
      </w:pPr>
      <w:hyperlink w:anchor="_Toc117587209" w:history="1">
        <w:r w:rsidR="007473DF" w:rsidRPr="00F51540">
          <w:rPr>
            <w:rStyle w:val="afffffff7"/>
          </w:rPr>
          <w:t>1.</w:t>
        </w:r>
        <w:r w:rsidR="007473DF">
          <w:rPr>
            <w:rFonts w:asciiTheme="minorHAnsi" w:eastAsiaTheme="minorEastAsia" w:hAnsiTheme="minorHAnsi" w:cstheme="minorBidi"/>
            <w:bCs w:val="0"/>
            <w:sz w:val="22"/>
            <w:szCs w:val="22"/>
          </w:rPr>
          <w:tab/>
        </w:r>
        <w:r w:rsidR="007473DF" w:rsidRPr="00F51540">
          <w:rPr>
            <w:rStyle w:val="afffffff7"/>
          </w:rPr>
          <w:t>Наименование закупаемой продукции (товаров, работ, услуг)</w:t>
        </w:r>
        <w:r w:rsidR="007473DF">
          <w:rPr>
            <w:webHidden/>
          </w:rPr>
          <w:tab/>
        </w:r>
        <w:r w:rsidR="007473DF">
          <w:rPr>
            <w:webHidden/>
          </w:rPr>
          <w:fldChar w:fldCharType="begin"/>
        </w:r>
        <w:r w:rsidR="007473DF">
          <w:rPr>
            <w:webHidden/>
          </w:rPr>
          <w:instrText xml:space="preserve"> PAGEREF _Toc117587209 \h </w:instrText>
        </w:r>
        <w:r w:rsidR="007473DF">
          <w:rPr>
            <w:webHidden/>
          </w:rPr>
        </w:r>
        <w:r w:rsidR="007473DF">
          <w:rPr>
            <w:webHidden/>
          </w:rPr>
          <w:fldChar w:fldCharType="separate"/>
        </w:r>
        <w:r w:rsidR="00865E3B">
          <w:rPr>
            <w:webHidden/>
          </w:rPr>
          <w:t>4</w:t>
        </w:r>
        <w:r w:rsidR="007473DF">
          <w:rPr>
            <w:webHidden/>
          </w:rPr>
          <w:fldChar w:fldCharType="end"/>
        </w:r>
      </w:hyperlink>
    </w:p>
    <w:p w14:paraId="3E3C7AF3" w14:textId="3679F708" w:rsidR="007473DF" w:rsidRDefault="00EE7CC8">
      <w:pPr>
        <w:pStyle w:val="15"/>
        <w:rPr>
          <w:rFonts w:asciiTheme="minorHAnsi" w:eastAsiaTheme="minorEastAsia" w:hAnsiTheme="minorHAnsi" w:cstheme="minorBidi"/>
          <w:bCs w:val="0"/>
          <w:sz w:val="22"/>
          <w:szCs w:val="22"/>
        </w:rPr>
      </w:pPr>
      <w:hyperlink w:anchor="_Toc117587210" w:history="1">
        <w:r w:rsidR="007473DF" w:rsidRPr="00F51540">
          <w:rPr>
            <w:rStyle w:val="afffffff7"/>
          </w:rPr>
          <w:t>2.</w:t>
        </w:r>
        <w:r w:rsidR="007473DF">
          <w:rPr>
            <w:rFonts w:asciiTheme="minorHAnsi" w:eastAsiaTheme="minorEastAsia" w:hAnsiTheme="minorHAnsi" w:cstheme="minorBidi"/>
            <w:bCs w:val="0"/>
            <w:sz w:val="22"/>
            <w:szCs w:val="22"/>
          </w:rPr>
          <w:tab/>
        </w:r>
        <w:r w:rsidR="007473DF" w:rsidRPr="00F51540">
          <w:rPr>
            <w:rStyle w:val="afffffff7"/>
          </w:rPr>
          <w:t>Заказчик (подразделение заказчика)</w:t>
        </w:r>
        <w:r w:rsidR="007473DF">
          <w:rPr>
            <w:webHidden/>
          </w:rPr>
          <w:tab/>
        </w:r>
        <w:r w:rsidR="007473DF">
          <w:rPr>
            <w:webHidden/>
          </w:rPr>
          <w:fldChar w:fldCharType="begin"/>
        </w:r>
        <w:r w:rsidR="007473DF">
          <w:rPr>
            <w:webHidden/>
          </w:rPr>
          <w:instrText xml:space="preserve"> PAGEREF _Toc117587210 \h </w:instrText>
        </w:r>
        <w:r w:rsidR="007473DF">
          <w:rPr>
            <w:webHidden/>
          </w:rPr>
        </w:r>
        <w:r w:rsidR="007473DF">
          <w:rPr>
            <w:webHidden/>
          </w:rPr>
          <w:fldChar w:fldCharType="separate"/>
        </w:r>
        <w:r w:rsidR="00865E3B">
          <w:rPr>
            <w:webHidden/>
          </w:rPr>
          <w:t>4</w:t>
        </w:r>
        <w:r w:rsidR="007473DF">
          <w:rPr>
            <w:webHidden/>
          </w:rPr>
          <w:fldChar w:fldCharType="end"/>
        </w:r>
      </w:hyperlink>
    </w:p>
    <w:p w14:paraId="31458ABA" w14:textId="1C74FB3B" w:rsidR="007473DF" w:rsidRDefault="00EE7CC8">
      <w:pPr>
        <w:pStyle w:val="15"/>
        <w:rPr>
          <w:rFonts w:asciiTheme="minorHAnsi" w:eastAsiaTheme="minorEastAsia" w:hAnsiTheme="minorHAnsi" w:cstheme="minorBidi"/>
          <w:bCs w:val="0"/>
          <w:sz w:val="22"/>
          <w:szCs w:val="22"/>
        </w:rPr>
      </w:pPr>
      <w:hyperlink w:anchor="_Toc117587211" w:history="1">
        <w:r w:rsidR="007473DF" w:rsidRPr="00F51540">
          <w:rPr>
            <w:rStyle w:val="afffffff7"/>
          </w:rPr>
          <w:t>3.</w:t>
        </w:r>
        <w:r w:rsidR="007473DF">
          <w:rPr>
            <w:rFonts w:asciiTheme="minorHAnsi" w:eastAsiaTheme="minorEastAsia" w:hAnsiTheme="minorHAnsi" w:cstheme="minorBidi"/>
            <w:bCs w:val="0"/>
            <w:sz w:val="22"/>
            <w:szCs w:val="22"/>
          </w:rPr>
          <w:tab/>
        </w:r>
        <w:r w:rsidR="007473DF" w:rsidRPr="00F51540">
          <w:rPr>
            <w:rStyle w:val="afffffff7"/>
          </w:rPr>
          <w:t>Цели и задачи.</w:t>
        </w:r>
        <w:r w:rsidR="007473DF">
          <w:rPr>
            <w:webHidden/>
          </w:rPr>
          <w:tab/>
        </w:r>
        <w:r w:rsidR="007473DF">
          <w:rPr>
            <w:webHidden/>
          </w:rPr>
          <w:fldChar w:fldCharType="begin"/>
        </w:r>
        <w:r w:rsidR="007473DF">
          <w:rPr>
            <w:webHidden/>
          </w:rPr>
          <w:instrText xml:space="preserve"> PAGEREF _Toc117587211 \h </w:instrText>
        </w:r>
        <w:r w:rsidR="007473DF">
          <w:rPr>
            <w:webHidden/>
          </w:rPr>
        </w:r>
        <w:r w:rsidR="007473DF">
          <w:rPr>
            <w:webHidden/>
          </w:rPr>
          <w:fldChar w:fldCharType="separate"/>
        </w:r>
        <w:r w:rsidR="00865E3B">
          <w:rPr>
            <w:webHidden/>
          </w:rPr>
          <w:t>4</w:t>
        </w:r>
        <w:r w:rsidR="007473DF">
          <w:rPr>
            <w:webHidden/>
          </w:rPr>
          <w:fldChar w:fldCharType="end"/>
        </w:r>
      </w:hyperlink>
    </w:p>
    <w:p w14:paraId="53E7E23A" w14:textId="1DF1E71A" w:rsidR="007473DF" w:rsidRDefault="00EE7CC8">
      <w:pPr>
        <w:pStyle w:val="23"/>
        <w:rPr>
          <w:rFonts w:asciiTheme="minorHAnsi" w:eastAsiaTheme="minorEastAsia" w:hAnsiTheme="minorHAnsi" w:cstheme="minorBidi"/>
          <w:bCs w:val="0"/>
          <w:noProof/>
          <w:sz w:val="22"/>
          <w:szCs w:val="22"/>
        </w:rPr>
      </w:pPr>
      <w:hyperlink w:anchor="_Toc117587212" w:history="1">
        <w:r w:rsidR="007473DF" w:rsidRPr="00F51540">
          <w:rPr>
            <w:rStyle w:val="afffffff7"/>
            <w:noProof/>
          </w:rPr>
          <w:t>3.1.</w:t>
        </w:r>
        <w:r w:rsidR="007473DF">
          <w:rPr>
            <w:rFonts w:asciiTheme="minorHAnsi" w:eastAsiaTheme="minorEastAsia" w:hAnsiTheme="minorHAnsi" w:cstheme="minorBidi"/>
            <w:bCs w:val="0"/>
            <w:noProof/>
            <w:sz w:val="22"/>
            <w:szCs w:val="22"/>
          </w:rPr>
          <w:tab/>
        </w:r>
        <w:r w:rsidR="007473DF" w:rsidRPr="00F51540">
          <w:rPr>
            <w:rStyle w:val="afffffff7"/>
            <w:noProof/>
          </w:rPr>
          <w:t>Цели и задачи</w:t>
        </w:r>
        <w:r w:rsidR="007473DF">
          <w:rPr>
            <w:noProof/>
            <w:webHidden/>
          </w:rPr>
          <w:tab/>
        </w:r>
        <w:r w:rsidR="007473DF">
          <w:rPr>
            <w:noProof/>
            <w:webHidden/>
          </w:rPr>
          <w:fldChar w:fldCharType="begin"/>
        </w:r>
        <w:r w:rsidR="007473DF">
          <w:rPr>
            <w:noProof/>
            <w:webHidden/>
          </w:rPr>
          <w:instrText xml:space="preserve"> PAGEREF _Toc117587212 \h </w:instrText>
        </w:r>
        <w:r w:rsidR="007473DF">
          <w:rPr>
            <w:noProof/>
            <w:webHidden/>
          </w:rPr>
        </w:r>
        <w:r w:rsidR="007473DF">
          <w:rPr>
            <w:noProof/>
            <w:webHidden/>
          </w:rPr>
          <w:fldChar w:fldCharType="separate"/>
        </w:r>
        <w:r w:rsidR="00865E3B">
          <w:rPr>
            <w:noProof/>
            <w:webHidden/>
          </w:rPr>
          <w:t>4</w:t>
        </w:r>
        <w:r w:rsidR="007473DF">
          <w:rPr>
            <w:noProof/>
            <w:webHidden/>
          </w:rPr>
          <w:fldChar w:fldCharType="end"/>
        </w:r>
      </w:hyperlink>
    </w:p>
    <w:p w14:paraId="01DEB10D" w14:textId="5EEF707A" w:rsidR="007473DF" w:rsidRDefault="00EE7CC8">
      <w:pPr>
        <w:pStyle w:val="23"/>
        <w:rPr>
          <w:rFonts w:asciiTheme="minorHAnsi" w:eastAsiaTheme="minorEastAsia" w:hAnsiTheme="minorHAnsi" w:cstheme="minorBidi"/>
          <w:bCs w:val="0"/>
          <w:noProof/>
          <w:sz w:val="22"/>
          <w:szCs w:val="22"/>
        </w:rPr>
      </w:pPr>
      <w:hyperlink w:anchor="_Toc117587213" w:history="1">
        <w:r w:rsidR="007473DF" w:rsidRPr="00F51540">
          <w:rPr>
            <w:rStyle w:val="afffffff7"/>
            <w:noProof/>
          </w:rPr>
          <w:t>3.2.</w:t>
        </w:r>
        <w:r w:rsidR="007473DF">
          <w:rPr>
            <w:rFonts w:asciiTheme="minorHAnsi" w:eastAsiaTheme="minorEastAsia" w:hAnsiTheme="minorHAnsi" w:cstheme="minorBidi"/>
            <w:bCs w:val="0"/>
            <w:noProof/>
            <w:sz w:val="22"/>
            <w:szCs w:val="22"/>
          </w:rPr>
          <w:tab/>
        </w:r>
        <w:r w:rsidR="007473DF" w:rsidRPr="00F51540">
          <w:rPr>
            <w:rStyle w:val="afffffff7"/>
            <w:noProof/>
          </w:rPr>
          <w:t>Краткое описание существующего положения:</w:t>
        </w:r>
        <w:r w:rsidR="007473DF">
          <w:rPr>
            <w:noProof/>
            <w:webHidden/>
          </w:rPr>
          <w:tab/>
        </w:r>
        <w:r w:rsidR="007473DF">
          <w:rPr>
            <w:noProof/>
            <w:webHidden/>
          </w:rPr>
          <w:fldChar w:fldCharType="begin"/>
        </w:r>
        <w:r w:rsidR="007473DF">
          <w:rPr>
            <w:noProof/>
            <w:webHidden/>
          </w:rPr>
          <w:instrText xml:space="preserve"> PAGEREF _Toc117587213 \h </w:instrText>
        </w:r>
        <w:r w:rsidR="007473DF">
          <w:rPr>
            <w:noProof/>
            <w:webHidden/>
          </w:rPr>
        </w:r>
        <w:r w:rsidR="007473DF">
          <w:rPr>
            <w:noProof/>
            <w:webHidden/>
          </w:rPr>
          <w:fldChar w:fldCharType="separate"/>
        </w:r>
        <w:r w:rsidR="00865E3B">
          <w:rPr>
            <w:noProof/>
            <w:webHidden/>
          </w:rPr>
          <w:t>4</w:t>
        </w:r>
        <w:r w:rsidR="007473DF">
          <w:rPr>
            <w:noProof/>
            <w:webHidden/>
          </w:rPr>
          <w:fldChar w:fldCharType="end"/>
        </w:r>
      </w:hyperlink>
    </w:p>
    <w:p w14:paraId="573AFB5D" w14:textId="592ED0B9" w:rsidR="007473DF" w:rsidRDefault="00EE7CC8">
      <w:pPr>
        <w:pStyle w:val="15"/>
        <w:rPr>
          <w:rFonts w:asciiTheme="minorHAnsi" w:eastAsiaTheme="minorEastAsia" w:hAnsiTheme="minorHAnsi" w:cstheme="minorBidi"/>
          <w:bCs w:val="0"/>
          <w:sz w:val="22"/>
          <w:szCs w:val="22"/>
        </w:rPr>
      </w:pPr>
      <w:hyperlink w:anchor="_Toc117587214" w:history="1">
        <w:r w:rsidR="007473DF" w:rsidRPr="00F51540">
          <w:rPr>
            <w:rStyle w:val="afffffff7"/>
          </w:rPr>
          <w:t>4.</w:t>
        </w:r>
        <w:r w:rsidR="007473DF">
          <w:rPr>
            <w:rFonts w:asciiTheme="minorHAnsi" w:eastAsiaTheme="minorEastAsia" w:hAnsiTheme="minorHAnsi" w:cstheme="minorBidi"/>
            <w:bCs w:val="0"/>
            <w:sz w:val="22"/>
            <w:szCs w:val="22"/>
          </w:rPr>
          <w:tab/>
        </w:r>
        <w:r w:rsidR="005A42FD">
          <w:rPr>
            <w:rStyle w:val="afffffff7"/>
          </w:rPr>
          <w:t>Основные требования и объемы работ</w:t>
        </w:r>
        <w:r w:rsidR="007473DF">
          <w:rPr>
            <w:webHidden/>
          </w:rPr>
          <w:tab/>
        </w:r>
        <w:r w:rsidR="007473DF">
          <w:rPr>
            <w:webHidden/>
          </w:rPr>
          <w:fldChar w:fldCharType="begin"/>
        </w:r>
        <w:r w:rsidR="007473DF">
          <w:rPr>
            <w:webHidden/>
          </w:rPr>
          <w:instrText xml:space="preserve"> PAGEREF _Toc117587214 \h </w:instrText>
        </w:r>
        <w:r w:rsidR="007473DF">
          <w:rPr>
            <w:webHidden/>
          </w:rPr>
        </w:r>
        <w:r w:rsidR="007473DF">
          <w:rPr>
            <w:webHidden/>
          </w:rPr>
          <w:fldChar w:fldCharType="separate"/>
        </w:r>
        <w:r w:rsidR="00865E3B">
          <w:rPr>
            <w:webHidden/>
          </w:rPr>
          <w:t>6</w:t>
        </w:r>
        <w:r w:rsidR="007473DF">
          <w:rPr>
            <w:webHidden/>
          </w:rPr>
          <w:fldChar w:fldCharType="end"/>
        </w:r>
      </w:hyperlink>
    </w:p>
    <w:p w14:paraId="0CCA0F1C" w14:textId="467DC73E" w:rsidR="007473DF" w:rsidRDefault="00EE7CC8">
      <w:pPr>
        <w:pStyle w:val="23"/>
        <w:rPr>
          <w:rFonts w:asciiTheme="minorHAnsi" w:eastAsiaTheme="minorEastAsia" w:hAnsiTheme="minorHAnsi" w:cstheme="minorBidi"/>
          <w:bCs w:val="0"/>
          <w:noProof/>
          <w:sz w:val="22"/>
          <w:szCs w:val="22"/>
        </w:rPr>
      </w:pPr>
      <w:hyperlink w:anchor="_Toc117587215" w:history="1">
        <w:r w:rsidR="007473DF" w:rsidRPr="00F51540">
          <w:rPr>
            <w:rStyle w:val="afffffff7"/>
            <w:noProof/>
          </w:rPr>
          <w:t>4.1.</w:t>
        </w:r>
        <w:r w:rsidR="007473DF">
          <w:rPr>
            <w:rFonts w:asciiTheme="minorHAnsi" w:eastAsiaTheme="minorEastAsia" w:hAnsiTheme="minorHAnsi" w:cstheme="minorBidi"/>
            <w:bCs w:val="0"/>
            <w:noProof/>
            <w:sz w:val="22"/>
            <w:szCs w:val="22"/>
          </w:rPr>
          <w:tab/>
        </w:r>
        <w:r w:rsidR="007473DF" w:rsidRPr="00F51540">
          <w:rPr>
            <w:rStyle w:val="afffffff7"/>
            <w:noProof/>
          </w:rPr>
          <w:t>Требования к работам</w:t>
        </w:r>
        <w:r w:rsidR="007473DF">
          <w:rPr>
            <w:noProof/>
            <w:webHidden/>
          </w:rPr>
          <w:tab/>
        </w:r>
        <w:r w:rsidR="007473DF">
          <w:rPr>
            <w:noProof/>
            <w:webHidden/>
          </w:rPr>
          <w:fldChar w:fldCharType="begin"/>
        </w:r>
        <w:r w:rsidR="007473DF">
          <w:rPr>
            <w:noProof/>
            <w:webHidden/>
          </w:rPr>
          <w:instrText xml:space="preserve"> PAGEREF _Toc117587215 \h </w:instrText>
        </w:r>
        <w:r w:rsidR="007473DF">
          <w:rPr>
            <w:noProof/>
            <w:webHidden/>
          </w:rPr>
        </w:r>
        <w:r w:rsidR="007473DF">
          <w:rPr>
            <w:noProof/>
            <w:webHidden/>
          </w:rPr>
          <w:fldChar w:fldCharType="separate"/>
        </w:r>
        <w:r w:rsidR="00865E3B">
          <w:rPr>
            <w:noProof/>
            <w:webHidden/>
          </w:rPr>
          <w:t>6</w:t>
        </w:r>
        <w:r w:rsidR="007473DF">
          <w:rPr>
            <w:noProof/>
            <w:webHidden/>
          </w:rPr>
          <w:fldChar w:fldCharType="end"/>
        </w:r>
      </w:hyperlink>
    </w:p>
    <w:p w14:paraId="3EB25401" w14:textId="6E20B7B6" w:rsidR="007473DF" w:rsidRDefault="00EE7CC8">
      <w:pPr>
        <w:pStyle w:val="23"/>
        <w:rPr>
          <w:rFonts w:asciiTheme="minorHAnsi" w:eastAsiaTheme="minorEastAsia" w:hAnsiTheme="minorHAnsi" w:cstheme="minorBidi"/>
          <w:bCs w:val="0"/>
          <w:noProof/>
          <w:sz w:val="22"/>
          <w:szCs w:val="22"/>
        </w:rPr>
      </w:pPr>
      <w:hyperlink w:anchor="_Toc117587216" w:history="1">
        <w:r w:rsidR="007473DF" w:rsidRPr="00F51540">
          <w:rPr>
            <w:rStyle w:val="afffffff7"/>
            <w:noProof/>
          </w:rPr>
          <w:t>4.2.</w:t>
        </w:r>
        <w:r w:rsidR="007473DF">
          <w:rPr>
            <w:rFonts w:asciiTheme="minorHAnsi" w:eastAsiaTheme="minorEastAsia" w:hAnsiTheme="minorHAnsi" w:cstheme="minorBidi"/>
            <w:bCs w:val="0"/>
            <w:noProof/>
            <w:sz w:val="22"/>
            <w:szCs w:val="22"/>
          </w:rPr>
          <w:tab/>
        </w:r>
        <w:r w:rsidR="007473DF" w:rsidRPr="00F51540">
          <w:rPr>
            <w:rStyle w:val="afffffff7"/>
            <w:noProof/>
          </w:rPr>
          <w:t>Требования к параметрам первичного оборудования</w:t>
        </w:r>
        <w:r w:rsidR="007473DF">
          <w:rPr>
            <w:noProof/>
            <w:webHidden/>
          </w:rPr>
          <w:tab/>
        </w:r>
        <w:r w:rsidR="007473DF">
          <w:rPr>
            <w:noProof/>
            <w:webHidden/>
          </w:rPr>
          <w:fldChar w:fldCharType="begin"/>
        </w:r>
        <w:r w:rsidR="007473DF">
          <w:rPr>
            <w:noProof/>
            <w:webHidden/>
          </w:rPr>
          <w:instrText xml:space="preserve"> PAGEREF _Toc117587216 \h </w:instrText>
        </w:r>
        <w:r w:rsidR="007473DF">
          <w:rPr>
            <w:noProof/>
            <w:webHidden/>
          </w:rPr>
        </w:r>
        <w:r w:rsidR="007473DF">
          <w:rPr>
            <w:noProof/>
            <w:webHidden/>
          </w:rPr>
          <w:fldChar w:fldCharType="separate"/>
        </w:r>
        <w:r w:rsidR="00865E3B">
          <w:rPr>
            <w:noProof/>
            <w:webHidden/>
          </w:rPr>
          <w:t>1</w:t>
        </w:r>
        <w:r w:rsidR="007473DF">
          <w:rPr>
            <w:noProof/>
            <w:webHidden/>
          </w:rPr>
          <w:fldChar w:fldCharType="end"/>
        </w:r>
      </w:hyperlink>
      <w:r w:rsidR="005A42FD">
        <w:rPr>
          <w:noProof/>
        </w:rPr>
        <w:t>5</w:t>
      </w:r>
    </w:p>
    <w:p w14:paraId="5A4D71FE" w14:textId="55AE3317" w:rsidR="007473DF" w:rsidRDefault="00EE7CC8">
      <w:pPr>
        <w:pStyle w:val="23"/>
        <w:rPr>
          <w:rFonts w:asciiTheme="minorHAnsi" w:eastAsiaTheme="minorEastAsia" w:hAnsiTheme="minorHAnsi" w:cstheme="minorBidi"/>
          <w:bCs w:val="0"/>
          <w:noProof/>
          <w:sz w:val="22"/>
          <w:szCs w:val="22"/>
        </w:rPr>
      </w:pPr>
      <w:hyperlink w:anchor="_Toc117587217" w:history="1">
        <w:r w:rsidR="007473DF" w:rsidRPr="00F51540">
          <w:rPr>
            <w:rStyle w:val="afffffff7"/>
            <w:noProof/>
          </w:rPr>
          <w:t>4.3.</w:t>
        </w:r>
        <w:r w:rsidR="007473DF">
          <w:rPr>
            <w:rFonts w:asciiTheme="minorHAnsi" w:eastAsiaTheme="minorEastAsia" w:hAnsiTheme="minorHAnsi" w:cstheme="minorBidi"/>
            <w:bCs w:val="0"/>
            <w:noProof/>
            <w:sz w:val="22"/>
            <w:szCs w:val="22"/>
          </w:rPr>
          <w:tab/>
        </w:r>
        <w:r w:rsidR="007473DF" w:rsidRPr="00F51540">
          <w:rPr>
            <w:rStyle w:val="afffffff7"/>
            <w:noProof/>
          </w:rPr>
          <w:t>Объем поставляемого оборудования релейной защиты и автоматики.</w:t>
        </w:r>
        <w:r w:rsidR="007473DF">
          <w:rPr>
            <w:noProof/>
            <w:webHidden/>
          </w:rPr>
          <w:tab/>
        </w:r>
        <w:r w:rsidR="007473DF">
          <w:rPr>
            <w:noProof/>
            <w:webHidden/>
          </w:rPr>
          <w:fldChar w:fldCharType="begin"/>
        </w:r>
        <w:r w:rsidR="007473DF">
          <w:rPr>
            <w:noProof/>
            <w:webHidden/>
          </w:rPr>
          <w:instrText xml:space="preserve"> PAGEREF _Toc117587217 \h </w:instrText>
        </w:r>
        <w:r w:rsidR="007473DF">
          <w:rPr>
            <w:noProof/>
            <w:webHidden/>
          </w:rPr>
        </w:r>
        <w:r w:rsidR="007473DF">
          <w:rPr>
            <w:noProof/>
            <w:webHidden/>
          </w:rPr>
          <w:fldChar w:fldCharType="separate"/>
        </w:r>
        <w:r w:rsidR="00865E3B">
          <w:rPr>
            <w:noProof/>
            <w:webHidden/>
          </w:rPr>
          <w:t>1</w:t>
        </w:r>
        <w:r w:rsidR="007473DF">
          <w:rPr>
            <w:noProof/>
            <w:webHidden/>
          </w:rPr>
          <w:fldChar w:fldCharType="end"/>
        </w:r>
      </w:hyperlink>
      <w:r w:rsidR="005A42FD">
        <w:rPr>
          <w:noProof/>
        </w:rPr>
        <w:t>7</w:t>
      </w:r>
    </w:p>
    <w:p w14:paraId="681B0FFD" w14:textId="16EADA9D" w:rsidR="007473DF" w:rsidRDefault="00EE7CC8">
      <w:pPr>
        <w:pStyle w:val="23"/>
        <w:rPr>
          <w:rFonts w:asciiTheme="minorHAnsi" w:eastAsiaTheme="minorEastAsia" w:hAnsiTheme="minorHAnsi" w:cstheme="minorBidi"/>
          <w:bCs w:val="0"/>
          <w:noProof/>
          <w:sz w:val="22"/>
          <w:szCs w:val="22"/>
        </w:rPr>
      </w:pPr>
      <w:hyperlink w:anchor="_Toc117587218" w:history="1">
        <w:r w:rsidR="007473DF" w:rsidRPr="00F51540">
          <w:rPr>
            <w:rStyle w:val="afffffff7"/>
            <w:noProof/>
          </w:rPr>
          <w:t>4.4.</w:t>
        </w:r>
        <w:r w:rsidR="007473DF">
          <w:rPr>
            <w:rFonts w:asciiTheme="minorHAnsi" w:eastAsiaTheme="minorEastAsia" w:hAnsiTheme="minorHAnsi" w:cstheme="minorBidi"/>
            <w:bCs w:val="0"/>
            <w:noProof/>
            <w:sz w:val="22"/>
            <w:szCs w:val="22"/>
          </w:rPr>
          <w:tab/>
        </w:r>
        <w:r w:rsidR="007473DF" w:rsidRPr="00F51540">
          <w:rPr>
            <w:rStyle w:val="afffffff7"/>
            <w:noProof/>
          </w:rPr>
          <w:t>Объем поставляемого силового оборудования.</w:t>
        </w:r>
        <w:r w:rsidR="007473DF">
          <w:rPr>
            <w:noProof/>
            <w:webHidden/>
          </w:rPr>
          <w:tab/>
        </w:r>
        <w:r w:rsidR="007473DF">
          <w:rPr>
            <w:noProof/>
            <w:webHidden/>
          </w:rPr>
          <w:fldChar w:fldCharType="begin"/>
        </w:r>
        <w:r w:rsidR="007473DF">
          <w:rPr>
            <w:noProof/>
            <w:webHidden/>
          </w:rPr>
          <w:instrText xml:space="preserve"> PAGEREF _Toc117587218 \h </w:instrText>
        </w:r>
        <w:r w:rsidR="007473DF">
          <w:rPr>
            <w:noProof/>
            <w:webHidden/>
          </w:rPr>
        </w:r>
        <w:r w:rsidR="007473DF">
          <w:rPr>
            <w:noProof/>
            <w:webHidden/>
          </w:rPr>
          <w:fldChar w:fldCharType="separate"/>
        </w:r>
        <w:r w:rsidR="00865E3B">
          <w:rPr>
            <w:noProof/>
            <w:webHidden/>
          </w:rPr>
          <w:t>1</w:t>
        </w:r>
        <w:r w:rsidR="007473DF">
          <w:rPr>
            <w:noProof/>
            <w:webHidden/>
          </w:rPr>
          <w:fldChar w:fldCharType="end"/>
        </w:r>
      </w:hyperlink>
      <w:r w:rsidR="005A42FD">
        <w:rPr>
          <w:noProof/>
        </w:rPr>
        <w:t>8</w:t>
      </w:r>
    </w:p>
    <w:p w14:paraId="3FA1BA8F" w14:textId="4AD18A08" w:rsidR="007473DF" w:rsidRDefault="00EE7CC8" w:rsidP="005A42FD">
      <w:pPr>
        <w:pStyle w:val="15"/>
      </w:pPr>
      <w:hyperlink w:anchor="_Toc117587220" w:history="1">
        <w:r w:rsidR="005A42FD">
          <w:rPr>
            <w:rStyle w:val="afffffff7"/>
          </w:rPr>
          <w:t>5</w:t>
        </w:r>
        <w:r w:rsidR="007473DF" w:rsidRPr="00F51540">
          <w:rPr>
            <w:rStyle w:val="afffffff7"/>
          </w:rPr>
          <w:t>. Сроки поставки оборудования</w:t>
        </w:r>
        <w:r w:rsidR="007473DF">
          <w:rPr>
            <w:webHidden/>
          </w:rPr>
          <w:tab/>
        </w:r>
        <w:r w:rsidR="007473DF">
          <w:rPr>
            <w:webHidden/>
          </w:rPr>
          <w:fldChar w:fldCharType="begin"/>
        </w:r>
        <w:r w:rsidR="007473DF">
          <w:rPr>
            <w:webHidden/>
          </w:rPr>
          <w:instrText xml:space="preserve"> PAGEREF _Toc117587220 \h </w:instrText>
        </w:r>
        <w:r w:rsidR="007473DF">
          <w:rPr>
            <w:webHidden/>
          </w:rPr>
        </w:r>
        <w:r w:rsidR="007473DF">
          <w:rPr>
            <w:webHidden/>
          </w:rPr>
          <w:fldChar w:fldCharType="separate"/>
        </w:r>
        <w:r w:rsidR="00865E3B">
          <w:rPr>
            <w:webHidden/>
          </w:rPr>
          <w:t>1</w:t>
        </w:r>
        <w:r w:rsidR="007473DF">
          <w:rPr>
            <w:webHidden/>
          </w:rPr>
          <w:fldChar w:fldCharType="end"/>
        </w:r>
      </w:hyperlink>
      <w:r w:rsidR="005A42FD">
        <w:t>9</w:t>
      </w:r>
    </w:p>
    <w:p w14:paraId="289004D1" w14:textId="7DB75610" w:rsidR="005A42FD" w:rsidRPr="005A42FD" w:rsidRDefault="005A42FD" w:rsidP="005A42FD">
      <w:pPr>
        <w:rPr>
          <w:rFonts w:eastAsiaTheme="minorEastAsia"/>
        </w:rPr>
      </w:pPr>
      <w:r>
        <w:rPr>
          <w:rFonts w:eastAsiaTheme="minorEastAsia"/>
        </w:rPr>
        <w:t>6. Требования к документации по ценообразованию……………………………………………..19</w:t>
      </w:r>
    </w:p>
    <w:p w14:paraId="3A7EE6D4" w14:textId="63A93C4E" w:rsidR="007473DF" w:rsidRDefault="00EE7CC8">
      <w:pPr>
        <w:pStyle w:val="15"/>
        <w:rPr>
          <w:rFonts w:asciiTheme="minorHAnsi" w:eastAsiaTheme="minorEastAsia" w:hAnsiTheme="minorHAnsi" w:cstheme="minorBidi"/>
          <w:bCs w:val="0"/>
          <w:sz w:val="22"/>
          <w:szCs w:val="22"/>
        </w:rPr>
      </w:pPr>
      <w:hyperlink w:anchor="_Toc117587222" w:history="1">
        <w:r w:rsidR="005A42FD">
          <w:rPr>
            <w:rStyle w:val="afffffff7"/>
          </w:rPr>
          <w:t>7</w:t>
        </w:r>
        <w:r w:rsidR="007473DF" w:rsidRPr="00F51540">
          <w:rPr>
            <w:rStyle w:val="afffffff7"/>
          </w:rPr>
          <w:t>.</w:t>
        </w:r>
        <w:r w:rsidR="007473DF">
          <w:rPr>
            <w:rFonts w:asciiTheme="minorHAnsi" w:eastAsiaTheme="minorEastAsia" w:hAnsiTheme="minorHAnsi" w:cstheme="minorBidi"/>
            <w:bCs w:val="0"/>
            <w:sz w:val="22"/>
            <w:szCs w:val="22"/>
          </w:rPr>
          <w:tab/>
        </w:r>
        <w:r w:rsidR="005A42FD">
          <w:rPr>
            <w:rFonts w:asciiTheme="minorHAnsi" w:eastAsiaTheme="minorEastAsia" w:hAnsiTheme="minorHAnsi" w:cstheme="minorBidi"/>
            <w:bCs w:val="0"/>
            <w:sz w:val="22"/>
            <w:szCs w:val="22"/>
          </w:rPr>
          <w:t>Н</w:t>
        </w:r>
        <w:r w:rsidR="007473DF" w:rsidRPr="00F51540">
          <w:rPr>
            <w:rStyle w:val="afffffff7"/>
          </w:rPr>
          <w:t>ормативные документы</w:t>
        </w:r>
        <w:r w:rsidR="007473DF">
          <w:rPr>
            <w:webHidden/>
          </w:rPr>
          <w:tab/>
        </w:r>
        <w:r w:rsidR="007473DF">
          <w:rPr>
            <w:webHidden/>
          </w:rPr>
          <w:fldChar w:fldCharType="begin"/>
        </w:r>
        <w:r w:rsidR="007473DF">
          <w:rPr>
            <w:webHidden/>
          </w:rPr>
          <w:instrText xml:space="preserve"> PAGEREF _Toc117587222 \h </w:instrText>
        </w:r>
        <w:r w:rsidR="007473DF">
          <w:rPr>
            <w:webHidden/>
          </w:rPr>
        </w:r>
        <w:r w:rsidR="007473DF">
          <w:rPr>
            <w:webHidden/>
          </w:rPr>
          <w:fldChar w:fldCharType="separate"/>
        </w:r>
        <w:r w:rsidR="00865E3B">
          <w:rPr>
            <w:webHidden/>
          </w:rPr>
          <w:t>20</w:t>
        </w:r>
        <w:r w:rsidR="007473DF">
          <w:rPr>
            <w:webHidden/>
          </w:rPr>
          <w:fldChar w:fldCharType="end"/>
        </w:r>
      </w:hyperlink>
    </w:p>
    <w:p w14:paraId="316A158E" w14:textId="6E7B6FA6" w:rsidR="007473DF" w:rsidRDefault="00EE7CC8">
      <w:pPr>
        <w:pStyle w:val="15"/>
        <w:rPr>
          <w:rFonts w:asciiTheme="minorHAnsi" w:eastAsiaTheme="minorEastAsia" w:hAnsiTheme="minorHAnsi" w:cstheme="minorBidi"/>
          <w:bCs w:val="0"/>
          <w:sz w:val="22"/>
          <w:szCs w:val="22"/>
        </w:rPr>
      </w:pPr>
      <w:hyperlink w:anchor="_Toc117587223" w:history="1">
        <w:r w:rsidR="005A42FD">
          <w:rPr>
            <w:rStyle w:val="afffffff7"/>
          </w:rPr>
          <w:t>8</w:t>
        </w:r>
        <w:r w:rsidR="007473DF" w:rsidRPr="00F51540">
          <w:rPr>
            <w:rStyle w:val="afffffff7"/>
          </w:rPr>
          <w:t>.</w:t>
        </w:r>
        <w:r w:rsidR="007473DF">
          <w:rPr>
            <w:rFonts w:asciiTheme="minorHAnsi" w:eastAsiaTheme="minorEastAsia" w:hAnsiTheme="minorHAnsi" w:cstheme="minorBidi"/>
            <w:bCs w:val="0"/>
            <w:sz w:val="22"/>
            <w:szCs w:val="22"/>
          </w:rPr>
          <w:tab/>
        </w:r>
        <w:r w:rsidR="007473DF" w:rsidRPr="00F51540">
          <w:rPr>
            <w:rStyle w:val="afffffff7"/>
          </w:rPr>
          <w:t>П</w:t>
        </w:r>
        <w:r w:rsidR="00E97EEA" w:rsidRPr="00F51540">
          <w:rPr>
            <w:rStyle w:val="afffffff7"/>
          </w:rPr>
          <w:t>риложения</w:t>
        </w:r>
        <w:r w:rsidR="007473DF">
          <w:rPr>
            <w:webHidden/>
          </w:rPr>
          <w:tab/>
        </w:r>
        <w:r w:rsidR="007473DF">
          <w:rPr>
            <w:webHidden/>
          </w:rPr>
          <w:fldChar w:fldCharType="begin"/>
        </w:r>
        <w:r w:rsidR="007473DF">
          <w:rPr>
            <w:webHidden/>
          </w:rPr>
          <w:instrText xml:space="preserve"> PAGEREF _Toc117587223 \h </w:instrText>
        </w:r>
        <w:r w:rsidR="007473DF">
          <w:rPr>
            <w:webHidden/>
          </w:rPr>
        </w:r>
        <w:r w:rsidR="007473DF">
          <w:rPr>
            <w:webHidden/>
          </w:rPr>
          <w:fldChar w:fldCharType="separate"/>
        </w:r>
        <w:r w:rsidR="00865E3B">
          <w:rPr>
            <w:webHidden/>
          </w:rPr>
          <w:t>22</w:t>
        </w:r>
        <w:r w:rsidR="007473DF">
          <w:rPr>
            <w:webHidden/>
          </w:rPr>
          <w:fldChar w:fldCharType="end"/>
        </w:r>
      </w:hyperlink>
    </w:p>
    <w:p w14:paraId="52BBD8F5" w14:textId="49DD5D39" w:rsidR="009925E7" w:rsidRPr="005E6E45" w:rsidRDefault="009925E7" w:rsidP="003278F1">
      <w:pPr>
        <w:pStyle w:val="15"/>
        <w:rPr>
          <w:sz w:val="2"/>
          <w:szCs w:val="2"/>
        </w:rPr>
      </w:pPr>
      <w:r w:rsidRPr="00B508D1">
        <w:fldChar w:fldCharType="end"/>
      </w:r>
    </w:p>
    <w:p w14:paraId="5A6543DA" w14:textId="77777777" w:rsidR="00E42B84" w:rsidRDefault="00E42B84" w:rsidP="00E42B84">
      <w:pPr>
        <w:pStyle w:val="-4"/>
        <w:sectPr w:rsidR="00E42B84" w:rsidSect="008945D1">
          <w:footerReference w:type="default" r:id="rId9"/>
          <w:footnotePr>
            <w:numRestart w:val="eachPage"/>
          </w:footnotePr>
          <w:pgSz w:w="11906" w:h="16838"/>
          <w:pgMar w:top="1134" w:right="709" w:bottom="1134" w:left="1418" w:header="709" w:footer="709" w:gutter="0"/>
          <w:cols w:space="720"/>
        </w:sectPr>
      </w:pPr>
    </w:p>
    <w:p w14:paraId="3BF2F8BE" w14:textId="77777777" w:rsidR="00E42B84" w:rsidRPr="00EB35C1" w:rsidRDefault="00E42B84" w:rsidP="003278F1">
      <w:pPr>
        <w:pStyle w:val="1f5"/>
        <w:ind w:firstLine="851"/>
        <w:jc w:val="left"/>
        <w:rPr>
          <w:sz w:val="28"/>
        </w:rPr>
      </w:pPr>
      <w:bookmarkStart w:id="5" w:name="_Toc117587208"/>
      <w:r w:rsidRPr="00EB35C1">
        <w:rPr>
          <w:sz w:val="28"/>
        </w:rPr>
        <w:t>Перечень принятых СОКРАЩЕНИй</w:t>
      </w:r>
      <w:bookmarkEnd w:id="5"/>
    </w:p>
    <w:tbl>
      <w:tblPr>
        <w:tblW w:w="953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7958"/>
      </w:tblGrid>
      <w:tr w:rsidR="00E42B84" w14:paraId="1DD7E3C3" w14:textId="77777777" w:rsidTr="00E42B84">
        <w:trPr>
          <w:trHeight w:val="249"/>
        </w:trPr>
        <w:tc>
          <w:tcPr>
            <w:tcW w:w="1579" w:type="dxa"/>
            <w:tcBorders>
              <w:top w:val="single" w:sz="4" w:space="0" w:color="auto"/>
              <w:left w:val="single" w:sz="4" w:space="0" w:color="auto"/>
              <w:bottom w:val="single" w:sz="4" w:space="0" w:color="auto"/>
              <w:right w:val="single" w:sz="4" w:space="0" w:color="auto"/>
            </w:tcBorders>
            <w:vAlign w:val="center"/>
            <w:hideMark/>
          </w:tcPr>
          <w:p w14:paraId="1502FFED" w14:textId="77777777" w:rsidR="00E42B84" w:rsidRDefault="00E42B84">
            <w:pPr>
              <w:jc w:val="center"/>
            </w:pPr>
            <w:r>
              <w:rPr>
                <w:rFonts w:eastAsia="ArialMT"/>
              </w:rPr>
              <w:t>ANSI</w:t>
            </w:r>
          </w:p>
        </w:tc>
        <w:tc>
          <w:tcPr>
            <w:tcW w:w="7958" w:type="dxa"/>
            <w:tcBorders>
              <w:top w:val="single" w:sz="4" w:space="0" w:color="auto"/>
              <w:left w:val="single" w:sz="4" w:space="0" w:color="auto"/>
              <w:bottom w:val="single" w:sz="4" w:space="0" w:color="auto"/>
              <w:right w:val="single" w:sz="4" w:space="0" w:color="auto"/>
            </w:tcBorders>
            <w:vAlign w:val="center"/>
            <w:hideMark/>
          </w:tcPr>
          <w:p w14:paraId="2F20F15A" w14:textId="77777777" w:rsidR="00E42B84" w:rsidRDefault="00E42B84">
            <w:r>
              <w:rPr>
                <w:lang w:val="en-US"/>
              </w:rPr>
              <w:t>American</w:t>
            </w:r>
            <w:r w:rsidRPr="00E42B84">
              <w:t xml:space="preserve"> </w:t>
            </w:r>
            <w:r>
              <w:rPr>
                <w:lang w:val="en-US"/>
              </w:rPr>
              <w:t>National</w:t>
            </w:r>
            <w:r w:rsidRPr="00E42B84">
              <w:t xml:space="preserve"> </w:t>
            </w:r>
            <w:r>
              <w:rPr>
                <w:lang w:val="en-US"/>
              </w:rPr>
              <w:t>Standards</w:t>
            </w:r>
            <w:r w:rsidRPr="00E42B84">
              <w:t xml:space="preserve"> </w:t>
            </w:r>
            <w:r>
              <w:rPr>
                <w:lang w:val="en-US"/>
              </w:rPr>
              <w:t>Institute</w:t>
            </w:r>
            <w:r>
              <w:t xml:space="preserve"> (Американский национальный институт по стандартизации)</w:t>
            </w:r>
          </w:p>
        </w:tc>
      </w:tr>
      <w:tr w:rsidR="00E42B84" w14:paraId="14F7A5E3" w14:textId="77777777" w:rsidTr="00E42B84">
        <w:trPr>
          <w:trHeight w:val="249"/>
        </w:trPr>
        <w:tc>
          <w:tcPr>
            <w:tcW w:w="1579" w:type="dxa"/>
            <w:tcBorders>
              <w:top w:val="single" w:sz="4" w:space="0" w:color="auto"/>
              <w:left w:val="single" w:sz="4" w:space="0" w:color="auto"/>
              <w:bottom w:val="single" w:sz="4" w:space="0" w:color="auto"/>
              <w:right w:val="single" w:sz="4" w:space="0" w:color="auto"/>
            </w:tcBorders>
            <w:vAlign w:val="center"/>
            <w:hideMark/>
          </w:tcPr>
          <w:p w14:paraId="7E49700D" w14:textId="77777777" w:rsidR="00E42B84" w:rsidRDefault="00E42B84">
            <w:pPr>
              <w:jc w:val="center"/>
              <w:rPr>
                <w:rFonts w:eastAsia="ArialMT"/>
                <w:lang w:val="en-US"/>
              </w:rPr>
            </w:pPr>
            <w:r>
              <w:rPr>
                <w:rFonts w:eastAsia="ArialMT"/>
                <w:lang w:val="en-US"/>
              </w:rPr>
              <w:t>ISO</w:t>
            </w:r>
          </w:p>
        </w:tc>
        <w:tc>
          <w:tcPr>
            <w:tcW w:w="7958" w:type="dxa"/>
            <w:tcBorders>
              <w:top w:val="single" w:sz="4" w:space="0" w:color="auto"/>
              <w:left w:val="single" w:sz="4" w:space="0" w:color="auto"/>
              <w:bottom w:val="single" w:sz="4" w:space="0" w:color="auto"/>
              <w:right w:val="single" w:sz="4" w:space="0" w:color="auto"/>
            </w:tcBorders>
            <w:vAlign w:val="center"/>
            <w:hideMark/>
          </w:tcPr>
          <w:p w14:paraId="625C961C" w14:textId="77777777" w:rsidR="00E42B84" w:rsidRDefault="00E42B84">
            <w:r>
              <w:t>Международная организация по сертификации</w:t>
            </w:r>
          </w:p>
        </w:tc>
      </w:tr>
      <w:tr w:rsidR="00E42B84" w14:paraId="5232D129" w14:textId="77777777" w:rsidTr="00E42B84">
        <w:trPr>
          <w:trHeight w:val="249"/>
        </w:trPr>
        <w:tc>
          <w:tcPr>
            <w:tcW w:w="1579" w:type="dxa"/>
            <w:tcBorders>
              <w:top w:val="single" w:sz="4" w:space="0" w:color="auto"/>
              <w:left w:val="single" w:sz="4" w:space="0" w:color="auto"/>
              <w:bottom w:val="single" w:sz="4" w:space="0" w:color="auto"/>
              <w:right w:val="single" w:sz="4" w:space="0" w:color="auto"/>
            </w:tcBorders>
            <w:vAlign w:val="center"/>
            <w:hideMark/>
          </w:tcPr>
          <w:p w14:paraId="7BA3B6A6" w14:textId="77777777" w:rsidR="00E42B84" w:rsidRDefault="00E42B84">
            <w:pPr>
              <w:jc w:val="center"/>
            </w:pPr>
            <w:r>
              <w:t>АПВ</w:t>
            </w:r>
          </w:p>
        </w:tc>
        <w:tc>
          <w:tcPr>
            <w:tcW w:w="7958" w:type="dxa"/>
            <w:tcBorders>
              <w:top w:val="single" w:sz="4" w:space="0" w:color="auto"/>
              <w:left w:val="single" w:sz="4" w:space="0" w:color="auto"/>
              <w:bottom w:val="single" w:sz="4" w:space="0" w:color="auto"/>
              <w:right w:val="single" w:sz="4" w:space="0" w:color="auto"/>
            </w:tcBorders>
            <w:vAlign w:val="center"/>
            <w:hideMark/>
          </w:tcPr>
          <w:p w14:paraId="52A2FF8E" w14:textId="77777777" w:rsidR="00E42B84" w:rsidRDefault="00E42B84">
            <w:r>
              <w:t>Автоматическое повторное включение</w:t>
            </w:r>
          </w:p>
        </w:tc>
      </w:tr>
      <w:tr w:rsidR="00E42B84" w14:paraId="4D247C34" w14:textId="77777777" w:rsidTr="00E42B84">
        <w:trPr>
          <w:trHeight w:val="249"/>
        </w:trPr>
        <w:tc>
          <w:tcPr>
            <w:tcW w:w="1579" w:type="dxa"/>
            <w:tcBorders>
              <w:top w:val="single" w:sz="4" w:space="0" w:color="auto"/>
              <w:left w:val="single" w:sz="4" w:space="0" w:color="auto"/>
              <w:bottom w:val="single" w:sz="4" w:space="0" w:color="auto"/>
              <w:right w:val="single" w:sz="4" w:space="0" w:color="auto"/>
            </w:tcBorders>
            <w:vAlign w:val="center"/>
            <w:hideMark/>
          </w:tcPr>
          <w:p w14:paraId="028F054A" w14:textId="77777777" w:rsidR="00E42B84" w:rsidRDefault="00E42B84">
            <w:pPr>
              <w:jc w:val="center"/>
            </w:pPr>
            <w:r>
              <w:t>АРМ</w:t>
            </w:r>
          </w:p>
        </w:tc>
        <w:tc>
          <w:tcPr>
            <w:tcW w:w="7958" w:type="dxa"/>
            <w:tcBorders>
              <w:top w:val="single" w:sz="4" w:space="0" w:color="auto"/>
              <w:left w:val="single" w:sz="4" w:space="0" w:color="auto"/>
              <w:bottom w:val="single" w:sz="4" w:space="0" w:color="auto"/>
              <w:right w:val="single" w:sz="4" w:space="0" w:color="auto"/>
            </w:tcBorders>
            <w:vAlign w:val="center"/>
            <w:hideMark/>
          </w:tcPr>
          <w:p w14:paraId="43CA90DE" w14:textId="77777777" w:rsidR="00E42B84" w:rsidRDefault="00E42B84">
            <w:r>
              <w:t>Автоматизированное рабочее место</w:t>
            </w:r>
          </w:p>
        </w:tc>
      </w:tr>
      <w:tr w:rsidR="00E42B84" w14:paraId="553A5D95" w14:textId="77777777" w:rsidTr="00E42B84">
        <w:trPr>
          <w:trHeight w:val="249"/>
        </w:trPr>
        <w:tc>
          <w:tcPr>
            <w:tcW w:w="1579" w:type="dxa"/>
            <w:tcBorders>
              <w:top w:val="single" w:sz="4" w:space="0" w:color="auto"/>
              <w:left w:val="single" w:sz="4" w:space="0" w:color="auto"/>
              <w:bottom w:val="single" w:sz="4" w:space="0" w:color="auto"/>
              <w:right w:val="single" w:sz="4" w:space="0" w:color="auto"/>
            </w:tcBorders>
            <w:vAlign w:val="center"/>
            <w:hideMark/>
          </w:tcPr>
          <w:p w14:paraId="0BBDA26C" w14:textId="77777777" w:rsidR="00E42B84" w:rsidRDefault="00E42B84">
            <w:pPr>
              <w:jc w:val="center"/>
            </w:pPr>
            <w:r>
              <w:t>АСУ ТП</w:t>
            </w:r>
          </w:p>
        </w:tc>
        <w:tc>
          <w:tcPr>
            <w:tcW w:w="7958" w:type="dxa"/>
            <w:tcBorders>
              <w:top w:val="single" w:sz="4" w:space="0" w:color="auto"/>
              <w:left w:val="single" w:sz="4" w:space="0" w:color="auto"/>
              <w:bottom w:val="single" w:sz="4" w:space="0" w:color="auto"/>
              <w:right w:val="single" w:sz="4" w:space="0" w:color="auto"/>
            </w:tcBorders>
            <w:vAlign w:val="center"/>
            <w:hideMark/>
          </w:tcPr>
          <w:p w14:paraId="050CC050" w14:textId="77777777" w:rsidR="00E42B84" w:rsidRDefault="00E42B84">
            <w:r>
              <w:t>Автоматизированная система управления технологическим процессом</w:t>
            </w:r>
          </w:p>
        </w:tc>
      </w:tr>
      <w:tr w:rsidR="00E42B84" w14:paraId="1F8FFAFF" w14:textId="77777777" w:rsidTr="00E42B84">
        <w:trPr>
          <w:trHeight w:val="197"/>
        </w:trPr>
        <w:tc>
          <w:tcPr>
            <w:tcW w:w="1579" w:type="dxa"/>
            <w:tcBorders>
              <w:top w:val="single" w:sz="4" w:space="0" w:color="auto"/>
              <w:left w:val="single" w:sz="4" w:space="0" w:color="auto"/>
              <w:bottom w:val="single" w:sz="4" w:space="0" w:color="auto"/>
              <w:right w:val="single" w:sz="4" w:space="0" w:color="auto"/>
            </w:tcBorders>
            <w:vAlign w:val="center"/>
            <w:hideMark/>
          </w:tcPr>
          <w:p w14:paraId="3B24F086" w14:textId="77777777" w:rsidR="00E42B84" w:rsidRDefault="00E42B84">
            <w:pPr>
              <w:jc w:val="center"/>
            </w:pPr>
            <w:r>
              <w:t>БНН</w:t>
            </w:r>
          </w:p>
        </w:tc>
        <w:tc>
          <w:tcPr>
            <w:tcW w:w="7958" w:type="dxa"/>
            <w:tcBorders>
              <w:top w:val="single" w:sz="4" w:space="0" w:color="auto"/>
              <w:left w:val="single" w:sz="4" w:space="0" w:color="auto"/>
              <w:bottom w:val="single" w:sz="4" w:space="0" w:color="auto"/>
              <w:right w:val="single" w:sz="4" w:space="0" w:color="auto"/>
            </w:tcBorders>
            <w:vAlign w:val="center"/>
            <w:hideMark/>
          </w:tcPr>
          <w:p w14:paraId="132C24E4" w14:textId="77777777" w:rsidR="00E42B84" w:rsidRDefault="00E42B84">
            <w:r>
              <w:t>Блокировка при неисправности в цепях напряжения</w:t>
            </w:r>
          </w:p>
        </w:tc>
      </w:tr>
      <w:tr w:rsidR="00E42B84" w14:paraId="46283EB8" w14:textId="77777777" w:rsidTr="00E42B84">
        <w:trPr>
          <w:trHeight w:val="197"/>
        </w:trPr>
        <w:tc>
          <w:tcPr>
            <w:tcW w:w="1579" w:type="dxa"/>
            <w:tcBorders>
              <w:top w:val="single" w:sz="4" w:space="0" w:color="auto"/>
              <w:left w:val="single" w:sz="4" w:space="0" w:color="auto"/>
              <w:bottom w:val="single" w:sz="4" w:space="0" w:color="auto"/>
              <w:right w:val="single" w:sz="4" w:space="0" w:color="auto"/>
            </w:tcBorders>
            <w:vAlign w:val="center"/>
            <w:hideMark/>
          </w:tcPr>
          <w:p w14:paraId="719CDD01" w14:textId="77777777" w:rsidR="00E42B84" w:rsidRDefault="00E42B84">
            <w:pPr>
              <w:jc w:val="center"/>
            </w:pPr>
            <w:r>
              <w:t>БК</w:t>
            </w:r>
          </w:p>
        </w:tc>
        <w:tc>
          <w:tcPr>
            <w:tcW w:w="7958" w:type="dxa"/>
            <w:tcBorders>
              <w:top w:val="single" w:sz="4" w:space="0" w:color="auto"/>
              <w:left w:val="single" w:sz="4" w:space="0" w:color="auto"/>
              <w:bottom w:val="single" w:sz="4" w:space="0" w:color="auto"/>
              <w:right w:val="single" w:sz="4" w:space="0" w:color="auto"/>
            </w:tcBorders>
            <w:vAlign w:val="center"/>
            <w:hideMark/>
          </w:tcPr>
          <w:p w14:paraId="29D75D6F" w14:textId="77777777" w:rsidR="00E42B84" w:rsidRDefault="00E42B84">
            <w:r>
              <w:t>Блокировка при качаниях</w:t>
            </w:r>
          </w:p>
        </w:tc>
      </w:tr>
      <w:tr w:rsidR="00E42B84" w14:paraId="08FA73FC" w14:textId="77777777" w:rsidTr="00E42B84">
        <w:trPr>
          <w:trHeight w:val="249"/>
        </w:trPr>
        <w:tc>
          <w:tcPr>
            <w:tcW w:w="1579" w:type="dxa"/>
            <w:tcBorders>
              <w:top w:val="single" w:sz="4" w:space="0" w:color="auto"/>
              <w:left w:val="single" w:sz="4" w:space="0" w:color="auto"/>
              <w:bottom w:val="single" w:sz="4" w:space="0" w:color="auto"/>
              <w:right w:val="single" w:sz="4" w:space="0" w:color="auto"/>
            </w:tcBorders>
            <w:vAlign w:val="center"/>
            <w:hideMark/>
          </w:tcPr>
          <w:p w14:paraId="10FAF90E" w14:textId="77777777" w:rsidR="00E42B84" w:rsidRDefault="00E42B84">
            <w:pPr>
              <w:jc w:val="center"/>
            </w:pPr>
            <w:r>
              <w:t>ВН</w:t>
            </w:r>
          </w:p>
        </w:tc>
        <w:tc>
          <w:tcPr>
            <w:tcW w:w="7958" w:type="dxa"/>
            <w:tcBorders>
              <w:top w:val="single" w:sz="4" w:space="0" w:color="auto"/>
              <w:left w:val="single" w:sz="4" w:space="0" w:color="auto"/>
              <w:bottom w:val="single" w:sz="4" w:space="0" w:color="auto"/>
              <w:right w:val="single" w:sz="4" w:space="0" w:color="auto"/>
            </w:tcBorders>
            <w:vAlign w:val="center"/>
            <w:hideMark/>
          </w:tcPr>
          <w:p w14:paraId="07314A42" w14:textId="77777777" w:rsidR="00E42B84" w:rsidRDefault="00E42B84">
            <w:r>
              <w:t>Сторона высокого напряжения силового трансформатора</w:t>
            </w:r>
          </w:p>
        </w:tc>
      </w:tr>
      <w:tr w:rsidR="00E42B84" w14:paraId="4BCD5C10" w14:textId="77777777" w:rsidTr="00E42B84">
        <w:trPr>
          <w:trHeight w:val="249"/>
        </w:trPr>
        <w:tc>
          <w:tcPr>
            <w:tcW w:w="1579" w:type="dxa"/>
            <w:tcBorders>
              <w:top w:val="single" w:sz="4" w:space="0" w:color="auto"/>
              <w:left w:val="single" w:sz="4" w:space="0" w:color="auto"/>
              <w:bottom w:val="single" w:sz="4" w:space="0" w:color="auto"/>
              <w:right w:val="single" w:sz="4" w:space="0" w:color="auto"/>
            </w:tcBorders>
            <w:vAlign w:val="center"/>
            <w:hideMark/>
          </w:tcPr>
          <w:p w14:paraId="0B405242" w14:textId="77777777" w:rsidR="00E42B84" w:rsidRDefault="00E42B84">
            <w:pPr>
              <w:jc w:val="center"/>
            </w:pPr>
            <w:r>
              <w:t>ГЭС</w:t>
            </w:r>
          </w:p>
        </w:tc>
        <w:tc>
          <w:tcPr>
            <w:tcW w:w="7958" w:type="dxa"/>
            <w:tcBorders>
              <w:top w:val="single" w:sz="4" w:space="0" w:color="auto"/>
              <w:left w:val="single" w:sz="4" w:space="0" w:color="auto"/>
              <w:bottom w:val="single" w:sz="4" w:space="0" w:color="auto"/>
              <w:right w:val="single" w:sz="4" w:space="0" w:color="auto"/>
            </w:tcBorders>
            <w:vAlign w:val="center"/>
            <w:hideMark/>
          </w:tcPr>
          <w:p w14:paraId="3DA05AEF" w14:textId="77777777" w:rsidR="00E42B84" w:rsidRDefault="00E42B84">
            <w:r>
              <w:t>Гидроэлектростанция</w:t>
            </w:r>
          </w:p>
        </w:tc>
      </w:tr>
      <w:tr w:rsidR="00E42B84" w14:paraId="7F50594B" w14:textId="77777777" w:rsidTr="00E42B84">
        <w:trPr>
          <w:trHeight w:val="249"/>
        </w:trPr>
        <w:tc>
          <w:tcPr>
            <w:tcW w:w="1579" w:type="dxa"/>
            <w:tcBorders>
              <w:top w:val="single" w:sz="4" w:space="0" w:color="auto"/>
              <w:left w:val="single" w:sz="4" w:space="0" w:color="auto"/>
              <w:bottom w:val="single" w:sz="4" w:space="0" w:color="auto"/>
              <w:right w:val="single" w:sz="4" w:space="0" w:color="auto"/>
            </w:tcBorders>
            <w:vAlign w:val="center"/>
            <w:hideMark/>
          </w:tcPr>
          <w:p w14:paraId="2051B877" w14:textId="77777777" w:rsidR="00E42B84" w:rsidRDefault="00E42B84">
            <w:pPr>
              <w:jc w:val="center"/>
            </w:pPr>
            <w:r>
              <w:t>ЕЭС</w:t>
            </w:r>
          </w:p>
        </w:tc>
        <w:tc>
          <w:tcPr>
            <w:tcW w:w="7958" w:type="dxa"/>
            <w:tcBorders>
              <w:top w:val="single" w:sz="4" w:space="0" w:color="auto"/>
              <w:left w:val="single" w:sz="4" w:space="0" w:color="auto"/>
              <w:bottom w:val="single" w:sz="4" w:space="0" w:color="auto"/>
              <w:right w:val="single" w:sz="4" w:space="0" w:color="auto"/>
            </w:tcBorders>
            <w:vAlign w:val="center"/>
            <w:hideMark/>
          </w:tcPr>
          <w:p w14:paraId="7A1E8139" w14:textId="77777777" w:rsidR="00E42B84" w:rsidRDefault="00E42B84">
            <w:r>
              <w:t>Единая энергетическая система</w:t>
            </w:r>
          </w:p>
        </w:tc>
      </w:tr>
      <w:tr w:rsidR="00E42B84" w14:paraId="31DA137C" w14:textId="77777777" w:rsidTr="00E42B84">
        <w:trPr>
          <w:trHeight w:val="249"/>
        </w:trPr>
        <w:tc>
          <w:tcPr>
            <w:tcW w:w="1579" w:type="dxa"/>
            <w:tcBorders>
              <w:top w:val="single" w:sz="4" w:space="0" w:color="auto"/>
              <w:left w:val="single" w:sz="4" w:space="0" w:color="auto"/>
              <w:bottom w:val="single" w:sz="4" w:space="0" w:color="auto"/>
              <w:right w:val="single" w:sz="4" w:space="0" w:color="auto"/>
            </w:tcBorders>
            <w:vAlign w:val="center"/>
            <w:hideMark/>
          </w:tcPr>
          <w:p w14:paraId="487EA089" w14:textId="77777777" w:rsidR="00E42B84" w:rsidRDefault="00E42B84">
            <w:pPr>
              <w:jc w:val="center"/>
            </w:pPr>
            <w:r>
              <w:t>ЗИП</w:t>
            </w:r>
          </w:p>
        </w:tc>
        <w:tc>
          <w:tcPr>
            <w:tcW w:w="7958" w:type="dxa"/>
            <w:tcBorders>
              <w:top w:val="single" w:sz="4" w:space="0" w:color="auto"/>
              <w:left w:val="single" w:sz="4" w:space="0" w:color="auto"/>
              <w:bottom w:val="single" w:sz="4" w:space="0" w:color="auto"/>
              <w:right w:val="single" w:sz="4" w:space="0" w:color="auto"/>
            </w:tcBorders>
            <w:vAlign w:val="center"/>
            <w:hideMark/>
          </w:tcPr>
          <w:p w14:paraId="3CE17F36" w14:textId="77777777" w:rsidR="00E42B84" w:rsidRDefault="00E42B84">
            <w:r>
              <w:t>Запасные инструменты и приспособления (запасные части)</w:t>
            </w:r>
          </w:p>
        </w:tc>
      </w:tr>
      <w:tr w:rsidR="00E42B84" w14:paraId="5CF9F73F" w14:textId="77777777" w:rsidTr="00E42B84">
        <w:trPr>
          <w:trHeight w:val="249"/>
        </w:trPr>
        <w:tc>
          <w:tcPr>
            <w:tcW w:w="1579" w:type="dxa"/>
            <w:tcBorders>
              <w:top w:val="single" w:sz="4" w:space="0" w:color="auto"/>
              <w:left w:val="single" w:sz="4" w:space="0" w:color="auto"/>
              <w:bottom w:val="single" w:sz="4" w:space="0" w:color="auto"/>
              <w:right w:val="single" w:sz="4" w:space="0" w:color="auto"/>
            </w:tcBorders>
            <w:vAlign w:val="center"/>
            <w:hideMark/>
          </w:tcPr>
          <w:p w14:paraId="162A3FDC" w14:textId="77777777" w:rsidR="00E42B84" w:rsidRDefault="00E42B84">
            <w:pPr>
              <w:jc w:val="center"/>
            </w:pPr>
            <w:r>
              <w:t>КЗ</w:t>
            </w:r>
          </w:p>
        </w:tc>
        <w:tc>
          <w:tcPr>
            <w:tcW w:w="7958" w:type="dxa"/>
            <w:tcBorders>
              <w:top w:val="single" w:sz="4" w:space="0" w:color="auto"/>
              <w:left w:val="single" w:sz="4" w:space="0" w:color="auto"/>
              <w:bottom w:val="single" w:sz="4" w:space="0" w:color="auto"/>
              <w:right w:val="single" w:sz="4" w:space="0" w:color="auto"/>
            </w:tcBorders>
            <w:vAlign w:val="center"/>
            <w:hideMark/>
          </w:tcPr>
          <w:p w14:paraId="6DE09D28" w14:textId="77777777" w:rsidR="00E42B84" w:rsidRDefault="00E42B84">
            <w:r>
              <w:t>Короткое замыкание</w:t>
            </w:r>
          </w:p>
        </w:tc>
      </w:tr>
      <w:tr w:rsidR="00E42B84" w14:paraId="45BFBFB4" w14:textId="77777777" w:rsidTr="00E42B84">
        <w:trPr>
          <w:trHeight w:val="249"/>
        </w:trPr>
        <w:tc>
          <w:tcPr>
            <w:tcW w:w="1579" w:type="dxa"/>
            <w:tcBorders>
              <w:top w:val="single" w:sz="4" w:space="0" w:color="auto"/>
              <w:left w:val="single" w:sz="4" w:space="0" w:color="auto"/>
              <w:bottom w:val="single" w:sz="4" w:space="0" w:color="auto"/>
              <w:right w:val="single" w:sz="4" w:space="0" w:color="auto"/>
            </w:tcBorders>
            <w:vAlign w:val="center"/>
            <w:hideMark/>
          </w:tcPr>
          <w:p w14:paraId="7C8F257E" w14:textId="77777777" w:rsidR="00E42B84" w:rsidRDefault="00E42B84">
            <w:pPr>
              <w:jc w:val="center"/>
            </w:pPr>
            <w:r>
              <w:t>РЗ, РЗА</w:t>
            </w:r>
          </w:p>
        </w:tc>
        <w:tc>
          <w:tcPr>
            <w:tcW w:w="7958" w:type="dxa"/>
            <w:tcBorders>
              <w:top w:val="single" w:sz="4" w:space="0" w:color="auto"/>
              <w:left w:val="single" w:sz="4" w:space="0" w:color="auto"/>
              <w:bottom w:val="single" w:sz="4" w:space="0" w:color="auto"/>
              <w:right w:val="single" w:sz="4" w:space="0" w:color="auto"/>
            </w:tcBorders>
            <w:vAlign w:val="center"/>
            <w:hideMark/>
          </w:tcPr>
          <w:p w14:paraId="1A9E4B69" w14:textId="77777777" w:rsidR="00E42B84" w:rsidRDefault="00E42B84">
            <w:r>
              <w:t xml:space="preserve">Релейная защита </w:t>
            </w:r>
          </w:p>
        </w:tc>
      </w:tr>
      <w:tr w:rsidR="00E42B84" w14:paraId="445C4AF0" w14:textId="77777777" w:rsidTr="00E42B84">
        <w:trPr>
          <w:trHeight w:val="249"/>
        </w:trPr>
        <w:tc>
          <w:tcPr>
            <w:tcW w:w="1579" w:type="dxa"/>
            <w:tcBorders>
              <w:top w:val="single" w:sz="4" w:space="0" w:color="auto"/>
              <w:left w:val="single" w:sz="4" w:space="0" w:color="auto"/>
              <w:bottom w:val="single" w:sz="4" w:space="0" w:color="auto"/>
              <w:right w:val="single" w:sz="4" w:space="0" w:color="auto"/>
            </w:tcBorders>
            <w:vAlign w:val="center"/>
            <w:hideMark/>
          </w:tcPr>
          <w:p w14:paraId="682A3DF2" w14:textId="77777777" w:rsidR="00E42B84" w:rsidRDefault="00E42B84">
            <w:pPr>
              <w:jc w:val="center"/>
            </w:pPr>
            <w:r>
              <w:t>МЕ</w:t>
            </w:r>
          </w:p>
        </w:tc>
        <w:tc>
          <w:tcPr>
            <w:tcW w:w="7958" w:type="dxa"/>
            <w:tcBorders>
              <w:top w:val="single" w:sz="4" w:space="0" w:color="auto"/>
              <w:left w:val="single" w:sz="4" w:space="0" w:color="auto"/>
              <w:bottom w:val="single" w:sz="4" w:space="0" w:color="auto"/>
              <w:right w:val="single" w:sz="4" w:space="0" w:color="auto"/>
            </w:tcBorders>
            <w:vAlign w:val="center"/>
            <w:hideMark/>
          </w:tcPr>
          <w:p w14:paraId="379759C9" w14:textId="77777777" w:rsidR="00E42B84" w:rsidRDefault="00E42B84">
            <w:r>
              <w:t>Монтажная единица</w:t>
            </w:r>
          </w:p>
        </w:tc>
      </w:tr>
      <w:tr w:rsidR="00E42B84" w14:paraId="448268FD" w14:textId="77777777" w:rsidTr="00E42B84">
        <w:trPr>
          <w:trHeight w:val="249"/>
        </w:trPr>
        <w:tc>
          <w:tcPr>
            <w:tcW w:w="1579" w:type="dxa"/>
            <w:tcBorders>
              <w:top w:val="single" w:sz="4" w:space="0" w:color="auto"/>
              <w:left w:val="single" w:sz="4" w:space="0" w:color="auto"/>
              <w:bottom w:val="single" w:sz="4" w:space="0" w:color="auto"/>
              <w:right w:val="single" w:sz="4" w:space="0" w:color="auto"/>
            </w:tcBorders>
            <w:vAlign w:val="center"/>
            <w:hideMark/>
          </w:tcPr>
          <w:p w14:paraId="23B3A7A4" w14:textId="77777777" w:rsidR="00E42B84" w:rsidRDefault="00E42B84">
            <w:pPr>
              <w:jc w:val="center"/>
            </w:pPr>
            <w:r>
              <w:t>МП</w:t>
            </w:r>
          </w:p>
        </w:tc>
        <w:tc>
          <w:tcPr>
            <w:tcW w:w="7958" w:type="dxa"/>
            <w:tcBorders>
              <w:top w:val="single" w:sz="4" w:space="0" w:color="auto"/>
              <w:left w:val="single" w:sz="4" w:space="0" w:color="auto"/>
              <w:bottom w:val="single" w:sz="4" w:space="0" w:color="auto"/>
              <w:right w:val="single" w:sz="4" w:space="0" w:color="auto"/>
            </w:tcBorders>
            <w:vAlign w:val="center"/>
            <w:hideMark/>
          </w:tcPr>
          <w:p w14:paraId="3E32F8DF" w14:textId="77777777" w:rsidR="00E42B84" w:rsidRDefault="00E42B84">
            <w:r>
              <w:t>Микропроцессор</w:t>
            </w:r>
          </w:p>
        </w:tc>
      </w:tr>
      <w:tr w:rsidR="00E42B84" w14:paraId="5B3C1CB4" w14:textId="77777777" w:rsidTr="00E42B84">
        <w:trPr>
          <w:trHeight w:val="249"/>
        </w:trPr>
        <w:tc>
          <w:tcPr>
            <w:tcW w:w="1579" w:type="dxa"/>
            <w:tcBorders>
              <w:top w:val="single" w:sz="4" w:space="0" w:color="auto"/>
              <w:left w:val="single" w:sz="4" w:space="0" w:color="auto"/>
              <w:bottom w:val="single" w:sz="4" w:space="0" w:color="auto"/>
              <w:right w:val="single" w:sz="4" w:space="0" w:color="auto"/>
            </w:tcBorders>
            <w:vAlign w:val="center"/>
            <w:hideMark/>
          </w:tcPr>
          <w:p w14:paraId="5A0293EA" w14:textId="77777777" w:rsidR="00E42B84" w:rsidRDefault="00E42B84">
            <w:pPr>
              <w:jc w:val="center"/>
            </w:pPr>
            <w:r>
              <w:t>МТЗ</w:t>
            </w:r>
          </w:p>
        </w:tc>
        <w:tc>
          <w:tcPr>
            <w:tcW w:w="7958" w:type="dxa"/>
            <w:tcBorders>
              <w:top w:val="single" w:sz="4" w:space="0" w:color="auto"/>
              <w:left w:val="single" w:sz="4" w:space="0" w:color="auto"/>
              <w:bottom w:val="single" w:sz="4" w:space="0" w:color="auto"/>
              <w:right w:val="single" w:sz="4" w:space="0" w:color="auto"/>
            </w:tcBorders>
            <w:vAlign w:val="center"/>
            <w:hideMark/>
          </w:tcPr>
          <w:p w14:paraId="2FF16854" w14:textId="77777777" w:rsidR="00E42B84" w:rsidRDefault="00E42B84">
            <w:r>
              <w:t>Максимальная токовая защита</w:t>
            </w:r>
          </w:p>
        </w:tc>
      </w:tr>
      <w:tr w:rsidR="00E42B84" w14:paraId="2062D28F" w14:textId="77777777" w:rsidTr="00E42B84">
        <w:trPr>
          <w:trHeight w:val="249"/>
        </w:trPr>
        <w:tc>
          <w:tcPr>
            <w:tcW w:w="1579" w:type="dxa"/>
            <w:tcBorders>
              <w:top w:val="single" w:sz="4" w:space="0" w:color="auto"/>
              <w:left w:val="single" w:sz="4" w:space="0" w:color="auto"/>
              <w:bottom w:val="single" w:sz="4" w:space="0" w:color="auto"/>
              <w:right w:val="single" w:sz="4" w:space="0" w:color="auto"/>
            </w:tcBorders>
            <w:vAlign w:val="center"/>
            <w:hideMark/>
          </w:tcPr>
          <w:p w14:paraId="2C261C74" w14:textId="77777777" w:rsidR="00E42B84" w:rsidRDefault="00E42B84">
            <w:pPr>
              <w:jc w:val="center"/>
            </w:pPr>
            <w:r>
              <w:t>МЭК</w:t>
            </w:r>
          </w:p>
        </w:tc>
        <w:tc>
          <w:tcPr>
            <w:tcW w:w="7958" w:type="dxa"/>
            <w:tcBorders>
              <w:top w:val="single" w:sz="4" w:space="0" w:color="auto"/>
              <w:left w:val="single" w:sz="4" w:space="0" w:color="auto"/>
              <w:bottom w:val="single" w:sz="4" w:space="0" w:color="auto"/>
              <w:right w:val="single" w:sz="4" w:space="0" w:color="auto"/>
            </w:tcBorders>
            <w:vAlign w:val="center"/>
            <w:hideMark/>
          </w:tcPr>
          <w:p w14:paraId="4D1E59AB" w14:textId="77777777" w:rsidR="00E42B84" w:rsidRDefault="00E42B84">
            <w:r>
              <w:t>Международная электротехническая комиссия</w:t>
            </w:r>
          </w:p>
        </w:tc>
      </w:tr>
      <w:tr w:rsidR="00E42B84" w14:paraId="64DC8023" w14:textId="77777777" w:rsidTr="00E42B84">
        <w:trPr>
          <w:trHeight w:val="249"/>
        </w:trPr>
        <w:tc>
          <w:tcPr>
            <w:tcW w:w="1579" w:type="dxa"/>
            <w:tcBorders>
              <w:top w:val="single" w:sz="4" w:space="0" w:color="auto"/>
              <w:left w:val="single" w:sz="4" w:space="0" w:color="auto"/>
              <w:bottom w:val="single" w:sz="4" w:space="0" w:color="auto"/>
              <w:right w:val="single" w:sz="4" w:space="0" w:color="auto"/>
            </w:tcBorders>
            <w:vAlign w:val="center"/>
            <w:hideMark/>
          </w:tcPr>
          <w:p w14:paraId="0A347ED6" w14:textId="77777777" w:rsidR="00E42B84" w:rsidRDefault="00E42B84">
            <w:pPr>
              <w:jc w:val="center"/>
            </w:pPr>
            <w:r>
              <w:t>НДС</w:t>
            </w:r>
          </w:p>
        </w:tc>
        <w:tc>
          <w:tcPr>
            <w:tcW w:w="7958" w:type="dxa"/>
            <w:tcBorders>
              <w:top w:val="single" w:sz="4" w:space="0" w:color="auto"/>
              <w:left w:val="single" w:sz="4" w:space="0" w:color="auto"/>
              <w:bottom w:val="single" w:sz="4" w:space="0" w:color="auto"/>
              <w:right w:val="single" w:sz="4" w:space="0" w:color="auto"/>
            </w:tcBorders>
            <w:vAlign w:val="center"/>
            <w:hideMark/>
          </w:tcPr>
          <w:p w14:paraId="1AF284C7" w14:textId="77777777" w:rsidR="00E42B84" w:rsidRDefault="00E42B84">
            <w:r>
              <w:t>Налог на добавленную стоимость</w:t>
            </w:r>
          </w:p>
        </w:tc>
      </w:tr>
      <w:tr w:rsidR="00E42B84" w14:paraId="3F5325D5" w14:textId="77777777" w:rsidTr="00E42B84">
        <w:trPr>
          <w:trHeight w:val="249"/>
        </w:trPr>
        <w:tc>
          <w:tcPr>
            <w:tcW w:w="1579" w:type="dxa"/>
            <w:tcBorders>
              <w:top w:val="single" w:sz="4" w:space="0" w:color="auto"/>
              <w:left w:val="single" w:sz="4" w:space="0" w:color="auto"/>
              <w:bottom w:val="single" w:sz="4" w:space="0" w:color="auto"/>
              <w:right w:val="single" w:sz="4" w:space="0" w:color="auto"/>
            </w:tcBorders>
            <w:vAlign w:val="center"/>
            <w:hideMark/>
          </w:tcPr>
          <w:p w14:paraId="7A2CA13E" w14:textId="77777777" w:rsidR="00E42B84" w:rsidRDefault="00E42B84">
            <w:pPr>
              <w:jc w:val="center"/>
            </w:pPr>
            <w:r>
              <w:t>НН</w:t>
            </w:r>
          </w:p>
        </w:tc>
        <w:tc>
          <w:tcPr>
            <w:tcW w:w="7958" w:type="dxa"/>
            <w:tcBorders>
              <w:top w:val="single" w:sz="4" w:space="0" w:color="auto"/>
              <w:left w:val="single" w:sz="4" w:space="0" w:color="auto"/>
              <w:bottom w:val="single" w:sz="4" w:space="0" w:color="auto"/>
              <w:right w:val="single" w:sz="4" w:space="0" w:color="auto"/>
            </w:tcBorders>
            <w:vAlign w:val="center"/>
            <w:hideMark/>
          </w:tcPr>
          <w:p w14:paraId="1D32C242" w14:textId="77777777" w:rsidR="00E42B84" w:rsidRDefault="00E42B84">
            <w:r>
              <w:t>Сторона низшего напряжения силового трансформатора</w:t>
            </w:r>
          </w:p>
        </w:tc>
      </w:tr>
      <w:tr w:rsidR="00E42B84" w14:paraId="4C206A18" w14:textId="77777777" w:rsidTr="00E42B84">
        <w:trPr>
          <w:trHeight w:val="249"/>
        </w:trPr>
        <w:tc>
          <w:tcPr>
            <w:tcW w:w="1579" w:type="dxa"/>
            <w:tcBorders>
              <w:top w:val="single" w:sz="4" w:space="0" w:color="auto"/>
              <w:left w:val="single" w:sz="4" w:space="0" w:color="auto"/>
              <w:bottom w:val="single" w:sz="4" w:space="0" w:color="auto"/>
              <w:right w:val="single" w:sz="4" w:space="0" w:color="auto"/>
            </w:tcBorders>
            <w:vAlign w:val="center"/>
            <w:hideMark/>
          </w:tcPr>
          <w:p w14:paraId="73DF3DA2" w14:textId="77777777" w:rsidR="00E42B84" w:rsidRDefault="00E42B84">
            <w:pPr>
              <w:jc w:val="center"/>
            </w:pPr>
            <w:r>
              <w:t>ОНМ</w:t>
            </w:r>
          </w:p>
        </w:tc>
        <w:tc>
          <w:tcPr>
            <w:tcW w:w="7958" w:type="dxa"/>
            <w:tcBorders>
              <w:top w:val="single" w:sz="4" w:space="0" w:color="auto"/>
              <w:left w:val="single" w:sz="4" w:space="0" w:color="auto"/>
              <w:bottom w:val="single" w:sz="4" w:space="0" w:color="auto"/>
              <w:right w:val="single" w:sz="4" w:space="0" w:color="auto"/>
            </w:tcBorders>
            <w:vAlign w:val="center"/>
            <w:hideMark/>
          </w:tcPr>
          <w:p w14:paraId="564C6736" w14:textId="77777777" w:rsidR="00E42B84" w:rsidRDefault="00E42B84">
            <w:r>
              <w:t>Орган направления мощности</w:t>
            </w:r>
          </w:p>
        </w:tc>
      </w:tr>
      <w:tr w:rsidR="00E42B84" w14:paraId="23BA76CA" w14:textId="77777777" w:rsidTr="00E42B84">
        <w:trPr>
          <w:trHeight w:val="249"/>
        </w:trPr>
        <w:tc>
          <w:tcPr>
            <w:tcW w:w="1579" w:type="dxa"/>
            <w:tcBorders>
              <w:top w:val="single" w:sz="4" w:space="0" w:color="auto"/>
              <w:left w:val="single" w:sz="4" w:space="0" w:color="auto"/>
              <w:bottom w:val="single" w:sz="4" w:space="0" w:color="auto"/>
              <w:right w:val="single" w:sz="4" w:space="0" w:color="auto"/>
            </w:tcBorders>
            <w:vAlign w:val="center"/>
            <w:hideMark/>
          </w:tcPr>
          <w:p w14:paraId="1292EEA4" w14:textId="77777777" w:rsidR="00E42B84" w:rsidRDefault="00E42B84">
            <w:pPr>
              <w:jc w:val="center"/>
            </w:pPr>
            <w:r>
              <w:t>ПК</w:t>
            </w:r>
          </w:p>
        </w:tc>
        <w:tc>
          <w:tcPr>
            <w:tcW w:w="7958" w:type="dxa"/>
            <w:tcBorders>
              <w:top w:val="single" w:sz="4" w:space="0" w:color="auto"/>
              <w:left w:val="single" w:sz="4" w:space="0" w:color="auto"/>
              <w:bottom w:val="single" w:sz="4" w:space="0" w:color="auto"/>
              <w:right w:val="single" w:sz="4" w:space="0" w:color="auto"/>
            </w:tcBorders>
            <w:vAlign w:val="center"/>
            <w:hideMark/>
          </w:tcPr>
          <w:p w14:paraId="29D9CDD7" w14:textId="77777777" w:rsidR="00E42B84" w:rsidRDefault="00E42B84">
            <w:r>
              <w:t>Персональный компьютер</w:t>
            </w:r>
          </w:p>
        </w:tc>
      </w:tr>
      <w:tr w:rsidR="00E42B84" w14:paraId="2BA4BBC9" w14:textId="77777777" w:rsidTr="00E42B84">
        <w:trPr>
          <w:trHeight w:val="249"/>
        </w:trPr>
        <w:tc>
          <w:tcPr>
            <w:tcW w:w="1579" w:type="dxa"/>
            <w:tcBorders>
              <w:top w:val="single" w:sz="4" w:space="0" w:color="auto"/>
              <w:left w:val="single" w:sz="4" w:space="0" w:color="auto"/>
              <w:bottom w:val="single" w:sz="4" w:space="0" w:color="auto"/>
              <w:right w:val="single" w:sz="4" w:space="0" w:color="auto"/>
            </w:tcBorders>
            <w:vAlign w:val="center"/>
            <w:hideMark/>
          </w:tcPr>
          <w:p w14:paraId="436BFA60" w14:textId="77777777" w:rsidR="00E42B84" w:rsidRDefault="00E42B84">
            <w:pPr>
              <w:jc w:val="center"/>
            </w:pPr>
            <w:r>
              <w:t>ПО</w:t>
            </w:r>
          </w:p>
        </w:tc>
        <w:tc>
          <w:tcPr>
            <w:tcW w:w="7958" w:type="dxa"/>
            <w:tcBorders>
              <w:top w:val="single" w:sz="4" w:space="0" w:color="auto"/>
              <w:left w:val="single" w:sz="4" w:space="0" w:color="auto"/>
              <w:bottom w:val="single" w:sz="4" w:space="0" w:color="auto"/>
              <w:right w:val="single" w:sz="4" w:space="0" w:color="auto"/>
            </w:tcBorders>
            <w:vAlign w:val="center"/>
            <w:hideMark/>
          </w:tcPr>
          <w:p w14:paraId="20710A4C" w14:textId="77777777" w:rsidR="00E42B84" w:rsidRDefault="00E42B84">
            <w:r>
              <w:t>Программное обеспечение</w:t>
            </w:r>
          </w:p>
        </w:tc>
      </w:tr>
      <w:tr w:rsidR="00E42B84" w14:paraId="6CDB5054" w14:textId="77777777" w:rsidTr="00E42B84">
        <w:trPr>
          <w:trHeight w:val="249"/>
        </w:trPr>
        <w:tc>
          <w:tcPr>
            <w:tcW w:w="1579" w:type="dxa"/>
            <w:tcBorders>
              <w:top w:val="single" w:sz="4" w:space="0" w:color="auto"/>
              <w:left w:val="single" w:sz="4" w:space="0" w:color="auto"/>
              <w:bottom w:val="single" w:sz="4" w:space="0" w:color="auto"/>
              <w:right w:val="single" w:sz="4" w:space="0" w:color="auto"/>
            </w:tcBorders>
            <w:vAlign w:val="center"/>
            <w:hideMark/>
          </w:tcPr>
          <w:p w14:paraId="69C4CE02" w14:textId="77777777" w:rsidR="00E42B84" w:rsidRDefault="00E42B84">
            <w:pPr>
              <w:jc w:val="center"/>
            </w:pPr>
            <w:r>
              <w:t>ППР</w:t>
            </w:r>
          </w:p>
        </w:tc>
        <w:tc>
          <w:tcPr>
            <w:tcW w:w="7958" w:type="dxa"/>
            <w:tcBorders>
              <w:top w:val="single" w:sz="4" w:space="0" w:color="auto"/>
              <w:left w:val="single" w:sz="4" w:space="0" w:color="auto"/>
              <w:bottom w:val="single" w:sz="4" w:space="0" w:color="auto"/>
              <w:right w:val="single" w:sz="4" w:space="0" w:color="auto"/>
            </w:tcBorders>
            <w:vAlign w:val="center"/>
            <w:hideMark/>
          </w:tcPr>
          <w:p w14:paraId="3E200136" w14:textId="77777777" w:rsidR="00E42B84" w:rsidRDefault="00E42B84">
            <w:r>
              <w:t>Проект производства работ</w:t>
            </w:r>
          </w:p>
        </w:tc>
      </w:tr>
      <w:tr w:rsidR="00E42B84" w14:paraId="44A6E0D3" w14:textId="77777777" w:rsidTr="00E42B84">
        <w:trPr>
          <w:trHeight w:val="249"/>
        </w:trPr>
        <w:tc>
          <w:tcPr>
            <w:tcW w:w="1579" w:type="dxa"/>
            <w:tcBorders>
              <w:top w:val="single" w:sz="4" w:space="0" w:color="auto"/>
              <w:left w:val="single" w:sz="4" w:space="0" w:color="auto"/>
              <w:bottom w:val="single" w:sz="4" w:space="0" w:color="auto"/>
              <w:right w:val="single" w:sz="4" w:space="0" w:color="auto"/>
            </w:tcBorders>
            <w:vAlign w:val="center"/>
            <w:hideMark/>
          </w:tcPr>
          <w:p w14:paraId="34A58CF2" w14:textId="77777777" w:rsidR="00E42B84" w:rsidRDefault="00E42B84">
            <w:pPr>
              <w:jc w:val="center"/>
            </w:pPr>
            <w:r>
              <w:rPr>
                <w:szCs w:val="20"/>
              </w:rPr>
              <w:t>САУ</w:t>
            </w:r>
          </w:p>
        </w:tc>
        <w:tc>
          <w:tcPr>
            <w:tcW w:w="7958" w:type="dxa"/>
            <w:tcBorders>
              <w:top w:val="single" w:sz="4" w:space="0" w:color="auto"/>
              <w:left w:val="single" w:sz="4" w:space="0" w:color="auto"/>
              <w:bottom w:val="single" w:sz="4" w:space="0" w:color="auto"/>
              <w:right w:val="single" w:sz="4" w:space="0" w:color="auto"/>
            </w:tcBorders>
            <w:vAlign w:val="center"/>
            <w:hideMark/>
          </w:tcPr>
          <w:p w14:paraId="4E1CDF14" w14:textId="77777777" w:rsidR="00E42B84" w:rsidRDefault="00E42B84">
            <w:r>
              <w:t>Система автоматического управления</w:t>
            </w:r>
          </w:p>
        </w:tc>
      </w:tr>
      <w:tr w:rsidR="00E42B84" w14:paraId="076D5CE8" w14:textId="77777777" w:rsidTr="00E42B84">
        <w:trPr>
          <w:trHeight w:val="249"/>
        </w:trPr>
        <w:tc>
          <w:tcPr>
            <w:tcW w:w="1579" w:type="dxa"/>
            <w:tcBorders>
              <w:top w:val="single" w:sz="4" w:space="0" w:color="auto"/>
              <w:left w:val="single" w:sz="4" w:space="0" w:color="auto"/>
              <w:bottom w:val="single" w:sz="4" w:space="0" w:color="auto"/>
              <w:right w:val="single" w:sz="4" w:space="0" w:color="auto"/>
            </w:tcBorders>
            <w:vAlign w:val="center"/>
            <w:hideMark/>
          </w:tcPr>
          <w:p w14:paraId="510BE155" w14:textId="77777777" w:rsidR="00E42B84" w:rsidRDefault="00E42B84">
            <w:pPr>
              <w:jc w:val="center"/>
            </w:pPr>
            <w:r>
              <w:t>ТН</w:t>
            </w:r>
          </w:p>
        </w:tc>
        <w:tc>
          <w:tcPr>
            <w:tcW w:w="7958" w:type="dxa"/>
            <w:tcBorders>
              <w:top w:val="single" w:sz="4" w:space="0" w:color="auto"/>
              <w:left w:val="single" w:sz="4" w:space="0" w:color="auto"/>
              <w:bottom w:val="single" w:sz="4" w:space="0" w:color="auto"/>
              <w:right w:val="single" w:sz="4" w:space="0" w:color="auto"/>
            </w:tcBorders>
            <w:vAlign w:val="center"/>
            <w:hideMark/>
          </w:tcPr>
          <w:p w14:paraId="4FD05C2F" w14:textId="77777777" w:rsidR="00E42B84" w:rsidRDefault="00E42B84">
            <w:r>
              <w:t>Измерительный трансформатор напряжения</w:t>
            </w:r>
          </w:p>
        </w:tc>
      </w:tr>
      <w:tr w:rsidR="00E42B84" w14:paraId="1B16C09E" w14:textId="77777777" w:rsidTr="00E42B84">
        <w:trPr>
          <w:trHeight w:val="249"/>
        </w:trPr>
        <w:tc>
          <w:tcPr>
            <w:tcW w:w="1579" w:type="dxa"/>
            <w:tcBorders>
              <w:top w:val="single" w:sz="4" w:space="0" w:color="auto"/>
              <w:left w:val="single" w:sz="4" w:space="0" w:color="auto"/>
              <w:bottom w:val="single" w:sz="4" w:space="0" w:color="auto"/>
              <w:right w:val="single" w:sz="4" w:space="0" w:color="auto"/>
            </w:tcBorders>
            <w:vAlign w:val="center"/>
            <w:hideMark/>
          </w:tcPr>
          <w:p w14:paraId="0991DDFE" w14:textId="77777777" w:rsidR="00E42B84" w:rsidRDefault="00E42B84">
            <w:pPr>
              <w:jc w:val="center"/>
            </w:pPr>
            <w:r>
              <w:t>ТТ</w:t>
            </w:r>
          </w:p>
        </w:tc>
        <w:tc>
          <w:tcPr>
            <w:tcW w:w="7958" w:type="dxa"/>
            <w:tcBorders>
              <w:top w:val="single" w:sz="4" w:space="0" w:color="auto"/>
              <w:left w:val="single" w:sz="4" w:space="0" w:color="auto"/>
              <w:bottom w:val="single" w:sz="4" w:space="0" w:color="auto"/>
              <w:right w:val="single" w:sz="4" w:space="0" w:color="auto"/>
            </w:tcBorders>
            <w:vAlign w:val="center"/>
            <w:hideMark/>
          </w:tcPr>
          <w:p w14:paraId="3BFE051B" w14:textId="77777777" w:rsidR="00E42B84" w:rsidRDefault="00E42B84">
            <w:r>
              <w:t>Измерительный трансформатор тока</w:t>
            </w:r>
          </w:p>
        </w:tc>
      </w:tr>
      <w:tr w:rsidR="00E42B84" w14:paraId="25C827D0" w14:textId="77777777" w:rsidTr="00E42B84">
        <w:trPr>
          <w:trHeight w:val="249"/>
        </w:trPr>
        <w:tc>
          <w:tcPr>
            <w:tcW w:w="1579" w:type="dxa"/>
            <w:tcBorders>
              <w:top w:val="single" w:sz="4" w:space="0" w:color="auto"/>
              <w:left w:val="single" w:sz="4" w:space="0" w:color="auto"/>
              <w:bottom w:val="single" w:sz="4" w:space="0" w:color="auto"/>
              <w:right w:val="single" w:sz="4" w:space="0" w:color="auto"/>
            </w:tcBorders>
            <w:vAlign w:val="center"/>
            <w:hideMark/>
          </w:tcPr>
          <w:p w14:paraId="52E81EC6" w14:textId="77777777" w:rsidR="00E42B84" w:rsidRDefault="00E42B84">
            <w:pPr>
              <w:jc w:val="center"/>
            </w:pPr>
            <w:r>
              <w:t>УРОВ</w:t>
            </w:r>
          </w:p>
        </w:tc>
        <w:tc>
          <w:tcPr>
            <w:tcW w:w="7958" w:type="dxa"/>
            <w:tcBorders>
              <w:top w:val="single" w:sz="4" w:space="0" w:color="auto"/>
              <w:left w:val="single" w:sz="4" w:space="0" w:color="auto"/>
              <w:bottom w:val="single" w:sz="4" w:space="0" w:color="auto"/>
              <w:right w:val="single" w:sz="4" w:space="0" w:color="auto"/>
            </w:tcBorders>
            <w:vAlign w:val="center"/>
            <w:hideMark/>
          </w:tcPr>
          <w:p w14:paraId="2DF186AB" w14:textId="77777777" w:rsidR="00E42B84" w:rsidRDefault="00E42B84">
            <w:r>
              <w:t>Устройство резервирования отказа выключателя</w:t>
            </w:r>
          </w:p>
        </w:tc>
      </w:tr>
      <w:tr w:rsidR="00E42B84" w14:paraId="637792FF" w14:textId="77777777" w:rsidTr="00E42B84">
        <w:trPr>
          <w:trHeight w:val="249"/>
        </w:trPr>
        <w:tc>
          <w:tcPr>
            <w:tcW w:w="1579" w:type="dxa"/>
            <w:tcBorders>
              <w:top w:val="single" w:sz="4" w:space="0" w:color="auto"/>
              <w:left w:val="single" w:sz="4" w:space="0" w:color="auto"/>
              <w:bottom w:val="single" w:sz="4" w:space="0" w:color="auto"/>
              <w:right w:val="single" w:sz="4" w:space="0" w:color="auto"/>
            </w:tcBorders>
            <w:vAlign w:val="center"/>
            <w:hideMark/>
          </w:tcPr>
          <w:p w14:paraId="0AAC1A4D" w14:textId="77777777" w:rsidR="00E42B84" w:rsidRDefault="00E42B84">
            <w:pPr>
              <w:jc w:val="center"/>
            </w:pPr>
            <w:r>
              <w:t>СВ</w:t>
            </w:r>
          </w:p>
        </w:tc>
        <w:tc>
          <w:tcPr>
            <w:tcW w:w="7958" w:type="dxa"/>
            <w:tcBorders>
              <w:top w:val="single" w:sz="4" w:space="0" w:color="auto"/>
              <w:left w:val="single" w:sz="4" w:space="0" w:color="auto"/>
              <w:bottom w:val="single" w:sz="4" w:space="0" w:color="auto"/>
              <w:right w:val="single" w:sz="4" w:space="0" w:color="auto"/>
            </w:tcBorders>
            <w:vAlign w:val="center"/>
            <w:hideMark/>
          </w:tcPr>
          <w:p w14:paraId="0779B73F" w14:textId="77777777" w:rsidR="00E42B84" w:rsidRDefault="00E42B84">
            <w:r>
              <w:t>Секционный выключатель</w:t>
            </w:r>
          </w:p>
        </w:tc>
      </w:tr>
    </w:tbl>
    <w:p w14:paraId="34A9CA8E" w14:textId="0D8444EC" w:rsidR="00E42B84" w:rsidRDefault="00E42B84" w:rsidP="00E42B84">
      <w:pPr>
        <w:pStyle w:val="-4"/>
      </w:pPr>
    </w:p>
    <w:p w14:paraId="2654D64C" w14:textId="3FE1D9EA" w:rsidR="003A3789" w:rsidRDefault="003A3789" w:rsidP="00E42B84">
      <w:pPr>
        <w:pStyle w:val="-4"/>
      </w:pPr>
    </w:p>
    <w:p w14:paraId="5671C6AA" w14:textId="122ECC71" w:rsidR="003A3789" w:rsidRDefault="003A3789" w:rsidP="00E42B84">
      <w:pPr>
        <w:pStyle w:val="-4"/>
      </w:pPr>
    </w:p>
    <w:p w14:paraId="2865B563" w14:textId="1EC688E6" w:rsidR="003A3789" w:rsidRDefault="003A3789" w:rsidP="00E42B84">
      <w:pPr>
        <w:pStyle w:val="-4"/>
      </w:pPr>
    </w:p>
    <w:p w14:paraId="417E9966" w14:textId="5E3A1298" w:rsidR="003A3789" w:rsidRDefault="003A3789" w:rsidP="00E42B84">
      <w:pPr>
        <w:pStyle w:val="-4"/>
      </w:pPr>
    </w:p>
    <w:p w14:paraId="74E82A75" w14:textId="741897C6" w:rsidR="003A3789" w:rsidRDefault="003A3789" w:rsidP="00E42B84">
      <w:pPr>
        <w:pStyle w:val="-4"/>
      </w:pPr>
    </w:p>
    <w:p w14:paraId="6E836A8B" w14:textId="398FEE2D" w:rsidR="003A3789" w:rsidRDefault="003A3789" w:rsidP="00E42B84">
      <w:pPr>
        <w:pStyle w:val="-4"/>
      </w:pPr>
    </w:p>
    <w:p w14:paraId="61B10E8F" w14:textId="1DBA68CF" w:rsidR="003A3789" w:rsidRDefault="003A3789" w:rsidP="00E42B84">
      <w:pPr>
        <w:pStyle w:val="-4"/>
      </w:pPr>
    </w:p>
    <w:p w14:paraId="135385D9" w14:textId="6DC00365" w:rsidR="003A3789" w:rsidRDefault="003A3789" w:rsidP="00E42B84">
      <w:pPr>
        <w:pStyle w:val="-4"/>
      </w:pPr>
    </w:p>
    <w:p w14:paraId="7A4F29B5" w14:textId="5832F745" w:rsidR="003A3789" w:rsidRDefault="003A3789" w:rsidP="00E42B84">
      <w:pPr>
        <w:pStyle w:val="-4"/>
      </w:pPr>
    </w:p>
    <w:p w14:paraId="3644FC9E" w14:textId="209EDA78" w:rsidR="003A3789" w:rsidRDefault="003A3789" w:rsidP="00E42B84">
      <w:pPr>
        <w:pStyle w:val="-4"/>
      </w:pPr>
    </w:p>
    <w:p w14:paraId="092FE2DF" w14:textId="5E4D7D40" w:rsidR="003A3789" w:rsidRDefault="003A3789" w:rsidP="00E42B84">
      <w:pPr>
        <w:pStyle w:val="-4"/>
      </w:pPr>
    </w:p>
    <w:p w14:paraId="5DCAE76D" w14:textId="62E55C28" w:rsidR="003A3789" w:rsidRDefault="003A3789" w:rsidP="00E42B84">
      <w:pPr>
        <w:pStyle w:val="-4"/>
      </w:pPr>
    </w:p>
    <w:p w14:paraId="140D45A6" w14:textId="77777777" w:rsidR="003A3789" w:rsidRDefault="003A3789" w:rsidP="00E42B84">
      <w:pPr>
        <w:pStyle w:val="-4"/>
      </w:pPr>
    </w:p>
    <w:p w14:paraId="0B7F0613" w14:textId="0683E8BD" w:rsidR="00940EDB" w:rsidRPr="00EB35C1" w:rsidRDefault="003A3789" w:rsidP="003A3789">
      <w:pPr>
        <w:pStyle w:val="1f5"/>
        <w:numPr>
          <w:ilvl w:val="0"/>
          <w:numId w:val="36"/>
        </w:numPr>
        <w:tabs>
          <w:tab w:val="left" w:pos="1276"/>
        </w:tabs>
        <w:ind w:left="0" w:firstLine="843"/>
        <w:rPr>
          <w:sz w:val="28"/>
        </w:rPr>
      </w:pPr>
      <w:bookmarkStart w:id="6" w:name="_Toc117587209"/>
      <w:r>
        <w:rPr>
          <w:sz w:val="28"/>
        </w:rPr>
        <w:t xml:space="preserve"> </w:t>
      </w:r>
      <w:r w:rsidR="00BE3937" w:rsidRPr="00EB35C1">
        <w:rPr>
          <w:sz w:val="28"/>
        </w:rPr>
        <w:t>Н</w:t>
      </w:r>
      <w:r w:rsidR="00940EDB" w:rsidRPr="00EB35C1">
        <w:rPr>
          <w:sz w:val="28"/>
        </w:rPr>
        <w:t>аименование закупаемой продукции (товаров, работ, услуг)</w:t>
      </w:r>
      <w:bookmarkEnd w:id="2"/>
      <w:bookmarkEnd w:id="3"/>
      <w:bookmarkEnd w:id="4"/>
      <w:bookmarkEnd w:id="6"/>
    </w:p>
    <w:p w14:paraId="2318BCEE" w14:textId="77777777" w:rsidR="00AC1D36" w:rsidRPr="00314259" w:rsidRDefault="000737BA" w:rsidP="003278F1">
      <w:pPr>
        <w:pStyle w:val="aff"/>
        <w:tabs>
          <w:tab w:val="left" w:pos="1276"/>
        </w:tabs>
        <w:ind w:firstLine="843"/>
        <w:jc w:val="both"/>
        <w:rPr>
          <w:bCs/>
          <w:sz w:val="28"/>
          <w:szCs w:val="28"/>
        </w:rPr>
      </w:pPr>
      <w:bookmarkStart w:id="7" w:name="_Toc228881493"/>
      <w:bookmarkStart w:id="8" w:name="_Toc228881496"/>
      <w:bookmarkStart w:id="9" w:name="_Toc228881498"/>
      <w:bookmarkStart w:id="10" w:name="_Toc228881499"/>
      <w:bookmarkStart w:id="11" w:name="_Toc228881500"/>
      <w:bookmarkStart w:id="12" w:name="_Toc228881501"/>
      <w:bookmarkStart w:id="13" w:name="_Toc228881509"/>
      <w:bookmarkStart w:id="14" w:name="_Toc228881512"/>
      <w:bookmarkStart w:id="15" w:name="_Toc228881517"/>
      <w:bookmarkStart w:id="16" w:name="_Toc228881518"/>
      <w:bookmarkEnd w:id="7"/>
      <w:bookmarkEnd w:id="8"/>
      <w:bookmarkEnd w:id="9"/>
      <w:bookmarkEnd w:id="10"/>
      <w:bookmarkEnd w:id="11"/>
      <w:bookmarkEnd w:id="12"/>
      <w:bookmarkEnd w:id="13"/>
      <w:bookmarkEnd w:id="14"/>
      <w:bookmarkEnd w:id="15"/>
      <w:bookmarkEnd w:id="16"/>
      <w:r w:rsidRPr="00314259">
        <w:rPr>
          <w:bCs/>
          <w:sz w:val="28"/>
          <w:szCs w:val="28"/>
        </w:rPr>
        <w:t>Предметом данных технических требований являются</w:t>
      </w:r>
      <w:r w:rsidR="00AC1D36" w:rsidRPr="00314259">
        <w:rPr>
          <w:bCs/>
          <w:sz w:val="28"/>
          <w:szCs w:val="28"/>
        </w:rPr>
        <w:t>:</w:t>
      </w:r>
    </w:p>
    <w:p w14:paraId="0714A884" w14:textId="77777777" w:rsidR="0067269E" w:rsidRPr="00314259" w:rsidRDefault="00AC1D36" w:rsidP="003278F1">
      <w:pPr>
        <w:pStyle w:val="aff"/>
        <w:tabs>
          <w:tab w:val="left" w:pos="1276"/>
        </w:tabs>
        <w:ind w:firstLine="843"/>
        <w:jc w:val="both"/>
        <w:rPr>
          <w:bCs/>
          <w:sz w:val="28"/>
          <w:szCs w:val="28"/>
        </w:rPr>
      </w:pPr>
      <w:r w:rsidRPr="00314259">
        <w:rPr>
          <w:bCs/>
          <w:sz w:val="28"/>
          <w:szCs w:val="28"/>
        </w:rPr>
        <w:t>-</w:t>
      </w:r>
      <w:r w:rsidR="000737BA" w:rsidRPr="00314259">
        <w:rPr>
          <w:bCs/>
          <w:sz w:val="28"/>
          <w:szCs w:val="28"/>
        </w:rPr>
        <w:t xml:space="preserve"> </w:t>
      </w:r>
      <w:r w:rsidRPr="00314259">
        <w:rPr>
          <w:bCs/>
          <w:sz w:val="28"/>
          <w:szCs w:val="28"/>
        </w:rPr>
        <w:t>В</w:t>
      </w:r>
      <w:r w:rsidR="0067269E" w:rsidRPr="00314259">
        <w:rPr>
          <w:bCs/>
          <w:sz w:val="28"/>
          <w:szCs w:val="28"/>
        </w:rPr>
        <w:t>ыпол</w:t>
      </w:r>
      <w:r w:rsidRPr="00314259">
        <w:rPr>
          <w:bCs/>
          <w:sz w:val="28"/>
          <w:szCs w:val="28"/>
        </w:rPr>
        <w:t>нение работ по модернизации</w:t>
      </w:r>
      <w:r w:rsidR="0067269E" w:rsidRPr="00314259">
        <w:rPr>
          <w:bCs/>
          <w:sz w:val="28"/>
          <w:szCs w:val="28"/>
        </w:rPr>
        <w:t xml:space="preserve"> защит ВЛ 110 кВ «ВТЭЦ-2 – Патрокл с отпайкой на ПС Загородную»</w:t>
      </w:r>
      <w:r w:rsidRPr="00314259">
        <w:rPr>
          <w:sz w:val="28"/>
          <w:szCs w:val="28"/>
        </w:rPr>
        <w:t xml:space="preserve"> </w:t>
      </w:r>
      <w:r w:rsidRPr="00314259">
        <w:rPr>
          <w:bCs/>
          <w:sz w:val="28"/>
          <w:szCs w:val="28"/>
        </w:rPr>
        <w:t xml:space="preserve">(далее ВЛ 110 кВ «ВТЭЦ-2 – Патрокл») </w:t>
      </w:r>
      <w:r w:rsidR="0067269E" w:rsidRPr="00314259">
        <w:rPr>
          <w:bCs/>
          <w:sz w:val="28"/>
          <w:szCs w:val="28"/>
        </w:rPr>
        <w:t>с установкой быстродействующих за</w:t>
      </w:r>
      <w:r w:rsidRPr="00314259">
        <w:rPr>
          <w:bCs/>
          <w:sz w:val="28"/>
          <w:szCs w:val="28"/>
        </w:rPr>
        <w:t>щит с абсолютной селективностью со стороны Владивостокской ТЭЦ-2.</w:t>
      </w:r>
    </w:p>
    <w:p w14:paraId="3E919051" w14:textId="7C9436C5" w:rsidR="00AA0E6B" w:rsidRPr="00057497" w:rsidRDefault="00AC1D36" w:rsidP="003278F1">
      <w:pPr>
        <w:pStyle w:val="aff"/>
        <w:tabs>
          <w:tab w:val="left" w:pos="1276"/>
        </w:tabs>
        <w:ind w:firstLine="843"/>
        <w:jc w:val="both"/>
        <w:rPr>
          <w:bCs/>
          <w:sz w:val="28"/>
          <w:szCs w:val="28"/>
        </w:rPr>
      </w:pPr>
      <w:r w:rsidRPr="00314259">
        <w:rPr>
          <w:bCs/>
          <w:sz w:val="28"/>
          <w:szCs w:val="28"/>
        </w:rPr>
        <w:t xml:space="preserve">- </w:t>
      </w:r>
      <w:r w:rsidR="00057497" w:rsidRPr="00057497">
        <w:rPr>
          <w:bCs/>
          <w:sz w:val="28"/>
          <w:szCs w:val="28"/>
        </w:rPr>
        <w:t>Разработка, изготовление, заводские испытания, транспортировка до приобъектного склада Заказчика, шеф-монтаж основного электротехнического оборудования ВЛ 110 кВ «ВТЭЦ-2 – Патрокл») со стороны Владивостокской ТЭЦ-2, обучение эксплуатационного персонала.</w:t>
      </w:r>
    </w:p>
    <w:p w14:paraId="715A4E63" w14:textId="77777777" w:rsidR="00995720" w:rsidRDefault="00995720" w:rsidP="003278F1">
      <w:pPr>
        <w:pStyle w:val="aff"/>
        <w:tabs>
          <w:tab w:val="left" w:pos="1276"/>
        </w:tabs>
        <w:ind w:firstLine="843"/>
        <w:jc w:val="both"/>
        <w:rPr>
          <w:bCs/>
          <w:sz w:val="24"/>
          <w:szCs w:val="24"/>
        </w:rPr>
      </w:pPr>
    </w:p>
    <w:p w14:paraId="307E1970" w14:textId="1C2F4708" w:rsidR="004C5339" w:rsidRPr="00EB35C1" w:rsidRDefault="004C5339" w:rsidP="009B37EF">
      <w:pPr>
        <w:pStyle w:val="1f5"/>
        <w:numPr>
          <w:ilvl w:val="0"/>
          <w:numId w:val="36"/>
        </w:numPr>
        <w:tabs>
          <w:tab w:val="left" w:pos="1276"/>
        </w:tabs>
        <w:ind w:left="0" w:firstLine="843"/>
        <w:rPr>
          <w:sz w:val="28"/>
        </w:rPr>
      </w:pPr>
      <w:bookmarkStart w:id="17" w:name="_Toc443738451"/>
      <w:bookmarkStart w:id="18" w:name="_Toc51770212"/>
      <w:bookmarkStart w:id="19" w:name="_Toc117587210"/>
      <w:bookmarkStart w:id="20" w:name="_Toc344227597"/>
      <w:bookmarkStart w:id="21" w:name="_Toc344283443"/>
      <w:bookmarkStart w:id="22" w:name="_Toc363054324"/>
      <w:bookmarkStart w:id="23" w:name="_Toc501607685"/>
      <w:r w:rsidRPr="00EB35C1">
        <w:rPr>
          <w:sz w:val="28"/>
        </w:rPr>
        <w:t>Заказчик</w:t>
      </w:r>
      <w:bookmarkEnd w:id="17"/>
      <w:bookmarkEnd w:id="18"/>
      <w:bookmarkEnd w:id="19"/>
    </w:p>
    <w:p w14:paraId="70A29FB2" w14:textId="0E46EBB3" w:rsidR="004C5339" w:rsidRDefault="004C5339" w:rsidP="003278F1">
      <w:pPr>
        <w:pStyle w:val="aff"/>
        <w:tabs>
          <w:tab w:val="left" w:pos="1276"/>
        </w:tabs>
        <w:ind w:firstLine="843"/>
        <w:jc w:val="both"/>
        <w:rPr>
          <w:sz w:val="28"/>
          <w:szCs w:val="28"/>
        </w:rPr>
      </w:pPr>
      <w:r w:rsidRPr="0021761B">
        <w:rPr>
          <w:rFonts w:eastAsia="Calibri"/>
          <w:sz w:val="28"/>
          <w:szCs w:val="28"/>
        </w:rPr>
        <w:t xml:space="preserve">Заказчик – </w:t>
      </w:r>
      <w:r w:rsidR="0021761B" w:rsidRPr="0021761B">
        <w:rPr>
          <w:rFonts w:eastAsia="Calibri"/>
          <w:sz w:val="28"/>
          <w:szCs w:val="28"/>
        </w:rPr>
        <w:t>ПАО «РусГидро»</w:t>
      </w:r>
      <w:r w:rsidR="0021761B" w:rsidRPr="0021761B">
        <w:rPr>
          <w:sz w:val="28"/>
          <w:szCs w:val="28"/>
        </w:rPr>
        <w:t xml:space="preserve">, </w:t>
      </w:r>
      <w:r w:rsidR="003278F1">
        <w:rPr>
          <w:sz w:val="28"/>
          <w:szCs w:val="28"/>
        </w:rPr>
        <w:t>ф</w:t>
      </w:r>
      <w:r w:rsidR="00036C8D" w:rsidRPr="0021761B">
        <w:rPr>
          <w:sz w:val="28"/>
          <w:szCs w:val="28"/>
        </w:rPr>
        <w:t xml:space="preserve">илиал </w:t>
      </w:r>
      <w:r w:rsidR="0021761B" w:rsidRPr="0021761B">
        <w:rPr>
          <w:rFonts w:eastAsia="Calibri"/>
          <w:sz w:val="28"/>
          <w:szCs w:val="28"/>
        </w:rPr>
        <w:t>ПАО «РусГидро»</w:t>
      </w:r>
      <w:r w:rsidR="0021761B" w:rsidRPr="0021761B">
        <w:rPr>
          <w:sz w:val="28"/>
          <w:szCs w:val="28"/>
        </w:rPr>
        <w:t xml:space="preserve"> - </w:t>
      </w:r>
      <w:r w:rsidR="00036C8D" w:rsidRPr="0021761B">
        <w:rPr>
          <w:sz w:val="28"/>
          <w:szCs w:val="28"/>
        </w:rPr>
        <w:t>«Приморск</w:t>
      </w:r>
      <w:r w:rsidR="0021761B" w:rsidRPr="0021761B">
        <w:rPr>
          <w:sz w:val="28"/>
          <w:szCs w:val="28"/>
        </w:rPr>
        <w:t>ий</w:t>
      </w:r>
      <w:r w:rsidR="00036C8D" w:rsidRPr="0021761B">
        <w:rPr>
          <w:sz w:val="28"/>
          <w:szCs w:val="28"/>
        </w:rPr>
        <w:t>»</w:t>
      </w:r>
      <w:r w:rsidR="0021761B" w:rsidRPr="0021761B">
        <w:rPr>
          <w:sz w:val="28"/>
          <w:szCs w:val="28"/>
        </w:rPr>
        <w:t xml:space="preserve">. </w:t>
      </w:r>
      <w:r w:rsidR="00036C8D" w:rsidRPr="0021761B">
        <w:rPr>
          <w:sz w:val="28"/>
          <w:szCs w:val="28"/>
        </w:rPr>
        <w:t>Адрес организации: Россия, Приморский край, г. Владивосток, ул. Фадеева, 47.</w:t>
      </w:r>
    </w:p>
    <w:p w14:paraId="29D570D8" w14:textId="77777777" w:rsidR="00036C8D" w:rsidRPr="0082758C" w:rsidRDefault="00036C8D" w:rsidP="009169D7">
      <w:pPr>
        <w:pStyle w:val="aff"/>
        <w:tabs>
          <w:tab w:val="left" w:pos="1276"/>
        </w:tabs>
        <w:spacing w:after="0" w:line="276" w:lineRule="auto"/>
        <w:ind w:firstLine="843"/>
        <w:jc w:val="both"/>
        <w:rPr>
          <w:b/>
          <w:bCs/>
          <w:sz w:val="28"/>
          <w:szCs w:val="28"/>
        </w:rPr>
      </w:pPr>
      <w:r w:rsidRPr="0082758C">
        <w:rPr>
          <w:b/>
          <w:bCs/>
          <w:sz w:val="28"/>
          <w:szCs w:val="28"/>
        </w:rPr>
        <w:t>Место производства работ</w:t>
      </w:r>
    </w:p>
    <w:p w14:paraId="7C56C7A3" w14:textId="4D5DAB42" w:rsidR="000F2BF4" w:rsidRDefault="00036C8D" w:rsidP="009169D7">
      <w:pPr>
        <w:pStyle w:val="aff"/>
        <w:tabs>
          <w:tab w:val="left" w:pos="1276"/>
        </w:tabs>
        <w:spacing w:after="0" w:line="276" w:lineRule="auto"/>
        <w:ind w:firstLine="843"/>
        <w:jc w:val="both"/>
        <w:rPr>
          <w:bCs/>
          <w:sz w:val="28"/>
          <w:szCs w:val="28"/>
        </w:rPr>
      </w:pPr>
      <w:r w:rsidRPr="0082758C">
        <w:rPr>
          <w:bCs/>
          <w:sz w:val="28"/>
          <w:szCs w:val="28"/>
        </w:rPr>
        <w:t>Россия, Приморский край, г. Владивосток</w:t>
      </w:r>
      <w:r w:rsidR="00846418">
        <w:rPr>
          <w:bCs/>
          <w:sz w:val="28"/>
          <w:szCs w:val="28"/>
        </w:rPr>
        <w:t>,</w:t>
      </w:r>
      <w:r w:rsidRPr="0082758C">
        <w:rPr>
          <w:bCs/>
          <w:sz w:val="28"/>
          <w:szCs w:val="28"/>
        </w:rPr>
        <w:t xml:space="preserve"> Владивостокская ТЭЦ-2.</w:t>
      </w:r>
    </w:p>
    <w:p w14:paraId="1FC5CFAE" w14:textId="77777777" w:rsidR="009169D7" w:rsidRPr="0082758C" w:rsidRDefault="009169D7" w:rsidP="009169D7">
      <w:pPr>
        <w:pStyle w:val="aff"/>
        <w:tabs>
          <w:tab w:val="left" w:pos="1276"/>
        </w:tabs>
        <w:spacing w:after="0" w:line="276" w:lineRule="auto"/>
        <w:ind w:firstLine="843"/>
        <w:jc w:val="both"/>
        <w:rPr>
          <w:bCs/>
          <w:sz w:val="28"/>
          <w:szCs w:val="28"/>
        </w:rPr>
      </w:pPr>
    </w:p>
    <w:p w14:paraId="2835A8C2" w14:textId="77777777" w:rsidR="00FD1AB9" w:rsidRPr="00EB35C1" w:rsidRDefault="00FD1AB9" w:rsidP="004A40FE">
      <w:pPr>
        <w:pStyle w:val="1f5"/>
        <w:numPr>
          <w:ilvl w:val="0"/>
          <w:numId w:val="36"/>
        </w:numPr>
        <w:tabs>
          <w:tab w:val="left" w:pos="1276"/>
        </w:tabs>
        <w:ind w:left="0" w:firstLine="843"/>
        <w:rPr>
          <w:sz w:val="28"/>
        </w:rPr>
      </w:pPr>
      <w:bookmarkStart w:id="24" w:name="_Toc504979311"/>
      <w:bookmarkStart w:id="25" w:name="_Toc504980778"/>
      <w:bookmarkStart w:id="26" w:name="_Toc504982245"/>
      <w:bookmarkStart w:id="27" w:name="_Toc529780157"/>
      <w:bookmarkStart w:id="28" w:name="_Toc117587211"/>
      <w:bookmarkEnd w:id="20"/>
      <w:bookmarkEnd w:id="21"/>
      <w:bookmarkEnd w:id="24"/>
      <w:bookmarkEnd w:id="25"/>
      <w:bookmarkEnd w:id="26"/>
      <w:r w:rsidRPr="00EB35C1">
        <w:rPr>
          <w:sz w:val="28"/>
        </w:rPr>
        <w:t>Цели и задачи.</w:t>
      </w:r>
      <w:bookmarkEnd w:id="27"/>
      <w:bookmarkEnd w:id="28"/>
    </w:p>
    <w:p w14:paraId="2D97EDB9" w14:textId="5C8A9538" w:rsidR="00FD1AB9" w:rsidRPr="0082758C" w:rsidRDefault="00FD1AB9" w:rsidP="004A40FE">
      <w:pPr>
        <w:pStyle w:val="2e"/>
        <w:numPr>
          <w:ilvl w:val="1"/>
          <w:numId w:val="37"/>
        </w:numPr>
        <w:tabs>
          <w:tab w:val="left" w:pos="1276"/>
        </w:tabs>
        <w:ind w:left="0" w:firstLine="843"/>
        <w:rPr>
          <w:b w:val="0"/>
        </w:rPr>
      </w:pPr>
      <w:bookmarkStart w:id="29" w:name="_Toc504979313"/>
      <w:bookmarkStart w:id="30" w:name="_Toc504980780"/>
      <w:bookmarkStart w:id="31" w:name="_Toc504982247"/>
      <w:bookmarkStart w:id="32" w:name="_Toc504979314"/>
      <w:bookmarkStart w:id="33" w:name="_Toc504980781"/>
      <w:bookmarkStart w:id="34" w:name="_Toc504982248"/>
      <w:bookmarkStart w:id="35" w:name="_Toc504979381"/>
      <w:bookmarkStart w:id="36" w:name="_Toc504980848"/>
      <w:bookmarkStart w:id="37" w:name="_Toc504982315"/>
      <w:bookmarkStart w:id="38" w:name="_Toc529780158"/>
      <w:bookmarkStart w:id="39" w:name="_Toc117587212"/>
      <w:bookmarkStart w:id="40" w:name="_Toc341161754"/>
      <w:bookmarkStart w:id="41" w:name="_Toc344283446"/>
      <w:bookmarkStart w:id="42" w:name="_Toc349642526"/>
      <w:bookmarkEnd w:id="22"/>
      <w:bookmarkEnd w:id="23"/>
      <w:bookmarkEnd w:id="29"/>
      <w:bookmarkEnd w:id="30"/>
      <w:bookmarkEnd w:id="31"/>
      <w:bookmarkEnd w:id="32"/>
      <w:bookmarkEnd w:id="33"/>
      <w:bookmarkEnd w:id="34"/>
      <w:bookmarkEnd w:id="35"/>
      <w:bookmarkEnd w:id="36"/>
      <w:bookmarkEnd w:id="37"/>
      <w:r w:rsidRPr="0082758C">
        <w:rPr>
          <w:b w:val="0"/>
        </w:rPr>
        <w:t>Ц</w:t>
      </w:r>
      <w:r w:rsidR="00AC1D36">
        <w:rPr>
          <w:b w:val="0"/>
        </w:rPr>
        <w:t>ели и задачи</w:t>
      </w:r>
      <w:bookmarkEnd w:id="38"/>
      <w:bookmarkEnd w:id="39"/>
    </w:p>
    <w:p w14:paraId="3887A47B" w14:textId="77777777" w:rsidR="00036C8D" w:rsidRDefault="00AC1D36" w:rsidP="003278F1">
      <w:pPr>
        <w:pStyle w:val="aff"/>
        <w:tabs>
          <w:tab w:val="left" w:pos="1276"/>
        </w:tabs>
        <w:ind w:firstLine="843"/>
        <w:jc w:val="both"/>
        <w:rPr>
          <w:bCs/>
          <w:sz w:val="28"/>
          <w:szCs w:val="28"/>
        </w:rPr>
      </w:pPr>
      <w:r w:rsidRPr="00AC1D36">
        <w:rPr>
          <w:bCs/>
          <w:sz w:val="28"/>
          <w:szCs w:val="28"/>
        </w:rPr>
        <w:t>Целью выполнения работы является выполнение работ</w:t>
      </w:r>
      <w:r>
        <w:rPr>
          <w:bCs/>
          <w:sz w:val="28"/>
          <w:szCs w:val="28"/>
        </w:rPr>
        <w:t xml:space="preserve"> </w:t>
      </w:r>
      <w:r w:rsidR="00036C8D" w:rsidRPr="0082758C">
        <w:rPr>
          <w:bCs/>
          <w:sz w:val="28"/>
          <w:szCs w:val="28"/>
        </w:rPr>
        <w:t>по модернизации защит с установкой быстродействующих защит с абсолютной селективностью, замена трансформаторов тока, установка конденсатора связи, шкафа отбора напряжения на ВЛ 110 кВ «ВТЭЦ-2 – Патрокл») со стороны Владивостокской ТЭЦ-2.</w:t>
      </w:r>
    </w:p>
    <w:p w14:paraId="798BB756" w14:textId="77777777" w:rsidR="00AC1D36" w:rsidRPr="0082758C" w:rsidRDefault="00AC1D36" w:rsidP="004A40FE">
      <w:pPr>
        <w:pStyle w:val="2e"/>
        <w:numPr>
          <w:ilvl w:val="1"/>
          <w:numId w:val="37"/>
        </w:numPr>
        <w:tabs>
          <w:tab w:val="left" w:pos="1276"/>
        </w:tabs>
        <w:ind w:left="0" w:firstLine="843"/>
        <w:rPr>
          <w:b w:val="0"/>
        </w:rPr>
      </w:pPr>
      <w:r>
        <w:t xml:space="preserve"> </w:t>
      </w:r>
      <w:bookmarkStart w:id="43" w:name="_Toc117587213"/>
      <w:r w:rsidRPr="0082758C">
        <w:rPr>
          <w:b w:val="0"/>
        </w:rPr>
        <w:t>Краткое описание существующего положения:</w:t>
      </w:r>
      <w:bookmarkEnd w:id="43"/>
    </w:p>
    <w:p w14:paraId="0005535C" w14:textId="77777777" w:rsidR="00AC1D36" w:rsidRPr="0082758C" w:rsidRDefault="00AC1D36" w:rsidP="003278F1">
      <w:pPr>
        <w:pStyle w:val="affffffff2"/>
        <w:tabs>
          <w:tab w:val="left" w:pos="1276"/>
        </w:tabs>
        <w:ind w:firstLine="843"/>
        <w:rPr>
          <w:rFonts w:ascii="Times New Roman" w:hAnsi="Times New Roman"/>
          <w:sz w:val="28"/>
          <w:szCs w:val="28"/>
        </w:rPr>
      </w:pPr>
      <w:r w:rsidRPr="0082758C">
        <w:rPr>
          <w:rFonts w:ascii="Times New Roman" w:hAnsi="Times New Roman"/>
          <w:sz w:val="28"/>
          <w:szCs w:val="28"/>
        </w:rPr>
        <w:t>3.2.1. Местонахождение оборудования – Владивостокская ТЭЦ-2, ВЛ 110 кВ «ВТЭЦ-2 – Патрокл»</w:t>
      </w:r>
    </w:p>
    <w:p w14:paraId="675BA04D" w14:textId="4B24E82B" w:rsidR="00AC1D36" w:rsidRPr="0082758C" w:rsidRDefault="00AC1D36" w:rsidP="003278F1">
      <w:pPr>
        <w:pStyle w:val="affffffff2"/>
        <w:tabs>
          <w:tab w:val="left" w:pos="1276"/>
        </w:tabs>
        <w:ind w:firstLine="843"/>
        <w:rPr>
          <w:rFonts w:ascii="Times New Roman" w:hAnsi="Times New Roman"/>
          <w:sz w:val="28"/>
          <w:szCs w:val="28"/>
        </w:rPr>
      </w:pPr>
      <w:r w:rsidRPr="0082758C">
        <w:rPr>
          <w:rFonts w:ascii="Times New Roman" w:hAnsi="Times New Roman"/>
          <w:sz w:val="28"/>
          <w:szCs w:val="28"/>
        </w:rPr>
        <w:t>3.2.2. Год ввода оборудования в эксплуатацию – 1984</w:t>
      </w:r>
      <w:r w:rsidR="00846418">
        <w:rPr>
          <w:rFonts w:ascii="Times New Roman" w:hAnsi="Times New Roman"/>
          <w:sz w:val="28"/>
          <w:szCs w:val="28"/>
        </w:rPr>
        <w:t xml:space="preserve"> </w:t>
      </w:r>
      <w:r w:rsidRPr="0082758C">
        <w:rPr>
          <w:rFonts w:ascii="Times New Roman" w:hAnsi="Times New Roman"/>
          <w:sz w:val="28"/>
          <w:szCs w:val="28"/>
        </w:rPr>
        <w:t>г</w:t>
      </w:r>
      <w:r w:rsidR="00846418">
        <w:rPr>
          <w:rFonts w:ascii="Times New Roman" w:hAnsi="Times New Roman"/>
          <w:sz w:val="28"/>
          <w:szCs w:val="28"/>
        </w:rPr>
        <w:t>.</w:t>
      </w:r>
    </w:p>
    <w:p w14:paraId="41218670" w14:textId="77777777" w:rsidR="00AC1D36" w:rsidRPr="0082758C" w:rsidRDefault="00AC1D36" w:rsidP="003278F1">
      <w:pPr>
        <w:pStyle w:val="affffffff2"/>
        <w:tabs>
          <w:tab w:val="left" w:pos="1276"/>
        </w:tabs>
        <w:ind w:firstLine="843"/>
        <w:rPr>
          <w:rFonts w:ascii="Times New Roman" w:hAnsi="Times New Roman"/>
          <w:sz w:val="28"/>
          <w:szCs w:val="28"/>
        </w:rPr>
      </w:pPr>
    </w:p>
    <w:p w14:paraId="3E2F3D92" w14:textId="77777777" w:rsidR="00AC1D36" w:rsidRPr="0082758C" w:rsidRDefault="00521875" w:rsidP="003278F1">
      <w:pPr>
        <w:pStyle w:val="affffffff2"/>
        <w:tabs>
          <w:tab w:val="left" w:pos="1276"/>
        </w:tabs>
        <w:ind w:firstLine="843"/>
        <w:rPr>
          <w:rFonts w:ascii="Times New Roman" w:hAnsi="Times New Roman"/>
          <w:sz w:val="28"/>
          <w:szCs w:val="28"/>
        </w:rPr>
      </w:pPr>
      <w:r>
        <w:rPr>
          <w:rFonts w:ascii="Times New Roman" w:hAnsi="Times New Roman"/>
          <w:sz w:val="28"/>
          <w:szCs w:val="28"/>
        </w:rPr>
        <w:t xml:space="preserve">- </w:t>
      </w:r>
      <w:r w:rsidR="00AC1D36" w:rsidRPr="0082758C">
        <w:rPr>
          <w:rFonts w:ascii="Times New Roman" w:hAnsi="Times New Roman"/>
          <w:sz w:val="28"/>
          <w:szCs w:val="28"/>
        </w:rPr>
        <w:t>На Владивостокской ТЭЦ-2 на ВЛ 110 кВ «ВТЭЦ-2 – Патрокл» установлены устройства РЗА:</w:t>
      </w:r>
    </w:p>
    <w:p w14:paraId="3559DD6F" w14:textId="77777777" w:rsidR="00AC1D36" w:rsidRPr="0082758C" w:rsidRDefault="00AC1D36" w:rsidP="003278F1">
      <w:pPr>
        <w:pStyle w:val="affffffff2"/>
        <w:tabs>
          <w:tab w:val="left" w:pos="1276"/>
        </w:tabs>
        <w:ind w:firstLine="843"/>
        <w:rPr>
          <w:rFonts w:ascii="Times New Roman" w:hAnsi="Times New Roman"/>
          <w:sz w:val="28"/>
          <w:szCs w:val="28"/>
        </w:rPr>
      </w:pPr>
      <w:r w:rsidRPr="0082758C">
        <w:rPr>
          <w:rFonts w:ascii="Times New Roman" w:hAnsi="Times New Roman"/>
          <w:sz w:val="28"/>
          <w:szCs w:val="28"/>
        </w:rPr>
        <w:t>•</w:t>
      </w:r>
      <w:r w:rsidRPr="0082758C">
        <w:rPr>
          <w:rFonts w:ascii="Times New Roman" w:hAnsi="Times New Roman"/>
          <w:sz w:val="28"/>
          <w:szCs w:val="28"/>
        </w:rPr>
        <w:tab/>
        <w:t xml:space="preserve">Основная и резервные защиты: </w:t>
      </w:r>
      <w:r w:rsidR="0082758C">
        <w:rPr>
          <w:rFonts w:ascii="Times New Roman" w:hAnsi="Times New Roman"/>
          <w:sz w:val="28"/>
          <w:szCs w:val="28"/>
        </w:rPr>
        <w:t xml:space="preserve">типовая </w:t>
      </w:r>
      <w:r w:rsidRPr="0082758C">
        <w:rPr>
          <w:rFonts w:ascii="Times New Roman" w:hAnsi="Times New Roman"/>
          <w:sz w:val="28"/>
          <w:szCs w:val="28"/>
        </w:rPr>
        <w:t>панель ЭПЗ-1636.</w:t>
      </w:r>
    </w:p>
    <w:p w14:paraId="5390CB88" w14:textId="77777777" w:rsidR="00AC1D36" w:rsidRPr="0082758C" w:rsidRDefault="00AC1D36" w:rsidP="003278F1">
      <w:pPr>
        <w:pStyle w:val="affffffff2"/>
        <w:tabs>
          <w:tab w:val="left" w:pos="1276"/>
        </w:tabs>
        <w:ind w:firstLine="843"/>
        <w:rPr>
          <w:rFonts w:ascii="Times New Roman" w:hAnsi="Times New Roman"/>
          <w:sz w:val="28"/>
          <w:szCs w:val="28"/>
        </w:rPr>
      </w:pPr>
      <w:r w:rsidRPr="0082758C">
        <w:rPr>
          <w:rFonts w:ascii="Times New Roman" w:hAnsi="Times New Roman"/>
          <w:sz w:val="28"/>
          <w:szCs w:val="28"/>
        </w:rPr>
        <w:t>•</w:t>
      </w:r>
      <w:r w:rsidRPr="0082758C">
        <w:rPr>
          <w:rFonts w:ascii="Times New Roman" w:hAnsi="Times New Roman"/>
          <w:sz w:val="28"/>
          <w:szCs w:val="28"/>
        </w:rPr>
        <w:tab/>
        <w:t>Автоматика управления выключателем состоит из двух нетиповых панелей:</w:t>
      </w:r>
    </w:p>
    <w:p w14:paraId="74DD02EF" w14:textId="77777777" w:rsidR="00AC1D36" w:rsidRPr="0082758C" w:rsidRDefault="00AC1D36" w:rsidP="004A40FE">
      <w:pPr>
        <w:pStyle w:val="affffffff2"/>
        <w:numPr>
          <w:ilvl w:val="0"/>
          <w:numId w:val="27"/>
        </w:numPr>
        <w:tabs>
          <w:tab w:val="left" w:pos="1276"/>
        </w:tabs>
        <w:ind w:left="0" w:firstLine="843"/>
        <w:rPr>
          <w:rFonts w:ascii="Times New Roman" w:hAnsi="Times New Roman"/>
          <w:sz w:val="28"/>
          <w:szCs w:val="28"/>
        </w:rPr>
      </w:pPr>
      <w:r w:rsidRPr="0082758C">
        <w:rPr>
          <w:rFonts w:ascii="Times New Roman" w:hAnsi="Times New Roman"/>
          <w:sz w:val="28"/>
          <w:szCs w:val="28"/>
        </w:rPr>
        <w:t>панел</w:t>
      </w:r>
      <w:r w:rsidR="0082758C" w:rsidRPr="0082758C">
        <w:rPr>
          <w:rFonts w:ascii="Times New Roman" w:hAnsi="Times New Roman"/>
          <w:sz w:val="28"/>
          <w:szCs w:val="28"/>
        </w:rPr>
        <w:t>ь</w:t>
      </w:r>
      <w:r w:rsidRPr="0082758C">
        <w:rPr>
          <w:rFonts w:ascii="Times New Roman" w:hAnsi="Times New Roman"/>
          <w:sz w:val="28"/>
          <w:szCs w:val="28"/>
        </w:rPr>
        <w:t xml:space="preserve"> управления (на две линии), на которой расположены ключ управления, приборы, табло сигнализации, реле: команды, положения, реле АПВ, РУ АПВ, накладка АПВ.</w:t>
      </w:r>
    </w:p>
    <w:p w14:paraId="5DC6858E" w14:textId="77777777" w:rsidR="00AC1D36" w:rsidRPr="0082758C" w:rsidRDefault="00AC1D36" w:rsidP="004A40FE">
      <w:pPr>
        <w:pStyle w:val="affffffff2"/>
        <w:numPr>
          <w:ilvl w:val="0"/>
          <w:numId w:val="27"/>
        </w:numPr>
        <w:tabs>
          <w:tab w:val="left" w:pos="1276"/>
        </w:tabs>
        <w:ind w:left="0" w:firstLine="843"/>
        <w:rPr>
          <w:rFonts w:ascii="Times New Roman" w:hAnsi="Times New Roman"/>
          <w:sz w:val="28"/>
          <w:szCs w:val="28"/>
        </w:rPr>
      </w:pPr>
      <w:r w:rsidRPr="0082758C">
        <w:rPr>
          <w:rFonts w:ascii="Times New Roman" w:hAnsi="Times New Roman"/>
          <w:sz w:val="28"/>
          <w:szCs w:val="28"/>
        </w:rPr>
        <w:t>панель с реле- повторителями для питания РЗА по цепям напряжения.</w:t>
      </w:r>
    </w:p>
    <w:p w14:paraId="23FE86CF" w14:textId="77777777" w:rsidR="00D1776D" w:rsidRDefault="00D1776D" w:rsidP="003278F1">
      <w:pPr>
        <w:tabs>
          <w:tab w:val="left" w:pos="1276"/>
        </w:tabs>
        <w:ind w:firstLine="843"/>
        <w:rPr>
          <w:sz w:val="28"/>
          <w:szCs w:val="28"/>
          <w:highlight w:val="green"/>
        </w:rPr>
      </w:pPr>
    </w:p>
    <w:p w14:paraId="76866E17" w14:textId="77777777" w:rsidR="00D1776D" w:rsidRPr="00286786" w:rsidRDefault="006D3B5A" w:rsidP="003278F1">
      <w:pPr>
        <w:tabs>
          <w:tab w:val="left" w:pos="1276"/>
        </w:tabs>
        <w:ind w:firstLine="843"/>
        <w:jc w:val="both"/>
        <w:rPr>
          <w:sz w:val="28"/>
          <w:szCs w:val="28"/>
        </w:rPr>
      </w:pPr>
      <w:r w:rsidRPr="00286786">
        <w:rPr>
          <w:sz w:val="28"/>
          <w:szCs w:val="28"/>
        </w:rPr>
        <w:t>Первичное оборудование</w:t>
      </w:r>
    </w:p>
    <w:p w14:paraId="1E3A5FB8" w14:textId="7072C16D" w:rsidR="00D1776D" w:rsidRPr="00286786" w:rsidRDefault="00D1776D" w:rsidP="003278F1">
      <w:pPr>
        <w:tabs>
          <w:tab w:val="left" w:pos="1276"/>
        </w:tabs>
        <w:ind w:firstLine="843"/>
        <w:jc w:val="both"/>
        <w:rPr>
          <w:sz w:val="28"/>
          <w:szCs w:val="28"/>
        </w:rPr>
      </w:pPr>
      <w:r w:rsidRPr="00286786">
        <w:rPr>
          <w:sz w:val="28"/>
          <w:szCs w:val="28"/>
        </w:rPr>
        <w:t xml:space="preserve">• Масляный выключатель, введен в 1984году, типа </w:t>
      </w:r>
      <w:r w:rsidRPr="00286786">
        <w:rPr>
          <w:color w:val="000000"/>
          <w:sz w:val="28"/>
          <w:szCs w:val="28"/>
        </w:rPr>
        <w:t>ММО 110/1600/31,5 У 1 №</w:t>
      </w:r>
      <w:r w:rsidRPr="00286786">
        <w:rPr>
          <w:sz w:val="28"/>
          <w:szCs w:val="28"/>
        </w:rPr>
        <w:t>3657.</w:t>
      </w:r>
    </w:p>
    <w:p w14:paraId="4076D6F5" w14:textId="77777777" w:rsidR="00D1776D" w:rsidRPr="00286786" w:rsidRDefault="00D1776D" w:rsidP="003278F1">
      <w:pPr>
        <w:tabs>
          <w:tab w:val="left" w:pos="1276"/>
        </w:tabs>
        <w:ind w:firstLine="843"/>
        <w:jc w:val="both"/>
        <w:rPr>
          <w:sz w:val="28"/>
          <w:szCs w:val="28"/>
        </w:rPr>
      </w:pPr>
      <w:r w:rsidRPr="00286786">
        <w:rPr>
          <w:sz w:val="28"/>
          <w:szCs w:val="28"/>
        </w:rPr>
        <w:t>• Разъединители (ввод в эксплуатацию в 1969 году):</w:t>
      </w:r>
    </w:p>
    <w:p w14:paraId="2A2148ED" w14:textId="77777777" w:rsidR="00D1776D" w:rsidRPr="00286786" w:rsidRDefault="00D1776D" w:rsidP="004A40FE">
      <w:pPr>
        <w:pStyle w:val="aff3"/>
        <w:numPr>
          <w:ilvl w:val="0"/>
          <w:numId w:val="35"/>
        </w:numPr>
        <w:tabs>
          <w:tab w:val="left" w:pos="1276"/>
        </w:tabs>
        <w:ind w:left="0" w:firstLine="843"/>
        <w:jc w:val="both"/>
        <w:rPr>
          <w:color w:val="000000"/>
          <w:sz w:val="28"/>
          <w:szCs w:val="28"/>
        </w:rPr>
      </w:pPr>
      <w:r w:rsidRPr="00286786">
        <w:rPr>
          <w:sz w:val="28"/>
          <w:szCs w:val="28"/>
        </w:rPr>
        <w:t xml:space="preserve">РЛ – </w:t>
      </w:r>
      <w:r w:rsidRPr="00286786">
        <w:rPr>
          <w:color w:val="000000"/>
          <w:sz w:val="28"/>
          <w:szCs w:val="28"/>
        </w:rPr>
        <w:t>РЛНД-110/1000 У1 № 18510;</w:t>
      </w:r>
    </w:p>
    <w:p w14:paraId="59F7705B" w14:textId="77777777" w:rsidR="00D1776D" w:rsidRPr="00286786" w:rsidRDefault="00D1776D" w:rsidP="004A40FE">
      <w:pPr>
        <w:pStyle w:val="aff3"/>
        <w:numPr>
          <w:ilvl w:val="0"/>
          <w:numId w:val="35"/>
        </w:numPr>
        <w:tabs>
          <w:tab w:val="left" w:pos="1276"/>
        </w:tabs>
        <w:ind w:left="0" w:firstLine="843"/>
        <w:jc w:val="both"/>
        <w:rPr>
          <w:color w:val="000000"/>
          <w:sz w:val="28"/>
          <w:szCs w:val="28"/>
        </w:rPr>
      </w:pPr>
      <w:r w:rsidRPr="00286786">
        <w:rPr>
          <w:sz w:val="28"/>
          <w:szCs w:val="28"/>
        </w:rPr>
        <w:t xml:space="preserve">РШ ОСШ – </w:t>
      </w:r>
      <w:r w:rsidRPr="00286786">
        <w:rPr>
          <w:color w:val="000000"/>
          <w:sz w:val="28"/>
          <w:szCs w:val="28"/>
        </w:rPr>
        <w:t>РЛНД-110/1000 У1 № 35;</w:t>
      </w:r>
    </w:p>
    <w:p w14:paraId="049E3F1C" w14:textId="77777777" w:rsidR="00D1776D" w:rsidRPr="00286786" w:rsidRDefault="00D1776D" w:rsidP="004A40FE">
      <w:pPr>
        <w:pStyle w:val="aff3"/>
        <w:numPr>
          <w:ilvl w:val="0"/>
          <w:numId w:val="35"/>
        </w:numPr>
        <w:tabs>
          <w:tab w:val="left" w:pos="1276"/>
        </w:tabs>
        <w:ind w:left="0" w:firstLine="843"/>
        <w:jc w:val="both"/>
        <w:rPr>
          <w:color w:val="000000"/>
          <w:sz w:val="28"/>
          <w:szCs w:val="28"/>
        </w:rPr>
      </w:pPr>
      <w:r w:rsidRPr="00286786">
        <w:rPr>
          <w:sz w:val="28"/>
          <w:szCs w:val="28"/>
        </w:rPr>
        <w:t xml:space="preserve">РШ 1 СШ – </w:t>
      </w:r>
      <w:r w:rsidRPr="00286786">
        <w:rPr>
          <w:color w:val="000000"/>
          <w:sz w:val="28"/>
          <w:szCs w:val="28"/>
        </w:rPr>
        <w:t>РЛНД-110/1000 У1 № 17631;</w:t>
      </w:r>
    </w:p>
    <w:p w14:paraId="45E7C5CD" w14:textId="77777777" w:rsidR="00D1776D" w:rsidRPr="00286786" w:rsidRDefault="00D1776D" w:rsidP="004A40FE">
      <w:pPr>
        <w:pStyle w:val="aff3"/>
        <w:numPr>
          <w:ilvl w:val="0"/>
          <w:numId w:val="35"/>
        </w:numPr>
        <w:tabs>
          <w:tab w:val="left" w:pos="1276"/>
        </w:tabs>
        <w:ind w:left="0" w:firstLine="843"/>
        <w:jc w:val="both"/>
        <w:rPr>
          <w:color w:val="000000"/>
          <w:sz w:val="28"/>
          <w:szCs w:val="28"/>
        </w:rPr>
      </w:pPr>
      <w:r w:rsidRPr="00286786">
        <w:rPr>
          <w:sz w:val="28"/>
          <w:szCs w:val="28"/>
        </w:rPr>
        <w:t xml:space="preserve">РШ 2 СШ – </w:t>
      </w:r>
      <w:r w:rsidRPr="00286786">
        <w:rPr>
          <w:color w:val="000000"/>
          <w:sz w:val="28"/>
          <w:szCs w:val="28"/>
        </w:rPr>
        <w:t>РЛНД-110/1000 У1 № 17626.</w:t>
      </w:r>
    </w:p>
    <w:p w14:paraId="679C1EE4" w14:textId="77777777" w:rsidR="00D1776D" w:rsidRPr="00286786" w:rsidRDefault="00D1776D" w:rsidP="003278F1">
      <w:pPr>
        <w:tabs>
          <w:tab w:val="left" w:pos="1276"/>
        </w:tabs>
        <w:ind w:firstLine="843"/>
        <w:jc w:val="both"/>
        <w:rPr>
          <w:sz w:val="28"/>
          <w:szCs w:val="28"/>
        </w:rPr>
      </w:pPr>
      <w:r w:rsidRPr="00286786">
        <w:rPr>
          <w:sz w:val="28"/>
          <w:szCs w:val="28"/>
        </w:rPr>
        <w:t>• Вводы линейные высоковольтные завода изготовителя «Масса»:</w:t>
      </w:r>
    </w:p>
    <w:p w14:paraId="6B59ED5D" w14:textId="1FBDB1E3" w:rsidR="00D1776D" w:rsidRPr="00286786" w:rsidRDefault="00D1776D" w:rsidP="004A40FE">
      <w:pPr>
        <w:pStyle w:val="aff3"/>
        <w:numPr>
          <w:ilvl w:val="0"/>
          <w:numId w:val="35"/>
        </w:numPr>
        <w:tabs>
          <w:tab w:val="left" w:pos="1276"/>
        </w:tabs>
        <w:ind w:left="0" w:firstLine="843"/>
        <w:jc w:val="both"/>
        <w:rPr>
          <w:color w:val="000000"/>
          <w:sz w:val="28"/>
          <w:szCs w:val="28"/>
        </w:rPr>
      </w:pPr>
      <w:r w:rsidRPr="00286786">
        <w:rPr>
          <w:sz w:val="28"/>
          <w:szCs w:val="28"/>
        </w:rPr>
        <w:t xml:space="preserve">ГКЛПIII-90-126/2000 01, чертеж </w:t>
      </w:r>
      <w:r w:rsidRPr="00286786">
        <w:rPr>
          <w:color w:val="000000"/>
          <w:sz w:val="28"/>
          <w:szCs w:val="28"/>
        </w:rPr>
        <w:t>ИВУЕ.686352.234-02, год выпуска 2017;</w:t>
      </w:r>
    </w:p>
    <w:p w14:paraId="73F3EF22" w14:textId="77777777" w:rsidR="00D1776D" w:rsidRPr="00286786" w:rsidRDefault="00D1776D" w:rsidP="004A40FE">
      <w:pPr>
        <w:pStyle w:val="aff3"/>
        <w:numPr>
          <w:ilvl w:val="0"/>
          <w:numId w:val="35"/>
        </w:numPr>
        <w:tabs>
          <w:tab w:val="left" w:pos="1276"/>
        </w:tabs>
        <w:ind w:left="0" w:firstLine="843"/>
        <w:jc w:val="both"/>
        <w:rPr>
          <w:color w:val="000000"/>
          <w:sz w:val="28"/>
          <w:szCs w:val="28"/>
        </w:rPr>
      </w:pPr>
      <w:r w:rsidRPr="00286786">
        <w:rPr>
          <w:color w:val="000000"/>
          <w:sz w:val="28"/>
          <w:szCs w:val="28"/>
        </w:rPr>
        <w:t>ГКДПЛII-90-110/2000.01</w:t>
      </w:r>
      <w:r w:rsidRPr="00286786">
        <w:rPr>
          <w:sz w:val="28"/>
          <w:szCs w:val="28"/>
        </w:rPr>
        <w:t xml:space="preserve">, чертеж </w:t>
      </w:r>
      <w:r w:rsidRPr="00286786">
        <w:rPr>
          <w:color w:val="000000"/>
          <w:sz w:val="28"/>
          <w:szCs w:val="28"/>
        </w:rPr>
        <w:t>ИВЕЮ.686351.036-02, год выпуска2009;</w:t>
      </w:r>
    </w:p>
    <w:p w14:paraId="7029F059" w14:textId="77777777" w:rsidR="00D1776D" w:rsidRPr="00286786" w:rsidRDefault="00D1776D" w:rsidP="004A40FE">
      <w:pPr>
        <w:pStyle w:val="aff3"/>
        <w:numPr>
          <w:ilvl w:val="0"/>
          <w:numId w:val="35"/>
        </w:numPr>
        <w:tabs>
          <w:tab w:val="left" w:pos="1276"/>
        </w:tabs>
        <w:ind w:left="0" w:firstLine="843"/>
        <w:jc w:val="both"/>
      </w:pPr>
      <w:r w:rsidRPr="00286786">
        <w:rPr>
          <w:color w:val="000000"/>
          <w:sz w:val="28"/>
          <w:szCs w:val="28"/>
        </w:rPr>
        <w:t>ГКДПЛII-90-110/2000.01</w:t>
      </w:r>
      <w:r w:rsidRPr="00286786">
        <w:rPr>
          <w:sz w:val="28"/>
          <w:szCs w:val="28"/>
        </w:rPr>
        <w:t>, чертеж</w:t>
      </w:r>
      <w:r w:rsidRPr="00286786">
        <w:rPr>
          <w:color w:val="000000"/>
          <w:sz w:val="28"/>
          <w:szCs w:val="28"/>
        </w:rPr>
        <w:t xml:space="preserve"> ИВЕЮ.686351.036-02, год выпуска2009.</w:t>
      </w:r>
    </w:p>
    <w:p w14:paraId="13F6700F" w14:textId="77777777" w:rsidR="006D3B5A" w:rsidRPr="00286786" w:rsidRDefault="006D3B5A" w:rsidP="00854BF3">
      <w:pPr>
        <w:pStyle w:val="affffffff2"/>
        <w:tabs>
          <w:tab w:val="left" w:pos="1276"/>
        </w:tabs>
        <w:ind w:firstLine="843"/>
        <w:jc w:val="both"/>
        <w:rPr>
          <w:rFonts w:ascii="Times New Roman" w:hAnsi="Times New Roman"/>
          <w:sz w:val="28"/>
          <w:szCs w:val="28"/>
        </w:rPr>
      </w:pPr>
      <w:r w:rsidRPr="00286786">
        <w:rPr>
          <w:rFonts w:ascii="Times New Roman" w:hAnsi="Times New Roman"/>
          <w:sz w:val="28"/>
          <w:szCs w:val="28"/>
        </w:rPr>
        <w:t>трансформаторы тока – ТВ-110\52, Ктт1000\5, класс Р</w:t>
      </w:r>
      <w:r w:rsidR="00E84C3D" w:rsidRPr="00286786">
        <w:rPr>
          <w:rFonts w:ascii="Times New Roman" w:hAnsi="Times New Roman"/>
          <w:sz w:val="28"/>
          <w:szCs w:val="28"/>
        </w:rPr>
        <w:t>, год выпуска 1969 г.</w:t>
      </w:r>
      <w:r w:rsidR="00BC765F" w:rsidRPr="00286786">
        <w:rPr>
          <w:rFonts w:ascii="Times New Roman" w:hAnsi="Times New Roman"/>
          <w:sz w:val="28"/>
          <w:szCs w:val="28"/>
        </w:rPr>
        <w:t xml:space="preserve"> -9</w:t>
      </w:r>
      <w:r w:rsidRPr="00286786">
        <w:rPr>
          <w:rFonts w:ascii="Times New Roman" w:hAnsi="Times New Roman"/>
          <w:sz w:val="28"/>
          <w:szCs w:val="28"/>
        </w:rPr>
        <w:t>ШТ,</w:t>
      </w:r>
    </w:p>
    <w:p w14:paraId="7035AE50" w14:textId="77777777" w:rsidR="00AC1D36" w:rsidRPr="00286786" w:rsidRDefault="006D3B5A" w:rsidP="00854BF3">
      <w:pPr>
        <w:pStyle w:val="affffffff2"/>
        <w:tabs>
          <w:tab w:val="left" w:pos="1276"/>
        </w:tabs>
        <w:ind w:firstLine="843"/>
        <w:jc w:val="both"/>
        <w:rPr>
          <w:rFonts w:ascii="Times New Roman" w:hAnsi="Times New Roman"/>
          <w:sz w:val="28"/>
          <w:szCs w:val="28"/>
        </w:rPr>
      </w:pPr>
      <w:r w:rsidRPr="00286786">
        <w:rPr>
          <w:rFonts w:ascii="Times New Roman" w:hAnsi="Times New Roman"/>
          <w:sz w:val="28"/>
          <w:szCs w:val="28"/>
        </w:rPr>
        <w:t>ТВ-110-1-2-У2, Ктт 750\5, класс 0,5S, год выпуска 2008 г. – 3ШТ.</w:t>
      </w:r>
    </w:p>
    <w:p w14:paraId="566D1C1C" w14:textId="77777777" w:rsidR="006D3B5A" w:rsidRPr="00286786" w:rsidRDefault="00E84C3D" w:rsidP="00854BF3">
      <w:pPr>
        <w:pStyle w:val="affffffff2"/>
        <w:tabs>
          <w:tab w:val="left" w:pos="1276"/>
        </w:tabs>
        <w:ind w:firstLine="843"/>
        <w:jc w:val="both"/>
        <w:rPr>
          <w:rFonts w:ascii="Times New Roman" w:hAnsi="Times New Roman"/>
          <w:sz w:val="28"/>
          <w:szCs w:val="28"/>
        </w:rPr>
      </w:pPr>
      <w:r w:rsidRPr="00286786">
        <w:rPr>
          <w:rFonts w:ascii="Times New Roman" w:hAnsi="Times New Roman"/>
          <w:sz w:val="28"/>
          <w:szCs w:val="28"/>
        </w:rPr>
        <w:t>К</w:t>
      </w:r>
      <w:r w:rsidR="006D3B5A" w:rsidRPr="00286786">
        <w:rPr>
          <w:rFonts w:ascii="Times New Roman" w:hAnsi="Times New Roman"/>
          <w:sz w:val="28"/>
          <w:szCs w:val="28"/>
        </w:rPr>
        <w:t xml:space="preserve">онденсатор связи </w:t>
      </w:r>
      <w:r w:rsidR="00424DA9" w:rsidRPr="00286786">
        <w:rPr>
          <w:rFonts w:ascii="Times New Roman" w:hAnsi="Times New Roman"/>
          <w:sz w:val="28"/>
          <w:szCs w:val="28"/>
        </w:rPr>
        <w:t>и ш</w:t>
      </w:r>
      <w:r w:rsidR="006D3B5A" w:rsidRPr="00286786">
        <w:rPr>
          <w:rFonts w:ascii="Times New Roman" w:hAnsi="Times New Roman"/>
          <w:sz w:val="28"/>
          <w:szCs w:val="28"/>
        </w:rPr>
        <w:t>каф отбора напряжения не установлен</w:t>
      </w:r>
      <w:r w:rsidR="00424DA9" w:rsidRPr="00286786">
        <w:rPr>
          <w:rFonts w:ascii="Times New Roman" w:hAnsi="Times New Roman"/>
          <w:sz w:val="28"/>
          <w:szCs w:val="28"/>
        </w:rPr>
        <w:t>ы</w:t>
      </w:r>
      <w:r w:rsidRPr="00286786">
        <w:rPr>
          <w:rFonts w:ascii="Times New Roman" w:hAnsi="Times New Roman"/>
          <w:sz w:val="28"/>
          <w:szCs w:val="28"/>
        </w:rPr>
        <w:t>.</w:t>
      </w:r>
    </w:p>
    <w:p w14:paraId="32DC517D" w14:textId="77777777" w:rsidR="00D1776D" w:rsidRPr="0021761B" w:rsidRDefault="00D1776D" w:rsidP="00854BF3">
      <w:pPr>
        <w:pStyle w:val="affffffff2"/>
        <w:tabs>
          <w:tab w:val="left" w:pos="1276"/>
        </w:tabs>
        <w:ind w:firstLine="843"/>
        <w:jc w:val="both"/>
        <w:rPr>
          <w:rFonts w:ascii="Times New Roman" w:hAnsi="Times New Roman"/>
          <w:sz w:val="28"/>
          <w:szCs w:val="28"/>
        </w:rPr>
      </w:pPr>
    </w:p>
    <w:p w14:paraId="492EF0CA" w14:textId="77777777" w:rsidR="00AC1D36" w:rsidRPr="0082758C" w:rsidRDefault="00521875" w:rsidP="00854BF3">
      <w:pPr>
        <w:pStyle w:val="affffffff2"/>
        <w:tabs>
          <w:tab w:val="left" w:pos="1276"/>
        </w:tabs>
        <w:ind w:firstLine="843"/>
        <w:jc w:val="both"/>
        <w:rPr>
          <w:rFonts w:ascii="Times New Roman" w:hAnsi="Times New Roman"/>
          <w:sz w:val="28"/>
          <w:szCs w:val="28"/>
        </w:rPr>
      </w:pPr>
      <w:r>
        <w:rPr>
          <w:rFonts w:ascii="Times New Roman" w:hAnsi="Times New Roman"/>
          <w:sz w:val="28"/>
          <w:szCs w:val="28"/>
        </w:rPr>
        <w:t xml:space="preserve">- </w:t>
      </w:r>
      <w:r w:rsidR="00AC1D36" w:rsidRPr="0082758C">
        <w:rPr>
          <w:rFonts w:ascii="Times New Roman" w:hAnsi="Times New Roman"/>
          <w:sz w:val="28"/>
          <w:szCs w:val="28"/>
        </w:rPr>
        <w:t>На ПС «Патрокл» (собственник - ПАО «ФСК» филиал «Приморское предприятие магистральных электрических сетей (ППМЭС)»), на ВЛ 110 кВ «ВТЭЦ-2 – Патрокл» установлены два комплекта защит с абсолютной селективностью производства «Сименс»:</w:t>
      </w:r>
    </w:p>
    <w:p w14:paraId="28D8610E" w14:textId="25264958" w:rsidR="00521875" w:rsidRDefault="00AC1D36" w:rsidP="00854BF3">
      <w:pPr>
        <w:pStyle w:val="affffffff2"/>
        <w:tabs>
          <w:tab w:val="left" w:pos="1276"/>
        </w:tabs>
        <w:ind w:firstLine="843"/>
        <w:jc w:val="both"/>
        <w:rPr>
          <w:rFonts w:ascii="Times New Roman" w:hAnsi="Times New Roman"/>
          <w:sz w:val="28"/>
          <w:szCs w:val="28"/>
        </w:rPr>
      </w:pPr>
      <w:r w:rsidRPr="0082758C">
        <w:rPr>
          <w:rFonts w:ascii="Times New Roman" w:hAnsi="Times New Roman"/>
          <w:sz w:val="28"/>
          <w:szCs w:val="28"/>
        </w:rPr>
        <w:t xml:space="preserve"> Первый комплект шкаф</w:t>
      </w:r>
      <w:r w:rsidR="00521875" w:rsidRPr="00521875">
        <w:t xml:space="preserve"> </w:t>
      </w:r>
      <w:r w:rsidR="00521875" w:rsidRPr="00521875">
        <w:rPr>
          <w:rFonts w:ascii="Times New Roman" w:hAnsi="Times New Roman"/>
          <w:sz w:val="28"/>
          <w:szCs w:val="28"/>
        </w:rPr>
        <w:t>ДЗЛ с КСЗ и АУВ</w:t>
      </w:r>
      <w:r w:rsidRPr="0082758C">
        <w:rPr>
          <w:rFonts w:ascii="Times New Roman" w:hAnsi="Times New Roman"/>
          <w:sz w:val="28"/>
          <w:szCs w:val="28"/>
        </w:rPr>
        <w:t>:</w:t>
      </w:r>
    </w:p>
    <w:p w14:paraId="1010309A" w14:textId="77777777" w:rsidR="00AC1D36" w:rsidRPr="0082758C" w:rsidRDefault="00AC1D36" w:rsidP="00446842">
      <w:pPr>
        <w:pStyle w:val="affffffff2"/>
        <w:numPr>
          <w:ilvl w:val="0"/>
          <w:numId w:val="28"/>
        </w:numPr>
        <w:tabs>
          <w:tab w:val="left" w:pos="1276"/>
        </w:tabs>
        <w:ind w:left="0" w:firstLine="843"/>
        <w:jc w:val="both"/>
        <w:rPr>
          <w:rFonts w:ascii="Times New Roman" w:hAnsi="Times New Roman"/>
          <w:sz w:val="28"/>
          <w:szCs w:val="28"/>
          <w:lang w:val="en-US"/>
        </w:rPr>
      </w:pPr>
      <w:r w:rsidRPr="0082758C">
        <w:rPr>
          <w:rFonts w:ascii="Times New Roman" w:hAnsi="Times New Roman"/>
          <w:sz w:val="28"/>
          <w:szCs w:val="28"/>
          <w:lang w:val="en-US"/>
        </w:rPr>
        <w:t>7SD5221-6CB99-OHL4/GG</w:t>
      </w:r>
    </w:p>
    <w:p w14:paraId="5825479B" w14:textId="77777777" w:rsidR="00AC1D36" w:rsidRPr="00314259" w:rsidRDefault="00AC1D36" w:rsidP="00446842">
      <w:pPr>
        <w:pStyle w:val="affffffff2"/>
        <w:numPr>
          <w:ilvl w:val="0"/>
          <w:numId w:val="28"/>
        </w:numPr>
        <w:tabs>
          <w:tab w:val="left" w:pos="1276"/>
        </w:tabs>
        <w:ind w:left="0" w:firstLine="843"/>
        <w:jc w:val="both"/>
        <w:rPr>
          <w:rFonts w:ascii="Times New Roman" w:hAnsi="Times New Roman"/>
          <w:sz w:val="28"/>
          <w:szCs w:val="28"/>
          <w:lang w:val="en-US"/>
        </w:rPr>
      </w:pPr>
      <w:r w:rsidRPr="0082758C">
        <w:rPr>
          <w:rFonts w:ascii="Times New Roman" w:hAnsi="Times New Roman"/>
          <w:sz w:val="28"/>
          <w:szCs w:val="28"/>
          <w:lang w:val="en-US"/>
        </w:rPr>
        <w:t>6MD6641-5EB92-OAA3/GG</w:t>
      </w:r>
    </w:p>
    <w:p w14:paraId="2938DFF9" w14:textId="77777777" w:rsidR="0082758C" w:rsidRDefault="00AC1D36" w:rsidP="00854BF3">
      <w:pPr>
        <w:pStyle w:val="affffffff2"/>
        <w:tabs>
          <w:tab w:val="left" w:pos="1276"/>
        </w:tabs>
        <w:ind w:firstLine="843"/>
        <w:jc w:val="both"/>
        <w:rPr>
          <w:rFonts w:ascii="Times New Roman" w:hAnsi="Times New Roman"/>
          <w:sz w:val="28"/>
          <w:szCs w:val="28"/>
        </w:rPr>
      </w:pPr>
      <w:r w:rsidRPr="0082758C">
        <w:rPr>
          <w:rFonts w:ascii="Times New Roman" w:hAnsi="Times New Roman"/>
          <w:sz w:val="28"/>
          <w:szCs w:val="28"/>
        </w:rPr>
        <w:t>Второй комплект шкаф ДЗЛ и КСЗ</w:t>
      </w:r>
      <w:r w:rsidR="00521875" w:rsidRPr="0082758C">
        <w:rPr>
          <w:rFonts w:ascii="Times New Roman" w:hAnsi="Times New Roman"/>
          <w:sz w:val="28"/>
          <w:szCs w:val="28"/>
        </w:rPr>
        <w:t xml:space="preserve">: </w:t>
      </w:r>
    </w:p>
    <w:p w14:paraId="05F5250F" w14:textId="77777777" w:rsidR="00AC1D36" w:rsidRPr="0082758C" w:rsidRDefault="00AC1D36" w:rsidP="00446842">
      <w:pPr>
        <w:pStyle w:val="affffffff2"/>
        <w:numPr>
          <w:ilvl w:val="0"/>
          <w:numId w:val="29"/>
        </w:numPr>
        <w:tabs>
          <w:tab w:val="left" w:pos="1276"/>
        </w:tabs>
        <w:ind w:left="0" w:firstLine="843"/>
        <w:jc w:val="both"/>
        <w:rPr>
          <w:rFonts w:ascii="Times New Roman" w:hAnsi="Times New Roman"/>
          <w:sz w:val="28"/>
          <w:szCs w:val="28"/>
        </w:rPr>
      </w:pPr>
      <w:r w:rsidRPr="0082758C">
        <w:rPr>
          <w:rFonts w:ascii="Times New Roman" w:hAnsi="Times New Roman"/>
          <w:sz w:val="28"/>
          <w:szCs w:val="28"/>
        </w:rPr>
        <w:t>7SD5221-6CB99-OHL4/GG</w:t>
      </w:r>
    </w:p>
    <w:p w14:paraId="6B38B992" w14:textId="7ACA0FA9" w:rsidR="00CE4887" w:rsidRPr="00D74AC0" w:rsidRDefault="00CE4887" w:rsidP="00854BF3">
      <w:pPr>
        <w:pStyle w:val="affffffff2"/>
        <w:tabs>
          <w:tab w:val="left" w:pos="1276"/>
        </w:tabs>
        <w:ind w:firstLine="843"/>
        <w:jc w:val="both"/>
        <w:rPr>
          <w:rFonts w:ascii="Times New Roman" w:hAnsi="Times New Roman"/>
          <w:sz w:val="28"/>
          <w:szCs w:val="28"/>
        </w:rPr>
      </w:pPr>
      <w:r w:rsidRPr="00D74AC0">
        <w:rPr>
          <w:rFonts w:ascii="Times New Roman" w:hAnsi="Times New Roman"/>
          <w:sz w:val="28"/>
          <w:szCs w:val="28"/>
        </w:rPr>
        <w:t xml:space="preserve">- На ПС Загородная (собственник – АО «ДРСК», ПАО РусГидро), </w:t>
      </w:r>
      <w:bookmarkEnd w:id="40"/>
      <w:r w:rsidRPr="00CE4887">
        <w:rPr>
          <w:rFonts w:ascii="Times New Roman" w:hAnsi="Times New Roman"/>
          <w:sz w:val="28"/>
          <w:szCs w:val="28"/>
        </w:rPr>
        <w:t>установлены два</w:t>
      </w:r>
      <w:r w:rsidRPr="00D74AC0">
        <w:rPr>
          <w:rFonts w:ascii="Times New Roman" w:hAnsi="Times New Roman"/>
          <w:sz w:val="28"/>
          <w:szCs w:val="28"/>
        </w:rPr>
        <w:t xml:space="preserve"> комплекта защит с абсолютной селективностью производства «Сименс»:</w:t>
      </w:r>
    </w:p>
    <w:p w14:paraId="7A3407C7" w14:textId="0766E8CB" w:rsidR="00CE4887" w:rsidRPr="00D74AC0" w:rsidRDefault="00CE4887" w:rsidP="00854BF3">
      <w:pPr>
        <w:pStyle w:val="affffffff2"/>
        <w:tabs>
          <w:tab w:val="left" w:pos="1276"/>
        </w:tabs>
        <w:ind w:firstLine="843"/>
        <w:jc w:val="both"/>
        <w:rPr>
          <w:rFonts w:ascii="Times New Roman" w:hAnsi="Times New Roman"/>
          <w:sz w:val="28"/>
          <w:szCs w:val="28"/>
        </w:rPr>
      </w:pPr>
      <w:r w:rsidRPr="00D74AC0">
        <w:rPr>
          <w:rFonts w:ascii="Times New Roman" w:hAnsi="Times New Roman"/>
          <w:sz w:val="28"/>
          <w:szCs w:val="28"/>
        </w:rPr>
        <w:t xml:space="preserve"> Первый комплект шкаф ДЗЛ с КСЗ и АУВ:</w:t>
      </w:r>
    </w:p>
    <w:p w14:paraId="391B534E" w14:textId="77777777" w:rsidR="00CE4887" w:rsidRPr="00CE4887" w:rsidRDefault="00CE4887" w:rsidP="00446842">
      <w:pPr>
        <w:pStyle w:val="affffffff2"/>
        <w:numPr>
          <w:ilvl w:val="0"/>
          <w:numId w:val="29"/>
        </w:numPr>
        <w:tabs>
          <w:tab w:val="left" w:pos="1276"/>
        </w:tabs>
        <w:ind w:left="0" w:firstLine="843"/>
        <w:jc w:val="both"/>
        <w:rPr>
          <w:rFonts w:ascii="Times New Roman" w:hAnsi="Times New Roman"/>
          <w:sz w:val="28"/>
          <w:szCs w:val="28"/>
          <w:lang w:val="en-US"/>
        </w:rPr>
      </w:pPr>
      <w:r w:rsidRPr="00CE4887">
        <w:rPr>
          <w:rFonts w:ascii="Times New Roman" w:hAnsi="Times New Roman"/>
          <w:sz w:val="28"/>
          <w:szCs w:val="28"/>
          <w:lang w:val="en-US"/>
        </w:rPr>
        <w:t>7SD5221-6CB99-OHL</w:t>
      </w:r>
      <w:r>
        <w:rPr>
          <w:rFonts w:ascii="Times New Roman" w:hAnsi="Times New Roman"/>
          <w:sz w:val="28"/>
          <w:szCs w:val="28"/>
        </w:rPr>
        <w:t>4</w:t>
      </w:r>
    </w:p>
    <w:p w14:paraId="6857B478" w14:textId="77777777" w:rsidR="00CE4887" w:rsidRPr="00CE4887" w:rsidRDefault="00CE4887" w:rsidP="00446842">
      <w:pPr>
        <w:pStyle w:val="affffffff2"/>
        <w:numPr>
          <w:ilvl w:val="0"/>
          <w:numId w:val="29"/>
        </w:numPr>
        <w:tabs>
          <w:tab w:val="left" w:pos="1276"/>
        </w:tabs>
        <w:ind w:left="0" w:firstLine="843"/>
        <w:jc w:val="both"/>
        <w:rPr>
          <w:rFonts w:ascii="Times New Roman" w:hAnsi="Times New Roman"/>
          <w:sz w:val="28"/>
          <w:szCs w:val="28"/>
          <w:lang w:val="en-US"/>
        </w:rPr>
      </w:pPr>
      <w:r>
        <w:rPr>
          <w:rFonts w:ascii="Times New Roman" w:hAnsi="Times New Roman"/>
          <w:sz w:val="28"/>
          <w:szCs w:val="28"/>
          <w:lang w:val="en-US"/>
        </w:rPr>
        <w:t>6MD6641-5EB92-OAA3</w:t>
      </w:r>
    </w:p>
    <w:p w14:paraId="07B35755" w14:textId="77777777" w:rsidR="00CE4887" w:rsidRPr="00CE4887" w:rsidRDefault="00CE4887" w:rsidP="00854BF3">
      <w:pPr>
        <w:pStyle w:val="affffffff2"/>
        <w:tabs>
          <w:tab w:val="left" w:pos="1276"/>
        </w:tabs>
        <w:ind w:firstLine="843"/>
        <w:jc w:val="both"/>
        <w:rPr>
          <w:rFonts w:ascii="Times New Roman" w:hAnsi="Times New Roman"/>
          <w:sz w:val="28"/>
          <w:szCs w:val="28"/>
        </w:rPr>
      </w:pPr>
      <w:r>
        <w:rPr>
          <w:rFonts w:ascii="Times New Roman" w:hAnsi="Times New Roman"/>
          <w:sz w:val="28"/>
          <w:szCs w:val="28"/>
        </w:rPr>
        <w:t xml:space="preserve">Второй комплект шкаф ДЗЛ с </w:t>
      </w:r>
      <w:r w:rsidRPr="00CE4887">
        <w:rPr>
          <w:rFonts w:ascii="Times New Roman" w:hAnsi="Times New Roman"/>
          <w:sz w:val="28"/>
          <w:szCs w:val="28"/>
        </w:rPr>
        <w:t xml:space="preserve">КСЗ: </w:t>
      </w:r>
    </w:p>
    <w:p w14:paraId="062A1566" w14:textId="5A4FC739" w:rsidR="00CE4887" w:rsidRDefault="00CE4887" w:rsidP="00446842">
      <w:pPr>
        <w:pStyle w:val="affffffff2"/>
        <w:numPr>
          <w:ilvl w:val="0"/>
          <w:numId w:val="31"/>
        </w:numPr>
        <w:tabs>
          <w:tab w:val="left" w:pos="1276"/>
        </w:tabs>
        <w:ind w:left="0" w:firstLine="843"/>
        <w:rPr>
          <w:rFonts w:ascii="Times New Roman" w:hAnsi="Times New Roman"/>
          <w:sz w:val="28"/>
          <w:szCs w:val="28"/>
        </w:rPr>
      </w:pPr>
      <w:r>
        <w:rPr>
          <w:rFonts w:ascii="Times New Roman" w:hAnsi="Times New Roman"/>
          <w:sz w:val="28"/>
          <w:szCs w:val="28"/>
        </w:rPr>
        <w:t>7SD5221-6CB99-OHL4</w:t>
      </w:r>
    </w:p>
    <w:p w14:paraId="419ACD85" w14:textId="1F125777" w:rsidR="00846418" w:rsidRDefault="00846418" w:rsidP="00846418">
      <w:pPr>
        <w:pStyle w:val="affffffff2"/>
        <w:tabs>
          <w:tab w:val="left" w:pos="1276"/>
        </w:tabs>
        <w:rPr>
          <w:rFonts w:ascii="Times New Roman" w:hAnsi="Times New Roman"/>
          <w:sz w:val="28"/>
          <w:szCs w:val="28"/>
        </w:rPr>
      </w:pPr>
    </w:p>
    <w:p w14:paraId="1DB23E15" w14:textId="24990D89" w:rsidR="00846418" w:rsidRDefault="00846418" w:rsidP="00846418">
      <w:pPr>
        <w:pStyle w:val="affffffff2"/>
        <w:tabs>
          <w:tab w:val="left" w:pos="1276"/>
        </w:tabs>
        <w:rPr>
          <w:rFonts w:ascii="Times New Roman" w:hAnsi="Times New Roman"/>
          <w:sz w:val="28"/>
          <w:szCs w:val="28"/>
        </w:rPr>
      </w:pPr>
    </w:p>
    <w:p w14:paraId="1EA8F752" w14:textId="77777777" w:rsidR="005A1B4D" w:rsidRDefault="005A1B4D" w:rsidP="00846418">
      <w:pPr>
        <w:pStyle w:val="affffffff2"/>
        <w:tabs>
          <w:tab w:val="left" w:pos="1276"/>
        </w:tabs>
        <w:rPr>
          <w:rFonts w:ascii="Times New Roman" w:hAnsi="Times New Roman"/>
          <w:sz w:val="28"/>
          <w:szCs w:val="28"/>
        </w:rPr>
      </w:pPr>
    </w:p>
    <w:p w14:paraId="71696A5A" w14:textId="4FA57B00" w:rsidR="00846418" w:rsidRDefault="00846418" w:rsidP="00846418">
      <w:pPr>
        <w:pStyle w:val="affffffff2"/>
        <w:tabs>
          <w:tab w:val="left" w:pos="1276"/>
        </w:tabs>
        <w:rPr>
          <w:rFonts w:ascii="Times New Roman" w:hAnsi="Times New Roman"/>
          <w:sz w:val="28"/>
          <w:szCs w:val="28"/>
        </w:rPr>
      </w:pPr>
    </w:p>
    <w:p w14:paraId="1A6C9DBF" w14:textId="77777777" w:rsidR="00846418" w:rsidRPr="00CE4887" w:rsidRDefault="00846418" w:rsidP="00846418">
      <w:pPr>
        <w:pStyle w:val="affffffff2"/>
        <w:tabs>
          <w:tab w:val="left" w:pos="1276"/>
        </w:tabs>
        <w:rPr>
          <w:rFonts w:ascii="Times New Roman" w:hAnsi="Times New Roman"/>
          <w:sz w:val="28"/>
          <w:szCs w:val="28"/>
        </w:rPr>
      </w:pPr>
    </w:p>
    <w:p w14:paraId="464BA8D4" w14:textId="4EB42E87" w:rsidR="00BC7EE2" w:rsidRPr="00EB35C1" w:rsidRDefault="00D36657" w:rsidP="004A40FE">
      <w:pPr>
        <w:pStyle w:val="1f5"/>
        <w:numPr>
          <w:ilvl w:val="0"/>
          <w:numId w:val="36"/>
        </w:numPr>
        <w:tabs>
          <w:tab w:val="left" w:pos="1276"/>
        </w:tabs>
        <w:ind w:left="0" w:firstLine="843"/>
        <w:rPr>
          <w:sz w:val="28"/>
        </w:rPr>
      </w:pPr>
      <w:bookmarkStart w:id="44" w:name="_Toc529780161"/>
      <w:bookmarkStart w:id="45" w:name="_Toc117587214"/>
      <w:r>
        <w:rPr>
          <w:sz w:val="28"/>
        </w:rPr>
        <w:t>ОСНОВНЫЕ ТРЕБОВАН</w:t>
      </w:r>
      <w:r w:rsidR="00D71142">
        <w:rPr>
          <w:sz w:val="28"/>
        </w:rPr>
        <w:t>И</w:t>
      </w:r>
      <w:r>
        <w:rPr>
          <w:sz w:val="28"/>
        </w:rPr>
        <w:t>Я И ОБЪЕМЫ РАБОТ</w:t>
      </w:r>
      <w:bookmarkEnd w:id="41"/>
      <w:bookmarkEnd w:id="42"/>
      <w:bookmarkEnd w:id="44"/>
      <w:bookmarkEnd w:id="45"/>
    </w:p>
    <w:p w14:paraId="5F98B491" w14:textId="29BE709C" w:rsidR="00314259" w:rsidRPr="00286786" w:rsidRDefault="00A938F4" w:rsidP="004A40FE">
      <w:pPr>
        <w:pStyle w:val="2e"/>
        <w:numPr>
          <w:ilvl w:val="1"/>
          <w:numId w:val="38"/>
        </w:numPr>
        <w:tabs>
          <w:tab w:val="left" w:pos="1276"/>
        </w:tabs>
        <w:ind w:left="0" w:firstLine="843"/>
        <w:rPr>
          <w:b w:val="0"/>
        </w:rPr>
      </w:pPr>
      <w:bookmarkStart w:id="46" w:name="_Toc117587215"/>
      <w:r w:rsidRPr="00286786">
        <w:rPr>
          <w:b w:val="0"/>
        </w:rPr>
        <w:t>Требования к работам</w:t>
      </w:r>
      <w:bookmarkEnd w:id="46"/>
    </w:p>
    <w:p w14:paraId="55A34A41" w14:textId="7F7A9A8B" w:rsidR="007D5D24" w:rsidRDefault="007D5D24" w:rsidP="003278F1">
      <w:pPr>
        <w:tabs>
          <w:tab w:val="left" w:pos="1276"/>
          <w:tab w:val="left" w:pos="2633"/>
          <w:tab w:val="left" w:pos="3029"/>
          <w:tab w:val="left" w:pos="5388"/>
          <w:tab w:val="left" w:pos="7138"/>
          <w:tab w:val="left" w:pos="8699"/>
        </w:tabs>
        <w:spacing w:after="120"/>
        <w:ind w:right="49" w:firstLine="843"/>
        <w:jc w:val="both"/>
        <w:rPr>
          <w:sz w:val="28"/>
          <w:szCs w:val="28"/>
        </w:rPr>
      </w:pPr>
      <w:r w:rsidRPr="007D5D24">
        <w:rPr>
          <w:sz w:val="28"/>
          <w:szCs w:val="28"/>
        </w:rPr>
        <w:t xml:space="preserve">При разночтении между информацией в части видов и объемов работ (характеристик поставляемых материалов) в настоящих ТТ и в прилагаемой </w:t>
      </w:r>
      <w:r>
        <w:rPr>
          <w:sz w:val="28"/>
          <w:szCs w:val="28"/>
        </w:rPr>
        <w:t>рабочей</w:t>
      </w:r>
      <w:r w:rsidRPr="007D5D24">
        <w:rPr>
          <w:sz w:val="28"/>
          <w:szCs w:val="28"/>
        </w:rPr>
        <w:t xml:space="preserve"> документации </w:t>
      </w:r>
      <w:r>
        <w:rPr>
          <w:sz w:val="28"/>
          <w:szCs w:val="28"/>
        </w:rPr>
        <w:t xml:space="preserve">(Приложение 4 к ТТ) </w:t>
      </w:r>
      <w:r w:rsidRPr="007D5D24">
        <w:rPr>
          <w:sz w:val="28"/>
          <w:szCs w:val="28"/>
        </w:rPr>
        <w:t>руководствоваться данными, указанными в ТТ</w:t>
      </w:r>
      <w:r>
        <w:rPr>
          <w:sz w:val="28"/>
          <w:szCs w:val="28"/>
        </w:rPr>
        <w:t>.</w:t>
      </w:r>
    </w:p>
    <w:p w14:paraId="0053F991" w14:textId="74AE1688" w:rsidR="00314259" w:rsidRPr="00D74AC0" w:rsidRDefault="00314259" w:rsidP="003278F1">
      <w:pPr>
        <w:tabs>
          <w:tab w:val="left" w:pos="1276"/>
          <w:tab w:val="left" w:pos="2633"/>
          <w:tab w:val="left" w:pos="3029"/>
          <w:tab w:val="left" w:pos="5388"/>
          <w:tab w:val="left" w:pos="7138"/>
          <w:tab w:val="left" w:pos="8699"/>
        </w:tabs>
        <w:spacing w:after="120"/>
        <w:ind w:right="49" w:firstLine="843"/>
        <w:jc w:val="both"/>
        <w:rPr>
          <w:sz w:val="28"/>
          <w:szCs w:val="28"/>
        </w:rPr>
      </w:pPr>
      <w:r w:rsidRPr="00D74AC0">
        <w:rPr>
          <w:sz w:val="28"/>
          <w:szCs w:val="28"/>
        </w:rPr>
        <w:t xml:space="preserve">Требования к </w:t>
      </w:r>
      <w:r w:rsidR="00CE4887" w:rsidRPr="00CE4887">
        <w:rPr>
          <w:sz w:val="28"/>
          <w:szCs w:val="28"/>
        </w:rPr>
        <w:t xml:space="preserve">объему работ </w:t>
      </w:r>
      <w:r w:rsidR="00CE4887">
        <w:rPr>
          <w:sz w:val="28"/>
          <w:szCs w:val="28"/>
        </w:rPr>
        <w:t xml:space="preserve">приведены в таблице </w:t>
      </w:r>
      <w:r w:rsidRPr="00D74AC0">
        <w:rPr>
          <w:sz w:val="28"/>
          <w:szCs w:val="28"/>
        </w:rPr>
        <w:t>1.</w:t>
      </w:r>
    </w:p>
    <w:p w14:paraId="1C91EAFD" w14:textId="3862B5B0" w:rsidR="00314259" w:rsidRPr="00D74AC0" w:rsidRDefault="00314259" w:rsidP="003278F1">
      <w:pPr>
        <w:pStyle w:val="affffffff0"/>
        <w:jc w:val="left"/>
        <w:rPr>
          <w:sz w:val="28"/>
          <w:szCs w:val="28"/>
        </w:rPr>
      </w:pPr>
      <w:r w:rsidRPr="00D74AC0">
        <w:rPr>
          <w:color w:val="000000"/>
          <w:sz w:val="28"/>
          <w:szCs w:val="28"/>
        </w:rPr>
        <w:t xml:space="preserve">Таблица </w:t>
      </w:r>
      <w:r w:rsidR="00CE4887">
        <w:rPr>
          <w:color w:val="000000"/>
          <w:sz w:val="28"/>
          <w:szCs w:val="28"/>
        </w:rPr>
        <w:t>1</w:t>
      </w:r>
      <w:r w:rsidRPr="00D74AC0">
        <w:rPr>
          <w:color w:val="000000"/>
          <w:sz w:val="28"/>
          <w:szCs w:val="28"/>
        </w:rPr>
        <w:t xml:space="preserve"> – </w:t>
      </w:r>
      <w:r w:rsidR="003329C8" w:rsidRPr="00D74AC0">
        <w:rPr>
          <w:color w:val="000000"/>
          <w:sz w:val="28"/>
          <w:szCs w:val="28"/>
        </w:rPr>
        <w:t>Т</w:t>
      </w:r>
      <w:r w:rsidR="003329C8" w:rsidRPr="00D74AC0">
        <w:rPr>
          <w:sz w:val="28"/>
          <w:szCs w:val="28"/>
        </w:rPr>
        <w:t xml:space="preserve">ребования к </w:t>
      </w:r>
      <w:r w:rsidR="003329C8" w:rsidRPr="00CE4887">
        <w:rPr>
          <w:sz w:val="28"/>
          <w:szCs w:val="28"/>
        </w:rPr>
        <w:t xml:space="preserve">объему работ </w:t>
      </w: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
        <w:gridCol w:w="3020"/>
        <w:gridCol w:w="4229"/>
        <w:gridCol w:w="14"/>
        <w:gridCol w:w="2112"/>
        <w:gridCol w:w="14"/>
      </w:tblGrid>
      <w:tr w:rsidR="001E63B7" w:rsidRPr="00E97EEA" w14:paraId="007CCE66" w14:textId="1EFCFE04" w:rsidTr="001E63B7">
        <w:trPr>
          <w:gridAfter w:val="1"/>
          <w:wAfter w:w="14" w:type="dxa"/>
        </w:trPr>
        <w:tc>
          <w:tcPr>
            <w:tcW w:w="944" w:type="dxa"/>
          </w:tcPr>
          <w:p w14:paraId="6DB90AE7" w14:textId="77777777" w:rsidR="001E63B7" w:rsidRPr="00E97EEA" w:rsidRDefault="001E63B7" w:rsidP="004B38C7">
            <w:pPr>
              <w:jc w:val="center"/>
            </w:pPr>
            <w:r w:rsidRPr="00E97EEA">
              <w:t>№</w:t>
            </w:r>
          </w:p>
          <w:p w14:paraId="6EE4363A" w14:textId="77777777" w:rsidR="001E63B7" w:rsidRPr="00E97EEA" w:rsidRDefault="001E63B7" w:rsidP="004B38C7">
            <w:pPr>
              <w:jc w:val="center"/>
            </w:pPr>
            <w:r w:rsidRPr="00E97EEA">
              <w:t>п/п</w:t>
            </w:r>
          </w:p>
        </w:tc>
        <w:tc>
          <w:tcPr>
            <w:tcW w:w="3020" w:type="dxa"/>
          </w:tcPr>
          <w:p w14:paraId="44014814" w14:textId="77777777" w:rsidR="001E63B7" w:rsidRPr="00E97EEA" w:rsidRDefault="001E63B7" w:rsidP="004B38C7">
            <w:pPr>
              <w:jc w:val="center"/>
            </w:pPr>
            <w:r w:rsidRPr="00E97EEA">
              <w:t>Наименование параметра</w:t>
            </w:r>
          </w:p>
        </w:tc>
        <w:tc>
          <w:tcPr>
            <w:tcW w:w="4229" w:type="dxa"/>
          </w:tcPr>
          <w:p w14:paraId="00370E99" w14:textId="77777777" w:rsidR="001E63B7" w:rsidRPr="00E97EEA" w:rsidRDefault="001E63B7" w:rsidP="004B38C7">
            <w:pPr>
              <w:jc w:val="center"/>
            </w:pPr>
            <w:r w:rsidRPr="00E97EEA">
              <w:t>Требование заказчика</w:t>
            </w:r>
          </w:p>
        </w:tc>
        <w:tc>
          <w:tcPr>
            <w:tcW w:w="2126" w:type="dxa"/>
            <w:gridSpan w:val="2"/>
          </w:tcPr>
          <w:p w14:paraId="2095E48C" w14:textId="77777777" w:rsidR="001E63B7" w:rsidRDefault="001E63B7" w:rsidP="004B38C7">
            <w:pPr>
              <w:jc w:val="center"/>
            </w:pPr>
            <w:r>
              <w:t xml:space="preserve">Предложение </w:t>
            </w:r>
          </w:p>
          <w:p w14:paraId="6AA9A3B6" w14:textId="1913012B" w:rsidR="001E63B7" w:rsidRPr="00E97EEA" w:rsidRDefault="001E63B7" w:rsidP="004B38C7">
            <w:pPr>
              <w:jc w:val="center"/>
            </w:pPr>
            <w:r>
              <w:t>участника</w:t>
            </w:r>
          </w:p>
        </w:tc>
      </w:tr>
      <w:tr w:rsidR="001E63B7" w:rsidRPr="00E97EEA" w14:paraId="6006FFE5" w14:textId="08FA692B" w:rsidTr="001E63B7">
        <w:trPr>
          <w:gridAfter w:val="1"/>
          <w:wAfter w:w="14" w:type="dxa"/>
        </w:trPr>
        <w:tc>
          <w:tcPr>
            <w:tcW w:w="944" w:type="dxa"/>
          </w:tcPr>
          <w:p w14:paraId="4F06CC03" w14:textId="77777777" w:rsidR="001E63B7" w:rsidRPr="00E97EEA" w:rsidRDefault="001E63B7" w:rsidP="004B38C7">
            <w:pPr>
              <w:jc w:val="center"/>
            </w:pPr>
            <w:r w:rsidRPr="00E97EEA">
              <w:t>1</w:t>
            </w:r>
          </w:p>
        </w:tc>
        <w:tc>
          <w:tcPr>
            <w:tcW w:w="3020" w:type="dxa"/>
          </w:tcPr>
          <w:p w14:paraId="52CD6854" w14:textId="77777777" w:rsidR="001E63B7" w:rsidRPr="00E97EEA" w:rsidRDefault="001E63B7" w:rsidP="004B38C7">
            <w:pPr>
              <w:jc w:val="center"/>
            </w:pPr>
            <w:r w:rsidRPr="00E97EEA">
              <w:t>2</w:t>
            </w:r>
          </w:p>
        </w:tc>
        <w:tc>
          <w:tcPr>
            <w:tcW w:w="4229" w:type="dxa"/>
          </w:tcPr>
          <w:p w14:paraId="2D2850A2" w14:textId="77777777" w:rsidR="001E63B7" w:rsidRPr="00E97EEA" w:rsidRDefault="001E63B7" w:rsidP="004B38C7">
            <w:pPr>
              <w:jc w:val="center"/>
            </w:pPr>
            <w:r w:rsidRPr="00E97EEA">
              <w:t>3</w:t>
            </w:r>
          </w:p>
        </w:tc>
        <w:tc>
          <w:tcPr>
            <w:tcW w:w="2126" w:type="dxa"/>
            <w:gridSpan w:val="2"/>
          </w:tcPr>
          <w:p w14:paraId="09A14741" w14:textId="09208E3D" w:rsidR="001E63B7" w:rsidRPr="00E97EEA" w:rsidRDefault="001E63B7" w:rsidP="004B38C7">
            <w:pPr>
              <w:jc w:val="center"/>
            </w:pPr>
            <w:r>
              <w:t>4</w:t>
            </w:r>
          </w:p>
        </w:tc>
      </w:tr>
      <w:tr w:rsidR="001E63B7" w:rsidRPr="00E97EEA" w14:paraId="0B79B7C6" w14:textId="0B3737AC" w:rsidTr="001E63B7">
        <w:trPr>
          <w:gridAfter w:val="1"/>
          <w:wAfter w:w="14" w:type="dxa"/>
        </w:trPr>
        <w:tc>
          <w:tcPr>
            <w:tcW w:w="944" w:type="dxa"/>
          </w:tcPr>
          <w:p w14:paraId="26339282" w14:textId="4071A3BD" w:rsidR="001E63B7" w:rsidRPr="00E97EEA" w:rsidRDefault="001E63B7" w:rsidP="003A3789">
            <w:pPr>
              <w:numPr>
                <w:ilvl w:val="0"/>
                <w:numId w:val="30"/>
              </w:numPr>
              <w:tabs>
                <w:tab w:val="num" w:pos="22"/>
                <w:tab w:val="left" w:pos="306"/>
              </w:tabs>
              <w:ind w:left="22" w:firstLine="15"/>
              <w:jc w:val="center"/>
            </w:pPr>
          </w:p>
        </w:tc>
        <w:tc>
          <w:tcPr>
            <w:tcW w:w="3020" w:type="dxa"/>
          </w:tcPr>
          <w:p w14:paraId="2388442C" w14:textId="08543082" w:rsidR="001E63B7" w:rsidRPr="00E97EEA" w:rsidRDefault="001E63B7" w:rsidP="00E75EE6">
            <w:r w:rsidRPr="00E97EEA">
              <w:t xml:space="preserve">Перечень выполняемых работ </w:t>
            </w:r>
          </w:p>
        </w:tc>
        <w:tc>
          <w:tcPr>
            <w:tcW w:w="4229" w:type="dxa"/>
            <w:vAlign w:val="center"/>
          </w:tcPr>
          <w:p w14:paraId="68103E5A" w14:textId="49F8E762" w:rsidR="001E63B7" w:rsidRDefault="001E63B7" w:rsidP="001E63B7">
            <w:pPr>
              <w:ind w:firstLine="10"/>
            </w:pPr>
            <w:r>
              <w:t>- Поставка оборудования;</w:t>
            </w:r>
          </w:p>
          <w:p w14:paraId="4EEBE73C" w14:textId="530B4DC6" w:rsidR="001E63B7" w:rsidRDefault="001E63B7" w:rsidP="001E63B7">
            <w:pPr>
              <w:ind w:firstLine="10"/>
            </w:pPr>
            <w:r>
              <w:t>- Подготовительные работы;</w:t>
            </w:r>
          </w:p>
          <w:p w14:paraId="540DD3C7" w14:textId="1A93164D" w:rsidR="001E63B7" w:rsidRDefault="001E63B7" w:rsidP="001E63B7">
            <w:pPr>
              <w:ind w:firstLine="10"/>
            </w:pPr>
            <w:r>
              <w:t xml:space="preserve">- </w:t>
            </w:r>
            <w:r w:rsidRPr="00E97EEA">
              <w:t xml:space="preserve">Выполнение </w:t>
            </w:r>
            <w:r>
              <w:t xml:space="preserve">строительно- </w:t>
            </w:r>
            <w:r w:rsidRPr="00E97EEA">
              <w:t>монтажных</w:t>
            </w:r>
            <w:r>
              <w:t xml:space="preserve"> </w:t>
            </w:r>
            <w:r w:rsidRPr="00E97EEA">
              <w:t>работ</w:t>
            </w:r>
            <w:r>
              <w:t>;</w:t>
            </w:r>
          </w:p>
          <w:p w14:paraId="31824CFD" w14:textId="77777777" w:rsidR="001E63B7" w:rsidRDefault="001E63B7" w:rsidP="001E63B7">
            <w:pPr>
              <w:ind w:firstLine="10"/>
            </w:pPr>
            <w:r>
              <w:t>- Выполнение пусконаладочных работ;</w:t>
            </w:r>
          </w:p>
          <w:p w14:paraId="6ED05BA0" w14:textId="77777777" w:rsidR="001E63B7" w:rsidRDefault="001E63B7" w:rsidP="001E63B7">
            <w:pPr>
              <w:ind w:firstLine="10"/>
            </w:pPr>
            <w:r>
              <w:t>- Подготовка и обучение эксплуатационного персонала;</w:t>
            </w:r>
          </w:p>
          <w:p w14:paraId="4A580189" w14:textId="77777777" w:rsidR="001E63B7" w:rsidRPr="00E97EEA" w:rsidRDefault="001E63B7" w:rsidP="001E63B7">
            <w:pPr>
              <w:ind w:firstLine="10"/>
            </w:pPr>
            <w:r>
              <w:t>- Участие в комплексном опробовании Оборудования;</w:t>
            </w:r>
          </w:p>
          <w:p w14:paraId="2D3FBAB7" w14:textId="77777777" w:rsidR="001E63B7" w:rsidRPr="00E97EEA" w:rsidRDefault="001E63B7" w:rsidP="001E63B7">
            <w:pPr>
              <w:ind w:firstLine="10"/>
            </w:pPr>
            <w:r w:rsidRPr="00E97EEA">
              <w:t>-</w:t>
            </w:r>
            <w:r>
              <w:t xml:space="preserve"> О</w:t>
            </w:r>
            <w:r w:rsidRPr="00E97EEA">
              <w:t xml:space="preserve">формление эксплуатационной документации. </w:t>
            </w:r>
          </w:p>
          <w:p w14:paraId="00EABF13" w14:textId="77777777" w:rsidR="001E63B7" w:rsidRPr="00E97EEA" w:rsidRDefault="001E63B7" w:rsidP="00212036">
            <w:pPr>
              <w:jc w:val="both"/>
            </w:pPr>
          </w:p>
          <w:p w14:paraId="48B0DF0B" w14:textId="77777777" w:rsidR="001E63B7" w:rsidRPr="00E97EEA" w:rsidRDefault="001E63B7" w:rsidP="00212036">
            <w:pPr>
              <w:ind w:firstLine="252"/>
              <w:jc w:val="both"/>
            </w:pPr>
            <w:r w:rsidRPr="00E97EEA">
              <w:t>Работы выполнять в соответствии с документацией «Разработка рабочей документации по установке быстродействующей</w:t>
            </w:r>
          </w:p>
          <w:p w14:paraId="44698A1B" w14:textId="77777777" w:rsidR="001E63B7" w:rsidRPr="00E97EEA" w:rsidRDefault="001E63B7" w:rsidP="00212036">
            <w:pPr>
              <w:jc w:val="both"/>
            </w:pPr>
            <w:r w:rsidRPr="00E97EEA">
              <w:t>защиты ДЗЛ ВЛ 110 кВ Владивостокская ТЭЦ-2 – Патрокл с отпайкой на ПС 110 кВ Загородная со стороны Владивостокской ТЭЦ-2. Шифр</w:t>
            </w:r>
            <w:r>
              <w:t xml:space="preserve"> </w:t>
            </w:r>
            <w:r w:rsidRPr="00E97EEA">
              <w:t>1520-66-2021» (Приложение 4 к данному ТТ).</w:t>
            </w:r>
          </w:p>
          <w:p w14:paraId="3DAC0647" w14:textId="77777777" w:rsidR="001E63B7" w:rsidRPr="00E97EEA" w:rsidRDefault="001E63B7" w:rsidP="00212036">
            <w:pPr>
              <w:jc w:val="center"/>
            </w:pPr>
          </w:p>
        </w:tc>
        <w:tc>
          <w:tcPr>
            <w:tcW w:w="2126" w:type="dxa"/>
            <w:gridSpan w:val="2"/>
          </w:tcPr>
          <w:p w14:paraId="605F77A8" w14:textId="77777777" w:rsidR="001E63B7" w:rsidRDefault="001E63B7" w:rsidP="00212036">
            <w:pPr>
              <w:ind w:firstLine="10"/>
              <w:jc w:val="both"/>
            </w:pPr>
          </w:p>
        </w:tc>
      </w:tr>
      <w:tr w:rsidR="001E63B7" w:rsidRPr="00E97EEA" w14:paraId="4D5A7841" w14:textId="497E4E62" w:rsidTr="001E63B7">
        <w:trPr>
          <w:gridAfter w:val="1"/>
          <w:wAfter w:w="14" w:type="dxa"/>
        </w:trPr>
        <w:tc>
          <w:tcPr>
            <w:tcW w:w="944" w:type="dxa"/>
          </w:tcPr>
          <w:p w14:paraId="5487B41F" w14:textId="3400DDB6" w:rsidR="001E63B7" w:rsidRPr="00E97EEA" w:rsidRDefault="001E63B7" w:rsidP="003A3789">
            <w:pPr>
              <w:numPr>
                <w:ilvl w:val="0"/>
                <w:numId w:val="30"/>
              </w:numPr>
              <w:tabs>
                <w:tab w:val="num" w:pos="22"/>
                <w:tab w:val="left" w:pos="306"/>
              </w:tabs>
              <w:ind w:left="22" w:firstLine="15"/>
              <w:jc w:val="center"/>
            </w:pPr>
          </w:p>
        </w:tc>
        <w:tc>
          <w:tcPr>
            <w:tcW w:w="3020" w:type="dxa"/>
            <w:tcBorders>
              <w:bottom w:val="single" w:sz="4" w:space="0" w:color="auto"/>
            </w:tcBorders>
          </w:tcPr>
          <w:p w14:paraId="7515E32C" w14:textId="2FFCDE47" w:rsidR="001E63B7" w:rsidRPr="00E97EEA" w:rsidRDefault="001E63B7" w:rsidP="00212036">
            <w:r>
              <w:t>Поставка оборудования</w:t>
            </w:r>
          </w:p>
        </w:tc>
        <w:tc>
          <w:tcPr>
            <w:tcW w:w="4229" w:type="dxa"/>
            <w:tcBorders>
              <w:bottom w:val="single" w:sz="4" w:space="0" w:color="auto"/>
            </w:tcBorders>
          </w:tcPr>
          <w:p w14:paraId="12238797" w14:textId="77777777" w:rsidR="001E63B7" w:rsidRDefault="001E63B7" w:rsidP="00212036">
            <w:pPr>
              <w:jc w:val="both"/>
            </w:pPr>
            <w:bookmarkStart w:id="47" w:name="_Hlk120803655"/>
            <w:r>
              <w:rPr>
                <w:color w:val="090909"/>
                <w:spacing w:val="-6"/>
              </w:rPr>
              <w:t>Оборудование РЗА:</w:t>
            </w:r>
          </w:p>
          <w:p w14:paraId="781576C8" w14:textId="77777777" w:rsidR="001E63B7" w:rsidRDefault="001E63B7" w:rsidP="00212036">
            <w:pPr>
              <w:jc w:val="both"/>
            </w:pPr>
            <w:r>
              <w:t>шкаф ДЗЛ с КСЗ и АУВ:</w:t>
            </w:r>
          </w:p>
          <w:p w14:paraId="6A7AC912" w14:textId="77777777" w:rsidR="001E63B7" w:rsidRPr="00D36657" w:rsidRDefault="001E63B7" w:rsidP="00212036">
            <w:pPr>
              <w:jc w:val="both"/>
              <w:rPr>
                <w:lang w:val="en-US"/>
              </w:rPr>
            </w:pPr>
            <w:r w:rsidRPr="00D36657">
              <w:rPr>
                <w:lang w:val="en-US"/>
              </w:rPr>
              <w:t>- 7</w:t>
            </w:r>
            <w:r>
              <w:rPr>
                <w:lang w:val="en-US"/>
              </w:rPr>
              <w:t>SD</w:t>
            </w:r>
            <w:r w:rsidRPr="00D36657">
              <w:rPr>
                <w:lang w:val="en-US"/>
              </w:rPr>
              <w:t>5221-6</w:t>
            </w:r>
            <w:r>
              <w:rPr>
                <w:lang w:val="en-US"/>
              </w:rPr>
              <w:t>CB</w:t>
            </w:r>
            <w:r w:rsidRPr="00D36657">
              <w:rPr>
                <w:lang w:val="en-US"/>
              </w:rPr>
              <w:t>99-</w:t>
            </w:r>
            <w:r>
              <w:rPr>
                <w:lang w:val="en-US"/>
              </w:rPr>
              <w:t>OHL</w:t>
            </w:r>
            <w:r w:rsidRPr="00D36657">
              <w:rPr>
                <w:lang w:val="en-US"/>
              </w:rPr>
              <w:t>4</w:t>
            </w:r>
          </w:p>
          <w:p w14:paraId="03809F78" w14:textId="77777777" w:rsidR="001E63B7" w:rsidRPr="00D36657" w:rsidRDefault="001E63B7" w:rsidP="00212036">
            <w:pPr>
              <w:jc w:val="both"/>
              <w:rPr>
                <w:lang w:val="en-US"/>
              </w:rPr>
            </w:pPr>
            <w:r w:rsidRPr="00D36657">
              <w:rPr>
                <w:lang w:val="en-US"/>
              </w:rPr>
              <w:t>- 6</w:t>
            </w:r>
            <w:r>
              <w:rPr>
                <w:lang w:val="en-US"/>
              </w:rPr>
              <w:t>MD</w:t>
            </w:r>
            <w:r w:rsidRPr="00D36657">
              <w:rPr>
                <w:lang w:val="en-US"/>
              </w:rPr>
              <w:t>6641-5</w:t>
            </w:r>
            <w:r>
              <w:rPr>
                <w:lang w:val="en-US"/>
              </w:rPr>
              <w:t>EB</w:t>
            </w:r>
            <w:r w:rsidRPr="00D36657">
              <w:rPr>
                <w:lang w:val="en-US"/>
              </w:rPr>
              <w:t>92-</w:t>
            </w:r>
            <w:r>
              <w:rPr>
                <w:lang w:val="en-US"/>
              </w:rPr>
              <w:t>OAA</w:t>
            </w:r>
            <w:r w:rsidRPr="00D36657">
              <w:rPr>
                <w:lang w:val="en-US"/>
              </w:rPr>
              <w:t>3</w:t>
            </w:r>
          </w:p>
          <w:p w14:paraId="78726F98" w14:textId="77777777" w:rsidR="001E63B7" w:rsidRDefault="001E63B7" w:rsidP="00212036">
            <w:pPr>
              <w:jc w:val="both"/>
            </w:pPr>
            <w:r>
              <w:t xml:space="preserve">шкаф ДЗЛ с КСЗ: </w:t>
            </w:r>
          </w:p>
          <w:p w14:paraId="5930127A" w14:textId="77777777" w:rsidR="001E63B7" w:rsidRDefault="001E63B7" w:rsidP="00212036">
            <w:pPr>
              <w:jc w:val="both"/>
            </w:pPr>
            <w:r>
              <w:t>- 7SD5221-6CB99-OHL4.,</w:t>
            </w:r>
          </w:p>
          <w:p w14:paraId="2441C0B1" w14:textId="77777777" w:rsidR="001E63B7" w:rsidRDefault="001E63B7" w:rsidP="00212036">
            <w:pPr>
              <w:jc w:val="both"/>
            </w:pPr>
            <w:r>
              <w:t>выдаются Заказчиком «в монтаж».</w:t>
            </w:r>
          </w:p>
          <w:bookmarkEnd w:id="47"/>
          <w:p w14:paraId="63B90DFC" w14:textId="377CD801" w:rsidR="001E63B7" w:rsidRPr="00E97EEA" w:rsidRDefault="001E63B7" w:rsidP="00556872">
            <w:pPr>
              <w:jc w:val="both"/>
            </w:pPr>
            <w:r>
              <w:t xml:space="preserve">Комплектующие </w:t>
            </w:r>
            <w:r w:rsidRPr="00600795">
              <w:t>в соответствии с приложением 2 «Спецификация РЗА»</w:t>
            </w:r>
            <w:r>
              <w:t xml:space="preserve">, </w:t>
            </w:r>
            <w:r>
              <w:rPr>
                <w:color w:val="090909"/>
                <w:spacing w:val="-6"/>
              </w:rPr>
              <w:t>силовое оборудование в объеме приложения 6 к ТТ,</w:t>
            </w:r>
            <w:r>
              <w:t xml:space="preserve"> поставляются </w:t>
            </w:r>
            <w:r w:rsidRPr="00600795">
              <w:t>на склад Заказчика или место производства работ</w:t>
            </w:r>
          </w:p>
        </w:tc>
        <w:tc>
          <w:tcPr>
            <w:tcW w:w="2126" w:type="dxa"/>
            <w:gridSpan w:val="2"/>
            <w:tcBorders>
              <w:bottom w:val="single" w:sz="4" w:space="0" w:color="auto"/>
            </w:tcBorders>
          </w:tcPr>
          <w:p w14:paraId="0D91E417" w14:textId="77777777" w:rsidR="001E63B7" w:rsidRDefault="001E63B7" w:rsidP="00212036">
            <w:pPr>
              <w:jc w:val="both"/>
              <w:rPr>
                <w:color w:val="090909"/>
                <w:spacing w:val="-6"/>
              </w:rPr>
            </w:pPr>
          </w:p>
        </w:tc>
      </w:tr>
      <w:tr w:rsidR="001E63B7" w:rsidRPr="00E97EEA" w14:paraId="4C15C288" w14:textId="30E7FBB5" w:rsidTr="006E653E">
        <w:trPr>
          <w:gridAfter w:val="1"/>
          <w:wAfter w:w="14" w:type="dxa"/>
        </w:trPr>
        <w:tc>
          <w:tcPr>
            <w:tcW w:w="944" w:type="dxa"/>
          </w:tcPr>
          <w:p w14:paraId="67EADE84" w14:textId="77777777" w:rsidR="001E63B7" w:rsidRPr="00E97EEA" w:rsidRDefault="001E63B7" w:rsidP="003A3789">
            <w:pPr>
              <w:numPr>
                <w:ilvl w:val="0"/>
                <w:numId w:val="30"/>
              </w:numPr>
              <w:tabs>
                <w:tab w:val="num" w:pos="22"/>
                <w:tab w:val="left" w:pos="306"/>
              </w:tabs>
              <w:ind w:left="22" w:firstLine="15"/>
              <w:jc w:val="center"/>
            </w:pPr>
          </w:p>
        </w:tc>
        <w:tc>
          <w:tcPr>
            <w:tcW w:w="3020" w:type="dxa"/>
            <w:tcBorders>
              <w:bottom w:val="single" w:sz="4" w:space="0" w:color="auto"/>
              <w:right w:val="single" w:sz="4" w:space="0" w:color="auto"/>
            </w:tcBorders>
          </w:tcPr>
          <w:p w14:paraId="3867500A" w14:textId="7B61F974" w:rsidR="001E63B7" w:rsidRPr="00D36657" w:rsidRDefault="001E63B7" w:rsidP="00212036">
            <w:r w:rsidRPr="00C806FE">
              <w:t>Подготовительные работы:</w:t>
            </w:r>
          </w:p>
        </w:tc>
        <w:tc>
          <w:tcPr>
            <w:tcW w:w="4229" w:type="dxa"/>
            <w:tcBorders>
              <w:left w:val="single" w:sz="4" w:space="0" w:color="auto"/>
              <w:bottom w:val="single" w:sz="4" w:space="0" w:color="auto"/>
            </w:tcBorders>
          </w:tcPr>
          <w:p w14:paraId="446465FA" w14:textId="77777777" w:rsidR="001E63B7" w:rsidRPr="00C806FE" w:rsidRDefault="001E63B7" w:rsidP="00212036">
            <w:pPr>
              <w:jc w:val="both"/>
              <w:rPr>
                <w:color w:val="090909"/>
                <w:spacing w:val="-6"/>
              </w:rPr>
            </w:pPr>
            <w:r w:rsidRPr="00C806FE">
              <w:rPr>
                <w:color w:val="090909"/>
                <w:spacing w:val="-6"/>
              </w:rPr>
              <w:t>– разбивка геодезической основы;</w:t>
            </w:r>
          </w:p>
          <w:p w14:paraId="5AA91331" w14:textId="77777777" w:rsidR="001E63B7" w:rsidRPr="00C806FE" w:rsidRDefault="001E63B7" w:rsidP="00212036">
            <w:pPr>
              <w:jc w:val="both"/>
              <w:rPr>
                <w:color w:val="090909"/>
                <w:spacing w:val="-6"/>
              </w:rPr>
            </w:pPr>
            <w:r w:rsidRPr="00C806FE">
              <w:rPr>
                <w:color w:val="090909"/>
                <w:spacing w:val="-6"/>
              </w:rPr>
              <w:t>– размещение временных сооружений на период строительства;</w:t>
            </w:r>
          </w:p>
          <w:p w14:paraId="235223CE" w14:textId="3ADE9838" w:rsidR="001E63B7" w:rsidRPr="00C806FE" w:rsidRDefault="001E63B7" w:rsidP="00212036">
            <w:pPr>
              <w:jc w:val="both"/>
              <w:rPr>
                <w:color w:val="090909"/>
                <w:spacing w:val="-6"/>
              </w:rPr>
            </w:pPr>
            <w:r w:rsidRPr="00C806FE">
              <w:rPr>
                <w:color w:val="090909"/>
                <w:spacing w:val="-6"/>
              </w:rPr>
              <w:t xml:space="preserve">– </w:t>
            </w:r>
            <w:r>
              <w:rPr>
                <w:color w:val="090909"/>
                <w:spacing w:val="-6"/>
              </w:rPr>
              <w:t xml:space="preserve">получение от Заказчика </w:t>
            </w:r>
            <w:r w:rsidRPr="00C806FE">
              <w:rPr>
                <w:color w:val="090909"/>
                <w:spacing w:val="-6"/>
              </w:rPr>
              <w:t xml:space="preserve">шкафов </w:t>
            </w:r>
            <w:r>
              <w:rPr>
                <w:color w:val="090909"/>
                <w:spacing w:val="-6"/>
              </w:rPr>
              <w:t>РЗА;</w:t>
            </w:r>
          </w:p>
          <w:p w14:paraId="29526AEF" w14:textId="77777777" w:rsidR="001E63B7" w:rsidRDefault="001E63B7" w:rsidP="00212036">
            <w:pPr>
              <w:jc w:val="both"/>
              <w:rPr>
                <w:color w:val="090909"/>
                <w:spacing w:val="-6"/>
              </w:rPr>
            </w:pPr>
            <w:r w:rsidRPr="00C806FE">
              <w:rPr>
                <w:color w:val="090909"/>
                <w:spacing w:val="-6"/>
              </w:rPr>
              <w:t>– подключение всех временных потребителей к сети временного</w:t>
            </w:r>
            <w:r>
              <w:rPr>
                <w:color w:val="090909"/>
                <w:spacing w:val="-6"/>
              </w:rPr>
              <w:t xml:space="preserve"> </w:t>
            </w:r>
            <w:r w:rsidRPr="00C806FE">
              <w:rPr>
                <w:color w:val="090909"/>
                <w:spacing w:val="-6"/>
              </w:rPr>
              <w:t>электроснабжения.</w:t>
            </w:r>
          </w:p>
          <w:p w14:paraId="3E5BB7CD" w14:textId="1E522270" w:rsidR="001E63B7" w:rsidRPr="00C806FE" w:rsidRDefault="001E63B7" w:rsidP="00212036">
            <w:pPr>
              <w:jc w:val="both"/>
              <w:rPr>
                <w:color w:val="090909"/>
                <w:spacing w:val="-6"/>
              </w:rPr>
            </w:pPr>
            <w:r w:rsidRPr="00C806FE">
              <w:rPr>
                <w:color w:val="090909"/>
                <w:spacing w:val="-6"/>
              </w:rPr>
              <w:t>В качестве инженерной подготовки территории строительства предусм</w:t>
            </w:r>
            <w:r>
              <w:rPr>
                <w:color w:val="090909"/>
                <w:spacing w:val="-6"/>
              </w:rPr>
              <w:t>отреть</w:t>
            </w:r>
            <w:r w:rsidRPr="00C806FE">
              <w:rPr>
                <w:color w:val="090909"/>
                <w:spacing w:val="-6"/>
              </w:rPr>
              <w:t>:</w:t>
            </w:r>
          </w:p>
          <w:p w14:paraId="5FA6F795" w14:textId="77777777" w:rsidR="001E63B7" w:rsidRPr="00C806FE" w:rsidRDefault="001E63B7" w:rsidP="00212036">
            <w:pPr>
              <w:jc w:val="both"/>
              <w:rPr>
                <w:color w:val="090909"/>
                <w:spacing w:val="-6"/>
              </w:rPr>
            </w:pPr>
            <w:r w:rsidRPr="00C806FE">
              <w:rPr>
                <w:color w:val="090909"/>
                <w:spacing w:val="-6"/>
              </w:rPr>
              <w:t>– размещение на стройплощадке инвентарных мобильных зданий подсобно-</w:t>
            </w:r>
          </w:p>
          <w:p w14:paraId="2374ED3E" w14:textId="77777777" w:rsidR="001E63B7" w:rsidRPr="00C806FE" w:rsidRDefault="001E63B7" w:rsidP="00212036">
            <w:pPr>
              <w:jc w:val="both"/>
              <w:rPr>
                <w:color w:val="090909"/>
                <w:spacing w:val="-6"/>
              </w:rPr>
            </w:pPr>
            <w:r w:rsidRPr="00C806FE">
              <w:rPr>
                <w:color w:val="090909"/>
                <w:spacing w:val="-6"/>
              </w:rPr>
              <w:t>производственного, складского, служебного и санитарно-бытового назначения;</w:t>
            </w:r>
          </w:p>
          <w:p w14:paraId="6E765131" w14:textId="57BE1C65" w:rsidR="001E63B7" w:rsidRDefault="001E63B7" w:rsidP="00212036">
            <w:pPr>
              <w:jc w:val="both"/>
              <w:rPr>
                <w:color w:val="090909"/>
                <w:spacing w:val="-6"/>
              </w:rPr>
            </w:pPr>
            <w:r w:rsidRPr="00C806FE">
              <w:rPr>
                <w:color w:val="090909"/>
                <w:spacing w:val="-6"/>
              </w:rPr>
              <w:t>– выполнение защитных и сигнальных ограждений и знаков.</w:t>
            </w:r>
          </w:p>
        </w:tc>
        <w:tc>
          <w:tcPr>
            <w:tcW w:w="2126" w:type="dxa"/>
            <w:gridSpan w:val="2"/>
            <w:tcBorders>
              <w:left w:val="single" w:sz="4" w:space="0" w:color="auto"/>
              <w:bottom w:val="single" w:sz="4" w:space="0" w:color="auto"/>
            </w:tcBorders>
          </w:tcPr>
          <w:p w14:paraId="4EB00ED1" w14:textId="77777777" w:rsidR="001E63B7" w:rsidRPr="00C806FE" w:rsidRDefault="001E63B7" w:rsidP="00212036">
            <w:pPr>
              <w:jc w:val="both"/>
              <w:rPr>
                <w:color w:val="090909"/>
                <w:spacing w:val="-6"/>
              </w:rPr>
            </w:pPr>
          </w:p>
        </w:tc>
      </w:tr>
      <w:tr w:rsidR="001E63B7" w:rsidRPr="00E97EEA" w14:paraId="5AD9857A" w14:textId="53354D61" w:rsidTr="006E653E">
        <w:trPr>
          <w:gridAfter w:val="1"/>
          <w:wAfter w:w="14" w:type="dxa"/>
        </w:trPr>
        <w:tc>
          <w:tcPr>
            <w:tcW w:w="944" w:type="dxa"/>
            <w:tcBorders>
              <w:right w:val="single" w:sz="4" w:space="0" w:color="auto"/>
            </w:tcBorders>
          </w:tcPr>
          <w:p w14:paraId="47625EA1" w14:textId="77777777" w:rsidR="001E63B7" w:rsidRPr="00E97EEA" w:rsidRDefault="001E63B7" w:rsidP="003A3789">
            <w:pPr>
              <w:numPr>
                <w:ilvl w:val="0"/>
                <w:numId w:val="30"/>
              </w:numPr>
              <w:tabs>
                <w:tab w:val="num" w:pos="22"/>
                <w:tab w:val="left" w:pos="306"/>
              </w:tabs>
              <w:ind w:left="22" w:firstLine="15"/>
              <w:jc w:val="center"/>
            </w:pPr>
          </w:p>
        </w:tc>
        <w:tc>
          <w:tcPr>
            <w:tcW w:w="3020" w:type="dxa"/>
            <w:tcBorders>
              <w:top w:val="single" w:sz="4" w:space="0" w:color="auto"/>
              <w:left w:val="single" w:sz="4" w:space="0" w:color="auto"/>
              <w:bottom w:val="single" w:sz="4" w:space="0" w:color="auto"/>
              <w:right w:val="nil"/>
            </w:tcBorders>
          </w:tcPr>
          <w:p w14:paraId="23D5164A" w14:textId="26309150" w:rsidR="001E63B7" w:rsidRPr="00C806FE" w:rsidRDefault="001E63B7" w:rsidP="00212036">
            <w:r>
              <w:t>Выполнение строительно-монтажных работ</w:t>
            </w:r>
          </w:p>
        </w:tc>
        <w:tc>
          <w:tcPr>
            <w:tcW w:w="4229" w:type="dxa"/>
            <w:tcBorders>
              <w:top w:val="single" w:sz="4" w:space="0" w:color="auto"/>
              <w:left w:val="nil"/>
              <w:bottom w:val="single" w:sz="4" w:space="0" w:color="auto"/>
              <w:right w:val="nil"/>
            </w:tcBorders>
          </w:tcPr>
          <w:p w14:paraId="40C4D984" w14:textId="77777777" w:rsidR="001E63B7" w:rsidRPr="00C806FE" w:rsidRDefault="001E63B7" w:rsidP="00212036">
            <w:pPr>
              <w:jc w:val="both"/>
              <w:rPr>
                <w:color w:val="090909"/>
                <w:spacing w:val="-6"/>
              </w:rPr>
            </w:pPr>
          </w:p>
        </w:tc>
        <w:tc>
          <w:tcPr>
            <w:tcW w:w="2126" w:type="dxa"/>
            <w:gridSpan w:val="2"/>
            <w:tcBorders>
              <w:top w:val="single" w:sz="4" w:space="0" w:color="auto"/>
              <w:left w:val="nil"/>
              <w:bottom w:val="single" w:sz="4" w:space="0" w:color="auto"/>
              <w:right w:val="single" w:sz="4" w:space="0" w:color="auto"/>
            </w:tcBorders>
          </w:tcPr>
          <w:p w14:paraId="3EE659D4" w14:textId="77777777" w:rsidR="001E63B7" w:rsidRPr="00C806FE" w:rsidRDefault="001E63B7" w:rsidP="00212036">
            <w:pPr>
              <w:jc w:val="both"/>
              <w:rPr>
                <w:color w:val="090909"/>
                <w:spacing w:val="-6"/>
              </w:rPr>
            </w:pPr>
          </w:p>
        </w:tc>
      </w:tr>
      <w:tr w:rsidR="001E63B7" w:rsidRPr="00E97EEA" w14:paraId="186C47CB" w14:textId="261100D2" w:rsidTr="001E63B7">
        <w:tc>
          <w:tcPr>
            <w:tcW w:w="944" w:type="dxa"/>
          </w:tcPr>
          <w:p w14:paraId="771CEA02" w14:textId="0507C8AC" w:rsidR="001E63B7" w:rsidRPr="00E97EEA" w:rsidRDefault="001E63B7" w:rsidP="00E75EE6">
            <w:pPr>
              <w:tabs>
                <w:tab w:val="left" w:pos="306"/>
              </w:tabs>
              <w:ind w:left="37"/>
              <w:jc w:val="center"/>
            </w:pPr>
            <w:r>
              <w:t>4.1</w:t>
            </w:r>
          </w:p>
        </w:tc>
        <w:tc>
          <w:tcPr>
            <w:tcW w:w="3020" w:type="dxa"/>
          </w:tcPr>
          <w:p w14:paraId="2B4A445E" w14:textId="5707BEDB" w:rsidR="001E63B7" w:rsidRPr="00E97EEA" w:rsidRDefault="001E63B7" w:rsidP="00212036">
            <w:pPr>
              <w:jc w:val="both"/>
            </w:pPr>
            <w:r w:rsidRPr="00E97EEA">
              <w:t xml:space="preserve">Объем </w:t>
            </w:r>
            <w:r>
              <w:t xml:space="preserve">строительно- </w:t>
            </w:r>
            <w:r w:rsidRPr="00E97EEA">
              <w:t>монтажных работ</w:t>
            </w:r>
          </w:p>
        </w:tc>
        <w:tc>
          <w:tcPr>
            <w:tcW w:w="4243" w:type="dxa"/>
            <w:gridSpan w:val="2"/>
          </w:tcPr>
          <w:p w14:paraId="1AB2BF82" w14:textId="0FA221E9" w:rsidR="001E63B7" w:rsidRPr="00C806FE" w:rsidRDefault="001E63B7" w:rsidP="00212036">
            <w:pPr>
              <w:jc w:val="both"/>
              <w:rPr>
                <w:color w:val="090909"/>
                <w:spacing w:val="-6"/>
              </w:rPr>
            </w:pPr>
            <w:r>
              <w:rPr>
                <w:color w:val="090909"/>
                <w:spacing w:val="-6"/>
              </w:rPr>
              <w:t xml:space="preserve">1. </w:t>
            </w:r>
            <w:r w:rsidRPr="00C806FE">
              <w:rPr>
                <w:color w:val="090909"/>
                <w:spacing w:val="-6"/>
              </w:rPr>
              <w:t>Монтаж временных АУВ ВЛ 110 кВ Владивостокская ТЭЦ-2 – Патрокл с отпайкой на ПС</w:t>
            </w:r>
            <w:r>
              <w:rPr>
                <w:color w:val="090909"/>
                <w:spacing w:val="-6"/>
              </w:rPr>
              <w:t xml:space="preserve"> </w:t>
            </w:r>
            <w:r w:rsidRPr="00C806FE">
              <w:rPr>
                <w:color w:val="090909"/>
                <w:spacing w:val="-6"/>
              </w:rPr>
              <w:t>Загородная, ВЛ 110 кВ Владивостокская ТЭЦ-2 – Голдобин с отпайками (на ПС</w:t>
            </w:r>
            <w:r>
              <w:rPr>
                <w:color w:val="090909"/>
                <w:spacing w:val="-6"/>
              </w:rPr>
              <w:t xml:space="preserve"> </w:t>
            </w:r>
            <w:r w:rsidRPr="00C806FE">
              <w:rPr>
                <w:color w:val="090909"/>
                <w:spacing w:val="-6"/>
              </w:rPr>
              <w:t>Загородная и ПС Улисс)</w:t>
            </w:r>
          </w:p>
          <w:p w14:paraId="5669A3FC" w14:textId="77777777" w:rsidR="001E63B7" w:rsidRPr="00C806FE" w:rsidRDefault="001E63B7" w:rsidP="00212036">
            <w:pPr>
              <w:jc w:val="both"/>
              <w:rPr>
                <w:color w:val="090909"/>
                <w:spacing w:val="-6"/>
              </w:rPr>
            </w:pPr>
            <w:r>
              <w:rPr>
                <w:color w:val="090909"/>
                <w:spacing w:val="-6"/>
              </w:rPr>
              <w:t>2</w:t>
            </w:r>
            <w:r w:rsidRPr="00C806FE">
              <w:rPr>
                <w:color w:val="090909"/>
                <w:spacing w:val="-6"/>
              </w:rPr>
              <w:t>. Демонтаж существующих шкафов защит ВЛ 110 кВ Владивостокская ТЭЦ-2 – Патрокл с</w:t>
            </w:r>
            <w:r>
              <w:rPr>
                <w:color w:val="090909"/>
                <w:spacing w:val="-6"/>
              </w:rPr>
              <w:t xml:space="preserve"> </w:t>
            </w:r>
            <w:r w:rsidRPr="00C806FE">
              <w:rPr>
                <w:color w:val="090909"/>
                <w:spacing w:val="-6"/>
              </w:rPr>
              <w:t>отпайкой на ПС Загородная 51Р, 52Р</w:t>
            </w:r>
          </w:p>
          <w:p w14:paraId="2DC4D882" w14:textId="77777777" w:rsidR="001E63B7" w:rsidRPr="00C806FE" w:rsidRDefault="001E63B7" w:rsidP="00212036">
            <w:pPr>
              <w:jc w:val="both"/>
              <w:rPr>
                <w:color w:val="090909"/>
                <w:spacing w:val="-6"/>
              </w:rPr>
            </w:pPr>
            <w:r>
              <w:rPr>
                <w:color w:val="090909"/>
                <w:spacing w:val="-6"/>
              </w:rPr>
              <w:t>3</w:t>
            </w:r>
            <w:r w:rsidRPr="00C806FE">
              <w:rPr>
                <w:color w:val="090909"/>
                <w:spacing w:val="-6"/>
              </w:rPr>
              <w:t>. Произвести монтаж на освободившиеся места шкафов релейных защит и автоматики ВЛ</w:t>
            </w:r>
          </w:p>
          <w:p w14:paraId="73B2C485" w14:textId="77777777" w:rsidR="001E63B7" w:rsidRPr="00C806FE" w:rsidRDefault="001E63B7" w:rsidP="00212036">
            <w:pPr>
              <w:jc w:val="both"/>
              <w:rPr>
                <w:color w:val="090909"/>
                <w:spacing w:val="-6"/>
              </w:rPr>
            </w:pPr>
            <w:r w:rsidRPr="00C806FE">
              <w:rPr>
                <w:color w:val="090909"/>
                <w:spacing w:val="-6"/>
              </w:rPr>
              <w:t>110 кВ Владивостокская ТЭЦ-2 – Патрокл с отпайкой на ПС Загородная на места 51Р, 52Р</w:t>
            </w:r>
            <w:r>
              <w:rPr>
                <w:color w:val="090909"/>
                <w:spacing w:val="-6"/>
              </w:rPr>
              <w:t xml:space="preserve"> </w:t>
            </w:r>
            <w:r w:rsidRPr="00C806FE">
              <w:rPr>
                <w:color w:val="090909"/>
                <w:spacing w:val="-6"/>
              </w:rPr>
              <w:t>с контролем габаритных размеров демонтированных панелей с новыми</w:t>
            </w:r>
          </w:p>
          <w:p w14:paraId="2C2A2598" w14:textId="77777777" w:rsidR="001E63B7" w:rsidRPr="00C806FE" w:rsidRDefault="001E63B7" w:rsidP="00212036">
            <w:pPr>
              <w:jc w:val="both"/>
              <w:rPr>
                <w:color w:val="090909"/>
                <w:spacing w:val="-6"/>
              </w:rPr>
            </w:pPr>
            <w:r>
              <w:rPr>
                <w:color w:val="090909"/>
                <w:spacing w:val="-6"/>
              </w:rPr>
              <w:t>4</w:t>
            </w:r>
            <w:r w:rsidRPr="00C806FE">
              <w:rPr>
                <w:color w:val="090909"/>
                <w:spacing w:val="-6"/>
              </w:rPr>
              <w:t>. Монтаж аппаратов для организации питания постоянным током на панели 69Р</w:t>
            </w:r>
          </w:p>
          <w:p w14:paraId="67F0F4AF" w14:textId="77777777" w:rsidR="001E63B7" w:rsidRPr="00C806FE" w:rsidRDefault="001E63B7" w:rsidP="00212036">
            <w:pPr>
              <w:jc w:val="both"/>
              <w:rPr>
                <w:color w:val="090909"/>
                <w:spacing w:val="-6"/>
              </w:rPr>
            </w:pPr>
            <w:r>
              <w:rPr>
                <w:color w:val="090909"/>
                <w:spacing w:val="-6"/>
              </w:rPr>
              <w:t>5</w:t>
            </w:r>
            <w:r w:rsidRPr="00C806FE">
              <w:rPr>
                <w:color w:val="090909"/>
                <w:spacing w:val="-6"/>
              </w:rPr>
              <w:t>. Произвести прокладку контрольных кабелей.</w:t>
            </w:r>
          </w:p>
          <w:p w14:paraId="21E7CDD2" w14:textId="77777777" w:rsidR="001E63B7" w:rsidRPr="00C806FE" w:rsidRDefault="001E63B7" w:rsidP="00212036">
            <w:pPr>
              <w:jc w:val="both"/>
              <w:rPr>
                <w:color w:val="090909"/>
                <w:spacing w:val="-6"/>
              </w:rPr>
            </w:pPr>
            <w:r>
              <w:rPr>
                <w:color w:val="090909"/>
                <w:spacing w:val="-6"/>
              </w:rPr>
              <w:t>6</w:t>
            </w:r>
            <w:r w:rsidRPr="00C806FE">
              <w:rPr>
                <w:color w:val="090909"/>
                <w:spacing w:val="-6"/>
              </w:rPr>
              <w:t>. Прокладка кабеля ВОЛС от шкафа ДЗЛ до шкафа связи в помещении ЛАЗ</w:t>
            </w:r>
          </w:p>
          <w:p w14:paraId="54CFA883" w14:textId="77777777" w:rsidR="001E63B7" w:rsidRPr="00C806FE" w:rsidRDefault="001E63B7" w:rsidP="00212036">
            <w:pPr>
              <w:jc w:val="both"/>
              <w:rPr>
                <w:color w:val="090909"/>
                <w:spacing w:val="-6"/>
              </w:rPr>
            </w:pPr>
            <w:r>
              <w:rPr>
                <w:color w:val="090909"/>
                <w:spacing w:val="-6"/>
              </w:rPr>
              <w:t>7</w:t>
            </w:r>
            <w:r w:rsidRPr="00C806FE">
              <w:rPr>
                <w:color w:val="090909"/>
                <w:spacing w:val="-6"/>
              </w:rPr>
              <w:t>. По возможности выполнить подключение кабелей без вывода в ремонт ВЛ 110 кВ</w:t>
            </w:r>
          </w:p>
          <w:p w14:paraId="3D807E69" w14:textId="77777777" w:rsidR="001E63B7" w:rsidRPr="00C806FE" w:rsidRDefault="001E63B7" w:rsidP="00212036">
            <w:pPr>
              <w:jc w:val="both"/>
              <w:rPr>
                <w:color w:val="090909"/>
                <w:spacing w:val="-6"/>
              </w:rPr>
            </w:pPr>
            <w:r>
              <w:rPr>
                <w:color w:val="090909"/>
                <w:spacing w:val="-6"/>
              </w:rPr>
              <w:t>8</w:t>
            </w:r>
            <w:r w:rsidRPr="00C806FE">
              <w:rPr>
                <w:color w:val="090909"/>
                <w:spacing w:val="-6"/>
              </w:rPr>
              <w:t>. Вывод в ремонт ВЛ 110 кВ Владивостокская ТЭЦ-2 – Патрокл с отпайкой на ПС</w:t>
            </w:r>
          </w:p>
          <w:p w14:paraId="057E4D4D" w14:textId="77777777" w:rsidR="001E63B7" w:rsidRPr="00C806FE" w:rsidRDefault="001E63B7" w:rsidP="00212036">
            <w:pPr>
              <w:jc w:val="both"/>
              <w:rPr>
                <w:color w:val="090909"/>
                <w:spacing w:val="-6"/>
              </w:rPr>
            </w:pPr>
            <w:r w:rsidRPr="00C806FE">
              <w:rPr>
                <w:color w:val="090909"/>
                <w:spacing w:val="-6"/>
              </w:rPr>
              <w:t>Загородная путём перевода на обходной выключатель</w:t>
            </w:r>
          </w:p>
          <w:p w14:paraId="59683D91" w14:textId="77777777" w:rsidR="001E63B7" w:rsidRPr="00C806FE" w:rsidRDefault="001E63B7" w:rsidP="00212036">
            <w:pPr>
              <w:jc w:val="both"/>
              <w:rPr>
                <w:color w:val="090909"/>
                <w:spacing w:val="-6"/>
              </w:rPr>
            </w:pPr>
            <w:r>
              <w:rPr>
                <w:color w:val="090909"/>
                <w:spacing w:val="-6"/>
              </w:rPr>
              <w:t>9</w:t>
            </w:r>
            <w:r w:rsidRPr="00C806FE">
              <w:rPr>
                <w:color w:val="090909"/>
                <w:spacing w:val="-6"/>
              </w:rPr>
              <w:t>. Произвести монтаж вторичных цепей в пульт-панели управления 10У и в ящике зажимов</w:t>
            </w:r>
            <w:r>
              <w:rPr>
                <w:color w:val="090909"/>
                <w:spacing w:val="-6"/>
              </w:rPr>
              <w:t xml:space="preserve"> </w:t>
            </w:r>
            <w:r w:rsidRPr="00C806FE">
              <w:rPr>
                <w:color w:val="090909"/>
                <w:spacing w:val="-6"/>
              </w:rPr>
              <w:t>выключателя монтаж шкафа ЯЗТ, цепей РПР</w:t>
            </w:r>
          </w:p>
          <w:p w14:paraId="0F0EBF2B" w14:textId="77777777" w:rsidR="001E63B7" w:rsidRPr="00C806FE" w:rsidRDefault="001E63B7" w:rsidP="00212036">
            <w:pPr>
              <w:jc w:val="both"/>
              <w:rPr>
                <w:color w:val="090909"/>
                <w:spacing w:val="-6"/>
              </w:rPr>
            </w:pPr>
            <w:r w:rsidRPr="00C806FE">
              <w:rPr>
                <w:color w:val="090909"/>
                <w:spacing w:val="-6"/>
              </w:rPr>
              <w:t>1</w:t>
            </w:r>
            <w:r>
              <w:rPr>
                <w:color w:val="090909"/>
                <w:spacing w:val="-6"/>
              </w:rPr>
              <w:t>0</w:t>
            </w:r>
            <w:r w:rsidRPr="00C806FE">
              <w:rPr>
                <w:color w:val="090909"/>
                <w:spacing w:val="-6"/>
              </w:rPr>
              <w:t>. Вывести в ремонт ВЛ 110 кВ Владивостокская ТЭЦ-2 – Патрокл с отпайкой на ПС</w:t>
            </w:r>
            <w:r>
              <w:rPr>
                <w:color w:val="090909"/>
                <w:spacing w:val="-6"/>
              </w:rPr>
              <w:t xml:space="preserve"> </w:t>
            </w:r>
            <w:r w:rsidRPr="00C806FE">
              <w:rPr>
                <w:color w:val="090909"/>
                <w:spacing w:val="-6"/>
              </w:rPr>
              <w:t>Загородная путём отключения</w:t>
            </w:r>
          </w:p>
          <w:p w14:paraId="43C87FC8" w14:textId="77777777" w:rsidR="001E63B7" w:rsidRPr="00C806FE" w:rsidRDefault="001E63B7" w:rsidP="00212036">
            <w:pPr>
              <w:jc w:val="both"/>
              <w:rPr>
                <w:color w:val="090909"/>
                <w:spacing w:val="-6"/>
              </w:rPr>
            </w:pPr>
            <w:r w:rsidRPr="00C806FE">
              <w:rPr>
                <w:color w:val="090909"/>
                <w:spacing w:val="-6"/>
              </w:rPr>
              <w:t>1</w:t>
            </w:r>
            <w:r>
              <w:rPr>
                <w:color w:val="090909"/>
                <w:spacing w:val="-6"/>
              </w:rPr>
              <w:t>1</w:t>
            </w:r>
            <w:r w:rsidRPr="00C806FE">
              <w:rPr>
                <w:color w:val="090909"/>
                <w:spacing w:val="-6"/>
              </w:rPr>
              <w:t>. Демонтаж линейных вводов, трансформаторов тока.</w:t>
            </w:r>
          </w:p>
          <w:p w14:paraId="7DDAE71B" w14:textId="77777777" w:rsidR="001E63B7" w:rsidRPr="00C806FE" w:rsidRDefault="001E63B7" w:rsidP="00212036">
            <w:pPr>
              <w:jc w:val="both"/>
              <w:rPr>
                <w:color w:val="090909"/>
                <w:spacing w:val="-6"/>
              </w:rPr>
            </w:pPr>
            <w:r w:rsidRPr="00C806FE">
              <w:rPr>
                <w:color w:val="090909"/>
                <w:spacing w:val="-6"/>
              </w:rPr>
              <w:t>1</w:t>
            </w:r>
            <w:r>
              <w:rPr>
                <w:color w:val="090909"/>
                <w:spacing w:val="-6"/>
              </w:rPr>
              <w:t>2</w:t>
            </w:r>
            <w:r w:rsidRPr="00C806FE">
              <w:rPr>
                <w:color w:val="090909"/>
                <w:spacing w:val="-6"/>
              </w:rPr>
              <w:t>. Монтаж линейных вводов и трансформаторов тока</w:t>
            </w:r>
          </w:p>
          <w:p w14:paraId="51E0F3A3" w14:textId="77777777" w:rsidR="001E63B7" w:rsidRDefault="001E63B7" w:rsidP="00212036">
            <w:pPr>
              <w:jc w:val="both"/>
              <w:rPr>
                <w:color w:val="090909"/>
                <w:spacing w:val="-6"/>
              </w:rPr>
            </w:pPr>
            <w:r w:rsidRPr="00C806FE">
              <w:rPr>
                <w:color w:val="090909"/>
                <w:spacing w:val="-6"/>
              </w:rPr>
              <w:t>1</w:t>
            </w:r>
            <w:r>
              <w:rPr>
                <w:color w:val="090909"/>
                <w:spacing w:val="-6"/>
              </w:rPr>
              <w:t>3</w:t>
            </w:r>
            <w:r w:rsidRPr="00C806FE">
              <w:rPr>
                <w:color w:val="090909"/>
                <w:spacing w:val="-6"/>
              </w:rPr>
              <w:t>. Монтаж конденсатора связи и ШОН.</w:t>
            </w:r>
          </w:p>
          <w:p w14:paraId="3DEFA5BB" w14:textId="77777777" w:rsidR="001E63B7" w:rsidRPr="00C806FE" w:rsidRDefault="001E63B7" w:rsidP="00212036">
            <w:pPr>
              <w:jc w:val="both"/>
              <w:rPr>
                <w:color w:val="090909"/>
                <w:spacing w:val="-6"/>
              </w:rPr>
            </w:pPr>
            <w:r w:rsidRPr="00C806FE">
              <w:rPr>
                <w:color w:val="090909"/>
                <w:spacing w:val="-6"/>
              </w:rPr>
              <w:t>1</w:t>
            </w:r>
            <w:r>
              <w:rPr>
                <w:color w:val="090909"/>
                <w:spacing w:val="-6"/>
              </w:rPr>
              <w:t>4</w:t>
            </w:r>
            <w:r w:rsidRPr="00C806FE">
              <w:rPr>
                <w:color w:val="090909"/>
                <w:spacing w:val="-6"/>
              </w:rPr>
              <w:t>. Перевод ВЛ 110 кВ Владивостокская ТЭЦ-2 – Патрокл с отпайкой на ПС Загородная на</w:t>
            </w:r>
            <w:r>
              <w:rPr>
                <w:color w:val="090909"/>
                <w:spacing w:val="-6"/>
              </w:rPr>
              <w:t xml:space="preserve"> </w:t>
            </w:r>
            <w:r w:rsidRPr="00C806FE">
              <w:rPr>
                <w:color w:val="090909"/>
                <w:spacing w:val="-6"/>
              </w:rPr>
              <w:t>ОМВ</w:t>
            </w:r>
          </w:p>
          <w:p w14:paraId="2DB5D7E4" w14:textId="77777777" w:rsidR="001E63B7" w:rsidRPr="00C806FE" w:rsidRDefault="001E63B7" w:rsidP="00212036">
            <w:pPr>
              <w:jc w:val="both"/>
              <w:rPr>
                <w:color w:val="090909"/>
                <w:spacing w:val="-6"/>
              </w:rPr>
            </w:pPr>
            <w:r w:rsidRPr="00C806FE">
              <w:rPr>
                <w:color w:val="090909"/>
                <w:spacing w:val="-6"/>
              </w:rPr>
              <w:t>1</w:t>
            </w:r>
            <w:r>
              <w:rPr>
                <w:color w:val="090909"/>
                <w:spacing w:val="-6"/>
              </w:rPr>
              <w:t>5</w:t>
            </w:r>
            <w:r w:rsidRPr="00C806FE">
              <w:rPr>
                <w:color w:val="090909"/>
                <w:spacing w:val="-6"/>
              </w:rPr>
              <w:t>. Выполнить пуско-наладочные работы (в том числе под нагрузкой)</w:t>
            </w:r>
          </w:p>
          <w:p w14:paraId="34282151" w14:textId="4B39128D" w:rsidR="001E63B7" w:rsidRPr="00C806FE" w:rsidRDefault="001E63B7" w:rsidP="00212036">
            <w:pPr>
              <w:jc w:val="both"/>
              <w:rPr>
                <w:color w:val="090909"/>
                <w:spacing w:val="-6"/>
              </w:rPr>
            </w:pPr>
            <w:r w:rsidRPr="00C806FE">
              <w:rPr>
                <w:color w:val="090909"/>
                <w:spacing w:val="-6"/>
              </w:rPr>
              <w:t>1</w:t>
            </w:r>
            <w:r>
              <w:rPr>
                <w:color w:val="090909"/>
                <w:spacing w:val="-6"/>
              </w:rPr>
              <w:t>6</w:t>
            </w:r>
            <w:r w:rsidRPr="00C806FE">
              <w:rPr>
                <w:color w:val="090909"/>
                <w:spacing w:val="-6"/>
              </w:rPr>
              <w:t xml:space="preserve">. Восстановление нормального режима работы </w:t>
            </w:r>
            <w:r>
              <w:rPr>
                <w:color w:val="090909"/>
                <w:spacing w:val="-6"/>
              </w:rPr>
              <w:t>ЗРУ</w:t>
            </w:r>
            <w:r w:rsidRPr="00C806FE">
              <w:rPr>
                <w:color w:val="090909"/>
                <w:spacing w:val="-6"/>
              </w:rPr>
              <w:t>.</w:t>
            </w:r>
          </w:p>
          <w:p w14:paraId="1A49EA58" w14:textId="5EAFA218" w:rsidR="001E63B7" w:rsidRPr="00E97EEA" w:rsidRDefault="001E63B7" w:rsidP="00212036">
            <w:pPr>
              <w:jc w:val="both"/>
              <w:rPr>
                <w:i/>
              </w:rPr>
            </w:pPr>
            <w:r w:rsidRPr="00C806FE">
              <w:rPr>
                <w:color w:val="090909"/>
                <w:spacing w:val="-6"/>
              </w:rPr>
              <w:t>1</w:t>
            </w:r>
            <w:r>
              <w:rPr>
                <w:color w:val="090909"/>
                <w:spacing w:val="-6"/>
              </w:rPr>
              <w:t>7</w:t>
            </w:r>
            <w:r w:rsidRPr="00C806FE">
              <w:rPr>
                <w:color w:val="090909"/>
                <w:spacing w:val="-6"/>
              </w:rPr>
              <w:t>. Демонтаж временных сооружений и сетей.</w:t>
            </w:r>
          </w:p>
        </w:tc>
        <w:tc>
          <w:tcPr>
            <w:tcW w:w="2126" w:type="dxa"/>
            <w:gridSpan w:val="2"/>
          </w:tcPr>
          <w:p w14:paraId="755933DB" w14:textId="77777777" w:rsidR="001E63B7" w:rsidRDefault="001E63B7" w:rsidP="00212036">
            <w:pPr>
              <w:jc w:val="both"/>
              <w:rPr>
                <w:color w:val="090909"/>
                <w:spacing w:val="-6"/>
              </w:rPr>
            </w:pPr>
          </w:p>
        </w:tc>
      </w:tr>
      <w:tr w:rsidR="001E63B7" w:rsidRPr="00E97EEA" w14:paraId="0E564406" w14:textId="7A2741E8" w:rsidTr="001E63B7">
        <w:tc>
          <w:tcPr>
            <w:tcW w:w="944" w:type="dxa"/>
          </w:tcPr>
          <w:p w14:paraId="6FE4ED09" w14:textId="68781C3A" w:rsidR="001E63B7" w:rsidRPr="00E97EEA" w:rsidRDefault="001E63B7" w:rsidP="00E75EE6">
            <w:pPr>
              <w:tabs>
                <w:tab w:val="left" w:pos="306"/>
              </w:tabs>
              <w:ind w:left="37"/>
              <w:jc w:val="center"/>
            </w:pPr>
            <w:r>
              <w:t>4.2</w:t>
            </w:r>
          </w:p>
        </w:tc>
        <w:tc>
          <w:tcPr>
            <w:tcW w:w="3020" w:type="dxa"/>
          </w:tcPr>
          <w:p w14:paraId="3C66788B" w14:textId="59D26AA6" w:rsidR="001E63B7" w:rsidRPr="00E97EEA" w:rsidRDefault="001E63B7" w:rsidP="00212036">
            <w:r w:rsidRPr="00E97EEA">
              <w:rPr>
                <w:color w:val="000000"/>
              </w:rPr>
              <w:t>Требования к выполнению монтажных работ:</w:t>
            </w:r>
          </w:p>
        </w:tc>
        <w:tc>
          <w:tcPr>
            <w:tcW w:w="4243" w:type="dxa"/>
            <w:gridSpan w:val="2"/>
          </w:tcPr>
          <w:p w14:paraId="78524907" w14:textId="77777777" w:rsidR="001E63B7" w:rsidRPr="00E97EEA" w:rsidRDefault="001E63B7" w:rsidP="00212036">
            <w:pPr>
              <w:pStyle w:val="1e"/>
              <w:widowControl w:val="0"/>
              <w:spacing w:after="120"/>
              <w:ind w:firstLine="301"/>
              <w:jc w:val="both"/>
              <w:rPr>
                <w:color w:val="000000"/>
                <w:sz w:val="24"/>
                <w:szCs w:val="24"/>
              </w:rPr>
            </w:pPr>
            <w:r w:rsidRPr="00E97EEA">
              <w:rPr>
                <w:color w:val="000000"/>
                <w:sz w:val="24"/>
                <w:szCs w:val="24"/>
              </w:rPr>
              <w:t xml:space="preserve">Монтаж вторичных цепей выполнить в соответствии со следующими нормативными документами: </w:t>
            </w:r>
          </w:p>
          <w:p w14:paraId="07C892DF" w14:textId="77777777" w:rsidR="001E63B7" w:rsidRPr="00E97EEA" w:rsidRDefault="001E63B7" w:rsidP="00212036">
            <w:pPr>
              <w:pStyle w:val="1e"/>
              <w:widowControl w:val="0"/>
              <w:spacing w:after="120"/>
              <w:ind w:firstLine="301"/>
              <w:jc w:val="both"/>
              <w:rPr>
                <w:color w:val="000000"/>
                <w:sz w:val="24"/>
                <w:szCs w:val="24"/>
              </w:rPr>
            </w:pPr>
            <w:r w:rsidRPr="00E97EEA">
              <w:rPr>
                <w:color w:val="000000"/>
                <w:sz w:val="24"/>
                <w:szCs w:val="24"/>
              </w:rPr>
              <w:t xml:space="preserve">- Действующие издание ПУЭ, главы 3.4 Вторичные цепи; </w:t>
            </w:r>
          </w:p>
          <w:p w14:paraId="34B73C45" w14:textId="77777777" w:rsidR="001E63B7" w:rsidRPr="00E97EEA" w:rsidRDefault="001E63B7" w:rsidP="00212036">
            <w:pPr>
              <w:pStyle w:val="1e"/>
              <w:widowControl w:val="0"/>
              <w:spacing w:after="120"/>
              <w:ind w:firstLine="301"/>
              <w:jc w:val="both"/>
              <w:rPr>
                <w:color w:val="000000"/>
                <w:sz w:val="24"/>
                <w:szCs w:val="24"/>
              </w:rPr>
            </w:pPr>
            <w:r w:rsidRPr="00E97EEA">
              <w:rPr>
                <w:color w:val="000000"/>
                <w:sz w:val="24"/>
                <w:szCs w:val="24"/>
              </w:rPr>
              <w:t>- свод правил СП 76.13330.2016 «Электротехнические устройства» Актуализированная редакция СНиП 3.05.06-85 (утв. приказом Министерства строительства и жилищно-коммунального хозяйства РФ от 16 декабря 2016 г. N 955/пр);</w:t>
            </w:r>
          </w:p>
          <w:p w14:paraId="748FF2F0" w14:textId="77777777" w:rsidR="001E63B7" w:rsidRPr="00E97EEA" w:rsidRDefault="001E63B7" w:rsidP="00212036">
            <w:pPr>
              <w:pStyle w:val="1e"/>
              <w:widowControl w:val="0"/>
              <w:spacing w:after="120"/>
              <w:ind w:firstLine="301"/>
              <w:jc w:val="both"/>
              <w:rPr>
                <w:color w:val="000000"/>
                <w:sz w:val="24"/>
                <w:szCs w:val="24"/>
              </w:rPr>
            </w:pPr>
            <w:r w:rsidRPr="00E97EEA">
              <w:rPr>
                <w:color w:val="000000"/>
                <w:sz w:val="24"/>
                <w:szCs w:val="24"/>
              </w:rPr>
              <w:t>- И 1.06-08 «Инструкция по монтажу вспомогательных цепей»;</w:t>
            </w:r>
          </w:p>
          <w:p w14:paraId="5167D327" w14:textId="77777777" w:rsidR="001E63B7" w:rsidRPr="00E97EEA" w:rsidRDefault="001E63B7" w:rsidP="00212036">
            <w:pPr>
              <w:pStyle w:val="1e"/>
              <w:widowControl w:val="0"/>
              <w:spacing w:after="120"/>
              <w:ind w:firstLine="301"/>
              <w:jc w:val="both"/>
              <w:rPr>
                <w:color w:val="000000"/>
                <w:sz w:val="24"/>
                <w:szCs w:val="24"/>
              </w:rPr>
            </w:pPr>
            <w:r w:rsidRPr="00E97EEA">
              <w:rPr>
                <w:color w:val="000000"/>
                <w:sz w:val="24"/>
                <w:szCs w:val="24"/>
              </w:rPr>
              <w:t>- Оперативное указание ОУ-02-2020(А) «О случаях неправильной работы устройств релейной защиты и автоматики по причине некачественно выполненного монтажа вторичных цепей» (Приложение 5 к данному ТТ).</w:t>
            </w:r>
          </w:p>
          <w:p w14:paraId="171C63A6" w14:textId="77777777" w:rsidR="001E63B7" w:rsidRPr="00E97EEA" w:rsidRDefault="001E63B7" w:rsidP="00212036">
            <w:pPr>
              <w:pStyle w:val="1e"/>
              <w:widowControl w:val="0"/>
              <w:spacing w:after="120"/>
              <w:ind w:firstLine="301"/>
              <w:jc w:val="both"/>
              <w:rPr>
                <w:color w:val="000000"/>
                <w:sz w:val="24"/>
                <w:szCs w:val="24"/>
              </w:rPr>
            </w:pPr>
            <w:r w:rsidRPr="00E97EEA">
              <w:rPr>
                <w:color w:val="000000"/>
                <w:sz w:val="24"/>
                <w:szCs w:val="24"/>
              </w:rPr>
              <w:t>При выполнении монтажа цепей вторичной коммутации применить маркировку для жил с полной адресацией (номер клеммы, марка жилы, монтажный адрес с номером зажима).</w:t>
            </w:r>
          </w:p>
          <w:p w14:paraId="3727A109" w14:textId="77777777" w:rsidR="001E63B7" w:rsidRPr="00E97EEA" w:rsidRDefault="001E63B7" w:rsidP="00212036">
            <w:pPr>
              <w:pStyle w:val="1e"/>
              <w:widowControl w:val="0"/>
              <w:spacing w:after="120"/>
              <w:ind w:firstLine="301"/>
              <w:jc w:val="both"/>
              <w:rPr>
                <w:color w:val="000000"/>
                <w:sz w:val="24"/>
                <w:szCs w:val="24"/>
              </w:rPr>
            </w:pPr>
            <w:r w:rsidRPr="00E97EEA">
              <w:rPr>
                <w:color w:val="000000"/>
                <w:sz w:val="24"/>
                <w:szCs w:val="24"/>
              </w:rPr>
              <w:t>Маркировка должна быть выполнена промышленным термотрансферным способом на материале с механической защитой от истирания, воздействия ультрафиолета.</w:t>
            </w:r>
          </w:p>
          <w:p w14:paraId="0659A5EC" w14:textId="77777777" w:rsidR="001E63B7" w:rsidRPr="00E97EEA" w:rsidRDefault="001E63B7" w:rsidP="00212036">
            <w:pPr>
              <w:pStyle w:val="1e"/>
              <w:widowControl w:val="0"/>
              <w:spacing w:after="120"/>
              <w:ind w:firstLine="301"/>
              <w:jc w:val="both"/>
              <w:rPr>
                <w:color w:val="000000"/>
                <w:sz w:val="24"/>
                <w:szCs w:val="24"/>
              </w:rPr>
            </w:pPr>
            <w:r w:rsidRPr="00E97EEA">
              <w:rPr>
                <w:color w:val="000000"/>
                <w:sz w:val="24"/>
                <w:szCs w:val="24"/>
              </w:rPr>
              <w:t>В местах ввода кабелей в шкафы и панели, прохода через преграды и перекрытия с двух сторон должна выполняться маркировка кабелей (маркировка, обозначение кабеля по проекту, тип, адресация). Способ ввода кабелей в шкафы и панели - уплотняемые сальниковые вводы типа PG.</w:t>
            </w:r>
          </w:p>
          <w:p w14:paraId="383F056F" w14:textId="77777777" w:rsidR="001E63B7" w:rsidRPr="00E97EEA" w:rsidRDefault="001E63B7" w:rsidP="00212036">
            <w:pPr>
              <w:pStyle w:val="1e"/>
              <w:widowControl w:val="0"/>
              <w:spacing w:after="120"/>
              <w:ind w:firstLine="301"/>
              <w:jc w:val="both"/>
              <w:rPr>
                <w:color w:val="000000"/>
                <w:sz w:val="24"/>
                <w:szCs w:val="24"/>
              </w:rPr>
            </w:pPr>
            <w:r w:rsidRPr="00E97EEA">
              <w:rPr>
                <w:color w:val="000000"/>
                <w:sz w:val="24"/>
                <w:szCs w:val="24"/>
              </w:rPr>
              <w:t xml:space="preserve">Количество применяемых стяжек цепей вторичной коммутации не должно быть чрезмерно большим и должно быть достаточно для крепления массы собственного кабеля или пучка проводов. Рекомендуется применять стяжки многоразового применения для обеспечения возможности последующего технического обслуживания вторичных цепей. </w:t>
            </w:r>
          </w:p>
          <w:p w14:paraId="64C03DBA" w14:textId="77777777" w:rsidR="001E63B7" w:rsidRPr="00E97EEA" w:rsidRDefault="001E63B7" w:rsidP="00212036">
            <w:pPr>
              <w:pStyle w:val="1e"/>
              <w:widowControl w:val="0"/>
              <w:spacing w:after="120"/>
              <w:ind w:firstLine="301"/>
              <w:jc w:val="both"/>
              <w:rPr>
                <w:color w:val="000000"/>
                <w:sz w:val="24"/>
                <w:szCs w:val="24"/>
              </w:rPr>
            </w:pPr>
            <w:r w:rsidRPr="00E97EEA">
              <w:rPr>
                <w:color w:val="000000"/>
                <w:sz w:val="24"/>
                <w:szCs w:val="24"/>
              </w:rPr>
              <w:t>Не допускается объединение одной стяжкой жил различных кабелей.</w:t>
            </w:r>
          </w:p>
          <w:p w14:paraId="3E0CF092" w14:textId="77777777" w:rsidR="001E63B7" w:rsidRPr="00E97EEA" w:rsidRDefault="001E63B7" w:rsidP="00212036">
            <w:pPr>
              <w:pStyle w:val="1e"/>
              <w:widowControl w:val="0"/>
              <w:spacing w:after="120"/>
              <w:ind w:firstLine="301"/>
              <w:jc w:val="both"/>
              <w:rPr>
                <w:color w:val="000000"/>
                <w:sz w:val="24"/>
                <w:szCs w:val="24"/>
              </w:rPr>
            </w:pPr>
            <w:r w:rsidRPr="00E97EEA">
              <w:rPr>
                <w:color w:val="000000"/>
                <w:sz w:val="24"/>
                <w:szCs w:val="24"/>
              </w:rPr>
              <w:t>Не допускается использовать слой жил контрольных кабелей как несущую конструкцию для следующего слоя. При необходимости выполнения рядов кабелей для них должны быть образованы несущие конструкции и шины заземления экранов.</w:t>
            </w:r>
          </w:p>
          <w:p w14:paraId="1175EF60" w14:textId="77777777" w:rsidR="001E63B7" w:rsidRPr="00E97EEA" w:rsidRDefault="001E63B7" w:rsidP="00212036">
            <w:pPr>
              <w:pStyle w:val="1e"/>
              <w:widowControl w:val="0"/>
              <w:spacing w:after="120"/>
              <w:ind w:firstLine="301"/>
              <w:jc w:val="both"/>
              <w:rPr>
                <w:color w:val="000000"/>
                <w:sz w:val="24"/>
                <w:szCs w:val="24"/>
              </w:rPr>
            </w:pPr>
            <w:r w:rsidRPr="00E97EEA">
              <w:rPr>
                <w:color w:val="000000"/>
                <w:sz w:val="24"/>
                <w:szCs w:val="24"/>
              </w:rPr>
              <w:t>Применяемые кабели должны иметь срок службы не менее чем срок службы шкафа.</w:t>
            </w:r>
          </w:p>
          <w:p w14:paraId="746D03A6" w14:textId="77777777" w:rsidR="001E63B7" w:rsidRPr="00E97EEA" w:rsidRDefault="001E63B7" w:rsidP="00212036">
            <w:pPr>
              <w:pStyle w:val="1e"/>
              <w:widowControl w:val="0"/>
              <w:spacing w:after="120"/>
              <w:ind w:firstLine="301"/>
              <w:jc w:val="both"/>
              <w:rPr>
                <w:color w:val="000000"/>
                <w:sz w:val="24"/>
                <w:szCs w:val="24"/>
              </w:rPr>
            </w:pPr>
            <w:r w:rsidRPr="00E97EEA">
              <w:rPr>
                <w:color w:val="000000"/>
                <w:sz w:val="24"/>
                <w:szCs w:val="24"/>
              </w:rPr>
              <w:t>Для вторичных цепей трансформаторов тока требуется применять провод сечением не менее 2,5 мм</w:t>
            </w:r>
            <w:r w:rsidRPr="00E97EEA">
              <w:rPr>
                <w:color w:val="000000"/>
                <w:sz w:val="24"/>
                <w:szCs w:val="24"/>
                <w:vertAlign w:val="superscript"/>
              </w:rPr>
              <w:t>2</w:t>
            </w:r>
            <w:r w:rsidRPr="00E97EEA">
              <w:rPr>
                <w:color w:val="000000"/>
                <w:sz w:val="24"/>
                <w:szCs w:val="24"/>
              </w:rPr>
              <w:t>.</w:t>
            </w:r>
          </w:p>
          <w:p w14:paraId="1531E5FA" w14:textId="77777777" w:rsidR="001E63B7" w:rsidRPr="00E97EEA" w:rsidRDefault="001E63B7" w:rsidP="00212036">
            <w:pPr>
              <w:pStyle w:val="1e"/>
              <w:widowControl w:val="0"/>
              <w:spacing w:after="120"/>
              <w:ind w:firstLine="301"/>
              <w:jc w:val="both"/>
              <w:rPr>
                <w:color w:val="000000"/>
                <w:sz w:val="24"/>
                <w:szCs w:val="24"/>
              </w:rPr>
            </w:pPr>
            <w:r w:rsidRPr="00E97EEA">
              <w:rPr>
                <w:color w:val="000000"/>
                <w:sz w:val="24"/>
                <w:szCs w:val="24"/>
              </w:rPr>
              <w:t xml:space="preserve">Недопустимо непосредственное крепление проводников (жгутов) к металлическим элементам конструкции шкафа без применения дополнительной изоляции в месте непосредственного крепления. </w:t>
            </w:r>
          </w:p>
          <w:p w14:paraId="3650663D" w14:textId="77777777" w:rsidR="001E63B7" w:rsidRPr="00E97EEA" w:rsidRDefault="001E63B7" w:rsidP="00212036">
            <w:pPr>
              <w:pStyle w:val="1e"/>
              <w:widowControl w:val="0"/>
              <w:spacing w:after="120"/>
              <w:ind w:firstLine="301"/>
              <w:jc w:val="both"/>
              <w:rPr>
                <w:color w:val="000000"/>
                <w:sz w:val="24"/>
                <w:szCs w:val="24"/>
              </w:rPr>
            </w:pPr>
            <w:r w:rsidRPr="00E97EEA">
              <w:rPr>
                <w:color w:val="000000"/>
                <w:sz w:val="24"/>
                <w:szCs w:val="24"/>
              </w:rPr>
              <w:t>В зоне шкафа, соответствующей стороне подведения кабелей на расстоянии не менее 150 мм от стенки шкафа должна быть свободная зона для закрепления кабелей, заземления их экранов, вывешивания кабельных бирок.</w:t>
            </w:r>
          </w:p>
          <w:p w14:paraId="456EF166" w14:textId="77777777" w:rsidR="001E63B7" w:rsidRPr="00E97EEA" w:rsidRDefault="001E63B7" w:rsidP="00212036">
            <w:pPr>
              <w:pStyle w:val="1e"/>
              <w:widowControl w:val="0"/>
              <w:spacing w:after="120"/>
              <w:ind w:firstLine="301"/>
              <w:jc w:val="both"/>
              <w:rPr>
                <w:color w:val="000000"/>
                <w:sz w:val="24"/>
                <w:szCs w:val="24"/>
              </w:rPr>
            </w:pPr>
            <w:r w:rsidRPr="00E97EEA">
              <w:rPr>
                <w:color w:val="000000"/>
                <w:sz w:val="24"/>
                <w:szCs w:val="24"/>
              </w:rPr>
              <w:t>Ряды зажимов должны устанавливаться таким образом, чтобы была свободная зона, достаточная для прокладки и крепления кабелей.</w:t>
            </w:r>
          </w:p>
          <w:p w14:paraId="4C2FBB95" w14:textId="77777777" w:rsidR="001E63B7" w:rsidRPr="00E97EEA" w:rsidRDefault="001E63B7" w:rsidP="00212036">
            <w:pPr>
              <w:pStyle w:val="1e"/>
              <w:widowControl w:val="0"/>
              <w:spacing w:after="120"/>
              <w:ind w:firstLine="301"/>
              <w:jc w:val="both"/>
              <w:rPr>
                <w:color w:val="000000"/>
                <w:sz w:val="24"/>
                <w:szCs w:val="24"/>
              </w:rPr>
            </w:pPr>
            <w:r w:rsidRPr="00E97EEA">
              <w:rPr>
                <w:color w:val="000000"/>
                <w:sz w:val="24"/>
                <w:szCs w:val="24"/>
              </w:rPr>
              <w:t>Выполнение системы заземления внутри шкафа должно выполняться подключением коротких соединительных проводников из меди сечением не менее 10 мм</w:t>
            </w:r>
            <w:r w:rsidRPr="00E97EEA">
              <w:rPr>
                <w:color w:val="000000"/>
                <w:sz w:val="24"/>
                <w:szCs w:val="24"/>
                <w:vertAlign w:val="superscript"/>
              </w:rPr>
              <w:t>2</w:t>
            </w:r>
            <w:r w:rsidRPr="00E97EEA">
              <w:rPr>
                <w:color w:val="000000"/>
                <w:sz w:val="24"/>
                <w:szCs w:val="24"/>
              </w:rPr>
              <w:t xml:space="preserve"> длиной не более 25 см для создания эквипотенциальной плоскости. </w:t>
            </w:r>
          </w:p>
          <w:p w14:paraId="5E3C21B0" w14:textId="77777777" w:rsidR="001E63B7" w:rsidRPr="00E97EEA" w:rsidRDefault="001E63B7" w:rsidP="00212036">
            <w:pPr>
              <w:pStyle w:val="1e"/>
              <w:widowControl w:val="0"/>
              <w:spacing w:after="120"/>
              <w:ind w:firstLine="301"/>
              <w:jc w:val="both"/>
              <w:rPr>
                <w:color w:val="000000"/>
                <w:sz w:val="24"/>
                <w:szCs w:val="24"/>
              </w:rPr>
            </w:pPr>
            <w:r w:rsidRPr="00E97EEA">
              <w:rPr>
                <w:color w:val="000000"/>
                <w:sz w:val="24"/>
                <w:szCs w:val="24"/>
              </w:rPr>
              <w:t>Шкаф должен быть заземлен проводом ПуГВ сечением 16 мм</w:t>
            </w:r>
            <w:r w:rsidRPr="00E97EEA">
              <w:rPr>
                <w:color w:val="000000"/>
                <w:sz w:val="24"/>
                <w:szCs w:val="24"/>
                <w:vertAlign w:val="superscript"/>
              </w:rPr>
              <w:t>2</w:t>
            </w:r>
            <w:r w:rsidRPr="00E97EEA">
              <w:rPr>
                <w:color w:val="000000"/>
                <w:sz w:val="24"/>
                <w:szCs w:val="24"/>
              </w:rPr>
              <w:t xml:space="preserve"> минимальной длины, но не более 80 см.</w:t>
            </w:r>
          </w:p>
          <w:p w14:paraId="43E53F9E" w14:textId="77777777" w:rsidR="001E63B7" w:rsidRPr="00E97EEA" w:rsidRDefault="001E63B7" w:rsidP="00212036">
            <w:pPr>
              <w:pStyle w:val="1e"/>
              <w:widowControl w:val="0"/>
              <w:spacing w:after="120"/>
              <w:ind w:firstLine="301"/>
              <w:jc w:val="both"/>
              <w:rPr>
                <w:color w:val="000000"/>
                <w:sz w:val="24"/>
                <w:szCs w:val="24"/>
              </w:rPr>
            </w:pPr>
            <w:r w:rsidRPr="00E97EEA">
              <w:rPr>
                <w:color w:val="000000"/>
                <w:sz w:val="24"/>
                <w:szCs w:val="24"/>
              </w:rPr>
              <w:t>Микропроцессорные устройства должны быть заземлены проводом сечением не менее 2,5 мм</w:t>
            </w:r>
            <w:r w:rsidRPr="00E97EEA">
              <w:rPr>
                <w:color w:val="000000"/>
                <w:sz w:val="24"/>
                <w:szCs w:val="24"/>
                <w:vertAlign w:val="superscript"/>
              </w:rPr>
              <w:t>2</w:t>
            </w:r>
            <w:r w:rsidRPr="00E97EEA">
              <w:rPr>
                <w:color w:val="000000"/>
                <w:sz w:val="24"/>
                <w:szCs w:val="24"/>
              </w:rPr>
              <w:t xml:space="preserve"> минимальной длины, но не более 80 см. </w:t>
            </w:r>
          </w:p>
          <w:p w14:paraId="4CC672B4" w14:textId="77777777" w:rsidR="001E63B7" w:rsidRPr="00E97EEA" w:rsidRDefault="001E63B7" w:rsidP="00212036">
            <w:pPr>
              <w:pStyle w:val="1e"/>
              <w:widowControl w:val="0"/>
              <w:spacing w:after="120"/>
              <w:ind w:firstLine="301"/>
              <w:jc w:val="both"/>
              <w:rPr>
                <w:color w:val="000000"/>
                <w:sz w:val="24"/>
                <w:szCs w:val="24"/>
              </w:rPr>
            </w:pPr>
            <w:r w:rsidRPr="00E97EEA">
              <w:rPr>
                <w:color w:val="000000"/>
                <w:sz w:val="24"/>
                <w:szCs w:val="24"/>
              </w:rPr>
              <w:t xml:space="preserve">Экраны контрольных (вторичных) кабелей, следует заземлять с обоих концов для снижения синфазных помех на средних и высоких частотах. </w:t>
            </w:r>
          </w:p>
          <w:p w14:paraId="742B4937" w14:textId="77777777" w:rsidR="001E63B7" w:rsidRPr="00E97EEA" w:rsidRDefault="001E63B7" w:rsidP="00212036">
            <w:pPr>
              <w:pStyle w:val="1e"/>
              <w:widowControl w:val="0"/>
              <w:spacing w:after="120"/>
              <w:ind w:firstLine="301"/>
              <w:jc w:val="both"/>
              <w:rPr>
                <w:color w:val="000000"/>
                <w:sz w:val="24"/>
                <w:szCs w:val="24"/>
              </w:rPr>
            </w:pPr>
            <w:r w:rsidRPr="00E97EEA">
              <w:rPr>
                <w:color w:val="000000"/>
                <w:sz w:val="24"/>
                <w:szCs w:val="24"/>
              </w:rPr>
              <w:t xml:space="preserve">Заземление экранов кабелей должны быть выполнены на входе в шкаф. </w:t>
            </w:r>
          </w:p>
          <w:p w14:paraId="422B3327" w14:textId="3BA4BD6A" w:rsidR="001E63B7" w:rsidRPr="00E97EEA" w:rsidRDefault="001E63B7" w:rsidP="003A3789">
            <w:pPr>
              <w:pStyle w:val="aff3"/>
              <w:numPr>
                <w:ilvl w:val="0"/>
                <w:numId w:val="32"/>
              </w:numPr>
              <w:ind w:left="0" w:firstLine="0"/>
              <w:jc w:val="both"/>
              <w:rPr>
                <w:sz w:val="24"/>
                <w:szCs w:val="24"/>
              </w:rPr>
            </w:pPr>
            <w:r w:rsidRPr="00E97EEA">
              <w:rPr>
                <w:color w:val="000000"/>
                <w:sz w:val="24"/>
                <w:szCs w:val="24"/>
              </w:rPr>
              <w:t>Для заземления экранов кабелей должна применяться специальная конструкция в виде специальных зажимов с большой площадью контакта. Метод выполнения заземления экранов кабелей для каждого из шкафов вторичной коммутации должен определяться при разработке рабочей документации и отвечать требованиям по обеспечению электромагнитной совместимости.</w:t>
            </w:r>
          </w:p>
        </w:tc>
        <w:tc>
          <w:tcPr>
            <w:tcW w:w="2126" w:type="dxa"/>
            <w:gridSpan w:val="2"/>
          </w:tcPr>
          <w:p w14:paraId="4F184A1B" w14:textId="77777777" w:rsidR="001E63B7" w:rsidRPr="00E97EEA" w:rsidRDefault="001E63B7" w:rsidP="00212036">
            <w:pPr>
              <w:pStyle w:val="1e"/>
              <w:widowControl w:val="0"/>
              <w:spacing w:after="120"/>
              <w:ind w:firstLine="301"/>
              <w:jc w:val="both"/>
              <w:rPr>
                <w:color w:val="000000"/>
                <w:sz w:val="24"/>
                <w:szCs w:val="24"/>
              </w:rPr>
            </w:pPr>
          </w:p>
        </w:tc>
      </w:tr>
      <w:tr w:rsidR="001E63B7" w:rsidRPr="00E97EEA" w14:paraId="6A464176" w14:textId="71DFCC24" w:rsidTr="009B37EF">
        <w:tc>
          <w:tcPr>
            <w:tcW w:w="944" w:type="dxa"/>
          </w:tcPr>
          <w:p w14:paraId="43E42823" w14:textId="09B9922C" w:rsidR="001E63B7" w:rsidRPr="00E97EEA" w:rsidRDefault="001E63B7" w:rsidP="00B7136A">
            <w:pPr>
              <w:tabs>
                <w:tab w:val="left" w:pos="306"/>
              </w:tabs>
              <w:jc w:val="center"/>
            </w:pPr>
            <w:r>
              <w:t>4.3.</w:t>
            </w:r>
          </w:p>
        </w:tc>
        <w:tc>
          <w:tcPr>
            <w:tcW w:w="3020" w:type="dxa"/>
            <w:tcBorders>
              <w:bottom w:val="single" w:sz="4" w:space="0" w:color="auto"/>
            </w:tcBorders>
          </w:tcPr>
          <w:p w14:paraId="22E4A966" w14:textId="646694EE" w:rsidR="001E63B7" w:rsidRPr="00E97EEA" w:rsidRDefault="001E63B7" w:rsidP="00212036">
            <w:pPr>
              <w:jc w:val="both"/>
            </w:pPr>
            <w:r w:rsidRPr="003709F7">
              <w:t>Требования</w:t>
            </w:r>
            <w:r w:rsidRPr="00E97EEA">
              <w:rPr>
                <w:color w:val="000000"/>
              </w:rPr>
              <w:t xml:space="preserve"> к выполнению работ по установке первичного оборудования:</w:t>
            </w:r>
          </w:p>
        </w:tc>
        <w:tc>
          <w:tcPr>
            <w:tcW w:w="4243" w:type="dxa"/>
            <w:gridSpan w:val="2"/>
            <w:tcBorders>
              <w:bottom w:val="single" w:sz="4" w:space="0" w:color="auto"/>
            </w:tcBorders>
          </w:tcPr>
          <w:p w14:paraId="4E6C5A82" w14:textId="77777777" w:rsidR="001E63B7" w:rsidRPr="00E97EEA" w:rsidRDefault="001E63B7" w:rsidP="00212036">
            <w:pPr>
              <w:ind w:firstLine="316"/>
              <w:jc w:val="both"/>
            </w:pPr>
            <w:r w:rsidRPr="00E97EEA">
              <w:t>Выполняемые работы должны производиться согласно утвержденного ППР.</w:t>
            </w:r>
          </w:p>
          <w:p w14:paraId="2DD90438" w14:textId="77777777" w:rsidR="001E63B7" w:rsidRPr="00E97EEA" w:rsidRDefault="001E63B7" w:rsidP="00212036">
            <w:pPr>
              <w:jc w:val="both"/>
            </w:pPr>
            <w:r w:rsidRPr="00E97EEA">
              <w:t xml:space="preserve">Монтаж первичного оборудования должен быть выполнен в соответствии с разработанной рабочей документацией, требованиями и правилами НТД, строительными нормами и правилами; руководящими документами; техническими условиями, чертежами: </w:t>
            </w:r>
          </w:p>
          <w:p w14:paraId="7983ADC2" w14:textId="77777777" w:rsidR="001E63B7" w:rsidRPr="00E97EEA" w:rsidRDefault="001E63B7" w:rsidP="00212036">
            <w:pPr>
              <w:pStyle w:val="1e"/>
              <w:widowControl w:val="0"/>
              <w:ind w:firstLine="0"/>
              <w:jc w:val="both"/>
              <w:rPr>
                <w:color w:val="000000"/>
                <w:sz w:val="24"/>
                <w:szCs w:val="24"/>
              </w:rPr>
            </w:pPr>
            <w:r w:rsidRPr="00E97EEA">
              <w:rPr>
                <w:color w:val="000000"/>
                <w:sz w:val="24"/>
                <w:szCs w:val="24"/>
              </w:rPr>
              <w:t xml:space="preserve">- Действующие издание ПУЭ, главы 7.3; </w:t>
            </w:r>
          </w:p>
          <w:p w14:paraId="4BADEE60" w14:textId="77777777" w:rsidR="001E63B7" w:rsidRPr="00E97EEA" w:rsidRDefault="001E63B7" w:rsidP="00212036">
            <w:pPr>
              <w:pStyle w:val="1e"/>
              <w:widowControl w:val="0"/>
              <w:ind w:firstLine="0"/>
              <w:jc w:val="both"/>
              <w:rPr>
                <w:color w:val="000000"/>
                <w:sz w:val="24"/>
                <w:szCs w:val="24"/>
              </w:rPr>
            </w:pPr>
            <w:r w:rsidRPr="00E97EEA">
              <w:rPr>
                <w:color w:val="000000"/>
                <w:sz w:val="24"/>
                <w:szCs w:val="24"/>
              </w:rPr>
              <w:t>- свод правил СП 76.13330.2016 «Электротехнические устройства» Актуализированная редакция СНиП 3.05.06-85 (утв. приказом Министерства строительства и жилищно-коммунального хозяйства РФ от 16 декабря 2016 г. N 955/пр);</w:t>
            </w:r>
          </w:p>
          <w:p w14:paraId="6A9EBF4D" w14:textId="77777777" w:rsidR="001E63B7" w:rsidRPr="00E97EEA" w:rsidRDefault="001E63B7" w:rsidP="00212036">
            <w:pPr>
              <w:pStyle w:val="1e"/>
              <w:widowControl w:val="0"/>
              <w:ind w:firstLine="0"/>
              <w:jc w:val="both"/>
              <w:rPr>
                <w:color w:val="000000"/>
                <w:sz w:val="24"/>
                <w:szCs w:val="24"/>
              </w:rPr>
            </w:pPr>
            <w:r w:rsidRPr="00E97EEA">
              <w:rPr>
                <w:color w:val="000000"/>
                <w:sz w:val="24"/>
                <w:szCs w:val="24"/>
              </w:rPr>
              <w:t>- СО 34.04.181 – 2003;</w:t>
            </w:r>
          </w:p>
          <w:p w14:paraId="671DD26C" w14:textId="77777777" w:rsidR="001E63B7" w:rsidRPr="00E97EEA" w:rsidRDefault="001E63B7" w:rsidP="00212036">
            <w:pPr>
              <w:pStyle w:val="1e"/>
              <w:widowControl w:val="0"/>
              <w:ind w:firstLine="0"/>
              <w:jc w:val="both"/>
              <w:rPr>
                <w:color w:val="000000"/>
                <w:sz w:val="24"/>
                <w:szCs w:val="24"/>
              </w:rPr>
            </w:pPr>
            <w:r w:rsidRPr="00E97EEA">
              <w:rPr>
                <w:color w:val="000000"/>
                <w:sz w:val="24"/>
                <w:szCs w:val="24"/>
              </w:rPr>
              <w:t>- РД 153-34.0-21.601-98;</w:t>
            </w:r>
          </w:p>
          <w:p w14:paraId="7E1E772F" w14:textId="77777777" w:rsidR="001E63B7" w:rsidRPr="00E97EEA" w:rsidRDefault="001E63B7" w:rsidP="00212036">
            <w:pPr>
              <w:pStyle w:val="1e"/>
              <w:widowControl w:val="0"/>
              <w:ind w:firstLine="0"/>
              <w:jc w:val="both"/>
              <w:rPr>
                <w:color w:val="000000"/>
                <w:sz w:val="24"/>
                <w:szCs w:val="24"/>
              </w:rPr>
            </w:pPr>
            <w:r w:rsidRPr="00E97EEA">
              <w:rPr>
                <w:color w:val="000000"/>
                <w:sz w:val="24"/>
                <w:szCs w:val="24"/>
              </w:rPr>
              <w:t>- РД 34.03.301-00.</w:t>
            </w:r>
          </w:p>
          <w:p w14:paraId="71CF533D" w14:textId="77777777" w:rsidR="001E63B7" w:rsidRPr="00E97EEA" w:rsidRDefault="001E63B7" w:rsidP="00212036">
            <w:pPr>
              <w:pStyle w:val="1e"/>
              <w:widowControl w:val="0"/>
              <w:ind w:firstLine="174"/>
              <w:jc w:val="both"/>
              <w:rPr>
                <w:sz w:val="24"/>
                <w:szCs w:val="24"/>
              </w:rPr>
            </w:pPr>
            <w:r w:rsidRPr="00E97EEA">
              <w:rPr>
                <w:color w:val="000000"/>
                <w:sz w:val="24"/>
                <w:szCs w:val="24"/>
              </w:rPr>
              <w:t>Работы должны производиться согласно проекту производства работ.</w:t>
            </w:r>
          </w:p>
          <w:p w14:paraId="39436A00" w14:textId="39B92D18" w:rsidR="001E63B7" w:rsidRPr="00E97EEA" w:rsidRDefault="001E63B7" w:rsidP="00212036">
            <w:pPr>
              <w:ind w:firstLine="301"/>
              <w:jc w:val="both"/>
            </w:pPr>
            <w:r w:rsidRPr="00E97EEA">
              <w:t>Подрядчик должен обладать достаточным количеством собственного персонала для выполнения работ в указанный срок; персонал подрядчика должен быть аттестован правилам охраны труда, в т. ч. при работе на высоте. иметь опыт по установке аналогичного оборудования, быть укомплектованным СИЗ, инструментами и приспособлениями, необходимого для выполнения работ.</w:t>
            </w:r>
          </w:p>
        </w:tc>
        <w:tc>
          <w:tcPr>
            <w:tcW w:w="2126" w:type="dxa"/>
            <w:gridSpan w:val="2"/>
            <w:tcBorders>
              <w:bottom w:val="single" w:sz="4" w:space="0" w:color="auto"/>
            </w:tcBorders>
          </w:tcPr>
          <w:p w14:paraId="31A77538" w14:textId="77777777" w:rsidR="001E63B7" w:rsidRPr="00E97EEA" w:rsidRDefault="001E63B7" w:rsidP="00212036">
            <w:pPr>
              <w:ind w:firstLine="316"/>
              <w:jc w:val="both"/>
            </w:pPr>
          </w:p>
        </w:tc>
      </w:tr>
      <w:tr w:rsidR="001E63B7" w:rsidRPr="00E97EEA" w14:paraId="0228ABB3" w14:textId="0048ADCE" w:rsidTr="009B37EF">
        <w:tc>
          <w:tcPr>
            <w:tcW w:w="944" w:type="dxa"/>
            <w:tcBorders>
              <w:right w:val="single" w:sz="4" w:space="0" w:color="auto"/>
            </w:tcBorders>
          </w:tcPr>
          <w:p w14:paraId="4CABF504" w14:textId="593D9F7D" w:rsidR="001E63B7" w:rsidRPr="00E97EEA" w:rsidRDefault="001E63B7" w:rsidP="003A3789">
            <w:pPr>
              <w:numPr>
                <w:ilvl w:val="0"/>
                <w:numId w:val="30"/>
              </w:numPr>
              <w:tabs>
                <w:tab w:val="num" w:pos="22"/>
                <w:tab w:val="left" w:pos="306"/>
              </w:tabs>
              <w:ind w:left="22" w:firstLine="15"/>
              <w:jc w:val="center"/>
              <w:rPr>
                <w:color w:val="000000"/>
              </w:rPr>
            </w:pPr>
          </w:p>
        </w:tc>
        <w:tc>
          <w:tcPr>
            <w:tcW w:w="3020" w:type="dxa"/>
            <w:tcBorders>
              <w:top w:val="single" w:sz="4" w:space="0" w:color="auto"/>
              <w:left w:val="single" w:sz="4" w:space="0" w:color="auto"/>
              <w:bottom w:val="single" w:sz="4" w:space="0" w:color="auto"/>
              <w:right w:val="nil"/>
            </w:tcBorders>
            <w:vAlign w:val="center"/>
          </w:tcPr>
          <w:p w14:paraId="7BE377CF" w14:textId="5B45A7F6" w:rsidR="001E63B7" w:rsidRPr="00E97EEA" w:rsidDel="00D36657" w:rsidRDefault="001E63B7" w:rsidP="00212036">
            <w:pPr>
              <w:pStyle w:val="1e"/>
              <w:widowControl w:val="0"/>
              <w:spacing w:after="120"/>
              <w:ind w:firstLine="0"/>
              <w:jc w:val="both"/>
              <w:rPr>
                <w:color w:val="000000"/>
                <w:sz w:val="24"/>
                <w:szCs w:val="24"/>
              </w:rPr>
            </w:pPr>
            <w:r w:rsidRPr="003709F7">
              <w:rPr>
                <w:color w:val="000000"/>
                <w:sz w:val="24"/>
                <w:szCs w:val="24"/>
              </w:rPr>
              <w:t>Пусконаладочные работы</w:t>
            </w:r>
          </w:p>
        </w:tc>
        <w:tc>
          <w:tcPr>
            <w:tcW w:w="4243" w:type="dxa"/>
            <w:gridSpan w:val="2"/>
            <w:tcBorders>
              <w:top w:val="single" w:sz="4" w:space="0" w:color="auto"/>
              <w:left w:val="nil"/>
              <w:bottom w:val="single" w:sz="4" w:space="0" w:color="auto"/>
              <w:right w:val="nil"/>
            </w:tcBorders>
            <w:vAlign w:val="center"/>
          </w:tcPr>
          <w:p w14:paraId="60784CD7" w14:textId="77777777" w:rsidR="001E63B7" w:rsidRPr="00E97EEA" w:rsidDel="00D36657" w:rsidRDefault="001E63B7" w:rsidP="00212036">
            <w:pPr>
              <w:pStyle w:val="1e"/>
              <w:widowControl w:val="0"/>
              <w:spacing w:after="120"/>
              <w:ind w:firstLine="301"/>
              <w:jc w:val="both"/>
              <w:rPr>
                <w:color w:val="000000"/>
                <w:sz w:val="24"/>
                <w:szCs w:val="24"/>
              </w:rPr>
            </w:pPr>
          </w:p>
        </w:tc>
        <w:tc>
          <w:tcPr>
            <w:tcW w:w="2126" w:type="dxa"/>
            <w:gridSpan w:val="2"/>
            <w:tcBorders>
              <w:top w:val="single" w:sz="4" w:space="0" w:color="auto"/>
              <w:left w:val="nil"/>
              <w:bottom w:val="single" w:sz="4" w:space="0" w:color="auto"/>
              <w:right w:val="single" w:sz="4" w:space="0" w:color="auto"/>
            </w:tcBorders>
          </w:tcPr>
          <w:p w14:paraId="7F405DBF" w14:textId="77777777" w:rsidR="001E63B7" w:rsidRPr="00E97EEA" w:rsidDel="00D36657" w:rsidRDefault="001E63B7" w:rsidP="00212036">
            <w:pPr>
              <w:pStyle w:val="1e"/>
              <w:widowControl w:val="0"/>
              <w:spacing w:after="120"/>
              <w:ind w:firstLine="301"/>
              <w:jc w:val="both"/>
              <w:rPr>
                <w:color w:val="000000"/>
                <w:sz w:val="24"/>
                <w:szCs w:val="24"/>
              </w:rPr>
            </w:pPr>
          </w:p>
        </w:tc>
      </w:tr>
      <w:tr w:rsidR="001E63B7" w:rsidRPr="00E97EEA" w14:paraId="5A00A588" w14:textId="63596524" w:rsidTr="009B37EF">
        <w:tc>
          <w:tcPr>
            <w:tcW w:w="944" w:type="dxa"/>
          </w:tcPr>
          <w:p w14:paraId="76F1ABD5" w14:textId="75149CB1" w:rsidR="001E63B7" w:rsidRPr="00E97EEA" w:rsidRDefault="001E63B7" w:rsidP="00556872">
            <w:pPr>
              <w:pStyle w:val="1e"/>
              <w:widowControl w:val="0"/>
              <w:spacing w:after="120"/>
              <w:ind w:firstLine="0"/>
              <w:jc w:val="center"/>
              <w:rPr>
                <w:color w:val="000000"/>
                <w:sz w:val="24"/>
                <w:szCs w:val="24"/>
              </w:rPr>
            </w:pPr>
            <w:r>
              <w:rPr>
                <w:color w:val="000000"/>
                <w:sz w:val="24"/>
                <w:szCs w:val="24"/>
              </w:rPr>
              <w:t>5.1</w:t>
            </w:r>
          </w:p>
        </w:tc>
        <w:tc>
          <w:tcPr>
            <w:tcW w:w="3020" w:type="dxa"/>
            <w:tcBorders>
              <w:top w:val="single" w:sz="4" w:space="0" w:color="auto"/>
            </w:tcBorders>
          </w:tcPr>
          <w:p w14:paraId="3059F41B" w14:textId="73865776" w:rsidR="001E63B7" w:rsidRPr="00FA6D3B" w:rsidRDefault="001E63B7" w:rsidP="00212036">
            <w:pPr>
              <w:pStyle w:val="1e"/>
              <w:widowControl w:val="0"/>
              <w:spacing w:after="120"/>
              <w:ind w:firstLine="0"/>
              <w:jc w:val="both"/>
              <w:rPr>
                <w:color w:val="000000"/>
                <w:sz w:val="24"/>
                <w:szCs w:val="24"/>
              </w:rPr>
            </w:pPr>
            <w:r w:rsidRPr="00FA6D3B">
              <w:rPr>
                <w:sz w:val="24"/>
                <w:szCs w:val="24"/>
              </w:rPr>
              <w:t>Объем пусконаладочных работ</w:t>
            </w:r>
          </w:p>
        </w:tc>
        <w:tc>
          <w:tcPr>
            <w:tcW w:w="4243" w:type="dxa"/>
            <w:gridSpan w:val="2"/>
            <w:tcBorders>
              <w:top w:val="single" w:sz="4" w:space="0" w:color="auto"/>
            </w:tcBorders>
            <w:vAlign w:val="center"/>
          </w:tcPr>
          <w:p w14:paraId="05F66EAD" w14:textId="609767C0" w:rsidR="001E63B7" w:rsidRPr="00E97EEA" w:rsidDel="00D36657" w:rsidRDefault="001E63B7" w:rsidP="004E74C6">
            <w:pPr>
              <w:ind w:firstLine="301"/>
              <w:jc w:val="both"/>
              <w:rPr>
                <w:color w:val="000000"/>
              </w:rPr>
            </w:pPr>
            <w:r w:rsidRPr="00E97EEA">
              <w:t>Выполнение комплекса пуско-наладочных работ на панелях и шкафах: ДЗЛ с КСЗ и АУВ, ДЗЛ с КСЗ ВЛ 110 кВ «ВТЭЦ-2 – Патрокл», панель РПР, панель оперативного тока, панели ДЗШ, УРОВ, шкаф РАС, цепи учета и телеизмерения в соответствии с техническими решениями «Рабочей документации по установке быстродействующей</w:t>
            </w:r>
            <w:r>
              <w:t xml:space="preserve"> </w:t>
            </w:r>
            <w:r w:rsidRPr="00E97EEA">
              <w:t>защиты ДЗЛ ВЛ 110 кВ Владивостокская ТЭЦ-2 – Патрокл с отпайкой на ПС Загородная со стороны Владивостокской ТЭЦ-2. Шифр</w:t>
            </w:r>
            <w:r>
              <w:t xml:space="preserve"> </w:t>
            </w:r>
            <w:r w:rsidRPr="00E97EEA">
              <w:t>1520-66-2021»</w:t>
            </w:r>
            <w:r w:rsidR="00C67877">
              <w:t xml:space="preserve"> </w:t>
            </w:r>
            <w:r>
              <w:t xml:space="preserve">(приложение </w:t>
            </w:r>
            <w:r w:rsidR="00C67877">
              <w:t>№</w:t>
            </w:r>
            <w:r>
              <w:t>4 к ТТ).</w:t>
            </w:r>
          </w:p>
        </w:tc>
        <w:tc>
          <w:tcPr>
            <w:tcW w:w="2126" w:type="dxa"/>
            <w:gridSpan w:val="2"/>
            <w:tcBorders>
              <w:top w:val="single" w:sz="4" w:space="0" w:color="auto"/>
            </w:tcBorders>
          </w:tcPr>
          <w:p w14:paraId="778A0EEF" w14:textId="77777777" w:rsidR="001E63B7" w:rsidRPr="00E97EEA" w:rsidRDefault="001E63B7" w:rsidP="004E74C6">
            <w:pPr>
              <w:ind w:firstLine="301"/>
              <w:jc w:val="both"/>
            </w:pPr>
          </w:p>
        </w:tc>
      </w:tr>
      <w:tr w:rsidR="001E63B7" w:rsidRPr="00E97EEA" w14:paraId="2904ED56" w14:textId="066BE682" w:rsidTr="001E63B7">
        <w:tc>
          <w:tcPr>
            <w:tcW w:w="944" w:type="dxa"/>
          </w:tcPr>
          <w:p w14:paraId="02710E3E" w14:textId="2CDD0CC4" w:rsidR="001E63B7" w:rsidRPr="00E97EEA" w:rsidRDefault="001E63B7" w:rsidP="004E74C6">
            <w:pPr>
              <w:jc w:val="center"/>
            </w:pPr>
            <w:r>
              <w:t>5.2.</w:t>
            </w:r>
          </w:p>
        </w:tc>
        <w:tc>
          <w:tcPr>
            <w:tcW w:w="3020" w:type="dxa"/>
          </w:tcPr>
          <w:p w14:paraId="463C23F5" w14:textId="77777777" w:rsidR="001E63B7" w:rsidRPr="00E97EEA" w:rsidRDefault="001E63B7" w:rsidP="004E74C6">
            <w:pPr>
              <w:jc w:val="both"/>
            </w:pPr>
            <w:r w:rsidRPr="00E97EEA">
              <w:t>Требования к выполнению пусконаладочных работ устройств РЗА:</w:t>
            </w:r>
          </w:p>
        </w:tc>
        <w:tc>
          <w:tcPr>
            <w:tcW w:w="4243" w:type="dxa"/>
            <w:gridSpan w:val="2"/>
            <w:vAlign w:val="center"/>
          </w:tcPr>
          <w:p w14:paraId="0C3C5A22" w14:textId="77777777" w:rsidR="001E63B7" w:rsidRPr="00E97EEA" w:rsidRDefault="001E63B7" w:rsidP="00212036">
            <w:pPr>
              <w:pStyle w:val="1e"/>
              <w:widowControl w:val="0"/>
              <w:spacing w:after="120"/>
              <w:ind w:firstLine="301"/>
              <w:jc w:val="both"/>
              <w:rPr>
                <w:color w:val="000000"/>
                <w:sz w:val="24"/>
                <w:szCs w:val="24"/>
              </w:rPr>
            </w:pPr>
            <w:r w:rsidRPr="00E97EEA">
              <w:rPr>
                <w:color w:val="000000"/>
                <w:sz w:val="24"/>
                <w:szCs w:val="24"/>
              </w:rPr>
              <w:t>Пусконаладочные работы должны выполняться в соответствии с разделом 7 СП 76.13330.2016 Электротехнические устройства. Актуализированная редакция СНиП 3.05.06-85.</w:t>
            </w:r>
          </w:p>
          <w:p w14:paraId="025A7298" w14:textId="77777777" w:rsidR="001E63B7" w:rsidRPr="00E97EEA" w:rsidRDefault="001E63B7" w:rsidP="00212036">
            <w:pPr>
              <w:pStyle w:val="1e"/>
              <w:widowControl w:val="0"/>
              <w:spacing w:after="120"/>
              <w:ind w:firstLine="301"/>
              <w:jc w:val="both"/>
              <w:rPr>
                <w:color w:val="000000"/>
                <w:sz w:val="24"/>
                <w:szCs w:val="24"/>
              </w:rPr>
            </w:pPr>
            <w:r w:rsidRPr="00E97EEA">
              <w:rPr>
                <w:color w:val="000000"/>
                <w:sz w:val="24"/>
                <w:szCs w:val="24"/>
              </w:rPr>
              <w:t>Объемы технического обслуживания должны соответствовать:</w:t>
            </w:r>
          </w:p>
          <w:p w14:paraId="62EAD316" w14:textId="77777777" w:rsidR="001E63B7" w:rsidRPr="00E97EEA" w:rsidRDefault="001E63B7" w:rsidP="00212036">
            <w:pPr>
              <w:pStyle w:val="1e"/>
              <w:widowControl w:val="0"/>
              <w:spacing w:after="120"/>
              <w:ind w:firstLine="301"/>
              <w:jc w:val="both"/>
              <w:rPr>
                <w:color w:val="000000"/>
                <w:sz w:val="24"/>
                <w:szCs w:val="24"/>
              </w:rPr>
            </w:pPr>
            <w:r w:rsidRPr="00E97EEA">
              <w:rPr>
                <w:color w:val="000000"/>
                <w:sz w:val="24"/>
                <w:szCs w:val="24"/>
              </w:rPr>
              <w:t>- Приказу Министерства энергетики Российской Федерации № 555 от 13 июля 2020 «Об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«правила организации технического обслуживания и ремонта объектов электроэнергетики»;</w:t>
            </w:r>
          </w:p>
          <w:p w14:paraId="65B0D0BA" w14:textId="7AE3FB44" w:rsidR="001E63B7" w:rsidRPr="00E97EEA" w:rsidRDefault="001E63B7" w:rsidP="00212036">
            <w:pPr>
              <w:pStyle w:val="1e"/>
              <w:widowControl w:val="0"/>
              <w:spacing w:after="120"/>
              <w:ind w:firstLine="301"/>
              <w:jc w:val="both"/>
              <w:rPr>
                <w:color w:val="000000"/>
                <w:sz w:val="24"/>
                <w:szCs w:val="24"/>
              </w:rPr>
            </w:pPr>
            <w:r w:rsidRPr="00E97EEA">
              <w:rPr>
                <w:color w:val="000000"/>
                <w:sz w:val="24"/>
                <w:szCs w:val="24"/>
              </w:rPr>
              <w:t>- СТО РусГидро 02.02.125-2015 «Гидроэлектростанции. Микропроцессорная релейная защита и автоматика. Техническое обслуживан</w:t>
            </w:r>
            <w:r w:rsidR="0057115F">
              <w:rPr>
                <w:color w:val="000000"/>
                <w:sz w:val="24"/>
                <w:szCs w:val="24"/>
              </w:rPr>
              <w:t>ие. Объемы, нормы и требования» (Приложение №9 к ТТ)</w:t>
            </w:r>
          </w:p>
          <w:p w14:paraId="4B446954" w14:textId="77777777" w:rsidR="001E63B7" w:rsidRPr="00E97EEA" w:rsidRDefault="001E63B7" w:rsidP="00212036">
            <w:pPr>
              <w:pStyle w:val="1e"/>
              <w:widowControl w:val="0"/>
              <w:spacing w:after="120"/>
              <w:ind w:firstLine="301"/>
              <w:jc w:val="both"/>
              <w:rPr>
                <w:color w:val="000000"/>
                <w:sz w:val="24"/>
                <w:szCs w:val="24"/>
              </w:rPr>
            </w:pPr>
            <w:r w:rsidRPr="00E97EEA">
              <w:rPr>
                <w:color w:val="000000"/>
                <w:sz w:val="24"/>
                <w:szCs w:val="24"/>
              </w:rPr>
              <w:t>Приемка и ввод в эксплуатацию должен осуществляться на основании:</w:t>
            </w:r>
          </w:p>
          <w:p w14:paraId="1A899BBA" w14:textId="730018DB" w:rsidR="001E63B7" w:rsidRPr="00E97EEA" w:rsidRDefault="001E63B7" w:rsidP="00212036">
            <w:pPr>
              <w:pStyle w:val="1e"/>
              <w:widowControl w:val="0"/>
              <w:spacing w:after="120"/>
              <w:ind w:firstLine="301"/>
              <w:jc w:val="both"/>
              <w:rPr>
                <w:color w:val="000000"/>
                <w:sz w:val="24"/>
                <w:szCs w:val="24"/>
              </w:rPr>
            </w:pPr>
            <w:r w:rsidRPr="00E97EEA">
              <w:rPr>
                <w:color w:val="000000"/>
                <w:sz w:val="24"/>
                <w:szCs w:val="24"/>
              </w:rPr>
              <w:t xml:space="preserve">- СТО РусГидро 01.02.115-2019 «Приёмка и ввод в эксплуатацию. Правила приёмки и ввода в эксплуатацию полностью законченных строительством объектов и </w:t>
            </w:r>
            <w:r w:rsidR="0057115F">
              <w:rPr>
                <w:color w:val="000000"/>
                <w:sz w:val="24"/>
                <w:szCs w:val="24"/>
              </w:rPr>
              <w:t>отдельных этапов строительства» (Приложение №10 к ТТ).</w:t>
            </w:r>
          </w:p>
          <w:p w14:paraId="51AA88B4" w14:textId="77777777" w:rsidR="0057115F" w:rsidRPr="00E97EEA" w:rsidRDefault="001E63B7" w:rsidP="0057115F">
            <w:pPr>
              <w:pStyle w:val="1e"/>
              <w:widowControl w:val="0"/>
              <w:spacing w:after="120"/>
              <w:ind w:firstLine="301"/>
              <w:jc w:val="both"/>
              <w:rPr>
                <w:color w:val="000000"/>
                <w:sz w:val="24"/>
                <w:szCs w:val="24"/>
              </w:rPr>
            </w:pPr>
            <w:r w:rsidRPr="00E97EEA">
              <w:rPr>
                <w:color w:val="000000"/>
                <w:sz w:val="24"/>
                <w:szCs w:val="24"/>
              </w:rPr>
              <w:t>Объем документации передаваемой эксплуатирующей организации для подготовки программ индивидуальных испытаний, программ по техническому обслуживанию должен соответствовать СТО</w:t>
            </w:r>
            <w:r w:rsidR="0057115F">
              <w:rPr>
                <w:color w:val="000000"/>
                <w:sz w:val="24"/>
                <w:szCs w:val="24"/>
              </w:rPr>
              <w:t xml:space="preserve"> РусГидро 01.02.115-2019 (Приложение №10 к ТТ).</w:t>
            </w:r>
          </w:p>
          <w:p w14:paraId="2C27EABD" w14:textId="0F8F1CB6" w:rsidR="001E63B7" w:rsidRPr="00E97EEA" w:rsidRDefault="001E63B7" w:rsidP="00212036">
            <w:pPr>
              <w:pStyle w:val="1e"/>
              <w:widowControl w:val="0"/>
              <w:spacing w:after="120"/>
              <w:ind w:firstLine="301"/>
              <w:jc w:val="both"/>
              <w:rPr>
                <w:color w:val="000000"/>
                <w:sz w:val="24"/>
                <w:szCs w:val="24"/>
              </w:rPr>
            </w:pPr>
          </w:p>
          <w:p w14:paraId="12652908" w14:textId="77777777" w:rsidR="001E63B7" w:rsidRPr="00E97EEA" w:rsidRDefault="001E63B7" w:rsidP="00212036">
            <w:pPr>
              <w:pStyle w:val="1e"/>
              <w:widowControl w:val="0"/>
              <w:spacing w:after="120"/>
              <w:ind w:firstLine="301"/>
              <w:jc w:val="both"/>
              <w:rPr>
                <w:color w:val="000000"/>
                <w:sz w:val="24"/>
                <w:szCs w:val="24"/>
              </w:rPr>
            </w:pPr>
            <w:r w:rsidRPr="00E97EEA">
              <w:rPr>
                <w:color w:val="000000"/>
                <w:sz w:val="24"/>
                <w:szCs w:val="24"/>
              </w:rPr>
              <w:t>В составе документов, передаваемых эксплуатирующей организации в результате выполнения ПНР должны быть включены паспорта-протоколы на устройства РЗиА, с приложением протоколов технического обслуживания устройств РЗиА и вторичного оборудования, информации об особенностях эксплуатации вновь вводимых (модернизируемых) устройств РЗиА и вторичного оборудования в случаях, если такие особенности не указаны в инструкциях по эксплуатации и оперативному обслуживанию вновь вводимых устройств РЗиА, исполнительных схем устройств РЗиА, файлов параметрирования, содержащих данные о настройке устройств РЗиА.</w:t>
            </w:r>
          </w:p>
          <w:p w14:paraId="4DE3DF9D" w14:textId="77777777" w:rsidR="001E63B7" w:rsidRPr="00E97EEA" w:rsidRDefault="001E63B7" w:rsidP="00212036">
            <w:pPr>
              <w:pStyle w:val="1e"/>
              <w:widowControl w:val="0"/>
              <w:spacing w:after="120"/>
              <w:ind w:firstLine="301"/>
              <w:jc w:val="both"/>
              <w:rPr>
                <w:color w:val="000000"/>
                <w:sz w:val="24"/>
                <w:szCs w:val="24"/>
              </w:rPr>
            </w:pPr>
            <w:r w:rsidRPr="00E97EEA">
              <w:rPr>
                <w:color w:val="000000"/>
                <w:sz w:val="24"/>
                <w:szCs w:val="24"/>
              </w:rPr>
              <w:t>Объём, комплектность и сроки предоставления передаваемой документации должны соответствовать Приказам Министерства энергетики Российской Федерации № 555 от 13 июля 2020 и №100 от 14 марта 2019г.</w:t>
            </w:r>
          </w:p>
          <w:p w14:paraId="3A065D5B" w14:textId="77777777" w:rsidR="001E63B7" w:rsidRPr="00E97EEA" w:rsidRDefault="001E63B7" w:rsidP="00212036">
            <w:pPr>
              <w:pStyle w:val="1e"/>
              <w:widowControl w:val="0"/>
              <w:spacing w:after="120"/>
              <w:ind w:firstLine="301"/>
              <w:jc w:val="both"/>
              <w:rPr>
                <w:color w:val="000000"/>
                <w:sz w:val="24"/>
                <w:szCs w:val="24"/>
              </w:rPr>
            </w:pPr>
            <w:r w:rsidRPr="00E97EEA">
              <w:rPr>
                <w:color w:val="000000"/>
                <w:sz w:val="24"/>
                <w:szCs w:val="24"/>
              </w:rPr>
              <w:t>Все документы должны передаваться на бумажном носителе и в электронном виде, с возможностью редактирования в прикладном программном обеспечении, используемом для создания такой документации до ввода устройств РЗА в работу.</w:t>
            </w:r>
          </w:p>
          <w:p w14:paraId="2138454D" w14:textId="77777777" w:rsidR="001E63B7" w:rsidRPr="00E97EEA" w:rsidRDefault="001E63B7" w:rsidP="00212036">
            <w:pPr>
              <w:ind w:firstLine="301"/>
              <w:jc w:val="both"/>
            </w:pPr>
          </w:p>
        </w:tc>
        <w:tc>
          <w:tcPr>
            <w:tcW w:w="2126" w:type="dxa"/>
            <w:gridSpan w:val="2"/>
          </w:tcPr>
          <w:p w14:paraId="7476AA1E" w14:textId="77777777" w:rsidR="001E63B7" w:rsidRPr="00E97EEA" w:rsidRDefault="001E63B7" w:rsidP="00212036">
            <w:pPr>
              <w:pStyle w:val="1e"/>
              <w:widowControl w:val="0"/>
              <w:spacing w:after="120"/>
              <w:ind w:firstLine="301"/>
              <w:jc w:val="both"/>
              <w:rPr>
                <w:color w:val="000000"/>
                <w:sz w:val="24"/>
                <w:szCs w:val="24"/>
              </w:rPr>
            </w:pPr>
          </w:p>
        </w:tc>
      </w:tr>
      <w:tr w:rsidR="001E63B7" w:rsidRPr="00E97EEA" w14:paraId="06BA9483" w14:textId="07693724" w:rsidTr="001E63B7">
        <w:tc>
          <w:tcPr>
            <w:tcW w:w="944" w:type="dxa"/>
          </w:tcPr>
          <w:p w14:paraId="25482EDD" w14:textId="2C1C67D6" w:rsidR="001E63B7" w:rsidRPr="00E97EEA" w:rsidRDefault="001E63B7" w:rsidP="00212036">
            <w:pPr>
              <w:jc w:val="center"/>
            </w:pPr>
            <w:r>
              <w:t>5.3.</w:t>
            </w:r>
          </w:p>
        </w:tc>
        <w:tc>
          <w:tcPr>
            <w:tcW w:w="3020" w:type="dxa"/>
          </w:tcPr>
          <w:p w14:paraId="5D3A9ADE" w14:textId="027E90B8" w:rsidR="001E63B7" w:rsidRPr="00E97EEA" w:rsidRDefault="001E63B7" w:rsidP="00212036">
            <w:pPr>
              <w:rPr>
                <w:b/>
                <w:bCs/>
                <w:highlight w:val="yellow"/>
              </w:rPr>
            </w:pPr>
            <w:r w:rsidRPr="00E97EEA">
              <w:t>Требования безопасности</w:t>
            </w:r>
          </w:p>
        </w:tc>
        <w:tc>
          <w:tcPr>
            <w:tcW w:w="4243" w:type="dxa"/>
            <w:gridSpan w:val="2"/>
            <w:vAlign w:val="center"/>
          </w:tcPr>
          <w:p w14:paraId="2C541489" w14:textId="2B741A1A" w:rsidR="001E63B7" w:rsidRPr="00E97EEA" w:rsidRDefault="001E63B7" w:rsidP="00212036">
            <w:pPr>
              <w:ind w:firstLine="316"/>
              <w:jc w:val="both"/>
            </w:pPr>
            <w:r w:rsidRPr="00E97EEA">
              <w:t>Требования безопасности и охраны труда при монтаже и эксплуатации оборудования следует соблюдать в соответствие с ГОСТ 12.2.007.0</w:t>
            </w:r>
            <w:r>
              <w:t>-75</w:t>
            </w:r>
            <w:r w:rsidRPr="00E97EEA">
              <w:t>, ГОСТ 12.2.007.2</w:t>
            </w:r>
            <w:r>
              <w:t>-75</w:t>
            </w:r>
            <w:r w:rsidRPr="00E97EEA">
              <w:t>, ГОСТ 12.2.003-91.</w:t>
            </w:r>
          </w:p>
          <w:p w14:paraId="30A4961A" w14:textId="0BAD2D9E" w:rsidR="001E63B7" w:rsidRPr="00E97EEA" w:rsidRDefault="001E63B7" w:rsidP="00212036">
            <w:pPr>
              <w:ind w:firstLine="174"/>
              <w:jc w:val="both"/>
            </w:pPr>
            <w:r w:rsidRPr="00E97EEA">
              <w:t>Кроме того, следует соблюдать требования Инструкции по монтажу и эксплуатации завода-изготовителя, а также действующие «Правила технической эксплуатации электрических станций и сетей Российской федерации», «Правила эксплуатации электроустановок потребителей», «Правила техники безопасности при эксплуатации электроустановок потребителей», «Правила по охране труда при эксплуатации электроустановок» и другие нормативно-технические документы министерства энергетики России.</w:t>
            </w:r>
          </w:p>
          <w:p w14:paraId="351F1E1D" w14:textId="31E1A6A7" w:rsidR="001E63B7" w:rsidRPr="00E97EEA" w:rsidRDefault="001E63B7" w:rsidP="00212036">
            <w:pPr>
              <w:ind w:firstLine="316"/>
              <w:jc w:val="both"/>
            </w:pPr>
            <w:r w:rsidRPr="00E97EEA">
              <w:t>Пожаробезопасность должна обеспечиваться применением нагревостойких и негорючих материалов.</w:t>
            </w:r>
          </w:p>
          <w:p w14:paraId="05D320FF" w14:textId="75CED16F" w:rsidR="001E63B7" w:rsidRPr="00E97EEA" w:rsidRDefault="001E63B7" w:rsidP="00212036">
            <w:pPr>
              <w:ind w:firstLine="316"/>
              <w:jc w:val="both"/>
            </w:pPr>
            <w:r w:rsidRPr="00E97EEA">
              <w:t>Должна быть обеспечена возможность безопасного обслуживания вспомогательных цепей и аппаратуры (РПН, вентиляторов охлаждения и др.).</w:t>
            </w:r>
          </w:p>
          <w:p w14:paraId="0FA57DAD" w14:textId="0F8D67E9" w:rsidR="001E63B7" w:rsidRPr="00E97EEA" w:rsidRDefault="001E63B7" w:rsidP="00212036">
            <w:pPr>
              <w:ind w:firstLine="316"/>
              <w:jc w:val="both"/>
            </w:pPr>
            <w:r w:rsidRPr="00E97EEA">
              <w:t>Рукоятки приводов, аппаратура управления, приборы измерения, учета и сигнализации должны быть расположены в местах удобных для проверок и снятия показаний.</w:t>
            </w:r>
          </w:p>
          <w:p w14:paraId="5AD321AC" w14:textId="201A19C2" w:rsidR="001E63B7" w:rsidRPr="00E97EEA" w:rsidRDefault="001E63B7" w:rsidP="00212036">
            <w:pPr>
              <w:ind w:firstLine="316"/>
              <w:jc w:val="both"/>
            </w:pPr>
            <w:r w:rsidRPr="00E97EEA">
              <w:t>Элементы оборудования должны иметь приспособления для подъема (рым-болты, крюки).</w:t>
            </w:r>
          </w:p>
        </w:tc>
        <w:tc>
          <w:tcPr>
            <w:tcW w:w="2126" w:type="dxa"/>
            <w:gridSpan w:val="2"/>
          </w:tcPr>
          <w:p w14:paraId="6A750577" w14:textId="77777777" w:rsidR="001E63B7" w:rsidRPr="00E97EEA" w:rsidRDefault="001E63B7" w:rsidP="00212036">
            <w:pPr>
              <w:ind w:firstLine="316"/>
              <w:jc w:val="both"/>
            </w:pPr>
          </w:p>
        </w:tc>
      </w:tr>
      <w:tr w:rsidR="001E63B7" w:rsidRPr="00E97EEA" w14:paraId="79B8AAEC" w14:textId="265F9893" w:rsidTr="001E63B7">
        <w:tc>
          <w:tcPr>
            <w:tcW w:w="944" w:type="dxa"/>
          </w:tcPr>
          <w:p w14:paraId="73E83CDE" w14:textId="2D75AA50" w:rsidR="001E63B7" w:rsidRPr="00E97EEA" w:rsidRDefault="001E63B7" w:rsidP="001E63B7">
            <w:pPr>
              <w:numPr>
                <w:ilvl w:val="0"/>
                <w:numId w:val="30"/>
              </w:numPr>
              <w:tabs>
                <w:tab w:val="num" w:pos="22"/>
                <w:tab w:val="left" w:pos="306"/>
              </w:tabs>
              <w:ind w:left="22" w:firstLine="15"/>
              <w:jc w:val="center"/>
            </w:pPr>
          </w:p>
        </w:tc>
        <w:tc>
          <w:tcPr>
            <w:tcW w:w="3020" w:type="dxa"/>
          </w:tcPr>
          <w:p w14:paraId="2F740C22" w14:textId="57BBCAF6" w:rsidR="001E63B7" w:rsidRPr="00E97EEA" w:rsidRDefault="001E63B7" w:rsidP="00212036">
            <w:r>
              <w:t>Подготовка и обучение эксплуатационного персонала</w:t>
            </w:r>
          </w:p>
        </w:tc>
        <w:tc>
          <w:tcPr>
            <w:tcW w:w="4243" w:type="dxa"/>
            <w:gridSpan w:val="2"/>
          </w:tcPr>
          <w:p w14:paraId="12023505" w14:textId="58C84605" w:rsidR="001E63B7" w:rsidRPr="00E97EEA" w:rsidRDefault="001E63B7" w:rsidP="00212036">
            <w:pPr>
              <w:ind w:firstLine="316"/>
              <w:jc w:val="both"/>
            </w:pPr>
            <w:r w:rsidRPr="00212036">
              <w:t>Подрядчик проводит обучение персонала службы РЗА в сертифицированных центрах производителя оборудования РЗ, разработчика ПО</w:t>
            </w:r>
          </w:p>
        </w:tc>
        <w:tc>
          <w:tcPr>
            <w:tcW w:w="2126" w:type="dxa"/>
            <w:gridSpan w:val="2"/>
          </w:tcPr>
          <w:p w14:paraId="3C6CF9EC" w14:textId="77777777" w:rsidR="001E63B7" w:rsidRPr="00212036" w:rsidRDefault="001E63B7" w:rsidP="00212036">
            <w:pPr>
              <w:ind w:firstLine="316"/>
              <w:jc w:val="both"/>
            </w:pPr>
          </w:p>
        </w:tc>
      </w:tr>
      <w:tr w:rsidR="001E63B7" w:rsidRPr="00E97EEA" w14:paraId="796E4CC4" w14:textId="3BBCA741" w:rsidTr="001E63B7">
        <w:tc>
          <w:tcPr>
            <w:tcW w:w="944" w:type="dxa"/>
          </w:tcPr>
          <w:p w14:paraId="103D7E7F" w14:textId="177C6D75" w:rsidR="001E63B7" w:rsidRPr="00E97EEA" w:rsidRDefault="001E63B7" w:rsidP="001E63B7">
            <w:pPr>
              <w:numPr>
                <w:ilvl w:val="0"/>
                <w:numId w:val="30"/>
              </w:numPr>
              <w:tabs>
                <w:tab w:val="num" w:pos="22"/>
                <w:tab w:val="left" w:pos="306"/>
              </w:tabs>
              <w:ind w:left="22" w:firstLine="15"/>
              <w:jc w:val="center"/>
            </w:pPr>
          </w:p>
        </w:tc>
        <w:tc>
          <w:tcPr>
            <w:tcW w:w="3020" w:type="dxa"/>
            <w:tcBorders>
              <w:bottom w:val="single" w:sz="4" w:space="0" w:color="auto"/>
            </w:tcBorders>
            <w:vAlign w:val="center"/>
          </w:tcPr>
          <w:p w14:paraId="222A7FD1" w14:textId="1E0F27D2" w:rsidR="001E63B7" w:rsidRPr="00E97EEA" w:rsidRDefault="001E63B7" w:rsidP="00212036">
            <w:r>
              <w:t>Участие в комплексном опробовании Оборудования</w:t>
            </w:r>
          </w:p>
        </w:tc>
        <w:tc>
          <w:tcPr>
            <w:tcW w:w="4243" w:type="dxa"/>
            <w:gridSpan w:val="2"/>
            <w:tcBorders>
              <w:bottom w:val="single" w:sz="4" w:space="0" w:color="auto"/>
            </w:tcBorders>
            <w:vAlign w:val="center"/>
          </w:tcPr>
          <w:p w14:paraId="537638CF" w14:textId="211E57B4" w:rsidR="001E63B7" w:rsidRPr="00E97EEA" w:rsidRDefault="001E63B7" w:rsidP="00212036">
            <w:pPr>
              <w:ind w:firstLine="316"/>
              <w:jc w:val="both"/>
            </w:pPr>
            <w:r w:rsidRPr="00212036">
              <w:t>Подрядчик участвует в разработке программы и проведении комплексного опробования устройств РЗА.</w:t>
            </w:r>
          </w:p>
        </w:tc>
        <w:tc>
          <w:tcPr>
            <w:tcW w:w="2126" w:type="dxa"/>
            <w:gridSpan w:val="2"/>
            <w:tcBorders>
              <w:bottom w:val="single" w:sz="4" w:space="0" w:color="auto"/>
            </w:tcBorders>
          </w:tcPr>
          <w:p w14:paraId="4F693E41" w14:textId="77777777" w:rsidR="001E63B7" w:rsidRPr="00212036" w:rsidRDefault="001E63B7" w:rsidP="00212036">
            <w:pPr>
              <w:ind w:firstLine="316"/>
              <w:jc w:val="both"/>
            </w:pPr>
          </w:p>
        </w:tc>
      </w:tr>
      <w:tr w:rsidR="001E63B7" w:rsidRPr="00E97EEA" w14:paraId="70753655" w14:textId="1386350F" w:rsidTr="001E63B7">
        <w:tc>
          <w:tcPr>
            <w:tcW w:w="944" w:type="dxa"/>
            <w:tcBorders>
              <w:right w:val="single" w:sz="4" w:space="0" w:color="auto"/>
            </w:tcBorders>
          </w:tcPr>
          <w:p w14:paraId="4C37501E" w14:textId="4EBCB8FF" w:rsidR="001E63B7" w:rsidRPr="00E97EEA" w:rsidRDefault="001E63B7" w:rsidP="001E63B7">
            <w:pPr>
              <w:numPr>
                <w:ilvl w:val="0"/>
                <w:numId w:val="30"/>
              </w:numPr>
              <w:tabs>
                <w:tab w:val="num" w:pos="22"/>
                <w:tab w:val="left" w:pos="306"/>
              </w:tabs>
              <w:ind w:left="22" w:firstLine="15"/>
              <w:jc w:val="center"/>
            </w:pPr>
          </w:p>
        </w:tc>
        <w:tc>
          <w:tcPr>
            <w:tcW w:w="3020" w:type="dxa"/>
            <w:tcBorders>
              <w:top w:val="single" w:sz="4" w:space="0" w:color="auto"/>
              <w:left w:val="single" w:sz="4" w:space="0" w:color="auto"/>
              <w:bottom w:val="single" w:sz="4" w:space="0" w:color="auto"/>
              <w:right w:val="nil"/>
            </w:tcBorders>
          </w:tcPr>
          <w:p w14:paraId="01096B70" w14:textId="7A47A5AF" w:rsidR="001E63B7" w:rsidRDefault="001E63B7" w:rsidP="00212036">
            <w:r w:rsidRPr="003709F7">
              <w:t>Оформление эксплуатационной документации</w:t>
            </w:r>
          </w:p>
        </w:tc>
        <w:tc>
          <w:tcPr>
            <w:tcW w:w="4243" w:type="dxa"/>
            <w:gridSpan w:val="2"/>
            <w:tcBorders>
              <w:top w:val="single" w:sz="4" w:space="0" w:color="auto"/>
              <w:left w:val="nil"/>
              <w:bottom w:val="single" w:sz="4" w:space="0" w:color="auto"/>
              <w:right w:val="nil"/>
            </w:tcBorders>
            <w:vAlign w:val="center"/>
          </w:tcPr>
          <w:p w14:paraId="616B67AD" w14:textId="77777777" w:rsidR="001E63B7" w:rsidRDefault="001E63B7" w:rsidP="00212036">
            <w:pPr>
              <w:ind w:firstLine="316"/>
              <w:jc w:val="both"/>
            </w:pPr>
          </w:p>
        </w:tc>
        <w:tc>
          <w:tcPr>
            <w:tcW w:w="2126" w:type="dxa"/>
            <w:gridSpan w:val="2"/>
            <w:tcBorders>
              <w:top w:val="single" w:sz="4" w:space="0" w:color="auto"/>
              <w:left w:val="nil"/>
              <w:bottom w:val="single" w:sz="4" w:space="0" w:color="auto"/>
              <w:right w:val="single" w:sz="4" w:space="0" w:color="auto"/>
            </w:tcBorders>
          </w:tcPr>
          <w:p w14:paraId="1EAE3414" w14:textId="77777777" w:rsidR="001E63B7" w:rsidRDefault="001E63B7" w:rsidP="00212036">
            <w:pPr>
              <w:ind w:firstLine="316"/>
              <w:jc w:val="both"/>
            </w:pPr>
          </w:p>
        </w:tc>
      </w:tr>
      <w:tr w:rsidR="001E63B7" w:rsidRPr="00E97EEA" w14:paraId="67968D5D" w14:textId="1C109C83" w:rsidTr="001E63B7">
        <w:tc>
          <w:tcPr>
            <w:tcW w:w="944" w:type="dxa"/>
          </w:tcPr>
          <w:p w14:paraId="693C4894" w14:textId="1FE76FFE" w:rsidR="001E63B7" w:rsidRPr="00E97EEA" w:rsidRDefault="001E63B7" w:rsidP="00212036">
            <w:pPr>
              <w:jc w:val="center"/>
            </w:pPr>
            <w:r>
              <w:t>8.1</w:t>
            </w:r>
          </w:p>
        </w:tc>
        <w:tc>
          <w:tcPr>
            <w:tcW w:w="3020" w:type="dxa"/>
            <w:tcBorders>
              <w:top w:val="single" w:sz="4" w:space="0" w:color="auto"/>
            </w:tcBorders>
          </w:tcPr>
          <w:p w14:paraId="48B947BB" w14:textId="29AC1B1E" w:rsidR="001E63B7" w:rsidRDefault="001E63B7" w:rsidP="00212036">
            <w:r w:rsidRPr="00E97EEA">
              <w:t>Требования к документации</w:t>
            </w:r>
          </w:p>
        </w:tc>
        <w:tc>
          <w:tcPr>
            <w:tcW w:w="4243" w:type="dxa"/>
            <w:gridSpan w:val="2"/>
            <w:tcBorders>
              <w:top w:val="single" w:sz="4" w:space="0" w:color="auto"/>
            </w:tcBorders>
            <w:vAlign w:val="center"/>
          </w:tcPr>
          <w:p w14:paraId="7F6861EF" w14:textId="399B9DBC" w:rsidR="001E63B7" w:rsidRPr="007777D8" w:rsidRDefault="001E63B7" w:rsidP="00556872">
            <w:pPr>
              <w:pStyle w:val="Style17"/>
              <w:shd w:val="clear" w:color="auto" w:fill="auto"/>
              <w:tabs>
                <w:tab w:val="left" w:pos="1436"/>
              </w:tabs>
              <w:spacing w:before="0" w:after="120" w:line="240" w:lineRule="auto"/>
              <w:ind w:right="23" w:firstLine="25"/>
              <w:jc w:val="both"/>
              <w:outlineLvl w:val="9"/>
              <w:rPr>
                <w:rFonts w:ascii="Times New Roman" w:hAnsi="Times New Roman" w:cs="Times New Roman"/>
                <w:b w:val="0"/>
                <w:sz w:val="24"/>
                <w:szCs w:val="24"/>
              </w:rPr>
            </w:pPr>
            <w:r w:rsidRPr="00FE1253">
              <w:rPr>
                <w:rFonts w:ascii="Times New Roman" w:hAnsi="Times New Roman" w:cs="Times New Roman"/>
                <w:b w:val="0"/>
                <w:sz w:val="24"/>
                <w:szCs w:val="24"/>
              </w:rPr>
              <w:t>До момента ввода устройств РЗА в эксплуатацию Подрядчик передает Заказчику</w:t>
            </w:r>
            <w:r>
              <w:rPr>
                <w:rFonts w:ascii="Times New Roman" w:hAnsi="Times New Roman" w:cs="Times New Roman"/>
                <w:b w:val="0"/>
                <w:sz w:val="24"/>
                <w:szCs w:val="24"/>
              </w:rPr>
              <w:t>:</w:t>
            </w:r>
          </w:p>
          <w:p w14:paraId="4F22D856" w14:textId="77777777" w:rsidR="001E63B7" w:rsidRDefault="001E63B7" w:rsidP="00D67016">
            <w:pPr>
              <w:pStyle w:val="Style17"/>
              <w:shd w:val="clear" w:color="auto" w:fill="auto"/>
              <w:tabs>
                <w:tab w:val="left" w:pos="309"/>
              </w:tabs>
              <w:spacing w:before="0" w:after="120" w:line="240" w:lineRule="auto"/>
              <w:ind w:left="25" w:right="23" w:firstLine="0"/>
              <w:jc w:val="both"/>
              <w:outlineLvl w:val="9"/>
              <w:rPr>
                <w:rFonts w:ascii="Times New Roman" w:hAnsi="Times New Roman" w:cs="Times New Roman"/>
                <w:b w:val="0"/>
                <w:sz w:val="24"/>
                <w:szCs w:val="24"/>
              </w:rPr>
            </w:pPr>
            <w:r w:rsidRPr="00FE1253">
              <w:rPr>
                <w:rFonts w:ascii="Times New Roman" w:hAnsi="Times New Roman" w:cs="Times New Roman"/>
                <w:b w:val="0"/>
                <w:sz w:val="24"/>
                <w:szCs w:val="24"/>
              </w:rPr>
              <w:t xml:space="preserve">исполнительные чертежи и другую техническую документацию по оборудованию, в которую были внесены изменения в процессе монтажа и пусконаладочных работ. При выполнении наладочных работ устройств РЗА и вторичного оборудования до их ввода в работу должны быть выполнены их исполнительные схемы в бумажном или электронном виде с соблюдением требований к ведению и хранению документации, необходимой для осуществления оперативно-диспетчерского управления в электроэнергетике и оперативно-технологического управления, утверждаемых Министерством энергетики Российской Федерации в соответствии с подпунктом "в" пункта 2 постановления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w:t>
            </w:r>
          </w:p>
          <w:p w14:paraId="6281F932" w14:textId="21FF0300" w:rsidR="001E63B7" w:rsidRDefault="001E63B7" w:rsidP="00D67016">
            <w:pPr>
              <w:pStyle w:val="Style17"/>
              <w:shd w:val="clear" w:color="auto" w:fill="auto"/>
              <w:tabs>
                <w:tab w:val="left" w:pos="309"/>
              </w:tabs>
              <w:spacing w:before="0" w:after="120" w:line="240" w:lineRule="auto"/>
              <w:ind w:left="25" w:right="23" w:firstLine="0"/>
              <w:jc w:val="both"/>
              <w:outlineLvl w:val="9"/>
              <w:rPr>
                <w:rFonts w:ascii="Times New Roman" w:hAnsi="Times New Roman" w:cs="Times New Roman"/>
                <w:b w:val="0"/>
                <w:sz w:val="24"/>
                <w:szCs w:val="24"/>
              </w:rPr>
            </w:pPr>
            <w:r w:rsidRPr="00FE1253">
              <w:rPr>
                <w:rFonts w:ascii="Times New Roman" w:hAnsi="Times New Roman" w:cs="Times New Roman"/>
                <w:b w:val="0"/>
                <w:sz w:val="24"/>
                <w:szCs w:val="24"/>
              </w:rPr>
              <w:t>Ввод в работу устройств РЗА и вторичного оборудования при отсутствии их исполнительных схем не допускается.</w:t>
            </w:r>
          </w:p>
          <w:p w14:paraId="0701B557" w14:textId="215449B0" w:rsidR="001E63B7" w:rsidRPr="003709F7" w:rsidRDefault="001E63B7" w:rsidP="00556872">
            <w:pPr>
              <w:ind w:firstLine="25"/>
              <w:jc w:val="both"/>
            </w:pPr>
          </w:p>
        </w:tc>
        <w:tc>
          <w:tcPr>
            <w:tcW w:w="2126" w:type="dxa"/>
            <w:gridSpan w:val="2"/>
            <w:tcBorders>
              <w:top w:val="single" w:sz="4" w:space="0" w:color="auto"/>
            </w:tcBorders>
          </w:tcPr>
          <w:p w14:paraId="44511EBD" w14:textId="77777777" w:rsidR="001E63B7" w:rsidRPr="00FE1253" w:rsidRDefault="001E63B7" w:rsidP="00556872">
            <w:pPr>
              <w:pStyle w:val="Style17"/>
              <w:shd w:val="clear" w:color="auto" w:fill="auto"/>
              <w:tabs>
                <w:tab w:val="left" w:pos="1436"/>
              </w:tabs>
              <w:spacing w:before="0" w:after="120" w:line="240" w:lineRule="auto"/>
              <w:ind w:right="23" w:firstLine="25"/>
              <w:jc w:val="both"/>
              <w:outlineLvl w:val="9"/>
              <w:rPr>
                <w:rFonts w:ascii="Times New Roman" w:hAnsi="Times New Roman" w:cs="Times New Roman"/>
                <w:b w:val="0"/>
                <w:sz w:val="24"/>
                <w:szCs w:val="24"/>
              </w:rPr>
            </w:pPr>
          </w:p>
        </w:tc>
      </w:tr>
      <w:tr w:rsidR="001E63B7" w:rsidRPr="00E97EEA" w14:paraId="27A33FB9" w14:textId="771507A2" w:rsidTr="001E63B7">
        <w:tc>
          <w:tcPr>
            <w:tcW w:w="944" w:type="dxa"/>
          </w:tcPr>
          <w:p w14:paraId="3EE01445" w14:textId="3DE0F6E1" w:rsidR="001E63B7" w:rsidRPr="00E97EEA" w:rsidRDefault="001E63B7" w:rsidP="006E653E">
            <w:pPr>
              <w:numPr>
                <w:ilvl w:val="0"/>
                <w:numId w:val="30"/>
              </w:numPr>
              <w:tabs>
                <w:tab w:val="num" w:pos="22"/>
                <w:tab w:val="left" w:pos="306"/>
              </w:tabs>
              <w:ind w:left="22" w:firstLine="15"/>
              <w:jc w:val="center"/>
            </w:pPr>
          </w:p>
        </w:tc>
        <w:tc>
          <w:tcPr>
            <w:tcW w:w="3020" w:type="dxa"/>
          </w:tcPr>
          <w:p w14:paraId="35767B20" w14:textId="77DB1155" w:rsidR="001E63B7" w:rsidRPr="00E97EEA" w:rsidRDefault="001E63B7" w:rsidP="00212036">
            <w:pPr>
              <w:pStyle w:val="1e"/>
              <w:widowControl w:val="0"/>
              <w:spacing w:after="120"/>
              <w:ind w:firstLine="0"/>
              <w:jc w:val="both"/>
              <w:rPr>
                <w:b/>
                <w:bCs/>
                <w:sz w:val="24"/>
                <w:szCs w:val="24"/>
                <w:highlight w:val="yellow"/>
              </w:rPr>
            </w:pPr>
            <w:r w:rsidRPr="00E97EEA">
              <w:rPr>
                <w:color w:val="000000"/>
                <w:sz w:val="24"/>
                <w:szCs w:val="24"/>
              </w:rPr>
              <w:t>Документация</w:t>
            </w:r>
            <w:r>
              <w:rPr>
                <w:color w:val="000000"/>
                <w:sz w:val="24"/>
                <w:szCs w:val="24"/>
              </w:rPr>
              <w:t>,</w:t>
            </w:r>
            <w:r w:rsidRPr="00E97EEA">
              <w:rPr>
                <w:color w:val="000000"/>
                <w:sz w:val="24"/>
                <w:szCs w:val="24"/>
              </w:rPr>
              <w:t xml:space="preserve"> передаваемая заказчиком</w:t>
            </w:r>
            <w:r w:rsidRPr="00E97EEA">
              <w:rPr>
                <w:b/>
                <w:bCs/>
                <w:sz w:val="24"/>
                <w:szCs w:val="24"/>
              </w:rPr>
              <w:t xml:space="preserve"> </w:t>
            </w:r>
          </w:p>
        </w:tc>
        <w:tc>
          <w:tcPr>
            <w:tcW w:w="4243" w:type="dxa"/>
            <w:gridSpan w:val="2"/>
            <w:vAlign w:val="center"/>
          </w:tcPr>
          <w:p w14:paraId="4611F3F4" w14:textId="16332062" w:rsidR="001E63B7" w:rsidRPr="00E97EEA" w:rsidRDefault="001E63B7" w:rsidP="00556872">
            <w:pPr>
              <w:ind w:firstLine="174"/>
              <w:jc w:val="both"/>
            </w:pPr>
            <w:r w:rsidRPr="00E97EEA">
              <w:t>«Рабочая документация по установке быстродействующей</w:t>
            </w:r>
            <w:r>
              <w:t xml:space="preserve"> </w:t>
            </w:r>
            <w:r w:rsidRPr="00E97EEA">
              <w:t>защиты ДЗЛ ВЛ 110 кВ Владивостокская ТЭЦ-2 – Патрокл с отпайкой на ПС Загородная со стороны Владивостокской ТЭЦ-2. шифр</w:t>
            </w:r>
          </w:p>
          <w:p w14:paraId="39C8C4F6" w14:textId="2013C610" w:rsidR="001E63B7" w:rsidRPr="00E97EEA" w:rsidRDefault="001E63B7" w:rsidP="00212036">
            <w:pPr>
              <w:jc w:val="both"/>
            </w:pPr>
            <w:r w:rsidRPr="00E97EEA">
              <w:t>1520-66-2021»</w:t>
            </w:r>
            <w:r>
              <w:t xml:space="preserve"> (приложение </w:t>
            </w:r>
            <w:r w:rsidR="00C67877">
              <w:t>№</w:t>
            </w:r>
            <w:r>
              <w:t>4 к ТТ).</w:t>
            </w:r>
          </w:p>
          <w:p w14:paraId="6638EBBB" w14:textId="50E14285" w:rsidR="001E63B7" w:rsidRPr="00E97EEA" w:rsidRDefault="001E63B7" w:rsidP="004E74C6">
            <w:pPr>
              <w:ind w:firstLine="316"/>
              <w:jc w:val="both"/>
            </w:pPr>
            <w:r w:rsidRPr="00E97EEA">
              <w:t>Реестр оборудования и материалов по объекту</w:t>
            </w:r>
            <w:r>
              <w:t xml:space="preserve"> (приложение </w:t>
            </w:r>
            <w:r w:rsidR="00C67877">
              <w:t>№</w:t>
            </w:r>
            <w:r>
              <w:t>6 к ТТ).</w:t>
            </w:r>
          </w:p>
        </w:tc>
        <w:tc>
          <w:tcPr>
            <w:tcW w:w="2126" w:type="dxa"/>
            <w:gridSpan w:val="2"/>
          </w:tcPr>
          <w:p w14:paraId="7CD2BCEC" w14:textId="77777777" w:rsidR="001E63B7" w:rsidRPr="00E97EEA" w:rsidRDefault="001E63B7" w:rsidP="00556872">
            <w:pPr>
              <w:ind w:firstLine="174"/>
              <w:jc w:val="both"/>
            </w:pPr>
          </w:p>
        </w:tc>
      </w:tr>
    </w:tbl>
    <w:p w14:paraId="588B537D" w14:textId="7A6BFCB0" w:rsidR="00FA6D3B" w:rsidRDefault="00FA6D3B" w:rsidP="004E74C6">
      <w:pPr>
        <w:pStyle w:val="2e"/>
        <w:tabs>
          <w:tab w:val="left" w:pos="1276"/>
        </w:tabs>
        <w:ind w:left="843" w:firstLine="0"/>
        <w:rPr>
          <w:b w:val="0"/>
        </w:rPr>
      </w:pPr>
      <w:bookmarkStart w:id="48" w:name="_Toc504979386"/>
      <w:bookmarkStart w:id="49" w:name="_Toc504980853"/>
      <w:bookmarkStart w:id="50" w:name="_Toc504982320"/>
      <w:bookmarkStart w:id="51" w:name="_Toc504979387"/>
      <w:bookmarkStart w:id="52" w:name="_Toc504980854"/>
      <w:bookmarkStart w:id="53" w:name="_Toc504982321"/>
      <w:bookmarkStart w:id="54" w:name="_Toc504979388"/>
      <w:bookmarkStart w:id="55" w:name="_Toc504980855"/>
      <w:bookmarkStart w:id="56" w:name="_Toc504982322"/>
      <w:bookmarkStart w:id="57" w:name="_Toc504979416"/>
      <w:bookmarkStart w:id="58" w:name="_Toc504980883"/>
      <w:bookmarkStart w:id="59" w:name="_Toc504982350"/>
      <w:bookmarkStart w:id="60" w:name="_Toc504979427"/>
      <w:bookmarkStart w:id="61" w:name="_Toc504980894"/>
      <w:bookmarkStart w:id="62" w:name="_Toc504982361"/>
      <w:bookmarkStart w:id="63" w:name="_Toc504979438"/>
      <w:bookmarkStart w:id="64" w:name="_Toc504980905"/>
      <w:bookmarkStart w:id="65" w:name="_Toc504982372"/>
      <w:bookmarkStart w:id="66" w:name="_Toc504979449"/>
      <w:bookmarkStart w:id="67" w:name="_Toc504980916"/>
      <w:bookmarkStart w:id="68" w:name="_Toc504982383"/>
      <w:bookmarkStart w:id="69" w:name="_Toc504979450"/>
      <w:bookmarkStart w:id="70" w:name="_Toc504980917"/>
      <w:bookmarkStart w:id="71" w:name="_Toc504982384"/>
      <w:bookmarkStart w:id="72" w:name="_Toc504979451"/>
      <w:bookmarkStart w:id="73" w:name="_Toc504980918"/>
      <w:bookmarkStart w:id="74" w:name="_Toc504982385"/>
      <w:bookmarkStart w:id="75" w:name="_Toc504979452"/>
      <w:bookmarkStart w:id="76" w:name="_Toc504980919"/>
      <w:bookmarkStart w:id="77" w:name="_Toc504982386"/>
      <w:bookmarkStart w:id="78" w:name="_Toc504979453"/>
      <w:bookmarkStart w:id="79" w:name="_Toc504980920"/>
      <w:bookmarkStart w:id="80" w:name="_Toc504982387"/>
      <w:bookmarkStart w:id="81" w:name="_Toc504979454"/>
      <w:bookmarkStart w:id="82" w:name="_Toc504980921"/>
      <w:bookmarkStart w:id="83" w:name="_Toc504982388"/>
      <w:bookmarkStart w:id="84" w:name="_Toc504979455"/>
      <w:bookmarkStart w:id="85" w:name="_Toc504980922"/>
      <w:bookmarkStart w:id="86" w:name="_Toc504982389"/>
      <w:bookmarkStart w:id="87" w:name="_Toc504979456"/>
      <w:bookmarkStart w:id="88" w:name="_Toc504980923"/>
      <w:bookmarkStart w:id="89" w:name="_Toc504982390"/>
      <w:bookmarkStart w:id="90" w:name="_Toc504979457"/>
      <w:bookmarkStart w:id="91" w:name="_Toc504980924"/>
      <w:bookmarkStart w:id="92" w:name="_Toc504982391"/>
      <w:bookmarkStart w:id="93" w:name="_Toc504979458"/>
      <w:bookmarkStart w:id="94" w:name="_Toc504980925"/>
      <w:bookmarkStart w:id="95" w:name="_Toc504982392"/>
      <w:bookmarkStart w:id="96" w:name="_Toc504979459"/>
      <w:bookmarkStart w:id="97" w:name="_Toc504980926"/>
      <w:bookmarkStart w:id="98" w:name="_Toc504982393"/>
      <w:bookmarkStart w:id="99" w:name="_Toc504979460"/>
      <w:bookmarkStart w:id="100" w:name="_Toc504980927"/>
      <w:bookmarkStart w:id="101" w:name="_Toc504982394"/>
      <w:bookmarkStart w:id="102" w:name="_Toc504979461"/>
      <w:bookmarkStart w:id="103" w:name="_Toc504980928"/>
      <w:bookmarkStart w:id="104" w:name="_Toc504982395"/>
      <w:bookmarkStart w:id="105" w:name="_Toc504979462"/>
      <w:bookmarkStart w:id="106" w:name="_Toc504980929"/>
      <w:bookmarkStart w:id="107" w:name="_Toc504982396"/>
      <w:bookmarkStart w:id="108" w:name="_Toc504979463"/>
      <w:bookmarkStart w:id="109" w:name="_Toc504980930"/>
      <w:bookmarkStart w:id="110" w:name="_Toc504982397"/>
      <w:bookmarkStart w:id="111" w:name="_Toc504979464"/>
      <w:bookmarkStart w:id="112" w:name="_Toc504980931"/>
      <w:bookmarkStart w:id="113" w:name="_Toc504982398"/>
      <w:bookmarkStart w:id="114" w:name="_Toc504979465"/>
      <w:bookmarkStart w:id="115" w:name="_Toc504980932"/>
      <w:bookmarkStart w:id="116" w:name="_Toc504982399"/>
      <w:bookmarkStart w:id="117" w:name="_Toc504490458"/>
      <w:bookmarkStart w:id="118" w:name="_Toc504490536"/>
      <w:bookmarkStart w:id="119" w:name="_Toc504564323"/>
      <w:bookmarkStart w:id="120" w:name="_Toc504564426"/>
      <w:bookmarkStart w:id="121" w:name="_Toc504632776"/>
      <w:bookmarkStart w:id="122" w:name="_Toc504634165"/>
      <w:bookmarkStart w:id="123" w:name="_Toc504490459"/>
      <w:bookmarkStart w:id="124" w:name="_Toc504490537"/>
      <w:bookmarkStart w:id="125" w:name="_Toc504564324"/>
      <w:bookmarkStart w:id="126" w:name="_Toc504564427"/>
      <w:bookmarkStart w:id="127" w:name="_Toc504632777"/>
      <w:bookmarkStart w:id="128" w:name="_Toc504634166"/>
      <w:bookmarkStart w:id="129" w:name="_Toc504481498"/>
      <w:bookmarkStart w:id="130" w:name="_Toc504481574"/>
      <w:bookmarkStart w:id="131" w:name="_Toc504482415"/>
      <w:bookmarkStart w:id="132" w:name="_Toc504490465"/>
      <w:bookmarkStart w:id="133" w:name="_Toc504490543"/>
      <w:bookmarkStart w:id="134" w:name="_Toc504564330"/>
      <w:bookmarkStart w:id="135" w:name="_Toc504564433"/>
      <w:bookmarkStart w:id="136" w:name="_Toc504632783"/>
      <w:bookmarkStart w:id="137" w:name="_Toc504634172"/>
      <w:bookmarkStart w:id="138" w:name="_Toc504481505"/>
      <w:bookmarkStart w:id="139" w:name="_Toc504481581"/>
      <w:bookmarkStart w:id="140" w:name="_Toc504482422"/>
      <w:bookmarkStart w:id="141" w:name="_Toc504490472"/>
      <w:bookmarkStart w:id="142" w:name="_Toc504490550"/>
      <w:bookmarkStart w:id="143" w:name="_Toc504564337"/>
      <w:bookmarkStart w:id="144" w:name="_Toc504564440"/>
      <w:bookmarkStart w:id="145" w:name="_Toc504632790"/>
      <w:bookmarkStart w:id="146" w:name="_Toc504634179"/>
      <w:bookmarkStart w:id="147" w:name="_Toc504481515"/>
      <w:bookmarkStart w:id="148" w:name="_Toc504481591"/>
      <w:bookmarkStart w:id="149" w:name="_Toc504482432"/>
      <w:bookmarkStart w:id="150" w:name="_Toc504490482"/>
      <w:bookmarkStart w:id="151" w:name="_Toc504490560"/>
      <w:bookmarkStart w:id="152" w:name="_Toc504564347"/>
      <w:bookmarkStart w:id="153" w:name="_Toc504564450"/>
      <w:bookmarkStart w:id="154" w:name="_Toc504632800"/>
      <w:bookmarkStart w:id="155" w:name="_Toc504634189"/>
      <w:bookmarkStart w:id="156" w:name="_Toc504481516"/>
      <w:bookmarkStart w:id="157" w:name="_Toc504481592"/>
      <w:bookmarkStart w:id="158" w:name="_Toc504482433"/>
      <w:bookmarkStart w:id="159" w:name="_Toc504490483"/>
      <w:bookmarkStart w:id="160" w:name="_Toc504490561"/>
      <w:bookmarkStart w:id="161" w:name="_Toc504564348"/>
      <w:bookmarkStart w:id="162" w:name="_Toc504564451"/>
      <w:bookmarkStart w:id="163" w:name="_Toc504632801"/>
      <w:bookmarkStart w:id="164" w:name="_Toc504634190"/>
      <w:bookmarkStart w:id="165" w:name="_Toc504481517"/>
      <w:bookmarkStart w:id="166" w:name="_Toc504481593"/>
      <w:bookmarkStart w:id="167" w:name="_Toc504482434"/>
      <w:bookmarkStart w:id="168" w:name="_Toc504490484"/>
      <w:bookmarkStart w:id="169" w:name="_Toc504490562"/>
      <w:bookmarkStart w:id="170" w:name="_Toc504564349"/>
      <w:bookmarkStart w:id="171" w:name="_Toc504564452"/>
      <w:bookmarkStart w:id="172" w:name="_Toc504632802"/>
      <w:bookmarkStart w:id="173" w:name="_Toc504634191"/>
      <w:bookmarkStart w:id="174" w:name="_Toc504481518"/>
      <w:bookmarkStart w:id="175" w:name="_Toc504481594"/>
      <w:bookmarkStart w:id="176" w:name="_Toc504482435"/>
      <w:bookmarkStart w:id="177" w:name="_Toc504490485"/>
      <w:bookmarkStart w:id="178" w:name="_Toc504490563"/>
      <w:bookmarkStart w:id="179" w:name="_Toc504564350"/>
      <w:bookmarkStart w:id="180" w:name="_Toc504564453"/>
      <w:bookmarkStart w:id="181" w:name="_Toc504632803"/>
      <w:bookmarkStart w:id="182" w:name="_Toc504634192"/>
      <w:bookmarkStart w:id="183" w:name="_Toc529780162"/>
      <w:bookmarkStart w:id="184" w:name="_Toc117587216"/>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4783546E" w14:textId="798BE215" w:rsidR="00B43071" w:rsidRPr="00286786" w:rsidRDefault="00D603CF" w:rsidP="006E653E">
      <w:pPr>
        <w:pStyle w:val="2e"/>
        <w:numPr>
          <w:ilvl w:val="1"/>
          <w:numId w:val="38"/>
        </w:numPr>
        <w:tabs>
          <w:tab w:val="left" w:pos="1276"/>
        </w:tabs>
        <w:rPr>
          <w:b w:val="0"/>
        </w:rPr>
      </w:pPr>
      <w:r w:rsidRPr="00286786">
        <w:rPr>
          <w:b w:val="0"/>
        </w:rPr>
        <w:t xml:space="preserve">Требования к </w:t>
      </w:r>
      <w:r w:rsidR="00FD1AB9" w:rsidRPr="00286786">
        <w:rPr>
          <w:b w:val="0"/>
        </w:rPr>
        <w:t xml:space="preserve">параметрам </w:t>
      </w:r>
      <w:r w:rsidR="00B65822" w:rsidRPr="00286786">
        <w:rPr>
          <w:b w:val="0"/>
        </w:rPr>
        <w:t xml:space="preserve">первичного </w:t>
      </w:r>
      <w:r w:rsidR="00FD1AB9" w:rsidRPr="00286786">
        <w:rPr>
          <w:b w:val="0"/>
        </w:rPr>
        <w:t>оборудования</w:t>
      </w:r>
      <w:bookmarkEnd w:id="183"/>
      <w:bookmarkEnd w:id="184"/>
    </w:p>
    <w:p w14:paraId="64632F65" w14:textId="4F8467E3" w:rsidR="007D5D24" w:rsidRDefault="007D5D24" w:rsidP="005A1B4D">
      <w:pPr>
        <w:tabs>
          <w:tab w:val="left" w:pos="2633"/>
          <w:tab w:val="left" w:pos="3029"/>
          <w:tab w:val="left" w:pos="5388"/>
          <w:tab w:val="left" w:pos="7138"/>
          <w:tab w:val="left" w:pos="8699"/>
        </w:tabs>
        <w:spacing w:after="120"/>
        <w:ind w:right="49" w:firstLine="709"/>
        <w:jc w:val="both"/>
      </w:pPr>
      <w:r w:rsidRPr="007D5D24">
        <w:t>При разночтении между информацией в части видов и объемов работ (характеристик поставляемых материалов) в настоящих ТТ и в прилагаемой рабочей документации (Приложение 4 к ТТ) руководствоваться данными, указанными в ТТ.</w:t>
      </w:r>
    </w:p>
    <w:p w14:paraId="144ADF46" w14:textId="3AE0FD53" w:rsidR="00F51FAA" w:rsidRPr="0054229C" w:rsidRDefault="00F51FAA" w:rsidP="005A1B4D">
      <w:pPr>
        <w:tabs>
          <w:tab w:val="left" w:pos="2633"/>
          <w:tab w:val="left" w:pos="3029"/>
          <w:tab w:val="left" w:pos="5388"/>
          <w:tab w:val="left" w:pos="7138"/>
          <w:tab w:val="left" w:pos="8699"/>
        </w:tabs>
        <w:spacing w:after="120"/>
        <w:ind w:right="49" w:firstLine="709"/>
        <w:jc w:val="both"/>
      </w:pPr>
      <w:r w:rsidRPr="0054229C">
        <w:t xml:space="preserve">Требования к </w:t>
      </w:r>
      <w:r w:rsidR="00FD1AB9">
        <w:t xml:space="preserve">параметрам </w:t>
      </w:r>
      <w:r w:rsidR="00600699">
        <w:t xml:space="preserve">первичного </w:t>
      </w:r>
      <w:r w:rsidR="00CB644E" w:rsidRPr="0054229C">
        <w:rPr>
          <w:bCs/>
        </w:rPr>
        <w:t xml:space="preserve">оборудования </w:t>
      </w:r>
      <w:r w:rsidR="00FD1AB9">
        <w:t>приведены</w:t>
      </w:r>
      <w:r w:rsidRPr="0054229C">
        <w:t xml:space="preserve"> в </w:t>
      </w:r>
      <w:r w:rsidR="00321F3B">
        <w:t>т</w:t>
      </w:r>
      <w:r w:rsidRPr="0054229C">
        <w:t>аблице</w:t>
      </w:r>
      <w:r w:rsidRPr="004E6A5A">
        <w:rPr>
          <w:spacing w:val="-3"/>
        </w:rPr>
        <w:t xml:space="preserve"> </w:t>
      </w:r>
      <w:r w:rsidR="00314259">
        <w:t>2</w:t>
      </w:r>
      <w:r w:rsidRPr="0054229C">
        <w:t>.</w:t>
      </w:r>
    </w:p>
    <w:p w14:paraId="176435B5" w14:textId="77777777" w:rsidR="00B65DD8" w:rsidRDefault="00AE3D6F" w:rsidP="005A1B4D">
      <w:pPr>
        <w:pStyle w:val="affffffff0"/>
        <w:jc w:val="right"/>
      </w:pPr>
      <w:r w:rsidRPr="0054229C">
        <w:rPr>
          <w:color w:val="000000"/>
        </w:rPr>
        <w:t xml:space="preserve">Таблица </w:t>
      </w:r>
      <w:r w:rsidR="00314259">
        <w:rPr>
          <w:color w:val="000000"/>
        </w:rPr>
        <w:t>2</w:t>
      </w:r>
      <w:r w:rsidRPr="0054229C">
        <w:rPr>
          <w:color w:val="000000"/>
        </w:rPr>
        <w:t xml:space="preserve"> – Т</w:t>
      </w:r>
      <w:r w:rsidRPr="0054229C">
        <w:t xml:space="preserve">ребования к </w:t>
      </w:r>
      <w:r>
        <w:t xml:space="preserve">параметрам </w:t>
      </w:r>
      <w:r w:rsidR="00600699">
        <w:t xml:space="preserve">первичного </w:t>
      </w:r>
      <w:r w:rsidRPr="0054229C">
        <w:rPr>
          <w:bCs/>
        </w:rPr>
        <w:t>оборудования</w:t>
      </w:r>
      <w:r w:rsidR="00600699">
        <w:rPr>
          <w:bCs/>
        </w:rPr>
        <w:t>.</w:t>
      </w:r>
    </w:p>
    <w:tbl>
      <w:tblPr>
        <w:tblW w:w="103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7"/>
        <w:gridCol w:w="2979"/>
        <w:gridCol w:w="4951"/>
        <w:gridCol w:w="1701"/>
      </w:tblGrid>
      <w:tr w:rsidR="004E74C6" w:rsidRPr="00FB6F1D" w14:paraId="438EEDD0" w14:textId="66861E5B" w:rsidTr="004E74C6">
        <w:trPr>
          <w:trHeight w:val="734"/>
          <w:tblHeader/>
        </w:trPr>
        <w:tc>
          <w:tcPr>
            <w:tcW w:w="707" w:type="dxa"/>
            <w:vAlign w:val="center"/>
          </w:tcPr>
          <w:p w14:paraId="7A6D19D9" w14:textId="77777777" w:rsidR="004E74C6" w:rsidRPr="00FB6F1D" w:rsidRDefault="004E74C6" w:rsidP="009D6E10">
            <w:pPr>
              <w:pStyle w:val="TableParagraph"/>
              <w:spacing w:line="256" w:lineRule="exact"/>
              <w:ind w:left="169"/>
              <w:jc w:val="center"/>
              <w:rPr>
                <w:rFonts w:eastAsia="Calibri"/>
                <w:sz w:val="24"/>
                <w:szCs w:val="24"/>
              </w:rPr>
            </w:pPr>
            <w:bookmarkStart w:id="185" w:name="_Toc349642531"/>
            <w:r w:rsidRPr="00FB6F1D">
              <w:rPr>
                <w:rFonts w:eastAsia="Calibri"/>
                <w:sz w:val="24"/>
                <w:szCs w:val="24"/>
              </w:rPr>
              <w:t>№</w:t>
            </w:r>
          </w:p>
          <w:p w14:paraId="46858368" w14:textId="77777777" w:rsidR="004E74C6" w:rsidRPr="00FB6F1D" w:rsidRDefault="004E74C6" w:rsidP="009D6E10">
            <w:pPr>
              <w:pStyle w:val="TableParagraph"/>
              <w:spacing w:line="256" w:lineRule="exact"/>
              <w:ind w:left="169"/>
              <w:jc w:val="center"/>
              <w:rPr>
                <w:rFonts w:eastAsia="Calibri"/>
                <w:sz w:val="24"/>
                <w:szCs w:val="24"/>
              </w:rPr>
            </w:pPr>
            <w:r w:rsidRPr="00FB6F1D">
              <w:rPr>
                <w:rFonts w:eastAsia="Calibri"/>
                <w:sz w:val="24"/>
                <w:szCs w:val="24"/>
              </w:rPr>
              <w:t>п/п</w:t>
            </w:r>
          </w:p>
        </w:tc>
        <w:tc>
          <w:tcPr>
            <w:tcW w:w="2979" w:type="dxa"/>
            <w:shd w:val="clear" w:color="auto" w:fill="auto"/>
            <w:vAlign w:val="center"/>
          </w:tcPr>
          <w:p w14:paraId="0B0F0414" w14:textId="77777777" w:rsidR="004E74C6" w:rsidRPr="00286786" w:rsidRDefault="004E74C6" w:rsidP="009D6E10">
            <w:pPr>
              <w:pStyle w:val="TableParagraph"/>
              <w:spacing w:line="256" w:lineRule="exact"/>
              <w:ind w:left="169"/>
              <w:jc w:val="center"/>
              <w:rPr>
                <w:rFonts w:eastAsia="Calibri"/>
                <w:sz w:val="24"/>
                <w:szCs w:val="24"/>
              </w:rPr>
            </w:pPr>
            <w:r w:rsidRPr="00286786">
              <w:rPr>
                <w:rFonts w:eastAsia="Calibri"/>
                <w:sz w:val="24"/>
                <w:szCs w:val="24"/>
              </w:rPr>
              <w:t>Наименование параметров</w:t>
            </w:r>
          </w:p>
        </w:tc>
        <w:tc>
          <w:tcPr>
            <w:tcW w:w="4951" w:type="dxa"/>
            <w:vAlign w:val="center"/>
          </w:tcPr>
          <w:p w14:paraId="5A1C17D4" w14:textId="77777777" w:rsidR="004E74C6" w:rsidRPr="00286786" w:rsidRDefault="004E74C6" w:rsidP="00FB6F1D">
            <w:pPr>
              <w:pStyle w:val="TableParagraph"/>
              <w:spacing w:line="256" w:lineRule="exact"/>
              <w:ind w:left="6"/>
              <w:jc w:val="center"/>
              <w:rPr>
                <w:rFonts w:eastAsia="Calibri"/>
                <w:sz w:val="24"/>
                <w:szCs w:val="24"/>
              </w:rPr>
            </w:pPr>
            <w:r w:rsidRPr="00286786">
              <w:rPr>
                <w:sz w:val="24"/>
              </w:rPr>
              <w:t>Требование заказчика</w:t>
            </w:r>
          </w:p>
        </w:tc>
        <w:tc>
          <w:tcPr>
            <w:tcW w:w="1701" w:type="dxa"/>
            <w:vAlign w:val="center"/>
          </w:tcPr>
          <w:p w14:paraId="424773E8" w14:textId="3493495A" w:rsidR="004E74C6" w:rsidRPr="00286786" w:rsidRDefault="004E74C6" w:rsidP="00FB6F1D">
            <w:pPr>
              <w:pStyle w:val="TableParagraph"/>
              <w:spacing w:line="256" w:lineRule="exact"/>
              <w:ind w:left="6"/>
              <w:jc w:val="center"/>
              <w:rPr>
                <w:sz w:val="24"/>
              </w:rPr>
            </w:pPr>
            <w:r w:rsidRPr="0021573F">
              <w:rPr>
                <w:sz w:val="24"/>
              </w:rPr>
              <w:t>Предложение Участника</w:t>
            </w:r>
          </w:p>
        </w:tc>
      </w:tr>
      <w:tr w:rsidR="004E74C6" w:rsidRPr="00FB6F1D" w14:paraId="5688BF8B" w14:textId="4A3665DF" w:rsidTr="004E74C6">
        <w:trPr>
          <w:cantSplit/>
          <w:trHeight w:val="330"/>
          <w:tblHeader/>
        </w:trPr>
        <w:tc>
          <w:tcPr>
            <w:tcW w:w="707" w:type="dxa"/>
            <w:vAlign w:val="center"/>
          </w:tcPr>
          <w:p w14:paraId="5D4614F6" w14:textId="77777777" w:rsidR="004E74C6" w:rsidRPr="00FB6F1D" w:rsidRDefault="004E74C6" w:rsidP="009D6E10">
            <w:pPr>
              <w:widowControl w:val="0"/>
              <w:tabs>
                <w:tab w:val="left" w:pos="286"/>
              </w:tabs>
              <w:autoSpaceDE w:val="0"/>
              <w:autoSpaceDN w:val="0"/>
              <w:spacing w:line="256" w:lineRule="exact"/>
              <w:ind w:left="169" w:right="171"/>
              <w:jc w:val="center"/>
              <w:rPr>
                <w:rFonts w:eastAsia="Calibri"/>
                <w:lang w:bidi="ru-RU"/>
              </w:rPr>
            </w:pPr>
            <w:r w:rsidRPr="00FB6F1D">
              <w:rPr>
                <w:rFonts w:eastAsia="Calibri"/>
                <w:lang w:bidi="ru-RU"/>
              </w:rPr>
              <w:t>1</w:t>
            </w:r>
          </w:p>
        </w:tc>
        <w:tc>
          <w:tcPr>
            <w:tcW w:w="2979" w:type="dxa"/>
            <w:shd w:val="clear" w:color="auto" w:fill="auto"/>
            <w:vAlign w:val="center"/>
          </w:tcPr>
          <w:p w14:paraId="649F0E63" w14:textId="77777777" w:rsidR="004E74C6" w:rsidRPr="00286786" w:rsidRDefault="004E74C6" w:rsidP="009D6E10">
            <w:pPr>
              <w:widowControl w:val="0"/>
              <w:tabs>
                <w:tab w:val="left" w:pos="286"/>
              </w:tabs>
              <w:autoSpaceDE w:val="0"/>
              <w:autoSpaceDN w:val="0"/>
              <w:spacing w:line="256" w:lineRule="exact"/>
              <w:ind w:left="169" w:right="171"/>
              <w:jc w:val="center"/>
              <w:rPr>
                <w:rFonts w:eastAsia="Calibri"/>
                <w:lang w:bidi="ru-RU"/>
              </w:rPr>
            </w:pPr>
            <w:r w:rsidRPr="00286786">
              <w:rPr>
                <w:rFonts w:eastAsia="Calibri"/>
                <w:lang w:bidi="ru-RU"/>
              </w:rPr>
              <w:t>2</w:t>
            </w:r>
          </w:p>
        </w:tc>
        <w:tc>
          <w:tcPr>
            <w:tcW w:w="4951" w:type="dxa"/>
            <w:shd w:val="clear" w:color="auto" w:fill="auto"/>
            <w:vAlign w:val="center"/>
          </w:tcPr>
          <w:p w14:paraId="44F7D0D1" w14:textId="4D180713" w:rsidR="004E74C6" w:rsidRPr="00286786" w:rsidRDefault="004E74C6" w:rsidP="009D6E10">
            <w:pPr>
              <w:widowControl w:val="0"/>
              <w:tabs>
                <w:tab w:val="left" w:pos="263"/>
              </w:tabs>
              <w:autoSpaceDE w:val="0"/>
              <w:autoSpaceDN w:val="0"/>
              <w:spacing w:line="256" w:lineRule="exact"/>
              <w:ind w:right="216"/>
              <w:jc w:val="center"/>
              <w:rPr>
                <w:rFonts w:eastAsia="Calibri"/>
                <w:lang w:bidi="ru-RU"/>
              </w:rPr>
            </w:pPr>
            <w:r>
              <w:rPr>
                <w:rFonts w:eastAsia="Calibri"/>
                <w:lang w:bidi="ru-RU"/>
              </w:rPr>
              <w:t>3</w:t>
            </w:r>
          </w:p>
        </w:tc>
        <w:tc>
          <w:tcPr>
            <w:tcW w:w="1701" w:type="dxa"/>
          </w:tcPr>
          <w:p w14:paraId="23EEE6A4" w14:textId="3264D357" w:rsidR="004E74C6" w:rsidRDefault="004E74C6" w:rsidP="009D6E10">
            <w:pPr>
              <w:widowControl w:val="0"/>
              <w:tabs>
                <w:tab w:val="left" w:pos="263"/>
              </w:tabs>
              <w:autoSpaceDE w:val="0"/>
              <w:autoSpaceDN w:val="0"/>
              <w:spacing w:line="256" w:lineRule="exact"/>
              <w:ind w:right="216"/>
              <w:jc w:val="center"/>
              <w:rPr>
                <w:rFonts w:eastAsia="Calibri"/>
                <w:lang w:bidi="ru-RU"/>
              </w:rPr>
            </w:pPr>
            <w:r>
              <w:rPr>
                <w:rFonts w:eastAsia="Calibri"/>
                <w:lang w:bidi="ru-RU"/>
              </w:rPr>
              <w:t>4</w:t>
            </w:r>
          </w:p>
        </w:tc>
      </w:tr>
      <w:tr w:rsidR="004E74C6" w:rsidRPr="00FB6F1D" w14:paraId="11A3CC68" w14:textId="1F12F81F" w:rsidTr="004E74C6">
        <w:trPr>
          <w:trHeight w:val="436"/>
        </w:trPr>
        <w:tc>
          <w:tcPr>
            <w:tcW w:w="707" w:type="dxa"/>
            <w:shd w:val="clear" w:color="auto" w:fill="auto"/>
          </w:tcPr>
          <w:p w14:paraId="10B9EF43" w14:textId="31415E5D" w:rsidR="004E74C6" w:rsidRPr="00D1776D" w:rsidRDefault="004E74C6" w:rsidP="009D6E10">
            <w:pPr>
              <w:widowControl w:val="0"/>
              <w:tabs>
                <w:tab w:val="left" w:pos="286"/>
              </w:tabs>
              <w:autoSpaceDE w:val="0"/>
              <w:autoSpaceDN w:val="0"/>
              <w:spacing w:line="256" w:lineRule="exact"/>
              <w:ind w:left="169" w:right="171"/>
              <w:jc w:val="center"/>
              <w:rPr>
                <w:rFonts w:eastAsia="Calibri"/>
                <w:highlight w:val="green"/>
                <w:lang w:bidi="ru-RU"/>
              </w:rPr>
            </w:pPr>
            <w:r w:rsidRPr="00846418">
              <w:rPr>
                <w:rFonts w:eastAsia="Calibri"/>
                <w:lang w:bidi="ru-RU"/>
              </w:rPr>
              <w:t>1</w:t>
            </w:r>
          </w:p>
        </w:tc>
        <w:tc>
          <w:tcPr>
            <w:tcW w:w="2979" w:type="dxa"/>
            <w:shd w:val="clear" w:color="auto" w:fill="auto"/>
          </w:tcPr>
          <w:p w14:paraId="481CA44C" w14:textId="77777777" w:rsidR="004E74C6" w:rsidRPr="00286786" w:rsidRDefault="004E74C6" w:rsidP="0036387C">
            <w:pPr>
              <w:widowControl w:val="0"/>
              <w:tabs>
                <w:tab w:val="left" w:pos="263"/>
              </w:tabs>
              <w:autoSpaceDE w:val="0"/>
              <w:autoSpaceDN w:val="0"/>
              <w:spacing w:line="256" w:lineRule="exact"/>
              <w:ind w:left="113" w:right="216"/>
              <w:jc w:val="both"/>
              <w:rPr>
                <w:bCs/>
              </w:rPr>
            </w:pPr>
            <w:r w:rsidRPr="00286786">
              <w:t>Линейный ввод 110 кВ BRIL-90-110-550/2000</w:t>
            </w:r>
          </w:p>
        </w:tc>
        <w:tc>
          <w:tcPr>
            <w:tcW w:w="4951" w:type="dxa"/>
            <w:shd w:val="clear" w:color="auto" w:fill="auto"/>
          </w:tcPr>
          <w:p w14:paraId="0244CF5E" w14:textId="77777777" w:rsidR="004E74C6" w:rsidRDefault="004E74C6" w:rsidP="0036387C">
            <w:pPr>
              <w:widowControl w:val="0"/>
              <w:tabs>
                <w:tab w:val="left" w:pos="263"/>
              </w:tabs>
              <w:autoSpaceDE w:val="0"/>
              <w:autoSpaceDN w:val="0"/>
              <w:spacing w:line="256" w:lineRule="exact"/>
              <w:ind w:left="113" w:right="216" w:firstLine="308"/>
              <w:jc w:val="both"/>
            </w:pPr>
            <w:r w:rsidRPr="00286786">
              <w:t xml:space="preserve">Ввод высоковольтный линейный, </w:t>
            </w:r>
          </w:p>
          <w:p w14:paraId="73C03599" w14:textId="77777777" w:rsidR="004E74C6" w:rsidRDefault="004E74C6" w:rsidP="0036387C">
            <w:pPr>
              <w:widowControl w:val="0"/>
              <w:tabs>
                <w:tab w:val="left" w:pos="263"/>
              </w:tabs>
              <w:autoSpaceDE w:val="0"/>
              <w:autoSpaceDN w:val="0"/>
              <w:spacing w:line="256" w:lineRule="exact"/>
              <w:ind w:left="113" w:right="216" w:firstLine="308"/>
              <w:jc w:val="both"/>
            </w:pPr>
            <w:r w:rsidRPr="00286786">
              <w:t xml:space="preserve">класс напряжения 110 кВ, </w:t>
            </w:r>
          </w:p>
          <w:p w14:paraId="1F11F68C" w14:textId="77777777" w:rsidR="004E74C6" w:rsidRDefault="004E74C6" w:rsidP="0036387C">
            <w:pPr>
              <w:widowControl w:val="0"/>
              <w:tabs>
                <w:tab w:val="left" w:pos="263"/>
              </w:tabs>
              <w:autoSpaceDE w:val="0"/>
              <w:autoSpaceDN w:val="0"/>
              <w:spacing w:line="256" w:lineRule="exact"/>
              <w:ind w:left="113" w:right="216" w:firstLine="308"/>
              <w:jc w:val="both"/>
            </w:pPr>
            <w:r w:rsidRPr="00286786">
              <w:t xml:space="preserve">наибольшее рабочее напряжение не менее 120 кВ, </w:t>
            </w:r>
          </w:p>
          <w:p w14:paraId="29775EAE" w14:textId="77777777" w:rsidR="004E74C6" w:rsidRDefault="004E74C6" w:rsidP="0036387C">
            <w:pPr>
              <w:widowControl w:val="0"/>
              <w:tabs>
                <w:tab w:val="left" w:pos="263"/>
              </w:tabs>
              <w:autoSpaceDE w:val="0"/>
              <w:autoSpaceDN w:val="0"/>
              <w:spacing w:line="256" w:lineRule="exact"/>
              <w:ind w:left="113" w:right="216" w:firstLine="308"/>
              <w:jc w:val="both"/>
            </w:pPr>
            <w:r w:rsidRPr="00286786">
              <w:t xml:space="preserve">максимальное фазное напряжение не менее 70 кВ, </w:t>
            </w:r>
          </w:p>
          <w:p w14:paraId="0F96D5E0" w14:textId="77777777" w:rsidR="004E74C6" w:rsidRDefault="004E74C6" w:rsidP="0036387C">
            <w:pPr>
              <w:widowControl w:val="0"/>
              <w:tabs>
                <w:tab w:val="left" w:pos="263"/>
              </w:tabs>
              <w:autoSpaceDE w:val="0"/>
              <w:autoSpaceDN w:val="0"/>
              <w:spacing w:line="256" w:lineRule="exact"/>
              <w:ind w:left="113" w:right="216" w:firstLine="308"/>
              <w:jc w:val="both"/>
            </w:pPr>
            <w:r w:rsidRPr="00286786">
              <w:t>напряжение грозового испытательного импульса 1,2/50мкс не менее 550 кВ,</w:t>
            </w:r>
          </w:p>
          <w:p w14:paraId="5AF9626E" w14:textId="77777777" w:rsidR="004E74C6" w:rsidRDefault="004E74C6" w:rsidP="0036387C">
            <w:pPr>
              <w:widowControl w:val="0"/>
              <w:tabs>
                <w:tab w:val="left" w:pos="263"/>
              </w:tabs>
              <w:autoSpaceDE w:val="0"/>
              <w:autoSpaceDN w:val="0"/>
              <w:spacing w:line="256" w:lineRule="exact"/>
              <w:ind w:left="113" w:right="216" w:firstLine="308"/>
              <w:jc w:val="both"/>
            </w:pPr>
            <w:r w:rsidRPr="00286786">
              <w:t xml:space="preserve"> выдерживаемое напряжение пром. частоты под дождем не менее 230 кВ, </w:t>
            </w:r>
          </w:p>
          <w:p w14:paraId="78FDF89D" w14:textId="77777777" w:rsidR="004E74C6" w:rsidRDefault="004E74C6" w:rsidP="0036387C">
            <w:pPr>
              <w:widowControl w:val="0"/>
              <w:tabs>
                <w:tab w:val="left" w:pos="263"/>
              </w:tabs>
              <w:autoSpaceDE w:val="0"/>
              <w:autoSpaceDN w:val="0"/>
              <w:spacing w:line="256" w:lineRule="exact"/>
              <w:ind w:left="113" w:right="216" w:firstLine="308"/>
              <w:jc w:val="both"/>
            </w:pPr>
            <w:r w:rsidRPr="00286786">
              <w:t>угол установки к вертикали 0-90 градусов,</w:t>
            </w:r>
          </w:p>
          <w:p w14:paraId="6C3509B3" w14:textId="77777777" w:rsidR="004E74C6" w:rsidRDefault="004E74C6" w:rsidP="0036387C">
            <w:pPr>
              <w:widowControl w:val="0"/>
              <w:tabs>
                <w:tab w:val="left" w:pos="263"/>
              </w:tabs>
              <w:autoSpaceDE w:val="0"/>
              <w:autoSpaceDN w:val="0"/>
              <w:spacing w:line="256" w:lineRule="exact"/>
              <w:ind w:left="113" w:right="216" w:firstLine="308"/>
              <w:jc w:val="both"/>
            </w:pPr>
            <w:r w:rsidRPr="00286786">
              <w:t xml:space="preserve">  номинальный ток 2000 А, </w:t>
            </w:r>
          </w:p>
          <w:p w14:paraId="32D2A7AB" w14:textId="77777777" w:rsidR="004E74C6" w:rsidRDefault="004E74C6" w:rsidP="0036387C">
            <w:pPr>
              <w:widowControl w:val="0"/>
              <w:tabs>
                <w:tab w:val="left" w:pos="263"/>
              </w:tabs>
              <w:autoSpaceDE w:val="0"/>
              <w:autoSpaceDN w:val="0"/>
              <w:spacing w:line="256" w:lineRule="exact"/>
              <w:ind w:left="113" w:right="216" w:firstLine="308"/>
              <w:jc w:val="both"/>
            </w:pPr>
            <w:r w:rsidRPr="00286786">
              <w:t xml:space="preserve">ток термической стойкости не менее 50 кА, </w:t>
            </w:r>
          </w:p>
          <w:p w14:paraId="2F8A9450" w14:textId="77777777" w:rsidR="004E74C6" w:rsidRDefault="004E74C6" w:rsidP="0036387C">
            <w:pPr>
              <w:widowControl w:val="0"/>
              <w:tabs>
                <w:tab w:val="left" w:pos="263"/>
              </w:tabs>
              <w:autoSpaceDE w:val="0"/>
              <w:autoSpaceDN w:val="0"/>
              <w:spacing w:line="256" w:lineRule="exact"/>
              <w:ind w:left="113" w:right="216" w:firstLine="308"/>
              <w:jc w:val="both"/>
            </w:pPr>
            <w:r w:rsidRPr="00286786">
              <w:t xml:space="preserve">ток динамической стойкости не менее 125 кА, </w:t>
            </w:r>
          </w:p>
          <w:p w14:paraId="318FC727" w14:textId="77777777" w:rsidR="004E74C6" w:rsidRDefault="004E74C6" w:rsidP="0036387C">
            <w:pPr>
              <w:widowControl w:val="0"/>
              <w:tabs>
                <w:tab w:val="left" w:pos="263"/>
              </w:tabs>
              <w:autoSpaceDE w:val="0"/>
              <w:autoSpaceDN w:val="0"/>
              <w:spacing w:line="256" w:lineRule="exact"/>
              <w:ind w:left="113" w:right="216" w:firstLine="308"/>
              <w:jc w:val="both"/>
            </w:pPr>
            <w:r w:rsidRPr="00286786">
              <w:t xml:space="preserve">испытательная консольная нагрузка не менее 2500 Н, </w:t>
            </w:r>
          </w:p>
          <w:p w14:paraId="3DD32144" w14:textId="77777777" w:rsidR="004E74C6" w:rsidRDefault="004E74C6" w:rsidP="0036387C">
            <w:pPr>
              <w:widowControl w:val="0"/>
              <w:tabs>
                <w:tab w:val="left" w:pos="263"/>
              </w:tabs>
              <w:autoSpaceDE w:val="0"/>
              <w:autoSpaceDN w:val="0"/>
              <w:spacing w:line="256" w:lineRule="exact"/>
              <w:ind w:left="113" w:right="216" w:firstLine="308"/>
              <w:jc w:val="both"/>
            </w:pPr>
            <w:r w:rsidRPr="00286786">
              <w:t xml:space="preserve">внешняя изоляция фарфор, </w:t>
            </w:r>
          </w:p>
          <w:p w14:paraId="641BD3D3" w14:textId="77777777" w:rsidR="004E74C6" w:rsidRDefault="004E74C6" w:rsidP="0036387C">
            <w:pPr>
              <w:widowControl w:val="0"/>
              <w:tabs>
                <w:tab w:val="left" w:pos="263"/>
              </w:tabs>
              <w:autoSpaceDE w:val="0"/>
              <w:autoSpaceDN w:val="0"/>
              <w:spacing w:line="256" w:lineRule="exact"/>
              <w:ind w:left="113" w:right="216" w:firstLine="308"/>
              <w:jc w:val="both"/>
            </w:pPr>
            <w:r w:rsidRPr="00286786">
              <w:t xml:space="preserve">внутренняя изоляция RIP, </w:t>
            </w:r>
          </w:p>
          <w:p w14:paraId="0DD7D1FA" w14:textId="6CC1DA5B" w:rsidR="004E74C6" w:rsidRPr="00286786" w:rsidRDefault="004E74C6" w:rsidP="001E63B7">
            <w:pPr>
              <w:widowControl w:val="0"/>
              <w:tabs>
                <w:tab w:val="left" w:pos="263"/>
              </w:tabs>
              <w:autoSpaceDE w:val="0"/>
              <w:autoSpaceDN w:val="0"/>
              <w:spacing w:line="256" w:lineRule="exact"/>
              <w:ind w:left="113" w:right="216" w:firstLine="308"/>
              <w:jc w:val="both"/>
              <w:rPr>
                <w:bCs/>
              </w:rPr>
            </w:pPr>
            <w:r w:rsidRPr="00286786">
              <w:t>минимальное расстояние от оси ввода до заземленных частей не более 160 мм, расстояние под установку трансформаторов тока L2 не менее  800 мм, наибольший диаметр фарфоровой покрышки L4 не более 320 мм, расстояние от присоединительного фланца до конца ввода внутренней установки L1  должно быть не менее 2150 мм, конструкция ввода внешней установки должна обеспечивать возможность присоединения ввода к аппаратному зажиму шинного спуска без удлинения шинных спусков с переопрессовкой, расстояние от присоединительного фланца ввода внешней установки до присоединяемого аппаратного зажима шинного спуска не менее 1945 мм (возможно за счет  удлиненной контактной шпильки), диаметр по отверстиям присоединительного фланца 360 мм, число отверстий 4 диаметром 24.  Чертеж КН 1.9.016 У с удлиненной контактной шпилькой</w:t>
            </w:r>
          </w:p>
        </w:tc>
        <w:tc>
          <w:tcPr>
            <w:tcW w:w="1701" w:type="dxa"/>
          </w:tcPr>
          <w:p w14:paraId="35C58F3C" w14:textId="77777777" w:rsidR="004E74C6" w:rsidRPr="00286786" w:rsidRDefault="004E74C6" w:rsidP="0036387C">
            <w:pPr>
              <w:widowControl w:val="0"/>
              <w:tabs>
                <w:tab w:val="left" w:pos="263"/>
              </w:tabs>
              <w:autoSpaceDE w:val="0"/>
              <w:autoSpaceDN w:val="0"/>
              <w:spacing w:line="256" w:lineRule="exact"/>
              <w:ind w:left="113" w:right="216" w:firstLine="308"/>
              <w:jc w:val="both"/>
            </w:pPr>
          </w:p>
        </w:tc>
      </w:tr>
      <w:tr w:rsidR="004E74C6" w:rsidRPr="00FB6F1D" w14:paraId="4834934D" w14:textId="7714BFB1" w:rsidTr="004E74C6">
        <w:trPr>
          <w:trHeight w:val="436"/>
        </w:trPr>
        <w:tc>
          <w:tcPr>
            <w:tcW w:w="707" w:type="dxa"/>
          </w:tcPr>
          <w:p w14:paraId="53E55C44" w14:textId="159F2FAC" w:rsidR="004E74C6" w:rsidRPr="00FB6F1D" w:rsidRDefault="004E74C6" w:rsidP="009D6E10">
            <w:pPr>
              <w:widowControl w:val="0"/>
              <w:tabs>
                <w:tab w:val="left" w:pos="286"/>
              </w:tabs>
              <w:autoSpaceDE w:val="0"/>
              <w:autoSpaceDN w:val="0"/>
              <w:spacing w:line="256" w:lineRule="exact"/>
              <w:ind w:left="169" w:right="171"/>
              <w:jc w:val="center"/>
              <w:rPr>
                <w:rFonts w:eastAsia="Calibri"/>
                <w:lang w:bidi="ru-RU"/>
              </w:rPr>
            </w:pPr>
            <w:r>
              <w:rPr>
                <w:rFonts w:eastAsia="Calibri"/>
                <w:lang w:bidi="ru-RU"/>
              </w:rPr>
              <w:t>2</w:t>
            </w:r>
          </w:p>
        </w:tc>
        <w:tc>
          <w:tcPr>
            <w:tcW w:w="2979" w:type="dxa"/>
            <w:shd w:val="clear" w:color="auto" w:fill="auto"/>
          </w:tcPr>
          <w:p w14:paraId="2111762B" w14:textId="52D4CF05" w:rsidR="004E74C6" w:rsidRPr="00286786" w:rsidRDefault="004E74C6" w:rsidP="0036387C">
            <w:pPr>
              <w:widowControl w:val="0"/>
              <w:tabs>
                <w:tab w:val="left" w:pos="263"/>
              </w:tabs>
              <w:autoSpaceDE w:val="0"/>
              <w:autoSpaceDN w:val="0"/>
              <w:spacing w:line="256" w:lineRule="exact"/>
              <w:ind w:left="113" w:right="216"/>
              <w:jc w:val="both"/>
              <w:rPr>
                <w:bCs/>
              </w:rPr>
            </w:pPr>
            <w:r w:rsidRPr="00286786">
              <w:rPr>
                <w:bCs/>
              </w:rPr>
              <w:t xml:space="preserve">Трансформатор тока 110 кВ </w:t>
            </w:r>
          </w:p>
        </w:tc>
        <w:tc>
          <w:tcPr>
            <w:tcW w:w="4951" w:type="dxa"/>
            <w:shd w:val="clear" w:color="auto" w:fill="auto"/>
          </w:tcPr>
          <w:p w14:paraId="7D62AA9D" w14:textId="77777777" w:rsidR="004E74C6" w:rsidRDefault="004E74C6" w:rsidP="0036387C">
            <w:pPr>
              <w:widowControl w:val="0"/>
              <w:tabs>
                <w:tab w:val="left" w:pos="263"/>
              </w:tabs>
              <w:autoSpaceDE w:val="0"/>
              <w:autoSpaceDN w:val="0"/>
              <w:spacing w:line="256" w:lineRule="exact"/>
              <w:ind w:left="113" w:right="216"/>
              <w:jc w:val="both"/>
            </w:pPr>
            <w:r w:rsidRPr="00286786">
              <w:t>ТВ-ЭК-110 М1 УХЛ3 10P50-50BA-1000/5</w:t>
            </w:r>
          </w:p>
          <w:p w14:paraId="4D383E4C" w14:textId="77777777" w:rsidR="004E74C6" w:rsidRDefault="004E74C6" w:rsidP="004E74C6">
            <w:pPr>
              <w:widowControl w:val="0"/>
              <w:tabs>
                <w:tab w:val="left" w:pos="263"/>
              </w:tabs>
              <w:autoSpaceDE w:val="0"/>
              <w:autoSpaceDN w:val="0"/>
              <w:spacing w:line="256" w:lineRule="exact"/>
              <w:ind w:left="113" w:right="216"/>
              <w:rPr>
                <w:bCs/>
              </w:rPr>
            </w:pPr>
            <w:r>
              <w:rPr>
                <w:bCs/>
              </w:rPr>
              <w:t>Трансформатор тока встраиваемый</w:t>
            </w:r>
          </w:p>
          <w:p w14:paraId="01BACDCB" w14:textId="77777777" w:rsidR="004E74C6" w:rsidRDefault="004E74C6" w:rsidP="004E74C6">
            <w:pPr>
              <w:widowControl w:val="0"/>
              <w:tabs>
                <w:tab w:val="left" w:pos="263"/>
              </w:tabs>
              <w:autoSpaceDE w:val="0"/>
              <w:autoSpaceDN w:val="0"/>
              <w:spacing w:line="256" w:lineRule="exact"/>
              <w:ind w:left="113" w:right="216"/>
              <w:jc w:val="both"/>
              <w:rPr>
                <w:bCs/>
              </w:rPr>
            </w:pPr>
            <w:r w:rsidRPr="00EC7D6F">
              <w:rPr>
                <w:bCs/>
              </w:rPr>
              <w:t xml:space="preserve">Коэффициент трансформации: </w:t>
            </w:r>
          </w:p>
          <w:p w14:paraId="76759299" w14:textId="77777777" w:rsidR="004E74C6" w:rsidRDefault="004E74C6" w:rsidP="004E74C6">
            <w:pPr>
              <w:widowControl w:val="0"/>
              <w:tabs>
                <w:tab w:val="left" w:pos="263"/>
              </w:tabs>
              <w:autoSpaceDE w:val="0"/>
              <w:autoSpaceDN w:val="0"/>
              <w:spacing w:line="256" w:lineRule="exact"/>
              <w:ind w:left="113" w:right="216"/>
              <w:jc w:val="both"/>
              <w:rPr>
                <w:bCs/>
              </w:rPr>
            </w:pPr>
            <w:r w:rsidRPr="00EC7D6F">
              <w:rPr>
                <w:bCs/>
              </w:rPr>
              <w:t>1000/5</w:t>
            </w:r>
            <w:r>
              <w:rPr>
                <w:bCs/>
              </w:rPr>
              <w:t>,</w:t>
            </w:r>
          </w:p>
          <w:p w14:paraId="1785FE15" w14:textId="77777777" w:rsidR="004E74C6" w:rsidRDefault="004E74C6" w:rsidP="004E74C6">
            <w:pPr>
              <w:widowControl w:val="0"/>
              <w:tabs>
                <w:tab w:val="left" w:pos="263"/>
              </w:tabs>
              <w:autoSpaceDE w:val="0"/>
              <w:autoSpaceDN w:val="0"/>
              <w:spacing w:line="256" w:lineRule="exact"/>
              <w:ind w:left="113" w:right="216"/>
              <w:jc w:val="both"/>
              <w:rPr>
                <w:bCs/>
              </w:rPr>
            </w:pPr>
            <w:r w:rsidRPr="00EC7D6F">
              <w:rPr>
                <w:bCs/>
              </w:rPr>
              <w:t xml:space="preserve">Класс точности: 10Р, </w:t>
            </w:r>
          </w:p>
          <w:p w14:paraId="0A7137D6" w14:textId="77777777" w:rsidR="004E74C6" w:rsidRDefault="004E74C6" w:rsidP="004E74C6">
            <w:pPr>
              <w:widowControl w:val="0"/>
              <w:tabs>
                <w:tab w:val="left" w:pos="263"/>
              </w:tabs>
              <w:autoSpaceDE w:val="0"/>
              <w:autoSpaceDN w:val="0"/>
              <w:spacing w:line="256" w:lineRule="exact"/>
              <w:ind w:left="113" w:right="216"/>
              <w:jc w:val="both"/>
              <w:rPr>
                <w:bCs/>
              </w:rPr>
            </w:pPr>
            <w:r>
              <w:rPr>
                <w:bCs/>
              </w:rPr>
              <w:t>Климатическое исполнение – УХЛ3</w:t>
            </w:r>
          </w:p>
          <w:p w14:paraId="35EF24D1" w14:textId="2033C6E9" w:rsidR="004E74C6" w:rsidRPr="00286786" w:rsidRDefault="004E74C6" w:rsidP="0036387C">
            <w:pPr>
              <w:widowControl w:val="0"/>
              <w:tabs>
                <w:tab w:val="left" w:pos="263"/>
              </w:tabs>
              <w:autoSpaceDE w:val="0"/>
              <w:autoSpaceDN w:val="0"/>
              <w:spacing w:line="256" w:lineRule="exact"/>
              <w:ind w:left="113" w:right="216"/>
              <w:jc w:val="both"/>
              <w:rPr>
                <w:bCs/>
              </w:rPr>
            </w:pPr>
          </w:p>
        </w:tc>
        <w:tc>
          <w:tcPr>
            <w:tcW w:w="1701" w:type="dxa"/>
          </w:tcPr>
          <w:p w14:paraId="720AF3C4" w14:textId="77777777" w:rsidR="004E74C6" w:rsidRPr="00286786" w:rsidRDefault="004E74C6" w:rsidP="0036387C">
            <w:pPr>
              <w:widowControl w:val="0"/>
              <w:tabs>
                <w:tab w:val="left" w:pos="263"/>
              </w:tabs>
              <w:autoSpaceDE w:val="0"/>
              <w:autoSpaceDN w:val="0"/>
              <w:spacing w:line="256" w:lineRule="exact"/>
              <w:ind w:left="113" w:right="216"/>
              <w:jc w:val="both"/>
            </w:pPr>
          </w:p>
        </w:tc>
      </w:tr>
      <w:tr w:rsidR="004E74C6" w:rsidRPr="00FB6F1D" w14:paraId="078E1CDB" w14:textId="293699D2" w:rsidTr="004E74C6">
        <w:trPr>
          <w:trHeight w:val="436"/>
        </w:trPr>
        <w:tc>
          <w:tcPr>
            <w:tcW w:w="707" w:type="dxa"/>
          </w:tcPr>
          <w:p w14:paraId="2403CE56" w14:textId="41C1A928" w:rsidR="004E74C6" w:rsidRPr="00286786" w:rsidRDefault="004E74C6" w:rsidP="009D6E10">
            <w:pPr>
              <w:widowControl w:val="0"/>
              <w:tabs>
                <w:tab w:val="left" w:pos="286"/>
              </w:tabs>
              <w:autoSpaceDE w:val="0"/>
              <w:autoSpaceDN w:val="0"/>
              <w:spacing w:line="256" w:lineRule="exact"/>
              <w:ind w:left="169" w:right="171"/>
              <w:jc w:val="center"/>
              <w:rPr>
                <w:rFonts w:eastAsia="Calibri"/>
                <w:lang w:bidi="ru-RU"/>
              </w:rPr>
            </w:pPr>
            <w:r>
              <w:rPr>
                <w:rFonts w:eastAsia="Calibri"/>
                <w:lang w:bidi="ru-RU"/>
              </w:rPr>
              <w:t>3</w:t>
            </w:r>
          </w:p>
        </w:tc>
        <w:tc>
          <w:tcPr>
            <w:tcW w:w="2979" w:type="dxa"/>
            <w:shd w:val="clear" w:color="auto" w:fill="auto"/>
          </w:tcPr>
          <w:p w14:paraId="410F7928" w14:textId="09ECE3C2" w:rsidR="004E74C6" w:rsidRPr="00286786" w:rsidRDefault="004E74C6" w:rsidP="0036387C">
            <w:pPr>
              <w:widowControl w:val="0"/>
              <w:tabs>
                <w:tab w:val="left" w:pos="263"/>
              </w:tabs>
              <w:autoSpaceDE w:val="0"/>
              <w:autoSpaceDN w:val="0"/>
              <w:spacing w:line="256" w:lineRule="exact"/>
              <w:ind w:left="113" w:right="216"/>
              <w:jc w:val="both"/>
              <w:rPr>
                <w:bCs/>
              </w:rPr>
            </w:pPr>
            <w:r w:rsidRPr="00286786">
              <w:rPr>
                <w:bCs/>
              </w:rPr>
              <w:t xml:space="preserve">Трансформатор тока 110 кВ </w:t>
            </w:r>
          </w:p>
        </w:tc>
        <w:tc>
          <w:tcPr>
            <w:tcW w:w="4951" w:type="dxa"/>
            <w:shd w:val="clear" w:color="auto" w:fill="auto"/>
          </w:tcPr>
          <w:p w14:paraId="43FD72AC" w14:textId="77777777" w:rsidR="004E74C6" w:rsidRDefault="004E74C6" w:rsidP="0036387C">
            <w:pPr>
              <w:widowControl w:val="0"/>
              <w:tabs>
                <w:tab w:val="left" w:pos="263"/>
              </w:tabs>
              <w:autoSpaceDE w:val="0"/>
              <w:autoSpaceDN w:val="0"/>
              <w:spacing w:line="256" w:lineRule="exact"/>
              <w:ind w:left="113" w:right="216"/>
              <w:jc w:val="both"/>
              <w:rPr>
                <w:bCs/>
              </w:rPr>
            </w:pPr>
            <w:r w:rsidRPr="00286786">
              <w:rPr>
                <w:bCs/>
              </w:rPr>
              <w:t>ТВ-ЭК-110 М1 УХЛ3 10PR50-50BA-1000/1</w:t>
            </w:r>
          </w:p>
          <w:p w14:paraId="6D2507A0" w14:textId="77777777" w:rsidR="004E74C6" w:rsidRDefault="004E74C6" w:rsidP="004E74C6">
            <w:pPr>
              <w:widowControl w:val="0"/>
              <w:tabs>
                <w:tab w:val="left" w:pos="263"/>
              </w:tabs>
              <w:autoSpaceDE w:val="0"/>
              <w:autoSpaceDN w:val="0"/>
              <w:spacing w:line="256" w:lineRule="exact"/>
              <w:ind w:left="113" w:right="216"/>
              <w:rPr>
                <w:bCs/>
              </w:rPr>
            </w:pPr>
            <w:r>
              <w:rPr>
                <w:bCs/>
              </w:rPr>
              <w:t>Трансформатор тока встраиваемый</w:t>
            </w:r>
          </w:p>
          <w:p w14:paraId="40A2687B" w14:textId="77777777" w:rsidR="004E74C6" w:rsidRDefault="004E74C6" w:rsidP="004E74C6">
            <w:pPr>
              <w:widowControl w:val="0"/>
              <w:tabs>
                <w:tab w:val="left" w:pos="263"/>
              </w:tabs>
              <w:autoSpaceDE w:val="0"/>
              <w:autoSpaceDN w:val="0"/>
              <w:spacing w:line="256" w:lineRule="exact"/>
              <w:ind w:left="113" w:right="216"/>
              <w:rPr>
                <w:bCs/>
              </w:rPr>
            </w:pPr>
            <w:r w:rsidRPr="00EC7D6F">
              <w:rPr>
                <w:bCs/>
              </w:rPr>
              <w:t>Коэффициент трансформации: 1000/1</w:t>
            </w:r>
            <w:r>
              <w:rPr>
                <w:bCs/>
              </w:rPr>
              <w:t>,</w:t>
            </w:r>
            <w:r w:rsidRPr="00EC7D6F">
              <w:rPr>
                <w:bCs/>
              </w:rPr>
              <w:t xml:space="preserve"> </w:t>
            </w:r>
          </w:p>
          <w:p w14:paraId="318F0B21" w14:textId="77777777" w:rsidR="004E74C6" w:rsidRDefault="004E74C6" w:rsidP="004E74C6">
            <w:pPr>
              <w:widowControl w:val="0"/>
              <w:tabs>
                <w:tab w:val="left" w:pos="263"/>
              </w:tabs>
              <w:autoSpaceDE w:val="0"/>
              <w:autoSpaceDN w:val="0"/>
              <w:spacing w:line="256" w:lineRule="exact"/>
              <w:ind w:left="113" w:right="216"/>
              <w:rPr>
                <w:bCs/>
              </w:rPr>
            </w:pPr>
            <w:r w:rsidRPr="00EC7D6F">
              <w:rPr>
                <w:bCs/>
              </w:rPr>
              <w:t xml:space="preserve">Класс точности: 10РR, </w:t>
            </w:r>
          </w:p>
          <w:p w14:paraId="57AABFA9" w14:textId="77777777" w:rsidR="004E74C6" w:rsidRDefault="004E74C6" w:rsidP="004E74C6">
            <w:pPr>
              <w:widowControl w:val="0"/>
              <w:tabs>
                <w:tab w:val="left" w:pos="263"/>
              </w:tabs>
              <w:autoSpaceDE w:val="0"/>
              <w:autoSpaceDN w:val="0"/>
              <w:spacing w:line="256" w:lineRule="exact"/>
              <w:ind w:left="113" w:right="216"/>
              <w:jc w:val="both"/>
              <w:rPr>
                <w:bCs/>
              </w:rPr>
            </w:pPr>
            <w:r>
              <w:rPr>
                <w:bCs/>
              </w:rPr>
              <w:t>Климатическое исполнение – УХЛ3</w:t>
            </w:r>
          </w:p>
          <w:p w14:paraId="09A7CB0D" w14:textId="4B5CD8FE" w:rsidR="004E74C6" w:rsidRPr="00286786" w:rsidRDefault="004E74C6" w:rsidP="0036387C">
            <w:pPr>
              <w:widowControl w:val="0"/>
              <w:tabs>
                <w:tab w:val="left" w:pos="263"/>
              </w:tabs>
              <w:autoSpaceDE w:val="0"/>
              <w:autoSpaceDN w:val="0"/>
              <w:spacing w:line="256" w:lineRule="exact"/>
              <w:ind w:left="113" w:right="216"/>
              <w:jc w:val="both"/>
              <w:rPr>
                <w:bCs/>
              </w:rPr>
            </w:pPr>
          </w:p>
        </w:tc>
        <w:tc>
          <w:tcPr>
            <w:tcW w:w="1701" w:type="dxa"/>
          </w:tcPr>
          <w:p w14:paraId="2EB7CB42" w14:textId="77777777" w:rsidR="004E74C6" w:rsidRPr="00286786" w:rsidRDefault="004E74C6" w:rsidP="0036387C">
            <w:pPr>
              <w:widowControl w:val="0"/>
              <w:tabs>
                <w:tab w:val="left" w:pos="263"/>
              </w:tabs>
              <w:autoSpaceDE w:val="0"/>
              <w:autoSpaceDN w:val="0"/>
              <w:spacing w:line="256" w:lineRule="exact"/>
              <w:ind w:left="113" w:right="216"/>
              <w:jc w:val="both"/>
              <w:rPr>
                <w:bCs/>
              </w:rPr>
            </w:pPr>
          </w:p>
        </w:tc>
      </w:tr>
      <w:tr w:rsidR="004E74C6" w:rsidRPr="00FB6F1D" w14:paraId="3CB14687" w14:textId="5BFD5EC5" w:rsidTr="004E74C6">
        <w:trPr>
          <w:trHeight w:val="436"/>
        </w:trPr>
        <w:tc>
          <w:tcPr>
            <w:tcW w:w="707" w:type="dxa"/>
          </w:tcPr>
          <w:p w14:paraId="71F5C02B" w14:textId="350EC836" w:rsidR="004E74C6" w:rsidRPr="00286786" w:rsidRDefault="004E74C6" w:rsidP="009D6E10">
            <w:pPr>
              <w:widowControl w:val="0"/>
              <w:tabs>
                <w:tab w:val="left" w:pos="286"/>
              </w:tabs>
              <w:autoSpaceDE w:val="0"/>
              <w:autoSpaceDN w:val="0"/>
              <w:spacing w:line="256" w:lineRule="exact"/>
              <w:ind w:left="169" w:right="171"/>
              <w:jc w:val="center"/>
              <w:rPr>
                <w:rFonts w:eastAsia="Calibri"/>
                <w:lang w:bidi="ru-RU"/>
              </w:rPr>
            </w:pPr>
            <w:r>
              <w:rPr>
                <w:rFonts w:eastAsia="Calibri"/>
                <w:lang w:bidi="ru-RU"/>
              </w:rPr>
              <w:t>4</w:t>
            </w:r>
          </w:p>
        </w:tc>
        <w:tc>
          <w:tcPr>
            <w:tcW w:w="2979" w:type="dxa"/>
            <w:shd w:val="clear" w:color="auto" w:fill="auto"/>
          </w:tcPr>
          <w:p w14:paraId="7BDA1DD0" w14:textId="3B1C8CB0" w:rsidR="004E74C6" w:rsidRPr="00286786" w:rsidRDefault="004E74C6" w:rsidP="0036387C">
            <w:pPr>
              <w:widowControl w:val="0"/>
              <w:tabs>
                <w:tab w:val="left" w:pos="263"/>
              </w:tabs>
              <w:autoSpaceDE w:val="0"/>
              <w:autoSpaceDN w:val="0"/>
              <w:spacing w:line="256" w:lineRule="exact"/>
              <w:ind w:left="113" w:right="216"/>
              <w:jc w:val="both"/>
              <w:rPr>
                <w:bCs/>
              </w:rPr>
            </w:pPr>
            <w:r w:rsidRPr="00286786">
              <w:rPr>
                <w:bCs/>
              </w:rPr>
              <w:t xml:space="preserve">Трансформатор тока 110 кВ </w:t>
            </w:r>
          </w:p>
        </w:tc>
        <w:tc>
          <w:tcPr>
            <w:tcW w:w="4951" w:type="dxa"/>
            <w:shd w:val="clear" w:color="auto" w:fill="auto"/>
          </w:tcPr>
          <w:p w14:paraId="2D3981AA" w14:textId="77777777" w:rsidR="004E74C6" w:rsidRDefault="004E74C6" w:rsidP="0036387C">
            <w:pPr>
              <w:widowControl w:val="0"/>
              <w:tabs>
                <w:tab w:val="left" w:pos="263"/>
              </w:tabs>
              <w:autoSpaceDE w:val="0"/>
              <w:autoSpaceDN w:val="0"/>
              <w:spacing w:line="256" w:lineRule="exact"/>
              <w:ind w:left="113" w:right="216"/>
              <w:jc w:val="both"/>
              <w:rPr>
                <w:bCs/>
              </w:rPr>
            </w:pPr>
            <w:r w:rsidRPr="00286786">
              <w:rPr>
                <w:bCs/>
              </w:rPr>
              <w:t>ТВ-ЭК-110 М1 УХЛ3 0,2FS5-50BA-1000/5</w:t>
            </w:r>
          </w:p>
          <w:p w14:paraId="123023B6" w14:textId="77777777" w:rsidR="004E74C6" w:rsidRDefault="004E74C6" w:rsidP="004E74C6">
            <w:pPr>
              <w:widowControl w:val="0"/>
              <w:tabs>
                <w:tab w:val="left" w:pos="263"/>
              </w:tabs>
              <w:autoSpaceDE w:val="0"/>
              <w:autoSpaceDN w:val="0"/>
              <w:spacing w:line="256" w:lineRule="exact"/>
              <w:ind w:left="113" w:right="216"/>
              <w:rPr>
                <w:bCs/>
              </w:rPr>
            </w:pPr>
            <w:r>
              <w:rPr>
                <w:bCs/>
              </w:rPr>
              <w:t>Трансформатор тока встраиваемый</w:t>
            </w:r>
          </w:p>
          <w:p w14:paraId="5BD6C57F" w14:textId="77777777" w:rsidR="004E74C6" w:rsidRDefault="004E74C6" w:rsidP="004E74C6">
            <w:pPr>
              <w:widowControl w:val="0"/>
              <w:tabs>
                <w:tab w:val="left" w:pos="263"/>
              </w:tabs>
              <w:autoSpaceDE w:val="0"/>
              <w:autoSpaceDN w:val="0"/>
              <w:spacing w:line="256" w:lineRule="exact"/>
              <w:ind w:left="113" w:right="216"/>
              <w:rPr>
                <w:bCs/>
              </w:rPr>
            </w:pPr>
            <w:r w:rsidRPr="00EC7D6F">
              <w:rPr>
                <w:bCs/>
              </w:rPr>
              <w:t>Коэффициент трансформации: 1000/5</w:t>
            </w:r>
          </w:p>
          <w:p w14:paraId="596384CF" w14:textId="77777777" w:rsidR="004E74C6" w:rsidRDefault="004E74C6" w:rsidP="004E74C6">
            <w:pPr>
              <w:widowControl w:val="0"/>
              <w:tabs>
                <w:tab w:val="left" w:pos="263"/>
              </w:tabs>
              <w:autoSpaceDE w:val="0"/>
              <w:autoSpaceDN w:val="0"/>
              <w:spacing w:line="256" w:lineRule="exact"/>
              <w:ind w:left="113" w:right="216"/>
              <w:rPr>
                <w:bCs/>
              </w:rPr>
            </w:pPr>
            <w:r w:rsidRPr="00EC7D6F">
              <w:rPr>
                <w:bCs/>
              </w:rPr>
              <w:t xml:space="preserve">Класс точности: 0.2S, </w:t>
            </w:r>
          </w:p>
          <w:p w14:paraId="59EAD3B6" w14:textId="77777777" w:rsidR="004E74C6" w:rsidRDefault="004E74C6" w:rsidP="004E74C6">
            <w:pPr>
              <w:widowControl w:val="0"/>
              <w:tabs>
                <w:tab w:val="left" w:pos="263"/>
              </w:tabs>
              <w:autoSpaceDE w:val="0"/>
              <w:autoSpaceDN w:val="0"/>
              <w:spacing w:line="256" w:lineRule="exact"/>
              <w:ind w:left="113" w:right="216"/>
              <w:jc w:val="both"/>
              <w:rPr>
                <w:bCs/>
              </w:rPr>
            </w:pPr>
            <w:r>
              <w:rPr>
                <w:bCs/>
              </w:rPr>
              <w:t>Климатическое исполнение – УХЛ3</w:t>
            </w:r>
          </w:p>
          <w:p w14:paraId="79B6BFDA" w14:textId="6D6A9741" w:rsidR="004E74C6" w:rsidRPr="00286786" w:rsidRDefault="004E74C6" w:rsidP="0036387C">
            <w:pPr>
              <w:widowControl w:val="0"/>
              <w:tabs>
                <w:tab w:val="left" w:pos="263"/>
              </w:tabs>
              <w:autoSpaceDE w:val="0"/>
              <w:autoSpaceDN w:val="0"/>
              <w:spacing w:line="256" w:lineRule="exact"/>
              <w:ind w:left="113" w:right="216"/>
              <w:jc w:val="both"/>
              <w:rPr>
                <w:bCs/>
              </w:rPr>
            </w:pPr>
          </w:p>
        </w:tc>
        <w:tc>
          <w:tcPr>
            <w:tcW w:w="1701" w:type="dxa"/>
          </w:tcPr>
          <w:p w14:paraId="22298376" w14:textId="77777777" w:rsidR="004E74C6" w:rsidRPr="00286786" w:rsidRDefault="004E74C6" w:rsidP="0036387C">
            <w:pPr>
              <w:widowControl w:val="0"/>
              <w:tabs>
                <w:tab w:val="left" w:pos="263"/>
              </w:tabs>
              <w:autoSpaceDE w:val="0"/>
              <w:autoSpaceDN w:val="0"/>
              <w:spacing w:line="256" w:lineRule="exact"/>
              <w:ind w:left="113" w:right="216"/>
              <w:jc w:val="both"/>
              <w:rPr>
                <w:bCs/>
              </w:rPr>
            </w:pPr>
          </w:p>
        </w:tc>
      </w:tr>
      <w:tr w:rsidR="004E74C6" w:rsidRPr="00FB6F1D" w14:paraId="096E2451" w14:textId="2DA4FBD1" w:rsidTr="004E74C6">
        <w:trPr>
          <w:trHeight w:val="436"/>
        </w:trPr>
        <w:tc>
          <w:tcPr>
            <w:tcW w:w="707" w:type="dxa"/>
          </w:tcPr>
          <w:p w14:paraId="77EB8B45" w14:textId="574A349B" w:rsidR="004E74C6" w:rsidRPr="00286786" w:rsidRDefault="004E74C6" w:rsidP="009D6E10">
            <w:pPr>
              <w:widowControl w:val="0"/>
              <w:tabs>
                <w:tab w:val="left" w:pos="286"/>
              </w:tabs>
              <w:autoSpaceDE w:val="0"/>
              <w:autoSpaceDN w:val="0"/>
              <w:spacing w:line="256" w:lineRule="exact"/>
              <w:ind w:left="169" w:right="171"/>
              <w:jc w:val="center"/>
              <w:rPr>
                <w:rFonts w:eastAsia="Calibri"/>
                <w:lang w:bidi="ru-RU"/>
              </w:rPr>
            </w:pPr>
            <w:r>
              <w:rPr>
                <w:rFonts w:eastAsia="Calibri"/>
                <w:lang w:bidi="ru-RU"/>
              </w:rPr>
              <w:t>5</w:t>
            </w:r>
          </w:p>
        </w:tc>
        <w:tc>
          <w:tcPr>
            <w:tcW w:w="2979" w:type="dxa"/>
            <w:shd w:val="clear" w:color="auto" w:fill="auto"/>
          </w:tcPr>
          <w:p w14:paraId="224ADB4B" w14:textId="53F25ABE" w:rsidR="004E74C6" w:rsidRPr="00286786" w:rsidRDefault="004E74C6" w:rsidP="0036387C">
            <w:pPr>
              <w:widowControl w:val="0"/>
              <w:tabs>
                <w:tab w:val="left" w:pos="263"/>
              </w:tabs>
              <w:autoSpaceDE w:val="0"/>
              <w:autoSpaceDN w:val="0"/>
              <w:spacing w:line="256" w:lineRule="exact"/>
              <w:ind w:left="113" w:right="216"/>
              <w:jc w:val="both"/>
              <w:rPr>
                <w:bCs/>
              </w:rPr>
            </w:pPr>
            <w:r w:rsidRPr="00286786">
              <w:rPr>
                <w:bCs/>
              </w:rPr>
              <w:t>Конденсатор связи 110 кВ СМПВ-110/</w:t>
            </w:r>
            <w:r>
              <w:rPr>
                <w:bCs/>
              </w:rPr>
              <w:t>√</w:t>
            </w:r>
            <w:r w:rsidRPr="00286786">
              <w:rPr>
                <w:bCs/>
              </w:rPr>
              <w:t>3-6,4 У1</w:t>
            </w:r>
          </w:p>
        </w:tc>
        <w:tc>
          <w:tcPr>
            <w:tcW w:w="4951" w:type="dxa"/>
            <w:shd w:val="clear" w:color="auto" w:fill="auto"/>
          </w:tcPr>
          <w:p w14:paraId="790478FD" w14:textId="77777777" w:rsidR="004E74C6" w:rsidRDefault="004E74C6" w:rsidP="0036387C">
            <w:pPr>
              <w:widowControl w:val="0"/>
              <w:tabs>
                <w:tab w:val="left" w:pos="263"/>
              </w:tabs>
              <w:autoSpaceDE w:val="0"/>
              <w:autoSpaceDN w:val="0"/>
              <w:spacing w:line="256" w:lineRule="exact"/>
              <w:ind w:left="113" w:right="216"/>
              <w:jc w:val="both"/>
              <w:rPr>
                <w:bCs/>
              </w:rPr>
            </w:pPr>
            <w:r w:rsidRPr="00286786">
              <w:rPr>
                <w:bCs/>
              </w:rPr>
              <w:t>Конденсатор связи СМПВ-110/</w:t>
            </w:r>
            <w:r>
              <w:rPr>
                <w:bCs/>
              </w:rPr>
              <w:t>√</w:t>
            </w:r>
            <w:r w:rsidRPr="00286786">
              <w:rPr>
                <w:bCs/>
              </w:rPr>
              <w:t xml:space="preserve">3-6,4 </w:t>
            </w:r>
            <w:r>
              <w:rPr>
                <w:bCs/>
              </w:rPr>
              <w:t>У</w:t>
            </w:r>
            <w:r w:rsidRPr="00286786">
              <w:rPr>
                <w:bCs/>
              </w:rPr>
              <w:t>1</w:t>
            </w:r>
          </w:p>
          <w:p w14:paraId="3BA28DA7" w14:textId="77777777" w:rsidR="004E74C6" w:rsidRDefault="004E74C6" w:rsidP="004E74C6">
            <w:pPr>
              <w:widowControl w:val="0"/>
              <w:tabs>
                <w:tab w:val="left" w:pos="263"/>
              </w:tabs>
              <w:autoSpaceDE w:val="0"/>
              <w:autoSpaceDN w:val="0"/>
              <w:spacing w:line="256" w:lineRule="exact"/>
              <w:ind w:left="113" w:right="216"/>
              <w:rPr>
                <w:bCs/>
              </w:rPr>
            </w:pPr>
            <w:r>
              <w:rPr>
                <w:bCs/>
              </w:rPr>
              <w:t>Конденсатор связи с изолирующей подставкой</w:t>
            </w:r>
          </w:p>
          <w:p w14:paraId="6621105D" w14:textId="77777777" w:rsidR="004E74C6" w:rsidRDefault="004E74C6" w:rsidP="004E74C6">
            <w:pPr>
              <w:widowControl w:val="0"/>
              <w:tabs>
                <w:tab w:val="left" w:pos="263"/>
              </w:tabs>
              <w:autoSpaceDE w:val="0"/>
              <w:autoSpaceDN w:val="0"/>
              <w:spacing w:line="256" w:lineRule="exact"/>
              <w:ind w:left="113" w:right="216"/>
              <w:rPr>
                <w:bCs/>
              </w:rPr>
            </w:pPr>
            <w:r>
              <w:rPr>
                <w:bCs/>
              </w:rPr>
              <w:t xml:space="preserve">Напряжение: </w:t>
            </w:r>
            <w:r w:rsidRPr="00EC7D6F">
              <w:rPr>
                <w:bCs/>
              </w:rPr>
              <w:t>110/</w:t>
            </w:r>
            <w:r>
              <w:rPr>
                <w:bCs/>
              </w:rPr>
              <w:t>√</w:t>
            </w:r>
            <w:r w:rsidRPr="00EC7D6F">
              <w:rPr>
                <w:bCs/>
              </w:rPr>
              <w:t>3</w:t>
            </w:r>
            <w:r>
              <w:rPr>
                <w:bCs/>
              </w:rPr>
              <w:t xml:space="preserve"> кВ</w:t>
            </w:r>
          </w:p>
          <w:p w14:paraId="1D7DB1AE" w14:textId="77777777" w:rsidR="004E74C6" w:rsidRDefault="004E74C6" w:rsidP="004E74C6">
            <w:pPr>
              <w:widowControl w:val="0"/>
              <w:tabs>
                <w:tab w:val="left" w:pos="263"/>
              </w:tabs>
              <w:autoSpaceDE w:val="0"/>
              <w:autoSpaceDN w:val="0"/>
              <w:spacing w:line="256" w:lineRule="exact"/>
              <w:ind w:left="113" w:right="216"/>
              <w:rPr>
                <w:bCs/>
              </w:rPr>
            </w:pPr>
            <w:r>
              <w:rPr>
                <w:bCs/>
              </w:rPr>
              <w:t>Емкость: 6,4 нФ</w:t>
            </w:r>
          </w:p>
          <w:p w14:paraId="7A161748" w14:textId="77777777" w:rsidR="004E74C6" w:rsidRDefault="004E74C6" w:rsidP="004E74C6">
            <w:pPr>
              <w:widowControl w:val="0"/>
              <w:tabs>
                <w:tab w:val="left" w:pos="263"/>
              </w:tabs>
              <w:autoSpaceDE w:val="0"/>
              <w:autoSpaceDN w:val="0"/>
              <w:spacing w:line="256" w:lineRule="exact"/>
              <w:ind w:left="113" w:right="216"/>
              <w:jc w:val="both"/>
              <w:rPr>
                <w:bCs/>
              </w:rPr>
            </w:pPr>
            <w:r>
              <w:rPr>
                <w:bCs/>
              </w:rPr>
              <w:t>Климатическое исполнение – У1</w:t>
            </w:r>
          </w:p>
          <w:p w14:paraId="2CCB7E3A" w14:textId="58BD80D6" w:rsidR="004E74C6" w:rsidRPr="00286786" w:rsidRDefault="004E74C6" w:rsidP="0036387C">
            <w:pPr>
              <w:widowControl w:val="0"/>
              <w:tabs>
                <w:tab w:val="left" w:pos="263"/>
              </w:tabs>
              <w:autoSpaceDE w:val="0"/>
              <w:autoSpaceDN w:val="0"/>
              <w:spacing w:line="256" w:lineRule="exact"/>
              <w:ind w:left="113" w:right="216"/>
              <w:jc w:val="both"/>
              <w:rPr>
                <w:bCs/>
              </w:rPr>
            </w:pPr>
          </w:p>
        </w:tc>
        <w:tc>
          <w:tcPr>
            <w:tcW w:w="1701" w:type="dxa"/>
          </w:tcPr>
          <w:p w14:paraId="2D5D5260" w14:textId="77777777" w:rsidR="004E74C6" w:rsidRPr="00286786" w:rsidRDefault="004E74C6" w:rsidP="0036387C">
            <w:pPr>
              <w:widowControl w:val="0"/>
              <w:tabs>
                <w:tab w:val="left" w:pos="263"/>
              </w:tabs>
              <w:autoSpaceDE w:val="0"/>
              <w:autoSpaceDN w:val="0"/>
              <w:spacing w:line="256" w:lineRule="exact"/>
              <w:ind w:left="113" w:right="216"/>
              <w:jc w:val="both"/>
              <w:rPr>
                <w:bCs/>
              </w:rPr>
            </w:pPr>
          </w:p>
        </w:tc>
      </w:tr>
      <w:tr w:rsidR="004E74C6" w:rsidRPr="00FB6F1D" w14:paraId="73523C1E" w14:textId="702DF15B" w:rsidTr="004E74C6">
        <w:trPr>
          <w:trHeight w:val="436"/>
        </w:trPr>
        <w:tc>
          <w:tcPr>
            <w:tcW w:w="707" w:type="dxa"/>
          </w:tcPr>
          <w:p w14:paraId="6173FE28" w14:textId="54D10B54" w:rsidR="004E74C6" w:rsidRPr="00286786" w:rsidRDefault="004E74C6" w:rsidP="009D6E10">
            <w:pPr>
              <w:widowControl w:val="0"/>
              <w:tabs>
                <w:tab w:val="left" w:pos="286"/>
              </w:tabs>
              <w:autoSpaceDE w:val="0"/>
              <w:autoSpaceDN w:val="0"/>
              <w:spacing w:line="256" w:lineRule="exact"/>
              <w:ind w:left="169" w:right="171"/>
              <w:jc w:val="center"/>
              <w:rPr>
                <w:rFonts w:eastAsia="Calibri"/>
                <w:lang w:bidi="ru-RU"/>
              </w:rPr>
            </w:pPr>
            <w:r>
              <w:rPr>
                <w:rFonts w:eastAsia="Calibri"/>
                <w:lang w:bidi="ru-RU"/>
              </w:rPr>
              <w:t>6</w:t>
            </w:r>
          </w:p>
        </w:tc>
        <w:tc>
          <w:tcPr>
            <w:tcW w:w="2979" w:type="dxa"/>
            <w:shd w:val="clear" w:color="auto" w:fill="auto"/>
          </w:tcPr>
          <w:p w14:paraId="39EA305B" w14:textId="77777777" w:rsidR="004E74C6" w:rsidRPr="00286786" w:rsidRDefault="004E74C6" w:rsidP="0036387C">
            <w:pPr>
              <w:widowControl w:val="0"/>
              <w:tabs>
                <w:tab w:val="left" w:pos="263"/>
              </w:tabs>
              <w:autoSpaceDE w:val="0"/>
              <w:autoSpaceDN w:val="0"/>
              <w:spacing w:line="256" w:lineRule="exact"/>
              <w:ind w:left="113" w:right="216"/>
              <w:jc w:val="both"/>
              <w:rPr>
                <w:bCs/>
              </w:rPr>
            </w:pPr>
            <w:r w:rsidRPr="00286786">
              <w:rPr>
                <w:bCs/>
              </w:rPr>
              <w:t>Разъединитель однополюсный Uном=10 кВ, Iном=400 А, Iтерм=16 кА, Iэл.дин.=40 кА РВО-10/400</w:t>
            </w:r>
          </w:p>
        </w:tc>
        <w:tc>
          <w:tcPr>
            <w:tcW w:w="4951" w:type="dxa"/>
            <w:shd w:val="clear" w:color="auto" w:fill="auto"/>
          </w:tcPr>
          <w:p w14:paraId="59900CF7" w14:textId="514E1806" w:rsidR="004E74C6" w:rsidRDefault="004E74C6" w:rsidP="0036387C">
            <w:pPr>
              <w:widowControl w:val="0"/>
              <w:tabs>
                <w:tab w:val="left" w:pos="263"/>
              </w:tabs>
              <w:autoSpaceDE w:val="0"/>
              <w:autoSpaceDN w:val="0"/>
              <w:spacing w:line="256" w:lineRule="exact"/>
              <w:ind w:left="113" w:right="216"/>
              <w:jc w:val="both"/>
              <w:rPr>
                <w:bCs/>
              </w:rPr>
            </w:pPr>
            <w:r w:rsidRPr="00286786">
              <w:rPr>
                <w:bCs/>
              </w:rPr>
              <w:t xml:space="preserve">Разъединитель однополюсный РВО-10/400 </w:t>
            </w:r>
          </w:p>
          <w:p w14:paraId="064E3CB8" w14:textId="77777777" w:rsidR="004E74C6" w:rsidRDefault="004E74C6" w:rsidP="004E74C6">
            <w:pPr>
              <w:widowControl w:val="0"/>
              <w:tabs>
                <w:tab w:val="left" w:pos="263"/>
              </w:tabs>
              <w:autoSpaceDE w:val="0"/>
              <w:autoSpaceDN w:val="0"/>
              <w:spacing w:line="256" w:lineRule="exact"/>
              <w:ind w:left="113" w:right="216"/>
              <w:rPr>
                <w:bCs/>
              </w:rPr>
            </w:pPr>
            <w:r>
              <w:rPr>
                <w:bCs/>
              </w:rPr>
              <w:t xml:space="preserve">Напряжение номинальное: </w:t>
            </w:r>
            <w:r w:rsidRPr="00EC7D6F">
              <w:rPr>
                <w:bCs/>
              </w:rPr>
              <w:t xml:space="preserve">10 кВ, </w:t>
            </w:r>
          </w:p>
          <w:p w14:paraId="027C2249" w14:textId="77777777" w:rsidR="004E74C6" w:rsidRDefault="004E74C6" w:rsidP="004E74C6">
            <w:pPr>
              <w:widowControl w:val="0"/>
              <w:tabs>
                <w:tab w:val="left" w:pos="263"/>
              </w:tabs>
              <w:autoSpaceDE w:val="0"/>
              <w:autoSpaceDN w:val="0"/>
              <w:spacing w:line="256" w:lineRule="exact"/>
              <w:ind w:left="113" w:right="216"/>
              <w:rPr>
                <w:bCs/>
              </w:rPr>
            </w:pPr>
            <w:r>
              <w:rPr>
                <w:bCs/>
              </w:rPr>
              <w:t>Ток номинальный: 4</w:t>
            </w:r>
            <w:r w:rsidRPr="00EC7D6F">
              <w:rPr>
                <w:bCs/>
              </w:rPr>
              <w:t xml:space="preserve">00 А, </w:t>
            </w:r>
          </w:p>
          <w:p w14:paraId="6F3BE9E9" w14:textId="77777777" w:rsidR="004E74C6" w:rsidRDefault="004E74C6" w:rsidP="004E74C6">
            <w:pPr>
              <w:widowControl w:val="0"/>
              <w:tabs>
                <w:tab w:val="left" w:pos="263"/>
              </w:tabs>
              <w:autoSpaceDE w:val="0"/>
              <w:autoSpaceDN w:val="0"/>
              <w:spacing w:line="256" w:lineRule="exact"/>
              <w:ind w:left="113" w:right="216"/>
              <w:rPr>
                <w:bCs/>
              </w:rPr>
            </w:pPr>
            <w:r>
              <w:rPr>
                <w:bCs/>
              </w:rPr>
              <w:t xml:space="preserve">Ток термической стойкости: </w:t>
            </w:r>
            <w:r w:rsidRPr="00EC7D6F">
              <w:rPr>
                <w:bCs/>
              </w:rPr>
              <w:t>16 кА,</w:t>
            </w:r>
          </w:p>
          <w:p w14:paraId="688993F8" w14:textId="77777777" w:rsidR="004E74C6" w:rsidRDefault="004E74C6" w:rsidP="004E74C6">
            <w:pPr>
              <w:widowControl w:val="0"/>
              <w:tabs>
                <w:tab w:val="left" w:pos="263"/>
              </w:tabs>
              <w:autoSpaceDE w:val="0"/>
              <w:autoSpaceDN w:val="0"/>
              <w:spacing w:line="256" w:lineRule="exact"/>
              <w:ind w:left="113" w:right="216"/>
              <w:rPr>
                <w:bCs/>
              </w:rPr>
            </w:pPr>
            <w:r>
              <w:rPr>
                <w:bCs/>
              </w:rPr>
              <w:t>Ток электродинамической стойкости: 4</w:t>
            </w:r>
            <w:r w:rsidRPr="00EC7D6F">
              <w:rPr>
                <w:bCs/>
              </w:rPr>
              <w:t xml:space="preserve">0 кА </w:t>
            </w:r>
          </w:p>
          <w:p w14:paraId="00FE7979" w14:textId="77777777" w:rsidR="004E74C6" w:rsidRDefault="004E74C6" w:rsidP="004E74C6">
            <w:pPr>
              <w:widowControl w:val="0"/>
              <w:tabs>
                <w:tab w:val="left" w:pos="263"/>
              </w:tabs>
              <w:autoSpaceDE w:val="0"/>
              <w:autoSpaceDN w:val="0"/>
              <w:spacing w:line="256" w:lineRule="exact"/>
              <w:ind w:left="113" w:right="216"/>
              <w:jc w:val="both"/>
              <w:rPr>
                <w:bCs/>
              </w:rPr>
            </w:pPr>
            <w:r>
              <w:rPr>
                <w:bCs/>
              </w:rPr>
              <w:t>Климатическое исполнение – УХЛ2</w:t>
            </w:r>
          </w:p>
          <w:p w14:paraId="684DD525" w14:textId="238FAA96" w:rsidR="004E74C6" w:rsidRPr="00286786" w:rsidRDefault="004E74C6" w:rsidP="0036387C">
            <w:pPr>
              <w:widowControl w:val="0"/>
              <w:tabs>
                <w:tab w:val="left" w:pos="263"/>
              </w:tabs>
              <w:autoSpaceDE w:val="0"/>
              <w:autoSpaceDN w:val="0"/>
              <w:spacing w:line="256" w:lineRule="exact"/>
              <w:ind w:left="113" w:right="216"/>
              <w:jc w:val="both"/>
              <w:rPr>
                <w:bCs/>
              </w:rPr>
            </w:pPr>
          </w:p>
        </w:tc>
        <w:tc>
          <w:tcPr>
            <w:tcW w:w="1701" w:type="dxa"/>
          </w:tcPr>
          <w:p w14:paraId="2D913103" w14:textId="77777777" w:rsidR="004E74C6" w:rsidRPr="00286786" w:rsidRDefault="004E74C6" w:rsidP="0036387C">
            <w:pPr>
              <w:widowControl w:val="0"/>
              <w:tabs>
                <w:tab w:val="left" w:pos="263"/>
              </w:tabs>
              <w:autoSpaceDE w:val="0"/>
              <w:autoSpaceDN w:val="0"/>
              <w:spacing w:line="256" w:lineRule="exact"/>
              <w:ind w:left="113" w:right="216"/>
              <w:jc w:val="both"/>
              <w:rPr>
                <w:bCs/>
              </w:rPr>
            </w:pPr>
          </w:p>
        </w:tc>
      </w:tr>
      <w:tr w:rsidR="004E74C6" w:rsidRPr="00FB6F1D" w14:paraId="22D3A096" w14:textId="36120ACB" w:rsidTr="004E74C6">
        <w:trPr>
          <w:trHeight w:val="436"/>
        </w:trPr>
        <w:tc>
          <w:tcPr>
            <w:tcW w:w="707" w:type="dxa"/>
          </w:tcPr>
          <w:p w14:paraId="34D93BD1" w14:textId="72AC7A5E" w:rsidR="004E74C6" w:rsidRPr="00286786" w:rsidRDefault="004E74C6" w:rsidP="009D6E10">
            <w:pPr>
              <w:widowControl w:val="0"/>
              <w:tabs>
                <w:tab w:val="left" w:pos="286"/>
              </w:tabs>
              <w:autoSpaceDE w:val="0"/>
              <w:autoSpaceDN w:val="0"/>
              <w:spacing w:line="256" w:lineRule="exact"/>
              <w:ind w:left="169" w:right="171"/>
              <w:jc w:val="center"/>
              <w:rPr>
                <w:rFonts w:eastAsia="Calibri"/>
                <w:lang w:bidi="ru-RU"/>
              </w:rPr>
            </w:pPr>
            <w:r>
              <w:rPr>
                <w:rFonts w:eastAsia="Calibri"/>
                <w:lang w:bidi="ru-RU"/>
              </w:rPr>
              <w:t>7</w:t>
            </w:r>
          </w:p>
        </w:tc>
        <w:tc>
          <w:tcPr>
            <w:tcW w:w="2979" w:type="dxa"/>
            <w:shd w:val="clear" w:color="auto" w:fill="auto"/>
          </w:tcPr>
          <w:p w14:paraId="0CD89094" w14:textId="77777777" w:rsidR="004E74C6" w:rsidRPr="00286786" w:rsidRDefault="004E74C6" w:rsidP="0036387C">
            <w:pPr>
              <w:widowControl w:val="0"/>
              <w:tabs>
                <w:tab w:val="left" w:pos="263"/>
              </w:tabs>
              <w:autoSpaceDE w:val="0"/>
              <w:autoSpaceDN w:val="0"/>
              <w:spacing w:line="256" w:lineRule="exact"/>
              <w:ind w:left="113" w:right="216"/>
              <w:jc w:val="both"/>
              <w:rPr>
                <w:bCs/>
              </w:rPr>
            </w:pPr>
            <w:r w:rsidRPr="00286786">
              <w:rPr>
                <w:bCs/>
              </w:rPr>
              <w:t>Шкаф отбора напряжения ШОН-301С</w:t>
            </w:r>
          </w:p>
          <w:p w14:paraId="6B2F3476" w14:textId="77777777" w:rsidR="004E74C6" w:rsidRPr="00286786" w:rsidRDefault="004E74C6" w:rsidP="0036387C">
            <w:pPr>
              <w:widowControl w:val="0"/>
              <w:tabs>
                <w:tab w:val="left" w:pos="263"/>
              </w:tabs>
              <w:autoSpaceDE w:val="0"/>
              <w:autoSpaceDN w:val="0"/>
              <w:spacing w:line="256" w:lineRule="exact"/>
              <w:ind w:left="113" w:right="216"/>
              <w:jc w:val="both"/>
              <w:rPr>
                <w:bCs/>
              </w:rPr>
            </w:pPr>
          </w:p>
          <w:p w14:paraId="0CFC83A3" w14:textId="77777777" w:rsidR="004E74C6" w:rsidRPr="00286786" w:rsidRDefault="004E74C6" w:rsidP="0036387C">
            <w:pPr>
              <w:widowControl w:val="0"/>
              <w:tabs>
                <w:tab w:val="left" w:pos="263"/>
              </w:tabs>
              <w:autoSpaceDE w:val="0"/>
              <w:autoSpaceDN w:val="0"/>
              <w:spacing w:line="256" w:lineRule="exact"/>
              <w:ind w:left="113" w:right="216"/>
              <w:jc w:val="both"/>
              <w:rPr>
                <w:bCs/>
              </w:rPr>
            </w:pPr>
          </w:p>
        </w:tc>
        <w:tc>
          <w:tcPr>
            <w:tcW w:w="4951" w:type="dxa"/>
            <w:shd w:val="clear" w:color="auto" w:fill="auto"/>
          </w:tcPr>
          <w:p w14:paraId="4E52C5ED" w14:textId="2A578056" w:rsidR="004E74C6" w:rsidRDefault="004E74C6" w:rsidP="0036387C">
            <w:pPr>
              <w:widowControl w:val="0"/>
              <w:tabs>
                <w:tab w:val="left" w:pos="263"/>
              </w:tabs>
              <w:autoSpaceDE w:val="0"/>
              <w:autoSpaceDN w:val="0"/>
              <w:spacing w:line="256" w:lineRule="exact"/>
              <w:ind w:left="113" w:right="216"/>
              <w:jc w:val="both"/>
              <w:rPr>
                <w:bCs/>
              </w:rPr>
            </w:pPr>
            <w:r w:rsidRPr="00286786">
              <w:rPr>
                <w:bCs/>
              </w:rPr>
              <w:t>Шкаф отбора напряжения ШОН-301 С</w:t>
            </w:r>
          </w:p>
          <w:p w14:paraId="1BCDF5C5" w14:textId="77777777" w:rsidR="004E74C6" w:rsidRDefault="004E74C6" w:rsidP="004E74C6">
            <w:pPr>
              <w:widowControl w:val="0"/>
              <w:tabs>
                <w:tab w:val="left" w:pos="263"/>
              </w:tabs>
              <w:autoSpaceDE w:val="0"/>
              <w:autoSpaceDN w:val="0"/>
              <w:spacing w:line="256" w:lineRule="exact"/>
              <w:ind w:left="113" w:right="216"/>
              <w:jc w:val="both"/>
              <w:rPr>
                <w:bCs/>
              </w:rPr>
            </w:pPr>
            <w:r w:rsidRPr="00FD01AF">
              <w:rPr>
                <w:bCs/>
              </w:rPr>
              <w:t xml:space="preserve">Номинальный ток вторичной </w:t>
            </w:r>
          </w:p>
          <w:p w14:paraId="475A5983" w14:textId="77777777" w:rsidR="004E74C6" w:rsidRPr="00FD01AF" w:rsidRDefault="004E74C6" w:rsidP="004E74C6">
            <w:pPr>
              <w:widowControl w:val="0"/>
              <w:tabs>
                <w:tab w:val="left" w:pos="263"/>
              </w:tabs>
              <w:autoSpaceDE w:val="0"/>
              <w:autoSpaceDN w:val="0"/>
              <w:spacing w:line="256" w:lineRule="exact"/>
              <w:ind w:left="113" w:right="216"/>
              <w:jc w:val="both"/>
              <w:rPr>
                <w:bCs/>
              </w:rPr>
            </w:pPr>
            <w:r w:rsidRPr="00FD01AF">
              <w:rPr>
                <w:bCs/>
              </w:rPr>
              <w:t>обмотки трансформатора, А: 0,075; 0,15.</w:t>
            </w:r>
          </w:p>
          <w:p w14:paraId="7028D359" w14:textId="77777777" w:rsidR="004E74C6" w:rsidRDefault="004E74C6" w:rsidP="004E74C6">
            <w:pPr>
              <w:widowControl w:val="0"/>
              <w:tabs>
                <w:tab w:val="left" w:pos="263"/>
              </w:tabs>
              <w:autoSpaceDE w:val="0"/>
              <w:autoSpaceDN w:val="0"/>
              <w:spacing w:line="256" w:lineRule="exact"/>
              <w:ind w:left="113" w:right="216"/>
              <w:jc w:val="both"/>
              <w:rPr>
                <w:bCs/>
              </w:rPr>
            </w:pPr>
            <w:r w:rsidRPr="00FD01AF">
              <w:rPr>
                <w:bCs/>
              </w:rPr>
              <w:t xml:space="preserve">Рабочее напряжение на обмотках </w:t>
            </w:r>
          </w:p>
          <w:p w14:paraId="6940F896" w14:textId="77777777" w:rsidR="004E74C6" w:rsidRPr="00EC7D6F" w:rsidRDefault="004E74C6" w:rsidP="004E74C6">
            <w:pPr>
              <w:widowControl w:val="0"/>
              <w:tabs>
                <w:tab w:val="left" w:pos="263"/>
              </w:tabs>
              <w:autoSpaceDE w:val="0"/>
              <w:autoSpaceDN w:val="0"/>
              <w:spacing w:line="256" w:lineRule="exact"/>
              <w:ind w:left="113" w:right="216"/>
              <w:jc w:val="both"/>
              <w:rPr>
                <w:bCs/>
              </w:rPr>
            </w:pPr>
            <w:r w:rsidRPr="00FD01AF">
              <w:rPr>
                <w:bCs/>
              </w:rPr>
              <w:t>трансформаторов, В: 380/100</w:t>
            </w:r>
          </w:p>
          <w:p w14:paraId="79E330A4" w14:textId="77777777" w:rsidR="004E74C6" w:rsidRPr="00286786" w:rsidRDefault="004E74C6" w:rsidP="0036387C">
            <w:pPr>
              <w:widowControl w:val="0"/>
              <w:tabs>
                <w:tab w:val="left" w:pos="263"/>
              </w:tabs>
              <w:autoSpaceDE w:val="0"/>
              <w:autoSpaceDN w:val="0"/>
              <w:spacing w:line="256" w:lineRule="exact"/>
              <w:ind w:left="113" w:right="216"/>
              <w:jc w:val="both"/>
              <w:rPr>
                <w:bCs/>
              </w:rPr>
            </w:pPr>
          </w:p>
          <w:p w14:paraId="587FFA66" w14:textId="77777777" w:rsidR="004E74C6" w:rsidRPr="00286786" w:rsidRDefault="004E74C6" w:rsidP="0036387C">
            <w:pPr>
              <w:widowControl w:val="0"/>
              <w:tabs>
                <w:tab w:val="left" w:pos="263"/>
              </w:tabs>
              <w:autoSpaceDE w:val="0"/>
              <w:autoSpaceDN w:val="0"/>
              <w:spacing w:line="256" w:lineRule="exact"/>
              <w:ind w:left="113" w:right="216"/>
              <w:jc w:val="both"/>
              <w:rPr>
                <w:bCs/>
              </w:rPr>
            </w:pPr>
            <w:r w:rsidRPr="00286786">
              <w:t>Предусмотреть установку лестницы с ограждением для подъема на площадку обслуживания ШОН</w:t>
            </w:r>
          </w:p>
        </w:tc>
        <w:tc>
          <w:tcPr>
            <w:tcW w:w="1701" w:type="dxa"/>
          </w:tcPr>
          <w:p w14:paraId="6D34EB41" w14:textId="77777777" w:rsidR="004E74C6" w:rsidRPr="00286786" w:rsidRDefault="004E74C6" w:rsidP="0036387C">
            <w:pPr>
              <w:widowControl w:val="0"/>
              <w:tabs>
                <w:tab w:val="left" w:pos="263"/>
              </w:tabs>
              <w:autoSpaceDE w:val="0"/>
              <w:autoSpaceDN w:val="0"/>
              <w:spacing w:line="256" w:lineRule="exact"/>
              <w:ind w:left="113" w:right="216"/>
              <w:jc w:val="both"/>
              <w:rPr>
                <w:bCs/>
              </w:rPr>
            </w:pPr>
          </w:p>
        </w:tc>
      </w:tr>
    </w:tbl>
    <w:p w14:paraId="14345D89" w14:textId="77777777" w:rsidR="005A1B4D" w:rsidRDefault="005A1B4D" w:rsidP="005A1B4D">
      <w:pPr>
        <w:pStyle w:val="2e"/>
        <w:tabs>
          <w:tab w:val="left" w:pos="1276"/>
        </w:tabs>
        <w:ind w:left="843" w:firstLine="0"/>
        <w:rPr>
          <w:b w:val="0"/>
        </w:rPr>
      </w:pPr>
      <w:bookmarkStart w:id="186" w:name="_Toc505004301"/>
      <w:bookmarkStart w:id="187" w:name="_Toc505004415"/>
      <w:bookmarkStart w:id="188" w:name="_Toc505004986"/>
      <w:bookmarkStart w:id="189" w:name="_Toc505004302"/>
      <w:bookmarkStart w:id="190" w:name="_Toc505004416"/>
      <w:bookmarkStart w:id="191" w:name="_Toc505004987"/>
      <w:bookmarkStart w:id="192" w:name="_Toc505004303"/>
      <w:bookmarkStart w:id="193" w:name="_Toc505004417"/>
      <w:bookmarkStart w:id="194" w:name="_Toc505004988"/>
      <w:bookmarkStart w:id="195" w:name="_Toc505004304"/>
      <w:bookmarkStart w:id="196" w:name="_Toc505004418"/>
      <w:bookmarkStart w:id="197" w:name="_Toc505004989"/>
      <w:bookmarkStart w:id="198" w:name="_Toc505004305"/>
      <w:bookmarkStart w:id="199" w:name="_Toc505004419"/>
      <w:bookmarkStart w:id="200" w:name="_Toc505004990"/>
      <w:bookmarkStart w:id="201" w:name="_Toc505004306"/>
      <w:bookmarkStart w:id="202" w:name="_Toc505004420"/>
      <w:bookmarkStart w:id="203" w:name="_Toc505004991"/>
      <w:bookmarkStart w:id="204" w:name="_Toc505004307"/>
      <w:bookmarkStart w:id="205" w:name="_Toc505004421"/>
      <w:bookmarkStart w:id="206" w:name="_Toc505004992"/>
      <w:bookmarkStart w:id="207" w:name="_Toc505004308"/>
      <w:bookmarkStart w:id="208" w:name="_Toc505004422"/>
      <w:bookmarkStart w:id="209" w:name="_Toc505004993"/>
      <w:bookmarkStart w:id="210" w:name="_Toc505004309"/>
      <w:bookmarkStart w:id="211" w:name="_Toc505004423"/>
      <w:bookmarkStart w:id="212" w:name="_Toc505004994"/>
      <w:bookmarkStart w:id="213" w:name="_Toc505004310"/>
      <w:bookmarkStart w:id="214" w:name="_Toc505004424"/>
      <w:bookmarkStart w:id="215" w:name="_Toc505004995"/>
      <w:bookmarkStart w:id="216" w:name="_Toc505004311"/>
      <w:bookmarkStart w:id="217" w:name="_Toc505004425"/>
      <w:bookmarkStart w:id="218" w:name="_Toc505004996"/>
      <w:bookmarkStart w:id="219" w:name="_Toc505004312"/>
      <w:bookmarkStart w:id="220" w:name="_Toc505004426"/>
      <w:bookmarkStart w:id="221" w:name="_Toc505004997"/>
      <w:bookmarkStart w:id="222" w:name="_Toc505004313"/>
      <w:bookmarkStart w:id="223" w:name="_Toc505004427"/>
      <w:bookmarkStart w:id="224" w:name="_Toc505004998"/>
      <w:bookmarkStart w:id="225" w:name="_Toc505004314"/>
      <w:bookmarkStart w:id="226" w:name="_Toc505004428"/>
      <w:bookmarkStart w:id="227" w:name="_Toc505004999"/>
      <w:bookmarkStart w:id="228" w:name="_Toc505004315"/>
      <w:bookmarkStart w:id="229" w:name="_Toc505004429"/>
      <w:bookmarkStart w:id="230" w:name="_Toc505005000"/>
      <w:bookmarkStart w:id="231" w:name="_Toc505004316"/>
      <w:bookmarkStart w:id="232" w:name="_Toc505004430"/>
      <w:bookmarkStart w:id="233" w:name="_Toc505005001"/>
      <w:bookmarkStart w:id="234" w:name="_Toc505004317"/>
      <w:bookmarkStart w:id="235" w:name="_Toc505004431"/>
      <w:bookmarkStart w:id="236" w:name="_Toc505005002"/>
      <w:bookmarkStart w:id="237" w:name="_Toc505004318"/>
      <w:bookmarkStart w:id="238" w:name="_Toc505004432"/>
      <w:bookmarkStart w:id="239" w:name="_Toc505005003"/>
      <w:bookmarkStart w:id="240" w:name="_Toc505004319"/>
      <w:bookmarkStart w:id="241" w:name="_Toc505004433"/>
      <w:bookmarkStart w:id="242" w:name="_Toc505005004"/>
      <w:bookmarkStart w:id="243" w:name="_Toc505004320"/>
      <w:bookmarkStart w:id="244" w:name="_Toc505004434"/>
      <w:bookmarkStart w:id="245" w:name="_Toc505005005"/>
      <w:bookmarkStart w:id="246" w:name="_Toc505004321"/>
      <w:bookmarkStart w:id="247" w:name="_Toc505004435"/>
      <w:bookmarkStart w:id="248" w:name="_Toc505005006"/>
      <w:bookmarkStart w:id="249" w:name="_Toc505004322"/>
      <w:bookmarkStart w:id="250" w:name="_Toc505004436"/>
      <w:bookmarkStart w:id="251" w:name="_Toc505005007"/>
      <w:bookmarkStart w:id="252" w:name="_Toc505004323"/>
      <w:bookmarkStart w:id="253" w:name="_Toc505004437"/>
      <w:bookmarkStart w:id="254" w:name="_Toc505005008"/>
      <w:bookmarkStart w:id="255" w:name="_Toc505004324"/>
      <w:bookmarkStart w:id="256" w:name="_Toc505004438"/>
      <w:bookmarkStart w:id="257" w:name="_Toc505005009"/>
      <w:bookmarkStart w:id="258" w:name="_Toc505004325"/>
      <w:bookmarkStart w:id="259" w:name="_Toc505004439"/>
      <w:bookmarkStart w:id="260" w:name="_Toc505005010"/>
      <w:bookmarkStart w:id="261" w:name="_Toc505004326"/>
      <w:bookmarkStart w:id="262" w:name="_Toc505004440"/>
      <w:bookmarkStart w:id="263" w:name="_Toc505005011"/>
      <w:bookmarkStart w:id="264" w:name="_Toc505004327"/>
      <w:bookmarkStart w:id="265" w:name="_Toc505004441"/>
      <w:bookmarkStart w:id="266" w:name="_Toc505005012"/>
      <w:bookmarkStart w:id="267" w:name="_Toc505004328"/>
      <w:bookmarkStart w:id="268" w:name="_Toc505004442"/>
      <w:bookmarkStart w:id="269" w:name="_Toc505005013"/>
      <w:bookmarkStart w:id="270" w:name="_Toc505004329"/>
      <w:bookmarkStart w:id="271" w:name="_Toc505004443"/>
      <w:bookmarkStart w:id="272" w:name="_Toc505005014"/>
      <w:bookmarkStart w:id="273" w:name="_Toc505004330"/>
      <w:bookmarkStart w:id="274" w:name="_Toc505004444"/>
      <w:bookmarkStart w:id="275" w:name="_Toc505005015"/>
      <w:bookmarkStart w:id="276" w:name="_Toc505004331"/>
      <w:bookmarkStart w:id="277" w:name="_Toc505004445"/>
      <w:bookmarkStart w:id="278" w:name="_Toc505005016"/>
      <w:bookmarkStart w:id="279" w:name="_Toc505004332"/>
      <w:bookmarkStart w:id="280" w:name="_Toc505004446"/>
      <w:bookmarkStart w:id="281" w:name="_Toc505005017"/>
      <w:bookmarkStart w:id="282" w:name="_Toc505004333"/>
      <w:bookmarkStart w:id="283" w:name="_Toc505004447"/>
      <w:bookmarkStart w:id="284" w:name="_Toc505005018"/>
      <w:bookmarkStart w:id="285" w:name="_Toc505004334"/>
      <w:bookmarkStart w:id="286" w:name="_Toc505004448"/>
      <w:bookmarkStart w:id="287" w:name="_Toc505005019"/>
      <w:bookmarkStart w:id="288" w:name="_Toc505004335"/>
      <w:bookmarkStart w:id="289" w:name="_Toc505004449"/>
      <w:bookmarkStart w:id="290" w:name="_Toc505005020"/>
      <w:bookmarkStart w:id="291" w:name="_Toc505004336"/>
      <w:bookmarkStart w:id="292" w:name="_Toc505004450"/>
      <w:bookmarkStart w:id="293" w:name="_Toc505005021"/>
      <w:bookmarkStart w:id="294" w:name="_Toc505004337"/>
      <w:bookmarkStart w:id="295" w:name="_Toc505004451"/>
      <w:bookmarkStart w:id="296" w:name="_Toc505005022"/>
      <w:bookmarkStart w:id="297" w:name="_Toc505004338"/>
      <w:bookmarkStart w:id="298" w:name="_Toc505004452"/>
      <w:bookmarkStart w:id="299" w:name="_Toc505005023"/>
      <w:bookmarkStart w:id="300" w:name="_Toc505004339"/>
      <w:bookmarkStart w:id="301" w:name="_Toc505004453"/>
      <w:bookmarkStart w:id="302" w:name="_Toc505005024"/>
      <w:bookmarkStart w:id="303" w:name="_Toc505004340"/>
      <w:bookmarkStart w:id="304" w:name="_Toc505004454"/>
      <w:bookmarkStart w:id="305" w:name="_Toc505005025"/>
      <w:bookmarkStart w:id="306" w:name="_Toc505004341"/>
      <w:bookmarkStart w:id="307" w:name="_Toc505004455"/>
      <w:bookmarkStart w:id="308" w:name="_Toc505005026"/>
      <w:bookmarkStart w:id="309" w:name="_Toc505004342"/>
      <w:bookmarkStart w:id="310" w:name="_Toc505004456"/>
      <w:bookmarkStart w:id="311" w:name="_Toc505005027"/>
      <w:bookmarkStart w:id="312" w:name="_Toc505004343"/>
      <w:bookmarkStart w:id="313" w:name="_Toc505004457"/>
      <w:bookmarkStart w:id="314" w:name="_Toc505005028"/>
      <w:bookmarkStart w:id="315" w:name="_Toc505004344"/>
      <w:bookmarkStart w:id="316" w:name="_Toc505004458"/>
      <w:bookmarkStart w:id="317" w:name="_Toc505005029"/>
      <w:bookmarkStart w:id="318" w:name="_Toc505004345"/>
      <w:bookmarkStart w:id="319" w:name="_Toc505004459"/>
      <w:bookmarkStart w:id="320" w:name="_Toc505005030"/>
      <w:bookmarkStart w:id="321" w:name="_Toc505004346"/>
      <w:bookmarkStart w:id="322" w:name="_Toc505004460"/>
      <w:bookmarkStart w:id="323" w:name="_Toc505005031"/>
      <w:bookmarkStart w:id="324" w:name="_Toc505004347"/>
      <w:bookmarkStart w:id="325" w:name="_Toc505004461"/>
      <w:bookmarkStart w:id="326" w:name="_Toc505005032"/>
      <w:bookmarkStart w:id="327" w:name="_Toc505004348"/>
      <w:bookmarkStart w:id="328" w:name="_Toc505004462"/>
      <w:bookmarkStart w:id="329" w:name="_Toc505005033"/>
      <w:bookmarkStart w:id="330" w:name="_Toc505004349"/>
      <w:bookmarkStart w:id="331" w:name="_Toc505004463"/>
      <w:bookmarkStart w:id="332" w:name="_Toc505005034"/>
      <w:bookmarkStart w:id="333" w:name="_Toc505004350"/>
      <w:bookmarkStart w:id="334" w:name="_Toc505004464"/>
      <w:bookmarkStart w:id="335" w:name="_Toc505005035"/>
      <w:bookmarkStart w:id="336" w:name="_Toc505004351"/>
      <w:bookmarkStart w:id="337" w:name="_Toc505004465"/>
      <w:bookmarkStart w:id="338" w:name="_Toc505005036"/>
      <w:bookmarkStart w:id="339" w:name="_Toc505004352"/>
      <w:bookmarkStart w:id="340" w:name="_Toc505004466"/>
      <w:bookmarkStart w:id="341" w:name="_Toc505005037"/>
      <w:bookmarkStart w:id="342" w:name="_Toc505004353"/>
      <w:bookmarkStart w:id="343" w:name="_Toc505004467"/>
      <w:bookmarkStart w:id="344" w:name="_Toc505005038"/>
      <w:bookmarkStart w:id="345" w:name="_Toc505004354"/>
      <w:bookmarkStart w:id="346" w:name="_Toc505004468"/>
      <w:bookmarkStart w:id="347" w:name="_Toc505005039"/>
      <w:bookmarkStart w:id="348" w:name="_Toc505004355"/>
      <w:bookmarkStart w:id="349" w:name="_Toc505004469"/>
      <w:bookmarkStart w:id="350" w:name="_Toc505005040"/>
      <w:bookmarkStart w:id="351" w:name="_Toc505004356"/>
      <w:bookmarkStart w:id="352" w:name="_Toc505004470"/>
      <w:bookmarkStart w:id="353" w:name="_Toc505005041"/>
      <w:bookmarkStart w:id="354" w:name="_Toc505004357"/>
      <w:bookmarkStart w:id="355" w:name="_Toc505004471"/>
      <w:bookmarkStart w:id="356" w:name="_Toc505005042"/>
      <w:bookmarkStart w:id="357" w:name="_Toc505004358"/>
      <w:bookmarkStart w:id="358" w:name="_Toc505004472"/>
      <w:bookmarkStart w:id="359" w:name="_Toc505005043"/>
      <w:bookmarkStart w:id="360" w:name="_Toc505004359"/>
      <w:bookmarkStart w:id="361" w:name="_Toc505004473"/>
      <w:bookmarkStart w:id="362" w:name="_Toc505005044"/>
      <w:bookmarkStart w:id="363" w:name="_Toc505004360"/>
      <w:bookmarkStart w:id="364" w:name="_Toc505004474"/>
      <w:bookmarkStart w:id="365" w:name="_Toc505005045"/>
      <w:bookmarkStart w:id="366" w:name="_Toc505004361"/>
      <w:bookmarkStart w:id="367" w:name="_Toc505004475"/>
      <w:bookmarkStart w:id="368" w:name="_Toc505005046"/>
      <w:bookmarkStart w:id="369" w:name="_Toc505004362"/>
      <w:bookmarkStart w:id="370" w:name="_Toc505004476"/>
      <w:bookmarkStart w:id="371" w:name="_Toc505005047"/>
      <w:bookmarkStart w:id="372" w:name="_Toc505004363"/>
      <w:bookmarkStart w:id="373" w:name="_Toc505004477"/>
      <w:bookmarkStart w:id="374" w:name="_Toc505005048"/>
      <w:bookmarkStart w:id="375" w:name="_Toc505004364"/>
      <w:bookmarkStart w:id="376" w:name="_Toc505004478"/>
      <w:bookmarkStart w:id="377" w:name="_Toc505005049"/>
      <w:bookmarkStart w:id="378" w:name="_Toc505004365"/>
      <w:bookmarkStart w:id="379" w:name="_Toc505004479"/>
      <w:bookmarkStart w:id="380" w:name="_Toc505005050"/>
      <w:bookmarkStart w:id="381" w:name="_Toc505004366"/>
      <w:bookmarkStart w:id="382" w:name="_Toc505004480"/>
      <w:bookmarkStart w:id="383" w:name="_Toc505005051"/>
      <w:bookmarkStart w:id="384" w:name="_Toc505004367"/>
      <w:bookmarkStart w:id="385" w:name="_Toc505004481"/>
      <w:bookmarkStart w:id="386" w:name="_Toc505005052"/>
      <w:bookmarkStart w:id="387" w:name="_Toc505004368"/>
      <w:bookmarkStart w:id="388" w:name="_Toc505004482"/>
      <w:bookmarkStart w:id="389" w:name="_Toc505005053"/>
      <w:bookmarkStart w:id="390" w:name="_Toc505004369"/>
      <w:bookmarkStart w:id="391" w:name="_Toc505004483"/>
      <w:bookmarkStart w:id="392" w:name="_Toc505005054"/>
      <w:bookmarkStart w:id="393" w:name="_Toc505004370"/>
      <w:bookmarkStart w:id="394" w:name="_Toc505004484"/>
      <w:bookmarkStart w:id="395" w:name="_Toc505005055"/>
      <w:bookmarkStart w:id="396" w:name="_Toc505004371"/>
      <w:bookmarkStart w:id="397" w:name="_Toc505004485"/>
      <w:bookmarkStart w:id="398" w:name="_Toc505005056"/>
      <w:bookmarkStart w:id="399" w:name="_Toc505004372"/>
      <w:bookmarkStart w:id="400" w:name="_Toc505004486"/>
      <w:bookmarkStart w:id="401" w:name="_Toc505005057"/>
      <w:bookmarkStart w:id="402" w:name="_Toc505004373"/>
      <w:bookmarkStart w:id="403" w:name="_Toc505004487"/>
      <w:bookmarkStart w:id="404" w:name="_Toc505005058"/>
      <w:bookmarkStart w:id="405" w:name="_Toc505004374"/>
      <w:bookmarkStart w:id="406" w:name="_Toc505004488"/>
      <w:bookmarkStart w:id="407" w:name="_Toc505005059"/>
      <w:bookmarkStart w:id="408" w:name="_Toc505004375"/>
      <w:bookmarkStart w:id="409" w:name="_Toc505004489"/>
      <w:bookmarkStart w:id="410" w:name="_Toc505005060"/>
      <w:bookmarkStart w:id="411" w:name="_Toc505004376"/>
      <w:bookmarkStart w:id="412" w:name="_Toc505004490"/>
      <w:bookmarkStart w:id="413" w:name="_Toc505005061"/>
      <w:bookmarkStart w:id="414" w:name="_Toc505004377"/>
      <w:bookmarkStart w:id="415" w:name="_Toc505004491"/>
      <w:bookmarkStart w:id="416" w:name="_Toc505005062"/>
      <w:bookmarkStart w:id="417" w:name="_Toc505004378"/>
      <w:bookmarkStart w:id="418" w:name="_Toc505004492"/>
      <w:bookmarkStart w:id="419" w:name="_Toc505005063"/>
      <w:bookmarkStart w:id="420" w:name="_Toc505004379"/>
      <w:bookmarkStart w:id="421" w:name="_Toc505004493"/>
      <w:bookmarkStart w:id="422" w:name="_Toc505005064"/>
      <w:bookmarkStart w:id="423" w:name="_Toc505004380"/>
      <w:bookmarkStart w:id="424" w:name="_Toc505004494"/>
      <w:bookmarkStart w:id="425" w:name="_Toc505005065"/>
      <w:bookmarkStart w:id="426" w:name="_Toc505004381"/>
      <w:bookmarkStart w:id="427" w:name="_Toc505004495"/>
      <w:bookmarkStart w:id="428" w:name="_Toc505005066"/>
      <w:bookmarkStart w:id="429" w:name="_Toc505004382"/>
      <w:bookmarkStart w:id="430" w:name="_Toc505004496"/>
      <w:bookmarkStart w:id="431" w:name="_Toc505005067"/>
      <w:bookmarkStart w:id="432" w:name="_Toc505000922"/>
      <w:bookmarkStart w:id="433" w:name="_Toc505004385"/>
      <w:bookmarkStart w:id="434" w:name="_Toc505004499"/>
      <w:bookmarkStart w:id="435" w:name="_Toc505005070"/>
      <w:bookmarkStart w:id="436" w:name="_Toc505000924"/>
      <w:bookmarkStart w:id="437" w:name="_Toc505004387"/>
      <w:bookmarkStart w:id="438" w:name="_Toc505004501"/>
      <w:bookmarkStart w:id="439" w:name="_Toc505005072"/>
      <w:bookmarkStart w:id="440" w:name="_Toc513725937"/>
      <w:bookmarkStart w:id="441" w:name="_Toc504980721"/>
      <w:bookmarkStart w:id="442" w:name="_Toc504982188"/>
      <w:bookmarkStart w:id="443" w:name="_Toc504983670"/>
      <w:bookmarkStart w:id="444" w:name="_Toc504980722"/>
      <w:bookmarkStart w:id="445" w:name="_Toc504982189"/>
      <w:bookmarkStart w:id="446" w:name="_Toc504983671"/>
      <w:bookmarkStart w:id="447" w:name="_Toc504980723"/>
      <w:bookmarkStart w:id="448" w:name="_Toc504982190"/>
      <w:bookmarkStart w:id="449" w:name="_Toc504983672"/>
      <w:bookmarkStart w:id="450" w:name="_Toc504980724"/>
      <w:bookmarkStart w:id="451" w:name="_Toc504982191"/>
      <w:bookmarkStart w:id="452" w:name="_Toc504983673"/>
      <w:bookmarkStart w:id="453" w:name="_Toc504980725"/>
      <w:bookmarkStart w:id="454" w:name="_Toc504982192"/>
      <w:bookmarkStart w:id="455" w:name="_Toc504983674"/>
      <w:bookmarkStart w:id="456" w:name="_Toc504980726"/>
      <w:bookmarkStart w:id="457" w:name="_Toc504982193"/>
      <w:bookmarkStart w:id="458" w:name="_Toc504983675"/>
      <w:bookmarkStart w:id="459" w:name="_Toc504980727"/>
      <w:bookmarkStart w:id="460" w:name="_Toc504982194"/>
      <w:bookmarkStart w:id="461" w:name="_Toc504983676"/>
      <w:bookmarkStart w:id="462" w:name="_Toc504980728"/>
      <w:bookmarkStart w:id="463" w:name="_Toc504982195"/>
      <w:bookmarkStart w:id="464" w:name="_Toc504983677"/>
      <w:bookmarkStart w:id="465" w:name="_Toc504980729"/>
      <w:bookmarkStart w:id="466" w:name="_Toc504982196"/>
      <w:bookmarkStart w:id="467" w:name="_Toc504983678"/>
      <w:bookmarkStart w:id="468" w:name="_Toc504980730"/>
      <w:bookmarkStart w:id="469" w:name="_Toc504982197"/>
      <w:bookmarkStart w:id="470" w:name="_Toc504983679"/>
      <w:bookmarkStart w:id="471" w:name="_Toc504980731"/>
      <w:bookmarkStart w:id="472" w:name="_Toc504982198"/>
      <w:bookmarkStart w:id="473" w:name="_Toc504983680"/>
      <w:bookmarkStart w:id="474" w:name="_Toc504980732"/>
      <w:bookmarkStart w:id="475" w:name="_Toc504982199"/>
      <w:bookmarkStart w:id="476" w:name="_Toc504983681"/>
      <w:bookmarkStart w:id="477" w:name="_Toc504980733"/>
      <w:bookmarkStart w:id="478" w:name="_Toc504982200"/>
      <w:bookmarkStart w:id="479" w:name="_Toc504983682"/>
      <w:bookmarkStart w:id="480" w:name="_Toc504980734"/>
      <w:bookmarkStart w:id="481" w:name="_Toc504982201"/>
      <w:bookmarkStart w:id="482" w:name="_Toc504983683"/>
      <w:bookmarkStart w:id="483" w:name="_Toc504980735"/>
      <w:bookmarkStart w:id="484" w:name="_Toc504982202"/>
      <w:bookmarkStart w:id="485" w:name="_Toc504983684"/>
      <w:bookmarkStart w:id="486" w:name="_Toc504980736"/>
      <w:bookmarkStart w:id="487" w:name="_Toc504982203"/>
      <w:bookmarkStart w:id="488" w:name="_Toc504983685"/>
      <w:bookmarkStart w:id="489" w:name="_Toc504980737"/>
      <w:bookmarkStart w:id="490" w:name="_Toc504982204"/>
      <w:bookmarkStart w:id="491" w:name="_Toc504983686"/>
      <w:bookmarkStart w:id="492" w:name="_Toc504980738"/>
      <w:bookmarkStart w:id="493" w:name="_Toc504982205"/>
      <w:bookmarkStart w:id="494" w:name="_Toc504983687"/>
      <w:bookmarkStart w:id="495" w:name="_Toc504980739"/>
      <w:bookmarkStart w:id="496" w:name="_Toc504982206"/>
      <w:bookmarkStart w:id="497" w:name="_Toc504983688"/>
      <w:bookmarkStart w:id="498" w:name="_Toc504980740"/>
      <w:bookmarkStart w:id="499" w:name="_Toc504982207"/>
      <w:bookmarkStart w:id="500" w:name="_Toc504983689"/>
      <w:bookmarkStart w:id="501" w:name="_Toc504980741"/>
      <w:bookmarkStart w:id="502" w:name="_Toc504982208"/>
      <w:bookmarkStart w:id="503" w:name="_Toc504983690"/>
      <w:bookmarkStart w:id="504" w:name="_Toc504980742"/>
      <w:bookmarkStart w:id="505" w:name="_Toc504982209"/>
      <w:bookmarkStart w:id="506" w:name="_Toc504983691"/>
      <w:bookmarkStart w:id="507" w:name="_Toc504980743"/>
      <w:bookmarkStart w:id="508" w:name="_Toc504982210"/>
      <w:bookmarkStart w:id="509" w:name="_Toc504983692"/>
      <w:bookmarkStart w:id="510" w:name="_Toc504980744"/>
      <w:bookmarkStart w:id="511" w:name="_Toc504982211"/>
      <w:bookmarkStart w:id="512" w:name="_Toc504983693"/>
      <w:bookmarkStart w:id="513" w:name="_Toc504980745"/>
      <w:bookmarkStart w:id="514" w:name="_Toc504982212"/>
      <w:bookmarkStart w:id="515" w:name="_Toc504983694"/>
      <w:bookmarkStart w:id="516" w:name="_Toc504980746"/>
      <w:bookmarkStart w:id="517" w:name="_Toc504982213"/>
      <w:bookmarkStart w:id="518" w:name="_Toc504983695"/>
      <w:bookmarkStart w:id="519" w:name="_Toc504980747"/>
      <w:bookmarkStart w:id="520" w:name="_Toc504982214"/>
      <w:bookmarkStart w:id="521" w:name="_Toc504983696"/>
      <w:bookmarkStart w:id="522" w:name="_Toc504980748"/>
      <w:bookmarkStart w:id="523" w:name="_Toc504982215"/>
      <w:bookmarkStart w:id="524" w:name="_Toc504983697"/>
      <w:bookmarkStart w:id="525" w:name="_Toc504980749"/>
      <w:bookmarkStart w:id="526" w:name="_Toc504982216"/>
      <w:bookmarkStart w:id="527" w:name="_Toc504983698"/>
      <w:bookmarkStart w:id="528" w:name="_Toc504980750"/>
      <w:bookmarkStart w:id="529" w:name="_Toc504982217"/>
      <w:bookmarkStart w:id="530" w:name="_Toc504983699"/>
      <w:bookmarkStart w:id="531" w:name="_Toc504980751"/>
      <w:bookmarkStart w:id="532" w:name="_Toc504982218"/>
      <w:bookmarkStart w:id="533" w:name="_Toc504983700"/>
      <w:bookmarkStart w:id="534" w:name="_Toc504980752"/>
      <w:bookmarkStart w:id="535" w:name="_Toc504982219"/>
      <w:bookmarkStart w:id="536" w:name="_Toc504983701"/>
      <w:bookmarkStart w:id="537" w:name="_Toc504980753"/>
      <w:bookmarkStart w:id="538" w:name="_Toc504982220"/>
      <w:bookmarkStart w:id="539" w:name="_Toc504983702"/>
      <w:bookmarkStart w:id="540" w:name="_Toc504980754"/>
      <w:bookmarkStart w:id="541" w:name="_Toc504982221"/>
      <w:bookmarkStart w:id="542" w:name="_Toc504983703"/>
      <w:bookmarkStart w:id="543" w:name="_Toc504980755"/>
      <w:bookmarkStart w:id="544" w:name="_Toc504982222"/>
      <w:bookmarkStart w:id="545" w:name="_Toc504983704"/>
      <w:bookmarkStart w:id="546" w:name="_Toc504980756"/>
      <w:bookmarkStart w:id="547" w:name="_Toc504982223"/>
      <w:bookmarkStart w:id="548" w:name="_Toc504983705"/>
      <w:bookmarkStart w:id="549" w:name="_Toc504980757"/>
      <w:bookmarkStart w:id="550" w:name="_Toc504982224"/>
      <w:bookmarkStart w:id="551" w:name="_Toc504983706"/>
      <w:bookmarkStart w:id="552" w:name="_Toc504980758"/>
      <w:bookmarkStart w:id="553" w:name="_Toc504982225"/>
      <w:bookmarkStart w:id="554" w:name="_Toc504983707"/>
      <w:bookmarkStart w:id="555" w:name="_Toc504980759"/>
      <w:bookmarkStart w:id="556" w:name="_Toc504982226"/>
      <w:bookmarkStart w:id="557" w:name="_Toc504983708"/>
      <w:bookmarkStart w:id="558" w:name="_Toc504980760"/>
      <w:bookmarkStart w:id="559" w:name="_Toc504982227"/>
      <w:bookmarkStart w:id="560" w:name="_Toc504983709"/>
      <w:bookmarkStart w:id="561" w:name="_Toc504980761"/>
      <w:bookmarkStart w:id="562" w:name="_Toc504982228"/>
      <w:bookmarkStart w:id="563" w:name="_Toc504983710"/>
      <w:bookmarkStart w:id="564" w:name="_Toc504980762"/>
      <w:bookmarkStart w:id="565" w:name="_Toc504982229"/>
      <w:bookmarkStart w:id="566" w:name="_Toc504983711"/>
      <w:bookmarkStart w:id="567" w:name="_Toc504980763"/>
      <w:bookmarkStart w:id="568" w:name="_Toc504982230"/>
      <w:bookmarkStart w:id="569" w:name="_Toc504983712"/>
      <w:bookmarkStart w:id="570" w:name="_Toc504980764"/>
      <w:bookmarkStart w:id="571" w:name="_Toc504982231"/>
      <w:bookmarkStart w:id="572" w:name="_Toc504983713"/>
      <w:bookmarkStart w:id="573" w:name="_Toc504980765"/>
      <w:bookmarkStart w:id="574" w:name="_Toc504982232"/>
      <w:bookmarkStart w:id="575" w:name="_Toc504983714"/>
      <w:bookmarkStart w:id="576" w:name="_Toc341161760"/>
      <w:bookmarkStart w:id="577" w:name="_Toc341161841"/>
      <w:bookmarkStart w:id="578" w:name="_Toc117587217"/>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14:paraId="5B8265E0" w14:textId="5DE779B1" w:rsidR="00B30F15" w:rsidRPr="003278F1" w:rsidRDefault="00B30F15" w:rsidP="006E653E">
      <w:pPr>
        <w:pStyle w:val="2e"/>
        <w:numPr>
          <w:ilvl w:val="1"/>
          <w:numId w:val="38"/>
        </w:numPr>
        <w:tabs>
          <w:tab w:val="left" w:pos="1276"/>
        </w:tabs>
        <w:ind w:left="0" w:firstLine="843"/>
        <w:rPr>
          <w:b w:val="0"/>
        </w:rPr>
      </w:pPr>
      <w:r w:rsidRPr="003278F1">
        <w:rPr>
          <w:b w:val="0"/>
        </w:rPr>
        <w:t>ОБЪЕМ ПОСТАВЛЯЕМОГО ОБОРУДОВАНИЯ РЕЛЕЙНОЙ ЗАЩИТЫ И АВТОМАТИКИ.</w:t>
      </w:r>
      <w:bookmarkEnd w:id="578"/>
    </w:p>
    <w:p w14:paraId="390FE06E" w14:textId="7212A957" w:rsidR="00B30F15" w:rsidRPr="00C7492F" w:rsidRDefault="00B30F15" w:rsidP="005A1B4D">
      <w:pPr>
        <w:kinsoku w:val="0"/>
        <w:overflowPunct w:val="0"/>
        <w:autoSpaceDE w:val="0"/>
        <w:autoSpaceDN w:val="0"/>
        <w:adjustRightInd w:val="0"/>
        <w:spacing w:line="200" w:lineRule="atLeast"/>
        <w:ind w:left="120" w:firstLine="731"/>
        <w:jc w:val="both"/>
        <w:rPr>
          <w:color w:val="090909"/>
          <w:spacing w:val="-6"/>
          <w:sz w:val="28"/>
          <w:szCs w:val="28"/>
        </w:rPr>
      </w:pPr>
      <w:r w:rsidRPr="00C7492F">
        <w:rPr>
          <w:color w:val="090909"/>
          <w:spacing w:val="-6"/>
          <w:sz w:val="28"/>
          <w:szCs w:val="28"/>
        </w:rPr>
        <w:t>Объем</w:t>
      </w:r>
      <w:r w:rsidRPr="00C7492F">
        <w:rPr>
          <w:color w:val="090909"/>
          <w:sz w:val="28"/>
          <w:szCs w:val="28"/>
        </w:rPr>
        <w:t xml:space="preserve"> </w:t>
      </w:r>
      <w:r w:rsidRPr="00C7492F">
        <w:rPr>
          <w:color w:val="090909"/>
          <w:spacing w:val="-7"/>
          <w:sz w:val="28"/>
          <w:szCs w:val="28"/>
        </w:rPr>
        <w:t>поставляемого</w:t>
      </w:r>
      <w:r w:rsidRPr="00C7492F">
        <w:rPr>
          <w:color w:val="090909"/>
          <w:spacing w:val="55"/>
          <w:sz w:val="28"/>
          <w:szCs w:val="28"/>
        </w:rPr>
        <w:t xml:space="preserve"> </w:t>
      </w:r>
      <w:r w:rsidRPr="00C7492F">
        <w:rPr>
          <w:color w:val="090909"/>
          <w:spacing w:val="-7"/>
          <w:sz w:val="28"/>
          <w:szCs w:val="28"/>
        </w:rPr>
        <w:t>оборудования</w:t>
      </w:r>
      <w:r w:rsidRPr="00C7492F">
        <w:rPr>
          <w:color w:val="090909"/>
          <w:sz w:val="28"/>
          <w:szCs w:val="28"/>
        </w:rPr>
        <w:t xml:space="preserve"> </w:t>
      </w:r>
      <w:r w:rsidRPr="00C7492F">
        <w:rPr>
          <w:color w:val="090909"/>
          <w:spacing w:val="-7"/>
          <w:sz w:val="28"/>
          <w:szCs w:val="28"/>
        </w:rPr>
        <w:t>релейной</w:t>
      </w:r>
      <w:r w:rsidRPr="00C7492F">
        <w:rPr>
          <w:color w:val="090909"/>
          <w:spacing w:val="55"/>
          <w:sz w:val="28"/>
          <w:szCs w:val="28"/>
        </w:rPr>
        <w:t xml:space="preserve"> </w:t>
      </w:r>
      <w:r w:rsidRPr="00C7492F">
        <w:rPr>
          <w:color w:val="090909"/>
          <w:spacing w:val="-6"/>
          <w:sz w:val="28"/>
          <w:szCs w:val="28"/>
        </w:rPr>
        <w:t>защиты</w:t>
      </w:r>
      <w:r w:rsidRPr="00C7492F">
        <w:rPr>
          <w:color w:val="090909"/>
          <w:spacing w:val="55"/>
          <w:sz w:val="28"/>
          <w:szCs w:val="28"/>
        </w:rPr>
        <w:t xml:space="preserve"> </w:t>
      </w:r>
      <w:r w:rsidRPr="00C7492F">
        <w:rPr>
          <w:color w:val="090909"/>
          <w:sz w:val="28"/>
          <w:szCs w:val="28"/>
        </w:rPr>
        <w:t>и</w:t>
      </w:r>
      <w:r w:rsidRPr="00C7492F">
        <w:rPr>
          <w:color w:val="090909"/>
          <w:spacing w:val="55"/>
          <w:sz w:val="28"/>
          <w:szCs w:val="28"/>
        </w:rPr>
        <w:t xml:space="preserve"> </w:t>
      </w:r>
      <w:r w:rsidRPr="00C7492F">
        <w:rPr>
          <w:color w:val="090909"/>
          <w:spacing w:val="-7"/>
          <w:sz w:val="28"/>
          <w:szCs w:val="28"/>
        </w:rPr>
        <w:t>автоматики</w:t>
      </w:r>
      <w:r w:rsidRPr="00C7492F">
        <w:rPr>
          <w:color w:val="090909"/>
          <w:spacing w:val="79"/>
          <w:sz w:val="28"/>
          <w:szCs w:val="28"/>
        </w:rPr>
        <w:t xml:space="preserve"> </w:t>
      </w:r>
      <w:r w:rsidRPr="00C7492F">
        <w:rPr>
          <w:color w:val="090909"/>
          <w:spacing w:val="-7"/>
          <w:sz w:val="28"/>
          <w:szCs w:val="28"/>
        </w:rPr>
        <w:t>представлен</w:t>
      </w:r>
      <w:r w:rsidRPr="00C7492F">
        <w:rPr>
          <w:color w:val="090909"/>
          <w:spacing w:val="-12"/>
          <w:sz w:val="28"/>
          <w:szCs w:val="28"/>
        </w:rPr>
        <w:t xml:space="preserve"> </w:t>
      </w:r>
      <w:r w:rsidRPr="00C7492F">
        <w:rPr>
          <w:color w:val="090909"/>
          <w:sz w:val="28"/>
          <w:szCs w:val="28"/>
        </w:rPr>
        <w:t>в</w:t>
      </w:r>
      <w:r w:rsidRPr="00C7492F">
        <w:rPr>
          <w:color w:val="090909"/>
          <w:spacing w:val="-13"/>
          <w:sz w:val="28"/>
          <w:szCs w:val="28"/>
        </w:rPr>
        <w:t xml:space="preserve"> </w:t>
      </w:r>
      <w:r w:rsidR="005A1B4D">
        <w:rPr>
          <w:color w:val="090909"/>
          <w:spacing w:val="-6"/>
          <w:sz w:val="28"/>
          <w:szCs w:val="28"/>
        </w:rPr>
        <w:t>таблице 3</w:t>
      </w:r>
      <w:r w:rsidRPr="00C7492F">
        <w:rPr>
          <w:color w:val="090909"/>
          <w:spacing w:val="-6"/>
          <w:sz w:val="28"/>
          <w:szCs w:val="28"/>
        </w:rPr>
        <w:t>.</w:t>
      </w:r>
    </w:p>
    <w:p w14:paraId="3121B49A" w14:textId="77777777" w:rsidR="00B30F15" w:rsidRDefault="00B30F15" w:rsidP="00B30F15">
      <w:pPr>
        <w:kinsoku w:val="0"/>
        <w:overflowPunct w:val="0"/>
        <w:autoSpaceDE w:val="0"/>
        <w:autoSpaceDN w:val="0"/>
        <w:adjustRightInd w:val="0"/>
        <w:spacing w:line="200" w:lineRule="atLeast"/>
        <w:rPr>
          <w:color w:val="090909"/>
          <w:spacing w:val="-6"/>
        </w:rPr>
      </w:pPr>
    </w:p>
    <w:p w14:paraId="22F6DF51" w14:textId="77777777" w:rsidR="005A1B4D" w:rsidRDefault="005A1B4D" w:rsidP="005A1B4D">
      <w:pPr>
        <w:tabs>
          <w:tab w:val="left" w:pos="1080"/>
        </w:tabs>
        <w:jc w:val="right"/>
        <w:rPr>
          <w:color w:val="090909"/>
          <w:sz w:val="28"/>
          <w:szCs w:val="28"/>
        </w:rPr>
      </w:pPr>
      <w:r>
        <w:rPr>
          <w:color w:val="090909"/>
          <w:spacing w:val="-7"/>
          <w:sz w:val="28"/>
          <w:szCs w:val="28"/>
        </w:rPr>
        <w:t>Таблица 3</w:t>
      </w:r>
      <w:r w:rsidR="003278F1" w:rsidRPr="003278F1">
        <w:rPr>
          <w:color w:val="090909"/>
          <w:spacing w:val="-7"/>
          <w:sz w:val="28"/>
          <w:szCs w:val="28"/>
        </w:rPr>
        <w:t xml:space="preserve"> </w:t>
      </w:r>
      <w:r w:rsidR="003278F1" w:rsidRPr="003278F1">
        <w:rPr>
          <w:color w:val="090909"/>
          <w:spacing w:val="-7"/>
          <w:sz w:val="28"/>
          <w:szCs w:val="28"/>
        </w:rPr>
        <w:noBreakHyphen/>
        <w:t xml:space="preserve"> Объем </w:t>
      </w:r>
      <w:r w:rsidR="003278F1" w:rsidRPr="00C7492F">
        <w:rPr>
          <w:color w:val="090909"/>
          <w:spacing w:val="-7"/>
          <w:sz w:val="28"/>
          <w:szCs w:val="28"/>
        </w:rPr>
        <w:t>поставляемого</w:t>
      </w:r>
      <w:r w:rsidR="003278F1" w:rsidRPr="003278F1">
        <w:rPr>
          <w:color w:val="090909"/>
          <w:spacing w:val="-7"/>
          <w:sz w:val="28"/>
          <w:szCs w:val="28"/>
        </w:rPr>
        <w:t xml:space="preserve"> </w:t>
      </w:r>
      <w:r w:rsidR="003278F1" w:rsidRPr="00C7492F">
        <w:rPr>
          <w:color w:val="090909"/>
          <w:spacing w:val="-7"/>
          <w:sz w:val="28"/>
          <w:szCs w:val="28"/>
        </w:rPr>
        <w:t>оборудования</w:t>
      </w:r>
      <w:r w:rsidR="003278F1" w:rsidRPr="00C7492F">
        <w:rPr>
          <w:color w:val="090909"/>
          <w:sz w:val="28"/>
          <w:szCs w:val="28"/>
        </w:rPr>
        <w:t xml:space="preserve"> </w:t>
      </w:r>
    </w:p>
    <w:p w14:paraId="751A4D36" w14:textId="31F51A18" w:rsidR="00B30F15" w:rsidRDefault="003278F1" w:rsidP="005A1B4D">
      <w:pPr>
        <w:tabs>
          <w:tab w:val="left" w:pos="1080"/>
        </w:tabs>
        <w:jc w:val="right"/>
        <w:rPr>
          <w:color w:val="090909"/>
          <w:spacing w:val="-6"/>
        </w:rPr>
      </w:pPr>
      <w:r w:rsidRPr="00C7492F">
        <w:rPr>
          <w:color w:val="090909"/>
          <w:spacing w:val="-7"/>
          <w:sz w:val="28"/>
          <w:szCs w:val="28"/>
        </w:rPr>
        <w:t>релейной</w:t>
      </w:r>
      <w:r w:rsidRPr="00C7492F">
        <w:rPr>
          <w:color w:val="090909"/>
          <w:spacing w:val="55"/>
          <w:sz w:val="28"/>
          <w:szCs w:val="28"/>
        </w:rPr>
        <w:t xml:space="preserve"> </w:t>
      </w:r>
      <w:r w:rsidRPr="00C7492F">
        <w:rPr>
          <w:color w:val="090909"/>
          <w:spacing w:val="-6"/>
          <w:sz w:val="28"/>
          <w:szCs w:val="28"/>
        </w:rPr>
        <w:t>защиты</w:t>
      </w:r>
      <w:r w:rsidRPr="00C7492F">
        <w:rPr>
          <w:color w:val="090909"/>
          <w:spacing w:val="55"/>
          <w:sz w:val="28"/>
          <w:szCs w:val="28"/>
        </w:rPr>
        <w:t xml:space="preserve"> </w:t>
      </w:r>
      <w:r w:rsidRPr="00C7492F">
        <w:rPr>
          <w:color w:val="090909"/>
          <w:sz w:val="28"/>
          <w:szCs w:val="28"/>
        </w:rPr>
        <w:t>и</w:t>
      </w:r>
      <w:r w:rsidRPr="00C7492F">
        <w:rPr>
          <w:color w:val="090909"/>
          <w:spacing w:val="55"/>
          <w:sz w:val="28"/>
          <w:szCs w:val="28"/>
        </w:rPr>
        <w:t xml:space="preserve"> </w:t>
      </w:r>
      <w:r w:rsidRPr="00C7492F">
        <w:rPr>
          <w:color w:val="090909"/>
          <w:spacing w:val="-7"/>
          <w:sz w:val="28"/>
          <w:szCs w:val="28"/>
        </w:rPr>
        <w:t>автоматики</w:t>
      </w:r>
    </w:p>
    <w:tbl>
      <w:tblPr>
        <w:tblStyle w:val="2f0"/>
        <w:tblpPr w:leftFromText="180" w:rightFromText="180" w:vertAnchor="text" w:horzAnchor="margin" w:tblpY="186"/>
        <w:tblW w:w="0" w:type="auto"/>
        <w:tblLook w:val="04A0" w:firstRow="1" w:lastRow="0" w:firstColumn="1" w:lastColumn="0" w:noHBand="0" w:noVBand="1"/>
      </w:tblPr>
      <w:tblGrid>
        <w:gridCol w:w="835"/>
        <w:gridCol w:w="3897"/>
        <w:gridCol w:w="2871"/>
        <w:gridCol w:w="1099"/>
        <w:gridCol w:w="926"/>
      </w:tblGrid>
      <w:tr w:rsidR="003278F1" w:rsidRPr="00883C25" w14:paraId="67A42211" w14:textId="77777777" w:rsidTr="00E97EEA">
        <w:trPr>
          <w:trHeight w:val="422"/>
        </w:trPr>
        <w:tc>
          <w:tcPr>
            <w:tcW w:w="846" w:type="dxa"/>
          </w:tcPr>
          <w:p w14:paraId="14D183AA" w14:textId="77777777" w:rsidR="003278F1" w:rsidRPr="00883C25" w:rsidRDefault="003278F1" w:rsidP="003278F1">
            <w:pPr>
              <w:tabs>
                <w:tab w:val="left" w:pos="1080"/>
              </w:tabs>
              <w:rPr>
                <w:b/>
                <w:color w:val="090909"/>
                <w:spacing w:val="-6"/>
              </w:rPr>
            </w:pPr>
            <w:r w:rsidRPr="00883C25">
              <w:rPr>
                <w:b/>
                <w:color w:val="090909"/>
                <w:spacing w:val="-6"/>
              </w:rPr>
              <w:t>№ п</w:t>
            </w:r>
            <w:r w:rsidRPr="00883C25">
              <w:rPr>
                <w:b/>
                <w:color w:val="090909"/>
                <w:spacing w:val="-6"/>
                <w:lang w:val="en-US"/>
              </w:rPr>
              <w:t>/</w:t>
            </w:r>
            <w:r w:rsidRPr="00883C25">
              <w:rPr>
                <w:b/>
                <w:color w:val="090909"/>
                <w:spacing w:val="-6"/>
              </w:rPr>
              <w:t>п</w:t>
            </w:r>
          </w:p>
        </w:tc>
        <w:tc>
          <w:tcPr>
            <w:tcW w:w="3969" w:type="dxa"/>
          </w:tcPr>
          <w:p w14:paraId="44B4CD73" w14:textId="77777777" w:rsidR="003278F1" w:rsidRPr="00883C25" w:rsidRDefault="003278F1" w:rsidP="003278F1">
            <w:pPr>
              <w:tabs>
                <w:tab w:val="left" w:pos="1080"/>
              </w:tabs>
              <w:rPr>
                <w:color w:val="090909"/>
                <w:spacing w:val="-6"/>
              </w:rPr>
            </w:pPr>
            <w:r w:rsidRPr="00883C25">
              <w:rPr>
                <w:b/>
                <w:bCs/>
                <w:color w:val="090909"/>
                <w:spacing w:val="-6"/>
              </w:rPr>
              <w:t>Наименование</w:t>
            </w:r>
          </w:p>
        </w:tc>
        <w:tc>
          <w:tcPr>
            <w:tcW w:w="2913" w:type="dxa"/>
          </w:tcPr>
          <w:p w14:paraId="673A938F" w14:textId="77777777" w:rsidR="003278F1" w:rsidRPr="00883C25" w:rsidRDefault="003278F1" w:rsidP="003278F1">
            <w:pPr>
              <w:tabs>
                <w:tab w:val="left" w:pos="1080"/>
              </w:tabs>
              <w:rPr>
                <w:color w:val="090909"/>
                <w:spacing w:val="-6"/>
              </w:rPr>
            </w:pPr>
            <w:r w:rsidRPr="00883C25">
              <w:rPr>
                <w:b/>
                <w:bCs/>
                <w:color w:val="090909"/>
                <w:spacing w:val="-6"/>
              </w:rPr>
              <w:t>Параметры</w:t>
            </w:r>
          </w:p>
        </w:tc>
        <w:tc>
          <w:tcPr>
            <w:tcW w:w="1107" w:type="dxa"/>
          </w:tcPr>
          <w:p w14:paraId="4D3BCC89" w14:textId="77777777" w:rsidR="003278F1" w:rsidRPr="00883C25" w:rsidRDefault="003278F1" w:rsidP="003278F1">
            <w:pPr>
              <w:tabs>
                <w:tab w:val="left" w:pos="1080"/>
              </w:tabs>
              <w:rPr>
                <w:color w:val="090909"/>
                <w:spacing w:val="-6"/>
              </w:rPr>
            </w:pPr>
            <w:r w:rsidRPr="00883C25">
              <w:rPr>
                <w:b/>
                <w:bCs/>
                <w:color w:val="090909"/>
                <w:spacing w:val="-6"/>
              </w:rPr>
              <w:t>Ед. измер.</w:t>
            </w:r>
          </w:p>
        </w:tc>
        <w:tc>
          <w:tcPr>
            <w:tcW w:w="934" w:type="dxa"/>
          </w:tcPr>
          <w:p w14:paraId="0A2279B7" w14:textId="77777777" w:rsidR="003278F1" w:rsidRPr="00883C25" w:rsidRDefault="003278F1" w:rsidP="003278F1">
            <w:pPr>
              <w:tabs>
                <w:tab w:val="left" w:pos="1080"/>
              </w:tabs>
              <w:rPr>
                <w:color w:val="090909"/>
                <w:spacing w:val="-6"/>
              </w:rPr>
            </w:pPr>
            <w:r w:rsidRPr="00883C25">
              <w:rPr>
                <w:b/>
                <w:bCs/>
                <w:color w:val="090909"/>
                <w:spacing w:val="-6"/>
              </w:rPr>
              <w:t xml:space="preserve">  Кол-во</w:t>
            </w:r>
          </w:p>
        </w:tc>
      </w:tr>
      <w:tr w:rsidR="003278F1" w:rsidRPr="00883C25" w14:paraId="5E587F33" w14:textId="77777777" w:rsidTr="003278F1">
        <w:tc>
          <w:tcPr>
            <w:tcW w:w="846" w:type="dxa"/>
          </w:tcPr>
          <w:p w14:paraId="1EBBD60C" w14:textId="77777777" w:rsidR="003278F1" w:rsidRPr="00883C25" w:rsidRDefault="003278F1" w:rsidP="003278F1">
            <w:pPr>
              <w:tabs>
                <w:tab w:val="left" w:pos="1080"/>
              </w:tabs>
              <w:rPr>
                <w:color w:val="090909"/>
                <w:spacing w:val="-6"/>
              </w:rPr>
            </w:pPr>
            <w:r w:rsidRPr="00883C25">
              <w:rPr>
                <w:color w:val="090909"/>
                <w:spacing w:val="-6"/>
              </w:rPr>
              <w:t>1</w:t>
            </w:r>
          </w:p>
        </w:tc>
        <w:tc>
          <w:tcPr>
            <w:tcW w:w="3969" w:type="dxa"/>
          </w:tcPr>
          <w:p w14:paraId="270F451B" w14:textId="77777777" w:rsidR="003278F1" w:rsidRPr="00883C25" w:rsidRDefault="003278F1" w:rsidP="00AD3DB5">
            <w:pPr>
              <w:tabs>
                <w:tab w:val="left" w:pos="1080"/>
              </w:tabs>
              <w:rPr>
                <w:color w:val="090909"/>
                <w:spacing w:val="-6"/>
              </w:rPr>
            </w:pPr>
            <w:r w:rsidRPr="00883C25">
              <w:rPr>
                <w:bCs/>
                <w:sz w:val="28"/>
                <w:szCs w:val="28"/>
              </w:rPr>
              <w:t>Объем поставки  оборудования</w:t>
            </w:r>
            <w:r w:rsidRPr="00883C25">
              <w:t xml:space="preserve"> </w:t>
            </w:r>
          </w:p>
        </w:tc>
        <w:tc>
          <w:tcPr>
            <w:tcW w:w="2913" w:type="dxa"/>
          </w:tcPr>
          <w:p w14:paraId="0FDADFDF" w14:textId="77777777" w:rsidR="003278F1" w:rsidRPr="00883C25" w:rsidRDefault="003278F1" w:rsidP="0036387C">
            <w:pPr>
              <w:tabs>
                <w:tab w:val="left" w:pos="1080"/>
              </w:tabs>
              <w:jc w:val="both"/>
              <w:rPr>
                <w:color w:val="090909"/>
                <w:spacing w:val="-6"/>
              </w:rPr>
            </w:pPr>
            <w:r w:rsidRPr="00883C25">
              <w:rPr>
                <w:color w:val="090909"/>
                <w:spacing w:val="-6"/>
              </w:rPr>
              <w:t>Согласно</w:t>
            </w:r>
            <w:r>
              <w:rPr>
                <w:color w:val="090909"/>
                <w:spacing w:val="-6"/>
              </w:rPr>
              <w:t xml:space="preserve"> </w:t>
            </w:r>
            <w:r w:rsidRPr="00883C25">
              <w:rPr>
                <w:color w:val="090909"/>
                <w:spacing w:val="-6"/>
              </w:rPr>
              <w:t>Спецификаци</w:t>
            </w:r>
            <w:r>
              <w:rPr>
                <w:color w:val="090909"/>
                <w:spacing w:val="-6"/>
              </w:rPr>
              <w:t>и</w:t>
            </w:r>
            <w:r w:rsidRPr="00883C25">
              <w:rPr>
                <w:color w:val="090909"/>
                <w:spacing w:val="-6"/>
              </w:rPr>
              <w:t xml:space="preserve"> оборудования, изделий и материалов устройств РЗА</w:t>
            </w:r>
            <w:r>
              <w:rPr>
                <w:color w:val="090909"/>
                <w:spacing w:val="-6"/>
              </w:rPr>
              <w:t xml:space="preserve"> (Приложение 2)</w:t>
            </w:r>
          </w:p>
        </w:tc>
        <w:tc>
          <w:tcPr>
            <w:tcW w:w="1107" w:type="dxa"/>
          </w:tcPr>
          <w:p w14:paraId="5ACB374A" w14:textId="77777777" w:rsidR="003278F1" w:rsidRPr="00883C25" w:rsidRDefault="003278F1" w:rsidP="003278F1">
            <w:pPr>
              <w:tabs>
                <w:tab w:val="left" w:pos="1080"/>
              </w:tabs>
              <w:rPr>
                <w:color w:val="090909"/>
                <w:spacing w:val="-6"/>
              </w:rPr>
            </w:pPr>
            <w:r w:rsidRPr="00883C25">
              <w:rPr>
                <w:color w:val="090909"/>
                <w:spacing w:val="-6"/>
              </w:rPr>
              <w:t>компл.</w:t>
            </w:r>
          </w:p>
        </w:tc>
        <w:tc>
          <w:tcPr>
            <w:tcW w:w="934" w:type="dxa"/>
          </w:tcPr>
          <w:p w14:paraId="41150473" w14:textId="77777777" w:rsidR="003278F1" w:rsidRPr="00883C25" w:rsidRDefault="003278F1" w:rsidP="003278F1">
            <w:pPr>
              <w:tabs>
                <w:tab w:val="left" w:pos="1080"/>
              </w:tabs>
              <w:rPr>
                <w:color w:val="090909"/>
                <w:spacing w:val="-6"/>
              </w:rPr>
            </w:pPr>
            <w:r w:rsidRPr="00883C25">
              <w:rPr>
                <w:color w:val="090909"/>
                <w:spacing w:val="-6"/>
              </w:rPr>
              <w:t>1</w:t>
            </w:r>
          </w:p>
        </w:tc>
      </w:tr>
    </w:tbl>
    <w:p w14:paraId="0D110595" w14:textId="7553A88C" w:rsidR="00B30F15" w:rsidRDefault="00DD38C4" w:rsidP="00DD38C4">
      <w:pPr>
        <w:tabs>
          <w:tab w:val="left" w:pos="1080"/>
        </w:tabs>
        <w:rPr>
          <w:color w:val="090909"/>
          <w:spacing w:val="-6"/>
        </w:rPr>
      </w:pPr>
      <w:r w:rsidRPr="00DD38C4">
        <w:rPr>
          <w:color w:val="090909"/>
          <w:spacing w:val="-6"/>
        </w:rPr>
        <w:t>*- допускается применение эквивалентного</w:t>
      </w:r>
      <w:r w:rsidR="00AD3DB5">
        <w:rPr>
          <w:rStyle w:val="affffe"/>
          <w:color w:val="090909"/>
          <w:spacing w:val="-6"/>
        </w:rPr>
        <w:footnoteReference w:id="1"/>
      </w:r>
      <w:r w:rsidRPr="00DD38C4">
        <w:rPr>
          <w:color w:val="090909"/>
          <w:spacing w:val="-6"/>
        </w:rPr>
        <w:t xml:space="preserve"> низковольтного электротехнического оборудования</w:t>
      </w:r>
      <w:r w:rsidR="00AD3DB5" w:rsidRPr="00AD3DB5">
        <w:t xml:space="preserve"> </w:t>
      </w:r>
      <w:r w:rsidR="00AD3DB5" w:rsidRPr="00AD3DB5">
        <w:rPr>
          <w:color w:val="090909"/>
          <w:spacing w:val="-6"/>
        </w:rPr>
        <w:t xml:space="preserve">параметры оборудования указаны в приложении </w:t>
      </w:r>
      <w:r w:rsidR="005A027F">
        <w:rPr>
          <w:color w:val="090909"/>
          <w:spacing w:val="-6"/>
        </w:rPr>
        <w:t>4</w:t>
      </w:r>
      <w:r w:rsidR="00AD3DB5" w:rsidRPr="00AD3DB5">
        <w:rPr>
          <w:color w:val="090909"/>
          <w:spacing w:val="-6"/>
        </w:rPr>
        <w:t>.</w:t>
      </w:r>
    </w:p>
    <w:p w14:paraId="540EE7CE" w14:textId="070DBA73" w:rsidR="00DD38C4" w:rsidRDefault="00DD38C4" w:rsidP="00DD38C4">
      <w:pPr>
        <w:tabs>
          <w:tab w:val="left" w:pos="1080"/>
        </w:tabs>
        <w:rPr>
          <w:color w:val="090909"/>
          <w:spacing w:val="-6"/>
        </w:rPr>
      </w:pPr>
    </w:p>
    <w:p w14:paraId="591C05B0" w14:textId="77777777" w:rsidR="00AD3DB5" w:rsidRPr="0023417C" w:rsidRDefault="00AD3DB5" w:rsidP="00AD3DB5">
      <w:pPr>
        <w:pStyle w:val="affff4"/>
        <w:rPr>
          <w:sz w:val="24"/>
          <w:szCs w:val="24"/>
          <w:lang w:eastAsia="ru-RU"/>
        </w:rPr>
      </w:pPr>
      <w:r w:rsidRPr="0023417C">
        <w:rPr>
          <w:sz w:val="24"/>
          <w:szCs w:val="24"/>
          <w:lang w:eastAsia="ru-RU"/>
        </w:rPr>
        <w:t>При этом, Подрядчик должен предоставить исчерпывающую информацию об эквивалентном оборудовании, а предлагаемые замены не должны оказывать влияние на безопасность объекта и обеспечивать выполнение требований проектной и рабочей документации (ведомости объемов работ).</w:t>
      </w:r>
    </w:p>
    <w:p w14:paraId="23131E56" w14:textId="77777777" w:rsidR="00AD3DB5" w:rsidRPr="0023417C" w:rsidRDefault="00AD3DB5" w:rsidP="00AD3DB5">
      <w:pPr>
        <w:pStyle w:val="affff4"/>
        <w:rPr>
          <w:sz w:val="24"/>
          <w:szCs w:val="24"/>
          <w:lang w:eastAsia="ru-RU"/>
        </w:rPr>
      </w:pPr>
      <w:r w:rsidRPr="0023417C">
        <w:rPr>
          <w:sz w:val="24"/>
          <w:szCs w:val="24"/>
          <w:lang w:eastAsia="ru-RU"/>
        </w:rPr>
        <w:t>Оценка применимости эквивалентной продукции выполняется сравнением основных характеристик, в том числе:</w:t>
      </w:r>
    </w:p>
    <w:p w14:paraId="2F7F8436" w14:textId="77777777" w:rsidR="00AD3DB5" w:rsidRDefault="00AD3DB5" w:rsidP="00AD3DB5">
      <w:pPr>
        <w:pStyle w:val="affff4"/>
        <w:rPr>
          <w:sz w:val="24"/>
          <w:szCs w:val="24"/>
          <w:lang w:eastAsia="ru-RU"/>
        </w:rPr>
      </w:pPr>
      <w:r w:rsidRPr="0023417C">
        <w:rPr>
          <w:sz w:val="24"/>
          <w:szCs w:val="24"/>
          <w:lang w:eastAsia="ru-RU"/>
        </w:rPr>
        <w:t xml:space="preserve">- </w:t>
      </w:r>
      <w:r>
        <w:rPr>
          <w:sz w:val="24"/>
          <w:szCs w:val="24"/>
          <w:lang w:eastAsia="ru-RU"/>
        </w:rPr>
        <w:t xml:space="preserve">для кулачковых переключателей - </w:t>
      </w:r>
      <w:r w:rsidRPr="0023417C">
        <w:rPr>
          <w:sz w:val="24"/>
          <w:szCs w:val="24"/>
          <w:lang w:eastAsia="ru-RU"/>
        </w:rPr>
        <w:t>основные электрические параметры (</w:t>
      </w:r>
      <w:r>
        <w:rPr>
          <w:sz w:val="24"/>
          <w:szCs w:val="24"/>
          <w:lang w:eastAsia="ru-RU"/>
        </w:rPr>
        <w:t>н</w:t>
      </w:r>
      <w:r w:rsidRPr="000E2099">
        <w:rPr>
          <w:sz w:val="24"/>
          <w:szCs w:val="24"/>
          <w:lang w:eastAsia="ru-RU"/>
        </w:rPr>
        <w:t>оминальн</w:t>
      </w:r>
      <w:r>
        <w:rPr>
          <w:sz w:val="24"/>
          <w:szCs w:val="24"/>
          <w:lang w:eastAsia="ru-RU"/>
        </w:rPr>
        <w:t>ый</w:t>
      </w:r>
      <w:r w:rsidRPr="000E2099">
        <w:rPr>
          <w:sz w:val="24"/>
          <w:szCs w:val="24"/>
          <w:lang w:eastAsia="ru-RU"/>
        </w:rPr>
        <w:t xml:space="preserve"> </w:t>
      </w:r>
      <w:r>
        <w:rPr>
          <w:sz w:val="24"/>
          <w:szCs w:val="24"/>
          <w:lang w:eastAsia="ru-RU"/>
        </w:rPr>
        <w:t>ток, номинальное рабочее напряжение), количество пакетов;</w:t>
      </w:r>
    </w:p>
    <w:p w14:paraId="49FFE395" w14:textId="77777777" w:rsidR="00AD3DB5" w:rsidRDefault="00AD3DB5" w:rsidP="00AD3DB5">
      <w:pPr>
        <w:pStyle w:val="affff4"/>
        <w:rPr>
          <w:sz w:val="24"/>
          <w:szCs w:val="24"/>
          <w:lang w:eastAsia="ru-RU"/>
        </w:rPr>
      </w:pPr>
      <w:r>
        <w:rPr>
          <w:sz w:val="24"/>
          <w:szCs w:val="24"/>
          <w:lang w:eastAsia="ru-RU"/>
        </w:rPr>
        <w:t xml:space="preserve">- для реле промежуточных - </w:t>
      </w:r>
      <w:r w:rsidRPr="0023417C">
        <w:rPr>
          <w:sz w:val="24"/>
          <w:szCs w:val="24"/>
          <w:lang w:eastAsia="ru-RU"/>
        </w:rPr>
        <w:t>основные электрические параметры (</w:t>
      </w:r>
      <w:r>
        <w:rPr>
          <w:sz w:val="24"/>
          <w:szCs w:val="24"/>
          <w:lang w:eastAsia="ru-RU"/>
        </w:rPr>
        <w:t>н</w:t>
      </w:r>
      <w:r w:rsidRPr="000E2099">
        <w:rPr>
          <w:sz w:val="24"/>
          <w:szCs w:val="24"/>
          <w:lang w:eastAsia="ru-RU"/>
        </w:rPr>
        <w:t>оминальное напряжение</w:t>
      </w:r>
      <w:r w:rsidRPr="0023417C">
        <w:rPr>
          <w:sz w:val="24"/>
          <w:szCs w:val="24"/>
          <w:lang w:eastAsia="ru-RU"/>
        </w:rPr>
        <w:t>,</w:t>
      </w:r>
      <w:r>
        <w:rPr>
          <w:sz w:val="24"/>
          <w:szCs w:val="24"/>
          <w:lang w:eastAsia="ru-RU"/>
        </w:rPr>
        <w:t xml:space="preserve"> номинальный ток), климатическое исполнение и категория размещения, сочетание контактов, массо-габаритные показатели;</w:t>
      </w:r>
    </w:p>
    <w:p w14:paraId="78CAAE68" w14:textId="77777777" w:rsidR="00AD3DB5" w:rsidRDefault="00AD3DB5" w:rsidP="00AD3DB5">
      <w:pPr>
        <w:pStyle w:val="affff4"/>
        <w:rPr>
          <w:sz w:val="24"/>
          <w:szCs w:val="24"/>
          <w:lang w:eastAsia="ru-RU"/>
        </w:rPr>
      </w:pPr>
      <w:r>
        <w:rPr>
          <w:sz w:val="24"/>
          <w:szCs w:val="24"/>
          <w:lang w:eastAsia="ru-RU"/>
        </w:rPr>
        <w:t>- для резисторов – сопротивление, мощность;</w:t>
      </w:r>
    </w:p>
    <w:p w14:paraId="1291BF79" w14:textId="77777777" w:rsidR="00AD3DB5" w:rsidRDefault="00AD3DB5" w:rsidP="00AD3DB5">
      <w:pPr>
        <w:pStyle w:val="affff4"/>
        <w:rPr>
          <w:sz w:val="24"/>
          <w:szCs w:val="24"/>
          <w:lang w:eastAsia="ru-RU"/>
        </w:rPr>
      </w:pPr>
      <w:r>
        <w:rPr>
          <w:sz w:val="24"/>
          <w:szCs w:val="24"/>
          <w:lang w:eastAsia="ru-RU"/>
        </w:rPr>
        <w:t>- для амперметра цифрового - к</w:t>
      </w:r>
      <w:r w:rsidRPr="00A713F2">
        <w:rPr>
          <w:sz w:val="24"/>
          <w:szCs w:val="24"/>
          <w:lang w:eastAsia="ru-RU"/>
        </w:rPr>
        <w:t>оэффициент трансформации</w:t>
      </w:r>
      <w:r>
        <w:rPr>
          <w:sz w:val="24"/>
          <w:szCs w:val="24"/>
          <w:lang w:eastAsia="ru-RU"/>
        </w:rPr>
        <w:t xml:space="preserve">, </w:t>
      </w:r>
      <w:r w:rsidRPr="00A713F2">
        <w:rPr>
          <w:sz w:val="24"/>
          <w:szCs w:val="24"/>
          <w:lang w:eastAsia="ru-RU"/>
        </w:rPr>
        <w:t>напряжение питания - 220 В</w:t>
      </w:r>
      <w:r>
        <w:rPr>
          <w:sz w:val="24"/>
          <w:szCs w:val="24"/>
          <w:lang w:eastAsia="ru-RU"/>
        </w:rPr>
        <w:t xml:space="preserve">, наличие </w:t>
      </w:r>
      <w:r w:rsidRPr="00A713F2">
        <w:rPr>
          <w:sz w:val="24"/>
          <w:szCs w:val="24"/>
          <w:lang w:eastAsia="ru-RU"/>
        </w:rPr>
        <w:t>интерфейс</w:t>
      </w:r>
      <w:r>
        <w:rPr>
          <w:sz w:val="24"/>
          <w:szCs w:val="24"/>
          <w:lang w:eastAsia="ru-RU"/>
        </w:rPr>
        <w:t>а</w:t>
      </w:r>
      <w:r w:rsidRPr="00A713F2">
        <w:rPr>
          <w:sz w:val="24"/>
          <w:szCs w:val="24"/>
          <w:lang w:eastAsia="ru-RU"/>
        </w:rPr>
        <w:t xml:space="preserve"> RS485</w:t>
      </w:r>
      <w:r>
        <w:rPr>
          <w:sz w:val="24"/>
          <w:szCs w:val="24"/>
          <w:lang w:eastAsia="ru-RU"/>
        </w:rPr>
        <w:t>, количество аналоговых и дискретных выходов, параметры, цвет индикаторов, класс точности</w:t>
      </w:r>
      <w:r w:rsidRPr="00A713F2">
        <w:rPr>
          <w:sz w:val="24"/>
          <w:szCs w:val="24"/>
          <w:lang w:eastAsia="ru-RU"/>
        </w:rPr>
        <w:t>.</w:t>
      </w:r>
    </w:p>
    <w:p w14:paraId="7C6B49D0" w14:textId="77777777" w:rsidR="00AD3DB5" w:rsidRDefault="00AD3DB5" w:rsidP="00AD3DB5">
      <w:pPr>
        <w:pStyle w:val="affff4"/>
        <w:rPr>
          <w:sz w:val="24"/>
          <w:szCs w:val="24"/>
          <w:lang w:eastAsia="ru-RU"/>
        </w:rPr>
      </w:pPr>
      <w:r>
        <w:rPr>
          <w:sz w:val="24"/>
          <w:szCs w:val="24"/>
          <w:lang w:eastAsia="ru-RU"/>
        </w:rPr>
        <w:t>- для амперметра цифрового - к</w:t>
      </w:r>
      <w:r w:rsidRPr="00A713F2">
        <w:rPr>
          <w:sz w:val="24"/>
          <w:szCs w:val="24"/>
          <w:lang w:eastAsia="ru-RU"/>
        </w:rPr>
        <w:t>оэффициент трансформации</w:t>
      </w:r>
      <w:r>
        <w:rPr>
          <w:sz w:val="24"/>
          <w:szCs w:val="24"/>
          <w:lang w:eastAsia="ru-RU"/>
        </w:rPr>
        <w:t xml:space="preserve">, </w:t>
      </w:r>
      <w:r w:rsidRPr="00A713F2">
        <w:rPr>
          <w:sz w:val="24"/>
          <w:szCs w:val="24"/>
          <w:lang w:eastAsia="ru-RU"/>
        </w:rPr>
        <w:t>напряжение питания - 220 В</w:t>
      </w:r>
      <w:r>
        <w:rPr>
          <w:sz w:val="24"/>
          <w:szCs w:val="24"/>
          <w:lang w:eastAsia="ru-RU"/>
        </w:rPr>
        <w:t xml:space="preserve">, наличие </w:t>
      </w:r>
      <w:r w:rsidRPr="00A713F2">
        <w:rPr>
          <w:sz w:val="24"/>
          <w:szCs w:val="24"/>
          <w:lang w:eastAsia="ru-RU"/>
        </w:rPr>
        <w:t>интерфейс</w:t>
      </w:r>
      <w:r>
        <w:rPr>
          <w:sz w:val="24"/>
          <w:szCs w:val="24"/>
          <w:lang w:eastAsia="ru-RU"/>
        </w:rPr>
        <w:t>а</w:t>
      </w:r>
      <w:r w:rsidRPr="00A713F2">
        <w:rPr>
          <w:sz w:val="24"/>
          <w:szCs w:val="24"/>
          <w:lang w:eastAsia="ru-RU"/>
        </w:rPr>
        <w:t xml:space="preserve"> RS485</w:t>
      </w:r>
      <w:r>
        <w:rPr>
          <w:sz w:val="24"/>
          <w:szCs w:val="24"/>
          <w:lang w:eastAsia="ru-RU"/>
        </w:rPr>
        <w:t>, количество аналоговых и дискретных выходов, параметры, цвет индикаторов, класс точности, габариты</w:t>
      </w:r>
      <w:r w:rsidRPr="00A713F2">
        <w:rPr>
          <w:sz w:val="24"/>
          <w:szCs w:val="24"/>
          <w:lang w:eastAsia="ru-RU"/>
        </w:rPr>
        <w:t>.</w:t>
      </w:r>
    </w:p>
    <w:p w14:paraId="3AFBADFE" w14:textId="77777777" w:rsidR="00AD3DB5" w:rsidRDefault="00AD3DB5" w:rsidP="00AD3DB5">
      <w:pPr>
        <w:pStyle w:val="affff4"/>
        <w:rPr>
          <w:sz w:val="24"/>
          <w:szCs w:val="24"/>
          <w:lang w:eastAsia="ru-RU"/>
        </w:rPr>
      </w:pPr>
      <w:r>
        <w:rPr>
          <w:sz w:val="24"/>
          <w:szCs w:val="24"/>
          <w:lang w:eastAsia="ru-RU"/>
        </w:rPr>
        <w:t>- для в</w:t>
      </w:r>
      <w:r w:rsidRPr="00A713F2">
        <w:rPr>
          <w:sz w:val="24"/>
          <w:szCs w:val="24"/>
          <w:lang w:eastAsia="ru-RU"/>
        </w:rPr>
        <w:t>аттметр</w:t>
      </w:r>
      <w:r>
        <w:rPr>
          <w:sz w:val="24"/>
          <w:szCs w:val="24"/>
          <w:lang w:eastAsia="ru-RU"/>
        </w:rPr>
        <w:t>а</w:t>
      </w:r>
      <w:r w:rsidRPr="00A713F2">
        <w:rPr>
          <w:sz w:val="24"/>
          <w:szCs w:val="24"/>
          <w:lang w:eastAsia="ru-RU"/>
        </w:rPr>
        <w:t xml:space="preserve"> и варметр</w:t>
      </w:r>
      <w:r>
        <w:rPr>
          <w:sz w:val="24"/>
          <w:szCs w:val="24"/>
          <w:lang w:eastAsia="ru-RU"/>
        </w:rPr>
        <w:t>а</w:t>
      </w:r>
      <w:r w:rsidRPr="00A713F2">
        <w:rPr>
          <w:sz w:val="24"/>
          <w:szCs w:val="24"/>
          <w:lang w:eastAsia="ru-RU"/>
        </w:rPr>
        <w:t xml:space="preserve"> цифров</w:t>
      </w:r>
      <w:r>
        <w:rPr>
          <w:sz w:val="24"/>
          <w:szCs w:val="24"/>
          <w:lang w:eastAsia="ru-RU"/>
        </w:rPr>
        <w:t>ого</w:t>
      </w:r>
      <w:r w:rsidRPr="00A713F2">
        <w:rPr>
          <w:sz w:val="24"/>
          <w:szCs w:val="24"/>
          <w:lang w:eastAsia="ru-RU"/>
        </w:rPr>
        <w:t xml:space="preserve"> щитов</w:t>
      </w:r>
      <w:r>
        <w:rPr>
          <w:sz w:val="24"/>
          <w:szCs w:val="24"/>
          <w:lang w:eastAsia="ru-RU"/>
        </w:rPr>
        <w:t>ого - н</w:t>
      </w:r>
      <w:r w:rsidRPr="00C844E3">
        <w:rPr>
          <w:sz w:val="24"/>
          <w:szCs w:val="24"/>
          <w:lang w:eastAsia="ru-RU"/>
        </w:rPr>
        <w:t>апряжение питания</w:t>
      </w:r>
      <w:r>
        <w:rPr>
          <w:sz w:val="24"/>
          <w:szCs w:val="24"/>
          <w:lang w:eastAsia="ru-RU"/>
        </w:rPr>
        <w:t xml:space="preserve">, </w:t>
      </w:r>
      <w:r w:rsidRPr="00C844E3">
        <w:rPr>
          <w:sz w:val="24"/>
          <w:szCs w:val="24"/>
          <w:lang w:eastAsia="ru-RU"/>
        </w:rPr>
        <w:t>время измерения</w:t>
      </w:r>
      <w:r>
        <w:rPr>
          <w:sz w:val="24"/>
          <w:szCs w:val="24"/>
          <w:lang w:eastAsia="ru-RU"/>
        </w:rPr>
        <w:t xml:space="preserve">, наличие </w:t>
      </w:r>
      <w:r w:rsidRPr="00A713F2">
        <w:rPr>
          <w:sz w:val="24"/>
          <w:szCs w:val="24"/>
          <w:lang w:eastAsia="ru-RU"/>
        </w:rPr>
        <w:t>интерфейс</w:t>
      </w:r>
      <w:r>
        <w:rPr>
          <w:sz w:val="24"/>
          <w:szCs w:val="24"/>
          <w:lang w:eastAsia="ru-RU"/>
        </w:rPr>
        <w:t>а</w:t>
      </w:r>
      <w:r w:rsidRPr="00A713F2">
        <w:rPr>
          <w:sz w:val="24"/>
          <w:szCs w:val="24"/>
          <w:lang w:eastAsia="ru-RU"/>
        </w:rPr>
        <w:t xml:space="preserve"> RS485</w:t>
      </w:r>
      <w:r>
        <w:rPr>
          <w:sz w:val="24"/>
          <w:szCs w:val="24"/>
          <w:lang w:eastAsia="ru-RU"/>
        </w:rPr>
        <w:t xml:space="preserve">, схема измерения, </w:t>
      </w:r>
      <w:r w:rsidRPr="00C844E3">
        <w:rPr>
          <w:sz w:val="24"/>
          <w:szCs w:val="24"/>
          <w:lang w:eastAsia="ru-RU"/>
        </w:rPr>
        <w:t>цвет индикаторов</w:t>
      </w:r>
      <w:r>
        <w:rPr>
          <w:sz w:val="24"/>
          <w:szCs w:val="24"/>
          <w:lang w:eastAsia="ru-RU"/>
        </w:rPr>
        <w:t>, габариты.</w:t>
      </w:r>
    </w:p>
    <w:p w14:paraId="644EC5CF" w14:textId="77777777" w:rsidR="00AD3DB5" w:rsidRDefault="00AD3DB5" w:rsidP="00AD3DB5">
      <w:pPr>
        <w:pStyle w:val="affff4"/>
        <w:rPr>
          <w:sz w:val="24"/>
          <w:szCs w:val="24"/>
          <w:lang w:eastAsia="ru-RU"/>
        </w:rPr>
      </w:pPr>
    </w:p>
    <w:p w14:paraId="3D077C8D" w14:textId="77777777" w:rsidR="00AD3DB5" w:rsidRPr="0023417C" w:rsidRDefault="00AD3DB5" w:rsidP="00AD3DB5">
      <w:pPr>
        <w:pStyle w:val="affff4"/>
        <w:rPr>
          <w:sz w:val="24"/>
          <w:szCs w:val="24"/>
          <w:lang w:eastAsia="ru-RU"/>
        </w:rPr>
      </w:pPr>
      <w:r w:rsidRPr="0023417C">
        <w:rPr>
          <w:sz w:val="24"/>
          <w:szCs w:val="24"/>
          <w:lang w:eastAsia="ru-RU"/>
        </w:rPr>
        <w:t>В случае применения Подрядчиком эквивалентной продукции на этапе исполнения Договора, он принимает на себя все затраты по внесению изменений в рабочую, проектную и сметную документацию, а также согласованию ее с Заказчиком.</w:t>
      </w:r>
    </w:p>
    <w:p w14:paraId="63420BB5" w14:textId="77777777" w:rsidR="00AD3DB5" w:rsidRPr="0023417C" w:rsidRDefault="00AD3DB5" w:rsidP="00AD3DB5">
      <w:pPr>
        <w:pStyle w:val="affff4"/>
        <w:rPr>
          <w:sz w:val="24"/>
          <w:szCs w:val="24"/>
          <w:lang w:eastAsia="ru-RU"/>
        </w:rPr>
      </w:pPr>
      <w:r w:rsidRPr="0023417C">
        <w:rPr>
          <w:sz w:val="24"/>
          <w:szCs w:val="24"/>
          <w:lang w:eastAsia="ru-RU"/>
        </w:rPr>
        <w:t>Подрядчик берет на себя также все затраты по подготовке (в бумажном и электронном виде) и замене в архивах, и выданной «в производство», всех комплектов рабочей, проектной и сметной документации. Подрядчик берет на себя все затраты по проведению необходимых расчетов и доработке строительной части под эквивалент материалов.</w:t>
      </w:r>
    </w:p>
    <w:p w14:paraId="77C7FA77" w14:textId="77777777" w:rsidR="00AD3DB5" w:rsidRDefault="00AD3DB5" w:rsidP="00AD3DB5">
      <w:pPr>
        <w:pStyle w:val="aff3"/>
        <w:tabs>
          <w:tab w:val="left" w:pos="993"/>
          <w:tab w:val="left" w:pos="1080"/>
        </w:tabs>
        <w:ind w:left="0" w:firstLine="709"/>
        <w:rPr>
          <w:color w:val="090909"/>
          <w:spacing w:val="-6"/>
        </w:rPr>
      </w:pPr>
    </w:p>
    <w:p w14:paraId="34B68513" w14:textId="77777777" w:rsidR="00AD3DB5" w:rsidRDefault="00AD3DB5" w:rsidP="00DD38C4">
      <w:pPr>
        <w:tabs>
          <w:tab w:val="left" w:pos="1080"/>
        </w:tabs>
        <w:rPr>
          <w:color w:val="090909"/>
          <w:spacing w:val="-6"/>
        </w:rPr>
      </w:pPr>
    </w:p>
    <w:p w14:paraId="39197684" w14:textId="7E308A9C" w:rsidR="00003793" w:rsidRPr="007E64FF" w:rsidRDefault="00003793" w:rsidP="006E653E">
      <w:pPr>
        <w:pStyle w:val="2e"/>
        <w:numPr>
          <w:ilvl w:val="1"/>
          <w:numId w:val="38"/>
        </w:numPr>
        <w:tabs>
          <w:tab w:val="left" w:pos="1276"/>
        </w:tabs>
        <w:ind w:left="0" w:firstLine="843"/>
        <w:rPr>
          <w:b w:val="0"/>
        </w:rPr>
      </w:pPr>
      <w:bookmarkStart w:id="579" w:name="_Toc117587218"/>
      <w:r w:rsidRPr="007E64FF">
        <w:rPr>
          <w:b w:val="0"/>
        </w:rPr>
        <w:t>ОБЪЕМ ПОСТАВЛЯЕМОГО силового ОБОРУДОВАНИЯ.</w:t>
      </w:r>
      <w:bookmarkEnd w:id="579"/>
    </w:p>
    <w:p w14:paraId="44DC5D0E" w14:textId="27660157" w:rsidR="00003793" w:rsidRPr="007E64FF" w:rsidRDefault="005A1B4D" w:rsidP="005A1B4D">
      <w:pPr>
        <w:tabs>
          <w:tab w:val="left" w:pos="1080"/>
        </w:tabs>
        <w:jc w:val="right"/>
        <w:rPr>
          <w:b/>
          <w:color w:val="090909"/>
          <w:spacing w:val="-6"/>
        </w:rPr>
      </w:pPr>
      <w:r>
        <w:rPr>
          <w:color w:val="090909"/>
          <w:spacing w:val="-7"/>
          <w:sz w:val="28"/>
          <w:szCs w:val="28"/>
        </w:rPr>
        <w:t>Таблица 4</w:t>
      </w:r>
      <w:r w:rsidR="007E64FF" w:rsidRPr="007E64FF">
        <w:rPr>
          <w:color w:val="090909"/>
          <w:spacing w:val="-7"/>
          <w:sz w:val="28"/>
          <w:szCs w:val="28"/>
        </w:rPr>
        <w:t xml:space="preserve"> </w:t>
      </w:r>
      <w:r w:rsidR="007E64FF" w:rsidRPr="007E64FF">
        <w:rPr>
          <w:color w:val="090909"/>
          <w:spacing w:val="-7"/>
          <w:sz w:val="28"/>
          <w:szCs w:val="28"/>
        </w:rPr>
        <w:noBreakHyphen/>
        <w:t xml:space="preserve"> Объем поставляемого силового оборудования</w:t>
      </w:r>
    </w:p>
    <w:tbl>
      <w:tblPr>
        <w:tblStyle w:val="2f0"/>
        <w:tblpPr w:leftFromText="180" w:rightFromText="180" w:vertAnchor="text" w:horzAnchor="margin" w:tblpY="186"/>
        <w:tblW w:w="0" w:type="auto"/>
        <w:tblLook w:val="04A0" w:firstRow="1" w:lastRow="0" w:firstColumn="1" w:lastColumn="0" w:noHBand="0" w:noVBand="1"/>
      </w:tblPr>
      <w:tblGrid>
        <w:gridCol w:w="836"/>
        <w:gridCol w:w="3899"/>
        <w:gridCol w:w="2868"/>
        <w:gridCol w:w="1099"/>
        <w:gridCol w:w="926"/>
      </w:tblGrid>
      <w:tr w:rsidR="00003793" w:rsidRPr="007E64FF" w14:paraId="49B064D2" w14:textId="77777777" w:rsidTr="00763E32">
        <w:trPr>
          <w:trHeight w:val="699"/>
        </w:trPr>
        <w:tc>
          <w:tcPr>
            <w:tcW w:w="846" w:type="dxa"/>
          </w:tcPr>
          <w:p w14:paraId="54EAAAD7" w14:textId="77777777" w:rsidR="00003793" w:rsidRPr="007E64FF" w:rsidRDefault="00003793" w:rsidP="00763E32">
            <w:pPr>
              <w:tabs>
                <w:tab w:val="left" w:pos="1080"/>
              </w:tabs>
              <w:rPr>
                <w:b/>
                <w:color w:val="090909"/>
                <w:spacing w:val="-6"/>
              </w:rPr>
            </w:pPr>
            <w:r w:rsidRPr="007E64FF">
              <w:rPr>
                <w:b/>
                <w:color w:val="090909"/>
                <w:spacing w:val="-6"/>
              </w:rPr>
              <w:t>№ п</w:t>
            </w:r>
            <w:r w:rsidRPr="007E64FF">
              <w:rPr>
                <w:b/>
                <w:color w:val="090909"/>
                <w:spacing w:val="-6"/>
                <w:lang w:val="en-US"/>
              </w:rPr>
              <w:t>/</w:t>
            </w:r>
            <w:r w:rsidRPr="007E64FF">
              <w:rPr>
                <w:b/>
                <w:color w:val="090909"/>
                <w:spacing w:val="-6"/>
              </w:rPr>
              <w:t>п</w:t>
            </w:r>
          </w:p>
        </w:tc>
        <w:tc>
          <w:tcPr>
            <w:tcW w:w="3969" w:type="dxa"/>
          </w:tcPr>
          <w:p w14:paraId="49A8E241" w14:textId="77777777" w:rsidR="00003793" w:rsidRPr="007E64FF" w:rsidRDefault="00003793" w:rsidP="00763E32">
            <w:pPr>
              <w:tabs>
                <w:tab w:val="left" w:pos="1080"/>
              </w:tabs>
              <w:rPr>
                <w:color w:val="090909"/>
                <w:spacing w:val="-6"/>
              </w:rPr>
            </w:pPr>
            <w:r w:rsidRPr="007E64FF">
              <w:rPr>
                <w:b/>
                <w:bCs/>
                <w:color w:val="090909"/>
                <w:spacing w:val="-6"/>
              </w:rPr>
              <w:t>Наименование</w:t>
            </w:r>
          </w:p>
        </w:tc>
        <w:tc>
          <w:tcPr>
            <w:tcW w:w="2913" w:type="dxa"/>
          </w:tcPr>
          <w:p w14:paraId="6EFCC3E2" w14:textId="77777777" w:rsidR="00003793" w:rsidRPr="007E64FF" w:rsidRDefault="00003793" w:rsidP="00763E32">
            <w:pPr>
              <w:tabs>
                <w:tab w:val="left" w:pos="1080"/>
              </w:tabs>
              <w:rPr>
                <w:color w:val="090909"/>
                <w:spacing w:val="-6"/>
              </w:rPr>
            </w:pPr>
            <w:r w:rsidRPr="007E64FF">
              <w:rPr>
                <w:b/>
                <w:bCs/>
                <w:color w:val="090909"/>
                <w:spacing w:val="-6"/>
              </w:rPr>
              <w:t>Параметры</w:t>
            </w:r>
          </w:p>
        </w:tc>
        <w:tc>
          <w:tcPr>
            <w:tcW w:w="1107" w:type="dxa"/>
          </w:tcPr>
          <w:p w14:paraId="71F3A0FF" w14:textId="77777777" w:rsidR="00003793" w:rsidRPr="007E64FF" w:rsidRDefault="00003793" w:rsidP="00763E32">
            <w:pPr>
              <w:tabs>
                <w:tab w:val="left" w:pos="1080"/>
              </w:tabs>
              <w:rPr>
                <w:color w:val="090909"/>
                <w:spacing w:val="-6"/>
              </w:rPr>
            </w:pPr>
            <w:r w:rsidRPr="007E64FF">
              <w:rPr>
                <w:b/>
                <w:bCs/>
                <w:color w:val="090909"/>
                <w:spacing w:val="-6"/>
              </w:rPr>
              <w:t>Ед. измер.</w:t>
            </w:r>
          </w:p>
        </w:tc>
        <w:tc>
          <w:tcPr>
            <w:tcW w:w="934" w:type="dxa"/>
          </w:tcPr>
          <w:p w14:paraId="2A74460F" w14:textId="1A982362" w:rsidR="00003793" w:rsidRPr="007E64FF" w:rsidRDefault="00003793" w:rsidP="00763E32">
            <w:pPr>
              <w:tabs>
                <w:tab w:val="left" w:pos="1080"/>
              </w:tabs>
              <w:rPr>
                <w:color w:val="090909"/>
                <w:spacing w:val="-6"/>
              </w:rPr>
            </w:pPr>
            <w:r w:rsidRPr="007E64FF">
              <w:rPr>
                <w:b/>
                <w:bCs/>
                <w:color w:val="090909"/>
                <w:spacing w:val="-6"/>
              </w:rPr>
              <w:t>Кол-во</w:t>
            </w:r>
          </w:p>
        </w:tc>
      </w:tr>
      <w:tr w:rsidR="00003793" w:rsidRPr="00883C25" w14:paraId="6425176C" w14:textId="77777777" w:rsidTr="00763E32">
        <w:tc>
          <w:tcPr>
            <w:tcW w:w="846" w:type="dxa"/>
          </w:tcPr>
          <w:p w14:paraId="0F18AF0C" w14:textId="77777777" w:rsidR="00003793" w:rsidRPr="007E64FF" w:rsidRDefault="00003793" w:rsidP="00763E32">
            <w:pPr>
              <w:tabs>
                <w:tab w:val="left" w:pos="1080"/>
              </w:tabs>
              <w:rPr>
                <w:color w:val="090909"/>
                <w:spacing w:val="-6"/>
              </w:rPr>
            </w:pPr>
            <w:r w:rsidRPr="007E64FF">
              <w:rPr>
                <w:color w:val="090909"/>
                <w:spacing w:val="-6"/>
              </w:rPr>
              <w:t>1</w:t>
            </w:r>
          </w:p>
        </w:tc>
        <w:tc>
          <w:tcPr>
            <w:tcW w:w="3969" w:type="dxa"/>
          </w:tcPr>
          <w:p w14:paraId="41002245" w14:textId="3B4AD83A" w:rsidR="00003793" w:rsidRPr="007E64FF" w:rsidRDefault="00003793" w:rsidP="0036387C">
            <w:pPr>
              <w:tabs>
                <w:tab w:val="left" w:pos="1080"/>
              </w:tabs>
              <w:jc w:val="both"/>
              <w:rPr>
                <w:color w:val="090909"/>
                <w:spacing w:val="-6"/>
              </w:rPr>
            </w:pPr>
            <w:r w:rsidRPr="007E64FF">
              <w:rPr>
                <w:bCs/>
                <w:sz w:val="28"/>
                <w:szCs w:val="28"/>
              </w:rPr>
              <w:t>Объем поставки оборудования</w:t>
            </w:r>
          </w:p>
        </w:tc>
        <w:tc>
          <w:tcPr>
            <w:tcW w:w="2913" w:type="dxa"/>
          </w:tcPr>
          <w:p w14:paraId="3D2F92C6" w14:textId="06ACB5A2" w:rsidR="00003793" w:rsidRPr="007E64FF" w:rsidRDefault="00977623" w:rsidP="0036387C">
            <w:pPr>
              <w:tabs>
                <w:tab w:val="left" w:pos="1080"/>
              </w:tabs>
              <w:jc w:val="both"/>
              <w:rPr>
                <w:color w:val="090909"/>
                <w:spacing w:val="-6"/>
              </w:rPr>
            </w:pPr>
            <w:r w:rsidRPr="007E64FF">
              <w:rPr>
                <w:color w:val="090909"/>
                <w:spacing w:val="-6"/>
              </w:rPr>
              <w:t xml:space="preserve">Реестр оборудования и материалов </w:t>
            </w:r>
            <w:r w:rsidR="00003793" w:rsidRPr="007E64FF">
              <w:rPr>
                <w:color w:val="090909"/>
                <w:spacing w:val="-6"/>
              </w:rPr>
              <w:t>(Приложение 6)</w:t>
            </w:r>
          </w:p>
        </w:tc>
        <w:tc>
          <w:tcPr>
            <w:tcW w:w="1107" w:type="dxa"/>
          </w:tcPr>
          <w:p w14:paraId="651E8A5F" w14:textId="77777777" w:rsidR="00003793" w:rsidRPr="007E64FF" w:rsidRDefault="00003793" w:rsidP="00763E32">
            <w:pPr>
              <w:tabs>
                <w:tab w:val="left" w:pos="1080"/>
              </w:tabs>
              <w:rPr>
                <w:color w:val="090909"/>
                <w:spacing w:val="-6"/>
              </w:rPr>
            </w:pPr>
            <w:r w:rsidRPr="007E64FF">
              <w:rPr>
                <w:color w:val="090909"/>
                <w:spacing w:val="-6"/>
              </w:rPr>
              <w:t>компл.</w:t>
            </w:r>
          </w:p>
        </w:tc>
        <w:tc>
          <w:tcPr>
            <w:tcW w:w="934" w:type="dxa"/>
          </w:tcPr>
          <w:p w14:paraId="5FAF538C" w14:textId="77777777" w:rsidR="00003793" w:rsidRPr="00883C25" w:rsidRDefault="00003793" w:rsidP="00763E32">
            <w:pPr>
              <w:tabs>
                <w:tab w:val="left" w:pos="1080"/>
              </w:tabs>
              <w:rPr>
                <w:color w:val="090909"/>
                <w:spacing w:val="-6"/>
              </w:rPr>
            </w:pPr>
            <w:r w:rsidRPr="007E64FF">
              <w:rPr>
                <w:color w:val="090909"/>
                <w:spacing w:val="-6"/>
              </w:rPr>
              <w:t>1</w:t>
            </w:r>
          </w:p>
        </w:tc>
      </w:tr>
    </w:tbl>
    <w:p w14:paraId="7E0063D8" w14:textId="3A97179D" w:rsidR="00003793" w:rsidRDefault="00DD38C4" w:rsidP="00DD38C4">
      <w:pPr>
        <w:tabs>
          <w:tab w:val="left" w:pos="1080"/>
        </w:tabs>
        <w:rPr>
          <w:color w:val="090909"/>
          <w:spacing w:val="-6"/>
        </w:rPr>
      </w:pPr>
      <w:r>
        <w:rPr>
          <w:color w:val="090909"/>
          <w:spacing w:val="-6"/>
        </w:rPr>
        <w:t>*- допускается предложение эквивалентного оборудования</w:t>
      </w:r>
      <w:r w:rsidR="00AD3DB5" w:rsidRPr="00AD3DB5">
        <w:rPr>
          <w:color w:val="090909"/>
          <w:spacing w:val="-6"/>
        </w:rPr>
        <w:t>, параметры оборудования указаны в приложении 2.</w:t>
      </w:r>
    </w:p>
    <w:p w14:paraId="207110CA" w14:textId="77777777" w:rsidR="00AD3DB5" w:rsidRDefault="00AD3DB5" w:rsidP="00AD3DB5">
      <w:pPr>
        <w:pStyle w:val="affff4"/>
        <w:rPr>
          <w:sz w:val="24"/>
          <w:szCs w:val="24"/>
          <w:lang w:eastAsia="ru-RU"/>
        </w:rPr>
      </w:pPr>
    </w:p>
    <w:p w14:paraId="5FC7C6FF" w14:textId="7246C7EF" w:rsidR="00AD3DB5" w:rsidRPr="0023417C" w:rsidRDefault="00AD3DB5" w:rsidP="00AD3DB5">
      <w:pPr>
        <w:pStyle w:val="affff4"/>
        <w:rPr>
          <w:sz w:val="24"/>
          <w:szCs w:val="24"/>
          <w:lang w:eastAsia="ru-RU"/>
        </w:rPr>
      </w:pPr>
      <w:r w:rsidRPr="0023417C">
        <w:rPr>
          <w:sz w:val="24"/>
          <w:szCs w:val="24"/>
          <w:lang w:eastAsia="ru-RU"/>
        </w:rPr>
        <w:t>При этом, Подрядчик должен предоставить исчерпывающую информацию об эквивалентном оборудовании, а предлагаемые замены не должны оказывать влияние на безопасность объекта и обеспечивать выполнение требований проектной и рабочей документации (ведомости объемов работ).</w:t>
      </w:r>
    </w:p>
    <w:p w14:paraId="0E2A13AF" w14:textId="77777777" w:rsidR="00AD3DB5" w:rsidRPr="0023417C" w:rsidRDefault="00AD3DB5" w:rsidP="00AD3DB5">
      <w:pPr>
        <w:pStyle w:val="affff4"/>
        <w:rPr>
          <w:sz w:val="24"/>
          <w:szCs w:val="24"/>
          <w:lang w:eastAsia="ru-RU"/>
        </w:rPr>
      </w:pPr>
      <w:r w:rsidRPr="0023417C">
        <w:rPr>
          <w:sz w:val="24"/>
          <w:szCs w:val="24"/>
          <w:lang w:eastAsia="ru-RU"/>
        </w:rPr>
        <w:t>Оценка применимости эквивалентной продукции выполняется сравнением основных характеристик, в том числе:</w:t>
      </w:r>
    </w:p>
    <w:p w14:paraId="7F41DB64" w14:textId="77777777" w:rsidR="00AD3DB5" w:rsidRDefault="00AD3DB5" w:rsidP="00AD3DB5">
      <w:pPr>
        <w:pStyle w:val="affff4"/>
        <w:rPr>
          <w:sz w:val="24"/>
          <w:szCs w:val="24"/>
          <w:lang w:eastAsia="ru-RU"/>
        </w:rPr>
      </w:pPr>
      <w:r w:rsidRPr="0023417C">
        <w:rPr>
          <w:sz w:val="24"/>
          <w:szCs w:val="24"/>
          <w:lang w:eastAsia="ru-RU"/>
        </w:rPr>
        <w:t xml:space="preserve">- </w:t>
      </w:r>
      <w:r>
        <w:rPr>
          <w:sz w:val="24"/>
          <w:szCs w:val="24"/>
          <w:lang w:eastAsia="ru-RU"/>
        </w:rPr>
        <w:t>для т</w:t>
      </w:r>
      <w:r w:rsidRPr="00874164">
        <w:rPr>
          <w:sz w:val="24"/>
          <w:szCs w:val="24"/>
          <w:lang w:eastAsia="ru-RU"/>
        </w:rPr>
        <w:t>рансформатор</w:t>
      </w:r>
      <w:r>
        <w:rPr>
          <w:sz w:val="24"/>
          <w:szCs w:val="24"/>
          <w:lang w:eastAsia="ru-RU"/>
        </w:rPr>
        <w:t>ов</w:t>
      </w:r>
      <w:r w:rsidRPr="00874164">
        <w:rPr>
          <w:sz w:val="24"/>
          <w:szCs w:val="24"/>
          <w:lang w:eastAsia="ru-RU"/>
        </w:rPr>
        <w:t xml:space="preserve"> тока 110 кВ</w:t>
      </w:r>
      <w:r>
        <w:rPr>
          <w:sz w:val="24"/>
          <w:szCs w:val="24"/>
          <w:lang w:eastAsia="ru-RU"/>
        </w:rPr>
        <w:t xml:space="preserve"> - к</w:t>
      </w:r>
      <w:r w:rsidRPr="00874164">
        <w:rPr>
          <w:sz w:val="24"/>
          <w:szCs w:val="24"/>
          <w:lang w:eastAsia="ru-RU"/>
        </w:rPr>
        <w:t xml:space="preserve">ласс точности, </w:t>
      </w:r>
      <w:r>
        <w:rPr>
          <w:sz w:val="24"/>
          <w:szCs w:val="24"/>
          <w:lang w:eastAsia="ru-RU"/>
        </w:rPr>
        <w:t>к</w:t>
      </w:r>
      <w:r w:rsidRPr="00874164">
        <w:rPr>
          <w:sz w:val="24"/>
          <w:szCs w:val="24"/>
          <w:lang w:eastAsia="ru-RU"/>
        </w:rPr>
        <w:t>оэффициент трансформации</w:t>
      </w:r>
      <w:r>
        <w:rPr>
          <w:sz w:val="24"/>
          <w:szCs w:val="24"/>
          <w:lang w:eastAsia="ru-RU"/>
        </w:rPr>
        <w:t xml:space="preserve">, </w:t>
      </w:r>
      <w:r w:rsidRPr="00874164">
        <w:rPr>
          <w:sz w:val="24"/>
          <w:szCs w:val="24"/>
          <w:lang w:eastAsia="ru-RU"/>
        </w:rPr>
        <w:t>климатическ</w:t>
      </w:r>
      <w:r>
        <w:rPr>
          <w:sz w:val="24"/>
          <w:szCs w:val="24"/>
          <w:lang w:eastAsia="ru-RU"/>
        </w:rPr>
        <w:t>ое</w:t>
      </w:r>
      <w:r w:rsidRPr="00874164">
        <w:rPr>
          <w:sz w:val="24"/>
          <w:szCs w:val="24"/>
          <w:lang w:eastAsia="ru-RU"/>
        </w:rPr>
        <w:t xml:space="preserve"> исполнени</w:t>
      </w:r>
      <w:r>
        <w:rPr>
          <w:sz w:val="24"/>
          <w:szCs w:val="24"/>
          <w:lang w:eastAsia="ru-RU"/>
        </w:rPr>
        <w:t>е</w:t>
      </w:r>
      <w:r w:rsidRPr="00874164">
        <w:rPr>
          <w:sz w:val="24"/>
          <w:szCs w:val="24"/>
          <w:lang w:eastAsia="ru-RU"/>
        </w:rPr>
        <w:t>, категори</w:t>
      </w:r>
      <w:r>
        <w:rPr>
          <w:sz w:val="24"/>
          <w:szCs w:val="24"/>
          <w:lang w:eastAsia="ru-RU"/>
        </w:rPr>
        <w:t>я</w:t>
      </w:r>
      <w:r w:rsidRPr="00874164">
        <w:rPr>
          <w:sz w:val="24"/>
          <w:szCs w:val="24"/>
          <w:lang w:eastAsia="ru-RU"/>
        </w:rPr>
        <w:t xml:space="preserve"> размещения</w:t>
      </w:r>
      <w:r>
        <w:rPr>
          <w:sz w:val="24"/>
          <w:szCs w:val="24"/>
          <w:lang w:eastAsia="ru-RU"/>
        </w:rPr>
        <w:t>.</w:t>
      </w:r>
    </w:p>
    <w:p w14:paraId="1C8A7BB9" w14:textId="77777777" w:rsidR="00AD3DB5" w:rsidRDefault="00AD3DB5" w:rsidP="00AD3DB5">
      <w:pPr>
        <w:pStyle w:val="affff4"/>
        <w:rPr>
          <w:sz w:val="24"/>
          <w:szCs w:val="24"/>
          <w:lang w:eastAsia="ru-RU"/>
        </w:rPr>
      </w:pPr>
      <w:r>
        <w:rPr>
          <w:sz w:val="24"/>
          <w:szCs w:val="24"/>
          <w:lang w:eastAsia="ru-RU"/>
        </w:rPr>
        <w:t>- р</w:t>
      </w:r>
      <w:r w:rsidRPr="00456257">
        <w:rPr>
          <w:sz w:val="24"/>
          <w:szCs w:val="24"/>
          <w:lang w:eastAsia="ru-RU"/>
        </w:rPr>
        <w:t>азъединитель однополюсный</w:t>
      </w:r>
      <w:r>
        <w:rPr>
          <w:sz w:val="24"/>
          <w:szCs w:val="24"/>
          <w:lang w:eastAsia="ru-RU"/>
        </w:rPr>
        <w:t xml:space="preserve"> 10 кВ - н</w:t>
      </w:r>
      <w:r w:rsidRPr="00456257">
        <w:rPr>
          <w:sz w:val="24"/>
          <w:szCs w:val="24"/>
          <w:lang w:eastAsia="ru-RU"/>
        </w:rPr>
        <w:t>оминальный ток</w:t>
      </w:r>
      <w:r>
        <w:rPr>
          <w:sz w:val="24"/>
          <w:szCs w:val="24"/>
          <w:lang w:eastAsia="ru-RU"/>
        </w:rPr>
        <w:t>, н</w:t>
      </w:r>
      <w:r w:rsidRPr="00456257">
        <w:rPr>
          <w:sz w:val="24"/>
          <w:szCs w:val="24"/>
          <w:lang w:eastAsia="ru-RU"/>
        </w:rPr>
        <w:t>оминальный кратковременно-выдерживаемый ток в течении 1 с</w:t>
      </w:r>
      <w:r>
        <w:rPr>
          <w:sz w:val="24"/>
          <w:szCs w:val="24"/>
          <w:lang w:eastAsia="ru-RU"/>
        </w:rPr>
        <w:t>, н</w:t>
      </w:r>
      <w:r w:rsidRPr="00456257">
        <w:rPr>
          <w:sz w:val="24"/>
          <w:szCs w:val="24"/>
          <w:lang w:eastAsia="ru-RU"/>
        </w:rPr>
        <w:t>оминальное рабочее напряжение переменного тока</w:t>
      </w:r>
      <w:r>
        <w:rPr>
          <w:sz w:val="24"/>
          <w:szCs w:val="24"/>
          <w:lang w:eastAsia="ru-RU"/>
        </w:rPr>
        <w:t>,</w:t>
      </w:r>
      <w:r w:rsidRPr="00456257">
        <w:t xml:space="preserve"> </w:t>
      </w:r>
      <w:r>
        <w:rPr>
          <w:sz w:val="24"/>
          <w:szCs w:val="24"/>
          <w:lang w:eastAsia="ru-RU"/>
        </w:rPr>
        <w:t>м</w:t>
      </w:r>
      <w:r w:rsidRPr="00456257">
        <w:rPr>
          <w:sz w:val="24"/>
          <w:szCs w:val="24"/>
          <w:lang w:eastAsia="ru-RU"/>
        </w:rPr>
        <w:t>аксимальное рабочее напряжение</w:t>
      </w:r>
      <w:r>
        <w:rPr>
          <w:sz w:val="24"/>
          <w:szCs w:val="24"/>
          <w:lang w:eastAsia="ru-RU"/>
        </w:rPr>
        <w:t>.</w:t>
      </w:r>
    </w:p>
    <w:p w14:paraId="07B92D5F" w14:textId="77777777" w:rsidR="00AD3DB5" w:rsidRDefault="00AD3DB5" w:rsidP="00AD3DB5">
      <w:pPr>
        <w:pStyle w:val="affff4"/>
        <w:rPr>
          <w:sz w:val="24"/>
          <w:szCs w:val="24"/>
          <w:lang w:eastAsia="ru-RU"/>
        </w:rPr>
      </w:pPr>
      <w:r>
        <w:rPr>
          <w:sz w:val="24"/>
          <w:szCs w:val="24"/>
          <w:lang w:eastAsia="ru-RU"/>
        </w:rPr>
        <w:t>- к</w:t>
      </w:r>
      <w:r w:rsidRPr="00456257">
        <w:rPr>
          <w:sz w:val="24"/>
          <w:szCs w:val="24"/>
          <w:lang w:eastAsia="ru-RU"/>
        </w:rPr>
        <w:t>онденсатор связи 110 кВ</w:t>
      </w:r>
      <w:r>
        <w:rPr>
          <w:sz w:val="24"/>
          <w:szCs w:val="24"/>
          <w:lang w:eastAsia="ru-RU"/>
        </w:rPr>
        <w:t xml:space="preserve"> – климатическое исполнение, емкость, напряжение, наличие вывода и изолирующей подставки, диэлектрик – пленочный. </w:t>
      </w:r>
    </w:p>
    <w:p w14:paraId="660E3BB9" w14:textId="77777777" w:rsidR="00AD3DB5" w:rsidRDefault="00AD3DB5" w:rsidP="00AD3DB5">
      <w:pPr>
        <w:pStyle w:val="affff4"/>
        <w:rPr>
          <w:sz w:val="24"/>
          <w:szCs w:val="24"/>
          <w:lang w:eastAsia="ru-RU"/>
        </w:rPr>
      </w:pPr>
      <w:r>
        <w:rPr>
          <w:sz w:val="24"/>
          <w:szCs w:val="24"/>
          <w:lang w:eastAsia="ru-RU"/>
        </w:rPr>
        <w:t>- л</w:t>
      </w:r>
      <w:r w:rsidRPr="00456257">
        <w:rPr>
          <w:sz w:val="24"/>
          <w:szCs w:val="24"/>
          <w:lang w:eastAsia="ru-RU"/>
        </w:rPr>
        <w:t>инейный ввод 110 кВ</w:t>
      </w:r>
      <w:r>
        <w:rPr>
          <w:sz w:val="24"/>
          <w:szCs w:val="24"/>
          <w:lang w:eastAsia="ru-RU"/>
        </w:rPr>
        <w:t xml:space="preserve"> - </w:t>
      </w:r>
      <w:r w:rsidRPr="00F70107">
        <w:rPr>
          <w:sz w:val="24"/>
          <w:szCs w:val="24"/>
          <w:lang w:eastAsia="ru-RU"/>
        </w:rPr>
        <w:t>класс напряжения, номинальный ток, предельный угол установки к вертикали, внешняя изоляция, внутренняя изоляция.</w:t>
      </w:r>
    </w:p>
    <w:p w14:paraId="4B161A79" w14:textId="77777777" w:rsidR="00AD3DB5" w:rsidRDefault="00AD3DB5" w:rsidP="00AD3DB5">
      <w:pPr>
        <w:pStyle w:val="affff4"/>
        <w:rPr>
          <w:sz w:val="24"/>
          <w:szCs w:val="24"/>
          <w:lang w:eastAsia="ru-RU"/>
        </w:rPr>
      </w:pPr>
      <w:r>
        <w:rPr>
          <w:sz w:val="24"/>
          <w:szCs w:val="24"/>
          <w:lang w:eastAsia="ru-RU"/>
        </w:rPr>
        <w:t>- ш</w:t>
      </w:r>
      <w:r w:rsidRPr="00F70107">
        <w:rPr>
          <w:sz w:val="24"/>
          <w:szCs w:val="24"/>
          <w:lang w:eastAsia="ru-RU"/>
        </w:rPr>
        <w:t>каф отбора напряжения</w:t>
      </w:r>
      <w:r>
        <w:rPr>
          <w:sz w:val="24"/>
          <w:szCs w:val="24"/>
          <w:lang w:eastAsia="ru-RU"/>
        </w:rPr>
        <w:t xml:space="preserve"> – н</w:t>
      </w:r>
      <w:r w:rsidRPr="00C844E3">
        <w:rPr>
          <w:sz w:val="24"/>
          <w:szCs w:val="24"/>
          <w:lang w:eastAsia="ru-RU"/>
        </w:rPr>
        <w:t xml:space="preserve">оминальный ток вторичной обмотки трансформатора, </w:t>
      </w:r>
      <w:r>
        <w:rPr>
          <w:sz w:val="24"/>
          <w:szCs w:val="24"/>
          <w:lang w:eastAsia="ru-RU"/>
        </w:rPr>
        <w:t>р</w:t>
      </w:r>
      <w:r w:rsidRPr="00C844E3">
        <w:rPr>
          <w:sz w:val="24"/>
          <w:szCs w:val="24"/>
          <w:lang w:eastAsia="ru-RU"/>
        </w:rPr>
        <w:t>абочее напряжение на обмотках трансформаторов</w:t>
      </w:r>
      <w:r>
        <w:rPr>
          <w:sz w:val="24"/>
          <w:szCs w:val="24"/>
          <w:lang w:eastAsia="ru-RU"/>
        </w:rPr>
        <w:t>.</w:t>
      </w:r>
    </w:p>
    <w:p w14:paraId="2A026DDF" w14:textId="77777777" w:rsidR="00AD3DB5" w:rsidRPr="0023417C" w:rsidRDefault="00AD3DB5" w:rsidP="00AD3DB5">
      <w:pPr>
        <w:pStyle w:val="affff4"/>
        <w:rPr>
          <w:sz w:val="24"/>
          <w:szCs w:val="24"/>
          <w:lang w:eastAsia="ru-RU"/>
        </w:rPr>
      </w:pPr>
      <w:r w:rsidRPr="0023417C">
        <w:rPr>
          <w:sz w:val="24"/>
          <w:szCs w:val="24"/>
          <w:lang w:eastAsia="ru-RU"/>
        </w:rPr>
        <w:t>В случае применения Подрядчиком эквивалентной продукции на этапе исполнения Договора, он принимает на себя все затраты по внесению изменений в рабочую, проектную и сметную документацию, а также согласованию ее с Заказчиком.</w:t>
      </w:r>
    </w:p>
    <w:p w14:paraId="3A3DDCA7" w14:textId="77777777" w:rsidR="00AD3DB5" w:rsidRPr="0023417C" w:rsidRDefault="00AD3DB5" w:rsidP="00AD3DB5">
      <w:pPr>
        <w:pStyle w:val="affff4"/>
        <w:rPr>
          <w:sz w:val="24"/>
          <w:szCs w:val="24"/>
          <w:lang w:eastAsia="ru-RU"/>
        </w:rPr>
      </w:pPr>
      <w:r w:rsidRPr="0023417C">
        <w:rPr>
          <w:sz w:val="24"/>
          <w:szCs w:val="24"/>
          <w:lang w:eastAsia="ru-RU"/>
        </w:rPr>
        <w:t>Подрядчик берет на себя также все затраты по подготовке (в бумажном и электронном виде) и замене в архивах, и выданной «в производство», всех комплектов рабочей, проектной и сметной документации. Подрядчик берет на себя все затраты по проведению необходимых расчетов и доработке строительной части под эквивалент материалов.</w:t>
      </w:r>
    </w:p>
    <w:p w14:paraId="633CA8B4" w14:textId="705F7BEE" w:rsidR="00E97EEA" w:rsidRDefault="00E97EEA" w:rsidP="00003793">
      <w:pPr>
        <w:tabs>
          <w:tab w:val="left" w:pos="1080"/>
        </w:tabs>
        <w:jc w:val="right"/>
        <w:rPr>
          <w:color w:val="090909"/>
          <w:spacing w:val="-6"/>
        </w:rPr>
      </w:pPr>
    </w:p>
    <w:p w14:paraId="1A224FC6" w14:textId="77777777" w:rsidR="00E97EEA" w:rsidRDefault="00E97EEA" w:rsidP="00003793">
      <w:pPr>
        <w:tabs>
          <w:tab w:val="left" w:pos="1080"/>
        </w:tabs>
        <w:jc w:val="right"/>
        <w:rPr>
          <w:color w:val="090909"/>
          <w:spacing w:val="-6"/>
        </w:rPr>
      </w:pPr>
    </w:p>
    <w:p w14:paraId="3A7D4F36" w14:textId="0F501177" w:rsidR="007667BF" w:rsidRPr="006231B8" w:rsidRDefault="00C67877" w:rsidP="00EB35C1">
      <w:pPr>
        <w:pStyle w:val="1f5"/>
        <w:ind w:left="786"/>
        <w:jc w:val="left"/>
        <w:rPr>
          <w:sz w:val="28"/>
        </w:rPr>
      </w:pPr>
      <w:bookmarkStart w:id="580" w:name="_Toc113265763"/>
      <w:bookmarkStart w:id="581" w:name="_Toc115866111"/>
      <w:bookmarkStart w:id="582" w:name="_Toc117587220"/>
      <w:r>
        <w:rPr>
          <w:sz w:val="28"/>
        </w:rPr>
        <w:t>5</w:t>
      </w:r>
      <w:r w:rsidR="007667BF" w:rsidRPr="006A0C0D">
        <w:rPr>
          <w:sz w:val="28"/>
        </w:rPr>
        <w:t>. Сроки поставки оборудования</w:t>
      </w:r>
      <w:bookmarkEnd w:id="580"/>
      <w:bookmarkEnd w:id="581"/>
      <w:bookmarkEnd w:id="582"/>
      <w:r w:rsidR="00FA6D3B">
        <w:rPr>
          <w:sz w:val="28"/>
        </w:rPr>
        <w:t>, ВЫПОЛНЕНИЯ РАБОТ</w:t>
      </w:r>
      <w:r w:rsidR="007667BF" w:rsidRPr="006A0C0D">
        <w:rPr>
          <w:sz w:val="28"/>
        </w:rPr>
        <w:t xml:space="preserve"> </w:t>
      </w:r>
    </w:p>
    <w:p w14:paraId="041600DE" w14:textId="77777777" w:rsidR="006C5158" w:rsidRDefault="006C5158" w:rsidP="006C5158">
      <w:pPr>
        <w:pStyle w:val="affffffff0"/>
        <w:ind w:firstLine="709"/>
        <w:jc w:val="left"/>
        <w:rPr>
          <w:lang w:eastAsia="ru-RU"/>
        </w:rPr>
      </w:pPr>
      <w:r>
        <w:rPr>
          <w:lang w:eastAsia="ru-RU"/>
        </w:rPr>
        <w:t>Общий срок исполнения Договора:</w:t>
      </w:r>
    </w:p>
    <w:p w14:paraId="5B2C08D5" w14:textId="77777777" w:rsidR="006C5158" w:rsidRDefault="006C5158" w:rsidP="006C5158">
      <w:pPr>
        <w:pStyle w:val="aff3"/>
        <w:shd w:val="clear" w:color="auto" w:fill="FFFFFF"/>
        <w:tabs>
          <w:tab w:val="left" w:pos="1134"/>
        </w:tabs>
        <w:ind w:left="709"/>
        <w:jc w:val="both"/>
        <w:rPr>
          <w:bCs/>
          <w:sz w:val="24"/>
          <w:szCs w:val="24"/>
        </w:rPr>
      </w:pPr>
      <w:r>
        <w:rPr>
          <w:bCs/>
          <w:sz w:val="24"/>
          <w:szCs w:val="24"/>
        </w:rPr>
        <w:t>Работы выполняются Подрядчиком в следующие сроки:</w:t>
      </w:r>
    </w:p>
    <w:p w14:paraId="435BB875" w14:textId="77777777" w:rsidR="006C5158" w:rsidRDefault="006C5158" w:rsidP="006C5158">
      <w:pPr>
        <w:pStyle w:val="aff3"/>
        <w:shd w:val="clear" w:color="auto" w:fill="FFFFFF"/>
        <w:tabs>
          <w:tab w:val="left" w:pos="1418"/>
        </w:tabs>
        <w:ind w:left="709"/>
        <w:jc w:val="both"/>
        <w:rPr>
          <w:sz w:val="24"/>
          <w:szCs w:val="24"/>
        </w:rPr>
      </w:pPr>
      <w:r>
        <w:rPr>
          <w:bCs/>
          <w:sz w:val="24"/>
          <w:szCs w:val="24"/>
        </w:rPr>
        <w:t xml:space="preserve">начало выполнения Работ: </w:t>
      </w:r>
      <w:r>
        <w:rPr>
          <w:snapToGrid w:val="0"/>
          <w:sz w:val="24"/>
          <w:szCs w:val="24"/>
        </w:rPr>
        <w:t>с даты, следующей за датой заключения Договора</w:t>
      </w:r>
      <w:r>
        <w:rPr>
          <w:sz w:val="24"/>
          <w:szCs w:val="24"/>
        </w:rPr>
        <w:t>;</w:t>
      </w:r>
    </w:p>
    <w:p w14:paraId="30C03B9E" w14:textId="77777777" w:rsidR="006C5158" w:rsidRDefault="006C5158" w:rsidP="006C5158">
      <w:pPr>
        <w:pStyle w:val="aff3"/>
        <w:shd w:val="clear" w:color="auto" w:fill="FFFFFF"/>
        <w:tabs>
          <w:tab w:val="left" w:pos="1418"/>
        </w:tabs>
        <w:ind w:left="709"/>
        <w:jc w:val="both"/>
        <w:rPr>
          <w:sz w:val="24"/>
          <w:szCs w:val="24"/>
        </w:rPr>
      </w:pPr>
      <w:r>
        <w:rPr>
          <w:bCs/>
          <w:snapToGrid w:val="0"/>
          <w:sz w:val="24"/>
          <w:szCs w:val="24"/>
        </w:rPr>
        <w:t>окончание выполнения Работ: 4 (четыре) месяца с даты начала выполнения Работ</w:t>
      </w:r>
      <w:r>
        <w:rPr>
          <w:sz w:val="24"/>
          <w:szCs w:val="24"/>
        </w:rPr>
        <w:t>.</w:t>
      </w:r>
    </w:p>
    <w:p w14:paraId="3E156480" w14:textId="77777777" w:rsidR="006C5158" w:rsidRDefault="006C5158" w:rsidP="005A1B4D">
      <w:pPr>
        <w:spacing w:after="120"/>
        <w:ind w:firstLine="851"/>
        <w:jc w:val="right"/>
        <w:rPr>
          <w:bCs/>
          <w:sz w:val="28"/>
          <w:szCs w:val="28"/>
        </w:rPr>
      </w:pPr>
    </w:p>
    <w:p w14:paraId="7454B0BE" w14:textId="0EDFE308" w:rsidR="007667BF" w:rsidRPr="003278F1" w:rsidRDefault="007667BF" w:rsidP="005A1B4D">
      <w:pPr>
        <w:spacing w:after="120"/>
        <w:ind w:firstLine="851"/>
        <w:jc w:val="right"/>
        <w:rPr>
          <w:bCs/>
          <w:sz w:val="28"/>
          <w:szCs w:val="28"/>
        </w:rPr>
      </w:pPr>
      <w:r w:rsidRPr="003278F1">
        <w:rPr>
          <w:bCs/>
          <w:sz w:val="28"/>
          <w:szCs w:val="28"/>
        </w:rPr>
        <w:t xml:space="preserve">Таблица </w:t>
      </w:r>
      <w:r w:rsidR="005A1B4D">
        <w:rPr>
          <w:bCs/>
          <w:sz w:val="28"/>
          <w:szCs w:val="28"/>
        </w:rPr>
        <w:t>6</w:t>
      </w:r>
      <w:r w:rsidRPr="003278F1">
        <w:rPr>
          <w:bCs/>
          <w:sz w:val="28"/>
          <w:szCs w:val="28"/>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247"/>
        <w:gridCol w:w="3947"/>
        <w:gridCol w:w="2040"/>
      </w:tblGrid>
      <w:tr w:rsidR="007667BF" w:rsidRPr="006231B8" w14:paraId="4B1AE3F5" w14:textId="77777777" w:rsidTr="006B145B">
        <w:trPr>
          <w:cantSplit/>
        </w:trPr>
        <w:tc>
          <w:tcPr>
            <w:tcW w:w="9810" w:type="dxa"/>
            <w:gridSpan w:val="4"/>
          </w:tcPr>
          <w:p w14:paraId="700D58F7" w14:textId="77777777" w:rsidR="007667BF" w:rsidRPr="006231B8" w:rsidRDefault="007667BF" w:rsidP="0021761B">
            <w:pPr>
              <w:jc w:val="center"/>
            </w:pPr>
          </w:p>
        </w:tc>
      </w:tr>
      <w:tr w:rsidR="007667BF" w:rsidRPr="006231B8" w14:paraId="33C8E411" w14:textId="77777777" w:rsidTr="006B145B">
        <w:tc>
          <w:tcPr>
            <w:tcW w:w="576" w:type="dxa"/>
            <w:vAlign w:val="center"/>
          </w:tcPr>
          <w:p w14:paraId="61A7FAF4" w14:textId="77777777" w:rsidR="007667BF" w:rsidRPr="006231B8" w:rsidRDefault="007667BF" w:rsidP="0021761B">
            <w:pPr>
              <w:tabs>
                <w:tab w:val="left" w:pos="120"/>
              </w:tabs>
              <w:ind w:left="-142" w:right="-108"/>
              <w:jc w:val="center"/>
            </w:pPr>
            <w:r w:rsidRPr="006231B8">
              <w:t>№</w:t>
            </w:r>
          </w:p>
          <w:p w14:paraId="04535163" w14:textId="77777777" w:rsidR="007667BF" w:rsidRPr="006231B8" w:rsidRDefault="007667BF" w:rsidP="0021761B">
            <w:pPr>
              <w:tabs>
                <w:tab w:val="left" w:pos="120"/>
              </w:tabs>
              <w:ind w:left="-142" w:right="-108"/>
              <w:jc w:val="center"/>
            </w:pPr>
            <w:r w:rsidRPr="006231B8">
              <w:t>п/п</w:t>
            </w:r>
          </w:p>
        </w:tc>
        <w:tc>
          <w:tcPr>
            <w:tcW w:w="3247" w:type="dxa"/>
          </w:tcPr>
          <w:p w14:paraId="0B660847" w14:textId="77777777" w:rsidR="007667BF" w:rsidRPr="006231B8" w:rsidRDefault="007667BF" w:rsidP="0021761B">
            <w:pPr>
              <w:jc w:val="center"/>
            </w:pPr>
            <w:r w:rsidRPr="006231B8">
              <w:t>Наименование параметра</w:t>
            </w:r>
          </w:p>
        </w:tc>
        <w:tc>
          <w:tcPr>
            <w:tcW w:w="3947" w:type="dxa"/>
          </w:tcPr>
          <w:p w14:paraId="64583FF1" w14:textId="77777777" w:rsidR="007667BF" w:rsidRPr="006231B8" w:rsidRDefault="007667BF" w:rsidP="0021761B">
            <w:pPr>
              <w:jc w:val="center"/>
            </w:pPr>
            <w:r w:rsidRPr="006231B8">
              <w:t>Требование заказчика</w:t>
            </w:r>
          </w:p>
        </w:tc>
        <w:tc>
          <w:tcPr>
            <w:tcW w:w="2040" w:type="dxa"/>
          </w:tcPr>
          <w:p w14:paraId="2899EA93" w14:textId="57DBA0A7" w:rsidR="007667BF" w:rsidRPr="006231B8" w:rsidRDefault="007667BF" w:rsidP="0021761B">
            <w:pPr>
              <w:jc w:val="center"/>
              <w:rPr>
                <w:vertAlign w:val="superscript"/>
              </w:rPr>
            </w:pPr>
            <w:r w:rsidRPr="006231B8">
              <w:t xml:space="preserve">Предложение </w:t>
            </w:r>
            <w:r w:rsidR="00332038">
              <w:t>подрядчика</w:t>
            </w:r>
            <w:r w:rsidRPr="006231B8">
              <w:rPr>
                <w:vertAlign w:val="superscript"/>
              </w:rPr>
              <w:t>1</w:t>
            </w:r>
          </w:p>
        </w:tc>
      </w:tr>
      <w:tr w:rsidR="007667BF" w:rsidRPr="006231B8" w14:paraId="23C0BD60" w14:textId="77777777" w:rsidTr="006B145B">
        <w:tc>
          <w:tcPr>
            <w:tcW w:w="576" w:type="dxa"/>
            <w:vAlign w:val="center"/>
          </w:tcPr>
          <w:p w14:paraId="3CE231C6" w14:textId="77777777" w:rsidR="007667BF" w:rsidRPr="006231B8" w:rsidRDefault="007667BF" w:rsidP="0021761B">
            <w:pPr>
              <w:tabs>
                <w:tab w:val="left" w:pos="120"/>
              </w:tabs>
              <w:ind w:left="-142" w:right="-108"/>
              <w:jc w:val="center"/>
            </w:pPr>
            <w:r w:rsidRPr="006231B8">
              <w:t>1</w:t>
            </w:r>
          </w:p>
        </w:tc>
        <w:tc>
          <w:tcPr>
            <w:tcW w:w="3247" w:type="dxa"/>
          </w:tcPr>
          <w:p w14:paraId="4C9C4B5A" w14:textId="77777777" w:rsidR="007667BF" w:rsidRPr="006231B8" w:rsidRDefault="007667BF" w:rsidP="0021761B">
            <w:pPr>
              <w:jc w:val="center"/>
            </w:pPr>
            <w:r w:rsidRPr="006231B8">
              <w:t>2</w:t>
            </w:r>
          </w:p>
        </w:tc>
        <w:tc>
          <w:tcPr>
            <w:tcW w:w="3947" w:type="dxa"/>
          </w:tcPr>
          <w:p w14:paraId="23038E0B" w14:textId="77777777" w:rsidR="007667BF" w:rsidRPr="006231B8" w:rsidRDefault="007667BF" w:rsidP="0021761B">
            <w:pPr>
              <w:jc w:val="center"/>
            </w:pPr>
            <w:r w:rsidRPr="006231B8">
              <w:t>3</w:t>
            </w:r>
          </w:p>
        </w:tc>
        <w:tc>
          <w:tcPr>
            <w:tcW w:w="2040" w:type="dxa"/>
          </w:tcPr>
          <w:p w14:paraId="5A6D075F" w14:textId="77777777" w:rsidR="007667BF" w:rsidRPr="006231B8" w:rsidRDefault="007667BF" w:rsidP="0021761B">
            <w:pPr>
              <w:jc w:val="center"/>
            </w:pPr>
            <w:r w:rsidRPr="006231B8">
              <w:t>4</w:t>
            </w:r>
          </w:p>
        </w:tc>
      </w:tr>
      <w:tr w:rsidR="006B145B" w:rsidRPr="006231B8" w14:paraId="37C12C56" w14:textId="77777777" w:rsidTr="00D71142">
        <w:trPr>
          <w:cantSplit/>
        </w:trPr>
        <w:tc>
          <w:tcPr>
            <w:tcW w:w="576" w:type="dxa"/>
            <w:vAlign w:val="center"/>
          </w:tcPr>
          <w:p w14:paraId="342DDB00" w14:textId="77777777" w:rsidR="006B145B" w:rsidRPr="006231B8" w:rsidRDefault="006B145B" w:rsidP="006E653E">
            <w:pPr>
              <w:numPr>
                <w:ilvl w:val="0"/>
                <w:numId w:val="33"/>
              </w:numPr>
              <w:tabs>
                <w:tab w:val="left" w:pos="-533"/>
              </w:tabs>
              <w:ind w:left="-253" w:right="-284" w:firstLine="0"/>
              <w:jc w:val="center"/>
            </w:pPr>
          </w:p>
        </w:tc>
        <w:tc>
          <w:tcPr>
            <w:tcW w:w="3247" w:type="dxa"/>
            <w:vAlign w:val="center"/>
          </w:tcPr>
          <w:p w14:paraId="5E3761A5" w14:textId="5B7CB511" w:rsidR="006B145B" w:rsidRPr="006B145B" w:rsidRDefault="006B145B" w:rsidP="006B145B">
            <w:pPr>
              <w:jc w:val="both"/>
              <w:rPr>
                <w:sz w:val="23"/>
                <w:szCs w:val="23"/>
              </w:rPr>
            </w:pPr>
            <w:r w:rsidRPr="006B145B">
              <w:rPr>
                <w:sz w:val="23"/>
                <w:szCs w:val="23"/>
              </w:rPr>
              <w:t xml:space="preserve">Срок поставки Оборудования РЗА быстродействующей защиты ДЗЛ ВЛ 110 кВ «Владивостокская ТЭЦ-2 – </w:t>
            </w:r>
            <w:r w:rsidRPr="006B145B">
              <w:rPr>
                <w:b/>
                <w:sz w:val="23"/>
                <w:szCs w:val="23"/>
              </w:rPr>
              <w:t>Патрокл</w:t>
            </w:r>
            <w:r w:rsidRPr="006B145B">
              <w:rPr>
                <w:sz w:val="23"/>
                <w:szCs w:val="23"/>
              </w:rPr>
              <w:t>» с отпайкой на ПС «Загородная» на Владивостокской ТЭЦ-2</w:t>
            </w:r>
          </w:p>
        </w:tc>
        <w:tc>
          <w:tcPr>
            <w:tcW w:w="3947" w:type="dxa"/>
          </w:tcPr>
          <w:p w14:paraId="0DA9DE32" w14:textId="05D0E3D0" w:rsidR="006B145B" w:rsidRPr="006B145B" w:rsidRDefault="006B145B" w:rsidP="006C5158">
            <w:pPr>
              <w:jc w:val="both"/>
              <w:rPr>
                <w:sz w:val="23"/>
                <w:szCs w:val="23"/>
              </w:rPr>
            </w:pPr>
            <w:r w:rsidRPr="006B145B">
              <w:rPr>
                <w:sz w:val="23"/>
                <w:szCs w:val="23"/>
              </w:rPr>
              <w:t>С даты следующей за датой заключения договора – 3 (</w:t>
            </w:r>
            <w:r w:rsidRPr="006B145B">
              <w:rPr>
                <w:bCs/>
                <w:snapToGrid w:val="0"/>
                <w:sz w:val="23"/>
                <w:szCs w:val="23"/>
              </w:rPr>
              <w:t xml:space="preserve">три) месяца с даты начала </w:t>
            </w:r>
            <w:r w:rsidR="006C5158">
              <w:rPr>
                <w:bCs/>
              </w:rPr>
              <w:t>Работ</w:t>
            </w:r>
            <w:r w:rsidRPr="006B145B">
              <w:rPr>
                <w:sz w:val="23"/>
                <w:szCs w:val="23"/>
              </w:rPr>
              <w:t>.</w:t>
            </w:r>
          </w:p>
        </w:tc>
        <w:tc>
          <w:tcPr>
            <w:tcW w:w="2040" w:type="dxa"/>
          </w:tcPr>
          <w:p w14:paraId="48BDE32E" w14:textId="77777777" w:rsidR="006B145B" w:rsidRPr="006231B8" w:rsidRDefault="006B145B" w:rsidP="006B145B">
            <w:pPr>
              <w:jc w:val="center"/>
            </w:pPr>
          </w:p>
        </w:tc>
      </w:tr>
      <w:tr w:rsidR="006B145B" w:rsidRPr="006231B8" w14:paraId="6B971DD7" w14:textId="77777777" w:rsidTr="00D71142">
        <w:trPr>
          <w:cantSplit/>
        </w:trPr>
        <w:tc>
          <w:tcPr>
            <w:tcW w:w="576" w:type="dxa"/>
            <w:vAlign w:val="center"/>
          </w:tcPr>
          <w:p w14:paraId="2C0228BF" w14:textId="77777777" w:rsidR="006B145B" w:rsidRPr="006231B8" w:rsidRDefault="006B145B" w:rsidP="006E653E">
            <w:pPr>
              <w:numPr>
                <w:ilvl w:val="0"/>
                <w:numId w:val="33"/>
              </w:numPr>
              <w:tabs>
                <w:tab w:val="left" w:pos="-533"/>
              </w:tabs>
              <w:ind w:left="-253" w:right="-284" w:firstLine="0"/>
              <w:jc w:val="center"/>
            </w:pPr>
          </w:p>
        </w:tc>
        <w:tc>
          <w:tcPr>
            <w:tcW w:w="3247" w:type="dxa"/>
            <w:vAlign w:val="center"/>
          </w:tcPr>
          <w:p w14:paraId="69E1F3F6" w14:textId="02E92C73" w:rsidR="006B145B" w:rsidRPr="006B145B" w:rsidRDefault="006B145B" w:rsidP="006B145B">
            <w:pPr>
              <w:jc w:val="both"/>
              <w:rPr>
                <w:sz w:val="23"/>
                <w:szCs w:val="23"/>
              </w:rPr>
            </w:pPr>
            <w:r w:rsidRPr="006B145B">
              <w:rPr>
                <w:sz w:val="23"/>
                <w:szCs w:val="23"/>
              </w:rPr>
              <w:t xml:space="preserve">Срок поставки первичного оборудования быстродействующей защиты ДЗЛ ВЛ 110 кВ «Владивостокская ТЭЦ-2 – </w:t>
            </w:r>
            <w:r w:rsidRPr="006B145B">
              <w:rPr>
                <w:b/>
                <w:sz w:val="23"/>
                <w:szCs w:val="23"/>
              </w:rPr>
              <w:t>Патрокл</w:t>
            </w:r>
            <w:r w:rsidRPr="006B145B">
              <w:rPr>
                <w:sz w:val="23"/>
                <w:szCs w:val="23"/>
              </w:rPr>
              <w:t>» с отпайкой на ПС «Загородная» на Владивостокской ТЭЦ-2</w:t>
            </w:r>
          </w:p>
        </w:tc>
        <w:tc>
          <w:tcPr>
            <w:tcW w:w="3947" w:type="dxa"/>
          </w:tcPr>
          <w:p w14:paraId="1C5916A3" w14:textId="39C046AE" w:rsidR="006B145B" w:rsidRPr="006B145B" w:rsidRDefault="006B145B" w:rsidP="006C5158">
            <w:pPr>
              <w:jc w:val="both"/>
              <w:rPr>
                <w:sz w:val="23"/>
                <w:szCs w:val="23"/>
              </w:rPr>
            </w:pPr>
            <w:r w:rsidRPr="006B145B">
              <w:rPr>
                <w:sz w:val="23"/>
                <w:szCs w:val="23"/>
              </w:rPr>
              <w:t>С даты следующей за датой заключения договора - 3 (</w:t>
            </w:r>
            <w:r w:rsidRPr="006B145B">
              <w:rPr>
                <w:bCs/>
                <w:snapToGrid w:val="0"/>
                <w:sz w:val="23"/>
                <w:szCs w:val="23"/>
              </w:rPr>
              <w:t xml:space="preserve">три) месяца с даты начала </w:t>
            </w:r>
            <w:r w:rsidR="006C5158">
              <w:rPr>
                <w:bCs/>
              </w:rPr>
              <w:t>Работ</w:t>
            </w:r>
            <w:r w:rsidRPr="006B145B">
              <w:rPr>
                <w:sz w:val="23"/>
                <w:szCs w:val="23"/>
              </w:rPr>
              <w:t>.</w:t>
            </w:r>
          </w:p>
        </w:tc>
        <w:tc>
          <w:tcPr>
            <w:tcW w:w="2040" w:type="dxa"/>
          </w:tcPr>
          <w:p w14:paraId="20C61EC5" w14:textId="77777777" w:rsidR="006B145B" w:rsidRPr="006231B8" w:rsidRDefault="006B145B" w:rsidP="006B145B">
            <w:pPr>
              <w:jc w:val="center"/>
            </w:pPr>
          </w:p>
        </w:tc>
      </w:tr>
      <w:tr w:rsidR="006B145B" w:rsidRPr="006231B8" w14:paraId="4844CEEB" w14:textId="77777777" w:rsidTr="00D71142">
        <w:trPr>
          <w:cantSplit/>
        </w:trPr>
        <w:tc>
          <w:tcPr>
            <w:tcW w:w="576" w:type="dxa"/>
            <w:vAlign w:val="center"/>
          </w:tcPr>
          <w:p w14:paraId="08CEA3CE" w14:textId="10B37F4B" w:rsidR="006B145B" w:rsidRPr="006231B8" w:rsidRDefault="006B145B" w:rsidP="006B145B">
            <w:pPr>
              <w:tabs>
                <w:tab w:val="left" w:pos="-533"/>
              </w:tabs>
              <w:ind w:right="-284"/>
            </w:pPr>
            <w:r>
              <w:t>3</w:t>
            </w:r>
          </w:p>
        </w:tc>
        <w:tc>
          <w:tcPr>
            <w:tcW w:w="3247" w:type="dxa"/>
            <w:vAlign w:val="center"/>
          </w:tcPr>
          <w:p w14:paraId="6D8762E4" w14:textId="77777777" w:rsidR="006B145B" w:rsidRPr="006B145B" w:rsidRDefault="006B145B" w:rsidP="006B145B">
            <w:pPr>
              <w:contextualSpacing/>
              <w:jc w:val="both"/>
              <w:rPr>
                <w:sz w:val="23"/>
                <w:szCs w:val="23"/>
              </w:rPr>
            </w:pPr>
            <w:r w:rsidRPr="006B145B">
              <w:rPr>
                <w:sz w:val="23"/>
                <w:szCs w:val="23"/>
              </w:rPr>
              <w:t xml:space="preserve">Срок выполнения СМР, ПНР оборудования РЗА быстродействующей защиты ДЗЛ ВЛ 110 кВ «Владивостокская ТЭЦ-2 – </w:t>
            </w:r>
            <w:r w:rsidRPr="006B145B">
              <w:rPr>
                <w:b/>
                <w:sz w:val="23"/>
                <w:szCs w:val="23"/>
              </w:rPr>
              <w:t>Патрокл</w:t>
            </w:r>
            <w:r w:rsidRPr="006B145B">
              <w:rPr>
                <w:sz w:val="23"/>
                <w:szCs w:val="23"/>
              </w:rPr>
              <w:t>» с отпайкой на ПС «Загородная» на Владивостокской ТЭЦ-2</w:t>
            </w:r>
          </w:p>
          <w:p w14:paraId="7A6ED107" w14:textId="762B1311" w:rsidR="006B145B" w:rsidRPr="006B145B" w:rsidRDefault="006B145B" w:rsidP="006B145B">
            <w:pPr>
              <w:jc w:val="both"/>
              <w:rPr>
                <w:sz w:val="23"/>
                <w:szCs w:val="23"/>
              </w:rPr>
            </w:pPr>
          </w:p>
        </w:tc>
        <w:tc>
          <w:tcPr>
            <w:tcW w:w="3947" w:type="dxa"/>
          </w:tcPr>
          <w:p w14:paraId="0855E66B" w14:textId="206449D2" w:rsidR="006B145B" w:rsidRPr="006B145B" w:rsidRDefault="006B145B" w:rsidP="006C5158">
            <w:pPr>
              <w:jc w:val="both"/>
              <w:rPr>
                <w:sz w:val="23"/>
                <w:szCs w:val="23"/>
              </w:rPr>
            </w:pPr>
            <w:r w:rsidRPr="006B145B">
              <w:rPr>
                <w:sz w:val="23"/>
                <w:szCs w:val="23"/>
              </w:rPr>
              <w:t xml:space="preserve">С даты следующей за датой заключения договора - </w:t>
            </w:r>
            <w:r w:rsidRPr="006B145B">
              <w:rPr>
                <w:bCs/>
                <w:sz w:val="23"/>
                <w:szCs w:val="23"/>
              </w:rPr>
              <w:t xml:space="preserve">4 (четыре) </w:t>
            </w:r>
            <w:r w:rsidRPr="006B145B">
              <w:rPr>
                <w:bCs/>
                <w:snapToGrid w:val="0"/>
                <w:sz w:val="23"/>
                <w:szCs w:val="23"/>
              </w:rPr>
              <w:t xml:space="preserve">месяца с даты начала </w:t>
            </w:r>
            <w:r w:rsidR="006C5158">
              <w:rPr>
                <w:bCs/>
              </w:rPr>
              <w:t>Работ</w:t>
            </w:r>
            <w:r w:rsidR="005F21E0">
              <w:rPr>
                <w:bCs/>
              </w:rPr>
              <w:t>.</w:t>
            </w:r>
          </w:p>
        </w:tc>
        <w:tc>
          <w:tcPr>
            <w:tcW w:w="2040" w:type="dxa"/>
          </w:tcPr>
          <w:p w14:paraId="6275477F" w14:textId="77777777" w:rsidR="006B145B" w:rsidRPr="006231B8" w:rsidRDefault="006B145B" w:rsidP="006B145B">
            <w:pPr>
              <w:jc w:val="center"/>
            </w:pPr>
          </w:p>
        </w:tc>
      </w:tr>
      <w:tr w:rsidR="006B145B" w:rsidRPr="006231B8" w14:paraId="794C0B28" w14:textId="77777777" w:rsidTr="00D71142">
        <w:trPr>
          <w:cantSplit/>
        </w:trPr>
        <w:tc>
          <w:tcPr>
            <w:tcW w:w="576" w:type="dxa"/>
            <w:vAlign w:val="center"/>
          </w:tcPr>
          <w:p w14:paraId="68AD12A0" w14:textId="74A71EAC" w:rsidR="006B145B" w:rsidRPr="006231B8" w:rsidRDefault="006B145B" w:rsidP="006B145B">
            <w:pPr>
              <w:tabs>
                <w:tab w:val="left" w:pos="-533"/>
              </w:tabs>
              <w:ind w:right="-284"/>
            </w:pPr>
            <w:r>
              <w:t>4</w:t>
            </w:r>
          </w:p>
        </w:tc>
        <w:tc>
          <w:tcPr>
            <w:tcW w:w="3247" w:type="dxa"/>
            <w:vAlign w:val="center"/>
          </w:tcPr>
          <w:p w14:paraId="52B08214" w14:textId="1BC0B574" w:rsidR="006B145B" w:rsidRPr="006B145B" w:rsidRDefault="006B145B" w:rsidP="006B145B">
            <w:pPr>
              <w:jc w:val="both"/>
              <w:rPr>
                <w:sz w:val="23"/>
                <w:szCs w:val="23"/>
              </w:rPr>
            </w:pPr>
            <w:r w:rsidRPr="006B145B">
              <w:rPr>
                <w:sz w:val="23"/>
                <w:szCs w:val="23"/>
              </w:rPr>
              <w:t xml:space="preserve">Срок выполнения СМР, ПНР первичного оборудования быстродействующей защиты ДЗЛ ВЛ 110 кВ «Владивостокская ТЭЦ-2 – </w:t>
            </w:r>
            <w:r w:rsidRPr="006B145B">
              <w:rPr>
                <w:b/>
                <w:sz w:val="23"/>
                <w:szCs w:val="23"/>
              </w:rPr>
              <w:t>Патрокл</w:t>
            </w:r>
            <w:r w:rsidRPr="006B145B">
              <w:rPr>
                <w:sz w:val="23"/>
                <w:szCs w:val="23"/>
              </w:rPr>
              <w:t>» с отпайкой на ПС «Загородная» на Владивостокской ТЭЦ-2</w:t>
            </w:r>
          </w:p>
        </w:tc>
        <w:tc>
          <w:tcPr>
            <w:tcW w:w="3947" w:type="dxa"/>
          </w:tcPr>
          <w:p w14:paraId="587B2011" w14:textId="4270B124" w:rsidR="006B145B" w:rsidRPr="006B145B" w:rsidRDefault="006B145B" w:rsidP="006C5158">
            <w:pPr>
              <w:jc w:val="both"/>
              <w:rPr>
                <w:i/>
                <w:sz w:val="23"/>
                <w:szCs w:val="23"/>
              </w:rPr>
            </w:pPr>
            <w:r w:rsidRPr="006B145B">
              <w:rPr>
                <w:sz w:val="23"/>
                <w:szCs w:val="23"/>
              </w:rPr>
              <w:t xml:space="preserve">С даты следующей за датой заключения договора - </w:t>
            </w:r>
            <w:r w:rsidRPr="006B145B">
              <w:rPr>
                <w:bCs/>
                <w:sz w:val="23"/>
                <w:szCs w:val="23"/>
              </w:rPr>
              <w:t xml:space="preserve">4 (четыре) </w:t>
            </w:r>
            <w:r w:rsidRPr="006B145B">
              <w:rPr>
                <w:bCs/>
                <w:snapToGrid w:val="0"/>
                <w:sz w:val="23"/>
                <w:szCs w:val="23"/>
              </w:rPr>
              <w:t xml:space="preserve">месяца с даты начала </w:t>
            </w:r>
            <w:r w:rsidR="006C5158">
              <w:rPr>
                <w:bCs/>
              </w:rPr>
              <w:t>Работ</w:t>
            </w:r>
            <w:r w:rsidR="005F21E0">
              <w:rPr>
                <w:bCs/>
              </w:rPr>
              <w:t>.</w:t>
            </w:r>
          </w:p>
        </w:tc>
        <w:tc>
          <w:tcPr>
            <w:tcW w:w="2040" w:type="dxa"/>
          </w:tcPr>
          <w:p w14:paraId="068A0E1C" w14:textId="77777777" w:rsidR="006B145B" w:rsidRPr="006231B8" w:rsidRDefault="006B145B" w:rsidP="006B145B">
            <w:pPr>
              <w:jc w:val="center"/>
            </w:pPr>
          </w:p>
        </w:tc>
      </w:tr>
    </w:tbl>
    <w:p w14:paraId="75A2276D" w14:textId="77777777" w:rsidR="005A1B4D" w:rsidRDefault="005A1B4D" w:rsidP="007473DF">
      <w:pPr>
        <w:pStyle w:val="1f5"/>
        <w:ind w:left="786"/>
        <w:jc w:val="left"/>
        <w:rPr>
          <w:sz w:val="28"/>
        </w:rPr>
      </w:pPr>
      <w:bookmarkStart w:id="583" w:name="_Toc115866112"/>
      <w:bookmarkStart w:id="584" w:name="_Toc117587221"/>
    </w:p>
    <w:p w14:paraId="1710C452" w14:textId="58724438" w:rsidR="009743DF" w:rsidRDefault="005A42FD" w:rsidP="009743DF">
      <w:pPr>
        <w:pStyle w:val="1f5"/>
        <w:tabs>
          <w:tab w:val="left" w:pos="1134"/>
        </w:tabs>
        <w:ind w:left="928"/>
        <w:rPr>
          <w:sz w:val="28"/>
        </w:rPr>
      </w:pPr>
      <w:r>
        <w:rPr>
          <w:sz w:val="28"/>
        </w:rPr>
        <w:t>6</w:t>
      </w:r>
      <w:r w:rsidR="007473DF">
        <w:rPr>
          <w:sz w:val="28"/>
        </w:rPr>
        <w:t xml:space="preserve">. </w:t>
      </w:r>
      <w:bookmarkEnd w:id="583"/>
      <w:bookmarkEnd w:id="584"/>
      <w:r w:rsidR="009743DF">
        <w:rPr>
          <w:sz w:val="28"/>
        </w:rPr>
        <w:t>Требования к документации по ценообразованию</w:t>
      </w:r>
    </w:p>
    <w:p w14:paraId="79484EEF" w14:textId="6E181C43" w:rsidR="009743DF" w:rsidRDefault="005A42FD" w:rsidP="009743DF">
      <w:pPr>
        <w:spacing w:after="120"/>
        <w:ind w:left="720" w:firstLine="273"/>
        <w:jc w:val="both"/>
        <w:rPr>
          <w:bCs/>
          <w:sz w:val="28"/>
          <w:szCs w:val="28"/>
        </w:rPr>
      </w:pPr>
      <w:r>
        <w:rPr>
          <w:bCs/>
          <w:sz w:val="28"/>
          <w:szCs w:val="28"/>
        </w:rPr>
        <w:t>6</w:t>
      </w:r>
      <w:r w:rsidR="009743DF">
        <w:rPr>
          <w:bCs/>
          <w:sz w:val="28"/>
          <w:szCs w:val="28"/>
        </w:rPr>
        <w:t>.1. В соответствии с приложением 7 к настоящим ТТ.</w:t>
      </w:r>
    </w:p>
    <w:p w14:paraId="66091C29" w14:textId="5DC0A0B7" w:rsidR="009743DF" w:rsidRDefault="005A42FD" w:rsidP="009743DF">
      <w:pPr>
        <w:pStyle w:val="affffffff7"/>
      </w:pPr>
      <w:r>
        <w:t>6</w:t>
      </w:r>
      <w:r w:rsidR="009743DF">
        <w:t xml:space="preserve">.2. Требования к обоснованию стоимости заявки Участника: </w:t>
      </w:r>
    </w:p>
    <w:p w14:paraId="068A3C1F" w14:textId="77777777" w:rsidR="009743DF" w:rsidRDefault="009743DF" w:rsidP="009743DF">
      <w:pPr>
        <w:pStyle w:val="affffffff7"/>
      </w:pPr>
      <w:r>
        <w:t>Для обоснования стоимости заявки Участник должен представить Коммерческое предложение в соответствии с «Требованиями к ценообразованию при формировании Коммерческого предложения в составе заявки участника» (Приложение № 1 к Техническим требованиям).</w:t>
      </w:r>
    </w:p>
    <w:p w14:paraId="003121F8" w14:textId="77777777" w:rsidR="009743DF" w:rsidRDefault="009743DF" w:rsidP="009743DF">
      <w:pPr>
        <w:pStyle w:val="affffffff7"/>
      </w:pPr>
      <w:r>
        <w:t>Сметная документация в состав заявки участника не включается.</w:t>
      </w:r>
    </w:p>
    <w:p w14:paraId="77F0DD1D" w14:textId="77777777" w:rsidR="009743DF" w:rsidRDefault="009743DF" w:rsidP="009743DF">
      <w:pPr>
        <w:pStyle w:val="affffffff7"/>
      </w:pPr>
    </w:p>
    <w:p w14:paraId="6596122C" w14:textId="60E71DBB" w:rsidR="009743DF" w:rsidRDefault="009743DF" w:rsidP="006E653E">
      <w:pPr>
        <w:pStyle w:val="aff"/>
        <w:numPr>
          <w:ilvl w:val="1"/>
          <w:numId w:val="47"/>
        </w:numPr>
        <w:tabs>
          <w:tab w:val="left" w:pos="1134"/>
        </w:tabs>
        <w:ind w:left="0" w:firstLine="720"/>
        <w:jc w:val="both"/>
        <w:rPr>
          <w:bCs/>
          <w:sz w:val="28"/>
          <w:szCs w:val="28"/>
        </w:rPr>
      </w:pPr>
      <w:r>
        <w:rPr>
          <w:sz w:val="28"/>
          <w:szCs w:val="28"/>
        </w:rPr>
        <w:t xml:space="preserve"> Требования к составлению сметной документации (при заключении договора):</w:t>
      </w:r>
    </w:p>
    <w:p w14:paraId="49441E97" w14:textId="56E8DE2A" w:rsidR="009743DF" w:rsidRDefault="009743DF" w:rsidP="006E653E">
      <w:pPr>
        <w:pStyle w:val="affffffff7"/>
        <w:numPr>
          <w:ilvl w:val="2"/>
          <w:numId w:val="47"/>
        </w:numPr>
        <w:ind w:left="0" w:firstLine="720"/>
      </w:pPr>
      <w:r>
        <w:t>Сметная документация составлена Заказчиком в рамках определения начальной (максимальной) цены договора в соответствии с требован</w:t>
      </w:r>
      <w:r w:rsidR="005A42FD">
        <w:t>иями, указанными в приложении №7</w:t>
      </w:r>
      <w:r>
        <w:t xml:space="preserve"> к Техническим требованиям и включается в состав договора с применением понижающего коэффициента, предложенного победителем закупочной процедуры. Понижающий коэффициент начисляется в локальных сметах единым индексом в итогах (после начисления лимитированных затрат в случае составления одной сметы).</w:t>
      </w:r>
    </w:p>
    <w:p w14:paraId="55566351" w14:textId="078AF805" w:rsidR="009743DF" w:rsidRDefault="009743DF" w:rsidP="006E653E">
      <w:pPr>
        <w:pStyle w:val="affffffff7"/>
        <w:numPr>
          <w:ilvl w:val="2"/>
          <w:numId w:val="47"/>
        </w:numPr>
        <w:ind w:left="0" w:firstLine="993"/>
      </w:pPr>
      <w:r>
        <w:t> Внесение изменений в сметную документацию Заказчика, кроме применения понижающего ко</w:t>
      </w:r>
      <w:r w:rsidR="005A42FD">
        <w:t>эффициента в соответствии с п. 6</w:t>
      </w:r>
      <w:r>
        <w:t>.3.1., не допускается.</w:t>
      </w:r>
    </w:p>
    <w:p w14:paraId="6E2CF9CF" w14:textId="77777777" w:rsidR="009743DF" w:rsidRDefault="009743DF" w:rsidP="006E653E">
      <w:pPr>
        <w:pStyle w:val="affffffff7"/>
        <w:numPr>
          <w:ilvl w:val="2"/>
          <w:numId w:val="47"/>
        </w:numPr>
        <w:ind w:left="0" w:firstLine="993"/>
      </w:pPr>
      <w:r>
        <w:t xml:space="preserve"> В сметной документации предусмотрен резерв средств на непредвиденные работы и затраты в размере 3%. </w:t>
      </w:r>
    </w:p>
    <w:p w14:paraId="4E785CCE" w14:textId="0DB6C197" w:rsidR="009743DF" w:rsidRDefault="009743DF" w:rsidP="006E653E">
      <w:pPr>
        <w:pStyle w:val="affffffff7"/>
        <w:numPr>
          <w:ilvl w:val="2"/>
          <w:numId w:val="47"/>
        </w:numPr>
        <w:ind w:left="0" w:firstLine="993"/>
      </w:pPr>
      <w:r>
        <w:t>В случае возникновения непредвиденных расходов в рамках реализации договора необходимо составлять и оформлять сметную документацию в обоснование данных затрат в соответствии</w:t>
      </w:r>
      <w:r w:rsidR="00356B8F">
        <w:t xml:space="preserve"> с требованиями в приложении № 7</w:t>
      </w:r>
      <w:r>
        <w:t xml:space="preserve"> с применением понижающего коэффициента, определенного по результатам конкурентной процедуры.</w:t>
      </w:r>
    </w:p>
    <w:p w14:paraId="6DFEB514" w14:textId="6EF70F3F" w:rsidR="005A1B4D" w:rsidRDefault="005A1B4D" w:rsidP="009743DF">
      <w:pPr>
        <w:pStyle w:val="1f5"/>
        <w:ind w:left="786"/>
        <w:rPr>
          <w:bCs/>
          <w:sz w:val="28"/>
        </w:rPr>
      </w:pPr>
    </w:p>
    <w:p w14:paraId="48C2254F" w14:textId="18971C3D" w:rsidR="00B63741" w:rsidRPr="003278F1" w:rsidRDefault="00BE3937" w:rsidP="006E653E">
      <w:pPr>
        <w:pStyle w:val="1f5"/>
        <w:numPr>
          <w:ilvl w:val="0"/>
          <w:numId w:val="39"/>
        </w:numPr>
        <w:tabs>
          <w:tab w:val="left" w:pos="1134"/>
        </w:tabs>
        <w:rPr>
          <w:sz w:val="28"/>
        </w:rPr>
      </w:pPr>
      <w:bookmarkStart w:id="585" w:name="RANGE!A1:D25"/>
      <w:bookmarkStart w:id="586" w:name="_Toc504045284"/>
      <w:bookmarkStart w:id="587" w:name="_Toc504045324"/>
      <w:bookmarkStart w:id="588" w:name="_Toc504045365"/>
      <w:bookmarkStart w:id="589" w:name="_Toc504396346"/>
      <w:bookmarkStart w:id="590" w:name="_Toc504396404"/>
      <w:bookmarkStart w:id="591" w:name="_Toc504396462"/>
      <w:bookmarkStart w:id="592" w:name="_Toc504396519"/>
      <w:bookmarkStart w:id="593" w:name="_Toc504402321"/>
      <w:bookmarkStart w:id="594" w:name="_Toc504402450"/>
      <w:bookmarkStart w:id="595" w:name="_Toc504469103"/>
      <w:bookmarkStart w:id="596" w:name="_Toc504469157"/>
      <w:bookmarkStart w:id="597" w:name="_Toc504470428"/>
      <w:bookmarkStart w:id="598" w:name="_Toc504481552"/>
      <w:bookmarkStart w:id="599" w:name="_Toc504481628"/>
      <w:bookmarkStart w:id="600" w:name="_Toc504482469"/>
      <w:bookmarkStart w:id="601" w:name="_Toc504490519"/>
      <w:bookmarkStart w:id="602" w:name="_Toc504490597"/>
      <w:bookmarkStart w:id="603" w:name="_Toc504564388"/>
      <w:bookmarkStart w:id="604" w:name="_Toc504564491"/>
      <w:bookmarkStart w:id="605" w:name="_Toc504632841"/>
      <w:bookmarkStart w:id="606" w:name="_Toc504634230"/>
      <w:bookmarkStart w:id="607" w:name="_Toc344226984"/>
      <w:bookmarkStart w:id="608" w:name="_Toc344227299"/>
      <w:bookmarkStart w:id="609" w:name="_Toc344227616"/>
      <w:bookmarkStart w:id="610" w:name="_Toc344283463"/>
      <w:bookmarkStart w:id="611" w:name="_Toc344226987"/>
      <w:bookmarkStart w:id="612" w:name="_Toc344227302"/>
      <w:bookmarkStart w:id="613" w:name="_Toc344227619"/>
      <w:bookmarkStart w:id="614" w:name="_Toc344283466"/>
      <w:bookmarkStart w:id="615" w:name="_Toc344226990"/>
      <w:bookmarkStart w:id="616" w:name="_Toc344227305"/>
      <w:bookmarkStart w:id="617" w:name="_Toc344227622"/>
      <w:bookmarkStart w:id="618" w:name="_Toc344283469"/>
      <w:bookmarkStart w:id="619" w:name="_Toc344226998"/>
      <w:bookmarkStart w:id="620" w:name="_Toc344227313"/>
      <w:bookmarkStart w:id="621" w:name="_Toc344227630"/>
      <w:bookmarkStart w:id="622" w:name="_Toc344283477"/>
      <w:bookmarkStart w:id="623" w:name="_Toc344227009"/>
      <w:bookmarkStart w:id="624" w:name="_Toc344227324"/>
      <w:bookmarkStart w:id="625" w:name="_Toc344227641"/>
      <w:bookmarkStart w:id="626" w:name="_Toc344283488"/>
      <w:bookmarkStart w:id="627" w:name="_Toc344227044"/>
      <w:bookmarkStart w:id="628" w:name="_Toc344227359"/>
      <w:bookmarkStart w:id="629" w:name="_Toc344227676"/>
      <w:bookmarkStart w:id="630" w:name="_Toc344283523"/>
      <w:bookmarkStart w:id="631" w:name="_Toc344227053"/>
      <w:bookmarkStart w:id="632" w:name="_Toc344227368"/>
      <w:bookmarkStart w:id="633" w:name="_Toc344227685"/>
      <w:bookmarkStart w:id="634" w:name="_Toc344283532"/>
      <w:bookmarkStart w:id="635" w:name="_Toc344227061"/>
      <w:bookmarkStart w:id="636" w:name="_Toc344227376"/>
      <w:bookmarkStart w:id="637" w:name="_Toc344227693"/>
      <w:bookmarkStart w:id="638" w:name="_Toc344283540"/>
      <w:bookmarkStart w:id="639" w:name="_Toc344227070"/>
      <w:bookmarkStart w:id="640" w:name="_Toc344227385"/>
      <w:bookmarkStart w:id="641" w:name="_Toc344227702"/>
      <w:bookmarkStart w:id="642" w:name="_Toc344283549"/>
      <w:bookmarkStart w:id="643" w:name="_Toc344227075"/>
      <w:bookmarkStart w:id="644" w:name="_Toc344227390"/>
      <w:bookmarkStart w:id="645" w:name="_Toc344227707"/>
      <w:bookmarkStart w:id="646" w:name="_Toc344283554"/>
      <w:bookmarkStart w:id="647" w:name="_Toc344227088"/>
      <w:bookmarkStart w:id="648" w:name="_Toc344227403"/>
      <w:bookmarkStart w:id="649" w:name="_Toc344227720"/>
      <w:bookmarkStart w:id="650" w:name="_Toc344283567"/>
      <w:bookmarkStart w:id="651" w:name="_Toc344227097"/>
      <w:bookmarkStart w:id="652" w:name="_Toc344227412"/>
      <w:bookmarkStart w:id="653" w:name="_Toc344227729"/>
      <w:bookmarkStart w:id="654" w:name="_Toc344283576"/>
      <w:bookmarkStart w:id="655" w:name="_Toc344227109"/>
      <w:bookmarkStart w:id="656" w:name="_Toc344227424"/>
      <w:bookmarkStart w:id="657" w:name="_Toc344227741"/>
      <w:bookmarkStart w:id="658" w:name="_Toc344283588"/>
      <w:bookmarkStart w:id="659" w:name="_Toc344227118"/>
      <w:bookmarkStart w:id="660" w:name="_Toc344227433"/>
      <w:bookmarkStart w:id="661" w:name="_Toc344227750"/>
      <w:bookmarkStart w:id="662" w:name="_Toc344283597"/>
      <w:bookmarkStart w:id="663" w:name="_Toc344227127"/>
      <w:bookmarkStart w:id="664" w:name="_Toc344227442"/>
      <w:bookmarkStart w:id="665" w:name="_Toc344227759"/>
      <w:bookmarkStart w:id="666" w:name="_Toc344283606"/>
      <w:bookmarkStart w:id="667" w:name="_Toc344227145"/>
      <w:bookmarkStart w:id="668" w:name="_Toc344227460"/>
      <w:bookmarkStart w:id="669" w:name="_Toc344227777"/>
      <w:bookmarkStart w:id="670" w:name="_Toc344283624"/>
      <w:bookmarkStart w:id="671" w:name="_Toc344227174"/>
      <w:bookmarkStart w:id="672" w:name="_Toc344227489"/>
      <w:bookmarkStart w:id="673" w:name="_Toc344227806"/>
      <w:bookmarkStart w:id="674" w:name="_Toc344283653"/>
      <w:bookmarkStart w:id="675" w:name="_Toc344227183"/>
      <w:bookmarkStart w:id="676" w:name="_Toc344227498"/>
      <w:bookmarkStart w:id="677" w:name="_Toc344227815"/>
      <w:bookmarkStart w:id="678" w:name="_Toc344283662"/>
      <w:bookmarkStart w:id="679" w:name="_Toc344227192"/>
      <w:bookmarkStart w:id="680" w:name="_Toc344227507"/>
      <w:bookmarkStart w:id="681" w:name="_Toc344227824"/>
      <w:bookmarkStart w:id="682" w:name="_Toc344283671"/>
      <w:bookmarkStart w:id="683" w:name="_Toc344227200"/>
      <w:bookmarkStart w:id="684" w:name="_Toc344227515"/>
      <w:bookmarkStart w:id="685" w:name="_Toc344227832"/>
      <w:bookmarkStart w:id="686" w:name="_Toc344283679"/>
      <w:bookmarkStart w:id="687" w:name="_Toc344227276"/>
      <w:bookmarkStart w:id="688" w:name="_Toc344227591"/>
      <w:bookmarkStart w:id="689" w:name="_Toc344227908"/>
      <w:bookmarkStart w:id="690" w:name="_Toc344283755"/>
      <w:bookmarkStart w:id="691" w:name="_Toc188710867"/>
      <w:bookmarkStart w:id="692" w:name="_Toc193784358"/>
      <w:bookmarkStart w:id="693" w:name="_Toc289852477"/>
      <w:bookmarkStart w:id="694" w:name="_Toc344283757"/>
      <w:bookmarkStart w:id="695" w:name="_Toc529780259"/>
      <w:bookmarkStart w:id="696" w:name="_Toc117587222"/>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r w:rsidRPr="003278F1">
        <w:rPr>
          <w:sz w:val="28"/>
        </w:rPr>
        <w:t>нормативные документы</w:t>
      </w:r>
      <w:bookmarkEnd w:id="691"/>
      <w:bookmarkEnd w:id="692"/>
      <w:bookmarkEnd w:id="693"/>
      <w:bookmarkEnd w:id="694"/>
      <w:bookmarkEnd w:id="695"/>
      <w:bookmarkEnd w:id="696"/>
    </w:p>
    <w:p w14:paraId="3A8DC537" w14:textId="77777777" w:rsidR="00887B3F" w:rsidRDefault="00490BAE" w:rsidP="00887B3F">
      <w:pPr>
        <w:pStyle w:val="affffffff0"/>
        <w:numPr>
          <w:ilvl w:val="1"/>
          <w:numId w:val="39"/>
        </w:numPr>
        <w:tabs>
          <w:tab w:val="left" w:pos="1560"/>
        </w:tabs>
        <w:spacing w:after="110"/>
        <w:ind w:left="0" w:firstLine="993"/>
      </w:pPr>
      <w:r w:rsidRPr="00010643">
        <w:t>Федеральный закон от 21.07.1997 № 116-ФЗ «О промышленной безопасности опасных производственных объектов» в ред. от 25.06.2012 № 9</w:t>
      </w:r>
      <w:r>
        <w:t>1</w:t>
      </w:r>
      <w:r w:rsidRPr="00010643">
        <w:t>-ФЗ;</w:t>
      </w:r>
    </w:p>
    <w:p w14:paraId="460DD644" w14:textId="77777777" w:rsidR="00887B3F" w:rsidRDefault="00490BAE" w:rsidP="00887B3F">
      <w:pPr>
        <w:pStyle w:val="affffffff0"/>
        <w:numPr>
          <w:ilvl w:val="1"/>
          <w:numId w:val="39"/>
        </w:numPr>
        <w:tabs>
          <w:tab w:val="left" w:pos="1560"/>
        </w:tabs>
        <w:spacing w:after="110"/>
        <w:ind w:left="0" w:firstLine="993"/>
      </w:pPr>
      <w:r w:rsidRPr="00010643">
        <w:t>Федеральный закон от 22.07.2008 № 12</w:t>
      </w:r>
      <w:r>
        <w:t>1</w:t>
      </w:r>
      <w:r w:rsidRPr="00010643">
        <w:t>-ФЗ «Технический регламент о требованиях пожарной безопасности»</w:t>
      </w:r>
      <w:r>
        <w:t>;</w:t>
      </w:r>
    </w:p>
    <w:p w14:paraId="3A36C0C2" w14:textId="77777777" w:rsidR="00887B3F" w:rsidRDefault="00490BAE" w:rsidP="00887B3F">
      <w:pPr>
        <w:pStyle w:val="affffffff0"/>
        <w:numPr>
          <w:ilvl w:val="1"/>
          <w:numId w:val="39"/>
        </w:numPr>
        <w:tabs>
          <w:tab w:val="left" w:pos="1560"/>
        </w:tabs>
        <w:spacing w:after="110"/>
        <w:ind w:left="0" w:firstLine="993"/>
      </w:pPr>
      <w:r w:rsidRPr="00010643">
        <w:t>Федеральный Закон от 26.06.2008 № 102-ФЗ «Об обеспечении единства измерений»;</w:t>
      </w:r>
    </w:p>
    <w:p w14:paraId="1D565E70" w14:textId="77777777" w:rsidR="00887B3F" w:rsidRDefault="00490BAE" w:rsidP="00887B3F">
      <w:pPr>
        <w:pStyle w:val="affffffff0"/>
        <w:numPr>
          <w:ilvl w:val="1"/>
          <w:numId w:val="39"/>
        </w:numPr>
        <w:tabs>
          <w:tab w:val="left" w:pos="1560"/>
        </w:tabs>
        <w:spacing w:after="110"/>
        <w:ind w:left="0" w:firstLine="993"/>
      </w:pPr>
      <w:r w:rsidRPr="00010643">
        <w:t xml:space="preserve">ГОСТ 15150-69 </w:t>
      </w:r>
      <w:r>
        <w:t>М</w:t>
      </w:r>
      <w:r w:rsidRPr="001C7D7B">
        <w:t>ашины, приборы и другие технические изделия</w:t>
      </w:r>
      <w:r>
        <w:t xml:space="preserve">. </w:t>
      </w:r>
      <w:r w:rsidRPr="00010643">
        <w:t>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r>
        <w:t>;</w:t>
      </w:r>
    </w:p>
    <w:p w14:paraId="63A3B76A" w14:textId="77777777" w:rsidR="00887B3F" w:rsidRDefault="00490BAE" w:rsidP="00887B3F">
      <w:pPr>
        <w:pStyle w:val="affffffff0"/>
        <w:numPr>
          <w:ilvl w:val="1"/>
          <w:numId w:val="39"/>
        </w:numPr>
        <w:tabs>
          <w:tab w:val="left" w:pos="1560"/>
        </w:tabs>
        <w:spacing w:after="110"/>
        <w:ind w:left="0" w:firstLine="993"/>
      </w:pPr>
      <w:r w:rsidRPr="00010643">
        <w:t>ГОСТ 104</w:t>
      </w:r>
      <w:r>
        <w:t>3</w:t>
      </w:r>
      <w:r w:rsidRPr="00010643">
        <w:t>4</w:t>
      </w:r>
      <w:r>
        <w:t>-82</w:t>
      </w:r>
      <w:r w:rsidRPr="00010643">
        <w:t xml:space="preserve"> Соединения контактные электрические. Классификация. Общие технические требования</w:t>
      </w:r>
      <w:r>
        <w:t>;</w:t>
      </w:r>
    </w:p>
    <w:p w14:paraId="438069D6" w14:textId="77777777" w:rsidR="00887B3F" w:rsidRDefault="00490BAE" w:rsidP="00887B3F">
      <w:pPr>
        <w:pStyle w:val="affffffff0"/>
        <w:numPr>
          <w:ilvl w:val="1"/>
          <w:numId w:val="39"/>
        </w:numPr>
        <w:tabs>
          <w:tab w:val="left" w:pos="1560"/>
        </w:tabs>
        <w:spacing w:after="110"/>
        <w:ind w:left="0" w:firstLine="993"/>
      </w:pPr>
      <w:r w:rsidRPr="00010643">
        <w:t>ГОСТ Р 50648-94 Совместимость технических средств электромагнитная. Устойчивость к магнитному полю промышленной частоты. Технические требования и методы испытаний</w:t>
      </w:r>
      <w:r>
        <w:t>;</w:t>
      </w:r>
    </w:p>
    <w:p w14:paraId="6CB95801" w14:textId="77777777" w:rsidR="00887B3F" w:rsidRDefault="00490BAE" w:rsidP="00887B3F">
      <w:pPr>
        <w:pStyle w:val="affffffff0"/>
        <w:numPr>
          <w:ilvl w:val="1"/>
          <w:numId w:val="39"/>
        </w:numPr>
        <w:tabs>
          <w:tab w:val="left" w:pos="1560"/>
        </w:tabs>
        <w:spacing w:after="110"/>
        <w:ind w:left="0" w:firstLine="993"/>
      </w:pPr>
      <w:r w:rsidRPr="00010643">
        <w:t xml:space="preserve">ГОСТ Р </w:t>
      </w:r>
      <w:r w:rsidRPr="00B45FD1">
        <w:t>50649-94</w:t>
      </w:r>
      <w:r w:rsidRPr="00010643">
        <w:t xml:space="preserve"> Совместимость технических средств электромагнитная. Устойчивость к импульсному магнитному полю. Технические требования и методы испытаний</w:t>
      </w:r>
      <w:r>
        <w:t>;</w:t>
      </w:r>
    </w:p>
    <w:p w14:paraId="2D3A81AE" w14:textId="77777777" w:rsidR="00887B3F" w:rsidRDefault="00490BAE" w:rsidP="00887B3F">
      <w:pPr>
        <w:pStyle w:val="affffffff0"/>
        <w:numPr>
          <w:ilvl w:val="1"/>
          <w:numId w:val="39"/>
        </w:numPr>
        <w:tabs>
          <w:tab w:val="left" w:pos="1560"/>
        </w:tabs>
        <w:spacing w:after="110"/>
        <w:ind w:left="0" w:firstLine="993"/>
      </w:pPr>
      <w:r w:rsidRPr="00010643">
        <w:t>ГОСТ Р 50799-</w:t>
      </w:r>
      <w:r>
        <w:t>95</w:t>
      </w:r>
      <w:r w:rsidRPr="00010643">
        <w:t xml:space="preserve"> </w:t>
      </w:r>
      <w:r w:rsidRPr="001C7D7B">
        <w:t>Совместимость технических средств электромагнитная</w:t>
      </w:r>
      <w:r>
        <w:t>.</w:t>
      </w:r>
      <w:r w:rsidRPr="001C7D7B">
        <w:t xml:space="preserve"> </w:t>
      </w:r>
      <w:r w:rsidRPr="00010643">
        <w:t>Устойчивость технических средств радиосвязи к электростатическим разрядам, импульсным помехам и динамическим изменениям напряжения сети электропитания</w:t>
      </w:r>
      <w:r>
        <w:t>.</w:t>
      </w:r>
      <w:r w:rsidRPr="001C7D7B">
        <w:t xml:space="preserve"> Требования и методы испытаний</w:t>
      </w:r>
      <w:r>
        <w:t>;</w:t>
      </w:r>
    </w:p>
    <w:p w14:paraId="1F46BA3D" w14:textId="77777777" w:rsidR="00887B3F" w:rsidRDefault="00490BAE" w:rsidP="00887B3F">
      <w:pPr>
        <w:pStyle w:val="affffffff0"/>
        <w:numPr>
          <w:ilvl w:val="1"/>
          <w:numId w:val="39"/>
        </w:numPr>
        <w:tabs>
          <w:tab w:val="left" w:pos="1560"/>
        </w:tabs>
        <w:spacing w:after="110"/>
        <w:ind w:left="0" w:firstLine="993"/>
      </w:pPr>
      <w:r w:rsidRPr="00010643">
        <w:t>ГОСТ Р 51516-99 Совместимость технических средств электромагнитная. Устойчивость измерительных реле и устройств защиты к наносекундным импульсным помехам. Требования и методы испытаний</w:t>
      </w:r>
      <w:r>
        <w:t>;</w:t>
      </w:r>
    </w:p>
    <w:p w14:paraId="5A7D8AC3" w14:textId="77777777" w:rsidR="00887B3F" w:rsidRDefault="00490BAE" w:rsidP="00887B3F">
      <w:pPr>
        <w:pStyle w:val="affffffff0"/>
        <w:numPr>
          <w:ilvl w:val="1"/>
          <w:numId w:val="39"/>
        </w:numPr>
        <w:tabs>
          <w:tab w:val="left" w:pos="1560"/>
        </w:tabs>
        <w:spacing w:after="110"/>
        <w:ind w:left="0" w:firstLine="993"/>
      </w:pPr>
      <w:r w:rsidRPr="00010643">
        <w:t>ГОСТ Р 51525-99 Совместимость технических средств электромагнитная. Устойчивость измерительных реле и устройств защиты к электростатическим разрядам. Требования и методы испытаний</w:t>
      </w:r>
      <w:r>
        <w:t>;</w:t>
      </w:r>
    </w:p>
    <w:p w14:paraId="5717A90E" w14:textId="77777777" w:rsidR="00887B3F" w:rsidRDefault="00490BAE" w:rsidP="00887B3F">
      <w:pPr>
        <w:pStyle w:val="affffffff0"/>
        <w:numPr>
          <w:ilvl w:val="1"/>
          <w:numId w:val="39"/>
        </w:numPr>
        <w:tabs>
          <w:tab w:val="left" w:pos="1560"/>
        </w:tabs>
        <w:spacing w:after="110"/>
        <w:ind w:left="0" w:firstLine="993"/>
      </w:pPr>
      <w:r w:rsidRPr="00010643">
        <w:t>ГОСТ Р 51179-98 Устройства и системы телемеханики. Часть 2. Условия эксплуатации. Раздел 1. Источники питания и электромагнитная совместимость</w:t>
      </w:r>
      <w:r>
        <w:t>;</w:t>
      </w:r>
    </w:p>
    <w:p w14:paraId="4E980777" w14:textId="77777777" w:rsidR="00887B3F" w:rsidRDefault="00490BAE" w:rsidP="00887B3F">
      <w:pPr>
        <w:pStyle w:val="affffffff0"/>
        <w:numPr>
          <w:ilvl w:val="1"/>
          <w:numId w:val="39"/>
        </w:numPr>
        <w:tabs>
          <w:tab w:val="left" w:pos="1560"/>
        </w:tabs>
        <w:spacing w:after="110"/>
        <w:ind w:left="0" w:firstLine="993"/>
      </w:pPr>
      <w:r w:rsidRPr="00887B3F">
        <w:rPr>
          <w:bCs/>
        </w:rPr>
        <w:t>ГОСТ 30546.1-98 Общие требования к машинам, приборам и другим техническим изделиям и методы расчета их сложных конструкций в части сейсмостойкости;</w:t>
      </w:r>
    </w:p>
    <w:p w14:paraId="3E31330F" w14:textId="77777777" w:rsidR="00887B3F" w:rsidRDefault="00490BAE" w:rsidP="00887B3F">
      <w:pPr>
        <w:pStyle w:val="affffffff0"/>
        <w:numPr>
          <w:ilvl w:val="1"/>
          <w:numId w:val="39"/>
        </w:numPr>
        <w:tabs>
          <w:tab w:val="left" w:pos="1560"/>
        </w:tabs>
        <w:spacing w:after="110"/>
        <w:ind w:left="0" w:firstLine="993"/>
      </w:pPr>
      <w:r w:rsidRPr="00010643">
        <w:t xml:space="preserve">ГОСТ </w:t>
      </w:r>
      <w:r>
        <w:t>3</w:t>
      </w:r>
      <w:r w:rsidRPr="00010643">
        <w:t>0546.2-98 Испытания на сейсмостойкость машин, приборов и других технических изделий. Общие положения и методы испытаний</w:t>
      </w:r>
      <w:r>
        <w:t>;</w:t>
      </w:r>
    </w:p>
    <w:p w14:paraId="0E43CE79" w14:textId="77777777" w:rsidR="00887B3F" w:rsidRDefault="00490BAE" w:rsidP="00887B3F">
      <w:pPr>
        <w:pStyle w:val="affffffff0"/>
        <w:numPr>
          <w:ilvl w:val="1"/>
          <w:numId w:val="39"/>
        </w:numPr>
        <w:tabs>
          <w:tab w:val="left" w:pos="1560"/>
        </w:tabs>
        <w:spacing w:after="110"/>
        <w:ind w:left="0" w:firstLine="993"/>
      </w:pPr>
      <w:r w:rsidRPr="00010643">
        <w:t xml:space="preserve">ГОСТ </w:t>
      </w:r>
      <w:r>
        <w:t>3</w:t>
      </w:r>
      <w:r w:rsidRPr="00010643">
        <w:t>0546.</w:t>
      </w:r>
      <w:r>
        <w:t>3</w:t>
      </w:r>
      <w:r w:rsidRPr="00010643">
        <w:t>-98</w:t>
      </w:r>
      <w:r>
        <w:t xml:space="preserve"> </w:t>
      </w:r>
      <w:r w:rsidRPr="00010643">
        <w:t>Методы определения сейсмостойкости машин, приборов и других технических изделий, установленных на месте эксплуатации, при их аттестации или сертификации на сейсмическую безопасность</w:t>
      </w:r>
      <w:r>
        <w:t>;</w:t>
      </w:r>
    </w:p>
    <w:p w14:paraId="1F1047BF" w14:textId="77777777" w:rsidR="00887B3F" w:rsidRDefault="00490BAE" w:rsidP="00887B3F">
      <w:pPr>
        <w:pStyle w:val="affffffff0"/>
        <w:numPr>
          <w:ilvl w:val="1"/>
          <w:numId w:val="39"/>
        </w:numPr>
        <w:tabs>
          <w:tab w:val="left" w:pos="1560"/>
        </w:tabs>
        <w:spacing w:after="110"/>
        <w:ind w:left="0" w:firstLine="993"/>
      </w:pPr>
      <w:r w:rsidRPr="00010643">
        <w:t>ГОСТ</w:t>
      </w:r>
      <w:r>
        <w:t xml:space="preserve"> </w:t>
      </w:r>
      <w:r w:rsidRPr="00010643">
        <w:t>Р 51</w:t>
      </w:r>
      <w:r>
        <w:t>31</w:t>
      </w:r>
      <w:r w:rsidRPr="00010643">
        <w:t>7.4.5-99 Совместимость технических средств электромагнитная. Устойчивость к микросекундным импульсным помехам большой энергии. Требования и методы испытаний</w:t>
      </w:r>
      <w:r>
        <w:t>;</w:t>
      </w:r>
    </w:p>
    <w:p w14:paraId="1C0D7D09" w14:textId="77777777" w:rsidR="00887B3F" w:rsidRDefault="00490BAE" w:rsidP="00887B3F">
      <w:pPr>
        <w:pStyle w:val="affffffff0"/>
        <w:numPr>
          <w:ilvl w:val="1"/>
          <w:numId w:val="39"/>
        </w:numPr>
        <w:tabs>
          <w:tab w:val="left" w:pos="1560"/>
        </w:tabs>
        <w:spacing w:after="110"/>
        <w:ind w:left="0" w:firstLine="993"/>
      </w:pPr>
      <w:r w:rsidRPr="00010643">
        <w:t>ГОСТ</w:t>
      </w:r>
      <w:r>
        <w:t xml:space="preserve"> </w:t>
      </w:r>
      <w:r w:rsidRPr="00010643">
        <w:t>Р 51</w:t>
      </w:r>
      <w:r>
        <w:t>3</w:t>
      </w:r>
      <w:r w:rsidRPr="00010643">
        <w:t>17.4.6-99 Совместимость технических средств электромагнитная. Устойчивость к кондуктивным помехам, наведенным радиочастотными электромагнитными полями. Требования и методы испытаний</w:t>
      </w:r>
      <w:r>
        <w:t>;</w:t>
      </w:r>
    </w:p>
    <w:p w14:paraId="3D11249C" w14:textId="77777777" w:rsidR="00887B3F" w:rsidRDefault="00490BAE" w:rsidP="00887B3F">
      <w:pPr>
        <w:pStyle w:val="affffffff0"/>
        <w:numPr>
          <w:ilvl w:val="1"/>
          <w:numId w:val="39"/>
        </w:numPr>
        <w:tabs>
          <w:tab w:val="left" w:pos="1560"/>
        </w:tabs>
        <w:spacing w:after="110"/>
        <w:ind w:left="0" w:firstLine="993"/>
      </w:pPr>
      <w:r w:rsidRPr="00010643">
        <w:t>ГОСТ</w:t>
      </w:r>
      <w:r>
        <w:t xml:space="preserve"> </w:t>
      </w:r>
      <w:r w:rsidRPr="00010643">
        <w:t>Р 51</w:t>
      </w:r>
      <w:r>
        <w:t>3</w:t>
      </w:r>
      <w:r w:rsidRPr="00010643">
        <w:t>17.4.14-2000 Совместимость технических средств электромагнитная. Устойчивость к колебаниям напряжения электропитания. Требования и методы испытаний</w:t>
      </w:r>
      <w:r>
        <w:t>;</w:t>
      </w:r>
    </w:p>
    <w:p w14:paraId="56BBEB59" w14:textId="77777777" w:rsidR="00887B3F" w:rsidRDefault="00490BAE" w:rsidP="00887B3F">
      <w:pPr>
        <w:pStyle w:val="affffffff0"/>
        <w:numPr>
          <w:ilvl w:val="1"/>
          <w:numId w:val="39"/>
        </w:numPr>
        <w:tabs>
          <w:tab w:val="left" w:pos="1560"/>
        </w:tabs>
        <w:spacing w:after="110"/>
        <w:ind w:left="0" w:firstLine="993"/>
      </w:pPr>
      <w:r w:rsidRPr="00010643">
        <w:t>ГОСТ</w:t>
      </w:r>
      <w:r>
        <w:t xml:space="preserve"> </w:t>
      </w:r>
      <w:r w:rsidRPr="00010643">
        <w:t>Р 51</w:t>
      </w:r>
      <w:r>
        <w:t>3</w:t>
      </w:r>
      <w:r w:rsidRPr="00010643">
        <w:t>17.4.16-2000 Совместимость технических средств электромагнитная. Устойчивость к кондуктивным помехам в полосе частот от 0 до 150 кГц. Требования и методы испытаний</w:t>
      </w:r>
      <w:r>
        <w:t>;</w:t>
      </w:r>
    </w:p>
    <w:p w14:paraId="5556B413" w14:textId="77777777" w:rsidR="00887B3F" w:rsidRDefault="00490BAE" w:rsidP="00887B3F">
      <w:pPr>
        <w:pStyle w:val="affffffff0"/>
        <w:numPr>
          <w:ilvl w:val="1"/>
          <w:numId w:val="39"/>
        </w:numPr>
        <w:tabs>
          <w:tab w:val="left" w:pos="1560"/>
        </w:tabs>
        <w:spacing w:after="110"/>
        <w:ind w:left="0" w:firstLine="993"/>
      </w:pPr>
      <w:r w:rsidRPr="00010643">
        <w:t>ГОСТ Р 51</w:t>
      </w:r>
      <w:r>
        <w:t>317</w:t>
      </w:r>
      <w:r w:rsidRPr="00010643">
        <w:t>.2.5-2000 Совместимость технических средств электромагнитная. Электромагнитная обстановка. Классификация электромагнитных помех в местах размещения технических средств</w:t>
      </w:r>
      <w:r>
        <w:t>;</w:t>
      </w:r>
    </w:p>
    <w:p w14:paraId="0A22EE3B" w14:textId="77777777" w:rsidR="00887B3F" w:rsidRDefault="00490BAE" w:rsidP="00887B3F">
      <w:pPr>
        <w:pStyle w:val="affffffff0"/>
        <w:numPr>
          <w:ilvl w:val="1"/>
          <w:numId w:val="39"/>
        </w:numPr>
        <w:tabs>
          <w:tab w:val="left" w:pos="1560"/>
        </w:tabs>
        <w:spacing w:after="110"/>
        <w:ind w:left="0" w:firstLine="993"/>
      </w:pPr>
      <w:r w:rsidRPr="00010643">
        <w:t>ГОСТ Р 51</w:t>
      </w:r>
      <w:r>
        <w:t>31</w:t>
      </w:r>
      <w:r w:rsidRPr="00010643">
        <w:t>7.4.1-2000 Совместимость технических средств электромагнитная. Испытания на помехоустойчивость. Виды испытаний</w:t>
      </w:r>
      <w:r>
        <w:t>;</w:t>
      </w:r>
    </w:p>
    <w:p w14:paraId="5F51A782" w14:textId="77777777" w:rsidR="00887B3F" w:rsidRDefault="00490BAE" w:rsidP="00887B3F">
      <w:pPr>
        <w:pStyle w:val="affffffff0"/>
        <w:numPr>
          <w:ilvl w:val="1"/>
          <w:numId w:val="39"/>
        </w:numPr>
        <w:tabs>
          <w:tab w:val="left" w:pos="1560"/>
        </w:tabs>
        <w:spacing w:after="110"/>
        <w:ind w:left="0" w:firstLine="993"/>
      </w:pPr>
      <w:r w:rsidRPr="00B45FD1">
        <w:t>ГОСТ 30804.4.2-2013</w:t>
      </w:r>
      <w:r w:rsidRPr="00010643">
        <w:t xml:space="preserve"> Совместимость технических средств электромагнитная. Устойчивость к электростатическим разрядам. Требования и методы испытаний</w:t>
      </w:r>
      <w:r>
        <w:t>;</w:t>
      </w:r>
    </w:p>
    <w:p w14:paraId="11742C90" w14:textId="77777777" w:rsidR="00887B3F" w:rsidRDefault="00490BAE" w:rsidP="00887B3F">
      <w:pPr>
        <w:pStyle w:val="affffffff0"/>
        <w:numPr>
          <w:ilvl w:val="1"/>
          <w:numId w:val="39"/>
        </w:numPr>
        <w:tabs>
          <w:tab w:val="left" w:pos="1560"/>
        </w:tabs>
        <w:spacing w:after="110"/>
        <w:ind w:left="0" w:firstLine="993"/>
      </w:pPr>
      <w:r w:rsidRPr="00B45FD1">
        <w:t xml:space="preserve">ГОСТ 30804.4.3-2013 </w:t>
      </w:r>
      <w:r w:rsidRPr="00010643">
        <w:t>Совместимость технических средств электромагнитная. Устойчивость к радиочастотному электромагнитному полю. Требования и методы испытаний</w:t>
      </w:r>
      <w:r>
        <w:t>;</w:t>
      </w:r>
    </w:p>
    <w:p w14:paraId="75912EDF" w14:textId="77777777" w:rsidR="00887B3F" w:rsidRDefault="00490BAE" w:rsidP="00887B3F">
      <w:pPr>
        <w:pStyle w:val="affffffff0"/>
        <w:numPr>
          <w:ilvl w:val="1"/>
          <w:numId w:val="39"/>
        </w:numPr>
        <w:tabs>
          <w:tab w:val="left" w:pos="1560"/>
        </w:tabs>
        <w:spacing w:after="110"/>
        <w:ind w:left="0" w:firstLine="993"/>
      </w:pPr>
      <w:r w:rsidRPr="00010643">
        <w:t xml:space="preserve">ГОСТ </w:t>
      </w:r>
      <w:r w:rsidRPr="00B45FD1">
        <w:t>30804.4.4-2013</w:t>
      </w:r>
      <w:r w:rsidRPr="00010643">
        <w:t xml:space="preserve"> Совместимость технических средств электромагнитная. Устойчивость к наносекундным импульсным помехам. Требования и методы испытаний</w:t>
      </w:r>
      <w:r>
        <w:t>;</w:t>
      </w:r>
    </w:p>
    <w:p w14:paraId="78C10488" w14:textId="77777777" w:rsidR="00887B3F" w:rsidRDefault="00490BAE" w:rsidP="00887B3F">
      <w:pPr>
        <w:pStyle w:val="affffffff0"/>
        <w:numPr>
          <w:ilvl w:val="1"/>
          <w:numId w:val="39"/>
        </w:numPr>
        <w:tabs>
          <w:tab w:val="left" w:pos="1560"/>
        </w:tabs>
        <w:spacing w:after="110"/>
        <w:ind w:left="0" w:firstLine="993"/>
      </w:pPr>
      <w:r w:rsidRPr="00010643">
        <w:t xml:space="preserve">ГОСТ </w:t>
      </w:r>
      <w:r w:rsidRPr="00422BD7">
        <w:t>14254-2015</w:t>
      </w:r>
      <w:r w:rsidRPr="00010643">
        <w:t xml:space="preserve"> Степени защиты, обеспечиваемые оболочками (код </w:t>
      </w:r>
      <w:r w:rsidRPr="00887B3F">
        <w:rPr>
          <w:lang w:val="en-US"/>
        </w:rPr>
        <w:t>IP</w:t>
      </w:r>
      <w:r w:rsidRPr="00010643">
        <w:t>)</w:t>
      </w:r>
      <w:r>
        <w:t>;</w:t>
      </w:r>
    </w:p>
    <w:p w14:paraId="21E3690D" w14:textId="77777777" w:rsidR="00887B3F" w:rsidRDefault="00490BAE" w:rsidP="00887B3F">
      <w:pPr>
        <w:pStyle w:val="affffffff0"/>
        <w:numPr>
          <w:ilvl w:val="1"/>
          <w:numId w:val="39"/>
        </w:numPr>
        <w:tabs>
          <w:tab w:val="left" w:pos="1560"/>
        </w:tabs>
        <w:spacing w:after="110"/>
        <w:ind w:left="0" w:firstLine="993"/>
      </w:pPr>
      <w:r w:rsidRPr="00010643">
        <w:t>ГОСТ 27.00</w:t>
      </w:r>
      <w:r>
        <w:t>3</w:t>
      </w:r>
      <w:r w:rsidRPr="00010643">
        <w:t>-</w:t>
      </w:r>
      <w:r>
        <w:t>2016</w:t>
      </w:r>
      <w:r w:rsidRPr="00010643">
        <w:t xml:space="preserve"> </w:t>
      </w:r>
      <w:r w:rsidRPr="00A704FA">
        <w:t>Надежность в технике</w:t>
      </w:r>
      <w:r>
        <w:t xml:space="preserve">. </w:t>
      </w:r>
      <w:r w:rsidRPr="00010643">
        <w:t>Состав и общие правила задания требований по надежности</w:t>
      </w:r>
      <w:r>
        <w:t>;</w:t>
      </w:r>
    </w:p>
    <w:p w14:paraId="6AA0DC89" w14:textId="77777777" w:rsidR="00887B3F" w:rsidRDefault="00490BAE" w:rsidP="00887B3F">
      <w:pPr>
        <w:pStyle w:val="affffffff0"/>
        <w:numPr>
          <w:ilvl w:val="1"/>
          <w:numId w:val="39"/>
        </w:numPr>
        <w:tabs>
          <w:tab w:val="left" w:pos="1560"/>
        </w:tabs>
        <w:spacing w:after="110"/>
        <w:ind w:left="0" w:firstLine="993"/>
      </w:pPr>
      <w:r w:rsidRPr="006C1790">
        <w:t>ГОСТ 12.1.009-2017</w:t>
      </w:r>
      <w:r w:rsidRPr="00010643">
        <w:t xml:space="preserve"> </w:t>
      </w:r>
      <w:r w:rsidRPr="006C1790">
        <w:t>Система стандартов безопасности труда</w:t>
      </w:r>
      <w:r w:rsidRPr="00010643">
        <w:t>. Электробезопасность. Термины и определения</w:t>
      </w:r>
      <w:r>
        <w:t>;</w:t>
      </w:r>
    </w:p>
    <w:p w14:paraId="34B8C07B" w14:textId="77777777" w:rsidR="00887B3F" w:rsidRDefault="00490BAE" w:rsidP="00887B3F">
      <w:pPr>
        <w:pStyle w:val="affffffff0"/>
        <w:numPr>
          <w:ilvl w:val="1"/>
          <w:numId w:val="39"/>
        </w:numPr>
        <w:tabs>
          <w:tab w:val="left" w:pos="1560"/>
        </w:tabs>
        <w:spacing w:after="110"/>
        <w:ind w:left="0" w:firstLine="993"/>
      </w:pPr>
      <w:r w:rsidRPr="00010643">
        <w:t xml:space="preserve">ГОСТ </w:t>
      </w:r>
      <w:r w:rsidRPr="00422BD7">
        <w:t>34.201-2020</w:t>
      </w:r>
      <w:r w:rsidRPr="00010643">
        <w:t xml:space="preserve"> </w:t>
      </w:r>
      <w:r w:rsidRPr="00A704FA">
        <w:t>Информационная технология</w:t>
      </w:r>
      <w:r>
        <w:t>.</w:t>
      </w:r>
      <w:r w:rsidRPr="00A704FA">
        <w:t xml:space="preserve"> Комплекс стандартов на автоматизированные системы.</w:t>
      </w:r>
      <w:r w:rsidRPr="00010643">
        <w:t xml:space="preserve"> Виды, комплектность и обозначение документов при создании автоматизированных систем</w:t>
      </w:r>
      <w:r>
        <w:t>;</w:t>
      </w:r>
    </w:p>
    <w:p w14:paraId="20CF6EB6" w14:textId="77777777" w:rsidR="00887B3F" w:rsidRDefault="00490BAE" w:rsidP="00887B3F">
      <w:pPr>
        <w:pStyle w:val="affffffff0"/>
        <w:numPr>
          <w:ilvl w:val="1"/>
          <w:numId w:val="39"/>
        </w:numPr>
        <w:tabs>
          <w:tab w:val="left" w:pos="1560"/>
        </w:tabs>
        <w:spacing w:after="110"/>
        <w:ind w:left="0" w:firstLine="993"/>
      </w:pPr>
      <w:r w:rsidRPr="00887B3F">
        <w:rPr>
          <w:bCs/>
        </w:rPr>
        <w:t>СНиП 12-03-2001 Безопасность труда в строительстве. Часть 1. Общие требования;</w:t>
      </w:r>
    </w:p>
    <w:p w14:paraId="4CC5BB2E" w14:textId="77777777" w:rsidR="00887B3F" w:rsidRDefault="00490BAE" w:rsidP="00887B3F">
      <w:pPr>
        <w:pStyle w:val="affffffff0"/>
        <w:numPr>
          <w:ilvl w:val="1"/>
          <w:numId w:val="39"/>
        </w:numPr>
        <w:tabs>
          <w:tab w:val="left" w:pos="1560"/>
        </w:tabs>
        <w:spacing w:after="110"/>
        <w:ind w:left="0" w:firstLine="993"/>
      </w:pPr>
      <w:r w:rsidRPr="00887B3F">
        <w:rPr>
          <w:bCs/>
        </w:rPr>
        <w:t>СНиП 12-04-2002 Безопасность труда в строительстве. Часть 2. Строительное производство;</w:t>
      </w:r>
    </w:p>
    <w:p w14:paraId="70816C5A" w14:textId="77777777" w:rsidR="00887B3F" w:rsidRDefault="00490BAE" w:rsidP="00887B3F">
      <w:pPr>
        <w:pStyle w:val="affffffff0"/>
        <w:numPr>
          <w:ilvl w:val="1"/>
          <w:numId w:val="39"/>
        </w:numPr>
        <w:tabs>
          <w:tab w:val="left" w:pos="1560"/>
        </w:tabs>
        <w:spacing w:after="110"/>
        <w:ind w:left="0" w:firstLine="993"/>
      </w:pPr>
      <w:r w:rsidRPr="00887B3F">
        <w:rPr>
          <w:bCs/>
        </w:rPr>
        <w:t>СНиП 12-01-04 Организация строительства;</w:t>
      </w:r>
    </w:p>
    <w:p w14:paraId="034B56E5" w14:textId="77777777" w:rsidR="00887B3F" w:rsidRDefault="00490BAE" w:rsidP="00887B3F">
      <w:pPr>
        <w:pStyle w:val="affffffff0"/>
        <w:numPr>
          <w:ilvl w:val="1"/>
          <w:numId w:val="39"/>
        </w:numPr>
        <w:tabs>
          <w:tab w:val="left" w:pos="1560"/>
        </w:tabs>
        <w:spacing w:after="110"/>
        <w:ind w:left="0" w:firstLine="993"/>
      </w:pPr>
      <w:r w:rsidRPr="00887B3F">
        <w:rPr>
          <w:bCs/>
        </w:rPr>
        <w:t>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14:paraId="2A9DA266" w14:textId="77777777" w:rsidR="00887B3F" w:rsidRDefault="00490BAE" w:rsidP="00887B3F">
      <w:pPr>
        <w:pStyle w:val="affffffff0"/>
        <w:numPr>
          <w:ilvl w:val="1"/>
          <w:numId w:val="39"/>
        </w:numPr>
        <w:tabs>
          <w:tab w:val="left" w:pos="1560"/>
        </w:tabs>
        <w:spacing w:after="110"/>
        <w:ind w:left="0" w:firstLine="993"/>
      </w:pPr>
      <w:r w:rsidRPr="00887B3F">
        <w:rPr>
          <w:bCs/>
        </w:rPr>
        <w:t>РД 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1880F815" w14:textId="77777777" w:rsidR="00887B3F" w:rsidRDefault="00490BAE" w:rsidP="00887B3F">
      <w:pPr>
        <w:pStyle w:val="affffffff0"/>
        <w:numPr>
          <w:ilvl w:val="1"/>
          <w:numId w:val="39"/>
        </w:numPr>
        <w:tabs>
          <w:tab w:val="left" w:pos="1560"/>
        </w:tabs>
        <w:spacing w:after="110"/>
        <w:ind w:left="0" w:firstLine="993"/>
      </w:pPr>
      <w:r w:rsidRPr="00010643">
        <w:t xml:space="preserve">Правила противопожарного режима в Российской Федерации, утв. Постановлением Правительства РФ от </w:t>
      </w:r>
      <w:r>
        <w:t>16.09.2020</w:t>
      </w:r>
      <w:r w:rsidRPr="00010643">
        <w:t xml:space="preserve"> № </w:t>
      </w:r>
      <w:r>
        <w:t>1479;</w:t>
      </w:r>
    </w:p>
    <w:p w14:paraId="14EE8D64" w14:textId="77777777" w:rsidR="00887B3F" w:rsidRDefault="00490BAE" w:rsidP="00887B3F">
      <w:pPr>
        <w:pStyle w:val="affffffff0"/>
        <w:numPr>
          <w:ilvl w:val="1"/>
          <w:numId w:val="39"/>
        </w:numPr>
        <w:tabs>
          <w:tab w:val="left" w:pos="1560"/>
        </w:tabs>
        <w:spacing w:after="110"/>
        <w:ind w:left="0" w:firstLine="993"/>
      </w:pPr>
      <w:r w:rsidRPr="00010643">
        <w:t>СП 12-1</w:t>
      </w:r>
      <w:r>
        <w:t>3</w:t>
      </w:r>
      <w:r w:rsidRPr="00010643">
        <w:t>6-2002 Решения по охране труда и промышленной безопасности в проектах организации строительства и проектах производства работ</w:t>
      </w:r>
      <w:r>
        <w:t>;</w:t>
      </w:r>
    </w:p>
    <w:p w14:paraId="33991266" w14:textId="77777777" w:rsidR="00887B3F" w:rsidRDefault="00490BAE" w:rsidP="00887B3F">
      <w:pPr>
        <w:pStyle w:val="affffffff0"/>
        <w:numPr>
          <w:ilvl w:val="1"/>
          <w:numId w:val="39"/>
        </w:numPr>
        <w:tabs>
          <w:tab w:val="left" w:pos="1560"/>
        </w:tabs>
        <w:spacing w:after="110"/>
        <w:ind w:left="0" w:firstLine="993"/>
      </w:pPr>
      <w:r w:rsidRPr="00887B3F">
        <w:rPr>
          <w:bCs/>
        </w:rPr>
        <w:t xml:space="preserve">Приказ </w:t>
      </w:r>
      <w:r w:rsidRPr="00050412">
        <w:t>Мин</w:t>
      </w:r>
      <w:r>
        <w:t xml:space="preserve">истерства энергетики </w:t>
      </w:r>
      <w:r w:rsidRPr="00887B3F">
        <w:rPr>
          <w:bCs/>
        </w:rPr>
        <w:t>Российской Федерации № 6 от 13.01.2003 года</w:t>
      </w:r>
      <w:r w:rsidRPr="00010643">
        <w:t xml:space="preserve"> </w:t>
      </w:r>
      <w:r>
        <w:t>«Об утверждении п</w:t>
      </w:r>
      <w:r w:rsidRPr="00010643">
        <w:t>равил технической эксплуатации электроустановок потребителей</w:t>
      </w:r>
      <w:r>
        <w:t>»;</w:t>
      </w:r>
    </w:p>
    <w:p w14:paraId="19BE4434" w14:textId="77777777" w:rsidR="00887B3F" w:rsidRDefault="00490BAE" w:rsidP="00887B3F">
      <w:pPr>
        <w:pStyle w:val="affffffff0"/>
        <w:numPr>
          <w:ilvl w:val="1"/>
          <w:numId w:val="39"/>
        </w:numPr>
        <w:tabs>
          <w:tab w:val="left" w:pos="1560"/>
        </w:tabs>
        <w:spacing w:after="110"/>
        <w:ind w:left="0" w:firstLine="993"/>
      </w:pPr>
      <w:r w:rsidRPr="00887B3F">
        <w:rPr>
          <w:bCs/>
        </w:rPr>
        <w:t>Приказ Министерства регионального развития Российской Федерации № 624 от 10.12.2009 года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в действующей редакции;</w:t>
      </w:r>
    </w:p>
    <w:p w14:paraId="5100E1EA" w14:textId="77777777" w:rsidR="00887B3F" w:rsidRDefault="00490BAE" w:rsidP="00887B3F">
      <w:pPr>
        <w:pStyle w:val="affffffff0"/>
        <w:numPr>
          <w:ilvl w:val="1"/>
          <w:numId w:val="39"/>
        </w:numPr>
        <w:tabs>
          <w:tab w:val="left" w:pos="1560"/>
        </w:tabs>
        <w:spacing w:after="110"/>
        <w:ind w:left="0" w:firstLine="993"/>
      </w:pPr>
      <w:r w:rsidRPr="00050412">
        <w:t>Приказ Мин</w:t>
      </w:r>
      <w:r>
        <w:t xml:space="preserve">истерства энергетики </w:t>
      </w:r>
      <w:r w:rsidRPr="00887B3F">
        <w:rPr>
          <w:bCs/>
        </w:rPr>
        <w:t>Российской Федерации</w:t>
      </w:r>
      <w:r w:rsidRPr="00050412">
        <w:t xml:space="preserve"> №</w:t>
      </w:r>
      <w:r>
        <w:t xml:space="preserve"> </w:t>
      </w:r>
      <w:r w:rsidRPr="00050412">
        <w:t xml:space="preserve">101 от </w:t>
      </w:r>
      <w:r w:rsidRPr="00887B3F">
        <w:rPr>
          <w:rFonts w:eastAsia="Times New Roman"/>
          <w:lang w:eastAsia="ru-RU"/>
        </w:rPr>
        <w:t xml:space="preserve">11.02.2019 г. </w:t>
      </w:r>
      <w:r>
        <w:t>«</w:t>
      </w:r>
      <w:r w:rsidRPr="00887B3F">
        <w:rPr>
          <w:rFonts w:eastAsia="Times New Roman"/>
          <w:lang w:eastAsia="ru-RU"/>
        </w:rPr>
        <w:t>Об утверждении требований к оснащению линий электропередачи и оборудования объектов электроэнергетики классом напряжения 110 кВ и выше устройствами и комплексами релейной защиты и автоматики, а также к принципам функционирования устройств и комплексов релейной защиты и автоматики</w:t>
      </w:r>
      <w:r>
        <w:t>»;</w:t>
      </w:r>
    </w:p>
    <w:p w14:paraId="2EAFEE22" w14:textId="77777777" w:rsidR="00887B3F" w:rsidRDefault="00490BAE" w:rsidP="00887B3F">
      <w:pPr>
        <w:pStyle w:val="affffffff0"/>
        <w:numPr>
          <w:ilvl w:val="1"/>
          <w:numId w:val="39"/>
        </w:numPr>
        <w:tabs>
          <w:tab w:val="left" w:pos="1560"/>
        </w:tabs>
        <w:spacing w:after="110"/>
        <w:ind w:left="0" w:firstLine="993"/>
      </w:pPr>
      <w:r w:rsidRPr="00050412">
        <w:t>Приказ</w:t>
      </w:r>
      <w:r>
        <w:t xml:space="preserve"> </w:t>
      </w:r>
      <w:r w:rsidRPr="00050412">
        <w:t>Мин</w:t>
      </w:r>
      <w:r>
        <w:t xml:space="preserve">истерства энергетики </w:t>
      </w:r>
      <w:r w:rsidRPr="00887B3F">
        <w:rPr>
          <w:bCs/>
        </w:rPr>
        <w:t>Российской Федерации</w:t>
      </w:r>
      <w:r w:rsidRPr="00050412">
        <w:t xml:space="preserve"> </w:t>
      </w:r>
      <w:r>
        <w:t xml:space="preserve">№ </w:t>
      </w:r>
      <w:r w:rsidRPr="001A368E">
        <w:t>546</w:t>
      </w:r>
      <w:r>
        <w:t xml:space="preserve"> </w:t>
      </w:r>
      <w:r w:rsidRPr="001A368E">
        <w:t xml:space="preserve">от 10.07.2020 </w:t>
      </w:r>
      <w:r w:rsidRPr="00887B3F">
        <w:rPr>
          <w:rFonts w:eastAsia="Times New Roman"/>
          <w:lang w:eastAsia="ru-RU"/>
        </w:rPr>
        <w:t xml:space="preserve">г. </w:t>
      </w:r>
      <w:r>
        <w:t>«</w:t>
      </w:r>
      <w:r w:rsidRPr="001A368E">
        <w:t>Об утверждении требований к релейной защите и автоматике различных видов и ее функционированию в составе энергосистемы и о внесении изменений в приказы Минэнерго России от 8 февраля 2019 г. N 80, от 1</w:t>
      </w:r>
      <w:r>
        <w:t>1</w:t>
      </w:r>
      <w:r w:rsidRPr="001A368E">
        <w:t xml:space="preserve"> февраля 2019 г. N 100, от 1</w:t>
      </w:r>
      <w:r>
        <w:t>1</w:t>
      </w:r>
      <w:r w:rsidRPr="001A368E">
        <w:t xml:space="preserve"> февраля 2019 г. N 101</w:t>
      </w:r>
      <w:r>
        <w:t>»;</w:t>
      </w:r>
    </w:p>
    <w:p w14:paraId="46B9873B" w14:textId="77777777" w:rsidR="00887B3F" w:rsidRDefault="00490BAE" w:rsidP="00887B3F">
      <w:pPr>
        <w:pStyle w:val="affffffff0"/>
        <w:numPr>
          <w:ilvl w:val="1"/>
          <w:numId w:val="39"/>
        </w:numPr>
        <w:tabs>
          <w:tab w:val="left" w:pos="1560"/>
        </w:tabs>
        <w:spacing w:after="110"/>
        <w:ind w:left="0" w:firstLine="993"/>
      </w:pPr>
      <w:r w:rsidRPr="00887B3F">
        <w:rPr>
          <w:bCs/>
        </w:rPr>
        <w:t>Приказ Министерства труда и социальной защиты Российской Федерации № 903н от 15.12.2020 г. «Об утверждении правил по охране труда при эксплуатации электроустановок»;</w:t>
      </w:r>
    </w:p>
    <w:p w14:paraId="398097F2" w14:textId="1DA7BAE4" w:rsidR="00490BAE" w:rsidRDefault="00490BAE" w:rsidP="00887B3F">
      <w:pPr>
        <w:pStyle w:val="affffffff0"/>
        <w:numPr>
          <w:ilvl w:val="1"/>
          <w:numId w:val="39"/>
        </w:numPr>
        <w:tabs>
          <w:tab w:val="left" w:pos="1560"/>
        </w:tabs>
        <w:spacing w:after="110"/>
        <w:ind w:left="0" w:firstLine="993"/>
      </w:pPr>
      <w:r w:rsidRPr="00887B3F">
        <w:rPr>
          <w:bCs/>
        </w:rPr>
        <w:t>Правила</w:t>
      </w:r>
      <w:r w:rsidRPr="00010643">
        <w:t xml:space="preserve"> устройства электроустановок</w:t>
      </w:r>
      <w:r>
        <w:t xml:space="preserve"> (в соответствии с перечнем глав, утвержденных приказом Федеральной службы по экологическому, технологическому и атомному надзору, от 02.07.2021 № 250).</w:t>
      </w:r>
    </w:p>
    <w:p w14:paraId="7B5491D0" w14:textId="766AE5A6" w:rsidR="003278F1" w:rsidRDefault="003278F1" w:rsidP="003278F1">
      <w:pPr>
        <w:pStyle w:val="affffffff0"/>
        <w:tabs>
          <w:tab w:val="left" w:pos="1418"/>
        </w:tabs>
        <w:spacing w:after="110"/>
        <w:ind w:firstLine="0"/>
      </w:pPr>
    </w:p>
    <w:p w14:paraId="7DF912B4" w14:textId="574F77E7" w:rsidR="003278F1" w:rsidRDefault="003278F1" w:rsidP="003278F1">
      <w:pPr>
        <w:pStyle w:val="affffffff0"/>
        <w:tabs>
          <w:tab w:val="left" w:pos="1418"/>
        </w:tabs>
        <w:spacing w:after="110"/>
        <w:ind w:firstLine="0"/>
      </w:pPr>
    </w:p>
    <w:p w14:paraId="13138948" w14:textId="05ECADA4" w:rsidR="00E30C3F" w:rsidRPr="003278F1" w:rsidRDefault="00E30C3F" w:rsidP="005A027F">
      <w:pPr>
        <w:pStyle w:val="1f5"/>
        <w:numPr>
          <w:ilvl w:val="0"/>
          <w:numId w:val="39"/>
        </w:numPr>
        <w:tabs>
          <w:tab w:val="left" w:pos="1134"/>
        </w:tabs>
        <w:rPr>
          <w:sz w:val="28"/>
        </w:rPr>
      </w:pPr>
      <w:bookmarkStart w:id="697" w:name="_Toc117587223"/>
      <w:r w:rsidRPr="003278F1">
        <w:rPr>
          <w:sz w:val="28"/>
        </w:rPr>
        <w:t>ПРИЛОЖЕНИЯ</w:t>
      </w:r>
      <w:bookmarkEnd w:id="697"/>
    </w:p>
    <w:p w14:paraId="6B152923" w14:textId="29108BBD" w:rsidR="009743DF" w:rsidRPr="009743DF" w:rsidRDefault="00C67877" w:rsidP="00CD4A37">
      <w:pPr>
        <w:pStyle w:val="aff3"/>
        <w:widowControl w:val="0"/>
        <w:tabs>
          <w:tab w:val="left" w:pos="0"/>
        </w:tabs>
        <w:autoSpaceDE w:val="0"/>
        <w:autoSpaceDN w:val="0"/>
        <w:adjustRightInd w:val="0"/>
        <w:ind w:left="0" w:firstLine="993"/>
        <w:jc w:val="both"/>
        <w:rPr>
          <w:snapToGrid w:val="0"/>
          <w:sz w:val="24"/>
          <w:szCs w:val="24"/>
        </w:rPr>
      </w:pPr>
      <w:r w:rsidRPr="00E662E0">
        <w:rPr>
          <w:b/>
          <w:snapToGrid w:val="0"/>
          <w:sz w:val="24"/>
          <w:szCs w:val="24"/>
        </w:rPr>
        <w:t>Приложение №1 к ТТ</w:t>
      </w:r>
      <w:r w:rsidRPr="00E662E0">
        <w:rPr>
          <w:snapToGrid w:val="0"/>
          <w:sz w:val="24"/>
          <w:szCs w:val="24"/>
        </w:rPr>
        <w:t xml:space="preserve">: </w:t>
      </w:r>
      <w:r w:rsidR="009743DF" w:rsidRPr="009743DF">
        <w:rPr>
          <w:snapToGrid w:val="0"/>
          <w:sz w:val="24"/>
          <w:szCs w:val="24"/>
        </w:rPr>
        <w:t>Требования к ценообразованию при формировании Коммерческого предложения в составе заявки участника</w:t>
      </w:r>
      <w:r w:rsidR="00CD4A37">
        <w:rPr>
          <w:snapToGrid w:val="0"/>
          <w:sz w:val="24"/>
          <w:szCs w:val="24"/>
        </w:rPr>
        <w:t>;</w:t>
      </w:r>
    </w:p>
    <w:p w14:paraId="22B9737C" w14:textId="330D3DF5" w:rsidR="00E30C3F" w:rsidRPr="009743DF" w:rsidRDefault="00C67877" w:rsidP="00CD4A37">
      <w:pPr>
        <w:pStyle w:val="aff3"/>
        <w:ind w:left="0" w:firstLine="993"/>
        <w:jc w:val="both"/>
        <w:rPr>
          <w:bCs/>
          <w:sz w:val="24"/>
          <w:szCs w:val="24"/>
        </w:rPr>
      </w:pPr>
      <w:r w:rsidRPr="00E662E0">
        <w:rPr>
          <w:b/>
          <w:snapToGrid w:val="0"/>
          <w:sz w:val="24"/>
          <w:szCs w:val="24"/>
        </w:rPr>
        <w:t>Приложение №2 к ТТ</w:t>
      </w:r>
      <w:r w:rsidRPr="00E662E0">
        <w:rPr>
          <w:snapToGrid w:val="0"/>
          <w:sz w:val="24"/>
          <w:szCs w:val="24"/>
        </w:rPr>
        <w:t xml:space="preserve">: </w:t>
      </w:r>
      <w:r w:rsidR="00E30C3F" w:rsidRPr="009743DF">
        <w:rPr>
          <w:bCs/>
          <w:sz w:val="24"/>
          <w:szCs w:val="24"/>
        </w:rPr>
        <w:t>Спецификация оборудования, изделий и материалов</w:t>
      </w:r>
      <w:r w:rsidR="00CD4A37">
        <w:rPr>
          <w:bCs/>
          <w:sz w:val="24"/>
          <w:szCs w:val="24"/>
        </w:rPr>
        <w:t>;</w:t>
      </w:r>
    </w:p>
    <w:p w14:paraId="3F901CA3" w14:textId="742A7AA8" w:rsidR="00E30C3F" w:rsidRPr="009743DF" w:rsidRDefault="00C67877" w:rsidP="00CD4A37">
      <w:pPr>
        <w:pStyle w:val="aff3"/>
        <w:ind w:left="0" w:firstLine="993"/>
        <w:jc w:val="both"/>
        <w:rPr>
          <w:bCs/>
          <w:sz w:val="24"/>
          <w:szCs w:val="24"/>
        </w:rPr>
      </w:pPr>
      <w:r w:rsidRPr="00E662E0">
        <w:rPr>
          <w:b/>
          <w:snapToGrid w:val="0"/>
          <w:sz w:val="24"/>
          <w:szCs w:val="24"/>
        </w:rPr>
        <w:t>Приложение №3 к ТТ</w:t>
      </w:r>
      <w:r w:rsidRPr="00E662E0">
        <w:rPr>
          <w:snapToGrid w:val="0"/>
          <w:sz w:val="24"/>
          <w:szCs w:val="24"/>
        </w:rPr>
        <w:t xml:space="preserve">: </w:t>
      </w:r>
      <w:r w:rsidR="00E30C3F" w:rsidRPr="009743DF">
        <w:rPr>
          <w:bCs/>
          <w:sz w:val="24"/>
          <w:szCs w:val="24"/>
        </w:rPr>
        <w:t>Ведомость объемов монтажных и</w:t>
      </w:r>
      <w:r w:rsidR="00CD4A37">
        <w:rPr>
          <w:bCs/>
          <w:sz w:val="24"/>
          <w:szCs w:val="24"/>
        </w:rPr>
        <w:t xml:space="preserve"> наладочных работ устройств РЗА;</w:t>
      </w:r>
      <w:r w:rsidR="00E30C3F" w:rsidRPr="009743DF">
        <w:rPr>
          <w:bCs/>
          <w:sz w:val="24"/>
          <w:szCs w:val="24"/>
        </w:rPr>
        <w:t xml:space="preserve"> </w:t>
      </w:r>
    </w:p>
    <w:p w14:paraId="16A762B9" w14:textId="060D9D4E" w:rsidR="00E30C3F" w:rsidRPr="009743DF" w:rsidRDefault="00C67877" w:rsidP="00CD4A37">
      <w:pPr>
        <w:pStyle w:val="aff"/>
        <w:tabs>
          <w:tab w:val="left" w:pos="142"/>
          <w:tab w:val="left" w:pos="1134"/>
        </w:tabs>
        <w:spacing w:after="0"/>
        <w:ind w:firstLine="993"/>
        <w:jc w:val="both"/>
        <w:rPr>
          <w:bCs/>
          <w:sz w:val="24"/>
          <w:szCs w:val="24"/>
        </w:rPr>
      </w:pPr>
      <w:r w:rsidRPr="00E662E0">
        <w:rPr>
          <w:b/>
          <w:snapToGrid w:val="0"/>
          <w:sz w:val="24"/>
          <w:szCs w:val="24"/>
        </w:rPr>
        <w:t>Приложение №4 к ТТ</w:t>
      </w:r>
      <w:r w:rsidRPr="00E662E0">
        <w:rPr>
          <w:snapToGrid w:val="0"/>
          <w:sz w:val="24"/>
          <w:szCs w:val="24"/>
        </w:rPr>
        <w:t xml:space="preserve">: </w:t>
      </w:r>
      <w:r w:rsidR="00E30C3F" w:rsidRPr="009743DF">
        <w:rPr>
          <w:bCs/>
          <w:sz w:val="24"/>
          <w:szCs w:val="24"/>
        </w:rPr>
        <w:t>Рабочая документация по установке быстродействующей защиты ДЗЛ ВЛ 110 кВ Владивостокская ТЭЦ-2 – Патрокл со стороны Владивост</w:t>
      </w:r>
      <w:r w:rsidR="00CD4A37">
        <w:rPr>
          <w:bCs/>
          <w:sz w:val="24"/>
          <w:szCs w:val="24"/>
        </w:rPr>
        <w:t>окской ТЭЦ-2. Шифр 1520-66-2021;</w:t>
      </w:r>
    </w:p>
    <w:p w14:paraId="2E830DF4" w14:textId="4130C484" w:rsidR="00E30C3F" w:rsidRPr="009743DF" w:rsidRDefault="00C67877" w:rsidP="00CD4A37">
      <w:pPr>
        <w:pStyle w:val="aff3"/>
        <w:ind w:left="0" w:firstLine="993"/>
        <w:jc w:val="both"/>
        <w:rPr>
          <w:bCs/>
          <w:sz w:val="24"/>
          <w:szCs w:val="24"/>
        </w:rPr>
      </w:pPr>
      <w:r w:rsidRPr="00E662E0">
        <w:rPr>
          <w:b/>
          <w:snapToGrid w:val="0"/>
          <w:sz w:val="24"/>
          <w:szCs w:val="24"/>
        </w:rPr>
        <w:t>Приложение №5 к ТТ</w:t>
      </w:r>
      <w:r w:rsidRPr="00E662E0">
        <w:rPr>
          <w:snapToGrid w:val="0"/>
          <w:sz w:val="24"/>
          <w:szCs w:val="24"/>
        </w:rPr>
        <w:t xml:space="preserve">: </w:t>
      </w:r>
      <w:r w:rsidR="00E30C3F" w:rsidRPr="009743DF">
        <w:rPr>
          <w:bCs/>
          <w:sz w:val="24"/>
          <w:szCs w:val="24"/>
        </w:rPr>
        <w:t>Оперативное указание ОУ-02-2020(А) «О случаях неправильной работы устройств релейной защиты и автоматики по причине некачественно выполненного монтажа вторичных цепей»</w:t>
      </w:r>
      <w:r w:rsidR="00CD4A37">
        <w:rPr>
          <w:bCs/>
          <w:sz w:val="24"/>
          <w:szCs w:val="24"/>
        </w:rPr>
        <w:t>;</w:t>
      </w:r>
    </w:p>
    <w:p w14:paraId="74BB0CB3" w14:textId="50AE3CD4" w:rsidR="00E30C3F" w:rsidRPr="009743DF" w:rsidRDefault="00C67877" w:rsidP="00CD4A37">
      <w:pPr>
        <w:pStyle w:val="aff3"/>
        <w:ind w:left="0" w:firstLine="993"/>
        <w:jc w:val="both"/>
        <w:rPr>
          <w:rFonts w:eastAsia="Calibri"/>
          <w:sz w:val="24"/>
          <w:szCs w:val="24"/>
          <w:lang w:eastAsia="en-US"/>
        </w:rPr>
      </w:pPr>
      <w:r w:rsidRPr="00E662E0">
        <w:rPr>
          <w:b/>
          <w:snapToGrid w:val="0"/>
          <w:sz w:val="24"/>
          <w:szCs w:val="24"/>
        </w:rPr>
        <w:t>Приложение №6 к ТТ</w:t>
      </w:r>
      <w:r w:rsidRPr="00E662E0">
        <w:rPr>
          <w:snapToGrid w:val="0"/>
          <w:sz w:val="24"/>
          <w:szCs w:val="24"/>
        </w:rPr>
        <w:t xml:space="preserve">: </w:t>
      </w:r>
      <w:r w:rsidR="00E30C3F" w:rsidRPr="009743DF">
        <w:rPr>
          <w:rFonts w:eastAsia="Calibri"/>
          <w:sz w:val="24"/>
          <w:szCs w:val="24"/>
          <w:lang w:eastAsia="en-US"/>
        </w:rPr>
        <w:t>Реестр оборудования и материалов по объекту «Разработка рабочей документации по установке быстродействующей защиты ДЗЛ ВЛ 110 кВ Владивостокская ТЭЦ-2 – Патрокл со стороны Владивостокской ТЭЦ-2»</w:t>
      </w:r>
      <w:r w:rsidR="00CD4A37">
        <w:rPr>
          <w:rFonts w:eastAsia="Calibri"/>
          <w:sz w:val="24"/>
          <w:szCs w:val="24"/>
          <w:lang w:eastAsia="en-US"/>
        </w:rPr>
        <w:t>;</w:t>
      </w:r>
    </w:p>
    <w:p w14:paraId="0C048AFD" w14:textId="506A4D93" w:rsidR="009743DF" w:rsidRDefault="00C67877" w:rsidP="00CD4A37">
      <w:pPr>
        <w:pStyle w:val="aff3"/>
        <w:ind w:left="0" w:firstLine="993"/>
        <w:jc w:val="both"/>
        <w:rPr>
          <w:bCs/>
          <w:sz w:val="24"/>
          <w:szCs w:val="24"/>
        </w:rPr>
      </w:pPr>
      <w:r w:rsidRPr="00E662E0">
        <w:rPr>
          <w:b/>
          <w:snapToGrid w:val="0"/>
          <w:sz w:val="24"/>
          <w:szCs w:val="24"/>
        </w:rPr>
        <w:t>Приложение №7 к ТТ</w:t>
      </w:r>
      <w:r w:rsidRPr="00E662E0">
        <w:rPr>
          <w:snapToGrid w:val="0"/>
          <w:sz w:val="24"/>
          <w:szCs w:val="24"/>
        </w:rPr>
        <w:t xml:space="preserve">: </w:t>
      </w:r>
      <w:r w:rsidR="009743DF" w:rsidRPr="009743DF">
        <w:rPr>
          <w:bCs/>
          <w:sz w:val="24"/>
          <w:szCs w:val="24"/>
        </w:rPr>
        <w:t>Требования к оформлению и с</w:t>
      </w:r>
      <w:r w:rsidR="00CD4A37">
        <w:rPr>
          <w:bCs/>
          <w:sz w:val="24"/>
          <w:szCs w:val="24"/>
        </w:rPr>
        <w:t>оставлению сметной документации;</w:t>
      </w:r>
    </w:p>
    <w:p w14:paraId="39B685C9" w14:textId="5D7AB57F" w:rsidR="00C67877" w:rsidRDefault="00C67877" w:rsidP="00CD4A37">
      <w:pPr>
        <w:pStyle w:val="aff3"/>
        <w:ind w:left="0" w:firstLine="993"/>
        <w:jc w:val="both"/>
        <w:rPr>
          <w:bCs/>
          <w:sz w:val="24"/>
          <w:szCs w:val="24"/>
        </w:rPr>
      </w:pPr>
      <w:r w:rsidRPr="00E662E0">
        <w:rPr>
          <w:b/>
          <w:snapToGrid w:val="0"/>
          <w:sz w:val="24"/>
          <w:szCs w:val="24"/>
        </w:rPr>
        <w:t>Приложение №8 к ТТ</w:t>
      </w:r>
      <w:r w:rsidRPr="00E662E0">
        <w:rPr>
          <w:snapToGrid w:val="0"/>
          <w:sz w:val="24"/>
          <w:szCs w:val="24"/>
        </w:rPr>
        <w:t>:</w:t>
      </w:r>
      <w:r w:rsidRPr="00C67877">
        <w:rPr>
          <w:snapToGrid w:val="0"/>
          <w:sz w:val="24"/>
          <w:szCs w:val="24"/>
        </w:rPr>
        <w:t xml:space="preserve"> </w:t>
      </w:r>
      <w:r w:rsidRPr="00E662E0">
        <w:rPr>
          <w:snapToGrid w:val="0"/>
          <w:sz w:val="24"/>
          <w:szCs w:val="24"/>
        </w:rPr>
        <w:t>«Т</w:t>
      </w:r>
      <w:r w:rsidR="00CD4A37">
        <w:rPr>
          <w:snapToGrid w:val="0"/>
          <w:sz w:val="24"/>
          <w:szCs w:val="24"/>
        </w:rPr>
        <w:t>ребования к участникам закупки»;</w:t>
      </w:r>
    </w:p>
    <w:p w14:paraId="7504FCBA" w14:textId="03FAA13C" w:rsidR="004E74C6" w:rsidRPr="00720AA3" w:rsidRDefault="00C67877" w:rsidP="00CD4A37">
      <w:pPr>
        <w:pStyle w:val="aff3"/>
        <w:ind w:left="0" w:firstLine="993"/>
        <w:jc w:val="both"/>
        <w:rPr>
          <w:color w:val="000000"/>
          <w:sz w:val="24"/>
          <w:szCs w:val="24"/>
        </w:rPr>
      </w:pPr>
      <w:r>
        <w:rPr>
          <w:b/>
          <w:snapToGrid w:val="0"/>
          <w:sz w:val="24"/>
          <w:szCs w:val="24"/>
        </w:rPr>
        <w:t>Приложение №9</w:t>
      </w:r>
      <w:r w:rsidRPr="00E662E0">
        <w:rPr>
          <w:b/>
          <w:snapToGrid w:val="0"/>
          <w:sz w:val="24"/>
          <w:szCs w:val="24"/>
        </w:rPr>
        <w:t xml:space="preserve"> к ТТ</w:t>
      </w:r>
      <w:r w:rsidRPr="00E662E0">
        <w:rPr>
          <w:snapToGrid w:val="0"/>
          <w:sz w:val="24"/>
          <w:szCs w:val="24"/>
        </w:rPr>
        <w:t>:</w:t>
      </w:r>
      <w:r w:rsidRPr="00C67877">
        <w:rPr>
          <w:snapToGrid w:val="0"/>
          <w:sz w:val="24"/>
          <w:szCs w:val="24"/>
        </w:rPr>
        <w:t xml:space="preserve"> </w:t>
      </w:r>
      <w:r w:rsidR="004E74C6" w:rsidRPr="004E74C6">
        <w:rPr>
          <w:bCs/>
          <w:sz w:val="24"/>
          <w:szCs w:val="24"/>
        </w:rPr>
        <w:t>СТО</w:t>
      </w:r>
      <w:r w:rsidR="004E74C6" w:rsidRPr="00720AA3">
        <w:rPr>
          <w:color w:val="000000"/>
          <w:sz w:val="24"/>
          <w:szCs w:val="24"/>
        </w:rPr>
        <w:t xml:space="preserve"> РусГидро 02.02.125-2015 «Гидроэлектростанции. Микропроцессорная релейная защита и автоматика. Техническое обслуживан</w:t>
      </w:r>
      <w:r w:rsidR="00CD4A37">
        <w:rPr>
          <w:color w:val="000000"/>
          <w:sz w:val="24"/>
          <w:szCs w:val="24"/>
        </w:rPr>
        <w:t>ие. Объемы, нормы и требования»;</w:t>
      </w:r>
    </w:p>
    <w:p w14:paraId="0FD838BA" w14:textId="3C271692" w:rsidR="004E74C6" w:rsidRPr="004E74C6" w:rsidRDefault="00C67877" w:rsidP="00CD4A37">
      <w:pPr>
        <w:pStyle w:val="aff3"/>
        <w:ind w:left="0" w:firstLine="993"/>
        <w:jc w:val="both"/>
        <w:rPr>
          <w:color w:val="000000"/>
          <w:sz w:val="24"/>
          <w:szCs w:val="24"/>
        </w:rPr>
      </w:pPr>
      <w:r>
        <w:rPr>
          <w:b/>
          <w:snapToGrid w:val="0"/>
          <w:sz w:val="24"/>
          <w:szCs w:val="24"/>
        </w:rPr>
        <w:t>Приложение №10</w:t>
      </w:r>
      <w:r w:rsidRPr="00E662E0">
        <w:rPr>
          <w:b/>
          <w:snapToGrid w:val="0"/>
          <w:sz w:val="24"/>
          <w:szCs w:val="24"/>
        </w:rPr>
        <w:t xml:space="preserve"> к ТТ</w:t>
      </w:r>
      <w:r w:rsidRPr="00E662E0">
        <w:rPr>
          <w:snapToGrid w:val="0"/>
          <w:sz w:val="24"/>
          <w:szCs w:val="24"/>
        </w:rPr>
        <w:t>:</w:t>
      </w:r>
      <w:r w:rsidRPr="00C67877">
        <w:rPr>
          <w:snapToGrid w:val="0"/>
          <w:sz w:val="24"/>
          <w:szCs w:val="24"/>
        </w:rPr>
        <w:t xml:space="preserve"> </w:t>
      </w:r>
      <w:r w:rsidR="004E74C6" w:rsidRPr="004E74C6">
        <w:rPr>
          <w:bCs/>
          <w:sz w:val="24"/>
          <w:szCs w:val="24"/>
        </w:rPr>
        <w:t>СТО</w:t>
      </w:r>
      <w:r w:rsidR="004E74C6" w:rsidRPr="00FE1253">
        <w:rPr>
          <w:color w:val="000000"/>
          <w:sz w:val="24"/>
          <w:szCs w:val="24"/>
        </w:rPr>
        <w:t xml:space="preserve"> РусГидро 01.02.115-2019 «Приёмка и ввод в эксплуатацию. Правила приёмки и ввода в эксплуатацию полностью законченных строительством объектов и отдельных этапов строительства».</w:t>
      </w:r>
    </w:p>
    <w:p w14:paraId="2554B738" w14:textId="77777777" w:rsidR="009743DF" w:rsidRDefault="009743DF" w:rsidP="00CD4A37">
      <w:pPr>
        <w:pStyle w:val="aff3"/>
        <w:ind w:left="0" w:firstLine="993"/>
        <w:jc w:val="both"/>
        <w:rPr>
          <w:rFonts w:eastAsia="Calibri"/>
          <w:sz w:val="24"/>
          <w:szCs w:val="24"/>
          <w:lang w:eastAsia="en-US"/>
        </w:rPr>
      </w:pPr>
    </w:p>
    <w:p w14:paraId="6CA00F46" w14:textId="77777777" w:rsidR="009743DF" w:rsidRPr="003621B9" w:rsidRDefault="009743DF" w:rsidP="009743DF">
      <w:pPr>
        <w:pStyle w:val="aff3"/>
        <w:jc w:val="both"/>
        <w:rPr>
          <w:rFonts w:eastAsia="Calibri"/>
          <w:sz w:val="28"/>
          <w:szCs w:val="28"/>
          <w:lang w:eastAsia="en-US"/>
        </w:rPr>
      </w:pPr>
    </w:p>
    <w:sectPr w:rsidR="009743DF" w:rsidRPr="003621B9" w:rsidSect="0062256B">
      <w:headerReference w:type="default" r:id="rId10"/>
      <w:pgSz w:w="11907" w:h="16839" w:code="9"/>
      <w:pgMar w:top="537" w:right="1276" w:bottom="993" w:left="993" w:header="567" w:footer="709" w:gutter="0"/>
      <w:cols w:space="720"/>
      <w:noEndnote/>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CD0D46" w16cid:durableId="273237A9"/>
  <w16cid:commentId w16cid:paraId="04EB90D4" w16cid:durableId="273237AA"/>
  <w16cid:commentId w16cid:paraId="7DE8B5F2" w16cid:durableId="27323848"/>
  <w16cid:commentId w16cid:paraId="18642867" w16cid:durableId="273237AB"/>
  <w16cid:commentId w16cid:paraId="5C597801" w16cid:durableId="27323857"/>
  <w16cid:commentId w16cid:paraId="45AB9524" w16cid:durableId="273237AC"/>
  <w16cid:commentId w16cid:paraId="6FBAC1F6" w16cid:durableId="2732385A"/>
  <w16cid:commentId w16cid:paraId="6527BD1B" w16cid:durableId="273237AD"/>
  <w16cid:commentId w16cid:paraId="799126ED" w16cid:durableId="27323861"/>
  <w16cid:commentId w16cid:paraId="2AC986BC" w16cid:durableId="273237AE"/>
  <w16cid:commentId w16cid:paraId="0F4188D0" w16cid:durableId="2733925A"/>
  <w16cid:commentId w16cid:paraId="45EF41CC" w16cid:durableId="273237AF"/>
  <w16cid:commentId w16cid:paraId="2A1FD3D1" w16cid:durableId="27323880"/>
  <w16cid:commentId w16cid:paraId="358C2919" w16cid:durableId="273237B0"/>
  <w16cid:commentId w16cid:paraId="0118B46F" w16cid:durableId="273237B1"/>
  <w16cid:commentId w16cid:paraId="534849AE" w16cid:durableId="273237B2"/>
  <w16cid:commentId w16cid:paraId="5E254F98" w16cid:durableId="273237B3"/>
  <w16cid:commentId w16cid:paraId="18AAD81D" w16cid:durableId="273237B4"/>
  <w16cid:commentId w16cid:paraId="6F3FEA5E" w16cid:durableId="273237B5"/>
  <w16cid:commentId w16cid:paraId="6CF6AEC3" w16cid:durableId="273237B6"/>
  <w16cid:commentId w16cid:paraId="6F18FFB3" w16cid:durableId="273237B7"/>
  <w16cid:commentId w16cid:paraId="1D8F4AF5" w16cid:durableId="273237B8"/>
  <w16cid:commentId w16cid:paraId="3CA54027" w16cid:durableId="273237B9"/>
  <w16cid:commentId w16cid:paraId="5A0942A8" w16cid:durableId="273237BA"/>
  <w16cid:commentId w16cid:paraId="1617841A" w16cid:durableId="273237BB"/>
  <w16cid:commentId w16cid:paraId="3A65938C" w16cid:durableId="273237BC"/>
  <w16cid:commentId w16cid:paraId="0E0F7431" w16cid:durableId="273237BD"/>
  <w16cid:commentId w16cid:paraId="23573120" w16cid:durableId="273237BE"/>
  <w16cid:commentId w16cid:paraId="10B3CDAE" w16cid:durableId="273237BF"/>
  <w16cid:commentId w16cid:paraId="5E299BF6" w16cid:durableId="273237C0"/>
  <w16cid:commentId w16cid:paraId="3BE2D25A" w16cid:durableId="273237C1"/>
  <w16cid:commentId w16cid:paraId="25983B94" w16cid:durableId="273237C2"/>
  <w16cid:commentId w16cid:paraId="1A04A508" w16cid:durableId="273237C3"/>
  <w16cid:commentId w16cid:paraId="0F530B0D" w16cid:durableId="273237C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B9749" w14:textId="77777777" w:rsidR="0023537E" w:rsidRDefault="0023537E">
      <w:r>
        <w:separator/>
      </w:r>
    </w:p>
  </w:endnote>
  <w:endnote w:type="continuationSeparator" w:id="0">
    <w:p w14:paraId="2A170BC4" w14:textId="77777777" w:rsidR="0023537E" w:rsidRDefault="00235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ISOCPEUR">
    <w:charset w:val="CC"/>
    <w:family w:val="swiss"/>
    <w:pitch w:val="variable"/>
    <w:sig w:usb0="00000287" w:usb1="00000000" w:usb2="00000000" w:usb3="00000000" w:csb0="0000009F" w:csb1="00000000"/>
  </w:font>
  <w:font w:name="PragmaticaCTT">
    <w:altName w:val="Arial"/>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Arial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B7312" w14:textId="77777777" w:rsidR="00EF32AE" w:rsidRDefault="00EF32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84784" w14:textId="77777777" w:rsidR="0023537E" w:rsidRDefault="0023537E">
      <w:r>
        <w:separator/>
      </w:r>
    </w:p>
  </w:footnote>
  <w:footnote w:type="continuationSeparator" w:id="0">
    <w:p w14:paraId="67668E39" w14:textId="77777777" w:rsidR="0023537E" w:rsidRDefault="0023537E">
      <w:r>
        <w:continuationSeparator/>
      </w:r>
    </w:p>
  </w:footnote>
  <w:footnote w:id="1">
    <w:p w14:paraId="7508607C" w14:textId="68B186E4" w:rsidR="00EF32AE" w:rsidRPr="00AD3DB5" w:rsidRDefault="00EF32AE" w:rsidP="00AD3DB5">
      <w:pPr>
        <w:pStyle w:val="aff3"/>
        <w:tabs>
          <w:tab w:val="left" w:pos="993"/>
          <w:tab w:val="left" w:pos="1080"/>
        </w:tabs>
        <w:ind w:left="0" w:firstLine="709"/>
        <w:rPr>
          <w:color w:val="090909"/>
          <w:spacing w:val="-6"/>
        </w:rPr>
      </w:pPr>
      <w:r>
        <w:rPr>
          <w:rStyle w:val="affffe"/>
        </w:rPr>
        <w:footnoteRef/>
      </w:r>
      <w:r>
        <w:t xml:space="preserve"> </w:t>
      </w:r>
      <w:r w:rsidRPr="0023417C">
        <w:rPr>
          <w:color w:val="090909"/>
          <w:spacing w:val="-6"/>
        </w:rPr>
        <w:t>Эквивалентная продукция — это продукция, которая по техническим и функциональным характеристикам не уступает характеристикам, заявленным в документации о закупке, в том числе по гарантийным срокам эксплуатации.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2DA43" w14:textId="77777777" w:rsidR="00EF32AE" w:rsidRDefault="00EF32AE" w:rsidP="00BE6F26">
    <w:pPr>
      <w:pStyle w:val="af2"/>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1441793"/>
      <w:docPartObj>
        <w:docPartGallery w:val="Page Numbers (Top of Page)"/>
        <w:docPartUnique/>
      </w:docPartObj>
    </w:sdtPr>
    <w:sdtEndPr/>
    <w:sdtContent>
      <w:p w14:paraId="47D9D9A1" w14:textId="4F8BA3AC" w:rsidR="00EF32AE" w:rsidRDefault="00EF32AE">
        <w:pPr>
          <w:pStyle w:val="af2"/>
          <w:jc w:val="center"/>
        </w:pPr>
        <w:r>
          <w:fldChar w:fldCharType="begin"/>
        </w:r>
        <w:r>
          <w:instrText>PAGE   \* MERGEFORMAT</w:instrText>
        </w:r>
        <w:r>
          <w:fldChar w:fldCharType="separate"/>
        </w:r>
        <w:r w:rsidR="00EE7CC8">
          <w:rPr>
            <w:noProof/>
          </w:rPr>
          <w:t>21</w:t>
        </w:r>
        <w:r>
          <w:fldChar w:fldCharType="end"/>
        </w:r>
      </w:p>
    </w:sdtContent>
  </w:sdt>
  <w:p w14:paraId="13603E90" w14:textId="77777777" w:rsidR="00EF32AE" w:rsidRDefault="00EF32AE" w:rsidP="00726C00">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640EE02"/>
    <w:styleLink w:val="1ai1"/>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7E4B65"/>
    <w:multiLevelType w:val="hybridMultilevel"/>
    <w:tmpl w:val="347AAA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4237AD"/>
    <w:multiLevelType w:val="hybridMultilevel"/>
    <w:tmpl w:val="568EDE02"/>
    <w:lvl w:ilvl="0" w:tplc="04190001">
      <w:start w:val="1"/>
      <w:numFmt w:val="bullet"/>
      <w:pStyle w:val="-2"/>
      <w:lvlText w:val=""/>
      <w:lvlJc w:val="left"/>
      <w:pPr>
        <w:ind w:left="2734" w:hanging="360"/>
      </w:pPr>
      <w:rPr>
        <w:rFonts w:ascii="Symbol" w:hAnsi="Symbol" w:hint="default"/>
      </w:rPr>
    </w:lvl>
    <w:lvl w:ilvl="1" w:tplc="04190003" w:tentative="1">
      <w:start w:val="1"/>
      <w:numFmt w:val="bullet"/>
      <w:lvlText w:val="o"/>
      <w:lvlJc w:val="left"/>
      <w:pPr>
        <w:ind w:left="3454" w:hanging="360"/>
      </w:pPr>
      <w:rPr>
        <w:rFonts w:ascii="Courier New" w:hAnsi="Courier New" w:cs="Courier New" w:hint="default"/>
      </w:rPr>
    </w:lvl>
    <w:lvl w:ilvl="2" w:tplc="04190005" w:tentative="1">
      <w:start w:val="1"/>
      <w:numFmt w:val="bullet"/>
      <w:lvlText w:val=""/>
      <w:lvlJc w:val="left"/>
      <w:pPr>
        <w:ind w:left="4174" w:hanging="360"/>
      </w:pPr>
      <w:rPr>
        <w:rFonts w:ascii="Wingdings" w:hAnsi="Wingdings" w:hint="default"/>
      </w:rPr>
    </w:lvl>
    <w:lvl w:ilvl="3" w:tplc="04190001" w:tentative="1">
      <w:start w:val="1"/>
      <w:numFmt w:val="bullet"/>
      <w:lvlText w:val=""/>
      <w:lvlJc w:val="left"/>
      <w:pPr>
        <w:ind w:left="4894" w:hanging="360"/>
      </w:pPr>
      <w:rPr>
        <w:rFonts w:ascii="Symbol" w:hAnsi="Symbol" w:hint="default"/>
      </w:rPr>
    </w:lvl>
    <w:lvl w:ilvl="4" w:tplc="04190003" w:tentative="1">
      <w:start w:val="1"/>
      <w:numFmt w:val="bullet"/>
      <w:lvlText w:val="o"/>
      <w:lvlJc w:val="left"/>
      <w:pPr>
        <w:ind w:left="5614" w:hanging="360"/>
      </w:pPr>
      <w:rPr>
        <w:rFonts w:ascii="Courier New" w:hAnsi="Courier New" w:cs="Courier New" w:hint="default"/>
      </w:rPr>
    </w:lvl>
    <w:lvl w:ilvl="5" w:tplc="04190005" w:tentative="1">
      <w:start w:val="1"/>
      <w:numFmt w:val="bullet"/>
      <w:lvlText w:val=""/>
      <w:lvlJc w:val="left"/>
      <w:pPr>
        <w:ind w:left="6334" w:hanging="360"/>
      </w:pPr>
      <w:rPr>
        <w:rFonts w:ascii="Wingdings" w:hAnsi="Wingdings" w:hint="default"/>
      </w:rPr>
    </w:lvl>
    <w:lvl w:ilvl="6" w:tplc="04190001" w:tentative="1">
      <w:start w:val="1"/>
      <w:numFmt w:val="bullet"/>
      <w:lvlText w:val=""/>
      <w:lvlJc w:val="left"/>
      <w:pPr>
        <w:ind w:left="7054" w:hanging="360"/>
      </w:pPr>
      <w:rPr>
        <w:rFonts w:ascii="Symbol" w:hAnsi="Symbol" w:hint="default"/>
      </w:rPr>
    </w:lvl>
    <w:lvl w:ilvl="7" w:tplc="04190003" w:tentative="1">
      <w:start w:val="1"/>
      <w:numFmt w:val="bullet"/>
      <w:lvlText w:val="o"/>
      <w:lvlJc w:val="left"/>
      <w:pPr>
        <w:ind w:left="7774" w:hanging="360"/>
      </w:pPr>
      <w:rPr>
        <w:rFonts w:ascii="Courier New" w:hAnsi="Courier New" w:cs="Courier New" w:hint="default"/>
      </w:rPr>
    </w:lvl>
    <w:lvl w:ilvl="8" w:tplc="04190005" w:tentative="1">
      <w:start w:val="1"/>
      <w:numFmt w:val="bullet"/>
      <w:lvlText w:val=""/>
      <w:lvlJc w:val="left"/>
      <w:pPr>
        <w:ind w:left="8494" w:hanging="360"/>
      </w:pPr>
      <w:rPr>
        <w:rFonts w:ascii="Wingdings" w:hAnsi="Wingdings" w:hint="default"/>
      </w:rPr>
    </w:lvl>
  </w:abstractNum>
  <w:abstractNum w:abstractNumId="3" w15:restartNumberingAfterBreak="0">
    <w:nsid w:val="0845717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9F2424F"/>
    <w:multiLevelType w:val="multilevel"/>
    <w:tmpl w:val="27F679A0"/>
    <w:lvl w:ilvl="0">
      <w:start w:val="4"/>
      <w:numFmt w:val="decimal"/>
      <w:lvlText w:val="%1."/>
      <w:lvlJc w:val="left"/>
      <w:pPr>
        <w:ind w:left="450" w:hanging="450"/>
      </w:pPr>
      <w:rPr>
        <w:rFonts w:hint="default"/>
      </w:rPr>
    </w:lvl>
    <w:lvl w:ilvl="1">
      <w:start w:val="1"/>
      <w:numFmt w:val="decimal"/>
      <w:lvlText w:val="%1.%2."/>
      <w:lvlJc w:val="left"/>
      <w:pPr>
        <w:ind w:left="2582" w:hanging="720"/>
      </w:pPr>
      <w:rPr>
        <w:rFonts w:hint="default"/>
      </w:rPr>
    </w:lvl>
    <w:lvl w:ilvl="2">
      <w:start w:val="1"/>
      <w:numFmt w:val="decimal"/>
      <w:lvlText w:val="%1.%2.%3."/>
      <w:lvlJc w:val="left"/>
      <w:pPr>
        <w:ind w:left="4444" w:hanging="720"/>
      </w:pPr>
      <w:rPr>
        <w:rFonts w:hint="default"/>
      </w:rPr>
    </w:lvl>
    <w:lvl w:ilvl="3">
      <w:start w:val="1"/>
      <w:numFmt w:val="decimal"/>
      <w:lvlText w:val="%1.%2.%3.%4."/>
      <w:lvlJc w:val="left"/>
      <w:pPr>
        <w:ind w:left="6666" w:hanging="1080"/>
      </w:pPr>
      <w:rPr>
        <w:rFonts w:hint="default"/>
      </w:rPr>
    </w:lvl>
    <w:lvl w:ilvl="4">
      <w:start w:val="1"/>
      <w:numFmt w:val="decimal"/>
      <w:lvlText w:val="%1.%2.%3.%4.%5."/>
      <w:lvlJc w:val="left"/>
      <w:pPr>
        <w:ind w:left="8528" w:hanging="1080"/>
      </w:pPr>
      <w:rPr>
        <w:rFonts w:hint="default"/>
      </w:rPr>
    </w:lvl>
    <w:lvl w:ilvl="5">
      <w:start w:val="1"/>
      <w:numFmt w:val="decimal"/>
      <w:lvlText w:val="%1.%2.%3.%4.%5.%6."/>
      <w:lvlJc w:val="left"/>
      <w:pPr>
        <w:ind w:left="10750" w:hanging="1440"/>
      </w:pPr>
      <w:rPr>
        <w:rFonts w:hint="default"/>
      </w:rPr>
    </w:lvl>
    <w:lvl w:ilvl="6">
      <w:start w:val="1"/>
      <w:numFmt w:val="decimal"/>
      <w:lvlText w:val="%1.%2.%3.%4.%5.%6.%7."/>
      <w:lvlJc w:val="left"/>
      <w:pPr>
        <w:ind w:left="12972" w:hanging="1800"/>
      </w:pPr>
      <w:rPr>
        <w:rFonts w:hint="default"/>
      </w:rPr>
    </w:lvl>
    <w:lvl w:ilvl="7">
      <w:start w:val="1"/>
      <w:numFmt w:val="decimal"/>
      <w:lvlText w:val="%1.%2.%3.%4.%5.%6.%7.%8."/>
      <w:lvlJc w:val="left"/>
      <w:pPr>
        <w:ind w:left="14834" w:hanging="1800"/>
      </w:pPr>
      <w:rPr>
        <w:rFonts w:hint="default"/>
      </w:rPr>
    </w:lvl>
    <w:lvl w:ilvl="8">
      <w:start w:val="1"/>
      <w:numFmt w:val="decimal"/>
      <w:lvlText w:val="%1.%2.%3.%4.%5.%6.%7.%8.%9."/>
      <w:lvlJc w:val="left"/>
      <w:pPr>
        <w:ind w:left="17056" w:hanging="2160"/>
      </w:pPr>
      <w:rPr>
        <w:rFonts w:hint="default"/>
      </w:rPr>
    </w:lvl>
  </w:abstractNum>
  <w:abstractNum w:abstractNumId="5" w15:restartNumberingAfterBreak="0">
    <w:nsid w:val="0D274339"/>
    <w:multiLevelType w:val="hybridMultilevel"/>
    <w:tmpl w:val="93C6904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D40059C"/>
    <w:multiLevelType w:val="hybridMultilevel"/>
    <w:tmpl w:val="3C804660"/>
    <w:lvl w:ilvl="0" w:tplc="4604919C">
      <w:start w:val="1"/>
      <w:numFmt w:val="bullet"/>
      <w:pStyle w:val="a0"/>
      <w:lvlText w:val=""/>
      <w:lvlJc w:val="left"/>
      <w:pPr>
        <w:ind w:left="1648"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7" w15:restartNumberingAfterBreak="0">
    <w:nsid w:val="1199539C"/>
    <w:multiLevelType w:val="hybridMultilevel"/>
    <w:tmpl w:val="A9BE6F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71329A"/>
    <w:multiLevelType w:val="hybridMultilevel"/>
    <w:tmpl w:val="E10E50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D6C67B5"/>
    <w:multiLevelType w:val="multilevel"/>
    <w:tmpl w:val="B9A455AE"/>
    <w:lvl w:ilvl="0">
      <w:start w:val="6"/>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20F76925"/>
    <w:multiLevelType w:val="hybridMultilevel"/>
    <w:tmpl w:val="4D70244E"/>
    <w:lvl w:ilvl="0" w:tplc="FFFFFFFF">
      <w:start w:val="1"/>
      <w:numFmt w:val="bullet"/>
      <w:pStyle w:val="-"/>
      <w:lvlText w:val=""/>
      <w:lvlJc w:val="left"/>
      <w:pPr>
        <w:tabs>
          <w:tab w:val="num" w:pos="1985"/>
        </w:tabs>
        <w:ind w:left="1985"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DC11B7"/>
    <w:multiLevelType w:val="multilevel"/>
    <w:tmpl w:val="F044E570"/>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3CA3DBC"/>
    <w:multiLevelType w:val="hybridMultilevel"/>
    <w:tmpl w:val="53DECC9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4255157"/>
    <w:multiLevelType w:val="hybridMultilevel"/>
    <w:tmpl w:val="E6307304"/>
    <w:lvl w:ilvl="0" w:tplc="D9088394">
      <w:start w:val="2"/>
      <w:numFmt w:val="bullet"/>
      <w:pStyle w:val="1"/>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951FED"/>
    <w:multiLevelType w:val="multilevel"/>
    <w:tmpl w:val="E1B6A3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F1334AB"/>
    <w:multiLevelType w:val="multilevel"/>
    <w:tmpl w:val="2AD223B2"/>
    <w:lvl w:ilvl="0">
      <w:start w:val="2"/>
      <w:numFmt w:val="decimal"/>
      <w:lvlText w:val="%1"/>
      <w:lvlJc w:val="left"/>
      <w:pPr>
        <w:ind w:left="360" w:hanging="360"/>
      </w:pPr>
      <w:rPr>
        <w:rFonts w:hint="default"/>
      </w:rPr>
    </w:lvl>
    <w:lvl w:ilvl="1">
      <w:start w:val="1"/>
      <w:numFmt w:val="decimal"/>
      <w:pStyle w:val="063"/>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09178CB"/>
    <w:multiLevelType w:val="hybridMultilevel"/>
    <w:tmpl w:val="BBF05C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4FD121E"/>
    <w:multiLevelType w:val="multilevel"/>
    <w:tmpl w:val="5E5689E2"/>
    <w:lvl w:ilvl="0">
      <w:start w:val="1"/>
      <w:numFmt w:val="decimal"/>
      <w:lvlText w:val="%1"/>
      <w:lvlJc w:val="left"/>
      <w:pPr>
        <w:tabs>
          <w:tab w:val="num" w:pos="1283"/>
        </w:tabs>
        <w:ind w:left="1283" w:hanging="432"/>
      </w:pPr>
      <w:rPr>
        <w:rFonts w:hint="default"/>
      </w:rPr>
    </w:lvl>
    <w:lvl w:ilvl="1">
      <w:start w:val="1"/>
      <w:numFmt w:val="decimal"/>
      <w:pStyle w:val="a1"/>
      <w:lvlText w:val="%1.%2"/>
      <w:lvlJc w:val="left"/>
      <w:pPr>
        <w:tabs>
          <w:tab w:val="num" w:pos="851"/>
        </w:tabs>
        <w:ind w:left="227" w:firstLine="624"/>
      </w:pPr>
      <w:rPr>
        <w:rFonts w:hint="default"/>
      </w:rPr>
    </w:lvl>
    <w:lvl w:ilvl="2">
      <w:start w:val="1"/>
      <w:numFmt w:val="decimal"/>
      <w:lvlText w:val="%1.%2.%3"/>
      <w:lvlJc w:val="left"/>
      <w:pPr>
        <w:tabs>
          <w:tab w:val="num" w:pos="949"/>
        </w:tabs>
        <w:ind w:left="229" w:firstLine="622"/>
      </w:pPr>
      <w:rPr>
        <w:rFonts w:hint="default"/>
      </w:rPr>
    </w:lvl>
    <w:lvl w:ilvl="3">
      <w:start w:val="1"/>
      <w:numFmt w:val="decimal"/>
      <w:lvlText w:val="%1.%2.%3.%4"/>
      <w:lvlJc w:val="left"/>
      <w:pPr>
        <w:tabs>
          <w:tab w:val="num" w:pos="1715"/>
        </w:tabs>
        <w:ind w:left="1715" w:hanging="864"/>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18" w15:restartNumberingAfterBreak="0">
    <w:nsid w:val="3C814EE5"/>
    <w:multiLevelType w:val="hybridMultilevel"/>
    <w:tmpl w:val="94225716"/>
    <w:name w:val="First"/>
    <w:lvl w:ilvl="0" w:tplc="FFFFFFFF">
      <w:start w:val="1"/>
      <w:numFmt w:val="russianLower"/>
      <w:pStyle w:val="a2"/>
      <w:lvlText w:val="%1)"/>
      <w:lvlJc w:val="left"/>
      <w:pPr>
        <w:tabs>
          <w:tab w:val="num" w:pos="1247"/>
        </w:tabs>
        <w:ind w:firstLine="851"/>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15:restartNumberingAfterBreak="0">
    <w:nsid w:val="3E383D17"/>
    <w:multiLevelType w:val="hybridMultilevel"/>
    <w:tmpl w:val="93FCCEC2"/>
    <w:lvl w:ilvl="0" w:tplc="FFFFFFFF">
      <w:start w:val="1"/>
      <w:numFmt w:val="bullet"/>
      <w:pStyle w:val="a3"/>
      <w:lvlText w:val=""/>
      <w:lvlJc w:val="left"/>
      <w:pPr>
        <w:tabs>
          <w:tab w:val="num" w:pos="720"/>
        </w:tabs>
        <w:ind w:left="720" w:hanging="36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3ED4110B"/>
    <w:multiLevelType w:val="hybridMultilevel"/>
    <w:tmpl w:val="EF428042"/>
    <w:styleLink w:val="1ai2"/>
    <w:lvl w:ilvl="0" w:tplc="DFE2653A">
      <w:start w:val="1"/>
      <w:numFmt w:val="decimal"/>
      <w:pStyle w:val="1-"/>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3FC64B5D"/>
    <w:multiLevelType w:val="hybridMultilevel"/>
    <w:tmpl w:val="267E28EE"/>
    <w:lvl w:ilvl="0" w:tplc="92CAFDEE">
      <w:start w:val="1"/>
      <w:numFmt w:val="decimal"/>
      <w:pStyle w:val="a4"/>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15:restartNumberingAfterBreak="0">
    <w:nsid w:val="46B967D1"/>
    <w:multiLevelType w:val="hybridMultilevel"/>
    <w:tmpl w:val="6A5A8D86"/>
    <w:lvl w:ilvl="0" w:tplc="D53CF6D4">
      <w:start w:val="1"/>
      <w:numFmt w:val="bullet"/>
      <w:pStyle w:val="2"/>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15:restartNumberingAfterBreak="0">
    <w:nsid w:val="47B34FE0"/>
    <w:multiLevelType w:val="hybridMultilevel"/>
    <w:tmpl w:val="921A70F4"/>
    <w:lvl w:ilvl="0" w:tplc="C7BC28D6">
      <w:start w:val="2"/>
      <w:numFmt w:val="bullet"/>
      <w:pStyle w:val="10"/>
      <w:lvlText w:val=""/>
      <w:lvlJc w:val="left"/>
      <w:pPr>
        <w:tabs>
          <w:tab w:val="num" w:pos="1211"/>
        </w:tabs>
        <w:ind w:left="1211" w:hanging="360"/>
      </w:pPr>
      <w:rPr>
        <w:rFonts w:ascii="Symbol" w:eastAsia="Times New Roman" w:hAnsi="Symbol" w:cs="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8116EAD"/>
    <w:multiLevelType w:val="hybridMultilevel"/>
    <w:tmpl w:val="7B1AEF8C"/>
    <w:lvl w:ilvl="0" w:tplc="FFFFFFFF">
      <w:start w:val="1"/>
      <w:numFmt w:val="bullet"/>
      <w:pStyle w:val="a5"/>
      <w:lvlText w:val=""/>
      <w:lvlJc w:val="left"/>
      <w:pPr>
        <w:tabs>
          <w:tab w:val="num" w:pos="1240"/>
        </w:tabs>
        <w:ind w:left="1240" w:hanging="340"/>
      </w:pPr>
      <w:rPr>
        <w:rFonts w:ascii="MT Extra" w:hAnsi="MT Extra"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8A3E44"/>
    <w:multiLevelType w:val="multilevel"/>
    <w:tmpl w:val="F4B20D80"/>
    <w:lvl w:ilvl="0">
      <w:start w:val="3"/>
      <w:numFmt w:val="decimal"/>
      <w:lvlText w:val="%1."/>
      <w:lvlJc w:val="left"/>
      <w:pPr>
        <w:ind w:left="450" w:hanging="450"/>
      </w:pPr>
      <w:rPr>
        <w:rFonts w:hint="default"/>
      </w:rPr>
    </w:lvl>
    <w:lvl w:ilvl="1">
      <w:start w:val="1"/>
      <w:numFmt w:val="decimal"/>
      <w:lvlText w:val="%1.%2."/>
      <w:lvlJc w:val="left"/>
      <w:pPr>
        <w:ind w:left="2582" w:hanging="720"/>
      </w:pPr>
      <w:rPr>
        <w:rFonts w:hint="default"/>
      </w:rPr>
    </w:lvl>
    <w:lvl w:ilvl="2">
      <w:start w:val="1"/>
      <w:numFmt w:val="decimal"/>
      <w:lvlText w:val="%1.%2.%3."/>
      <w:lvlJc w:val="left"/>
      <w:pPr>
        <w:ind w:left="4444" w:hanging="720"/>
      </w:pPr>
      <w:rPr>
        <w:rFonts w:hint="default"/>
      </w:rPr>
    </w:lvl>
    <w:lvl w:ilvl="3">
      <w:start w:val="1"/>
      <w:numFmt w:val="decimal"/>
      <w:lvlText w:val="%1.%2.%3.%4."/>
      <w:lvlJc w:val="left"/>
      <w:pPr>
        <w:ind w:left="6666" w:hanging="1080"/>
      </w:pPr>
      <w:rPr>
        <w:rFonts w:hint="default"/>
      </w:rPr>
    </w:lvl>
    <w:lvl w:ilvl="4">
      <w:start w:val="1"/>
      <w:numFmt w:val="decimal"/>
      <w:lvlText w:val="%1.%2.%3.%4.%5."/>
      <w:lvlJc w:val="left"/>
      <w:pPr>
        <w:ind w:left="8528" w:hanging="1080"/>
      </w:pPr>
      <w:rPr>
        <w:rFonts w:hint="default"/>
      </w:rPr>
    </w:lvl>
    <w:lvl w:ilvl="5">
      <w:start w:val="1"/>
      <w:numFmt w:val="decimal"/>
      <w:lvlText w:val="%1.%2.%3.%4.%5.%6."/>
      <w:lvlJc w:val="left"/>
      <w:pPr>
        <w:ind w:left="10750" w:hanging="1440"/>
      </w:pPr>
      <w:rPr>
        <w:rFonts w:hint="default"/>
      </w:rPr>
    </w:lvl>
    <w:lvl w:ilvl="6">
      <w:start w:val="1"/>
      <w:numFmt w:val="decimal"/>
      <w:lvlText w:val="%1.%2.%3.%4.%5.%6.%7."/>
      <w:lvlJc w:val="left"/>
      <w:pPr>
        <w:ind w:left="12972" w:hanging="1800"/>
      </w:pPr>
      <w:rPr>
        <w:rFonts w:hint="default"/>
      </w:rPr>
    </w:lvl>
    <w:lvl w:ilvl="7">
      <w:start w:val="1"/>
      <w:numFmt w:val="decimal"/>
      <w:lvlText w:val="%1.%2.%3.%4.%5.%6.%7.%8."/>
      <w:lvlJc w:val="left"/>
      <w:pPr>
        <w:ind w:left="14834" w:hanging="1800"/>
      </w:pPr>
      <w:rPr>
        <w:rFonts w:hint="default"/>
      </w:rPr>
    </w:lvl>
    <w:lvl w:ilvl="8">
      <w:start w:val="1"/>
      <w:numFmt w:val="decimal"/>
      <w:lvlText w:val="%1.%2.%3.%4.%5.%6.%7.%8.%9."/>
      <w:lvlJc w:val="left"/>
      <w:pPr>
        <w:ind w:left="17056" w:hanging="2160"/>
      </w:pPr>
      <w:rPr>
        <w:rFonts w:hint="default"/>
      </w:rPr>
    </w:lvl>
  </w:abstractNum>
  <w:abstractNum w:abstractNumId="26" w15:restartNumberingAfterBreak="0">
    <w:nsid w:val="4D1C6E5A"/>
    <w:multiLevelType w:val="multilevel"/>
    <w:tmpl w:val="0B9228AE"/>
    <w:lvl w:ilvl="0">
      <w:start w:val="1"/>
      <w:numFmt w:val="decimal"/>
      <w:lvlText w:val="%1."/>
      <w:lvlJc w:val="left"/>
      <w:pPr>
        <w:ind w:left="3054" w:hanging="360"/>
      </w:pPr>
      <w:rPr>
        <w:rFonts w:hint="default"/>
        <w:b/>
        <w:i w:val="0"/>
        <w:sz w:val="28"/>
      </w:rPr>
    </w:lvl>
    <w:lvl w:ilvl="1">
      <w:start w:val="1"/>
      <w:numFmt w:val="decimal"/>
      <w:lvlText w:val="3.%2"/>
      <w:lvlJc w:val="left"/>
      <w:pPr>
        <w:ind w:left="644" w:hanging="360"/>
      </w:pPr>
      <w:rPr>
        <w:rFonts w:hint="default"/>
        <w:b w:val="0"/>
        <w:i w:val="0"/>
        <w:color w:val="auto"/>
        <w:sz w:val="24"/>
      </w:rPr>
    </w:lvl>
    <w:lvl w:ilvl="2">
      <w:start w:val="1"/>
      <w:numFmt w:val="decimal"/>
      <w:pStyle w:val="a6"/>
      <w:lvlText w:val="%1.%2.%3"/>
      <w:lvlJc w:val="left"/>
      <w:pPr>
        <w:ind w:left="3687" w:firstLine="0"/>
      </w:pPr>
      <w:rPr>
        <w:rFonts w:ascii="Times New Roman" w:hAnsi="Times New Roman" w:hint="default"/>
        <w:b/>
        <w:i w:val="0"/>
        <w:sz w:val="24"/>
      </w:rPr>
    </w:lvl>
    <w:lvl w:ilvl="3">
      <w:start w:val="1"/>
      <w:numFmt w:val="decimal"/>
      <w:pStyle w:val="a7"/>
      <w:lvlText w:val="%1.%2.%3.%4"/>
      <w:lvlJc w:val="left"/>
      <w:pPr>
        <w:ind w:left="3731" w:hanging="360"/>
      </w:pPr>
      <w:rPr>
        <w:rFonts w:ascii="Times New Roman" w:hAnsi="Times New Roman" w:hint="default"/>
        <w:b w:val="0"/>
        <w:i/>
        <w:sz w:val="24"/>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27" w15:restartNumberingAfterBreak="0">
    <w:nsid w:val="5117143A"/>
    <w:multiLevelType w:val="hybridMultilevel"/>
    <w:tmpl w:val="A42A5DBE"/>
    <w:lvl w:ilvl="0" w:tplc="FFFFFFFF">
      <w:start w:val="1"/>
      <w:numFmt w:val="bullet"/>
      <w:pStyle w:val="11"/>
      <w:lvlText w:val=""/>
      <w:lvlJc w:val="left"/>
      <w:pPr>
        <w:tabs>
          <w:tab w:val="num" w:pos="1429"/>
        </w:tabs>
        <w:ind w:left="1429" w:hanging="360"/>
      </w:pPr>
      <w:rPr>
        <w:rFonts w:ascii="Symbol" w:hAnsi="Symbol" w:hint="default"/>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8" w15:restartNumberingAfterBreak="0">
    <w:nsid w:val="511F6320"/>
    <w:multiLevelType w:val="hybridMultilevel"/>
    <w:tmpl w:val="85DA95CA"/>
    <w:lvl w:ilvl="0" w:tplc="FFFFFFFF">
      <w:start w:val="1"/>
      <w:numFmt w:val="decimal"/>
      <w:pStyle w:val="-0"/>
      <w:lvlText w:val="2.%1"/>
      <w:lvlJc w:val="left"/>
      <w:pPr>
        <w:ind w:left="1353" w:hanging="360"/>
      </w:pPr>
      <w:rPr>
        <w:rFonts w:hint="default"/>
      </w:rPr>
    </w:lvl>
    <w:lvl w:ilvl="1" w:tplc="FFFFFFFF">
      <w:start w:val="1"/>
      <w:numFmt w:val="lowerLetter"/>
      <w:lvlText w:val="%2."/>
      <w:lvlJc w:val="left"/>
      <w:pPr>
        <w:ind w:left="2007"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9" w15:restartNumberingAfterBreak="0">
    <w:nsid w:val="532737AC"/>
    <w:multiLevelType w:val="hybridMultilevel"/>
    <w:tmpl w:val="4F0E634C"/>
    <w:lvl w:ilvl="0" w:tplc="01F4530C">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538E3314"/>
    <w:multiLevelType w:val="hybridMultilevel"/>
    <w:tmpl w:val="C8E473F4"/>
    <w:lvl w:ilvl="0" w:tplc="3FEC9FFA">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 w15:restartNumberingAfterBreak="0">
    <w:nsid w:val="548C4D77"/>
    <w:multiLevelType w:val="hybridMultilevel"/>
    <w:tmpl w:val="079C47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98339D3"/>
    <w:multiLevelType w:val="hybridMultilevel"/>
    <w:tmpl w:val="4D3A30DC"/>
    <w:lvl w:ilvl="0" w:tplc="FFFFFFFF">
      <w:start w:val="1"/>
      <w:numFmt w:val="decimal"/>
      <w:pStyle w:val="a8"/>
      <w:lvlText w:val="%1)"/>
      <w:lvlJc w:val="left"/>
      <w:pPr>
        <w:tabs>
          <w:tab w:val="num" w:pos="1107"/>
        </w:tabs>
        <w:ind w:left="143" w:firstLine="56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FFFFFFFF">
      <w:start w:val="1"/>
      <w:numFmt w:val="decimal"/>
      <w:lvlText w:val="%2."/>
      <w:lvlJc w:val="left"/>
      <w:pPr>
        <w:tabs>
          <w:tab w:val="num" w:pos="928"/>
        </w:tabs>
        <w:ind w:left="928" w:hanging="360"/>
      </w:pPr>
      <w:rPr>
        <w:rFonts w:ascii="Times New Roman" w:eastAsia="Times New Roman" w:hAnsi="Times New Roman" w:cs="Times New Roman"/>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3"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1142"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BB62755"/>
    <w:multiLevelType w:val="multilevel"/>
    <w:tmpl w:val="2DFA28CA"/>
    <w:lvl w:ilvl="0">
      <w:start w:val="7"/>
      <w:numFmt w:val="decimal"/>
      <w:lvlText w:val="%1."/>
      <w:lvlJc w:val="left"/>
      <w:pPr>
        <w:ind w:left="450" w:hanging="450"/>
      </w:pPr>
    </w:lvl>
    <w:lvl w:ilvl="1">
      <w:start w:val="3"/>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35" w15:restartNumberingAfterBreak="0">
    <w:nsid w:val="5E1108F9"/>
    <w:multiLevelType w:val="multilevel"/>
    <w:tmpl w:val="313293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60BC69B1"/>
    <w:multiLevelType w:val="hybridMultilevel"/>
    <w:tmpl w:val="E2103D60"/>
    <w:lvl w:ilvl="0" w:tplc="541C42BE">
      <w:start w:val="1"/>
      <w:numFmt w:val="decimal"/>
      <w:lvlText w:val="%1."/>
      <w:lvlJc w:val="left"/>
      <w:pPr>
        <w:ind w:left="1142" w:hanging="360"/>
      </w:pPr>
      <w:rPr>
        <w:rFonts w:hint="default"/>
      </w:rPr>
    </w:lvl>
    <w:lvl w:ilvl="1" w:tplc="04190019">
      <w:start w:val="1"/>
      <w:numFmt w:val="lowerLetter"/>
      <w:lvlText w:val="%2."/>
      <w:lvlJc w:val="left"/>
      <w:pPr>
        <w:ind w:left="1862" w:hanging="360"/>
      </w:pPr>
    </w:lvl>
    <w:lvl w:ilvl="2" w:tplc="0419001B" w:tentative="1">
      <w:start w:val="1"/>
      <w:numFmt w:val="lowerRoman"/>
      <w:lvlText w:val="%3."/>
      <w:lvlJc w:val="right"/>
      <w:pPr>
        <w:ind w:left="2582" w:hanging="180"/>
      </w:pPr>
    </w:lvl>
    <w:lvl w:ilvl="3" w:tplc="0419000F" w:tentative="1">
      <w:start w:val="1"/>
      <w:numFmt w:val="decimal"/>
      <w:lvlText w:val="%4."/>
      <w:lvlJc w:val="left"/>
      <w:pPr>
        <w:ind w:left="3302" w:hanging="360"/>
      </w:pPr>
    </w:lvl>
    <w:lvl w:ilvl="4" w:tplc="04190019" w:tentative="1">
      <w:start w:val="1"/>
      <w:numFmt w:val="lowerLetter"/>
      <w:lvlText w:val="%5."/>
      <w:lvlJc w:val="left"/>
      <w:pPr>
        <w:ind w:left="4022" w:hanging="360"/>
      </w:pPr>
    </w:lvl>
    <w:lvl w:ilvl="5" w:tplc="0419001B" w:tentative="1">
      <w:start w:val="1"/>
      <w:numFmt w:val="lowerRoman"/>
      <w:lvlText w:val="%6."/>
      <w:lvlJc w:val="right"/>
      <w:pPr>
        <w:ind w:left="4742" w:hanging="180"/>
      </w:pPr>
    </w:lvl>
    <w:lvl w:ilvl="6" w:tplc="0419000F" w:tentative="1">
      <w:start w:val="1"/>
      <w:numFmt w:val="decimal"/>
      <w:lvlText w:val="%7."/>
      <w:lvlJc w:val="left"/>
      <w:pPr>
        <w:ind w:left="5462" w:hanging="360"/>
      </w:pPr>
    </w:lvl>
    <w:lvl w:ilvl="7" w:tplc="04190019" w:tentative="1">
      <w:start w:val="1"/>
      <w:numFmt w:val="lowerLetter"/>
      <w:lvlText w:val="%8."/>
      <w:lvlJc w:val="left"/>
      <w:pPr>
        <w:ind w:left="6182" w:hanging="360"/>
      </w:pPr>
    </w:lvl>
    <w:lvl w:ilvl="8" w:tplc="0419001B" w:tentative="1">
      <w:start w:val="1"/>
      <w:numFmt w:val="lowerRoman"/>
      <w:lvlText w:val="%9."/>
      <w:lvlJc w:val="right"/>
      <w:pPr>
        <w:ind w:left="6902" w:hanging="180"/>
      </w:pPr>
    </w:lvl>
  </w:abstractNum>
  <w:abstractNum w:abstractNumId="37" w15:restartNumberingAfterBreak="0">
    <w:nsid w:val="61EC550B"/>
    <w:multiLevelType w:val="multilevel"/>
    <w:tmpl w:val="309E9C4A"/>
    <w:styleLink w:val="1111111"/>
    <w:lvl w:ilvl="0">
      <w:start w:val="1"/>
      <w:numFmt w:val="bullet"/>
      <w:lvlText w:val=""/>
      <w:lvlJc w:val="left"/>
      <w:pPr>
        <w:tabs>
          <w:tab w:val="num" w:pos="1213"/>
        </w:tabs>
        <w:ind w:left="1213" w:hanging="362"/>
      </w:pPr>
      <w:rPr>
        <w:rFonts w:ascii="Times New Roman" w:hAnsi="Times New Roman" w:cs="Times New Roman" w:hint="default"/>
      </w:rPr>
    </w:lvl>
    <w:lvl w:ilvl="1">
      <w:start w:val="1"/>
      <w:numFmt w:val="decimal"/>
      <w:lvlText w:val="%1.%2"/>
      <w:lvlJc w:val="left"/>
      <w:pPr>
        <w:tabs>
          <w:tab w:val="num" w:pos="851"/>
        </w:tabs>
        <w:ind w:left="227" w:firstLine="624"/>
      </w:pPr>
      <w:rPr>
        <w:rFonts w:hint="default"/>
      </w:rPr>
    </w:lvl>
    <w:lvl w:ilvl="2">
      <w:start w:val="1"/>
      <w:numFmt w:val="decimal"/>
      <w:lvlText w:val="%1.%2.%3"/>
      <w:lvlJc w:val="left"/>
      <w:pPr>
        <w:tabs>
          <w:tab w:val="num" w:pos="949"/>
        </w:tabs>
        <w:ind w:left="229" w:firstLine="622"/>
      </w:pPr>
      <w:rPr>
        <w:rFonts w:hint="default"/>
      </w:rPr>
    </w:lvl>
    <w:lvl w:ilvl="3">
      <w:start w:val="1"/>
      <w:numFmt w:val="decimal"/>
      <w:lvlText w:val="%1.%2.%3.%4"/>
      <w:lvlJc w:val="left"/>
      <w:pPr>
        <w:tabs>
          <w:tab w:val="num" w:pos="1715"/>
        </w:tabs>
        <w:ind w:left="1715" w:hanging="864"/>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38" w15:restartNumberingAfterBreak="0">
    <w:nsid w:val="63B15B1B"/>
    <w:multiLevelType w:val="multilevel"/>
    <w:tmpl w:val="03807F4C"/>
    <w:styleLink w:val="1111112"/>
    <w:lvl w:ilvl="0">
      <w:start w:val="1"/>
      <w:numFmt w:val="decimal"/>
      <w:lvlText w:val="%1"/>
      <w:lvlJc w:val="left"/>
      <w:pPr>
        <w:tabs>
          <w:tab w:val="num" w:pos="1283"/>
        </w:tabs>
        <w:ind w:left="1304" w:hanging="453"/>
      </w:pPr>
      <w:rPr>
        <w:rFonts w:hint="default"/>
      </w:rPr>
    </w:lvl>
    <w:lvl w:ilvl="1">
      <w:start w:val="1"/>
      <w:numFmt w:val="decimal"/>
      <w:lvlText w:val="%1.%2"/>
      <w:lvlJc w:val="left"/>
      <w:pPr>
        <w:tabs>
          <w:tab w:val="num" w:pos="1134"/>
        </w:tabs>
        <w:ind w:left="2155" w:hanging="130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227" w:firstLine="624"/>
      </w:pPr>
      <w:rPr>
        <w:rFonts w:hint="default"/>
      </w:rPr>
    </w:lvl>
    <w:lvl w:ilvl="3">
      <w:start w:val="1"/>
      <w:numFmt w:val="decimal"/>
      <w:lvlText w:val="%1.%2.%3.%4"/>
      <w:lvlJc w:val="left"/>
      <w:pPr>
        <w:tabs>
          <w:tab w:val="num" w:pos="1715"/>
        </w:tabs>
        <w:ind w:left="1715" w:hanging="864"/>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39" w15:restartNumberingAfterBreak="0">
    <w:nsid w:val="65CC1EB5"/>
    <w:multiLevelType w:val="singleLevel"/>
    <w:tmpl w:val="F5BCCF18"/>
    <w:lvl w:ilvl="0">
      <w:start w:val="1"/>
      <w:numFmt w:val="bullet"/>
      <w:pStyle w:val="-1"/>
      <w:lvlText w:val=""/>
      <w:lvlJc w:val="left"/>
      <w:pPr>
        <w:tabs>
          <w:tab w:val="num" w:pos="436"/>
        </w:tabs>
        <w:ind w:left="436" w:hanging="436"/>
      </w:pPr>
      <w:rPr>
        <w:rFonts w:ascii="Symbol" w:hAnsi="Symbol" w:hint="default"/>
      </w:rPr>
    </w:lvl>
  </w:abstractNum>
  <w:abstractNum w:abstractNumId="40" w15:restartNumberingAfterBreak="0">
    <w:nsid w:val="66DF3627"/>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720"/>
        </w:tabs>
        <w:ind w:left="50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1" w15:restartNumberingAfterBreak="0">
    <w:nsid w:val="6B6729F7"/>
    <w:multiLevelType w:val="multilevel"/>
    <w:tmpl w:val="27F679A0"/>
    <w:lvl w:ilvl="0">
      <w:start w:val="4"/>
      <w:numFmt w:val="decimal"/>
      <w:lvlText w:val="%1."/>
      <w:lvlJc w:val="left"/>
      <w:pPr>
        <w:ind w:left="450" w:hanging="450"/>
      </w:pPr>
      <w:rPr>
        <w:rFonts w:hint="default"/>
      </w:rPr>
    </w:lvl>
    <w:lvl w:ilvl="1">
      <w:start w:val="1"/>
      <w:numFmt w:val="decimal"/>
      <w:lvlText w:val="%1.%2."/>
      <w:lvlJc w:val="left"/>
      <w:pPr>
        <w:ind w:left="2582" w:hanging="720"/>
      </w:pPr>
      <w:rPr>
        <w:rFonts w:hint="default"/>
      </w:rPr>
    </w:lvl>
    <w:lvl w:ilvl="2">
      <w:start w:val="1"/>
      <w:numFmt w:val="decimal"/>
      <w:lvlText w:val="%1.%2.%3."/>
      <w:lvlJc w:val="left"/>
      <w:pPr>
        <w:ind w:left="4444" w:hanging="720"/>
      </w:pPr>
      <w:rPr>
        <w:rFonts w:hint="default"/>
      </w:rPr>
    </w:lvl>
    <w:lvl w:ilvl="3">
      <w:start w:val="1"/>
      <w:numFmt w:val="decimal"/>
      <w:lvlText w:val="%1.%2.%3.%4."/>
      <w:lvlJc w:val="left"/>
      <w:pPr>
        <w:ind w:left="6666" w:hanging="1080"/>
      </w:pPr>
      <w:rPr>
        <w:rFonts w:hint="default"/>
      </w:rPr>
    </w:lvl>
    <w:lvl w:ilvl="4">
      <w:start w:val="1"/>
      <w:numFmt w:val="decimal"/>
      <w:lvlText w:val="%1.%2.%3.%4.%5."/>
      <w:lvlJc w:val="left"/>
      <w:pPr>
        <w:ind w:left="8528" w:hanging="1080"/>
      </w:pPr>
      <w:rPr>
        <w:rFonts w:hint="default"/>
      </w:rPr>
    </w:lvl>
    <w:lvl w:ilvl="5">
      <w:start w:val="1"/>
      <w:numFmt w:val="decimal"/>
      <w:lvlText w:val="%1.%2.%3.%4.%5.%6."/>
      <w:lvlJc w:val="left"/>
      <w:pPr>
        <w:ind w:left="10750" w:hanging="1440"/>
      </w:pPr>
      <w:rPr>
        <w:rFonts w:hint="default"/>
      </w:rPr>
    </w:lvl>
    <w:lvl w:ilvl="6">
      <w:start w:val="1"/>
      <w:numFmt w:val="decimal"/>
      <w:lvlText w:val="%1.%2.%3.%4.%5.%6.%7."/>
      <w:lvlJc w:val="left"/>
      <w:pPr>
        <w:ind w:left="12972" w:hanging="1800"/>
      </w:pPr>
      <w:rPr>
        <w:rFonts w:hint="default"/>
      </w:rPr>
    </w:lvl>
    <w:lvl w:ilvl="7">
      <w:start w:val="1"/>
      <w:numFmt w:val="decimal"/>
      <w:lvlText w:val="%1.%2.%3.%4.%5.%6.%7.%8."/>
      <w:lvlJc w:val="left"/>
      <w:pPr>
        <w:ind w:left="14834" w:hanging="1800"/>
      </w:pPr>
      <w:rPr>
        <w:rFonts w:hint="default"/>
      </w:rPr>
    </w:lvl>
    <w:lvl w:ilvl="8">
      <w:start w:val="1"/>
      <w:numFmt w:val="decimal"/>
      <w:lvlText w:val="%1.%2.%3.%4.%5.%6.%7.%8.%9."/>
      <w:lvlJc w:val="left"/>
      <w:pPr>
        <w:ind w:left="17056" w:hanging="2160"/>
      </w:pPr>
      <w:rPr>
        <w:rFonts w:hint="default"/>
      </w:rPr>
    </w:lvl>
  </w:abstractNum>
  <w:abstractNum w:abstractNumId="42" w15:restartNumberingAfterBreak="0">
    <w:nsid w:val="6EF86CA1"/>
    <w:multiLevelType w:val="hybridMultilevel"/>
    <w:tmpl w:val="56E064EC"/>
    <w:lvl w:ilvl="0" w:tplc="5FF6C886">
      <w:start w:val="1"/>
      <w:numFmt w:val="decimal"/>
      <w:pStyle w:val="a9"/>
      <w:lvlText w:val="%1."/>
      <w:lvlJc w:val="left"/>
      <w:pPr>
        <w:tabs>
          <w:tab w:val="num" w:pos="340"/>
        </w:tabs>
        <w:ind w:left="0" w:firstLine="0"/>
      </w:pPr>
      <w:rPr>
        <w:rFonts w:hint="default"/>
        <w:color w:val="FFFFFF"/>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3" w15:restartNumberingAfterBreak="0">
    <w:nsid w:val="71BD1D5B"/>
    <w:multiLevelType w:val="hybridMultilevel"/>
    <w:tmpl w:val="51163E1A"/>
    <w:lvl w:ilvl="0" w:tplc="FFFFFFFF">
      <w:start w:val="1"/>
      <w:numFmt w:val="bullet"/>
      <w:pStyle w:val="12"/>
      <w:lvlText w:val=""/>
      <w:lvlJc w:val="left"/>
      <w:pPr>
        <w:tabs>
          <w:tab w:val="num" w:pos="965"/>
        </w:tabs>
        <w:ind w:left="965" w:hanging="397"/>
      </w:pPr>
      <w:rPr>
        <w:rFonts w:ascii="Wingdings" w:hAnsi="Wingdings" w:cs="Wingdings" w:hint="default"/>
        <w:sz w:val="16"/>
        <w:szCs w:val="16"/>
      </w:rPr>
    </w:lvl>
    <w:lvl w:ilvl="1" w:tplc="FFFFFFFF">
      <w:start w:val="1"/>
      <w:numFmt w:val="bullet"/>
      <w:lvlText w:val="o"/>
      <w:lvlJc w:val="left"/>
      <w:pPr>
        <w:tabs>
          <w:tab w:val="num" w:pos="1271"/>
        </w:tabs>
        <w:ind w:left="1271" w:hanging="360"/>
      </w:pPr>
      <w:rPr>
        <w:rFonts w:ascii="Courier New" w:hAnsi="Courier New" w:cs="Courier New" w:hint="default"/>
      </w:rPr>
    </w:lvl>
    <w:lvl w:ilvl="2" w:tplc="FFFFFFFF">
      <w:start w:val="1"/>
      <w:numFmt w:val="bullet"/>
      <w:lvlText w:val=""/>
      <w:lvlJc w:val="left"/>
      <w:pPr>
        <w:tabs>
          <w:tab w:val="num" w:pos="1991"/>
        </w:tabs>
        <w:ind w:left="1991" w:hanging="360"/>
      </w:pPr>
      <w:rPr>
        <w:rFonts w:ascii="Wingdings" w:hAnsi="Wingdings" w:cs="Wingdings" w:hint="default"/>
      </w:rPr>
    </w:lvl>
    <w:lvl w:ilvl="3" w:tplc="FFFFFFFF">
      <w:start w:val="1"/>
      <w:numFmt w:val="bullet"/>
      <w:lvlText w:val=""/>
      <w:lvlJc w:val="left"/>
      <w:pPr>
        <w:tabs>
          <w:tab w:val="num" w:pos="2711"/>
        </w:tabs>
        <w:ind w:left="2711" w:hanging="360"/>
      </w:pPr>
      <w:rPr>
        <w:rFonts w:ascii="Symbol" w:hAnsi="Symbol" w:cs="Symbol" w:hint="default"/>
      </w:rPr>
    </w:lvl>
    <w:lvl w:ilvl="4" w:tplc="FFFFFFFF">
      <w:start w:val="1"/>
      <w:numFmt w:val="bullet"/>
      <w:lvlText w:val="o"/>
      <w:lvlJc w:val="left"/>
      <w:pPr>
        <w:tabs>
          <w:tab w:val="num" w:pos="3431"/>
        </w:tabs>
        <w:ind w:left="3431" w:hanging="360"/>
      </w:pPr>
      <w:rPr>
        <w:rFonts w:ascii="Courier New" w:hAnsi="Courier New" w:cs="Courier New" w:hint="default"/>
      </w:rPr>
    </w:lvl>
    <w:lvl w:ilvl="5" w:tplc="FFFFFFFF">
      <w:start w:val="1"/>
      <w:numFmt w:val="bullet"/>
      <w:lvlText w:val=""/>
      <w:lvlJc w:val="left"/>
      <w:pPr>
        <w:tabs>
          <w:tab w:val="num" w:pos="4151"/>
        </w:tabs>
        <w:ind w:left="4151" w:hanging="360"/>
      </w:pPr>
      <w:rPr>
        <w:rFonts w:ascii="Wingdings" w:hAnsi="Wingdings" w:cs="Wingdings" w:hint="default"/>
      </w:rPr>
    </w:lvl>
    <w:lvl w:ilvl="6" w:tplc="FFFFFFFF">
      <w:start w:val="1"/>
      <w:numFmt w:val="bullet"/>
      <w:lvlText w:val=""/>
      <w:lvlJc w:val="left"/>
      <w:pPr>
        <w:tabs>
          <w:tab w:val="num" w:pos="4871"/>
        </w:tabs>
        <w:ind w:left="4871" w:hanging="360"/>
      </w:pPr>
      <w:rPr>
        <w:rFonts w:ascii="Symbol" w:hAnsi="Symbol" w:cs="Symbol" w:hint="default"/>
      </w:rPr>
    </w:lvl>
    <w:lvl w:ilvl="7" w:tplc="FFFFFFFF">
      <w:start w:val="1"/>
      <w:numFmt w:val="bullet"/>
      <w:lvlText w:val="o"/>
      <w:lvlJc w:val="left"/>
      <w:pPr>
        <w:tabs>
          <w:tab w:val="num" w:pos="5591"/>
        </w:tabs>
        <w:ind w:left="5591" w:hanging="360"/>
      </w:pPr>
      <w:rPr>
        <w:rFonts w:ascii="Courier New" w:hAnsi="Courier New" w:cs="Courier New" w:hint="default"/>
      </w:rPr>
    </w:lvl>
    <w:lvl w:ilvl="8" w:tplc="FFFFFFFF">
      <w:start w:val="1"/>
      <w:numFmt w:val="bullet"/>
      <w:lvlText w:val=""/>
      <w:lvlJc w:val="left"/>
      <w:pPr>
        <w:tabs>
          <w:tab w:val="num" w:pos="6311"/>
        </w:tabs>
        <w:ind w:left="6311" w:hanging="360"/>
      </w:pPr>
      <w:rPr>
        <w:rFonts w:ascii="Wingdings" w:hAnsi="Wingdings" w:cs="Wingdings" w:hint="default"/>
      </w:rPr>
    </w:lvl>
  </w:abstractNum>
  <w:abstractNum w:abstractNumId="44" w15:restartNumberingAfterBreak="0">
    <w:nsid w:val="71E40154"/>
    <w:multiLevelType w:val="multilevel"/>
    <w:tmpl w:val="22C07A74"/>
    <w:lvl w:ilvl="0">
      <w:start w:val="1"/>
      <w:numFmt w:val="decimal"/>
      <w:lvlText w:val="%1"/>
      <w:lvlJc w:val="left"/>
      <w:pPr>
        <w:tabs>
          <w:tab w:val="num" w:pos="1142"/>
        </w:tabs>
        <w:ind w:left="114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5FD2B08"/>
    <w:multiLevelType w:val="hybridMultilevel"/>
    <w:tmpl w:val="7BE6BC0E"/>
    <w:lvl w:ilvl="0" w:tplc="FFFFFFFF">
      <w:start w:val="1"/>
      <w:numFmt w:val="bullet"/>
      <w:pStyle w:val="aa"/>
      <w:lvlText w:val="→"/>
      <w:lvlJc w:val="left"/>
      <w:pPr>
        <w:tabs>
          <w:tab w:val="num" w:pos="880"/>
        </w:tabs>
        <w:ind w:left="880" w:hanging="340"/>
      </w:pPr>
      <w:rPr>
        <w:rFonts w:ascii="Times New Roman" w:hAnsi="Times New Roman" w:cs="Times New Roman" w:hint="default"/>
        <w:color w:val="auto"/>
      </w:rPr>
    </w:lvl>
    <w:lvl w:ilvl="1" w:tplc="FFFFFFFF">
      <w:start w:val="1"/>
      <w:numFmt w:val="bullet"/>
      <w:lvlText w:val="o"/>
      <w:lvlJc w:val="left"/>
      <w:pPr>
        <w:tabs>
          <w:tab w:val="num" w:pos="1260"/>
        </w:tabs>
        <w:ind w:left="126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0"/>
  </w:num>
  <w:num w:numId="3">
    <w:abstractNumId w:val="2"/>
  </w:num>
  <w:num w:numId="4">
    <w:abstractNumId w:val="19"/>
  </w:num>
  <w:num w:numId="5">
    <w:abstractNumId w:val="26"/>
  </w:num>
  <w:num w:numId="6">
    <w:abstractNumId w:val="21"/>
  </w:num>
  <w:num w:numId="7">
    <w:abstractNumId w:val="17"/>
  </w:num>
  <w:num w:numId="8">
    <w:abstractNumId w:val="37"/>
  </w:num>
  <w:num w:numId="9">
    <w:abstractNumId w:val="20"/>
  </w:num>
  <w:num w:numId="10">
    <w:abstractNumId w:val="32"/>
  </w:num>
  <w:num w:numId="11">
    <w:abstractNumId w:val="18"/>
  </w:num>
  <w:num w:numId="12">
    <w:abstractNumId w:val="42"/>
  </w:num>
  <w:num w:numId="13">
    <w:abstractNumId w:val="40"/>
  </w:num>
  <w:num w:numId="14">
    <w:abstractNumId w:val="3"/>
  </w:num>
  <w:num w:numId="15">
    <w:abstractNumId w:val="43"/>
  </w:num>
  <w:num w:numId="16">
    <w:abstractNumId w:val="27"/>
  </w:num>
  <w:num w:numId="17">
    <w:abstractNumId w:val="10"/>
  </w:num>
  <w:num w:numId="18">
    <w:abstractNumId w:val="45"/>
  </w:num>
  <w:num w:numId="19">
    <w:abstractNumId w:val="24"/>
  </w:num>
  <w:num w:numId="20">
    <w:abstractNumId w:val="22"/>
  </w:num>
  <w:num w:numId="21">
    <w:abstractNumId w:val="28"/>
  </w:num>
  <w:num w:numId="22">
    <w:abstractNumId w:val="6"/>
  </w:num>
  <w:num w:numId="23">
    <w:abstractNumId w:val="15"/>
  </w:num>
  <w:num w:numId="24">
    <w:abstractNumId w:val="39"/>
  </w:num>
  <w:num w:numId="25">
    <w:abstractNumId w:val="30"/>
  </w:num>
  <w:num w:numId="26">
    <w:abstractNumId w:val="38"/>
  </w:num>
  <w:num w:numId="27">
    <w:abstractNumId w:val="7"/>
  </w:num>
  <w:num w:numId="28">
    <w:abstractNumId w:val="1"/>
  </w:num>
  <w:num w:numId="29">
    <w:abstractNumId w:val="12"/>
  </w:num>
  <w:num w:numId="30">
    <w:abstractNumId w:val="44"/>
  </w:num>
  <w:num w:numId="31">
    <w:abstractNumId w:val="16"/>
  </w:num>
  <w:num w:numId="32">
    <w:abstractNumId w:val="5"/>
  </w:num>
  <w:num w:numId="33">
    <w:abstractNumId w:val="35"/>
  </w:num>
  <w:num w:numId="34">
    <w:abstractNumId w:val="31"/>
  </w:num>
  <w:num w:numId="35">
    <w:abstractNumId w:val="8"/>
  </w:num>
  <w:num w:numId="36">
    <w:abstractNumId w:val="36"/>
  </w:num>
  <w:num w:numId="37">
    <w:abstractNumId w:val="25"/>
  </w:num>
  <w:num w:numId="38">
    <w:abstractNumId w:val="4"/>
  </w:num>
  <w:num w:numId="39">
    <w:abstractNumId w:val="11"/>
  </w:num>
  <w:num w:numId="40">
    <w:abstractNumId w:val="34"/>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33"/>
  </w:num>
  <w:num w:numId="43">
    <w:abstractNumId w:val="13"/>
  </w:num>
  <w:num w:numId="44">
    <w:abstractNumId w:val="41"/>
  </w:num>
  <w:num w:numId="45">
    <w:abstractNumId w:val="14"/>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bb5Wjwa1apHmfxdi5jhIk0HNYdZ1JgUWhIJ9uAfvJ5v4qi0emU2sKEPAyAawIdhifPK+KkGF2UWNGpUOI1CEiQ==" w:salt="gkJQOaoxI2/yPjL8uTn/hw=="/>
  <w:defaultTabStop w:val="709"/>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625"/>
    <w:rsid w:val="00000231"/>
    <w:rsid w:val="000002CB"/>
    <w:rsid w:val="000004D3"/>
    <w:rsid w:val="00000911"/>
    <w:rsid w:val="00000975"/>
    <w:rsid w:val="00000FE6"/>
    <w:rsid w:val="00001156"/>
    <w:rsid w:val="000012B2"/>
    <w:rsid w:val="0000141F"/>
    <w:rsid w:val="0000198F"/>
    <w:rsid w:val="00001D2A"/>
    <w:rsid w:val="00001F29"/>
    <w:rsid w:val="000024E7"/>
    <w:rsid w:val="00002537"/>
    <w:rsid w:val="00002784"/>
    <w:rsid w:val="00002B12"/>
    <w:rsid w:val="00002E84"/>
    <w:rsid w:val="00003299"/>
    <w:rsid w:val="000036DC"/>
    <w:rsid w:val="00003793"/>
    <w:rsid w:val="000038DB"/>
    <w:rsid w:val="000039D6"/>
    <w:rsid w:val="00003D0A"/>
    <w:rsid w:val="0000458C"/>
    <w:rsid w:val="000045AF"/>
    <w:rsid w:val="000048C5"/>
    <w:rsid w:val="00004AC0"/>
    <w:rsid w:val="00004E8D"/>
    <w:rsid w:val="00004EF5"/>
    <w:rsid w:val="00005034"/>
    <w:rsid w:val="0000563F"/>
    <w:rsid w:val="000057DF"/>
    <w:rsid w:val="0000635C"/>
    <w:rsid w:val="00006405"/>
    <w:rsid w:val="00006416"/>
    <w:rsid w:val="00006786"/>
    <w:rsid w:val="00006BA1"/>
    <w:rsid w:val="00006E82"/>
    <w:rsid w:val="00007314"/>
    <w:rsid w:val="00007C24"/>
    <w:rsid w:val="00007E13"/>
    <w:rsid w:val="00010045"/>
    <w:rsid w:val="0001036B"/>
    <w:rsid w:val="00010643"/>
    <w:rsid w:val="0001068E"/>
    <w:rsid w:val="00010BC3"/>
    <w:rsid w:val="00010C4F"/>
    <w:rsid w:val="00011116"/>
    <w:rsid w:val="0001170C"/>
    <w:rsid w:val="00011992"/>
    <w:rsid w:val="00011ADE"/>
    <w:rsid w:val="00011B92"/>
    <w:rsid w:val="00011BB6"/>
    <w:rsid w:val="00011C71"/>
    <w:rsid w:val="00011D6C"/>
    <w:rsid w:val="00012723"/>
    <w:rsid w:val="00012956"/>
    <w:rsid w:val="00012A31"/>
    <w:rsid w:val="00012FAF"/>
    <w:rsid w:val="000132F5"/>
    <w:rsid w:val="00013A8F"/>
    <w:rsid w:val="00013C4C"/>
    <w:rsid w:val="00013ECD"/>
    <w:rsid w:val="000141F9"/>
    <w:rsid w:val="0001440A"/>
    <w:rsid w:val="000149B1"/>
    <w:rsid w:val="00014EDC"/>
    <w:rsid w:val="000158DA"/>
    <w:rsid w:val="00015BDB"/>
    <w:rsid w:val="00015FA9"/>
    <w:rsid w:val="0001624A"/>
    <w:rsid w:val="00016336"/>
    <w:rsid w:val="00016D05"/>
    <w:rsid w:val="000175F5"/>
    <w:rsid w:val="00017A90"/>
    <w:rsid w:val="00017BB7"/>
    <w:rsid w:val="00017C87"/>
    <w:rsid w:val="00017CB1"/>
    <w:rsid w:val="00017E79"/>
    <w:rsid w:val="00020343"/>
    <w:rsid w:val="00020A16"/>
    <w:rsid w:val="00020DAB"/>
    <w:rsid w:val="00021588"/>
    <w:rsid w:val="0002180E"/>
    <w:rsid w:val="0002193B"/>
    <w:rsid w:val="00021B7C"/>
    <w:rsid w:val="00021EDF"/>
    <w:rsid w:val="000220DE"/>
    <w:rsid w:val="0002251F"/>
    <w:rsid w:val="00022CA3"/>
    <w:rsid w:val="00022D68"/>
    <w:rsid w:val="00022D8D"/>
    <w:rsid w:val="0002308C"/>
    <w:rsid w:val="000230B0"/>
    <w:rsid w:val="0002344F"/>
    <w:rsid w:val="000234BE"/>
    <w:rsid w:val="00023938"/>
    <w:rsid w:val="000239E0"/>
    <w:rsid w:val="00024088"/>
    <w:rsid w:val="00024AFA"/>
    <w:rsid w:val="00024E21"/>
    <w:rsid w:val="00024E3D"/>
    <w:rsid w:val="000254EA"/>
    <w:rsid w:val="0002565A"/>
    <w:rsid w:val="00025667"/>
    <w:rsid w:val="000265F0"/>
    <w:rsid w:val="00026C47"/>
    <w:rsid w:val="00026D54"/>
    <w:rsid w:val="00027106"/>
    <w:rsid w:val="0002726D"/>
    <w:rsid w:val="000272CF"/>
    <w:rsid w:val="0002771B"/>
    <w:rsid w:val="00030186"/>
    <w:rsid w:val="000301EE"/>
    <w:rsid w:val="00030500"/>
    <w:rsid w:val="00030501"/>
    <w:rsid w:val="00030693"/>
    <w:rsid w:val="00030A62"/>
    <w:rsid w:val="00030B4E"/>
    <w:rsid w:val="00030BDF"/>
    <w:rsid w:val="000319C1"/>
    <w:rsid w:val="00032861"/>
    <w:rsid w:val="000333AB"/>
    <w:rsid w:val="000336A0"/>
    <w:rsid w:val="00033887"/>
    <w:rsid w:val="00033ECF"/>
    <w:rsid w:val="00033F32"/>
    <w:rsid w:val="00034149"/>
    <w:rsid w:val="00034DF2"/>
    <w:rsid w:val="0003590D"/>
    <w:rsid w:val="00035AB9"/>
    <w:rsid w:val="00035CDB"/>
    <w:rsid w:val="000361CC"/>
    <w:rsid w:val="0003625A"/>
    <w:rsid w:val="00036496"/>
    <w:rsid w:val="00036548"/>
    <w:rsid w:val="000367E2"/>
    <w:rsid w:val="00036B0B"/>
    <w:rsid w:val="00036C8D"/>
    <w:rsid w:val="00036FA0"/>
    <w:rsid w:val="00037306"/>
    <w:rsid w:val="00037713"/>
    <w:rsid w:val="00037F53"/>
    <w:rsid w:val="000407F3"/>
    <w:rsid w:val="00040805"/>
    <w:rsid w:val="00040B0B"/>
    <w:rsid w:val="00040DAE"/>
    <w:rsid w:val="00040E0B"/>
    <w:rsid w:val="00040EDC"/>
    <w:rsid w:val="00041069"/>
    <w:rsid w:val="0004135E"/>
    <w:rsid w:val="00041746"/>
    <w:rsid w:val="00041E13"/>
    <w:rsid w:val="00041F25"/>
    <w:rsid w:val="0004245C"/>
    <w:rsid w:val="0004265A"/>
    <w:rsid w:val="000426B0"/>
    <w:rsid w:val="00042A5F"/>
    <w:rsid w:val="00042D9E"/>
    <w:rsid w:val="00042FA2"/>
    <w:rsid w:val="000431FE"/>
    <w:rsid w:val="0004350F"/>
    <w:rsid w:val="00043709"/>
    <w:rsid w:val="000438E3"/>
    <w:rsid w:val="000439AD"/>
    <w:rsid w:val="00043A03"/>
    <w:rsid w:val="00044644"/>
    <w:rsid w:val="00044814"/>
    <w:rsid w:val="000449C7"/>
    <w:rsid w:val="00044A9F"/>
    <w:rsid w:val="00044D1F"/>
    <w:rsid w:val="00045377"/>
    <w:rsid w:val="00045511"/>
    <w:rsid w:val="00045684"/>
    <w:rsid w:val="00045DF4"/>
    <w:rsid w:val="000461C0"/>
    <w:rsid w:val="00046922"/>
    <w:rsid w:val="00046A8D"/>
    <w:rsid w:val="00046A97"/>
    <w:rsid w:val="00046E18"/>
    <w:rsid w:val="00046E23"/>
    <w:rsid w:val="00046EDF"/>
    <w:rsid w:val="0004703A"/>
    <w:rsid w:val="00047097"/>
    <w:rsid w:val="00047248"/>
    <w:rsid w:val="0004730A"/>
    <w:rsid w:val="00047D4C"/>
    <w:rsid w:val="00047E5F"/>
    <w:rsid w:val="00047F20"/>
    <w:rsid w:val="00050382"/>
    <w:rsid w:val="00050412"/>
    <w:rsid w:val="00050459"/>
    <w:rsid w:val="0005052F"/>
    <w:rsid w:val="000506D8"/>
    <w:rsid w:val="00050783"/>
    <w:rsid w:val="00050EEB"/>
    <w:rsid w:val="00050F77"/>
    <w:rsid w:val="0005107D"/>
    <w:rsid w:val="000515B7"/>
    <w:rsid w:val="00051872"/>
    <w:rsid w:val="00051FBF"/>
    <w:rsid w:val="0005208A"/>
    <w:rsid w:val="00052355"/>
    <w:rsid w:val="0005297F"/>
    <w:rsid w:val="0005329B"/>
    <w:rsid w:val="00053333"/>
    <w:rsid w:val="0005397D"/>
    <w:rsid w:val="00053CB2"/>
    <w:rsid w:val="00053D94"/>
    <w:rsid w:val="00054360"/>
    <w:rsid w:val="00054DE6"/>
    <w:rsid w:val="000551B3"/>
    <w:rsid w:val="0005558E"/>
    <w:rsid w:val="000555E2"/>
    <w:rsid w:val="00055A83"/>
    <w:rsid w:val="00055C42"/>
    <w:rsid w:val="00055EC9"/>
    <w:rsid w:val="00055F80"/>
    <w:rsid w:val="0005643D"/>
    <w:rsid w:val="000568BB"/>
    <w:rsid w:val="00056956"/>
    <w:rsid w:val="00056B56"/>
    <w:rsid w:val="00056E2E"/>
    <w:rsid w:val="0005711A"/>
    <w:rsid w:val="00057326"/>
    <w:rsid w:val="00057497"/>
    <w:rsid w:val="00057599"/>
    <w:rsid w:val="00057ED2"/>
    <w:rsid w:val="0006006C"/>
    <w:rsid w:val="000603EE"/>
    <w:rsid w:val="00060FED"/>
    <w:rsid w:val="0006121C"/>
    <w:rsid w:val="00061333"/>
    <w:rsid w:val="00061696"/>
    <w:rsid w:val="0006205F"/>
    <w:rsid w:val="00062697"/>
    <w:rsid w:val="00062C2B"/>
    <w:rsid w:val="00062C73"/>
    <w:rsid w:val="0006315D"/>
    <w:rsid w:val="00063440"/>
    <w:rsid w:val="000634C3"/>
    <w:rsid w:val="000635BF"/>
    <w:rsid w:val="00063795"/>
    <w:rsid w:val="000639AE"/>
    <w:rsid w:val="00063D4A"/>
    <w:rsid w:val="0006460B"/>
    <w:rsid w:val="000649CA"/>
    <w:rsid w:val="0006518D"/>
    <w:rsid w:val="0006557B"/>
    <w:rsid w:val="00065593"/>
    <w:rsid w:val="000658EC"/>
    <w:rsid w:val="0006594A"/>
    <w:rsid w:val="00065E0D"/>
    <w:rsid w:val="000660EB"/>
    <w:rsid w:val="000664F5"/>
    <w:rsid w:val="0006657A"/>
    <w:rsid w:val="0006673C"/>
    <w:rsid w:val="00066BAA"/>
    <w:rsid w:val="00067597"/>
    <w:rsid w:val="0006798D"/>
    <w:rsid w:val="00067D3B"/>
    <w:rsid w:val="00067E51"/>
    <w:rsid w:val="0007017D"/>
    <w:rsid w:val="00070FAE"/>
    <w:rsid w:val="00071401"/>
    <w:rsid w:val="000716FC"/>
    <w:rsid w:val="000719F0"/>
    <w:rsid w:val="00071D26"/>
    <w:rsid w:val="00071E8A"/>
    <w:rsid w:val="00072095"/>
    <w:rsid w:val="0007220C"/>
    <w:rsid w:val="000723A2"/>
    <w:rsid w:val="00072518"/>
    <w:rsid w:val="00072A3D"/>
    <w:rsid w:val="000731D7"/>
    <w:rsid w:val="00073229"/>
    <w:rsid w:val="000732E9"/>
    <w:rsid w:val="00073416"/>
    <w:rsid w:val="000737BA"/>
    <w:rsid w:val="00073B2F"/>
    <w:rsid w:val="000743A6"/>
    <w:rsid w:val="00074709"/>
    <w:rsid w:val="00074A90"/>
    <w:rsid w:val="00074D0B"/>
    <w:rsid w:val="00075349"/>
    <w:rsid w:val="0007572B"/>
    <w:rsid w:val="000758A6"/>
    <w:rsid w:val="00075B06"/>
    <w:rsid w:val="00076626"/>
    <w:rsid w:val="0007665C"/>
    <w:rsid w:val="0007738D"/>
    <w:rsid w:val="0007742C"/>
    <w:rsid w:val="00077560"/>
    <w:rsid w:val="000775FF"/>
    <w:rsid w:val="00077B22"/>
    <w:rsid w:val="000800D9"/>
    <w:rsid w:val="0008022A"/>
    <w:rsid w:val="00080316"/>
    <w:rsid w:val="0008043A"/>
    <w:rsid w:val="000805BA"/>
    <w:rsid w:val="000805F7"/>
    <w:rsid w:val="0008060E"/>
    <w:rsid w:val="000808A4"/>
    <w:rsid w:val="00080C7E"/>
    <w:rsid w:val="00080D9B"/>
    <w:rsid w:val="00080EA4"/>
    <w:rsid w:val="0008108E"/>
    <w:rsid w:val="00081221"/>
    <w:rsid w:val="0008173B"/>
    <w:rsid w:val="000817D7"/>
    <w:rsid w:val="00081871"/>
    <w:rsid w:val="0008193E"/>
    <w:rsid w:val="00081E4C"/>
    <w:rsid w:val="00081F39"/>
    <w:rsid w:val="000822E8"/>
    <w:rsid w:val="00082C97"/>
    <w:rsid w:val="00082D54"/>
    <w:rsid w:val="00083088"/>
    <w:rsid w:val="00083AB5"/>
    <w:rsid w:val="000845B4"/>
    <w:rsid w:val="0008463B"/>
    <w:rsid w:val="00084686"/>
    <w:rsid w:val="000847FB"/>
    <w:rsid w:val="000848AB"/>
    <w:rsid w:val="00084993"/>
    <w:rsid w:val="00084B6F"/>
    <w:rsid w:val="00084E05"/>
    <w:rsid w:val="000851C8"/>
    <w:rsid w:val="00085509"/>
    <w:rsid w:val="000857E9"/>
    <w:rsid w:val="00085DC9"/>
    <w:rsid w:val="000860BB"/>
    <w:rsid w:val="000860FF"/>
    <w:rsid w:val="00086144"/>
    <w:rsid w:val="00086151"/>
    <w:rsid w:val="0008646F"/>
    <w:rsid w:val="00086856"/>
    <w:rsid w:val="000869D3"/>
    <w:rsid w:val="00086BBD"/>
    <w:rsid w:val="000875D6"/>
    <w:rsid w:val="00087F01"/>
    <w:rsid w:val="00087F12"/>
    <w:rsid w:val="00087F9A"/>
    <w:rsid w:val="000902C9"/>
    <w:rsid w:val="00090518"/>
    <w:rsid w:val="000908DF"/>
    <w:rsid w:val="00090BEB"/>
    <w:rsid w:val="00091244"/>
    <w:rsid w:val="0009148A"/>
    <w:rsid w:val="00091873"/>
    <w:rsid w:val="00091B65"/>
    <w:rsid w:val="00091C09"/>
    <w:rsid w:val="00092048"/>
    <w:rsid w:val="00092242"/>
    <w:rsid w:val="0009252B"/>
    <w:rsid w:val="000926FE"/>
    <w:rsid w:val="00092953"/>
    <w:rsid w:val="00092E56"/>
    <w:rsid w:val="00093054"/>
    <w:rsid w:val="00093074"/>
    <w:rsid w:val="0009346A"/>
    <w:rsid w:val="0009348B"/>
    <w:rsid w:val="00093945"/>
    <w:rsid w:val="00093BC1"/>
    <w:rsid w:val="00093D25"/>
    <w:rsid w:val="00093EEE"/>
    <w:rsid w:val="000947CD"/>
    <w:rsid w:val="00094867"/>
    <w:rsid w:val="000952F5"/>
    <w:rsid w:val="0009544F"/>
    <w:rsid w:val="0009611D"/>
    <w:rsid w:val="0009676B"/>
    <w:rsid w:val="000969FE"/>
    <w:rsid w:val="00096D5E"/>
    <w:rsid w:val="00097432"/>
    <w:rsid w:val="00097891"/>
    <w:rsid w:val="00097BBF"/>
    <w:rsid w:val="000A0991"/>
    <w:rsid w:val="000A0A71"/>
    <w:rsid w:val="000A0E30"/>
    <w:rsid w:val="000A0EF6"/>
    <w:rsid w:val="000A0F12"/>
    <w:rsid w:val="000A0F3C"/>
    <w:rsid w:val="000A1315"/>
    <w:rsid w:val="000A1775"/>
    <w:rsid w:val="000A1878"/>
    <w:rsid w:val="000A1909"/>
    <w:rsid w:val="000A19EF"/>
    <w:rsid w:val="000A19F7"/>
    <w:rsid w:val="000A22BD"/>
    <w:rsid w:val="000A266D"/>
    <w:rsid w:val="000A26F4"/>
    <w:rsid w:val="000A289F"/>
    <w:rsid w:val="000A2C94"/>
    <w:rsid w:val="000A31C1"/>
    <w:rsid w:val="000A337A"/>
    <w:rsid w:val="000A36D4"/>
    <w:rsid w:val="000A3731"/>
    <w:rsid w:val="000A3CF1"/>
    <w:rsid w:val="000A3D80"/>
    <w:rsid w:val="000A3E89"/>
    <w:rsid w:val="000A4151"/>
    <w:rsid w:val="000A43AF"/>
    <w:rsid w:val="000A4640"/>
    <w:rsid w:val="000A4AAC"/>
    <w:rsid w:val="000A4B18"/>
    <w:rsid w:val="000A5276"/>
    <w:rsid w:val="000A53AF"/>
    <w:rsid w:val="000A54A8"/>
    <w:rsid w:val="000A5832"/>
    <w:rsid w:val="000A602C"/>
    <w:rsid w:val="000A6495"/>
    <w:rsid w:val="000A6F5E"/>
    <w:rsid w:val="000A73D7"/>
    <w:rsid w:val="000B08BF"/>
    <w:rsid w:val="000B0AF2"/>
    <w:rsid w:val="000B11E1"/>
    <w:rsid w:val="000B1AD1"/>
    <w:rsid w:val="000B1BB2"/>
    <w:rsid w:val="000B1C8A"/>
    <w:rsid w:val="000B1D72"/>
    <w:rsid w:val="000B220D"/>
    <w:rsid w:val="000B224B"/>
    <w:rsid w:val="000B2565"/>
    <w:rsid w:val="000B27D1"/>
    <w:rsid w:val="000B2C83"/>
    <w:rsid w:val="000B2E29"/>
    <w:rsid w:val="000B321E"/>
    <w:rsid w:val="000B3274"/>
    <w:rsid w:val="000B3353"/>
    <w:rsid w:val="000B3748"/>
    <w:rsid w:val="000B3E8A"/>
    <w:rsid w:val="000B42B5"/>
    <w:rsid w:val="000B46B8"/>
    <w:rsid w:val="000B4715"/>
    <w:rsid w:val="000B4747"/>
    <w:rsid w:val="000B4F99"/>
    <w:rsid w:val="000B513D"/>
    <w:rsid w:val="000B5274"/>
    <w:rsid w:val="000B5A56"/>
    <w:rsid w:val="000B5AAF"/>
    <w:rsid w:val="000B5B77"/>
    <w:rsid w:val="000B62DB"/>
    <w:rsid w:val="000B639F"/>
    <w:rsid w:val="000B651C"/>
    <w:rsid w:val="000B660D"/>
    <w:rsid w:val="000B66E0"/>
    <w:rsid w:val="000B6CA4"/>
    <w:rsid w:val="000B7339"/>
    <w:rsid w:val="000B7467"/>
    <w:rsid w:val="000B7C8E"/>
    <w:rsid w:val="000C01B9"/>
    <w:rsid w:val="000C03DC"/>
    <w:rsid w:val="000C05D3"/>
    <w:rsid w:val="000C08F7"/>
    <w:rsid w:val="000C0FF7"/>
    <w:rsid w:val="000C1683"/>
    <w:rsid w:val="000C1AC9"/>
    <w:rsid w:val="000C1E0A"/>
    <w:rsid w:val="000C23FD"/>
    <w:rsid w:val="000C24DF"/>
    <w:rsid w:val="000C27B0"/>
    <w:rsid w:val="000C2809"/>
    <w:rsid w:val="000C2EF3"/>
    <w:rsid w:val="000C34D3"/>
    <w:rsid w:val="000C39FF"/>
    <w:rsid w:val="000C3E13"/>
    <w:rsid w:val="000C3F21"/>
    <w:rsid w:val="000C4008"/>
    <w:rsid w:val="000C4922"/>
    <w:rsid w:val="000C4AEE"/>
    <w:rsid w:val="000C4CCB"/>
    <w:rsid w:val="000C4EEF"/>
    <w:rsid w:val="000C52A2"/>
    <w:rsid w:val="000C53B5"/>
    <w:rsid w:val="000C5451"/>
    <w:rsid w:val="000C601E"/>
    <w:rsid w:val="000C60CF"/>
    <w:rsid w:val="000C6393"/>
    <w:rsid w:val="000C63A4"/>
    <w:rsid w:val="000C6465"/>
    <w:rsid w:val="000C6555"/>
    <w:rsid w:val="000C66E4"/>
    <w:rsid w:val="000C682E"/>
    <w:rsid w:val="000C6B28"/>
    <w:rsid w:val="000C768C"/>
    <w:rsid w:val="000C76AC"/>
    <w:rsid w:val="000D0737"/>
    <w:rsid w:val="000D0900"/>
    <w:rsid w:val="000D0930"/>
    <w:rsid w:val="000D0C05"/>
    <w:rsid w:val="000D0E7A"/>
    <w:rsid w:val="000D1068"/>
    <w:rsid w:val="000D124D"/>
    <w:rsid w:val="000D16BB"/>
    <w:rsid w:val="000D1F46"/>
    <w:rsid w:val="000D1F4C"/>
    <w:rsid w:val="000D21AA"/>
    <w:rsid w:val="000D2718"/>
    <w:rsid w:val="000D2982"/>
    <w:rsid w:val="000D2E23"/>
    <w:rsid w:val="000D3073"/>
    <w:rsid w:val="000D39AD"/>
    <w:rsid w:val="000D3E9C"/>
    <w:rsid w:val="000D3EA4"/>
    <w:rsid w:val="000D4108"/>
    <w:rsid w:val="000D4151"/>
    <w:rsid w:val="000D43B7"/>
    <w:rsid w:val="000D4542"/>
    <w:rsid w:val="000D4644"/>
    <w:rsid w:val="000D4980"/>
    <w:rsid w:val="000D4AB9"/>
    <w:rsid w:val="000D4C01"/>
    <w:rsid w:val="000D549B"/>
    <w:rsid w:val="000D5E30"/>
    <w:rsid w:val="000D628C"/>
    <w:rsid w:val="000D62DB"/>
    <w:rsid w:val="000D65A5"/>
    <w:rsid w:val="000D7039"/>
    <w:rsid w:val="000D72F9"/>
    <w:rsid w:val="000D777C"/>
    <w:rsid w:val="000D78D7"/>
    <w:rsid w:val="000D7ADD"/>
    <w:rsid w:val="000D7D59"/>
    <w:rsid w:val="000D7E73"/>
    <w:rsid w:val="000E0227"/>
    <w:rsid w:val="000E0B53"/>
    <w:rsid w:val="000E1772"/>
    <w:rsid w:val="000E19F9"/>
    <w:rsid w:val="000E1A0F"/>
    <w:rsid w:val="000E1D89"/>
    <w:rsid w:val="000E1ECF"/>
    <w:rsid w:val="000E20F0"/>
    <w:rsid w:val="000E221F"/>
    <w:rsid w:val="000E2355"/>
    <w:rsid w:val="000E24B7"/>
    <w:rsid w:val="000E2856"/>
    <w:rsid w:val="000E2BC8"/>
    <w:rsid w:val="000E2DB1"/>
    <w:rsid w:val="000E327F"/>
    <w:rsid w:val="000E331F"/>
    <w:rsid w:val="000E3483"/>
    <w:rsid w:val="000E3525"/>
    <w:rsid w:val="000E35DE"/>
    <w:rsid w:val="000E3828"/>
    <w:rsid w:val="000E38DF"/>
    <w:rsid w:val="000E3B3A"/>
    <w:rsid w:val="000E40A7"/>
    <w:rsid w:val="000E423B"/>
    <w:rsid w:val="000E444E"/>
    <w:rsid w:val="000E491F"/>
    <w:rsid w:val="000E4971"/>
    <w:rsid w:val="000E4A6B"/>
    <w:rsid w:val="000E517F"/>
    <w:rsid w:val="000E56E4"/>
    <w:rsid w:val="000E67BB"/>
    <w:rsid w:val="000E6BD1"/>
    <w:rsid w:val="000E6BE8"/>
    <w:rsid w:val="000E6C96"/>
    <w:rsid w:val="000E6D0C"/>
    <w:rsid w:val="000E6E58"/>
    <w:rsid w:val="000E7426"/>
    <w:rsid w:val="000E7C25"/>
    <w:rsid w:val="000E7DC4"/>
    <w:rsid w:val="000F060D"/>
    <w:rsid w:val="000F0A61"/>
    <w:rsid w:val="000F11FD"/>
    <w:rsid w:val="000F151C"/>
    <w:rsid w:val="000F15EA"/>
    <w:rsid w:val="000F16C8"/>
    <w:rsid w:val="000F1CF8"/>
    <w:rsid w:val="000F1FE1"/>
    <w:rsid w:val="000F2330"/>
    <w:rsid w:val="000F23A7"/>
    <w:rsid w:val="000F27CD"/>
    <w:rsid w:val="000F2BF4"/>
    <w:rsid w:val="000F2FB1"/>
    <w:rsid w:val="000F3C3C"/>
    <w:rsid w:val="000F3C45"/>
    <w:rsid w:val="000F3CBE"/>
    <w:rsid w:val="000F41A8"/>
    <w:rsid w:val="000F41A9"/>
    <w:rsid w:val="000F46C4"/>
    <w:rsid w:val="000F4886"/>
    <w:rsid w:val="000F48BA"/>
    <w:rsid w:val="000F4C5D"/>
    <w:rsid w:val="000F5089"/>
    <w:rsid w:val="000F5108"/>
    <w:rsid w:val="000F517F"/>
    <w:rsid w:val="000F536B"/>
    <w:rsid w:val="000F56A0"/>
    <w:rsid w:val="000F5DC0"/>
    <w:rsid w:val="000F5ED5"/>
    <w:rsid w:val="000F61BC"/>
    <w:rsid w:val="000F6276"/>
    <w:rsid w:val="000F6BC5"/>
    <w:rsid w:val="000F6D24"/>
    <w:rsid w:val="000F6FC5"/>
    <w:rsid w:val="000F7D44"/>
    <w:rsid w:val="00100035"/>
    <w:rsid w:val="001003F5"/>
    <w:rsid w:val="00100937"/>
    <w:rsid w:val="00100B9B"/>
    <w:rsid w:val="00100BB7"/>
    <w:rsid w:val="00100EC0"/>
    <w:rsid w:val="00100F50"/>
    <w:rsid w:val="00101076"/>
    <w:rsid w:val="001011DD"/>
    <w:rsid w:val="00101380"/>
    <w:rsid w:val="00101647"/>
    <w:rsid w:val="001018E9"/>
    <w:rsid w:val="0010197A"/>
    <w:rsid w:val="00101A25"/>
    <w:rsid w:val="00101DF1"/>
    <w:rsid w:val="00102B8C"/>
    <w:rsid w:val="00102F8A"/>
    <w:rsid w:val="00102F92"/>
    <w:rsid w:val="0010311D"/>
    <w:rsid w:val="001034F9"/>
    <w:rsid w:val="00103F71"/>
    <w:rsid w:val="00104502"/>
    <w:rsid w:val="0010527A"/>
    <w:rsid w:val="001052B4"/>
    <w:rsid w:val="00105418"/>
    <w:rsid w:val="001057CD"/>
    <w:rsid w:val="001059C0"/>
    <w:rsid w:val="00105A16"/>
    <w:rsid w:val="00105C41"/>
    <w:rsid w:val="00105DC0"/>
    <w:rsid w:val="001060CB"/>
    <w:rsid w:val="00106325"/>
    <w:rsid w:val="001063C4"/>
    <w:rsid w:val="0010640D"/>
    <w:rsid w:val="001067F7"/>
    <w:rsid w:val="00106A68"/>
    <w:rsid w:val="00106C22"/>
    <w:rsid w:val="00106CF2"/>
    <w:rsid w:val="00106D02"/>
    <w:rsid w:val="00107282"/>
    <w:rsid w:val="0010730D"/>
    <w:rsid w:val="0010739B"/>
    <w:rsid w:val="00107682"/>
    <w:rsid w:val="0010784C"/>
    <w:rsid w:val="00107CDB"/>
    <w:rsid w:val="0011011D"/>
    <w:rsid w:val="00110238"/>
    <w:rsid w:val="00110302"/>
    <w:rsid w:val="00110960"/>
    <w:rsid w:val="00110A76"/>
    <w:rsid w:val="00110C96"/>
    <w:rsid w:val="00110DFD"/>
    <w:rsid w:val="00110FB0"/>
    <w:rsid w:val="00111000"/>
    <w:rsid w:val="00111148"/>
    <w:rsid w:val="001119F2"/>
    <w:rsid w:val="00111C4F"/>
    <w:rsid w:val="00111CC1"/>
    <w:rsid w:val="00111CED"/>
    <w:rsid w:val="00111E27"/>
    <w:rsid w:val="00111FC7"/>
    <w:rsid w:val="001129E6"/>
    <w:rsid w:val="00112ED0"/>
    <w:rsid w:val="00113157"/>
    <w:rsid w:val="0011349B"/>
    <w:rsid w:val="001134D8"/>
    <w:rsid w:val="0011381E"/>
    <w:rsid w:val="00114378"/>
    <w:rsid w:val="001144B2"/>
    <w:rsid w:val="00114885"/>
    <w:rsid w:val="00114BF3"/>
    <w:rsid w:val="00114CF2"/>
    <w:rsid w:val="00114DFC"/>
    <w:rsid w:val="00115083"/>
    <w:rsid w:val="001153F6"/>
    <w:rsid w:val="00115468"/>
    <w:rsid w:val="00115A8E"/>
    <w:rsid w:val="00115D97"/>
    <w:rsid w:val="00115E40"/>
    <w:rsid w:val="0011616B"/>
    <w:rsid w:val="001164FB"/>
    <w:rsid w:val="00116D7A"/>
    <w:rsid w:val="00116D8B"/>
    <w:rsid w:val="0011722D"/>
    <w:rsid w:val="00117A8D"/>
    <w:rsid w:val="00117E0E"/>
    <w:rsid w:val="001200AE"/>
    <w:rsid w:val="001202C3"/>
    <w:rsid w:val="00120726"/>
    <w:rsid w:val="00120934"/>
    <w:rsid w:val="00120C91"/>
    <w:rsid w:val="00121065"/>
    <w:rsid w:val="001210E5"/>
    <w:rsid w:val="00121147"/>
    <w:rsid w:val="0012118C"/>
    <w:rsid w:val="001216A4"/>
    <w:rsid w:val="001218AA"/>
    <w:rsid w:val="001219E5"/>
    <w:rsid w:val="00121DC5"/>
    <w:rsid w:val="00122037"/>
    <w:rsid w:val="001228DA"/>
    <w:rsid w:val="00122AA1"/>
    <w:rsid w:val="001230D1"/>
    <w:rsid w:val="001236C2"/>
    <w:rsid w:val="001236F5"/>
    <w:rsid w:val="00123AF6"/>
    <w:rsid w:val="00123B29"/>
    <w:rsid w:val="00124822"/>
    <w:rsid w:val="001249C6"/>
    <w:rsid w:val="00124ACF"/>
    <w:rsid w:val="00124AF3"/>
    <w:rsid w:val="00124E50"/>
    <w:rsid w:val="001250B6"/>
    <w:rsid w:val="0012533F"/>
    <w:rsid w:val="00125396"/>
    <w:rsid w:val="001255C0"/>
    <w:rsid w:val="0012578A"/>
    <w:rsid w:val="001257C1"/>
    <w:rsid w:val="00125910"/>
    <w:rsid w:val="00125C4A"/>
    <w:rsid w:val="00126160"/>
    <w:rsid w:val="001261F8"/>
    <w:rsid w:val="0012633E"/>
    <w:rsid w:val="001266F8"/>
    <w:rsid w:val="00126B3A"/>
    <w:rsid w:val="00126BAF"/>
    <w:rsid w:val="00126C74"/>
    <w:rsid w:val="00126D22"/>
    <w:rsid w:val="0012713F"/>
    <w:rsid w:val="0012767B"/>
    <w:rsid w:val="00127A70"/>
    <w:rsid w:val="00127D71"/>
    <w:rsid w:val="00127DD9"/>
    <w:rsid w:val="00127E97"/>
    <w:rsid w:val="001302D9"/>
    <w:rsid w:val="001308EC"/>
    <w:rsid w:val="00130C34"/>
    <w:rsid w:val="00130D80"/>
    <w:rsid w:val="001312C0"/>
    <w:rsid w:val="00131D88"/>
    <w:rsid w:val="00131E89"/>
    <w:rsid w:val="00131F20"/>
    <w:rsid w:val="00131F29"/>
    <w:rsid w:val="001320EB"/>
    <w:rsid w:val="00132503"/>
    <w:rsid w:val="00132740"/>
    <w:rsid w:val="0013278A"/>
    <w:rsid w:val="0013293B"/>
    <w:rsid w:val="0013312D"/>
    <w:rsid w:val="00133558"/>
    <w:rsid w:val="00133ACA"/>
    <w:rsid w:val="00133D9B"/>
    <w:rsid w:val="00133F49"/>
    <w:rsid w:val="0013404A"/>
    <w:rsid w:val="0013408D"/>
    <w:rsid w:val="001343C0"/>
    <w:rsid w:val="001343D1"/>
    <w:rsid w:val="001347D7"/>
    <w:rsid w:val="00134A5B"/>
    <w:rsid w:val="00135001"/>
    <w:rsid w:val="0013543E"/>
    <w:rsid w:val="00136A49"/>
    <w:rsid w:val="00136C92"/>
    <w:rsid w:val="00136FFA"/>
    <w:rsid w:val="00137419"/>
    <w:rsid w:val="0013749E"/>
    <w:rsid w:val="001374BF"/>
    <w:rsid w:val="00137664"/>
    <w:rsid w:val="001377D1"/>
    <w:rsid w:val="00140780"/>
    <w:rsid w:val="001407C2"/>
    <w:rsid w:val="001408E2"/>
    <w:rsid w:val="00140C4F"/>
    <w:rsid w:val="00140CD8"/>
    <w:rsid w:val="00141266"/>
    <w:rsid w:val="0014126E"/>
    <w:rsid w:val="00141378"/>
    <w:rsid w:val="00141647"/>
    <w:rsid w:val="001419CC"/>
    <w:rsid w:val="00141C09"/>
    <w:rsid w:val="00141C0C"/>
    <w:rsid w:val="00141CF3"/>
    <w:rsid w:val="00141EA8"/>
    <w:rsid w:val="001429AB"/>
    <w:rsid w:val="001430DA"/>
    <w:rsid w:val="00143199"/>
    <w:rsid w:val="0014332A"/>
    <w:rsid w:val="00143771"/>
    <w:rsid w:val="00143C96"/>
    <w:rsid w:val="00143EF7"/>
    <w:rsid w:val="00144079"/>
    <w:rsid w:val="00144146"/>
    <w:rsid w:val="001447A0"/>
    <w:rsid w:val="0014496C"/>
    <w:rsid w:val="00144A89"/>
    <w:rsid w:val="00144E00"/>
    <w:rsid w:val="00144E37"/>
    <w:rsid w:val="00145058"/>
    <w:rsid w:val="0014527E"/>
    <w:rsid w:val="00145536"/>
    <w:rsid w:val="00145A05"/>
    <w:rsid w:val="00145BCA"/>
    <w:rsid w:val="001465F0"/>
    <w:rsid w:val="00146740"/>
    <w:rsid w:val="001469EC"/>
    <w:rsid w:val="00146AD6"/>
    <w:rsid w:val="0014729E"/>
    <w:rsid w:val="00147344"/>
    <w:rsid w:val="0014755F"/>
    <w:rsid w:val="001501F9"/>
    <w:rsid w:val="00150AA0"/>
    <w:rsid w:val="00150B99"/>
    <w:rsid w:val="00150EBF"/>
    <w:rsid w:val="00151263"/>
    <w:rsid w:val="0015148A"/>
    <w:rsid w:val="001514F1"/>
    <w:rsid w:val="0015153A"/>
    <w:rsid w:val="001516D0"/>
    <w:rsid w:val="00151AAD"/>
    <w:rsid w:val="00151DBD"/>
    <w:rsid w:val="00151EB8"/>
    <w:rsid w:val="0015202B"/>
    <w:rsid w:val="00152120"/>
    <w:rsid w:val="0015230C"/>
    <w:rsid w:val="001525DB"/>
    <w:rsid w:val="00152855"/>
    <w:rsid w:val="0015294C"/>
    <w:rsid w:val="00152AD7"/>
    <w:rsid w:val="00152F0E"/>
    <w:rsid w:val="00153DFB"/>
    <w:rsid w:val="001540D5"/>
    <w:rsid w:val="0015430F"/>
    <w:rsid w:val="00154522"/>
    <w:rsid w:val="00155223"/>
    <w:rsid w:val="00155423"/>
    <w:rsid w:val="001555AF"/>
    <w:rsid w:val="00155859"/>
    <w:rsid w:val="0015594E"/>
    <w:rsid w:val="00155CEF"/>
    <w:rsid w:val="00155DC0"/>
    <w:rsid w:val="001560D5"/>
    <w:rsid w:val="0015672D"/>
    <w:rsid w:val="001569BF"/>
    <w:rsid w:val="00156C34"/>
    <w:rsid w:val="00156D45"/>
    <w:rsid w:val="00156E7F"/>
    <w:rsid w:val="00156F83"/>
    <w:rsid w:val="00157076"/>
    <w:rsid w:val="00157131"/>
    <w:rsid w:val="001571E6"/>
    <w:rsid w:val="001576D9"/>
    <w:rsid w:val="00157ABD"/>
    <w:rsid w:val="00157FAA"/>
    <w:rsid w:val="00160782"/>
    <w:rsid w:val="0016079F"/>
    <w:rsid w:val="00160B9C"/>
    <w:rsid w:val="00161481"/>
    <w:rsid w:val="00161798"/>
    <w:rsid w:val="001619C3"/>
    <w:rsid w:val="00161DB4"/>
    <w:rsid w:val="001620BE"/>
    <w:rsid w:val="001620FF"/>
    <w:rsid w:val="001621A9"/>
    <w:rsid w:val="00162917"/>
    <w:rsid w:val="0016297C"/>
    <w:rsid w:val="00162B3E"/>
    <w:rsid w:val="00162CA9"/>
    <w:rsid w:val="00162DC9"/>
    <w:rsid w:val="001630B2"/>
    <w:rsid w:val="0016323B"/>
    <w:rsid w:val="001632A0"/>
    <w:rsid w:val="00163D0F"/>
    <w:rsid w:val="0016444A"/>
    <w:rsid w:val="00164F84"/>
    <w:rsid w:val="0016550B"/>
    <w:rsid w:val="00165613"/>
    <w:rsid w:val="0016581F"/>
    <w:rsid w:val="001658C7"/>
    <w:rsid w:val="001659F6"/>
    <w:rsid w:val="00165C8F"/>
    <w:rsid w:val="00165D11"/>
    <w:rsid w:val="00166480"/>
    <w:rsid w:val="00166552"/>
    <w:rsid w:val="001665AA"/>
    <w:rsid w:val="00166B50"/>
    <w:rsid w:val="00166C4A"/>
    <w:rsid w:val="00166E04"/>
    <w:rsid w:val="001671B0"/>
    <w:rsid w:val="001674F5"/>
    <w:rsid w:val="0016754C"/>
    <w:rsid w:val="001700C1"/>
    <w:rsid w:val="001701B1"/>
    <w:rsid w:val="00170680"/>
    <w:rsid w:val="00170852"/>
    <w:rsid w:val="00170A4B"/>
    <w:rsid w:val="00171B5D"/>
    <w:rsid w:val="00172596"/>
    <w:rsid w:val="001727D3"/>
    <w:rsid w:val="00172B53"/>
    <w:rsid w:val="00172CFF"/>
    <w:rsid w:val="0017314C"/>
    <w:rsid w:val="00173798"/>
    <w:rsid w:val="0017394D"/>
    <w:rsid w:val="00173CC0"/>
    <w:rsid w:val="00173EF4"/>
    <w:rsid w:val="001742FE"/>
    <w:rsid w:val="001749D0"/>
    <w:rsid w:val="00174D81"/>
    <w:rsid w:val="00174E72"/>
    <w:rsid w:val="00174EF6"/>
    <w:rsid w:val="001754EE"/>
    <w:rsid w:val="0017573E"/>
    <w:rsid w:val="001757F4"/>
    <w:rsid w:val="0017580B"/>
    <w:rsid w:val="00175B51"/>
    <w:rsid w:val="00175BFF"/>
    <w:rsid w:val="001764BE"/>
    <w:rsid w:val="001767F1"/>
    <w:rsid w:val="00176F46"/>
    <w:rsid w:val="00177205"/>
    <w:rsid w:val="00177393"/>
    <w:rsid w:val="00177BAF"/>
    <w:rsid w:val="00177FE5"/>
    <w:rsid w:val="00180143"/>
    <w:rsid w:val="00180380"/>
    <w:rsid w:val="0018042D"/>
    <w:rsid w:val="0018056B"/>
    <w:rsid w:val="001806F2"/>
    <w:rsid w:val="00180F68"/>
    <w:rsid w:val="00181B38"/>
    <w:rsid w:val="00181D70"/>
    <w:rsid w:val="001821C9"/>
    <w:rsid w:val="0018222A"/>
    <w:rsid w:val="001824F7"/>
    <w:rsid w:val="0018255F"/>
    <w:rsid w:val="00182BC8"/>
    <w:rsid w:val="00182D6C"/>
    <w:rsid w:val="001830E3"/>
    <w:rsid w:val="0018332D"/>
    <w:rsid w:val="0018344A"/>
    <w:rsid w:val="00183616"/>
    <w:rsid w:val="00183A5F"/>
    <w:rsid w:val="001840DB"/>
    <w:rsid w:val="0018433C"/>
    <w:rsid w:val="00184609"/>
    <w:rsid w:val="001847BF"/>
    <w:rsid w:val="00184E4C"/>
    <w:rsid w:val="00184F90"/>
    <w:rsid w:val="001850BE"/>
    <w:rsid w:val="00185372"/>
    <w:rsid w:val="001854DB"/>
    <w:rsid w:val="001859ED"/>
    <w:rsid w:val="00185B08"/>
    <w:rsid w:val="00185B39"/>
    <w:rsid w:val="00185D61"/>
    <w:rsid w:val="001861BC"/>
    <w:rsid w:val="00186703"/>
    <w:rsid w:val="00186962"/>
    <w:rsid w:val="001870E7"/>
    <w:rsid w:val="001875C3"/>
    <w:rsid w:val="001875EF"/>
    <w:rsid w:val="00187933"/>
    <w:rsid w:val="00190077"/>
    <w:rsid w:val="0019009E"/>
    <w:rsid w:val="001900AD"/>
    <w:rsid w:val="0019020A"/>
    <w:rsid w:val="00190AF0"/>
    <w:rsid w:val="001912AF"/>
    <w:rsid w:val="00191B0E"/>
    <w:rsid w:val="00191C08"/>
    <w:rsid w:val="00191F35"/>
    <w:rsid w:val="00191FEF"/>
    <w:rsid w:val="0019205B"/>
    <w:rsid w:val="0019206F"/>
    <w:rsid w:val="00192340"/>
    <w:rsid w:val="00192928"/>
    <w:rsid w:val="00192B06"/>
    <w:rsid w:val="00192B99"/>
    <w:rsid w:val="00192C8F"/>
    <w:rsid w:val="0019330F"/>
    <w:rsid w:val="00193A2C"/>
    <w:rsid w:val="00193E06"/>
    <w:rsid w:val="00193FDC"/>
    <w:rsid w:val="00194517"/>
    <w:rsid w:val="001945EF"/>
    <w:rsid w:val="0019494E"/>
    <w:rsid w:val="00195012"/>
    <w:rsid w:val="001953BC"/>
    <w:rsid w:val="00195981"/>
    <w:rsid w:val="00195ADF"/>
    <w:rsid w:val="00195C9B"/>
    <w:rsid w:val="00195E64"/>
    <w:rsid w:val="00196218"/>
    <w:rsid w:val="001963F0"/>
    <w:rsid w:val="001966E7"/>
    <w:rsid w:val="00196A0C"/>
    <w:rsid w:val="00196C74"/>
    <w:rsid w:val="00196D25"/>
    <w:rsid w:val="00196E29"/>
    <w:rsid w:val="00196E87"/>
    <w:rsid w:val="00197060"/>
    <w:rsid w:val="001971C5"/>
    <w:rsid w:val="001974AD"/>
    <w:rsid w:val="001976B1"/>
    <w:rsid w:val="00197C07"/>
    <w:rsid w:val="00197D13"/>
    <w:rsid w:val="001A0526"/>
    <w:rsid w:val="001A06D9"/>
    <w:rsid w:val="001A086C"/>
    <w:rsid w:val="001A0B4B"/>
    <w:rsid w:val="001A1F93"/>
    <w:rsid w:val="001A2C69"/>
    <w:rsid w:val="001A2D4C"/>
    <w:rsid w:val="001A2E56"/>
    <w:rsid w:val="001A3348"/>
    <w:rsid w:val="001A35A7"/>
    <w:rsid w:val="001A368E"/>
    <w:rsid w:val="001A36E9"/>
    <w:rsid w:val="001A38D9"/>
    <w:rsid w:val="001A3F3C"/>
    <w:rsid w:val="001A42D2"/>
    <w:rsid w:val="001A4579"/>
    <w:rsid w:val="001A4DC2"/>
    <w:rsid w:val="001A54AF"/>
    <w:rsid w:val="001A5674"/>
    <w:rsid w:val="001A5BC8"/>
    <w:rsid w:val="001A5E1A"/>
    <w:rsid w:val="001A610B"/>
    <w:rsid w:val="001A628B"/>
    <w:rsid w:val="001A6840"/>
    <w:rsid w:val="001A7213"/>
    <w:rsid w:val="001A73B6"/>
    <w:rsid w:val="001A76E7"/>
    <w:rsid w:val="001A785C"/>
    <w:rsid w:val="001A7967"/>
    <w:rsid w:val="001A7AD4"/>
    <w:rsid w:val="001A7B43"/>
    <w:rsid w:val="001A7CE9"/>
    <w:rsid w:val="001B0455"/>
    <w:rsid w:val="001B085D"/>
    <w:rsid w:val="001B0C7A"/>
    <w:rsid w:val="001B134E"/>
    <w:rsid w:val="001B19F5"/>
    <w:rsid w:val="001B1DCD"/>
    <w:rsid w:val="001B1F7D"/>
    <w:rsid w:val="001B2416"/>
    <w:rsid w:val="001B2A29"/>
    <w:rsid w:val="001B2EB1"/>
    <w:rsid w:val="001B34B6"/>
    <w:rsid w:val="001B3C52"/>
    <w:rsid w:val="001B3CD8"/>
    <w:rsid w:val="001B4C8F"/>
    <w:rsid w:val="001B4DE7"/>
    <w:rsid w:val="001B4E15"/>
    <w:rsid w:val="001B5132"/>
    <w:rsid w:val="001B5B03"/>
    <w:rsid w:val="001B5F6B"/>
    <w:rsid w:val="001B604D"/>
    <w:rsid w:val="001B62E2"/>
    <w:rsid w:val="001B64FE"/>
    <w:rsid w:val="001B68B0"/>
    <w:rsid w:val="001B6D93"/>
    <w:rsid w:val="001B710C"/>
    <w:rsid w:val="001B73AE"/>
    <w:rsid w:val="001B7569"/>
    <w:rsid w:val="001B768B"/>
    <w:rsid w:val="001B7F20"/>
    <w:rsid w:val="001C0052"/>
    <w:rsid w:val="001C03FE"/>
    <w:rsid w:val="001C0BB0"/>
    <w:rsid w:val="001C11D3"/>
    <w:rsid w:val="001C173C"/>
    <w:rsid w:val="001C1D83"/>
    <w:rsid w:val="001C1FFB"/>
    <w:rsid w:val="001C2358"/>
    <w:rsid w:val="001C236F"/>
    <w:rsid w:val="001C251D"/>
    <w:rsid w:val="001C25E7"/>
    <w:rsid w:val="001C2D2D"/>
    <w:rsid w:val="001C3333"/>
    <w:rsid w:val="001C3596"/>
    <w:rsid w:val="001C35FD"/>
    <w:rsid w:val="001C3B4E"/>
    <w:rsid w:val="001C3BF5"/>
    <w:rsid w:val="001C3BFF"/>
    <w:rsid w:val="001C4004"/>
    <w:rsid w:val="001C40F0"/>
    <w:rsid w:val="001C428D"/>
    <w:rsid w:val="001C4B48"/>
    <w:rsid w:val="001C4C7F"/>
    <w:rsid w:val="001C4EFA"/>
    <w:rsid w:val="001C4FC5"/>
    <w:rsid w:val="001C56E8"/>
    <w:rsid w:val="001C5BAE"/>
    <w:rsid w:val="001C5D98"/>
    <w:rsid w:val="001C651C"/>
    <w:rsid w:val="001C6542"/>
    <w:rsid w:val="001C65AF"/>
    <w:rsid w:val="001C68D9"/>
    <w:rsid w:val="001C69B4"/>
    <w:rsid w:val="001C69DB"/>
    <w:rsid w:val="001C6D10"/>
    <w:rsid w:val="001C6FB9"/>
    <w:rsid w:val="001C6FCC"/>
    <w:rsid w:val="001C7412"/>
    <w:rsid w:val="001C7823"/>
    <w:rsid w:val="001C7DBD"/>
    <w:rsid w:val="001C7F49"/>
    <w:rsid w:val="001C7FF1"/>
    <w:rsid w:val="001D007E"/>
    <w:rsid w:val="001D009B"/>
    <w:rsid w:val="001D01C0"/>
    <w:rsid w:val="001D0538"/>
    <w:rsid w:val="001D058D"/>
    <w:rsid w:val="001D063A"/>
    <w:rsid w:val="001D0FB6"/>
    <w:rsid w:val="001D1333"/>
    <w:rsid w:val="001D165E"/>
    <w:rsid w:val="001D16E4"/>
    <w:rsid w:val="001D191C"/>
    <w:rsid w:val="001D1A2D"/>
    <w:rsid w:val="001D1F8E"/>
    <w:rsid w:val="001D1FE7"/>
    <w:rsid w:val="001D21EC"/>
    <w:rsid w:val="001D2874"/>
    <w:rsid w:val="001D294C"/>
    <w:rsid w:val="001D29D7"/>
    <w:rsid w:val="001D2CA1"/>
    <w:rsid w:val="001D2DDD"/>
    <w:rsid w:val="001D2E7D"/>
    <w:rsid w:val="001D34D3"/>
    <w:rsid w:val="001D3657"/>
    <w:rsid w:val="001D37EA"/>
    <w:rsid w:val="001D3A82"/>
    <w:rsid w:val="001D3B1D"/>
    <w:rsid w:val="001D3B94"/>
    <w:rsid w:val="001D3D2C"/>
    <w:rsid w:val="001D3FC4"/>
    <w:rsid w:val="001D4443"/>
    <w:rsid w:val="001D447B"/>
    <w:rsid w:val="001D44B6"/>
    <w:rsid w:val="001D4553"/>
    <w:rsid w:val="001D47D5"/>
    <w:rsid w:val="001D4DCA"/>
    <w:rsid w:val="001D57DE"/>
    <w:rsid w:val="001D66B7"/>
    <w:rsid w:val="001D68A9"/>
    <w:rsid w:val="001D70EF"/>
    <w:rsid w:val="001D724F"/>
    <w:rsid w:val="001D7286"/>
    <w:rsid w:val="001D7474"/>
    <w:rsid w:val="001D7786"/>
    <w:rsid w:val="001D78B7"/>
    <w:rsid w:val="001D7AA2"/>
    <w:rsid w:val="001D7B4F"/>
    <w:rsid w:val="001D7BA3"/>
    <w:rsid w:val="001E0157"/>
    <w:rsid w:val="001E023B"/>
    <w:rsid w:val="001E03F6"/>
    <w:rsid w:val="001E0423"/>
    <w:rsid w:val="001E07BB"/>
    <w:rsid w:val="001E0804"/>
    <w:rsid w:val="001E0DCA"/>
    <w:rsid w:val="001E11B1"/>
    <w:rsid w:val="001E132F"/>
    <w:rsid w:val="001E1793"/>
    <w:rsid w:val="001E17EB"/>
    <w:rsid w:val="001E1AF0"/>
    <w:rsid w:val="001E1C20"/>
    <w:rsid w:val="001E1EDA"/>
    <w:rsid w:val="001E2126"/>
    <w:rsid w:val="001E2141"/>
    <w:rsid w:val="001E23F0"/>
    <w:rsid w:val="001E285D"/>
    <w:rsid w:val="001E28B4"/>
    <w:rsid w:val="001E2913"/>
    <w:rsid w:val="001E2C61"/>
    <w:rsid w:val="001E36C7"/>
    <w:rsid w:val="001E39B4"/>
    <w:rsid w:val="001E3B9B"/>
    <w:rsid w:val="001E41E0"/>
    <w:rsid w:val="001E4232"/>
    <w:rsid w:val="001E46C1"/>
    <w:rsid w:val="001E4B66"/>
    <w:rsid w:val="001E5100"/>
    <w:rsid w:val="001E55D7"/>
    <w:rsid w:val="001E575D"/>
    <w:rsid w:val="001E6085"/>
    <w:rsid w:val="001E61FD"/>
    <w:rsid w:val="001E63B7"/>
    <w:rsid w:val="001E65B3"/>
    <w:rsid w:val="001E65FB"/>
    <w:rsid w:val="001E6B18"/>
    <w:rsid w:val="001E6B4C"/>
    <w:rsid w:val="001E6C79"/>
    <w:rsid w:val="001E6CCD"/>
    <w:rsid w:val="001E70BC"/>
    <w:rsid w:val="001E74BB"/>
    <w:rsid w:val="001E7C63"/>
    <w:rsid w:val="001F0416"/>
    <w:rsid w:val="001F04E2"/>
    <w:rsid w:val="001F0882"/>
    <w:rsid w:val="001F092A"/>
    <w:rsid w:val="001F0C01"/>
    <w:rsid w:val="001F0C67"/>
    <w:rsid w:val="001F1161"/>
    <w:rsid w:val="001F17FA"/>
    <w:rsid w:val="001F187A"/>
    <w:rsid w:val="001F1FCE"/>
    <w:rsid w:val="001F22DA"/>
    <w:rsid w:val="001F24D4"/>
    <w:rsid w:val="001F2639"/>
    <w:rsid w:val="001F33EC"/>
    <w:rsid w:val="001F3449"/>
    <w:rsid w:val="001F35BE"/>
    <w:rsid w:val="001F389F"/>
    <w:rsid w:val="001F3BDB"/>
    <w:rsid w:val="001F3D48"/>
    <w:rsid w:val="001F3DB1"/>
    <w:rsid w:val="001F402F"/>
    <w:rsid w:val="001F4175"/>
    <w:rsid w:val="001F43CE"/>
    <w:rsid w:val="001F4D28"/>
    <w:rsid w:val="001F4EB7"/>
    <w:rsid w:val="001F4F5C"/>
    <w:rsid w:val="001F50EF"/>
    <w:rsid w:val="001F51A2"/>
    <w:rsid w:val="001F5810"/>
    <w:rsid w:val="001F5F3B"/>
    <w:rsid w:val="001F5F60"/>
    <w:rsid w:val="001F62F4"/>
    <w:rsid w:val="001F6440"/>
    <w:rsid w:val="001F64EB"/>
    <w:rsid w:val="001F651F"/>
    <w:rsid w:val="001F6939"/>
    <w:rsid w:val="001F6946"/>
    <w:rsid w:val="001F6C1F"/>
    <w:rsid w:val="001F7273"/>
    <w:rsid w:val="001F7BDA"/>
    <w:rsid w:val="00200043"/>
    <w:rsid w:val="002002AA"/>
    <w:rsid w:val="002005FB"/>
    <w:rsid w:val="002008C6"/>
    <w:rsid w:val="00200A07"/>
    <w:rsid w:val="00200C27"/>
    <w:rsid w:val="00201199"/>
    <w:rsid w:val="0020126D"/>
    <w:rsid w:val="00201987"/>
    <w:rsid w:val="00201A24"/>
    <w:rsid w:val="002023EC"/>
    <w:rsid w:val="002031D8"/>
    <w:rsid w:val="00203522"/>
    <w:rsid w:val="002037BD"/>
    <w:rsid w:val="00203AC6"/>
    <w:rsid w:val="00203E36"/>
    <w:rsid w:val="002042BA"/>
    <w:rsid w:val="00204316"/>
    <w:rsid w:val="002043B8"/>
    <w:rsid w:val="0020446E"/>
    <w:rsid w:val="002045DB"/>
    <w:rsid w:val="0020474A"/>
    <w:rsid w:val="00204981"/>
    <w:rsid w:val="00204F4C"/>
    <w:rsid w:val="0020543A"/>
    <w:rsid w:val="00205506"/>
    <w:rsid w:val="0020555C"/>
    <w:rsid w:val="00205C5B"/>
    <w:rsid w:val="00205E8A"/>
    <w:rsid w:val="00205E90"/>
    <w:rsid w:val="002061C7"/>
    <w:rsid w:val="0020638C"/>
    <w:rsid w:val="002064AD"/>
    <w:rsid w:val="002066DD"/>
    <w:rsid w:val="00206B48"/>
    <w:rsid w:val="00206D3C"/>
    <w:rsid w:val="002070A1"/>
    <w:rsid w:val="0020713E"/>
    <w:rsid w:val="0020716B"/>
    <w:rsid w:val="002078DB"/>
    <w:rsid w:val="00207D56"/>
    <w:rsid w:val="00207FAA"/>
    <w:rsid w:val="00210304"/>
    <w:rsid w:val="00210525"/>
    <w:rsid w:val="00210575"/>
    <w:rsid w:val="00210919"/>
    <w:rsid w:val="00210A87"/>
    <w:rsid w:val="00210ED7"/>
    <w:rsid w:val="00211046"/>
    <w:rsid w:val="00211209"/>
    <w:rsid w:val="002119EF"/>
    <w:rsid w:val="00211ADB"/>
    <w:rsid w:val="00211B7D"/>
    <w:rsid w:val="00211F38"/>
    <w:rsid w:val="00212036"/>
    <w:rsid w:val="002123C4"/>
    <w:rsid w:val="00212B54"/>
    <w:rsid w:val="00212B6D"/>
    <w:rsid w:val="00212D48"/>
    <w:rsid w:val="002139B8"/>
    <w:rsid w:val="00213DCF"/>
    <w:rsid w:val="0021442A"/>
    <w:rsid w:val="00214758"/>
    <w:rsid w:val="00214789"/>
    <w:rsid w:val="00214974"/>
    <w:rsid w:val="00214C34"/>
    <w:rsid w:val="00214F37"/>
    <w:rsid w:val="00215013"/>
    <w:rsid w:val="00215165"/>
    <w:rsid w:val="0021518D"/>
    <w:rsid w:val="002155B4"/>
    <w:rsid w:val="002157FC"/>
    <w:rsid w:val="00215CB7"/>
    <w:rsid w:val="002163D3"/>
    <w:rsid w:val="00216A95"/>
    <w:rsid w:val="00216AF9"/>
    <w:rsid w:val="00216E75"/>
    <w:rsid w:val="00217308"/>
    <w:rsid w:val="0021761B"/>
    <w:rsid w:val="002177E6"/>
    <w:rsid w:val="00217889"/>
    <w:rsid w:val="0021799E"/>
    <w:rsid w:val="00217C73"/>
    <w:rsid w:val="00217E9A"/>
    <w:rsid w:val="00220A19"/>
    <w:rsid w:val="00220FA9"/>
    <w:rsid w:val="00221422"/>
    <w:rsid w:val="002215AA"/>
    <w:rsid w:val="00221A5D"/>
    <w:rsid w:val="00221F44"/>
    <w:rsid w:val="0022214F"/>
    <w:rsid w:val="00222C8D"/>
    <w:rsid w:val="00223237"/>
    <w:rsid w:val="00223343"/>
    <w:rsid w:val="00223451"/>
    <w:rsid w:val="00223636"/>
    <w:rsid w:val="00223F5C"/>
    <w:rsid w:val="002243B2"/>
    <w:rsid w:val="0022483B"/>
    <w:rsid w:val="002248E3"/>
    <w:rsid w:val="00224928"/>
    <w:rsid w:val="00224FAF"/>
    <w:rsid w:val="00225091"/>
    <w:rsid w:val="00225295"/>
    <w:rsid w:val="00225829"/>
    <w:rsid w:val="002258F3"/>
    <w:rsid w:val="00225DB4"/>
    <w:rsid w:val="00226391"/>
    <w:rsid w:val="002265EF"/>
    <w:rsid w:val="002266F6"/>
    <w:rsid w:val="002268F6"/>
    <w:rsid w:val="00226C24"/>
    <w:rsid w:val="00226D1E"/>
    <w:rsid w:val="00226FBC"/>
    <w:rsid w:val="0022723E"/>
    <w:rsid w:val="002278DD"/>
    <w:rsid w:val="00227A23"/>
    <w:rsid w:val="00227B42"/>
    <w:rsid w:val="00227CE8"/>
    <w:rsid w:val="00227DC9"/>
    <w:rsid w:val="00230334"/>
    <w:rsid w:val="002317C3"/>
    <w:rsid w:val="002319E9"/>
    <w:rsid w:val="00231B1D"/>
    <w:rsid w:val="00232400"/>
    <w:rsid w:val="0023254C"/>
    <w:rsid w:val="002326D5"/>
    <w:rsid w:val="002329E6"/>
    <w:rsid w:val="00232E66"/>
    <w:rsid w:val="00233002"/>
    <w:rsid w:val="00233084"/>
    <w:rsid w:val="002330A0"/>
    <w:rsid w:val="0023315C"/>
    <w:rsid w:val="002332F0"/>
    <w:rsid w:val="00233399"/>
    <w:rsid w:val="00233645"/>
    <w:rsid w:val="00233847"/>
    <w:rsid w:val="00233B41"/>
    <w:rsid w:val="00233BEC"/>
    <w:rsid w:val="00233FD8"/>
    <w:rsid w:val="00234645"/>
    <w:rsid w:val="00234D78"/>
    <w:rsid w:val="00234F88"/>
    <w:rsid w:val="00235005"/>
    <w:rsid w:val="00235265"/>
    <w:rsid w:val="0023528F"/>
    <w:rsid w:val="0023536B"/>
    <w:rsid w:val="0023537E"/>
    <w:rsid w:val="0023565A"/>
    <w:rsid w:val="002357CB"/>
    <w:rsid w:val="00235C1D"/>
    <w:rsid w:val="0023630F"/>
    <w:rsid w:val="002364B7"/>
    <w:rsid w:val="0023659C"/>
    <w:rsid w:val="002366F3"/>
    <w:rsid w:val="00236707"/>
    <w:rsid w:val="0023689C"/>
    <w:rsid w:val="00236C9C"/>
    <w:rsid w:val="00237069"/>
    <w:rsid w:val="002373FC"/>
    <w:rsid w:val="00237AF8"/>
    <w:rsid w:val="002401EA"/>
    <w:rsid w:val="00240A2E"/>
    <w:rsid w:val="00240ABD"/>
    <w:rsid w:val="00240D72"/>
    <w:rsid w:val="0024103A"/>
    <w:rsid w:val="002410A2"/>
    <w:rsid w:val="00241300"/>
    <w:rsid w:val="002413A4"/>
    <w:rsid w:val="0024157D"/>
    <w:rsid w:val="00241D6D"/>
    <w:rsid w:val="00241FE6"/>
    <w:rsid w:val="002420CE"/>
    <w:rsid w:val="002425E7"/>
    <w:rsid w:val="002426D2"/>
    <w:rsid w:val="00242C38"/>
    <w:rsid w:val="00242DC7"/>
    <w:rsid w:val="002433B0"/>
    <w:rsid w:val="002433B8"/>
    <w:rsid w:val="00243432"/>
    <w:rsid w:val="0024387A"/>
    <w:rsid w:val="00243E0A"/>
    <w:rsid w:val="00243F9F"/>
    <w:rsid w:val="002443A0"/>
    <w:rsid w:val="002449DE"/>
    <w:rsid w:val="00244A0F"/>
    <w:rsid w:val="00244AF7"/>
    <w:rsid w:val="00244BA1"/>
    <w:rsid w:val="00244FE5"/>
    <w:rsid w:val="00245625"/>
    <w:rsid w:val="002459F9"/>
    <w:rsid w:val="00245C7C"/>
    <w:rsid w:val="00245CB4"/>
    <w:rsid w:val="00245D89"/>
    <w:rsid w:val="00246254"/>
    <w:rsid w:val="00246443"/>
    <w:rsid w:val="002467EA"/>
    <w:rsid w:val="00246865"/>
    <w:rsid w:val="002468B2"/>
    <w:rsid w:val="002469A9"/>
    <w:rsid w:val="00246A39"/>
    <w:rsid w:val="00246D1C"/>
    <w:rsid w:val="00246E18"/>
    <w:rsid w:val="00246E47"/>
    <w:rsid w:val="00246ED8"/>
    <w:rsid w:val="00246FE5"/>
    <w:rsid w:val="002470DD"/>
    <w:rsid w:val="00247355"/>
    <w:rsid w:val="00247AA5"/>
    <w:rsid w:val="00247DD9"/>
    <w:rsid w:val="00247F97"/>
    <w:rsid w:val="00247FCD"/>
    <w:rsid w:val="00250265"/>
    <w:rsid w:val="00250629"/>
    <w:rsid w:val="00250786"/>
    <w:rsid w:val="00250BDA"/>
    <w:rsid w:val="00250F52"/>
    <w:rsid w:val="00251317"/>
    <w:rsid w:val="00251627"/>
    <w:rsid w:val="00251759"/>
    <w:rsid w:val="0025291D"/>
    <w:rsid w:val="00253086"/>
    <w:rsid w:val="00253484"/>
    <w:rsid w:val="002535E9"/>
    <w:rsid w:val="00253A7A"/>
    <w:rsid w:val="00253AAD"/>
    <w:rsid w:val="00253F54"/>
    <w:rsid w:val="00254284"/>
    <w:rsid w:val="00254339"/>
    <w:rsid w:val="002543AC"/>
    <w:rsid w:val="00254621"/>
    <w:rsid w:val="00254936"/>
    <w:rsid w:val="00254988"/>
    <w:rsid w:val="00254A47"/>
    <w:rsid w:val="00254E22"/>
    <w:rsid w:val="00254F22"/>
    <w:rsid w:val="00255DC8"/>
    <w:rsid w:val="00255FCD"/>
    <w:rsid w:val="00256097"/>
    <w:rsid w:val="002560B6"/>
    <w:rsid w:val="00256367"/>
    <w:rsid w:val="00256562"/>
    <w:rsid w:val="0025676C"/>
    <w:rsid w:val="00256C73"/>
    <w:rsid w:val="00257839"/>
    <w:rsid w:val="00260031"/>
    <w:rsid w:val="00260452"/>
    <w:rsid w:val="00260929"/>
    <w:rsid w:val="00260B14"/>
    <w:rsid w:val="00260B1E"/>
    <w:rsid w:val="00260B68"/>
    <w:rsid w:val="00260D97"/>
    <w:rsid w:val="00260E5E"/>
    <w:rsid w:val="002611F1"/>
    <w:rsid w:val="00261BB5"/>
    <w:rsid w:val="00261BC5"/>
    <w:rsid w:val="00261C9D"/>
    <w:rsid w:val="0026207C"/>
    <w:rsid w:val="002621BD"/>
    <w:rsid w:val="00262373"/>
    <w:rsid w:val="002623B9"/>
    <w:rsid w:val="002623F5"/>
    <w:rsid w:val="0026243E"/>
    <w:rsid w:val="002625DB"/>
    <w:rsid w:val="002626EE"/>
    <w:rsid w:val="00262FA7"/>
    <w:rsid w:val="002631CB"/>
    <w:rsid w:val="00263FEF"/>
    <w:rsid w:val="00264167"/>
    <w:rsid w:val="0026432F"/>
    <w:rsid w:val="002644E1"/>
    <w:rsid w:val="0026477F"/>
    <w:rsid w:val="00265786"/>
    <w:rsid w:val="002659D2"/>
    <w:rsid w:val="00265BBA"/>
    <w:rsid w:val="00265CAA"/>
    <w:rsid w:val="00265D87"/>
    <w:rsid w:val="002661E4"/>
    <w:rsid w:val="00266204"/>
    <w:rsid w:val="00266468"/>
    <w:rsid w:val="0026665D"/>
    <w:rsid w:val="00266752"/>
    <w:rsid w:val="00266A2E"/>
    <w:rsid w:val="00266C4F"/>
    <w:rsid w:val="00267062"/>
    <w:rsid w:val="00267063"/>
    <w:rsid w:val="00267069"/>
    <w:rsid w:val="0026721F"/>
    <w:rsid w:val="00267403"/>
    <w:rsid w:val="002675C9"/>
    <w:rsid w:val="00267667"/>
    <w:rsid w:val="00267BF8"/>
    <w:rsid w:val="00270CB7"/>
    <w:rsid w:val="00270E49"/>
    <w:rsid w:val="00271447"/>
    <w:rsid w:val="002717B0"/>
    <w:rsid w:val="00271AD5"/>
    <w:rsid w:val="00271EFA"/>
    <w:rsid w:val="00272418"/>
    <w:rsid w:val="00272624"/>
    <w:rsid w:val="00272A14"/>
    <w:rsid w:val="00272ADE"/>
    <w:rsid w:val="00272E27"/>
    <w:rsid w:val="00273543"/>
    <w:rsid w:val="00273B93"/>
    <w:rsid w:val="00274456"/>
    <w:rsid w:val="00274605"/>
    <w:rsid w:val="00274A4A"/>
    <w:rsid w:val="00274C3F"/>
    <w:rsid w:val="00274E50"/>
    <w:rsid w:val="00274F96"/>
    <w:rsid w:val="002757B1"/>
    <w:rsid w:val="00275CEE"/>
    <w:rsid w:val="00275EED"/>
    <w:rsid w:val="0027624A"/>
    <w:rsid w:val="00276387"/>
    <w:rsid w:val="002768E7"/>
    <w:rsid w:val="00276A07"/>
    <w:rsid w:val="00276D5B"/>
    <w:rsid w:val="00276EF8"/>
    <w:rsid w:val="002771D7"/>
    <w:rsid w:val="002779BB"/>
    <w:rsid w:val="00277B91"/>
    <w:rsid w:val="00277DD9"/>
    <w:rsid w:val="0028081C"/>
    <w:rsid w:val="00280A8B"/>
    <w:rsid w:val="00280B8F"/>
    <w:rsid w:val="00280DA0"/>
    <w:rsid w:val="00280F08"/>
    <w:rsid w:val="00281BBE"/>
    <w:rsid w:val="00282289"/>
    <w:rsid w:val="0028279E"/>
    <w:rsid w:val="00282A10"/>
    <w:rsid w:val="00282B87"/>
    <w:rsid w:val="00282CF7"/>
    <w:rsid w:val="002831A5"/>
    <w:rsid w:val="00283439"/>
    <w:rsid w:val="0028389A"/>
    <w:rsid w:val="00283B58"/>
    <w:rsid w:val="0028486D"/>
    <w:rsid w:val="00284B60"/>
    <w:rsid w:val="00284C88"/>
    <w:rsid w:val="00285688"/>
    <w:rsid w:val="00285C30"/>
    <w:rsid w:val="00285D17"/>
    <w:rsid w:val="002861DB"/>
    <w:rsid w:val="002864FF"/>
    <w:rsid w:val="00286786"/>
    <w:rsid w:val="00286BAC"/>
    <w:rsid w:val="00286BD4"/>
    <w:rsid w:val="00286CBB"/>
    <w:rsid w:val="00286CD4"/>
    <w:rsid w:val="00286D3A"/>
    <w:rsid w:val="00286E7F"/>
    <w:rsid w:val="00286FC2"/>
    <w:rsid w:val="002876A7"/>
    <w:rsid w:val="002877CA"/>
    <w:rsid w:val="00287F28"/>
    <w:rsid w:val="002901A9"/>
    <w:rsid w:val="00290ACC"/>
    <w:rsid w:val="00290C26"/>
    <w:rsid w:val="00290D77"/>
    <w:rsid w:val="00290E61"/>
    <w:rsid w:val="00291096"/>
    <w:rsid w:val="00291684"/>
    <w:rsid w:val="00291B35"/>
    <w:rsid w:val="00291BDD"/>
    <w:rsid w:val="0029212E"/>
    <w:rsid w:val="00292587"/>
    <w:rsid w:val="002925A0"/>
    <w:rsid w:val="00292C2A"/>
    <w:rsid w:val="00292D02"/>
    <w:rsid w:val="00292D15"/>
    <w:rsid w:val="0029314D"/>
    <w:rsid w:val="0029333A"/>
    <w:rsid w:val="00293647"/>
    <w:rsid w:val="0029373B"/>
    <w:rsid w:val="002938E6"/>
    <w:rsid w:val="00293AA5"/>
    <w:rsid w:val="0029464B"/>
    <w:rsid w:val="00294A40"/>
    <w:rsid w:val="00294D9A"/>
    <w:rsid w:val="00294EB7"/>
    <w:rsid w:val="002951C8"/>
    <w:rsid w:val="002951D6"/>
    <w:rsid w:val="002954CF"/>
    <w:rsid w:val="0029557C"/>
    <w:rsid w:val="002960AE"/>
    <w:rsid w:val="00296132"/>
    <w:rsid w:val="0029652A"/>
    <w:rsid w:val="0029667B"/>
    <w:rsid w:val="00296789"/>
    <w:rsid w:val="0029689F"/>
    <w:rsid w:val="00296AC7"/>
    <w:rsid w:val="00296BB5"/>
    <w:rsid w:val="00296D0F"/>
    <w:rsid w:val="00297284"/>
    <w:rsid w:val="002973AB"/>
    <w:rsid w:val="00297849"/>
    <w:rsid w:val="00297BD6"/>
    <w:rsid w:val="00297FFA"/>
    <w:rsid w:val="002A00DC"/>
    <w:rsid w:val="002A0146"/>
    <w:rsid w:val="002A043F"/>
    <w:rsid w:val="002A09B4"/>
    <w:rsid w:val="002A0EBC"/>
    <w:rsid w:val="002A11F4"/>
    <w:rsid w:val="002A169F"/>
    <w:rsid w:val="002A1D23"/>
    <w:rsid w:val="002A1D82"/>
    <w:rsid w:val="002A1F18"/>
    <w:rsid w:val="002A21F2"/>
    <w:rsid w:val="002A2243"/>
    <w:rsid w:val="002A22CC"/>
    <w:rsid w:val="002A2654"/>
    <w:rsid w:val="002A28FC"/>
    <w:rsid w:val="002A2958"/>
    <w:rsid w:val="002A2C2C"/>
    <w:rsid w:val="002A3772"/>
    <w:rsid w:val="002A3778"/>
    <w:rsid w:val="002A38D3"/>
    <w:rsid w:val="002A3A6B"/>
    <w:rsid w:val="002A3D38"/>
    <w:rsid w:val="002A40A4"/>
    <w:rsid w:val="002A4520"/>
    <w:rsid w:val="002A466C"/>
    <w:rsid w:val="002A46A9"/>
    <w:rsid w:val="002A4743"/>
    <w:rsid w:val="002A493B"/>
    <w:rsid w:val="002A4AF4"/>
    <w:rsid w:val="002A4B14"/>
    <w:rsid w:val="002A5254"/>
    <w:rsid w:val="002A6656"/>
    <w:rsid w:val="002A68EA"/>
    <w:rsid w:val="002A6C3F"/>
    <w:rsid w:val="002A6CB6"/>
    <w:rsid w:val="002A6FEE"/>
    <w:rsid w:val="002A745F"/>
    <w:rsid w:val="002A7BC4"/>
    <w:rsid w:val="002A7EBE"/>
    <w:rsid w:val="002B0365"/>
    <w:rsid w:val="002B049D"/>
    <w:rsid w:val="002B1DC2"/>
    <w:rsid w:val="002B252A"/>
    <w:rsid w:val="002B2688"/>
    <w:rsid w:val="002B273C"/>
    <w:rsid w:val="002B39BB"/>
    <w:rsid w:val="002B3EB2"/>
    <w:rsid w:val="002B4125"/>
    <w:rsid w:val="002B41A8"/>
    <w:rsid w:val="002B478F"/>
    <w:rsid w:val="002B4B1B"/>
    <w:rsid w:val="002B4FF6"/>
    <w:rsid w:val="002B52EA"/>
    <w:rsid w:val="002B541E"/>
    <w:rsid w:val="002B56B8"/>
    <w:rsid w:val="002B5822"/>
    <w:rsid w:val="002B5918"/>
    <w:rsid w:val="002B5C4A"/>
    <w:rsid w:val="002B5DDE"/>
    <w:rsid w:val="002B60A0"/>
    <w:rsid w:val="002B63DF"/>
    <w:rsid w:val="002B6992"/>
    <w:rsid w:val="002B6AC1"/>
    <w:rsid w:val="002B715B"/>
    <w:rsid w:val="002B736A"/>
    <w:rsid w:val="002B764F"/>
    <w:rsid w:val="002B78F5"/>
    <w:rsid w:val="002C0035"/>
    <w:rsid w:val="002C0155"/>
    <w:rsid w:val="002C034B"/>
    <w:rsid w:val="002C046A"/>
    <w:rsid w:val="002C0685"/>
    <w:rsid w:val="002C0745"/>
    <w:rsid w:val="002C0B35"/>
    <w:rsid w:val="002C0DA6"/>
    <w:rsid w:val="002C1007"/>
    <w:rsid w:val="002C1223"/>
    <w:rsid w:val="002C189D"/>
    <w:rsid w:val="002C1C4B"/>
    <w:rsid w:val="002C1EED"/>
    <w:rsid w:val="002C2300"/>
    <w:rsid w:val="002C25F6"/>
    <w:rsid w:val="002C26E2"/>
    <w:rsid w:val="002C26FE"/>
    <w:rsid w:val="002C2862"/>
    <w:rsid w:val="002C29DF"/>
    <w:rsid w:val="002C29EA"/>
    <w:rsid w:val="002C36EC"/>
    <w:rsid w:val="002C3761"/>
    <w:rsid w:val="002C3804"/>
    <w:rsid w:val="002C386E"/>
    <w:rsid w:val="002C3990"/>
    <w:rsid w:val="002C3E4A"/>
    <w:rsid w:val="002C40A7"/>
    <w:rsid w:val="002C42DE"/>
    <w:rsid w:val="002C43FA"/>
    <w:rsid w:val="002C46ED"/>
    <w:rsid w:val="002C4746"/>
    <w:rsid w:val="002C4832"/>
    <w:rsid w:val="002C4CC3"/>
    <w:rsid w:val="002C4D79"/>
    <w:rsid w:val="002C50B9"/>
    <w:rsid w:val="002C56C6"/>
    <w:rsid w:val="002C576C"/>
    <w:rsid w:val="002C5EA6"/>
    <w:rsid w:val="002C5ECE"/>
    <w:rsid w:val="002C6070"/>
    <w:rsid w:val="002C60C5"/>
    <w:rsid w:val="002C6483"/>
    <w:rsid w:val="002C64F5"/>
    <w:rsid w:val="002C6633"/>
    <w:rsid w:val="002C6B0A"/>
    <w:rsid w:val="002C6CD9"/>
    <w:rsid w:val="002C7772"/>
    <w:rsid w:val="002C7C93"/>
    <w:rsid w:val="002C7DEF"/>
    <w:rsid w:val="002C7F65"/>
    <w:rsid w:val="002D039A"/>
    <w:rsid w:val="002D0507"/>
    <w:rsid w:val="002D07AD"/>
    <w:rsid w:val="002D0897"/>
    <w:rsid w:val="002D0A73"/>
    <w:rsid w:val="002D0AD2"/>
    <w:rsid w:val="002D0DB0"/>
    <w:rsid w:val="002D24F7"/>
    <w:rsid w:val="002D2713"/>
    <w:rsid w:val="002D2896"/>
    <w:rsid w:val="002D2CF9"/>
    <w:rsid w:val="002D3656"/>
    <w:rsid w:val="002D36AA"/>
    <w:rsid w:val="002D377B"/>
    <w:rsid w:val="002D397D"/>
    <w:rsid w:val="002D3BF9"/>
    <w:rsid w:val="002D43F0"/>
    <w:rsid w:val="002D44B8"/>
    <w:rsid w:val="002D48FB"/>
    <w:rsid w:val="002D4C67"/>
    <w:rsid w:val="002D5C4C"/>
    <w:rsid w:val="002D5CA6"/>
    <w:rsid w:val="002D66C6"/>
    <w:rsid w:val="002D68EF"/>
    <w:rsid w:val="002D69CF"/>
    <w:rsid w:val="002D738D"/>
    <w:rsid w:val="002D7499"/>
    <w:rsid w:val="002D7620"/>
    <w:rsid w:val="002D7811"/>
    <w:rsid w:val="002D7B81"/>
    <w:rsid w:val="002D7E97"/>
    <w:rsid w:val="002D7EB7"/>
    <w:rsid w:val="002E00B9"/>
    <w:rsid w:val="002E010F"/>
    <w:rsid w:val="002E011B"/>
    <w:rsid w:val="002E015C"/>
    <w:rsid w:val="002E0722"/>
    <w:rsid w:val="002E0839"/>
    <w:rsid w:val="002E0867"/>
    <w:rsid w:val="002E0986"/>
    <w:rsid w:val="002E0A1A"/>
    <w:rsid w:val="002E0AA1"/>
    <w:rsid w:val="002E1064"/>
    <w:rsid w:val="002E110A"/>
    <w:rsid w:val="002E14D2"/>
    <w:rsid w:val="002E1BD4"/>
    <w:rsid w:val="002E1C0F"/>
    <w:rsid w:val="002E23C7"/>
    <w:rsid w:val="002E272F"/>
    <w:rsid w:val="002E29D0"/>
    <w:rsid w:val="002E29DB"/>
    <w:rsid w:val="002E2DF6"/>
    <w:rsid w:val="002E2FA8"/>
    <w:rsid w:val="002E308A"/>
    <w:rsid w:val="002E3258"/>
    <w:rsid w:val="002E3A01"/>
    <w:rsid w:val="002E3B75"/>
    <w:rsid w:val="002E3ECB"/>
    <w:rsid w:val="002E43A9"/>
    <w:rsid w:val="002E44B7"/>
    <w:rsid w:val="002E4544"/>
    <w:rsid w:val="002E46C9"/>
    <w:rsid w:val="002E4876"/>
    <w:rsid w:val="002E49DB"/>
    <w:rsid w:val="002E4AFA"/>
    <w:rsid w:val="002E5593"/>
    <w:rsid w:val="002E58C4"/>
    <w:rsid w:val="002E5B71"/>
    <w:rsid w:val="002E5BA2"/>
    <w:rsid w:val="002E5D1B"/>
    <w:rsid w:val="002E5DFC"/>
    <w:rsid w:val="002E5EB5"/>
    <w:rsid w:val="002E64EE"/>
    <w:rsid w:val="002E6534"/>
    <w:rsid w:val="002E663F"/>
    <w:rsid w:val="002E68C2"/>
    <w:rsid w:val="002E69B0"/>
    <w:rsid w:val="002E6A3E"/>
    <w:rsid w:val="002E6C49"/>
    <w:rsid w:val="002E6E40"/>
    <w:rsid w:val="002E7239"/>
    <w:rsid w:val="002E7789"/>
    <w:rsid w:val="002E79BF"/>
    <w:rsid w:val="002E7B20"/>
    <w:rsid w:val="002E7B61"/>
    <w:rsid w:val="002E7E50"/>
    <w:rsid w:val="002E7F13"/>
    <w:rsid w:val="002F01FD"/>
    <w:rsid w:val="002F0213"/>
    <w:rsid w:val="002F04E8"/>
    <w:rsid w:val="002F0516"/>
    <w:rsid w:val="002F0878"/>
    <w:rsid w:val="002F0A00"/>
    <w:rsid w:val="002F100F"/>
    <w:rsid w:val="002F101A"/>
    <w:rsid w:val="002F177C"/>
    <w:rsid w:val="002F17A5"/>
    <w:rsid w:val="002F1B6B"/>
    <w:rsid w:val="002F1C8C"/>
    <w:rsid w:val="002F1EA2"/>
    <w:rsid w:val="002F1F74"/>
    <w:rsid w:val="002F20D5"/>
    <w:rsid w:val="002F2749"/>
    <w:rsid w:val="002F275F"/>
    <w:rsid w:val="002F37B5"/>
    <w:rsid w:val="002F3AC5"/>
    <w:rsid w:val="002F3BDA"/>
    <w:rsid w:val="002F44C4"/>
    <w:rsid w:val="002F49EB"/>
    <w:rsid w:val="002F4A63"/>
    <w:rsid w:val="002F4E84"/>
    <w:rsid w:val="002F525B"/>
    <w:rsid w:val="002F5E8F"/>
    <w:rsid w:val="002F5FC4"/>
    <w:rsid w:val="002F6502"/>
    <w:rsid w:val="002F689A"/>
    <w:rsid w:val="002F6AA1"/>
    <w:rsid w:val="002F6B86"/>
    <w:rsid w:val="002F6C4B"/>
    <w:rsid w:val="002F6D64"/>
    <w:rsid w:val="002F762F"/>
    <w:rsid w:val="002F7976"/>
    <w:rsid w:val="002F7993"/>
    <w:rsid w:val="0030033A"/>
    <w:rsid w:val="0030041E"/>
    <w:rsid w:val="00300703"/>
    <w:rsid w:val="00300DA8"/>
    <w:rsid w:val="00300FC3"/>
    <w:rsid w:val="00301207"/>
    <w:rsid w:val="0030140F"/>
    <w:rsid w:val="00301526"/>
    <w:rsid w:val="00301A1A"/>
    <w:rsid w:val="00301EF1"/>
    <w:rsid w:val="00301FD1"/>
    <w:rsid w:val="00302610"/>
    <w:rsid w:val="00302860"/>
    <w:rsid w:val="00302B52"/>
    <w:rsid w:val="00302C91"/>
    <w:rsid w:val="00302CF0"/>
    <w:rsid w:val="0030302E"/>
    <w:rsid w:val="003034AD"/>
    <w:rsid w:val="0030383F"/>
    <w:rsid w:val="00303E5C"/>
    <w:rsid w:val="003043C7"/>
    <w:rsid w:val="00304943"/>
    <w:rsid w:val="003051CC"/>
    <w:rsid w:val="003053D6"/>
    <w:rsid w:val="00305664"/>
    <w:rsid w:val="00305C73"/>
    <w:rsid w:val="003063F0"/>
    <w:rsid w:val="0030659C"/>
    <w:rsid w:val="00306994"/>
    <w:rsid w:val="00306E55"/>
    <w:rsid w:val="003072BC"/>
    <w:rsid w:val="00307354"/>
    <w:rsid w:val="00307892"/>
    <w:rsid w:val="00307DB3"/>
    <w:rsid w:val="00310485"/>
    <w:rsid w:val="00310653"/>
    <w:rsid w:val="00310856"/>
    <w:rsid w:val="00310879"/>
    <w:rsid w:val="00310D7B"/>
    <w:rsid w:val="0031112E"/>
    <w:rsid w:val="0031162C"/>
    <w:rsid w:val="003118D5"/>
    <w:rsid w:val="00311B36"/>
    <w:rsid w:val="00311EDB"/>
    <w:rsid w:val="00312344"/>
    <w:rsid w:val="003126A4"/>
    <w:rsid w:val="00312779"/>
    <w:rsid w:val="00312841"/>
    <w:rsid w:val="00312DF0"/>
    <w:rsid w:val="00313041"/>
    <w:rsid w:val="00313043"/>
    <w:rsid w:val="003133AB"/>
    <w:rsid w:val="00313595"/>
    <w:rsid w:val="003136B1"/>
    <w:rsid w:val="00313CB1"/>
    <w:rsid w:val="00314259"/>
    <w:rsid w:val="00314479"/>
    <w:rsid w:val="00314D16"/>
    <w:rsid w:val="0031515F"/>
    <w:rsid w:val="00315822"/>
    <w:rsid w:val="003159B8"/>
    <w:rsid w:val="00315B98"/>
    <w:rsid w:val="00315D00"/>
    <w:rsid w:val="00315DCD"/>
    <w:rsid w:val="003164C7"/>
    <w:rsid w:val="00316D76"/>
    <w:rsid w:val="00316DFF"/>
    <w:rsid w:val="00317403"/>
    <w:rsid w:val="00317465"/>
    <w:rsid w:val="00317538"/>
    <w:rsid w:val="0031761A"/>
    <w:rsid w:val="00317A73"/>
    <w:rsid w:val="00317E9F"/>
    <w:rsid w:val="0032010D"/>
    <w:rsid w:val="003208BA"/>
    <w:rsid w:val="00320C8E"/>
    <w:rsid w:val="00320DDE"/>
    <w:rsid w:val="00320E90"/>
    <w:rsid w:val="00320F65"/>
    <w:rsid w:val="00320FDC"/>
    <w:rsid w:val="00321017"/>
    <w:rsid w:val="00321191"/>
    <w:rsid w:val="00321804"/>
    <w:rsid w:val="00321B58"/>
    <w:rsid w:val="00321F3B"/>
    <w:rsid w:val="00322120"/>
    <w:rsid w:val="00322302"/>
    <w:rsid w:val="00322362"/>
    <w:rsid w:val="00322366"/>
    <w:rsid w:val="00322D60"/>
    <w:rsid w:val="00322D7D"/>
    <w:rsid w:val="00322F09"/>
    <w:rsid w:val="00323210"/>
    <w:rsid w:val="003232EF"/>
    <w:rsid w:val="00323971"/>
    <w:rsid w:val="003246E2"/>
    <w:rsid w:val="00324849"/>
    <w:rsid w:val="0032598F"/>
    <w:rsid w:val="00325C9B"/>
    <w:rsid w:val="00326210"/>
    <w:rsid w:val="003265C9"/>
    <w:rsid w:val="003266AE"/>
    <w:rsid w:val="00326845"/>
    <w:rsid w:val="00326E3B"/>
    <w:rsid w:val="00326EDC"/>
    <w:rsid w:val="0032722D"/>
    <w:rsid w:val="00327240"/>
    <w:rsid w:val="003275F1"/>
    <w:rsid w:val="003278F1"/>
    <w:rsid w:val="00327A28"/>
    <w:rsid w:val="00327DD3"/>
    <w:rsid w:val="0033019E"/>
    <w:rsid w:val="00331CCE"/>
    <w:rsid w:val="00331F64"/>
    <w:rsid w:val="00331F7D"/>
    <w:rsid w:val="00332038"/>
    <w:rsid w:val="00332053"/>
    <w:rsid w:val="003329C8"/>
    <w:rsid w:val="00332A09"/>
    <w:rsid w:val="00332A1A"/>
    <w:rsid w:val="00332C82"/>
    <w:rsid w:val="00332CF4"/>
    <w:rsid w:val="00332D97"/>
    <w:rsid w:val="00332E21"/>
    <w:rsid w:val="003330A6"/>
    <w:rsid w:val="00333199"/>
    <w:rsid w:val="00333801"/>
    <w:rsid w:val="00333910"/>
    <w:rsid w:val="0033464B"/>
    <w:rsid w:val="00334A49"/>
    <w:rsid w:val="00334C21"/>
    <w:rsid w:val="00334E93"/>
    <w:rsid w:val="00334F7E"/>
    <w:rsid w:val="003359EC"/>
    <w:rsid w:val="00335A5C"/>
    <w:rsid w:val="00335CAD"/>
    <w:rsid w:val="00335D7D"/>
    <w:rsid w:val="00335E77"/>
    <w:rsid w:val="003363CB"/>
    <w:rsid w:val="003364BE"/>
    <w:rsid w:val="0033657D"/>
    <w:rsid w:val="00337263"/>
    <w:rsid w:val="00337692"/>
    <w:rsid w:val="00337730"/>
    <w:rsid w:val="00337B5C"/>
    <w:rsid w:val="003400F4"/>
    <w:rsid w:val="003401CE"/>
    <w:rsid w:val="0034039B"/>
    <w:rsid w:val="0034054A"/>
    <w:rsid w:val="003409E9"/>
    <w:rsid w:val="00340CF3"/>
    <w:rsid w:val="00341105"/>
    <w:rsid w:val="00341599"/>
    <w:rsid w:val="00341A21"/>
    <w:rsid w:val="00341D74"/>
    <w:rsid w:val="00342391"/>
    <w:rsid w:val="003424C7"/>
    <w:rsid w:val="00342D9A"/>
    <w:rsid w:val="003430E4"/>
    <w:rsid w:val="00343336"/>
    <w:rsid w:val="00343529"/>
    <w:rsid w:val="003440E0"/>
    <w:rsid w:val="003443F3"/>
    <w:rsid w:val="0034448F"/>
    <w:rsid w:val="003444EE"/>
    <w:rsid w:val="00344ABC"/>
    <w:rsid w:val="00344AF3"/>
    <w:rsid w:val="00345D2C"/>
    <w:rsid w:val="00346096"/>
    <w:rsid w:val="0034618F"/>
    <w:rsid w:val="00346282"/>
    <w:rsid w:val="0034657A"/>
    <w:rsid w:val="0034696F"/>
    <w:rsid w:val="00346D25"/>
    <w:rsid w:val="00346E5C"/>
    <w:rsid w:val="003470D9"/>
    <w:rsid w:val="00347247"/>
    <w:rsid w:val="00347428"/>
    <w:rsid w:val="00347459"/>
    <w:rsid w:val="00350016"/>
    <w:rsid w:val="00350179"/>
    <w:rsid w:val="00350863"/>
    <w:rsid w:val="00350B3F"/>
    <w:rsid w:val="0035109C"/>
    <w:rsid w:val="0035230D"/>
    <w:rsid w:val="00352450"/>
    <w:rsid w:val="0035253B"/>
    <w:rsid w:val="003526FF"/>
    <w:rsid w:val="003528DD"/>
    <w:rsid w:val="003531C6"/>
    <w:rsid w:val="003535F1"/>
    <w:rsid w:val="003539C1"/>
    <w:rsid w:val="003543A4"/>
    <w:rsid w:val="00354626"/>
    <w:rsid w:val="003547E4"/>
    <w:rsid w:val="003548C9"/>
    <w:rsid w:val="003549A6"/>
    <w:rsid w:val="00354B99"/>
    <w:rsid w:val="00354EC3"/>
    <w:rsid w:val="003550FD"/>
    <w:rsid w:val="00355227"/>
    <w:rsid w:val="00355425"/>
    <w:rsid w:val="00355591"/>
    <w:rsid w:val="00355F87"/>
    <w:rsid w:val="00356263"/>
    <w:rsid w:val="00356299"/>
    <w:rsid w:val="003563F3"/>
    <w:rsid w:val="003564C0"/>
    <w:rsid w:val="00356721"/>
    <w:rsid w:val="00356A9B"/>
    <w:rsid w:val="00356B8F"/>
    <w:rsid w:val="00356BDF"/>
    <w:rsid w:val="00356E54"/>
    <w:rsid w:val="00356EE5"/>
    <w:rsid w:val="0035705E"/>
    <w:rsid w:val="003570F4"/>
    <w:rsid w:val="0035787D"/>
    <w:rsid w:val="00357949"/>
    <w:rsid w:val="00357D23"/>
    <w:rsid w:val="003601FA"/>
    <w:rsid w:val="00360356"/>
    <w:rsid w:val="00360400"/>
    <w:rsid w:val="0036057F"/>
    <w:rsid w:val="00360CD4"/>
    <w:rsid w:val="00361283"/>
    <w:rsid w:val="003614CE"/>
    <w:rsid w:val="0036150A"/>
    <w:rsid w:val="003617E8"/>
    <w:rsid w:val="00361C20"/>
    <w:rsid w:val="0036202F"/>
    <w:rsid w:val="00362276"/>
    <w:rsid w:val="003624BE"/>
    <w:rsid w:val="00362DD7"/>
    <w:rsid w:val="00362E39"/>
    <w:rsid w:val="0036332D"/>
    <w:rsid w:val="003633A7"/>
    <w:rsid w:val="003634A0"/>
    <w:rsid w:val="0036387C"/>
    <w:rsid w:val="00363A2F"/>
    <w:rsid w:val="00363E4A"/>
    <w:rsid w:val="00364440"/>
    <w:rsid w:val="0036469E"/>
    <w:rsid w:val="00364959"/>
    <w:rsid w:val="003649F5"/>
    <w:rsid w:val="00364DE3"/>
    <w:rsid w:val="00364EE0"/>
    <w:rsid w:val="00365321"/>
    <w:rsid w:val="00365323"/>
    <w:rsid w:val="003654F6"/>
    <w:rsid w:val="00365578"/>
    <w:rsid w:val="00365D58"/>
    <w:rsid w:val="00365F52"/>
    <w:rsid w:val="00366234"/>
    <w:rsid w:val="003669E2"/>
    <w:rsid w:val="00366BBE"/>
    <w:rsid w:val="00367076"/>
    <w:rsid w:val="003671AF"/>
    <w:rsid w:val="003674D3"/>
    <w:rsid w:val="00367581"/>
    <w:rsid w:val="00367C64"/>
    <w:rsid w:val="00367E95"/>
    <w:rsid w:val="00367F9D"/>
    <w:rsid w:val="0037040C"/>
    <w:rsid w:val="0037049B"/>
    <w:rsid w:val="00370547"/>
    <w:rsid w:val="00370638"/>
    <w:rsid w:val="00370742"/>
    <w:rsid w:val="00370832"/>
    <w:rsid w:val="00370833"/>
    <w:rsid w:val="003709F7"/>
    <w:rsid w:val="00370B9B"/>
    <w:rsid w:val="00370D2D"/>
    <w:rsid w:val="00370E71"/>
    <w:rsid w:val="0037196C"/>
    <w:rsid w:val="00371A34"/>
    <w:rsid w:val="00371D68"/>
    <w:rsid w:val="00371E81"/>
    <w:rsid w:val="00372803"/>
    <w:rsid w:val="00372957"/>
    <w:rsid w:val="00372D12"/>
    <w:rsid w:val="00372DC7"/>
    <w:rsid w:val="003731E6"/>
    <w:rsid w:val="003731ED"/>
    <w:rsid w:val="0037323D"/>
    <w:rsid w:val="003732B9"/>
    <w:rsid w:val="003733FF"/>
    <w:rsid w:val="0037364C"/>
    <w:rsid w:val="003736D3"/>
    <w:rsid w:val="003738AF"/>
    <w:rsid w:val="0037395E"/>
    <w:rsid w:val="00373E59"/>
    <w:rsid w:val="00374450"/>
    <w:rsid w:val="00374614"/>
    <w:rsid w:val="00374963"/>
    <w:rsid w:val="00374A24"/>
    <w:rsid w:val="003750DC"/>
    <w:rsid w:val="0037513E"/>
    <w:rsid w:val="00375338"/>
    <w:rsid w:val="00375869"/>
    <w:rsid w:val="003758D6"/>
    <w:rsid w:val="00375BB4"/>
    <w:rsid w:val="00375C39"/>
    <w:rsid w:val="00375D2D"/>
    <w:rsid w:val="00375F6F"/>
    <w:rsid w:val="0037627D"/>
    <w:rsid w:val="003764E0"/>
    <w:rsid w:val="003765A7"/>
    <w:rsid w:val="00376B76"/>
    <w:rsid w:val="00376E0C"/>
    <w:rsid w:val="00377108"/>
    <w:rsid w:val="003776F8"/>
    <w:rsid w:val="00377D87"/>
    <w:rsid w:val="00377F81"/>
    <w:rsid w:val="00380195"/>
    <w:rsid w:val="003803EB"/>
    <w:rsid w:val="00380536"/>
    <w:rsid w:val="0038078E"/>
    <w:rsid w:val="003808E6"/>
    <w:rsid w:val="00380C53"/>
    <w:rsid w:val="00380D45"/>
    <w:rsid w:val="0038117B"/>
    <w:rsid w:val="0038135A"/>
    <w:rsid w:val="00381436"/>
    <w:rsid w:val="00381FDC"/>
    <w:rsid w:val="00382211"/>
    <w:rsid w:val="003829C9"/>
    <w:rsid w:val="00382A95"/>
    <w:rsid w:val="00382B7E"/>
    <w:rsid w:val="00382B9E"/>
    <w:rsid w:val="003830A7"/>
    <w:rsid w:val="00383123"/>
    <w:rsid w:val="0038315C"/>
    <w:rsid w:val="00383211"/>
    <w:rsid w:val="0038337B"/>
    <w:rsid w:val="0038396D"/>
    <w:rsid w:val="00383D0B"/>
    <w:rsid w:val="00383D87"/>
    <w:rsid w:val="00384146"/>
    <w:rsid w:val="00384191"/>
    <w:rsid w:val="0038490B"/>
    <w:rsid w:val="00384BDA"/>
    <w:rsid w:val="00384F48"/>
    <w:rsid w:val="003864C4"/>
    <w:rsid w:val="00386645"/>
    <w:rsid w:val="003870A8"/>
    <w:rsid w:val="0038724E"/>
    <w:rsid w:val="003872DD"/>
    <w:rsid w:val="00387314"/>
    <w:rsid w:val="0038744B"/>
    <w:rsid w:val="003877A3"/>
    <w:rsid w:val="00387A10"/>
    <w:rsid w:val="00387B44"/>
    <w:rsid w:val="003904C9"/>
    <w:rsid w:val="00390D1A"/>
    <w:rsid w:val="0039118F"/>
    <w:rsid w:val="003913DC"/>
    <w:rsid w:val="00391ACB"/>
    <w:rsid w:val="00391C24"/>
    <w:rsid w:val="00391FDD"/>
    <w:rsid w:val="003925DA"/>
    <w:rsid w:val="00392769"/>
    <w:rsid w:val="003927D5"/>
    <w:rsid w:val="00392844"/>
    <w:rsid w:val="00392993"/>
    <w:rsid w:val="00392C5B"/>
    <w:rsid w:val="00392E5D"/>
    <w:rsid w:val="00392EFE"/>
    <w:rsid w:val="003931A9"/>
    <w:rsid w:val="003937CF"/>
    <w:rsid w:val="003938A4"/>
    <w:rsid w:val="0039395D"/>
    <w:rsid w:val="003945BE"/>
    <w:rsid w:val="00394F9D"/>
    <w:rsid w:val="00395079"/>
    <w:rsid w:val="0039527A"/>
    <w:rsid w:val="00395615"/>
    <w:rsid w:val="00395E58"/>
    <w:rsid w:val="00395EE5"/>
    <w:rsid w:val="00396048"/>
    <w:rsid w:val="00396492"/>
    <w:rsid w:val="00396588"/>
    <w:rsid w:val="003967AC"/>
    <w:rsid w:val="00396D8D"/>
    <w:rsid w:val="00397447"/>
    <w:rsid w:val="003974E8"/>
    <w:rsid w:val="003975FF"/>
    <w:rsid w:val="0039762C"/>
    <w:rsid w:val="00397B9F"/>
    <w:rsid w:val="00397C3F"/>
    <w:rsid w:val="00397F12"/>
    <w:rsid w:val="00397F20"/>
    <w:rsid w:val="003A0198"/>
    <w:rsid w:val="003A049C"/>
    <w:rsid w:val="003A0681"/>
    <w:rsid w:val="003A19A1"/>
    <w:rsid w:val="003A1B12"/>
    <w:rsid w:val="003A241A"/>
    <w:rsid w:val="003A26FD"/>
    <w:rsid w:val="003A2735"/>
    <w:rsid w:val="003A2933"/>
    <w:rsid w:val="003A2A9E"/>
    <w:rsid w:val="003A2AD9"/>
    <w:rsid w:val="003A2BA4"/>
    <w:rsid w:val="003A2BFF"/>
    <w:rsid w:val="003A2DB1"/>
    <w:rsid w:val="003A333F"/>
    <w:rsid w:val="003A3789"/>
    <w:rsid w:val="003A444B"/>
    <w:rsid w:val="003A4523"/>
    <w:rsid w:val="003A465B"/>
    <w:rsid w:val="003A47B8"/>
    <w:rsid w:val="003A482C"/>
    <w:rsid w:val="003A4953"/>
    <w:rsid w:val="003A4AD9"/>
    <w:rsid w:val="003A4B5E"/>
    <w:rsid w:val="003A4E70"/>
    <w:rsid w:val="003A52F2"/>
    <w:rsid w:val="003A561C"/>
    <w:rsid w:val="003A5698"/>
    <w:rsid w:val="003A56E4"/>
    <w:rsid w:val="003A5735"/>
    <w:rsid w:val="003A5A0C"/>
    <w:rsid w:val="003A5BAA"/>
    <w:rsid w:val="003A5BF4"/>
    <w:rsid w:val="003A5F0B"/>
    <w:rsid w:val="003A5F16"/>
    <w:rsid w:val="003A711B"/>
    <w:rsid w:val="003A7129"/>
    <w:rsid w:val="003A7976"/>
    <w:rsid w:val="003A799A"/>
    <w:rsid w:val="003B03A8"/>
    <w:rsid w:val="003B0445"/>
    <w:rsid w:val="003B0799"/>
    <w:rsid w:val="003B0A69"/>
    <w:rsid w:val="003B0F9F"/>
    <w:rsid w:val="003B11C9"/>
    <w:rsid w:val="003B122D"/>
    <w:rsid w:val="003B13F7"/>
    <w:rsid w:val="003B155D"/>
    <w:rsid w:val="003B1B72"/>
    <w:rsid w:val="003B1C74"/>
    <w:rsid w:val="003B2347"/>
    <w:rsid w:val="003B29F6"/>
    <w:rsid w:val="003B311A"/>
    <w:rsid w:val="003B36AB"/>
    <w:rsid w:val="003B371B"/>
    <w:rsid w:val="003B399B"/>
    <w:rsid w:val="003B3C1D"/>
    <w:rsid w:val="003B3E02"/>
    <w:rsid w:val="003B3EC6"/>
    <w:rsid w:val="003B4033"/>
    <w:rsid w:val="003B414D"/>
    <w:rsid w:val="003B4487"/>
    <w:rsid w:val="003B4766"/>
    <w:rsid w:val="003B480A"/>
    <w:rsid w:val="003B4C6B"/>
    <w:rsid w:val="003B5316"/>
    <w:rsid w:val="003B5388"/>
    <w:rsid w:val="003B5536"/>
    <w:rsid w:val="003B5579"/>
    <w:rsid w:val="003B5591"/>
    <w:rsid w:val="003B5628"/>
    <w:rsid w:val="003B56EA"/>
    <w:rsid w:val="003B58C8"/>
    <w:rsid w:val="003B6655"/>
    <w:rsid w:val="003B67EE"/>
    <w:rsid w:val="003B6A09"/>
    <w:rsid w:val="003B6A2B"/>
    <w:rsid w:val="003B6ADA"/>
    <w:rsid w:val="003B6CFA"/>
    <w:rsid w:val="003B6D96"/>
    <w:rsid w:val="003B6E86"/>
    <w:rsid w:val="003B7631"/>
    <w:rsid w:val="003B7A52"/>
    <w:rsid w:val="003B7AE2"/>
    <w:rsid w:val="003B7B61"/>
    <w:rsid w:val="003B7BB8"/>
    <w:rsid w:val="003C00CF"/>
    <w:rsid w:val="003C0B0C"/>
    <w:rsid w:val="003C0BFF"/>
    <w:rsid w:val="003C0D26"/>
    <w:rsid w:val="003C0D6B"/>
    <w:rsid w:val="003C0E27"/>
    <w:rsid w:val="003C1A95"/>
    <w:rsid w:val="003C1AE2"/>
    <w:rsid w:val="003C1F3F"/>
    <w:rsid w:val="003C2740"/>
    <w:rsid w:val="003C2956"/>
    <w:rsid w:val="003C2A1C"/>
    <w:rsid w:val="003C2A87"/>
    <w:rsid w:val="003C2D49"/>
    <w:rsid w:val="003C2E21"/>
    <w:rsid w:val="003C2FC2"/>
    <w:rsid w:val="003C30BA"/>
    <w:rsid w:val="003C334F"/>
    <w:rsid w:val="003C37B2"/>
    <w:rsid w:val="003C395D"/>
    <w:rsid w:val="003C39B4"/>
    <w:rsid w:val="003C3DA8"/>
    <w:rsid w:val="003C3E27"/>
    <w:rsid w:val="003C4243"/>
    <w:rsid w:val="003C445B"/>
    <w:rsid w:val="003C4770"/>
    <w:rsid w:val="003C492D"/>
    <w:rsid w:val="003C4F6C"/>
    <w:rsid w:val="003C56A9"/>
    <w:rsid w:val="003C5A77"/>
    <w:rsid w:val="003C5F1E"/>
    <w:rsid w:val="003C6742"/>
    <w:rsid w:val="003C6A72"/>
    <w:rsid w:val="003C6B31"/>
    <w:rsid w:val="003C6B41"/>
    <w:rsid w:val="003C6BC7"/>
    <w:rsid w:val="003C7839"/>
    <w:rsid w:val="003D047F"/>
    <w:rsid w:val="003D092B"/>
    <w:rsid w:val="003D0BB2"/>
    <w:rsid w:val="003D0F02"/>
    <w:rsid w:val="003D1427"/>
    <w:rsid w:val="003D14C3"/>
    <w:rsid w:val="003D1553"/>
    <w:rsid w:val="003D1644"/>
    <w:rsid w:val="003D1C1A"/>
    <w:rsid w:val="003D1CFD"/>
    <w:rsid w:val="003D1F40"/>
    <w:rsid w:val="003D2C10"/>
    <w:rsid w:val="003D2C1B"/>
    <w:rsid w:val="003D2F22"/>
    <w:rsid w:val="003D3271"/>
    <w:rsid w:val="003D33E4"/>
    <w:rsid w:val="003D3BF1"/>
    <w:rsid w:val="003D3E79"/>
    <w:rsid w:val="003D3F1B"/>
    <w:rsid w:val="003D403F"/>
    <w:rsid w:val="003D437F"/>
    <w:rsid w:val="003D446D"/>
    <w:rsid w:val="003D45C9"/>
    <w:rsid w:val="003D46E9"/>
    <w:rsid w:val="003D4A3E"/>
    <w:rsid w:val="003D4B67"/>
    <w:rsid w:val="003D4C71"/>
    <w:rsid w:val="003D4D38"/>
    <w:rsid w:val="003D4FAA"/>
    <w:rsid w:val="003D5474"/>
    <w:rsid w:val="003D595A"/>
    <w:rsid w:val="003D61CE"/>
    <w:rsid w:val="003D6A47"/>
    <w:rsid w:val="003D6AAA"/>
    <w:rsid w:val="003D6C83"/>
    <w:rsid w:val="003D71CB"/>
    <w:rsid w:val="003D7D27"/>
    <w:rsid w:val="003D7E46"/>
    <w:rsid w:val="003E0037"/>
    <w:rsid w:val="003E0066"/>
    <w:rsid w:val="003E040B"/>
    <w:rsid w:val="003E056C"/>
    <w:rsid w:val="003E05F2"/>
    <w:rsid w:val="003E0628"/>
    <w:rsid w:val="003E0698"/>
    <w:rsid w:val="003E07DF"/>
    <w:rsid w:val="003E09B8"/>
    <w:rsid w:val="003E09C7"/>
    <w:rsid w:val="003E0A91"/>
    <w:rsid w:val="003E0D29"/>
    <w:rsid w:val="003E121E"/>
    <w:rsid w:val="003E12F8"/>
    <w:rsid w:val="003E1573"/>
    <w:rsid w:val="003E183A"/>
    <w:rsid w:val="003E1896"/>
    <w:rsid w:val="003E1DB2"/>
    <w:rsid w:val="003E1DF3"/>
    <w:rsid w:val="003E1E27"/>
    <w:rsid w:val="003E27D8"/>
    <w:rsid w:val="003E292A"/>
    <w:rsid w:val="003E2ED5"/>
    <w:rsid w:val="003E30ED"/>
    <w:rsid w:val="003E311A"/>
    <w:rsid w:val="003E32B4"/>
    <w:rsid w:val="003E3330"/>
    <w:rsid w:val="003E3799"/>
    <w:rsid w:val="003E37CB"/>
    <w:rsid w:val="003E3ECA"/>
    <w:rsid w:val="003E40E0"/>
    <w:rsid w:val="003E4426"/>
    <w:rsid w:val="003E4922"/>
    <w:rsid w:val="003E4A01"/>
    <w:rsid w:val="003E4B49"/>
    <w:rsid w:val="003E522B"/>
    <w:rsid w:val="003E5271"/>
    <w:rsid w:val="003E5391"/>
    <w:rsid w:val="003E5648"/>
    <w:rsid w:val="003E5D3E"/>
    <w:rsid w:val="003E65F0"/>
    <w:rsid w:val="003E700C"/>
    <w:rsid w:val="003E7107"/>
    <w:rsid w:val="003E7802"/>
    <w:rsid w:val="003F001A"/>
    <w:rsid w:val="003F0739"/>
    <w:rsid w:val="003F08E5"/>
    <w:rsid w:val="003F08FA"/>
    <w:rsid w:val="003F0A39"/>
    <w:rsid w:val="003F0DE1"/>
    <w:rsid w:val="003F1D45"/>
    <w:rsid w:val="003F2852"/>
    <w:rsid w:val="003F2929"/>
    <w:rsid w:val="003F2CC7"/>
    <w:rsid w:val="003F2E1D"/>
    <w:rsid w:val="003F3574"/>
    <w:rsid w:val="003F3BFB"/>
    <w:rsid w:val="003F3DC0"/>
    <w:rsid w:val="003F3EB0"/>
    <w:rsid w:val="003F41CC"/>
    <w:rsid w:val="003F4B63"/>
    <w:rsid w:val="003F4BA4"/>
    <w:rsid w:val="003F5041"/>
    <w:rsid w:val="003F5486"/>
    <w:rsid w:val="003F5499"/>
    <w:rsid w:val="003F54B0"/>
    <w:rsid w:val="003F5A03"/>
    <w:rsid w:val="003F5D02"/>
    <w:rsid w:val="003F6802"/>
    <w:rsid w:val="003F6879"/>
    <w:rsid w:val="003F6C82"/>
    <w:rsid w:val="003F6E7A"/>
    <w:rsid w:val="003F6F44"/>
    <w:rsid w:val="003F7252"/>
    <w:rsid w:val="003F7357"/>
    <w:rsid w:val="003F7889"/>
    <w:rsid w:val="003F7EA0"/>
    <w:rsid w:val="00400083"/>
    <w:rsid w:val="00400765"/>
    <w:rsid w:val="004007DC"/>
    <w:rsid w:val="00400F26"/>
    <w:rsid w:val="0040150F"/>
    <w:rsid w:val="004018A7"/>
    <w:rsid w:val="004024D5"/>
    <w:rsid w:val="0040278A"/>
    <w:rsid w:val="004027BD"/>
    <w:rsid w:val="004029C5"/>
    <w:rsid w:val="00402AF6"/>
    <w:rsid w:val="00402D66"/>
    <w:rsid w:val="00402E37"/>
    <w:rsid w:val="0040346B"/>
    <w:rsid w:val="0040398E"/>
    <w:rsid w:val="00404176"/>
    <w:rsid w:val="0040443E"/>
    <w:rsid w:val="00404B05"/>
    <w:rsid w:val="0040500C"/>
    <w:rsid w:val="004050CA"/>
    <w:rsid w:val="00405433"/>
    <w:rsid w:val="004054C6"/>
    <w:rsid w:val="0040586A"/>
    <w:rsid w:val="0040614F"/>
    <w:rsid w:val="004061A3"/>
    <w:rsid w:val="004067E3"/>
    <w:rsid w:val="00406E91"/>
    <w:rsid w:val="00407AC6"/>
    <w:rsid w:val="00407CF8"/>
    <w:rsid w:val="004102A7"/>
    <w:rsid w:val="0041032F"/>
    <w:rsid w:val="00410504"/>
    <w:rsid w:val="0041073A"/>
    <w:rsid w:val="00410942"/>
    <w:rsid w:val="00410AC4"/>
    <w:rsid w:val="00410BB8"/>
    <w:rsid w:val="00410C41"/>
    <w:rsid w:val="00411742"/>
    <w:rsid w:val="00411C32"/>
    <w:rsid w:val="00411E5E"/>
    <w:rsid w:val="00412084"/>
    <w:rsid w:val="004123FD"/>
    <w:rsid w:val="00412495"/>
    <w:rsid w:val="004124BD"/>
    <w:rsid w:val="004124D8"/>
    <w:rsid w:val="00412D01"/>
    <w:rsid w:val="00412D10"/>
    <w:rsid w:val="00412D86"/>
    <w:rsid w:val="00412DF7"/>
    <w:rsid w:val="00412FA6"/>
    <w:rsid w:val="004134FD"/>
    <w:rsid w:val="00413675"/>
    <w:rsid w:val="004137DC"/>
    <w:rsid w:val="0041393F"/>
    <w:rsid w:val="00413C79"/>
    <w:rsid w:val="00413DAB"/>
    <w:rsid w:val="0041454D"/>
    <w:rsid w:val="00414728"/>
    <w:rsid w:val="00414893"/>
    <w:rsid w:val="004152E4"/>
    <w:rsid w:val="00415572"/>
    <w:rsid w:val="0041586D"/>
    <w:rsid w:val="004158B7"/>
    <w:rsid w:val="00415AC4"/>
    <w:rsid w:val="00415CD0"/>
    <w:rsid w:val="00415F8D"/>
    <w:rsid w:val="00416286"/>
    <w:rsid w:val="00416556"/>
    <w:rsid w:val="004167A1"/>
    <w:rsid w:val="0041689A"/>
    <w:rsid w:val="00416B38"/>
    <w:rsid w:val="00416F4A"/>
    <w:rsid w:val="00417294"/>
    <w:rsid w:val="004173C4"/>
    <w:rsid w:val="00417A05"/>
    <w:rsid w:val="00417A44"/>
    <w:rsid w:val="00417AB5"/>
    <w:rsid w:val="00417B71"/>
    <w:rsid w:val="00417E74"/>
    <w:rsid w:val="004200C6"/>
    <w:rsid w:val="00420341"/>
    <w:rsid w:val="00420372"/>
    <w:rsid w:val="0042089C"/>
    <w:rsid w:val="00420C85"/>
    <w:rsid w:val="00421130"/>
    <w:rsid w:val="00421278"/>
    <w:rsid w:val="0042144C"/>
    <w:rsid w:val="0042166E"/>
    <w:rsid w:val="00421887"/>
    <w:rsid w:val="00421966"/>
    <w:rsid w:val="00421BAD"/>
    <w:rsid w:val="00421C44"/>
    <w:rsid w:val="00421E1E"/>
    <w:rsid w:val="00421E60"/>
    <w:rsid w:val="00421EFD"/>
    <w:rsid w:val="004220FC"/>
    <w:rsid w:val="00422220"/>
    <w:rsid w:val="0042276D"/>
    <w:rsid w:val="00422B6B"/>
    <w:rsid w:val="00422F11"/>
    <w:rsid w:val="00422FE9"/>
    <w:rsid w:val="0042347B"/>
    <w:rsid w:val="0042368E"/>
    <w:rsid w:val="0042381B"/>
    <w:rsid w:val="00423D2C"/>
    <w:rsid w:val="00423F0C"/>
    <w:rsid w:val="00424244"/>
    <w:rsid w:val="00424495"/>
    <w:rsid w:val="00424735"/>
    <w:rsid w:val="00424782"/>
    <w:rsid w:val="004248BC"/>
    <w:rsid w:val="0042494F"/>
    <w:rsid w:val="00424B70"/>
    <w:rsid w:val="00424DA9"/>
    <w:rsid w:val="00424ED2"/>
    <w:rsid w:val="00424EE8"/>
    <w:rsid w:val="004252B1"/>
    <w:rsid w:val="00426125"/>
    <w:rsid w:val="0042635B"/>
    <w:rsid w:val="00426618"/>
    <w:rsid w:val="00426791"/>
    <w:rsid w:val="004267F2"/>
    <w:rsid w:val="00426905"/>
    <w:rsid w:val="00426B0B"/>
    <w:rsid w:val="00426C87"/>
    <w:rsid w:val="00427495"/>
    <w:rsid w:val="00427574"/>
    <w:rsid w:val="0042778E"/>
    <w:rsid w:val="00427EA8"/>
    <w:rsid w:val="00430BFA"/>
    <w:rsid w:val="004313FD"/>
    <w:rsid w:val="0043149A"/>
    <w:rsid w:val="00432029"/>
    <w:rsid w:val="00432143"/>
    <w:rsid w:val="004322B9"/>
    <w:rsid w:val="00432547"/>
    <w:rsid w:val="004326C0"/>
    <w:rsid w:val="00432AC7"/>
    <w:rsid w:val="00432AE5"/>
    <w:rsid w:val="00433249"/>
    <w:rsid w:val="00433295"/>
    <w:rsid w:val="004334BD"/>
    <w:rsid w:val="0043354E"/>
    <w:rsid w:val="00433E6D"/>
    <w:rsid w:val="00433FDD"/>
    <w:rsid w:val="004346F9"/>
    <w:rsid w:val="00434B4B"/>
    <w:rsid w:val="00434BA1"/>
    <w:rsid w:val="00434E53"/>
    <w:rsid w:val="0043503A"/>
    <w:rsid w:val="0043569E"/>
    <w:rsid w:val="004359F4"/>
    <w:rsid w:val="00435A38"/>
    <w:rsid w:val="0043676B"/>
    <w:rsid w:val="0043689C"/>
    <w:rsid w:val="00436925"/>
    <w:rsid w:val="00436A99"/>
    <w:rsid w:val="00436AE0"/>
    <w:rsid w:val="00436BD3"/>
    <w:rsid w:val="00436C03"/>
    <w:rsid w:val="0043746E"/>
    <w:rsid w:val="004374F6"/>
    <w:rsid w:val="00437703"/>
    <w:rsid w:val="004377E2"/>
    <w:rsid w:val="004404BD"/>
    <w:rsid w:val="00440849"/>
    <w:rsid w:val="00440E5D"/>
    <w:rsid w:val="00440FCC"/>
    <w:rsid w:val="00441429"/>
    <w:rsid w:val="00441823"/>
    <w:rsid w:val="00441D4E"/>
    <w:rsid w:val="00441D8C"/>
    <w:rsid w:val="00441FEF"/>
    <w:rsid w:val="004420D2"/>
    <w:rsid w:val="004426B2"/>
    <w:rsid w:val="0044282D"/>
    <w:rsid w:val="00442E01"/>
    <w:rsid w:val="00442E17"/>
    <w:rsid w:val="00442E3B"/>
    <w:rsid w:val="00442FA6"/>
    <w:rsid w:val="00443476"/>
    <w:rsid w:val="0044358A"/>
    <w:rsid w:val="00443594"/>
    <w:rsid w:val="0044372C"/>
    <w:rsid w:val="00443778"/>
    <w:rsid w:val="00443893"/>
    <w:rsid w:val="004440F9"/>
    <w:rsid w:val="00444336"/>
    <w:rsid w:val="004443DF"/>
    <w:rsid w:val="00444528"/>
    <w:rsid w:val="00444996"/>
    <w:rsid w:val="00444AC1"/>
    <w:rsid w:val="00444C4E"/>
    <w:rsid w:val="00444F22"/>
    <w:rsid w:val="00444FA4"/>
    <w:rsid w:val="004450A8"/>
    <w:rsid w:val="0044596D"/>
    <w:rsid w:val="00445B29"/>
    <w:rsid w:val="00445DE2"/>
    <w:rsid w:val="00445E98"/>
    <w:rsid w:val="00445FA8"/>
    <w:rsid w:val="00446468"/>
    <w:rsid w:val="00446842"/>
    <w:rsid w:val="00446A8C"/>
    <w:rsid w:val="00447265"/>
    <w:rsid w:val="00447331"/>
    <w:rsid w:val="00447C56"/>
    <w:rsid w:val="00447F91"/>
    <w:rsid w:val="004504CA"/>
    <w:rsid w:val="00450524"/>
    <w:rsid w:val="0045103E"/>
    <w:rsid w:val="004510A3"/>
    <w:rsid w:val="004514DF"/>
    <w:rsid w:val="004516D7"/>
    <w:rsid w:val="0045178F"/>
    <w:rsid w:val="00451834"/>
    <w:rsid w:val="0045198E"/>
    <w:rsid w:val="004519FB"/>
    <w:rsid w:val="00451CC8"/>
    <w:rsid w:val="00451CD9"/>
    <w:rsid w:val="00451FA9"/>
    <w:rsid w:val="00452331"/>
    <w:rsid w:val="004523BD"/>
    <w:rsid w:val="004523BF"/>
    <w:rsid w:val="004525AA"/>
    <w:rsid w:val="00452DB1"/>
    <w:rsid w:val="00452F75"/>
    <w:rsid w:val="00453196"/>
    <w:rsid w:val="004536D0"/>
    <w:rsid w:val="00453840"/>
    <w:rsid w:val="00453B1F"/>
    <w:rsid w:val="00453B3D"/>
    <w:rsid w:val="00453D8A"/>
    <w:rsid w:val="004549D0"/>
    <w:rsid w:val="00454CE9"/>
    <w:rsid w:val="00454D9C"/>
    <w:rsid w:val="00454F54"/>
    <w:rsid w:val="004551DF"/>
    <w:rsid w:val="004553CE"/>
    <w:rsid w:val="00455585"/>
    <w:rsid w:val="00455755"/>
    <w:rsid w:val="004558B9"/>
    <w:rsid w:val="004558C9"/>
    <w:rsid w:val="00455B80"/>
    <w:rsid w:val="00455D60"/>
    <w:rsid w:val="00455F1D"/>
    <w:rsid w:val="00455F6A"/>
    <w:rsid w:val="00456095"/>
    <w:rsid w:val="00456957"/>
    <w:rsid w:val="00457913"/>
    <w:rsid w:val="00457D3B"/>
    <w:rsid w:val="00457E41"/>
    <w:rsid w:val="00457E60"/>
    <w:rsid w:val="00457FD4"/>
    <w:rsid w:val="00460103"/>
    <w:rsid w:val="004603D2"/>
    <w:rsid w:val="004605A6"/>
    <w:rsid w:val="0046060F"/>
    <w:rsid w:val="00460730"/>
    <w:rsid w:val="00460A28"/>
    <w:rsid w:val="00461237"/>
    <w:rsid w:val="004614FC"/>
    <w:rsid w:val="00461A54"/>
    <w:rsid w:val="00461BD2"/>
    <w:rsid w:val="00462228"/>
    <w:rsid w:val="0046223A"/>
    <w:rsid w:val="00462306"/>
    <w:rsid w:val="00462C36"/>
    <w:rsid w:val="00462FD1"/>
    <w:rsid w:val="00463225"/>
    <w:rsid w:val="00464114"/>
    <w:rsid w:val="00465300"/>
    <w:rsid w:val="0046599C"/>
    <w:rsid w:val="00465CB4"/>
    <w:rsid w:val="00466131"/>
    <w:rsid w:val="00466137"/>
    <w:rsid w:val="0046686D"/>
    <w:rsid w:val="00466CC1"/>
    <w:rsid w:val="004670FC"/>
    <w:rsid w:val="00467379"/>
    <w:rsid w:val="004673CC"/>
    <w:rsid w:val="00467731"/>
    <w:rsid w:val="0046797B"/>
    <w:rsid w:val="00467991"/>
    <w:rsid w:val="00467C75"/>
    <w:rsid w:val="0047062C"/>
    <w:rsid w:val="004706ED"/>
    <w:rsid w:val="00470C82"/>
    <w:rsid w:val="00471005"/>
    <w:rsid w:val="004717B5"/>
    <w:rsid w:val="004717C6"/>
    <w:rsid w:val="004717DF"/>
    <w:rsid w:val="004718C4"/>
    <w:rsid w:val="00471CEE"/>
    <w:rsid w:val="00471D0E"/>
    <w:rsid w:val="00471F66"/>
    <w:rsid w:val="00472091"/>
    <w:rsid w:val="00472792"/>
    <w:rsid w:val="0047287D"/>
    <w:rsid w:val="00472ECE"/>
    <w:rsid w:val="00472EE9"/>
    <w:rsid w:val="004733BB"/>
    <w:rsid w:val="0047358B"/>
    <w:rsid w:val="00473773"/>
    <w:rsid w:val="004738C4"/>
    <w:rsid w:val="00474EDC"/>
    <w:rsid w:val="00474FAC"/>
    <w:rsid w:val="0047505A"/>
    <w:rsid w:val="004754B5"/>
    <w:rsid w:val="004755DC"/>
    <w:rsid w:val="0047578C"/>
    <w:rsid w:val="00475ACF"/>
    <w:rsid w:val="00475B5F"/>
    <w:rsid w:val="00475E71"/>
    <w:rsid w:val="0047616D"/>
    <w:rsid w:val="00476360"/>
    <w:rsid w:val="00476663"/>
    <w:rsid w:val="00476977"/>
    <w:rsid w:val="00476F60"/>
    <w:rsid w:val="00476FF1"/>
    <w:rsid w:val="00477148"/>
    <w:rsid w:val="004775B5"/>
    <w:rsid w:val="00477703"/>
    <w:rsid w:val="00477745"/>
    <w:rsid w:val="00477857"/>
    <w:rsid w:val="00477A0B"/>
    <w:rsid w:val="00477C8A"/>
    <w:rsid w:val="00477DA6"/>
    <w:rsid w:val="004806F5"/>
    <w:rsid w:val="00480C83"/>
    <w:rsid w:val="0048138C"/>
    <w:rsid w:val="0048145A"/>
    <w:rsid w:val="004816D5"/>
    <w:rsid w:val="004819CF"/>
    <w:rsid w:val="00481CF0"/>
    <w:rsid w:val="00481CF7"/>
    <w:rsid w:val="00481EC9"/>
    <w:rsid w:val="00482429"/>
    <w:rsid w:val="004827CC"/>
    <w:rsid w:val="00482B52"/>
    <w:rsid w:val="00482B98"/>
    <w:rsid w:val="00482BB9"/>
    <w:rsid w:val="00482E7A"/>
    <w:rsid w:val="00483005"/>
    <w:rsid w:val="0048322A"/>
    <w:rsid w:val="004834A7"/>
    <w:rsid w:val="004838A6"/>
    <w:rsid w:val="00484146"/>
    <w:rsid w:val="00484154"/>
    <w:rsid w:val="00484179"/>
    <w:rsid w:val="0048418A"/>
    <w:rsid w:val="00484605"/>
    <w:rsid w:val="004846BC"/>
    <w:rsid w:val="004848F1"/>
    <w:rsid w:val="00485029"/>
    <w:rsid w:val="00485043"/>
    <w:rsid w:val="00485149"/>
    <w:rsid w:val="004852A7"/>
    <w:rsid w:val="00485476"/>
    <w:rsid w:val="0048580E"/>
    <w:rsid w:val="00485B7D"/>
    <w:rsid w:val="00486074"/>
    <w:rsid w:val="00486788"/>
    <w:rsid w:val="00486820"/>
    <w:rsid w:val="00486FA9"/>
    <w:rsid w:val="004873C9"/>
    <w:rsid w:val="00487AC4"/>
    <w:rsid w:val="00487DB0"/>
    <w:rsid w:val="00487FC7"/>
    <w:rsid w:val="0049011A"/>
    <w:rsid w:val="0049045F"/>
    <w:rsid w:val="004904DD"/>
    <w:rsid w:val="004906CF"/>
    <w:rsid w:val="004908DA"/>
    <w:rsid w:val="00490929"/>
    <w:rsid w:val="00490BAE"/>
    <w:rsid w:val="00490DF2"/>
    <w:rsid w:val="00490E29"/>
    <w:rsid w:val="004911EE"/>
    <w:rsid w:val="0049126A"/>
    <w:rsid w:val="004913BE"/>
    <w:rsid w:val="004913E5"/>
    <w:rsid w:val="00491904"/>
    <w:rsid w:val="00491AF9"/>
    <w:rsid w:val="00491BE1"/>
    <w:rsid w:val="00491D80"/>
    <w:rsid w:val="00491DE2"/>
    <w:rsid w:val="004920D7"/>
    <w:rsid w:val="004926C5"/>
    <w:rsid w:val="00492C5F"/>
    <w:rsid w:val="00493242"/>
    <w:rsid w:val="00493637"/>
    <w:rsid w:val="00493BEE"/>
    <w:rsid w:val="0049425F"/>
    <w:rsid w:val="00494BFF"/>
    <w:rsid w:val="0049567A"/>
    <w:rsid w:val="004959AC"/>
    <w:rsid w:val="00495D48"/>
    <w:rsid w:val="00495DAD"/>
    <w:rsid w:val="00495E0C"/>
    <w:rsid w:val="0049601E"/>
    <w:rsid w:val="004961BF"/>
    <w:rsid w:val="004962EF"/>
    <w:rsid w:val="0049658D"/>
    <w:rsid w:val="0049680C"/>
    <w:rsid w:val="00497523"/>
    <w:rsid w:val="0049766A"/>
    <w:rsid w:val="004976D0"/>
    <w:rsid w:val="00497E5C"/>
    <w:rsid w:val="00497EA2"/>
    <w:rsid w:val="004A0131"/>
    <w:rsid w:val="004A01D9"/>
    <w:rsid w:val="004A02B6"/>
    <w:rsid w:val="004A04F7"/>
    <w:rsid w:val="004A06E6"/>
    <w:rsid w:val="004A0E4B"/>
    <w:rsid w:val="004A100E"/>
    <w:rsid w:val="004A17C0"/>
    <w:rsid w:val="004A268F"/>
    <w:rsid w:val="004A2B23"/>
    <w:rsid w:val="004A2C94"/>
    <w:rsid w:val="004A2DC4"/>
    <w:rsid w:val="004A2EE1"/>
    <w:rsid w:val="004A3563"/>
    <w:rsid w:val="004A3AB6"/>
    <w:rsid w:val="004A3D4D"/>
    <w:rsid w:val="004A3DC8"/>
    <w:rsid w:val="004A40FE"/>
    <w:rsid w:val="004A41F1"/>
    <w:rsid w:val="004A46A7"/>
    <w:rsid w:val="004A4D30"/>
    <w:rsid w:val="004A4D9F"/>
    <w:rsid w:val="004A514F"/>
    <w:rsid w:val="004A5307"/>
    <w:rsid w:val="004A5334"/>
    <w:rsid w:val="004A54C9"/>
    <w:rsid w:val="004A56EB"/>
    <w:rsid w:val="004A5B1B"/>
    <w:rsid w:val="004A5E0A"/>
    <w:rsid w:val="004A6125"/>
    <w:rsid w:val="004A621B"/>
    <w:rsid w:val="004A6685"/>
    <w:rsid w:val="004A6FE2"/>
    <w:rsid w:val="004A70F8"/>
    <w:rsid w:val="004A727E"/>
    <w:rsid w:val="004A75CC"/>
    <w:rsid w:val="004A7886"/>
    <w:rsid w:val="004A793C"/>
    <w:rsid w:val="004A7B31"/>
    <w:rsid w:val="004A7C50"/>
    <w:rsid w:val="004A7FD8"/>
    <w:rsid w:val="004B021B"/>
    <w:rsid w:val="004B06B7"/>
    <w:rsid w:val="004B0761"/>
    <w:rsid w:val="004B0A05"/>
    <w:rsid w:val="004B0A22"/>
    <w:rsid w:val="004B0FBA"/>
    <w:rsid w:val="004B1332"/>
    <w:rsid w:val="004B16FA"/>
    <w:rsid w:val="004B179B"/>
    <w:rsid w:val="004B1D6C"/>
    <w:rsid w:val="004B1EA8"/>
    <w:rsid w:val="004B1FA0"/>
    <w:rsid w:val="004B2088"/>
    <w:rsid w:val="004B21F7"/>
    <w:rsid w:val="004B2399"/>
    <w:rsid w:val="004B283F"/>
    <w:rsid w:val="004B2C96"/>
    <w:rsid w:val="004B3299"/>
    <w:rsid w:val="004B38C7"/>
    <w:rsid w:val="004B38FC"/>
    <w:rsid w:val="004B3B80"/>
    <w:rsid w:val="004B4228"/>
    <w:rsid w:val="004B497C"/>
    <w:rsid w:val="004B49EE"/>
    <w:rsid w:val="004B4B6A"/>
    <w:rsid w:val="004B4C26"/>
    <w:rsid w:val="004B4ED5"/>
    <w:rsid w:val="004B517D"/>
    <w:rsid w:val="004B535E"/>
    <w:rsid w:val="004B548E"/>
    <w:rsid w:val="004B54FA"/>
    <w:rsid w:val="004B61C6"/>
    <w:rsid w:val="004B68F2"/>
    <w:rsid w:val="004B695E"/>
    <w:rsid w:val="004B6CDE"/>
    <w:rsid w:val="004B6E9D"/>
    <w:rsid w:val="004B70C2"/>
    <w:rsid w:val="004B72A8"/>
    <w:rsid w:val="004B75F1"/>
    <w:rsid w:val="004B784B"/>
    <w:rsid w:val="004B78A9"/>
    <w:rsid w:val="004B7AF0"/>
    <w:rsid w:val="004B7C0F"/>
    <w:rsid w:val="004B7CD9"/>
    <w:rsid w:val="004B7E04"/>
    <w:rsid w:val="004B7F5C"/>
    <w:rsid w:val="004C015B"/>
    <w:rsid w:val="004C0462"/>
    <w:rsid w:val="004C04B4"/>
    <w:rsid w:val="004C068D"/>
    <w:rsid w:val="004C0E83"/>
    <w:rsid w:val="004C0F80"/>
    <w:rsid w:val="004C1091"/>
    <w:rsid w:val="004C10EB"/>
    <w:rsid w:val="004C130F"/>
    <w:rsid w:val="004C141A"/>
    <w:rsid w:val="004C19E9"/>
    <w:rsid w:val="004C1B76"/>
    <w:rsid w:val="004C1E48"/>
    <w:rsid w:val="004C1EBF"/>
    <w:rsid w:val="004C20F5"/>
    <w:rsid w:val="004C23B7"/>
    <w:rsid w:val="004C28EC"/>
    <w:rsid w:val="004C2A0E"/>
    <w:rsid w:val="004C2B3A"/>
    <w:rsid w:val="004C2E05"/>
    <w:rsid w:val="004C3115"/>
    <w:rsid w:val="004C31B8"/>
    <w:rsid w:val="004C31C4"/>
    <w:rsid w:val="004C37E5"/>
    <w:rsid w:val="004C391C"/>
    <w:rsid w:val="004C3AE9"/>
    <w:rsid w:val="004C3F53"/>
    <w:rsid w:val="004C3F93"/>
    <w:rsid w:val="004C454F"/>
    <w:rsid w:val="004C45E7"/>
    <w:rsid w:val="004C4A26"/>
    <w:rsid w:val="004C5086"/>
    <w:rsid w:val="004C52F9"/>
    <w:rsid w:val="004C5339"/>
    <w:rsid w:val="004C5889"/>
    <w:rsid w:val="004C5E30"/>
    <w:rsid w:val="004C5EB0"/>
    <w:rsid w:val="004C6181"/>
    <w:rsid w:val="004C6239"/>
    <w:rsid w:val="004C63C3"/>
    <w:rsid w:val="004C6438"/>
    <w:rsid w:val="004C6BE4"/>
    <w:rsid w:val="004C6F1A"/>
    <w:rsid w:val="004C71A9"/>
    <w:rsid w:val="004C765B"/>
    <w:rsid w:val="004C7692"/>
    <w:rsid w:val="004C76CC"/>
    <w:rsid w:val="004C7C67"/>
    <w:rsid w:val="004C7E82"/>
    <w:rsid w:val="004D08AE"/>
    <w:rsid w:val="004D095E"/>
    <w:rsid w:val="004D0B4A"/>
    <w:rsid w:val="004D1078"/>
    <w:rsid w:val="004D15A9"/>
    <w:rsid w:val="004D181C"/>
    <w:rsid w:val="004D19A8"/>
    <w:rsid w:val="004D19F6"/>
    <w:rsid w:val="004D1A9A"/>
    <w:rsid w:val="004D2179"/>
    <w:rsid w:val="004D247F"/>
    <w:rsid w:val="004D2825"/>
    <w:rsid w:val="004D3448"/>
    <w:rsid w:val="004D35E4"/>
    <w:rsid w:val="004D385B"/>
    <w:rsid w:val="004D3F66"/>
    <w:rsid w:val="004D42B2"/>
    <w:rsid w:val="004D42F5"/>
    <w:rsid w:val="004D43A9"/>
    <w:rsid w:val="004D4C45"/>
    <w:rsid w:val="004D5764"/>
    <w:rsid w:val="004D58EE"/>
    <w:rsid w:val="004D5B9D"/>
    <w:rsid w:val="004D5D91"/>
    <w:rsid w:val="004D628F"/>
    <w:rsid w:val="004D7ACE"/>
    <w:rsid w:val="004D7BBC"/>
    <w:rsid w:val="004E0061"/>
    <w:rsid w:val="004E0475"/>
    <w:rsid w:val="004E0A29"/>
    <w:rsid w:val="004E0FB7"/>
    <w:rsid w:val="004E11C8"/>
    <w:rsid w:val="004E14EB"/>
    <w:rsid w:val="004E1948"/>
    <w:rsid w:val="004E1D1E"/>
    <w:rsid w:val="004E1E97"/>
    <w:rsid w:val="004E1F11"/>
    <w:rsid w:val="004E1FCA"/>
    <w:rsid w:val="004E20C3"/>
    <w:rsid w:val="004E2D33"/>
    <w:rsid w:val="004E34EC"/>
    <w:rsid w:val="004E34F1"/>
    <w:rsid w:val="004E38BA"/>
    <w:rsid w:val="004E4877"/>
    <w:rsid w:val="004E489F"/>
    <w:rsid w:val="004E4CA9"/>
    <w:rsid w:val="004E4FCD"/>
    <w:rsid w:val="004E5219"/>
    <w:rsid w:val="004E5314"/>
    <w:rsid w:val="004E57E7"/>
    <w:rsid w:val="004E59F3"/>
    <w:rsid w:val="004E5EBA"/>
    <w:rsid w:val="004E606C"/>
    <w:rsid w:val="004E623C"/>
    <w:rsid w:val="004E6530"/>
    <w:rsid w:val="004E6556"/>
    <w:rsid w:val="004E690A"/>
    <w:rsid w:val="004E6A5A"/>
    <w:rsid w:val="004E6AA6"/>
    <w:rsid w:val="004E6B2B"/>
    <w:rsid w:val="004E6CE0"/>
    <w:rsid w:val="004E74C6"/>
    <w:rsid w:val="004E7C6D"/>
    <w:rsid w:val="004E7E86"/>
    <w:rsid w:val="004F0139"/>
    <w:rsid w:val="004F0274"/>
    <w:rsid w:val="004F0633"/>
    <w:rsid w:val="004F0D8D"/>
    <w:rsid w:val="004F0FA4"/>
    <w:rsid w:val="004F122C"/>
    <w:rsid w:val="004F1288"/>
    <w:rsid w:val="004F1A73"/>
    <w:rsid w:val="004F2508"/>
    <w:rsid w:val="004F2862"/>
    <w:rsid w:val="004F28D8"/>
    <w:rsid w:val="004F298C"/>
    <w:rsid w:val="004F2A5F"/>
    <w:rsid w:val="004F2D21"/>
    <w:rsid w:val="004F2EEF"/>
    <w:rsid w:val="004F3054"/>
    <w:rsid w:val="004F3090"/>
    <w:rsid w:val="004F3442"/>
    <w:rsid w:val="004F39C5"/>
    <w:rsid w:val="004F3A3D"/>
    <w:rsid w:val="004F3D37"/>
    <w:rsid w:val="004F3DD5"/>
    <w:rsid w:val="004F43B1"/>
    <w:rsid w:val="004F4CC8"/>
    <w:rsid w:val="004F4D4E"/>
    <w:rsid w:val="004F4EEF"/>
    <w:rsid w:val="004F50E4"/>
    <w:rsid w:val="004F51C3"/>
    <w:rsid w:val="004F5A32"/>
    <w:rsid w:val="004F5C57"/>
    <w:rsid w:val="004F5D39"/>
    <w:rsid w:val="004F6267"/>
    <w:rsid w:val="004F6382"/>
    <w:rsid w:val="004F662C"/>
    <w:rsid w:val="004F66D4"/>
    <w:rsid w:val="004F78BC"/>
    <w:rsid w:val="005002E8"/>
    <w:rsid w:val="005003F8"/>
    <w:rsid w:val="00500C5B"/>
    <w:rsid w:val="00500EF1"/>
    <w:rsid w:val="00501588"/>
    <w:rsid w:val="005021C3"/>
    <w:rsid w:val="0050225D"/>
    <w:rsid w:val="005023F0"/>
    <w:rsid w:val="0050253F"/>
    <w:rsid w:val="0050267D"/>
    <w:rsid w:val="00502719"/>
    <w:rsid w:val="00502A95"/>
    <w:rsid w:val="00502F33"/>
    <w:rsid w:val="005033F9"/>
    <w:rsid w:val="0050345A"/>
    <w:rsid w:val="00503A1D"/>
    <w:rsid w:val="00503EF3"/>
    <w:rsid w:val="00503F6B"/>
    <w:rsid w:val="0050475E"/>
    <w:rsid w:val="00504AB7"/>
    <w:rsid w:val="00504DE6"/>
    <w:rsid w:val="00504EA8"/>
    <w:rsid w:val="00504FF1"/>
    <w:rsid w:val="005052A0"/>
    <w:rsid w:val="00505AAE"/>
    <w:rsid w:val="005062D2"/>
    <w:rsid w:val="00506516"/>
    <w:rsid w:val="005068DC"/>
    <w:rsid w:val="00506DA8"/>
    <w:rsid w:val="00507138"/>
    <w:rsid w:val="005072EB"/>
    <w:rsid w:val="0050790A"/>
    <w:rsid w:val="00507BC5"/>
    <w:rsid w:val="0051057E"/>
    <w:rsid w:val="005108C4"/>
    <w:rsid w:val="00511098"/>
    <w:rsid w:val="005113AF"/>
    <w:rsid w:val="0051152D"/>
    <w:rsid w:val="005115C9"/>
    <w:rsid w:val="005117B5"/>
    <w:rsid w:val="005119B5"/>
    <w:rsid w:val="00511BFA"/>
    <w:rsid w:val="00511CA6"/>
    <w:rsid w:val="005121B1"/>
    <w:rsid w:val="00512320"/>
    <w:rsid w:val="00512DE0"/>
    <w:rsid w:val="0051345E"/>
    <w:rsid w:val="0051367F"/>
    <w:rsid w:val="005138ED"/>
    <w:rsid w:val="00513D61"/>
    <w:rsid w:val="0051406C"/>
    <w:rsid w:val="005143B2"/>
    <w:rsid w:val="0051474C"/>
    <w:rsid w:val="00514C17"/>
    <w:rsid w:val="00515AEE"/>
    <w:rsid w:val="00515B6C"/>
    <w:rsid w:val="00515EFC"/>
    <w:rsid w:val="005160FE"/>
    <w:rsid w:val="00516206"/>
    <w:rsid w:val="00516B18"/>
    <w:rsid w:val="00516C5F"/>
    <w:rsid w:val="00516D16"/>
    <w:rsid w:val="00516E32"/>
    <w:rsid w:val="00517622"/>
    <w:rsid w:val="005176CB"/>
    <w:rsid w:val="00517BCC"/>
    <w:rsid w:val="00517DD9"/>
    <w:rsid w:val="00517E0E"/>
    <w:rsid w:val="00517E76"/>
    <w:rsid w:val="00517FCF"/>
    <w:rsid w:val="0052020C"/>
    <w:rsid w:val="0052043D"/>
    <w:rsid w:val="00520838"/>
    <w:rsid w:val="00520B64"/>
    <w:rsid w:val="00521399"/>
    <w:rsid w:val="0052177F"/>
    <w:rsid w:val="00521840"/>
    <w:rsid w:val="0052184D"/>
    <w:rsid w:val="00521875"/>
    <w:rsid w:val="00521DDC"/>
    <w:rsid w:val="005220E9"/>
    <w:rsid w:val="0052263C"/>
    <w:rsid w:val="00522643"/>
    <w:rsid w:val="0052305F"/>
    <w:rsid w:val="005233D6"/>
    <w:rsid w:val="00523941"/>
    <w:rsid w:val="00523FFB"/>
    <w:rsid w:val="00524C65"/>
    <w:rsid w:val="00525194"/>
    <w:rsid w:val="00525280"/>
    <w:rsid w:val="00525A9C"/>
    <w:rsid w:val="00525D50"/>
    <w:rsid w:val="00525EBB"/>
    <w:rsid w:val="00525F63"/>
    <w:rsid w:val="005262A3"/>
    <w:rsid w:val="005266BD"/>
    <w:rsid w:val="0052683F"/>
    <w:rsid w:val="00526CEA"/>
    <w:rsid w:val="005272B8"/>
    <w:rsid w:val="00527359"/>
    <w:rsid w:val="005274F1"/>
    <w:rsid w:val="00527E06"/>
    <w:rsid w:val="00530741"/>
    <w:rsid w:val="00530D09"/>
    <w:rsid w:val="00531515"/>
    <w:rsid w:val="005316A6"/>
    <w:rsid w:val="00531897"/>
    <w:rsid w:val="00531A40"/>
    <w:rsid w:val="00531BBD"/>
    <w:rsid w:val="00531C56"/>
    <w:rsid w:val="00531D68"/>
    <w:rsid w:val="00531F72"/>
    <w:rsid w:val="0053207A"/>
    <w:rsid w:val="00532563"/>
    <w:rsid w:val="00532B1E"/>
    <w:rsid w:val="00532BC3"/>
    <w:rsid w:val="00532BD1"/>
    <w:rsid w:val="00532FE6"/>
    <w:rsid w:val="005331C4"/>
    <w:rsid w:val="005331F8"/>
    <w:rsid w:val="005334C1"/>
    <w:rsid w:val="005338E5"/>
    <w:rsid w:val="005348CB"/>
    <w:rsid w:val="00534A81"/>
    <w:rsid w:val="005350A7"/>
    <w:rsid w:val="0053551B"/>
    <w:rsid w:val="00535B57"/>
    <w:rsid w:val="00535D2B"/>
    <w:rsid w:val="005371C0"/>
    <w:rsid w:val="00537A08"/>
    <w:rsid w:val="00537BA1"/>
    <w:rsid w:val="00537C8A"/>
    <w:rsid w:val="005400BF"/>
    <w:rsid w:val="0054034E"/>
    <w:rsid w:val="005405FD"/>
    <w:rsid w:val="00540CDA"/>
    <w:rsid w:val="00541AAE"/>
    <w:rsid w:val="0054229C"/>
    <w:rsid w:val="00542340"/>
    <w:rsid w:val="00542817"/>
    <w:rsid w:val="005428DC"/>
    <w:rsid w:val="00542C8E"/>
    <w:rsid w:val="00542D58"/>
    <w:rsid w:val="00542F03"/>
    <w:rsid w:val="005432B7"/>
    <w:rsid w:val="005438E5"/>
    <w:rsid w:val="00543A38"/>
    <w:rsid w:val="00544081"/>
    <w:rsid w:val="00544086"/>
    <w:rsid w:val="005443EC"/>
    <w:rsid w:val="00544614"/>
    <w:rsid w:val="00544669"/>
    <w:rsid w:val="00544734"/>
    <w:rsid w:val="005447AA"/>
    <w:rsid w:val="00544FD4"/>
    <w:rsid w:val="00545563"/>
    <w:rsid w:val="00545A5B"/>
    <w:rsid w:val="00545A62"/>
    <w:rsid w:val="00546B7A"/>
    <w:rsid w:val="00546FCB"/>
    <w:rsid w:val="00547433"/>
    <w:rsid w:val="0054746E"/>
    <w:rsid w:val="00547A92"/>
    <w:rsid w:val="00547DF6"/>
    <w:rsid w:val="00547FAE"/>
    <w:rsid w:val="00550508"/>
    <w:rsid w:val="00550B5C"/>
    <w:rsid w:val="00550B8A"/>
    <w:rsid w:val="00550BCB"/>
    <w:rsid w:val="00550BF3"/>
    <w:rsid w:val="005513D6"/>
    <w:rsid w:val="0055146D"/>
    <w:rsid w:val="005515F5"/>
    <w:rsid w:val="00551940"/>
    <w:rsid w:val="00551CB9"/>
    <w:rsid w:val="00551CD4"/>
    <w:rsid w:val="00551D88"/>
    <w:rsid w:val="00551DBA"/>
    <w:rsid w:val="005523B1"/>
    <w:rsid w:val="00552405"/>
    <w:rsid w:val="0055296D"/>
    <w:rsid w:val="00553244"/>
    <w:rsid w:val="0055336D"/>
    <w:rsid w:val="005538C0"/>
    <w:rsid w:val="00553B36"/>
    <w:rsid w:val="00553F4C"/>
    <w:rsid w:val="005540C3"/>
    <w:rsid w:val="00554382"/>
    <w:rsid w:val="00554546"/>
    <w:rsid w:val="005545B5"/>
    <w:rsid w:val="005549A7"/>
    <w:rsid w:val="00555187"/>
    <w:rsid w:val="0055564F"/>
    <w:rsid w:val="005556E1"/>
    <w:rsid w:val="00556872"/>
    <w:rsid w:val="005568A6"/>
    <w:rsid w:val="00556AB3"/>
    <w:rsid w:val="00556B17"/>
    <w:rsid w:val="00556BA9"/>
    <w:rsid w:val="005573E1"/>
    <w:rsid w:val="005575B5"/>
    <w:rsid w:val="005577D4"/>
    <w:rsid w:val="00557881"/>
    <w:rsid w:val="00557AD9"/>
    <w:rsid w:val="005600CC"/>
    <w:rsid w:val="005602BB"/>
    <w:rsid w:val="00560B8E"/>
    <w:rsid w:val="00560D1D"/>
    <w:rsid w:val="00560D94"/>
    <w:rsid w:val="00560DFD"/>
    <w:rsid w:val="00560E25"/>
    <w:rsid w:val="0056115E"/>
    <w:rsid w:val="00561B06"/>
    <w:rsid w:val="005621B4"/>
    <w:rsid w:val="00562262"/>
    <w:rsid w:val="005622AF"/>
    <w:rsid w:val="00562C5C"/>
    <w:rsid w:val="00562C90"/>
    <w:rsid w:val="005633E6"/>
    <w:rsid w:val="0056363B"/>
    <w:rsid w:val="005636B3"/>
    <w:rsid w:val="005638CC"/>
    <w:rsid w:val="00563B90"/>
    <w:rsid w:val="00563DFE"/>
    <w:rsid w:val="00563E1E"/>
    <w:rsid w:val="00563EBA"/>
    <w:rsid w:val="00563F2B"/>
    <w:rsid w:val="0056416E"/>
    <w:rsid w:val="00564198"/>
    <w:rsid w:val="00564372"/>
    <w:rsid w:val="0056458D"/>
    <w:rsid w:val="005647B6"/>
    <w:rsid w:val="005648FE"/>
    <w:rsid w:val="0056533F"/>
    <w:rsid w:val="0056542A"/>
    <w:rsid w:val="00567CCD"/>
    <w:rsid w:val="005705DA"/>
    <w:rsid w:val="00570AE2"/>
    <w:rsid w:val="00570FE9"/>
    <w:rsid w:val="005710A4"/>
    <w:rsid w:val="0057115F"/>
    <w:rsid w:val="00571B4C"/>
    <w:rsid w:val="00571BED"/>
    <w:rsid w:val="00571C63"/>
    <w:rsid w:val="00571ED5"/>
    <w:rsid w:val="00572179"/>
    <w:rsid w:val="005723FF"/>
    <w:rsid w:val="005726A3"/>
    <w:rsid w:val="005727BF"/>
    <w:rsid w:val="00572ABF"/>
    <w:rsid w:val="00572DD0"/>
    <w:rsid w:val="00572E51"/>
    <w:rsid w:val="00572FE3"/>
    <w:rsid w:val="00573789"/>
    <w:rsid w:val="00573863"/>
    <w:rsid w:val="00573966"/>
    <w:rsid w:val="005748EC"/>
    <w:rsid w:val="00574AD8"/>
    <w:rsid w:val="00575033"/>
    <w:rsid w:val="0057506A"/>
    <w:rsid w:val="00575095"/>
    <w:rsid w:val="00575244"/>
    <w:rsid w:val="00575436"/>
    <w:rsid w:val="00575EFD"/>
    <w:rsid w:val="00576132"/>
    <w:rsid w:val="0057665C"/>
    <w:rsid w:val="005766F8"/>
    <w:rsid w:val="005768E7"/>
    <w:rsid w:val="0057697F"/>
    <w:rsid w:val="00576A6E"/>
    <w:rsid w:val="00576BE8"/>
    <w:rsid w:val="00576D76"/>
    <w:rsid w:val="00576E77"/>
    <w:rsid w:val="00577143"/>
    <w:rsid w:val="005772FF"/>
    <w:rsid w:val="005773DC"/>
    <w:rsid w:val="0057751F"/>
    <w:rsid w:val="005778F0"/>
    <w:rsid w:val="00577C6C"/>
    <w:rsid w:val="00577E3D"/>
    <w:rsid w:val="00580714"/>
    <w:rsid w:val="005808F4"/>
    <w:rsid w:val="00580AFF"/>
    <w:rsid w:val="00580D4A"/>
    <w:rsid w:val="005816C7"/>
    <w:rsid w:val="0058182C"/>
    <w:rsid w:val="00581A01"/>
    <w:rsid w:val="00581EAF"/>
    <w:rsid w:val="00581FA6"/>
    <w:rsid w:val="0058223F"/>
    <w:rsid w:val="00582347"/>
    <w:rsid w:val="00582B0C"/>
    <w:rsid w:val="00583310"/>
    <w:rsid w:val="005836D5"/>
    <w:rsid w:val="00583711"/>
    <w:rsid w:val="0058375E"/>
    <w:rsid w:val="005840C8"/>
    <w:rsid w:val="00584187"/>
    <w:rsid w:val="005841C6"/>
    <w:rsid w:val="00584259"/>
    <w:rsid w:val="0058488E"/>
    <w:rsid w:val="00584961"/>
    <w:rsid w:val="00584A2F"/>
    <w:rsid w:val="00584D38"/>
    <w:rsid w:val="00585084"/>
    <w:rsid w:val="0058513B"/>
    <w:rsid w:val="005851AA"/>
    <w:rsid w:val="0058569C"/>
    <w:rsid w:val="0058588A"/>
    <w:rsid w:val="00585DC2"/>
    <w:rsid w:val="00585DE8"/>
    <w:rsid w:val="0058607D"/>
    <w:rsid w:val="005860BA"/>
    <w:rsid w:val="005862C2"/>
    <w:rsid w:val="00586346"/>
    <w:rsid w:val="005866BA"/>
    <w:rsid w:val="005869DF"/>
    <w:rsid w:val="005869EB"/>
    <w:rsid w:val="00586A5C"/>
    <w:rsid w:val="00587006"/>
    <w:rsid w:val="00587169"/>
    <w:rsid w:val="00587545"/>
    <w:rsid w:val="00587786"/>
    <w:rsid w:val="00587CDD"/>
    <w:rsid w:val="00587FDE"/>
    <w:rsid w:val="00590547"/>
    <w:rsid w:val="005905A3"/>
    <w:rsid w:val="00590BAD"/>
    <w:rsid w:val="00590BE1"/>
    <w:rsid w:val="00591244"/>
    <w:rsid w:val="005912C2"/>
    <w:rsid w:val="0059164B"/>
    <w:rsid w:val="00591F7A"/>
    <w:rsid w:val="005920B5"/>
    <w:rsid w:val="00592175"/>
    <w:rsid w:val="005925E4"/>
    <w:rsid w:val="005926BF"/>
    <w:rsid w:val="00592928"/>
    <w:rsid w:val="00592ED4"/>
    <w:rsid w:val="00593059"/>
    <w:rsid w:val="00593277"/>
    <w:rsid w:val="005940A1"/>
    <w:rsid w:val="005943AE"/>
    <w:rsid w:val="00594B98"/>
    <w:rsid w:val="00594EDD"/>
    <w:rsid w:val="005951AB"/>
    <w:rsid w:val="00595703"/>
    <w:rsid w:val="005957D3"/>
    <w:rsid w:val="00595DDE"/>
    <w:rsid w:val="005963AB"/>
    <w:rsid w:val="00596C9C"/>
    <w:rsid w:val="005971E4"/>
    <w:rsid w:val="00597761"/>
    <w:rsid w:val="00597901"/>
    <w:rsid w:val="00597966"/>
    <w:rsid w:val="00597A4F"/>
    <w:rsid w:val="005A027F"/>
    <w:rsid w:val="005A02DB"/>
    <w:rsid w:val="005A0726"/>
    <w:rsid w:val="005A088A"/>
    <w:rsid w:val="005A0B6C"/>
    <w:rsid w:val="005A0E7E"/>
    <w:rsid w:val="005A0F3B"/>
    <w:rsid w:val="005A1015"/>
    <w:rsid w:val="005A148B"/>
    <w:rsid w:val="005A1B4D"/>
    <w:rsid w:val="005A2102"/>
    <w:rsid w:val="005A218E"/>
    <w:rsid w:val="005A26A6"/>
    <w:rsid w:val="005A2BBF"/>
    <w:rsid w:val="005A336E"/>
    <w:rsid w:val="005A35E9"/>
    <w:rsid w:val="005A3A39"/>
    <w:rsid w:val="005A42FD"/>
    <w:rsid w:val="005A4B14"/>
    <w:rsid w:val="005A4F46"/>
    <w:rsid w:val="005A4FD0"/>
    <w:rsid w:val="005A5322"/>
    <w:rsid w:val="005A5342"/>
    <w:rsid w:val="005A53E8"/>
    <w:rsid w:val="005A5431"/>
    <w:rsid w:val="005A554E"/>
    <w:rsid w:val="005A5769"/>
    <w:rsid w:val="005A5A28"/>
    <w:rsid w:val="005A5B30"/>
    <w:rsid w:val="005A5D88"/>
    <w:rsid w:val="005A5DAA"/>
    <w:rsid w:val="005A5F01"/>
    <w:rsid w:val="005A647A"/>
    <w:rsid w:val="005A6605"/>
    <w:rsid w:val="005A6669"/>
    <w:rsid w:val="005A6677"/>
    <w:rsid w:val="005A679E"/>
    <w:rsid w:val="005A69FE"/>
    <w:rsid w:val="005A6CA4"/>
    <w:rsid w:val="005A7609"/>
    <w:rsid w:val="005A7DEC"/>
    <w:rsid w:val="005B009D"/>
    <w:rsid w:val="005B0251"/>
    <w:rsid w:val="005B05E1"/>
    <w:rsid w:val="005B0810"/>
    <w:rsid w:val="005B085B"/>
    <w:rsid w:val="005B0C6E"/>
    <w:rsid w:val="005B1170"/>
    <w:rsid w:val="005B18F9"/>
    <w:rsid w:val="005B19F6"/>
    <w:rsid w:val="005B1B39"/>
    <w:rsid w:val="005B1BD6"/>
    <w:rsid w:val="005B1FAB"/>
    <w:rsid w:val="005B231A"/>
    <w:rsid w:val="005B262F"/>
    <w:rsid w:val="005B295B"/>
    <w:rsid w:val="005B2F0C"/>
    <w:rsid w:val="005B2F89"/>
    <w:rsid w:val="005B2FEA"/>
    <w:rsid w:val="005B3392"/>
    <w:rsid w:val="005B3675"/>
    <w:rsid w:val="005B384D"/>
    <w:rsid w:val="005B3C45"/>
    <w:rsid w:val="005B3E90"/>
    <w:rsid w:val="005B407E"/>
    <w:rsid w:val="005B412C"/>
    <w:rsid w:val="005B415B"/>
    <w:rsid w:val="005B4342"/>
    <w:rsid w:val="005B43BE"/>
    <w:rsid w:val="005B4A31"/>
    <w:rsid w:val="005B4DB1"/>
    <w:rsid w:val="005B4E25"/>
    <w:rsid w:val="005B4E3B"/>
    <w:rsid w:val="005B5520"/>
    <w:rsid w:val="005B562A"/>
    <w:rsid w:val="005B593E"/>
    <w:rsid w:val="005B5A19"/>
    <w:rsid w:val="005B5D8C"/>
    <w:rsid w:val="005B5E90"/>
    <w:rsid w:val="005B5FBE"/>
    <w:rsid w:val="005B60A0"/>
    <w:rsid w:val="005B6223"/>
    <w:rsid w:val="005B632A"/>
    <w:rsid w:val="005B6B9B"/>
    <w:rsid w:val="005B705C"/>
    <w:rsid w:val="005B70E5"/>
    <w:rsid w:val="005B727D"/>
    <w:rsid w:val="005B7389"/>
    <w:rsid w:val="005B760C"/>
    <w:rsid w:val="005B7657"/>
    <w:rsid w:val="005B789F"/>
    <w:rsid w:val="005B7F44"/>
    <w:rsid w:val="005C021C"/>
    <w:rsid w:val="005C0599"/>
    <w:rsid w:val="005C07A7"/>
    <w:rsid w:val="005C0937"/>
    <w:rsid w:val="005C096B"/>
    <w:rsid w:val="005C14D1"/>
    <w:rsid w:val="005C14DB"/>
    <w:rsid w:val="005C165D"/>
    <w:rsid w:val="005C1EA7"/>
    <w:rsid w:val="005C2031"/>
    <w:rsid w:val="005C27E5"/>
    <w:rsid w:val="005C2AB5"/>
    <w:rsid w:val="005C2AEC"/>
    <w:rsid w:val="005C2CA3"/>
    <w:rsid w:val="005C2FD5"/>
    <w:rsid w:val="005C351F"/>
    <w:rsid w:val="005C38D9"/>
    <w:rsid w:val="005C38FF"/>
    <w:rsid w:val="005C3AD3"/>
    <w:rsid w:val="005C3FDA"/>
    <w:rsid w:val="005C4042"/>
    <w:rsid w:val="005C4457"/>
    <w:rsid w:val="005C4EDA"/>
    <w:rsid w:val="005C50B7"/>
    <w:rsid w:val="005C515E"/>
    <w:rsid w:val="005C5519"/>
    <w:rsid w:val="005C5998"/>
    <w:rsid w:val="005C59AD"/>
    <w:rsid w:val="005C5CFA"/>
    <w:rsid w:val="005C6222"/>
    <w:rsid w:val="005C6654"/>
    <w:rsid w:val="005C706C"/>
    <w:rsid w:val="005C771F"/>
    <w:rsid w:val="005C7942"/>
    <w:rsid w:val="005C7DFC"/>
    <w:rsid w:val="005C7EC8"/>
    <w:rsid w:val="005D0176"/>
    <w:rsid w:val="005D0834"/>
    <w:rsid w:val="005D0A1C"/>
    <w:rsid w:val="005D104C"/>
    <w:rsid w:val="005D145B"/>
    <w:rsid w:val="005D19CC"/>
    <w:rsid w:val="005D1AE3"/>
    <w:rsid w:val="005D1C61"/>
    <w:rsid w:val="005D1E18"/>
    <w:rsid w:val="005D1F87"/>
    <w:rsid w:val="005D2471"/>
    <w:rsid w:val="005D2B11"/>
    <w:rsid w:val="005D3266"/>
    <w:rsid w:val="005D3471"/>
    <w:rsid w:val="005D369A"/>
    <w:rsid w:val="005D390F"/>
    <w:rsid w:val="005D3911"/>
    <w:rsid w:val="005D3C64"/>
    <w:rsid w:val="005D3D0B"/>
    <w:rsid w:val="005D44E8"/>
    <w:rsid w:val="005D45D6"/>
    <w:rsid w:val="005D4A1B"/>
    <w:rsid w:val="005D4B3A"/>
    <w:rsid w:val="005D4C5C"/>
    <w:rsid w:val="005D5A8E"/>
    <w:rsid w:val="005D5AFD"/>
    <w:rsid w:val="005D5F93"/>
    <w:rsid w:val="005D612D"/>
    <w:rsid w:val="005D678C"/>
    <w:rsid w:val="005D7167"/>
    <w:rsid w:val="005D7307"/>
    <w:rsid w:val="005D758D"/>
    <w:rsid w:val="005D7B0D"/>
    <w:rsid w:val="005E01E1"/>
    <w:rsid w:val="005E02D2"/>
    <w:rsid w:val="005E1466"/>
    <w:rsid w:val="005E19C5"/>
    <w:rsid w:val="005E1C6E"/>
    <w:rsid w:val="005E1FC1"/>
    <w:rsid w:val="005E204B"/>
    <w:rsid w:val="005E2091"/>
    <w:rsid w:val="005E313D"/>
    <w:rsid w:val="005E3760"/>
    <w:rsid w:val="005E396E"/>
    <w:rsid w:val="005E3EB3"/>
    <w:rsid w:val="005E43B3"/>
    <w:rsid w:val="005E4542"/>
    <w:rsid w:val="005E45DB"/>
    <w:rsid w:val="005E489A"/>
    <w:rsid w:val="005E4980"/>
    <w:rsid w:val="005E52E5"/>
    <w:rsid w:val="005E58DE"/>
    <w:rsid w:val="005E59BD"/>
    <w:rsid w:val="005E5BBB"/>
    <w:rsid w:val="005E5D56"/>
    <w:rsid w:val="005E5EBE"/>
    <w:rsid w:val="005E613E"/>
    <w:rsid w:val="005E6196"/>
    <w:rsid w:val="005E656E"/>
    <w:rsid w:val="005E6623"/>
    <w:rsid w:val="005E67BE"/>
    <w:rsid w:val="005E6A12"/>
    <w:rsid w:val="005E6A3E"/>
    <w:rsid w:val="005E6A76"/>
    <w:rsid w:val="005E6C47"/>
    <w:rsid w:val="005E6E45"/>
    <w:rsid w:val="005E70D5"/>
    <w:rsid w:val="005E728B"/>
    <w:rsid w:val="005E7586"/>
    <w:rsid w:val="005E7923"/>
    <w:rsid w:val="005E7BEC"/>
    <w:rsid w:val="005E7DDB"/>
    <w:rsid w:val="005E7EF6"/>
    <w:rsid w:val="005F0103"/>
    <w:rsid w:val="005F06C0"/>
    <w:rsid w:val="005F086E"/>
    <w:rsid w:val="005F0F43"/>
    <w:rsid w:val="005F11BB"/>
    <w:rsid w:val="005F1436"/>
    <w:rsid w:val="005F1C37"/>
    <w:rsid w:val="005F1C9F"/>
    <w:rsid w:val="005F1DCB"/>
    <w:rsid w:val="005F20C9"/>
    <w:rsid w:val="005F21A3"/>
    <w:rsid w:val="005F21E0"/>
    <w:rsid w:val="005F24A8"/>
    <w:rsid w:val="005F25FA"/>
    <w:rsid w:val="005F27EB"/>
    <w:rsid w:val="005F2BC1"/>
    <w:rsid w:val="005F325B"/>
    <w:rsid w:val="005F3788"/>
    <w:rsid w:val="005F3AF8"/>
    <w:rsid w:val="005F42E6"/>
    <w:rsid w:val="005F43A9"/>
    <w:rsid w:val="005F43AB"/>
    <w:rsid w:val="005F44DC"/>
    <w:rsid w:val="005F467D"/>
    <w:rsid w:val="005F4CB9"/>
    <w:rsid w:val="005F5173"/>
    <w:rsid w:val="005F553A"/>
    <w:rsid w:val="005F5570"/>
    <w:rsid w:val="005F5A55"/>
    <w:rsid w:val="005F5D2B"/>
    <w:rsid w:val="005F665B"/>
    <w:rsid w:val="005F6683"/>
    <w:rsid w:val="005F6908"/>
    <w:rsid w:val="005F6B31"/>
    <w:rsid w:val="005F6E89"/>
    <w:rsid w:val="005F6E8D"/>
    <w:rsid w:val="005F7085"/>
    <w:rsid w:val="005F7184"/>
    <w:rsid w:val="005F72CE"/>
    <w:rsid w:val="005F76CF"/>
    <w:rsid w:val="005F7982"/>
    <w:rsid w:val="005F7BA7"/>
    <w:rsid w:val="005F7BFC"/>
    <w:rsid w:val="00600699"/>
    <w:rsid w:val="00600795"/>
    <w:rsid w:val="00600821"/>
    <w:rsid w:val="00600C2B"/>
    <w:rsid w:val="00600C5B"/>
    <w:rsid w:val="00600D38"/>
    <w:rsid w:val="00600EA5"/>
    <w:rsid w:val="00601C58"/>
    <w:rsid w:val="00601CC6"/>
    <w:rsid w:val="006020B7"/>
    <w:rsid w:val="006020E5"/>
    <w:rsid w:val="00602693"/>
    <w:rsid w:val="00602ECC"/>
    <w:rsid w:val="00603ECA"/>
    <w:rsid w:val="006041B1"/>
    <w:rsid w:val="00604461"/>
    <w:rsid w:val="006045B5"/>
    <w:rsid w:val="0060484D"/>
    <w:rsid w:val="00604CB6"/>
    <w:rsid w:val="006050FC"/>
    <w:rsid w:val="00605476"/>
    <w:rsid w:val="006055FD"/>
    <w:rsid w:val="00605687"/>
    <w:rsid w:val="00605C28"/>
    <w:rsid w:val="00605CB8"/>
    <w:rsid w:val="00605DF7"/>
    <w:rsid w:val="00605F1C"/>
    <w:rsid w:val="00605F8E"/>
    <w:rsid w:val="006061C7"/>
    <w:rsid w:val="00606680"/>
    <w:rsid w:val="006067D0"/>
    <w:rsid w:val="00606FFF"/>
    <w:rsid w:val="006070E2"/>
    <w:rsid w:val="00607402"/>
    <w:rsid w:val="006077E1"/>
    <w:rsid w:val="00607887"/>
    <w:rsid w:val="00607937"/>
    <w:rsid w:val="00607A22"/>
    <w:rsid w:val="00607C1E"/>
    <w:rsid w:val="00607FCB"/>
    <w:rsid w:val="006102BC"/>
    <w:rsid w:val="006105C5"/>
    <w:rsid w:val="006105CB"/>
    <w:rsid w:val="006108B0"/>
    <w:rsid w:val="00610B55"/>
    <w:rsid w:val="006111C1"/>
    <w:rsid w:val="006113CE"/>
    <w:rsid w:val="006119D9"/>
    <w:rsid w:val="00611AF5"/>
    <w:rsid w:val="00611C96"/>
    <w:rsid w:val="00611CD1"/>
    <w:rsid w:val="00611D99"/>
    <w:rsid w:val="00611F0A"/>
    <w:rsid w:val="00612398"/>
    <w:rsid w:val="0061252D"/>
    <w:rsid w:val="006125C8"/>
    <w:rsid w:val="006127FA"/>
    <w:rsid w:val="006137AD"/>
    <w:rsid w:val="00613886"/>
    <w:rsid w:val="006139FA"/>
    <w:rsid w:val="00613E09"/>
    <w:rsid w:val="00614200"/>
    <w:rsid w:val="006143F4"/>
    <w:rsid w:val="00614408"/>
    <w:rsid w:val="00614542"/>
    <w:rsid w:val="00614578"/>
    <w:rsid w:val="0061457E"/>
    <w:rsid w:val="00614824"/>
    <w:rsid w:val="00614D41"/>
    <w:rsid w:val="00615A2A"/>
    <w:rsid w:val="00615EEE"/>
    <w:rsid w:val="00616270"/>
    <w:rsid w:val="00616382"/>
    <w:rsid w:val="00616A46"/>
    <w:rsid w:val="00616B7F"/>
    <w:rsid w:val="00617AC4"/>
    <w:rsid w:val="00617C14"/>
    <w:rsid w:val="00617F5C"/>
    <w:rsid w:val="00620171"/>
    <w:rsid w:val="0062023F"/>
    <w:rsid w:val="0062035C"/>
    <w:rsid w:val="0062054F"/>
    <w:rsid w:val="006205C5"/>
    <w:rsid w:val="006207B4"/>
    <w:rsid w:val="00620E9F"/>
    <w:rsid w:val="00621C65"/>
    <w:rsid w:val="00621E99"/>
    <w:rsid w:val="00621F55"/>
    <w:rsid w:val="006222B2"/>
    <w:rsid w:val="0062256B"/>
    <w:rsid w:val="0062258A"/>
    <w:rsid w:val="00622631"/>
    <w:rsid w:val="006226AD"/>
    <w:rsid w:val="00622929"/>
    <w:rsid w:val="00622CC2"/>
    <w:rsid w:val="00622E12"/>
    <w:rsid w:val="0062411F"/>
    <w:rsid w:val="00624171"/>
    <w:rsid w:val="00624D1E"/>
    <w:rsid w:val="00625423"/>
    <w:rsid w:val="00625807"/>
    <w:rsid w:val="006258AA"/>
    <w:rsid w:val="00625908"/>
    <w:rsid w:val="006262AA"/>
    <w:rsid w:val="00626594"/>
    <w:rsid w:val="0062680C"/>
    <w:rsid w:val="00626A8D"/>
    <w:rsid w:val="00626CC1"/>
    <w:rsid w:val="0062726F"/>
    <w:rsid w:val="00627795"/>
    <w:rsid w:val="00627AB1"/>
    <w:rsid w:val="006300DF"/>
    <w:rsid w:val="00630D6F"/>
    <w:rsid w:val="00630DAF"/>
    <w:rsid w:val="006311E5"/>
    <w:rsid w:val="006325FA"/>
    <w:rsid w:val="0063262E"/>
    <w:rsid w:val="00632812"/>
    <w:rsid w:val="006329D9"/>
    <w:rsid w:val="00632D5E"/>
    <w:rsid w:val="006330AB"/>
    <w:rsid w:val="006336AB"/>
    <w:rsid w:val="006338C3"/>
    <w:rsid w:val="00633A95"/>
    <w:rsid w:val="00633BE1"/>
    <w:rsid w:val="00634B8D"/>
    <w:rsid w:val="00634D39"/>
    <w:rsid w:val="006350BA"/>
    <w:rsid w:val="006350BB"/>
    <w:rsid w:val="00635246"/>
    <w:rsid w:val="0063554B"/>
    <w:rsid w:val="00635858"/>
    <w:rsid w:val="0063587C"/>
    <w:rsid w:val="006361A9"/>
    <w:rsid w:val="00636377"/>
    <w:rsid w:val="00636917"/>
    <w:rsid w:val="00636A67"/>
    <w:rsid w:val="00637195"/>
    <w:rsid w:val="006373D9"/>
    <w:rsid w:val="00637958"/>
    <w:rsid w:val="00637A45"/>
    <w:rsid w:val="00640365"/>
    <w:rsid w:val="006416DE"/>
    <w:rsid w:val="0064269F"/>
    <w:rsid w:val="006429DA"/>
    <w:rsid w:val="00642ADF"/>
    <w:rsid w:val="00642B52"/>
    <w:rsid w:val="00642BE4"/>
    <w:rsid w:val="00642FE0"/>
    <w:rsid w:val="006430C5"/>
    <w:rsid w:val="00643FCC"/>
    <w:rsid w:val="0064430C"/>
    <w:rsid w:val="00644E09"/>
    <w:rsid w:val="006457A1"/>
    <w:rsid w:val="00645A96"/>
    <w:rsid w:val="00646032"/>
    <w:rsid w:val="006463E5"/>
    <w:rsid w:val="00646A89"/>
    <w:rsid w:val="00646DEF"/>
    <w:rsid w:val="0064721A"/>
    <w:rsid w:val="00647531"/>
    <w:rsid w:val="00647C58"/>
    <w:rsid w:val="00647F10"/>
    <w:rsid w:val="00650359"/>
    <w:rsid w:val="00650494"/>
    <w:rsid w:val="006507CF"/>
    <w:rsid w:val="0065121D"/>
    <w:rsid w:val="006515A6"/>
    <w:rsid w:val="006515BE"/>
    <w:rsid w:val="0065197A"/>
    <w:rsid w:val="006519D3"/>
    <w:rsid w:val="00651B06"/>
    <w:rsid w:val="00651B65"/>
    <w:rsid w:val="00651EC1"/>
    <w:rsid w:val="00651F15"/>
    <w:rsid w:val="00652373"/>
    <w:rsid w:val="00652FE3"/>
    <w:rsid w:val="006530C9"/>
    <w:rsid w:val="00653388"/>
    <w:rsid w:val="00653603"/>
    <w:rsid w:val="00653722"/>
    <w:rsid w:val="00653754"/>
    <w:rsid w:val="0065388A"/>
    <w:rsid w:val="006538C2"/>
    <w:rsid w:val="00653AAA"/>
    <w:rsid w:val="00653D4F"/>
    <w:rsid w:val="00653DA4"/>
    <w:rsid w:val="00653E35"/>
    <w:rsid w:val="00654013"/>
    <w:rsid w:val="0065432D"/>
    <w:rsid w:val="006543A5"/>
    <w:rsid w:val="00655471"/>
    <w:rsid w:val="006558A4"/>
    <w:rsid w:val="00655D3D"/>
    <w:rsid w:val="006561F3"/>
    <w:rsid w:val="0065637C"/>
    <w:rsid w:val="00656623"/>
    <w:rsid w:val="00656D4D"/>
    <w:rsid w:val="00656E6D"/>
    <w:rsid w:val="0065712D"/>
    <w:rsid w:val="006573FC"/>
    <w:rsid w:val="00657790"/>
    <w:rsid w:val="0065786D"/>
    <w:rsid w:val="0065798D"/>
    <w:rsid w:val="00657AB1"/>
    <w:rsid w:val="00657B9D"/>
    <w:rsid w:val="00657BC3"/>
    <w:rsid w:val="00657CFD"/>
    <w:rsid w:val="00657DC8"/>
    <w:rsid w:val="00657E1C"/>
    <w:rsid w:val="006602F8"/>
    <w:rsid w:val="00660C6F"/>
    <w:rsid w:val="0066138A"/>
    <w:rsid w:val="0066148F"/>
    <w:rsid w:val="00661687"/>
    <w:rsid w:val="006618AF"/>
    <w:rsid w:val="00661CDF"/>
    <w:rsid w:val="00661D38"/>
    <w:rsid w:val="006620AD"/>
    <w:rsid w:val="006626C7"/>
    <w:rsid w:val="00662A37"/>
    <w:rsid w:val="00663169"/>
    <w:rsid w:val="006631D4"/>
    <w:rsid w:val="0066360B"/>
    <w:rsid w:val="00663662"/>
    <w:rsid w:val="006636C3"/>
    <w:rsid w:val="0066375D"/>
    <w:rsid w:val="00663D1B"/>
    <w:rsid w:val="0066457B"/>
    <w:rsid w:val="00664696"/>
    <w:rsid w:val="006648A5"/>
    <w:rsid w:val="006648C9"/>
    <w:rsid w:val="00664C1F"/>
    <w:rsid w:val="00664FA7"/>
    <w:rsid w:val="006652BF"/>
    <w:rsid w:val="00665447"/>
    <w:rsid w:val="006658C6"/>
    <w:rsid w:val="00665A79"/>
    <w:rsid w:val="00665C64"/>
    <w:rsid w:val="00665CEA"/>
    <w:rsid w:val="006661DF"/>
    <w:rsid w:val="00666627"/>
    <w:rsid w:val="00666C20"/>
    <w:rsid w:val="00667892"/>
    <w:rsid w:val="00667C5A"/>
    <w:rsid w:val="00667CB6"/>
    <w:rsid w:val="00667ED9"/>
    <w:rsid w:val="00667F99"/>
    <w:rsid w:val="00670151"/>
    <w:rsid w:val="00670557"/>
    <w:rsid w:val="00670696"/>
    <w:rsid w:val="006709AC"/>
    <w:rsid w:val="006716EF"/>
    <w:rsid w:val="00671955"/>
    <w:rsid w:val="006719A3"/>
    <w:rsid w:val="00671A33"/>
    <w:rsid w:val="00671C66"/>
    <w:rsid w:val="00671DBD"/>
    <w:rsid w:val="00671EA1"/>
    <w:rsid w:val="00671F6A"/>
    <w:rsid w:val="00672039"/>
    <w:rsid w:val="0067219B"/>
    <w:rsid w:val="00672246"/>
    <w:rsid w:val="006724C8"/>
    <w:rsid w:val="006725FC"/>
    <w:rsid w:val="0067269E"/>
    <w:rsid w:val="006726C9"/>
    <w:rsid w:val="00672803"/>
    <w:rsid w:val="00672C98"/>
    <w:rsid w:val="006730F1"/>
    <w:rsid w:val="00673367"/>
    <w:rsid w:val="0067378E"/>
    <w:rsid w:val="0067388F"/>
    <w:rsid w:val="00673D2D"/>
    <w:rsid w:val="0067404E"/>
    <w:rsid w:val="00674870"/>
    <w:rsid w:val="00674B5A"/>
    <w:rsid w:val="00674B83"/>
    <w:rsid w:val="00675210"/>
    <w:rsid w:val="0067561E"/>
    <w:rsid w:val="006757BA"/>
    <w:rsid w:val="00675AA5"/>
    <w:rsid w:val="00675C31"/>
    <w:rsid w:val="00675D3B"/>
    <w:rsid w:val="00675DDD"/>
    <w:rsid w:val="00675EE6"/>
    <w:rsid w:val="0067664E"/>
    <w:rsid w:val="00676B69"/>
    <w:rsid w:val="00676EEB"/>
    <w:rsid w:val="0067702B"/>
    <w:rsid w:val="00677188"/>
    <w:rsid w:val="006773AC"/>
    <w:rsid w:val="00677435"/>
    <w:rsid w:val="006775C3"/>
    <w:rsid w:val="006775C9"/>
    <w:rsid w:val="0068081C"/>
    <w:rsid w:val="00680880"/>
    <w:rsid w:val="006808D0"/>
    <w:rsid w:val="0068090C"/>
    <w:rsid w:val="00680D2F"/>
    <w:rsid w:val="00681143"/>
    <w:rsid w:val="006817D2"/>
    <w:rsid w:val="00681901"/>
    <w:rsid w:val="00681A94"/>
    <w:rsid w:val="00681A9C"/>
    <w:rsid w:val="00681D2C"/>
    <w:rsid w:val="00682080"/>
    <w:rsid w:val="006820AF"/>
    <w:rsid w:val="00682112"/>
    <w:rsid w:val="00682126"/>
    <w:rsid w:val="00682FE5"/>
    <w:rsid w:val="006831EB"/>
    <w:rsid w:val="006832BA"/>
    <w:rsid w:val="0068338E"/>
    <w:rsid w:val="00683726"/>
    <w:rsid w:val="00683E10"/>
    <w:rsid w:val="00683F73"/>
    <w:rsid w:val="006843C3"/>
    <w:rsid w:val="0068478B"/>
    <w:rsid w:val="00684C73"/>
    <w:rsid w:val="00684C93"/>
    <w:rsid w:val="00685065"/>
    <w:rsid w:val="00685538"/>
    <w:rsid w:val="00685C87"/>
    <w:rsid w:val="00685F35"/>
    <w:rsid w:val="00686037"/>
    <w:rsid w:val="00686103"/>
    <w:rsid w:val="00686268"/>
    <w:rsid w:val="0068650A"/>
    <w:rsid w:val="006867F9"/>
    <w:rsid w:val="00686FA9"/>
    <w:rsid w:val="006871D0"/>
    <w:rsid w:val="006873B6"/>
    <w:rsid w:val="006879DA"/>
    <w:rsid w:val="00687DC9"/>
    <w:rsid w:val="00690111"/>
    <w:rsid w:val="0069093E"/>
    <w:rsid w:val="00690B70"/>
    <w:rsid w:val="00690E46"/>
    <w:rsid w:val="00690F99"/>
    <w:rsid w:val="00691276"/>
    <w:rsid w:val="006914D1"/>
    <w:rsid w:val="00691500"/>
    <w:rsid w:val="00691C2B"/>
    <w:rsid w:val="00691EB0"/>
    <w:rsid w:val="00692032"/>
    <w:rsid w:val="00692411"/>
    <w:rsid w:val="00692B47"/>
    <w:rsid w:val="00692CF0"/>
    <w:rsid w:val="00692D5B"/>
    <w:rsid w:val="00693028"/>
    <w:rsid w:val="006933A5"/>
    <w:rsid w:val="006933D5"/>
    <w:rsid w:val="00693B97"/>
    <w:rsid w:val="00693DBB"/>
    <w:rsid w:val="00693EA1"/>
    <w:rsid w:val="0069442F"/>
    <w:rsid w:val="00694D93"/>
    <w:rsid w:val="006951C5"/>
    <w:rsid w:val="006952D7"/>
    <w:rsid w:val="00695EF6"/>
    <w:rsid w:val="006961E9"/>
    <w:rsid w:val="00696679"/>
    <w:rsid w:val="006966A3"/>
    <w:rsid w:val="00696793"/>
    <w:rsid w:val="00696FD8"/>
    <w:rsid w:val="00697042"/>
    <w:rsid w:val="00697550"/>
    <w:rsid w:val="0069773E"/>
    <w:rsid w:val="00697C55"/>
    <w:rsid w:val="00697CDE"/>
    <w:rsid w:val="006A003D"/>
    <w:rsid w:val="006A0249"/>
    <w:rsid w:val="006A0C61"/>
    <w:rsid w:val="006A1540"/>
    <w:rsid w:val="006A16E6"/>
    <w:rsid w:val="006A1A55"/>
    <w:rsid w:val="006A1DA9"/>
    <w:rsid w:val="006A212D"/>
    <w:rsid w:val="006A2247"/>
    <w:rsid w:val="006A26ED"/>
    <w:rsid w:val="006A2702"/>
    <w:rsid w:val="006A2771"/>
    <w:rsid w:val="006A27C1"/>
    <w:rsid w:val="006A31D1"/>
    <w:rsid w:val="006A32A7"/>
    <w:rsid w:val="006A34F4"/>
    <w:rsid w:val="006A3C6B"/>
    <w:rsid w:val="006A4358"/>
    <w:rsid w:val="006A44A5"/>
    <w:rsid w:val="006A52E0"/>
    <w:rsid w:val="006A5582"/>
    <w:rsid w:val="006A65FF"/>
    <w:rsid w:val="006B0190"/>
    <w:rsid w:val="006B0386"/>
    <w:rsid w:val="006B03AB"/>
    <w:rsid w:val="006B0482"/>
    <w:rsid w:val="006B0956"/>
    <w:rsid w:val="006B0BB6"/>
    <w:rsid w:val="006B121C"/>
    <w:rsid w:val="006B1327"/>
    <w:rsid w:val="006B145B"/>
    <w:rsid w:val="006B197E"/>
    <w:rsid w:val="006B19CB"/>
    <w:rsid w:val="006B203E"/>
    <w:rsid w:val="006B2660"/>
    <w:rsid w:val="006B2850"/>
    <w:rsid w:val="006B2B64"/>
    <w:rsid w:val="006B3065"/>
    <w:rsid w:val="006B3159"/>
    <w:rsid w:val="006B317A"/>
    <w:rsid w:val="006B31E8"/>
    <w:rsid w:val="006B325B"/>
    <w:rsid w:val="006B35DF"/>
    <w:rsid w:val="006B3626"/>
    <w:rsid w:val="006B375F"/>
    <w:rsid w:val="006B3953"/>
    <w:rsid w:val="006B3A6E"/>
    <w:rsid w:val="006B3C64"/>
    <w:rsid w:val="006B426A"/>
    <w:rsid w:val="006B441F"/>
    <w:rsid w:val="006B4637"/>
    <w:rsid w:val="006B4AC3"/>
    <w:rsid w:val="006B53F8"/>
    <w:rsid w:val="006B54B3"/>
    <w:rsid w:val="006B56C5"/>
    <w:rsid w:val="006B5B3B"/>
    <w:rsid w:val="006B5B80"/>
    <w:rsid w:val="006B6858"/>
    <w:rsid w:val="006B6B01"/>
    <w:rsid w:val="006B6B73"/>
    <w:rsid w:val="006B6CF1"/>
    <w:rsid w:val="006B78C7"/>
    <w:rsid w:val="006B79FC"/>
    <w:rsid w:val="006C0A0B"/>
    <w:rsid w:val="006C0AF0"/>
    <w:rsid w:val="006C0DBF"/>
    <w:rsid w:val="006C0F26"/>
    <w:rsid w:val="006C1009"/>
    <w:rsid w:val="006C1BD5"/>
    <w:rsid w:val="006C24B9"/>
    <w:rsid w:val="006C24BD"/>
    <w:rsid w:val="006C2C70"/>
    <w:rsid w:val="006C30CA"/>
    <w:rsid w:val="006C30CF"/>
    <w:rsid w:val="006C330B"/>
    <w:rsid w:val="006C38B1"/>
    <w:rsid w:val="006C3AB8"/>
    <w:rsid w:val="006C3E7B"/>
    <w:rsid w:val="006C3F20"/>
    <w:rsid w:val="006C4271"/>
    <w:rsid w:val="006C47D7"/>
    <w:rsid w:val="006C47E4"/>
    <w:rsid w:val="006C4819"/>
    <w:rsid w:val="006C4821"/>
    <w:rsid w:val="006C490B"/>
    <w:rsid w:val="006C4A79"/>
    <w:rsid w:val="006C4B5F"/>
    <w:rsid w:val="006C4BF7"/>
    <w:rsid w:val="006C4C03"/>
    <w:rsid w:val="006C4E68"/>
    <w:rsid w:val="006C5158"/>
    <w:rsid w:val="006C516E"/>
    <w:rsid w:val="006C5210"/>
    <w:rsid w:val="006C55C9"/>
    <w:rsid w:val="006C59FC"/>
    <w:rsid w:val="006C63B6"/>
    <w:rsid w:val="006C6711"/>
    <w:rsid w:val="006C67E6"/>
    <w:rsid w:val="006C68DF"/>
    <w:rsid w:val="006C69E2"/>
    <w:rsid w:val="006C6A1C"/>
    <w:rsid w:val="006C6B9A"/>
    <w:rsid w:val="006C6D0E"/>
    <w:rsid w:val="006C6D1B"/>
    <w:rsid w:val="006C6D68"/>
    <w:rsid w:val="006C7059"/>
    <w:rsid w:val="006C7366"/>
    <w:rsid w:val="006C73BC"/>
    <w:rsid w:val="006C74AE"/>
    <w:rsid w:val="006C750A"/>
    <w:rsid w:val="006C7DE9"/>
    <w:rsid w:val="006C7E79"/>
    <w:rsid w:val="006D01C3"/>
    <w:rsid w:val="006D07F6"/>
    <w:rsid w:val="006D0E64"/>
    <w:rsid w:val="006D1098"/>
    <w:rsid w:val="006D166C"/>
    <w:rsid w:val="006D1935"/>
    <w:rsid w:val="006D1E3F"/>
    <w:rsid w:val="006D2115"/>
    <w:rsid w:val="006D21FC"/>
    <w:rsid w:val="006D2F2C"/>
    <w:rsid w:val="006D31F1"/>
    <w:rsid w:val="006D32E5"/>
    <w:rsid w:val="006D3896"/>
    <w:rsid w:val="006D3B5A"/>
    <w:rsid w:val="006D3CFD"/>
    <w:rsid w:val="006D4C5A"/>
    <w:rsid w:val="006D4D3D"/>
    <w:rsid w:val="006D4ED5"/>
    <w:rsid w:val="006D4F66"/>
    <w:rsid w:val="006D5280"/>
    <w:rsid w:val="006D52DC"/>
    <w:rsid w:val="006D5493"/>
    <w:rsid w:val="006D568F"/>
    <w:rsid w:val="006D5BFC"/>
    <w:rsid w:val="006D606E"/>
    <w:rsid w:val="006D60ED"/>
    <w:rsid w:val="006D6267"/>
    <w:rsid w:val="006D6761"/>
    <w:rsid w:val="006D6866"/>
    <w:rsid w:val="006D6871"/>
    <w:rsid w:val="006D6877"/>
    <w:rsid w:val="006D69F9"/>
    <w:rsid w:val="006D6B17"/>
    <w:rsid w:val="006D6D5E"/>
    <w:rsid w:val="006D6E24"/>
    <w:rsid w:val="006D6FC0"/>
    <w:rsid w:val="006D70B9"/>
    <w:rsid w:val="006D70F2"/>
    <w:rsid w:val="006D7744"/>
    <w:rsid w:val="006D7CB2"/>
    <w:rsid w:val="006E0C03"/>
    <w:rsid w:val="006E0DA7"/>
    <w:rsid w:val="006E0F37"/>
    <w:rsid w:val="006E1066"/>
    <w:rsid w:val="006E138C"/>
    <w:rsid w:val="006E1547"/>
    <w:rsid w:val="006E167F"/>
    <w:rsid w:val="006E168A"/>
    <w:rsid w:val="006E19C1"/>
    <w:rsid w:val="006E21E0"/>
    <w:rsid w:val="006E2479"/>
    <w:rsid w:val="006E2C67"/>
    <w:rsid w:val="006E2E9F"/>
    <w:rsid w:val="006E3631"/>
    <w:rsid w:val="006E3B1D"/>
    <w:rsid w:val="006E41A5"/>
    <w:rsid w:val="006E447A"/>
    <w:rsid w:val="006E4D0B"/>
    <w:rsid w:val="006E5152"/>
    <w:rsid w:val="006E53C8"/>
    <w:rsid w:val="006E5AA8"/>
    <w:rsid w:val="006E6114"/>
    <w:rsid w:val="006E62F5"/>
    <w:rsid w:val="006E653E"/>
    <w:rsid w:val="006E66C3"/>
    <w:rsid w:val="006E68D7"/>
    <w:rsid w:val="006E69CA"/>
    <w:rsid w:val="006E6C0C"/>
    <w:rsid w:val="006E6C14"/>
    <w:rsid w:val="006E7266"/>
    <w:rsid w:val="006E7926"/>
    <w:rsid w:val="006E7A7C"/>
    <w:rsid w:val="006F0199"/>
    <w:rsid w:val="006F05DB"/>
    <w:rsid w:val="006F06FC"/>
    <w:rsid w:val="006F084A"/>
    <w:rsid w:val="006F09E9"/>
    <w:rsid w:val="006F0A7B"/>
    <w:rsid w:val="006F1586"/>
    <w:rsid w:val="006F1E97"/>
    <w:rsid w:val="006F2125"/>
    <w:rsid w:val="006F2304"/>
    <w:rsid w:val="006F2407"/>
    <w:rsid w:val="006F2D01"/>
    <w:rsid w:val="006F2D51"/>
    <w:rsid w:val="006F2FC9"/>
    <w:rsid w:val="006F30CC"/>
    <w:rsid w:val="006F30E3"/>
    <w:rsid w:val="006F3245"/>
    <w:rsid w:val="006F3689"/>
    <w:rsid w:val="006F388A"/>
    <w:rsid w:val="006F3A48"/>
    <w:rsid w:val="006F4029"/>
    <w:rsid w:val="006F4686"/>
    <w:rsid w:val="006F4756"/>
    <w:rsid w:val="006F4A02"/>
    <w:rsid w:val="006F56CC"/>
    <w:rsid w:val="006F57FB"/>
    <w:rsid w:val="006F6054"/>
    <w:rsid w:val="006F6884"/>
    <w:rsid w:val="006F6E1F"/>
    <w:rsid w:val="006F6E37"/>
    <w:rsid w:val="006F6E6B"/>
    <w:rsid w:val="006F7C72"/>
    <w:rsid w:val="00700AF1"/>
    <w:rsid w:val="00700E10"/>
    <w:rsid w:val="00701132"/>
    <w:rsid w:val="00701495"/>
    <w:rsid w:val="00701B3E"/>
    <w:rsid w:val="0070202F"/>
    <w:rsid w:val="00702547"/>
    <w:rsid w:val="0070256A"/>
    <w:rsid w:val="00702677"/>
    <w:rsid w:val="0070298B"/>
    <w:rsid w:val="00702BE6"/>
    <w:rsid w:val="00702D58"/>
    <w:rsid w:val="00702FE1"/>
    <w:rsid w:val="007037CB"/>
    <w:rsid w:val="00703970"/>
    <w:rsid w:val="00703DB0"/>
    <w:rsid w:val="00704050"/>
    <w:rsid w:val="0070458F"/>
    <w:rsid w:val="00704CB1"/>
    <w:rsid w:val="00704D34"/>
    <w:rsid w:val="007051B3"/>
    <w:rsid w:val="0070525A"/>
    <w:rsid w:val="007053DC"/>
    <w:rsid w:val="00705584"/>
    <w:rsid w:val="007056C7"/>
    <w:rsid w:val="0070589E"/>
    <w:rsid w:val="0070590F"/>
    <w:rsid w:val="0070692A"/>
    <w:rsid w:val="0070697E"/>
    <w:rsid w:val="00706988"/>
    <w:rsid w:val="00706A0A"/>
    <w:rsid w:val="00706A9A"/>
    <w:rsid w:val="00706BF9"/>
    <w:rsid w:val="00706CDE"/>
    <w:rsid w:val="00706D38"/>
    <w:rsid w:val="0070712A"/>
    <w:rsid w:val="007073B0"/>
    <w:rsid w:val="007074E8"/>
    <w:rsid w:val="00707F4D"/>
    <w:rsid w:val="00710395"/>
    <w:rsid w:val="00710A7B"/>
    <w:rsid w:val="00710C86"/>
    <w:rsid w:val="0071113D"/>
    <w:rsid w:val="0071115F"/>
    <w:rsid w:val="0071140C"/>
    <w:rsid w:val="0071179A"/>
    <w:rsid w:val="0071183E"/>
    <w:rsid w:val="0071187D"/>
    <w:rsid w:val="00711E3D"/>
    <w:rsid w:val="00712138"/>
    <w:rsid w:val="007129CF"/>
    <w:rsid w:val="0071301C"/>
    <w:rsid w:val="0071370F"/>
    <w:rsid w:val="00713A31"/>
    <w:rsid w:val="00713A98"/>
    <w:rsid w:val="00713D85"/>
    <w:rsid w:val="00713ED5"/>
    <w:rsid w:val="00713F02"/>
    <w:rsid w:val="0071438C"/>
    <w:rsid w:val="00714557"/>
    <w:rsid w:val="00714711"/>
    <w:rsid w:val="007147EA"/>
    <w:rsid w:val="00714A13"/>
    <w:rsid w:val="00714F58"/>
    <w:rsid w:val="00715202"/>
    <w:rsid w:val="00715380"/>
    <w:rsid w:val="007155A9"/>
    <w:rsid w:val="00715975"/>
    <w:rsid w:val="007159B5"/>
    <w:rsid w:val="00715D04"/>
    <w:rsid w:val="007161CE"/>
    <w:rsid w:val="00716249"/>
    <w:rsid w:val="0071662A"/>
    <w:rsid w:val="00716CBE"/>
    <w:rsid w:val="00716D6A"/>
    <w:rsid w:val="00716EF8"/>
    <w:rsid w:val="00717010"/>
    <w:rsid w:val="007170B7"/>
    <w:rsid w:val="007172D3"/>
    <w:rsid w:val="0071784B"/>
    <w:rsid w:val="007178E5"/>
    <w:rsid w:val="00717BBA"/>
    <w:rsid w:val="00717E4C"/>
    <w:rsid w:val="007200C1"/>
    <w:rsid w:val="00720342"/>
    <w:rsid w:val="0072054A"/>
    <w:rsid w:val="00720605"/>
    <w:rsid w:val="007206D6"/>
    <w:rsid w:val="0072097B"/>
    <w:rsid w:val="0072118C"/>
    <w:rsid w:val="007215CB"/>
    <w:rsid w:val="00721EA0"/>
    <w:rsid w:val="00721F10"/>
    <w:rsid w:val="00722B88"/>
    <w:rsid w:val="00722FB0"/>
    <w:rsid w:val="00723394"/>
    <w:rsid w:val="00723AC5"/>
    <w:rsid w:val="00723B9B"/>
    <w:rsid w:val="00724632"/>
    <w:rsid w:val="00724B55"/>
    <w:rsid w:val="00724F4C"/>
    <w:rsid w:val="00724F94"/>
    <w:rsid w:val="007251B9"/>
    <w:rsid w:val="007256E7"/>
    <w:rsid w:val="00725758"/>
    <w:rsid w:val="007257D9"/>
    <w:rsid w:val="00725EEA"/>
    <w:rsid w:val="007264F5"/>
    <w:rsid w:val="00726660"/>
    <w:rsid w:val="00726876"/>
    <w:rsid w:val="00726C00"/>
    <w:rsid w:val="00726D0E"/>
    <w:rsid w:val="007271E8"/>
    <w:rsid w:val="0072744D"/>
    <w:rsid w:val="007278C1"/>
    <w:rsid w:val="007279DB"/>
    <w:rsid w:val="00727A65"/>
    <w:rsid w:val="00727CA1"/>
    <w:rsid w:val="00727FC6"/>
    <w:rsid w:val="007300A8"/>
    <w:rsid w:val="007300C4"/>
    <w:rsid w:val="00730539"/>
    <w:rsid w:val="00730C2A"/>
    <w:rsid w:val="00730D39"/>
    <w:rsid w:val="007314FF"/>
    <w:rsid w:val="00731E94"/>
    <w:rsid w:val="0073245C"/>
    <w:rsid w:val="00732623"/>
    <w:rsid w:val="0073376D"/>
    <w:rsid w:val="007338CE"/>
    <w:rsid w:val="0073391D"/>
    <w:rsid w:val="00733941"/>
    <w:rsid w:val="00733E0E"/>
    <w:rsid w:val="00734510"/>
    <w:rsid w:val="0073497B"/>
    <w:rsid w:val="00734B31"/>
    <w:rsid w:val="00734C7E"/>
    <w:rsid w:val="0073526B"/>
    <w:rsid w:val="007352C4"/>
    <w:rsid w:val="00735385"/>
    <w:rsid w:val="0073538D"/>
    <w:rsid w:val="00735446"/>
    <w:rsid w:val="007357E3"/>
    <w:rsid w:val="00735969"/>
    <w:rsid w:val="007359DC"/>
    <w:rsid w:val="00735A41"/>
    <w:rsid w:val="00735A5A"/>
    <w:rsid w:val="00736518"/>
    <w:rsid w:val="007369B6"/>
    <w:rsid w:val="007369F0"/>
    <w:rsid w:val="00736B0C"/>
    <w:rsid w:val="00736BC9"/>
    <w:rsid w:val="00737692"/>
    <w:rsid w:val="007376E0"/>
    <w:rsid w:val="007378F0"/>
    <w:rsid w:val="00737962"/>
    <w:rsid w:val="00737E89"/>
    <w:rsid w:val="0074003E"/>
    <w:rsid w:val="00740226"/>
    <w:rsid w:val="0074047B"/>
    <w:rsid w:val="00740AC9"/>
    <w:rsid w:val="0074109B"/>
    <w:rsid w:val="00741109"/>
    <w:rsid w:val="00741467"/>
    <w:rsid w:val="007415C2"/>
    <w:rsid w:val="0074164B"/>
    <w:rsid w:val="0074214B"/>
    <w:rsid w:val="00742452"/>
    <w:rsid w:val="007425E9"/>
    <w:rsid w:val="007427B4"/>
    <w:rsid w:val="007429FA"/>
    <w:rsid w:val="00742A04"/>
    <w:rsid w:val="00742CA2"/>
    <w:rsid w:val="00742F83"/>
    <w:rsid w:val="00742FFC"/>
    <w:rsid w:val="00743279"/>
    <w:rsid w:val="0074337F"/>
    <w:rsid w:val="00743777"/>
    <w:rsid w:val="007439CF"/>
    <w:rsid w:val="00743D6C"/>
    <w:rsid w:val="00743ECC"/>
    <w:rsid w:val="00744260"/>
    <w:rsid w:val="007444C7"/>
    <w:rsid w:val="007445C3"/>
    <w:rsid w:val="007445E3"/>
    <w:rsid w:val="007448B6"/>
    <w:rsid w:val="00744ADB"/>
    <w:rsid w:val="00744EC6"/>
    <w:rsid w:val="007453EE"/>
    <w:rsid w:val="0074550B"/>
    <w:rsid w:val="007455EB"/>
    <w:rsid w:val="007457AC"/>
    <w:rsid w:val="00745D42"/>
    <w:rsid w:val="00745FCD"/>
    <w:rsid w:val="00746446"/>
    <w:rsid w:val="00746673"/>
    <w:rsid w:val="00746ABA"/>
    <w:rsid w:val="00746BD4"/>
    <w:rsid w:val="007473DF"/>
    <w:rsid w:val="00747499"/>
    <w:rsid w:val="00747653"/>
    <w:rsid w:val="007476BC"/>
    <w:rsid w:val="00747940"/>
    <w:rsid w:val="00747A80"/>
    <w:rsid w:val="00747C7F"/>
    <w:rsid w:val="00747CC6"/>
    <w:rsid w:val="00747DE4"/>
    <w:rsid w:val="00750291"/>
    <w:rsid w:val="0075061B"/>
    <w:rsid w:val="007508EB"/>
    <w:rsid w:val="00750A13"/>
    <w:rsid w:val="00750C9E"/>
    <w:rsid w:val="00750FEF"/>
    <w:rsid w:val="0075105A"/>
    <w:rsid w:val="00751338"/>
    <w:rsid w:val="007519E4"/>
    <w:rsid w:val="007519EB"/>
    <w:rsid w:val="00751DCE"/>
    <w:rsid w:val="00751E27"/>
    <w:rsid w:val="00751FDB"/>
    <w:rsid w:val="00752038"/>
    <w:rsid w:val="007520F0"/>
    <w:rsid w:val="0075218B"/>
    <w:rsid w:val="007525BE"/>
    <w:rsid w:val="007525C2"/>
    <w:rsid w:val="007527E0"/>
    <w:rsid w:val="00752C80"/>
    <w:rsid w:val="00753236"/>
    <w:rsid w:val="0075357B"/>
    <w:rsid w:val="00753A94"/>
    <w:rsid w:val="00753AD6"/>
    <w:rsid w:val="00753B83"/>
    <w:rsid w:val="00753C25"/>
    <w:rsid w:val="00753D20"/>
    <w:rsid w:val="00753FBA"/>
    <w:rsid w:val="00754360"/>
    <w:rsid w:val="00754709"/>
    <w:rsid w:val="007547CC"/>
    <w:rsid w:val="0075484A"/>
    <w:rsid w:val="00754E61"/>
    <w:rsid w:val="00754F5D"/>
    <w:rsid w:val="00755266"/>
    <w:rsid w:val="0075565E"/>
    <w:rsid w:val="0075573D"/>
    <w:rsid w:val="00755C7C"/>
    <w:rsid w:val="007565D9"/>
    <w:rsid w:val="0075669A"/>
    <w:rsid w:val="0075678D"/>
    <w:rsid w:val="00756DFF"/>
    <w:rsid w:val="00756F34"/>
    <w:rsid w:val="007572E5"/>
    <w:rsid w:val="00757654"/>
    <w:rsid w:val="00760045"/>
    <w:rsid w:val="007606E4"/>
    <w:rsid w:val="00760B9B"/>
    <w:rsid w:val="00761165"/>
    <w:rsid w:val="007611BA"/>
    <w:rsid w:val="00761397"/>
    <w:rsid w:val="0076140C"/>
    <w:rsid w:val="00761847"/>
    <w:rsid w:val="007619FC"/>
    <w:rsid w:val="00761E03"/>
    <w:rsid w:val="00761E71"/>
    <w:rsid w:val="00761F8A"/>
    <w:rsid w:val="00762B19"/>
    <w:rsid w:val="00762C95"/>
    <w:rsid w:val="00762DBA"/>
    <w:rsid w:val="00763105"/>
    <w:rsid w:val="00763DC8"/>
    <w:rsid w:val="00763E32"/>
    <w:rsid w:val="00763FBC"/>
    <w:rsid w:val="007644B8"/>
    <w:rsid w:val="00764737"/>
    <w:rsid w:val="00764964"/>
    <w:rsid w:val="00764987"/>
    <w:rsid w:val="00764BB5"/>
    <w:rsid w:val="00764BC5"/>
    <w:rsid w:val="00764FF8"/>
    <w:rsid w:val="00765080"/>
    <w:rsid w:val="007652C8"/>
    <w:rsid w:val="007653E2"/>
    <w:rsid w:val="007654E2"/>
    <w:rsid w:val="007655B4"/>
    <w:rsid w:val="007656DA"/>
    <w:rsid w:val="0076570B"/>
    <w:rsid w:val="00765724"/>
    <w:rsid w:val="00765958"/>
    <w:rsid w:val="00765D05"/>
    <w:rsid w:val="00765D60"/>
    <w:rsid w:val="00765DC8"/>
    <w:rsid w:val="00765E82"/>
    <w:rsid w:val="00765F74"/>
    <w:rsid w:val="007667BF"/>
    <w:rsid w:val="00766885"/>
    <w:rsid w:val="0076690B"/>
    <w:rsid w:val="00766988"/>
    <w:rsid w:val="00766A55"/>
    <w:rsid w:val="007670D9"/>
    <w:rsid w:val="0076790A"/>
    <w:rsid w:val="00767990"/>
    <w:rsid w:val="00767C30"/>
    <w:rsid w:val="00770492"/>
    <w:rsid w:val="007705F8"/>
    <w:rsid w:val="00770943"/>
    <w:rsid w:val="007709A6"/>
    <w:rsid w:val="00770B1C"/>
    <w:rsid w:val="00771028"/>
    <w:rsid w:val="007711CE"/>
    <w:rsid w:val="00771252"/>
    <w:rsid w:val="007712E9"/>
    <w:rsid w:val="007713F6"/>
    <w:rsid w:val="0077160C"/>
    <w:rsid w:val="00771923"/>
    <w:rsid w:val="0077193D"/>
    <w:rsid w:val="00771A0F"/>
    <w:rsid w:val="00771BEC"/>
    <w:rsid w:val="00771FB5"/>
    <w:rsid w:val="00772080"/>
    <w:rsid w:val="007720A9"/>
    <w:rsid w:val="00772951"/>
    <w:rsid w:val="00772B01"/>
    <w:rsid w:val="0077305A"/>
    <w:rsid w:val="00773230"/>
    <w:rsid w:val="00773469"/>
    <w:rsid w:val="0077349E"/>
    <w:rsid w:val="00773896"/>
    <w:rsid w:val="007739E8"/>
    <w:rsid w:val="00773A7A"/>
    <w:rsid w:val="00773BA6"/>
    <w:rsid w:val="00773E7B"/>
    <w:rsid w:val="007740CE"/>
    <w:rsid w:val="00774557"/>
    <w:rsid w:val="007748B3"/>
    <w:rsid w:val="00774C38"/>
    <w:rsid w:val="00774E79"/>
    <w:rsid w:val="007750E7"/>
    <w:rsid w:val="0077563B"/>
    <w:rsid w:val="00775644"/>
    <w:rsid w:val="00775D50"/>
    <w:rsid w:val="0077688F"/>
    <w:rsid w:val="00776DD0"/>
    <w:rsid w:val="00777223"/>
    <w:rsid w:val="0077751A"/>
    <w:rsid w:val="00777B7E"/>
    <w:rsid w:val="00780859"/>
    <w:rsid w:val="00780924"/>
    <w:rsid w:val="00780AB8"/>
    <w:rsid w:val="00780C8F"/>
    <w:rsid w:val="00781441"/>
    <w:rsid w:val="007814BE"/>
    <w:rsid w:val="007814E9"/>
    <w:rsid w:val="007817F0"/>
    <w:rsid w:val="0078198F"/>
    <w:rsid w:val="00781BDD"/>
    <w:rsid w:val="00782AD1"/>
    <w:rsid w:val="00782B98"/>
    <w:rsid w:val="00782D14"/>
    <w:rsid w:val="00782F98"/>
    <w:rsid w:val="00783503"/>
    <w:rsid w:val="00783C6C"/>
    <w:rsid w:val="00784634"/>
    <w:rsid w:val="00784BB5"/>
    <w:rsid w:val="00784E40"/>
    <w:rsid w:val="00785A18"/>
    <w:rsid w:val="00785EA0"/>
    <w:rsid w:val="007861DD"/>
    <w:rsid w:val="007862ED"/>
    <w:rsid w:val="007866FF"/>
    <w:rsid w:val="00786A12"/>
    <w:rsid w:val="00786BC6"/>
    <w:rsid w:val="00786E94"/>
    <w:rsid w:val="00787139"/>
    <w:rsid w:val="00787154"/>
    <w:rsid w:val="00787212"/>
    <w:rsid w:val="007876A4"/>
    <w:rsid w:val="0078777E"/>
    <w:rsid w:val="00787A91"/>
    <w:rsid w:val="00787ABA"/>
    <w:rsid w:val="00787B59"/>
    <w:rsid w:val="00787BD7"/>
    <w:rsid w:val="00787EAA"/>
    <w:rsid w:val="00790351"/>
    <w:rsid w:val="00790484"/>
    <w:rsid w:val="0079073B"/>
    <w:rsid w:val="0079086A"/>
    <w:rsid w:val="00790D33"/>
    <w:rsid w:val="00791219"/>
    <w:rsid w:val="00791378"/>
    <w:rsid w:val="0079198A"/>
    <w:rsid w:val="00791B7B"/>
    <w:rsid w:val="00791F83"/>
    <w:rsid w:val="007920A3"/>
    <w:rsid w:val="007921B8"/>
    <w:rsid w:val="00792542"/>
    <w:rsid w:val="00793164"/>
    <w:rsid w:val="007932B9"/>
    <w:rsid w:val="0079352B"/>
    <w:rsid w:val="0079364D"/>
    <w:rsid w:val="00793987"/>
    <w:rsid w:val="00793B7E"/>
    <w:rsid w:val="00794353"/>
    <w:rsid w:val="007943B9"/>
    <w:rsid w:val="00794B1F"/>
    <w:rsid w:val="007955F5"/>
    <w:rsid w:val="00795673"/>
    <w:rsid w:val="00795DEB"/>
    <w:rsid w:val="0079625E"/>
    <w:rsid w:val="00796521"/>
    <w:rsid w:val="00796BD5"/>
    <w:rsid w:val="00796C1D"/>
    <w:rsid w:val="00796C49"/>
    <w:rsid w:val="00796C5A"/>
    <w:rsid w:val="00796C93"/>
    <w:rsid w:val="00796CB0"/>
    <w:rsid w:val="00797096"/>
    <w:rsid w:val="007971FA"/>
    <w:rsid w:val="007972FD"/>
    <w:rsid w:val="00797566"/>
    <w:rsid w:val="00797683"/>
    <w:rsid w:val="00797792"/>
    <w:rsid w:val="00797C9D"/>
    <w:rsid w:val="007A0174"/>
    <w:rsid w:val="007A03E5"/>
    <w:rsid w:val="007A04AD"/>
    <w:rsid w:val="007A0D13"/>
    <w:rsid w:val="007A1089"/>
    <w:rsid w:val="007A16C7"/>
    <w:rsid w:val="007A1A23"/>
    <w:rsid w:val="007A2196"/>
    <w:rsid w:val="007A22F7"/>
    <w:rsid w:val="007A2674"/>
    <w:rsid w:val="007A287F"/>
    <w:rsid w:val="007A28A8"/>
    <w:rsid w:val="007A28C9"/>
    <w:rsid w:val="007A2B29"/>
    <w:rsid w:val="007A2F8C"/>
    <w:rsid w:val="007A308E"/>
    <w:rsid w:val="007A30D2"/>
    <w:rsid w:val="007A3226"/>
    <w:rsid w:val="007A38D2"/>
    <w:rsid w:val="007A390C"/>
    <w:rsid w:val="007A3AE3"/>
    <w:rsid w:val="007A3AF1"/>
    <w:rsid w:val="007A3DD7"/>
    <w:rsid w:val="007A3E66"/>
    <w:rsid w:val="007A435D"/>
    <w:rsid w:val="007A436A"/>
    <w:rsid w:val="007A457C"/>
    <w:rsid w:val="007A45B5"/>
    <w:rsid w:val="007A46D8"/>
    <w:rsid w:val="007A4922"/>
    <w:rsid w:val="007A4CCF"/>
    <w:rsid w:val="007A4EF3"/>
    <w:rsid w:val="007A51F3"/>
    <w:rsid w:val="007A5540"/>
    <w:rsid w:val="007A5554"/>
    <w:rsid w:val="007A5573"/>
    <w:rsid w:val="007A56F2"/>
    <w:rsid w:val="007A5891"/>
    <w:rsid w:val="007A5E95"/>
    <w:rsid w:val="007A67F9"/>
    <w:rsid w:val="007A6E7A"/>
    <w:rsid w:val="007A7354"/>
    <w:rsid w:val="007A73B8"/>
    <w:rsid w:val="007A740E"/>
    <w:rsid w:val="007A76FE"/>
    <w:rsid w:val="007A7B3B"/>
    <w:rsid w:val="007A7F20"/>
    <w:rsid w:val="007B082B"/>
    <w:rsid w:val="007B0974"/>
    <w:rsid w:val="007B0A25"/>
    <w:rsid w:val="007B0BC3"/>
    <w:rsid w:val="007B0D60"/>
    <w:rsid w:val="007B1071"/>
    <w:rsid w:val="007B152E"/>
    <w:rsid w:val="007B1759"/>
    <w:rsid w:val="007B1AD9"/>
    <w:rsid w:val="007B1CE9"/>
    <w:rsid w:val="007B1EBE"/>
    <w:rsid w:val="007B1EEB"/>
    <w:rsid w:val="007B2450"/>
    <w:rsid w:val="007B2526"/>
    <w:rsid w:val="007B29D3"/>
    <w:rsid w:val="007B29F5"/>
    <w:rsid w:val="007B2A38"/>
    <w:rsid w:val="007B2D22"/>
    <w:rsid w:val="007B2EDB"/>
    <w:rsid w:val="007B308E"/>
    <w:rsid w:val="007B30A2"/>
    <w:rsid w:val="007B35C7"/>
    <w:rsid w:val="007B3ABF"/>
    <w:rsid w:val="007B3B35"/>
    <w:rsid w:val="007B3CDF"/>
    <w:rsid w:val="007B3D03"/>
    <w:rsid w:val="007B4591"/>
    <w:rsid w:val="007B4E43"/>
    <w:rsid w:val="007B5186"/>
    <w:rsid w:val="007B5248"/>
    <w:rsid w:val="007B52F1"/>
    <w:rsid w:val="007B52FC"/>
    <w:rsid w:val="007B53A0"/>
    <w:rsid w:val="007B5448"/>
    <w:rsid w:val="007B5AB3"/>
    <w:rsid w:val="007B62D5"/>
    <w:rsid w:val="007B67F4"/>
    <w:rsid w:val="007B67F6"/>
    <w:rsid w:val="007B701A"/>
    <w:rsid w:val="007B711F"/>
    <w:rsid w:val="007B7242"/>
    <w:rsid w:val="007B72CF"/>
    <w:rsid w:val="007B734B"/>
    <w:rsid w:val="007B76A5"/>
    <w:rsid w:val="007B786E"/>
    <w:rsid w:val="007B789E"/>
    <w:rsid w:val="007B7ECB"/>
    <w:rsid w:val="007C0092"/>
    <w:rsid w:val="007C0099"/>
    <w:rsid w:val="007C03F2"/>
    <w:rsid w:val="007C0674"/>
    <w:rsid w:val="007C0911"/>
    <w:rsid w:val="007C0A83"/>
    <w:rsid w:val="007C0B9B"/>
    <w:rsid w:val="007C0F98"/>
    <w:rsid w:val="007C0FCE"/>
    <w:rsid w:val="007C195B"/>
    <w:rsid w:val="007C1A8A"/>
    <w:rsid w:val="007C1B38"/>
    <w:rsid w:val="007C1CFD"/>
    <w:rsid w:val="007C23B6"/>
    <w:rsid w:val="007C2797"/>
    <w:rsid w:val="007C2C39"/>
    <w:rsid w:val="007C2C5A"/>
    <w:rsid w:val="007C2CA6"/>
    <w:rsid w:val="007C2D27"/>
    <w:rsid w:val="007C3202"/>
    <w:rsid w:val="007C35BD"/>
    <w:rsid w:val="007C3669"/>
    <w:rsid w:val="007C3C57"/>
    <w:rsid w:val="007C3E78"/>
    <w:rsid w:val="007C4C67"/>
    <w:rsid w:val="007C4F68"/>
    <w:rsid w:val="007C52DD"/>
    <w:rsid w:val="007C5349"/>
    <w:rsid w:val="007C55EA"/>
    <w:rsid w:val="007C58AD"/>
    <w:rsid w:val="007C59C6"/>
    <w:rsid w:val="007C5A8C"/>
    <w:rsid w:val="007C5B7D"/>
    <w:rsid w:val="007C63C9"/>
    <w:rsid w:val="007C63EF"/>
    <w:rsid w:val="007C6401"/>
    <w:rsid w:val="007C676E"/>
    <w:rsid w:val="007C6CA6"/>
    <w:rsid w:val="007C74DF"/>
    <w:rsid w:val="007C764A"/>
    <w:rsid w:val="007C7ACD"/>
    <w:rsid w:val="007C7CE0"/>
    <w:rsid w:val="007D0124"/>
    <w:rsid w:val="007D015B"/>
    <w:rsid w:val="007D0171"/>
    <w:rsid w:val="007D0D54"/>
    <w:rsid w:val="007D0D61"/>
    <w:rsid w:val="007D138F"/>
    <w:rsid w:val="007D1391"/>
    <w:rsid w:val="007D14C2"/>
    <w:rsid w:val="007D14FF"/>
    <w:rsid w:val="007D1898"/>
    <w:rsid w:val="007D18C9"/>
    <w:rsid w:val="007D1D22"/>
    <w:rsid w:val="007D1DC2"/>
    <w:rsid w:val="007D201B"/>
    <w:rsid w:val="007D2429"/>
    <w:rsid w:val="007D2559"/>
    <w:rsid w:val="007D2638"/>
    <w:rsid w:val="007D2A34"/>
    <w:rsid w:val="007D2F08"/>
    <w:rsid w:val="007D33AF"/>
    <w:rsid w:val="007D33E2"/>
    <w:rsid w:val="007D34CF"/>
    <w:rsid w:val="007D380E"/>
    <w:rsid w:val="007D391E"/>
    <w:rsid w:val="007D3A85"/>
    <w:rsid w:val="007D3BA0"/>
    <w:rsid w:val="007D3C7B"/>
    <w:rsid w:val="007D3D5E"/>
    <w:rsid w:val="007D3F67"/>
    <w:rsid w:val="007D40B1"/>
    <w:rsid w:val="007D4517"/>
    <w:rsid w:val="007D46F1"/>
    <w:rsid w:val="007D4774"/>
    <w:rsid w:val="007D482D"/>
    <w:rsid w:val="007D4C42"/>
    <w:rsid w:val="007D4DAF"/>
    <w:rsid w:val="007D4F7F"/>
    <w:rsid w:val="007D4FBB"/>
    <w:rsid w:val="007D5078"/>
    <w:rsid w:val="007D539E"/>
    <w:rsid w:val="007D5463"/>
    <w:rsid w:val="007D547D"/>
    <w:rsid w:val="007D5A51"/>
    <w:rsid w:val="007D5D24"/>
    <w:rsid w:val="007D6332"/>
    <w:rsid w:val="007D652A"/>
    <w:rsid w:val="007D6596"/>
    <w:rsid w:val="007D6798"/>
    <w:rsid w:val="007D6995"/>
    <w:rsid w:val="007D6B3B"/>
    <w:rsid w:val="007D6C01"/>
    <w:rsid w:val="007D7458"/>
    <w:rsid w:val="007D759D"/>
    <w:rsid w:val="007D75F3"/>
    <w:rsid w:val="007D7634"/>
    <w:rsid w:val="007D76C2"/>
    <w:rsid w:val="007D79EC"/>
    <w:rsid w:val="007D7ABE"/>
    <w:rsid w:val="007D7DF6"/>
    <w:rsid w:val="007D7E29"/>
    <w:rsid w:val="007D7FC4"/>
    <w:rsid w:val="007E0166"/>
    <w:rsid w:val="007E0DF8"/>
    <w:rsid w:val="007E1465"/>
    <w:rsid w:val="007E16B6"/>
    <w:rsid w:val="007E16EF"/>
    <w:rsid w:val="007E18AF"/>
    <w:rsid w:val="007E18DA"/>
    <w:rsid w:val="007E1DA1"/>
    <w:rsid w:val="007E1E24"/>
    <w:rsid w:val="007E1EC1"/>
    <w:rsid w:val="007E2089"/>
    <w:rsid w:val="007E2390"/>
    <w:rsid w:val="007E23F0"/>
    <w:rsid w:val="007E26D0"/>
    <w:rsid w:val="007E27A5"/>
    <w:rsid w:val="007E29F5"/>
    <w:rsid w:val="007E2A15"/>
    <w:rsid w:val="007E325A"/>
    <w:rsid w:val="007E3E15"/>
    <w:rsid w:val="007E407C"/>
    <w:rsid w:val="007E4088"/>
    <w:rsid w:val="007E41DF"/>
    <w:rsid w:val="007E42D5"/>
    <w:rsid w:val="007E4563"/>
    <w:rsid w:val="007E46D8"/>
    <w:rsid w:val="007E4806"/>
    <w:rsid w:val="007E49C4"/>
    <w:rsid w:val="007E4C4D"/>
    <w:rsid w:val="007E4CBD"/>
    <w:rsid w:val="007E4D44"/>
    <w:rsid w:val="007E4EFD"/>
    <w:rsid w:val="007E540E"/>
    <w:rsid w:val="007E58F6"/>
    <w:rsid w:val="007E590E"/>
    <w:rsid w:val="007E59F5"/>
    <w:rsid w:val="007E5A66"/>
    <w:rsid w:val="007E5B22"/>
    <w:rsid w:val="007E5C53"/>
    <w:rsid w:val="007E5D7C"/>
    <w:rsid w:val="007E5F9E"/>
    <w:rsid w:val="007E6394"/>
    <w:rsid w:val="007E64FF"/>
    <w:rsid w:val="007E6668"/>
    <w:rsid w:val="007E687E"/>
    <w:rsid w:val="007E76E9"/>
    <w:rsid w:val="007E7734"/>
    <w:rsid w:val="007E7851"/>
    <w:rsid w:val="007E78B4"/>
    <w:rsid w:val="007E7DA1"/>
    <w:rsid w:val="007F004F"/>
    <w:rsid w:val="007F014A"/>
    <w:rsid w:val="007F028C"/>
    <w:rsid w:val="007F04F0"/>
    <w:rsid w:val="007F06E6"/>
    <w:rsid w:val="007F0C4B"/>
    <w:rsid w:val="007F0D34"/>
    <w:rsid w:val="007F0ECF"/>
    <w:rsid w:val="007F0F23"/>
    <w:rsid w:val="007F12D5"/>
    <w:rsid w:val="007F12E7"/>
    <w:rsid w:val="007F13EE"/>
    <w:rsid w:val="007F1A70"/>
    <w:rsid w:val="007F1AAB"/>
    <w:rsid w:val="007F2553"/>
    <w:rsid w:val="007F29A0"/>
    <w:rsid w:val="007F2AA8"/>
    <w:rsid w:val="007F2BE2"/>
    <w:rsid w:val="007F3048"/>
    <w:rsid w:val="007F3267"/>
    <w:rsid w:val="007F3C04"/>
    <w:rsid w:val="007F3D54"/>
    <w:rsid w:val="007F3DF5"/>
    <w:rsid w:val="007F3E8B"/>
    <w:rsid w:val="007F3F11"/>
    <w:rsid w:val="007F440B"/>
    <w:rsid w:val="007F4736"/>
    <w:rsid w:val="007F489D"/>
    <w:rsid w:val="007F48A9"/>
    <w:rsid w:val="007F4B22"/>
    <w:rsid w:val="007F4ECD"/>
    <w:rsid w:val="007F4FF7"/>
    <w:rsid w:val="007F51C2"/>
    <w:rsid w:val="007F61E1"/>
    <w:rsid w:val="007F62B9"/>
    <w:rsid w:val="007F65F1"/>
    <w:rsid w:val="007F6934"/>
    <w:rsid w:val="007F7649"/>
    <w:rsid w:val="007F7707"/>
    <w:rsid w:val="00800067"/>
    <w:rsid w:val="008002B3"/>
    <w:rsid w:val="00800785"/>
    <w:rsid w:val="00800ADB"/>
    <w:rsid w:val="00800C6C"/>
    <w:rsid w:val="00800E25"/>
    <w:rsid w:val="00800EDA"/>
    <w:rsid w:val="008011E7"/>
    <w:rsid w:val="00801CA1"/>
    <w:rsid w:val="00801DCE"/>
    <w:rsid w:val="00801E03"/>
    <w:rsid w:val="008027D5"/>
    <w:rsid w:val="008028F8"/>
    <w:rsid w:val="00802C40"/>
    <w:rsid w:val="00802D99"/>
    <w:rsid w:val="00803001"/>
    <w:rsid w:val="008038EC"/>
    <w:rsid w:val="00803EC9"/>
    <w:rsid w:val="008040C1"/>
    <w:rsid w:val="0080484E"/>
    <w:rsid w:val="0080490D"/>
    <w:rsid w:val="00804D87"/>
    <w:rsid w:val="00804FDD"/>
    <w:rsid w:val="00804FF7"/>
    <w:rsid w:val="008055A1"/>
    <w:rsid w:val="00805606"/>
    <w:rsid w:val="00805C74"/>
    <w:rsid w:val="00805E77"/>
    <w:rsid w:val="008060D1"/>
    <w:rsid w:val="0080614C"/>
    <w:rsid w:val="00806267"/>
    <w:rsid w:val="008068E7"/>
    <w:rsid w:val="0080693C"/>
    <w:rsid w:val="00806E2C"/>
    <w:rsid w:val="00806F96"/>
    <w:rsid w:val="00806FE1"/>
    <w:rsid w:val="00807118"/>
    <w:rsid w:val="00807190"/>
    <w:rsid w:val="00807609"/>
    <w:rsid w:val="00807AA8"/>
    <w:rsid w:val="00807B52"/>
    <w:rsid w:val="00810022"/>
    <w:rsid w:val="0081019C"/>
    <w:rsid w:val="008101B6"/>
    <w:rsid w:val="008102C7"/>
    <w:rsid w:val="00810366"/>
    <w:rsid w:val="00810517"/>
    <w:rsid w:val="00810541"/>
    <w:rsid w:val="0081097D"/>
    <w:rsid w:val="00810B85"/>
    <w:rsid w:val="00810CE0"/>
    <w:rsid w:val="00810D0E"/>
    <w:rsid w:val="00810D45"/>
    <w:rsid w:val="00810D8C"/>
    <w:rsid w:val="00810EB6"/>
    <w:rsid w:val="008116F8"/>
    <w:rsid w:val="00811749"/>
    <w:rsid w:val="00811B75"/>
    <w:rsid w:val="00811D6B"/>
    <w:rsid w:val="00811F9B"/>
    <w:rsid w:val="00811FBC"/>
    <w:rsid w:val="00812139"/>
    <w:rsid w:val="00812A55"/>
    <w:rsid w:val="00812F58"/>
    <w:rsid w:val="00813286"/>
    <w:rsid w:val="008133C5"/>
    <w:rsid w:val="0081340F"/>
    <w:rsid w:val="00813A67"/>
    <w:rsid w:val="0081432D"/>
    <w:rsid w:val="00814393"/>
    <w:rsid w:val="00814D57"/>
    <w:rsid w:val="00814FCA"/>
    <w:rsid w:val="0081521C"/>
    <w:rsid w:val="00815568"/>
    <w:rsid w:val="008155FE"/>
    <w:rsid w:val="008156D1"/>
    <w:rsid w:val="00815785"/>
    <w:rsid w:val="00816222"/>
    <w:rsid w:val="008164D6"/>
    <w:rsid w:val="00816979"/>
    <w:rsid w:val="008175EE"/>
    <w:rsid w:val="00817CF3"/>
    <w:rsid w:val="008200A0"/>
    <w:rsid w:val="0082041A"/>
    <w:rsid w:val="0082066C"/>
    <w:rsid w:val="00820835"/>
    <w:rsid w:val="0082084E"/>
    <w:rsid w:val="00820887"/>
    <w:rsid w:val="00820B6D"/>
    <w:rsid w:val="00820D87"/>
    <w:rsid w:val="00821176"/>
    <w:rsid w:val="00821423"/>
    <w:rsid w:val="00821460"/>
    <w:rsid w:val="00821701"/>
    <w:rsid w:val="00821D8A"/>
    <w:rsid w:val="00821EFA"/>
    <w:rsid w:val="00821EFC"/>
    <w:rsid w:val="00821F70"/>
    <w:rsid w:val="008220D7"/>
    <w:rsid w:val="0082245B"/>
    <w:rsid w:val="008224C0"/>
    <w:rsid w:val="0082270B"/>
    <w:rsid w:val="0082278C"/>
    <w:rsid w:val="00822894"/>
    <w:rsid w:val="00822CBB"/>
    <w:rsid w:val="00822E71"/>
    <w:rsid w:val="008240DC"/>
    <w:rsid w:val="00824C46"/>
    <w:rsid w:val="00824E3D"/>
    <w:rsid w:val="0082505D"/>
    <w:rsid w:val="008254C6"/>
    <w:rsid w:val="008257CE"/>
    <w:rsid w:val="00825A75"/>
    <w:rsid w:val="00825B06"/>
    <w:rsid w:val="00825BE6"/>
    <w:rsid w:val="008260AD"/>
    <w:rsid w:val="008266CE"/>
    <w:rsid w:val="008267EE"/>
    <w:rsid w:val="00826819"/>
    <w:rsid w:val="00826B1C"/>
    <w:rsid w:val="00826C60"/>
    <w:rsid w:val="00826CAA"/>
    <w:rsid w:val="00826D6A"/>
    <w:rsid w:val="008271BC"/>
    <w:rsid w:val="0082758C"/>
    <w:rsid w:val="008275C7"/>
    <w:rsid w:val="00827654"/>
    <w:rsid w:val="008277B8"/>
    <w:rsid w:val="00827917"/>
    <w:rsid w:val="00827999"/>
    <w:rsid w:val="00827E93"/>
    <w:rsid w:val="00827FD6"/>
    <w:rsid w:val="00830194"/>
    <w:rsid w:val="008303EB"/>
    <w:rsid w:val="00830421"/>
    <w:rsid w:val="00830A8D"/>
    <w:rsid w:val="00831721"/>
    <w:rsid w:val="00831813"/>
    <w:rsid w:val="008318A6"/>
    <w:rsid w:val="00831A36"/>
    <w:rsid w:val="00831B63"/>
    <w:rsid w:val="00831C31"/>
    <w:rsid w:val="00832201"/>
    <w:rsid w:val="008324F4"/>
    <w:rsid w:val="00832CEE"/>
    <w:rsid w:val="00832E6A"/>
    <w:rsid w:val="00833442"/>
    <w:rsid w:val="008340D1"/>
    <w:rsid w:val="00834406"/>
    <w:rsid w:val="008344E6"/>
    <w:rsid w:val="008348D1"/>
    <w:rsid w:val="0083491B"/>
    <w:rsid w:val="00834FCE"/>
    <w:rsid w:val="00835054"/>
    <w:rsid w:val="00835114"/>
    <w:rsid w:val="0083548D"/>
    <w:rsid w:val="008358EB"/>
    <w:rsid w:val="008365FA"/>
    <w:rsid w:val="008368A9"/>
    <w:rsid w:val="00836929"/>
    <w:rsid w:val="00836DF2"/>
    <w:rsid w:val="00836F41"/>
    <w:rsid w:val="00837366"/>
    <w:rsid w:val="00837511"/>
    <w:rsid w:val="008378BD"/>
    <w:rsid w:val="008379A8"/>
    <w:rsid w:val="00837B87"/>
    <w:rsid w:val="00837C39"/>
    <w:rsid w:val="00837F34"/>
    <w:rsid w:val="008405BA"/>
    <w:rsid w:val="008407DB"/>
    <w:rsid w:val="008407F4"/>
    <w:rsid w:val="0084097E"/>
    <w:rsid w:val="00840A20"/>
    <w:rsid w:val="00841393"/>
    <w:rsid w:val="0084140B"/>
    <w:rsid w:val="00842C77"/>
    <w:rsid w:val="00843087"/>
    <w:rsid w:val="008433F0"/>
    <w:rsid w:val="00843A79"/>
    <w:rsid w:val="00843E69"/>
    <w:rsid w:val="00844C5F"/>
    <w:rsid w:val="00844FC3"/>
    <w:rsid w:val="008452F9"/>
    <w:rsid w:val="00845A81"/>
    <w:rsid w:val="00846237"/>
    <w:rsid w:val="00846418"/>
    <w:rsid w:val="00846540"/>
    <w:rsid w:val="008467C9"/>
    <w:rsid w:val="00846AD7"/>
    <w:rsid w:val="00846F0D"/>
    <w:rsid w:val="0084705B"/>
    <w:rsid w:val="008470CB"/>
    <w:rsid w:val="0084764D"/>
    <w:rsid w:val="008476FF"/>
    <w:rsid w:val="00847B54"/>
    <w:rsid w:val="00847B7F"/>
    <w:rsid w:val="00847ED0"/>
    <w:rsid w:val="008500D7"/>
    <w:rsid w:val="00850776"/>
    <w:rsid w:val="00850A41"/>
    <w:rsid w:val="00850B31"/>
    <w:rsid w:val="00850C2D"/>
    <w:rsid w:val="00850E06"/>
    <w:rsid w:val="00850F11"/>
    <w:rsid w:val="0085199B"/>
    <w:rsid w:val="00851B18"/>
    <w:rsid w:val="008522A9"/>
    <w:rsid w:val="008525B3"/>
    <w:rsid w:val="00852686"/>
    <w:rsid w:val="00852910"/>
    <w:rsid w:val="00852B9B"/>
    <w:rsid w:val="00852BD5"/>
    <w:rsid w:val="00852E92"/>
    <w:rsid w:val="008530CF"/>
    <w:rsid w:val="00853344"/>
    <w:rsid w:val="00853389"/>
    <w:rsid w:val="008535F6"/>
    <w:rsid w:val="00853742"/>
    <w:rsid w:val="008538F7"/>
    <w:rsid w:val="00853AF4"/>
    <w:rsid w:val="00853CB6"/>
    <w:rsid w:val="008540AF"/>
    <w:rsid w:val="008541A0"/>
    <w:rsid w:val="00854266"/>
    <w:rsid w:val="0085430D"/>
    <w:rsid w:val="00854AE0"/>
    <w:rsid w:val="00854BF3"/>
    <w:rsid w:val="00854DC2"/>
    <w:rsid w:val="00854E8D"/>
    <w:rsid w:val="008553EF"/>
    <w:rsid w:val="00855EC9"/>
    <w:rsid w:val="00855FD0"/>
    <w:rsid w:val="00856316"/>
    <w:rsid w:val="0085649B"/>
    <w:rsid w:val="00856950"/>
    <w:rsid w:val="00856C08"/>
    <w:rsid w:val="00856C51"/>
    <w:rsid w:val="00856E65"/>
    <w:rsid w:val="00857096"/>
    <w:rsid w:val="008570E2"/>
    <w:rsid w:val="008573C3"/>
    <w:rsid w:val="00857409"/>
    <w:rsid w:val="00857716"/>
    <w:rsid w:val="008578C3"/>
    <w:rsid w:val="00857EBE"/>
    <w:rsid w:val="00857EF0"/>
    <w:rsid w:val="00860483"/>
    <w:rsid w:val="008604F2"/>
    <w:rsid w:val="0086089B"/>
    <w:rsid w:val="008608EA"/>
    <w:rsid w:val="008609CD"/>
    <w:rsid w:val="00861030"/>
    <w:rsid w:val="008610BC"/>
    <w:rsid w:val="00861307"/>
    <w:rsid w:val="008615A7"/>
    <w:rsid w:val="00861A07"/>
    <w:rsid w:val="00862113"/>
    <w:rsid w:val="00862123"/>
    <w:rsid w:val="008621D2"/>
    <w:rsid w:val="0086223C"/>
    <w:rsid w:val="00862485"/>
    <w:rsid w:val="0086267B"/>
    <w:rsid w:val="0086269B"/>
    <w:rsid w:val="00862857"/>
    <w:rsid w:val="00862939"/>
    <w:rsid w:val="00862E21"/>
    <w:rsid w:val="00863107"/>
    <w:rsid w:val="00863192"/>
    <w:rsid w:val="008635CA"/>
    <w:rsid w:val="00863A01"/>
    <w:rsid w:val="00863BD3"/>
    <w:rsid w:val="00863CDB"/>
    <w:rsid w:val="00864046"/>
    <w:rsid w:val="0086415E"/>
    <w:rsid w:val="0086425C"/>
    <w:rsid w:val="0086425D"/>
    <w:rsid w:val="00864596"/>
    <w:rsid w:val="00864655"/>
    <w:rsid w:val="00864C81"/>
    <w:rsid w:val="00864FD4"/>
    <w:rsid w:val="008657BF"/>
    <w:rsid w:val="008658C1"/>
    <w:rsid w:val="00865CB4"/>
    <w:rsid w:val="00865E3B"/>
    <w:rsid w:val="00865E63"/>
    <w:rsid w:val="00865F4C"/>
    <w:rsid w:val="00866664"/>
    <w:rsid w:val="00866692"/>
    <w:rsid w:val="008666D0"/>
    <w:rsid w:val="008667A0"/>
    <w:rsid w:val="00866CC6"/>
    <w:rsid w:val="0086702D"/>
    <w:rsid w:val="00867134"/>
    <w:rsid w:val="00867275"/>
    <w:rsid w:val="0086739C"/>
    <w:rsid w:val="00867A70"/>
    <w:rsid w:val="00870241"/>
    <w:rsid w:val="00870557"/>
    <w:rsid w:val="008707A9"/>
    <w:rsid w:val="00870800"/>
    <w:rsid w:val="00870871"/>
    <w:rsid w:val="00870BA4"/>
    <w:rsid w:val="008712F7"/>
    <w:rsid w:val="00871B74"/>
    <w:rsid w:val="00871BC4"/>
    <w:rsid w:val="00871E45"/>
    <w:rsid w:val="00871F4E"/>
    <w:rsid w:val="0087221A"/>
    <w:rsid w:val="0087265C"/>
    <w:rsid w:val="00872959"/>
    <w:rsid w:val="00872C11"/>
    <w:rsid w:val="00873446"/>
    <w:rsid w:val="00873606"/>
    <w:rsid w:val="00873607"/>
    <w:rsid w:val="00873B39"/>
    <w:rsid w:val="00873C9E"/>
    <w:rsid w:val="00873FE7"/>
    <w:rsid w:val="00874317"/>
    <w:rsid w:val="008745BD"/>
    <w:rsid w:val="00874BD7"/>
    <w:rsid w:val="00874DDB"/>
    <w:rsid w:val="00874FE6"/>
    <w:rsid w:val="008755A6"/>
    <w:rsid w:val="008759A1"/>
    <w:rsid w:val="00875CA2"/>
    <w:rsid w:val="00875FE9"/>
    <w:rsid w:val="0087630A"/>
    <w:rsid w:val="008765CF"/>
    <w:rsid w:val="008767FF"/>
    <w:rsid w:val="008773B1"/>
    <w:rsid w:val="00877628"/>
    <w:rsid w:val="00877CF2"/>
    <w:rsid w:val="00877D34"/>
    <w:rsid w:val="00880275"/>
    <w:rsid w:val="008803E4"/>
    <w:rsid w:val="0088057F"/>
    <w:rsid w:val="008808A3"/>
    <w:rsid w:val="008814CD"/>
    <w:rsid w:val="008815C0"/>
    <w:rsid w:val="00882885"/>
    <w:rsid w:val="00883540"/>
    <w:rsid w:val="008836D9"/>
    <w:rsid w:val="00883C4A"/>
    <w:rsid w:val="00883EEB"/>
    <w:rsid w:val="00883F8F"/>
    <w:rsid w:val="008841A4"/>
    <w:rsid w:val="008845AC"/>
    <w:rsid w:val="00884AC2"/>
    <w:rsid w:val="00884B96"/>
    <w:rsid w:val="00884D97"/>
    <w:rsid w:val="00884F5F"/>
    <w:rsid w:val="00884FD7"/>
    <w:rsid w:val="0088507B"/>
    <w:rsid w:val="0088541D"/>
    <w:rsid w:val="0088559B"/>
    <w:rsid w:val="008856E7"/>
    <w:rsid w:val="00885977"/>
    <w:rsid w:val="00886051"/>
    <w:rsid w:val="008862C3"/>
    <w:rsid w:val="00886667"/>
    <w:rsid w:val="00886CC1"/>
    <w:rsid w:val="00886D7D"/>
    <w:rsid w:val="00887597"/>
    <w:rsid w:val="008876B8"/>
    <w:rsid w:val="00887B3F"/>
    <w:rsid w:val="00887C56"/>
    <w:rsid w:val="00887EA5"/>
    <w:rsid w:val="00887ED5"/>
    <w:rsid w:val="0089024A"/>
    <w:rsid w:val="00890430"/>
    <w:rsid w:val="008907F5"/>
    <w:rsid w:val="008912F1"/>
    <w:rsid w:val="008913E2"/>
    <w:rsid w:val="008914CC"/>
    <w:rsid w:val="008914E8"/>
    <w:rsid w:val="00891608"/>
    <w:rsid w:val="0089186B"/>
    <w:rsid w:val="00891A24"/>
    <w:rsid w:val="00891AC3"/>
    <w:rsid w:val="00891BCD"/>
    <w:rsid w:val="00891D30"/>
    <w:rsid w:val="00891F0D"/>
    <w:rsid w:val="0089207C"/>
    <w:rsid w:val="008920B3"/>
    <w:rsid w:val="00892198"/>
    <w:rsid w:val="00892360"/>
    <w:rsid w:val="008924C9"/>
    <w:rsid w:val="00892527"/>
    <w:rsid w:val="008925D3"/>
    <w:rsid w:val="008925FD"/>
    <w:rsid w:val="00892837"/>
    <w:rsid w:val="008929C5"/>
    <w:rsid w:val="00892A48"/>
    <w:rsid w:val="00892B84"/>
    <w:rsid w:val="0089301F"/>
    <w:rsid w:val="00893C79"/>
    <w:rsid w:val="00893C88"/>
    <w:rsid w:val="00893D35"/>
    <w:rsid w:val="00893E7C"/>
    <w:rsid w:val="00893F5A"/>
    <w:rsid w:val="008941AE"/>
    <w:rsid w:val="00894416"/>
    <w:rsid w:val="0089446C"/>
    <w:rsid w:val="00894571"/>
    <w:rsid w:val="008945BA"/>
    <w:rsid w:val="008945D1"/>
    <w:rsid w:val="0089479C"/>
    <w:rsid w:val="008947ED"/>
    <w:rsid w:val="00894EF2"/>
    <w:rsid w:val="008951A8"/>
    <w:rsid w:val="0089520E"/>
    <w:rsid w:val="0089531A"/>
    <w:rsid w:val="0089545E"/>
    <w:rsid w:val="00895528"/>
    <w:rsid w:val="00895763"/>
    <w:rsid w:val="00895AF7"/>
    <w:rsid w:val="00896240"/>
    <w:rsid w:val="00896598"/>
    <w:rsid w:val="008968EF"/>
    <w:rsid w:val="00896E8F"/>
    <w:rsid w:val="00896EFE"/>
    <w:rsid w:val="0089712A"/>
    <w:rsid w:val="00897B76"/>
    <w:rsid w:val="00897D22"/>
    <w:rsid w:val="008A0032"/>
    <w:rsid w:val="008A03F3"/>
    <w:rsid w:val="008A0443"/>
    <w:rsid w:val="008A0656"/>
    <w:rsid w:val="008A0843"/>
    <w:rsid w:val="008A0877"/>
    <w:rsid w:val="008A0DE2"/>
    <w:rsid w:val="008A0DF0"/>
    <w:rsid w:val="008A0E14"/>
    <w:rsid w:val="008A0F5F"/>
    <w:rsid w:val="008A0F6F"/>
    <w:rsid w:val="008A1098"/>
    <w:rsid w:val="008A15E9"/>
    <w:rsid w:val="008A1D99"/>
    <w:rsid w:val="008A1E76"/>
    <w:rsid w:val="008A1E9D"/>
    <w:rsid w:val="008A1FAD"/>
    <w:rsid w:val="008A1FDC"/>
    <w:rsid w:val="008A270D"/>
    <w:rsid w:val="008A2770"/>
    <w:rsid w:val="008A2895"/>
    <w:rsid w:val="008A2BA7"/>
    <w:rsid w:val="008A2E98"/>
    <w:rsid w:val="008A3190"/>
    <w:rsid w:val="008A34AF"/>
    <w:rsid w:val="008A366B"/>
    <w:rsid w:val="008A3A2B"/>
    <w:rsid w:val="008A3D38"/>
    <w:rsid w:val="008A3DD0"/>
    <w:rsid w:val="008A3F05"/>
    <w:rsid w:val="008A40CC"/>
    <w:rsid w:val="008A40DE"/>
    <w:rsid w:val="008A4A52"/>
    <w:rsid w:val="008A4B94"/>
    <w:rsid w:val="008A509D"/>
    <w:rsid w:val="008A5470"/>
    <w:rsid w:val="008A58FD"/>
    <w:rsid w:val="008A5A6B"/>
    <w:rsid w:val="008A6213"/>
    <w:rsid w:val="008A630B"/>
    <w:rsid w:val="008A6E29"/>
    <w:rsid w:val="008A6E87"/>
    <w:rsid w:val="008A6FDC"/>
    <w:rsid w:val="008A7403"/>
    <w:rsid w:val="008A7A6F"/>
    <w:rsid w:val="008A7A99"/>
    <w:rsid w:val="008A7B15"/>
    <w:rsid w:val="008A7FA1"/>
    <w:rsid w:val="008B0B29"/>
    <w:rsid w:val="008B0B92"/>
    <w:rsid w:val="008B0C91"/>
    <w:rsid w:val="008B0DCB"/>
    <w:rsid w:val="008B14AC"/>
    <w:rsid w:val="008B171F"/>
    <w:rsid w:val="008B18ED"/>
    <w:rsid w:val="008B1E6B"/>
    <w:rsid w:val="008B2670"/>
    <w:rsid w:val="008B2697"/>
    <w:rsid w:val="008B27BC"/>
    <w:rsid w:val="008B2B3E"/>
    <w:rsid w:val="008B2BD4"/>
    <w:rsid w:val="008B2D73"/>
    <w:rsid w:val="008B2F1E"/>
    <w:rsid w:val="008B3940"/>
    <w:rsid w:val="008B3C0F"/>
    <w:rsid w:val="008B3DA2"/>
    <w:rsid w:val="008B445F"/>
    <w:rsid w:val="008B4F0D"/>
    <w:rsid w:val="008B51A2"/>
    <w:rsid w:val="008B5535"/>
    <w:rsid w:val="008B5C9C"/>
    <w:rsid w:val="008B5EC2"/>
    <w:rsid w:val="008B605C"/>
    <w:rsid w:val="008B6364"/>
    <w:rsid w:val="008B653C"/>
    <w:rsid w:val="008B6977"/>
    <w:rsid w:val="008B698B"/>
    <w:rsid w:val="008B6B88"/>
    <w:rsid w:val="008B7256"/>
    <w:rsid w:val="008B73C2"/>
    <w:rsid w:val="008B7413"/>
    <w:rsid w:val="008B7576"/>
    <w:rsid w:val="008B777C"/>
    <w:rsid w:val="008B7AC9"/>
    <w:rsid w:val="008B7DB2"/>
    <w:rsid w:val="008B7F20"/>
    <w:rsid w:val="008C018E"/>
    <w:rsid w:val="008C03FC"/>
    <w:rsid w:val="008C0589"/>
    <w:rsid w:val="008C05F1"/>
    <w:rsid w:val="008C0DA8"/>
    <w:rsid w:val="008C110B"/>
    <w:rsid w:val="008C121C"/>
    <w:rsid w:val="008C130D"/>
    <w:rsid w:val="008C15AC"/>
    <w:rsid w:val="008C16A8"/>
    <w:rsid w:val="008C175C"/>
    <w:rsid w:val="008C1BAE"/>
    <w:rsid w:val="008C1FBA"/>
    <w:rsid w:val="008C1FEB"/>
    <w:rsid w:val="008C232F"/>
    <w:rsid w:val="008C2520"/>
    <w:rsid w:val="008C2535"/>
    <w:rsid w:val="008C2B23"/>
    <w:rsid w:val="008C2E6A"/>
    <w:rsid w:val="008C315E"/>
    <w:rsid w:val="008C3400"/>
    <w:rsid w:val="008C429D"/>
    <w:rsid w:val="008C457F"/>
    <w:rsid w:val="008C45DC"/>
    <w:rsid w:val="008C4B74"/>
    <w:rsid w:val="008C519B"/>
    <w:rsid w:val="008C5A35"/>
    <w:rsid w:val="008C5C22"/>
    <w:rsid w:val="008C5E3E"/>
    <w:rsid w:val="008C6005"/>
    <w:rsid w:val="008C6017"/>
    <w:rsid w:val="008C6518"/>
    <w:rsid w:val="008C6AFE"/>
    <w:rsid w:val="008C6E51"/>
    <w:rsid w:val="008C70BE"/>
    <w:rsid w:val="008C7168"/>
    <w:rsid w:val="008C723B"/>
    <w:rsid w:val="008C7358"/>
    <w:rsid w:val="008C73E2"/>
    <w:rsid w:val="008C7A68"/>
    <w:rsid w:val="008C7BBE"/>
    <w:rsid w:val="008C7D2D"/>
    <w:rsid w:val="008D0604"/>
    <w:rsid w:val="008D0676"/>
    <w:rsid w:val="008D07DB"/>
    <w:rsid w:val="008D0897"/>
    <w:rsid w:val="008D0AE6"/>
    <w:rsid w:val="008D0B4A"/>
    <w:rsid w:val="008D0E9C"/>
    <w:rsid w:val="008D0FE4"/>
    <w:rsid w:val="008D159A"/>
    <w:rsid w:val="008D1806"/>
    <w:rsid w:val="008D1998"/>
    <w:rsid w:val="008D1EB7"/>
    <w:rsid w:val="008D25D9"/>
    <w:rsid w:val="008D266F"/>
    <w:rsid w:val="008D2839"/>
    <w:rsid w:val="008D3151"/>
    <w:rsid w:val="008D3C9E"/>
    <w:rsid w:val="008D3ECA"/>
    <w:rsid w:val="008D42C4"/>
    <w:rsid w:val="008D44AC"/>
    <w:rsid w:val="008D4650"/>
    <w:rsid w:val="008D467D"/>
    <w:rsid w:val="008D48AB"/>
    <w:rsid w:val="008D5112"/>
    <w:rsid w:val="008D54E4"/>
    <w:rsid w:val="008D5BD6"/>
    <w:rsid w:val="008D5CEA"/>
    <w:rsid w:val="008D6169"/>
    <w:rsid w:val="008D651F"/>
    <w:rsid w:val="008D6D0B"/>
    <w:rsid w:val="008D7071"/>
    <w:rsid w:val="008D70CA"/>
    <w:rsid w:val="008D733C"/>
    <w:rsid w:val="008D75CE"/>
    <w:rsid w:val="008D7714"/>
    <w:rsid w:val="008E004A"/>
    <w:rsid w:val="008E00DC"/>
    <w:rsid w:val="008E012B"/>
    <w:rsid w:val="008E02A7"/>
    <w:rsid w:val="008E03C6"/>
    <w:rsid w:val="008E047A"/>
    <w:rsid w:val="008E04F9"/>
    <w:rsid w:val="008E0538"/>
    <w:rsid w:val="008E07E0"/>
    <w:rsid w:val="008E0874"/>
    <w:rsid w:val="008E0B5D"/>
    <w:rsid w:val="008E0E7B"/>
    <w:rsid w:val="008E1047"/>
    <w:rsid w:val="008E11D6"/>
    <w:rsid w:val="008E18FC"/>
    <w:rsid w:val="008E1992"/>
    <w:rsid w:val="008E1E2D"/>
    <w:rsid w:val="008E2787"/>
    <w:rsid w:val="008E28F7"/>
    <w:rsid w:val="008E2BCB"/>
    <w:rsid w:val="008E2D3B"/>
    <w:rsid w:val="008E317B"/>
    <w:rsid w:val="008E3360"/>
    <w:rsid w:val="008E34F8"/>
    <w:rsid w:val="008E3702"/>
    <w:rsid w:val="008E38C5"/>
    <w:rsid w:val="008E39E5"/>
    <w:rsid w:val="008E3C85"/>
    <w:rsid w:val="008E41AB"/>
    <w:rsid w:val="008E4493"/>
    <w:rsid w:val="008E45A5"/>
    <w:rsid w:val="008E4983"/>
    <w:rsid w:val="008E5084"/>
    <w:rsid w:val="008E50C1"/>
    <w:rsid w:val="008E5793"/>
    <w:rsid w:val="008E59A9"/>
    <w:rsid w:val="008E6811"/>
    <w:rsid w:val="008E6BE6"/>
    <w:rsid w:val="008E74C6"/>
    <w:rsid w:val="008E76F1"/>
    <w:rsid w:val="008E78E1"/>
    <w:rsid w:val="008F08F3"/>
    <w:rsid w:val="008F0B5F"/>
    <w:rsid w:val="008F0CB1"/>
    <w:rsid w:val="008F0DE0"/>
    <w:rsid w:val="008F1074"/>
    <w:rsid w:val="008F11D2"/>
    <w:rsid w:val="008F1FC0"/>
    <w:rsid w:val="008F2306"/>
    <w:rsid w:val="008F27BB"/>
    <w:rsid w:val="008F2905"/>
    <w:rsid w:val="008F2D84"/>
    <w:rsid w:val="008F2E1A"/>
    <w:rsid w:val="008F3002"/>
    <w:rsid w:val="008F351C"/>
    <w:rsid w:val="008F3539"/>
    <w:rsid w:val="008F3617"/>
    <w:rsid w:val="008F3674"/>
    <w:rsid w:val="008F3754"/>
    <w:rsid w:val="008F396D"/>
    <w:rsid w:val="008F3CBB"/>
    <w:rsid w:val="008F3E7D"/>
    <w:rsid w:val="008F4227"/>
    <w:rsid w:val="008F4333"/>
    <w:rsid w:val="008F4942"/>
    <w:rsid w:val="008F506F"/>
    <w:rsid w:val="008F549F"/>
    <w:rsid w:val="008F584E"/>
    <w:rsid w:val="008F6239"/>
    <w:rsid w:val="008F6AE9"/>
    <w:rsid w:val="008F6BDA"/>
    <w:rsid w:val="008F70BE"/>
    <w:rsid w:val="008F72B0"/>
    <w:rsid w:val="008F74DC"/>
    <w:rsid w:val="008F78DE"/>
    <w:rsid w:val="008F7B56"/>
    <w:rsid w:val="008F7B63"/>
    <w:rsid w:val="008F7FE3"/>
    <w:rsid w:val="00900440"/>
    <w:rsid w:val="00900524"/>
    <w:rsid w:val="009005FA"/>
    <w:rsid w:val="009006D4"/>
    <w:rsid w:val="00900778"/>
    <w:rsid w:val="00900A45"/>
    <w:rsid w:val="00900C20"/>
    <w:rsid w:val="00900C60"/>
    <w:rsid w:val="0090146E"/>
    <w:rsid w:val="00901E8D"/>
    <w:rsid w:val="00901ECE"/>
    <w:rsid w:val="00901EE9"/>
    <w:rsid w:val="009020CA"/>
    <w:rsid w:val="0090211A"/>
    <w:rsid w:val="009021B7"/>
    <w:rsid w:val="0090224A"/>
    <w:rsid w:val="0090277E"/>
    <w:rsid w:val="009028A3"/>
    <w:rsid w:val="00902A7C"/>
    <w:rsid w:val="00902B9A"/>
    <w:rsid w:val="00902CBC"/>
    <w:rsid w:val="00902E12"/>
    <w:rsid w:val="009037F5"/>
    <w:rsid w:val="009039DD"/>
    <w:rsid w:val="00903C0A"/>
    <w:rsid w:val="00903C91"/>
    <w:rsid w:val="00903D1E"/>
    <w:rsid w:val="00903D4F"/>
    <w:rsid w:val="009049AC"/>
    <w:rsid w:val="009051A2"/>
    <w:rsid w:val="0090531C"/>
    <w:rsid w:val="009055F3"/>
    <w:rsid w:val="009055FF"/>
    <w:rsid w:val="009057DA"/>
    <w:rsid w:val="00905ADD"/>
    <w:rsid w:val="00905FE9"/>
    <w:rsid w:val="00906094"/>
    <w:rsid w:val="0090636D"/>
    <w:rsid w:val="0090688C"/>
    <w:rsid w:val="00907123"/>
    <w:rsid w:val="0090715D"/>
    <w:rsid w:val="00907207"/>
    <w:rsid w:val="009073D4"/>
    <w:rsid w:val="00907A27"/>
    <w:rsid w:val="00907E47"/>
    <w:rsid w:val="00910408"/>
    <w:rsid w:val="00910538"/>
    <w:rsid w:val="00910553"/>
    <w:rsid w:val="00910554"/>
    <w:rsid w:val="0091061F"/>
    <w:rsid w:val="00910793"/>
    <w:rsid w:val="00910B3D"/>
    <w:rsid w:val="00910DE5"/>
    <w:rsid w:val="00911202"/>
    <w:rsid w:val="0091123A"/>
    <w:rsid w:val="009114AE"/>
    <w:rsid w:val="009114E3"/>
    <w:rsid w:val="009117EC"/>
    <w:rsid w:val="00911EEF"/>
    <w:rsid w:val="00911F60"/>
    <w:rsid w:val="0091222E"/>
    <w:rsid w:val="00912A20"/>
    <w:rsid w:val="00912C72"/>
    <w:rsid w:val="00912CC5"/>
    <w:rsid w:val="00912D2E"/>
    <w:rsid w:val="009132CA"/>
    <w:rsid w:val="0091397B"/>
    <w:rsid w:val="00913B69"/>
    <w:rsid w:val="00913DCF"/>
    <w:rsid w:val="00913F10"/>
    <w:rsid w:val="00914DDA"/>
    <w:rsid w:val="009151C5"/>
    <w:rsid w:val="0091540C"/>
    <w:rsid w:val="00915C6E"/>
    <w:rsid w:val="00915DD3"/>
    <w:rsid w:val="00915EA6"/>
    <w:rsid w:val="00916547"/>
    <w:rsid w:val="009165D5"/>
    <w:rsid w:val="00916800"/>
    <w:rsid w:val="009169D7"/>
    <w:rsid w:val="00916A56"/>
    <w:rsid w:val="00916A9F"/>
    <w:rsid w:val="00916BF9"/>
    <w:rsid w:val="00916DC8"/>
    <w:rsid w:val="009171DB"/>
    <w:rsid w:val="0091731C"/>
    <w:rsid w:val="00917BDD"/>
    <w:rsid w:val="00917CC4"/>
    <w:rsid w:val="00917EEA"/>
    <w:rsid w:val="009208C3"/>
    <w:rsid w:val="00920D9E"/>
    <w:rsid w:val="00920F77"/>
    <w:rsid w:val="00920FFE"/>
    <w:rsid w:val="0092143D"/>
    <w:rsid w:val="0092178D"/>
    <w:rsid w:val="00921B9B"/>
    <w:rsid w:val="0092214F"/>
    <w:rsid w:val="00922225"/>
    <w:rsid w:val="0092238A"/>
    <w:rsid w:val="009223B1"/>
    <w:rsid w:val="0092250F"/>
    <w:rsid w:val="009225C1"/>
    <w:rsid w:val="009229C4"/>
    <w:rsid w:val="00922C75"/>
    <w:rsid w:val="00922E0D"/>
    <w:rsid w:val="00922E51"/>
    <w:rsid w:val="009233F2"/>
    <w:rsid w:val="00923487"/>
    <w:rsid w:val="00923CCA"/>
    <w:rsid w:val="00923F34"/>
    <w:rsid w:val="00924028"/>
    <w:rsid w:val="0092422A"/>
    <w:rsid w:val="00924435"/>
    <w:rsid w:val="00924504"/>
    <w:rsid w:val="00924594"/>
    <w:rsid w:val="00924817"/>
    <w:rsid w:val="00924CE0"/>
    <w:rsid w:val="009250B8"/>
    <w:rsid w:val="009257FA"/>
    <w:rsid w:val="00925849"/>
    <w:rsid w:val="00925D0B"/>
    <w:rsid w:val="00926BED"/>
    <w:rsid w:val="00926F41"/>
    <w:rsid w:val="00927162"/>
    <w:rsid w:val="009278AB"/>
    <w:rsid w:val="00927CEB"/>
    <w:rsid w:val="009301AE"/>
    <w:rsid w:val="00930493"/>
    <w:rsid w:val="0093052E"/>
    <w:rsid w:val="009307F4"/>
    <w:rsid w:val="00930887"/>
    <w:rsid w:val="009308C9"/>
    <w:rsid w:val="00930F8D"/>
    <w:rsid w:val="00931160"/>
    <w:rsid w:val="0093139A"/>
    <w:rsid w:val="00931629"/>
    <w:rsid w:val="00932370"/>
    <w:rsid w:val="009329FD"/>
    <w:rsid w:val="00932B7D"/>
    <w:rsid w:val="00932DF8"/>
    <w:rsid w:val="00933090"/>
    <w:rsid w:val="0093338E"/>
    <w:rsid w:val="009339AC"/>
    <w:rsid w:val="00933A85"/>
    <w:rsid w:val="00933D6A"/>
    <w:rsid w:val="0093405F"/>
    <w:rsid w:val="009341F1"/>
    <w:rsid w:val="009342CD"/>
    <w:rsid w:val="00934385"/>
    <w:rsid w:val="00934757"/>
    <w:rsid w:val="00935063"/>
    <w:rsid w:val="009357CF"/>
    <w:rsid w:val="0093591F"/>
    <w:rsid w:val="00935B25"/>
    <w:rsid w:val="00936076"/>
    <w:rsid w:val="0093707C"/>
    <w:rsid w:val="00937086"/>
    <w:rsid w:val="00937201"/>
    <w:rsid w:val="0093728E"/>
    <w:rsid w:val="00937C0B"/>
    <w:rsid w:val="00937E04"/>
    <w:rsid w:val="00940204"/>
    <w:rsid w:val="00940418"/>
    <w:rsid w:val="0094047C"/>
    <w:rsid w:val="009407E7"/>
    <w:rsid w:val="009408DF"/>
    <w:rsid w:val="00940BCD"/>
    <w:rsid w:val="00940EDB"/>
    <w:rsid w:val="009411EF"/>
    <w:rsid w:val="00941357"/>
    <w:rsid w:val="009414ED"/>
    <w:rsid w:val="0094186B"/>
    <w:rsid w:val="009418CE"/>
    <w:rsid w:val="00941B32"/>
    <w:rsid w:val="00941E25"/>
    <w:rsid w:val="009420A1"/>
    <w:rsid w:val="00942121"/>
    <w:rsid w:val="00942703"/>
    <w:rsid w:val="00942831"/>
    <w:rsid w:val="00942A01"/>
    <w:rsid w:val="00942E82"/>
    <w:rsid w:val="00943197"/>
    <w:rsid w:val="0094388B"/>
    <w:rsid w:val="00943C18"/>
    <w:rsid w:val="009440B5"/>
    <w:rsid w:val="009441A5"/>
    <w:rsid w:val="0094420A"/>
    <w:rsid w:val="00944392"/>
    <w:rsid w:val="00944539"/>
    <w:rsid w:val="00944DD6"/>
    <w:rsid w:val="00944E15"/>
    <w:rsid w:val="009455CF"/>
    <w:rsid w:val="009458CE"/>
    <w:rsid w:val="00945E43"/>
    <w:rsid w:val="00945F1C"/>
    <w:rsid w:val="00946167"/>
    <w:rsid w:val="00946928"/>
    <w:rsid w:val="00946AA3"/>
    <w:rsid w:val="00946B2F"/>
    <w:rsid w:val="00946C9C"/>
    <w:rsid w:val="00946D18"/>
    <w:rsid w:val="009470DF"/>
    <w:rsid w:val="009474A2"/>
    <w:rsid w:val="0094756C"/>
    <w:rsid w:val="009475D8"/>
    <w:rsid w:val="00947643"/>
    <w:rsid w:val="00947821"/>
    <w:rsid w:val="009478F6"/>
    <w:rsid w:val="00947C6F"/>
    <w:rsid w:val="00950297"/>
    <w:rsid w:val="00950402"/>
    <w:rsid w:val="00950819"/>
    <w:rsid w:val="00950998"/>
    <w:rsid w:val="0095108B"/>
    <w:rsid w:val="00951329"/>
    <w:rsid w:val="0095132E"/>
    <w:rsid w:val="009513AD"/>
    <w:rsid w:val="009513E6"/>
    <w:rsid w:val="00951417"/>
    <w:rsid w:val="00951CDA"/>
    <w:rsid w:val="00951E69"/>
    <w:rsid w:val="009523AF"/>
    <w:rsid w:val="009524BD"/>
    <w:rsid w:val="00952B26"/>
    <w:rsid w:val="00953286"/>
    <w:rsid w:val="00953967"/>
    <w:rsid w:val="00953A8A"/>
    <w:rsid w:val="00953CAC"/>
    <w:rsid w:val="00953E66"/>
    <w:rsid w:val="00953FA7"/>
    <w:rsid w:val="009541B0"/>
    <w:rsid w:val="00954C02"/>
    <w:rsid w:val="00954FDB"/>
    <w:rsid w:val="00955261"/>
    <w:rsid w:val="0095532E"/>
    <w:rsid w:val="00955A7D"/>
    <w:rsid w:val="00955FED"/>
    <w:rsid w:val="009565CA"/>
    <w:rsid w:val="00957842"/>
    <w:rsid w:val="00957D77"/>
    <w:rsid w:val="00957E24"/>
    <w:rsid w:val="00960194"/>
    <w:rsid w:val="00960464"/>
    <w:rsid w:val="00960466"/>
    <w:rsid w:val="009608E8"/>
    <w:rsid w:val="00960997"/>
    <w:rsid w:val="00960D6A"/>
    <w:rsid w:val="00960FC6"/>
    <w:rsid w:val="009610FE"/>
    <w:rsid w:val="0096145C"/>
    <w:rsid w:val="009614AF"/>
    <w:rsid w:val="0096155E"/>
    <w:rsid w:val="0096162B"/>
    <w:rsid w:val="00961AA6"/>
    <w:rsid w:val="00961DF7"/>
    <w:rsid w:val="009621FF"/>
    <w:rsid w:val="00962288"/>
    <w:rsid w:val="00962736"/>
    <w:rsid w:val="009627EF"/>
    <w:rsid w:val="009628E9"/>
    <w:rsid w:val="00962CC9"/>
    <w:rsid w:val="00962D27"/>
    <w:rsid w:val="00962D8C"/>
    <w:rsid w:val="00962D9F"/>
    <w:rsid w:val="0096347B"/>
    <w:rsid w:val="00963535"/>
    <w:rsid w:val="0096397D"/>
    <w:rsid w:val="00963A75"/>
    <w:rsid w:val="00963C7F"/>
    <w:rsid w:val="00963E32"/>
    <w:rsid w:val="009642D6"/>
    <w:rsid w:val="009643DE"/>
    <w:rsid w:val="00964C73"/>
    <w:rsid w:val="00965029"/>
    <w:rsid w:val="00965369"/>
    <w:rsid w:val="0096561A"/>
    <w:rsid w:val="0096591E"/>
    <w:rsid w:val="0096600F"/>
    <w:rsid w:val="009660A5"/>
    <w:rsid w:val="0096626A"/>
    <w:rsid w:val="0096629A"/>
    <w:rsid w:val="009664F6"/>
    <w:rsid w:val="009666CE"/>
    <w:rsid w:val="00966898"/>
    <w:rsid w:val="00966E71"/>
    <w:rsid w:val="00966FF4"/>
    <w:rsid w:val="009671A2"/>
    <w:rsid w:val="009674A8"/>
    <w:rsid w:val="00967638"/>
    <w:rsid w:val="00967BBD"/>
    <w:rsid w:val="00967C38"/>
    <w:rsid w:val="00970023"/>
    <w:rsid w:val="009701AC"/>
    <w:rsid w:val="009703CF"/>
    <w:rsid w:val="00970553"/>
    <w:rsid w:val="00970C78"/>
    <w:rsid w:val="00970C9C"/>
    <w:rsid w:val="00970D41"/>
    <w:rsid w:val="00970EB6"/>
    <w:rsid w:val="0097105F"/>
    <w:rsid w:val="0097168C"/>
    <w:rsid w:val="00972264"/>
    <w:rsid w:val="009724BD"/>
    <w:rsid w:val="009728DA"/>
    <w:rsid w:val="00973295"/>
    <w:rsid w:val="009735F1"/>
    <w:rsid w:val="009737CF"/>
    <w:rsid w:val="00973BDD"/>
    <w:rsid w:val="00974099"/>
    <w:rsid w:val="009743DF"/>
    <w:rsid w:val="009749CC"/>
    <w:rsid w:val="00974C29"/>
    <w:rsid w:val="00974EC4"/>
    <w:rsid w:val="00974FB4"/>
    <w:rsid w:val="0097521A"/>
    <w:rsid w:val="009755AE"/>
    <w:rsid w:val="00975AD4"/>
    <w:rsid w:val="00975D18"/>
    <w:rsid w:val="009768DB"/>
    <w:rsid w:val="00976A7F"/>
    <w:rsid w:val="00976A98"/>
    <w:rsid w:val="00976E74"/>
    <w:rsid w:val="00976F5A"/>
    <w:rsid w:val="00977011"/>
    <w:rsid w:val="0097723A"/>
    <w:rsid w:val="009775B0"/>
    <w:rsid w:val="009775FE"/>
    <w:rsid w:val="00977623"/>
    <w:rsid w:val="00977ED5"/>
    <w:rsid w:val="009803E5"/>
    <w:rsid w:val="009810B5"/>
    <w:rsid w:val="009818A5"/>
    <w:rsid w:val="00981E36"/>
    <w:rsid w:val="00981FE5"/>
    <w:rsid w:val="009823A9"/>
    <w:rsid w:val="00982515"/>
    <w:rsid w:val="0098266B"/>
    <w:rsid w:val="00982B84"/>
    <w:rsid w:val="00982C2D"/>
    <w:rsid w:val="00982F4B"/>
    <w:rsid w:val="00982F86"/>
    <w:rsid w:val="00983569"/>
    <w:rsid w:val="00983712"/>
    <w:rsid w:val="0098389E"/>
    <w:rsid w:val="00983925"/>
    <w:rsid w:val="009839D1"/>
    <w:rsid w:val="00984041"/>
    <w:rsid w:val="009848A6"/>
    <w:rsid w:val="00984C2D"/>
    <w:rsid w:val="009851F7"/>
    <w:rsid w:val="00985273"/>
    <w:rsid w:val="00985804"/>
    <w:rsid w:val="00985834"/>
    <w:rsid w:val="00985861"/>
    <w:rsid w:val="009858F9"/>
    <w:rsid w:val="00986011"/>
    <w:rsid w:val="00986787"/>
    <w:rsid w:val="009868DC"/>
    <w:rsid w:val="00986AE8"/>
    <w:rsid w:val="00986C19"/>
    <w:rsid w:val="009870F3"/>
    <w:rsid w:val="009874A7"/>
    <w:rsid w:val="0099030F"/>
    <w:rsid w:val="009906A1"/>
    <w:rsid w:val="009907FC"/>
    <w:rsid w:val="0099126B"/>
    <w:rsid w:val="009913E7"/>
    <w:rsid w:val="00991581"/>
    <w:rsid w:val="00991B13"/>
    <w:rsid w:val="00991CC5"/>
    <w:rsid w:val="00991D92"/>
    <w:rsid w:val="009921DD"/>
    <w:rsid w:val="0099247C"/>
    <w:rsid w:val="0099256D"/>
    <w:rsid w:val="009925E7"/>
    <w:rsid w:val="0099299E"/>
    <w:rsid w:val="00992F74"/>
    <w:rsid w:val="00993367"/>
    <w:rsid w:val="00993AE1"/>
    <w:rsid w:val="00993B67"/>
    <w:rsid w:val="00993F6E"/>
    <w:rsid w:val="0099415C"/>
    <w:rsid w:val="009942A5"/>
    <w:rsid w:val="009945C0"/>
    <w:rsid w:val="00994688"/>
    <w:rsid w:val="00994D3D"/>
    <w:rsid w:val="00995434"/>
    <w:rsid w:val="00995465"/>
    <w:rsid w:val="009956E9"/>
    <w:rsid w:val="00995720"/>
    <w:rsid w:val="0099581F"/>
    <w:rsid w:val="00995A5B"/>
    <w:rsid w:val="00995C38"/>
    <w:rsid w:val="00996085"/>
    <w:rsid w:val="0099655A"/>
    <w:rsid w:val="009967F5"/>
    <w:rsid w:val="009967F7"/>
    <w:rsid w:val="00996CDB"/>
    <w:rsid w:val="00996DD3"/>
    <w:rsid w:val="00996E95"/>
    <w:rsid w:val="0099703A"/>
    <w:rsid w:val="0099704B"/>
    <w:rsid w:val="00997471"/>
    <w:rsid w:val="009977E3"/>
    <w:rsid w:val="00997B55"/>
    <w:rsid w:val="00997DB1"/>
    <w:rsid w:val="009A07AA"/>
    <w:rsid w:val="009A0EEC"/>
    <w:rsid w:val="009A0F70"/>
    <w:rsid w:val="009A11E7"/>
    <w:rsid w:val="009A1234"/>
    <w:rsid w:val="009A16A7"/>
    <w:rsid w:val="009A1743"/>
    <w:rsid w:val="009A1753"/>
    <w:rsid w:val="009A1A17"/>
    <w:rsid w:val="009A22E7"/>
    <w:rsid w:val="009A2314"/>
    <w:rsid w:val="009A2329"/>
    <w:rsid w:val="009A237D"/>
    <w:rsid w:val="009A2963"/>
    <w:rsid w:val="009A2A05"/>
    <w:rsid w:val="009A2B9B"/>
    <w:rsid w:val="009A2BFD"/>
    <w:rsid w:val="009A2C5A"/>
    <w:rsid w:val="009A2CEB"/>
    <w:rsid w:val="009A2FA1"/>
    <w:rsid w:val="009A326D"/>
    <w:rsid w:val="009A3942"/>
    <w:rsid w:val="009A3C2D"/>
    <w:rsid w:val="009A3F90"/>
    <w:rsid w:val="009A4093"/>
    <w:rsid w:val="009A4217"/>
    <w:rsid w:val="009A463D"/>
    <w:rsid w:val="009A4EAA"/>
    <w:rsid w:val="009A54CB"/>
    <w:rsid w:val="009A559B"/>
    <w:rsid w:val="009A5793"/>
    <w:rsid w:val="009A59EA"/>
    <w:rsid w:val="009A60F4"/>
    <w:rsid w:val="009A6380"/>
    <w:rsid w:val="009A648F"/>
    <w:rsid w:val="009A698D"/>
    <w:rsid w:val="009A6CB4"/>
    <w:rsid w:val="009A7521"/>
    <w:rsid w:val="009A7638"/>
    <w:rsid w:val="009A7697"/>
    <w:rsid w:val="009B006C"/>
    <w:rsid w:val="009B00DE"/>
    <w:rsid w:val="009B02F0"/>
    <w:rsid w:val="009B04F9"/>
    <w:rsid w:val="009B06B1"/>
    <w:rsid w:val="009B0EAA"/>
    <w:rsid w:val="009B10FB"/>
    <w:rsid w:val="009B195C"/>
    <w:rsid w:val="009B1AFE"/>
    <w:rsid w:val="009B2337"/>
    <w:rsid w:val="009B26FB"/>
    <w:rsid w:val="009B3126"/>
    <w:rsid w:val="009B32EA"/>
    <w:rsid w:val="009B3627"/>
    <w:rsid w:val="009B37EF"/>
    <w:rsid w:val="009B387F"/>
    <w:rsid w:val="009B3B35"/>
    <w:rsid w:val="009B3D9A"/>
    <w:rsid w:val="009B3EB9"/>
    <w:rsid w:val="009B4791"/>
    <w:rsid w:val="009B4903"/>
    <w:rsid w:val="009B4DAC"/>
    <w:rsid w:val="009B5099"/>
    <w:rsid w:val="009B5360"/>
    <w:rsid w:val="009B5574"/>
    <w:rsid w:val="009B56DD"/>
    <w:rsid w:val="009B6021"/>
    <w:rsid w:val="009B7027"/>
    <w:rsid w:val="009B7CEA"/>
    <w:rsid w:val="009C02E3"/>
    <w:rsid w:val="009C0435"/>
    <w:rsid w:val="009C1230"/>
    <w:rsid w:val="009C12E5"/>
    <w:rsid w:val="009C139D"/>
    <w:rsid w:val="009C140A"/>
    <w:rsid w:val="009C1515"/>
    <w:rsid w:val="009C181B"/>
    <w:rsid w:val="009C1985"/>
    <w:rsid w:val="009C1E6D"/>
    <w:rsid w:val="009C30CC"/>
    <w:rsid w:val="009C34BF"/>
    <w:rsid w:val="009C4189"/>
    <w:rsid w:val="009C4261"/>
    <w:rsid w:val="009C429B"/>
    <w:rsid w:val="009C434B"/>
    <w:rsid w:val="009C435B"/>
    <w:rsid w:val="009C47C9"/>
    <w:rsid w:val="009C4935"/>
    <w:rsid w:val="009C4B65"/>
    <w:rsid w:val="009C524A"/>
    <w:rsid w:val="009C551E"/>
    <w:rsid w:val="009C56C7"/>
    <w:rsid w:val="009C5874"/>
    <w:rsid w:val="009C5944"/>
    <w:rsid w:val="009C5E4D"/>
    <w:rsid w:val="009C6363"/>
    <w:rsid w:val="009C674D"/>
    <w:rsid w:val="009D0486"/>
    <w:rsid w:val="009D074E"/>
    <w:rsid w:val="009D0A3B"/>
    <w:rsid w:val="009D0CD6"/>
    <w:rsid w:val="009D1196"/>
    <w:rsid w:val="009D1286"/>
    <w:rsid w:val="009D1441"/>
    <w:rsid w:val="009D14F2"/>
    <w:rsid w:val="009D1917"/>
    <w:rsid w:val="009D1C09"/>
    <w:rsid w:val="009D2663"/>
    <w:rsid w:val="009D2691"/>
    <w:rsid w:val="009D27FC"/>
    <w:rsid w:val="009D2A0D"/>
    <w:rsid w:val="009D2E03"/>
    <w:rsid w:val="009D3096"/>
    <w:rsid w:val="009D3289"/>
    <w:rsid w:val="009D3573"/>
    <w:rsid w:val="009D38E2"/>
    <w:rsid w:val="009D396E"/>
    <w:rsid w:val="009D3BF2"/>
    <w:rsid w:val="009D3F5F"/>
    <w:rsid w:val="009D49C4"/>
    <w:rsid w:val="009D4AAD"/>
    <w:rsid w:val="009D5175"/>
    <w:rsid w:val="009D5263"/>
    <w:rsid w:val="009D567E"/>
    <w:rsid w:val="009D5EAF"/>
    <w:rsid w:val="009D6007"/>
    <w:rsid w:val="009D6387"/>
    <w:rsid w:val="009D64E7"/>
    <w:rsid w:val="009D681C"/>
    <w:rsid w:val="009D69EA"/>
    <w:rsid w:val="009D6CC0"/>
    <w:rsid w:val="009D6D4D"/>
    <w:rsid w:val="009D6E10"/>
    <w:rsid w:val="009D7097"/>
    <w:rsid w:val="009D72C7"/>
    <w:rsid w:val="009D74FF"/>
    <w:rsid w:val="009D7792"/>
    <w:rsid w:val="009E00C0"/>
    <w:rsid w:val="009E00E8"/>
    <w:rsid w:val="009E00F3"/>
    <w:rsid w:val="009E061C"/>
    <w:rsid w:val="009E0714"/>
    <w:rsid w:val="009E0948"/>
    <w:rsid w:val="009E0E3E"/>
    <w:rsid w:val="009E0FAF"/>
    <w:rsid w:val="009E1024"/>
    <w:rsid w:val="009E1A70"/>
    <w:rsid w:val="009E1C89"/>
    <w:rsid w:val="009E1D2D"/>
    <w:rsid w:val="009E1D95"/>
    <w:rsid w:val="009E21D8"/>
    <w:rsid w:val="009E23D8"/>
    <w:rsid w:val="009E2757"/>
    <w:rsid w:val="009E2855"/>
    <w:rsid w:val="009E2C4F"/>
    <w:rsid w:val="009E32C0"/>
    <w:rsid w:val="009E36E9"/>
    <w:rsid w:val="009E3EAE"/>
    <w:rsid w:val="009E3FBF"/>
    <w:rsid w:val="009E44F6"/>
    <w:rsid w:val="009E453E"/>
    <w:rsid w:val="009E4542"/>
    <w:rsid w:val="009E4687"/>
    <w:rsid w:val="009E4940"/>
    <w:rsid w:val="009E4A11"/>
    <w:rsid w:val="009E4AEF"/>
    <w:rsid w:val="009E4CD1"/>
    <w:rsid w:val="009E4CDF"/>
    <w:rsid w:val="009E4E04"/>
    <w:rsid w:val="009E4E47"/>
    <w:rsid w:val="009E54C1"/>
    <w:rsid w:val="009E5AEA"/>
    <w:rsid w:val="009E5EBC"/>
    <w:rsid w:val="009E6667"/>
    <w:rsid w:val="009E6763"/>
    <w:rsid w:val="009E6D52"/>
    <w:rsid w:val="009E6E10"/>
    <w:rsid w:val="009E702E"/>
    <w:rsid w:val="009E7225"/>
    <w:rsid w:val="009E7382"/>
    <w:rsid w:val="009E79BE"/>
    <w:rsid w:val="009E7DAC"/>
    <w:rsid w:val="009F0545"/>
    <w:rsid w:val="009F05C7"/>
    <w:rsid w:val="009F0967"/>
    <w:rsid w:val="009F0AC5"/>
    <w:rsid w:val="009F0DA4"/>
    <w:rsid w:val="009F104C"/>
    <w:rsid w:val="009F119C"/>
    <w:rsid w:val="009F1274"/>
    <w:rsid w:val="009F13CE"/>
    <w:rsid w:val="009F146A"/>
    <w:rsid w:val="009F1654"/>
    <w:rsid w:val="009F1926"/>
    <w:rsid w:val="009F1C60"/>
    <w:rsid w:val="009F1E51"/>
    <w:rsid w:val="009F1EA5"/>
    <w:rsid w:val="009F218E"/>
    <w:rsid w:val="009F2209"/>
    <w:rsid w:val="009F2229"/>
    <w:rsid w:val="009F229B"/>
    <w:rsid w:val="009F229C"/>
    <w:rsid w:val="009F22B8"/>
    <w:rsid w:val="009F2535"/>
    <w:rsid w:val="009F32DB"/>
    <w:rsid w:val="009F32FF"/>
    <w:rsid w:val="009F36CB"/>
    <w:rsid w:val="009F38D5"/>
    <w:rsid w:val="009F41AA"/>
    <w:rsid w:val="009F4213"/>
    <w:rsid w:val="009F46FD"/>
    <w:rsid w:val="009F5270"/>
    <w:rsid w:val="009F5336"/>
    <w:rsid w:val="009F591E"/>
    <w:rsid w:val="009F5EF1"/>
    <w:rsid w:val="009F6210"/>
    <w:rsid w:val="009F6656"/>
    <w:rsid w:val="009F6A17"/>
    <w:rsid w:val="009F6A84"/>
    <w:rsid w:val="009F700D"/>
    <w:rsid w:val="009F7A7F"/>
    <w:rsid w:val="009F7B61"/>
    <w:rsid w:val="00A003F9"/>
    <w:rsid w:val="00A00525"/>
    <w:rsid w:val="00A00AC4"/>
    <w:rsid w:val="00A00AD3"/>
    <w:rsid w:val="00A014E0"/>
    <w:rsid w:val="00A0180D"/>
    <w:rsid w:val="00A0192A"/>
    <w:rsid w:val="00A01B6F"/>
    <w:rsid w:val="00A01C92"/>
    <w:rsid w:val="00A01D39"/>
    <w:rsid w:val="00A01FC0"/>
    <w:rsid w:val="00A02474"/>
    <w:rsid w:val="00A02700"/>
    <w:rsid w:val="00A02816"/>
    <w:rsid w:val="00A028B3"/>
    <w:rsid w:val="00A03610"/>
    <w:rsid w:val="00A038F2"/>
    <w:rsid w:val="00A03936"/>
    <w:rsid w:val="00A03B11"/>
    <w:rsid w:val="00A03C6B"/>
    <w:rsid w:val="00A03CB5"/>
    <w:rsid w:val="00A03D8B"/>
    <w:rsid w:val="00A042A5"/>
    <w:rsid w:val="00A047D9"/>
    <w:rsid w:val="00A04889"/>
    <w:rsid w:val="00A04DDB"/>
    <w:rsid w:val="00A04EA5"/>
    <w:rsid w:val="00A0545F"/>
    <w:rsid w:val="00A058C5"/>
    <w:rsid w:val="00A05915"/>
    <w:rsid w:val="00A05944"/>
    <w:rsid w:val="00A05A48"/>
    <w:rsid w:val="00A05B5D"/>
    <w:rsid w:val="00A05BD4"/>
    <w:rsid w:val="00A05C7D"/>
    <w:rsid w:val="00A05DF0"/>
    <w:rsid w:val="00A06100"/>
    <w:rsid w:val="00A0616E"/>
    <w:rsid w:val="00A061A5"/>
    <w:rsid w:val="00A06670"/>
    <w:rsid w:val="00A06A4C"/>
    <w:rsid w:val="00A06B39"/>
    <w:rsid w:val="00A06BE1"/>
    <w:rsid w:val="00A074AB"/>
    <w:rsid w:val="00A074F9"/>
    <w:rsid w:val="00A07511"/>
    <w:rsid w:val="00A076D4"/>
    <w:rsid w:val="00A0785A"/>
    <w:rsid w:val="00A07868"/>
    <w:rsid w:val="00A078F2"/>
    <w:rsid w:val="00A07D9F"/>
    <w:rsid w:val="00A1031C"/>
    <w:rsid w:val="00A103C1"/>
    <w:rsid w:val="00A1071D"/>
    <w:rsid w:val="00A108A6"/>
    <w:rsid w:val="00A10F5B"/>
    <w:rsid w:val="00A10FA3"/>
    <w:rsid w:val="00A1121E"/>
    <w:rsid w:val="00A11850"/>
    <w:rsid w:val="00A11C2B"/>
    <w:rsid w:val="00A12021"/>
    <w:rsid w:val="00A1219C"/>
    <w:rsid w:val="00A1234C"/>
    <w:rsid w:val="00A124AA"/>
    <w:rsid w:val="00A1258F"/>
    <w:rsid w:val="00A125BD"/>
    <w:rsid w:val="00A12A7A"/>
    <w:rsid w:val="00A12BC2"/>
    <w:rsid w:val="00A1322C"/>
    <w:rsid w:val="00A1376E"/>
    <w:rsid w:val="00A14756"/>
    <w:rsid w:val="00A149D5"/>
    <w:rsid w:val="00A149F4"/>
    <w:rsid w:val="00A14B20"/>
    <w:rsid w:val="00A1505D"/>
    <w:rsid w:val="00A1535B"/>
    <w:rsid w:val="00A156D9"/>
    <w:rsid w:val="00A159AD"/>
    <w:rsid w:val="00A15E18"/>
    <w:rsid w:val="00A15EB0"/>
    <w:rsid w:val="00A16337"/>
    <w:rsid w:val="00A1663C"/>
    <w:rsid w:val="00A167CB"/>
    <w:rsid w:val="00A16892"/>
    <w:rsid w:val="00A16B2B"/>
    <w:rsid w:val="00A16C53"/>
    <w:rsid w:val="00A16EAB"/>
    <w:rsid w:val="00A1767F"/>
    <w:rsid w:val="00A17793"/>
    <w:rsid w:val="00A1784D"/>
    <w:rsid w:val="00A17862"/>
    <w:rsid w:val="00A20041"/>
    <w:rsid w:val="00A20307"/>
    <w:rsid w:val="00A209DB"/>
    <w:rsid w:val="00A20AE4"/>
    <w:rsid w:val="00A21099"/>
    <w:rsid w:val="00A2155F"/>
    <w:rsid w:val="00A215C5"/>
    <w:rsid w:val="00A2166D"/>
    <w:rsid w:val="00A2168D"/>
    <w:rsid w:val="00A2179A"/>
    <w:rsid w:val="00A21CAB"/>
    <w:rsid w:val="00A22054"/>
    <w:rsid w:val="00A226DF"/>
    <w:rsid w:val="00A2286E"/>
    <w:rsid w:val="00A22DA8"/>
    <w:rsid w:val="00A22EB5"/>
    <w:rsid w:val="00A23104"/>
    <w:rsid w:val="00A23181"/>
    <w:rsid w:val="00A23204"/>
    <w:rsid w:val="00A23E89"/>
    <w:rsid w:val="00A23EDE"/>
    <w:rsid w:val="00A24123"/>
    <w:rsid w:val="00A24286"/>
    <w:rsid w:val="00A24622"/>
    <w:rsid w:val="00A24973"/>
    <w:rsid w:val="00A24B8F"/>
    <w:rsid w:val="00A24C8F"/>
    <w:rsid w:val="00A25159"/>
    <w:rsid w:val="00A251BC"/>
    <w:rsid w:val="00A25449"/>
    <w:rsid w:val="00A255DC"/>
    <w:rsid w:val="00A256B5"/>
    <w:rsid w:val="00A25E2A"/>
    <w:rsid w:val="00A260BE"/>
    <w:rsid w:val="00A260F2"/>
    <w:rsid w:val="00A26647"/>
    <w:rsid w:val="00A266A2"/>
    <w:rsid w:val="00A268CA"/>
    <w:rsid w:val="00A272F9"/>
    <w:rsid w:val="00A279C3"/>
    <w:rsid w:val="00A27C20"/>
    <w:rsid w:val="00A302F6"/>
    <w:rsid w:val="00A303B3"/>
    <w:rsid w:val="00A306D5"/>
    <w:rsid w:val="00A30BAC"/>
    <w:rsid w:val="00A30CF9"/>
    <w:rsid w:val="00A30E3D"/>
    <w:rsid w:val="00A30E5A"/>
    <w:rsid w:val="00A31151"/>
    <w:rsid w:val="00A31611"/>
    <w:rsid w:val="00A31815"/>
    <w:rsid w:val="00A318AE"/>
    <w:rsid w:val="00A319B5"/>
    <w:rsid w:val="00A31C3A"/>
    <w:rsid w:val="00A32358"/>
    <w:rsid w:val="00A32DB8"/>
    <w:rsid w:val="00A334BF"/>
    <w:rsid w:val="00A33755"/>
    <w:rsid w:val="00A33AB0"/>
    <w:rsid w:val="00A340A5"/>
    <w:rsid w:val="00A34216"/>
    <w:rsid w:val="00A343C9"/>
    <w:rsid w:val="00A34C5F"/>
    <w:rsid w:val="00A34D97"/>
    <w:rsid w:val="00A34DF6"/>
    <w:rsid w:val="00A353BB"/>
    <w:rsid w:val="00A355C1"/>
    <w:rsid w:val="00A35D8D"/>
    <w:rsid w:val="00A36690"/>
    <w:rsid w:val="00A3670E"/>
    <w:rsid w:val="00A36771"/>
    <w:rsid w:val="00A36B16"/>
    <w:rsid w:val="00A3702F"/>
    <w:rsid w:val="00A37530"/>
    <w:rsid w:val="00A37732"/>
    <w:rsid w:val="00A40116"/>
    <w:rsid w:val="00A40128"/>
    <w:rsid w:val="00A401A5"/>
    <w:rsid w:val="00A402B6"/>
    <w:rsid w:val="00A4056A"/>
    <w:rsid w:val="00A412BC"/>
    <w:rsid w:val="00A412FF"/>
    <w:rsid w:val="00A416AD"/>
    <w:rsid w:val="00A41870"/>
    <w:rsid w:val="00A418B6"/>
    <w:rsid w:val="00A418EA"/>
    <w:rsid w:val="00A41D2A"/>
    <w:rsid w:val="00A42403"/>
    <w:rsid w:val="00A42508"/>
    <w:rsid w:val="00A42510"/>
    <w:rsid w:val="00A42591"/>
    <w:rsid w:val="00A4294F"/>
    <w:rsid w:val="00A42D07"/>
    <w:rsid w:val="00A431A9"/>
    <w:rsid w:val="00A43B3C"/>
    <w:rsid w:val="00A43CB4"/>
    <w:rsid w:val="00A43DAE"/>
    <w:rsid w:val="00A43F15"/>
    <w:rsid w:val="00A4479B"/>
    <w:rsid w:val="00A454E7"/>
    <w:rsid w:val="00A4562D"/>
    <w:rsid w:val="00A4572C"/>
    <w:rsid w:val="00A45916"/>
    <w:rsid w:val="00A45B63"/>
    <w:rsid w:val="00A45D3C"/>
    <w:rsid w:val="00A45D66"/>
    <w:rsid w:val="00A46050"/>
    <w:rsid w:val="00A464B1"/>
    <w:rsid w:val="00A4694B"/>
    <w:rsid w:val="00A46955"/>
    <w:rsid w:val="00A46B6B"/>
    <w:rsid w:val="00A46BEF"/>
    <w:rsid w:val="00A46C40"/>
    <w:rsid w:val="00A47343"/>
    <w:rsid w:val="00A477DC"/>
    <w:rsid w:val="00A478F0"/>
    <w:rsid w:val="00A478F4"/>
    <w:rsid w:val="00A4792C"/>
    <w:rsid w:val="00A47D30"/>
    <w:rsid w:val="00A47FF7"/>
    <w:rsid w:val="00A505F6"/>
    <w:rsid w:val="00A50ACE"/>
    <w:rsid w:val="00A50F7F"/>
    <w:rsid w:val="00A51ACB"/>
    <w:rsid w:val="00A523A5"/>
    <w:rsid w:val="00A524B2"/>
    <w:rsid w:val="00A5281A"/>
    <w:rsid w:val="00A5291D"/>
    <w:rsid w:val="00A52ADA"/>
    <w:rsid w:val="00A52C5B"/>
    <w:rsid w:val="00A52D69"/>
    <w:rsid w:val="00A53265"/>
    <w:rsid w:val="00A532B4"/>
    <w:rsid w:val="00A5335A"/>
    <w:rsid w:val="00A5335E"/>
    <w:rsid w:val="00A534B8"/>
    <w:rsid w:val="00A5390A"/>
    <w:rsid w:val="00A53C9E"/>
    <w:rsid w:val="00A54207"/>
    <w:rsid w:val="00A542D4"/>
    <w:rsid w:val="00A5466F"/>
    <w:rsid w:val="00A5482F"/>
    <w:rsid w:val="00A54CC8"/>
    <w:rsid w:val="00A54DEE"/>
    <w:rsid w:val="00A5555D"/>
    <w:rsid w:val="00A55638"/>
    <w:rsid w:val="00A5585A"/>
    <w:rsid w:val="00A55D5B"/>
    <w:rsid w:val="00A55EA6"/>
    <w:rsid w:val="00A55F05"/>
    <w:rsid w:val="00A5622D"/>
    <w:rsid w:val="00A56494"/>
    <w:rsid w:val="00A5692D"/>
    <w:rsid w:val="00A569B6"/>
    <w:rsid w:val="00A56A13"/>
    <w:rsid w:val="00A56A62"/>
    <w:rsid w:val="00A56E36"/>
    <w:rsid w:val="00A570FC"/>
    <w:rsid w:val="00A57333"/>
    <w:rsid w:val="00A575AE"/>
    <w:rsid w:val="00A57CAE"/>
    <w:rsid w:val="00A57D48"/>
    <w:rsid w:val="00A60059"/>
    <w:rsid w:val="00A60391"/>
    <w:rsid w:val="00A60B11"/>
    <w:rsid w:val="00A61406"/>
    <w:rsid w:val="00A6142C"/>
    <w:rsid w:val="00A6205A"/>
    <w:rsid w:val="00A62563"/>
    <w:rsid w:val="00A62B7D"/>
    <w:rsid w:val="00A63234"/>
    <w:rsid w:val="00A638B9"/>
    <w:rsid w:val="00A6481C"/>
    <w:rsid w:val="00A64AD3"/>
    <w:rsid w:val="00A64E88"/>
    <w:rsid w:val="00A64FD7"/>
    <w:rsid w:val="00A65302"/>
    <w:rsid w:val="00A6550A"/>
    <w:rsid w:val="00A65758"/>
    <w:rsid w:val="00A65C0B"/>
    <w:rsid w:val="00A65D5E"/>
    <w:rsid w:val="00A65E51"/>
    <w:rsid w:val="00A66273"/>
    <w:rsid w:val="00A66CFC"/>
    <w:rsid w:val="00A66EC1"/>
    <w:rsid w:val="00A67110"/>
    <w:rsid w:val="00A671E0"/>
    <w:rsid w:val="00A6759A"/>
    <w:rsid w:val="00A679FE"/>
    <w:rsid w:val="00A67C15"/>
    <w:rsid w:val="00A67CBE"/>
    <w:rsid w:val="00A707D0"/>
    <w:rsid w:val="00A709F0"/>
    <w:rsid w:val="00A70BAE"/>
    <w:rsid w:val="00A70ECB"/>
    <w:rsid w:val="00A71049"/>
    <w:rsid w:val="00A71270"/>
    <w:rsid w:val="00A71481"/>
    <w:rsid w:val="00A715C2"/>
    <w:rsid w:val="00A7169B"/>
    <w:rsid w:val="00A71961"/>
    <w:rsid w:val="00A71989"/>
    <w:rsid w:val="00A71E1A"/>
    <w:rsid w:val="00A72247"/>
    <w:rsid w:val="00A722A0"/>
    <w:rsid w:val="00A7231C"/>
    <w:rsid w:val="00A72DF4"/>
    <w:rsid w:val="00A72EA2"/>
    <w:rsid w:val="00A73028"/>
    <w:rsid w:val="00A73125"/>
    <w:rsid w:val="00A735A4"/>
    <w:rsid w:val="00A739FE"/>
    <w:rsid w:val="00A73A8C"/>
    <w:rsid w:val="00A73B8A"/>
    <w:rsid w:val="00A741C1"/>
    <w:rsid w:val="00A748D9"/>
    <w:rsid w:val="00A7493A"/>
    <w:rsid w:val="00A753A7"/>
    <w:rsid w:val="00A753FD"/>
    <w:rsid w:val="00A75939"/>
    <w:rsid w:val="00A76611"/>
    <w:rsid w:val="00A76D2B"/>
    <w:rsid w:val="00A76D7E"/>
    <w:rsid w:val="00A77012"/>
    <w:rsid w:val="00A7787C"/>
    <w:rsid w:val="00A77B5C"/>
    <w:rsid w:val="00A80034"/>
    <w:rsid w:val="00A80197"/>
    <w:rsid w:val="00A80208"/>
    <w:rsid w:val="00A809D3"/>
    <w:rsid w:val="00A80C35"/>
    <w:rsid w:val="00A80D68"/>
    <w:rsid w:val="00A80E6A"/>
    <w:rsid w:val="00A8129D"/>
    <w:rsid w:val="00A81320"/>
    <w:rsid w:val="00A814BB"/>
    <w:rsid w:val="00A818C7"/>
    <w:rsid w:val="00A81F9C"/>
    <w:rsid w:val="00A823B8"/>
    <w:rsid w:val="00A828F3"/>
    <w:rsid w:val="00A82D78"/>
    <w:rsid w:val="00A8301F"/>
    <w:rsid w:val="00A83B6A"/>
    <w:rsid w:val="00A83C0E"/>
    <w:rsid w:val="00A83DC9"/>
    <w:rsid w:val="00A84327"/>
    <w:rsid w:val="00A84350"/>
    <w:rsid w:val="00A84393"/>
    <w:rsid w:val="00A848AB"/>
    <w:rsid w:val="00A84EF2"/>
    <w:rsid w:val="00A8515B"/>
    <w:rsid w:val="00A853E4"/>
    <w:rsid w:val="00A85560"/>
    <w:rsid w:val="00A85633"/>
    <w:rsid w:val="00A856D3"/>
    <w:rsid w:val="00A859C4"/>
    <w:rsid w:val="00A85A31"/>
    <w:rsid w:val="00A85A57"/>
    <w:rsid w:val="00A85BD9"/>
    <w:rsid w:val="00A869D5"/>
    <w:rsid w:val="00A87551"/>
    <w:rsid w:val="00A875FD"/>
    <w:rsid w:val="00A87C49"/>
    <w:rsid w:val="00A87E76"/>
    <w:rsid w:val="00A87EFD"/>
    <w:rsid w:val="00A87F33"/>
    <w:rsid w:val="00A90175"/>
    <w:rsid w:val="00A90344"/>
    <w:rsid w:val="00A9043F"/>
    <w:rsid w:val="00A90677"/>
    <w:rsid w:val="00A906CE"/>
    <w:rsid w:val="00A90D69"/>
    <w:rsid w:val="00A910BD"/>
    <w:rsid w:val="00A91AAA"/>
    <w:rsid w:val="00A9238F"/>
    <w:rsid w:val="00A92666"/>
    <w:rsid w:val="00A92793"/>
    <w:rsid w:val="00A92998"/>
    <w:rsid w:val="00A92C73"/>
    <w:rsid w:val="00A93303"/>
    <w:rsid w:val="00A938F4"/>
    <w:rsid w:val="00A93A15"/>
    <w:rsid w:val="00A93AAA"/>
    <w:rsid w:val="00A93C03"/>
    <w:rsid w:val="00A93C58"/>
    <w:rsid w:val="00A93D78"/>
    <w:rsid w:val="00A9424C"/>
    <w:rsid w:val="00A9441D"/>
    <w:rsid w:val="00A94563"/>
    <w:rsid w:val="00A949BF"/>
    <w:rsid w:val="00A94A7D"/>
    <w:rsid w:val="00A94B1F"/>
    <w:rsid w:val="00A951F6"/>
    <w:rsid w:val="00A95595"/>
    <w:rsid w:val="00A95A7B"/>
    <w:rsid w:val="00A95B33"/>
    <w:rsid w:val="00A96012"/>
    <w:rsid w:val="00A9605F"/>
    <w:rsid w:val="00A9650B"/>
    <w:rsid w:val="00A969EE"/>
    <w:rsid w:val="00A96E2C"/>
    <w:rsid w:val="00A96E8E"/>
    <w:rsid w:val="00A971F9"/>
    <w:rsid w:val="00A973C3"/>
    <w:rsid w:val="00A974CA"/>
    <w:rsid w:val="00A97C01"/>
    <w:rsid w:val="00A97D70"/>
    <w:rsid w:val="00A97F07"/>
    <w:rsid w:val="00AA013D"/>
    <w:rsid w:val="00AA019F"/>
    <w:rsid w:val="00AA0455"/>
    <w:rsid w:val="00AA059F"/>
    <w:rsid w:val="00AA0879"/>
    <w:rsid w:val="00AA09B8"/>
    <w:rsid w:val="00AA0A48"/>
    <w:rsid w:val="00AA0E6B"/>
    <w:rsid w:val="00AA0ECD"/>
    <w:rsid w:val="00AA0EF0"/>
    <w:rsid w:val="00AA105A"/>
    <w:rsid w:val="00AA1190"/>
    <w:rsid w:val="00AA1447"/>
    <w:rsid w:val="00AA1623"/>
    <w:rsid w:val="00AA1A33"/>
    <w:rsid w:val="00AA1ADA"/>
    <w:rsid w:val="00AA1DC4"/>
    <w:rsid w:val="00AA2131"/>
    <w:rsid w:val="00AA21C0"/>
    <w:rsid w:val="00AA22F6"/>
    <w:rsid w:val="00AA2360"/>
    <w:rsid w:val="00AA2901"/>
    <w:rsid w:val="00AA290A"/>
    <w:rsid w:val="00AA2A5D"/>
    <w:rsid w:val="00AA2B69"/>
    <w:rsid w:val="00AA2C6B"/>
    <w:rsid w:val="00AA2CE0"/>
    <w:rsid w:val="00AA2DDB"/>
    <w:rsid w:val="00AA2FEC"/>
    <w:rsid w:val="00AA3194"/>
    <w:rsid w:val="00AA3376"/>
    <w:rsid w:val="00AA3A6F"/>
    <w:rsid w:val="00AA3B7F"/>
    <w:rsid w:val="00AA3D35"/>
    <w:rsid w:val="00AA3D39"/>
    <w:rsid w:val="00AA40D1"/>
    <w:rsid w:val="00AA40EA"/>
    <w:rsid w:val="00AA42DC"/>
    <w:rsid w:val="00AA453E"/>
    <w:rsid w:val="00AA4593"/>
    <w:rsid w:val="00AA59EC"/>
    <w:rsid w:val="00AA5C33"/>
    <w:rsid w:val="00AA5C5C"/>
    <w:rsid w:val="00AA5FA7"/>
    <w:rsid w:val="00AA62A1"/>
    <w:rsid w:val="00AA631B"/>
    <w:rsid w:val="00AA638F"/>
    <w:rsid w:val="00AA6B75"/>
    <w:rsid w:val="00AA6C0C"/>
    <w:rsid w:val="00AA7108"/>
    <w:rsid w:val="00AA78BC"/>
    <w:rsid w:val="00AA7994"/>
    <w:rsid w:val="00AB001E"/>
    <w:rsid w:val="00AB05F5"/>
    <w:rsid w:val="00AB0F1A"/>
    <w:rsid w:val="00AB1129"/>
    <w:rsid w:val="00AB1222"/>
    <w:rsid w:val="00AB172A"/>
    <w:rsid w:val="00AB18AE"/>
    <w:rsid w:val="00AB18E4"/>
    <w:rsid w:val="00AB18F0"/>
    <w:rsid w:val="00AB1CB0"/>
    <w:rsid w:val="00AB1D1D"/>
    <w:rsid w:val="00AB1D1E"/>
    <w:rsid w:val="00AB1E27"/>
    <w:rsid w:val="00AB1EB5"/>
    <w:rsid w:val="00AB1EF7"/>
    <w:rsid w:val="00AB2124"/>
    <w:rsid w:val="00AB2188"/>
    <w:rsid w:val="00AB261F"/>
    <w:rsid w:val="00AB28A3"/>
    <w:rsid w:val="00AB3315"/>
    <w:rsid w:val="00AB351C"/>
    <w:rsid w:val="00AB35EA"/>
    <w:rsid w:val="00AB376B"/>
    <w:rsid w:val="00AB3B94"/>
    <w:rsid w:val="00AB3CA9"/>
    <w:rsid w:val="00AB4052"/>
    <w:rsid w:val="00AB4506"/>
    <w:rsid w:val="00AB4625"/>
    <w:rsid w:val="00AB471E"/>
    <w:rsid w:val="00AB491D"/>
    <w:rsid w:val="00AB4B98"/>
    <w:rsid w:val="00AB5040"/>
    <w:rsid w:val="00AB5045"/>
    <w:rsid w:val="00AB5339"/>
    <w:rsid w:val="00AB55B1"/>
    <w:rsid w:val="00AB55F0"/>
    <w:rsid w:val="00AB5B62"/>
    <w:rsid w:val="00AB5D66"/>
    <w:rsid w:val="00AB62D6"/>
    <w:rsid w:val="00AB6889"/>
    <w:rsid w:val="00AB7195"/>
    <w:rsid w:val="00AB7216"/>
    <w:rsid w:val="00AB7465"/>
    <w:rsid w:val="00AB77A3"/>
    <w:rsid w:val="00AB78B5"/>
    <w:rsid w:val="00AB7A34"/>
    <w:rsid w:val="00AB7C15"/>
    <w:rsid w:val="00AB7E41"/>
    <w:rsid w:val="00AB7FE4"/>
    <w:rsid w:val="00AC0016"/>
    <w:rsid w:val="00AC0761"/>
    <w:rsid w:val="00AC0B00"/>
    <w:rsid w:val="00AC1468"/>
    <w:rsid w:val="00AC1C24"/>
    <w:rsid w:val="00AC1D36"/>
    <w:rsid w:val="00AC26A6"/>
    <w:rsid w:val="00AC289B"/>
    <w:rsid w:val="00AC2917"/>
    <w:rsid w:val="00AC2C88"/>
    <w:rsid w:val="00AC326B"/>
    <w:rsid w:val="00AC3683"/>
    <w:rsid w:val="00AC3AA4"/>
    <w:rsid w:val="00AC3B2D"/>
    <w:rsid w:val="00AC3C09"/>
    <w:rsid w:val="00AC3C84"/>
    <w:rsid w:val="00AC3DD7"/>
    <w:rsid w:val="00AC3EF2"/>
    <w:rsid w:val="00AC4023"/>
    <w:rsid w:val="00AC4103"/>
    <w:rsid w:val="00AC4479"/>
    <w:rsid w:val="00AC4B55"/>
    <w:rsid w:val="00AC4D10"/>
    <w:rsid w:val="00AC5246"/>
    <w:rsid w:val="00AC5274"/>
    <w:rsid w:val="00AC578E"/>
    <w:rsid w:val="00AC5875"/>
    <w:rsid w:val="00AC5C80"/>
    <w:rsid w:val="00AC5DFD"/>
    <w:rsid w:val="00AC6143"/>
    <w:rsid w:val="00AC64EA"/>
    <w:rsid w:val="00AC6FC7"/>
    <w:rsid w:val="00AC71DF"/>
    <w:rsid w:val="00AC77E7"/>
    <w:rsid w:val="00AC7DAE"/>
    <w:rsid w:val="00AC7E69"/>
    <w:rsid w:val="00AC7F9A"/>
    <w:rsid w:val="00AD0482"/>
    <w:rsid w:val="00AD05FA"/>
    <w:rsid w:val="00AD0BC6"/>
    <w:rsid w:val="00AD0CA7"/>
    <w:rsid w:val="00AD0D42"/>
    <w:rsid w:val="00AD1260"/>
    <w:rsid w:val="00AD195E"/>
    <w:rsid w:val="00AD1BCD"/>
    <w:rsid w:val="00AD1CDF"/>
    <w:rsid w:val="00AD27C4"/>
    <w:rsid w:val="00AD2AB3"/>
    <w:rsid w:val="00AD2BC2"/>
    <w:rsid w:val="00AD30B1"/>
    <w:rsid w:val="00AD3120"/>
    <w:rsid w:val="00AD342E"/>
    <w:rsid w:val="00AD379C"/>
    <w:rsid w:val="00AD3C4D"/>
    <w:rsid w:val="00AD3D9E"/>
    <w:rsid w:val="00AD3DB5"/>
    <w:rsid w:val="00AD3E0C"/>
    <w:rsid w:val="00AD4044"/>
    <w:rsid w:val="00AD45B8"/>
    <w:rsid w:val="00AD47DE"/>
    <w:rsid w:val="00AD493E"/>
    <w:rsid w:val="00AD514D"/>
    <w:rsid w:val="00AD53BC"/>
    <w:rsid w:val="00AD5E2A"/>
    <w:rsid w:val="00AD60DB"/>
    <w:rsid w:val="00AD60FD"/>
    <w:rsid w:val="00AD6276"/>
    <w:rsid w:val="00AD63B5"/>
    <w:rsid w:val="00AD650E"/>
    <w:rsid w:val="00AD6619"/>
    <w:rsid w:val="00AD6976"/>
    <w:rsid w:val="00AD742F"/>
    <w:rsid w:val="00AD743D"/>
    <w:rsid w:val="00AD773E"/>
    <w:rsid w:val="00AD7A5B"/>
    <w:rsid w:val="00AD7F7B"/>
    <w:rsid w:val="00AE010F"/>
    <w:rsid w:val="00AE018B"/>
    <w:rsid w:val="00AE01B0"/>
    <w:rsid w:val="00AE03B3"/>
    <w:rsid w:val="00AE0BC4"/>
    <w:rsid w:val="00AE0C63"/>
    <w:rsid w:val="00AE0D0F"/>
    <w:rsid w:val="00AE10BA"/>
    <w:rsid w:val="00AE11D3"/>
    <w:rsid w:val="00AE12CB"/>
    <w:rsid w:val="00AE15DF"/>
    <w:rsid w:val="00AE1825"/>
    <w:rsid w:val="00AE19AF"/>
    <w:rsid w:val="00AE19F2"/>
    <w:rsid w:val="00AE1CA8"/>
    <w:rsid w:val="00AE2042"/>
    <w:rsid w:val="00AE265B"/>
    <w:rsid w:val="00AE2731"/>
    <w:rsid w:val="00AE27DB"/>
    <w:rsid w:val="00AE2B86"/>
    <w:rsid w:val="00AE2CBC"/>
    <w:rsid w:val="00AE2EA3"/>
    <w:rsid w:val="00AE3081"/>
    <w:rsid w:val="00AE320D"/>
    <w:rsid w:val="00AE336A"/>
    <w:rsid w:val="00AE35A6"/>
    <w:rsid w:val="00AE3D6F"/>
    <w:rsid w:val="00AE3E96"/>
    <w:rsid w:val="00AE3F1D"/>
    <w:rsid w:val="00AE3F49"/>
    <w:rsid w:val="00AE4016"/>
    <w:rsid w:val="00AE413D"/>
    <w:rsid w:val="00AE4276"/>
    <w:rsid w:val="00AE42BF"/>
    <w:rsid w:val="00AE4447"/>
    <w:rsid w:val="00AE475F"/>
    <w:rsid w:val="00AE4B04"/>
    <w:rsid w:val="00AE4B5B"/>
    <w:rsid w:val="00AE532C"/>
    <w:rsid w:val="00AE53D2"/>
    <w:rsid w:val="00AE5DCC"/>
    <w:rsid w:val="00AE60A5"/>
    <w:rsid w:val="00AE61B0"/>
    <w:rsid w:val="00AE6416"/>
    <w:rsid w:val="00AE6B6C"/>
    <w:rsid w:val="00AE76AA"/>
    <w:rsid w:val="00AE7868"/>
    <w:rsid w:val="00AE78C4"/>
    <w:rsid w:val="00AE7922"/>
    <w:rsid w:val="00AE7FAE"/>
    <w:rsid w:val="00AF0002"/>
    <w:rsid w:val="00AF00D8"/>
    <w:rsid w:val="00AF0A99"/>
    <w:rsid w:val="00AF0D8E"/>
    <w:rsid w:val="00AF0DAC"/>
    <w:rsid w:val="00AF0FCA"/>
    <w:rsid w:val="00AF1243"/>
    <w:rsid w:val="00AF16EA"/>
    <w:rsid w:val="00AF1A6E"/>
    <w:rsid w:val="00AF1DFE"/>
    <w:rsid w:val="00AF2534"/>
    <w:rsid w:val="00AF2651"/>
    <w:rsid w:val="00AF27AB"/>
    <w:rsid w:val="00AF2C13"/>
    <w:rsid w:val="00AF2D44"/>
    <w:rsid w:val="00AF3079"/>
    <w:rsid w:val="00AF3539"/>
    <w:rsid w:val="00AF3780"/>
    <w:rsid w:val="00AF3D52"/>
    <w:rsid w:val="00AF4081"/>
    <w:rsid w:val="00AF412F"/>
    <w:rsid w:val="00AF41FC"/>
    <w:rsid w:val="00AF46CB"/>
    <w:rsid w:val="00AF4E80"/>
    <w:rsid w:val="00AF566F"/>
    <w:rsid w:val="00AF572F"/>
    <w:rsid w:val="00AF5899"/>
    <w:rsid w:val="00AF5A6E"/>
    <w:rsid w:val="00AF5D7F"/>
    <w:rsid w:val="00AF5F04"/>
    <w:rsid w:val="00AF5F95"/>
    <w:rsid w:val="00AF6124"/>
    <w:rsid w:val="00AF6413"/>
    <w:rsid w:val="00AF65FD"/>
    <w:rsid w:val="00AF680B"/>
    <w:rsid w:val="00AF76D2"/>
    <w:rsid w:val="00AF79E7"/>
    <w:rsid w:val="00AF7A32"/>
    <w:rsid w:val="00AF7E58"/>
    <w:rsid w:val="00B000AA"/>
    <w:rsid w:val="00B00154"/>
    <w:rsid w:val="00B00486"/>
    <w:rsid w:val="00B004A8"/>
    <w:rsid w:val="00B00512"/>
    <w:rsid w:val="00B00835"/>
    <w:rsid w:val="00B009AC"/>
    <w:rsid w:val="00B00B9A"/>
    <w:rsid w:val="00B00BD0"/>
    <w:rsid w:val="00B00ECE"/>
    <w:rsid w:val="00B00FF7"/>
    <w:rsid w:val="00B01042"/>
    <w:rsid w:val="00B0132B"/>
    <w:rsid w:val="00B019DE"/>
    <w:rsid w:val="00B02175"/>
    <w:rsid w:val="00B023DF"/>
    <w:rsid w:val="00B025F7"/>
    <w:rsid w:val="00B027F1"/>
    <w:rsid w:val="00B02B20"/>
    <w:rsid w:val="00B02BFC"/>
    <w:rsid w:val="00B03962"/>
    <w:rsid w:val="00B03E43"/>
    <w:rsid w:val="00B04326"/>
    <w:rsid w:val="00B04668"/>
    <w:rsid w:val="00B04BE0"/>
    <w:rsid w:val="00B04F58"/>
    <w:rsid w:val="00B04FF2"/>
    <w:rsid w:val="00B0570E"/>
    <w:rsid w:val="00B057F6"/>
    <w:rsid w:val="00B058D6"/>
    <w:rsid w:val="00B059D4"/>
    <w:rsid w:val="00B060CE"/>
    <w:rsid w:val="00B060E1"/>
    <w:rsid w:val="00B0683F"/>
    <w:rsid w:val="00B06DCC"/>
    <w:rsid w:val="00B06EA5"/>
    <w:rsid w:val="00B0701F"/>
    <w:rsid w:val="00B0736A"/>
    <w:rsid w:val="00B07843"/>
    <w:rsid w:val="00B07887"/>
    <w:rsid w:val="00B079C4"/>
    <w:rsid w:val="00B07E6D"/>
    <w:rsid w:val="00B07FC3"/>
    <w:rsid w:val="00B10058"/>
    <w:rsid w:val="00B1012E"/>
    <w:rsid w:val="00B107AF"/>
    <w:rsid w:val="00B107B4"/>
    <w:rsid w:val="00B10A56"/>
    <w:rsid w:val="00B10A8A"/>
    <w:rsid w:val="00B10C8D"/>
    <w:rsid w:val="00B12287"/>
    <w:rsid w:val="00B123B2"/>
    <w:rsid w:val="00B12B52"/>
    <w:rsid w:val="00B12C8A"/>
    <w:rsid w:val="00B13986"/>
    <w:rsid w:val="00B13CF0"/>
    <w:rsid w:val="00B13F28"/>
    <w:rsid w:val="00B14114"/>
    <w:rsid w:val="00B14288"/>
    <w:rsid w:val="00B14300"/>
    <w:rsid w:val="00B14611"/>
    <w:rsid w:val="00B14B67"/>
    <w:rsid w:val="00B14C13"/>
    <w:rsid w:val="00B14EFD"/>
    <w:rsid w:val="00B15073"/>
    <w:rsid w:val="00B15165"/>
    <w:rsid w:val="00B1539A"/>
    <w:rsid w:val="00B154B5"/>
    <w:rsid w:val="00B156E9"/>
    <w:rsid w:val="00B15BEA"/>
    <w:rsid w:val="00B162BC"/>
    <w:rsid w:val="00B163B5"/>
    <w:rsid w:val="00B167CF"/>
    <w:rsid w:val="00B171ED"/>
    <w:rsid w:val="00B17568"/>
    <w:rsid w:val="00B179DD"/>
    <w:rsid w:val="00B17F85"/>
    <w:rsid w:val="00B200C2"/>
    <w:rsid w:val="00B20E39"/>
    <w:rsid w:val="00B21184"/>
    <w:rsid w:val="00B214D5"/>
    <w:rsid w:val="00B21D84"/>
    <w:rsid w:val="00B22320"/>
    <w:rsid w:val="00B223AE"/>
    <w:rsid w:val="00B2262C"/>
    <w:rsid w:val="00B23183"/>
    <w:rsid w:val="00B23626"/>
    <w:rsid w:val="00B23D30"/>
    <w:rsid w:val="00B24555"/>
    <w:rsid w:val="00B248D9"/>
    <w:rsid w:val="00B250C2"/>
    <w:rsid w:val="00B25606"/>
    <w:rsid w:val="00B256E5"/>
    <w:rsid w:val="00B25845"/>
    <w:rsid w:val="00B2589A"/>
    <w:rsid w:val="00B25A80"/>
    <w:rsid w:val="00B25AE9"/>
    <w:rsid w:val="00B25E3C"/>
    <w:rsid w:val="00B25F80"/>
    <w:rsid w:val="00B26197"/>
    <w:rsid w:val="00B261CB"/>
    <w:rsid w:val="00B26221"/>
    <w:rsid w:val="00B2633F"/>
    <w:rsid w:val="00B264F3"/>
    <w:rsid w:val="00B26584"/>
    <w:rsid w:val="00B2658E"/>
    <w:rsid w:val="00B267B8"/>
    <w:rsid w:val="00B26B36"/>
    <w:rsid w:val="00B27530"/>
    <w:rsid w:val="00B27541"/>
    <w:rsid w:val="00B27720"/>
    <w:rsid w:val="00B27CB0"/>
    <w:rsid w:val="00B30516"/>
    <w:rsid w:val="00B306DB"/>
    <w:rsid w:val="00B309CA"/>
    <w:rsid w:val="00B30B99"/>
    <w:rsid w:val="00B30BAB"/>
    <w:rsid w:val="00B30F15"/>
    <w:rsid w:val="00B31556"/>
    <w:rsid w:val="00B31747"/>
    <w:rsid w:val="00B31AF2"/>
    <w:rsid w:val="00B31DF3"/>
    <w:rsid w:val="00B31F44"/>
    <w:rsid w:val="00B324F8"/>
    <w:rsid w:val="00B32BCF"/>
    <w:rsid w:val="00B32DF6"/>
    <w:rsid w:val="00B32ED8"/>
    <w:rsid w:val="00B33253"/>
    <w:rsid w:val="00B33598"/>
    <w:rsid w:val="00B339E5"/>
    <w:rsid w:val="00B33A10"/>
    <w:rsid w:val="00B33AA1"/>
    <w:rsid w:val="00B33C36"/>
    <w:rsid w:val="00B33F88"/>
    <w:rsid w:val="00B34257"/>
    <w:rsid w:val="00B345CC"/>
    <w:rsid w:val="00B34698"/>
    <w:rsid w:val="00B34A2D"/>
    <w:rsid w:val="00B34BE1"/>
    <w:rsid w:val="00B34D83"/>
    <w:rsid w:val="00B34DD7"/>
    <w:rsid w:val="00B35886"/>
    <w:rsid w:val="00B35AE0"/>
    <w:rsid w:val="00B35E54"/>
    <w:rsid w:val="00B361A5"/>
    <w:rsid w:val="00B36462"/>
    <w:rsid w:val="00B36487"/>
    <w:rsid w:val="00B36577"/>
    <w:rsid w:val="00B3687A"/>
    <w:rsid w:val="00B36FBC"/>
    <w:rsid w:val="00B37163"/>
    <w:rsid w:val="00B3760B"/>
    <w:rsid w:val="00B376E3"/>
    <w:rsid w:val="00B37733"/>
    <w:rsid w:val="00B37F5D"/>
    <w:rsid w:val="00B407A7"/>
    <w:rsid w:val="00B407B6"/>
    <w:rsid w:val="00B40954"/>
    <w:rsid w:val="00B409AC"/>
    <w:rsid w:val="00B40AA0"/>
    <w:rsid w:val="00B40BCF"/>
    <w:rsid w:val="00B417A5"/>
    <w:rsid w:val="00B4187A"/>
    <w:rsid w:val="00B41957"/>
    <w:rsid w:val="00B41E48"/>
    <w:rsid w:val="00B420FC"/>
    <w:rsid w:val="00B42464"/>
    <w:rsid w:val="00B42A75"/>
    <w:rsid w:val="00B42A7D"/>
    <w:rsid w:val="00B42E26"/>
    <w:rsid w:val="00B42E75"/>
    <w:rsid w:val="00B42FA8"/>
    <w:rsid w:val="00B43071"/>
    <w:rsid w:val="00B43231"/>
    <w:rsid w:val="00B4337C"/>
    <w:rsid w:val="00B434AD"/>
    <w:rsid w:val="00B434EF"/>
    <w:rsid w:val="00B43B39"/>
    <w:rsid w:val="00B43E47"/>
    <w:rsid w:val="00B43FBF"/>
    <w:rsid w:val="00B4477B"/>
    <w:rsid w:val="00B44A21"/>
    <w:rsid w:val="00B451F1"/>
    <w:rsid w:val="00B454BE"/>
    <w:rsid w:val="00B45655"/>
    <w:rsid w:val="00B458EF"/>
    <w:rsid w:val="00B45922"/>
    <w:rsid w:val="00B4613E"/>
    <w:rsid w:val="00B46436"/>
    <w:rsid w:val="00B4694E"/>
    <w:rsid w:val="00B46E30"/>
    <w:rsid w:val="00B46ED1"/>
    <w:rsid w:val="00B46EF0"/>
    <w:rsid w:val="00B4780F"/>
    <w:rsid w:val="00B47995"/>
    <w:rsid w:val="00B500EE"/>
    <w:rsid w:val="00B505E1"/>
    <w:rsid w:val="00B508D1"/>
    <w:rsid w:val="00B50E06"/>
    <w:rsid w:val="00B50E21"/>
    <w:rsid w:val="00B50F22"/>
    <w:rsid w:val="00B516CD"/>
    <w:rsid w:val="00B516CE"/>
    <w:rsid w:val="00B51A65"/>
    <w:rsid w:val="00B51A8F"/>
    <w:rsid w:val="00B51C69"/>
    <w:rsid w:val="00B51CDD"/>
    <w:rsid w:val="00B52BE0"/>
    <w:rsid w:val="00B52EFA"/>
    <w:rsid w:val="00B535E7"/>
    <w:rsid w:val="00B53662"/>
    <w:rsid w:val="00B53C9D"/>
    <w:rsid w:val="00B54D7D"/>
    <w:rsid w:val="00B54F10"/>
    <w:rsid w:val="00B55271"/>
    <w:rsid w:val="00B552C3"/>
    <w:rsid w:val="00B554DC"/>
    <w:rsid w:val="00B5573C"/>
    <w:rsid w:val="00B5578B"/>
    <w:rsid w:val="00B557DF"/>
    <w:rsid w:val="00B558E8"/>
    <w:rsid w:val="00B55F23"/>
    <w:rsid w:val="00B55F47"/>
    <w:rsid w:val="00B56688"/>
    <w:rsid w:val="00B566B9"/>
    <w:rsid w:val="00B56765"/>
    <w:rsid w:val="00B56EEA"/>
    <w:rsid w:val="00B57843"/>
    <w:rsid w:val="00B57D3A"/>
    <w:rsid w:val="00B57F1E"/>
    <w:rsid w:val="00B60239"/>
    <w:rsid w:val="00B608CC"/>
    <w:rsid w:val="00B61025"/>
    <w:rsid w:val="00B613FF"/>
    <w:rsid w:val="00B6150C"/>
    <w:rsid w:val="00B61745"/>
    <w:rsid w:val="00B61954"/>
    <w:rsid w:val="00B61CD9"/>
    <w:rsid w:val="00B61EC1"/>
    <w:rsid w:val="00B61FD7"/>
    <w:rsid w:val="00B6216A"/>
    <w:rsid w:val="00B622F0"/>
    <w:rsid w:val="00B62782"/>
    <w:rsid w:val="00B62EA8"/>
    <w:rsid w:val="00B630D4"/>
    <w:rsid w:val="00B632AF"/>
    <w:rsid w:val="00B636F0"/>
    <w:rsid w:val="00B63741"/>
    <w:rsid w:val="00B63876"/>
    <w:rsid w:val="00B63A18"/>
    <w:rsid w:val="00B63B8A"/>
    <w:rsid w:val="00B63E3A"/>
    <w:rsid w:val="00B63EF8"/>
    <w:rsid w:val="00B63F9D"/>
    <w:rsid w:val="00B646B5"/>
    <w:rsid w:val="00B64C81"/>
    <w:rsid w:val="00B64F22"/>
    <w:rsid w:val="00B650B1"/>
    <w:rsid w:val="00B652B7"/>
    <w:rsid w:val="00B65332"/>
    <w:rsid w:val="00B65343"/>
    <w:rsid w:val="00B65782"/>
    <w:rsid w:val="00B65822"/>
    <w:rsid w:val="00B65DD8"/>
    <w:rsid w:val="00B65FD2"/>
    <w:rsid w:val="00B662BC"/>
    <w:rsid w:val="00B669E0"/>
    <w:rsid w:val="00B66B82"/>
    <w:rsid w:val="00B66B98"/>
    <w:rsid w:val="00B66CAC"/>
    <w:rsid w:val="00B66D28"/>
    <w:rsid w:val="00B67080"/>
    <w:rsid w:val="00B672A3"/>
    <w:rsid w:val="00B67658"/>
    <w:rsid w:val="00B67A74"/>
    <w:rsid w:val="00B67DC7"/>
    <w:rsid w:val="00B70262"/>
    <w:rsid w:val="00B702D8"/>
    <w:rsid w:val="00B70360"/>
    <w:rsid w:val="00B7072D"/>
    <w:rsid w:val="00B70745"/>
    <w:rsid w:val="00B70832"/>
    <w:rsid w:val="00B7094A"/>
    <w:rsid w:val="00B7136A"/>
    <w:rsid w:val="00B71734"/>
    <w:rsid w:val="00B717B7"/>
    <w:rsid w:val="00B719AE"/>
    <w:rsid w:val="00B719BC"/>
    <w:rsid w:val="00B71AB7"/>
    <w:rsid w:val="00B71AC0"/>
    <w:rsid w:val="00B71B22"/>
    <w:rsid w:val="00B71C35"/>
    <w:rsid w:val="00B7212B"/>
    <w:rsid w:val="00B721C9"/>
    <w:rsid w:val="00B72271"/>
    <w:rsid w:val="00B722B8"/>
    <w:rsid w:val="00B72313"/>
    <w:rsid w:val="00B723F5"/>
    <w:rsid w:val="00B729D9"/>
    <w:rsid w:val="00B72A04"/>
    <w:rsid w:val="00B72AFA"/>
    <w:rsid w:val="00B733AE"/>
    <w:rsid w:val="00B733B7"/>
    <w:rsid w:val="00B73AD9"/>
    <w:rsid w:val="00B73D81"/>
    <w:rsid w:val="00B73F4D"/>
    <w:rsid w:val="00B73FD2"/>
    <w:rsid w:val="00B7439A"/>
    <w:rsid w:val="00B745B8"/>
    <w:rsid w:val="00B746D5"/>
    <w:rsid w:val="00B74896"/>
    <w:rsid w:val="00B748C2"/>
    <w:rsid w:val="00B748C5"/>
    <w:rsid w:val="00B74B07"/>
    <w:rsid w:val="00B74E80"/>
    <w:rsid w:val="00B74F90"/>
    <w:rsid w:val="00B751CD"/>
    <w:rsid w:val="00B75213"/>
    <w:rsid w:val="00B7525A"/>
    <w:rsid w:val="00B754A1"/>
    <w:rsid w:val="00B75E00"/>
    <w:rsid w:val="00B75FB1"/>
    <w:rsid w:val="00B762E4"/>
    <w:rsid w:val="00B76301"/>
    <w:rsid w:val="00B7649D"/>
    <w:rsid w:val="00B7661C"/>
    <w:rsid w:val="00B76622"/>
    <w:rsid w:val="00B7677D"/>
    <w:rsid w:val="00B76866"/>
    <w:rsid w:val="00B76B8A"/>
    <w:rsid w:val="00B76DCC"/>
    <w:rsid w:val="00B771AD"/>
    <w:rsid w:val="00B77379"/>
    <w:rsid w:val="00B77465"/>
    <w:rsid w:val="00B7769D"/>
    <w:rsid w:val="00B778EC"/>
    <w:rsid w:val="00B77BF7"/>
    <w:rsid w:val="00B77EDD"/>
    <w:rsid w:val="00B803D7"/>
    <w:rsid w:val="00B80795"/>
    <w:rsid w:val="00B808B3"/>
    <w:rsid w:val="00B808F8"/>
    <w:rsid w:val="00B80F41"/>
    <w:rsid w:val="00B813EC"/>
    <w:rsid w:val="00B81441"/>
    <w:rsid w:val="00B81AB1"/>
    <w:rsid w:val="00B81E2D"/>
    <w:rsid w:val="00B821AD"/>
    <w:rsid w:val="00B82459"/>
    <w:rsid w:val="00B82900"/>
    <w:rsid w:val="00B829A2"/>
    <w:rsid w:val="00B82B05"/>
    <w:rsid w:val="00B82E09"/>
    <w:rsid w:val="00B82FE0"/>
    <w:rsid w:val="00B83073"/>
    <w:rsid w:val="00B831E9"/>
    <w:rsid w:val="00B8357D"/>
    <w:rsid w:val="00B83D08"/>
    <w:rsid w:val="00B83DE7"/>
    <w:rsid w:val="00B844B2"/>
    <w:rsid w:val="00B84A80"/>
    <w:rsid w:val="00B84B2C"/>
    <w:rsid w:val="00B84C44"/>
    <w:rsid w:val="00B84F64"/>
    <w:rsid w:val="00B85062"/>
    <w:rsid w:val="00B859EA"/>
    <w:rsid w:val="00B85AED"/>
    <w:rsid w:val="00B85BC2"/>
    <w:rsid w:val="00B85C2E"/>
    <w:rsid w:val="00B85FFD"/>
    <w:rsid w:val="00B8660C"/>
    <w:rsid w:val="00B86EFC"/>
    <w:rsid w:val="00B871FF"/>
    <w:rsid w:val="00B876A2"/>
    <w:rsid w:val="00B87912"/>
    <w:rsid w:val="00B87B9F"/>
    <w:rsid w:val="00B87E70"/>
    <w:rsid w:val="00B901A1"/>
    <w:rsid w:val="00B905DA"/>
    <w:rsid w:val="00B906DA"/>
    <w:rsid w:val="00B90944"/>
    <w:rsid w:val="00B909A7"/>
    <w:rsid w:val="00B90CC4"/>
    <w:rsid w:val="00B90DB7"/>
    <w:rsid w:val="00B90E95"/>
    <w:rsid w:val="00B90F2A"/>
    <w:rsid w:val="00B91998"/>
    <w:rsid w:val="00B91C63"/>
    <w:rsid w:val="00B9225F"/>
    <w:rsid w:val="00B92360"/>
    <w:rsid w:val="00B92677"/>
    <w:rsid w:val="00B92AC6"/>
    <w:rsid w:val="00B92BAE"/>
    <w:rsid w:val="00B92C3C"/>
    <w:rsid w:val="00B92C49"/>
    <w:rsid w:val="00B93084"/>
    <w:rsid w:val="00B9316D"/>
    <w:rsid w:val="00B9321C"/>
    <w:rsid w:val="00B9328D"/>
    <w:rsid w:val="00B937B9"/>
    <w:rsid w:val="00B94624"/>
    <w:rsid w:val="00B948B9"/>
    <w:rsid w:val="00B94904"/>
    <w:rsid w:val="00B94C98"/>
    <w:rsid w:val="00B95549"/>
    <w:rsid w:val="00B956EF"/>
    <w:rsid w:val="00B96087"/>
    <w:rsid w:val="00B96439"/>
    <w:rsid w:val="00B9643D"/>
    <w:rsid w:val="00B96594"/>
    <w:rsid w:val="00B9676C"/>
    <w:rsid w:val="00B969F3"/>
    <w:rsid w:val="00B96C98"/>
    <w:rsid w:val="00B96E90"/>
    <w:rsid w:val="00B96F07"/>
    <w:rsid w:val="00B96F79"/>
    <w:rsid w:val="00B9713A"/>
    <w:rsid w:val="00B975D5"/>
    <w:rsid w:val="00B97772"/>
    <w:rsid w:val="00B9782C"/>
    <w:rsid w:val="00B97BC0"/>
    <w:rsid w:val="00BA04D2"/>
    <w:rsid w:val="00BA0544"/>
    <w:rsid w:val="00BA06E8"/>
    <w:rsid w:val="00BA0862"/>
    <w:rsid w:val="00BA0939"/>
    <w:rsid w:val="00BA0AD0"/>
    <w:rsid w:val="00BA0F64"/>
    <w:rsid w:val="00BA0F87"/>
    <w:rsid w:val="00BA0FF4"/>
    <w:rsid w:val="00BA1106"/>
    <w:rsid w:val="00BA1394"/>
    <w:rsid w:val="00BA1447"/>
    <w:rsid w:val="00BA152F"/>
    <w:rsid w:val="00BA1A5E"/>
    <w:rsid w:val="00BA1AD3"/>
    <w:rsid w:val="00BA1B98"/>
    <w:rsid w:val="00BA1E1E"/>
    <w:rsid w:val="00BA1EA6"/>
    <w:rsid w:val="00BA2018"/>
    <w:rsid w:val="00BA2412"/>
    <w:rsid w:val="00BA2473"/>
    <w:rsid w:val="00BA3287"/>
    <w:rsid w:val="00BA32EC"/>
    <w:rsid w:val="00BA38AD"/>
    <w:rsid w:val="00BA38CC"/>
    <w:rsid w:val="00BA38F5"/>
    <w:rsid w:val="00BA3B38"/>
    <w:rsid w:val="00BA3C71"/>
    <w:rsid w:val="00BA4289"/>
    <w:rsid w:val="00BA47CF"/>
    <w:rsid w:val="00BA4A98"/>
    <w:rsid w:val="00BA4B48"/>
    <w:rsid w:val="00BA4B72"/>
    <w:rsid w:val="00BA517B"/>
    <w:rsid w:val="00BA5232"/>
    <w:rsid w:val="00BA5371"/>
    <w:rsid w:val="00BA5814"/>
    <w:rsid w:val="00BA581D"/>
    <w:rsid w:val="00BA5885"/>
    <w:rsid w:val="00BA5AE1"/>
    <w:rsid w:val="00BA5C87"/>
    <w:rsid w:val="00BA6358"/>
    <w:rsid w:val="00BA652C"/>
    <w:rsid w:val="00BA6C22"/>
    <w:rsid w:val="00BA6E08"/>
    <w:rsid w:val="00BA6FB3"/>
    <w:rsid w:val="00BA7BBB"/>
    <w:rsid w:val="00BA7E76"/>
    <w:rsid w:val="00BB0171"/>
    <w:rsid w:val="00BB0173"/>
    <w:rsid w:val="00BB0381"/>
    <w:rsid w:val="00BB0D93"/>
    <w:rsid w:val="00BB10C0"/>
    <w:rsid w:val="00BB1308"/>
    <w:rsid w:val="00BB1395"/>
    <w:rsid w:val="00BB13F5"/>
    <w:rsid w:val="00BB15BE"/>
    <w:rsid w:val="00BB17C8"/>
    <w:rsid w:val="00BB1919"/>
    <w:rsid w:val="00BB1AA6"/>
    <w:rsid w:val="00BB1AC6"/>
    <w:rsid w:val="00BB1BC9"/>
    <w:rsid w:val="00BB1BFF"/>
    <w:rsid w:val="00BB1CCC"/>
    <w:rsid w:val="00BB247D"/>
    <w:rsid w:val="00BB252B"/>
    <w:rsid w:val="00BB2690"/>
    <w:rsid w:val="00BB26FD"/>
    <w:rsid w:val="00BB28DD"/>
    <w:rsid w:val="00BB2952"/>
    <w:rsid w:val="00BB2DFC"/>
    <w:rsid w:val="00BB30BD"/>
    <w:rsid w:val="00BB30CD"/>
    <w:rsid w:val="00BB317E"/>
    <w:rsid w:val="00BB35E8"/>
    <w:rsid w:val="00BB3608"/>
    <w:rsid w:val="00BB3827"/>
    <w:rsid w:val="00BB3ADD"/>
    <w:rsid w:val="00BB3AE0"/>
    <w:rsid w:val="00BB3BD4"/>
    <w:rsid w:val="00BB3C1E"/>
    <w:rsid w:val="00BB3D63"/>
    <w:rsid w:val="00BB4011"/>
    <w:rsid w:val="00BB46BA"/>
    <w:rsid w:val="00BB47D4"/>
    <w:rsid w:val="00BB492C"/>
    <w:rsid w:val="00BB4B58"/>
    <w:rsid w:val="00BB55BF"/>
    <w:rsid w:val="00BB66E3"/>
    <w:rsid w:val="00BB6942"/>
    <w:rsid w:val="00BB70AF"/>
    <w:rsid w:val="00BB7165"/>
    <w:rsid w:val="00BB757D"/>
    <w:rsid w:val="00BB773A"/>
    <w:rsid w:val="00BB791E"/>
    <w:rsid w:val="00BC0043"/>
    <w:rsid w:val="00BC060E"/>
    <w:rsid w:val="00BC0690"/>
    <w:rsid w:val="00BC0919"/>
    <w:rsid w:val="00BC0EAA"/>
    <w:rsid w:val="00BC0F26"/>
    <w:rsid w:val="00BC1236"/>
    <w:rsid w:val="00BC1642"/>
    <w:rsid w:val="00BC17B3"/>
    <w:rsid w:val="00BC17E0"/>
    <w:rsid w:val="00BC1E36"/>
    <w:rsid w:val="00BC2F55"/>
    <w:rsid w:val="00BC3893"/>
    <w:rsid w:val="00BC4491"/>
    <w:rsid w:val="00BC467F"/>
    <w:rsid w:val="00BC5479"/>
    <w:rsid w:val="00BC5648"/>
    <w:rsid w:val="00BC5A1A"/>
    <w:rsid w:val="00BC5AAD"/>
    <w:rsid w:val="00BC5D05"/>
    <w:rsid w:val="00BC5F75"/>
    <w:rsid w:val="00BC6522"/>
    <w:rsid w:val="00BC6695"/>
    <w:rsid w:val="00BC669D"/>
    <w:rsid w:val="00BC68BC"/>
    <w:rsid w:val="00BC6B32"/>
    <w:rsid w:val="00BC6F78"/>
    <w:rsid w:val="00BC7240"/>
    <w:rsid w:val="00BC7330"/>
    <w:rsid w:val="00BC765F"/>
    <w:rsid w:val="00BC76BF"/>
    <w:rsid w:val="00BC7987"/>
    <w:rsid w:val="00BC7CA7"/>
    <w:rsid w:val="00BC7EE2"/>
    <w:rsid w:val="00BD0499"/>
    <w:rsid w:val="00BD0627"/>
    <w:rsid w:val="00BD08C6"/>
    <w:rsid w:val="00BD1121"/>
    <w:rsid w:val="00BD113D"/>
    <w:rsid w:val="00BD1146"/>
    <w:rsid w:val="00BD14D7"/>
    <w:rsid w:val="00BD1784"/>
    <w:rsid w:val="00BD19F3"/>
    <w:rsid w:val="00BD1A12"/>
    <w:rsid w:val="00BD1A7E"/>
    <w:rsid w:val="00BD1ACC"/>
    <w:rsid w:val="00BD1EC9"/>
    <w:rsid w:val="00BD1FF9"/>
    <w:rsid w:val="00BD2341"/>
    <w:rsid w:val="00BD2354"/>
    <w:rsid w:val="00BD23E2"/>
    <w:rsid w:val="00BD2969"/>
    <w:rsid w:val="00BD2C13"/>
    <w:rsid w:val="00BD2D81"/>
    <w:rsid w:val="00BD3118"/>
    <w:rsid w:val="00BD390F"/>
    <w:rsid w:val="00BD3B33"/>
    <w:rsid w:val="00BD3B69"/>
    <w:rsid w:val="00BD3E85"/>
    <w:rsid w:val="00BD3EC3"/>
    <w:rsid w:val="00BD409B"/>
    <w:rsid w:val="00BD40E2"/>
    <w:rsid w:val="00BD4409"/>
    <w:rsid w:val="00BD4479"/>
    <w:rsid w:val="00BD4A5F"/>
    <w:rsid w:val="00BD4D03"/>
    <w:rsid w:val="00BD4D27"/>
    <w:rsid w:val="00BD4E03"/>
    <w:rsid w:val="00BD5035"/>
    <w:rsid w:val="00BD50AF"/>
    <w:rsid w:val="00BD5DD0"/>
    <w:rsid w:val="00BD604D"/>
    <w:rsid w:val="00BD6148"/>
    <w:rsid w:val="00BD6AB5"/>
    <w:rsid w:val="00BD6DA5"/>
    <w:rsid w:val="00BD6DB3"/>
    <w:rsid w:val="00BD6F51"/>
    <w:rsid w:val="00BD7290"/>
    <w:rsid w:val="00BD7493"/>
    <w:rsid w:val="00BD74CC"/>
    <w:rsid w:val="00BD7795"/>
    <w:rsid w:val="00BD77D7"/>
    <w:rsid w:val="00BD78AD"/>
    <w:rsid w:val="00BD7EC7"/>
    <w:rsid w:val="00BD7ED2"/>
    <w:rsid w:val="00BD7FD6"/>
    <w:rsid w:val="00BE0249"/>
    <w:rsid w:val="00BE0482"/>
    <w:rsid w:val="00BE0933"/>
    <w:rsid w:val="00BE0A03"/>
    <w:rsid w:val="00BE0B96"/>
    <w:rsid w:val="00BE0C7B"/>
    <w:rsid w:val="00BE12FD"/>
    <w:rsid w:val="00BE15D4"/>
    <w:rsid w:val="00BE1A7D"/>
    <w:rsid w:val="00BE1B77"/>
    <w:rsid w:val="00BE216D"/>
    <w:rsid w:val="00BE23F4"/>
    <w:rsid w:val="00BE2502"/>
    <w:rsid w:val="00BE253E"/>
    <w:rsid w:val="00BE2E08"/>
    <w:rsid w:val="00BE3602"/>
    <w:rsid w:val="00BE36D9"/>
    <w:rsid w:val="00BE3763"/>
    <w:rsid w:val="00BE3937"/>
    <w:rsid w:val="00BE3C66"/>
    <w:rsid w:val="00BE3C7A"/>
    <w:rsid w:val="00BE3F08"/>
    <w:rsid w:val="00BE430B"/>
    <w:rsid w:val="00BE47A1"/>
    <w:rsid w:val="00BE4AAC"/>
    <w:rsid w:val="00BE5305"/>
    <w:rsid w:val="00BE54FD"/>
    <w:rsid w:val="00BE5709"/>
    <w:rsid w:val="00BE5D57"/>
    <w:rsid w:val="00BE5E95"/>
    <w:rsid w:val="00BE6085"/>
    <w:rsid w:val="00BE62D2"/>
    <w:rsid w:val="00BE64DF"/>
    <w:rsid w:val="00BE65A7"/>
    <w:rsid w:val="00BE65B4"/>
    <w:rsid w:val="00BE6F26"/>
    <w:rsid w:val="00BE7760"/>
    <w:rsid w:val="00BF008C"/>
    <w:rsid w:val="00BF014E"/>
    <w:rsid w:val="00BF015F"/>
    <w:rsid w:val="00BF0194"/>
    <w:rsid w:val="00BF038D"/>
    <w:rsid w:val="00BF03CF"/>
    <w:rsid w:val="00BF0EBE"/>
    <w:rsid w:val="00BF0F0D"/>
    <w:rsid w:val="00BF12BA"/>
    <w:rsid w:val="00BF13F2"/>
    <w:rsid w:val="00BF1947"/>
    <w:rsid w:val="00BF199E"/>
    <w:rsid w:val="00BF1A1E"/>
    <w:rsid w:val="00BF1BAF"/>
    <w:rsid w:val="00BF1BCA"/>
    <w:rsid w:val="00BF1CF9"/>
    <w:rsid w:val="00BF1E2F"/>
    <w:rsid w:val="00BF2419"/>
    <w:rsid w:val="00BF2853"/>
    <w:rsid w:val="00BF2BEE"/>
    <w:rsid w:val="00BF3B96"/>
    <w:rsid w:val="00BF3D24"/>
    <w:rsid w:val="00BF4045"/>
    <w:rsid w:val="00BF555D"/>
    <w:rsid w:val="00BF5889"/>
    <w:rsid w:val="00BF596E"/>
    <w:rsid w:val="00BF5BF2"/>
    <w:rsid w:val="00BF5EA0"/>
    <w:rsid w:val="00BF61D9"/>
    <w:rsid w:val="00BF6230"/>
    <w:rsid w:val="00BF67AE"/>
    <w:rsid w:val="00BF763E"/>
    <w:rsid w:val="00BF7B19"/>
    <w:rsid w:val="00C00BC8"/>
    <w:rsid w:val="00C00FA5"/>
    <w:rsid w:val="00C01179"/>
    <w:rsid w:val="00C01796"/>
    <w:rsid w:val="00C018B3"/>
    <w:rsid w:val="00C01A74"/>
    <w:rsid w:val="00C01BA1"/>
    <w:rsid w:val="00C01BA3"/>
    <w:rsid w:val="00C02094"/>
    <w:rsid w:val="00C034BC"/>
    <w:rsid w:val="00C03508"/>
    <w:rsid w:val="00C038DF"/>
    <w:rsid w:val="00C0394F"/>
    <w:rsid w:val="00C03B41"/>
    <w:rsid w:val="00C03D31"/>
    <w:rsid w:val="00C0404E"/>
    <w:rsid w:val="00C04396"/>
    <w:rsid w:val="00C04573"/>
    <w:rsid w:val="00C04CEF"/>
    <w:rsid w:val="00C053BE"/>
    <w:rsid w:val="00C054D0"/>
    <w:rsid w:val="00C059FB"/>
    <w:rsid w:val="00C05F8D"/>
    <w:rsid w:val="00C05FD3"/>
    <w:rsid w:val="00C0601A"/>
    <w:rsid w:val="00C0616E"/>
    <w:rsid w:val="00C06308"/>
    <w:rsid w:val="00C06538"/>
    <w:rsid w:val="00C06C16"/>
    <w:rsid w:val="00C06D0F"/>
    <w:rsid w:val="00C06DDC"/>
    <w:rsid w:val="00C0762B"/>
    <w:rsid w:val="00C0765E"/>
    <w:rsid w:val="00C077E3"/>
    <w:rsid w:val="00C100F8"/>
    <w:rsid w:val="00C1025F"/>
    <w:rsid w:val="00C104D0"/>
    <w:rsid w:val="00C107EA"/>
    <w:rsid w:val="00C10AA6"/>
    <w:rsid w:val="00C10CB3"/>
    <w:rsid w:val="00C1100F"/>
    <w:rsid w:val="00C112A4"/>
    <w:rsid w:val="00C119D1"/>
    <w:rsid w:val="00C11B02"/>
    <w:rsid w:val="00C11D3C"/>
    <w:rsid w:val="00C123EE"/>
    <w:rsid w:val="00C12491"/>
    <w:rsid w:val="00C1266C"/>
    <w:rsid w:val="00C126BB"/>
    <w:rsid w:val="00C12AB6"/>
    <w:rsid w:val="00C134F8"/>
    <w:rsid w:val="00C138DD"/>
    <w:rsid w:val="00C13EBF"/>
    <w:rsid w:val="00C14016"/>
    <w:rsid w:val="00C1480F"/>
    <w:rsid w:val="00C1485D"/>
    <w:rsid w:val="00C1510F"/>
    <w:rsid w:val="00C155D4"/>
    <w:rsid w:val="00C157E6"/>
    <w:rsid w:val="00C15BA0"/>
    <w:rsid w:val="00C15CED"/>
    <w:rsid w:val="00C15FC6"/>
    <w:rsid w:val="00C16694"/>
    <w:rsid w:val="00C167E5"/>
    <w:rsid w:val="00C16932"/>
    <w:rsid w:val="00C16A63"/>
    <w:rsid w:val="00C16C4D"/>
    <w:rsid w:val="00C16F03"/>
    <w:rsid w:val="00C1717E"/>
    <w:rsid w:val="00C172C8"/>
    <w:rsid w:val="00C172D2"/>
    <w:rsid w:val="00C17617"/>
    <w:rsid w:val="00C1794D"/>
    <w:rsid w:val="00C17C64"/>
    <w:rsid w:val="00C20278"/>
    <w:rsid w:val="00C2027F"/>
    <w:rsid w:val="00C20422"/>
    <w:rsid w:val="00C20936"/>
    <w:rsid w:val="00C209AE"/>
    <w:rsid w:val="00C20B53"/>
    <w:rsid w:val="00C20F95"/>
    <w:rsid w:val="00C211D0"/>
    <w:rsid w:val="00C21392"/>
    <w:rsid w:val="00C2145F"/>
    <w:rsid w:val="00C2157F"/>
    <w:rsid w:val="00C2190B"/>
    <w:rsid w:val="00C21A0A"/>
    <w:rsid w:val="00C21B39"/>
    <w:rsid w:val="00C21CF8"/>
    <w:rsid w:val="00C22000"/>
    <w:rsid w:val="00C226A2"/>
    <w:rsid w:val="00C22744"/>
    <w:rsid w:val="00C2310F"/>
    <w:rsid w:val="00C235A4"/>
    <w:rsid w:val="00C235CA"/>
    <w:rsid w:val="00C23657"/>
    <w:rsid w:val="00C23BD1"/>
    <w:rsid w:val="00C23DB2"/>
    <w:rsid w:val="00C2401B"/>
    <w:rsid w:val="00C24247"/>
    <w:rsid w:val="00C242DB"/>
    <w:rsid w:val="00C2434E"/>
    <w:rsid w:val="00C24757"/>
    <w:rsid w:val="00C24A58"/>
    <w:rsid w:val="00C24BEC"/>
    <w:rsid w:val="00C25310"/>
    <w:rsid w:val="00C25936"/>
    <w:rsid w:val="00C25A8F"/>
    <w:rsid w:val="00C2616E"/>
    <w:rsid w:val="00C26CC6"/>
    <w:rsid w:val="00C2725E"/>
    <w:rsid w:val="00C272B4"/>
    <w:rsid w:val="00C273CF"/>
    <w:rsid w:val="00C2779A"/>
    <w:rsid w:val="00C27878"/>
    <w:rsid w:val="00C27B41"/>
    <w:rsid w:val="00C30637"/>
    <w:rsid w:val="00C3064B"/>
    <w:rsid w:val="00C30963"/>
    <w:rsid w:val="00C30C1C"/>
    <w:rsid w:val="00C30FCF"/>
    <w:rsid w:val="00C31E8F"/>
    <w:rsid w:val="00C321C5"/>
    <w:rsid w:val="00C3239D"/>
    <w:rsid w:val="00C32720"/>
    <w:rsid w:val="00C3276A"/>
    <w:rsid w:val="00C3296D"/>
    <w:rsid w:val="00C32BBB"/>
    <w:rsid w:val="00C33313"/>
    <w:rsid w:val="00C33525"/>
    <w:rsid w:val="00C33AE6"/>
    <w:rsid w:val="00C33EDA"/>
    <w:rsid w:val="00C340B2"/>
    <w:rsid w:val="00C3428A"/>
    <w:rsid w:val="00C34332"/>
    <w:rsid w:val="00C344FB"/>
    <w:rsid w:val="00C34681"/>
    <w:rsid w:val="00C349C9"/>
    <w:rsid w:val="00C34B5B"/>
    <w:rsid w:val="00C352FB"/>
    <w:rsid w:val="00C3530A"/>
    <w:rsid w:val="00C354B3"/>
    <w:rsid w:val="00C35735"/>
    <w:rsid w:val="00C35891"/>
    <w:rsid w:val="00C3640B"/>
    <w:rsid w:val="00C36956"/>
    <w:rsid w:val="00C36B6A"/>
    <w:rsid w:val="00C373EE"/>
    <w:rsid w:val="00C37A43"/>
    <w:rsid w:val="00C37D1C"/>
    <w:rsid w:val="00C37DBE"/>
    <w:rsid w:val="00C401D1"/>
    <w:rsid w:val="00C4045E"/>
    <w:rsid w:val="00C406F0"/>
    <w:rsid w:val="00C4087C"/>
    <w:rsid w:val="00C40ECE"/>
    <w:rsid w:val="00C40F28"/>
    <w:rsid w:val="00C40FC8"/>
    <w:rsid w:val="00C41017"/>
    <w:rsid w:val="00C412CB"/>
    <w:rsid w:val="00C41891"/>
    <w:rsid w:val="00C41C27"/>
    <w:rsid w:val="00C41C9A"/>
    <w:rsid w:val="00C41E57"/>
    <w:rsid w:val="00C42402"/>
    <w:rsid w:val="00C42771"/>
    <w:rsid w:val="00C432B8"/>
    <w:rsid w:val="00C434FE"/>
    <w:rsid w:val="00C43613"/>
    <w:rsid w:val="00C437E1"/>
    <w:rsid w:val="00C437E3"/>
    <w:rsid w:val="00C43A86"/>
    <w:rsid w:val="00C44394"/>
    <w:rsid w:val="00C44502"/>
    <w:rsid w:val="00C4457E"/>
    <w:rsid w:val="00C44624"/>
    <w:rsid w:val="00C449F8"/>
    <w:rsid w:val="00C44CDF"/>
    <w:rsid w:val="00C44E14"/>
    <w:rsid w:val="00C451A5"/>
    <w:rsid w:val="00C451AC"/>
    <w:rsid w:val="00C451E7"/>
    <w:rsid w:val="00C452DA"/>
    <w:rsid w:val="00C45324"/>
    <w:rsid w:val="00C456F2"/>
    <w:rsid w:val="00C45779"/>
    <w:rsid w:val="00C45B16"/>
    <w:rsid w:val="00C45B17"/>
    <w:rsid w:val="00C46910"/>
    <w:rsid w:val="00C46B57"/>
    <w:rsid w:val="00C46E3D"/>
    <w:rsid w:val="00C47564"/>
    <w:rsid w:val="00C47FD3"/>
    <w:rsid w:val="00C50B66"/>
    <w:rsid w:val="00C50D42"/>
    <w:rsid w:val="00C51A72"/>
    <w:rsid w:val="00C51D06"/>
    <w:rsid w:val="00C522AD"/>
    <w:rsid w:val="00C523E2"/>
    <w:rsid w:val="00C52438"/>
    <w:rsid w:val="00C5280D"/>
    <w:rsid w:val="00C52878"/>
    <w:rsid w:val="00C528E2"/>
    <w:rsid w:val="00C53ECF"/>
    <w:rsid w:val="00C54364"/>
    <w:rsid w:val="00C545DD"/>
    <w:rsid w:val="00C5469A"/>
    <w:rsid w:val="00C548C0"/>
    <w:rsid w:val="00C548C3"/>
    <w:rsid w:val="00C5490F"/>
    <w:rsid w:val="00C549D0"/>
    <w:rsid w:val="00C54CA0"/>
    <w:rsid w:val="00C55181"/>
    <w:rsid w:val="00C55467"/>
    <w:rsid w:val="00C55CBA"/>
    <w:rsid w:val="00C55D61"/>
    <w:rsid w:val="00C55F53"/>
    <w:rsid w:val="00C560EE"/>
    <w:rsid w:val="00C561D5"/>
    <w:rsid w:val="00C56221"/>
    <w:rsid w:val="00C571D1"/>
    <w:rsid w:val="00C571DC"/>
    <w:rsid w:val="00C5767D"/>
    <w:rsid w:val="00C5768D"/>
    <w:rsid w:val="00C576CE"/>
    <w:rsid w:val="00C5789F"/>
    <w:rsid w:val="00C57966"/>
    <w:rsid w:val="00C57A51"/>
    <w:rsid w:val="00C57AAF"/>
    <w:rsid w:val="00C57FD2"/>
    <w:rsid w:val="00C6087C"/>
    <w:rsid w:val="00C60EFC"/>
    <w:rsid w:val="00C613FA"/>
    <w:rsid w:val="00C614A5"/>
    <w:rsid w:val="00C61A49"/>
    <w:rsid w:val="00C61BD9"/>
    <w:rsid w:val="00C62010"/>
    <w:rsid w:val="00C62299"/>
    <w:rsid w:val="00C6230D"/>
    <w:rsid w:val="00C628B2"/>
    <w:rsid w:val="00C62DF2"/>
    <w:rsid w:val="00C635D5"/>
    <w:rsid w:val="00C639BB"/>
    <w:rsid w:val="00C63A35"/>
    <w:rsid w:val="00C63CC6"/>
    <w:rsid w:val="00C63F71"/>
    <w:rsid w:val="00C64074"/>
    <w:rsid w:val="00C64247"/>
    <w:rsid w:val="00C6431B"/>
    <w:rsid w:val="00C647D5"/>
    <w:rsid w:val="00C64E5F"/>
    <w:rsid w:val="00C64EF2"/>
    <w:rsid w:val="00C65252"/>
    <w:rsid w:val="00C6527F"/>
    <w:rsid w:val="00C65B01"/>
    <w:rsid w:val="00C661A7"/>
    <w:rsid w:val="00C662AA"/>
    <w:rsid w:val="00C663AC"/>
    <w:rsid w:val="00C66A11"/>
    <w:rsid w:val="00C66FB6"/>
    <w:rsid w:val="00C67009"/>
    <w:rsid w:val="00C670BD"/>
    <w:rsid w:val="00C67877"/>
    <w:rsid w:val="00C678AA"/>
    <w:rsid w:val="00C678D3"/>
    <w:rsid w:val="00C7033E"/>
    <w:rsid w:val="00C7054C"/>
    <w:rsid w:val="00C70731"/>
    <w:rsid w:val="00C707E8"/>
    <w:rsid w:val="00C70BA7"/>
    <w:rsid w:val="00C70DF0"/>
    <w:rsid w:val="00C71248"/>
    <w:rsid w:val="00C71435"/>
    <w:rsid w:val="00C715C3"/>
    <w:rsid w:val="00C71872"/>
    <w:rsid w:val="00C71B1A"/>
    <w:rsid w:val="00C71B6D"/>
    <w:rsid w:val="00C71C04"/>
    <w:rsid w:val="00C7202C"/>
    <w:rsid w:val="00C724E3"/>
    <w:rsid w:val="00C72708"/>
    <w:rsid w:val="00C72AAA"/>
    <w:rsid w:val="00C733D6"/>
    <w:rsid w:val="00C7375C"/>
    <w:rsid w:val="00C73BA5"/>
    <w:rsid w:val="00C73D67"/>
    <w:rsid w:val="00C7412A"/>
    <w:rsid w:val="00C743F5"/>
    <w:rsid w:val="00C746C3"/>
    <w:rsid w:val="00C748BF"/>
    <w:rsid w:val="00C74BDF"/>
    <w:rsid w:val="00C751A2"/>
    <w:rsid w:val="00C751B0"/>
    <w:rsid w:val="00C75216"/>
    <w:rsid w:val="00C752A9"/>
    <w:rsid w:val="00C75391"/>
    <w:rsid w:val="00C75404"/>
    <w:rsid w:val="00C755CD"/>
    <w:rsid w:val="00C755D5"/>
    <w:rsid w:val="00C75C7E"/>
    <w:rsid w:val="00C75FD6"/>
    <w:rsid w:val="00C76151"/>
    <w:rsid w:val="00C762C6"/>
    <w:rsid w:val="00C76375"/>
    <w:rsid w:val="00C764E9"/>
    <w:rsid w:val="00C767E9"/>
    <w:rsid w:val="00C76A9D"/>
    <w:rsid w:val="00C7799D"/>
    <w:rsid w:val="00C77FBF"/>
    <w:rsid w:val="00C80171"/>
    <w:rsid w:val="00C806FE"/>
    <w:rsid w:val="00C8072B"/>
    <w:rsid w:val="00C80E3D"/>
    <w:rsid w:val="00C80E41"/>
    <w:rsid w:val="00C81F84"/>
    <w:rsid w:val="00C81FD2"/>
    <w:rsid w:val="00C820A1"/>
    <w:rsid w:val="00C8221F"/>
    <w:rsid w:val="00C8268C"/>
    <w:rsid w:val="00C82BE4"/>
    <w:rsid w:val="00C82FB9"/>
    <w:rsid w:val="00C83033"/>
    <w:rsid w:val="00C8329C"/>
    <w:rsid w:val="00C835AB"/>
    <w:rsid w:val="00C83A82"/>
    <w:rsid w:val="00C83A9C"/>
    <w:rsid w:val="00C83E8B"/>
    <w:rsid w:val="00C83FCC"/>
    <w:rsid w:val="00C84162"/>
    <w:rsid w:val="00C8423F"/>
    <w:rsid w:val="00C8460B"/>
    <w:rsid w:val="00C84DAF"/>
    <w:rsid w:val="00C8513B"/>
    <w:rsid w:val="00C851C1"/>
    <w:rsid w:val="00C852E1"/>
    <w:rsid w:val="00C85977"/>
    <w:rsid w:val="00C85A24"/>
    <w:rsid w:val="00C85A9C"/>
    <w:rsid w:val="00C85D4D"/>
    <w:rsid w:val="00C85D63"/>
    <w:rsid w:val="00C85E33"/>
    <w:rsid w:val="00C85EB9"/>
    <w:rsid w:val="00C86290"/>
    <w:rsid w:val="00C86481"/>
    <w:rsid w:val="00C86ACD"/>
    <w:rsid w:val="00C86CC9"/>
    <w:rsid w:val="00C86F15"/>
    <w:rsid w:val="00C86FD6"/>
    <w:rsid w:val="00C872B0"/>
    <w:rsid w:val="00C87400"/>
    <w:rsid w:val="00C87CD0"/>
    <w:rsid w:val="00C90C34"/>
    <w:rsid w:val="00C90D21"/>
    <w:rsid w:val="00C90EB5"/>
    <w:rsid w:val="00C90EC4"/>
    <w:rsid w:val="00C90F56"/>
    <w:rsid w:val="00C90FE7"/>
    <w:rsid w:val="00C9150E"/>
    <w:rsid w:val="00C915C3"/>
    <w:rsid w:val="00C91804"/>
    <w:rsid w:val="00C91F93"/>
    <w:rsid w:val="00C921A1"/>
    <w:rsid w:val="00C921BD"/>
    <w:rsid w:val="00C92AC4"/>
    <w:rsid w:val="00C93062"/>
    <w:rsid w:val="00C9327C"/>
    <w:rsid w:val="00C933AB"/>
    <w:rsid w:val="00C93829"/>
    <w:rsid w:val="00C93840"/>
    <w:rsid w:val="00C93878"/>
    <w:rsid w:val="00C93A27"/>
    <w:rsid w:val="00C940C1"/>
    <w:rsid w:val="00C94165"/>
    <w:rsid w:val="00C94291"/>
    <w:rsid w:val="00C943C9"/>
    <w:rsid w:val="00C944B8"/>
    <w:rsid w:val="00C947FF"/>
    <w:rsid w:val="00C94813"/>
    <w:rsid w:val="00C94C52"/>
    <w:rsid w:val="00C95E13"/>
    <w:rsid w:val="00C95E80"/>
    <w:rsid w:val="00C9604E"/>
    <w:rsid w:val="00C960DA"/>
    <w:rsid w:val="00C96127"/>
    <w:rsid w:val="00C9623C"/>
    <w:rsid w:val="00C964DA"/>
    <w:rsid w:val="00C96AD4"/>
    <w:rsid w:val="00C96B25"/>
    <w:rsid w:val="00C96E15"/>
    <w:rsid w:val="00C96E93"/>
    <w:rsid w:val="00C972E5"/>
    <w:rsid w:val="00C977FB"/>
    <w:rsid w:val="00C97AF9"/>
    <w:rsid w:val="00C97B0A"/>
    <w:rsid w:val="00C97DFC"/>
    <w:rsid w:val="00CA02F2"/>
    <w:rsid w:val="00CA056C"/>
    <w:rsid w:val="00CA0610"/>
    <w:rsid w:val="00CA0750"/>
    <w:rsid w:val="00CA0A16"/>
    <w:rsid w:val="00CA1591"/>
    <w:rsid w:val="00CA1937"/>
    <w:rsid w:val="00CA1C4A"/>
    <w:rsid w:val="00CA20C1"/>
    <w:rsid w:val="00CA2240"/>
    <w:rsid w:val="00CA2603"/>
    <w:rsid w:val="00CA2D40"/>
    <w:rsid w:val="00CA2F42"/>
    <w:rsid w:val="00CA3054"/>
    <w:rsid w:val="00CA3157"/>
    <w:rsid w:val="00CA366F"/>
    <w:rsid w:val="00CA3D4F"/>
    <w:rsid w:val="00CA4139"/>
    <w:rsid w:val="00CA4248"/>
    <w:rsid w:val="00CA469F"/>
    <w:rsid w:val="00CA5420"/>
    <w:rsid w:val="00CA5836"/>
    <w:rsid w:val="00CA59FE"/>
    <w:rsid w:val="00CA5C66"/>
    <w:rsid w:val="00CA5F85"/>
    <w:rsid w:val="00CA6226"/>
    <w:rsid w:val="00CA6626"/>
    <w:rsid w:val="00CA6675"/>
    <w:rsid w:val="00CA66A5"/>
    <w:rsid w:val="00CA6746"/>
    <w:rsid w:val="00CA67C5"/>
    <w:rsid w:val="00CA6800"/>
    <w:rsid w:val="00CA6C12"/>
    <w:rsid w:val="00CA6C8C"/>
    <w:rsid w:val="00CA6D3B"/>
    <w:rsid w:val="00CA7139"/>
    <w:rsid w:val="00CA72BD"/>
    <w:rsid w:val="00CA76FF"/>
    <w:rsid w:val="00CA7C0D"/>
    <w:rsid w:val="00CA7D3E"/>
    <w:rsid w:val="00CA7E1A"/>
    <w:rsid w:val="00CB0231"/>
    <w:rsid w:val="00CB0745"/>
    <w:rsid w:val="00CB0B8F"/>
    <w:rsid w:val="00CB14D2"/>
    <w:rsid w:val="00CB1590"/>
    <w:rsid w:val="00CB1623"/>
    <w:rsid w:val="00CB1B09"/>
    <w:rsid w:val="00CB1EA6"/>
    <w:rsid w:val="00CB2760"/>
    <w:rsid w:val="00CB2D04"/>
    <w:rsid w:val="00CB314B"/>
    <w:rsid w:val="00CB3808"/>
    <w:rsid w:val="00CB3A47"/>
    <w:rsid w:val="00CB3D45"/>
    <w:rsid w:val="00CB40BA"/>
    <w:rsid w:val="00CB4747"/>
    <w:rsid w:val="00CB486C"/>
    <w:rsid w:val="00CB48E3"/>
    <w:rsid w:val="00CB49CE"/>
    <w:rsid w:val="00CB4CD6"/>
    <w:rsid w:val="00CB5203"/>
    <w:rsid w:val="00CB57A5"/>
    <w:rsid w:val="00CB57E4"/>
    <w:rsid w:val="00CB6002"/>
    <w:rsid w:val="00CB6009"/>
    <w:rsid w:val="00CB62DC"/>
    <w:rsid w:val="00CB644E"/>
    <w:rsid w:val="00CB6624"/>
    <w:rsid w:val="00CB6880"/>
    <w:rsid w:val="00CB68DF"/>
    <w:rsid w:val="00CB6923"/>
    <w:rsid w:val="00CB6E45"/>
    <w:rsid w:val="00CB6FFA"/>
    <w:rsid w:val="00CB7818"/>
    <w:rsid w:val="00CB7900"/>
    <w:rsid w:val="00CC000B"/>
    <w:rsid w:val="00CC02A3"/>
    <w:rsid w:val="00CC06CC"/>
    <w:rsid w:val="00CC075B"/>
    <w:rsid w:val="00CC0964"/>
    <w:rsid w:val="00CC0E7D"/>
    <w:rsid w:val="00CC14C1"/>
    <w:rsid w:val="00CC1563"/>
    <w:rsid w:val="00CC1C06"/>
    <w:rsid w:val="00CC1E3D"/>
    <w:rsid w:val="00CC2615"/>
    <w:rsid w:val="00CC2722"/>
    <w:rsid w:val="00CC27B4"/>
    <w:rsid w:val="00CC28EB"/>
    <w:rsid w:val="00CC2970"/>
    <w:rsid w:val="00CC29E3"/>
    <w:rsid w:val="00CC2A4B"/>
    <w:rsid w:val="00CC2C27"/>
    <w:rsid w:val="00CC2E1B"/>
    <w:rsid w:val="00CC2E1F"/>
    <w:rsid w:val="00CC2E7A"/>
    <w:rsid w:val="00CC2E8C"/>
    <w:rsid w:val="00CC30CB"/>
    <w:rsid w:val="00CC315F"/>
    <w:rsid w:val="00CC323C"/>
    <w:rsid w:val="00CC38CD"/>
    <w:rsid w:val="00CC3D07"/>
    <w:rsid w:val="00CC3DB4"/>
    <w:rsid w:val="00CC4232"/>
    <w:rsid w:val="00CC4307"/>
    <w:rsid w:val="00CC4515"/>
    <w:rsid w:val="00CC45F7"/>
    <w:rsid w:val="00CC51E3"/>
    <w:rsid w:val="00CC54CD"/>
    <w:rsid w:val="00CC5625"/>
    <w:rsid w:val="00CC5B4F"/>
    <w:rsid w:val="00CC5C7A"/>
    <w:rsid w:val="00CC5F95"/>
    <w:rsid w:val="00CC642F"/>
    <w:rsid w:val="00CC6571"/>
    <w:rsid w:val="00CC6A3D"/>
    <w:rsid w:val="00CC70BF"/>
    <w:rsid w:val="00CC7399"/>
    <w:rsid w:val="00CC7B86"/>
    <w:rsid w:val="00CC7FA6"/>
    <w:rsid w:val="00CC7FB4"/>
    <w:rsid w:val="00CD01A8"/>
    <w:rsid w:val="00CD05EF"/>
    <w:rsid w:val="00CD06F0"/>
    <w:rsid w:val="00CD0729"/>
    <w:rsid w:val="00CD0752"/>
    <w:rsid w:val="00CD08E4"/>
    <w:rsid w:val="00CD097F"/>
    <w:rsid w:val="00CD09B1"/>
    <w:rsid w:val="00CD0E5A"/>
    <w:rsid w:val="00CD1285"/>
    <w:rsid w:val="00CD1398"/>
    <w:rsid w:val="00CD140E"/>
    <w:rsid w:val="00CD1520"/>
    <w:rsid w:val="00CD16DE"/>
    <w:rsid w:val="00CD1AC5"/>
    <w:rsid w:val="00CD1F17"/>
    <w:rsid w:val="00CD2161"/>
    <w:rsid w:val="00CD2386"/>
    <w:rsid w:val="00CD2578"/>
    <w:rsid w:val="00CD2C81"/>
    <w:rsid w:val="00CD3010"/>
    <w:rsid w:val="00CD30FF"/>
    <w:rsid w:val="00CD362E"/>
    <w:rsid w:val="00CD3E98"/>
    <w:rsid w:val="00CD4506"/>
    <w:rsid w:val="00CD4A37"/>
    <w:rsid w:val="00CD51D3"/>
    <w:rsid w:val="00CD5248"/>
    <w:rsid w:val="00CD594B"/>
    <w:rsid w:val="00CD5AB6"/>
    <w:rsid w:val="00CD5B79"/>
    <w:rsid w:val="00CD5CF9"/>
    <w:rsid w:val="00CD667B"/>
    <w:rsid w:val="00CD69A0"/>
    <w:rsid w:val="00CD6EC2"/>
    <w:rsid w:val="00CD70FB"/>
    <w:rsid w:val="00CD7123"/>
    <w:rsid w:val="00CD72DF"/>
    <w:rsid w:val="00CD740E"/>
    <w:rsid w:val="00CD74D6"/>
    <w:rsid w:val="00CD75ED"/>
    <w:rsid w:val="00CD7759"/>
    <w:rsid w:val="00CD7ADF"/>
    <w:rsid w:val="00CD7CE9"/>
    <w:rsid w:val="00CD7FE2"/>
    <w:rsid w:val="00CE0352"/>
    <w:rsid w:val="00CE0815"/>
    <w:rsid w:val="00CE0929"/>
    <w:rsid w:val="00CE0B76"/>
    <w:rsid w:val="00CE0FE6"/>
    <w:rsid w:val="00CE0FEC"/>
    <w:rsid w:val="00CE13F9"/>
    <w:rsid w:val="00CE162E"/>
    <w:rsid w:val="00CE1AC4"/>
    <w:rsid w:val="00CE1BA4"/>
    <w:rsid w:val="00CE1FD7"/>
    <w:rsid w:val="00CE21C0"/>
    <w:rsid w:val="00CE2B8C"/>
    <w:rsid w:val="00CE3266"/>
    <w:rsid w:val="00CE369B"/>
    <w:rsid w:val="00CE3DBA"/>
    <w:rsid w:val="00CE41E4"/>
    <w:rsid w:val="00CE4887"/>
    <w:rsid w:val="00CE4992"/>
    <w:rsid w:val="00CE4A81"/>
    <w:rsid w:val="00CE4E9D"/>
    <w:rsid w:val="00CE4EB6"/>
    <w:rsid w:val="00CE55FE"/>
    <w:rsid w:val="00CE5C31"/>
    <w:rsid w:val="00CE5F3A"/>
    <w:rsid w:val="00CE611E"/>
    <w:rsid w:val="00CE6288"/>
    <w:rsid w:val="00CE6305"/>
    <w:rsid w:val="00CE69A3"/>
    <w:rsid w:val="00CE69B2"/>
    <w:rsid w:val="00CE6A68"/>
    <w:rsid w:val="00CE6D0D"/>
    <w:rsid w:val="00CE6DF1"/>
    <w:rsid w:val="00CE705C"/>
    <w:rsid w:val="00CE7290"/>
    <w:rsid w:val="00CE7517"/>
    <w:rsid w:val="00CE7548"/>
    <w:rsid w:val="00CE77D1"/>
    <w:rsid w:val="00CE7A3C"/>
    <w:rsid w:val="00CE7B14"/>
    <w:rsid w:val="00CE7F57"/>
    <w:rsid w:val="00CF0D70"/>
    <w:rsid w:val="00CF0DE6"/>
    <w:rsid w:val="00CF100F"/>
    <w:rsid w:val="00CF1EA5"/>
    <w:rsid w:val="00CF1EC8"/>
    <w:rsid w:val="00CF207C"/>
    <w:rsid w:val="00CF24E3"/>
    <w:rsid w:val="00CF2759"/>
    <w:rsid w:val="00CF27A0"/>
    <w:rsid w:val="00CF2829"/>
    <w:rsid w:val="00CF2944"/>
    <w:rsid w:val="00CF2B45"/>
    <w:rsid w:val="00CF30E1"/>
    <w:rsid w:val="00CF3296"/>
    <w:rsid w:val="00CF3C79"/>
    <w:rsid w:val="00CF3D31"/>
    <w:rsid w:val="00CF427D"/>
    <w:rsid w:val="00CF42F3"/>
    <w:rsid w:val="00CF4440"/>
    <w:rsid w:val="00CF50E6"/>
    <w:rsid w:val="00CF5207"/>
    <w:rsid w:val="00CF5392"/>
    <w:rsid w:val="00CF5715"/>
    <w:rsid w:val="00CF583E"/>
    <w:rsid w:val="00CF5CA7"/>
    <w:rsid w:val="00CF6210"/>
    <w:rsid w:val="00CF7456"/>
    <w:rsid w:val="00CF7483"/>
    <w:rsid w:val="00CF7C55"/>
    <w:rsid w:val="00D000D0"/>
    <w:rsid w:val="00D005B5"/>
    <w:rsid w:val="00D0063A"/>
    <w:rsid w:val="00D00C8C"/>
    <w:rsid w:val="00D00D80"/>
    <w:rsid w:val="00D01867"/>
    <w:rsid w:val="00D019E8"/>
    <w:rsid w:val="00D01AD3"/>
    <w:rsid w:val="00D01C1C"/>
    <w:rsid w:val="00D01DDA"/>
    <w:rsid w:val="00D01E09"/>
    <w:rsid w:val="00D01F38"/>
    <w:rsid w:val="00D02257"/>
    <w:rsid w:val="00D0232E"/>
    <w:rsid w:val="00D0277C"/>
    <w:rsid w:val="00D02868"/>
    <w:rsid w:val="00D02D53"/>
    <w:rsid w:val="00D02E03"/>
    <w:rsid w:val="00D03777"/>
    <w:rsid w:val="00D03955"/>
    <w:rsid w:val="00D03C51"/>
    <w:rsid w:val="00D03DCF"/>
    <w:rsid w:val="00D04442"/>
    <w:rsid w:val="00D04B13"/>
    <w:rsid w:val="00D04FA6"/>
    <w:rsid w:val="00D04FAB"/>
    <w:rsid w:val="00D050C1"/>
    <w:rsid w:val="00D0546B"/>
    <w:rsid w:val="00D0588F"/>
    <w:rsid w:val="00D05C15"/>
    <w:rsid w:val="00D05D7B"/>
    <w:rsid w:val="00D06592"/>
    <w:rsid w:val="00D06EFD"/>
    <w:rsid w:val="00D070BF"/>
    <w:rsid w:val="00D070D1"/>
    <w:rsid w:val="00D074CC"/>
    <w:rsid w:val="00D07548"/>
    <w:rsid w:val="00D07560"/>
    <w:rsid w:val="00D0799C"/>
    <w:rsid w:val="00D07BF5"/>
    <w:rsid w:val="00D07C9D"/>
    <w:rsid w:val="00D07D50"/>
    <w:rsid w:val="00D07D59"/>
    <w:rsid w:val="00D07DA9"/>
    <w:rsid w:val="00D1026E"/>
    <w:rsid w:val="00D103E0"/>
    <w:rsid w:val="00D106ED"/>
    <w:rsid w:val="00D109B2"/>
    <w:rsid w:val="00D109D7"/>
    <w:rsid w:val="00D10ADD"/>
    <w:rsid w:val="00D10AFC"/>
    <w:rsid w:val="00D1136E"/>
    <w:rsid w:val="00D11D46"/>
    <w:rsid w:val="00D11DAA"/>
    <w:rsid w:val="00D12153"/>
    <w:rsid w:val="00D12252"/>
    <w:rsid w:val="00D125D2"/>
    <w:rsid w:val="00D125EF"/>
    <w:rsid w:val="00D128EE"/>
    <w:rsid w:val="00D12AED"/>
    <w:rsid w:val="00D12E84"/>
    <w:rsid w:val="00D135FD"/>
    <w:rsid w:val="00D13622"/>
    <w:rsid w:val="00D1399C"/>
    <w:rsid w:val="00D13A3E"/>
    <w:rsid w:val="00D13C9A"/>
    <w:rsid w:val="00D14255"/>
    <w:rsid w:val="00D14773"/>
    <w:rsid w:val="00D149EA"/>
    <w:rsid w:val="00D14E7E"/>
    <w:rsid w:val="00D14F6E"/>
    <w:rsid w:val="00D153FE"/>
    <w:rsid w:val="00D15522"/>
    <w:rsid w:val="00D1568A"/>
    <w:rsid w:val="00D156A4"/>
    <w:rsid w:val="00D157C9"/>
    <w:rsid w:val="00D1580B"/>
    <w:rsid w:val="00D159BA"/>
    <w:rsid w:val="00D159BE"/>
    <w:rsid w:val="00D15C76"/>
    <w:rsid w:val="00D15FC9"/>
    <w:rsid w:val="00D15FEA"/>
    <w:rsid w:val="00D16367"/>
    <w:rsid w:val="00D16744"/>
    <w:rsid w:val="00D1681C"/>
    <w:rsid w:val="00D16C9B"/>
    <w:rsid w:val="00D16CA1"/>
    <w:rsid w:val="00D171E1"/>
    <w:rsid w:val="00D175F4"/>
    <w:rsid w:val="00D1776D"/>
    <w:rsid w:val="00D17C1F"/>
    <w:rsid w:val="00D17EB4"/>
    <w:rsid w:val="00D17EEC"/>
    <w:rsid w:val="00D203F0"/>
    <w:rsid w:val="00D20656"/>
    <w:rsid w:val="00D2095B"/>
    <w:rsid w:val="00D209BC"/>
    <w:rsid w:val="00D20C49"/>
    <w:rsid w:val="00D20E51"/>
    <w:rsid w:val="00D21490"/>
    <w:rsid w:val="00D2159B"/>
    <w:rsid w:val="00D2171C"/>
    <w:rsid w:val="00D2176B"/>
    <w:rsid w:val="00D21796"/>
    <w:rsid w:val="00D222BA"/>
    <w:rsid w:val="00D224DF"/>
    <w:rsid w:val="00D22507"/>
    <w:rsid w:val="00D2279D"/>
    <w:rsid w:val="00D22B7E"/>
    <w:rsid w:val="00D234D0"/>
    <w:rsid w:val="00D23883"/>
    <w:rsid w:val="00D24093"/>
    <w:rsid w:val="00D242B7"/>
    <w:rsid w:val="00D24BF7"/>
    <w:rsid w:val="00D24F4E"/>
    <w:rsid w:val="00D254DA"/>
    <w:rsid w:val="00D25552"/>
    <w:rsid w:val="00D255FC"/>
    <w:rsid w:val="00D2586D"/>
    <w:rsid w:val="00D25A9B"/>
    <w:rsid w:val="00D25AB3"/>
    <w:rsid w:val="00D25E62"/>
    <w:rsid w:val="00D25EE9"/>
    <w:rsid w:val="00D261E1"/>
    <w:rsid w:val="00D26526"/>
    <w:rsid w:val="00D2664B"/>
    <w:rsid w:val="00D26C5F"/>
    <w:rsid w:val="00D26F33"/>
    <w:rsid w:val="00D26F79"/>
    <w:rsid w:val="00D27069"/>
    <w:rsid w:val="00D278C8"/>
    <w:rsid w:val="00D27A55"/>
    <w:rsid w:val="00D304E4"/>
    <w:rsid w:val="00D30602"/>
    <w:rsid w:val="00D3064A"/>
    <w:rsid w:val="00D30734"/>
    <w:rsid w:val="00D307F7"/>
    <w:rsid w:val="00D309E6"/>
    <w:rsid w:val="00D30BB2"/>
    <w:rsid w:val="00D30D05"/>
    <w:rsid w:val="00D30E29"/>
    <w:rsid w:val="00D311FD"/>
    <w:rsid w:val="00D315CB"/>
    <w:rsid w:val="00D31685"/>
    <w:rsid w:val="00D31B5A"/>
    <w:rsid w:val="00D31BBF"/>
    <w:rsid w:val="00D31CA2"/>
    <w:rsid w:val="00D32042"/>
    <w:rsid w:val="00D3242E"/>
    <w:rsid w:val="00D32767"/>
    <w:rsid w:val="00D327C7"/>
    <w:rsid w:val="00D32A85"/>
    <w:rsid w:val="00D32F64"/>
    <w:rsid w:val="00D33277"/>
    <w:rsid w:val="00D336EC"/>
    <w:rsid w:val="00D338B1"/>
    <w:rsid w:val="00D34B35"/>
    <w:rsid w:val="00D34C11"/>
    <w:rsid w:val="00D34C35"/>
    <w:rsid w:val="00D34D1A"/>
    <w:rsid w:val="00D34E8F"/>
    <w:rsid w:val="00D34F0C"/>
    <w:rsid w:val="00D3563D"/>
    <w:rsid w:val="00D35679"/>
    <w:rsid w:val="00D35CDE"/>
    <w:rsid w:val="00D361D9"/>
    <w:rsid w:val="00D36657"/>
    <w:rsid w:val="00D36C51"/>
    <w:rsid w:val="00D36CFC"/>
    <w:rsid w:val="00D36D69"/>
    <w:rsid w:val="00D37255"/>
    <w:rsid w:val="00D3726C"/>
    <w:rsid w:val="00D37513"/>
    <w:rsid w:val="00D376A0"/>
    <w:rsid w:val="00D378E4"/>
    <w:rsid w:val="00D37CCF"/>
    <w:rsid w:val="00D40FAF"/>
    <w:rsid w:val="00D418D5"/>
    <w:rsid w:val="00D41A4E"/>
    <w:rsid w:val="00D41D35"/>
    <w:rsid w:val="00D41EB9"/>
    <w:rsid w:val="00D420A6"/>
    <w:rsid w:val="00D42147"/>
    <w:rsid w:val="00D421AA"/>
    <w:rsid w:val="00D42734"/>
    <w:rsid w:val="00D42D4F"/>
    <w:rsid w:val="00D42F37"/>
    <w:rsid w:val="00D431C6"/>
    <w:rsid w:val="00D433A0"/>
    <w:rsid w:val="00D4363C"/>
    <w:rsid w:val="00D4373D"/>
    <w:rsid w:val="00D4381A"/>
    <w:rsid w:val="00D43C7A"/>
    <w:rsid w:val="00D43D82"/>
    <w:rsid w:val="00D43DCD"/>
    <w:rsid w:val="00D43F2F"/>
    <w:rsid w:val="00D4436C"/>
    <w:rsid w:val="00D44614"/>
    <w:rsid w:val="00D44EA2"/>
    <w:rsid w:val="00D44EA9"/>
    <w:rsid w:val="00D44FF9"/>
    <w:rsid w:val="00D45A3D"/>
    <w:rsid w:val="00D45DD3"/>
    <w:rsid w:val="00D45F84"/>
    <w:rsid w:val="00D46E03"/>
    <w:rsid w:val="00D4715C"/>
    <w:rsid w:val="00D471BD"/>
    <w:rsid w:val="00D47467"/>
    <w:rsid w:val="00D47A0D"/>
    <w:rsid w:val="00D503DC"/>
    <w:rsid w:val="00D50EC5"/>
    <w:rsid w:val="00D5170A"/>
    <w:rsid w:val="00D51722"/>
    <w:rsid w:val="00D5178A"/>
    <w:rsid w:val="00D51B47"/>
    <w:rsid w:val="00D51E32"/>
    <w:rsid w:val="00D52433"/>
    <w:rsid w:val="00D52584"/>
    <w:rsid w:val="00D526D2"/>
    <w:rsid w:val="00D5274C"/>
    <w:rsid w:val="00D5338D"/>
    <w:rsid w:val="00D534A1"/>
    <w:rsid w:val="00D535EB"/>
    <w:rsid w:val="00D536FD"/>
    <w:rsid w:val="00D53CF7"/>
    <w:rsid w:val="00D54215"/>
    <w:rsid w:val="00D542E3"/>
    <w:rsid w:val="00D54B18"/>
    <w:rsid w:val="00D551AA"/>
    <w:rsid w:val="00D551EE"/>
    <w:rsid w:val="00D55B08"/>
    <w:rsid w:val="00D55C39"/>
    <w:rsid w:val="00D55C94"/>
    <w:rsid w:val="00D55DD3"/>
    <w:rsid w:val="00D55F96"/>
    <w:rsid w:val="00D56BE2"/>
    <w:rsid w:val="00D56D1E"/>
    <w:rsid w:val="00D56E64"/>
    <w:rsid w:val="00D57214"/>
    <w:rsid w:val="00D5723D"/>
    <w:rsid w:val="00D5771C"/>
    <w:rsid w:val="00D579EB"/>
    <w:rsid w:val="00D57A40"/>
    <w:rsid w:val="00D602A4"/>
    <w:rsid w:val="00D603CF"/>
    <w:rsid w:val="00D60467"/>
    <w:rsid w:val="00D60910"/>
    <w:rsid w:val="00D615A9"/>
    <w:rsid w:val="00D61873"/>
    <w:rsid w:val="00D61AA1"/>
    <w:rsid w:val="00D61BC2"/>
    <w:rsid w:val="00D620C1"/>
    <w:rsid w:val="00D623DF"/>
    <w:rsid w:val="00D6244A"/>
    <w:rsid w:val="00D62630"/>
    <w:rsid w:val="00D6278C"/>
    <w:rsid w:val="00D627F0"/>
    <w:rsid w:val="00D62902"/>
    <w:rsid w:val="00D62AB4"/>
    <w:rsid w:val="00D63286"/>
    <w:rsid w:val="00D63369"/>
    <w:rsid w:val="00D636D7"/>
    <w:rsid w:val="00D63BAB"/>
    <w:rsid w:val="00D63CD5"/>
    <w:rsid w:val="00D63D0E"/>
    <w:rsid w:val="00D63E23"/>
    <w:rsid w:val="00D63FD6"/>
    <w:rsid w:val="00D640A5"/>
    <w:rsid w:val="00D64615"/>
    <w:rsid w:val="00D64BE0"/>
    <w:rsid w:val="00D64C9F"/>
    <w:rsid w:val="00D64D44"/>
    <w:rsid w:val="00D650ED"/>
    <w:rsid w:val="00D652E8"/>
    <w:rsid w:val="00D65B4A"/>
    <w:rsid w:val="00D664FD"/>
    <w:rsid w:val="00D6683D"/>
    <w:rsid w:val="00D66CB3"/>
    <w:rsid w:val="00D66D6A"/>
    <w:rsid w:val="00D66F84"/>
    <w:rsid w:val="00D67016"/>
    <w:rsid w:val="00D672A2"/>
    <w:rsid w:val="00D675DC"/>
    <w:rsid w:val="00D67754"/>
    <w:rsid w:val="00D67C93"/>
    <w:rsid w:val="00D701DB"/>
    <w:rsid w:val="00D70217"/>
    <w:rsid w:val="00D70362"/>
    <w:rsid w:val="00D7049D"/>
    <w:rsid w:val="00D70553"/>
    <w:rsid w:val="00D70ABE"/>
    <w:rsid w:val="00D71142"/>
    <w:rsid w:val="00D711D8"/>
    <w:rsid w:val="00D71577"/>
    <w:rsid w:val="00D71C1A"/>
    <w:rsid w:val="00D71C4D"/>
    <w:rsid w:val="00D71C60"/>
    <w:rsid w:val="00D72383"/>
    <w:rsid w:val="00D7273A"/>
    <w:rsid w:val="00D727AD"/>
    <w:rsid w:val="00D727C5"/>
    <w:rsid w:val="00D72914"/>
    <w:rsid w:val="00D72D50"/>
    <w:rsid w:val="00D72DBE"/>
    <w:rsid w:val="00D72F89"/>
    <w:rsid w:val="00D733DD"/>
    <w:rsid w:val="00D733F8"/>
    <w:rsid w:val="00D7344F"/>
    <w:rsid w:val="00D73CE5"/>
    <w:rsid w:val="00D73D21"/>
    <w:rsid w:val="00D7404D"/>
    <w:rsid w:val="00D74297"/>
    <w:rsid w:val="00D746D4"/>
    <w:rsid w:val="00D747F9"/>
    <w:rsid w:val="00D74AC0"/>
    <w:rsid w:val="00D74C27"/>
    <w:rsid w:val="00D75311"/>
    <w:rsid w:val="00D758D6"/>
    <w:rsid w:val="00D75DC6"/>
    <w:rsid w:val="00D76160"/>
    <w:rsid w:val="00D761A2"/>
    <w:rsid w:val="00D76CB4"/>
    <w:rsid w:val="00D76CC2"/>
    <w:rsid w:val="00D76D8D"/>
    <w:rsid w:val="00D76E4D"/>
    <w:rsid w:val="00D76ED4"/>
    <w:rsid w:val="00D7705C"/>
    <w:rsid w:val="00D771F8"/>
    <w:rsid w:val="00D80222"/>
    <w:rsid w:val="00D804D6"/>
    <w:rsid w:val="00D80889"/>
    <w:rsid w:val="00D808DE"/>
    <w:rsid w:val="00D80C1D"/>
    <w:rsid w:val="00D80CE9"/>
    <w:rsid w:val="00D80E33"/>
    <w:rsid w:val="00D80ED3"/>
    <w:rsid w:val="00D813EE"/>
    <w:rsid w:val="00D81790"/>
    <w:rsid w:val="00D81793"/>
    <w:rsid w:val="00D81808"/>
    <w:rsid w:val="00D81878"/>
    <w:rsid w:val="00D8196F"/>
    <w:rsid w:val="00D81C5C"/>
    <w:rsid w:val="00D8282F"/>
    <w:rsid w:val="00D82A1E"/>
    <w:rsid w:val="00D82A2B"/>
    <w:rsid w:val="00D82F05"/>
    <w:rsid w:val="00D834E1"/>
    <w:rsid w:val="00D83793"/>
    <w:rsid w:val="00D838D0"/>
    <w:rsid w:val="00D83DBA"/>
    <w:rsid w:val="00D83DF0"/>
    <w:rsid w:val="00D845CD"/>
    <w:rsid w:val="00D848BA"/>
    <w:rsid w:val="00D84B88"/>
    <w:rsid w:val="00D85004"/>
    <w:rsid w:val="00D856B3"/>
    <w:rsid w:val="00D85A33"/>
    <w:rsid w:val="00D860FA"/>
    <w:rsid w:val="00D86184"/>
    <w:rsid w:val="00D8645B"/>
    <w:rsid w:val="00D8669F"/>
    <w:rsid w:val="00D866CA"/>
    <w:rsid w:val="00D8706D"/>
    <w:rsid w:val="00D87233"/>
    <w:rsid w:val="00D87B9C"/>
    <w:rsid w:val="00D90032"/>
    <w:rsid w:val="00D90AC5"/>
    <w:rsid w:val="00D90C53"/>
    <w:rsid w:val="00D90CC4"/>
    <w:rsid w:val="00D90DAF"/>
    <w:rsid w:val="00D90FEB"/>
    <w:rsid w:val="00D910BD"/>
    <w:rsid w:val="00D915D6"/>
    <w:rsid w:val="00D91954"/>
    <w:rsid w:val="00D91BE3"/>
    <w:rsid w:val="00D91C08"/>
    <w:rsid w:val="00D91D89"/>
    <w:rsid w:val="00D927DE"/>
    <w:rsid w:val="00D92882"/>
    <w:rsid w:val="00D92A6F"/>
    <w:rsid w:val="00D92F65"/>
    <w:rsid w:val="00D93270"/>
    <w:rsid w:val="00D93428"/>
    <w:rsid w:val="00D938F4"/>
    <w:rsid w:val="00D93C1B"/>
    <w:rsid w:val="00D93E1B"/>
    <w:rsid w:val="00D93F5C"/>
    <w:rsid w:val="00D943E1"/>
    <w:rsid w:val="00D947DD"/>
    <w:rsid w:val="00D94889"/>
    <w:rsid w:val="00D94955"/>
    <w:rsid w:val="00D949DF"/>
    <w:rsid w:val="00D94B86"/>
    <w:rsid w:val="00D94FCA"/>
    <w:rsid w:val="00D95743"/>
    <w:rsid w:val="00D95B34"/>
    <w:rsid w:val="00D95B8A"/>
    <w:rsid w:val="00D95C93"/>
    <w:rsid w:val="00D96065"/>
    <w:rsid w:val="00D9619F"/>
    <w:rsid w:val="00D9626E"/>
    <w:rsid w:val="00D963D9"/>
    <w:rsid w:val="00D968FF"/>
    <w:rsid w:val="00D96E89"/>
    <w:rsid w:val="00D97D5B"/>
    <w:rsid w:val="00D97F9F"/>
    <w:rsid w:val="00DA0324"/>
    <w:rsid w:val="00DA0500"/>
    <w:rsid w:val="00DA07C3"/>
    <w:rsid w:val="00DA0845"/>
    <w:rsid w:val="00DA0AF0"/>
    <w:rsid w:val="00DA114D"/>
    <w:rsid w:val="00DA1792"/>
    <w:rsid w:val="00DA2023"/>
    <w:rsid w:val="00DA21E9"/>
    <w:rsid w:val="00DA2284"/>
    <w:rsid w:val="00DA22AA"/>
    <w:rsid w:val="00DA26CC"/>
    <w:rsid w:val="00DA27F1"/>
    <w:rsid w:val="00DA3822"/>
    <w:rsid w:val="00DA389D"/>
    <w:rsid w:val="00DA3D8B"/>
    <w:rsid w:val="00DA3F0B"/>
    <w:rsid w:val="00DA4242"/>
    <w:rsid w:val="00DA43A2"/>
    <w:rsid w:val="00DA4667"/>
    <w:rsid w:val="00DA471B"/>
    <w:rsid w:val="00DA493A"/>
    <w:rsid w:val="00DA4FBE"/>
    <w:rsid w:val="00DA5134"/>
    <w:rsid w:val="00DA5262"/>
    <w:rsid w:val="00DA5CC1"/>
    <w:rsid w:val="00DA5E89"/>
    <w:rsid w:val="00DA60D3"/>
    <w:rsid w:val="00DA63F0"/>
    <w:rsid w:val="00DA6822"/>
    <w:rsid w:val="00DA6DDE"/>
    <w:rsid w:val="00DA7705"/>
    <w:rsid w:val="00DA7868"/>
    <w:rsid w:val="00DA7D4F"/>
    <w:rsid w:val="00DA7E66"/>
    <w:rsid w:val="00DA7F13"/>
    <w:rsid w:val="00DA7F77"/>
    <w:rsid w:val="00DB01C0"/>
    <w:rsid w:val="00DB021D"/>
    <w:rsid w:val="00DB06FC"/>
    <w:rsid w:val="00DB07C7"/>
    <w:rsid w:val="00DB08AB"/>
    <w:rsid w:val="00DB08C3"/>
    <w:rsid w:val="00DB08EA"/>
    <w:rsid w:val="00DB09E4"/>
    <w:rsid w:val="00DB0CA7"/>
    <w:rsid w:val="00DB1CA1"/>
    <w:rsid w:val="00DB24A7"/>
    <w:rsid w:val="00DB25E1"/>
    <w:rsid w:val="00DB2A16"/>
    <w:rsid w:val="00DB2B47"/>
    <w:rsid w:val="00DB2E70"/>
    <w:rsid w:val="00DB2F61"/>
    <w:rsid w:val="00DB3536"/>
    <w:rsid w:val="00DB4139"/>
    <w:rsid w:val="00DB44BE"/>
    <w:rsid w:val="00DB469D"/>
    <w:rsid w:val="00DB4B8F"/>
    <w:rsid w:val="00DB4BC3"/>
    <w:rsid w:val="00DB4E12"/>
    <w:rsid w:val="00DB5400"/>
    <w:rsid w:val="00DB5965"/>
    <w:rsid w:val="00DB629F"/>
    <w:rsid w:val="00DB6579"/>
    <w:rsid w:val="00DB695B"/>
    <w:rsid w:val="00DB69C1"/>
    <w:rsid w:val="00DB6C89"/>
    <w:rsid w:val="00DB6CA9"/>
    <w:rsid w:val="00DB6CD9"/>
    <w:rsid w:val="00DB70DB"/>
    <w:rsid w:val="00DB7147"/>
    <w:rsid w:val="00DB75D6"/>
    <w:rsid w:val="00DB7AC9"/>
    <w:rsid w:val="00DC010C"/>
    <w:rsid w:val="00DC05C2"/>
    <w:rsid w:val="00DC05EB"/>
    <w:rsid w:val="00DC09D6"/>
    <w:rsid w:val="00DC09D8"/>
    <w:rsid w:val="00DC0A9E"/>
    <w:rsid w:val="00DC0BC5"/>
    <w:rsid w:val="00DC0DD9"/>
    <w:rsid w:val="00DC1296"/>
    <w:rsid w:val="00DC1461"/>
    <w:rsid w:val="00DC16CC"/>
    <w:rsid w:val="00DC1D1D"/>
    <w:rsid w:val="00DC21C2"/>
    <w:rsid w:val="00DC2446"/>
    <w:rsid w:val="00DC2E92"/>
    <w:rsid w:val="00DC3367"/>
    <w:rsid w:val="00DC41BE"/>
    <w:rsid w:val="00DC4383"/>
    <w:rsid w:val="00DC44A2"/>
    <w:rsid w:val="00DC475C"/>
    <w:rsid w:val="00DC4B9D"/>
    <w:rsid w:val="00DC4D79"/>
    <w:rsid w:val="00DC50EC"/>
    <w:rsid w:val="00DC5189"/>
    <w:rsid w:val="00DC527F"/>
    <w:rsid w:val="00DC55F8"/>
    <w:rsid w:val="00DC560A"/>
    <w:rsid w:val="00DC66CC"/>
    <w:rsid w:val="00DC676C"/>
    <w:rsid w:val="00DC6828"/>
    <w:rsid w:val="00DC717F"/>
    <w:rsid w:val="00DC7330"/>
    <w:rsid w:val="00DC74DD"/>
    <w:rsid w:val="00DC7AF3"/>
    <w:rsid w:val="00DC7C92"/>
    <w:rsid w:val="00DC7CE0"/>
    <w:rsid w:val="00DD00FB"/>
    <w:rsid w:val="00DD0148"/>
    <w:rsid w:val="00DD025A"/>
    <w:rsid w:val="00DD058D"/>
    <w:rsid w:val="00DD0886"/>
    <w:rsid w:val="00DD0B25"/>
    <w:rsid w:val="00DD0BDD"/>
    <w:rsid w:val="00DD1766"/>
    <w:rsid w:val="00DD1D1E"/>
    <w:rsid w:val="00DD1FA1"/>
    <w:rsid w:val="00DD2023"/>
    <w:rsid w:val="00DD2068"/>
    <w:rsid w:val="00DD2146"/>
    <w:rsid w:val="00DD23FB"/>
    <w:rsid w:val="00DD26B4"/>
    <w:rsid w:val="00DD2913"/>
    <w:rsid w:val="00DD2C4C"/>
    <w:rsid w:val="00DD2D99"/>
    <w:rsid w:val="00DD2F67"/>
    <w:rsid w:val="00DD338C"/>
    <w:rsid w:val="00DD3621"/>
    <w:rsid w:val="00DD3705"/>
    <w:rsid w:val="00DD389F"/>
    <w:rsid w:val="00DD38C4"/>
    <w:rsid w:val="00DD3B1D"/>
    <w:rsid w:val="00DD3D7E"/>
    <w:rsid w:val="00DD3E8B"/>
    <w:rsid w:val="00DD44EA"/>
    <w:rsid w:val="00DD4598"/>
    <w:rsid w:val="00DD49FA"/>
    <w:rsid w:val="00DD4C96"/>
    <w:rsid w:val="00DD4F67"/>
    <w:rsid w:val="00DD5674"/>
    <w:rsid w:val="00DD5A4B"/>
    <w:rsid w:val="00DD5B8D"/>
    <w:rsid w:val="00DD5C1D"/>
    <w:rsid w:val="00DD6743"/>
    <w:rsid w:val="00DD67B6"/>
    <w:rsid w:val="00DD696C"/>
    <w:rsid w:val="00DD6BCF"/>
    <w:rsid w:val="00DD6C2A"/>
    <w:rsid w:val="00DE07CF"/>
    <w:rsid w:val="00DE0A2F"/>
    <w:rsid w:val="00DE1142"/>
    <w:rsid w:val="00DE17D7"/>
    <w:rsid w:val="00DE18C0"/>
    <w:rsid w:val="00DE18E0"/>
    <w:rsid w:val="00DE1D90"/>
    <w:rsid w:val="00DE1E03"/>
    <w:rsid w:val="00DE1FAA"/>
    <w:rsid w:val="00DE1FFA"/>
    <w:rsid w:val="00DE2236"/>
    <w:rsid w:val="00DE24AA"/>
    <w:rsid w:val="00DE269B"/>
    <w:rsid w:val="00DE26E0"/>
    <w:rsid w:val="00DE2963"/>
    <w:rsid w:val="00DE2BAD"/>
    <w:rsid w:val="00DE2D91"/>
    <w:rsid w:val="00DE2E6A"/>
    <w:rsid w:val="00DE3166"/>
    <w:rsid w:val="00DE31D2"/>
    <w:rsid w:val="00DE32D4"/>
    <w:rsid w:val="00DE3706"/>
    <w:rsid w:val="00DE3964"/>
    <w:rsid w:val="00DE419A"/>
    <w:rsid w:val="00DE492F"/>
    <w:rsid w:val="00DE4D95"/>
    <w:rsid w:val="00DE4F11"/>
    <w:rsid w:val="00DE4F44"/>
    <w:rsid w:val="00DE5912"/>
    <w:rsid w:val="00DE5AFB"/>
    <w:rsid w:val="00DE6087"/>
    <w:rsid w:val="00DE61BE"/>
    <w:rsid w:val="00DE67B2"/>
    <w:rsid w:val="00DE6DCE"/>
    <w:rsid w:val="00DE6E73"/>
    <w:rsid w:val="00DE6E77"/>
    <w:rsid w:val="00DE6FAD"/>
    <w:rsid w:val="00DE7013"/>
    <w:rsid w:val="00DE720A"/>
    <w:rsid w:val="00DE7AFE"/>
    <w:rsid w:val="00DE7B66"/>
    <w:rsid w:val="00DE7BC9"/>
    <w:rsid w:val="00DE7D44"/>
    <w:rsid w:val="00DF00C8"/>
    <w:rsid w:val="00DF03FB"/>
    <w:rsid w:val="00DF07CC"/>
    <w:rsid w:val="00DF1401"/>
    <w:rsid w:val="00DF1D0C"/>
    <w:rsid w:val="00DF1F78"/>
    <w:rsid w:val="00DF21F8"/>
    <w:rsid w:val="00DF2439"/>
    <w:rsid w:val="00DF26B3"/>
    <w:rsid w:val="00DF2A89"/>
    <w:rsid w:val="00DF2C6B"/>
    <w:rsid w:val="00DF2EBB"/>
    <w:rsid w:val="00DF3642"/>
    <w:rsid w:val="00DF37BB"/>
    <w:rsid w:val="00DF39C0"/>
    <w:rsid w:val="00DF3C06"/>
    <w:rsid w:val="00DF3D0F"/>
    <w:rsid w:val="00DF4391"/>
    <w:rsid w:val="00DF4D97"/>
    <w:rsid w:val="00DF4F84"/>
    <w:rsid w:val="00DF52BE"/>
    <w:rsid w:val="00DF5494"/>
    <w:rsid w:val="00DF62E6"/>
    <w:rsid w:val="00DF6927"/>
    <w:rsid w:val="00DF6E07"/>
    <w:rsid w:val="00DF6F16"/>
    <w:rsid w:val="00DF6F5C"/>
    <w:rsid w:val="00DF7A8D"/>
    <w:rsid w:val="00DF7C75"/>
    <w:rsid w:val="00DF7E79"/>
    <w:rsid w:val="00DF7ED2"/>
    <w:rsid w:val="00DF7FBD"/>
    <w:rsid w:val="00E00918"/>
    <w:rsid w:val="00E00AF4"/>
    <w:rsid w:val="00E00DF4"/>
    <w:rsid w:val="00E00E8C"/>
    <w:rsid w:val="00E0117B"/>
    <w:rsid w:val="00E01470"/>
    <w:rsid w:val="00E01A61"/>
    <w:rsid w:val="00E01AB1"/>
    <w:rsid w:val="00E01D5C"/>
    <w:rsid w:val="00E0231F"/>
    <w:rsid w:val="00E02355"/>
    <w:rsid w:val="00E02912"/>
    <w:rsid w:val="00E02ABB"/>
    <w:rsid w:val="00E03707"/>
    <w:rsid w:val="00E03954"/>
    <w:rsid w:val="00E03B24"/>
    <w:rsid w:val="00E03E55"/>
    <w:rsid w:val="00E040E0"/>
    <w:rsid w:val="00E042F9"/>
    <w:rsid w:val="00E04305"/>
    <w:rsid w:val="00E0431E"/>
    <w:rsid w:val="00E045BD"/>
    <w:rsid w:val="00E04651"/>
    <w:rsid w:val="00E0472C"/>
    <w:rsid w:val="00E0490C"/>
    <w:rsid w:val="00E04A02"/>
    <w:rsid w:val="00E0504B"/>
    <w:rsid w:val="00E05163"/>
    <w:rsid w:val="00E05241"/>
    <w:rsid w:val="00E0580E"/>
    <w:rsid w:val="00E05A38"/>
    <w:rsid w:val="00E05A8D"/>
    <w:rsid w:val="00E062DF"/>
    <w:rsid w:val="00E0679C"/>
    <w:rsid w:val="00E06802"/>
    <w:rsid w:val="00E068B4"/>
    <w:rsid w:val="00E06B82"/>
    <w:rsid w:val="00E074E2"/>
    <w:rsid w:val="00E075F7"/>
    <w:rsid w:val="00E076C9"/>
    <w:rsid w:val="00E078BA"/>
    <w:rsid w:val="00E07C59"/>
    <w:rsid w:val="00E10084"/>
    <w:rsid w:val="00E1015D"/>
    <w:rsid w:val="00E101D0"/>
    <w:rsid w:val="00E1065E"/>
    <w:rsid w:val="00E10779"/>
    <w:rsid w:val="00E107F8"/>
    <w:rsid w:val="00E1086F"/>
    <w:rsid w:val="00E10BA0"/>
    <w:rsid w:val="00E11823"/>
    <w:rsid w:val="00E1193A"/>
    <w:rsid w:val="00E11BFB"/>
    <w:rsid w:val="00E11EB6"/>
    <w:rsid w:val="00E11EC6"/>
    <w:rsid w:val="00E12757"/>
    <w:rsid w:val="00E127D3"/>
    <w:rsid w:val="00E127E3"/>
    <w:rsid w:val="00E12BD0"/>
    <w:rsid w:val="00E133EB"/>
    <w:rsid w:val="00E134D4"/>
    <w:rsid w:val="00E13D24"/>
    <w:rsid w:val="00E13FEC"/>
    <w:rsid w:val="00E142F6"/>
    <w:rsid w:val="00E147BA"/>
    <w:rsid w:val="00E14AF3"/>
    <w:rsid w:val="00E1522D"/>
    <w:rsid w:val="00E15A22"/>
    <w:rsid w:val="00E15B5F"/>
    <w:rsid w:val="00E1654A"/>
    <w:rsid w:val="00E168C9"/>
    <w:rsid w:val="00E170AA"/>
    <w:rsid w:val="00E17465"/>
    <w:rsid w:val="00E17598"/>
    <w:rsid w:val="00E175BA"/>
    <w:rsid w:val="00E17C0B"/>
    <w:rsid w:val="00E17E6B"/>
    <w:rsid w:val="00E201EB"/>
    <w:rsid w:val="00E2075C"/>
    <w:rsid w:val="00E20A34"/>
    <w:rsid w:val="00E20C52"/>
    <w:rsid w:val="00E213DB"/>
    <w:rsid w:val="00E21788"/>
    <w:rsid w:val="00E218D6"/>
    <w:rsid w:val="00E22039"/>
    <w:rsid w:val="00E2259D"/>
    <w:rsid w:val="00E22EB6"/>
    <w:rsid w:val="00E233AC"/>
    <w:rsid w:val="00E23709"/>
    <w:rsid w:val="00E237B3"/>
    <w:rsid w:val="00E23A89"/>
    <w:rsid w:val="00E23E63"/>
    <w:rsid w:val="00E24103"/>
    <w:rsid w:val="00E243E7"/>
    <w:rsid w:val="00E249B3"/>
    <w:rsid w:val="00E249FA"/>
    <w:rsid w:val="00E24AC7"/>
    <w:rsid w:val="00E24B52"/>
    <w:rsid w:val="00E24B66"/>
    <w:rsid w:val="00E24BBB"/>
    <w:rsid w:val="00E24C9D"/>
    <w:rsid w:val="00E2576B"/>
    <w:rsid w:val="00E260A2"/>
    <w:rsid w:val="00E2629E"/>
    <w:rsid w:val="00E262C6"/>
    <w:rsid w:val="00E2637E"/>
    <w:rsid w:val="00E264D6"/>
    <w:rsid w:val="00E2656F"/>
    <w:rsid w:val="00E267C2"/>
    <w:rsid w:val="00E26B36"/>
    <w:rsid w:val="00E27778"/>
    <w:rsid w:val="00E27824"/>
    <w:rsid w:val="00E278B6"/>
    <w:rsid w:val="00E27922"/>
    <w:rsid w:val="00E27955"/>
    <w:rsid w:val="00E27978"/>
    <w:rsid w:val="00E279FC"/>
    <w:rsid w:val="00E27A94"/>
    <w:rsid w:val="00E27E47"/>
    <w:rsid w:val="00E300FE"/>
    <w:rsid w:val="00E30432"/>
    <w:rsid w:val="00E30648"/>
    <w:rsid w:val="00E30B27"/>
    <w:rsid w:val="00E30C3F"/>
    <w:rsid w:val="00E31096"/>
    <w:rsid w:val="00E31099"/>
    <w:rsid w:val="00E315B7"/>
    <w:rsid w:val="00E318A8"/>
    <w:rsid w:val="00E31953"/>
    <w:rsid w:val="00E319DE"/>
    <w:rsid w:val="00E31A5E"/>
    <w:rsid w:val="00E31B87"/>
    <w:rsid w:val="00E31FF6"/>
    <w:rsid w:val="00E321AD"/>
    <w:rsid w:val="00E32435"/>
    <w:rsid w:val="00E32823"/>
    <w:rsid w:val="00E328F6"/>
    <w:rsid w:val="00E32CDA"/>
    <w:rsid w:val="00E32D68"/>
    <w:rsid w:val="00E32E39"/>
    <w:rsid w:val="00E32FA3"/>
    <w:rsid w:val="00E33015"/>
    <w:rsid w:val="00E33A90"/>
    <w:rsid w:val="00E33BE6"/>
    <w:rsid w:val="00E33CDC"/>
    <w:rsid w:val="00E34267"/>
    <w:rsid w:val="00E357CD"/>
    <w:rsid w:val="00E36147"/>
    <w:rsid w:val="00E36389"/>
    <w:rsid w:val="00E36634"/>
    <w:rsid w:val="00E3670E"/>
    <w:rsid w:val="00E36A5C"/>
    <w:rsid w:val="00E36C7C"/>
    <w:rsid w:val="00E36D42"/>
    <w:rsid w:val="00E371F8"/>
    <w:rsid w:val="00E3730C"/>
    <w:rsid w:val="00E3752E"/>
    <w:rsid w:val="00E378E9"/>
    <w:rsid w:val="00E400AD"/>
    <w:rsid w:val="00E40C2F"/>
    <w:rsid w:val="00E4106E"/>
    <w:rsid w:val="00E41361"/>
    <w:rsid w:val="00E4156C"/>
    <w:rsid w:val="00E41B15"/>
    <w:rsid w:val="00E41F9B"/>
    <w:rsid w:val="00E41FFA"/>
    <w:rsid w:val="00E4206A"/>
    <w:rsid w:val="00E4240A"/>
    <w:rsid w:val="00E42B84"/>
    <w:rsid w:val="00E42BA8"/>
    <w:rsid w:val="00E42C1F"/>
    <w:rsid w:val="00E42F7E"/>
    <w:rsid w:val="00E434F3"/>
    <w:rsid w:val="00E436AB"/>
    <w:rsid w:val="00E43708"/>
    <w:rsid w:val="00E443F0"/>
    <w:rsid w:val="00E44536"/>
    <w:rsid w:val="00E445D0"/>
    <w:rsid w:val="00E449B0"/>
    <w:rsid w:val="00E449BF"/>
    <w:rsid w:val="00E45124"/>
    <w:rsid w:val="00E45178"/>
    <w:rsid w:val="00E45A7C"/>
    <w:rsid w:val="00E45AD7"/>
    <w:rsid w:val="00E464F7"/>
    <w:rsid w:val="00E4650E"/>
    <w:rsid w:val="00E468E8"/>
    <w:rsid w:val="00E46CE8"/>
    <w:rsid w:val="00E4705F"/>
    <w:rsid w:val="00E472B7"/>
    <w:rsid w:val="00E47629"/>
    <w:rsid w:val="00E47773"/>
    <w:rsid w:val="00E479D2"/>
    <w:rsid w:val="00E47B26"/>
    <w:rsid w:val="00E47DD7"/>
    <w:rsid w:val="00E47FC1"/>
    <w:rsid w:val="00E502B3"/>
    <w:rsid w:val="00E505FF"/>
    <w:rsid w:val="00E5064C"/>
    <w:rsid w:val="00E506BA"/>
    <w:rsid w:val="00E50AE5"/>
    <w:rsid w:val="00E50B4C"/>
    <w:rsid w:val="00E50CD3"/>
    <w:rsid w:val="00E512F3"/>
    <w:rsid w:val="00E517A3"/>
    <w:rsid w:val="00E51937"/>
    <w:rsid w:val="00E51AA1"/>
    <w:rsid w:val="00E51DBB"/>
    <w:rsid w:val="00E520CF"/>
    <w:rsid w:val="00E520F0"/>
    <w:rsid w:val="00E5265B"/>
    <w:rsid w:val="00E52995"/>
    <w:rsid w:val="00E52D3C"/>
    <w:rsid w:val="00E5329A"/>
    <w:rsid w:val="00E53434"/>
    <w:rsid w:val="00E536CC"/>
    <w:rsid w:val="00E536CD"/>
    <w:rsid w:val="00E53D1C"/>
    <w:rsid w:val="00E53F76"/>
    <w:rsid w:val="00E53F77"/>
    <w:rsid w:val="00E54242"/>
    <w:rsid w:val="00E5473B"/>
    <w:rsid w:val="00E5490C"/>
    <w:rsid w:val="00E54B7E"/>
    <w:rsid w:val="00E5521D"/>
    <w:rsid w:val="00E55781"/>
    <w:rsid w:val="00E557D9"/>
    <w:rsid w:val="00E5596B"/>
    <w:rsid w:val="00E55F79"/>
    <w:rsid w:val="00E56452"/>
    <w:rsid w:val="00E567D2"/>
    <w:rsid w:val="00E567DE"/>
    <w:rsid w:val="00E56A24"/>
    <w:rsid w:val="00E5711A"/>
    <w:rsid w:val="00E57186"/>
    <w:rsid w:val="00E578A2"/>
    <w:rsid w:val="00E578C9"/>
    <w:rsid w:val="00E578D4"/>
    <w:rsid w:val="00E578E1"/>
    <w:rsid w:val="00E57EE4"/>
    <w:rsid w:val="00E60017"/>
    <w:rsid w:val="00E601E9"/>
    <w:rsid w:val="00E60E1D"/>
    <w:rsid w:val="00E618C7"/>
    <w:rsid w:val="00E6193D"/>
    <w:rsid w:val="00E61B9B"/>
    <w:rsid w:val="00E61D5C"/>
    <w:rsid w:val="00E61E98"/>
    <w:rsid w:val="00E61EE6"/>
    <w:rsid w:val="00E625B2"/>
    <w:rsid w:val="00E630B3"/>
    <w:rsid w:val="00E6372A"/>
    <w:rsid w:val="00E63D2C"/>
    <w:rsid w:val="00E63E72"/>
    <w:rsid w:val="00E6424E"/>
    <w:rsid w:val="00E64390"/>
    <w:rsid w:val="00E645F6"/>
    <w:rsid w:val="00E64A13"/>
    <w:rsid w:val="00E64A99"/>
    <w:rsid w:val="00E64BF2"/>
    <w:rsid w:val="00E64E50"/>
    <w:rsid w:val="00E64E86"/>
    <w:rsid w:val="00E64F25"/>
    <w:rsid w:val="00E64FA1"/>
    <w:rsid w:val="00E651EB"/>
    <w:rsid w:val="00E65227"/>
    <w:rsid w:val="00E65244"/>
    <w:rsid w:val="00E652BE"/>
    <w:rsid w:val="00E65767"/>
    <w:rsid w:val="00E65B02"/>
    <w:rsid w:val="00E65D0B"/>
    <w:rsid w:val="00E65E31"/>
    <w:rsid w:val="00E65F12"/>
    <w:rsid w:val="00E65FAB"/>
    <w:rsid w:val="00E66157"/>
    <w:rsid w:val="00E663F6"/>
    <w:rsid w:val="00E664B2"/>
    <w:rsid w:val="00E66883"/>
    <w:rsid w:val="00E66A10"/>
    <w:rsid w:val="00E66A4B"/>
    <w:rsid w:val="00E6721E"/>
    <w:rsid w:val="00E67923"/>
    <w:rsid w:val="00E67948"/>
    <w:rsid w:val="00E67B3C"/>
    <w:rsid w:val="00E67BF5"/>
    <w:rsid w:val="00E67E64"/>
    <w:rsid w:val="00E67E9B"/>
    <w:rsid w:val="00E70498"/>
    <w:rsid w:val="00E707CA"/>
    <w:rsid w:val="00E70D86"/>
    <w:rsid w:val="00E70FFE"/>
    <w:rsid w:val="00E71037"/>
    <w:rsid w:val="00E711A6"/>
    <w:rsid w:val="00E71882"/>
    <w:rsid w:val="00E71D69"/>
    <w:rsid w:val="00E7215F"/>
    <w:rsid w:val="00E724F3"/>
    <w:rsid w:val="00E72E15"/>
    <w:rsid w:val="00E72F3F"/>
    <w:rsid w:val="00E72F45"/>
    <w:rsid w:val="00E730FB"/>
    <w:rsid w:val="00E731A0"/>
    <w:rsid w:val="00E731FD"/>
    <w:rsid w:val="00E73E27"/>
    <w:rsid w:val="00E744CC"/>
    <w:rsid w:val="00E75020"/>
    <w:rsid w:val="00E751B7"/>
    <w:rsid w:val="00E75652"/>
    <w:rsid w:val="00E757CB"/>
    <w:rsid w:val="00E75EC0"/>
    <w:rsid w:val="00E75EE6"/>
    <w:rsid w:val="00E76145"/>
    <w:rsid w:val="00E7626B"/>
    <w:rsid w:val="00E76353"/>
    <w:rsid w:val="00E768C5"/>
    <w:rsid w:val="00E76B9F"/>
    <w:rsid w:val="00E76DE6"/>
    <w:rsid w:val="00E76F5C"/>
    <w:rsid w:val="00E76FED"/>
    <w:rsid w:val="00E77144"/>
    <w:rsid w:val="00E77310"/>
    <w:rsid w:val="00E776FB"/>
    <w:rsid w:val="00E80699"/>
    <w:rsid w:val="00E819CD"/>
    <w:rsid w:val="00E81C00"/>
    <w:rsid w:val="00E81DA7"/>
    <w:rsid w:val="00E81DD3"/>
    <w:rsid w:val="00E81EF0"/>
    <w:rsid w:val="00E827A8"/>
    <w:rsid w:val="00E8298D"/>
    <w:rsid w:val="00E82D72"/>
    <w:rsid w:val="00E82DD4"/>
    <w:rsid w:val="00E82F60"/>
    <w:rsid w:val="00E83584"/>
    <w:rsid w:val="00E83784"/>
    <w:rsid w:val="00E83878"/>
    <w:rsid w:val="00E8387E"/>
    <w:rsid w:val="00E84341"/>
    <w:rsid w:val="00E84976"/>
    <w:rsid w:val="00E84C3D"/>
    <w:rsid w:val="00E84D1B"/>
    <w:rsid w:val="00E84F09"/>
    <w:rsid w:val="00E858EF"/>
    <w:rsid w:val="00E861CD"/>
    <w:rsid w:val="00E865E7"/>
    <w:rsid w:val="00E865EF"/>
    <w:rsid w:val="00E86AA8"/>
    <w:rsid w:val="00E86FB0"/>
    <w:rsid w:val="00E870D7"/>
    <w:rsid w:val="00E874A7"/>
    <w:rsid w:val="00E8773D"/>
    <w:rsid w:val="00E87759"/>
    <w:rsid w:val="00E87D34"/>
    <w:rsid w:val="00E9007D"/>
    <w:rsid w:val="00E9047F"/>
    <w:rsid w:val="00E9050C"/>
    <w:rsid w:val="00E908A8"/>
    <w:rsid w:val="00E908C4"/>
    <w:rsid w:val="00E91298"/>
    <w:rsid w:val="00E917C5"/>
    <w:rsid w:val="00E91A9C"/>
    <w:rsid w:val="00E9203E"/>
    <w:rsid w:val="00E92132"/>
    <w:rsid w:val="00E927F1"/>
    <w:rsid w:val="00E92915"/>
    <w:rsid w:val="00E92E65"/>
    <w:rsid w:val="00E92F77"/>
    <w:rsid w:val="00E9316F"/>
    <w:rsid w:val="00E9328C"/>
    <w:rsid w:val="00E9366F"/>
    <w:rsid w:val="00E936B4"/>
    <w:rsid w:val="00E936E8"/>
    <w:rsid w:val="00E93907"/>
    <w:rsid w:val="00E93A7F"/>
    <w:rsid w:val="00E94087"/>
    <w:rsid w:val="00E9449A"/>
    <w:rsid w:val="00E944EE"/>
    <w:rsid w:val="00E94A4B"/>
    <w:rsid w:val="00E95901"/>
    <w:rsid w:val="00E95FE7"/>
    <w:rsid w:val="00E961FA"/>
    <w:rsid w:val="00E96457"/>
    <w:rsid w:val="00E96578"/>
    <w:rsid w:val="00E96C84"/>
    <w:rsid w:val="00E9778A"/>
    <w:rsid w:val="00E9799A"/>
    <w:rsid w:val="00E97E52"/>
    <w:rsid w:val="00E97EEA"/>
    <w:rsid w:val="00E97F56"/>
    <w:rsid w:val="00EA019B"/>
    <w:rsid w:val="00EA02EA"/>
    <w:rsid w:val="00EA03DD"/>
    <w:rsid w:val="00EA08B9"/>
    <w:rsid w:val="00EA0A1E"/>
    <w:rsid w:val="00EA0B9F"/>
    <w:rsid w:val="00EA0C63"/>
    <w:rsid w:val="00EA0DAB"/>
    <w:rsid w:val="00EA0FC1"/>
    <w:rsid w:val="00EA1212"/>
    <w:rsid w:val="00EA1A3B"/>
    <w:rsid w:val="00EA1B76"/>
    <w:rsid w:val="00EA1F04"/>
    <w:rsid w:val="00EA2007"/>
    <w:rsid w:val="00EA22EB"/>
    <w:rsid w:val="00EA24B2"/>
    <w:rsid w:val="00EA2513"/>
    <w:rsid w:val="00EA2C59"/>
    <w:rsid w:val="00EA2F32"/>
    <w:rsid w:val="00EA3129"/>
    <w:rsid w:val="00EA3397"/>
    <w:rsid w:val="00EA37E3"/>
    <w:rsid w:val="00EA4135"/>
    <w:rsid w:val="00EA4733"/>
    <w:rsid w:val="00EA4890"/>
    <w:rsid w:val="00EA4931"/>
    <w:rsid w:val="00EA4D3D"/>
    <w:rsid w:val="00EA51C4"/>
    <w:rsid w:val="00EA5218"/>
    <w:rsid w:val="00EA52C0"/>
    <w:rsid w:val="00EA54A0"/>
    <w:rsid w:val="00EA59B3"/>
    <w:rsid w:val="00EA6028"/>
    <w:rsid w:val="00EA6130"/>
    <w:rsid w:val="00EA622D"/>
    <w:rsid w:val="00EA6476"/>
    <w:rsid w:val="00EA6496"/>
    <w:rsid w:val="00EA6746"/>
    <w:rsid w:val="00EA6829"/>
    <w:rsid w:val="00EA6D99"/>
    <w:rsid w:val="00EA718B"/>
    <w:rsid w:val="00EA7209"/>
    <w:rsid w:val="00EA733E"/>
    <w:rsid w:val="00EA76C6"/>
    <w:rsid w:val="00EA782C"/>
    <w:rsid w:val="00EA78DB"/>
    <w:rsid w:val="00EA7910"/>
    <w:rsid w:val="00EA7C6E"/>
    <w:rsid w:val="00EB0565"/>
    <w:rsid w:val="00EB116F"/>
    <w:rsid w:val="00EB154A"/>
    <w:rsid w:val="00EB16DF"/>
    <w:rsid w:val="00EB1FB3"/>
    <w:rsid w:val="00EB2345"/>
    <w:rsid w:val="00EB2739"/>
    <w:rsid w:val="00EB2AD5"/>
    <w:rsid w:val="00EB2C29"/>
    <w:rsid w:val="00EB3158"/>
    <w:rsid w:val="00EB35C1"/>
    <w:rsid w:val="00EB3DE0"/>
    <w:rsid w:val="00EB3FB9"/>
    <w:rsid w:val="00EB4099"/>
    <w:rsid w:val="00EB40AE"/>
    <w:rsid w:val="00EB40F5"/>
    <w:rsid w:val="00EB4257"/>
    <w:rsid w:val="00EB494F"/>
    <w:rsid w:val="00EB4A7B"/>
    <w:rsid w:val="00EB5126"/>
    <w:rsid w:val="00EB5D03"/>
    <w:rsid w:val="00EB5E13"/>
    <w:rsid w:val="00EB5F17"/>
    <w:rsid w:val="00EB65C4"/>
    <w:rsid w:val="00EB6843"/>
    <w:rsid w:val="00EB68E7"/>
    <w:rsid w:val="00EB6A0B"/>
    <w:rsid w:val="00EB6B0E"/>
    <w:rsid w:val="00EB7091"/>
    <w:rsid w:val="00EB7127"/>
    <w:rsid w:val="00EB7137"/>
    <w:rsid w:val="00EB725D"/>
    <w:rsid w:val="00EB73F5"/>
    <w:rsid w:val="00EB7464"/>
    <w:rsid w:val="00EB7534"/>
    <w:rsid w:val="00EB7C60"/>
    <w:rsid w:val="00EB7DEA"/>
    <w:rsid w:val="00EC0449"/>
    <w:rsid w:val="00EC092C"/>
    <w:rsid w:val="00EC0A48"/>
    <w:rsid w:val="00EC0B50"/>
    <w:rsid w:val="00EC0C22"/>
    <w:rsid w:val="00EC0CA9"/>
    <w:rsid w:val="00EC0E85"/>
    <w:rsid w:val="00EC1034"/>
    <w:rsid w:val="00EC184C"/>
    <w:rsid w:val="00EC1895"/>
    <w:rsid w:val="00EC1993"/>
    <w:rsid w:val="00EC20A1"/>
    <w:rsid w:val="00EC20CA"/>
    <w:rsid w:val="00EC2240"/>
    <w:rsid w:val="00EC25DB"/>
    <w:rsid w:val="00EC29B5"/>
    <w:rsid w:val="00EC2AE3"/>
    <w:rsid w:val="00EC33CC"/>
    <w:rsid w:val="00EC3DA1"/>
    <w:rsid w:val="00EC400C"/>
    <w:rsid w:val="00EC44AC"/>
    <w:rsid w:val="00EC456E"/>
    <w:rsid w:val="00EC4860"/>
    <w:rsid w:val="00EC4E9F"/>
    <w:rsid w:val="00EC50AB"/>
    <w:rsid w:val="00EC5172"/>
    <w:rsid w:val="00EC5B4D"/>
    <w:rsid w:val="00EC5CF1"/>
    <w:rsid w:val="00EC63DA"/>
    <w:rsid w:val="00EC6CC4"/>
    <w:rsid w:val="00EC77DE"/>
    <w:rsid w:val="00EC789B"/>
    <w:rsid w:val="00EC7B2C"/>
    <w:rsid w:val="00ED010E"/>
    <w:rsid w:val="00ED01F5"/>
    <w:rsid w:val="00ED0537"/>
    <w:rsid w:val="00ED0AB9"/>
    <w:rsid w:val="00ED0BFE"/>
    <w:rsid w:val="00ED0E40"/>
    <w:rsid w:val="00ED0FC5"/>
    <w:rsid w:val="00ED10FD"/>
    <w:rsid w:val="00ED1994"/>
    <w:rsid w:val="00ED1C58"/>
    <w:rsid w:val="00ED1D8A"/>
    <w:rsid w:val="00ED1D91"/>
    <w:rsid w:val="00ED204B"/>
    <w:rsid w:val="00ED226C"/>
    <w:rsid w:val="00ED22EB"/>
    <w:rsid w:val="00ED2AC5"/>
    <w:rsid w:val="00ED3045"/>
    <w:rsid w:val="00ED317C"/>
    <w:rsid w:val="00ED334A"/>
    <w:rsid w:val="00ED33FD"/>
    <w:rsid w:val="00ED349F"/>
    <w:rsid w:val="00ED36A8"/>
    <w:rsid w:val="00ED38BA"/>
    <w:rsid w:val="00ED3CCA"/>
    <w:rsid w:val="00ED3D74"/>
    <w:rsid w:val="00ED3DBA"/>
    <w:rsid w:val="00ED422A"/>
    <w:rsid w:val="00ED45A2"/>
    <w:rsid w:val="00ED474B"/>
    <w:rsid w:val="00ED5135"/>
    <w:rsid w:val="00ED5178"/>
    <w:rsid w:val="00ED562E"/>
    <w:rsid w:val="00ED59BE"/>
    <w:rsid w:val="00ED5DA5"/>
    <w:rsid w:val="00ED5DDF"/>
    <w:rsid w:val="00ED6014"/>
    <w:rsid w:val="00ED6484"/>
    <w:rsid w:val="00ED70EF"/>
    <w:rsid w:val="00ED7418"/>
    <w:rsid w:val="00ED74FE"/>
    <w:rsid w:val="00EE0096"/>
    <w:rsid w:val="00EE02E5"/>
    <w:rsid w:val="00EE0482"/>
    <w:rsid w:val="00EE0532"/>
    <w:rsid w:val="00EE0C1A"/>
    <w:rsid w:val="00EE0D00"/>
    <w:rsid w:val="00EE1104"/>
    <w:rsid w:val="00EE12B1"/>
    <w:rsid w:val="00EE1618"/>
    <w:rsid w:val="00EE19CA"/>
    <w:rsid w:val="00EE19E8"/>
    <w:rsid w:val="00EE1CD8"/>
    <w:rsid w:val="00EE1E93"/>
    <w:rsid w:val="00EE1FB4"/>
    <w:rsid w:val="00EE2021"/>
    <w:rsid w:val="00EE2053"/>
    <w:rsid w:val="00EE2268"/>
    <w:rsid w:val="00EE232B"/>
    <w:rsid w:val="00EE26CE"/>
    <w:rsid w:val="00EE2795"/>
    <w:rsid w:val="00EE2C59"/>
    <w:rsid w:val="00EE2E59"/>
    <w:rsid w:val="00EE3666"/>
    <w:rsid w:val="00EE36F2"/>
    <w:rsid w:val="00EE3A6B"/>
    <w:rsid w:val="00EE3AB3"/>
    <w:rsid w:val="00EE42E8"/>
    <w:rsid w:val="00EE4349"/>
    <w:rsid w:val="00EE44F7"/>
    <w:rsid w:val="00EE45B2"/>
    <w:rsid w:val="00EE45BC"/>
    <w:rsid w:val="00EE47FE"/>
    <w:rsid w:val="00EE4AD5"/>
    <w:rsid w:val="00EE4C49"/>
    <w:rsid w:val="00EE4DAE"/>
    <w:rsid w:val="00EE4F60"/>
    <w:rsid w:val="00EE5026"/>
    <w:rsid w:val="00EE5277"/>
    <w:rsid w:val="00EE563D"/>
    <w:rsid w:val="00EE590F"/>
    <w:rsid w:val="00EE5B2A"/>
    <w:rsid w:val="00EE5C79"/>
    <w:rsid w:val="00EE5E2B"/>
    <w:rsid w:val="00EE608E"/>
    <w:rsid w:val="00EE6127"/>
    <w:rsid w:val="00EE65C8"/>
    <w:rsid w:val="00EE6EF6"/>
    <w:rsid w:val="00EE6F0E"/>
    <w:rsid w:val="00EE6FE7"/>
    <w:rsid w:val="00EE7100"/>
    <w:rsid w:val="00EE727F"/>
    <w:rsid w:val="00EE7374"/>
    <w:rsid w:val="00EE7934"/>
    <w:rsid w:val="00EE7C89"/>
    <w:rsid w:val="00EE7CC8"/>
    <w:rsid w:val="00EF04D5"/>
    <w:rsid w:val="00EF0992"/>
    <w:rsid w:val="00EF0B74"/>
    <w:rsid w:val="00EF0E2C"/>
    <w:rsid w:val="00EF15CA"/>
    <w:rsid w:val="00EF172F"/>
    <w:rsid w:val="00EF1B07"/>
    <w:rsid w:val="00EF213A"/>
    <w:rsid w:val="00EF260C"/>
    <w:rsid w:val="00EF297F"/>
    <w:rsid w:val="00EF2D77"/>
    <w:rsid w:val="00EF2EE2"/>
    <w:rsid w:val="00EF3200"/>
    <w:rsid w:val="00EF32AE"/>
    <w:rsid w:val="00EF3C63"/>
    <w:rsid w:val="00EF3E48"/>
    <w:rsid w:val="00EF4027"/>
    <w:rsid w:val="00EF4066"/>
    <w:rsid w:val="00EF40E4"/>
    <w:rsid w:val="00EF43F7"/>
    <w:rsid w:val="00EF477C"/>
    <w:rsid w:val="00EF4916"/>
    <w:rsid w:val="00EF4B8D"/>
    <w:rsid w:val="00EF4DC5"/>
    <w:rsid w:val="00EF4DE3"/>
    <w:rsid w:val="00EF503D"/>
    <w:rsid w:val="00EF5092"/>
    <w:rsid w:val="00EF527C"/>
    <w:rsid w:val="00EF5895"/>
    <w:rsid w:val="00EF5CB6"/>
    <w:rsid w:val="00EF5D33"/>
    <w:rsid w:val="00EF5E37"/>
    <w:rsid w:val="00EF60F1"/>
    <w:rsid w:val="00EF6615"/>
    <w:rsid w:val="00EF69F4"/>
    <w:rsid w:val="00EF6C49"/>
    <w:rsid w:val="00EF6C8C"/>
    <w:rsid w:val="00EF741A"/>
    <w:rsid w:val="00EF7666"/>
    <w:rsid w:val="00EF777D"/>
    <w:rsid w:val="00EF78FC"/>
    <w:rsid w:val="00EF7AD4"/>
    <w:rsid w:val="00EF7E7B"/>
    <w:rsid w:val="00F003EF"/>
    <w:rsid w:val="00F00507"/>
    <w:rsid w:val="00F00801"/>
    <w:rsid w:val="00F00AC1"/>
    <w:rsid w:val="00F0133A"/>
    <w:rsid w:val="00F0168A"/>
    <w:rsid w:val="00F01B80"/>
    <w:rsid w:val="00F01CE7"/>
    <w:rsid w:val="00F0242B"/>
    <w:rsid w:val="00F02451"/>
    <w:rsid w:val="00F0281C"/>
    <w:rsid w:val="00F029B7"/>
    <w:rsid w:val="00F02BCD"/>
    <w:rsid w:val="00F02D30"/>
    <w:rsid w:val="00F03066"/>
    <w:rsid w:val="00F03230"/>
    <w:rsid w:val="00F0365B"/>
    <w:rsid w:val="00F038F0"/>
    <w:rsid w:val="00F03C35"/>
    <w:rsid w:val="00F03FED"/>
    <w:rsid w:val="00F04190"/>
    <w:rsid w:val="00F04AA5"/>
    <w:rsid w:val="00F04BA7"/>
    <w:rsid w:val="00F04F6C"/>
    <w:rsid w:val="00F05457"/>
    <w:rsid w:val="00F05941"/>
    <w:rsid w:val="00F061D5"/>
    <w:rsid w:val="00F068BB"/>
    <w:rsid w:val="00F06F1B"/>
    <w:rsid w:val="00F07133"/>
    <w:rsid w:val="00F07584"/>
    <w:rsid w:val="00F07672"/>
    <w:rsid w:val="00F07C52"/>
    <w:rsid w:val="00F10364"/>
    <w:rsid w:val="00F1050E"/>
    <w:rsid w:val="00F105A5"/>
    <w:rsid w:val="00F108F6"/>
    <w:rsid w:val="00F109D4"/>
    <w:rsid w:val="00F10A95"/>
    <w:rsid w:val="00F10E13"/>
    <w:rsid w:val="00F10EC0"/>
    <w:rsid w:val="00F113D9"/>
    <w:rsid w:val="00F11690"/>
    <w:rsid w:val="00F11875"/>
    <w:rsid w:val="00F11A77"/>
    <w:rsid w:val="00F11C54"/>
    <w:rsid w:val="00F11F18"/>
    <w:rsid w:val="00F12392"/>
    <w:rsid w:val="00F12470"/>
    <w:rsid w:val="00F128FE"/>
    <w:rsid w:val="00F12952"/>
    <w:rsid w:val="00F12966"/>
    <w:rsid w:val="00F12C2D"/>
    <w:rsid w:val="00F12DCA"/>
    <w:rsid w:val="00F130AD"/>
    <w:rsid w:val="00F135B9"/>
    <w:rsid w:val="00F136C4"/>
    <w:rsid w:val="00F13905"/>
    <w:rsid w:val="00F1400E"/>
    <w:rsid w:val="00F141CA"/>
    <w:rsid w:val="00F14259"/>
    <w:rsid w:val="00F143AD"/>
    <w:rsid w:val="00F14433"/>
    <w:rsid w:val="00F1475A"/>
    <w:rsid w:val="00F148CA"/>
    <w:rsid w:val="00F14C1D"/>
    <w:rsid w:val="00F14C61"/>
    <w:rsid w:val="00F151FC"/>
    <w:rsid w:val="00F15324"/>
    <w:rsid w:val="00F157EB"/>
    <w:rsid w:val="00F159AF"/>
    <w:rsid w:val="00F1633D"/>
    <w:rsid w:val="00F16D7B"/>
    <w:rsid w:val="00F1710F"/>
    <w:rsid w:val="00F173E1"/>
    <w:rsid w:val="00F175AE"/>
    <w:rsid w:val="00F178D6"/>
    <w:rsid w:val="00F20142"/>
    <w:rsid w:val="00F20303"/>
    <w:rsid w:val="00F20357"/>
    <w:rsid w:val="00F203BB"/>
    <w:rsid w:val="00F2057C"/>
    <w:rsid w:val="00F2058B"/>
    <w:rsid w:val="00F205B3"/>
    <w:rsid w:val="00F20D3B"/>
    <w:rsid w:val="00F20D94"/>
    <w:rsid w:val="00F2190A"/>
    <w:rsid w:val="00F21BAF"/>
    <w:rsid w:val="00F21CFA"/>
    <w:rsid w:val="00F2219B"/>
    <w:rsid w:val="00F228F9"/>
    <w:rsid w:val="00F22A62"/>
    <w:rsid w:val="00F22C86"/>
    <w:rsid w:val="00F22EB1"/>
    <w:rsid w:val="00F23574"/>
    <w:rsid w:val="00F23585"/>
    <w:rsid w:val="00F23A6E"/>
    <w:rsid w:val="00F23B4B"/>
    <w:rsid w:val="00F23F73"/>
    <w:rsid w:val="00F241A2"/>
    <w:rsid w:val="00F243BB"/>
    <w:rsid w:val="00F24404"/>
    <w:rsid w:val="00F24942"/>
    <w:rsid w:val="00F250DB"/>
    <w:rsid w:val="00F252E7"/>
    <w:rsid w:val="00F256DA"/>
    <w:rsid w:val="00F25E4A"/>
    <w:rsid w:val="00F25F11"/>
    <w:rsid w:val="00F26270"/>
    <w:rsid w:val="00F265D5"/>
    <w:rsid w:val="00F26789"/>
    <w:rsid w:val="00F26863"/>
    <w:rsid w:val="00F269A3"/>
    <w:rsid w:val="00F26C6B"/>
    <w:rsid w:val="00F26F6D"/>
    <w:rsid w:val="00F26FF6"/>
    <w:rsid w:val="00F27295"/>
    <w:rsid w:val="00F2732E"/>
    <w:rsid w:val="00F274FF"/>
    <w:rsid w:val="00F276F8"/>
    <w:rsid w:val="00F27965"/>
    <w:rsid w:val="00F27999"/>
    <w:rsid w:val="00F27E45"/>
    <w:rsid w:val="00F3013B"/>
    <w:rsid w:val="00F30AF0"/>
    <w:rsid w:val="00F311CD"/>
    <w:rsid w:val="00F3141A"/>
    <w:rsid w:val="00F31BD1"/>
    <w:rsid w:val="00F31FFD"/>
    <w:rsid w:val="00F32408"/>
    <w:rsid w:val="00F32641"/>
    <w:rsid w:val="00F327E0"/>
    <w:rsid w:val="00F32C19"/>
    <w:rsid w:val="00F32C48"/>
    <w:rsid w:val="00F345B2"/>
    <w:rsid w:val="00F349D1"/>
    <w:rsid w:val="00F34A91"/>
    <w:rsid w:val="00F34C3A"/>
    <w:rsid w:val="00F35138"/>
    <w:rsid w:val="00F35532"/>
    <w:rsid w:val="00F35C39"/>
    <w:rsid w:val="00F36021"/>
    <w:rsid w:val="00F36274"/>
    <w:rsid w:val="00F369A1"/>
    <w:rsid w:val="00F37050"/>
    <w:rsid w:val="00F37169"/>
    <w:rsid w:val="00F37222"/>
    <w:rsid w:val="00F37278"/>
    <w:rsid w:val="00F378F7"/>
    <w:rsid w:val="00F37A53"/>
    <w:rsid w:val="00F37EED"/>
    <w:rsid w:val="00F401F4"/>
    <w:rsid w:val="00F40A2B"/>
    <w:rsid w:val="00F40D9E"/>
    <w:rsid w:val="00F411B1"/>
    <w:rsid w:val="00F41619"/>
    <w:rsid w:val="00F41A02"/>
    <w:rsid w:val="00F41AA6"/>
    <w:rsid w:val="00F41E78"/>
    <w:rsid w:val="00F4251E"/>
    <w:rsid w:val="00F4286A"/>
    <w:rsid w:val="00F42AA5"/>
    <w:rsid w:val="00F42D6A"/>
    <w:rsid w:val="00F42DB6"/>
    <w:rsid w:val="00F43154"/>
    <w:rsid w:val="00F434B8"/>
    <w:rsid w:val="00F43AC2"/>
    <w:rsid w:val="00F441C3"/>
    <w:rsid w:val="00F4424D"/>
    <w:rsid w:val="00F44771"/>
    <w:rsid w:val="00F449C6"/>
    <w:rsid w:val="00F44D19"/>
    <w:rsid w:val="00F44EF0"/>
    <w:rsid w:val="00F44EFE"/>
    <w:rsid w:val="00F44FE9"/>
    <w:rsid w:val="00F45C35"/>
    <w:rsid w:val="00F45CF8"/>
    <w:rsid w:val="00F45E6D"/>
    <w:rsid w:val="00F45F29"/>
    <w:rsid w:val="00F46048"/>
    <w:rsid w:val="00F461E5"/>
    <w:rsid w:val="00F462C4"/>
    <w:rsid w:val="00F463DD"/>
    <w:rsid w:val="00F464C4"/>
    <w:rsid w:val="00F466A3"/>
    <w:rsid w:val="00F46A25"/>
    <w:rsid w:val="00F4732D"/>
    <w:rsid w:val="00F4748C"/>
    <w:rsid w:val="00F47A11"/>
    <w:rsid w:val="00F502F5"/>
    <w:rsid w:val="00F5038F"/>
    <w:rsid w:val="00F505DC"/>
    <w:rsid w:val="00F506A9"/>
    <w:rsid w:val="00F5085E"/>
    <w:rsid w:val="00F50A37"/>
    <w:rsid w:val="00F50CBD"/>
    <w:rsid w:val="00F513DF"/>
    <w:rsid w:val="00F5149C"/>
    <w:rsid w:val="00F51C29"/>
    <w:rsid w:val="00F51C83"/>
    <w:rsid w:val="00F51FAA"/>
    <w:rsid w:val="00F525DE"/>
    <w:rsid w:val="00F527AF"/>
    <w:rsid w:val="00F5338E"/>
    <w:rsid w:val="00F533C5"/>
    <w:rsid w:val="00F53621"/>
    <w:rsid w:val="00F54042"/>
    <w:rsid w:val="00F546BC"/>
    <w:rsid w:val="00F54C54"/>
    <w:rsid w:val="00F54D5C"/>
    <w:rsid w:val="00F55B28"/>
    <w:rsid w:val="00F55BCA"/>
    <w:rsid w:val="00F55C89"/>
    <w:rsid w:val="00F55FB6"/>
    <w:rsid w:val="00F56062"/>
    <w:rsid w:val="00F56259"/>
    <w:rsid w:val="00F5663C"/>
    <w:rsid w:val="00F56D84"/>
    <w:rsid w:val="00F56E37"/>
    <w:rsid w:val="00F57450"/>
    <w:rsid w:val="00F57EA7"/>
    <w:rsid w:val="00F57F74"/>
    <w:rsid w:val="00F602DD"/>
    <w:rsid w:val="00F604E2"/>
    <w:rsid w:val="00F607AD"/>
    <w:rsid w:val="00F60836"/>
    <w:rsid w:val="00F60B17"/>
    <w:rsid w:val="00F60D45"/>
    <w:rsid w:val="00F60D5F"/>
    <w:rsid w:val="00F6151D"/>
    <w:rsid w:val="00F61788"/>
    <w:rsid w:val="00F61A36"/>
    <w:rsid w:val="00F61AD8"/>
    <w:rsid w:val="00F61B46"/>
    <w:rsid w:val="00F61C80"/>
    <w:rsid w:val="00F61CD0"/>
    <w:rsid w:val="00F62184"/>
    <w:rsid w:val="00F62298"/>
    <w:rsid w:val="00F6252E"/>
    <w:rsid w:val="00F625AB"/>
    <w:rsid w:val="00F628DC"/>
    <w:rsid w:val="00F62EBB"/>
    <w:rsid w:val="00F631EE"/>
    <w:rsid w:val="00F6368E"/>
    <w:rsid w:val="00F63901"/>
    <w:rsid w:val="00F63ADD"/>
    <w:rsid w:val="00F63CBA"/>
    <w:rsid w:val="00F63DE3"/>
    <w:rsid w:val="00F64590"/>
    <w:rsid w:val="00F64996"/>
    <w:rsid w:val="00F6506F"/>
    <w:rsid w:val="00F6554B"/>
    <w:rsid w:val="00F6585A"/>
    <w:rsid w:val="00F65957"/>
    <w:rsid w:val="00F6600B"/>
    <w:rsid w:val="00F66155"/>
    <w:rsid w:val="00F666A9"/>
    <w:rsid w:val="00F6691C"/>
    <w:rsid w:val="00F66BDE"/>
    <w:rsid w:val="00F6708C"/>
    <w:rsid w:val="00F673A2"/>
    <w:rsid w:val="00F6754F"/>
    <w:rsid w:val="00F67864"/>
    <w:rsid w:val="00F679F6"/>
    <w:rsid w:val="00F67C74"/>
    <w:rsid w:val="00F704A5"/>
    <w:rsid w:val="00F7050F"/>
    <w:rsid w:val="00F70A0B"/>
    <w:rsid w:val="00F711EF"/>
    <w:rsid w:val="00F71807"/>
    <w:rsid w:val="00F71E6D"/>
    <w:rsid w:val="00F7216B"/>
    <w:rsid w:val="00F7217B"/>
    <w:rsid w:val="00F722E3"/>
    <w:rsid w:val="00F72512"/>
    <w:rsid w:val="00F7292F"/>
    <w:rsid w:val="00F72D34"/>
    <w:rsid w:val="00F73042"/>
    <w:rsid w:val="00F7319B"/>
    <w:rsid w:val="00F7322F"/>
    <w:rsid w:val="00F7337A"/>
    <w:rsid w:val="00F73778"/>
    <w:rsid w:val="00F73803"/>
    <w:rsid w:val="00F73A59"/>
    <w:rsid w:val="00F73F07"/>
    <w:rsid w:val="00F74037"/>
    <w:rsid w:val="00F7445D"/>
    <w:rsid w:val="00F74B11"/>
    <w:rsid w:val="00F75675"/>
    <w:rsid w:val="00F7580C"/>
    <w:rsid w:val="00F75989"/>
    <w:rsid w:val="00F76103"/>
    <w:rsid w:val="00F765DE"/>
    <w:rsid w:val="00F76644"/>
    <w:rsid w:val="00F76834"/>
    <w:rsid w:val="00F769F0"/>
    <w:rsid w:val="00F76AFF"/>
    <w:rsid w:val="00F76F94"/>
    <w:rsid w:val="00F7717B"/>
    <w:rsid w:val="00F77371"/>
    <w:rsid w:val="00F7738F"/>
    <w:rsid w:val="00F773D3"/>
    <w:rsid w:val="00F7741C"/>
    <w:rsid w:val="00F774CD"/>
    <w:rsid w:val="00F77859"/>
    <w:rsid w:val="00F77907"/>
    <w:rsid w:val="00F77E03"/>
    <w:rsid w:val="00F80063"/>
    <w:rsid w:val="00F801C4"/>
    <w:rsid w:val="00F80491"/>
    <w:rsid w:val="00F80674"/>
    <w:rsid w:val="00F809C8"/>
    <w:rsid w:val="00F80BD5"/>
    <w:rsid w:val="00F80C80"/>
    <w:rsid w:val="00F8129A"/>
    <w:rsid w:val="00F813FD"/>
    <w:rsid w:val="00F816A3"/>
    <w:rsid w:val="00F8179B"/>
    <w:rsid w:val="00F81AF0"/>
    <w:rsid w:val="00F81D1E"/>
    <w:rsid w:val="00F82041"/>
    <w:rsid w:val="00F820C0"/>
    <w:rsid w:val="00F823BE"/>
    <w:rsid w:val="00F82660"/>
    <w:rsid w:val="00F82A17"/>
    <w:rsid w:val="00F831E0"/>
    <w:rsid w:val="00F833A4"/>
    <w:rsid w:val="00F83B83"/>
    <w:rsid w:val="00F83C9B"/>
    <w:rsid w:val="00F83DE2"/>
    <w:rsid w:val="00F844E5"/>
    <w:rsid w:val="00F845A5"/>
    <w:rsid w:val="00F84833"/>
    <w:rsid w:val="00F84A4C"/>
    <w:rsid w:val="00F84C4A"/>
    <w:rsid w:val="00F85233"/>
    <w:rsid w:val="00F852FD"/>
    <w:rsid w:val="00F854C6"/>
    <w:rsid w:val="00F855A3"/>
    <w:rsid w:val="00F8566D"/>
    <w:rsid w:val="00F85886"/>
    <w:rsid w:val="00F85A8E"/>
    <w:rsid w:val="00F86290"/>
    <w:rsid w:val="00F863B4"/>
    <w:rsid w:val="00F867DE"/>
    <w:rsid w:val="00F86C74"/>
    <w:rsid w:val="00F879E5"/>
    <w:rsid w:val="00F87D24"/>
    <w:rsid w:val="00F87D38"/>
    <w:rsid w:val="00F87E27"/>
    <w:rsid w:val="00F9004C"/>
    <w:rsid w:val="00F90094"/>
    <w:rsid w:val="00F9017D"/>
    <w:rsid w:val="00F905A3"/>
    <w:rsid w:val="00F906DB"/>
    <w:rsid w:val="00F90E57"/>
    <w:rsid w:val="00F90F94"/>
    <w:rsid w:val="00F91346"/>
    <w:rsid w:val="00F913CB"/>
    <w:rsid w:val="00F9199D"/>
    <w:rsid w:val="00F91B57"/>
    <w:rsid w:val="00F91C1F"/>
    <w:rsid w:val="00F92075"/>
    <w:rsid w:val="00F9227C"/>
    <w:rsid w:val="00F92A58"/>
    <w:rsid w:val="00F92AFD"/>
    <w:rsid w:val="00F93116"/>
    <w:rsid w:val="00F93214"/>
    <w:rsid w:val="00F93280"/>
    <w:rsid w:val="00F93931"/>
    <w:rsid w:val="00F940A5"/>
    <w:rsid w:val="00F940E1"/>
    <w:rsid w:val="00F9418A"/>
    <w:rsid w:val="00F942A6"/>
    <w:rsid w:val="00F94468"/>
    <w:rsid w:val="00F94527"/>
    <w:rsid w:val="00F9461E"/>
    <w:rsid w:val="00F9471D"/>
    <w:rsid w:val="00F94C76"/>
    <w:rsid w:val="00F94C8F"/>
    <w:rsid w:val="00F94D21"/>
    <w:rsid w:val="00F94F5E"/>
    <w:rsid w:val="00F95751"/>
    <w:rsid w:val="00F9583B"/>
    <w:rsid w:val="00F95B17"/>
    <w:rsid w:val="00F95BE3"/>
    <w:rsid w:val="00F95C05"/>
    <w:rsid w:val="00F95C5F"/>
    <w:rsid w:val="00F95F14"/>
    <w:rsid w:val="00F96424"/>
    <w:rsid w:val="00F96446"/>
    <w:rsid w:val="00F96993"/>
    <w:rsid w:val="00F9742B"/>
    <w:rsid w:val="00F9796F"/>
    <w:rsid w:val="00F979F4"/>
    <w:rsid w:val="00F97C7D"/>
    <w:rsid w:val="00FA026D"/>
    <w:rsid w:val="00FA0369"/>
    <w:rsid w:val="00FA0E59"/>
    <w:rsid w:val="00FA0FC3"/>
    <w:rsid w:val="00FA10A8"/>
    <w:rsid w:val="00FA10F4"/>
    <w:rsid w:val="00FA110F"/>
    <w:rsid w:val="00FA13B9"/>
    <w:rsid w:val="00FA145F"/>
    <w:rsid w:val="00FA16CF"/>
    <w:rsid w:val="00FA174F"/>
    <w:rsid w:val="00FA193E"/>
    <w:rsid w:val="00FA20D0"/>
    <w:rsid w:val="00FA25A3"/>
    <w:rsid w:val="00FA2ACF"/>
    <w:rsid w:val="00FA3204"/>
    <w:rsid w:val="00FA37DC"/>
    <w:rsid w:val="00FA396D"/>
    <w:rsid w:val="00FA3B17"/>
    <w:rsid w:val="00FA3CB0"/>
    <w:rsid w:val="00FA3CE9"/>
    <w:rsid w:val="00FA4525"/>
    <w:rsid w:val="00FA4553"/>
    <w:rsid w:val="00FA46DD"/>
    <w:rsid w:val="00FA474E"/>
    <w:rsid w:val="00FA4779"/>
    <w:rsid w:val="00FA5445"/>
    <w:rsid w:val="00FA57E8"/>
    <w:rsid w:val="00FA593B"/>
    <w:rsid w:val="00FA5DCF"/>
    <w:rsid w:val="00FA5E12"/>
    <w:rsid w:val="00FA647A"/>
    <w:rsid w:val="00FA652A"/>
    <w:rsid w:val="00FA6717"/>
    <w:rsid w:val="00FA6856"/>
    <w:rsid w:val="00FA695C"/>
    <w:rsid w:val="00FA6B37"/>
    <w:rsid w:val="00FA6CA2"/>
    <w:rsid w:val="00FA6D3B"/>
    <w:rsid w:val="00FA7207"/>
    <w:rsid w:val="00FA761E"/>
    <w:rsid w:val="00FA7742"/>
    <w:rsid w:val="00FA77C6"/>
    <w:rsid w:val="00FA7A26"/>
    <w:rsid w:val="00FA7A8A"/>
    <w:rsid w:val="00FA7C51"/>
    <w:rsid w:val="00FB0142"/>
    <w:rsid w:val="00FB0328"/>
    <w:rsid w:val="00FB038C"/>
    <w:rsid w:val="00FB0B83"/>
    <w:rsid w:val="00FB1261"/>
    <w:rsid w:val="00FB16B4"/>
    <w:rsid w:val="00FB1753"/>
    <w:rsid w:val="00FB1A80"/>
    <w:rsid w:val="00FB2229"/>
    <w:rsid w:val="00FB228E"/>
    <w:rsid w:val="00FB2D8E"/>
    <w:rsid w:val="00FB2F08"/>
    <w:rsid w:val="00FB3919"/>
    <w:rsid w:val="00FB39C4"/>
    <w:rsid w:val="00FB49CD"/>
    <w:rsid w:val="00FB4AC5"/>
    <w:rsid w:val="00FB4DCC"/>
    <w:rsid w:val="00FB519C"/>
    <w:rsid w:val="00FB52EB"/>
    <w:rsid w:val="00FB5F57"/>
    <w:rsid w:val="00FB6F1D"/>
    <w:rsid w:val="00FB6F9F"/>
    <w:rsid w:val="00FB75B0"/>
    <w:rsid w:val="00FB7A84"/>
    <w:rsid w:val="00FC05D2"/>
    <w:rsid w:val="00FC09C2"/>
    <w:rsid w:val="00FC0EB0"/>
    <w:rsid w:val="00FC1125"/>
    <w:rsid w:val="00FC12DD"/>
    <w:rsid w:val="00FC15F6"/>
    <w:rsid w:val="00FC2C70"/>
    <w:rsid w:val="00FC2F72"/>
    <w:rsid w:val="00FC3096"/>
    <w:rsid w:val="00FC338B"/>
    <w:rsid w:val="00FC341D"/>
    <w:rsid w:val="00FC36B3"/>
    <w:rsid w:val="00FC3D00"/>
    <w:rsid w:val="00FC3DD0"/>
    <w:rsid w:val="00FC407B"/>
    <w:rsid w:val="00FC4535"/>
    <w:rsid w:val="00FC4543"/>
    <w:rsid w:val="00FC4634"/>
    <w:rsid w:val="00FC47F6"/>
    <w:rsid w:val="00FC49A4"/>
    <w:rsid w:val="00FC4A6C"/>
    <w:rsid w:val="00FC5428"/>
    <w:rsid w:val="00FC5FA3"/>
    <w:rsid w:val="00FC5FB2"/>
    <w:rsid w:val="00FC6152"/>
    <w:rsid w:val="00FC6264"/>
    <w:rsid w:val="00FC6451"/>
    <w:rsid w:val="00FC6C85"/>
    <w:rsid w:val="00FC6E40"/>
    <w:rsid w:val="00FC732C"/>
    <w:rsid w:val="00FC7372"/>
    <w:rsid w:val="00FC7E56"/>
    <w:rsid w:val="00FD0175"/>
    <w:rsid w:val="00FD02BF"/>
    <w:rsid w:val="00FD07EC"/>
    <w:rsid w:val="00FD093A"/>
    <w:rsid w:val="00FD0A8F"/>
    <w:rsid w:val="00FD1575"/>
    <w:rsid w:val="00FD16F1"/>
    <w:rsid w:val="00FD1784"/>
    <w:rsid w:val="00FD1927"/>
    <w:rsid w:val="00FD1AB9"/>
    <w:rsid w:val="00FD1AE8"/>
    <w:rsid w:val="00FD1BB8"/>
    <w:rsid w:val="00FD1DB6"/>
    <w:rsid w:val="00FD265F"/>
    <w:rsid w:val="00FD2B25"/>
    <w:rsid w:val="00FD2D28"/>
    <w:rsid w:val="00FD2EBC"/>
    <w:rsid w:val="00FD3A94"/>
    <w:rsid w:val="00FD3B58"/>
    <w:rsid w:val="00FD40B2"/>
    <w:rsid w:val="00FD451A"/>
    <w:rsid w:val="00FD4690"/>
    <w:rsid w:val="00FD4768"/>
    <w:rsid w:val="00FD4A93"/>
    <w:rsid w:val="00FD4E24"/>
    <w:rsid w:val="00FD4F37"/>
    <w:rsid w:val="00FD5126"/>
    <w:rsid w:val="00FD59AB"/>
    <w:rsid w:val="00FD5F9E"/>
    <w:rsid w:val="00FD6286"/>
    <w:rsid w:val="00FD635D"/>
    <w:rsid w:val="00FD639F"/>
    <w:rsid w:val="00FD662D"/>
    <w:rsid w:val="00FD6ED2"/>
    <w:rsid w:val="00FD71EA"/>
    <w:rsid w:val="00FD7269"/>
    <w:rsid w:val="00FD7579"/>
    <w:rsid w:val="00FD7758"/>
    <w:rsid w:val="00FE059F"/>
    <w:rsid w:val="00FE05BA"/>
    <w:rsid w:val="00FE0708"/>
    <w:rsid w:val="00FE0838"/>
    <w:rsid w:val="00FE128C"/>
    <w:rsid w:val="00FE14C7"/>
    <w:rsid w:val="00FE1C69"/>
    <w:rsid w:val="00FE22A1"/>
    <w:rsid w:val="00FE23BF"/>
    <w:rsid w:val="00FE3109"/>
    <w:rsid w:val="00FE39C7"/>
    <w:rsid w:val="00FE429D"/>
    <w:rsid w:val="00FE46F0"/>
    <w:rsid w:val="00FE4768"/>
    <w:rsid w:val="00FE4DC3"/>
    <w:rsid w:val="00FE5406"/>
    <w:rsid w:val="00FE563D"/>
    <w:rsid w:val="00FE5D94"/>
    <w:rsid w:val="00FE60DB"/>
    <w:rsid w:val="00FE63F0"/>
    <w:rsid w:val="00FE67B1"/>
    <w:rsid w:val="00FE68DC"/>
    <w:rsid w:val="00FE694B"/>
    <w:rsid w:val="00FE7D4A"/>
    <w:rsid w:val="00FF035B"/>
    <w:rsid w:val="00FF0692"/>
    <w:rsid w:val="00FF0AFB"/>
    <w:rsid w:val="00FF15E1"/>
    <w:rsid w:val="00FF16DB"/>
    <w:rsid w:val="00FF1B40"/>
    <w:rsid w:val="00FF21DC"/>
    <w:rsid w:val="00FF2379"/>
    <w:rsid w:val="00FF2699"/>
    <w:rsid w:val="00FF272D"/>
    <w:rsid w:val="00FF2C64"/>
    <w:rsid w:val="00FF325C"/>
    <w:rsid w:val="00FF36F1"/>
    <w:rsid w:val="00FF3734"/>
    <w:rsid w:val="00FF379A"/>
    <w:rsid w:val="00FF39F7"/>
    <w:rsid w:val="00FF3BC9"/>
    <w:rsid w:val="00FF3EB2"/>
    <w:rsid w:val="00FF4522"/>
    <w:rsid w:val="00FF468E"/>
    <w:rsid w:val="00FF4A5C"/>
    <w:rsid w:val="00FF4B3F"/>
    <w:rsid w:val="00FF4F00"/>
    <w:rsid w:val="00FF58A0"/>
    <w:rsid w:val="00FF6324"/>
    <w:rsid w:val="00FF698A"/>
    <w:rsid w:val="00FF6B21"/>
    <w:rsid w:val="00FF6CDF"/>
    <w:rsid w:val="00FF6E48"/>
    <w:rsid w:val="00FF73D7"/>
    <w:rsid w:val="00FF74EA"/>
    <w:rsid w:val="00FF761D"/>
    <w:rsid w:val="00FF7804"/>
    <w:rsid w:val="00FF7A5F"/>
    <w:rsid w:val="00FF7C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4A18FF"/>
  <w15:docId w15:val="{0EBACDB7-E976-4656-8C92-763D4464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rsid w:val="007F65F1"/>
    <w:rPr>
      <w:sz w:val="24"/>
      <w:szCs w:val="24"/>
    </w:rPr>
  </w:style>
  <w:style w:type="paragraph" w:styleId="13">
    <w:name w:val="heading 1"/>
    <w:aliases w:val="H1,Tech Spec Heading 1,Заг 1,Знак Знак Знак Знак Знак Знак Знак Знак Знак,(раздел)"/>
    <w:basedOn w:val="ab"/>
    <w:next w:val="ab"/>
    <w:link w:val="14"/>
    <w:qFormat/>
    <w:rsid w:val="00B8660C"/>
    <w:pPr>
      <w:keepNext/>
      <w:spacing w:before="240" w:after="60"/>
      <w:outlineLvl w:val="0"/>
    </w:pPr>
    <w:rPr>
      <w:rFonts w:ascii="Arial" w:hAnsi="Arial" w:cs="Arial"/>
      <w:b/>
      <w:bCs/>
      <w:kern w:val="32"/>
      <w:sz w:val="32"/>
      <w:szCs w:val="32"/>
    </w:rPr>
  </w:style>
  <w:style w:type="paragraph" w:styleId="20">
    <w:name w:val="heading 2"/>
    <w:aliases w:val="Tech Spec Heading,Заг 2,Tech Spec Heading Char,Tech Spec Heading Char Char,Заголовок 1 + Times New Roman,14 пт,Перед:  0 пт,После:  0 пт Знак,12 пт,После:  0 пт,H2,H2 Знак,Заголовок 21,2,h2,Б2,RTC,iz2,Numbered text 3,HD2,Heading 2 Hidden,H21"/>
    <w:basedOn w:val="ab"/>
    <w:next w:val="ab"/>
    <w:link w:val="21"/>
    <w:qFormat/>
    <w:rsid w:val="00746ABA"/>
    <w:pPr>
      <w:keepNext/>
      <w:spacing w:before="240" w:after="60"/>
      <w:outlineLvl w:val="1"/>
    </w:pPr>
    <w:rPr>
      <w:rFonts w:ascii="Arial" w:hAnsi="Arial" w:cs="Arial"/>
      <w:b/>
      <w:bCs/>
      <w:i/>
      <w:iCs/>
      <w:sz w:val="28"/>
      <w:szCs w:val="28"/>
    </w:rPr>
  </w:style>
  <w:style w:type="paragraph" w:styleId="3">
    <w:name w:val="heading 3"/>
    <w:aliases w:val="Заг 3,(норм. заголовок)"/>
    <w:basedOn w:val="ab"/>
    <w:next w:val="ab"/>
    <w:link w:val="30"/>
    <w:qFormat/>
    <w:rsid w:val="00DA5262"/>
    <w:pPr>
      <w:keepNext/>
      <w:overflowPunct w:val="0"/>
      <w:autoSpaceDE w:val="0"/>
      <w:autoSpaceDN w:val="0"/>
      <w:adjustRightInd w:val="0"/>
      <w:spacing w:before="240" w:after="60"/>
      <w:textAlignment w:val="baseline"/>
      <w:outlineLvl w:val="2"/>
    </w:pPr>
    <w:rPr>
      <w:rFonts w:cs="Arial"/>
      <w:b/>
      <w:bCs/>
      <w:i/>
      <w:noProof/>
      <w:sz w:val="26"/>
      <w:szCs w:val="26"/>
    </w:rPr>
  </w:style>
  <w:style w:type="paragraph" w:styleId="4">
    <w:name w:val="heading 4"/>
    <w:basedOn w:val="ab"/>
    <w:next w:val="ab"/>
    <w:link w:val="40"/>
    <w:unhideWhenUsed/>
    <w:qFormat/>
    <w:rsid w:val="00D327C7"/>
    <w:pPr>
      <w:keepNext/>
      <w:spacing w:before="240" w:after="60" w:line="276" w:lineRule="auto"/>
      <w:outlineLvl w:val="3"/>
    </w:pPr>
    <w:rPr>
      <w:rFonts w:ascii="Calibri" w:hAnsi="Calibri"/>
      <w:b/>
      <w:bCs/>
      <w:sz w:val="28"/>
      <w:szCs w:val="28"/>
      <w:lang w:eastAsia="en-US"/>
    </w:rPr>
  </w:style>
  <w:style w:type="paragraph" w:styleId="5">
    <w:name w:val="heading 5"/>
    <w:aliases w:val=" Знак"/>
    <w:basedOn w:val="ab"/>
    <w:next w:val="ab"/>
    <w:link w:val="50"/>
    <w:qFormat/>
    <w:rsid w:val="00A60391"/>
    <w:pPr>
      <w:keepNext/>
      <w:jc w:val="center"/>
      <w:outlineLvl w:val="4"/>
    </w:pPr>
    <w:rPr>
      <w:rFonts w:ascii="Book Antiqua" w:hAnsi="Book Antiqua"/>
      <w:b/>
      <w:i/>
      <w:szCs w:val="20"/>
    </w:rPr>
  </w:style>
  <w:style w:type="paragraph" w:styleId="6">
    <w:name w:val="heading 6"/>
    <w:basedOn w:val="ab"/>
    <w:next w:val="ab"/>
    <w:link w:val="60"/>
    <w:unhideWhenUsed/>
    <w:qFormat/>
    <w:rsid w:val="00A60391"/>
    <w:pPr>
      <w:keepNext/>
      <w:keepLines/>
      <w:spacing w:before="200" w:line="276" w:lineRule="auto"/>
      <w:outlineLvl w:val="5"/>
    </w:pPr>
    <w:rPr>
      <w:rFonts w:ascii="Cambria" w:hAnsi="Cambria"/>
      <w:i/>
      <w:iCs/>
      <w:color w:val="243F60"/>
      <w:sz w:val="22"/>
      <w:szCs w:val="22"/>
      <w:lang w:eastAsia="en-US"/>
    </w:rPr>
  </w:style>
  <w:style w:type="paragraph" w:styleId="7">
    <w:name w:val="heading 7"/>
    <w:basedOn w:val="ab"/>
    <w:next w:val="ab"/>
    <w:link w:val="70"/>
    <w:qFormat/>
    <w:rsid w:val="00A60391"/>
    <w:pPr>
      <w:keepNext/>
      <w:jc w:val="right"/>
      <w:outlineLvl w:val="6"/>
    </w:pPr>
    <w:rPr>
      <w:i/>
      <w:sz w:val="20"/>
      <w:szCs w:val="20"/>
    </w:rPr>
  </w:style>
  <w:style w:type="paragraph" w:styleId="8">
    <w:name w:val="heading 8"/>
    <w:basedOn w:val="ab"/>
    <w:next w:val="ab"/>
    <w:link w:val="80"/>
    <w:unhideWhenUsed/>
    <w:qFormat/>
    <w:rsid w:val="00A60391"/>
    <w:pPr>
      <w:keepNext/>
      <w:keepLines/>
      <w:spacing w:before="200" w:line="276" w:lineRule="auto"/>
      <w:outlineLvl w:val="7"/>
    </w:pPr>
    <w:rPr>
      <w:rFonts w:ascii="Cambria" w:hAnsi="Cambria"/>
      <w:color w:val="404040"/>
      <w:sz w:val="20"/>
      <w:szCs w:val="20"/>
      <w:lang w:eastAsia="en-US"/>
    </w:rPr>
  </w:style>
  <w:style w:type="paragraph" w:styleId="9">
    <w:name w:val="heading 9"/>
    <w:basedOn w:val="ab"/>
    <w:next w:val="ab"/>
    <w:link w:val="90"/>
    <w:qFormat/>
    <w:rsid w:val="00A60391"/>
    <w:pPr>
      <w:keepNext/>
      <w:jc w:val="right"/>
      <w:outlineLvl w:val="8"/>
    </w:pPr>
    <w:rPr>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Normal Indent"/>
    <w:basedOn w:val="ab"/>
    <w:uiPriority w:val="99"/>
    <w:rsid w:val="00CB14D2"/>
    <w:pPr>
      <w:spacing w:after="120"/>
      <w:ind w:firstLine="851"/>
      <w:jc w:val="both"/>
    </w:pPr>
    <w:rPr>
      <w:rFonts w:ascii="TimesET" w:hAnsi="TimesET"/>
      <w:szCs w:val="20"/>
      <w:lang w:val="en-GB"/>
    </w:rPr>
  </w:style>
  <w:style w:type="paragraph" w:styleId="af0">
    <w:name w:val="Balloon Text"/>
    <w:basedOn w:val="ab"/>
    <w:link w:val="af1"/>
    <w:semiHidden/>
    <w:rsid w:val="00E81C00"/>
    <w:rPr>
      <w:rFonts w:ascii="Tahoma" w:hAnsi="Tahoma" w:cs="Tahoma"/>
      <w:sz w:val="16"/>
      <w:szCs w:val="16"/>
    </w:rPr>
  </w:style>
  <w:style w:type="paragraph" w:styleId="af2">
    <w:name w:val="header"/>
    <w:aliases w:val="Titul,Heder,??????? ??????????,header-first,HeaderPort,ВерхКолонтитул, Знак Знак Знак1,Aa?oiee eieiioeooe,ЛЕН2_НИР_верхний колонтитул,Aa?oiee eieiioeooe1,Aa?oiee eieiioeooe11,Aa?oiee eieiioeooe12,Aa?oiee eieiioeooe13, Знак2 Знак,h"/>
    <w:basedOn w:val="ab"/>
    <w:link w:val="af3"/>
    <w:uiPriority w:val="99"/>
    <w:qFormat/>
    <w:rsid w:val="00B51CDD"/>
    <w:pPr>
      <w:tabs>
        <w:tab w:val="center" w:pos="4677"/>
        <w:tab w:val="right" w:pos="9355"/>
      </w:tabs>
    </w:pPr>
  </w:style>
  <w:style w:type="paragraph" w:styleId="af4">
    <w:name w:val="footer"/>
    <w:aliases w:val=" Знак1,основн. текст, Знак5 Знак,Нижний колонтитул Знак1, Знак5 Знак Знак,Не удалять! Знак,Не удалять!,ЛЕН2_НИР,Знак"/>
    <w:basedOn w:val="ab"/>
    <w:link w:val="af5"/>
    <w:uiPriority w:val="99"/>
    <w:qFormat/>
    <w:rsid w:val="00B51CDD"/>
    <w:pPr>
      <w:tabs>
        <w:tab w:val="center" w:pos="4677"/>
        <w:tab w:val="right" w:pos="9355"/>
      </w:tabs>
    </w:pPr>
  </w:style>
  <w:style w:type="character" w:styleId="af6">
    <w:name w:val="page number"/>
    <w:basedOn w:val="ac"/>
    <w:rsid w:val="00B51CDD"/>
  </w:style>
  <w:style w:type="paragraph" w:customStyle="1" w:styleId="af7">
    <w:name w:val="Основной"/>
    <w:basedOn w:val="ab"/>
    <w:rsid w:val="00125396"/>
    <w:pPr>
      <w:overflowPunct w:val="0"/>
      <w:autoSpaceDE w:val="0"/>
      <w:autoSpaceDN w:val="0"/>
      <w:adjustRightInd w:val="0"/>
      <w:ind w:firstLine="709"/>
      <w:jc w:val="both"/>
      <w:textAlignment w:val="baseline"/>
    </w:pPr>
    <w:rPr>
      <w:szCs w:val="20"/>
    </w:rPr>
  </w:style>
  <w:style w:type="table" w:styleId="af8">
    <w:name w:val="Table Grid"/>
    <w:aliases w:val="Таблица (ГОСТ)"/>
    <w:basedOn w:val="ad"/>
    <w:rsid w:val="007A67F9"/>
    <w:pPr>
      <w:spacing w:after="120"/>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Document Map"/>
    <w:basedOn w:val="ab"/>
    <w:link w:val="afa"/>
    <w:semiHidden/>
    <w:rsid w:val="00A156D9"/>
    <w:pPr>
      <w:shd w:val="clear" w:color="auto" w:fill="000080"/>
    </w:pPr>
    <w:rPr>
      <w:rFonts w:ascii="Tahoma" w:hAnsi="Tahoma" w:cs="Tahoma"/>
      <w:sz w:val="20"/>
      <w:szCs w:val="20"/>
    </w:rPr>
  </w:style>
  <w:style w:type="character" w:customStyle="1" w:styleId="-3">
    <w:name w:val="Пункт-3 Знак"/>
    <w:link w:val="-30"/>
    <w:uiPriority w:val="99"/>
    <w:rsid w:val="00DA5262"/>
    <w:rPr>
      <w:sz w:val="28"/>
      <w:szCs w:val="28"/>
      <w:lang w:val="ru-RU" w:eastAsia="ru-RU" w:bidi="ar-SA"/>
    </w:rPr>
  </w:style>
  <w:style w:type="paragraph" w:customStyle="1" w:styleId="-30">
    <w:name w:val="Пункт-3"/>
    <w:basedOn w:val="ab"/>
    <w:link w:val="-3"/>
    <w:uiPriority w:val="99"/>
    <w:rsid w:val="00DA5262"/>
    <w:pPr>
      <w:tabs>
        <w:tab w:val="num" w:pos="2498"/>
        <w:tab w:val="right" w:leader="dot" w:pos="9354"/>
      </w:tabs>
      <w:autoSpaceDE w:val="0"/>
      <w:autoSpaceDN w:val="0"/>
      <w:adjustRightInd w:val="0"/>
      <w:spacing w:before="120"/>
      <w:ind w:left="2498" w:hanging="1418"/>
      <w:jc w:val="both"/>
      <w:textAlignment w:val="baseline"/>
    </w:pPr>
    <w:rPr>
      <w:sz w:val="28"/>
      <w:szCs w:val="28"/>
    </w:rPr>
  </w:style>
  <w:style w:type="paragraph" w:styleId="15">
    <w:name w:val="toc 1"/>
    <w:basedOn w:val="ab"/>
    <w:next w:val="ab"/>
    <w:autoRedefine/>
    <w:uiPriority w:val="39"/>
    <w:qFormat/>
    <w:rsid w:val="003278F1"/>
    <w:pPr>
      <w:tabs>
        <w:tab w:val="left" w:pos="426"/>
        <w:tab w:val="left" w:pos="1440"/>
        <w:tab w:val="right" w:leader="dot" w:pos="10065"/>
      </w:tabs>
      <w:spacing w:after="100"/>
    </w:pPr>
    <w:rPr>
      <w:rFonts w:cs="Arial"/>
      <w:bCs/>
      <w:noProof/>
    </w:rPr>
  </w:style>
  <w:style w:type="paragraph" w:customStyle="1" w:styleId="afb">
    <w:name w:val="Стиль По ширине"/>
    <w:basedOn w:val="ab"/>
    <w:rsid w:val="00BD1A12"/>
    <w:pPr>
      <w:spacing w:line="360" w:lineRule="auto"/>
      <w:jc w:val="both"/>
    </w:pPr>
    <w:rPr>
      <w:szCs w:val="20"/>
    </w:rPr>
  </w:style>
  <w:style w:type="paragraph" w:styleId="afc">
    <w:name w:val="Subtitle"/>
    <w:basedOn w:val="ab"/>
    <w:link w:val="afd"/>
    <w:qFormat/>
    <w:rsid w:val="00076626"/>
    <w:pPr>
      <w:spacing w:after="120"/>
      <w:ind w:firstLine="851"/>
      <w:jc w:val="center"/>
    </w:pPr>
    <w:rPr>
      <w:b/>
      <w:bCs/>
      <w:sz w:val="28"/>
      <w:szCs w:val="20"/>
    </w:rPr>
  </w:style>
  <w:style w:type="paragraph" w:customStyle="1" w:styleId="22">
    <w:name w:val="Знак2"/>
    <w:basedOn w:val="ab"/>
    <w:rsid w:val="00286CD4"/>
    <w:pPr>
      <w:spacing w:after="160" w:line="240" w:lineRule="exact"/>
    </w:pPr>
    <w:rPr>
      <w:rFonts w:ascii="Verdana" w:hAnsi="Verdana" w:cs="Verdana"/>
      <w:sz w:val="20"/>
      <w:szCs w:val="20"/>
      <w:lang w:val="en-US" w:eastAsia="en-US"/>
    </w:rPr>
  </w:style>
  <w:style w:type="paragraph" w:styleId="afe">
    <w:name w:val="table of figures"/>
    <w:basedOn w:val="ab"/>
    <w:next w:val="ab"/>
    <w:semiHidden/>
    <w:rsid w:val="00806FE1"/>
  </w:style>
  <w:style w:type="paragraph" w:styleId="HTML">
    <w:name w:val="HTML Preformatted"/>
    <w:basedOn w:val="ab"/>
    <w:link w:val="HTML0"/>
    <w:rsid w:val="00866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ff">
    <w:name w:val="Body Text"/>
    <w:basedOn w:val="ab"/>
    <w:link w:val="aff0"/>
    <w:qFormat/>
    <w:rsid w:val="00E664B2"/>
    <w:pPr>
      <w:spacing w:after="120"/>
    </w:pPr>
    <w:rPr>
      <w:sz w:val="20"/>
      <w:szCs w:val="20"/>
    </w:rPr>
  </w:style>
  <w:style w:type="paragraph" w:customStyle="1" w:styleId="10">
    <w:name w:val="Список1"/>
    <w:basedOn w:val="ab"/>
    <w:rsid w:val="004A6685"/>
    <w:pPr>
      <w:numPr>
        <w:numId w:val="1"/>
      </w:numPr>
      <w:spacing w:after="120"/>
      <w:jc w:val="both"/>
    </w:pPr>
    <w:rPr>
      <w:spacing w:val="-2"/>
      <w:szCs w:val="20"/>
    </w:rPr>
  </w:style>
  <w:style w:type="paragraph" w:styleId="aff1">
    <w:name w:val="caption"/>
    <w:aliases w:val="Название объекта_рисунок,Номер таблицы"/>
    <w:basedOn w:val="ab"/>
    <w:next w:val="ab"/>
    <w:qFormat/>
    <w:rsid w:val="00280F08"/>
    <w:rPr>
      <w:sz w:val="28"/>
    </w:rPr>
  </w:style>
  <w:style w:type="paragraph" w:styleId="23">
    <w:name w:val="toc 2"/>
    <w:basedOn w:val="ab"/>
    <w:next w:val="ab"/>
    <w:autoRedefine/>
    <w:uiPriority w:val="39"/>
    <w:qFormat/>
    <w:rsid w:val="002F6C4B"/>
    <w:pPr>
      <w:tabs>
        <w:tab w:val="left" w:pos="426"/>
        <w:tab w:val="right" w:leader="dot" w:pos="10054"/>
      </w:tabs>
      <w:spacing w:after="120"/>
    </w:pPr>
    <w:rPr>
      <w:bCs/>
    </w:rPr>
  </w:style>
  <w:style w:type="paragraph" w:styleId="31">
    <w:name w:val="toc 3"/>
    <w:basedOn w:val="ab"/>
    <w:next w:val="ab"/>
    <w:autoRedefine/>
    <w:uiPriority w:val="39"/>
    <w:qFormat/>
    <w:rsid w:val="00611C96"/>
    <w:pPr>
      <w:tabs>
        <w:tab w:val="left" w:pos="851"/>
        <w:tab w:val="right" w:leader="dot" w:pos="10054"/>
      </w:tabs>
      <w:spacing w:after="120"/>
    </w:pPr>
  </w:style>
  <w:style w:type="paragraph" w:styleId="41">
    <w:name w:val="toc 4"/>
    <w:basedOn w:val="ab"/>
    <w:next w:val="ab"/>
    <w:autoRedefine/>
    <w:uiPriority w:val="39"/>
    <w:rsid w:val="008B0C91"/>
    <w:pPr>
      <w:ind w:left="480"/>
    </w:pPr>
    <w:rPr>
      <w:sz w:val="20"/>
      <w:szCs w:val="20"/>
    </w:rPr>
  </w:style>
  <w:style w:type="paragraph" w:styleId="51">
    <w:name w:val="toc 5"/>
    <w:basedOn w:val="ab"/>
    <w:next w:val="ab"/>
    <w:autoRedefine/>
    <w:uiPriority w:val="39"/>
    <w:rsid w:val="008B0C91"/>
    <w:pPr>
      <w:ind w:left="720"/>
    </w:pPr>
    <w:rPr>
      <w:sz w:val="20"/>
      <w:szCs w:val="20"/>
    </w:rPr>
  </w:style>
  <w:style w:type="paragraph" w:styleId="61">
    <w:name w:val="toc 6"/>
    <w:basedOn w:val="ab"/>
    <w:next w:val="ab"/>
    <w:autoRedefine/>
    <w:uiPriority w:val="39"/>
    <w:rsid w:val="008B0C91"/>
    <w:pPr>
      <w:ind w:left="960"/>
    </w:pPr>
    <w:rPr>
      <w:sz w:val="20"/>
      <w:szCs w:val="20"/>
    </w:rPr>
  </w:style>
  <w:style w:type="paragraph" w:styleId="71">
    <w:name w:val="toc 7"/>
    <w:basedOn w:val="ab"/>
    <w:next w:val="ab"/>
    <w:autoRedefine/>
    <w:uiPriority w:val="39"/>
    <w:rsid w:val="008B0C91"/>
    <w:pPr>
      <w:ind w:left="1200"/>
    </w:pPr>
    <w:rPr>
      <w:sz w:val="20"/>
      <w:szCs w:val="20"/>
    </w:rPr>
  </w:style>
  <w:style w:type="paragraph" w:styleId="81">
    <w:name w:val="toc 8"/>
    <w:basedOn w:val="ab"/>
    <w:next w:val="ab"/>
    <w:autoRedefine/>
    <w:uiPriority w:val="39"/>
    <w:rsid w:val="008B0C91"/>
    <w:pPr>
      <w:ind w:left="1440"/>
    </w:pPr>
    <w:rPr>
      <w:sz w:val="20"/>
      <w:szCs w:val="20"/>
    </w:rPr>
  </w:style>
  <w:style w:type="paragraph" w:styleId="91">
    <w:name w:val="toc 9"/>
    <w:basedOn w:val="ab"/>
    <w:next w:val="ab"/>
    <w:autoRedefine/>
    <w:uiPriority w:val="39"/>
    <w:rsid w:val="008B0C91"/>
    <w:pPr>
      <w:ind w:left="1680"/>
    </w:pPr>
    <w:rPr>
      <w:sz w:val="20"/>
      <w:szCs w:val="20"/>
    </w:rPr>
  </w:style>
  <w:style w:type="character" w:styleId="aff2">
    <w:name w:val="line number"/>
    <w:basedOn w:val="ac"/>
    <w:rsid w:val="009474A2"/>
  </w:style>
  <w:style w:type="paragraph" w:customStyle="1" w:styleId="Heading">
    <w:name w:val="Heading"/>
    <w:rsid w:val="00456957"/>
    <w:pPr>
      <w:widowControl w:val="0"/>
      <w:autoSpaceDE w:val="0"/>
      <w:autoSpaceDN w:val="0"/>
      <w:adjustRightInd w:val="0"/>
    </w:pPr>
    <w:rPr>
      <w:rFonts w:ascii="Arial" w:hAnsi="Arial" w:cs="Arial"/>
      <w:b/>
      <w:bCs/>
      <w:sz w:val="22"/>
      <w:szCs w:val="22"/>
    </w:rPr>
  </w:style>
  <w:style w:type="paragraph" w:styleId="aff3">
    <w:name w:val="List Paragraph"/>
    <w:aliases w:val="ПЗ,Общий_К,Table-Normal,RSHB_Table-Normal,Заголовок_3,Подпись рисунка"/>
    <w:basedOn w:val="ab"/>
    <w:link w:val="aff4"/>
    <w:uiPriority w:val="34"/>
    <w:qFormat/>
    <w:rsid w:val="00810541"/>
    <w:pPr>
      <w:ind w:left="720"/>
      <w:contextualSpacing/>
    </w:pPr>
    <w:rPr>
      <w:sz w:val="20"/>
      <w:szCs w:val="20"/>
    </w:rPr>
  </w:style>
  <w:style w:type="paragraph" w:styleId="aff5">
    <w:name w:val="TOC Heading"/>
    <w:basedOn w:val="13"/>
    <w:next w:val="ab"/>
    <w:uiPriority w:val="39"/>
    <w:semiHidden/>
    <w:unhideWhenUsed/>
    <w:qFormat/>
    <w:rsid w:val="009C429B"/>
    <w:pPr>
      <w:keepLines/>
      <w:spacing w:before="480" w:after="0" w:line="276" w:lineRule="auto"/>
      <w:outlineLvl w:val="9"/>
    </w:pPr>
    <w:rPr>
      <w:rFonts w:ascii="Cambria" w:hAnsi="Cambria" w:cs="Times New Roman"/>
      <w:color w:val="365F91"/>
      <w:kern w:val="0"/>
      <w:sz w:val="28"/>
      <w:szCs w:val="28"/>
    </w:rPr>
  </w:style>
  <w:style w:type="paragraph" w:styleId="aff6">
    <w:name w:val="Block Text"/>
    <w:basedOn w:val="ab"/>
    <w:rsid w:val="003330A6"/>
    <w:pPr>
      <w:spacing w:line="360" w:lineRule="auto"/>
      <w:ind w:left="360" w:right="408" w:firstLine="720"/>
      <w:jc w:val="both"/>
    </w:pPr>
    <w:rPr>
      <w:sz w:val="28"/>
      <w:szCs w:val="28"/>
    </w:rPr>
  </w:style>
  <w:style w:type="character" w:customStyle="1" w:styleId="aff4">
    <w:name w:val="Абзац списка Знак"/>
    <w:aliases w:val="ПЗ Знак,Общий_К Знак,Table-Normal Знак,RSHB_Table-Normal Знак,Заголовок_3 Знак,Подпись рисунка Знак"/>
    <w:link w:val="aff3"/>
    <w:uiPriority w:val="34"/>
    <w:rsid w:val="001A42D2"/>
  </w:style>
  <w:style w:type="table" w:customStyle="1" w:styleId="16">
    <w:name w:val="Сетка таблицы1"/>
    <w:basedOn w:val="ad"/>
    <w:next w:val="af8"/>
    <w:rsid w:val="00A67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2">
    <w:name w:val="заголовок 6"/>
    <w:basedOn w:val="ab"/>
    <w:next w:val="ab"/>
    <w:autoRedefine/>
    <w:rsid w:val="00C55181"/>
    <w:pPr>
      <w:spacing w:before="60" w:after="60" w:line="280" w:lineRule="exact"/>
      <w:ind w:firstLine="567"/>
      <w:jc w:val="both"/>
    </w:pPr>
    <w:rPr>
      <w:rFonts w:ascii="Arial" w:hAnsi="Arial"/>
      <w:i/>
    </w:rPr>
  </w:style>
  <w:style w:type="table" w:customStyle="1" w:styleId="24">
    <w:name w:val="Сетка таблицы2"/>
    <w:basedOn w:val="ad"/>
    <w:next w:val="af8"/>
    <w:rsid w:val="00C55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d"/>
    <w:next w:val="af8"/>
    <w:rsid w:val="00C55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d"/>
    <w:next w:val="af8"/>
    <w:rsid w:val="00C55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d"/>
    <w:next w:val="af8"/>
    <w:rsid w:val="00C55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b"/>
    <w:rsid w:val="00D07D50"/>
    <w:pPr>
      <w:numPr>
        <w:numId w:val="2"/>
      </w:numPr>
      <w:spacing w:before="60" w:after="60" w:line="280" w:lineRule="exact"/>
      <w:jc w:val="both"/>
    </w:pPr>
    <w:rPr>
      <w:rFonts w:ascii="Arial" w:hAnsi="Arial"/>
    </w:rPr>
  </w:style>
  <w:style w:type="paragraph" w:styleId="aff7">
    <w:name w:val="Normal (Web)"/>
    <w:basedOn w:val="ab"/>
    <w:uiPriority w:val="99"/>
    <w:unhideWhenUsed/>
    <w:rsid w:val="00773230"/>
    <w:pPr>
      <w:spacing w:before="75" w:after="75"/>
    </w:pPr>
    <w:rPr>
      <w:color w:val="414B56"/>
    </w:rPr>
  </w:style>
  <w:style w:type="paragraph" w:styleId="33">
    <w:name w:val="Body Text Indent 3"/>
    <w:basedOn w:val="ab"/>
    <w:link w:val="34"/>
    <w:rsid w:val="00C97B0A"/>
    <w:pPr>
      <w:spacing w:after="120"/>
      <w:ind w:left="283"/>
    </w:pPr>
    <w:rPr>
      <w:sz w:val="16"/>
      <w:szCs w:val="16"/>
    </w:rPr>
  </w:style>
  <w:style w:type="character" w:customStyle="1" w:styleId="34">
    <w:name w:val="Основной текст с отступом 3 Знак"/>
    <w:link w:val="33"/>
    <w:uiPriority w:val="99"/>
    <w:rsid w:val="00C97B0A"/>
    <w:rPr>
      <w:sz w:val="16"/>
      <w:szCs w:val="16"/>
    </w:rPr>
  </w:style>
  <w:style w:type="paragraph" w:customStyle="1" w:styleId="aff8">
    <w:name w:val="нормальный"/>
    <w:rsid w:val="008358EB"/>
    <w:pPr>
      <w:ind w:firstLine="567"/>
      <w:jc w:val="both"/>
    </w:pPr>
    <w:rPr>
      <w:rFonts w:ascii="Arial" w:hAnsi="Arial"/>
      <w:sz w:val="24"/>
    </w:rPr>
  </w:style>
  <w:style w:type="character" w:customStyle="1" w:styleId="af3">
    <w:name w:val="Верхний колонтитул Знак"/>
    <w:aliases w:val="Titul Знак,Heder Знак,??????? ?????????? Знак,header-first Знак,HeaderPort Знак,ВерхКолонтитул Знак, Знак Знак Знак1 Знак,Aa?oiee eieiioeooe Знак,ЛЕН2_НИР_верхний колонтитул Знак,Aa?oiee eieiioeooe1 Знак,Aa?oiee eieiioeooe11 Знак"/>
    <w:link w:val="af2"/>
    <w:uiPriority w:val="99"/>
    <w:locked/>
    <w:rsid w:val="00A3670E"/>
    <w:rPr>
      <w:sz w:val="24"/>
      <w:szCs w:val="24"/>
    </w:rPr>
  </w:style>
  <w:style w:type="paragraph" w:customStyle="1" w:styleId="aHeader">
    <w:name w:val="a_Header"/>
    <w:basedOn w:val="ab"/>
    <w:link w:val="aHeader0"/>
    <w:uiPriority w:val="99"/>
    <w:rsid w:val="00A3670E"/>
    <w:pPr>
      <w:tabs>
        <w:tab w:val="left" w:pos="1985"/>
      </w:tabs>
      <w:spacing w:after="60"/>
      <w:jc w:val="center"/>
    </w:pPr>
    <w:rPr>
      <w:rFonts w:ascii="Courier New" w:hAnsi="Courier New"/>
      <w:szCs w:val="20"/>
    </w:rPr>
  </w:style>
  <w:style w:type="paragraph" w:styleId="aff9">
    <w:name w:val="Title"/>
    <w:basedOn w:val="ab"/>
    <w:link w:val="affa"/>
    <w:qFormat/>
    <w:rsid w:val="00A3670E"/>
    <w:pPr>
      <w:jc w:val="center"/>
    </w:pPr>
    <w:rPr>
      <w:b/>
      <w:sz w:val="32"/>
    </w:rPr>
  </w:style>
  <w:style w:type="character" w:customStyle="1" w:styleId="affa">
    <w:name w:val="Заголовок Знак"/>
    <w:link w:val="aff9"/>
    <w:rsid w:val="00A3670E"/>
    <w:rPr>
      <w:b/>
      <w:sz w:val="32"/>
      <w:szCs w:val="24"/>
    </w:rPr>
  </w:style>
  <w:style w:type="character" w:customStyle="1" w:styleId="aHeader0">
    <w:name w:val="a_Header Знак"/>
    <w:link w:val="aHeader"/>
    <w:uiPriority w:val="99"/>
    <w:locked/>
    <w:rsid w:val="00A3670E"/>
    <w:rPr>
      <w:rFonts w:ascii="Courier New" w:hAnsi="Courier New"/>
      <w:sz w:val="24"/>
    </w:rPr>
  </w:style>
  <w:style w:type="character" w:customStyle="1" w:styleId="40">
    <w:name w:val="Заголовок 4 Знак"/>
    <w:link w:val="4"/>
    <w:rsid w:val="00D327C7"/>
    <w:rPr>
      <w:rFonts w:ascii="Calibri" w:hAnsi="Calibri"/>
      <w:b/>
      <w:bCs/>
      <w:sz w:val="28"/>
      <w:szCs w:val="28"/>
      <w:lang w:eastAsia="en-US"/>
    </w:rPr>
  </w:style>
  <w:style w:type="character" w:customStyle="1" w:styleId="af1">
    <w:name w:val="Текст выноски Знак"/>
    <w:link w:val="af0"/>
    <w:uiPriority w:val="99"/>
    <w:semiHidden/>
    <w:rsid w:val="00D327C7"/>
    <w:rPr>
      <w:rFonts w:ascii="Tahoma" w:hAnsi="Tahoma" w:cs="Tahoma"/>
      <w:sz w:val="16"/>
      <w:szCs w:val="16"/>
    </w:rPr>
  </w:style>
  <w:style w:type="character" w:customStyle="1" w:styleId="14">
    <w:name w:val="Заголовок 1 Знак"/>
    <w:aliases w:val="H1 Знак,Tech Spec Heading 1 Знак,Заг 1 Знак,Знак Знак Знак Знак Знак Знак Знак Знак Знак Знак,(раздел) Знак"/>
    <w:link w:val="13"/>
    <w:rsid w:val="00D327C7"/>
    <w:rPr>
      <w:rFonts w:ascii="Arial" w:hAnsi="Arial" w:cs="Arial"/>
      <w:b/>
      <w:bCs/>
      <w:kern w:val="32"/>
      <w:sz w:val="32"/>
      <w:szCs w:val="32"/>
    </w:rPr>
  </w:style>
  <w:style w:type="paragraph" w:styleId="affb">
    <w:name w:val="Body Text Indent"/>
    <w:basedOn w:val="ab"/>
    <w:link w:val="affc"/>
    <w:rsid w:val="00D327C7"/>
    <w:pPr>
      <w:spacing w:after="120"/>
      <w:ind w:left="283"/>
    </w:pPr>
    <w:rPr>
      <w:rFonts w:ascii="Arial" w:hAnsi="Arial"/>
      <w:b/>
    </w:rPr>
  </w:style>
  <w:style w:type="character" w:customStyle="1" w:styleId="affc">
    <w:name w:val="Основной текст с отступом Знак"/>
    <w:link w:val="affb"/>
    <w:rsid w:val="00D327C7"/>
    <w:rPr>
      <w:rFonts w:ascii="Arial" w:hAnsi="Arial"/>
      <w:b/>
      <w:sz w:val="24"/>
      <w:szCs w:val="24"/>
    </w:rPr>
  </w:style>
  <w:style w:type="paragraph" w:customStyle="1" w:styleId="affd">
    <w:name w:val="Стиль табличный"/>
    <w:basedOn w:val="ab"/>
    <w:rsid w:val="00D327C7"/>
    <w:pPr>
      <w:spacing w:before="60" w:after="60" w:line="280" w:lineRule="exact"/>
    </w:pPr>
    <w:rPr>
      <w:rFonts w:ascii="Arial" w:hAnsi="Arial"/>
      <w:sz w:val="22"/>
    </w:rPr>
  </w:style>
  <w:style w:type="paragraph" w:customStyle="1" w:styleId="Preformat">
    <w:name w:val="Preformat"/>
    <w:rsid w:val="00D327C7"/>
    <w:pPr>
      <w:widowControl w:val="0"/>
      <w:overflowPunct w:val="0"/>
      <w:autoSpaceDE w:val="0"/>
      <w:autoSpaceDN w:val="0"/>
      <w:adjustRightInd w:val="0"/>
    </w:pPr>
    <w:rPr>
      <w:rFonts w:ascii="Courier New" w:hAnsi="Courier New"/>
    </w:rPr>
  </w:style>
  <w:style w:type="character" w:customStyle="1" w:styleId="af5">
    <w:name w:val="Нижний колонтитул Знак"/>
    <w:aliases w:val=" Знак1 Знак,основн. текст Знак, Знак5 Знак Знак1,Нижний колонтитул Знак1 Знак, Знак5 Знак Знак Знак,Не удалять! Знак Знак,Не удалять! Знак1,ЛЕН2_НИР Знак,Знак Знак"/>
    <w:link w:val="af4"/>
    <w:uiPriority w:val="99"/>
    <w:rsid w:val="00D327C7"/>
    <w:rPr>
      <w:sz w:val="24"/>
      <w:szCs w:val="24"/>
    </w:rPr>
  </w:style>
  <w:style w:type="character" w:customStyle="1" w:styleId="aff0">
    <w:name w:val="Основной текст Знак"/>
    <w:link w:val="aff"/>
    <w:rsid w:val="00D327C7"/>
  </w:style>
  <w:style w:type="character" w:customStyle="1" w:styleId="affe">
    <w:name w:val="Подпись к картинке_"/>
    <w:link w:val="afff"/>
    <w:uiPriority w:val="99"/>
    <w:locked/>
    <w:rsid w:val="00D327C7"/>
    <w:rPr>
      <w:sz w:val="22"/>
      <w:szCs w:val="22"/>
      <w:shd w:val="clear" w:color="auto" w:fill="FFFFFF"/>
    </w:rPr>
  </w:style>
  <w:style w:type="character" w:customStyle="1" w:styleId="72">
    <w:name w:val="Подпись к картинке (7)_"/>
    <w:link w:val="710"/>
    <w:uiPriority w:val="99"/>
    <w:locked/>
    <w:rsid w:val="00D327C7"/>
    <w:rPr>
      <w:sz w:val="17"/>
      <w:szCs w:val="17"/>
      <w:shd w:val="clear" w:color="auto" w:fill="FFFFFF"/>
    </w:rPr>
  </w:style>
  <w:style w:type="character" w:customStyle="1" w:styleId="73">
    <w:name w:val="Подпись к картинке (7)"/>
    <w:uiPriority w:val="99"/>
    <w:rsid w:val="00D327C7"/>
  </w:style>
  <w:style w:type="paragraph" w:customStyle="1" w:styleId="afff">
    <w:name w:val="Подпись к картинке"/>
    <w:basedOn w:val="ab"/>
    <w:link w:val="affe"/>
    <w:uiPriority w:val="99"/>
    <w:rsid w:val="00D327C7"/>
    <w:pPr>
      <w:shd w:val="clear" w:color="auto" w:fill="FFFFFF"/>
      <w:spacing w:line="240" w:lineRule="atLeast"/>
    </w:pPr>
    <w:rPr>
      <w:sz w:val="22"/>
      <w:szCs w:val="22"/>
    </w:rPr>
  </w:style>
  <w:style w:type="paragraph" w:customStyle="1" w:styleId="710">
    <w:name w:val="Подпись к картинке (7)1"/>
    <w:basedOn w:val="ab"/>
    <w:link w:val="72"/>
    <w:uiPriority w:val="99"/>
    <w:rsid w:val="00D327C7"/>
    <w:pPr>
      <w:shd w:val="clear" w:color="auto" w:fill="FFFFFF"/>
      <w:spacing w:line="206" w:lineRule="exact"/>
    </w:pPr>
    <w:rPr>
      <w:sz w:val="17"/>
      <w:szCs w:val="17"/>
    </w:rPr>
  </w:style>
  <w:style w:type="table" w:customStyle="1" w:styleId="63">
    <w:name w:val="Сетка таблицы6"/>
    <w:basedOn w:val="ad"/>
    <w:next w:val="af8"/>
    <w:uiPriority w:val="59"/>
    <w:rsid w:val="008B3C0F"/>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5">
    <w:name w:val="Body Text 2"/>
    <w:basedOn w:val="ab"/>
    <w:link w:val="26"/>
    <w:unhideWhenUsed/>
    <w:rsid w:val="00A60391"/>
    <w:pPr>
      <w:spacing w:after="120" w:line="480" w:lineRule="auto"/>
    </w:pPr>
    <w:rPr>
      <w:rFonts w:ascii="Calibri" w:eastAsia="Calibri" w:hAnsi="Calibri"/>
      <w:sz w:val="22"/>
      <w:szCs w:val="22"/>
      <w:lang w:eastAsia="en-US"/>
    </w:rPr>
  </w:style>
  <w:style w:type="character" w:customStyle="1" w:styleId="26">
    <w:name w:val="Основной текст 2 Знак"/>
    <w:link w:val="25"/>
    <w:rsid w:val="00A60391"/>
    <w:rPr>
      <w:rFonts w:ascii="Calibri" w:eastAsia="Calibri" w:hAnsi="Calibri"/>
      <w:sz w:val="22"/>
      <w:szCs w:val="22"/>
      <w:lang w:eastAsia="en-US"/>
    </w:rPr>
  </w:style>
  <w:style w:type="paragraph" w:styleId="27">
    <w:name w:val="Body Text Indent 2"/>
    <w:basedOn w:val="ab"/>
    <w:link w:val="28"/>
    <w:unhideWhenUsed/>
    <w:rsid w:val="00A60391"/>
    <w:pPr>
      <w:spacing w:after="120" w:line="480" w:lineRule="auto"/>
      <w:ind w:left="283"/>
    </w:pPr>
    <w:rPr>
      <w:rFonts w:ascii="Calibri" w:eastAsia="Calibri" w:hAnsi="Calibri"/>
      <w:sz w:val="22"/>
      <w:szCs w:val="22"/>
      <w:lang w:eastAsia="en-US"/>
    </w:rPr>
  </w:style>
  <w:style w:type="character" w:customStyle="1" w:styleId="28">
    <w:name w:val="Основной текст с отступом 2 Знак"/>
    <w:link w:val="27"/>
    <w:rsid w:val="00A60391"/>
    <w:rPr>
      <w:rFonts w:ascii="Calibri" w:eastAsia="Calibri" w:hAnsi="Calibri"/>
      <w:sz w:val="22"/>
      <w:szCs w:val="22"/>
      <w:lang w:eastAsia="en-US"/>
    </w:rPr>
  </w:style>
  <w:style w:type="paragraph" w:customStyle="1" w:styleId="29">
    <w:name w:val="заголовок 2"/>
    <w:basedOn w:val="ab"/>
    <w:next w:val="ab"/>
    <w:rsid w:val="00A60391"/>
    <w:pPr>
      <w:keepNext/>
      <w:widowControl w:val="0"/>
      <w:suppressAutoHyphens/>
      <w:autoSpaceDE w:val="0"/>
      <w:autoSpaceDN w:val="0"/>
    </w:pPr>
    <w:rPr>
      <w:sz w:val="28"/>
      <w:szCs w:val="28"/>
    </w:rPr>
  </w:style>
  <w:style w:type="paragraph" w:customStyle="1" w:styleId="121">
    <w:name w:val="Табличный 12Ц1"/>
    <w:basedOn w:val="ab"/>
    <w:rsid w:val="00A60391"/>
    <w:pPr>
      <w:jc w:val="center"/>
    </w:pPr>
    <w:rPr>
      <w:szCs w:val="20"/>
    </w:rPr>
  </w:style>
  <w:style w:type="character" w:customStyle="1" w:styleId="50">
    <w:name w:val="Заголовок 5 Знак"/>
    <w:aliases w:val=" Знак Знак"/>
    <w:link w:val="5"/>
    <w:rsid w:val="00A60391"/>
    <w:rPr>
      <w:rFonts w:ascii="Book Antiqua" w:hAnsi="Book Antiqua"/>
      <w:b/>
      <w:i/>
      <w:sz w:val="24"/>
    </w:rPr>
  </w:style>
  <w:style w:type="character" w:customStyle="1" w:styleId="60">
    <w:name w:val="Заголовок 6 Знак"/>
    <w:link w:val="6"/>
    <w:rsid w:val="00A60391"/>
    <w:rPr>
      <w:rFonts w:ascii="Cambria" w:hAnsi="Cambria"/>
      <w:i/>
      <w:iCs/>
      <w:color w:val="243F60"/>
      <w:sz w:val="22"/>
      <w:szCs w:val="22"/>
      <w:lang w:eastAsia="en-US"/>
    </w:rPr>
  </w:style>
  <w:style w:type="character" w:customStyle="1" w:styleId="70">
    <w:name w:val="Заголовок 7 Знак"/>
    <w:link w:val="7"/>
    <w:rsid w:val="00A60391"/>
    <w:rPr>
      <w:i/>
    </w:rPr>
  </w:style>
  <w:style w:type="character" w:customStyle="1" w:styleId="80">
    <w:name w:val="Заголовок 8 Знак"/>
    <w:link w:val="8"/>
    <w:rsid w:val="00A60391"/>
    <w:rPr>
      <w:rFonts w:ascii="Cambria" w:hAnsi="Cambria"/>
      <w:color w:val="404040"/>
      <w:lang w:eastAsia="en-US"/>
    </w:rPr>
  </w:style>
  <w:style w:type="character" w:customStyle="1" w:styleId="90">
    <w:name w:val="Заголовок 9 Знак"/>
    <w:link w:val="9"/>
    <w:rsid w:val="00A60391"/>
    <w:rPr>
      <w:sz w:val="24"/>
    </w:rPr>
  </w:style>
  <w:style w:type="paragraph" w:styleId="35">
    <w:name w:val="Body Text 3"/>
    <w:basedOn w:val="ab"/>
    <w:link w:val="36"/>
    <w:unhideWhenUsed/>
    <w:rsid w:val="00A60391"/>
    <w:pPr>
      <w:spacing w:after="120" w:line="276" w:lineRule="auto"/>
    </w:pPr>
    <w:rPr>
      <w:rFonts w:ascii="Calibri" w:eastAsia="Calibri" w:hAnsi="Calibri"/>
      <w:sz w:val="16"/>
      <w:szCs w:val="16"/>
      <w:lang w:eastAsia="en-US"/>
    </w:rPr>
  </w:style>
  <w:style w:type="character" w:customStyle="1" w:styleId="36">
    <w:name w:val="Основной текст 3 Знак"/>
    <w:link w:val="35"/>
    <w:rsid w:val="00A60391"/>
    <w:rPr>
      <w:rFonts w:ascii="Calibri" w:eastAsia="Calibri" w:hAnsi="Calibri"/>
      <w:sz w:val="16"/>
      <w:szCs w:val="16"/>
      <w:lang w:eastAsia="en-US"/>
    </w:rPr>
  </w:style>
  <w:style w:type="character" w:customStyle="1" w:styleId="21">
    <w:name w:val="Заголовок 2 Знак"/>
    <w:aliases w:val="Tech Spec Heading Знак,Заг 2 Знак,Tech Spec Heading Char Знак,Tech Spec Heading Char Char Знак,Заголовок 1 + Times New Roman Знак1,14 пт Знак1,Перед:  0 пт Знак1,После:  0 пт Знак Знак1,12 пт Знак1,После:  0 пт Знак2,H2 Знак2,2 Знак1"/>
    <w:link w:val="20"/>
    <w:rsid w:val="00A60391"/>
    <w:rPr>
      <w:rFonts w:ascii="Arial" w:hAnsi="Arial" w:cs="Arial"/>
      <w:b/>
      <w:bCs/>
      <w:i/>
      <w:iCs/>
      <w:sz w:val="28"/>
      <w:szCs w:val="28"/>
    </w:rPr>
  </w:style>
  <w:style w:type="character" w:customStyle="1" w:styleId="30">
    <w:name w:val="Заголовок 3 Знак"/>
    <w:aliases w:val="Заг 3 Знак,(норм. заголовок) Знак"/>
    <w:link w:val="3"/>
    <w:rsid w:val="00A60391"/>
    <w:rPr>
      <w:rFonts w:cs="Arial"/>
      <w:b/>
      <w:bCs/>
      <w:i/>
      <w:noProof/>
      <w:sz w:val="26"/>
      <w:szCs w:val="26"/>
    </w:rPr>
  </w:style>
  <w:style w:type="paragraph" w:customStyle="1" w:styleId="afff0">
    <w:name w:val="Чертежный"/>
    <w:rsid w:val="00A60391"/>
    <w:pPr>
      <w:jc w:val="both"/>
    </w:pPr>
    <w:rPr>
      <w:rFonts w:ascii="ISOCPEUR" w:hAnsi="ISOCPEUR"/>
      <w:i/>
      <w:sz w:val="28"/>
      <w:lang w:val="uk-UA"/>
    </w:rPr>
  </w:style>
  <w:style w:type="paragraph" w:customStyle="1" w:styleId="number">
    <w:name w:val="number"/>
    <w:rsid w:val="00A60391"/>
    <w:pPr>
      <w:jc w:val="center"/>
    </w:pPr>
    <w:rPr>
      <w:rFonts w:ascii="Arial" w:hAnsi="Arial"/>
      <w:noProof/>
      <w:sz w:val="24"/>
      <w:lang w:val="en-US" w:eastAsia="en-US"/>
    </w:rPr>
  </w:style>
  <w:style w:type="paragraph" w:customStyle="1" w:styleId="a3">
    <w:name w:val="список"/>
    <w:basedOn w:val="ab"/>
    <w:rsid w:val="00A60391"/>
    <w:pPr>
      <w:numPr>
        <w:numId w:val="4"/>
      </w:numPr>
      <w:suppressAutoHyphens/>
      <w:spacing w:before="40" w:after="40" w:line="360" w:lineRule="auto"/>
      <w:jc w:val="both"/>
    </w:pPr>
    <w:rPr>
      <w:sz w:val="20"/>
      <w:szCs w:val="20"/>
      <w:lang w:eastAsia="en-US"/>
    </w:rPr>
  </w:style>
  <w:style w:type="paragraph" w:customStyle="1" w:styleId="afff1">
    <w:name w:val="Пункт второго уровня"/>
    <w:basedOn w:val="20"/>
    <w:next w:val="ab"/>
    <w:rsid w:val="00A60391"/>
    <w:pPr>
      <w:tabs>
        <w:tab w:val="num" w:pos="360"/>
      </w:tabs>
      <w:suppressAutoHyphens/>
      <w:spacing w:before="120" w:after="240" w:line="360" w:lineRule="auto"/>
      <w:ind w:left="360" w:hanging="360"/>
      <w:jc w:val="both"/>
    </w:pPr>
    <w:rPr>
      <w:rFonts w:ascii="Times New Roman" w:hAnsi="Times New Roman" w:cs="Times New Roman"/>
      <w:b w:val="0"/>
      <w:bCs w:val="0"/>
      <w:i w:val="0"/>
      <w:iCs w:val="0"/>
      <w:sz w:val="24"/>
      <w:szCs w:val="24"/>
      <w:lang w:eastAsia="en-US"/>
    </w:rPr>
  </w:style>
  <w:style w:type="paragraph" w:customStyle="1" w:styleId="Bild">
    <w:name w:val="Bild"/>
    <w:basedOn w:val="20"/>
    <w:rsid w:val="00A60391"/>
    <w:pPr>
      <w:tabs>
        <w:tab w:val="right" w:pos="9639"/>
      </w:tabs>
      <w:suppressAutoHyphens/>
      <w:spacing w:before="60"/>
      <w:ind w:left="113"/>
    </w:pPr>
    <w:rPr>
      <w:rFonts w:ascii="Times New Roman" w:hAnsi="Times New Roman" w:cs="Times New Roman"/>
      <w:b w:val="0"/>
      <w:bCs w:val="0"/>
      <w:i w:val="0"/>
      <w:iCs w:val="0"/>
      <w:sz w:val="20"/>
      <w:szCs w:val="20"/>
      <w:lang w:val="en-GB" w:eastAsia="de-DE"/>
    </w:rPr>
  </w:style>
  <w:style w:type="paragraph" w:customStyle="1" w:styleId="Kommentar1">
    <w:name w:val="Kommentar1"/>
    <w:basedOn w:val="20"/>
    <w:rsid w:val="00A60391"/>
    <w:pPr>
      <w:tabs>
        <w:tab w:val="right" w:pos="9639"/>
      </w:tabs>
      <w:suppressAutoHyphens/>
      <w:spacing w:before="0"/>
      <w:ind w:left="113"/>
    </w:pPr>
    <w:rPr>
      <w:rFonts w:ascii="Times New Roman" w:hAnsi="Times New Roman" w:cs="Times New Roman"/>
      <w:b w:val="0"/>
      <w:bCs w:val="0"/>
      <w:i w:val="0"/>
      <w:iCs w:val="0"/>
      <w:sz w:val="20"/>
      <w:szCs w:val="20"/>
      <w:lang w:val="en-GB" w:eastAsia="de-DE"/>
    </w:rPr>
  </w:style>
  <w:style w:type="paragraph" w:styleId="17">
    <w:name w:val="index 1"/>
    <w:basedOn w:val="ab"/>
    <w:next w:val="ab"/>
    <w:autoRedefine/>
    <w:rsid w:val="00A60391"/>
    <w:pPr>
      <w:ind w:left="240" w:hanging="240"/>
    </w:pPr>
  </w:style>
  <w:style w:type="paragraph" w:customStyle="1" w:styleId="Normal1">
    <w:name w:val="Normal1"/>
    <w:rsid w:val="00A60391"/>
    <w:pPr>
      <w:widowControl w:val="0"/>
      <w:spacing w:line="300" w:lineRule="auto"/>
      <w:ind w:left="600"/>
    </w:pPr>
    <w:rPr>
      <w:snapToGrid w:val="0"/>
      <w:sz w:val="28"/>
    </w:rPr>
  </w:style>
  <w:style w:type="paragraph" w:styleId="afff2">
    <w:name w:val="index heading"/>
    <w:basedOn w:val="ab"/>
    <w:next w:val="17"/>
    <w:rsid w:val="00A60391"/>
  </w:style>
  <w:style w:type="paragraph" w:customStyle="1" w:styleId="43">
    <w:name w:val="заголовок 4"/>
    <w:basedOn w:val="ab"/>
    <w:next w:val="ab"/>
    <w:rsid w:val="00A60391"/>
    <w:pPr>
      <w:keepNext/>
      <w:autoSpaceDE w:val="0"/>
      <w:autoSpaceDN w:val="0"/>
      <w:outlineLvl w:val="3"/>
    </w:pPr>
    <w:rPr>
      <w:sz w:val="28"/>
      <w:szCs w:val="28"/>
    </w:rPr>
  </w:style>
  <w:style w:type="paragraph" w:customStyle="1" w:styleId="BodyText21">
    <w:name w:val="Body Text 21"/>
    <w:basedOn w:val="ab"/>
    <w:rsid w:val="00A60391"/>
    <w:pPr>
      <w:spacing w:line="360" w:lineRule="auto"/>
      <w:jc w:val="both"/>
    </w:pPr>
    <w:rPr>
      <w:rFonts w:ascii="PragmaticaCTT" w:hAnsi="PragmaticaCTT"/>
      <w:color w:val="FF0000"/>
      <w:sz w:val="18"/>
      <w:szCs w:val="20"/>
      <w:lang w:eastAsia="en-US"/>
    </w:rPr>
  </w:style>
  <w:style w:type="paragraph" w:styleId="afff3">
    <w:name w:val="Body Text First Indent"/>
    <w:basedOn w:val="aff"/>
    <w:link w:val="afff4"/>
    <w:unhideWhenUsed/>
    <w:rsid w:val="00A60391"/>
    <w:pPr>
      <w:spacing w:after="200" w:line="276" w:lineRule="auto"/>
      <w:ind w:firstLine="360"/>
    </w:pPr>
    <w:rPr>
      <w:rFonts w:ascii="Calibri" w:eastAsia="Calibri" w:hAnsi="Calibri"/>
      <w:sz w:val="22"/>
      <w:szCs w:val="22"/>
      <w:lang w:eastAsia="en-US"/>
    </w:rPr>
  </w:style>
  <w:style w:type="character" w:customStyle="1" w:styleId="afff4">
    <w:name w:val="Красная строка Знак"/>
    <w:link w:val="afff3"/>
    <w:rsid w:val="00A60391"/>
    <w:rPr>
      <w:rFonts w:ascii="Calibri" w:eastAsia="Calibri" w:hAnsi="Calibri"/>
      <w:sz w:val="22"/>
      <w:szCs w:val="22"/>
      <w:lang w:eastAsia="en-US"/>
    </w:rPr>
  </w:style>
  <w:style w:type="paragraph" w:customStyle="1" w:styleId="18">
    <w:name w:val="Ñòèëü1"/>
    <w:basedOn w:val="ab"/>
    <w:rsid w:val="00DD0886"/>
    <w:pPr>
      <w:spacing w:line="360" w:lineRule="auto"/>
      <w:ind w:firstLine="709"/>
      <w:jc w:val="both"/>
    </w:pPr>
    <w:rPr>
      <w:rFonts w:ascii="Arial" w:hAnsi="Arial"/>
      <w:szCs w:val="20"/>
    </w:rPr>
  </w:style>
  <w:style w:type="paragraph" w:customStyle="1" w:styleId="afff5">
    <w:name w:val="СМС Основной"/>
    <w:basedOn w:val="33"/>
    <w:link w:val="afff6"/>
    <w:rsid w:val="00DC66CC"/>
    <w:pPr>
      <w:tabs>
        <w:tab w:val="left" w:pos="1701"/>
      </w:tabs>
      <w:spacing w:after="0" w:line="360" w:lineRule="auto"/>
      <w:ind w:left="0"/>
      <w:contextualSpacing/>
      <w:jc w:val="both"/>
    </w:pPr>
    <w:rPr>
      <w:sz w:val="24"/>
      <w:szCs w:val="24"/>
    </w:rPr>
  </w:style>
  <w:style w:type="character" w:customStyle="1" w:styleId="afff6">
    <w:name w:val="СМС Основной Знак"/>
    <w:link w:val="afff5"/>
    <w:rsid w:val="004D0B4A"/>
    <w:rPr>
      <w:sz w:val="24"/>
      <w:szCs w:val="24"/>
    </w:rPr>
  </w:style>
  <w:style w:type="paragraph" w:customStyle="1" w:styleId="a0">
    <w:name w:val="СМС Перечисления"/>
    <w:link w:val="afff7"/>
    <w:autoRedefine/>
    <w:rsid w:val="00FF1B40"/>
    <w:pPr>
      <w:numPr>
        <w:numId w:val="22"/>
      </w:numPr>
      <w:tabs>
        <w:tab w:val="left" w:pos="851"/>
        <w:tab w:val="left" w:pos="1276"/>
      </w:tabs>
      <w:spacing w:line="360" w:lineRule="auto"/>
      <w:ind w:left="924" w:hanging="357"/>
      <w:contextualSpacing/>
      <w:jc w:val="both"/>
    </w:pPr>
    <w:rPr>
      <w:sz w:val="24"/>
    </w:rPr>
  </w:style>
  <w:style w:type="character" w:customStyle="1" w:styleId="afff7">
    <w:name w:val="СМС Перечисления Знак"/>
    <w:link w:val="a0"/>
    <w:rsid w:val="00FF1B40"/>
    <w:rPr>
      <w:sz w:val="24"/>
    </w:rPr>
  </w:style>
  <w:style w:type="character" w:customStyle="1" w:styleId="afff8">
    <w:name w:val="СМС Заголовок подраздела Знак"/>
    <w:link w:val="afff9"/>
    <w:rsid w:val="008B653C"/>
    <w:rPr>
      <w:noProof/>
      <w:sz w:val="24"/>
      <w:szCs w:val="28"/>
    </w:rPr>
  </w:style>
  <w:style w:type="paragraph" w:customStyle="1" w:styleId="afffa">
    <w:name w:val="СМС Заголовок раздела"/>
    <w:basedOn w:val="-4"/>
    <w:next w:val="afff9"/>
    <w:link w:val="afffb"/>
    <w:autoRedefine/>
    <w:rsid w:val="004D0B4A"/>
    <w:pPr>
      <w:spacing w:before="120" w:after="120"/>
      <w:ind w:left="720" w:firstLine="273"/>
      <w:jc w:val="center"/>
    </w:pPr>
    <w:rPr>
      <w:b/>
      <w:bCs/>
      <w:caps/>
      <w:kern w:val="32"/>
    </w:rPr>
  </w:style>
  <w:style w:type="paragraph" w:customStyle="1" w:styleId="afff9">
    <w:name w:val="СМС Заголовок подраздела"/>
    <w:basedOn w:val="afff5"/>
    <w:next w:val="a6"/>
    <w:link w:val="afff8"/>
    <w:rsid w:val="004D0B4A"/>
    <w:pPr>
      <w:tabs>
        <w:tab w:val="left" w:pos="851"/>
      </w:tabs>
      <w:spacing w:before="120"/>
      <w:jc w:val="left"/>
    </w:pPr>
    <w:rPr>
      <w:noProof/>
      <w:szCs w:val="28"/>
    </w:rPr>
  </w:style>
  <w:style w:type="paragraph" w:customStyle="1" w:styleId="a6">
    <w:name w:val="СМС Пункт подраздела"/>
    <w:basedOn w:val="afff5"/>
    <w:link w:val="afffc"/>
    <w:autoRedefine/>
    <w:rsid w:val="00AB4B98"/>
    <w:pPr>
      <w:numPr>
        <w:ilvl w:val="2"/>
        <w:numId w:val="5"/>
      </w:numPr>
      <w:tabs>
        <w:tab w:val="left" w:pos="1560"/>
      </w:tabs>
      <w:spacing w:before="120"/>
      <w:contextualSpacing w:val="0"/>
    </w:pPr>
    <w:rPr>
      <w:b/>
      <w:bCs/>
      <w:kern w:val="32"/>
    </w:rPr>
  </w:style>
  <w:style w:type="character" w:customStyle="1" w:styleId="afffc">
    <w:name w:val="СМС Пункт подраздела Знак"/>
    <w:link w:val="a6"/>
    <w:rsid w:val="00AB4B98"/>
    <w:rPr>
      <w:b/>
      <w:bCs/>
      <w:kern w:val="32"/>
      <w:sz w:val="24"/>
      <w:szCs w:val="24"/>
    </w:rPr>
  </w:style>
  <w:style w:type="character" w:customStyle="1" w:styleId="afffb">
    <w:name w:val="СМС Заголовок раздела Знак"/>
    <w:link w:val="afffa"/>
    <w:rsid w:val="004D0B4A"/>
    <w:rPr>
      <w:b/>
      <w:bCs/>
      <w:caps/>
      <w:kern w:val="32"/>
      <w:sz w:val="24"/>
    </w:rPr>
  </w:style>
  <w:style w:type="paragraph" w:customStyle="1" w:styleId="a7">
    <w:name w:val="СМС Подпункт подраздела"/>
    <w:basedOn w:val="a6"/>
    <w:rsid w:val="00AB4B98"/>
    <w:pPr>
      <w:numPr>
        <w:ilvl w:val="3"/>
      </w:numPr>
      <w:tabs>
        <w:tab w:val="clear" w:pos="1560"/>
      </w:tabs>
    </w:pPr>
    <w:rPr>
      <w:b w:val="0"/>
    </w:rPr>
  </w:style>
  <w:style w:type="paragraph" w:customStyle="1" w:styleId="afffd">
    <w:name w:val="Основной СМС"/>
    <w:basedOn w:val="33"/>
    <w:link w:val="afffe"/>
    <w:rsid w:val="00AB4B98"/>
    <w:pPr>
      <w:spacing w:before="120" w:after="0" w:line="360" w:lineRule="auto"/>
      <w:ind w:left="0" w:firstLine="851"/>
      <w:contextualSpacing/>
      <w:jc w:val="both"/>
    </w:pPr>
    <w:rPr>
      <w:sz w:val="24"/>
      <w:szCs w:val="24"/>
    </w:rPr>
  </w:style>
  <w:style w:type="character" w:customStyle="1" w:styleId="afffe">
    <w:name w:val="Основной СМС Знак"/>
    <w:link w:val="afffd"/>
    <w:rsid w:val="00AB4B98"/>
    <w:rPr>
      <w:sz w:val="24"/>
      <w:szCs w:val="24"/>
    </w:rPr>
  </w:style>
  <w:style w:type="paragraph" w:customStyle="1" w:styleId="a4">
    <w:name w:val="СМС Нумерованный список"/>
    <w:basedOn w:val="afff5"/>
    <w:link w:val="affff"/>
    <w:qFormat/>
    <w:rsid w:val="00AB4B98"/>
    <w:pPr>
      <w:numPr>
        <w:numId w:val="6"/>
      </w:numPr>
      <w:tabs>
        <w:tab w:val="left" w:pos="1276"/>
      </w:tabs>
      <w:ind w:left="0" w:firstLine="851"/>
    </w:pPr>
  </w:style>
  <w:style w:type="character" w:customStyle="1" w:styleId="affff">
    <w:name w:val="СМС Нумерованный список Знак"/>
    <w:link w:val="a4"/>
    <w:rsid w:val="00AB4B98"/>
    <w:rPr>
      <w:sz w:val="24"/>
      <w:szCs w:val="24"/>
    </w:rPr>
  </w:style>
  <w:style w:type="character" w:styleId="affff0">
    <w:name w:val="Placeholder Text"/>
    <w:uiPriority w:val="99"/>
    <w:semiHidden/>
    <w:rsid w:val="00E47629"/>
    <w:rPr>
      <w:color w:val="808080"/>
    </w:rPr>
  </w:style>
  <w:style w:type="paragraph" w:customStyle="1" w:styleId="affff1">
    <w:name w:val="Подпись рисунков"/>
    <w:basedOn w:val="ab"/>
    <w:next w:val="ab"/>
    <w:rsid w:val="00E47629"/>
    <w:pPr>
      <w:spacing w:before="120" w:after="240" w:line="480" w:lineRule="auto"/>
      <w:ind w:firstLine="839"/>
      <w:jc w:val="center"/>
    </w:pPr>
    <w:rPr>
      <w:szCs w:val="28"/>
    </w:rPr>
  </w:style>
  <w:style w:type="paragraph" w:customStyle="1" w:styleId="a1">
    <w:name w:val="СМС Пункт раздела"/>
    <w:basedOn w:val="afff5"/>
    <w:link w:val="affff2"/>
    <w:rsid w:val="00E47629"/>
    <w:pPr>
      <w:numPr>
        <w:ilvl w:val="1"/>
        <w:numId w:val="7"/>
      </w:numPr>
    </w:pPr>
  </w:style>
  <w:style w:type="character" w:customStyle="1" w:styleId="affff2">
    <w:name w:val="СМС Пункт раздела Знак"/>
    <w:link w:val="a1"/>
    <w:rsid w:val="00E47629"/>
    <w:rPr>
      <w:sz w:val="24"/>
      <w:szCs w:val="24"/>
    </w:rPr>
  </w:style>
  <w:style w:type="paragraph" w:customStyle="1" w:styleId="1-">
    <w:name w:val="Заголовок 1 - СМС"/>
    <w:basedOn w:val="15"/>
    <w:qFormat/>
    <w:rsid w:val="00E47629"/>
    <w:pPr>
      <w:keepNext/>
      <w:keepLines/>
      <w:pageBreakBefore/>
      <w:numPr>
        <w:numId w:val="9"/>
      </w:numPr>
      <w:tabs>
        <w:tab w:val="left" w:pos="567"/>
        <w:tab w:val="left" w:pos="1134"/>
        <w:tab w:val="right" w:leader="dot" w:pos="9912"/>
      </w:tabs>
      <w:spacing w:before="120" w:after="120" w:line="360" w:lineRule="auto"/>
    </w:pPr>
    <w:rPr>
      <w:rFonts w:cs="Times New Roman"/>
      <w:b/>
      <w:bCs w:val="0"/>
      <w:caps/>
      <w:sz w:val="28"/>
      <w:szCs w:val="28"/>
    </w:rPr>
  </w:style>
  <w:style w:type="paragraph" w:customStyle="1" w:styleId="a8">
    <w:name w:val="Текст перечисления"/>
    <w:rsid w:val="00E47629"/>
    <w:pPr>
      <w:numPr>
        <w:numId w:val="10"/>
      </w:numPr>
      <w:tabs>
        <w:tab w:val="left" w:pos="851"/>
        <w:tab w:val="left" w:pos="1134"/>
      </w:tabs>
      <w:jc w:val="both"/>
    </w:pPr>
    <w:rPr>
      <w:sz w:val="28"/>
      <w:szCs w:val="28"/>
    </w:rPr>
  </w:style>
  <w:style w:type="character" w:customStyle="1" w:styleId="affff3">
    <w:name w:val="Нормальный Знак"/>
    <w:link w:val="affff4"/>
    <w:locked/>
    <w:rsid w:val="00E47629"/>
    <w:rPr>
      <w:sz w:val="28"/>
      <w:szCs w:val="28"/>
      <w:lang w:eastAsia="en-US"/>
    </w:rPr>
  </w:style>
  <w:style w:type="paragraph" w:customStyle="1" w:styleId="affff4">
    <w:name w:val="Нормальный"/>
    <w:link w:val="affff3"/>
    <w:rsid w:val="00E47629"/>
    <w:pPr>
      <w:ind w:firstLine="567"/>
      <w:jc w:val="both"/>
    </w:pPr>
    <w:rPr>
      <w:sz w:val="28"/>
      <w:szCs w:val="28"/>
      <w:lang w:eastAsia="en-US"/>
    </w:rPr>
  </w:style>
  <w:style w:type="numbering" w:customStyle="1" w:styleId="19">
    <w:name w:val="Нет списка1"/>
    <w:next w:val="ae"/>
    <w:semiHidden/>
    <w:rsid w:val="00E47629"/>
  </w:style>
  <w:style w:type="paragraph" w:customStyle="1" w:styleId="affff5">
    <w:name w:val="Заголовок таблицы"/>
    <w:rsid w:val="00E47629"/>
    <w:pPr>
      <w:jc w:val="center"/>
    </w:pPr>
    <w:rPr>
      <w:sz w:val="24"/>
      <w:szCs w:val="28"/>
    </w:rPr>
  </w:style>
  <w:style w:type="paragraph" w:customStyle="1" w:styleId="a9">
    <w:name w:val="Наименование приложения"/>
    <w:rsid w:val="00E47629"/>
    <w:pPr>
      <w:numPr>
        <w:numId w:val="12"/>
      </w:numPr>
      <w:suppressLineNumbers/>
      <w:suppressAutoHyphens/>
      <w:spacing w:before="160" w:after="160"/>
      <w:ind w:right="851"/>
      <w:jc w:val="center"/>
    </w:pPr>
    <w:rPr>
      <w:rFonts w:ascii="Arial" w:hAnsi="Arial" w:cs="Arial"/>
      <w:b/>
      <w:bCs/>
      <w:sz w:val="32"/>
      <w:szCs w:val="32"/>
    </w:rPr>
  </w:style>
  <w:style w:type="paragraph" w:customStyle="1" w:styleId="affff6">
    <w:name w:val="Номер листа"/>
    <w:rsid w:val="00E47629"/>
    <w:pPr>
      <w:suppressLineNumbers/>
      <w:jc w:val="center"/>
    </w:pPr>
    <w:rPr>
      <w:rFonts w:ascii="Arial" w:hAnsi="Arial" w:cs="Arial"/>
      <w:sz w:val="24"/>
      <w:szCs w:val="24"/>
    </w:rPr>
  </w:style>
  <w:style w:type="paragraph" w:customStyle="1" w:styleId="affff7">
    <w:name w:val="Нормальный заголовок"/>
    <w:rsid w:val="00E47629"/>
    <w:pPr>
      <w:suppressLineNumbers/>
      <w:spacing w:after="160"/>
      <w:jc w:val="center"/>
    </w:pPr>
    <w:rPr>
      <w:b/>
      <w:bCs/>
      <w:sz w:val="28"/>
      <w:szCs w:val="28"/>
    </w:rPr>
  </w:style>
  <w:style w:type="character" w:customStyle="1" w:styleId="afd">
    <w:name w:val="Подзаголовок Знак"/>
    <w:link w:val="afc"/>
    <w:rsid w:val="00E47629"/>
    <w:rPr>
      <w:b/>
      <w:bCs/>
      <w:sz w:val="28"/>
    </w:rPr>
  </w:style>
  <w:style w:type="paragraph" w:customStyle="1" w:styleId="a2">
    <w:name w:val="Текст детального указания"/>
    <w:rsid w:val="00E47629"/>
    <w:pPr>
      <w:numPr>
        <w:numId w:val="11"/>
      </w:numPr>
      <w:suppressLineNumbers/>
      <w:jc w:val="both"/>
    </w:pPr>
    <w:rPr>
      <w:sz w:val="28"/>
      <w:szCs w:val="28"/>
    </w:rPr>
  </w:style>
  <w:style w:type="paragraph" w:styleId="affff8">
    <w:name w:val="annotation text"/>
    <w:basedOn w:val="ab"/>
    <w:next w:val="affff4"/>
    <w:link w:val="affff9"/>
    <w:uiPriority w:val="99"/>
    <w:rsid w:val="00E47629"/>
    <w:pPr>
      <w:spacing w:before="120" w:after="120" w:line="480" w:lineRule="auto"/>
      <w:ind w:left="2126" w:firstLine="839"/>
      <w:jc w:val="both"/>
    </w:pPr>
    <w:rPr>
      <w:szCs w:val="28"/>
    </w:rPr>
  </w:style>
  <w:style w:type="character" w:customStyle="1" w:styleId="affff9">
    <w:name w:val="Текст примечания Знак"/>
    <w:link w:val="affff8"/>
    <w:uiPriority w:val="99"/>
    <w:rsid w:val="00E47629"/>
    <w:rPr>
      <w:sz w:val="24"/>
      <w:szCs w:val="28"/>
    </w:rPr>
  </w:style>
  <w:style w:type="paragraph" w:customStyle="1" w:styleId="affffa">
    <w:name w:val="Текст таблицы"/>
    <w:rsid w:val="00E47629"/>
    <w:pPr>
      <w:suppressLineNumbers/>
    </w:pPr>
    <w:rPr>
      <w:szCs w:val="24"/>
    </w:rPr>
  </w:style>
  <w:style w:type="paragraph" w:customStyle="1" w:styleId="1a">
    <w:name w:val="Титульный текст 1"/>
    <w:rsid w:val="00E47629"/>
    <w:pPr>
      <w:suppressLineNumbers/>
      <w:tabs>
        <w:tab w:val="left" w:pos="1134"/>
        <w:tab w:val="left" w:pos="1985"/>
        <w:tab w:val="left" w:pos="5670"/>
        <w:tab w:val="left" w:pos="6804"/>
        <w:tab w:val="left" w:pos="7655"/>
      </w:tabs>
    </w:pPr>
    <w:rPr>
      <w:sz w:val="28"/>
      <w:szCs w:val="28"/>
    </w:rPr>
  </w:style>
  <w:style w:type="paragraph" w:customStyle="1" w:styleId="2a">
    <w:name w:val="Титульный текст 2"/>
    <w:rsid w:val="00E47629"/>
    <w:pPr>
      <w:suppressLineNumbers/>
      <w:tabs>
        <w:tab w:val="left" w:pos="1134"/>
        <w:tab w:val="left" w:pos="1985"/>
        <w:tab w:val="left" w:pos="2268"/>
        <w:tab w:val="left" w:pos="11340"/>
        <w:tab w:val="left" w:pos="12474"/>
        <w:tab w:val="left" w:pos="13325"/>
      </w:tabs>
      <w:jc w:val="center"/>
    </w:pPr>
    <w:rPr>
      <w:sz w:val="28"/>
      <w:szCs w:val="28"/>
    </w:rPr>
  </w:style>
  <w:style w:type="character" w:customStyle="1" w:styleId="afa">
    <w:name w:val="Схема документа Знак"/>
    <w:link w:val="af9"/>
    <w:semiHidden/>
    <w:rsid w:val="00E47629"/>
    <w:rPr>
      <w:rFonts w:ascii="Tahoma" w:hAnsi="Tahoma" w:cs="Tahoma"/>
      <w:shd w:val="clear" w:color="auto" w:fill="000080"/>
    </w:rPr>
  </w:style>
  <w:style w:type="paragraph" w:styleId="affffb">
    <w:name w:val="toa heading"/>
    <w:basedOn w:val="ab"/>
    <w:next w:val="ab"/>
    <w:rsid w:val="00E47629"/>
    <w:pPr>
      <w:spacing w:before="120" w:after="120" w:line="480" w:lineRule="auto"/>
      <w:ind w:firstLine="839"/>
      <w:jc w:val="both"/>
    </w:pPr>
    <w:rPr>
      <w:rFonts w:ascii="Arial" w:hAnsi="Arial" w:cs="Arial"/>
      <w:b/>
      <w:bCs/>
      <w:szCs w:val="28"/>
    </w:rPr>
  </w:style>
  <w:style w:type="character" w:styleId="affffc">
    <w:name w:val="endnote reference"/>
    <w:rsid w:val="00E47629"/>
    <w:rPr>
      <w:vertAlign w:val="superscript"/>
    </w:rPr>
  </w:style>
  <w:style w:type="character" w:styleId="affffd">
    <w:name w:val="annotation reference"/>
    <w:uiPriority w:val="99"/>
    <w:rsid w:val="00E47629"/>
    <w:rPr>
      <w:sz w:val="16"/>
      <w:szCs w:val="16"/>
    </w:rPr>
  </w:style>
  <w:style w:type="character" w:styleId="affffe">
    <w:name w:val="footnote reference"/>
    <w:uiPriority w:val="99"/>
    <w:rsid w:val="00E47629"/>
    <w:rPr>
      <w:vertAlign w:val="superscript"/>
    </w:rPr>
  </w:style>
  <w:style w:type="paragraph" w:styleId="afffff">
    <w:name w:val="table of authorities"/>
    <w:basedOn w:val="ab"/>
    <w:next w:val="ab"/>
    <w:rsid w:val="00E47629"/>
    <w:pPr>
      <w:spacing w:before="120" w:after="120" w:line="480" w:lineRule="auto"/>
      <w:ind w:left="280" w:hanging="280"/>
      <w:jc w:val="both"/>
    </w:pPr>
    <w:rPr>
      <w:sz w:val="28"/>
      <w:szCs w:val="28"/>
    </w:rPr>
  </w:style>
  <w:style w:type="paragraph" w:styleId="afffff0">
    <w:name w:val="endnote text"/>
    <w:basedOn w:val="ab"/>
    <w:link w:val="afffff1"/>
    <w:rsid w:val="00E47629"/>
    <w:pPr>
      <w:spacing w:before="120" w:after="120" w:line="480" w:lineRule="auto"/>
      <w:ind w:firstLine="839"/>
      <w:jc w:val="both"/>
    </w:pPr>
    <w:rPr>
      <w:sz w:val="20"/>
      <w:szCs w:val="20"/>
    </w:rPr>
  </w:style>
  <w:style w:type="character" w:customStyle="1" w:styleId="afffff1">
    <w:name w:val="Текст концевой сноски Знак"/>
    <w:basedOn w:val="ac"/>
    <w:link w:val="afffff0"/>
    <w:rsid w:val="00E47629"/>
  </w:style>
  <w:style w:type="paragraph" w:styleId="afffff2">
    <w:name w:val="macro"/>
    <w:link w:val="afffff3"/>
    <w:rsid w:val="00E47629"/>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rPr>
  </w:style>
  <w:style w:type="character" w:customStyle="1" w:styleId="afffff3">
    <w:name w:val="Текст макроса Знак"/>
    <w:link w:val="afffff2"/>
    <w:rsid w:val="00E47629"/>
    <w:rPr>
      <w:rFonts w:ascii="Courier New" w:hAnsi="Courier New" w:cs="Courier New"/>
    </w:rPr>
  </w:style>
  <w:style w:type="paragraph" w:styleId="afffff4">
    <w:name w:val="footnote text"/>
    <w:basedOn w:val="ab"/>
    <w:link w:val="afffff5"/>
    <w:uiPriority w:val="99"/>
    <w:rsid w:val="00E47629"/>
    <w:pPr>
      <w:suppressLineNumbers/>
      <w:spacing w:before="120" w:after="120" w:line="480" w:lineRule="auto"/>
      <w:ind w:firstLine="839"/>
    </w:pPr>
    <w:rPr>
      <w:sz w:val="20"/>
      <w:szCs w:val="20"/>
    </w:rPr>
  </w:style>
  <w:style w:type="character" w:customStyle="1" w:styleId="afffff5">
    <w:name w:val="Текст сноски Знак"/>
    <w:basedOn w:val="ac"/>
    <w:link w:val="afffff4"/>
    <w:uiPriority w:val="99"/>
    <w:rsid w:val="00E47629"/>
  </w:style>
  <w:style w:type="paragraph" w:styleId="afffff6">
    <w:name w:val="annotation subject"/>
    <w:basedOn w:val="affff8"/>
    <w:next w:val="affff8"/>
    <w:link w:val="afffff7"/>
    <w:rsid w:val="00E47629"/>
    <w:rPr>
      <w:b/>
      <w:bCs/>
    </w:rPr>
  </w:style>
  <w:style w:type="character" w:customStyle="1" w:styleId="afffff7">
    <w:name w:val="Тема примечания Знак"/>
    <w:link w:val="afffff6"/>
    <w:rsid w:val="00E47629"/>
    <w:rPr>
      <w:b/>
      <w:bCs/>
      <w:sz w:val="24"/>
      <w:szCs w:val="28"/>
    </w:rPr>
  </w:style>
  <w:style w:type="paragraph" w:customStyle="1" w:styleId="afffff8">
    <w:name w:val="Рисунок"/>
    <w:basedOn w:val="affff4"/>
    <w:next w:val="afffff9"/>
    <w:rsid w:val="00E47629"/>
    <w:pPr>
      <w:keepNext/>
      <w:spacing w:before="160" w:after="160"/>
      <w:ind w:firstLine="0"/>
      <w:jc w:val="center"/>
    </w:pPr>
    <w:rPr>
      <w:lang w:eastAsia="ru-RU"/>
    </w:rPr>
  </w:style>
  <w:style w:type="paragraph" w:customStyle="1" w:styleId="afffff9">
    <w:name w:val="Текст рисунка"/>
    <w:basedOn w:val="afffff8"/>
    <w:next w:val="affff4"/>
    <w:rsid w:val="00E47629"/>
    <w:pPr>
      <w:spacing w:before="0"/>
    </w:pPr>
  </w:style>
  <w:style w:type="character" w:customStyle="1" w:styleId="HTML0">
    <w:name w:val="Стандартный HTML Знак"/>
    <w:link w:val="HTML"/>
    <w:rsid w:val="00E47629"/>
    <w:rPr>
      <w:rFonts w:ascii="Courier New" w:hAnsi="Courier New" w:cs="Courier New"/>
    </w:rPr>
  </w:style>
  <w:style w:type="paragraph" w:customStyle="1" w:styleId="afffffa">
    <w:name w:val="Список используемых документов"/>
    <w:basedOn w:val="affff4"/>
    <w:rsid w:val="00E47629"/>
    <w:pPr>
      <w:tabs>
        <w:tab w:val="num" w:pos="964"/>
      </w:tabs>
      <w:ind w:firstLine="851"/>
    </w:pPr>
    <w:rPr>
      <w:lang w:eastAsia="ru-RU"/>
    </w:rPr>
  </w:style>
  <w:style w:type="paragraph" w:customStyle="1" w:styleId="afffffb">
    <w:name w:val="Нумерация таблицы"/>
    <w:basedOn w:val="affffa"/>
    <w:rsid w:val="00E47629"/>
    <w:pPr>
      <w:tabs>
        <w:tab w:val="num" w:pos="454"/>
      </w:tabs>
      <w:ind w:firstLine="454"/>
    </w:pPr>
    <w:rPr>
      <w:szCs w:val="20"/>
    </w:rPr>
  </w:style>
  <w:style w:type="paragraph" w:customStyle="1" w:styleId="afffffc">
    <w:name w:val="Текст Названия Программы"/>
    <w:basedOn w:val="ab"/>
    <w:rsid w:val="00E47629"/>
    <w:pPr>
      <w:spacing w:before="120" w:after="120" w:line="480" w:lineRule="auto"/>
      <w:ind w:left="851" w:right="851" w:firstLine="839"/>
      <w:jc w:val="center"/>
    </w:pPr>
    <w:rPr>
      <w:rFonts w:ascii="Arial" w:hAnsi="Arial"/>
      <w:sz w:val="20"/>
      <w:szCs w:val="20"/>
    </w:rPr>
  </w:style>
  <w:style w:type="numbering" w:styleId="111111">
    <w:name w:val="Outline List 2"/>
    <w:basedOn w:val="ae"/>
    <w:rsid w:val="00E47629"/>
    <w:pPr>
      <w:numPr>
        <w:numId w:val="13"/>
      </w:numPr>
    </w:pPr>
  </w:style>
  <w:style w:type="numbering" w:styleId="1ai">
    <w:name w:val="Outline List 1"/>
    <w:basedOn w:val="ae"/>
    <w:rsid w:val="00E47629"/>
    <w:pPr>
      <w:numPr>
        <w:numId w:val="14"/>
      </w:numPr>
    </w:pPr>
  </w:style>
  <w:style w:type="paragraph" w:customStyle="1" w:styleId="12">
    <w:name w:val="Макрированный 1"/>
    <w:basedOn w:val="ab"/>
    <w:rsid w:val="00E47629"/>
    <w:pPr>
      <w:numPr>
        <w:numId w:val="15"/>
      </w:numPr>
      <w:spacing w:before="120" w:after="120" w:line="360" w:lineRule="auto"/>
      <w:ind w:left="1180"/>
      <w:jc w:val="both"/>
    </w:pPr>
    <w:rPr>
      <w:color w:val="000000"/>
      <w:szCs w:val="28"/>
    </w:rPr>
  </w:style>
  <w:style w:type="paragraph" w:customStyle="1" w:styleId="afffffd">
    <w:name w:val="Наименование Таблицы"/>
    <w:basedOn w:val="ab"/>
    <w:next w:val="ab"/>
    <w:rsid w:val="00E47629"/>
    <w:pPr>
      <w:spacing w:before="120" w:after="120" w:line="480" w:lineRule="auto"/>
      <w:ind w:firstLine="839"/>
      <w:jc w:val="center"/>
    </w:pPr>
    <w:rPr>
      <w:rFonts w:ascii="Arial" w:hAnsi="Arial"/>
      <w:sz w:val="20"/>
      <w:szCs w:val="20"/>
    </w:rPr>
  </w:style>
  <w:style w:type="paragraph" w:customStyle="1" w:styleId="afffffe">
    <w:name w:val="Таблица Текст"/>
    <w:basedOn w:val="ab"/>
    <w:rsid w:val="00E47629"/>
    <w:pPr>
      <w:spacing w:before="120" w:after="120" w:line="480" w:lineRule="auto"/>
      <w:ind w:firstLine="839"/>
    </w:pPr>
    <w:rPr>
      <w:rFonts w:ascii="Arial" w:hAnsi="Arial"/>
      <w:szCs w:val="20"/>
    </w:rPr>
  </w:style>
  <w:style w:type="paragraph" w:customStyle="1" w:styleId="affffff">
    <w:name w:val="ÒåêñòÎáû÷íûé"/>
    <w:rsid w:val="00E47629"/>
    <w:pPr>
      <w:overflowPunct w:val="0"/>
      <w:autoSpaceDE w:val="0"/>
      <w:autoSpaceDN w:val="0"/>
      <w:adjustRightInd w:val="0"/>
      <w:spacing w:line="360" w:lineRule="auto"/>
      <w:ind w:firstLine="851"/>
      <w:jc w:val="both"/>
      <w:textAlignment w:val="baseline"/>
    </w:pPr>
    <w:rPr>
      <w:sz w:val="24"/>
      <w:szCs w:val="24"/>
    </w:rPr>
  </w:style>
  <w:style w:type="paragraph" w:customStyle="1" w:styleId="1b">
    <w:name w:val="Маркированный 1"/>
    <w:basedOn w:val="ab"/>
    <w:rsid w:val="00E47629"/>
    <w:pPr>
      <w:tabs>
        <w:tab w:val="num" w:pos="1080"/>
      </w:tabs>
      <w:spacing w:before="120" w:after="120" w:line="480" w:lineRule="auto"/>
      <w:ind w:left="1080" w:hanging="360"/>
      <w:jc w:val="both"/>
    </w:pPr>
    <w:rPr>
      <w:rFonts w:ascii="Arial" w:hAnsi="Arial" w:cs="Arial"/>
      <w:color w:val="000000"/>
      <w:szCs w:val="20"/>
    </w:rPr>
  </w:style>
  <w:style w:type="paragraph" w:customStyle="1" w:styleId="11">
    <w:name w:val="Перечень1"/>
    <w:basedOn w:val="ab"/>
    <w:rsid w:val="00E47629"/>
    <w:pPr>
      <w:numPr>
        <w:numId w:val="16"/>
      </w:numPr>
      <w:spacing w:before="120" w:after="120" w:line="360" w:lineRule="auto"/>
      <w:jc w:val="both"/>
    </w:pPr>
    <w:rPr>
      <w:szCs w:val="20"/>
    </w:rPr>
  </w:style>
  <w:style w:type="paragraph" w:customStyle="1" w:styleId="-">
    <w:name w:val="- Маркированный"/>
    <w:basedOn w:val="ab"/>
    <w:next w:val="ab"/>
    <w:rsid w:val="00E47629"/>
    <w:pPr>
      <w:numPr>
        <w:numId w:val="17"/>
      </w:numPr>
      <w:tabs>
        <w:tab w:val="clear" w:pos="1985"/>
        <w:tab w:val="num" w:pos="1560"/>
      </w:tabs>
      <w:spacing w:before="120" w:after="120" w:line="480" w:lineRule="auto"/>
      <w:ind w:left="1560"/>
      <w:jc w:val="both"/>
    </w:pPr>
    <w:rPr>
      <w:rFonts w:ascii="Arial" w:hAnsi="Arial" w:cs="Arial"/>
      <w:color w:val="000000"/>
      <w:szCs w:val="20"/>
    </w:rPr>
  </w:style>
  <w:style w:type="paragraph" w:customStyle="1" w:styleId="210">
    <w:name w:val="Основной текст 21"/>
    <w:basedOn w:val="ab"/>
    <w:rsid w:val="00E47629"/>
    <w:pPr>
      <w:overflowPunct w:val="0"/>
      <w:autoSpaceDE w:val="0"/>
      <w:autoSpaceDN w:val="0"/>
      <w:adjustRightInd w:val="0"/>
      <w:spacing w:before="120" w:after="120" w:line="480" w:lineRule="auto"/>
      <w:ind w:firstLine="709"/>
      <w:jc w:val="center"/>
    </w:pPr>
    <w:rPr>
      <w:rFonts w:ascii="Courier New" w:hAnsi="Courier New"/>
      <w:b/>
      <w:szCs w:val="20"/>
    </w:rPr>
  </w:style>
  <w:style w:type="paragraph" w:customStyle="1" w:styleId="affffff0">
    <w:name w:val="Основной шрифт с отступом"/>
    <w:basedOn w:val="ab"/>
    <w:rsid w:val="00E47629"/>
    <w:pPr>
      <w:spacing w:before="120" w:after="120" w:line="360" w:lineRule="auto"/>
      <w:ind w:firstLine="851"/>
    </w:pPr>
    <w:rPr>
      <w:bCs/>
      <w:szCs w:val="28"/>
    </w:rPr>
  </w:style>
  <w:style w:type="character" w:styleId="affffff1">
    <w:name w:val="FollowedHyperlink"/>
    <w:rsid w:val="00E47629"/>
    <w:rPr>
      <w:color w:val="800080"/>
      <w:u w:val="single"/>
    </w:rPr>
  </w:style>
  <w:style w:type="paragraph" w:customStyle="1" w:styleId="xl24">
    <w:name w:val="xl24"/>
    <w:basedOn w:val="ab"/>
    <w:rsid w:val="00E47629"/>
    <w:pPr>
      <w:pBdr>
        <w:top w:val="single" w:sz="4" w:space="0" w:color="auto"/>
        <w:left w:val="single" w:sz="4" w:space="0" w:color="auto"/>
        <w:bottom w:val="single" w:sz="4" w:space="0" w:color="auto"/>
        <w:right w:val="single" w:sz="4" w:space="0" w:color="auto"/>
      </w:pBdr>
      <w:spacing w:before="100" w:beforeAutospacing="1" w:after="100" w:afterAutospacing="1" w:line="480" w:lineRule="auto"/>
      <w:ind w:firstLine="839"/>
    </w:pPr>
    <w:rPr>
      <w:szCs w:val="28"/>
    </w:rPr>
  </w:style>
  <w:style w:type="paragraph" w:customStyle="1" w:styleId="xl25">
    <w:name w:val="xl25"/>
    <w:basedOn w:val="ab"/>
    <w:rsid w:val="00E47629"/>
    <w:pPr>
      <w:pBdr>
        <w:top w:val="single" w:sz="4" w:space="0" w:color="auto"/>
        <w:left w:val="single" w:sz="4" w:space="0" w:color="auto"/>
        <w:bottom w:val="single" w:sz="4" w:space="0" w:color="auto"/>
        <w:right w:val="single" w:sz="4" w:space="0" w:color="auto"/>
      </w:pBdr>
      <w:spacing w:before="100" w:beforeAutospacing="1" w:after="100" w:afterAutospacing="1" w:line="480" w:lineRule="auto"/>
      <w:ind w:firstLine="839"/>
      <w:jc w:val="center"/>
      <w:textAlignment w:val="center"/>
    </w:pPr>
    <w:rPr>
      <w:b/>
      <w:bCs/>
      <w:szCs w:val="28"/>
    </w:rPr>
  </w:style>
  <w:style w:type="paragraph" w:customStyle="1" w:styleId="xl26">
    <w:name w:val="xl26"/>
    <w:basedOn w:val="ab"/>
    <w:rsid w:val="00E47629"/>
    <w:pPr>
      <w:pBdr>
        <w:top w:val="single" w:sz="4" w:space="0" w:color="auto"/>
        <w:left w:val="single" w:sz="4" w:space="0" w:color="auto"/>
        <w:bottom w:val="single" w:sz="4" w:space="0" w:color="auto"/>
        <w:right w:val="single" w:sz="4" w:space="0" w:color="auto"/>
      </w:pBdr>
      <w:spacing w:before="100" w:beforeAutospacing="1" w:after="100" w:afterAutospacing="1" w:line="480" w:lineRule="auto"/>
      <w:ind w:firstLine="839"/>
      <w:jc w:val="center"/>
      <w:textAlignment w:val="center"/>
    </w:pPr>
    <w:rPr>
      <w:szCs w:val="28"/>
    </w:rPr>
  </w:style>
  <w:style w:type="paragraph" w:customStyle="1" w:styleId="xl27">
    <w:name w:val="xl27"/>
    <w:basedOn w:val="ab"/>
    <w:rsid w:val="00E47629"/>
    <w:pPr>
      <w:pBdr>
        <w:top w:val="single" w:sz="4" w:space="0" w:color="auto"/>
        <w:left w:val="single" w:sz="4" w:space="0" w:color="auto"/>
        <w:bottom w:val="single" w:sz="4" w:space="0" w:color="auto"/>
        <w:right w:val="single" w:sz="4" w:space="0" w:color="auto"/>
      </w:pBdr>
      <w:spacing w:before="100" w:beforeAutospacing="1" w:after="100" w:afterAutospacing="1" w:line="480" w:lineRule="auto"/>
      <w:ind w:firstLine="839"/>
      <w:textAlignment w:val="top"/>
    </w:pPr>
    <w:rPr>
      <w:szCs w:val="28"/>
    </w:rPr>
  </w:style>
  <w:style w:type="paragraph" w:customStyle="1" w:styleId="xl28">
    <w:name w:val="xl28"/>
    <w:basedOn w:val="ab"/>
    <w:rsid w:val="00E47629"/>
    <w:pPr>
      <w:pBdr>
        <w:top w:val="single" w:sz="4" w:space="0" w:color="auto"/>
        <w:left w:val="single" w:sz="4" w:space="0" w:color="auto"/>
        <w:bottom w:val="single" w:sz="4" w:space="0" w:color="auto"/>
        <w:right w:val="single" w:sz="4" w:space="0" w:color="auto"/>
      </w:pBdr>
      <w:spacing w:before="100" w:beforeAutospacing="1" w:after="100" w:afterAutospacing="1" w:line="480" w:lineRule="auto"/>
      <w:ind w:firstLine="839"/>
      <w:jc w:val="center"/>
      <w:textAlignment w:val="center"/>
    </w:pPr>
    <w:rPr>
      <w:szCs w:val="28"/>
    </w:rPr>
  </w:style>
  <w:style w:type="paragraph" w:customStyle="1" w:styleId="xl29">
    <w:name w:val="xl29"/>
    <w:basedOn w:val="ab"/>
    <w:rsid w:val="00E47629"/>
    <w:pPr>
      <w:pBdr>
        <w:top w:val="single" w:sz="4" w:space="0" w:color="auto"/>
        <w:left w:val="single" w:sz="4" w:space="0" w:color="auto"/>
        <w:bottom w:val="single" w:sz="4" w:space="0" w:color="auto"/>
        <w:right w:val="single" w:sz="4" w:space="0" w:color="auto"/>
      </w:pBdr>
      <w:spacing w:before="100" w:beforeAutospacing="1" w:after="100" w:afterAutospacing="1" w:line="480" w:lineRule="auto"/>
      <w:ind w:firstLine="839"/>
      <w:jc w:val="center"/>
      <w:textAlignment w:val="top"/>
    </w:pPr>
    <w:rPr>
      <w:szCs w:val="28"/>
    </w:rPr>
  </w:style>
  <w:style w:type="paragraph" w:customStyle="1" w:styleId="xl30">
    <w:name w:val="xl30"/>
    <w:basedOn w:val="ab"/>
    <w:rsid w:val="00E47629"/>
    <w:pPr>
      <w:pBdr>
        <w:top w:val="single" w:sz="4" w:space="0" w:color="auto"/>
        <w:left w:val="single" w:sz="4" w:space="0" w:color="auto"/>
        <w:bottom w:val="single" w:sz="4" w:space="0" w:color="auto"/>
        <w:right w:val="single" w:sz="4" w:space="0" w:color="auto"/>
      </w:pBdr>
      <w:spacing w:before="100" w:beforeAutospacing="1" w:after="100" w:afterAutospacing="1" w:line="480" w:lineRule="auto"/>
      <w:ind w:firstLine="839"/>
      <w:jc w:val="center"/>
      <w:textAlignment w:val="center"/>
    </w:pPr>
    <w:rPr>
      <w:szCs w:val="28"/>
    </w:rPr>
  </w:style>
  <w:style w:type="paragraph" w:customStyle="1" w:styleId="xl31">
    <w:name w:val="xl31"/>
    <w:basedOn w:val="ab"/>
    <w:rsid w:val="00E47629"/>
    <w:pPr>
      <w:pBdr>
        <w:top w:val="single" w:sz="4" w:space="0" w:color="auto"/>
        <w:left w:val="single" w:sz="4" w:space="0" w:color="auto"/>
        <w:bottom w:val="single" w:sz="4" w:space="0" w:color="auto"/>
        <w:right w:val="single" w:sz="4" w:space="0" w:color="auto"/>
      </w:pBdr>
      <w:spacing w:before="100" w:beforeAutospacing="1" w:after="100" w:afterAutospacing="1" w:line="480" w:lineRule="auto"/>
      <w:ind w:firstLine="839"/>
      <w:jc w:val="center"/>
      <w:textAlignment w:val="center"/>
    </w:pPr>
    <w:rPr>
      <w:b/>
      <w:bCs/>
      <w:szCs w:val="28"/>
    </w:rPr>
  </w:style>
  <w:style w:type="paragraph" w:customStyle="1" w:styleId="xl32">
    <w:name w:val="xl32"/>
    <w:basedOn w:val="ab"/>
    <w:rsid w:val="00E47629"/>
    <w:pPr>
      <w:pBdr>
        <w:top w:val="single" w:sz="4" w:space="0" w:color="auto"/>
        <w:left w:val="single" w:sz="4" w:space="0" w:color="auto"/>
        <w:bottom w:val="single" w:sz="4" w:space="0" w:color="auto"/>
        <w:right w:val="single" w:sz="4" w:space="0" w:color="auto"/>
      </w:pBdr>
      <w:spacing w:before="100" w:beforeAutospacing="1" w:after="100" w:afterAutospacing="1" w:line="480" w:lineRule="auto"/>
      <w:ind w:firstLine="839"/>
      <w:jc w:val="center"/>
    </w:pPr>
    <w:rPr>
      <w:szCs w:val="28"/>
    </w:rPr>
  </w:style>
  <w:style w:type="paragraph" w:customStyle="1" w:styleId="xl33">
    <w:name w:val="xl33"/>
    <w:basedOn w:val="ab"/>
    <w:rsid w:val="00E47629"/>
    <w:pPr>
      <w:pBdr>
        <w:top w:val="single" w:sz="4" w:space="0" w:color="auto"/>
        <w:left w:val="single" w:sz="4" w:space="0" w:color="auto"/>
        <w:bottom w:val="single" w:sz="4" w:space="0" w:color="auto"/>
        <w:right w:val="single" w:sz="4" w:space="0" w:color="auto"/>
      </w:pBdr>
      <w:spacing w:before="100" w:beforeAutospacing="1" w:after="100" w:afterAutospacing="1" w:line="480" w:lineRule="auto"/>
      <w:ind w:firstLine="839"/>
      <w:jc w:val="center"/>
      <w:textAlignment w:val="center"/>
    </w:pPr>
    <w:rPr>
      <w:szCs w:val="28"/>
    </w:rPr>
  </w:style>
  <w:style w:type="paragraph" w:customStyle="1" w:styleId="xl34">
    <w:name w:val="xl34"/>
    <w:basedOn w:val="ab"/>
    <w:rsid w:val="00E47629"/>
    <w:pPr>
      <w:pBdr>
        <w:top w:val="single" w:sz="4" w:space="0" w:color="auto"/>
        <w:left w:val="single" w:sz="4" w:space="0" w:color="auto"/>
        <w:bottom w:val="single" w:sz="4" w:space="0" w:color="auto"/>
        <w:right w:val="single" w:sz="4" w:space="0" w:color="auto"/>
      </w:pBdr>
      <w:spacing w:before="100" w:beforeAutospacing="1" w:after="100" w:afterAutospacing="1" w:line="480" w:lineRule="auto"/>
      <w:ind w:firstLine="839"/>
      <w:textAlignment w:val="center"/>
    </w:pPr>
    <w:rPr>
      <w:szCs w:val="28"/>
    </w:rPr>
  </w:style>
  <w:style w:type="paragraph" w:customStyle="1" w:styleId="xl35">
    <w:name w:val="xl35"/>
    <w:basedOn w:val="ab"/>
    <w:rsid w:val="00E47629"/>
    <w:pPr>
      <w:pBdr>
        <w:top w:val="single" w:sz="4" w:space="0" w:color="auto"/>
        <w:left w:val="single" w:sz="4" w:space="0" w:color="auto"/>
        <w:bottom w:val="single" w:sz="4" w:space="0" w:color="auto"/>
        <w:right w:val="single" w:sz="4" w:space="0" w:color="auto"/>
      </w:pBdr>
      <w:spacing w:before="100" w:beforeAutospacing="1" w:after="100" w:afterAutospacing="1" w:line="480" w:lineRule="auto"/>
      <w:ind w:firstLine="839"/>
      <w:textAlignment w:val="center"/>
    </w:pPr>
    <w:rPr>
      <w:szCs w:val="28"/>
    </w:rPr>
  </w:style>
  <w:style w:type="paragraph" w:customStyle="1" w:styleId="xl36">
    <w:name w:val="xl36"/>
    <w:basedOn w:val="ab"/>
    <w:rsid w:val="00E47629"/>
    <w:pPr>
      <w:pBdr>
        <w:top w:val="single" w:sz="4" w:space="0" w:color="auto"/>
        <w:left w:val="single" w:sz="4" w:space="0" w:color="auto"/>
        <w:bottom w:val="single" w:sz="4" w:space="0" w:color="auto"/>
        <w:right w:val="single" w:sz="4" w:space="0" w:color="auto"/>
      </w:pBdr>
      <w:spacing w:before="100" w:beforeAutospacing="1" w:after="100" w:afterAutospacing="1" w:line="480" w:lineRule="auto"/>
      <w:ind w:firstLine="839"/>
      <w:jc w:val="center"/>
      <w:textAlignment w:val="center"/>
    </w:pPr>
    <w:rPr>
      <w:szCs w:val="28"/>
    </w:rPr>
  </w:style>
  <w:style w:type="paragraph" w:customStyle="1" w:styleId="xl37">
    <w:name w:val="xl37"/>
    <w:basedOn w:val="ab"/>
    <w:rsid w:val="00E47629"/>
    <w:pPr>
      <w:pBdr>
        <w:top w:val="single" w:sz="4" w:space="0" w:color="auto"/>
        <w:left w:val="single" w:sz="4" w:space="0" w:color="auto"/>
        <w:bottom w:val="single" w:sz="4" w:space="0" w:color="auto"/>
        <w:right w:val="single" w:sz="4" w:space="0" w:color="auto"/>
      </w:pBdr>
      <w:spacing w:before="100" w:beforeAutospacing="1" w:after="100" w:afterAutospacing="1" w:line="480" w:lineRule="auto"/>
      <w:ind w:firstLine="839"/>
      <w:jc w:val="center"/>
      <w:textAlignment w:val="top"/>
    </w:pPr>
    <w:rPr>
      <w:b/>
      <w:bCs/>
      <w:szCs w:val="28"/>
    </w:rPr>
  </w:style>
  <w:style w:type="paragraph" w:customStyle="1" w:styleId="xl38">
    <w:name w:val="xl38"/>
    <w:basedOn w:val="ab"/>
    <w:rsid w:val="00E47629"/>
    <w:pPr>
      <w:spacing w:before="100" w:beforeAutospacing="1" w:after="100" w:afterAutospacing="1" w:line="480" w:lineRule="auto"/>
      <w:ind w:firstLine="839"/>
      <w:jc w:val="center"/>
      <w:textAlignment w:val="top"/>
    </w:pPr>
    <w:rPr>
      <w:szCs w:val="28"/>
    </w:rPr>
  </w:style>
  <w:style w:type="paragraph" w:customStyle="1" w:styleId="xl39">
    <w:name w:val="xl39"/>
    <w:basedOn w:val="ab"/>
    <w:rsid w:val="00E47629"/>
    <w:pPr>
      <w:pBdr>
        <w:top w:val="single" w:sz="4" w:space="0" w:color="auto"/>
        <w:left w:val="single" w:sz="4" w:space="0" w:color="auto"/>
        <w:bottom w:val="single" w:sz="4" w:space="0" w:color="auto"/>
        <w:right w:val="single" w:sz="4" w:space="0" w:color="auto"/>
      </w:pBdr>
      <w:spacing w:before="100" w:beforeAutospacing="1" w:after="100" w:afterAutospacing="1" w:line="480" w:lineRule="auto"/>
      <w:ind w:firstLine="839"/>
      <w:jc w:val="center"/>
      <w:textAlignment w:val="center"/>
    </w:pPr>
    <w:rPr>
      <w:szCs w:val="28"/>
    </w:rPr>
  </w:style>
  <w:style w:type="paragraph" w:customStyle="1" w:styleId="xl40">
    <w:name w:val="xl40"/>
    <w:basedOn w:val="ab"/>
    <w:rsid w:val="00E47629"/>
    <w:pPr>
      <w:pBdr>
        <w:top w:val="single" w:sz="4" w:space="0" w:color="auto"/>
        <w:left w:val="single" w:sz="4" w:space="0" w:color="auto"/>
        <w:bottom w:val="single" w:sz="4" w:space="0" w:color="auto"/>
        <w:right w:val="single" w:sz="4" w:space="0" w:color="auto"/>
      </w:pBdr>
      <w:spacing w:before="100" w:beforeAutospacing="1" w:after="100" w:afterAutospacing="1" w:line="480" w:lineRule="auto"/>
      <w:ind w:firstLine="839"/>
      <w:textAlignment w:val="top"/>
    </w:pPr>
    <w:rPr>
      <w:b/>
      <w:bCs/>
      <w:szCs w:val="28"/>
    </w:rPr>
  </w:style>
  <w:style w:type="paragraph" w:customStyle="1" w:styleId="xl41">
    <w:name w:val="xl41"/>
    <w:basedOn w:val="ab"/>
    <w:rsid w:val="00E47629"/>
    <w:pPr>
      <w:pBdr>
        <w:top w:val="single" w:sz="4" w:space="0" w:color="auto"/>
        <w:left w:val="single" w:sz="4" w:space="0" w:color="auto"/>
        <w:bottom w:val="single" w:sz="4" w:space="0" w:color="auto"/>
        <w:right w:val="single" w:sz="4" w:space="0" w:color="auto"/>
      </w:pBdr>
      <w:spacing w:before="100" w:beforeAutospacing="1" w:after="100" w:afterAutospacing="1" w:line="480" w:lineRule="auto"/>
      <w:ind w:firstLine="839"/>
      <w:jc w:val="center"/>
      <w:textAlignment w:val="center"/>
    </w:pPr>
    <w:rPr>
      <w:b/>
      <w:bCs/>
      <w:szCs w:val="28"/>
    </w:rPr>
  </w:style>
  <w:style w:type="paragraph" w:customStyle="1" w:styleId="xl42">
    <w:name w:val="xl42"/>
    <w:basedOn w:val="ab"/>
    <w:rsid w:val="00E47629"/>
    <w:pPr>
      <w:pBdr>
        <w:top w:val="single" w:sz="4" w:space="0" w:color="auto"/>
        <w:left w:val="single" w:sz="4" w:space="0" w:color="auto"/>
        <w:bottom w:val="single" w:sz="4" w:space="0" w:color="auto"/>
        <w:right w:val="single" w:sz="4" w:space="0" w:color="auto"/>
      </w:pBdr>
      <w:spacing w:before="100" w:beforeAutospacing="1" w:after="100" w:afterAutospacing="1" w:line="480" w:lineRule="auto"/>
      <w:ind w:firstLine="839"/>
      <w:jc w:val="center"/>
      <w:textAlignment w:val="center"/>
    </w:pPr>
    <w:rPr>
      <w:b/>
      <w:bCs/>
      <w:szCs w:val="28"/>
    </w:rPr>
  </w:style>
  <w:style w:type="paragraph" w:customStyle="1" w:styleId="xl43">
    <w:name w:val="xl43"/>
    <w:basedOn w:val="ab"/>
    <w:rsid w:val="00E47629"/>
    <w:pPr>
      <w:pBdr>
        <w:top w:val="single" w:sz="4" w:space="0" w:color="auto"/>
        <w:left w:val="single" w:sz="4" w:space="0" w:color="auto"/>
        <w:bottom w:val="single" w:sz="4" w:space="0" w:color="auto"/>
        <w:right w:val="single" w:sz="4" w:space="0" w:color="auto"/>
      </w:pBdr>
      <w:spacing w:before="100" w:beforeAutospacing="1" w:after="100" w:afterAutospacing="1" w:line="480" w:lineRule="auto"/>
      <w:ind w:firstLine="839"/>
      <w:jc w:val="center"/>
      <w:textAlignment w:val="center"/>
    </w:pPr>
    <w:rPr>
      <w:szCs w:val="28"/>
    </w:rPr>
  </w:style>
  <w:style w:type="paragraph" w:customStyle="1" w:styleId="xl44">
    <w:name w:val="xl44"/>
    <w:basedOn w:val="ab"/>
    <w:rsid w:val="00E47629"/>
    <w:pPr>
      <w:spacing w:before="100" w:beforeAutospacing="1" w:after="100" w:afterAutospacing="1" w:line="480" w:lineRule="auto"/>
      <w:ind w:firstLine="839"/>
      <w:jc w:val="center"/>
    </w:pPr>
    <w:rPr>
      <w:b/>
      <w:bCs/>
      <w:szCs w:val="28"/>
    </w:rPr>
  </w:style>
  <w:style w:type="paragraph" w:customStyle="1" w:styleId="xl45">
    <w:name w:val="xl45"/>
    <w:basedOn w:val="ab"/>
    <w:rsid w:val="00E47629"/>
    <w:pPr>
      <w:pBdr>
        <w:top w:val="single" w:sz="4" w:space="0" w:color="auto"/>
        <w:left w:val="single" w:sz="4" w:space="0" w:color="auto"/>
        <w:bottom w:val="single" w:sz="4" w:space="0" w:color="auto"/>
        <w:right w:val="single" w:sz="4" w:space="0" w:color="auto"/>
      </w:pBdr>
      <w:spacing w:before="100" w:beforeAutospacing="1" w:after="100" w:afterAutospacing="1" w:line="480" w:lineRule="auto"/>
      <w:ind w:firstLine="839"/>
      <w:jc w:val="center"/>
      <w:textAlignment w:val="top"/>
    </w:pPr>
    <w:rPr>
      <w:szCs w:val="28"/>
    </w:rPr>
  </w:style>
  <w:style w:type="paragraph" w:customStyle="1" w:styleId="xl46">
    <w:name w:val="xl46"/>
    <w:basedOn w:val="ab"/>
    <w:rsid w:val="00E47629"/>
    <w:pPr>
      <w:pBdr>
        <w:top w:val="single" w:sz="4" w:space="0" w:color="auto"/>
        <w:left w:val="single" w:sz="4" w:space="0" w:color="auto"/>
        <w:bottom w:val="single" w:sz="4" w:space="0" w:color="auto"/>
        <w:right w:val="single" w:sz="4" w:space="0" w:color="auto"/>
      </w:pBdr>
      <w:spacing w:before="100" w:beforeAutospacing="1" w:after="100" w:afterAutospacing="1" w:line="480" w:lineRule="auto"/>
      <w:ind w:firstLine="839"/>
      <w:textAlignment w:val="center"/>
    </w:pPr>
    <w:rPr>
      <w:b/>
      <w:bCs/>
      <w:szCs w:val="28"/>
    </w:rPr>
  </w:style>
  <w:style w:type="paragraph" w:customStyle="1" w:styleId="xl47">
    <w:name w:val="xl47"/>
    <w:basedOn w:val="ab"/>
    <w:rsid w:val="00E47629"/>
    <w:pPr>
      <w:pBdr>
        <w:top w:val="single" w:sz="4" w:space="0" w:color="auto"/>
        <w:left w:val="single" w:sz="4" w:space="0" w:color="auto"/>
        <w:bottom w:val="single" w:sz="4" w:space="0" w:color="auto"/>
        <w:right w:val="single" w:sz="4" w:space="0" w:color="auto"/>
      </w:pBdr>
      <w:spacing w:before="100" w:beforeAutospacing="1" w:after="100" w:afterAutospacing="1" w:line="480" w:lineRule="auto"/>
      <w:ind w:firstLine="839"/>
      <w:jc w:val="center"/>
      <w:textAlignment w:val="center"/>
    </w:pPr>
    <w:rPr>
      <w:b/>
      <w:bCs/>
      <w:i/>
      <w:iCs/>
      <w:szCs w:val="28"/>
    </w:rPr>
  </w:style>
  <w:style w:type="paragraph" w:customStyle="1" w:styleId="xl48">
    <w:name w:val="xl48"/>
    <w:basedOn w:val="ab"/>
    <w:rsid w:val="00E47629"/>
    <w:pPr>
      <w:pBdr>
        <w:top w:val="single" w:sz="4" w:space="0" w:color="auto"/>
        <w:left w:val="single" w:sz="4" w:space="0" w:color="auto"/>
        <w:bottom w:val="single" w:sz="4" w:space="0" w:color="auto"/>
        <w:right w:val="single" w:sz="4" w:space="0" w:color="auto"/>
      </w:pBdr>
      <w:spacing w:before="100" w:beforeAutospacing="1" w:after="100" w:afterAutospacing="1" w:line="480" w:lineRule="auto"/>
      <w:ind w:firstLine="839"/>
      <w:textAlignment w:val="center"/>
    </w:pPr>
    <w:rPr>
      <w:rFonts w:ascii="Arial CYR" w:hAnsi="Arial CYR" w:cs="Arial CYR"/>
      <w:szCs w:val="28"/>
    </w:rPr>
  </w:style>
  <w:style w:type="paragraph" w:customStyle="1" w:styleId="xl49">
    <w:name w:val="xl49"/>
    <w:basedOn w:val="ab"/>
    <w:rsid w:val="00E47629"/>
    <w:pPr>
      <w:pBdr>
        <w:top w:val="single" w:sz="4" w:space="0" w:color="auto"/>
        <w:left w:val="single" w:sz="4" w:space="0" w:color="auto"/>
        <w:bottom w:val="single" w:sz="4" w:space="0" w:color="auto"/>
        <w:right w:val="single" w:sz="4" w:space="0" w:color="auto"/>
      </w:pBdr>
      <w:spacing w:before="100" w:beforeAutospacing="1" w:after="100" w:afterAutospacing="1" w:line="480" w:lineRule="auto"/>
      <w:ind w:firstLine="839"/>
      <w:textAlignment w:val="center"/>
    </w:pPr>
    <w:rPr>
      <w:rFonts w:ascii="Arial CYR" w:hAnsi="Arial CYR" w:cs="Arial CYR"/>
      <w:b/>
      <w:bCs/>
      <w:szCs w:val="28"/>
    </w:rPr>
  </w:style>
  <w:style w:type="paragraph" w:customStyle="1" w:styleId="xl50">
    <w:name w:val="xl50"/>
    <w:basedOn w:val="ab"/>
    <w:rsid w:val="00E47629"/>
    <w:pPr>
      <w:pBdr>
        <w:top w:val="single" w:sz="4" w:space="0" w:color="auto"/>
        <w:left w:val="single" w:sz="4" w:space="0" w:color="auto"/>
        <w:right w:val="single" w:sz="4" w:space="0" w:color="auto"/>
      </w:pBdr>
      <w:spacing w:before="100" w:beforeAutospacing="1" w:after="100" w:afterAutospacing="1" w:line="480" w:lineRule="auto"/>
      <w:ind w:firstLine="839"/>
      <w:jc w:val="center"/>
      <w:textAlignment w:val="top"/>
    </w:pPr>
    <w:rPr>
      <w:szCs w:val="28"/>
    </w:rPr>
  </w:style>
  <w:style w:type="paragraph" w:customStyle="1" w:styleId="xl51">
    <w:name w:val="xl51"/>
    <w:basedOn w:val="ab"/>
    <w:rsid w:val="00E47629"/>
    <w:pPr>
      <w:pBdr>
        <w:top w:val="single" w:sz="4" w:space="0" w:color="auto"/>
        <w:left w:val="single" w:sz="4" w:space="0" w:color="auto"/>
        <w:right w:val="single" w:sz="4" w:space="0" w:color="auto"/>
      </w:pBdr>
      <w:spacing w:before="100" w:beforeAutospacing="1" w:after="100" w:afterAutospacing="1" w:line="480" w:lineRule="auto"/>
      <w:ind w:firstLine="839"/>
      <w:jc w:val="center"/>
      <w:textAlignment w:val="center"/>
    </w:pPr>
    <w:rPr>
      <w:szCs w:val="28"/>
    </w:rPr>
  </w:style>
  <w:style w:type="paragraph" w:customStyle="1" w:styleId="xl52">
    <w:name w:val="xl52"/>
    <w:basedOn w:val="ab"/>
    <w:rsid w:val="00E47629"/>
    <w:pPr>
      <w:pBdr>
        <w:top w:val="single" w:sz="4" w:space="0" w:color="auto"/>
        <w:left w:val="single" w:sz="4" w:space="0" w:color="auto"/>
        <w:right w:val="single" w:sz="4" w:space="0" w:color="auto"/>
      </w:pBdr>
      <w:spacing w:before="100" w:beforeAutospacing="1" w:after="100" w:afterAutospacing="1" w:line="480" w:lineRule="auto"/>
      <w:ind w:firstLine="839"/>
      <w:textAlignment w:val="top"/>
    </w:pPr>
    <w:rPr>
      <w:b/>
      <w:bCs/>
      <w:szCs w:val="28"/>
    </w:rPr>
  </w:style>
  <w:style w:type="paragraph" w:customStyle="1" w:styleId="xl53">
    <w:name w:val="xl53"/>
    <w:basedOn w:val="ab"/>
    <w:rsid w:val="00E47629"/>
    <w:pPr>
      <w:pBdr>
        <w:top w:val="single" w:sz="4" w:space="0" w:color="auto"/>
        <w:left w:val="single" w:sz="4" w:space="0" w:color="auto"/>
        <w:right w:val="single" w:sz="4" w:space="0" w:color="auto"/>
      </w:pBdr>
      <w:spacing w:before="100" w:beforeAutospacing="1" w:after="100" w:afterAutospacing="1" w:line="480" w:lineRule="auto"/>
      <w:ind w:firstLine="839"/>
      <w:jc w:val="center"/>
      <w:textAlignment w:val="top"/>
    </w:pPr>
    <w:rPr>
      <w:b/>
      <w:bCs/>
      <w:szCs w:val="28"/>
    </w:rPr>
  </w:style>
  <w:style w:type="paragraph" w:customStyle="1" w:styleId="xl54">
    <w:name w:val="xl54"/>
    <w:basedOn w:val="ab"/>
    <w:rsid w:val="00E47629"/>
    <w:pPr>
      <w:pBdr>
        <w:top w:val="single" w:sz="4" w:space="0" w:color="auto"/>
        <w:left w:val="single" w:sz="4" w:space="0" w:color="auto"/>
        <w:right w:val="single" w:sz="4" w:space="0" w:color="auto"/>
      </w:pBdr>
      <w:spacing w:before="100" w:beforeAutospacing="1" w:after="100" w:afterAutospacing="1" w:line="480" w:lineRule="auto"/>
      <w:ind w:firstLine="839"/>
      <w:jc w:val="center"/>
      <w:textAlignment w:val="top"/>
    </w:pPr>
    <w:rPr>
      <w:szCs w:val="28"/>
    </w:rPr>
  </w:style>
  <w:style w:type="paragraph" w:customStyle="1" w:styleId="xl55">
    <w:name w:val="xl55"/>
    <w:basedOn w:val="ab"/>
    <w:rsid w:val="00E47629"/>
    <w:pPr>
      <w:pBdr>
        <w:top w:val="single" w:sz="4" w:space="0" w:color="auto"/>
        <w:left w:val="single" w:sz="4" w:space="0" w:color="auto"/>
        <w:right w:val="single" w:sz="4" w:space="0" w:color="auto"/>
      </w:pBdr>
      <w:spacing w:before="100" w:beforeAutospacing="1" w:after="100" w:afterAutospacing="1" w:line="480" w:lineRule="auto"/>
      <w:ind w:firstLine="839"/>
      <w:textAlignment w:val="center"/>
    </w:pPr>
    <w:rPr>
      <w:szCs w:val="28"/>
    </w:rPr>
  </w:style>
  <w:style w:type="paragraph" w:customStyle="1" w:styleId="xl56">
    <w:name w:val="xl56"/>
    <w:basedOn w:val="ab"/>
    <w:rsid w:val="00E47629"/>
    <w:pPr>
      <w:pBdr>
        <w:top w:val="single" w:sz="4" w:space="0" w:color="auto"/>
        <w:left w:val="single" w:sz="4" w:space="0" w:color="auto"/>
        <w:right w:val="single" w:sz="4" w:space="0" w:color="auto"/>
      </w:pBdr>
      <w:spacing w:before="100" w:beforeAutospacing="1" w:after="100" w:afterAutospacing="1" w:line="480" w:lineRule="auto"/>
      <w:ind w:firstLine="839"/>
      <w:jc w:val="center"/>
      <w:textAlignment w:val="top"/>
    </w:pPr>
    <w:rPr>
      <w:szCs w:val="28"/>
    </w:rPr>
  </w:style>
  <w:style w:type="paragraph" w:customStyle="1" w:styleId="xl57">
    <w:name w:val="xl57"/>
    <w:basedOn w:val="ab"/>
    <w:rsid w:val="00E47629"/>
    <w:pPr>
      <w:pBdr>
        <w:top w:val="single" w:sz="4" w:space="0" w:color="auto"/>
        <w:left w:val="single" w:sz="4" w:space="0" w:color="auto"/>
        <w:right w:val="single" w:sz="4" w:space="0" w:color="auto"/>
      </w:pBdr>
      <w:spacing w:before="100" w:beforeAutospacing="1" w:after="100" w:afterAutospacing="1" w:line="480" w:lineRule="auto"/>
      <w:ind w:firstLine="839"/>
      <w:jc w:val="center"/>
      <w:textAlignment w:val="top"/>
    </w:pPr>
    <w:rPr>
      <w:b/>
      <w:bCs/>
      <w:szCs w:val="28"/>
    </w:rPr>
  </w:style>
  <w:style w:type="paragraph" w:customStyle="1" w:styleId="xl58">
    <w:name w:val="xl58"/>
    <w:basedOn w:val="ab"/>
    <w:rsid w:val="00E47629"/>
    <w:pPr>
      <w:pBdr>
        <w:top w:val="single" w:sz="4" w:space="0" w:color="auto"/>
        <w:left w:val="single" w:sz="4" w:space="0" w:color="auto"/>
        <w:right w:val="single" w:sz="4" w:space="0" w:color="auto"/>
      </w:pBdr>
      <w:spacing w:before="100" w:beforeAutospacing="1" w:after="100" w:afterAutospacing="1" w:line="480" w:lineRule="auto"/>
      <w:ind w:firstLine="839"/>
      <w:textAlignment w:val="center"/>
    </w:pPr>
    <w:rPr>
      <w:b/>
      <w:bCs/>
      <w:szCs w:val="28"/>
    </w:rPr>
  </w:style>
  <w:style w:type="paragraph" w:customStyle="1" w:styleId="xl59">
    <w:name w:val="xl59"/>
    <w:basedOn w:val="ab"/>
    <w:rsid w:val="00E47629"/>
    <w:pPr>
      <w:pBdr>
        <w:top w:val="single" w:sz="4" w:space="0" w:color="auto"/>
        <w:left w:val="single" w:sz="4" w:space="0" w:color="auto"/>
        <w:right w:val="single" w:sz="4" w:space="0" w:color="auto"/>
      </w:pBdr>
      <w:spacing w:before="100" w:beforeAutospacing="1" w:after="100" w:afterAutospacing="1" w:line="480" w:lineRule="auto"/>
      <w:ind w:firstLine="839"/>
      <w:jc w:val="center"/>
      <w:textAlignment w:val="center"/>
    </w:pPr>
    <w:rPr>
      <w:b/>
      <w:bCs/>
      <w:szCs w:val="28"/>
    </w:rPr>
  </w:style>
  <w:style w:type="paragraph" w:customStyle="1" w:styleId="xl60">
    <w:name w:val="xl60"/>
    <w:basedOn w:val="ab"/>
    <w:rsid w:val="00E47629"/>
    <w:pPr>
      <w:pBdr>
        <w:top w:val="single" w:sz="4" w:space="0" w:color="auto"/>
        <w:left w:val="single" w:sz="4" w:space="0" w:color="auto"/>
        <w:right w:val="single" w:sz="4" w:space="0" w:color="auto"/>
      </w:pBdr>
      <w:spacing w:before="100" w:beforeAutospacing="1" w:after="100" w:afterAutospacing="1" w:line="480" w:lineRule="auto"/>
      <w:ind w:firstLine="839"/>
      <w:textAlignment w:val="center"/>
    </w:pPr>
    <w:rPr>
      <w:b/>
      <w:bCs/>
      <w:szCs w:val="28"/>
    </w:rPr>
  </w:style>
  <w:style w:type="paragraph" w:customStyle="1" w:styleId="xl61">
    <w:name w:val="xl61"/>
    <w:basedOn w:val="ab"/>
    <w:rsid w:val="00E47629"/>
    <w:pPr>
      <w:pBdr>
        <w:top w:val="single" w:sz="4" w:space="0" w:color="auto"/>
        <w:left w:val="single" w:sz="4" w:space="0" w:color="auto"/>
        <w:right w:val="single" w:sz="4" w:space="0" w:color="auto"/>
      </w:pBdr>
      <w:spacing w:before="100" w:beforeAutospacing="1" w:after="100" w:afterAutospacing="1" w:line="480" w:lineRule="auto"/>
      <w:ind w:firstLine="839"/>
      <w:jc w:val="center"/>
      <w:textAlignment w:val="center"/>
    </w:pPr>
    <w:rPr>
      <w:b/>
      <w:bCs/>
      <w:szCs w:val="28"/>
    </w:rPr>
  </w:style>
  <w:style w:type="paragraph" w:customStyle="1" w:styleId="xl62">
    <w:name w:val="xl62"/>
    <w:basedOn w:val="ab"/>
    <w:rsid w:val="00E47629"/>
    <w:pPr>
      <w:pBdr>
        <w:top w:val="single" w:sz="4" w:space="0" w:color="auto"/>
        <w:left w:val="single" w:sz="4" w:space="0" w:color="auto"/>
        <w:right w:val="single" w:sz="4" w:space="0" w:color="auto"/>
      </w:pBdr>
      <w:spacing w:before="100" w:beforeAutospacing="1" w:after="100" w:afterAutospacing="1" w:line="480" w:lineRule="auto"/>
      <w:ind w:firstLine="839"/>
      <w:textAlignment w:val="center"/>
    </w:pPr>
    <w:rPr>
      <w:b/>
      <w:bCs/>
      <w:szCs w:val="28"/>
    </w:rPr>
  </w:style>
  <w:style w:type="paragraph" w:customStyle="1" w:styleId="xl63">
    <w:name w:val="xl63"/>
    <w:basedOn w:val="ab"/>
    <w:rsid w:val="00E47629"/>
    <w:pPr>
      <w:pBdr>
        <w:top w:val="single" w:sz="4" w:space="0" w:color="auto"/>
        <w:left w:val="single" w:sz="4" w:space="0" w:color="auto"/>
        <w:right w:val="single" w:sz="4" w:space="0" w:color="auto"/>
      </w:pBdr>
      <w:spacing w:before="100" w:beforeAutospacing="1" w:after="100" w:afterAutospacing="1" w:line="480" w:lineRule="auto"/>
      <w:ind w:firstLine="839"/>
      <w:jc w:val="center"/>
      <w:textAlignment w:val="center"/>
    </w:pPr>
    <w:rPr>
      <w:b/>
      <w:bCs/>
      <w:szCs w:val="28"/>
    </w:rPr>
  </w:style>
  <w:style w:type="paragraph" w:customStyle="1" w:styleId="xl64">
    <w:name w:val="xl64"/>
    <w:basedOn w:val="ab"/>
    <w:rsid w:val="00E47629"/>
    <w:pPr>
      <w:pBdr>
        <w:top w:val="single" w:sz="4" w:space="0" w:color="auto"/>
        <w:left w:val="single" w:sz="4" w:space="0" w:color="auto"/>
        <w:right w:val="single" w:sz="4" w:space="0" w:color="auto"/>
      </w:pBdr>
      <w:spacing w:before="100" w:beforeAutospacing="1" w:after="100" w:afterAutospacing="1" w:line="480" w:lineRule="auto"/>
      <w:ind w:firstLine="839"/>
      <w:jc w:val="center"/>
      <w:textAlignment w:val="top"/>
    </w:pPr>
    <w:rPr>
      <w:szCs w:val="28"/>
    </w:rPr>
  </w:style>
  <w:style w:type="paragraph" w:customStyle="1" w:styleId="xl65">
    <w:name w:val="xl65"/>
    <w:basedOn w:val="ab"/>
    <w:rsid w:val="00E47629"/>
    <w:pPr>
      <w:pBdr>
        <w:top w:val="single" w:sz="4" w:space="0" w:color="auto"/>
        <w:left w:val="single" w:sz="4" w:space="0" w:color="auto"/>
        <w:right w:val="single" w:sz="4" w:space="0" w:color="auto"/>
      </w:pBdr>
      <w:spacing w:before="100" w:beforeAutospacing="1" w:after="100" w:afterAutospacing="1" w:line="480" w:lineRule="auto"/>
      <w:ind w:firstLine="839"/>
      <w:jc w:val="center"/>
      <w:textAlignment w:val="top"/>
    </w:pPr>
    <w:rPr>
      <w:b/>
      <w:bCs/>
      <w:szCs w:val="28"/>
    </w:rPr>
  </w:style>
  <w:style w:type="paragraph" w:customStyle="1" w:styleId="xl66">
    <w:name w:val="xl66"/>
    <w:basedOn w:val="ab"/>
    <w:rsid w:val="00E47629"/>
    <w:pPr>
      <w:pBdr>
        <w:top w:val="single" w:sz="4" w:space="0" w:color="auto"/>
        <w:left w:val="single" w:sz="4" w:space="0" w:color="auto"/>
        <w:right w:val="single" w:sz="4" w:space="0" w:color="auto"/>
      </w:pBdr>
      <w:spacing w:before="100" w:beforeAutospacing="1" w:after="100" w:afterAutospacing="1" w:line="480" w:lineRule="auto"/>
      <w:ind w:firstLine="839"/>
      <w:textAlignment w:val="center"/>
    </w:pPr>
    <w:rPr>
      <w:szCs w:val="28"/>
    </w:rPr>
  </w:style>
  <w:style w:type="paragraph" w:customStyle="1" w:styleId="xl67">
    <w:name w:val="xl67"/>
    <w:basedOn w:val="ab"/>
    <w:rsid w:val="00E47629"/>
    <w:pPr>
      <w:pBdr>
        <w:top w:val="single" w:sz="4" w:space="0" w:color="auto"/>
        <w:left w:val="single" w:sz="4" w:space="0" w:color="auto"/>
        <w:right w:val="single" w:sz="4" w:space="0" w:color="auto"/>
      </w:pBdr>
      <w:spacing w:before="100" w:beforeAutospacing="1" w:after="100" w:afterAutospacing="1" w:line="480" w:lineRule="auto"/>
      <w:ind w:firstLine="839"/>
      <w:textAlignment w:val="center"/>
    </w:pPr>
    <w:rPr>
      <w:b/>
      <w:bCs/>
      <w:szCs w:val="28"/>
    </w:rPr>
  </w:style>
  <w:style w:type="paragraph" w:customStyle="1" w:styleId="xl68">
    <w:name w:val="xl68"/>
    <w:basedOn w:val="ab"/>
    <w:rsid w:val="00E47629"/>
    <w:pPr>
      <w:pBdr>
        <w:top w:val="single" w:sz="4" w:space="0" w:color="auto"/>
        <w:left w:val="single" w:sz="4" w:space="0" w:color="auto"/>
        <w:right w:val="single" w:sz="4" w:space="0" w:color="auto"/>
      </w:pBdr>
      <w:spacing w:before="100" w:beforeAutospacing="1" w:after="100" w:afterAutospacing="1" w:line="480" w:lineRule="auto"/>
      <w:ind w:firstLine="839"/>
    </w:pPr>
    <w:rPr>
      <w:szCs w:val="28"/>
    </w:rPr>
  </w:style>
  <w:style w:type="paragraph" w:customStyle="1" w:styleId="xl69">
    <w:name w:val="xl69"/>
    <w:basedOn w:val="ab"/>
    <w:rsid w:val="00E47629"/>
    <w:pPr>
      <w:pBdr>
        <w:top w:val="single" w:sz="4" w:space="0" w:color="auto"/>
        <w:left w:val="single" w:sz="4" w:space="0" w:color="auto"/>
        <w:right w:val="single" w:sz="4" w:space="0" w:color="auto"/>
      </w:pBdr>
      <w:spacing w:before="100" w:beforeAutospacing="1" w:after="100" w:afterAutospacing="1" w:line="480" w:lineRule="auto"/>
      <w:ind w:firstLine="839"/>
      <w:jc w:val="center"/>
      <w:textAlignment w:val="center"/>
    </w:pPr>
    <w:rPr>
      <w:szCs w:val="28"/>
    </w:rPr>
  </w:style>
  <w:style w:type="paragraph" w:customStyle="1" w:styleId="xl70">
    <w:name w:val="xl70"/>
    <w:basedOn w:val="ab"/>
    <w:rsid w:val="00E47629"/>
    <w:pPr>
      <w:pBdr>
        <w:top w:val="single" w:sz="4" w:space="0" w:color="auto"/>
        <w:left w:val="single" w:sz="4" w:space="0" w:color="auto"/>
        <w:bottom w:val="single" w:sz="4" w:space="0" w:color="auto"/>
        <w:right w:val="single" w:sz="4" w:space="0" w:color="auto"/>
      </w:pBdr>
      <w:spacing w:before="100" w:beforeAutospacing="1" w:after="100" w:afterAutospacing="1" w:line="480" w:lineRule="auto"/>
      <w:ind w:firstLine="839"/>
      <w:jc w:val="center"/>
      <w:textAlignment w:val="center"/>
    </w:pPr>
    <w:rPr>
      <w:szCs w:val="28"/>
    </w:rPr>
  </w:style>
  <w:style w:type="paragraph" w:customStyle="1" w:styleId="xl71">
    <w:name w:val="xl71"/>
    <w:basedOn w:val="ab"/>
    <w:rsid w:val="00E47629"/>
    <w:pPr>
      <w:pBdr>
        <w:top w:val="single" w:sz="4" w:space="0" w:color="auto"/>
        <w:left w:val="single" w:sz="4" w:space="0" w:color="auto"/>
        <w:bottom w:val="single" w:sz="4" w:space="0" w:color="auto"/>
        <w:right w:val="single" w:sz="4" w:space="0" w:color="auto"/>
      </w:pBdr>
      <w:spacing w:before="100" w:beforeAutospacing="1" w:after="100" w:afterAutospacing="1" w:line="480" w:lineRule="auto"/>
      <w:ind w:firstLine="839"/>
      <w:jc w:val="center"/>
    </w:pPr>
    <w:rPr>
      <w:b/>
      <w:bCs/>
      <w:szCs w:val="28"/>
    </w:rPr>
  </w:style>
  <w:style w:type="paragraph" w:customStyle="1" w:styleId="xl72">
    <w:name w:val="xl72"/>
    <w:basedOn w:val="ab"/>
    <w:rsid w:val="00E47629"/>
    <w:pPr>
      <w:pBdr>
        <w:top w:val="single" w:sz="4" w:space="0" w:color="auto"/>
        <w:left w:val="single" w:sz="4" w:space="0" w:color="auto"/>
        <w:bottom w:val="single" w:sz="4" w:space="0" w:color="auto"/>
        <w:right w:val="single" w:sz="4" w:space="0" w:color="auto"/>
      </w:pBdr>
      <w:spacing w:before="100" w:beforeAutospacing="1" w:after="100" w:afterAutospacing="1" w:line="480" w:lineRule="auto"/>
      <w:ind w:firstLine="839"/>
    </w:pPr>
    <w:rPr>
      <w:color w:val="000000"/>
      <w:szCs w:val="28"/>
    </w:rPr>
  </w:style>
  <w:style w:type="paragraph" w:customStyle="1" w:styleId="1c">
    <w:name w:val="Титульный текст1"/>
    <w:basedOn w:val="ab"/>
    <w:rsid w:val="00E47629"/>
    <w:pPr>
      <w:tabs>
        <w:tab w:val="left" w:pos="1134"/>
        <w:tab w:val="left" w:pos="5670"/>
        <w:tab w:val="left" w:pos="6804"/>
      </w:tabs>
      <w:spacing w:before="120" w:after="120" w:line="480" w:lineRule="auto"/>
      <w:ind w:firstLine="839"/>
      <w:jc w:val="both"/>
    </w:pPr>
    <w:rPr>
      <w:kern w:val="24"/>
      <w:sz w:val="28"/>
      <w:szCs w:val="20"/>
    </w:rPr>
  </w:style>
  <w:style w:type="paragraph" w:customStyle="1" w:styleId="44">
    <w:name w:val="Табуляция А4 книжная"/>
    <w:basedOn w:val="ab"/>
    <w:rsid w:val="00E47629"/>
    <w:pPr>
      <w:tabs>
        <w:tab w:val="left" w:pos="1134"/>
        <w:tab w:val="left" w:pos="1985"/>
        <w:tab w:val="left" w:pos="5670"/>
        <w:tab w:val="left" w:pos="6804"/>
        <w:tab w:val="left" w:pos="7655"/>
      </w:tabs>
      <w:spacing w:before="120" w:after="120" w:line="480" w:lineRule="auto"/>
      <w:ind w:firstLine="839"/>
      <w:jc w:val="both"/>
    </w:pPr>
    <w:rPr>
      <w:rFonts w:ascii="Arial" w:hAnsi="Arial"/>
      <w:sz w:val="20"/>
      <w:szCs w:val="20"/>
    </w:rPr>
  </w:style>
  <w:style w:type="paragraph" w:styleId="affffff2">
    <w:name w:val="Plain Text"/>
    <w:basedOn w:val="ab"/>
    <w:link w:val="affffff3"/>
    <w:uiPriority w:val="99"/>
    <w:rsid w:val="00E47629"/>
    <w:pPr>
      <w:spacing w:before="120" w:after="120" w:line="480" w:lineRule="auto"/>
      <w:ind w:firstLine="839"/>
    </w:pPr>
    <w:rPr>
      <w:rFonts w:ascii="Courier New" w:hAnsi="Courier New" w:cs="Courier New"/>
      <w:sz w:val="20"/>
      <w:szCs w:val="28"/>
    </w:rPr>
  </w:style>
  <w:style w:type="character" w:customStyle="1" w:styleId="affffff3">
    <w:name w:val="Текст Знак"/>
    <w:link w:val="affffff2"/>
    <w:uiPriority w:val="99"/>
    <w:rsid w:val="00E47629"/>
    <w:rPr>
      <w:rFonts w:ascii="Courier New" w:hAnsi="Courier New" w:cs="Courier New"/>
      <w:szCs w:val="28"/>
    </w:rPr>
  </w:style>
  <w:style w:type="paragraph" w:customStyle="1" w:styleId="affffff4">
    <w:name w:val="Текст таблиц"/>
    <w:basedOn w:val="ab"/>
    <w:rsid w:val="00E47629"/>
    <w:pPr>
      <w:spacing w:before="120" w:after="120" w:line="480" w:lineRule="auto"/>
      <w:ind w:firstLine="839"/>
    </w:pPr>
    <w:rPr>
      <w:rFonts w:eastAsia="MS Mincho"/>
      <w:szCs w:val="28"/>
    </w:rPr>
  </w:style>
  <w:style w:type="paragraph" w:customStyle="1" w:styleId="aa">
    <w:name w:val="Список маркированный"/>
    <w:basedOn w:val="ab"/>
    <w:next w:val="ab"/>
    <w:link w:val="affffff5"/>
    <w:autoRedefine/>
    <w:rsid w:val="00E47629"/>
    <w:pPr>
      <w:numPr>
        <w:numId w:val="18"/>
      </w:numPr>
      <w:spacing w:before="120" w:after="120" w:line="480" w:lineRule="auto"/>
      <w:jc w:val="both"/>
    </w:pPr>
    <w:rPr>
      <w:rFonts w:ascii="Sylfaen" w:hAnsi="Sylfaen"/>
      <w:sz w:val="28"/>
      <w:szCs w:val="28"/>
    </w:rPr>
  </w:style>
  <w:style w:type="character" w:customStyle="1" w:styleId="affffff5">
    <w:name w:val="Список маркированный Знак Знак"/>
    <w:link w:val="aa"/>
    <w:rsid w:val="00E47629"/>
    <w:rPr>
      <w:rFonts w:ascii="Sylfaen" w:hAnsi="Sylfaen"/>
      <w:sz w:val="28"/>
      <w:szCs w:val="28"/>
    </w:rPr>
  </w:style>
  <w:style w:type="paragraph" w:customStyle="1" w:styleId="affffff6">
    <w:name w:val="ТекстОбычный"/>
    <w:rsid w:val="00E47629"/>
    <w:pPr>
      <w:spacing w:line="360" w:lineRule="auto"/>
      <w:ind w:firstLine="851"/>
      <w:jc w:val="both"/>
    </w:pPr>
    <w:rPr>
      <w:sz w:val="24"/>
    </w:rPr>
  </w:style>
  <w:style w:type="paragraph" w:customStyle="1" w:styleId="a5">
    <w:name w:val="Список второй уровень"/>
    <w:basedOn w:val="ab"/>
    <w:autoRedefine/>
    <w:rsid w:val="00E47629"/>
    <w:pPr>
      <w:numPr>
        <w:numId w:val="19"/>
      </w:numPr>
      <w:spacing w:before="120" w:after="120" w:line="480" w:lineRule="auto"/>
      <w:ind w:left="1242"/>
    </w:pPr>
    <w:rPr>
      <w:rFonts w:ascii="Sylfaen" w:hAnsi="Sylfaen"/>
      <w:sz w:val="28"/>
      <w:szCs w:val="28"/>
    </w:rPr>
  </w:style>
  <w:style w:type="paragraph" w:customStyle="1" w:styleId="-2">
    <w:name w:val="Маркированный -2"/>
    <w:basedOn w:val="ab"/>
    <w:next w:val="ab"/>
    <w:autoRedefine/>
    <w:rsid w:val="00E47629"/>
    <w:pPr>
      <w:numPr>
        <w:numId w:val="3"/>
      </w:numPr>
      <w:spacing w:before="60" w:after="120" w:line="480" w:lineRule="auto"/>
    </w:pPr>
    <w:rPr>
      <w:rFonts w:ascii="Arial" w:hAnsi="Arial" w:cs="Arial"/>
      <w:i/>
      <w:iCs/>
      <w:color w:val="000000"/>
      <w:sz w:val="22"/>
      <w:szCs w:val="20"/>
    </w:rPr>
  </w:style>
  <w:style w:type="paragraph" w:customStyle="1" w:styleId="ICaaieiaie">
    <w:name w:val="[I] Caaieiaie"/>
    <w:rsid w:val="00E47629"/>
    <w:pPr>
      <w:tabs>
        <w:tab w:val="right" w:leader="dot" w:pos="9355"/>
      </w:tabs>
    </w:pPr>
    <w:rPr>
      <w:rFonts w:ascii="Arial CYR" w:hAnsi="Arial CYR"/>
      <w:sz w:val="24"/>
    </w:rPr>
  </w:style>
  <w:style w:type="paragraph" w:customStyle="1" w:styleId="medapstxt05">
    <w:name w:val="medaps_txt_05"/>
    <w:basedOn w:val="ab"/>
    <w:rsid w:val="00E47629"/>
    <w:pPr>
      <w:spacing w:before="100" w:after="120" w:line="480" w:lineRule="auto"/>
      <w:ind w:firstLine="839"/>
    </w:pPr>
    <w:rPr>
      <w:rFonts w:ascii="Arial Unicode MS" w:eastAsia="Arial Unicode MS" w:hAnsi="Arial Unicode MS" w:cs="Arial Unicode MS"/>
      <w:color w:val="000000"/>
      <w:sz w:val="18"/>
      <w:szCs w:val="18"/>
    </w:rPr>
  </w:style>
  <w:style w:type="character" w:styleId="affffff7">
    <w:name w:val="Strong"/>
    <w:uiPriority w:val="22"/>
    <w:qFormat/>
    <w:rsid w:val="00E47629"/>
    <w:rPr>
      <w:b/>
      <w:bCs/>
    </w:rPr>
  </w:style>
  <w:style w:type="numbering" w:customStyle="1" w:styleId="2b">
    <w:name w:val="Нет списка2"/>
    <w:next w:val="ae"/>
    <w:semiHidden/>
    <w:rsid w:val="00E47629"/>
  </w:style>
  <w:style w:type="numbering" w:customStyle="1" w:styleId="1111111">
    <w:name w:val="1 / 1.1 / 1.1.11"/>
    <w:basedOn w:val="ae"/>
    <w:next w:val="111111"/>
    <w:semiHidden/>
    <w:rsid w:val="00E47629"/>
    <w:pPr>
      <w:numPr>
        <w:numId w:val="8"/>
      </w:numPr>
    </w:pPr>
  </w:style>
  <w:style w:type="numbering" w:customStyle="1" w:styleId="1ai1">
    <w:name w:val="1 / a / i1"/>
    <w:basedOn w:val="ae"/>
    <w:next w:val="1ai"/>
    <w:semiHidden/>
    <w:rsid w:val="00E47629"/>
    <w:pPr>
      <w:numPr>
        <w:numId w:val="2"/>
      </w:numPr>
    </w:pPr>
  </w:style>
  <w:style w:type="numbering" w:customStyle="1" w:styleId="37">
    <w:name w:val="Нет списка3"/>
    <w:next w:val="ae"/>
    <w:semiHidden/>
    <w:rsid w:val="00E47629"/>
  </w:style>
  <w:style w:type="numbering" w:customStyle="1" w:styleId="1111112">
    <w:name w:val="1 / 1.1 / 1.1.12"/>
    <w:basedOn w:val="ae"/>
    <w:next w:val="111111"/>
    <w:semiHidden/>
    <w:rsid w:val="00E47629"/>
    <w:pPr>
      <w:numPr>
        <w:numId w:val="26"/>
      </w:numPr>
    </w:pPr>
  </w:style>
  <w:style w:type="numbering" w:customStyle="1" w:styleId="1ai2">
    <w:name w:val="1 / a / i2"/>
    <w:basedOn w:val="ae"/>
    <w:next w:val="1ai"/>
    <w:semiHidden/>
    <w:rsid w:val="00E47629"/>
    <w:pPr>
      <w:numPr>
        <w:numId w:val="9"/>
      </w:numPr>
    </w:pPr>
  </w:style>
  <w:style w:type="paragraph" w:customStyle="1" w:styleId="affffff8">
    <w:name w:val="Титул"/>
    <w:basedOn w:val="ab"/>
    <w:autoRedefine/>
    <w:rsid w:val="00E47629"/>
    <w:pPr>
      <w:keepNext/>
      <w:keepLines/>
      <w:suppressLineNumbers/>
      <w:suppressAutoHyphens/>
      <w:spacing w:before="120" w:after="120" w:line="360" w:lineRule="auto"/>
      <w:ind w:firstLine="839"/>
      <w:jc w:val="center"/>
    </w:pPr>
    <w:rPr>
      <w:rFonts w:ascii="Sylfaen" w:hAnsi="Sylfaen"/>
      <w:caps/>
      <w:sz w:val="28"/>
      <w:szCs w:val="28"/>
    </w:rPr>
  </w:style>
  <w:style w:type="paragraph" w:customStyle="1" w:styleId="2">
    <w:name w:val="СМС Перечисления 2ур."/>
    <w:basedOn w:val="afff5"/>
    <w:link w:val="2c"/>
    <w:qFormat/>
    <w:rsid w:val="00E47629"/>
    <w:pPr>
      <w:numPr>
        <w:numId w:val="20"/>
      </w:numPr>
      <w:ind w:left="1701" w:hanging="425"/>
    </w:pPr>
  </w:style>
  <w:style w:type="paragraph" w:customStyle="1" w:styleId="affffff9">
    <w:name w:val="СМС Приложение"/>
    <w:basedOn w:val="20"/>
    <w:link w:val="affffffa"/>
    <w:qFormat/>
    <w:rsid w:val="00E47629"/>
    <w:pPr>
      <w:keepLines/>
      <w:suppressLineNumbers/>
      <w:tabs>
        <w:tab w:val="left" w:pos="567"/>
      </w:tabs>
      <w:suppressAutoHyphens/>
      <w:spacing w:before="120" w:after="120"/>
      <w:ind w:firstLine="567"/>
    </w:pPr>
    <w:rPr>
      <w:b w:val="0"/>
      <w:i w:val="0"/>
      <w:iCs w:val="0"/>
      <w:noProof/>
    </w:rPr>
  </w:style>
  <w:style w:type="character" w:customStyle="1" w:styleId="2c">
    <w:name w:val="СМС Перечисления 2ур. Знак"/>
    <w:link w:val="2"/>
    <w:rsid w:val="00E47629"/>
    <w:rPr>
      <w:sz w:val="24"/>
      <w:szCs w:val="24"/>
    </w:rPr>
  </w:style>
  <w:style w:type="paragraph" w:customStyle="1" w:styleId="affffffb">
    <w:name w:val="Перечисления СМС"/>
    <w:link w:val="affffffc"/>
    <w:autoRedefine/>
    <w:rsid w:val="00E47629"/>
    <w:pPr>
      <w:tabs>
        <w:tab w:val="num" w:pos="1213"/>
      </w:tabs>
      <w:spacing w:before="120" w:line="360" w:lineRule="auto"/>
      <w:ind w:left="1213" w:hanging="362"/>
      <w:contextualSpacing/>
      <w:jc w:val="both"/>
    </w:pPr>
    <w:rPr>
      <w:sz w:val="24"/>
    </w:rPr>
  </w:style>
  <w:style w:type="character" w:customStyle="1" w:styleId="affffffa">
    <w:name w:val="СМС Приложение Знак"/>
    <w:link w:val="affffff9"/>
    <w:rsid w:val="00E47629"/>
    <w:rPr>
      <w:rFonts w:ascii="Arial" w:hAnsi="Arial" w:cs="Arial"/>
      <w:b w:val="0"/>
      <w:bCs/>
      <w:i w:val="0"/>
      <w:iCs w:val="0"/>
      <w:noProof/>
      <w:sz w:val="28"/>
      <w:szCs w:val="28"/>
    </w:rPr>
  </w:style>
  <w:style w:type="character" w:customStyle="1" w:styleId="affffffc">
    <w:name w:val="Перечисления СМС Знак"/>
    <w:link w:val="affffffb"/>
    <w:rsid w:val="00E47629"/>
    <w:rPr>
      <w:sz w:val="24"/>
    </w:rPr>
  </w:style>
  <w:style w:type="paragraph" w:customStyle="1" w:styleId="-0">
    <w:name w:val="Пункты - СМС"/>
    <w:basedOn w:val="ab"/>
    <w:qFormat/>
    <w:rsid w:val="00E47629"/>
    <w:pPr>
      <w:numPr>
        <w:numId w:val="21"/>
      </w:numPr>
      <w:tabs>
        <w:tab w:val="left" w:pos="1134"/>
      </w:tabs>
      <w:spacing w:line="360" w:lineRule="auto"/>
      <w:jc w:val="both"/>
    </w:pPr>
    <w:rPr>
      <w:szCs w:val="20"/>
    </w:rPr>
  </w:style>
  <w:style w:type="paragraph" w:customStyle="1" w:styleId="-4">
    <w:name w:val="Обычный - СМС"/>
    <w:basedOn w:val="ab"/>
    <w:qFormat/>
    <w:rsid w:val="00E47629"/>
    <w:pPr>
      <w:spacing w:line="360" w:lineRule="auto"/>
      <w:ind w:firstLine="567"/>
      <w:jc w:val="both"/>
    </w:pPr>
    <w:rPr>
      <w:szCs w:val="20"/>
    </w:rPr>
  </w:style>
  <w:style w:type="paragraph" w:customStyle="1" w:styleId="affffffd">
    <w:name w:val="Заголовок раздела СМС"/>
    <w:next w:val="affffffe"/>
    <w:rsid w:val="00E47629"/>
    <w:pPr>
      <w:pageBreakBefore/>
      <w:tabs>
        <w:tab w:val="num" w:pos="1283"/>
      </w:tabs>
      <w:spacing w:before="240" w:after="120" w:line="360" w:lineRule="auto"/>
      <w:ind w:left="1304" w:right="284" w:hanging="453"/>
    </w:pPr>
    <w:rPr>
      <w:b/>
      <w:bCs/>
      <w:caps/>
      <w:kern w:val="32"/>
      <w:sz w:val="28"/>
    </w:rPr>
  </w:style>
  <w:style w:type="paragraph" w:customStyle="1" w:styleId="affffffe">
    <w:name w:val="Заголовок подраздела СМС"/>
    <w:basedOn w:val="ab"/>
    <w:next w:val="afffffff"/>
    <w:autoRedefine/>
    <w:rsid w:val="00E47629"/>
    <w:pPr>
      <w:tabs>
        <w:tab w:val="num" w:pos="1134"/>
      </w:tabs>
      <w:spacing w:before="120" w:line="360" w:lineRule="auto"/>
      <w:ind w:left="2155" w:hanging="1304"/>
      <w:contextualSpacing/>
      <w:jc w:val="both"/>
    </w:pPr>
    <w:rPr>
      <w:rFonts w:eastAsia="Calibri"/>
      <w:b/>
      <w:sz w:val="28"/>
      <w:szCs w:val="28"/>
    </w:rPr>
  </w:style>
  <w:style w:type="paragraph" w:customStyle="1" w:styleId="afffffff">
    <w:name w:val="Пункт подраздела СМС"/>
    <w:basedOn w:val="ab"/>
    <w:link w:val="afffffff0"/>
    <w:autoRedefine/>
    <w:rsid w:val="00E47629"/>
    <w:pPr>
      <w:keepNext/>
      <w:spacing w:before="120" w:line="360" w:lineRule="auto"/>
      <w:ind w:left="227" w:firstLine="624"/>
      <w:contextualSpacing/>
      <w:jc w:val="both"/>
    </w:pPr>
    <w:rPr>
      <w:b/>
      <w:bCs/>
      <w:kern w:val="32"/>
    </w:rPr>
  </w:style>
  <w:style w:type="character" w:customStyle="1" w:styleId="afffffff0">
    <w:name w:val="Пункт подраздела СМС Знак Знак"/>
    <w:link w:val="afffffff"/>
    <w:rsid w:val="00E47629"/>
    <w:rPr>
      <w:b/>
      <w:bCs/>
      <w:kern w:val="32"/>
      <w:sz w:val="24"/>
      <w:szCs w:val="24"/>
    </w:rPr>
  </w:style>
  <w:style w:type="paragraph" w:customStyle="1" w:styleId="afffffff1">
    <w:name w:val="Подпункт подраздела СМС"/>
    <w:basedOn w:val="afffffff"/>
    <w:rsid w:val="00E47629"/>
    <w:pPr>
      <w:tabs>
        <w:tab w:val="num" w:pos="360"/>
      </w:tabs>
      <w:ind w:left="1713" w:hanging="862"/>
    </w:pPr>
    <w:rPr>
      <w:b w:val="0"/>
    </w:rPr>
  </w:style>
  <w:style w:type="paragraph" w:styleId="afffffff2">
    <w:name w:val="List Continue"/>
    <w:basedOn w:val="ab"/>
    <w:uiPriority w:val="99"/>
    <w:unhideWhenUsed/>
    <w:rsid w:val="00E47629"/>
    <w:pPr>
      <w:spacing w:after="120"/>
      <w:ind w:left="283"/>
      <w:contextualSpacing/>
    </w:pPr>
    <w:rPr>
      <w:szCs w:val="20"/>
    </w:rPr>
  </w:style>
  <w:style w:type="paragraph" w:customStyle="1" w:styleId="afffffff3">
    <w:name w:val="Знак Знак Знак Знак"/>
    <w:basedOn w:val="ab"/>
    <w:rsid w:val="00E47629"/>
    <w:pPr>
      <w:spacing w:after="160" w:line="240" w:lineRule="exact"/>
    </w:pPr>
    <w:rPr>
      <w:rFonts w:ascii="Verdana" w:hAnsi="Verdana" w:cs="Verdana"/>
      <w:sz w:val="20"/>
      <w:szCs w:val="20"/>
      <w:lang w:val="en-US" w:eastAsia="en-US"/>
    </w:rPr>
  </w:style>
  <w:style w:type="paragraph" w:customStyle="1" w:styleId="afffffff4">
    <w:name w:val="Подподпункт Знак"/>
    <w:basedOn w:val="ab"/>
    <w:rsid w:val="00E47629"/>
    <w:pPr>
      <w:tabs>
        <w:tab w:val="num" w:pos="1701"/>
      </w:tabs>
      <w:spacing w:line="360" w:lineRule="auto"/>
      <w:ind w:left="1701" w:hanging="567"/>
      <w:jc w:val="both"/>
    </w:pPr>
    <w:rPr>
      <w:snapToGrid w:val="0"/>
      <w:sz w:val="28"/>
      <w:szCs w:val="20"/>
    </w:rPr>
  </w:style>
  <w:style w:type="paragraph" w:customStyle="1" w:styleId="afffffff5">
    <w:name w:val="Пункт"/>
    <w:basedOn w:val="ab"/>
    <w:link w:val="1d"/>
    <w:rsid w:val="00E47629"/>
    <w:pPr>
      <w:tabs>
        <w:tab w:val="num" w:pos="1134"/>
      </w:tabs>
      <w:spacing w:line="360" w:lineRule="auto"/>
      <w:ind w:left="1134" w:hanging="1134"/>
      <w:jc w:val="both"/>
    </w:pPr>
    <w:rPr>
      <w:sz w:val="28"/>
      <w:szCs w:val="28"/>
    </w:rPr>
  </w:style>
  <w:style w:type="paragraph" w:customStyle="1" w:styleId="afffffff6">
    <w:name w:val="Стиль СМС Заголовок раздела + По центру"/>
    <w:basedOn w:val="afffa"/>
    <w:rsid w:val="00DF62E6"/>
    <w:pPr>
      <w:tabs>
        <w:tab w:val="left" w:pos="1701"/>
      </w:tabs>
      <w:ind w:left="641" w:hanging="357"/>
    </w:pPr>
  </w:style>
  <w:style w:type="paragraph" w:customStyle="1" w:styleId="063">
    <w:name w:val="Стиль СМС Заголовок подраздела + Слева:  063 см"/>
    <w:basedOn w:val="afff9"/>
    <w:autoRedefine/>
    <w:qFormat/>
    <w:rsid w:val="00BD1A12"/>
    <w:pPr>
      <w:numPr>
        <w:ilvl w:val="1"/>
        <w:numId w:val="23"/>
      </w:numPr>
      <w:jc w:val="both"/>
    </w:pPr>
    <w:rPr>
      <w:szCs w:val="20"/>
    </w:rPr>
  </w:style>
  <w:style w:type="paragraph" w:customStyle="1" w:styleId="150">
    <w:name w:val="Стиль СМС Заголовок подраздела + Первая строка:  15 см"/>
    <w:basedOn w:val="afff9"/>
    <w:rsid w:val="001619C3"/>
    <w:pPr>
      <w:ind w:firstLine="851"/>
    </w:pPr>
    <w:rPr>
      <w:szCs w:val="20"/>
    </w:rPr>
  </w:style>
  <w:style w:type="paragraph" w:customStyle="1" w:styleId="00">
    <w:name w:val="Стиль СМС Заголовок раздела + Слева:  0 см Первая строка:  0 см"/>
    <w:basedOn w:val="afffa"/>
    <w:rsid w:val="00B407A7"/>
    <w:pPr>
      <w:ind w:left="0" w:firstLine="0"/>
    </w:pPr>
  </w:style>
  <w:style w:type="paragraph" w:customStyle="1" w:styleId="151">
    <w:name w:val="Стиль Стиль СМС Заголовок подраздела + Первая строка:  15 см + По ш..."/>
    <w:basedOn w:val="150"/>
    <w:rsid w:val="000C08F7"/>
    <w:pPr>
      <w:ind w:firstLine="426"/>
      <w:jc w:val="both"/>
    </w:pPr>
  </w:style>
  <w:style w:type="paragraph" w:customStyle="1" w:styleId="140">
    <w:name w:val="Стиль Стиль По ширине + 14 пт полужирный По центру"/>
    <w:basedOn w:val="afb"/>
    <w:rsid w:val="000A5832"/>
    <w:pPr>
      <w:jc w:val="center"/>
    </w:pPr>
    <w:rPr>
      <w:b/>
      <w:bCs/>
      <w:sz w:val="28"/>
    </w:rPr>
  </w:style>
  <w:style w:type="paragraph" w:customStyle="1" w:styleId="1e">
    <w:name w:val="Обычный1"/>
    <w:rsid w:val="002C40A7"/>
    <w:pPr>
      <w:ind w:firstLine="720"/>
    </w:pPr>
    <w:rPr>
      <w:snapToGrid w:val="0"/>
    </w:rPr>
  </w:style>
  <w:style w:type="character" w:styleId="afffffff7">
    <w:name w:val="Hyperlink"/>
    <w:uiPriority w:val="99"/>
    <w:rsid w:val="00382B9E"/>
    <w:rPr>
      <w:color w:val="0000FF"/>
      <w:u w:val="single"/>
    </w:rPr>
  </w:style>
  <w:style w:type="character" w:customStyle="1" w:styleId="CharStyle3">
    <w:name w:val="Char Style 3"/>
    <w:link w:val="Style2"/>
    <w:uiPriority w:val="99"/>
    <w:rsid w:val="000C4AEE"/>
    <w:rPr>
      <w:sz w:val="27"/>
      <w:szCs w:val="27"/>
      <w:shd w:val="clear" w:color="auto" w:fill="FFFFFF"/>
    </w:rPr>
  </w:style>
  <w:style w:type="paragraph" w:customStyle="1" w:styleId="Style2">
    <w:name w:val="Style 2"/>
    <w:basedOn w:val="ab"/>
    <w:link w:val="CharStyle3"/>
    <w:uiPriority w:val="99"/>
    <w:rsid w:val="000C4AEE"/>
    <w:pPr>
      <w:widowControl w:val="0"/>
      <w:shd w:val="clear" w:color="auto" w:fill="FFFFFF"/>
      <w:spacing w:after="60" w:line="240" w:lineRule="atLeast"/>
      <w:ind w:hanging="960"/>
      <w:jc w:val="center"/>
    </w:pPr>
    <w:rPr>
      <w:sz w:val="27"/>
      <w:szCs w:val="27"/>
    </w:rPr>
  </w:style>
  <w:style w:type="character" w:customStyle="1" w:styleId="CharStyle44">
    <w:name w:val="Char Style 44"/>
    <w:uiPriority w:val="99"/>
    <w:rsid w:val="000C4AEE"/>
    <w:rPr>
      <w:smallCaps/>
      <w:sz w:val="23"/>
      <w:szCs w:val="23"/>
      <w:u w:val="none"/>
      <w:shd w:val="clear" w:color="auto" w:fill="FFFFFF"/>
    </w:rPr>
  </w:style>
  <w:style w:type="character" w:customStyle="1" w:styleId="CharStyle21">
    <w:name w:val="Char Style 21"/>
    <w:link w:val="Style20"/>
    <w:uiPriority w:val="99"/>
    <w:rsid w:val="005E2091"/>
    <w:rPr>
      <w:sz w:val="23"/>
      <w:szCs w:val="23"/>
      <w:shd w:val="clear" w:color="auto" w:fill="FFFFFF"/>
    </w:rPr>
  </w:style>
  <w:style w:type="character" w:customStyle="1" w:styleId="CharStyle43">
    <w:name w:val="Char Style 43"/>
    <w:link w:val="Style42"/>
    <w:uiPriority w:val="99"/>
    <w:rsid w:val="005E2091"/>
    <w:rPr>
      <w:rFonts w:ascii="Times New Roman" w:hAnsi="Times New Roman" w:cs="Times New Roman"/>
      <w:noProof/>
      <w:sz w:val="27"/>
      <w:szCs w:val="27"/>
      <w:u w:val="none"/>
      <w:shd w:val="clear" w:color="auto" w:fill="FFFFFF"/>
    </w:rPr>
  </w:style>
  <w:style w:type="character" w:customStyle="1" w:styleId="CharStyle45">
    <w:name w:val="Char Style 45"/>
    <w:uiPriority w:val="99"/>
    <w:rsid w:val="005E2091"/>
    <w:rPr>
      <w:sz w:val="27"/>
      <w:szCs w:val="27"/>
      <w:u w:val="single"/>
      <w:shd w:val="clear" w:color="auto" w:fill="FFFFFF"/>
    </w:rPr>
  </w:style>
  <w:style w:type="paragraph" w:customStyle="1" w:styleId="Style20">
    <w:name w:val="Style 20"/>
    <w:basedOn w:val="ab"/>
    <w:link w:val="CharStyle21"/>
    <w:uiPriority w:val="99"/>
    <w:rsid w:val="005E2091"/>
    <w:pPr>
      <w:widowControl w:val="0"/>
      <w:shd w:val="clear" w:color="auto" w:fill="FFFFFF"/>
      <w:spacing w:before="540" w:after="540" w:line="240" w:lineRule="atLeast"/>
    </w:pPr>
    <w:rPr>
      <w:sz w:val="23"/>
      <w:szCs w:val="23"/>
    </w:rPr>
  </w:style>
  <w:style w:type="character" w:customStyle="1" w:styleId="CharStyle22">
    <w:name w:val="Char Style 22"/>
    <w:uiPriority w:val="99"/>
    <w:rsid w:val="005E2091"/>
    <w:rPr>
      <w:rFonts w:ascii="Times New Roman" w:hAnsi="Times New Roman" w:cs="Times New Roman"/>
      <w:noProof/>
      <w:sz w:val="27"/>
      <w:szCs w:val="27"/>
      <w:u w:val="none"/>
      <w:shd w:val="clear" w:color="auto" w:fill="FFFFFF"/>
    </w:rPr>
  </w:style>
  <w:style w:type="character" w:customStyle="1" w:styleId="CharStyle23">
    <w:name w:val="Char Style 23"/>
    <w:uiPriority w:val="99"/>
    <w:rsid w:val="005E2091"/>
    <w:rPr>
      <w:sz w:val="27"/>
      <w:szCs w:val="27"/>
      <w:u w:val="single"/>
      <w:shd w:val="clear" w:color="auto" w:fill="FFFFFF"/>
    </w:rPr>
  </w:style>
  <w:style w:type="character" w:customStyle="1" w:styleId="CharStyle12">
    <w:name w:val="Char Style 12"/>
    <w:link w:val="Style11"/>
    <w:uiPriority w:val="99"/>
    <w:rsid w:val="00365F52"/>
    <w:rPr>
      <w:b/>
      <w:bCs/>
      <w:sz w:val="27"/>
      <w:szCs w:val="27"/>
      <w:shd w:val="clear" w:color="auto" w:fill="FFFFFF"/>
    </w:rPr>
  </w:style>
  <w:style w:type="character" w:customStyle="1" w:styleId="CharStyle69">
    <w:name w:val="Char Style 69"/>
    <w:link w:val="Style68"/>
    <w:uiPriority w:val="99"/>
    <w:rsid w:val="00365F52"/>
    <w:rPr>
      <w:b/>
      <w:bCs/>
      <w:color w:val="252525"/>
      <w:sz w:val="27"/>
      <w:szCs w:val="27"/>
      <w:shd w:val="clear" w:color="auto" w:fill="FFFFFF"/>
    </w:rPr>
  </w:style>
  <w:style w:type="paragraph" w:customStyle="1" w:styleId="Style11">
    <w:name w:val="Style 11"/>
    <w:basedOn w:val="ab"/>
    <w:link w:val="CharStyle12"/>
    <w:uiPriority w:val="99"/>
    <w:rsid w:val="00365F52"/>
    <w:pPr>
      <w:widowControl w:val="0"/>
      <w:shd w:val="clear" w:color="auto" w:fill="FFFFFF"/>
      <w:spacing w:before="300" w:after="1020" w:line="240" w:lineRule="atLeast"/>
      <w:jc w:val="center"/>
      <w:outlineLvl w:val="2"/>
    </w:pPr>
    <w:rPr>
      <w:b/>
      <w:bCs/>
      <w:sz w:val="27"/>
      <w:szCs w:val="27"/>
    </w:rPr>
  </w:style>
  <w:style w:type="character" w:customStyle="1" w:styleId="CharStyle18">
    <w:name w:val="Char Style 18"/>
    <w:link w:val="Style17"/>
    <w:uiPriority w:val="99"/>
    <w:rsid w:val="00BC467F"/>
    <w:rPr>
      <w:rFonts w:ascii="Arial" w:hAnsi="Arial" w:cs="Arial"/>
      <w:b/>
      <w:bCs/>
      <w:sz w:val="31"/>
      <w:szCs w:val="31"/>
      <w:shd w:val="clear" w:color="auto" w:fill="FFFFFF"/>
    </w:rPr>
  </w:style>
  <w:style w:type="character" w:customStyle="1" w:styleId="CharStyle33">
    <w:name w:val="Char Style 33"/>
    <w:link w:val="Style32"/>
    <w:uiPriority w:val="99"/>
    <w:rsid w:val="00BC467F"/>
    <w:rPr>
      <w:sz w:val="27"/>
      <w:szCs w:val="27"/>
      <w:shd w:val="clear" w:color="auto" w:fill="FFFFFF"/>
    </w:rPr>
  </w:style>
  <w:style w:type="character" w:customStyle="1" w:styleId="CharStyle46">
    <w:name w:val="Char Style 46"/>
    <w:link w:val="Style45"/>
    <w:uiPriority w:val="99"/>
    <w:rsid w:val="00BC467F"/>
    <w:rPr>
      <w:i/>
      <w:iCs/>
      <w:sz w:val="23"/>
      <w:szCs w:val="23"/>
      <w:shd w:val="clear" w:color="auto" w:fill="FFFFFF"/>
    </w:rPr>
  </w:style>
  <w:style w:type="character" w:customStyle="1" w:styleId="CharStyle76">
    <w:name w:val="Char Style 76"/>
    <w:uiPriority w:val="99"/>
    <w:rsid w:val="00BC467F"/>
    <w:rPr>
      <w:rFonts w:ascii="Arial" w:hAnsi="Arial" w:cs="Arial"/>
      <w:b/>
      <w:bCs/>
      <w:color w:val="252525"/>
      <w:sz w:val="31"/>
      <w:szCs w:val="31"/>
      <w:shd w:val="clear" w:color="auto" w:fill="FFFFFF"/>
    </w:rPr>
  </w:style>
  <w:style w:type="character" w:customStyle="1" w:styleId="CharStyle77">
    <w:name w:val="Char Style 77"/>
    <w:uiPriority w:val="99"/>
    <w:rsid w:val="00BC467F"/>
    <w:rPr>
      <w:color w:val="252525"/>
      <w:sz w:val="27"/>
      <w:szCs w:val="27"/>
      <w:shd w:val="clear" w:color="auto" w:fill="FFFFFF"/>
    </w:rPr>
  </w:style>
  <w:style w:type="character" w:customStyle="1" w:styleId="CharStyle78">
    <w:name w:val="Char Style 78"/>
    <w:uiPriority w:val="99"/>
    <w:rsid w:val="00BC467F"/>
    <w:rPr>
      <w:i/>
      <w:iCs/>
      <w:color w:val="252525"/>
      <w:sz w:val="23"/>
      <w:szCs w:val="23"/>
      <w:u w:val="single"/>
      <w:shd w:val="clear" w:color="auto" w:fill="FFFFFF"/>
    </w:rPr>
  </w:style>
  <w:style w:type="character" w:customStyle="1" w:styleId="CharStyle79">
    <w:name w:val="Char Style 79"/>
    <w:uiPriority w:val="99"/>
    <w:rsid w:val="00BC467F"/>
    <w:rPr>
      <w:rFonts w:ascii="Times New Roman" w:hAnsi="Times New Roman" w:cs="Times New Roman"/>
      <w:i/>
      <w:iCs/>
      <w:noProof/>
      <w:color w:val="454545"/>
      <w:sz w:val="23"/>
      <w:szCs w:val="23"/>
      <w:shd w:val="clear" w:color="auto" w:fill="FFFFFF"/>
    </w:rPr>
  </w:style>
  <w:style w:type="character" w:customStyle="1" w:styleId="CharStyle80">
    <w:name w:val="Char Style 80"/>
    <w:uiPriority w:val="99"/>
    <w:rsid w:val="00BC467F"/>
    <w:rPr>
      <w:color w:val="252525"/>
      <w:sz w:val="23"/>
      <w:szCs w:val="23"/>
      <w:u w:val="none"/>
      <w:shd w:val="clear" w:color="auto" w:fill="FFFFFF"/>
    </w:rPr>
  </w:style>
  <w:style w:type="character" w:customStyle="1" w:styleId="CharStyle82">
    <w:name w:val="Char Style 82"/>
    <w:link w:val="Style81"/>
    <w:uiPriority w:val="99"/>
    <w:rsid w:val="00BC467F"/>
    <w:rPr>
      <w:b/>
      <w:bCs/>
      <w:sz w:val="23"/>
      <w:szCs w:val="23"/>
      <w:shd w:val="clear" w:color="auto" w:fill="FFFFFF"/>
    </w:rPr>
  </w:style>
  <w:style w:type="character" w:customStyle="1" w:styleId="CharStyle83">
    <w:name w:val="Char Style 83"/>
    <w:uiPriority w:val="99"/>
    <w:rsid w:val="00BC467F"/>
    <w:rPr>
      <w:b/>
      <w:bCs/>
      <w:color w:val="252525"/>
      <w:sz w:val="23"/>
      <w:szCs w:val="23"/>
      <w:shd w:val="clear" w:color="auto" w:fill="FFFFFF"/>
    </w:rPr>
  </w:style>
  <w:style w:type="character" w:customStyle="1" w:styleId="CharStyle84">
    <w:name w:val="Char Style 84"/>
    <w:uiPriority w:val="99"/>
    <w:rsid w:val="00BC467F"/>
    <w:rPr>
      <w:rFonts w:ascii="Times New Roman" w:hAnsi="Times New Roman" w:cs="Times New Roman"/>
      <w:b/>
      <w:bCs/>
      <w:noProof/>
      <w:color w:val="252525"/>
      <w:sz w:val="23"/>
      <w:szCs w:val="23"/>
      <w:u w:val="none"/>
      <w:shd w:val="clear" w:color="auto" w:fill="FFFFFF"/>
    </w:rPr>
  </w:style>
  <w:style w:type="character" w:customStyle="1" w:styleId="CharStyle85">
    <w:name w:val="Char Style 85"/>
    <w:uiPriority w:val="99"/>
    <w:rsid w:val="00BC467F"/>
    <w:rPr>
      <w:b w:val="0"/>
      <w:bCs w:val="0"/>
      <w:color w:val="252525"/>
      <w:sz w:val="23"/>
      <w:szCs w:val="23"/>
      <w:shd w:val="clear" w:color="auto" w:fill="FFFFFF"/>
    </w:rPr>
  </w:style>
  <w:style w:type="paragraph" w:customStyle="1" w:styleId="Style17">
    <w:name w:val="Style 17"/>
    <w:basedOn w:val="ab"/>
    <w:link w:val="CharStyle18"/>
    <w:uiPriority w:val="99"/>
    <w:rsid w:val="00BC467F"/>
    <w:pPr>
      <w:widowControl w:val="0"/>
      <w:shd w:val="clear" w:color="auto" w:fill="FFFFFF"/>
      <w:spacing w:before="300" w:line="240" w:lineRule="atLeast"/>
      <w:ind w:hanging="1180"/>
      <w:jc w:val="center"/>
      <w:outlineLvl w:val="2"/>
    </w:pPr>
    <w:rPr>
      <w:rFonts w:ascii="Arial" w:hAnsi="Arial" w:cs="Arial"/>
      <w:b/>
      <w:bCs/>
      <w:sz w:val="31"/>
      <w:szCs w:val="31"/>
    </w:rPr>
  </w:style>
  <w:style w:type="paragraph" w:customStyle="1" w:styleId="Style32">
    <w:name w:val="Style 32"/>
    <w:basedOn w:val="ab"/>
    <w:link w:val="CharStyle33"/>
    <w:uiPriority w:val="99"/>
    <w:rsid w:val="00BC467F"/>
    <w:pPr>
      <w:widowControl w:val="0"/>
      <w:shd w:val="clear" w:color="auto" w:fill="FFFFFF"/>
      <w:spacing w:before="60" w:line="485" w:lineRule="exact"/>
      <w:ind w:hanging="2200"/>
    </w:pPr>
    <w:rPr>
      <w:sz w:val="27"/>
      <w:szCs w:val="27"/>
    </w:rPr>
  </w:style>
  <w:style w:type="paragraph" w:customStyle="1" w:styleId="Style45">
    <w:name w:val="Style 45"/>
    <w:basedOn w:val="ab"/>
    <w:link w:val="CharStyle46"/>
    <w:uiPriority w:val="99"/>
    <w:rsid w:val="00BC467F"/>
    <w:pPr>
      <w:widowControl w:val="0"/>
      <w:shd w:val="clear" w:color="auto" w:fill="FFFFFF"/>
      <w:spacing w:after="540" w:line="326" w:lineRule="exact"/>
      <w:ind w:hanging="1180"/>
    </w:pPr>
    <w:rPr>
      <w:i/>
      <w:iCs/>
      <w:sz w:val="23"/>
      <w:szCs w:val="23"/>
    </w:rPr>
  </w:style>
  <w:style w:type="paragraph" w:customStyle="1" w:styleId="Style81">
    <w:name w:val="Style 81"/>
    <w:basedOn w:val="ab"/>
    <w:link w:val="CharStyle82"/>
    <w:uiPriority w:val="99"/>
    <w:rsid w:val="00BC467F"/>
    <w:pPr>
      <w:widowControl w:val="0"/>
      <w:shd w:val="clear" w:color="auto" w:fill="FFFFFF"/>
      <w:spacing w:line="240" w:lineRule="atLeast"/>
    </w:pPr>
    <w:rPr>
      <w:b/>
      <w:bCs/>
      <w:sz w:val="23"/>
      <w:szCs w:val="23"/>
    </w:rPr>
  </w:style>
  <w:style w:type="character" w:customStyle="1" w:styleId="CharStyle93">
    <w:name w:val="Char Style 93"/>
    <w:uiPriority w:val="99"/>
    <w:rsid w:val="00A4792C"/>
    <w:rPr>
      <w:color w:val="252525"/>
      <w:sz w:val="27"/>
      <w:szCs w:val="27"/>
      <w:u w:val="none"/>
      <w:shd w:val="clear" w:color="auto" w:fill="FFFFFF"/>
    </w:rPr>
  </w:style>
  <w:style w:type="character" w:customStyle="1" w:styleId="CharStyle94">
    <w:name w:val="Char Style 94"/>
    <w:uiPriority w:val="99"/>
    <w:rsid w:val="00A4792C"/>
    <w:rPr>
      <w:rFonts w:ascii="Times New Roman" w:hAnsi="Times New Roman" w:cs="Times New Roman"/>
      <w:noProof/>
      <w:color w:val="454545"/>
      <w:sz w:val="27"/>
      <w:szCs w:val="27"/>
      <w:u w:val="none"/>
      <w:shd w:val="clear" w:color="auto" w:fill="FFFFFF"/>
    </w:rPr>
  </w:style>
  <w:style w:type="character" w:customStyle="1" w:styleId="CharStyle108">
    <w:name w:val="Char Style 108"/>
    <w:uiPriority w:val="99"/>
    <w:rsid w:val="00A4792C"/>
    <w:rPr>
      <w:color w:val="252525"/>
      <w:sz w:val="27"/>
      <w:szCs w:val="27"/>
      <w:u w:val="none"/>
      <w:shd w:val="clear" w:color="auto" w:fill="FFFFFF"/>
    </w:rPr>
  </w:style>
  <w:style w:type="character" w:customStyle="1" w:styleId="CharStyle38">
    <w:name w:val="Char Style 38"/>
    <w:link w:val="Style37"/>
    <w:uiPriority w:val="99"/>
    <w:rsid w:val="00A72DF4"/>
    <w:rPr>
      <w:sz w:val="27"/>
      <w:szCs w:val="27"/>
      <w:shd w:val="clear" w:color="auto" w:fill="FFFFFF"/>
    </w:rPr>
  </w:style>
  <w:style w:type="character" w:customStyle="1" w:styleId="CharStyle62">
    <w:name w:val="Char Style 62"/>
    <w:uiPriority w:val="99"/>
    <w:rsid w:val="00A72DF4"/>
    <w:rPr>
      <w:color w:val="232323"/>
      <w:sz w:val="27"/>
      <w:szCs w:val="27"/>
      <w:shd w:val="clear" w:color="auto" w:fill="FFFFFF"/>
    </w:rPr>
  </w:style>
  <w:style w:type="character" w:customStyle="1" w:styleId="CharStyle63">
    <w:name w:val="Char Style 63"/>
    <w:uiPriority w:val="99"/>
    <w:rsid w:val="00A72DF4"/>
    <w:rPr>
      <w:rFonts w:ascii="Arial" w:hAnsi="Arial" w:cs="Arial"/>
      <w:b/>
      <w:bCs/>
      <w:noProof/>
      <w:color w:val="232323"/>
      <w:sz w:val="31"/>
      <w:szCs w:val="31"/>
      <w:u w:val="none"/>
      <w:shd w:val="clear" w:color="auto" w:fill="FFFFFF"/>
    </w:rPr>
  </w:style>
  <w:style w:type="paragraph" w:customStyle="1" w:styleId="Style37">
    <w:name w:val="Style 37"/>
    <w:basedOn w:val="ab"/>
    <w:link w:val="CharStyle38"/>
    <w:uiPriority w:val="99"/>
    <w:rsid w:val="00A72DF4"/>
    <w:pPr>
      <w:widowControl w:val="0"/>
      <w:shd w:val="clear" w:color="auto" w:fill="FFFFFF"/>
      <w:spacing w:line="480" w:lineRule="exact"/>
      <w:ind w:hanging="1000"/>
    </w:pPr>
    <w:rPr>
      <w:sz w:val="27"/>
      <w:szCs w:val="27"/>
    </w:rPr>
  </w:style>
  <w:style w:type="paragraph" w:customStyle="1" w:styleId="Style42">
    <w:name w:val="Style 42"/>
    <w:basedOn w:val="ab"/>
    <w:link w:val="CharStyle43"/>
    <w:uiPriority w:val="99"/>
    <w:rsid w:val="00A72DF4"/>
    <w:pPr>
      <w:widowControl w:val="0"/>
      <w:shd w:val="clear" w:color="auto" w:fill="FFFFFF"/>
      <w:spacing w:before="360" w:after="360" w:line="240" w:lineRule="atLeast"/>
      <w:ind w:hanging="1000"/>
      <w:jc w:val="both"/>
      <w:outlineLvl w:val="0"/>
    </w:pPr>
    <w:rPr>
      <w:noProof/>
      <w:sz w:val="27"/>
      <w:szCs w:val="27"/>
    </w:rPr>
  </w:style>
  <w:style w:type="character" w:customStyle="1" w:styleId="CharStyle67">
    <w:name w:val="Char Style 67"/>
    <w:uiPriority w:val="99"/>
    <w:rsid w:val="009E0E3E"/>
    <w:rPr>
      <w:color w:val="232323"/>
      <w:sz w:val="23"/>
      <w:szCs w:val="23"/>
      <w:u w:val="none"/>
      <w:shd w:val="clear" w:color="auto" w:fill="FFFFFF"/>
    </w:rPr>
  </w:style>
  <w:style w:type="character" w:customStyle="1" w:styleId="CharStyle70">
    <w:name w:val="Char Style 70"/>
    <w:uiPriority w:val="99"/>
    <w:rsid w:val="009E0E3E"/>
    <w:rPr>
      <w:rFonts w:ascii="Times New Roman" w:hAnsi="Times New Roman" w:cs="Times New Roman"/>
      <w:b/>
      <w:bCs/>
      <w:noProof/>
      <w:color w:val="232323"/>
      <w:sz w:val="22"/>
      <w:szCs w:val="22"/>
      <w:u w:val="none"/>
      <w:shd w:val="clear" w:color="auto" w:fill="FFFFFF"/>
    </w:rPr>
  </w:style>
  <w:style w:type="paragraph" w:customStyle="1" w:styleId="Style68">
    <w:name w:val="Style 68"/>
    <w:basedOn w:val="ab"/>
    <w:link w:val="CharStyle69"/>
    <w:uiPriority w:val="99"/>
    <w:rsid w:val="009E0E3E"/>
    <w:pPr>
      <w:widowControl w:val="0"/>
      <w:shd w:val="clear" w:color="auto" w:fill="FFFFFF"/>
      <w:spacing w:before="60" w:line="240" w:lineRule="atLeast"/>
    </w:pPr>
    <w:rPr>
      <w:b/>
      <w:bCs/>
      <w:color w:val="252525"/>
      <w:sz w:val="27"/>
      <w:szCs w:val="27"/>
    </w:rPr>
  </w:style>
  <w:style w:type="character" w:customStyle="1" w:styleId="CharStyle74">
    <w:name w:val="Char Style 74"/>
    <w:uiPriority w:val="99"/>
    <w:rsid w:val="009E0E3E"/>
    <w:rPr>
      <w:color w:val="232323"/>
      <w:sz w:val="27"/>
      <w:szCs w:val="27"/>
      <w:u w:val="none"/>
      <w:shd w:val="clear" w:color="auto" w:fill="FFFFFF"/>
    </w:rPr>
  </w:style>
  <w:style w:type="character" w:customStyle="1" w:styleId="CharStyle75">
    <w:name w:val="Char Style 75"/>
    <w:uiPriority w:val="99"/>
    <w:rsid w:val="009E0E3E"/>
    <w:rPr>
      <w:color w:val="232323"/>
      <w:sz w:val="23"/>
      <w:szCs w:val="23"/>
      <w:u w:val="none"/>
      <w:shd w:val="clear" w:color="auto" w:fill="FFFFFF"/>
    </w:rPr>
  </w:style>
  <w:style w:type="character" w:customStyle="1" w:styleId="CharStyle19">
    <w:name w:val="Char Style 19"/>
    <w:uiPriority w:val="99"/>
    <w:rsid w:val="00C104D0"/>
    <w:rPr>
      <w:rFonts w:ascii="Arial" w:hAnsi="Arial" w:cs="Arial"/>
      <w:b/>
      <w:bCs/>
      <w:color w:val="252525"/>
      <w:sz w:val="31"/>
      <w:szCs w:val="31"/>
      <w:u w:val="none"/>
      <w:shd w:val="clear" w:color="auto" w:fill="FFFFFF"/>
      <w:lang w:val="en-US" w:eastAsia="en-US"/>
    </w:rPr>
  </w:style>
  <w:style w:type="character" w:customStyle="1" w:styleId="CharStyle111">
    <w:name w:val="Char Style 111"/>
    <w:link w:val="Style110"/>
    <w:uiPriority w:val="99"/>
    <w:rsid w:val="00C104D0"/>
    <w:rPr>
      <w:b/>
      <w:bCs/>
      <w:sz w:val="26"/>
      <w:szCs w:val="26"/>
      <w:shd w:val="clear" w:color="auto" w:fill="FFFFFF"/>
    </w:rPr>
  </w:style>
  <w:style w:type="character" w:customStyle="1" w:styleId="CharStyle158">
    <w:name w:val="Char Style 158"/>
    <w:uiPriority w:val="99"/>
    <w:rsid w:val="00C104D0"/>
    <w:rPr>
      <w:b/>
      <w:bCs/>
      <w:color w:val="252525"/>
      <w:sz w:val="26"/>
      <w:szCs w:val="26"/>
      <w:shd w:val="clear" w:color="auto" w:fill="FFFFFF"/>
    </w:rPr>
  </w:style>
  <w:style w:type="character" w:customStyle="1" w:styleId="CharStyle159">
    <w:name w:val="Char Style 159"/>
    <w:uiPriority w:val="99"/>
    <w:rsid w:val="00C104D0"/>
    <w:rPr>
      <w:color w:val="252525"/>
      <w:sz w:val="27"/>
      <w:szCs w:val="27"/>
      <w:u w:val="none"/>
      <w:shd w:val="clear" w:color="auto" w:fill="FFFFFF"/>
    </w:rPr>
  </w:style>
  <w:style w:type="character" w:customStyle="1" w:styleId="CharStyle160">
    <w:name w:val="Char Style 160"/>
    <w:uiPriority w:val="99"/>
    <w:rsid w:val="00C104D0"/>
    <w:rPr>
      <w:rFonts w:ascii="Arial" w:hAnsi="Arial" w:cs="Arial"/>
      <w:b/>
      <w:bCs/>
      <w:color w:val="252525"/>
      <w:sz w:val="31"/>
      <w:szCs w:val="31"/>
      <w:u w:val="none"/>
      <w:shd w:val="clear" w:color="auto" w:fill="FFFFFF"/>
    </w:rPr>
  </w:style>
  <w:style w:type="character" w:customStyle="1" w:styleId="CharStyle161">
    <w:name w:val="Char Style 161"/>
    <w:uiPriority w:val="99"/>
    <w:rsid w:val="00C104D0"/>
    <w:rPr>
      <w:b/>
      <w:bCs/>
      <w:color w:val="252525"/>
      <w:sz w:val="26"/>
      <w:szCs w:val="26"/>
      <w:u w:val="none"/>
      <w:shd w:val="clear" w:color="auto" w:fill="FFFFFF"/>
    </w:rPr>
  </w:style>
  <w:style w:type="paragraph" w:customStyle="1" w:styleId="Style110">
    <w:name w:val="Style 110"/>
    <w:basedOn w:val="ab"/>
    <w:link w:val="CharStyle111"/>
    <w:uiPriority w:val="99"/>
    <w:rsid w:val="00C104D0"/>
    <w:pPr>
      <w:widowControl w:val="0"/>
      <w:shd w:val="clear" w:color="auto" w:fill="FFFFFF"/>
      <w:spacing w:after="360" w:line="240" w:lineRule="atLeast"/>
      <w:ind w:hanging="1160"/>
      <w:jc w:val="both"/>
      <w:outlineLvl w:val="3"/>
    </w:pPr>
    <w:rPr>
      <w:b/>
      <w:bCs/>
      <w:sz w:val="26"/>
      <w:szCs w:val="26"/>
    </w:rPr>
  </w:style>
  <w:style w:type="character" w:customStyle="1" w:styleId="CharStyle172">
    <w:name w:val="Char Style 172"/>
    <w:link w:val="Style171"/>
    <w:uiPriority w:val="99"/>
    <w:rsid w:val="00497EA2"/>
    <w:rPr>
      <w:sz w:val="27"/>
      <w:szCs w:val="27"/>
      <w:shd w:val="clear" w:color="auto" w:fill="FFFFFF"/>
    </w:rPr>
  </w:style>
  <w:style w:type="character" w:customStyle="1" w:styleId="CharStyle173">
    <w:name w:val="Char Style 173"/>
    <w:uiPriority w:val="99"/>
    <w:rsid w:val="00497EA2"/>
    <w:rPr>
      <w:color w:val="252525"/>
      <w:sz w:val="27"/>
      <w:szCs w:val="27"/>
      <w:shd w:val="clear" w:color="auto" w:fill="FFFFFF"/>
    </w:rPr>
  </w:style>
  <w:style w:type="character" w:customStyle="1" w:styleId="CharStyle175">
    <w:name w:val="Char Style 175"/>
    <w:link w:val="Style174"/>
    <w:uiPriority w:val="99"/>
    <w:rsid w:val="00497EA2"/>
    <w:rPr>
      <w:i/>
      <w:iCs/>
      <w:sz w:val="23"/>
      <w:szCs w:val="23"/>
      <w:shd w:val="clear" w:color="auto" w:fill="FFFFFF"/>
    </w:rPr>
  </w:style>
  <w:style w:type="character" w:customStyle="1" w:styleId="CharStyle176">
    <w:name w:val="Char Style 176"/>
    <w:uiPriority w:val="99"/>
    <w:rsid w:val="00497EA2"/>
    <w:rPr>
      <w:i/>
      <w:iCs/>
      <w:color w:val="252525"/>
      <w:sz w:val="23"/>
      <w:szCs w:val="23"/>
      <w:u w:val="single"/>
      <w:shd w:val="clear" w:color="auto" w:fill="FFFFFF"/>
    </w:rPr>
  </w:style>
  <w:style w:type="character" w:customStyle="1" w:styleId="CharStyle177">
    <w:name w:val="Char Style 177"/>
    <w:uiPriority w:val="99"/>
    <w:rsid w:val="00497EA2"/>
    <w:rPr>
      <w:rFonts w:ascii="Times New Roman" w:hAnsi="Times New Roman" w:cs="Times New Roman"/>
      <w:i/>
      <w:iCs/>
      <w:noProof/>
      <w:color w:val="454545"/>
      <w:sz w:val="23"/>
      <w:szCs w:val="23"/>
      <w:shd w:val="clear" w:color="auto" w:fill="FFFFFF"/>
    </w:rPr>
  </w:style>
  <w:style w:type="character" w:customStyle="1" w:styleId="CharStyle178">
    <w:name w:val="Char Style 178"/>
    <w:uiPriority w:val="99"/>
    <w:rsid w:val="00497EA2"/>
    <w:rPr>
      <w:color w:val="252525"/>
      <w:sz w:val="23"/>
      <w:szCs w:val="23"/>
      <w:u w:val="none"/>
      <w:shd w:val="clear" w:color="auto" w:fill="FFFFFF"/>
    </w:rPr>
  </w:style>
  <w:style w:type="paragraph" w:customStyle="1" w:styleId="Style171">
    <w:name w:val="Style 171"/>
    <w:basedOn w:val="ab"/>
    <w:link w:val="CharStyle172"/>
    <w:uiPriority w:val="99"/>
    <w:rsid w:val="00497EA2"/>
    <w:pPr>
      <w:widowControl w:val="0"/>
      <w:shd w:val="clear" w:color="auto" w:fill="FFFFFF"/>
      <w:spacing w:line="312" w:lineRule="exact"/>
      <w:ind w:hanging="1120"/>
    </w:pPr>
    <w:rPr>
      <w:sz w:val="27"/>
      <w:szCs w:val="27"/>
    </w:rPr>
  </w:style>
  <w:style w:type="paragraph" w:customStyle="1" w:styleId="Style174">
    <w:name w:val="Style 174"/>
    <w:basedOn w:val="ab"/>
    <w:link w:val="CharStyle175"/>
    <w:uiPriority w:val="99"/>
    <w:rsid w:val="00497EA2"/>
    <w:pPr>
      <w:widowControl w:val="0"/>
      <w:shd w:val="clear" w:color="auto" w:fill="FFFFFF"/>
      <w:spacing w:line="240" w:lineRule="atLeast"/>
      <w:ind w:hanging="1120"/>
    </w:pPr>
    <w:rPr>
      <w:i/>
      <w:iCs/>
      <w:sz w:val="23"/>
      <w:szCs w:val="23"/>
    </w:rPr>
  </w:style>
  <w:style w:type="character" w:customStyle="1" w:styleId="CharStyle16">
    <w:name w:val="Char Style 16"/>
    <w:link w:val="Style15"/>
    <w:uiPriority w:val="99"/>
    <w:rsid w:val="00DA7705"/>
    <w:rPr>
      <w:b/>
      <w:bCs/>
      <w:sz w:val="27"/>
      <w:szCs w:val="27"/>
      <w:shd w:val="clear" w:color="auto" w:fill="FFFFFF"/>
    </w:rPr>
  </w:style>
  <w:style w:type="character" w:customStyle="1" w:styleId="CharStyle47">
    <w:name w:val="Char Style 47"/>
    <w:uiPriority w:val="99"/>
    <w:rsid w:val="00DA7705"/>
  </w:style>
  <w:style w:type="character" w:customStyle="1" w:styleId="CharStyle48">
    <w:name w:val="Char Style 48"/>
    <w:uiPriority w:val="99"/>
    <w:rsid w:val="00DA7705"/>
    <w:rPr>
      <w:rFonts w:ascii="Times New Roman" w:hAnsi="Times New Roman" w:cs="Times New Roman"/>
      <w:noProof/>
      <w:sz w:val="22"/>
      <w:szCs w:val="22"/>
      <w:u w:val="none"/>
      <w:shd w:val="clear" w:color="auto" w:fill="FFFFFF"/>
    </w:rPr>
  </w:style>
  <w:style w:type="paragraph" w:customStyle="1" w:styleId="Style15">
    <w:name w:val="Style 15"/>
    <w:basedOn w:val="ab"/>
    <w:link w:val="CharStyle16"/>
    <w:uiPriority w:val="99"/>
    <w:rsid w:val="00DA7705"/>
    <w:pPr>
      <w:widowControl w:val="0"/>
      <w:shd w:val="clear" w:color="auto" w:fill="FFFFFF"/>
      <w:spacing w:before="300" w:after="420" w:line="240" w:lineRule="atLeast"/>
      <w:ind w:hanging="380"/>
      <w:jc w:val="both"/>
      <w:outlineLvl w:val="1"/>
    </w:pPr>
    <w:rPr>
      <w:b/>
      <w:bCs/>
      <w:sz w:val="27"/>
      <w:szCs w:val="27"/>
    </w:rPr>
  </w:style>
  <w:style w:type="character" w:customStyle="1" w:styleId="CharStyle4">
    <w:name w:val="Char Style 4"/>
    <w:uiPriority w:val="99"/>
    <w:rsid w:val="00DA2023"/>
    <w:rPr>
      <w:color w:val="252525"/>
      <w:sz w:val="27"/>
      <w:szCs w:val="27"/>
      <w:u w:val="none"/>
      <w:shd w:val="clear" w:color="auto" w:fill="FFFFFF"/>
    </w:rPr>
  </w:style>
  <w:style w:type="character" w:customStyle="1" w:styleId="CharStyle14">
    <w:name w:val="Char Style 14"/>
    <w:uiPriority w:val="99"/>
    <w:rsid w:val="00DA2023"/>
    <w:rPr>
      <w:color w:val="404040"/>
      <w:sz w:val="27"/>
      <w:szCs w:val="27"/>
      <w:u w:val="none"/>
      <w:shd w:val="clear" w:color="auto" w:fill="FFFFFF"/>
    </w:rPr>
  </w:style>
  <w:style w:type="character" w:customStyle="1" w:styleId="CharStyle9">
    <w:name w:val="Char Style 9"/>
    <w:link w:val="Style8"/>
    <w:uiPriority w:val="99"/>
    <w:rsid w:val="0096397D"/>
    <w:rPr>
      <w:b/>
      <w:bCs/>
      <w:sz w:val="27"/>
      <w:szCs w:val="27"/>
      <w:shd w:val="clear" w:color="auto" w:fill="FFFFFF"/>
    </w:rPr>
  </w:style>
  <w:style w:type="paragraph" w:customStyle="1" w:styleId="Style8">
    <w:name w:val="Style 8"/>
    <w:basedOn w:val="ab"/>
    <w:link w:val="CharStyle9"/>
    <w:uiPriority w:val="99"/>
    <w:rsid w:val="0096397D"/>
    <w:pPr>
      <w:widowControl w:val="0"/>
      <w:shd w:val="clear" w:color="auto" w:fill="FFFFFF"/>
      <w:spacing w:before="2400" w:after="2040" w:line="322" w:lineRule="exact"/>
      <w:jc w:val="center"/>
    </w:pPr>
    <w:rPr>
      <w:b/>
      <w:bCs/>
      <w:sz w:val="27"/>
      <w:szCs w:val="27"/>
    </w:rPr>
  </w:style>
  <w:style w:type="character" w:customStyle="1" w:styleId="CharStyle17">
    <w:name w:val="Char Style 17"/>
    <w:link w:val="Style16"/>
    <w:uiPriority w:val="99"/>
    <w:rsid w:val="00B77379"/>
    <w:rPr>
      <w:b/>
      <w:bCs/>
      <w:sz w:val="27"/>
      <w:szCs w:val="27"/>
      <w:shd w:val="clear" w:color="auto" w:fill="FFFFFF"/>
    </w:rPr>
  </w:style>
  <w:style w:type="character" w:customStyle="1" w:styleId="CharStyle20">
    <w:name w:val="Char Style 20"/>
    <w:link w:val="Style19"/>
    <w:uiPriority w:val="99"/>
    <w:rsid w:val="00B77379"/>
    <w:rPr>
      <w:b/>
      <w:bCs/>
      <w:sz w:val="23"/>
      <w:szCs w:val="23"/>
      <w:shd w:val="clear" w:color="auto" w:fill="FFFFFF"/>
    </w:rPr>
  </w:style>
  <w:style w:type="paragraph" w:customStyle="1" w:styleId="Style16">
    <w:name w:val="Style 16"/>
    <w:basedOn w:val="ab"/>
    <w:link w:val="CharStyle17"/>
    <w:uiPriority w:val="99"/>
    <w:rsid w:val="00B77379"/>
    <w:pPr>
      <w:widowControl w:val="0"/>
      <w:shd w:val="clear" w:color="auto" w:fill="FFFFFF"/>
      <w:spacing w:line="322" w:lineRule="exact"/>
    </w:pPr>
    <w:rPr>
      <w:b/>
      <w:bCs/>
      <w:sz w:val="27"/>
      <w:szCs w:val="27"/>
    </w:rPr>
  </w:style>
  <w:style w:type="paragraph" w:customStyle="1" w:styleId="Style19">
    <w:name w:val="Style 19"/>
    <w:basedOn w:val="ab"/>
    <w:link w:val="CharStyle20"/>
    <w:uiPriority w:val="99"/>
    <w:rsid w:val="00B77379"/>
    <w:pPr>
      <w:widowControl w:val="0"/>
      <w:shd w:val="clear" w:color="auto" w:fill="FFFFFF"/>
      <w:spacing w:before="5280" w:line="331" w:lineRule="exact"/>
      <w:jc w:val="right"/>
    </w:pPr>
    <w:rPr>
      <w:b/>
      <w:bCs/>
      <w:sz w:val="23"/>
      <w:szCs w:val="23"/>
    </w:rPr>
  </w:style>
  <w:style w:type="paragraph" w:customStyle="1" w:styleId="afffffff8">
    <w:name w:val="йцукен"/>
    <w:basedOn w:val="13"/>
    <w:link w:val="afffffff9"/>
    <w:rsid w:val="00251627"/>
    <w:pPr>
      <w:tabs>
        <w:tab w:val="num" w:pos="0"/>
      </w:tabs>
      <w:spacing w:before="0" w:after="0"/>
      <w:ind w:left="284" w:hanging="284"/>
    </w:pPr>
    <w:rPr>
      <w:rFonts w:ascii="Times New Roman" w:eastAsia="Calibri" w:hAnsi="Times New Roman" w:cs="Times New Roman"/>
      <w:b w:val="0"/>
      <w:bCs w:val="0"/>
      <w:kern w:val="0"/>
      <w:sz w:val="28"/>
      <w:szCs w:val="28"/>
    </w:rPr>
  </w:style>
  <w:style w:type="character" w:customStyle="1" w:styleId="afffffff9">
    <w:name w:val="йцукен Знак"/>
    <w:link w:val="afffffff8"/>
    <w:locked/>
    <w:rsid w:val="00251627"/>
    <w:rPr>
      <w:rFonts w:eastAsia="Calibri"/>
      <w:sz w:val="28"/>
      <w:szCs w:val="28"/>
    </w:rPr>
  </w:style>
  <w:style w:type="paragraph" w:customStyle="1" w:styleId="Default">
    <w:name w:val="Default"/>
    <w:rsid w:val="00326E3B"/>
    <w:pPr>
      <w:autoSpaceDE w:val="0"/>
      <w:autoSpaceDN w:val="0"/>
      <w:adjustRightInd w:val="0"/>
    </w:pPr>
    <w:rPr>
      <w:color w:val="000000"/>
      <w:sz w:val="24"/>
      <w:szCs w:val="24"/>
    </w:rPr>
  </w:style>
  <w:style w:type="character" w:customStyle="1" w:styleId="afffffffa">
    <w:name w:val="замена"/>
    <w:rsid w:val="00E66A4B"/>
    <w:rPr>
      <w:b/>
      <w:i/>
      <w:shd w:val="clear" w:color="auto" w:fill="FFCC99"/>
    </w:rPr>
  </w:style>
  <w:style w:type="paragraph" w:customStyle="1" w:styleId="-1">
    <w:name w:val="-список"/>
    <w:basedOn w:val="ab"/>
    <w:rsid w:val="00940EDB"/>
    <w:pPr>
      <w:widowControl w:val="0"/>
      <w:numPr>
        <w:numId w:val="24"/>
      </w:numPr>
      <w:spacing w:line="312" w:lineRule="auto"/>
      <w:jc w:val="both"/>
    </w:pPr>
    <w:rPr>
      <w:rFonts w:eastAsia="Calibri"/>
      <w:sz w:val="26"/>
      <w:szCs w:val="20"/>
    </w:rPr>
  </w:style>
  <w:style w:type="character" w:customStyle="1" w:styleId="Heading2Char">
    <w:name w:val="Heading 2 Char"/>
    <w:aliases w:val="Заголовок 2 Знак Char,Заголовок 1 + Times New Roman Char,14 пт Char,Перед:  0 пт Char,После:  0 пт Знак Char,12 пт Char,После:  0 пт Char,H2 Char,H2 Знак Char,Заголовок 21 Char,2 Char,h2 Char,Б2 Char,RTC Char,iz2 Char,Numbered text 3 Cha"/>
    <w:semiHidden/>
    <w:rsid w:val="001A7AD4"/>
    <w:rPr>
      <w:rFonts w:ascii="Cambria" w:hAnsi="Cambria" w:cs="Times New Roman"/>
      <w:b/>
      <w:bCs/>
      <w:i/>
      <w:iCs/>
      <w:sz w:val="28"/>
      <w:szCs w:val="28"/>
      <w:lang w:eastAsia="en-US"/>
    </w:rPr>
  </w:style>
  <w:style w:type="character" w:customStyle="1" w:styleId="Heading2Char4">
    <w:name w:val="Heading 2 Char4"/>
    <w:aliases w:val="Заголовок 2 Знак Char4,Заголовок 1 + Times New Roman Char4,14 пт Char4,Перед:  0 пт Char4,После:  0 пт Знак Char4,12 пт Char4,После:  0 пт Char4,H2 Char4,H2 Знак Char4,Заголовок 21 Char4,2 Char4,h2 Char4,Б2 Char4,RTC Char4,iz2 Char4"/>
    <w:semiHidden/>
    <w:locked/>
    <w:rsid w:val="001A7AD4"/>
    <w:rPr>
      <w:rFonts w:ascii="Cambria" w:hAnsi="Cambria" w:cs="Times New Roman"/>
      <w:b/>
      <w:bCs/>
      <w:i/>
      <w:iCs/>
      <w:sz w:val="28"/>
      <w:szCs w:val="28"/>
      <w:lang w:eastAsia="en-US"/>
    </w:rPr>
  </w:style>
  <w:style w:type="character" w:customStyle="1" w:styleId="Heading2Char3">
    <w:name w:val="Heading 2 Char3"/>
    <w:aliases w:val="Заголовок 2 Знак Char3,Заголовок 1 + Times New Roman Char3,14 пт Char3,Перед:  0 пт Char3,После:  0 пт Знак Char3,12 пт Char3,После:  0 пт Char3,H2 Char3,H2 Знак Char3,Заголовок 21 Char3,2 Char3,h2 Char3,Б2 Char3,RTC Char3,iz2 Char3"/>
    <w:semiHidden/>
    <w:locked/>
    <w:rsid w:val="001A7AD4"/>
    <w:rPr>
      <w:rFonts w:ascii="Cambria" w:hAnsi="Cambria" w:cs="Times New Roman"/>
      <w:b/>
      <w:bCs/>
      <w:i/>
      <w:iCs/>
      <w:sz w:val="28"/>
      <w:szCs w:val="28"/>
      <w:lang w:eastAsia="en-US"/>
    </w:rPr>
  </w:style>
  <w:style w:type="character" w:customStyle="1" w:styleId="Heading2Char2">
    <w:name w:val="Heading 2 Char2"/>
    <w:aliases w:val="Заголовок 2 Знак Char2,Заголовок 1 + Times New Roman Char2,14 пт Char2,Перед:  0 пт Char2,После:  0 пт Знак Char2,12 пт Char2,После:  0 пт Char2,H2 Char2,H2 Знак Char2,Заголовок 21 Char2,2 Char2,h2 Char2,Б2 Char2,RTC Char2,iz2 Char2"/>
    <w:semiHidden/>
    <w:locked/>
    <w:rsid w:val="001A7AD4"/>
    <w:rPr>
      <w:rFonts w:ascii="Cambria" w:hAnsi="Cambria" w:cs="Times New Roman"/>
      <w:b/>
      <w:bCs/>
      <w:i/>
      <w:iCs/>
      <w:sz w:val="28"/>
      <w:szCs w:val="28"/>
      <w:lang w:eastAsia="en-US"/>
    </w:rPr>
  </w:style>
  <w:style w:type="character" w:customStyle="1" w:styleId="211">
    <w:name w:val="Заголовок 2 Знак1"/>
    <w:aliases w:val="Заголовок 2 Знак Знак,Заголовок 1 + Times New Roman Знак,14 пт Знак,Перед:  0 пт Знак,После:  0 пт Знак Знак,12 пт Знак,После:  0 пт Знак1,H2 Знак1,H2 Знак Знак,Заголовок 21 Знак,2 Знак,h2 Знак,Б2 Знак,RTC Знак,iz2 Знак,HD2 Знак"/>
    <w:locked/>
    <w:rsid w:val="001A7AD4"/>
    <w:rPr>
      <w:rFonts w:ascii="Times New Roman" w:hAnsi="Times New Roman"/>
      <w:b/>
      <w:bCs/>
      <w:sz w:val="32"/>
      <w:szCs w:val="32"/>
      <w:lang w:eastAsia="en-US"/>
    </w:rPr>
  </w:style>
  <w:style w:type="paragraph" w:customStyle="1" w:styleId="afffffffb">
    <w:name w:val="Подпункт"/>
    <w:basedOn w:val="afffffff5"/>
    <w:rsid w:val="001A7AD4"/>
    <w:rPr>
      <w:szCs w:val="20"/>
    </w:rPr>
  </w:style>
  <w:style w:type="paragraph" w:customStyle="1" w:styleId="1f">
    <w:name w:val="Знак Знак Знак Знак Знак Знак Знак Знак Знак Знак Знак Знак Знак Знак1 Знак Знак Знак Знак Знак Знак Знак Знак Знак Знак Знак Знак Знак"/>
    <w:basedOn w:val="ab"/>
    <w:rsid w:val="001A7AD4"/>
    <w:pPr>
      <w:spacing w:after="160" w:line="240" w:lineRule="exact"/>
    </w:pPr>
    <w:rPr>
      <w:rFonts w:ascii="Verdana" w:eastAsia="Calibri" w:hAnsi="Verdana" w:cs="Verdana"/>
      <w:sz w:val="20"/>
      <w:szCs w:val="20"/>
      <w:lang w:val="en-US" w:eastAsia="en-US"/>
    </w:rPr>
  </w:style>
  <w:style w:type="character" w:customStyle="1" w:styleId="1d">
    <w:name w:val="Пункт Знак1"/>
    <w:link w:val="afffffff5"/>
    <w:locked/>
    <w:rsid w:val="001A7AD4"/>
    <w:rPr>
      <w:sz w:val="28"/>
      <w:szCs w:val="28"/>
    </w:rPr>
  </w:style>
  <w:style w:type="paragraph" w:customStyle="1" w:styleId="ConsPlusNormal">
    <w:name w:val="ConsPlusNormal"/>
    <w:rsid w:val="001A7AD4"/>
    <w:pPr>
      <w:widowControl w:val="0"/>
      <w:autoSpaceDE w:val="0"/>
      <w:autoSpaceDN w:val="0"/>
      <w:adjustRightInd w:val="0"/>
      <w:ind w:firstLine="720"/>
    </w:pPr>
    <w:rPr>
      <w:rFonts w:ascii="Arial" w:eastAsia="Calibri" w:hAnsi="Arial" w:cs="Arial"/>
    </w:rPr>
  </w:style>
  <w:style w:type="paragraph" w:customStyle="1" w:styleId="1f0">
    <w:name w:val="Абзац списка1"/>
    <w:basedOn w:val="ab"/>
    <w:rsid w:val="001A7AD4"/>
    <w:pPr>
      <w:ind w:left="720"/>
    </w:pPr>
    <w:rPr>
      <w:rFonts w:eastAsia="Calibri"/>
    </w:rPr>
  </w:style>
  <w:style w:type="paragraph" w:customStyle="1" w:styleId="afffffffc">
    <w:name w:val="Подподпункт"/>
    <w:basedOn w:val="afffffffb"/>
    <w:rsid w:val="001A7AD4"/>
    <w:pPr>
      <w:tabs>
        <w:tab w:val="clear" w:pos="1134"/>
        <w:tab w:val="num" w:pos="1701"/>
        <w:tab w:val="right" w:leader="dot" w:pos="9638"/>
      </w:tabs>
      <w:ind w:left="1701" w:hanging="567"/>
    </w:pPr>
  </w:style>
  <w:style w:type="paragraph" w:customStyle="1" w:styleId="1f1">
    <w:name w:val="Без интервала1"/>
    <w:link w:val="NoSpacingChar"/>
    <w:rsid w:val="001A7AD4"/>
    <w:rPr>
      <w:rFonts w:ascii="Calibri" w:eastAsia="Calibri" w:hAnsi="Calibri"/>
      <w:sz w:val="22"/>
      <w:szCs w:val="22"/>
      <w:lang w:eastAsia="en-US"/>
    </w:rPr>
  </w:style>
  <w:style w:type="character" w:customStyle="1" w:styleId="NoSpacingChar">
    <w:name w:val="No Spacing Char"/>
    <w:link w:val="1f1"/>
    <w:locked/>
    <w:rsid w:val="001A7AD4"/>
    <w:rPr>
      <w:rFonts w:ascii="Calibri" w:eastAsia="Calibri" w:hAnsi="Calibri"/>
      <w:sz w:val="22"/>
      <w:szCs w:val="22"/>
      <w:lang w:eastAsia="en-US"/>
    </w:rPr>
  </w:style>
  <w:style w:type="paragraph" w:customStyle="1" w:styleId="2d">
    <w:name w:val="Абзац списка2"/>
    <w:basedOn w:val="ab"/>
    <w:rsid w:val="001A7AD4"/>
    <w:pPr>
      <w:widowControl w:val="0"/>
      <w:autoSpaceDE w:val="0"/>
      <w:autoSpaceDN w:val="0"/>
      <w:adjustRightInd w:val="0"/>
      <w:spacing w:before="120" w:line="360" w:lineRule="atLeast"/>
      <w:ind w:left="708" w:firstLine="720"/>
      <w:jc w:val="both"/>
      <w:textAlignment w:val="baseline"/>
    </w:pPr>
    <w:rPr>
      <w:rFonts w:eastAsia="Calibri"/>
      <w:sz w:val="28"/>
      <w:szCs w:val="28"/>
    </w:rPr>
  </w:style>
  <w:style w:type="character" w:customStyle="1" w:styleId="BodyTextIndent2Char">
    <w:name w:val="Body Text Indent 2 Char"/>
    <w:semiHidden/>
    <w:locked/>
    <w:rsid w:val="001A7AD4"/>
    <w:rPr>
      <w:rFonts w:eastAsia="Times New Roman" w:cs="Times New Roman"/>
      <w:lang w:eastAsia="en-US"/>
    </w:rPr>
  </w:style>
  <w:style w:type="paragraph" w:customStyle="1" w:styleId="1f2">
    <w:name w:val="Без интервала1"/>
    <w:link w:val="afffffffd"/>
    <w:rsid w:val="001A7AD4"/>
    <w:rPr>
      <w:rFonts w:ascii="Calibri" w:hAnsi="Calibri"/>
      <w:sz w:val="22"/>
      <w:szCs w:val="22"/>
      <w:lang w:eastAsia="en-US"/>
    </w:rPr>
  </w:style>
  <w:style w:type="character" w:customStyle="1" w:styleId="afffffffd">
    <w:name w:val="Без интервала Знак"/>
    <w:link w:val="1f2"/>
    <w:locked/>
    <w:rsid w:val="001A7AD4"/>
    <w:rPr>
      <w:rFonts w:ascii="Calibri" w:hAnsi="Calibri"/>
      <w:sz w:val="22"/>
      <w:szCs w:val="22"/>
      <w:lang w:eastAsia="en-US"/>
    </w:rPr>
  </w:style>
  <w:style w:type="character" w:customStyle="1" w:styleId="afffffffe">
    <w:name w:val="??????? ?????????? Знак Знак"/>
    <w:rsid w:val="001A7AD4"/>
    <w:rPr>
      <w:rFonts w:cs="Times New Roman"/>
      <w:i/>
      <w:snapToGrid w:val="0"/>
    </w:rPr>
  </w:style>
  <w:style w:type="character" w:customStyle="1" w:styleId="1f3">
    <w:name w:val="Знак Знак1"/>
    <w:rsid w:val="001A7AD4"/>
    <w:rPr>
      <w:rFonts w:eastAsia="Times New Roman"/>
      <w:lang w:eastAsia="en-US"/>
    </w:rPr>
  </w:style>
  <w:style w:type="paragraph" w:customStyle="1" w:styleId="affffffff">
    <w:name w:val="Содержимое таблицы"/>
    <w:basedOn w:val="ab"/>
    <w:rsid w:val="001A7AD4"/>
    <w:pPr>
      <w:widowControl w:val="0"/>
      <w:suppressLineNumbers/>
      <w:suppressAutoHyphens/>
    </w:pPr>
    <w:rPr>
      <w:rFonts w:eastAsia="Lucida Sans Unicode" w:cs="Tahoma"/>
      <w:kern w:val="1"/>
      <w:lang w:eastAsia="hi-IN" w:bidi="hi-IN"/>
    </w:rPr>
  </w:style>
  <w:style w:type="paragraph" w:customStyle="1" w:styleId="120">
    <w:name w:val="ККГЭС Титул 12 Жирный середина отступ 0"/>
    <w:basedOn w:val="ab"/>
    <w:next w:val="ab"/>
    <w:uiPriority w:val="15"/>
    <w:qFormat/>
    <w:rsid w:val="001A7AD4"/>
    <w:pPr>
      <w:jc w:val="center"/>
    </w:pPr>
    <w:rPr>
      <w:rFonts w:eastAsia="Calibri" w:cs="Times New Roman CYR"/>
      <w:b/>
      <w:bCs/>
      <w:lang w:eastAsia="en-US"/>
    </w:rPr>
  </w:style>
  <w:style w:type="paragraph" w:customStyle="1" w:styleId="affffffff0">
    <w:name w:val="ККГЭС Текст"/>
    <w:basedOn w:val="ab"/>
    <w:link w:val="affffffff1"/>
    <w:qFormat/>
    <w:rsid w:val="001A7AD4"/>
    <w:pPr>
      <w:spacing w:after="120"/>
      <w:ind w:firstLine="851"/>
      <w:jc w:val="both"/>
    </w:pPr>
    <w:rPr>
      <w:rFonts w:eastAsia="Calibri"/>
      <w:lang w:eastAsia="en-US"/>
    </w:rPr>
  </w:style>
  <w:style w:type="character" w:customStyle="1" w:styleId="affffffff1">
    <w:name w:val="ККГЭС Текст Знак"/>
    <w:link w:val="affffffff0"/>
    <w:rsid w:val="001A7AD4"/>
    <w:rPr>
      <w:rFonts w:eastAsia="Calibri"/>
      <w:sz w:val="24"/>
      <w:szCs w:val="24"/>
      <w:lang w:eastAsia="en-US"/>
    </w:rPr>
  </w:style>
  <w:style w:type="paragraph" w:customStyle="1" w:styleId="1f4">
    <w:name w:val="Список1"/>
    <w:basedOn w:val="ab"/>
    <w:rsid w:val="001A7AD4"/>
    <w:pPr>
      <w:tabs>
        <w:tab w:val="num" w:pos="1211"/>
      </w:tabs>
      <w:spacing w:after="120"/>
      <w:ind w:left="1211" w:hanging="360"/>
      <w:jc w:val="both"/>
    </w:pPr>
    <w:rPr>
      <w:spacing w:val="-2"/>
      <w:szCs w:val="20"/>
    </w:rPr>
  </w:style>
  <w:style w:type="paragraph" w:customStyle="1" w:styleId="8E798F5E7ECE4128986FE3828CA319D2">
    <w:name w:val="8E798F5E7ECE4128986FE3828CA319D2"/>
    <w:rsid w:val="001A7AD4"/>
    <w:pPr>
      <w:spacing w:after="200" w:line="276" w:lineRule="auto"/>
    </w:pPr>
    <w:rPr>
      <w:rFonts w:ascii="Calibri" w:hAnsi="Calibri"/>
      <w:sz w:val="22"/>
      <w:szCs w:val="22"/>
    </w:rPr>
  </w:style>
  <w:style w:type="paragraph" w:styleId="affffffff2">
    <w:name w:val="No Spacing"/>
    <w:uiPriority w:val="1"/>
    <w:qFormat/>
    <w:rsid w:val="001A7AD4"/>
    <w:rPr>
      <w:rFonts w:ascii="Calibri" w:hAnsi="Calibri"/>
      <w:sz w:val="22"/>
      <w:szCs w:val="22"/>
      <w:lang w:eastAsia="en-US"/>
    </w:rPr>
  </w:style>
  <w:style w:type="paragraph" w:styleId="affffffff3">
    <w:name w:val="Revision"/>
    <w:hidden/>
    <w:uiPriority w:val="99"/>
    <w:semiHidden/>
    <w:rsid w:val="001A7AD4"/>
    <w:rPr>
      <w:rFonts w:ascii="Calibri" w:eastAsia="Calibri" w:hAnsi="Calibri"/>
      <w:sz w:val="22"/>
      <w:szCs w:val="22"/>
      <w:lang w:eastAsia="en-US"/>
    </w:rPr>
  </w:style>
  <w:style w:type="character" w:styleId="affffffff4">
    <w:name w:val="Emphasis"/>
    <w:uiPriority w:val="20"/>
    <w:qFormat/>
    <w:rsid w:val="00CC14C1"/>
    <w:rPr>
      <w:b/>
      <w:bCs/>
      <w:i w:val="0"/>
      <w:iCs w:val="0"/>
    </w:rPr>
  </w:style>
  <w:style w:type="character" w:customStyle="1" w:styleId="st">
    <w:name w:val="st"/>
    <w:rsid w:val="00CC14C1"/>
  </w:style>
  <w:style w:type="table" w:customStyle="1" w:styleId="74">
    <w:name w:val="Сетка таблицы7"/>
    <w:basedOn w:val="ad"/>
    <w:next w:val="af8"/>
    <w:uiPriority w:val="59"/>
    <w:rsid w:val="003736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5">
    <w:name w:val="ККГЭС Таблица"/>
    <w:basedOn w:val="affffffff0"/>
    <w:uiPriority w:val="1"/>
    <w:qFormat/>
    <w:rsid w:val="00C23BD1"/>
    <w:pPr>
      <w:spacing w:before="60" w:after="60"/>
      <w:ind w:firstLine="0"/>
      <w:jc w:val="left"/>
    </w:pPr>
    <w:rPr>
      <w:lang w:eastAsia="ru-RU"/>
    </w:rPr>
  </w:style>
  <w:style w:type="paragraph" w:customStyle="1" w:styleId="affffffff6">
    <w:name w:val="ККГЭС Таблица название"/>
    <w:basedOn w:val="affffffff5"/>
    <w:next w:val="affffffff5"/>
    <w:uiPriority w:val="1"/>
    <w:qFormat/>
    <w:rsid w:val="00C23BD1"/>
    <w:pPr>
      <w:spacing w:before="0"/>
    </w:pPr>
  </w:style>
  <w:style w:type="paragraph" w:customStyle="1" w:styleId="1f5">
    <w:name w:val="ККГЭС Заголовок 1"/>
    <w:basedOn w:val="affffffff0"/>
    <w:next w:val="affffffff0"/>
    <w:uiPriority w:val="3"/>
    <w:qFormat/>
    <w:rsid w:val="00B63741"/>
    <w:pPr>
      <w:spacing w:after="240"/>
      <w:ind w:firstLine="0"/>
      <w:jc w:val="center"/>
      <w:outlineLvl w:val="0"/>
    </w:pPr>
    <w:rPr>
      <w:b/>
      <w:caps/>
      <w:sz w:val="32"/>
      <w:szCs w:val="28"/>
      <w:lang w:eastAsia="ru-RU"/>
    </w:rPr>
  </w:style>
  <w:style w:type="paragraph" w:customStyle="1" w:styleId="FORMATTEXT">
    <w:name w:val=".FORMATTEXT"/>
    <w:uiPriority w:val="99"/>
    <w:rsid w:val="008E18FC"/>
    <w:pPr>
      <w:widowControl w:val="0"/>
      <w:autoSpaceDE w:val="0"/>
      <w:autoSpaceDN w:val="0"/>
      <w:adjustRightInd w:val="0"/>
    </w:pPr>
    <w:rPr>
      <w:sz w:val="24"/>
      <w:szCs w:val="24"/>
    </w:rPr>
  </w:style>
  <w:style w:type="table" w:customStyle="1" w:styleId="82">
    <w:name w:val="Сетка таблицы8"/>
    <w:basedOn w:val="ad"/>
    <w:next w:val="af8"/>
    <w:uiPriority w:val="59"/>
    <w:rsid w:val="00723A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e">
    <w:name w:val="ККГЭС Заголовок 2"/>
    <w:basedOn w:val="1f5"/>
    <w:next w:val="affffffff0"/>
    <w:link w:val="2f"/>
    <w:uiPriority w:val="3"/>
    <w:qFormat/>
    <w:rsid w:val="006F4029"/>
    <w:pPr>
      <w:ind w:firstLine="851"/>
      <w:jc w:val="both"/>
      <w:outlineLvl w:val="1"/>
    </w:pPr>
    <w:rPr>
      <w:rFonts w:eastAsia="Times New Roman"/>
      <w:sz w:val="28"/>
      <w:lang w:eastAsia="en-US"/>
    </w:rPr>
  </w:style>
  <w:style w:type="character" w:customStyle="1" w:styleId="2f">
    <w:name w:val="ККГЭС Заголовок 2 Знак"/>
    <w:link w:val="2e"/>
    <w:uiPriority w:val="3"/>
    <w:rsid w:val="006F4029"/>
    <w:rPr>
      <w:b/>
      <w:caps/>
      <w:sz w:val="28"/>
      <w:szCs w:val="28"/>
      <w:lang w:eastAsia="en-US"/>
    </w:rPr>
  </w:style>
  <w:style w:type="character" w:customStyle="1" w:styleId="CharStyle51">
    <w:name w:val="Char Style 51"/>
    <w:link w:val="Style50"/>
    <w:uiPriority w:val="99"/>
    <w:rsid w:val="007251B9"/>
    <w:rPr>
      <w:sz w:val="16"/>
      <w:szCs w:val="16"/>
      <w:shd w:val="clear" w:color="auto" w:fill="FFFFFF"/>
    </w:rPr>
  </w:style>
  <w:style w:type="paragraph" w:customStyle="1" w:styleId="Style50">
    <w:name w:val="Style 50"/>
    <w:basedOn w:val="ab"/>
    <w:link w:val="CharStyle51"/>
    <w:uiPriority w:val="99"/>
    <w:rsid w:val="007251B9"/>
    <w:pPr>
      <w:widowControl w:val="0"/>
      <w:shd w:val="clear" w:color="auto" w:fill="FFFFFF"/>
      <w:spacing w:before="240" w:line="216" w:lineRule="exact"/>
      <w:ind w:hanging="280"/>
      <w:jc w:val="both"/>
    </w:pPr>
    <w:rPr>
      <w:sz w:val="16"/>
      <w:szCs w:val="16"/>
    </w:rPr>
  </w:style>
  <w:style w:type="character" w:customStyle="1" w:styleId="CharStyle35">
    <w:name w:val="Char Style 35"/>
    <w:link w:val="Style34"/>
    <w:uiPriority w:val="99"/>
    <w:rsid w:val="00B909A7"/>
    <w:rPr>
      <w:spacing w:val="4"/>
      <w:sz w:val="13"/>
      <w:szCs w:val="13"/>
      <w:shd w:val="clear" w:color="auto" w:fill="FFFFFF"/>
    </w:rPr>
  </w:style>
  <w:style w:type="character" w:customStyle="1" w:styleId="CharStyle47Exact">
    <w:name w:val="Char Style 47 Exact"/>
    <w:uiPriority w:val="99"/>
    <w:rsid w:val="00B909A7"/>
    <w:rPr>
      <w:rFonts w:ascii="Times New Roman" w:hAnsi="Times New Roman" w:cs="Times New Roman"/>
      <w:color w:val="0867B1"/>
      <w:spacing w:val="4"/>
      <w:sz w:val="13"/>
      <w:szCs w:val="13"/>
      <w:shd w:val="clear" w:color="auto" w:fill="FFFFFF"/>
      <w:lang w:val="en-US" w:eastAsia="en-US"/>
    </w:rPr>
  </w:style>
  <w:style w:type="character" w:customStyle="1" w:styleId="CharStyle55">
    <w:name w:val="Char Style 55"/>
    <w:link w:val="Style54"/>
    <w:uiPriority w:val="99"/>
    <w:rsid w:val="00B909A7"/>
    <w:rPr>
      <w:b/>
      <w:bCs/>
      <w:sz w:val="16"/>
      <w:szCs w:val="16"/>
      <w:shd w:val="clear" w:color="auto" w:fill="FFFFFF"/>
    </w:rPr>
  </w:style>
  <w:style w:type="paragraph" w:customStyle="1" w:styleId="Style34">
    <w:name w:val="Style 34"/>
    <w:basedOn w:val="ab"/>
    <w:link w:val="CharStyle35"/>
    <w:uiPriority w:val="99"/>
    <w:rsid w:val="00B909A7"/>
    <w:pPr>
      <w:widowControl w:val="0"/>
      <w:shd w:val="clear" w:color="auto" w:fill="FFFFFF"/>
      <w:spacing w:line="158" w:lineRule="exact"/>
      <w:ind w:hanging="220"/>
    </w:pPr>
    <w:rPr>
      <w:spacing w:val="4"/>
      <w:sz w:val="13"/>
      <w:szCs w:val="13"/>
    </w:rPr>
  </w:style>
  <w:style w:type="paragraph" w:customStyle="1" w:styleId="Style54">
    <w:name w:val="Style 54"/>
    <w:basedOn w:val="ab"/>
    <w:link w:val="CharStyle55"/>
    <w:uiPriority w:val="99"/>
    <w:rsid w:val="00B909A7"/>
    <w:pPr>
      <w:widowControl w:val="0"/>
      <w:shd w:val="clear" w:color="auto" w:fill="FFFFFF"/>
      <w:spacing w:before="240" w:line="216" w:lineRule="exact"/>
      <w:outlineLvl w:val="3"/>
    </w:pPr>
    <w:rPr>
      <w:b/>
      <w:bCs/>
      <w:sz w:val="16"/>
      <w:szCs w:val="16"/>
    </w:rPr>
  </w:style>
  <w:style w:type="character" w:customStyle="1" w:styleId="CharStyle53">
    <w:name w:val="Char Style 53"/>
    <w:link w:val="Style52"/>
    <w:uiPriority w:val="99"/>
    <w:rsid w:val="00ED59BE"/>
    <w:rPr>
      <w:i/>
      <w:iCs/>
      <w:sz w:val="16"/>
      <w:szCs w:val="16"/>
      <w:shd w:val="clear" w:color="auto" w:fill="FFFFFF"/>
    </w:rPr>
  </w:style>
  <w:style w:type="paragraph" w:customStyle="1" w:styleId="Style52">
    <w:name w:val="Style 52"/>
    <w:basedOn w:val="ab"/>
    <w:link w:val="CharStyle53"/>
    <w:uiPriority w:val="99"/>
    <w:rsid w:val="00ED59BE"/>
    <w:pPr>
      <w:widowControl w:val="0"/>
      <w:shd w:val="clear" w:color="auto" w:fill="FFFFFF"/>
      <w:spacing w:before="180" w:after="240" w:line="240" w:lineRule="atLeast"/>
      <w:ind w:hanging="180"/>
      <w:jc w:val="both"/>
    </w:pPr>
    <w:rPr>
      <w:i/>
      <w:iCs/>
      <w:sz w:val="16"/>
      <w:szCs w:val="16"/>
    </w:rPr>
  </w:style>
  <w:style w:type="character" w:customStyle="1" w:styleId="CharStyle58">
    <w:name w:val="Char Style 58"/>
    <w:link w:val="Style57"/>
    <w:uiPriority w:val="99"/>
    <w:rsid w:val="00FC05D2"/>
    <w:rPr>
      <w:i/>
      <w:iCs/>
      <w:sz w:val="16"/>
      <w:szCs w:val="16"/>
      <w:shd w:val="clear" w:color="auto" w:fill="FFFFFF"/>
    </w:rPr>
  </w:style>
  <w:style w:type="paragraph" w:customStyle="1" w:styleId="Style57">
    <w:name w:val="Style 57"/>
    <w:basedOn w:val="ab"/>
    <w:link w:val="CharStyle58"/>
    <w:uiPriority w:val="99"/>
    <w:rsid w:val="00FC05D2"/>
    <w:pPr>
      <w:widowControl w:val="0"/>
      <w:shd w:val="clear" w:color="auto" w:fill="FFFFFF"/>
      <w:spacing w:line="216" w:lineRule="exact"/>
      <w:ind w:firstLine="160"/>
      <w:jc w:val="both"/>
    </w:pPr>
    <w:rPr>
      <w:i/>
      <w:iCs/>
      <w:sz w:val="16"/>
      <w:szCs w:val="16"/>
    </w:rPr>
  </w:style>
  <w:style w:type="character" w:customStyle="1" w:styleId="CharStyle60">
    <w:name w:val="Char Style 60"/>
    <w:uiPriority w:val="99"/>
    <w:rsid w:val="00FC05D2"/>
    <w:rPr>
      <w:i/>
      <w:iCs/>
      <w:sz w:val="16"/>
      <w:szCs w:val="16"/>
      <w:u w:val="none"/>
      <w:shd w:val="clear" w:color="auto" w:fill="FFFFFF"/>
    </w:rPr>
  </w:style>
  <w:style w:type="character" w:customStyle="1" w:styleId="CharStyle61">
    <w:name w:val="Char Style 61"/>
    <w:uiPriority w:val="99"/>
    <w:rsid w:val="00FC05D2"/>
    <w:rPr>
      <w:i w:val="0"/>
      <w:iCs w:val="0"/>
      <w:spacing w:val="10"/>
      <w:sz w:val="11"/>
      <w:szCs w:val="11"/>
      <w:u w:val="none"/>
      <w:shd w:val="clear" w:color="auto" w:fill="FFFFFF"/>
    </w:rPr>
  </w:style>
  <w:style w:type="table" w:customStyle="1" w:styleId="TableNormal">
    <w:name w:val="Table Normal"/>
    <w:uiPriority w:val="2"/>
    <w:semiHidden/>
    <w:unhideWhenUsed/>
    <w:qFormat/>
    <w:rsid w:val="00B20E3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b"/>
    <w:uiPriority w:val="1"/>
    <w:qFormat/>
    <w:rsid w:val="00B20E39"/>
    <w:pPr>
      <w:widowControl w:val="0"/>
      <w:autoSpaceDE w:val="0"/>
      <w:autoSpaceDN w:val="0"/>
    </w:pPr>
    <w:rPr>
      <w:sz w:val="22"/>
      <w:szCs w:val="22"/>
      <w:lang w:bidi="ru-RU"/>
    </w:rPr>
  </w:style>
  <w:style w:type="paragraph" w:customStyle="1" w:styleId="128">
    <w:name w:val="ККГЭС Титул 12 право 8"/>
    <w:aliases w:val="5"/>
    <w:basedOn w:val="ab"/>
    <w:uiPriority w:val="15"/>
    <w:rsid w:val="00605C28"/>
    <w:pPr>
      <w:spacing w:after="120"/>
      <w:ind w:left="4820"/>
    </w:pPr>
    <w:rPr>
      <w:szCs w:val="20"/>
    </w:rPr>
  </w:style>
  <w:style w:type="character" w:customStyle="1" w:styleId="CharStyle167">
    <w:name w:val="Char Style 167"/>
    <w:basedOn w:val="CharStyle3"/>
    <w:uiPriority w:val="99"/>
    <w:rsid w:val="009357CF"/>
    <w:rPr>
      <w:b/>
      <w:bCs/>
      <w:sz w:val="22"/>
      <w:szCs w:val="22"/>
      <w:u w:val="none"/>
      <w:shd w:val="clear" w:color="auto" w:fill="FFFFFF"/>
    </w:rPr>
  </w:style>
  <w:style w:type="character" w:customStyle="1" w:styleId="CharStyle252">
    <w:name w:val="Char Style 252"/>
    <w:basedOn w:val="CharStyle3"/>
    <w:uiPriority w:val="99"/>
    <w:rsid w:val="009357CF"/>
    <w:rPr>
      <w:sz w:val="18"/>
      <w:szCs w:val="18"/>
      <w:u w:val="none"/>
      <w:shd w:val="clear" w:color="auto" w:fill="FFFFFF"/>
    </w:rPr>
  </w:style>
  <w:style w:type="character" w:customStyle="1" w:styleId="CharStyle198">
    <w:name w:val="Char Style 198"/>
    <w:basedOn w:val="CharStyle3"/>
    <w:uiPriority w:val="99"/>
    <w:rsid w:val="00BF6230"/>
    <w:rPr>
      <w:rFonts w:ascii="Times New Roman" w:hAnsi="Times New Roman" w:cs="Times New Roman"/>
      <w:b/>
      <w:bCs/>
      <w:smallCaps/>
      <w:sz w:val="22"/>
      <w:szCs w:val="22"/>
      <w:u w:val="none"/>
      <w:shd w:val="clear" w:color="auto" w:fill="FFFFFF"/>
      <w:lang w:val="en-US" w:eastAsia="en-US"/>
    </w:rPr>
  </w:style>
  <w:style w:type="character" w:customStyle="1" w:styleId="CharStyle253">
    <w:name w:val="Char Style 253"/>
    <w:basedOn w:val="CharStyle3"/>
    <w:uiPriority w:val="99"/>
    <w:rsid w:val="00246E18"/>
    <w:rPr>
      <w:spacing w:val="30"/>
      <w:sz w:val="22"/>
      <w:szCs w:val="22"/>
      <w:u w:val="none"/>
      <w:shd w:val="clear" w:color="auto" w:fill="FFFFFF"/>
    </w:rPr>
  </w:style>
  <w:style w:type="character" w:customStyle="1" w:styleId="CharStyle227">
    <w:name w:val="Char Style 227"/>
    <w:basedOn w:val="CharStyle3"/>
    <w:uiPriority w:val="99"/>
    <w:rsid w:val="00DC09D8"/>
    <w:rPr>
      <w:rFonts w:ascii="Times New Roman" w:hAnsi="Times New Roman" w:cs="Times New Roman"/>
      <w:b/>
      <w:bCs/>
      <w:i/>
      <w:iCs/>
      <w:noProof/>
      <w:sz w:val="31"/>
      <w:szCs w:val="31"/>
      <w:u w:val="none"/>
      <w:shd w:val="clear" w:color="auto" w:fill="FFFFFF"/>
    </w:rPr>
  </w:style>
  <w:style w:type="character" w:customStyle="1" w:styleId="CharStyle254">
    <w:name w:val="Char Style 254"/>
    <w:basedOn w:val="CharStyle3"/>
    <w:uiPriority w:val="99"/>
    <w:rsid w:val="00DC09D8"/>
    <w:rPr>
      <w:rFonts w:ascii="Times New Roman" w:hAnsi="Times New Roman" w:cs="Times New Roman"/>
      <w:i/>
      <w:iCs/>
      <w:sz w:val="19"/>
      <w:szCs w:val="19"/>
      <w:u w:val="none"/>
      <w:shd w:val="clear" w:color="auto" w:fill="FFFFFF"/>
      <w:lang w:val="en-US" w:eastAsia="en-US"/>
    </w:rPr>
  </w:style>
  <w:style w:type="character" w:customStyle="1" w:styleId="CharStyle257">
    <w:name w:val="Char Style 257"/>
    <w:basedOn w:val="ac"/>
    <w:uiPriority w:val="99"/>
    <w:rsid w:val="00DC09D8"/>
    <w:rPr>
      <w:b/>
      <w:bCs/>
      <w:smallCaps/>
      <w:sz w:val="22"/>
      <w:szCs w:val="22"/>
      <w:u w:val="none"/>
    </w:rPr>
  </w:style>
  <w:style w:type="character" w:customStyle="1" w:styleId="CharStyle258">
    <w:name w:val="Char Style 258"/>
    <w:basedOn w:val="ac"/>
    <w:uiPriority w:val="99"/>
    <w:rsid w:val="00DC09D8"/>
    <w:rPr>
      <w:rFonts w:ascii="Times New Roman" w:hAnsi="Times New Roman" w:cs="Times New Roman"/>
      <w:sz w:val="22"/>
      <w:szCs w:val="22"/>
      <w:u w:val="none"/>
      <w:lang w:val="en-US" w:eastAsia="en-US"/>
    </w:rPr>
  </w:style>
  <w:style w:type="character" w:customStyle="1" w:styleId="CharStyle32">
    <w:name w:val="Char Style 32"/>
    <w:basedOn w:val="ac"/>
    <w:link w:val="Style31"/>
    <w:uiPriority w:val="99"/>
    <w:rsid w:val="000234BE"/>
    <w:rPr>
      <w:b/>
      <w:bCs/>
      <w:sz w:val="22"/>
      <w:szCs w:val="22"/>
      <w:shd w:val="clear" w:color="auto" w:fill="FFFFFF"/>
    </w:rPr>
  </w:style>
  <w:style w:type="paragraph" w:customStyle="1" w:styleId="Style31">
    <w:name w:val="Style 31"/>
    <w:basedOn w:val="ab"/>
    <w:link w:val="CharStyle32"/>
    <w:uiPriority w:val="99"/>
    <w:rsid w:val="000234BE"/>
    <w:pPr>
      <w:widowControl w:val="0"/>
      <w:shd w:val="clear" w:color="auto" w:fill="FFFFFF"/>
      <w:spacing w:after="600" w:line="240" w:lineRule="atLeast"/>
    </w:pPr>
    <w:rPr>
      <w:b/>
      <w:bCs/>
      <w:sz w:val="22"/>
      <w:szCs w:val="22"/>
    </w:rPr>
  </w:style>
  <w:style w:type="character" w:customStyle="1" w:styleId="CharStyle303">
    <w:name w:val="Char Style 303"/>
    <w:basedOn w:val="CharStyle3"/>
    <w:uiPriority w:val="99"/>
    <w:rsid w:val="00591244"/>
    <w:rPr>
      <w:spacing w:val="30"/>
      <w:sz w:val="22"/>
      <w:szCs w:val="22"/>
      <w:u w:val="none"/>
      <w:shd w:val="clear" w:color="auto" w:fill="FFFFFF"/>
    </w:rPr>
  </w:style>
  <w:style w:type="character" w:customStyle="1" w:styleId="CharStyle8">
    <w:name w:val="Char Style 8"/>
    <w:basedOn w:val="ac"/>
    <w:link w:val="Style7"/>
    <w:uiPriority w:val="99"/>
    <w:rsid w:val="00F831E0"/>
    <w:rPr>
      <w:b/>
      <w:bCs/>
      <w:sz w:val="22"/>
      <w:szCs w:val="22"/>
      <w:shd w:val="clear" w:color="auto" w:fill="FFFFFF"/>
    </w:rPr>
  </w:style>
  <w:style w:type="paragraph" w:customStyle="1" w:styleId="Style7">
    <w:name w:val="Style 7"/>
    <w:basedOn w:val="ab"/>
    <w:link w:val="CharStyle8"/>
    <w:uiPriority w:val="99"/>
    <w:rsid w:val="00F831E0"/>
    <w:pPr>
      <w:widowControl w:val="0"/>
      <w:shd w:val="clear" w:color="auto" w:fill="FFFFFF"/>
      <w:spacing w:before="240" w:after="900" w:line="274" w:lineRule="exact"/>
      <w:ind w:hanging="360"/>
    </w:pPr>
    <w:rPr>
      <w:b/>
      <w:bCs/>
      <w:sz w:val="22"/>
      <w:szCs w:val="22"/>
    </w:rPr>
  </w:style>
  <w:style w:type="character" w:customStyle="1" w:styleId="CharStyle34">
    <w:name w:val="Char Style 34"/>
    <w:basedOn w:val="CharStyle20"/>
    <w:uiPriority w:val="99"/>
    <w:rsid w:val="00680D2F"/>
    <w:rPr>
      <w:rFonts w:ascii="Times New Roman" w:hAnsi="Times New Roman" w:cs="Times New Roman"/>
      <w:b w:val="0"/>
      <w:bCs w:val="0"/>
      <w:smallCaps/>
      <w:sz w:val="24"/>
      <w:szCs w:val="24"/>
      <w:u w:val="none"/>
      <w:shd w:val="clear" w:color="auto" w:fill="FFFFFF"/>
      <w:lang w:val="en-US" w:eastAsia="en-US"/>
    </w:rPr>
  </w:style>
  <w:style w:type="character" w:customStyle="1" w:styleId="CharStyle36">
    <w:name w:val="Char Style 36"/>
    <w:basedOn w:val="ac"/>
    <w:link w:val="Style35"/>
    <w:uiPriority w:val="99"/>
    <w:rsid w:val="00680D2F"/>
    <w:rPr>
      <w:noProof/>
      <w:sz w:val="8"/>
      <w:szCs w:val="8"/>
      <w:shd w:val="clear" w:color="auto" w:fill="FFFFFF"/>
    </w:rPr>
  </w:style>
  <w:style w:type="paragraph" w:customStyle="1" w:styleId="Style35">
    <w:name w:val="Style 35"/>
    <w:basedOn w:val="ab"/>
    <w:link w:val="CharStyle36"/>
    <w:uiPriority w:val="99"/>
    <w:rsid w:val="00680D2F"/>
    <w:pPr>
      <w:widowControl w:val="0"/>
      <w:shd w:val="clear" w:color="auto" w:fill="FFFFFF"/>
      <w:spacing w:line="240" w:lineRule="atLeast"/>
      <w:jc w:val="both"/>
    </w:pPr>
    <w:rPr>
      <w:noProof/>
      <w:sz w:val="8"/>
      <w:szCs w:val="8"/>
    </w:rPr>
  </w:style>
  <w:style w:type="character" w:customStyle="1" w:styleId="CharStyle39">
    <w:name w:val="Char Style 39"/>
    <w:basedOn w:val="CharStyle20"/>
    <w:uiPriority w:val="99"/>
    <w:rsid w:val="00A859C4"/>
    <w:rPr>
      <w:b w:val="0"/>
      <w:bCs w:val="0"/>
      <w:spacing w:val="20"/>
      <w:sz w:val="23"/>
      <w:szCs w:val="23"/>
      <w:u w:val="none"/>
      <w:shd w:val="clear" w:color="auto" w:fill="FFFFFF"/>
    </w:rPr>
  </w:style>
  <w:style w:type="character" w:customStyle="1" w:styleId="CharStyle42">
    <w:name w:val="Char Style 42"/>
    <w:basedOn w:val="ac"/>
    <w:link w:val="Style41"/>
    <w:uiPriority w:val="99"/>
    <w:rsid w:val="00DE1D90"/>
    <w:rPr>
      <w:sz w:val="27"/>
      <w:szCs w:val="27"/>
      <w:shd w:val="clear" w:color="auto" w:fill="FFFFFF"/>
    </w:rPr>
  </w:style>
  <w:style w:type="paragraph" w:customStyle="1" w:styleId="Style41">
    <w:name w:val="Style 41"/>
    <w:basedOn w:val="ab"/>
    <w:link w:val="CharStyle42"/>
    <w:uiPriority w:val="99"/>
    <w:rsid w:val="00DE1D90"/>
    <w:pPr>
      <w:widowControl w:val="0"/>
      <w:shd w:val="clear" w:color="auto" w:fill="FFFFFF"/>
      <w:spacing w:before="60" w:after="240" w:line="240" w:lineRule="atLeast"/>
      <w:outlineLvl w:val="0"/>
    </w:pPr>
    <w:rPr>
      <w:sz w:val="27"/>
      <w:szCs w:val="27"/>
    </w:rPr>
  </w:style>
  <w:style w:type="character" w:customStyle="1" w:styleId="CharStyle49">
    <w:name w:val="Char Style 49"/>
    <w:basedOn w:val="CharStyle18"/>
    <w:uiPriority w:val="99"/>
    <w:rsid w:val="00DE1D90"/>
    <w:rPr>
      <w:rFonts w:ascii="Times New Roman" w:hAnsi="Times New Roman" w:cs="Times New Roman"/>
      <w:b w:val="0"/>
      <w:bCs w:val="0"/>
      <w:smallCaps/>
      <w:sz w:val="22"/>
      <w:szCs w:val="22"/>
      <w:u w:val="none"/>
      <w:shd w:val="clear" w:color="auto" w:fill="FFFFFF"/>
      <w:lang w:val="en-US" w:eastAsia="en-US"/>
    </w:rPr>
  </w:style>
  <w:style w:type="character" w:customStyle="1" w:styleId="CharStyle7">
    <w:name w:val="Char Style 7"/>
    <w:basedOn w:val="ac"/>
    <w:link w:val="Style6"/>
    <w:rsid w:val="00EA1F04"/>
    <w:rPr>
      <w:sz w:val="23"/>
      <w:szCs w:val="23"/>
      <w:shd w:val="clear" w:color="auto" w:fill="FFFFFF"/>
    </w:rPr>
  </w:style>
  <w:style w:type="paragraph" w:customStyle="1" w:styleId="Style6">
    <w:name w:val="Style 6"/>
    <w:basedOn w:val="ab"/>
    <w:link w:val="CharStyle7"/>
    <w:rsid w:val="00EA1F04"/>
    <w:pPr>
      <w:widowControl w:val="0"/>
      <w:shd w:val="clear" w:color="auto" w:fill="FFFFFF"/>
      <w:spacing w:before="600" w:after="2520" w:line="0" w:lineRule="atLeast"/>
    </w:pPr>
    <w:rPr>
      <w:sz w:val="23"/>
      <w:szCs w:val="23"/>
    </w:rPr>
  </w:style>
  <w:style w:type="character" w:customStyle="1" w:styleId="CharStyle373Exact">
    <w:name w:val="Char Style 373 Exact"/>
    <w:basedOn w:val="ac"/>
    <w:rsid w:val="00EA1F04"/>
    <w:rPr>
      <w:rFonts w:ascii="Times New Roman" w:eastAsia="Times New Roman" w:hAnsi="Times New Roman" w:cs="Times New Roman"/>
      <w:b w:val="0"/>
      <w:bCs w:val="0"/>
      <w:i w:val="0"/>
      <w:iCs w:val="0"/>
      <w:smallCaps w:val="0"/>
      <w:strike w:val="0"/>
      <w:color w:val="595959"/>
      <w:spacing w:val="8"/>
      <w:w w:val="100"/>
      <w:position w:val="0"/>
      <w:sz w:val="16"/>
      <w:szCs w:val="16"/>
      <w:u w:val="none"/>
    </w:rPr>
  </w:style>
  <w:style w:type="character" w:customStyle="1" w:styleId="CharStyle261">
    <w:name w:val="Char Style 261"/>
    <w:basedOn w:val="CharStyle3"/>
    <w:uiPriority w:val="99"/>
    <w:rsid w:val="00B733AE"/>
    <w:rPr>
      <w:sz w:val="22"/>
      <w:szCs w:val="22"/>
      <w:u w:val="single"/>
      <w:shd w:val="clear" w:color="auto" w:fill="FFFFFF"/>
    </w:rPr>
  </w:style>
  <w:style w:type="table" w:customStyle="1" w:styleId="2f0">
    <w:name w:val="Таблица (ГОСТ)2"/>
    <w:basedOn w:val="ad"/>
    <w:next w:val="af8"/>
    <w:uiPriority w:val="59"/>
    <w:rsid w:val="00B30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7">
    <w:name w:val="Подраздел раздела положения"/>
    <w:basedOn w:val="ab"/>
    <w:autoRedefine/>
    <w:rsid w:val="009743DF"/>
    <w:pPr>
      <w:spacing w:before="80" w:after="80"/>
      <w:ind w:left="142" w:firstLine="851"/>
      <w:jc w:val="both"/>
    </w:pPr>
    <w:rPr>
      <w:sz w:val="28"/>
      <w:szCs w:val="28"/>
    </w:rPr>
  </w:style>
  <w:style w:type="paragraph" w:customStyle="1" w:styleId="1">
    <w:name w:val="Немарк список 1 уровня"/>
    <w:basedOn w:val="aff"/>
    <w:uiPriority w:val="99"/>
    <w:qFormat/>
    <w:rsid w:val="004E74C6"/>
    <w:pPr>
      <w:numPr>
        <w:numId w:val="43"/>
      </w:numPr>
      <w:spacing w:after="0"/>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7559">
      <w:bodyDiv w:val="1"/>
      <w:marLeft w:val="0"/>
      <w:marRight w:val="0"/>
      <w:marTop w:val="0"/>
      <w:marBottom w:val="0"/>
      <w:divBdr>
        <w:top w:val="none" w:sz="0" w:space="0" w:color="auto"/>
        <w:left w:val="none" w:sz="0" w:space="0" w:color="auto"/>
        <w:bottom w:val="none" w:sz="0" w:space="0" w:color="auto"/>
        <w:right w:val="none" w:sz="0" w:space="0" w:color="auto"/>
      </w:divBdr>
    </w:div>
    <w:div w:id="39715902">
      <w:bodyDiv w:val="1"/>
      <w:marLeft w:val="0"/>
      <w:marRight w:val="0"/>
      <w:marTop w:val="0"/>
      <w:marBottom w:val="0"/>
      <w:divBdr>
        <w:top w:val="none" w:sz="0" w:space="0" w:color="auto"/>
        <w:left w:val="none" w:sz="0" w:space="0" w:color="auto"/>
        <w:bottom w:val="none" w:sz="0" w:space="0" w:color="auto"/>
        <w:right w:val="none" w:sz="0" w:space="0" w:color="auto"/>
      </w:divBdr>
    </w:div>
    <w:div w:id="59520390">
      <w:bodyDiv w:val="1"/>
      <w:marLeft w:val="0"/>
      <w:marRight w:val="0"/>
      <w:marTop w:val="0"/>
      <w:marBottom w:val="0"/>
      <w:divBdr>
        <w:top w:val="none" w:sz="0" w:space="0" w:color="auto"/>
        <w:left w:val="none" w:sz="0" w:space="0" w:color="auto"/>
        <w:bottom w:val="none" w:sz="0" w:space="0" w:color="auto"/>
        <w:right w:val="none" w:sz="0" w:space="0" w:color="auto"/>
      </w:divBdr>
    </w:div>
    <w:div w:id="65109806">
      <w:bodyDiv w:val="1"/>
      <w:marLeft w:val="0"/>
      <w:marRight w:val="0"/>
      <w:marTop w:val="0"/>
      <w:marBottom w:val="0"/>
      <w:divBdr>
        <w:top w:val="none" w:sz="0" w:space="0" w:color="auto"/>
        <w:left w:val="none" w:sz="0" w:space="0" w:color="auto"/>
        <w:bottom w:val="none" w:sz="0" w:space="0" w:color="auto"/>
        <w:right w:val="none" w:sz="0" w:space="0" w:color="auto"/>
      </w:divBdr>
    </w:div>
    <w:div w:id="123892742">
      <w:bodyDiv w:val="1"/>
      <w:marLeft w:val="0"/>
      <w:marRight w:val="0"/>
      <w:marTop w:val="0"/>
      <w:marBottom w:val="0"/>
      <w:divBdr>
        <w:top w:val="none" w:sz="0" w:space="0" w:color="auto"/>
        <w:left w:val="none" w:sz="0" w:space="0" w:color="auto"/>
        <w:bottom w:val="none" w:sz="0" w:space="0" w:color="auto"/>
        <w:right w:val="none" w:sz="0" w:space="0" w:color="auto"/>
      </w:divBdr>
    </w:div>
    <w:div w:id="192156927">
      <w:bodyDiv w:val="1"/>
      <w:marLeft w:val="0"/>
      <w:marRight w:val="0"/>
      <w:marTop w:val="0"/>
      <w:marBottom w:val="0"/>
      <w:divBdr>
        <w:top w:val="none" w:sz="0" w:space="0" w:color="auto"/>
        <w:left w:val="none" w:sz="0" w:space="0" w:color="auto"/>
        <w:bottom w:val="none" w:sz="0" w:space="0" w:color="auto"/>
        <w:right w:val="none" w:sz="0" w:space="0" w:color="auto"/>
      </w:divBdr>
    </w:div>
    <w:div w:id="231158018">
      <w:bodyDiv w:val="1"/>
      <w:marLeft w:val="0"/>
      <w:marRight w:val="0"/>
      <w:marTop w:val="0"/>
      <w:marBottom w:val="0"/>
      <w:divBdr>
        <w:top w:val="none" w:sz="0" w:space="0" w:color="auto"/>
        <w:left w:val="none" w:sz="0" w:space="0" w:color="auto"/>
        <w:bottom w:val="none" w:sz="0" w:space="0" w:color="auto"/>
        <w:right w:val="none" w:sz="0" w:space="0" w:color="auto"/>
      </w:divBdr>
    </w:div>
    <w:div w:id="246310952">
      <w:bodyDiv w:val="1"/>
      <w:marLeft w:val="0"/>
      <w:marRight w:val="0"/>
      <w:marTop w:val="0"/>
      <w:marBottom w:val="0"/>
      <w:divBdr>
        <w:top w:val="none" w:sz="0" w:space="0" w:color="auto"/>
        <w:left w:val="none" w:sz="0" w:space="0" w:color="auto"/>
        <w:bottom w:val="none" w:sz="0" w:space="0" w:color="auto"/>
        <w:right w:val="none" w:sz="0" w:space="0" w:color="auto"/>
      </w:divBdr>
    </w:div>
    <w:div w:id="294719541">
      <w:bodyDiv w:val="1"/>
      <w:marLeft w:val="0"/>
      <w:marRight w:val="0"/>
      <w:marTop w:val="0"/>
      <w:marBottom w:val="0"/>
      <w:divBdr>
        <w:top w:val="none" w:sz="0" w:space="0" w:color="auto"/>
        <w:left w:val="none" w:sz="0" w:space="0" w:color="auto"/>
        <w:bottom w:val="none" w:sz="0" w:space="0" w:color="auto"/>
        <w:right w:val="none" w:sz="0" w:space="0" w:color="auto"/>
      </w:divBdr>
    </w:div>
    <w:div w:id="331102334">
      <w:bodyDiv w:val="1"/>
      <w:marLeft w:val="0"/>
      <w:marRight w:val="0"/>
      <w:marTop w:val="0"/>
      <w:marBottom w:val="0"/>
      <w:divBdr>
        <w:top w:val="none" w:sz="0" w:space="0" w:color="auto"/>
        <w:left w:val="none" w:sz="0" w:space="0" w:color="auto"/>
        <w:bottom w:val="none" w:sz="0" w:space="0" w:color="auto"/>
        <w:right w:val="none" w:sz="0" w:space="0" w:color="auto"/>
      </w:divBdr>
    </w:div>
    <w:div w:id="332346000">
      <w:bodyDiv w:val="1"/>
      <w:marLeft w:val="0"/>
      <w:marRight w:val="0"/>
      <w:marTop w:val="0"/>
      <w:marBottom w:val="0"/>
      <w:divBdr>
        <w:top w:val="none" w:sz="0" w:space="0" w:color="auto"/>
        <w:left w:val="none" w:sz="0" w:space="0" w:color="auto"/>
        <w:bottom w:val="none" w:sz="0" w:space="0" w:color="auto"/>
        <w:right w:val="none" w:sz="0" w:space="0" w:color="auto"/>
      </w:divBdr>
    </w:div>
    <w:div w:id="368915438">
      <w:bodyDiv w:val="1"/>
      <w:marLeft w:val="0"/>
      <w:marRight w:val="0"/>
      <w:marTop w:val="0"/>
      <w:marBottom w:val="0"/>
      <w:divBdr>
        <w:top w:val="none" w:sz="0" w:space="0" w:color="auto"/>
        <w:left w:val="none" w:sz="0" w:space="0" w:color="auto"/>
        <w:bottom w:val="none" w:sz="0" w:space="0" w:color="auto"/>
        <w:right w:val="none" w:sz="0" w:space="0" w:color="auto"/>
      </w:divBdr>
    </w:div>
    <w:div w:id="387069137">
      <w:bodyDiv w:val="1"/>
      <w:marLeft w:val="0"/>
      <w:marRight w:val="0"/>
      <w:marTop w:val="0"/>
      <w:marBottom w:val="0"/>
      <w:divBdr>
        <w:top w:val="none" w:sz="0" w:space="0" w:color="auto"/>
        <w:left w:val="none" w:sz="0" w:space="0" w:color="auto"/>
        <w:bottom w:val="none" w:sz="0" w:space="0" w:color="auto"/>
        <w:right w:val="none" w:sz="0" w:space="0" w:color="auto"/>
      </w:divBdr>
      <w:divsChild>
        <w:div w:id="202449896">
          <w:marLeft w:val="0"/>
          <w:marRight w:val="0"/>
          <w:marTop w:val="0"/>
          <w:marBottom w:val="0"/>
          <w:divBdr>
            <w:top w:val="none" w:sz="0" w:space="0" w:color="auto"/>
            <w:left w:val="none" w:sz="0" w:space="0" w:color="auto"/>
            <w:bottom w:val="none" w:sz="0" w:space="0" w:color="auto"/>
            <w:right w:val="none" w:sz="0" w:space="0" w:color="auto"/>
          </w:divBdr>
          <w:divsChild>
            <w:div w:id="160002513">
              <w:marLeft w:val="0"/>
              <w:marRight w:val="0"/>
              <w:marTop w:val="0"/>
              <w:marBottom w:val="0"/>
              <w:divBdr>
                <w:top w:val="none" w:sz="0" w:space="0" w:color="auto"/>
                <w:left w:val="none" w:sz="0" w:space="0" w:color="auto"/>
                <w:bottom w:val="none" w:sz="0" w:space="0" w:color="auto"/>
                <w:right w:val="none" w:sz="0" w:space="0" w:color="auto"/>
              </w:divBdr>
              <w:divsChild>
                <w:div w:id="570120115">
                  <w:marLeft w:val="0"/>
                  <w:marRight w:val="0"/>
                  <w:marTop w:val="0"/>
                  <w:marBottom w:val="0"/>
                  <w:divBdr>
                    <w:top w:val="none" w:sz="0" w:space="0" w:color="auto"/>
                    <w:left w:val="none" w:sz="0" w:space="0" w:color="auto"/>
                    <w:bottom w:val="none" w:sz="0" w:space="0" w:color="auto"/>
                    <w:right w:val="none" w:sz="0" w:space="0" w:color="auto"/>
                  </w:divBdr>
                  <w:divsChild>
                    <w:div w:id="139658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41498">
          <w:marLeft w:val="0"/>
          <w:marRight w:val="0"/>
          <w:marTop w:val="0"/>
          <w:marBottom w:val="0"/>
          <w:divBdr>
            <w:top w:val="none" w:sz="0" w:space="0" w:color="auto"/>
            <w:left w:val="none" w:sz="0" w:space="0" w:color="auto"/>
            <w:bottom w:val="none" w:sz="0" w:space="0" w:color="auto"/>
            <w:right w:val="none" w:sz="0" w:space="0" w:color="auto"/>
          </w:divBdr>
          <w:divsChild>
            <w:div w:id="527794112">
              <w:marLeft w:val="0"/>
              <w:marRight w:val="0"/>
              <w:marTop w:val="0"/>
              <w:marBottom w:val="0"/>
              <w:divBdr>
                <w:top w:val="none" w:sz="0" w:space="0" w:color="auto"/>
                <w:left w:val="none" w:sz="0" w:space="0" w:color="auto"/>
                <w:bottom w:val="none" w:sz="0" w:space="0" w:color="auto"/>
                <w:right w:val="none" w:sz="0" w:space="0" w:color="auto"/>
              </w:divBdr>
              <w:divsChild>
                <w:div w:id="1763909321">
                  <w:marLeft w:val="0"/>
                  <w:marRight w:val="0"/>
                  <w:marTop w:val="0"/>
                  <w:marBottom w:val="0"/>
                  <w:divBdr>
                    <w:top w:val="none" w:sz="0" w:space="0" w:color="auto"/>
                    <w:left w:val="none" w:sz="0" w:space="0" w:color="auto"/>
                    <w:bottom w:val="none" w:sz="0" w:space="0" w:color="auto"/>
                    <w:right w:val="none" w:sz="0" w:space="0" w:color="auto"/>
                  </w:divBdr>
                  <w:divsChild>
                    <w:div w:id="41235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919919">
      <w:bodyDiv w:val="1"/>
      <w:marLeft w:val="0"/>
      <w:marRight w:val="0"/>
      <w:marTop w:val="0"/>
      <w:marBottom w:val="0"/>
      <w:divBdr>
        <w:top w:val="none" w:sz="0" w:space="0" w:color="auto"/>
        <w:left w:val="none" w:sz="0" w:space="0" w:color="auto"/>
        <w:bottom w:val="none" w:sz="0" w:space="0" w:color="auto"/>
        <w:right w:val="none" w:sz="0" w:space="0" w:color="auto"/>
      </w:divBdr>
    </w:div>
    <w:div w:id="402727995">
      <w:bodyDiv w:val="1"/>
      <w:marLeft w:val="0"/>
      <w:marRight w:val="0"/>
      <w:marTop w:val="0"/>
      <w:marBottom w:val="0"/>
      <w:divBdr>
        <w:top w:val="none" w:sz="0" w:space="0" w:color="auto"/>
        <w:left w:val="none" w:sz="0" w:space="0" w:color="auto"/>
        <w:bottom w:val="none" w:sz="0" w:space="0" w:color="auto"/>
        <w:right w:val="none" w:sz="0" w:space="0" w:color="auto"/>
      </w:divBdr>
    </w:div>
    <w:div w:id="449596316">
      <w:bodyDiv w:val="1"/>
      <w:marLeft w:val="0"/>
      <w:marRight w:val="0"/>
      <w:marTop w:val="0"/>
      <w:marBottom w:val="0"/>
      <w:divBdr>
        <w:top w:val="none" w:sz="0" w:space="0" w:color="auto"/>
        <w:left w:val="none" w:sz="0" w:space="0" w:color="auto"/>
        <w:bottom w:val="none" w:sz="0" w:space="0" w:color="auto"/>
        <w:right w:val="none" w:sz="0" w:space="0" w:color="auto"/>
      </w:divBdr>
    </w:div>
    <w:div w:id="451902112">
      <w:bodyDiv w:val="1"/>
      <w:marLeft w:val="0"/>
      <w:marRight w:val="0"/>
      <w:marTop w:val="0"/>
      <w:marBottom w:val="0"/>
      <w:divBdr>
        <w:top w:val="none" w:sz="0" w:space="0" w:color="auto"/>
        <w:left w:val="none" w:sz="0" w:space="0" w:color="auto"/>
        <w:bottom w:val="none" w:sz="0" w:space="0" w:color="auto"/>
        <w:right w:val="none" w:sz="0" w:space="0" w:color="auto"/>
      </w:divBdr>
    </w:div>
    <w:div w:id="500703263">
      <w:bodyDiv w:val="1"/>
      <w:marLeft w:val="0"/>
      <w:marRight w:val="0"/>
      <w:marTop w:val="0"/>
      <w:marBottom w:val="0"/>
      <w:divBdr>
        <w:top w:val="none" w:sz="0" w:space="0" w:color="auto"/>
        <w:left w:val="none" w:sz="0" w:space="0" w:color="auto"/>
        <w:bottom w:val="none" w:sz="0" w:space="0" w:color="auto"/>
        <w:right w:val="none" w:sz="0" w:space="0" w:color="auto"/>
      </w:divBdr>
    </w:div>
    <w:div w:id="544760065">
      <w:bodyDiv w:val="1"/>
      <w:marLeft w:val="0"/>
      <w:marRight w:val="0"/>
      <w:marTop w:val="0"/>
      <w:marBottom w:val="0"/>
      <w:divBdr>
        <w:top w:val="none" w:sz="0" w:space="0" w:color="auto"/>
        <w:left w:val="none" w:sz="0" w:space="0" w:color="auto"/>
        <w:bottom w:val="none" w:sz="0" w:space="0" w:color="auto"/>
        <w:right w:val="none" w:sz="0" w:space="0" w:color="auto"/>
      </w:divBdr>
    </w:div>
    <w:div w:id="575088584">
      <w:bodyDiv w:val="1"/>
      <w:marLeft w:val="0"/>
      <w:marRight w:val="0"/>
      <w:marTop w:val="0"/>
      <w:marBottom w:val="0"/>
      <w:divBdr>
        <w:top w:val="none" w:sz="0" w:space="0" w:color="auto"/>
        <w:left w:val="none" w:sz="0" w:space="0" w:color="auto"/>
        <w:bottom w:val="none" w:sz="0" w:space="0" w:color="auto"/>
        <w:right w:val="none" w:sz="0" w:space="0" w:color="auto"/>
      </w:divBdr>
    </w:div>
    <w:div w:id="593053313">
      <w:bodyDiv w:val="1"/>
      <w:marLeft w:val="0"/>
      <w:marRight w:val="0"/>
      <w:marTop w:val="0"/>
      <w:marBottom w:val="0"/>
      <w:divBdr>
        <w:top w:val="none" w:sz="0" w:space="0" w:color="auto"/>
        <w:left w:val="none" w:sz="0" w:space="0" w:color="auto"/>
        <w:bottom w:val="none" w:sz="0" w:space="0" w:color="auto"/>
        <w:right w:val="none" w:sz="0" w:space="0" w:color="auto"/>
      </w:divBdr>
    </w:div>
    <w:div w:id="632714965">
      <w:bodyDiv w:val="1"/>
      <w:marLeft w:val="0"/>
      <w:marRight w:val="0"/>
      <w:marTop w:val="0"/>
      <w:marBottom w:val="0"/>
      <w:divBdr>
        <w:top w:val="none" w:sz="0" w:space="0" w:color="auto"/>
        <w:left w:val="none" w:sz="0" w:space="0" w:color="auto"/>
        <w:bottom w:val="none" w:sz="0" w:space="0" w:color="auto"/>
        <w:right w:val="none" w:sz="0" w:space="0" w:color="auto"/>
      </w:divBdr>
    </w:div>
    <w:div w:id="646979572">
      <w:bodyDiv w:val="1"/>
      <w:marLeft w:val="0"/>
      <w:marRight w:val="0"/>
      <w:marTop w:val="0"/>
      <w:marBottom w:val="0"/>
      <w:divBdr>
        <w:top w:val="none" w:sz="0" w:space="0" w:color="auto"/>
        <w:left w:val="none" w:sz="0" w:space="0" w:color="auto"/>
        <w:bottom w:val="none" w:sz="0" w:space="0" w:color="auto"/>
        <w:right w:val="none" w:sz="0" w:space="0" w:color="auto"/>
      </w:divBdr>
      <w:divsChild>
        <w:div w:id="1776905291">
          <w:marLeft w:val="0"/>
          <w:marRight w:val="0"/>
          <w:marTop w:val="0"/>
          <w:marBottom w:val="0"/>
          <w:divBdr>
            <w:top w:val="none" w:sz="0" w:space="0" w:color="auto"/>
            <w:left w:val="none" w:sz="0" w:space="0" w:color="auto"/>
            <w:bottom w:val="none" w:sz="0" w:space="0" w:color="auto"/>
            <w:right w:val="none" w:sz="0" w:space="0" w:color="auto"/>
          </w:divBdr>
        </w:div>
      </w:divsChild>
    </w:div>
    <w:div w:id="705102588">
      <w:bodyDiv w:val="1"/>
      <w:marLeft w:val="0"/>
      <w:marRight w:val="0"/>
      <w:marTop w:val="0"/>
      <w:marBottom w:val="0"/>
      <w:divBdr>
        <w:top w:val="none" w:sz="0" w:space="0" w:color="auto"/>
        <w:left w:val="none" w:sz="0" w:space="0" w:color="auto"/>
        <w:bottom w:val="none" w:sz="0" w:space="0" w:color="auto"/>
        <w:right w:val="none" w:sz="0" w:space="0" w:color="auto"/>
      </w:divBdr>
    </w:div>
    <w:div w:id="706640005">
      <w:bodyDiv w:val="1"/>
      <w:marLeft w:val="0"/>
      <w:marRight w:val="0"/>
      <w:marTop w:val="0"/>
      <w:marBottom w:val="0"/>
      <w:divBdr>
        <w:top w:val="none" w:sz="0" w:space="0" w:color="auto"/>
        <w:left w:val="none" w:sz="0" w:space="0" w:color="auto"/>
        <w:bottom w:val="none" w:sz="0" w:space="0" w:color="auto"/>
        <w:right w:val="none" w:sz="0" w:space="0" w:color="auto"/>
      </w:divBdr>
    </w:div>
    <w:div w:id="718286451">
      <w:bodyDiv w:val="1"/>
      <w:marLeft w:val="0"/>
      <w:marRight w:val="0"/>
      <w:marTop w:val="0"/>
      <w:marBottom w:val="0"/>
      <w:divBdr>
        <w:top w:val="none" w:sz="0" w:space="0" w:color="auto"/>
        <w:left w:val="none" w:sz="0" w:space="0" w:color="auto"/>
        <w:bottom w:val="none" w:sz="0" w:space="0" w:color="auto"/>
        <w:right w:val="none" w:sz="0" w:space="0" w:color="auto"/>
      </w:divBdr>
    </w:div>
    <w:div w:id="720445169">
      <w:bodyDiv w:val="1"/>
      <w:marLeft w:val="0"/>
      <w:marRight w:val="0"/>
      <w:marTop w:val="0"/>
      <w:marBottom w:val="0"/>
      <w:divBdr>
        <w:top w:val="none" w:sz="0" w:space="0" w:color="auto"/>
        <w:left w:val="none" w:sz="0" w:space="0" w:color="auto"/>
        <w:bottom w:val="none" w:sz="0" w:space="0" w:color="auto"/>
        <w:right w:val="none" w:sz="0" w:space="0" w:color="auto"/>
      </w:divBdr>
    </w:div>
    <w:div w:id="828979510">
      <w:bodyDiv w:val="1"/>
      <w:marLeft w:val="0"/>
      <w:marRight w:val="0"/>
      <w:marTop w:val="0"/>
      <w:marBottom w:val="0"/>
      <w:divBdr>
        <w:top w:val="none" w:sz="0" w:space="0" w:color="auto"/>
        <w:left w:val="none" w:sz="0" w:space="0" w:color="auto"/>
        <w:bottom w:val="none" w:sz="0" w:space="0" w:color="auto"/>
        <w:right w:val="none" w:sz="0" w:space="0" w:color="auto"/>
      </w:divBdr>
    </w:div>
    <w:div w:id="870612740">
      <w:bodyDiv w:val="1"/>
      <w:marLeft w:val="0"/>
      <w:marRight w:val="0"/>
      <w:marTop w:val="0"/>
      <w:marBottom w:val="0"/>
      <w:divBdr>
        <w:top w:val="none" w:sz="0" w:space="0" w:color="auto"/>
        <w:left w:val="none" w:sz="0" w:space="0" w:color="auto"/>
        <w:bottom w:val="none" w:sz="0" w:space="0" w:color="auto"/>
        <w:right w:val="none" w:sz="0" w:space="0" w:color="auto"/>
      </w:divBdr>
    </w:div>
    <w:div w:id="889267961">
      <w:bodyDiv w:val="1"/>
      <w:marLeft w:val="0"/>
      <w:marRight w:val="0"/>
      <w:marTop w:val="0"/>
      <w:marBottom w:val="0"/>
      <w:divBdr>
        <w:top w:val="none" w:sz="0" w:space="0" w:color="auto"/>
        <w:left w:val="none" w:sz="0" w:space="0" w:color="auto"/>
        <w:bottom w:val="none" w:sz="0" w:space="0" w:color="auto"/>
        <w:right w:val="none" w:sz="0" w:space="0" w:color="auto"/>
      </w:divBdr>
    </w:div>
    <w:div w:id="967198225">
      <w:bodyDiv w:val="1"/>
      <w:marLeft w:val="0"/>
      <w:marRight w:val="0"/>
      <w:marTop w:val="0"/>
      <w:marBottom w:val="0"/>
      <w:divBdr>
        <w:top w:val="none" w:sz="0" w:space="0" w:color="auto"/>
        <w:left w:val="none" w:sz="0" w:space="0" w:color="auto"/>
        <w:bottom w:val="none" w:sz="0" w:space="0" w:color="auto"/>
        <w:right w:val="none" w:sz="0" w:space="0" w:color="auto"/>
      </w:divBdr>
    </w:div>
    <w:div w:id="1002701029">
      <w:bodyDiv w:val="1"/>
      <w:marLeft w:val="0"/>
      <w:marRight w:val="0"/>
      <w:marTop w:val="0"/>
      <w:marBottom w:val="0"/>
      <w:divBdr>
        <w:top w:val="none" w:sz="0" w:space="0" w:color="auto"/>
        <w:left w:val="none" w:sz="0" w:space="0" w:color="auto"/>
        <w:bottom w:val="none" w:sz="0" w:space="0" w:color="auto"/>
        <w:right w:val="none" w:sz="0" w:space="0" w:color="auto"/>
      </w:divBdr>
    </w:div>
    <w:div w:id="1016732605">
      <w:bodyDiv w:val="1"/>
      <w:marLeft w:val="0"/>
      <w:marRight w:val="0"/>
      <w:marTop w:val="0"/>
      <w:marBottom w:val="0"/>
      <w:divBdr>
        <w:top w:val="none" w:sz="0" w:space="0" w:color="auto"/>
        <w:left w:val="none" w:sz="0" w:space="0" w:color="auto"/>
        <w:bottom w:val="none" w:sz="0" w:space="0" w:color="auto"/>
        <w:right w:val="none" w:sz="0" w:space="0" w:color="auto"/>
      </w:divBdr>
      <w:divsChild>
        <w:div w:id="265767906">
          <w:marLeft w:val="0"/>
          <w:marRight w:val="0"/>
          <w:marTop w:val="0"/>
          <w:marBottom w:val="0"/>
          <w:divBdr>
            <w:top w:val="none" w:sz="0" w:space="0" w:color="auto"/>
            <w:left w:val="none" w:sz="0" w:space="0" w:color="auto"/>
            <w:bottom w:val="none" w:sz="0" w:space="0" w:color="auto"/>
            <w:right w:val="none" w:sz="0" w:space="0" w:color="auto"/>
          </w:divBdr>
          <w:divsChild>
            <w:div w:id="1114208211">
              <w:marLeft w:val="0"/>
              <w:marRight w:val="0"/>
              <w:marTop w:val="0"/>
              <w:marBottom w:val="0"/>
              <w:divBdr>
                <w:top w:val="none" w:sz="0" w:space="0" w:color="auto"/>
                <w:left w:val="none" w:sz="0" w:space="0" w:color="auto"/>
                <w:bottom w:val="none" w:sz="0" w:space="0" w:color="auto"/>
                <w:right w:val="none" w:sz="0" w:space="0" w:color="auto"/>
              </w:divBdr>
              <w:divsChild>
                <w:div w:id="1939748716">
                  <w:marLeft w:val="0"/>
                  <w:marRight w:val="0"/>
                  <w:marTop w:val="0"/>
                  <w:marBottom w:val="0"/>
                  <w:divBdr>
                    <w:top w:val="none" w:sz="0" w:space="0" w:color="auto"/>
                    <w:left w:val="none" w:sz="0" w:space="0" w:color="auto"/>
                    <w:bottom w:val="none" w:sz="0" w:space="0" w:color="auto"/>
                    <w:right w:val="none" w:sz="0" w:space="0" w:color="auto"/>
                  </w:divBdr>
                  <w:divsChild>
                    <w:div w:id="770973307">
                      <w:marLeft w:val="0"/>
                      <w:marRight w:val="0"/>
                      <w:marTop w:val="0"/>
                      <w:marBottom w:val="0"/>
                      <w:divBdr>
                        <w:top w:val="none" w:sz="0" w:space="0" w:color="auto"/>
                        <w:left w:val="none" w:sz="0" w:space="0" w:color="auto"/>
                        <w:bottom w:val="none" w:sz="0" w:space="0" w:color="auto"/>
                        <w:right w:val="none" w:sz="0" w:space="0" w:color="auto"/>
                      </w:divBdr>
                      <w:divsChild>
                        <w:div w:id="1695881015">
                          <w:marLeft w:val="0"/>
                          <w:marRight w:val="0"/>
                          <w:marTop w:val="0"/>
                          <w:marBottom w:val="0"/>
                          <w:divBdr>
                            <w:top w:val="none" w:sz="0" w:space="0" w:color="auto"/>
                            <w:left w:val="none" w:sz="0" w:space="0" w:color="auto"/>
                            <w:bottom w:val="none" w:sz="0" w:space="0" w:color="auto"/>
                            <w:right w:val="none" w:sz="0" w:space="0" w:color="auto"/>
                          </w:divBdr>
                          <w:divsChild>
                            <w:div w:id="2125734216">
                              <w:marLeft w:val="0"/>
                              <w:marRight w:val="0"/>
                              <w:marTop w:val="0"/>
                              <w:marBottom w:val="0"/>
                              <w:divBdr>
                                <w:top w:val="none" w:sz="0" w:space="0" w:color="auto"/>
                                <w:left w:val="none" w:sz="0" w:space="0" w:color="auto"/>
                                <w:bottom w:val="none" w:sz="0" w:space="0" w:color="auto"/>
                                <w:right w:val="none" w:sz="0" w:space="0" w:color="auto"/>
                              </w:divBdr>
                              <w:divsChild>
                                <w:div w:id="1794244895">
                                  <w:marLeft w:val="0"/>
                                  <w:marRight w:val="0"/>
                                  <w:marTop w:val="0"/>
                                  <w:marBottom w:val="0"/>
                                  <w:divBdr>
                                    <w:top w:val="none" w:sz="0" w:space="0" w:color="auto"/>
                                    <w:left w:val="none" w:sz="0" w:space="0" w:color="auto"/>
                                    <w:bottom w:val="none" w:sz="0" w:space="0" w:color="auto"/>
                                    <w:right w:val="none" w:sz="0" w:space="0" w:color="auto"/>
                                  </w:divBdr>
                                  <w:divsChild>
                                    <w:div w:id="38040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757698">
      <w:bodyDiv w:val="1"/>
      <w:marLeft w:val="0"/>
      <w:marRight w:val="0"/>
      <w:marTop w:val="0"/>
      <w:marBottom w:val="0"/>
      <w:divBdr>
        <w:top w:val="none" w:sz="0" w:space="0" w:color="auto"/>
        <w:left w:val="none" w:sz="0" w:space="0" w:color="auto"/>
        <w:bottom w:val="none" w:sz="0" w:space="0" w:color="auto"/>
        <w:right w:val="none" w:sz="0" w:space="0" w:color="auto"/>
      </w:divBdr>
    </w:div>
    <w:div w:id="1079593508">
      <w:bodyDiv w:val="1"/>
      <w:marLeft w:val="0"/>
      <w:marRight w:val="0"/>
      <w:marTop w:val="0"/>
      <w:marBottom w:val="0"/>
      <w:divBdr>
        <w:top w:val="none" w:sz="0" w:space="0" w:color="auto"/>
        <w:left w:val="none" w:sz="0" w:space="0" w:color="auto"/>
        <w:bottom w:val="none" w:sz="0" w:space="0" w:color="auto"/>
        <w:right w:val="none" w:sz="0" w:space="0" w:color="auto"/>
      </w:divBdr>
    </w:div>
    <w:div w:id="1082414508">
      <w:bodyDiv w:val="1"/>
      <w:marLeft w:val="0"/>
      <w:marRight w:val="0"/>
      <w:marTop w:val="0"/>
      <w:marBottom w:val="0"/>
      <w:divBdr>
        <w:top w:val="none" w:sz="0" w:space="0" w:color="auto"/>
        <w:left w:val="none" w:sz="0" w:space="0" w:color="auto"/>
        <w:bottom w:val="none" w:sz="0" w:space="0" w:color="auto"/>
        <w:right w:val="none" w:sz="0" w:space="0" w:color="auto"/>
      </w:divBdr>
    </w:div>
    <w:div w:id="1106122066">
      <w:bodyDiv w:val="1"/>
      <w:marLeft w:val="0"/>
      <w:marRight w:val="0"/>
      <w:marTop w:val="0"/>
      <w:marBottom w:val="0"/>
      <w:divBdr>
        <w:top w:val="none" w:sz="0" w:space="0" w:color="auto"/>
        <w:left w:val="none" w:sz="0" w:space="0" w:color="auto"/>
        <w:bottom w:val="none" w:sz="0" w:space="0" w:color="auto"/>
        <w:right w:val="none" w:sz="0" w:space="0" w:color="auto"/>
      </w:divBdr>
    </w:div>
    <w:div w:id="1147672669">
      <w:bodyDiv w:val="1"/>
      <w:marLeft w:val="0"/>
      <w:marRight w:val="0"/>
      <w:marTop w:val="0"/>
      <w:marBottom w:val="0"/>
      <w:divBdr>
        <w:top w:val="none" w:sz="0" w:space="0" w:color="auto"/>
        <w:left w:val="none" w:sz="0" w:space="0" w:color="auto"/>
        <w:bottom w:val="none" w:sz="0" w:space="0" w:color="auto"/>
        <w:right w:val="none" w:sz="0" w:space="0" w:color="auto"/>
      </w:divBdr>
    </w:div>
    <w:div w:id="1195773093">
      <w:bodyDiv w:val="1"/>
      <w:marLeft w:val="0"/>
      <w:marRight w:val="0"/>
      <w:marTop w:val="0"/>
      <w:marBottom w:val="0"/>
      <w:divBdr>
        <w:top w:val="none" w:sz="0" w:space="0" w:color="auto"/>
        <w:left w:val="none" w:sz="0" w:space="0" w:color="auto"/>
        <w:bottom w:val="none" w:sz="0" w:space="0" w:color="auto"/>
        <w:right w:val="none" w:sz="0" w:space="0" w:color="auto"/>
      </w:divBdr>
    </w:div>
    <w:div w:id="1233854822">
      <w:bodyDiv w:val="1"/>
      <w:marLeft w:val="0"/>
      <w:marRight w:val="0"/>
      <w:marTop w:val="0"/>
      <w:marBottom w:val="0"/>
      <w:divBdr>
        <w:top w:val="none" w:sz="0" w:space="0" w:color="auto"/>
        <w:left w:val="none" w:sz="0" w:space="0" w:color="auto"/>
        <w:bottom w:val="none" w:sz="0" w:space="0" w:color="auto"/>
        <w:right w:val="none" w:sz="0" w:space="0" w:color="auto"/>
      </w:divBdr>
    </w:div>
    <w:div w:id="1279868643">
      <w:bodyDiv w:val="1"/>
      <w:marLeft w:val="0"/>
      <w:marRight w:val="0"/>
      <w:marTop w:val="0"/>
      <w:marBottom w:val="0"/>
      <w:divBdr>
        <w:top w:val="none" w:sz="0" w:space="0" w:color="auto"/>
        <w:left w:val="none" w:sz="0" w:space="0" w:color="auto"/>
        <w:bottom w:val="none" w:sz="0" w:space="0" w:color="auto"/>
        <w:right w:val="none" w:sz="0" w:space="0" w:color="auto"/>
      </w:divBdr>
    </w:div>
    <w:div w:id="1286548888">
      <w:bodyDiv w:val="1"/>
      <w:marLeft w:val="0"/>
      <w:marRight w:val="0"/>
      <w:marTop w:val="0"/>
      <w:marBottom w:val="0"/>
      <w:divBdr>
        <w:top w:val="none" w:sz="0" w:space="0" w:color="auto"/>
        <w:left w:val="none" w:sz="0" w:space="0" w:color="auto"/>
        <w:bottom w:val="none" w:sz="0" w:space="0" w:color="auto"/>
        <w:right w:val="none" w:sz="0" w:space="0" w:color="auto"/>
      </w:divBdr>
    </w:div>
    <w:div w:id="1338729849">
      <w:bodyDiv w:val="1"/>
      <w:marLeft w:val="0"/>
      <w:marRight w:val="0"/>
      <w:marTop w:val="0"/>
      <w:marBottom w:val="0"/>
      <w:divBdr>
        <w:top w:val="none" w:sz="0" w:space="0" w:color="auto"/>
        <w:left w:val="none" w:sz="0" w:space="0" w:color="auto"/>
        <w:bottom w:val="none" w:sz="0" w:space="0" w:color="auto"/>
        <w:right w:val="none" w:sz="0" w:space="0" w:color="auto"/>
      </w:divBdr>
    </w:div>
    <w:div w:id="1365984068">
      <w:bodyDiv w:val="1"/>
      <w:marLeft w:val="0"/>
      <w:marRight w:val="0"/>
      <w:marTop w:val="0"/>
      <w:marBottom w:val="0"/>
      <w:divBdr>
        <w:top w:val="none" w:sz="0" w:space="0" w:color="auto"/>
        <w:left w:val="none" w:sz="0" w:space="0" w:color="auto"/>
        <w:bottom w:val="none" w:sz="0" w:space="0" w:color="auto"/>
        <w:right w:val="none" w:sz="0" w:space="0" w:color="auto"/>
      </w:divBdr>
    </w:div>
    <w:div w:id="1468082670">
      <w:bodyDiv w:val="1"/>
      <w:marLeft w:val="0"/>
      <w:marRight w:val="0"/>
      <w:marTop w:val="0"/>
      <w:marBottom w:val="0"/>
      <w:divBdr>
        <w:top w:val="none" w:sz="0" w:space="0" w:color="auto"/>
        <w:left w:val="none" w:sz="0" w:space="0" w:color="auto"/>
        <w:bottom w:val="none" w:sz="0" w:space="0" w:color="auto"/>
        <w:right w:val="none" w:sz="0" w:space="0" w:color="auto"/>
      </w:divBdr>
    </w:div>
    <w:div w:id="1527139284">
      <w:bodyDiv w:val="1"/>
      <w:marLeft w:val="0"/>
      <w:marRight w:val="0"/>
      <w:marTop w:val="0"/>
      <w:marBottom w:val="0"/>
      <w:divBdr>
        <w:top w:val="none" w:sz="0" w:space="0" w:color="auto"/>
        <w:left w:val="none" w:sz="0" w:space="0" w:color="auto"/>
        <w:bottom w:val="none" w:sz="0" w:space="0" w:color="auto"/>
        <w:right w:val="none" w:sz="0" w:space="0" w:color="auto"/>
      </w:divBdr>
    </w:div>
    <w:div w:id="1527788976">
      <w:bodyDiv w:val="1"/>
      <w:marLeft w:val="0"/>
      <w:marRight w:val="0"/>
      <w:marTop w:val="0"/>
      <w:marBottom w:val="0"/>
      <w:divBdr>
        <w:top w:val="none" w:sz="0" w:space="0" w:color="auto"/>
        <w:left w:val="none" w:sz="0" w:space="0" w:color="auto"/>
        <w:bottom w:val="none" w:sz="0" w:space="0" w:color="auto"/>
        <w:right w:val="none" w:sz="0" w:space="0" w:color="auto"/>
      </w:divBdr>
    </w:div>
    <w:div w:id="1550802692">
      <w:bodyDiv w:val="1"/>
      <w:marLeft w:val="0"/>
      <w:marRight w:val="0"/>
      <w:marTop w:val="0"/>
      <w:marBottom w:val="0"/>
      <w:divBdr>
        <w:top w:val="none" w:sz="0" w:space="0" w:color="auto"/>
        <w:left w:val="none" w:sz="0" w:space="0" w:color="auto"/>
        <w:bottom w:val="none" w:sz="0" w:space="0" w:color="auto"/>
        <w:right w:val="none" w:sz="0" w:space="0" w:color="auto"/>
      </w:divBdr>
    </w:div>
    <w:div w:id="1591236080">
      <w:bodyDiv w:val="1"/>
      <w:marLeft w:val="0"/>
      <w:marRight w:val="0"/>
      <w:marTop w:val="0"/>
      <w:marBottom w:val="0"/>
      <w:divBdr>
        <w:top w:val="none" w:sz="0" w:space="0" w:color="auto"/>
        <w:left w:val="none" w:sz="0" w:space="0" w:color="auto"/>
        <w:bottom w:val="none" w:sz="0" w:space="0" w:color="auto"/>
        <w:right w:val="none" w:sz="0" w:space="0" w:color="auto"/>
      </w:divBdr>
    </w:div>
    <w:div w:id="1617104279">
      <w:bodyDiv w:val="1"/>
      <w:marLeft w:val="0"/>
      <w:marRight w:val="0"/>
      <w:marTop w:val="0"/>
      <w:marBottom w:val="0"/>
      <w:divBdr>
        <w:top w:val="none" w:sz="0" w:space="0" w:color="auto"/>
        <w:left w:val="none" w:sz="0" w:space="0" w:color="auto"/>
        <w:bottom w:val="none" w:sz="0" w:space="0" w:color="auto"/>
        <w:right w:val="none" w:sz="0" w:space="0" w:color="auto"/>
      </w:divBdr>
    </w:div>
    <w:div w:id="1655718270">
      <w:bodyDiv w:val="1"/>
      <w:marLeft w:val="0"/>
      <w:marRight w:val="0"/>
      <w:marTop w:val="0"/>
      <w:marBottom w:val="0"/>
      <w:divBdr>
        <w:top w:val="none" w:sz="0" w:space="0" w:color="auto"/>
        <w:left w:val="none" w:sz="0" w:space="0" w:color="auto"/>
        <w:bottom w:val="none" w:sz="0" w:space="0" w:color="auto"/>
        <w:right w:val="none" w:sz="0" w:space="0" w:color="auto"/>
      </w:divBdr>
    </w:div>
    <w:div w:id="1700736378">
      <w:bodyDiv w:val="1"/>
      <w:marLeft w:val="0"/>
      <w:marRight w:val="0"/>
      <w:marTop w:val="0"/>
      <w:marBottom w:val="0"/>
      <w:divBdr>
        <w:top w:val="none" w:sz="0" w:space="0" w:color="auto"/>
        <w:left w:val="none" w:sz="0" w:space="0" w:color="auto"/>
        <w:bottom w:val="none" w:sz="0" w:space="0" w:color="auto"/>
        <w:right w:val="none" w:sz="0" w:space="0" w:color="auto"/>
      </w:divBdr>
    </w:div>
    <w:div w:id="1717662439">
      <w:bodyDiv w:val="1"/>
      <w:marLeft w:val="0"/>
      <w:marRight w:val="0"/>
      <w:marTop w:val="0"/>
      <w:marBottom w:val="0"/>
      <w:divBdr>
        <w:top w:val="none" w:sz="0" w:space="0" w:color="auto"/>
        <w:left w:val="none" w:sz="0" w:space="0" w:color="auto"/>
        <w:bottom w:val="none" w:sz="0" w:space="0" w:color="auto"/>
        <w:right w:val="none" w:sz="0" w:space="0" w:color="auto"/>
      </w:divBdr>
    </w:div>
    <w:div w:id="1725760069">
      <w:bodyDiv w:val="1"/>
      <w:marLeft w:val="0"/>
      <w:marRight w:val="0"/>
      <w:marTop w:val="0"/>
      <w:marBottom w:val="0"/>
      <w:divBdr>
        <w:top w:val="none" w:sz="0" w:space="0" w:color="auto"/>
        <w:left w:val="none" w:sz="0" w:space="0" w:color="auto"/>
        <w:bottom w:val="none" w:sz="0" w:space="0" w:color="auto"/>
        <w:right w:val="none" w:sz="0" w:space="0" w:color="auto"/>
      </w:divBdr>
      <w:divsChild>
        <w:div w:id="1834372639">
          <w:marLeft w:val="0"/>
          <w:marRight w:val="0"/>
          <w:marTop w:val="0"/>
          <w:marBottom w:val="0"/>
          <w:divBdr>
            <w:top w:val="none" w:sz="0" w:space="0" w:color="auto"/>
            <w:left w:val="none" w:sz="0" w:space="0" w:color="auto"/>
            <w:bottom w:val="none" w:sz="0" w:space="0" w:color="auto"/>
            <w:right w:val="none" w:sz="0" w:space="0" w:color="auto"/>
          </w:divBdr>
          <w:divsChild>
            <w:div w:id="1588806727">
              <w:marLeft w:val="0"/>
              <w:marRight w:val="0"/>
              <w:marTop w:val="0"/>
              <w:marBottom w:val="0"/>
              <w:divBdr>
                <w:top w:val="none" w:sz="0" w:space="0" w:color="auto"/>
                <w:left w:val="none" w:sz="0" w:space="0" w:color="auto"/>
                <w:bottom w:val="none" w:sz="0" w:space="0" w:color="auto"/>
                <w:right w:val="none" w:sz="0" w:space="0" w:color="auto"/>
              </w:divBdr>
              <w:divsChild>
                <w:div w:id="2079590606">
                  <w:marLeft w:val="0"/>
                  <w:marRight w:val="0"/>
                  <w:marTop w:val="0"/>
                  <w:marBottom w:val="0"/>
                  <w:divBdr>
                    <w:top w:val="none" w:sz="0" w:space="0" w:color="auto"/>
                    <w:left w:val="none" w:sz="0" w:space="0" w:color="auto"/>
                    <w:bottom w:val="none" w:sz="0" w:space="0" w:color="auto"/>
                    <w:right w:val="none" w:sz="0" w:space="0" w:color="auto"/>
                  </w:divBdr>
                  <w:divsChild>
                    <w:div w:id="173102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57705">
          <w:marLeft w:val="0"/>
          <w:marRight w:val="0"/>
          <w:marTop w:val="0"/>
          <w:marBottom w:val="0"/>
          <w:divBdr>
            <w:top w:val="none" w:sz="0" w:space="0" w:color="auto"/>
            <w:left w:val="none" w:sz="0" w:space="0" w:color="auto"/>
            <w:bottom w:val="none" w:sz="0" w:space="0" w:color="auto"/>
            <w:right w:val="none" w:sz="0" w:space="0" w:color="auto"/>
          </w:divBdr>
          <w:divsChild>
            <w:div w:id="1257637749">
              <w:marLeft w:val="0"/>
              <w:marRight w:val="0"/>
              <w:marTop w:val="0"/>
              <w:marBottom w:val="0"/>
              <w:divBdr>
                <w:top w:val="none" w:sz="0" w:space="0" w:color="auto"/>
                <w:left w:val="none" w:sz="0" w:space="0" w:color="auto"/>
                <w:bottom w:val="none" w:sz="0" w:space="0" w:color="auto"/>
                <w:right w:val="none" w:sz="0" w:space="0" w:color="auto"/>
              </w:divBdr>
              <w:divsChild>
                <w:div w:id="457069269">
                  <w:marLeft w:val="0"/>
                  <w:marRight w:val="0"/>
                  <w:marTop w:val="0"/>
                  <w:marBottom w:val="0"/>
                  <w:divBdr>
                    <w:top w:val="none" w:sz="0" w:space="0" w:color="auto"/>
                    <w:left w:val="none" w:sz="0" w:space="0" w:color="auto"/>
                    <w:bottom w:val="none" w:sz="0" w:space="0" w:color="auto"/>
                    <w:right w:val="none" w:sz="0" w:space="0" w:color="auto"/>
                  </w:divBdr>
                  <w:divsChild>
                    <w:div w:id="72792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029381">
      <w:bodyDiv w:val="1"/>
      <w:marLeft w:val="0"/>
      <w:marRight w:val="0"/>
      <w:marTop w:val="0"/>
      <w:marBottom w:val="0"/>
      <w:divBdr>
        <w:top w:val="none" w:sz="0" w:space="0" w:color="auto"/>
        <w:left w:val="none" w:sz="0" w:space="0" w:color="auto"/>
        <w:bottom w:val="none" w:sz="0" w:space="0" w:color="auto"/>
        <w:right w:val="none" w:sz="0" w:space="0" w:color="auto"/>
      </w:divBdr>
    </w:div>
    <w:div w:id="1919437580">
      <w:bodyDiv w:val="1"/>
      <w:marLeft w:val="0"/>
      <w:marRight w:val="0"/>
      <w:marTop w:val="0"/>
      <w:marBottom w:val="0"/>
      <w:divBdr>
        <w:top w:val="none" w:sz="0" w:space="0" w:color="auto"/>
        <w:left w:val="none" w:sz="0" w:space="0" w:color="auto"/>
        <w:bottom w:val="none" w:sz="0" w:space="0" w:color="auto"/>
        <w:right w:val="none" w:sz="0" w:space="0" w:color="auto"/>
      </w:divBdr>
    </w:div>
    <w:div w:id="1931161981">
      <w:bodyDiv w:val="1"/>
      <w:marLeft w:val="0"/>
      <w:marRight w:val="0"/>
      <w:marTop w:val="0"/>
      <w:marBottom w:val="0"/>
      <w:divBdr>
        <w:top w:val="none" w:sz="0" w:space="0" w:color="auto"/>
        <w:left w:val="none" w:sz="0" w:space="0" w:color="auto"/>
        <w:bottom w:val="none" w:sz="0" w:space="0" w:color="auto"/>
        <w:right w:val="none" w:sz="0" w:space="0" w:color="auto"/>
      </w:divBdr>
    </w:div>
    <w:div w:id="2002611507">
      <w:bodyDiv w:val="1"/>
      <w:marLeft w:val="0"/>
      <w:marRight w:val="0"/>
      <w:marTop w:val="0"/>
      <w:marBottom w:val="0"/>
      <w:divBdr>
        <w:top w:val="none" w:sz="0" w:space="0" w:color="auto"/>
        <w:left w:val="none" w:sz="0" w:space="0" w:color="auto"/>
        <w:bottom w:val="none" w:sz="0" w:space="0" w:color="auto"/>
        <w:right w:val="none" w:sz="0" w:space="0" w:color="auto"/>
      </w:divBdr>
    </w:div>
    <w:div w:id="2005625060">
      <w:bodyDiv w:val="1"/>
      <w:marLeft w:val="0"/>
      <w:marRight w:val="0"/>
      <w:marTop w:val="0"/>
      <w:marBottom w:val="0"/>
      <w:divBdr>
        <w:top w:val="none" w:sz="0" w:space="0" w:color="auto"/>
        <w:left w:val="none" w:sz="0" w:space="0" w:color="auto"/>
        <w:bottom w:val="none" w:sz="0" w:space="0" w:color="auto"/>
        <w:right w:val="none" w:sz="0" w:space="0" w:color="auto"/>
      </w:divBdr>
    </w:div>
    <w:div w:id="2049334797">
      <w:bodyDiv w:val="1"/>
      <w:marLeft w:val="0"/>
      <w:marRight w:val="0"/>
      <w:marTop w:val="0"/>
      <w:marBottom w:val="0"/>
      <w:divBdr>
        <w:top w:val="none" w:sz="0" w:space="0" w:color="auto"/>
        <w:left w:val="none" w:sz="0" w:space="0" w:color="auto"/>
        <w:bottom w:val="none" w:sz="0" w:space="0" w:color="auto"/>
        <w:right w:val="none" w:sz="0" w:space="0" w:color="auto"/>
      </w:divBdr>
    </w:div>
    <w:div w:id="2060744848">
      <w:bodyDiv w:val="1"/>
      <w:marLeft w:val="0"/>
      <w:marRight w:val="0"/>
      <w:marTop w:val="0"/>
      <w:marBottom w:val="0"/>
      <w:divBdr>
        <w:top w:val="none" w:sz="0" w:space="0" w:color="auto"/>
        <w:left w:val="none" w:sz="0" w:space="0" w:color="auto"/>
        <w:bottom w:val="none" w:sz="0" w:space="0" w:color="auto"/>
        <w:right w:val="none" w:sz="0" w:space="0" w:color="auto"/>
      </w:divBdr>
    </w:div>
    <w:div w:id="2065712415">
      <w:bodyDiv w:val="1"/>
      <w:marLeft w:val="0"/>
      <w:marRight w:val="0"/>
      <w:marTop w:val="0"/>
      <w:marBottom w:val="0"/>
      <w:divBdr>
        <w:top w:val="none" w:sz="0" w:space="0" w:color="auto"/>
        <w:left w:val="none" w:sz="0" w:space="0" w:color="auto"/>
        <w:bottom w:val="none" w:sz="0" w:space="0" w:color="auto"/>
        <w:right w:val="none" w:sz="0" w:space="0" w:color="auto"/>
      </w:divBdr>
      <w:divsChild>
        <w:div w:id="1644962918">
          <w:marLeft w:val="0"/>
          <w:marRight w:val="0"/>
          <w:marTop w:val="0"/>
          <w:marBottom w:val="0"/>
          <w:divBdr>
            <w:top w:val="none" w:sz="0" w:space="0" w:color="auto"/>
            <w:left w:val="none" w:sz="0" w:space="0" w:color="auto"/>
            <w:bottom w:val="none" w:sz="0" w:space="0" w:color="auto"/>
            <w:right w:val="none" w:sz="0" w:space="0" w:color="auto"/>
          </w:divBdr>
        </w:div>
      </w:divsChild>
    </w:div>
    <w:div w:id="213601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7DDD4503-6747-45A1-B8D8-73CED3BAE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23</Pages>
  <Words>4761</Words>
  <Characters>33969</Characters>
  <Application>Microsoft Office Word</Application>
  <DocSecurity>8</DocSecurity>
  <Lines>283</Lines>
  <Paragraphs>77</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vt:lpstr>
    </vt:vector>
  </TitlesOfParts>
  <Company>UralSOFT</Company>
  <LinksUpToDate>false</LinksUpToDate>
  <CharactersWithSpaces>38653</CharactersWithSpaces>
  <SharedDoc>false</SharedDoc>
  <HLinks>
    <vt:vector size="318" baseType="variant">
      <vt:variant>
        <vt:i4>8257654</vt:i4>
      </vt:variant>
      <vt:variant>
        <vt:i4>312</vt:i4>
      </vt:variant>
      <vt:variant>
        <vt:i4>0</vt:i4>
      </vt:variant>
      <vt:variant>
        <vt:i4>5</vt:i4>
      </vt:variant>
      <vt:variant>
        <vt:lpwstr>https://tools.ietf.org/html/rfc5905</vt:lpwstr>
      </vt:variant>
      <vt:variant>
        <vt:lpwstr/>
      </vt:variant>
      <vt:variant>
        <vt:i4>7208965</vt:i4>
      </vt:variant>
      <vt:variant>
        <vt:i4>309</vt:i4>
      </vt:variant>
      <vt:variant>
        <vt:i4>0</vt:i4>
      </vt:variant>
      <vt:variant>
        <vt:i4>5</vt:i4>
      </vt:variant>
      <vt:variant>
        <vt:lpwstr>mailto:mges@kkges.rushydro.ru</vt:lpwstr>
      </vt:variant>
      <vt:variant>
        <vt:lpwstr/>
      </vt:variant>
      <vt:variant>
        <vt:i4>1441840</vt:i4>
      </vt:variant>
      <vt:variant>
        <vt:i4>302</vt:i4>
      </vt:variant>
      <vt:variant>
        <vt:i4>0</vt:i4>
      </vt:variant>
      <vt:variant>
        <vt:i4>5</vt:i4>
      </vt:variant>
      <vt:variant>
        <vt:lpwstr/>
      </vt:variant>
      <vt:variant>
        <vt:lpwstr>_Toc504634238</vt:lpwstr>
      </vt:variant>
      <vt:variant>
        <vt:i4>1441840</vt:i4>
      </vt:variant>
      <vt:variant>
        <vt:i4>296</vt:i4>
      </vt:variant>
      <vt:variant>
        <vt:i4>0</vt:i4>
      </vt:variant>
      <vt:variant>
        <vt:i4>5</vt:i4>
      </vt:variant>
      <vt:variant>
        <vt:lpwstr/>
      </vt:variant>
      <vt:variant>
        <vt:lpwstr>_Toc504634237</vt:lpwstr>
      </vt:variant>
      <vt:variant>
        <vt:i4>1441840</vt:i4>
      </vt:variant>
      <vt:variant>
        <vt:i4>290</vt:i4>
      </vt:variant>
      <vt:variant>
        <vt:i4>0</vt:i4>
      </vt:variant>
      <vt:variant>
        <vt:i4>5</vt:i4>
      </vt:variant>
      <vt:variant>
        <vt:lpwstr/>
      </vt:variant>
      <vt:variant>
        <vt:lpwstr>_Toc504634236</vt:lpwstr>
      </vt:variant>
      <vt:variant>
        <vt:i4>1441840</vt:i4>
      </vt:variant>
      <vt:variant>
        <vt:i4>284</vt:i4>
      </vt:variant>
      <vt:variant>
        <vt:i4>0</vt:i4>
      </vt:variant>
      <vt:variant>
        <vt:i4>5</vt:i4>
      </vt:variant>
      <vt:variant>
        <vt:lpwstr/>
      </vt:variant>
      <vt:variant>
        <vt:lpwstr>_Toc504634235</vt:lpwstr>
      </vt:variant>
      <vt:variant>
        <vt:i4>1441840</vt:i4>
      </vt:variant>
      <vt:variant>
        <vt:i4>278</vt:i4>
      </vt:variant>
      <vt:variant>
        <vt:i4>0</vt:i4>
      </vt:variant>
      <vt:variant>
        <vt:i4>5</vt:i4>
      </vt:variant>
      <vt:variant>
        <vt:lpwstr/>
      </vt:variant>
      <vt:variant>
        <vt:lpwstr>_Toc504634234</vt:lpwstr>
      </vt:variant>
      <vt:variant>
        <vt:i4>1441840</vt:i4>
      </vt:variant>
      <vt:variant>
        <vt:i4>272</vt:i4>
      </vt:variant>
      <vt:variant>
        <vt:i4>0</vt:i4>
      </vt:variant>
      <vt:variant>
        <vt:i4>5</vt:i4>
      </vt:variant>
      <vt:variant>
        <vt:lpwstr/>
      </vt:variant>
      <vt:variant>
        <vt:lpwstr>_Toc504634233</vt:lpwstr>
      </vt:variant>
      <vt:variant>
        <vt:i4>1441840</vt:i4>
      </vt:variant>
      <vt:variant>
        <vt:i4>266</vt:i4>
      </vt:variant>
      <vt:variant>
        <vt:i4>0</vt:i4>
      </vt:variant>
      <vt:variant>
        <vt:i4>5</vt:i4>
      </vt:variant>
      <vt:variant>
        <vt:lpwstr/>
      </vt:variant>
      <vt:variant>
        <vt:lpwstr>_Toc504634232</vt:lpwstr>
      </vt:variant>
      <vt:variant>
        <vt:i4>1441840</vt:i4>
      </vt:variant>
      <vt:variant>
        <vt:i4>260</vt:i4>
      </vt:variant>
      <vt:variant>
        <vt:i4>0</vt:i4>
      </vt:variant>
      <vt:variant>
        <vt:i4>5</vt:i4>
      </vt:variant>
      <vt:variant>
        <vt:lpwstr/>
      </vt:variant>
      <vt:variant>
        <vt:lpwstr>_Toc504634231</vt:lpwstr>
      </vt:variant>
      <vt:variant>
        <vt:i4>1507376</vt:i4>
      </vt:variant>
      <vt:variant>
        <vt:i4>254</vt:i4>
      </vt:variant>
      <vt:variant>
        <vt:i4>0</vt:i4>
      </vt:variant>
      <vt:variant>
        <vt:i4>5</vt:i4>
      </vt:variant>
      <vt:variant>
        <vt:lpwstr/>
      </vt:variant>
      <vt:variant>
        <vt:lpwstr>_Toc504634229</vt:lpwstr>
      </vt:variant>
      <vt:variant>
        <vt:i4>1507376</vt:i4>
      </vt:variant>
      <vt:variant>
        <vt:i4>248</vt:i4>
      </vt:variant>
      <vt:variant>
        <vt:i4>0</vt:i4>
      </vt:variant>
      <vt:variant>
        <vt:i4>5</vt:i4>
      </vt:variant>
      <vt:variant>
        <vt:lpwstr/>
      </vt:variant>
      <vt:variant>
        <vt:lpwstr>_Toc504634228</vt:lpwstr>
      </vt:variant>
      <vt:variant>
        <vt:i4>1507376</vt:i4>
      </vt:variant>
      <vt:variant>
        <vt:i4>242</vt:i4>
      </vt:variant>
      <vt:variant>
        <vt:i4>0</vt:i4>
      </vt:variant>
      <vt:variant>
        <vt:i4>5</vt:i4>
      </vt:variant>
      <vt:variant>
        <vt:lpwstr/>
      </vt:variant>
      <vt:variant>
        <vt:lpwstr>_Toc504634227</vt:lpwstr>
      </vt:variant>
      <vt:variant>
        <vt:i4>1507376</vt:i4>
      </vt:variant>
      <vt:variant>
        <vt:i4>236</vt:i4>
      </vt:variant>
      <vt:variant>
        <vt:i4>0</vt:i4>
      </vt:variant>
      <vt:variant>
        <vt:i4>5</vt:i4>
      </vt:variant>
      <vt:variant>
        <vt:lpwstr/>
      </vt:variant>
      <vt:variant>
        <vt:lpwstr>_Toc504634226</vt:lpwstr>
      </vt:variant>
      <vt:variant>
        <vt:i4>1507376</vt:i4>
      </vt:variant>
      <vt:variant>
        <vt:i4>230</vt:i4>
      </vt:variant>
      <vt:variant>
        <vt:i4>0</vt:i4>
      </vt:variant>
      <vt:variant>
        <vt:i4>5</vt:i4>
      </vt:variant>
      <vt:variant>
        <vt:lpwstr/>
      </vt:variant>
      <vt:variant>
        <vt:lpwstr>_Toc504634225</vt:lpwstr>
      </vt:variant>
      <vt:variant>
        <vt:i4>1507376</vt:i4>
      </vt:variant>
      <vt:variant>
        <vt:i4>224</vt:i4>
      </vt:variant>
      <vt:variant>
        <vt:i4>0</vt:i4>
      </vt:variant>
      <vt:variant>
        <vt:i4>5</vt:i4>
      </vt:variant>
      <vt:variant>
        <vt:lpwstr/>
      </vt:variant>
      <vt:variant>
        <vt:lpwstr>_Toc504634224</vt:lpwstr>
      </vt:variant>
      <vt:variant>
        <vt:i4>1507376</vt:i4>
      </vt:variant>
      <vt:variant>
        <vt:i4>218</vt:i4>
      </vt:variant>
      <vt:variant>
        <vt:i4>0</vt:i4>
      </vt:variant>
      <vt:variant>
        <vt:i4>5</vt:i4>
      </vt:variant>
      <vt:variant>
        <vt:lpwstr/>
      </vt:variant>
      <vt:variant>
        <vt:lpwstr>_Toc504634223</vt:lpwstr>
      </vt:variant>
      <vt:variant>
        <vt:i4>1507376</vt:i4>
      </vt:variant>
      <vt:variant>
        <vt:i4>212</vt:i4>
      </vt:variant>
      <vt:variant>
        <vt:i4>0</vt:i4>
      </vt:variant>
      <vt:variant>
        <vt:i4>5</vt:i4>
      </vt:variant>
      <vt:variant>
        <vt:lpwstr/>
      </vt:variant>
      <vt:variant>
        <vt:lpwstr>_Toc504634222</vt:lpwstr>
      </vt:variant>
      <vt:variant>
        <vt:i4>1507376</vt:i4>
      </vt:variant>
      <vt:variant>
        <vt:i4>206</vt:i4>
      </vt:variant>
      <vt:variant>
        <vt:i4>0</vt:i4>
      </vt:variant>
      <vt:variant>
        <vt:i4>5</vt:i4>
      </vt:variant>
      <vt:variant>
        <vt:lpwstr/>
      </vt:variant>
      <vt:variant>
        <vt:lpwstr>_Toc504634221</vt:lpwstr>
      </vt:variant>
      <vt:variant>
        <vt:i4>1507376</vt:i4>
      </vt:variant>
      <vt:variant>
        <vt:i4>200</vt:i4>
      </vt:variant>
      <vt:variant>
        <vt:i4>0</vt:i4>
      </vt:variant>
      <vt:variant>
        <vt:i4>5</vt:i4>
      </vt:variant>
      <vt:variant>
        <vt:lpwstr/>
      </vt:variant>
      <vt:variant>
        <vt:lpwstr>_Toc504634220</vt:lpwstr>
      </vt:variant>
      <vt:variant>
        <vt:i4>1310768</vt:i4>
      </vt:variant>
      <vt:variant>
        <vt:i4>194</vt:i4>
      </vt:variant>
      <vt:variant>
        <vt:i4>0</vt:i4>
      </vt:variant>
      <vt:variant>
        <vt:i4>5</vt:i4>
      </vt:variant>
      <vt:variant>
        <vt:lpwstr/>
      </vt:variant>
      <vt:variant>
        <vt:lpwstr>_Toc504634219</vt:lpwstr>
      </vt:variant>
      <vt:variant>
        <vt:i4>1310768</vt:i4>
      </vt:variant>
      <vt:variant>
        <vt:i4>188</vt:i4>
      </vt:variant>
      <vt:variant>
        <vt:i4>0</vt:i4>
      </vt:variant>
      <vt:variant>
        <vt:i4>5</vt:i4>
      </vt:variant>
      <vt:variant>
        <vt:lpwstr/>
      </vt:variant>
      <vt:variant>
        <vt:lpwstr>_Toc504634218</vt:lpwstr>
      </vt:variant>
      <vt:variant>
        <vt:i4>1310768</vt:i4>
      </vt:variant>
      <vt:variant>
        <vt:i4>182</vt:i4>
      </vt:variant>
      <vt:variant>
        <vt:i4>0</vt:i4>
      </vt:variant>
      <vt:variant>
        <vt:i4>5</vt:i4>
      </vt:variant>
      <vt:variant>
        <vt:lpwstr/>
      </vt:variant>
      <vt:variant>
        <vt:lpwstr>_Toc504634217</vt:lpwstr>
      </vt:variant>
      <vt:variant>
        <vt:i4>1310768</vt:i4>
      </vt:variant>
      <vt:variant>
        <vt:i4>176</vt:i4>
      </vt:variant>
      <vt:variant>
        <vt:i4>0</vt:i4>
      </vt:variant>
      <vt:variant>
        <vt:i4>5</vt:i4>
      </vt:variant>
      <vt:variant>
        <vt:lpwstr/>
      </vt:variant>
      <vt:variant>
        <vt:lpwstr>_Toc504634216</vt:lpwstr>
      </vt:variant>
      <vt:variant>
        <vt:i4>1310768</vt:i4>
      </vt:variant>
      <vt:variant>
        <vt:i4>170</vt:i4>
      </vt:variant>
      <vt:variant>
        <vt:i4>0</vt:i4>
      </vt:variant>
      <vt:variant>
        <vt:i4>5</vt:i4>
      </vt:variant>
      <vt:variant>
        <vt:lpwstr/>
      </vt:variant>
      <vt:variant>
        <vt:lpwstr>_Toc504634215</vt:lpwstr>
      </vt:variant>
      <vt:variant>
        <vt:i4>1310768</vt:i4>
      </vt:variant>
      <vt:variant>
        <vt:i4>164</vt:i4>
      </vt:variant>
      <vt:variant>
        <vt:i4>0</vt:i4>
      </vt:variant>
      <vt:variant>
        <vt:i4>5</vt:i4>
      </vt:variant>
      <vt:variant>
        <vt:lpwstr/>
      </vt:variant>
      <vt:variant>
        <vt:lpwstr>_Toc504634214</vt:lpwstr>
      </vt:variant>
      <vt:variant>
        <vt:i4>1310768</vt:i4>
      </vt:variant>
      <vt:variant>
        <vt:i4>158</vt:i4>
      </vt:variant>
      <vt:variant>
        <vt:i4>0</vt:i4>
      </vt:variant>
      <vt:variant>
        <vt:i4>5</vt:i4>
      </vt:variant>
      <vt:variant>
        <vt:lpwstr/>
      </vt:variant>
      <vt:variant>
        <vt:lpwstr>_Toc504634213</vt:lpwstr>
      </vt:variant>
      <vt:variant>
        <vt:i4>1310768</vt:i4>
      </vt:variant>
      <vt:variant>
        <vt:i4>152</vt:i4>
      </vt:variant>
      <vt:variant>
        <vt:i4>0</vt:i4>
      </vt:variant>
      <vt:variant>
        <vt:i4>5</vt:i4>
      </vt:variant>
      <vt:variant>
        <vt:lpwstr/>
      </vt:variant>
      <vt:variant>
        <vt:lpwstr>_Toc504634211</vt:lpwstr>
      </vt:variant>
      <vt:variant>
        <vt:i4>1310768</vt:i4>
      </vt:variant>
      <vt:variant>
        <vt:i4>146</vt:i4>
      </vt:variant>
      <vt:variant>
        <vt:i4>0</vt:i4>
      </vt:variant>
      <vt:variant>
        <vt:i4>5</vt:i4>
      </vt:variant>
      <vt:variant>
        <vt:lpwstr/>
      </vt:variant>
      <vt:variant>
        <vt:lpwstr>_Toc504634210</vt:lpwstr>
      </vt:variant>
      <vt:variant>
        <vt:i4>1376304</vt:i4>
      </vt:variant>
      <vt:variant>
        <vt:i4>140</vt:i4>
      </vt:variant>
      <vt:variant>
        <vt:i4>0</vt:i4>
      </vt:variant>
      <vt:variant>
        <vt:i4>5</vt:i4>
      </vt:variant>
      <vt:variant>
        <vt:lpwstr/>
      </vt:variant>
      <vt:variant>
        <vt:lpwstr>_Toc504634209</vt:lpwstr>
      </vt:variant>
      <vt:variant>
        <vt:i4>1376304</vt:i4>
      </vt:variant>
      <vt:variant>
        <vt:i4>134</vt:i4>
      </vt:variant>
      <vt:variant>
        <vt:i4>0</vt:i4>
      </vt:variant>
      <vt:variant>
        <vt:i4>5</vt:i4>
      </vt:variant>
      <vt:variant>
        <vt:lpwstr/>
      </vt:variant>
      <vt:variant>
        <vt:lpwstr>_Toc504634208</vt:lpwstr>
      </vt:variant>
      <vt:variant>
        <vt:i4>1376304</vt:i4>
      </vt:variant>
      <vt:variant>
        <vt:i4>128</vt:i4>
      </vt:variant>
      <vt:variant>
        <vt:i4>0</vt:i4>
      </vt:variant>
      <vt:variant>
        <vt:i4>5</vt:i4>
      </vt:variant>
      <vt:variant>
        <vt:lpwstr/>
      </vt:variant>
      <vt:variant>
        <vt:lpwstr>_Toc504634207</vt:lpwstr>
      </vt:variant>
      <vt:variant>
        <vt:i4>1376304</vt:i4>
      </vt:variant>
      <vt:variant>
        <vt:i4>122</vt:i4>
      </vt:variant>
      <vt:variant>
        <vt:i4>0</vt:i4>
      </vt:variant>
      <vt:variant>
        <vt:i4>5</vt:i4>
      </vt:variant>
      <vt:variant>
        <vt:lpwstr/>
      </vt:variant>
      <vt:variant>
        <vt:lpwstr>_Toc504634206</vt:lpwstr>
      </vt:variant>
      <vt:variant>
        <vt:i4>1376304</vt:i4>
      </vt:variant>
      <vt:variant>
        <vt:i4>116</vt:i4>
      </vt:variant>
      <vt:variant>
        <vt:i4>0</vt:i4>
      </vt:variant>
      <vt:variant>
        <vt:i4>5</vt:i4>
      </vt:variant>
      <vt:variant>
        <vt:lpwstr/>
      </vt:variant>
      <vt:variant>
        <vt:lpwstr>_Toc504634205</vt:lpwstr>
      </vt:variant>
      <vt:variant>
        <vt:i4>1376304</vt:i4>
      </vt:variant>
      <vt:variant>
        <vt:i4>110</vt:i4>
      </vt:variant>
      <vt:variant>
        <vt:i4>0</vt:i4>
      </vt:variant>
      <vt:variant>
        <vt:i4>5</vt:i4>
      </vt:variant>
      <vt:variant>
        <vt:lpwstr/>
      </vt:variant>
      <vt:variant>
        <vt:lpwstr>_Toc504634204</vt:lpwstr>
      </vt:variant>
      <vt:variant>
        <vt:i4>1376304</vt:i4>
      </vt:variant>
      <vt:variant>
        <vt:i4>104</vt:i4>
      </vt:variant>
      <vt:variant>
        <vt:i4>0</vt:i4>
      </vt:variant>
      <vt:variant>
        <vt:i4>5</vt:i4>
      </vt:variant>
      <vt:variant>
        <vt:lpwstr/>
      </vt:variant>
      <vt:variant>
        <vt:lpwstr>_Toc504634203</vt:lpwstr>
      </vt:variant>
      <vt:variant>
        <vt:i4>1376304</vt:i4>
      </vt:variant>
      <vt:variant>
        <vt:i4>98</vt:i4>
      </vt:variant>
      <vt:variant>
        <vt:i4>0</vt:i4>
      </vt:variant>
      <vt:variant>
        <vt:i4>5</vt:i4>
      </vt:variant>
      <vt:variant>
        <vt:lpwstr/>
      </vt:variant>
      <vt:variant>
        <vt:lpwstr>_Toc504634202</vt:lpwstr>
      </vt:variant>
      <vt:variant>
        <vt:i4>1376304</vt:i4>
      </vt:variant>
      <vt:variant>
        <vt:i4>92</vt:i4>
      </vt:variant>
      <vt:variant>
        <vt:i4>0</vt:i4>
      </vt:variant>
      <vt:variant>
        <vt:i4>5</vt:i4>
      </vt:variant>
      <vt:variant>
        <vt:lpwstr/>
      </vt:variant>
      <vt:variant>
        <vt:lpwstr>_Toc504634201</vt:lpwstr>
      </vt:variant>
      <vt:variant>
        <vt:i4>1376304</vt:i4>
      </vt:variant>
      <vt:variant>
        <vt:i4>86</vt:i4>
      </vt:variant>
      <vt:variant>
        <vt:i4>0</vt:i4>
      </vt:variant>
      <vt:variant>
        <vt:i4>5</vt:i4>
      </vt:variant>
      <vt:variant>
        <vt:lpwstr/>
      </vt:variant>
      <vt:variant>
        <vt:lpwstr>_Toc504634200</vt:lpwstr>
      </vt:variant>
      <vt:variant>
        <vt:i4>1835059</vt:i4>
      </vt:variant>
      <vt:variant>
        <vt:i4>80</vt:i4>
      </vt:variant>
      <vt:variant>
        <vt:i4>0</vt:i4>
      </vt:variant>
      <vt:variant>
        <vt:i4>5</vt:i4>
      </vt:variant>
      <vt:variant>
        <vt:lpwstr/>
      </vt:variant>
      <vt:variant>
        <vt:lpwstr>_Toc504634199</vt:lpwstr>
      </vt:variant>
      <vt:variant>
        <vt:i4>1835059</vt:i4>
      </vt:variant>
      <vt:variant>
        <vt:i4>74</vt:i4>
      </vt:variant>
      <vt:variant>
        <vt:i4>0</vt:i4>
      </vt:variant>
      <vt:variant>
        <vt:i4>5</vt:i4>
      </vt:variant>
      <vt:variant>
        <vt:lpwstr/>
      </vt:variant>
      <vt:variant>
        <vt:lpwstr>_Toc504634198</vt:lpwstr>
      </vt:variant>
      <vt:variant>
        <vt:i4>1835059</vt:i4>
      </vt:variant>
      <vt:variant>
        <vt:i4>68</vt:i4>
      </vt:variant>
      <vt:variant>
        <vt:i4>0</vt:i4>
      </vt:variant>
      <vt:variant>
        <vt:i4>5</vt:i4>
      </vt:variant>
      <vt:variant>
        <vt:lpwstr/>
      </vt:variant>
      <vt:variant>
        <vt:lpwstr>_Toc504634197</vt:lpwstr>
      </vt:variant>
      <vt:variant>
        <vt:i4>1835059</vt:i4>
      </vt:variant>
      <vt:variant>
        <vt:i4>62</vt:i4>
      </vt:variant>
      <vt:variant>
        <vt:i4>0</vt:i4>
      </vt:variant>
      <vt:variant>
        <vt:i4>5</vt:i4>
      </vt:variant>
      <vt:variant>
        <vt:lpwstr/>
      </vt:variant>
      <vt:variant>
        <vt:lpwstr>_Toc504634196</vt:lpwstr>
      </vt:variant>
      <vt:variant>
        <vt:i4>1835059</vt:i4>
      </vt:variant>
      <vt:variant>
        <vt:i4>56</vt:i4>
      </vt:variant>
      <vt:variant>
        <vt:i4>0</vt:i4>
      </vt:variant>
      <vt:variant>
        <vt:i4>5</vt:i4>
      </vt:variant>
      <vt:variant>
        <vt:lpwstr/>
      </vt:variant>
      <vt:variant>
        <vt:lpwstr>_Toc504634195</vt:lpwstr>
      </vt:variant>
      <vt:variant>
        <vt:i4>1835059</vt:i4>
      </vt:variant>
      <vt:variant>
        <vt:i4>50</vt:i4>
      </vt:variant>
      <vt:variant>
        <vt:i4>0</vt:i4>
      </vt:variant>
      <vt:variant>
        <vt:i4>5</vt:i4>
      </vt:variant>
      <vt:variant>
        <vt:lpwstr/>
      </vt:variant>
      <vt:variant>
        <vt:lpwstr>_Toc504634194</vt:lpwstr>
      </vt:variant>
      <vt:variant>
        <vt:i4>1245235</vt:i4>
      </vt:variant>
      <vt:variant>
        <vt:i4>44</vt:i4>
      </vt:variant>
      <vt:variant>
        <vt:i4>0</vt:i4>
      </vt:variant>
      <vt:variant>
        <vt:i4>5</vt:i4>
      </vt:variant>
      <vt:variant>
        <vt:lpwstr/>
      </vt:variant>
      <vt:variant>
        <vt:lpwstr>_Toc504634164</vt:lpwstr>
      </vt:variant>
      <vt:variant>
        <vt:i4>1245235</vt:i4>
      </vt:variant>
      <vt:variant>
        <vt:i4>38</vt:i4>
      </vt:variant>
      <vt:variant>
        <vt:i4>0</vt:i4>
      </vt:variant>
      <vt:variant>
        <vt:i4>5</vt:i4>
      </vt:variant>
      <vt:variant>
        <vt:lpwstr/>
      </vt:variant>
      <vt:variant>
        <vt:lpwstr>_Toc504634163</vt:lpwstr>
      </vt:variant>
      <vt:variant>
        <vt:i4>1245235</vt:i4>
      </vt:variant>
      <vt:variant>
        <vt:i4>32</vt:i4>
      </vt:variant>
      <vt:variant>
        <vt:i4>0</vt:i4>
      </vt:variant>
      <vt:variant>
        <vt:i4>5</vt:i4>
      </vt:variant>
      <vt:variant>
        <vt:lpwstr/>
      </vt:variant>
      <vt:variant>
        <vt:lpwstr>_Toc504634162</vt:lpwstr>
      </vt:variant>
      <vt:variant>
        <vt:i4>1245235</vt:i4>
      </vt:variant>
      <vt:variant>
        <vt:i4>26</vt:i4>
      </vt:variant>
      <vt:variant>
        <vt:i4>0</vt:i4>
      </vt:variant>
      <vt:variant>
        <vt:i4>5</vt:i4>
      </vt:variant>
      <vt:variant>
        <vt:lpwstr/>
      </vt:variant>
      <vt:variant>
        <vt:lpwstr>_Toc504634161</vt:lpwstr>
      </vt:variant>
      <vt:variant>
        <vt:i4>1245235</vt:i4>
      </vt:variant>
      <vt:variant>
        <vt:i4>20</vt:i4>
      </vt:variant>
      <vt:variant>
        <vt:i4>0</vt:i4>
      </vt:variant>
      <vt:variant>
        <vt:i4>5</vt:i4>
      </vt:variant>
      <vt:variant>
        <vt:lpwstr/>
      </vt:variant>
      <vt:variant>
        <vt:lpwstr>_Toc504634160</vt:lpwstr>
      </vt:variant>
      <vt:variant>
        <vt:i4>1048627</vt:i4>
      </vt:variant>
      <vt:variant>
        <vt:i4>14</vt:i4>
      </vt:variant>
      <vt:variant>
        <vt:i4>0</vt:i4>
      </vt:variant>
      <vt:variant>
        <vt:i4>5</vt:i4>
      </vt:variant>
      <vt:variant>
        <vt:lpwstr/>
      </vt:variant>
      <vt:variant>
        <vt:lpwstr>_Toc504634159</vt:lpwstr>
      </vt:variant>
      <vt:variant>
        <vt:i4>1048627</vt:i4>
      </vt:variant>
      <vt:variant>
        <vt:i4>8</vt:i4>
      </vt:variant>
      <vt:variant>
        <vt:i4>0</vt:i4>
      </vt:variant>
      <vt:variant>
        <vt:i4>5</vt:i4>
      </vt:variant>
      <vt:variant>
        <vt:lpwstr/>
      </vt:variant>
      <vt:variant>
        <vt:lpwstr>_Toc504634158</vt:lpwstr>
      </vt:variant>
      <vt:variant>
        <vt:i4>1048627</vt:i4>
      </vt:variant>
      <vt:variant>
        <vt:i4>2</vt:i4>
      </vt:variant>
      <vt:variant>
        <vt:i4>0</vt:i4>
      </vt:variant>
      <vt:variant>
        <vt:i4>5</vt:i4>
      </vt:variant>
      <vt:variant>
        <vt:lpwstr/>
      </vt:variant>
      <vt:variant>
        <vt:lpwstr>_Toc504634157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dc:title>
  <dc:creator>123</dc:creator>
  <cp:lastModifiedBy>Кузуб Дмитрий Григорьевич</cp:lastModifiedBy>
  <cp:revision>11</cp:revision>
  <cp:lastPrinted>2022-12-01T13:19:00Z</cp:lastPrinted>
  <dcterms:created xsi:type="dcterms:W3CDTF">2022-12-05T13:41:00Z</dcterms:created>
  <dcterms:modified xsi:type="dcterms:W3CDTF">2022-12-08T07:43:00Z</dcterms:modified>
</cp:coreProperties>
</file>