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CD117" w14:textId="77777777" w:rsidR="00C31754" w:rsidRPr="009C7A8C" w:rsidRDefault="00C31754" w:rsidP="005F6D37">
      <w:pPr>
        <w:rPr>
          <w:sz w:val="24"/>
          <w:szCs w:val="24"/>
          <w:lang w:val="en-US"/>
        </w:rPr>
      </w:pPr>
      <w:bookmarkStart w:id="0" w:name="_GoBack"/>
      <w:bookmarkEnd w:id="0"/>
    </w:p>
    <w:tbl>
      <w:tblPr>
        <w:tblW w:w="0" w:type="auto"/>
        <w:tblLook w:val="04A0" w:firstRow="1" w:lastRow="0" w:firstColumn="1" w:lastColumn="0" w:noHBand="0" w:noVBand="1"/>
      </w:tblPr>
      <w:tblGrid>
        <w:gridCol w:w="4819"/>
        <w:gridCol w:w="4818"/>
      </w:tblGrid>
      <w:tr w:rsidR="00B067F8" w:rsidRPr="005A61B9" w14:paraId="2D9C6297" w14:textId="77777777" w:rsidTr="007F77C7">
        <w:tc>
          <w:tcPr>
            <w:tcW w:w="5211" w:type="dxa"/>
          </w:tcPr>
          <w:p w14:paraId="3F8E4329" w14:textId="77777777" w:rsidR="00C31754" w:rsidRPr="009C7A8C" w:rsidRDefault="00C31754" w:rsidP="005F6D37">
            <w:pPr>
              <w:rPr>
                <w:sz w:val="24"/>
                <w:szCs w:val="24"/>
              </w:rPr>
            </w:pPr>
          </w:p>
        </w:tc>
        <w:tc>
          <w:tcPr>
            <w:tcW w:w="5211" w:type="dxa"/>
          </w:tcPr>
          <w:p w14:paraId="4FB353A3" w14:textId="77777777" w:rsidR="00C31754" w:rsidRPr="009C7A8C" w:rsidRDefault="00C31754" w:rsidP="005F6D37">
            <w:pPr>
              <w:rPr>
                <w:sz w:val="24"/>
                <w:szCs w:val="24"/>
              </w:rPr>
            </w:pPr>
          </w:p>
        </w:tc>
      </w:tr>
    </w:tbl>
    <w:p w14:paraId="637F148B" w14:textId="77777777" w:rsidR="00C31754" w:rsidRPr="009C7A8C" w:rsidRDefault="00C31754" w:rsidP="005F6D37">
      <w:pPr>
        <w:rPr>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637"/>
      </w:tblGrid>
      <w:tr w:rsidR="00C31754" w:rsidRPr="005A61B9" w14:paraId="552462D9" w14:textId="77777777" w:rsidTr="007F77C7">
        <w:tc>
          <w:tcPr>
            <w:tcW w:w="5000" w:type="pct"/>
          </w:tcPr>
          <w:p w14:paraId="1D440299" w14:textId="77777777" w:rsidR="00C31754" w:rsidRPr="009C7A8C" w:rsidRDefault="00C31754" w:rsidP="005F6D37">
            <w:pPr>
              <w:rPr>
                <w:sz w:val="24"/>
                <w:szCs w:val="24"/>
              </w:rPr>
            </w:pPr>
          </w:p>
        </w:tc>
      </w:tr>
    </w:tbl>
    <w:p w14:paraId="6FF112AB" w14:textId="77777777" w:rsidR="00C31754" w:rsidRPr="009C7A8C" w:rsidRDefault="00C31754" w:rsidP="005F6D37">
      <w:pPr>
        <w:rPr>
          <w:sz w:val="24"/>
          <w:szCs w:val="24"/>
        </w:rPr>
      </w:pPr>
    </w:p>
    <w:p w14:paraId="0E662349" w14:textId="77777777" w:rsidR="00C31754" w:rsidRPr="009C7A8C" w:rsidRDefault="00C31754" w:rsidP="005F6D37">
      <w:pPr>
        <w:rPr>
          <w:sz w:val="24"/>
          <w:szCs w:val="24"/>
        </w:rPr>
      </w:pPr>
    </w:p>
    <w:p w14:paraId="7F64500D" w14:textId="77777777" w:rsidR="00C31754" w:rsidRPr="009C7A8C" w:rsidRDefault="00C31754" w:rsidP="005F6D37">
      <w:pPr>
        <w:rPr>
          <w:sz w:val="24"/>
          <w:szCs w:val="24"/>
        </w:rPr>
      </w:pPr>
    </w:p>
    <w:p w14:paraId="46600D31" w14:textId="77777777" w:rsidR="00C31754" w:rsidRPr="009C7A8C" w:rsidRDefault="00C31754" w:rsidP="005F6D37">
      <w:pPr>
        <w:rPr>
          <w:sz w:val="24"/>
          <w:szCs w:val="24"/>
        </w:rPr>
      </w:pPr>
    </w:p>
    <w:p w14:paraId="6DE6DE0D" w14:textId="77777777" w:rsidR="00C31754" w:rsidRPr="009C7A8C" w:rsidRDefault="00C31754" w:rsidP="005F6D37">
      <w:pPr>
        <w:rPr>
          <w:sz w:val="24"/>
          <w:szCs w:val="24"/>
        </w:rPr>
      </w:pPr>
    </w:p>
    <w:p w14:paraId="4CE17CFA" w14:textId="77777777" w:rsidR="00C31754" w:rsidRPr="009C7A8C" w:rsidRDefault="00C31754" w:rsidP="005F6D37">
      <w:pPr>
        <w:rPr>
          <w:sz w:val="24"/>
          <w:szCs w:val="24"/>
        </w:rPr>
      </w:pPr>
    </w:p>
    <w:p w14:paraId="01845E29" w14:textId="77777777" w:rsidR="00C31754" w:rsidRPr="009C7A8C" w:rsidRDefault="00C31754" w:rsidP="005F6D37">
      <w:pPr>
        <w:rPr>
          <w:sz w:val="24"/>
          <w:szCs w:val="24"/>
        </w:rPr>
      </w:pPr>
    </w:p>
    <w:p w14:paraId="4E1D0E7B" w14:textId="77777777" w:rsidR="00C31754" w:rsidRPr="009C7A8C" w:rsidRDefault="00C31754" w:rsidP="005847C5">
      <w:pPr>
        <w:ind w:firstLine="0"/>
        <w:jc w:val="center"/>
        <w:rPr>
          <w:b/>
          <w:bCs/>
          <w:sz w:val="24"/>
          <w:szCs w:val="24"/>
        </w:rPr>
      </w:pPr>
      <w:r w:rsidRPr="009C7A8C">
        <w:rPr>
          <w:b/>
          <w:bCs/>
          <w:sz w:val="24"/>
          <w:szCs w:val="24"/>
        </w:rPr>
        <w:t>ТЕХНИЧЕСКИЕ ТРЕБОВАНИЯ</w:t>
      </w:r>
    </w:p>
    <w:p w14:paraId="4BC15861" w14:textId="77777777" w:rsidR="00C31754" w:rsidRPr="009C7A8C" w:rsidRDefault="00C31754" w:rsidP="005847C5">
      <w:pPr>
        <w:ind w:firstLine="0"/>
        <w:jc w:val="center"/>
        <w:rPr>
          <w:b/>
          <w:bCs/>
          <w:sz w:val="24"/>
          <w:szCs w:val="24"/>
        </w:rPr>
      </w:pPr>
    </w:p>
    <w:p w14:paraId="5368626B" w14:textId="77777777" w:rsidR="00C31754" w:rsidRPr="009C7A8C" w:rsidRDefault="00C31754" w:rsidP="005847C5">
      <w:pPr>
        <w:ind w:firstLine="0"/>
        <w:jc w:val="center"/>
        <w:rPr>
          <w:b/>
          <w:bCs/>
          <w:sz w:val="24"/>
          <w:szCs w:val="24"/>
        </w:rPr>
      </w:pPr>
      <w:r w:rsidRPr="009C7A8C">
        <w:rPr>
          <w:b/>
          <w:bCs/>
          <w:sz w:val="24"/>
          <w:szCs w:val="24"/>
        </w:rPr>
        <w:t xml:space="preserve">Лот № </w:t>
      </w:r>
      <w:r w:rsidR="00856B83" w:rsidRPr="009C7A8C">
        <w:rPr>
          <w:b/>
          <w:bCs/>
          <w:sz w:val="24"/>
          <w:szCs w:val="24"/>
        </w:rPr>
        <w:t>1/445-ДИТ-2022-ИА</w:t>
      </w:r>
    </w:p>
    <w:p w14:paraId="66949343" w14:textId="77777777" w:rsidR="00575757" w:rsidRPr="005A61B9" w:rsidRDefault="005847C5" w:rsidP="005847C5">
      <w:pPr>
        <w:pStyle w:val="afff9"/>
        <w:tabs>
          <w:tab w:val="left" w:pos="6480"/>
        </w:tabs>
        <w:ind w:firstLine="0"/>
        <w:jc w:val="left"/>
        <w:rPr>
          <w:b/>
          <w:bCs/>
        </w:rPr>
      </w:pPr>
      <w:r w:rsidRPr="005A61B9">
        <w:rPr>
          <w:b/>
          <w:bCs/>
        </w:rPr>
        <w:tab/>
      </w:r>
    </w:p>
    <w:p w14:paraId="6CE25CDC" w14:textId="77777777" w:rsidR="00C31754" w:rsidRPr="009C7A8C" w:rsidRDefault="00856B83" w:rsidP="005847C5">
      <w:pPr>
        <w:ind w:firstLine="0"/>
        <w:jc w:val="center"/>
        <w:rPr>
          <w:b/>
          <w:bCs/>
          <w:sz w:val="24"/>
          <w:szCs w:val="24"/>
        </w:rPr>
      </w:pPr>
      <w:r w:rsidRPr="009C7A8C">
        <w:rPr>
          <w:b/>
          <w:bCs/>
          <w:sz w:val="24"/>
          <w:szCs w:val="24"/>
        </w:rPr>
        <w:t>«Разработка системы управления производственными активами сетевого комплекса (ИС СУПА) для нужд Группы РусГидро»</w:t>
      </w:r>
    </w:p>
    <w:p w14:paraId="431156DD" w14:textId="77777777" w:rsidR="00C31754" w:rsidRPr="009C7A8C" w:rsidRDefault="00C31754" w:rsidP="005F6D37">
      <w:pPr>
        <w:rPr>
          <w:sz w:val="24"/>
          <w:szCs w:val="24"/>
        </w:rPr>
      </w:pPr>
    </w:p>
    <w:p w14:paraId="0B3E2857" w14:textId="77777777" w:rsidR="00C31754" w:rsidRPr="009C7A8C" w:rsidRDefault="00C31754" w:rsidP="005F6D37">
      <w:pPr>
        <w:rPr>
          <w:sz w:val="24"/>
          <w:szCs w:val="24"/>
        </w:rPr>
      </w:pPr>
    </w:p>
    <w:p w14:paraId="6A9E5317" w14:textId="77777777" w:rsidR="00C31754" w:rsidRPr="009C7A8C" w:rsidRDefault="00C31754" w:rsidP="005F6D37">
      <w:pPr>
        <w:rPr>
          <w:sz w:val="24"/>
          <w:szCs w:val="24"/>
        </w:rPr>
      </w:pPr>
    </w:p>
    <w:p w14:paraId="56E6901E" w14:textId="77777777" w:rsidR="00C31754" w:rsidRPr="009C7A8C" w:rsidRDefault="00C31754" w:rsidP="005F6D37">
      <w:pPr>
        <w:rPr>
          <w:sz w:val="24"/>
          <w:szCs w:val="24"/>
        </w:rPr>
      </w:pPr>
    </w:p>
    <w:p w14:paraId="6633A4EA" w14:textId="77777777" w:rsidR="00C31754" w:rsidRPr="009C7A8C" w:rsidRDefault="00C31754" w:rsidP="005F6D37">
      <w:pPr>
        <w:rPr>
          <w:sz w:val="24"/>
          <w:szCs w:val="24"/>
        </w:rPr>
      </w:pPr>
    </w:p>
    <w:p w14:paraId="664A92ED" w14:textId="77777777" w:rsidR="00C31754" w:rsidRPr="009C7A8C" w:rsidRDefault="00C31754" w:rsidP="005F6D37">
      <w:pPr>
        <w:rPr>
          <w:sz w:val="24"/>
          <w:szCs w:val="24"/>
        </w:rPr>
      </w:pPr>
    </w:p>
    <w:p w14:paraId="55F379D8" w14:textId="77777777" w:rsidR="00C31754" w:rsidRPr="009C7A8C" w:rsidRDefault="00C31754" w:rsidP="005F6D37">
      <w:pPr>
        <w:rPr>
          <w:sz w:val="24"/>
          <w:szCs w:val="24"/>
        </w:rPr>
      </w:pPr>
    </w:p>
    <w:p w14:paraId="789634F3" w14:textId="77777777" w:rsidR="00C31754" w:rsidRPr="009C7A8C" w:rsidRDefault="00C31754" w:rsidP="005F6D37">
      <w:pPr>
        <w:rPr>
          <w:sz w:val="24"/>
          <w:szCs w:val="24"/>
        </w:rPr>
      </w:pPr>
    </w:p>
    <w:tbl>
      <w:tblPr>
        <w:tblW w:w="0" w:type="auto"/>
        <w:jc w:val="center"/>
        <w:tblLook w:val="04A0" w:firstRow="1" w:lastRow="0" w:firstColumn="1" w:lastColumn="0" w:noHBand="0" w:noVBand="1"/>
      </w:tblPr>
      <w:tblGrid>
        <w:gridCol w:w="4819"/>
        <w:gridCol w:w="4818"/>
      </w:tblGrid>
      <w:tr w:rsidR="00C31754" w:rsidRPr="005A61B9" w14:paraId="6106CAD3" w14:textId="77777777" w:rsidTr="007F77C7">
        <w:trPr>
          <w:jc w:val="center"/>
        </w:trPr>
        <w:tc>
          <w:tcPr>
            <w:tcW w:w="5211" w:type="dxa"/>
          </w:tcPr>
          <w:p w14:paraId="357A342E" w14:textId="77777777" w:rsidR="00C31754" w:rsidRPr="009C7A8C" w:rsidRDefault="00C31754" w:rsidP="005F6D37">
            <w:pPr>
              <w:rPr>
                <w:sz w:val="24"/>
                <w:szCs w:val="24"/>
              </w:rPr>
            </w:pPr>
          </w:p>
        </w:tc>
        <w:tc>
          <w:tcPr>
            <w:tcW w:w="5211" w:type="dxa"/>
          </w:tcPr>
          <w:p w14:paraId="2C30A3C0" w14:textId="77777777" w:rsidR="00C31754" w:rsidRPr="009C7A8C" w:rsidRDefault="00C31754" w:rsidP="005F6D37">
            <w:pPr>
              <w:rPr>
                <w:sz w:val="24"/>
                <w:szCs w:val="24"/>
              </w:rPr>
            </w:pPr>
          </w:p>
        </w:tc>
      </w:tr>
    </w:tbl>
    <w:p w14:paraId="5C9FE4D4" w14:textId="77777777" w:rsidR="00C31754" w:rsidRPr="009C7A8C" w:rsidRDefault="00C31754" w:rsidP="005F6D37">
      <w:pPr>
        <w:rPr>
          <w:sz w:val="24"/>
          <w:szCs w:val="24"/>
        </w:rPr>
      </w:pPr>
      <w:r w:rsidRPr="009C7A8C">
        <w:rPr>
          <w:sz w:val="24"/>
          <w:szCs w:val="24"/>
        </w:rPr>
        <w:br w:type="page"/>
      </w:r>
    </w:p>
    <w:p w14:paraId="7D1A9398" w14:textId="77777777" w:rsidR="00C31754" w:rsidRPr="009C7A8C" w:rsidRDefault="00C31754" w:rsidP="005F6D37">
      <w:pPr>
        <w:rPr>
          <w:sz w:val="24"/>
          <w:szCs w:val="24"/>
        </w:rPr>
      </w:pPr>
    </w:p>
    <w:p w14:paraId="7F9D34B6" w14:textId="77777777" w:rsidR="00C31754" w:rsidRPr="009C7A8C" w:rsidRDefault="00C31754" w:rsidP="009C7A8C">
      <w:pPr>
        <w:spacing w:before="0"/>
        <w:rPr>
          <w:b/>
          <w:bCs/>
          <w:sz w:val="24"/>
          <w:szCs w:val="24"/>
        </w:rPr>
      </w:pPr>
      <w:r w:rsidRPr="009C7A8C">
        <w:rPr>
          <w:b/>
          <w:bCs/>
          <w:sz w:val="24"/>
          <w:szCs w:val="24"/>
        </w:rPr>
        <w:t>Оглавление</w:t>
      </w:r>
    </w:p>
    <w:p w14:paraId="4CFC2C1E" w14:textId="77777777" w:rsidR="00E47A42" w:rsidRPr="009C7A8C" w:rsidRDefault="00C31754" w:rsidP="009C7A8C">
      <w:pPr>
        <w:pStyle w:val="1a"/>
        <w:spacing w:before="0"/>
        <w:rPr>
          <w:rFonts w:eastAsiaTheme="minorEastAsia"/>
        </w:rPr>
      </w:pPr>
      <w:r w:rsidRPr="009C7A8C">
        <w:fldChar w:fldCharType="begin"/>
      </w:r>
      <w:r w:rsidRPr="009C7A8C">
        <w:instrText xml:space="preserve"> TOC \h \z \t "Название;1;Подзаголовок;2;Заголовок 1 ДИТ;1;Заголовок 2 ДИТ;2" </w:instrText>
      </w:r>
      <w:r w:rsidRPr="009C7A8C">
        <w:fldChar w:fldCharType="separate"/>
      </w:r>
      <w:hyperlink w:anchor="_Toc114071320" w:history="1">
        <w:r w:rsidR="00E47A42" w:rsidRPr="005A61B9">
          <w:rPr>
            <w:rStyle w:val="af3"/>
          </w:rPr>
          <w:t>1.</w:t>
        </w:r>
        <w:r w:rsidR="00E47A42" w:rsidRPr="009C7A8C">
          <w:rPr>
            <w:rFonts w:eastAsiaTheme="minorEastAsia"/>
          </w:rPr>
          <w:tab/>
        </w:r>
        <w:r w:rsidR="00E47A42" w:rsidRPr="005A61B9">
          <w:rPr>
            <w:rStyle w:val="af3"/>
          </w:rPr>
          <w:t>НАИМЕНОВАНИЕ ЗАКУПАЕМОЙ ПРОДУКЦИИ (ТОВАРОВ, РАБОТ, УСЛУГ)</w:t>
        </w:r>
        <w:r w:rsidR="00E47A42" w:rsidRPr="005A61B9">
          <w:rPr>
            <w:webHidden/>
          </w:rPr>
          <w:tab/>
        </w:r>
        <w:r w:rsidR="00E47A42" w:rsidRPr="009C7A8C">
          <w:rPr>
            <w:webHidden/>
          </w:rPr>
          <w:fldChar w:fldCharType="begin"/>
        </w:r>
        <w:r w:rsidR="00E47A42" w:rsidRPr="005A61B9">
          <w:rPr>
            <w:webHidden/>
          </w:rPr>
          <w:instrText xml:space="preserve"> PAGEREF _Toc114071320 \h </w:instrText>
        </w:r>
        <w:r w:rsidR="00E47A42" w:rsidRPr="009C7A8C">
          <w:rPr>
            <w:webHidden/>
          </w:rPr>
        </w:r>
        <w:r w:rsidR="00E47A42" w:rsidRPr="009C7A8C">
          <w:rPr>
            <w:webHidden/>
          </w:rPr>
          <w:fldChar w:fldCharType="separate"/>
        </w:r>
        <w:r w:rsidR="00E47A42" w:rsidRPr="005A61B9">
          <w:rPr>
            <w:webHidden/>
          </w:rPr>
          <w:t>3</w:t>
        </w:r>
        <w:r w:rsidR="00E47A42" w:rsidRPr="009C7A8C">
          <w:rPr>
            <w:webHidden/>
          </w:rPr>
          <w:fldChar w:fldCharType="end"/>
        </w:r>
      </w:hyperlink>
    </w:p>
    <w:p w14:paraId="01355A70" w14:textId="77777777" w:rsidR="00E47A42" w:rsidRPr="009C7A8C" w:rsidRDefault="00CD7B96" w:rsidP="009C7A8C">
      <w:pPr>
        <w:pStyle w:val="28"/>
        <w:spacing w:before="0"/>
        <w:rPr>
          <w:rFonts w:eastAsiaTheme="minorEastAsia"/>
          <w:noProof/>
        </w:rPr>
      </w:pPr>
      <w:hyperlink w:anchor="_Toc114071321" w:history="1">
        <w:r w:rsidR="00E47A42" w:rsidRPr="005A61B9">
          <w:rPr>
            <w:rStyle w:val="af3"/>
            <w:noProof/>
          </w:rPr>
          <w:t>1.1.</w:t>
        </w:r>
        <w:r w:rsidR="00E47A42" w:rsidRPr="009C7A8C">
          <w:rPr>
            <w:rFonts w:eastAsiaTheme="minorEastAsia"/>
            <w:noProof/>
          </w:rPr>
          <w:tab/>
        </w:r>
        <w:r w:rsidR="00E47A42" w:rsidRPr="005A61B9">
          <w:rPr>
            <w:rStyle w:val="af3"/>
            <w:noProof/>
          </w:rPr>
          <w:t>Наименование системы и её условное обозначение</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_Toc114071321 \h </w:instrText>
        </w:r>
        <w:r w:rsidR="00E47A42" w:rsidRPr="009C7A8C">
          <w:rPr>
            <w:noProof/>
            <w:webHidden/>
          </w:rPr>
        </w:r>
        <w:r w:rsidR="00E47A42" w:rsidRPr="009C7A8C">
          <w:rPr>
            <w:noProof/>
            <w:webHidden/>
          </w:rPr>
          <w:fldChar w:fldCharType="separate"/>
        </w:r>
        <w:r w:rsidR="00E47A42" w:rsidRPr="005A61B9">
          <w:rPr>
            <w:noProof/>
            <w:webHidden/>
          </w:rPr>
          <w:t>3</w:t>
        </w:r>
        <w:r w:rsidR="00E47A42" w:rsidRPr="009C7A8C">
          <w:rPr>
            <w:noProof/>
            <w:webHidden/>
          </w:rPr>
          <w:fldChar w:fldCharType="end"/>
        </w:r>
      </w:hyperlink>
    </w:p>
    <w:p w14:paraId="76DB1E80" w14:textId="77777777" w:rsidR="00E47A42" w:rsidRPr="009C7A8C" w:rsidRDefault="00CD7B96" w:rsidP="009C7A8C">
      <w:pPr>
        <w:pStyle w:val="28"/>
        <w:spacing w:before="0"/>
        <w:rPr>
          <w:rFonts w:eastAsiaTheme="minorEastAsia"/>
          <w:noProof/>
        </w:rPr>
      </w:pPr>
      <w:hyperlink w:anchor="_Toc114071322" w:history="1">
        <w:r w:rsidR="00E47A42" w:rsidRPr="005A61B9">
          <w:rPr>
            <w:rStyle w:val="af3"/>
            <w:noProof/>
          </w:rPr>
          <w:t>1.2.</w:t>
        </w:r>
        <w:r w:rsidR="00E47A42" w:rsidRPr="009C7A8C">
          <w:rPr>
            <w:rFonts w:eastAsiaTheme="minorEastAsia"/>
            <w:noProof/>
          </w:rPr>
          <w:tab/>
        </w:r>
        <w:r w:rsidR="00E47A42" w:rsidRPr="005A61B9">
          <w:rPr>
            <w:rStyle w:val="af3"/>
            <w:noProof/>
          </w:rPr>
          <w:t>Наименование работ</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_Toc114071322 \h </w:instrText>
        </w:r>
        <w:r w:rsidR="00E47A42" w:rsidRPr="009C7A8C">
          <w:rPr>
            <w:noProof/>
            <w:webHidden/>
          </w:rPr>
        </w:r>
        <w:r w:rsidR="00E47A42" w:rsidRPr="009C7A8C">
          <w:rPr>
            <w:noProof/>
            <w:webHidden/>
          </w:rPr>
          <w:fldChar w:fldCharType="separate"/>
        </w:r>
        <w:r w:rsidR="00E47A42" w:rsidRPr="005A61B9">
          <w:rPr>
            <w:noProof/>
            <w:webHidden/>
          </w:rPr>
          <w:t>3</w:t>
        </w:r>
        <w:r w:rsidR="00E47A42" w:rsidRPr="009C7A8C">
          <w:rPr>
            <w:noProof/>
            <w:webHidden/>
          </w:rPr>
          <w:fldChar w:fldCharType="end"/>
        </w:r>
      </w:hyperlink>
    </w:p>
    <w:p w14:paraId="4F2E0DF6" w14:textId="77777777" w:rsidR="00E47A42" w:rsidRPr="009C7A8C" w:rsidRDefault="00CD7B96" w:rsidP="009C7A8C">
      <w:pPr>
        <w:pStyle w:val="28"/>
        <w:spacing w:before="0"/>
        <w:rPr>
          <w:rFonts w:eastAsiaTheme="minorEastAsia"/>
          <w:noProof/>
        </w:rPr>
      </w:pPr>
      <w:hyperlink w:anchor="_Toc114071323" w:history="1">
        <w:r w:rsidR="00E47A42" w:rsidRPr="005A61B9">
          <w:rPr>
            <w:rStyle w:val="af3"/>
            <w:noProof/>
          </w:rPr>
          <w:t>1.3.</w:t>
        </w:r>
        <w:r w:rsidR="00E47A42" w:rsidRPr="009C7A8C">
          <w:rPr>
            <w:rFonts w:eastAsiaTheme="minorEastAsia"/>
            <w:noProof/>
          </w:rPr>
          <w:tab/>
        </w:r>
        <w:r w:rsidR="00E47A42" w:rsidRPr="005A61B9">
          <w:rPr>
            <w:rStyle w:val="af3"/>
            <w:noProof/>
          </w:rPr>
          <w:t>Термины и определения</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_Toc114071323 \h </w:instrText>
        </w:r>
        <w:r w:rsidR="00E47A42" w:rsidRPr="009C7A8C">
          <w:rPr>
            <w:noProof/>
            <w:webHidden/>
          </w:rPr>
        </w:r>
        <w:r w:rsidR="00E47A42" w:rsidRPr="009C7A8C">
          <w:rPr>
            <w:noProof/>
            <w:webHidden/>
          </w:rPr>
          <w:fldChar w:fldCharType="separate"/>
        </w:r>
        <w:r w:rsidR="00E47A42" w:rsidRPr="005A61B9">
          <w:rPr>
            <w:noProof/>
            <w:webHidden/>
          </w:rPr>
          <w:t>3</w:t>
        </w:r>
        <w:r w:rsidR="00E47A42" w:rsidRPr="009C7A8C">
          <w:rPr>
            <w:noProof/>
            <w:webHidden/>
          </w:rPr>
          <w:fldChar w:fldCharType="end"/>
        </w:r>
      </w:hyperlink>
    </w:p>
    <w:p w14:paraId="34DA6651" w14:textId="77777777" w:rsidR="00E47A42" w:rsidRPr="009C7A8C" w:rsidRDefault="00CD7B96" w:rsidP="009C7A8C">
      <w:pPr>
        <w:pStyle w:val="28"/>
        <w:spacing w:before="0"/>
        <w:rPr>
          <w:rFonts w:eastAsiaTheme="minorEastAsia"/>
          <w:noProof/>
        </w:rPr>
      </w:pPr>
      <w:hyperlink w:anchor="_Toc114071324" w:history="1">
        <w:r w:rsidR="00E47A42" w:rsidRPr="005A61B9">
          <w:rPr>
            <w:rStyle w:val="af3"/>
            <w:noProof/>
          </w:rPr>
          <w:t>1.4.</w:t>
        </w:r>
        <w:r w:rsidR="00E47A42" w:rsidRPr="009C7A8C">
          <w:rPr>
            <w:rFonts w:eastAsiaTheme="minorEastAsia"/>
            <w:noProof/>
          </w:rPr>
          <w:tab/>
        </w:r>
        <w:r w:rsidR="00E47A42" w:rsidRPr="005A61B9">
          <w:rPr>
            <w:rStyle w:val="af3"/>
            <w:noProof/>
          </w:rPr>
          <w:t>Сокращения</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_Toc114071324 \h </w:instrText>
        </w:r>
        <w:r w:rsidR="00E47A42" w:rsidRPr="009C7A8C">
          <w:rPr>
            <w:noProof/>
            <w:webHidden/>
          </w:rPr>
        </w:r>
        <w:r w:rsidR="00E47A42" w:rsidRPr="009C7A8C">
          <w:rPr>
            <w:noProof/>
            <w:webHidden/>
          </w:rPr>
          <w:fldChar w:fldCharType="separate"/>
        </w:r>
        <w:r w:rsidR="00E47A42" w:rsidRPr="005A61B9">
          <w:rPr>
            <w:noProof/>
            <w:webHidden/>
          </w:rPr>
          <w:t>5</w:t>
        </w:r>
        <w:r w:rsidR="00E47A42" w:rsidRPr="009C7A8C">
          <w:rPr>
            <w:noProof/>
            <w:webHidden/>
          </w:rPr>
          <w:fldChar w:fldCharType="end"/>
        </w:r>
      </w:hyperlink>
    </w:p>
    <w:p w14:paraId="399403FF" w14:textId="77777777" w:rsidR="00E47A42" w:rsidRPr="009C7A8C" w:rsidRDefault="00CD7B96" w:rsidP="009C7A8C">
      <w:pPr>
        <w:pStyle w:val="1a"/>
        <w:spacing w:before="0"/>
        <w:rPr>
          <w:rFonts w:eastAsiaTheme="minorEastAsia"/>
        </w:rPr>
      </w:pPr>
      <w:hyperlink w:anchor="_Toc114071325" w:history="1">
        <w:r w:rsidR="00E47A42" w:rsidRPr="005A61B9">
          <w:rPr>
            <w:rStyle w:val="af3"/>
          </w:rPr>
          <w:t>2.</w:t>
        </w:r>
        <w:r w:rsidR="00E47A42" w:rsidRPr="009C7A8C">
          <w:rPr>
            <w:rFonts w:eastAsiaTheme="minorEastAsia"/>
          </w:rPr>
          <w:tab/>
        </w:r>
        <w:r w:rsidR="00E47A42" w:rsidRPr="005A61B9">
          <w:rPr>
            <w:rStyle w:val="af3"/>
          </w:rPr>
          <w:t>ЗАКАЗЧИК (ПОДРАЗДЕЛЕНИЕ ЗАКАЗЧИКА)</w:t>
        </w:r>
        <w:r w:rsidR="00E47A42" w:rsidRPr="005A61B9">
          <w:rPr>
            <w:webHidden/>
          </w:rPr>
          <w:tab/>
        </w:r>
        <w:r w:rsidR="00E47A42" w:rsidRPr="009C7A8C">
          <w:rPr>
            <w:webHidden/>
          </w:rPr>
          <w:fldChar w:fldCharType="begin"/>
        </w:r>
        <w:r w:rsidR="00E47A42" w:rsidRPr="005A61B9">
          <w:rPr>
            <w:webHidden/>
          </w:rPr>
          <w:instrText xml:space="preserve"> PAGEREF _Toc114071325 \h </w:instrText>
        </w:r>
        <w:r w:rsidR="00E47A42" w:rsidRPr="009C7A8C">
          <w:rPr>
            <w:webHidden/>
          </w:rPr>
        </w:r>
        <w:r w:rsidR="00E47A42" w:rsidRPr="009C7A8C">
          <w:rPr>
            <w:webHidden/>
          </w:rPr>
          <w:fldChar w:fldCharType="separate"/>
        </w:r>
        <w:r w:rsidR="00E47A42" w:rsidRPr="005A61B9">
          <w:rPr>
            <w:webHidden/>
          </w:rPr>
          <w:t>6</w:t>
        </w:r>
        <w:r w:rsidR="00E47A42" w:rsidRPr="009C7A8C">
          <w:rPr>
            <w:webHidden/>
          </w:rPr>
          <w:fldChar w:fldCharType="end"/>
        </w:r>
      </w:hyperlink>
    </w:p>
    <w:p w14:paraId="7E6A2DEB" w14:textId="77777777" w:rsidR="00E47A42" w:rsidRPr="009C7A8C" w:rsidRDefault="00CD7B96" w:rsidP="009C7A8C">
      <w:pPr>
        <w:pStyle w:val="1a"/>
        <w:spacing w:before="0"/>
        <w:rPr>
          <w:rFonts w:eastAsiaTheme="minorEastAsia"/>
        </w:rPr>
      </w:pPr>
      <w:hyperlink w:anchor="_Toc114071326" w:history="1">
        <w:r w:rsidR="00E47A42" w:rsidRPr="005A61B9">
          <w:rPr>
            <w:rStyle w:val="af3"/>
          </w:rPr>
          <w:t>3.</w:t>
        </w:r>
        <w:r w:rsidR="00E47A42" w:rsidRPr="009C7A8C">
          <w:rPr>
            <w:rFonts w:eastAsiaTheme="minorEastAsia"/>
          </w:rPr>
          <w:tab/>
        </w:r>
        <w:r w:rsidR="00E47A42" w:rsidRPr="005A61B9">
          <w:rPr>
            <w:rStyle w:val="af3"/>
          </w:rPr>
          <w:t>ЦЕЛИ И ЗАДАЧИ ПРОЕКТА. СУЩЕСТВУЮЩЕЕ ПОЛОЖЕНИЕ</w:t>
        </w:r>
        <w:r w:rsidR="00E47A42" w:rsidRPr="005A61B9">
          <w:rPr>
            <w:webHidden/>
          </w:rPr>
          <w:tab/>
        </w:r>
        <w:r w:rsidR="00E47A42" w:rsidRPr="009C7A8C">
          <w:rPr>
            <w:webHidden/>
          </w:rPr>
          <w:fldChar w:fldCharType="begin"/>
        </w:r>
        <w:r w:rsidR="00E47A42" w:rsidRPr="005A61B9">
          <w:rPr>
            <w:webHidden/>
          </w:rPr>
          <w:instrText xml:space="preserve"> PAGEREF _Toc114071326 \h </w:instrText>
        </w:r>
        <w:r w:rsidR="00E47A42" w:rsidRPr="009C7A8C">
          <w:rPr>
            <w:webHidden/>
          </w:rPr>
        </w:r>
        <w:r w:rsidR="00E47A42" w:rsidRPr="009C7A8C">
          <w:rPr>
            <w:webHidden/>
          </w:rPr>
          <w:fldChar w:fldCharType="separate"/>
        </w:r>
        <w:r w:rsidR="00E47A42" w:rsidRPr="005A61B9">
          <w:rPr>
            <w:webHidden/>
          </w:rPr>
          <w:t>6</w:t>
        </w:r>
        <w:r w:rsidR="00E47A42" w:rsidRPr="009C7A8C">
          <w:rPr>
            <w:webHidden/>
          </w:rPr>
          <w:fldChar w:fldCharType="end"/>
        </w:r>
      </w:hyperlink>
    </w:p>
    <w:p w14:paraId="4A7079DF" w14:textId="77777777" w:rsidR="00E47A42" w:rsidRPr="009C7A8C" w:rsidRDefault="00CD7B96" w:rsidP="009C7A8C">
      <w:pPr>
        <w:pStyle w:val="28"/>
        <w:spacing w:before="0"/>
        <w:rPr>
          <w:rFonts w:eastAsiaTheme="minorEastAsia"/>
          <w:noProof/>
        </w:rPr>
      </w:pPr>
      <w:hyperlink w:anchor="_Toc114071327" w:history="1">
        <w:r w:rsidR="00E47A42" w:rsidRPr="005A61B9">
          <w:rPr>
            <w:rStyle w:val="af3"/>
            <w:noProof/>
          </w:rPr>
          <w:t>3.1.</w:t>
        </w:r>
        <w:r w:rsidR="00E47A42" w:rsidRPr="009C7A8C">
          <w:rPr>
            <w:rFonts w:eastAsiaTheme="minorEastAsia"/>
            <w:noProof/>
          </w:rPr>
          <w:tab/>
        </w:r>
        <w:r w:rsidR="00E47A42" w:rsidRPr="005A61B9">
          <w:rPr>
            <w:rStyle w:val="af3"/>
            <w:noProof/>
          </w:rPr>
          <w:t>Цели проекта</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_Toc114071327 \h </w:instrText>
        </w:r>
        <w:r w:rsidR="00E47A42" w:rsidRPr="009C7A8C">
          <w:rPr>
            <w:noProof/>
            <w:webHidden/>
          </w:rPr>
        </w:r>
        <w:r w:rsidR="00E47A42" w:rsidRPr="009C7A8C">
          <w:rPr>
            <w:noProof/>
            <w:webHidden/>
          </w:rPr>
          <w:fldChar w:fldCharType="separate"/>
        </w:r>
        <w:r w:rsidR="00E47A42" w:rsidRPr="005A61B9">
          <w:rPr>
            <w:noProof/>
            <w:webHidden/>
          </w:rPr>
          <w:t>6</w:t>
        </w:r>
        <w:r w:rsidR="00E47A42" w:rsidRPr="009C7A8C">
          <w:rPr>
            <w:noProof/>
            <w:webHidden/>
          </w:rPr>
          <w:fldChar w:fldCharType="end"/>
        </w:r>
      </w:hyperlink>
    </w:p>
    <w:p w14:paraId="58003042" w14:textId="77777777" w:rsidR="00E47A42" w:rsidRPr="009C7A8C" w:rsidRDefault="00CD7B96" w:rsidP="009C7A8C">
      <w:pPr>
        <w:pStyle w:val="28"/>
        <w:spacing w:before="0"/>
        <w:rPr>
          <w:rFonts w:eastAsiaTheme="minorEastAsia"/>
          <w:noProof/>
        </w:rPr>
      </w:pPr>
      <w:hyperlink w:anchor="_Toc114071328" w:history="1">
        <w:r w:rsidR="00E47A42" w:rsidRPr="005A61B9">
          <w:rPr>
            <w:rStyle w:val="af3"/>
            <w:noProof/>
          </w:rPr>
          <w:t>3.2.</w:t>
        </w:r>
        <w:r w:rsidR="00E47A42" w:rsidRPr="009C7A8C">
          <w:rPr>
            <w:rFonts w:eastAsiaTheme="minorEastAsia"/>
            <w:noProof/>
          </w:rPr>
          <w:tab/>
        </w:r>
        <w:r w:rsidR="00E47A42" w:rsidRPr="005A61B9">
          <w:rPr>
            <w:rStyle w:val="af3"/>
            <w:noProof/>
          </w:rPr>
          <w:t>Задачи проекта</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_Toc114071328 \h </w:instrText>
        </w:r>
        <w:r w:rsidR="00E47A42" w:rsidRPr="009C7A8C">
          <w:rPr>
            <w:noProof/>
            <w:webHidden/>
          </w:rPr>
        </w:r>
        <w:r w:rsidR="00E47A42" w:rsidRPr="009C7A8C">
          <w:rPr>
            <w:noProof/>
            <w:webHidden/>
          </w:rPr>
          <w:fldChar w:fldCharType="separate"/>
        </w:r>
        <w:r w:rsidR="00E47A42" w:rsidRPr="005A61B9">
          <w:rPr>
            <w:noProof/>
            <w:webHidden/>
          </w:rPr>
          <w:t>7</w:t>
        </w:r>
        <w:r w:rsidR="00E47A42" w:rsidRPr="009C7A8C">
          <w:rPr>
            <w:noProof/>
            <w:webHidden/>
          </w:rPr>
          <w:fldChar w:fldCharType="end"/>
        </w:r>
      </w:hyperlink>
    </w:p>
    <w:p w14:paraId="1A48426C" w14:textId="77777777" w:rsidR="00E47A42" w:rsidRPr="009C7A8C" w:rsidRDefault="00CD7B96" w:rsidP="009C7A8C">
      <w:pPr>
        <w:pStyle w:val="28"/>
        <w:spacing w:before="0"/>
        <w:rPr>
          <w:rFonts w:eastAsiaTheme="minorEastAsia"/>
          <w:noProof/>
        </w:rPr>
      </w:pPr>
      <w:hyperlink w:anchor="_Toc114071329" w:history="1">
        <w:r w:rsidR="00E47A42" w:rsidRPr="005A61B9">
          <w:rPr>
            <w:rStyle w:val="af3"/>
            <w:noProof/>
          </w:rPr>
          <w:t>3.3.</w:t>
        </w:r>
        <w:r w:rsidR="00E47A42" w:rsidRPr="009C7A8C">
          <w:rPr>
            <w:rFonts w:eastAsiaTheme="minorEastAsia"/>
            <w:noProof/>
          </w:rPr>
          <w:tab/>
        </w:r>
        <w:r w:rsidR="00E47A42" w:rsidRPr="005A61B9">
          <w:rPr>
            <w:rStyle w:val="af3"/>
            <w:noProof/>
          </w:rPr>
          <w:t>Ожидаемые результаты работ</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_Toc114071329 \h </w:instrText>
        </w:r>
        <w:r w:rsidR="00E47A42" w:rsidRPr="009C7A8C">
          <w:rPr>
            <w:noProof/>
            <w:webHidden/>
          </w:rPr>
        </w:r>
        <w:r w:rsidR="00E47A42" w:rsidRPr="009C7A8C">
          <w:rPr>
            <w:noProof/>
            <w:webHidden/>
          </w:rPr>
          <w:fldChar w:fldCharType="separate"/>
        </w:r>
        <w:r w:rsidR="00E47A42" w:rsidRPr="005A61B9">
          <w:rPr>
            <w:noProof/>
            <w:webHidden/>
          </w:rPr>
          <w:t>8</w:t>
        </w:r>
        <w:r w:rsidR="00E47A42" w:rsidRPr="009C7A8C">
          <w:rPr>
            <w:noProof/>
            <w:webHidden/>
          </w:rPr>
          <w:fldChar w:fldCharType="end"/>
        </w:r>
      </w:hyperlink>
    </w:p>
    <w:p w14:paraId="6128F908" w14:textId="77777777" w:rsidR="00E47A42" w:rsidRPr="009C7A8C" w:rsidRDefault="00CD7B96" w:rsidP="009C7A8C">
      <w:pPr>
        <w:pStyle w:val="28"/>
        <w:spacing w:before="0"/>
        <w:rPr>
          <w:rFonts w:eastAsiaTheme="minorEastAsia"/>
          <w:noProof/>
        </w:rPr>
      </w:pPr>
      <w:hyperlink w:anchor="_Toc114071330" w:history="1">
        <w:r w:rsidR="00E47A42" w:rsidRPr="005A61B9">
          <w:rPr>
            <w:rStyle w:val="af3"/>
            <w:noProof/>
          </w:rPr>
          <w:t>3.4.</w:t>
        </w:r>
        <w:r w:rsidR="00E47A42" w:rsidRPr="009C7A8C">
          <w:rPr>
            <w:rFonts w:eastAsiaTheme="minorEastAsia"/>
            <w:noProof/>
          </w:rPr>
          <w:tab/>
        </w:r>
        <w:r w:rsidR="00E47A42" w:rsidRPr="005A61B9">
          <w:rPr>
            <w:rStyle w:val="af3"/>
            <w:noProof/>
          </w:rPr>
          <w:t>Характеристика объекта автоматизации</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_Toc114071330 \h </w:instrText>
        </w:r>
        <w:r w:rsidR="00E47A42" w:rsidRPr="009C7A8C">
          <w:rPr>
            <w:noProof/>
            <w:webHidden/>
          </w:rPr>
        </w:r>
        <w:r w:rsidR="00E47A42" w:rsidRPr="009C7A8C">
          <w:rPr>
            <w:noProof/>
            <w:webHidden/>
          </w:rPr>
          <w:fldChar w:fldCharType="separate"/>
        </w:r>
        <w:r w:rsidR="00E47A42" w:rsidRPr="005A61B9">
          <w:rPr>
            <w:noProof/>
            <w:webHidden/>
          </w:rPr>
          <w:t>9</w:t>
        </w:r>
        <w:r w:rsidR="00E47A42" w:rsidRPr="009C7A8C">
          <w:rPr>
            <w:noProof/>
            <w:webHidden/>
          </w:rPr>
          <w:fldChar w:fldCharType="end"/>
        </w:r>
      </w:hyperlink>
    </w:p>
    <w:p w14:paraId="7BE692E7" w14:textId="77777777" w:rsidR="00E47A42" w:rsidRPr="009C7A8C" w:rsidRDefault="00CD7B96" w:rsidP="009C7A8C">
      <w:pPr>
        <w:pStyle w:val="1a"/>
        <w:spacing w:before="0"/>
        <w:rPr>
          <w:rFonts w:eastAsiaTheme="minorEastAsia"/>
        </w:rPr>
      </w:pPr>
      <w:hyperlink w:anchor="_Toc114071331" w:history="1">
        <w:r w:rsidR="00E47A42" w:rsidRPr="009C7A8C">
          <w:rPr>
            <w:rFonts w:eastAsiaTheme="minorEastAsia"/>
          </w:rPr>
          <w:tab/>
        </w:r>
        <w:r w:rsidR="00E47A42" w:rsidRPr="005A61B9">
          <w:rPr>
            <w:rStyle w:val="af3"/>
          </w:rPr>
          <w:t>ТРЕБОВАНИЯ К ЗАКУПАЕМОЙ ПРОДУКЦИИ (ТЕХНИЧЕСКИЕ И ИНЫЕ ХАРАКТЕРИСТИКИ)</w:t>
        </w:r>
        <w:r w:rsidR="00E47A42" w:rsidRPr="005A61B9">
          <w:rPr>
            <w:webHidden/>
          </w:rPr>
          <w:tab/>
        </w:r>
        <w:r w:rsidR="00E47A42" w:rsidRPr="009C7A8C">
          <w:rPr>
            <w:webHidden/>
          </w:rPr>
          <w:fldChar w:fldCharType="begin"/>
        </w:r>
        <w:r w:rsidR="00E47A42" w:rsidRPr="005A61B9">
          <w:rPr>
            <w:webHidden/>
          </w:rPr>
          <w:instrText xml:space="preserve"> PAGEREF _Toc114071331 \h </w:instrText>
        </w:r>
        <w:r w:rsidR="00E47A42" w:rsidRPr="009C7A8C">
          <w:rPr>
            <w:webHidden/>
          </w:rPr>
        </w:r>
        <w:r w:rsidR="00E47A42" w:rsidRPr="009C7A8C">
          <w:rPr>
            <w:webHidden/>
          </w:rPr>
          <w:fldChar w:fldCharType="separate"/>
        </w:r>
        <w:r w:rsidR="00E47A42" w:rsidRPr="005A61B9">
          <w:rPr>
            <w:webHidden/>
          </w:rPr>
          <w:t>10</w:t>
        </w:r>
        <w:r w:rsidR="00E47A42" w:rsidRPr="009C7A8C">
          <w:rPr>
            <w:webHidden/>
          </w:rPr>
          <w:fldChar w:fldCharType="end"/>
        </w:r>
      </w:hyperlink>
    </w:p>
    <w:p w14:paraId="579E9071" w14:textId="77777777" w:rsidR="00E47A42" w:rsidRPr="009C7A8C" w:rsidRDefault="00CD7B96" w:rsidP="009C7A8C">
      <w:pPr>
        <w:pStyle w:val="1a"/>
        <w:spacing w:before="0"/>
        <w:rPr>
          <w:rFonts w:eastAsiaTheme="minorEastAsia"/>
        </w:rPr>
      </w:pPr>
      <w:hyperlink w:anchor="_Toc114071356" w:history="1">
        <w:r w:rsidR="00E47A42" w:rsidRPr="005A61B9">
          <w:rPr>
            <w:rStyle w:val="af3"/>
          </w:rPr>
          <w:t>4.</w:t>
        </w:r>
        <w:r w:rsidR="00E47A42" w:rsidRPr="005A61B9">
          <w:rPr>
            <w:webHidden/>
          </w:rPr>
          <w:tab/>
        </w:r>
        <w:r w:rsidR="00E47A42" w:rsidRPr="009C7A8C">
          <w:rPr>
            <w:webHidden/>
          </w:rPr>
          <w:fldChar w:fldCharType="begin"/>
        </w:r>
        <w:r w:rsidR="00E47A42" w:rsidRPr="005A61B9">
          <w:rPr>
            <w:webHidden/>
          </w:rPr>
          <w:instrText xml:space="preserve"> PAGEREF _Toc114071356 \h </w:instrText>
        </w:r>
        <w:r w:rsidR="00E47A42" w:rsidRPr="009C7A8C">
          <w:rPr>
            <w:webHidden/>
          </w:rPr>
        </w:r>
        <w:r w:rsidR="00E47A42" w:rsidRPr="009C7A8C">
          <w:rPr>
            <w:webHidden/>
          </w:rPr>
          <w:fldChar w:fldCharType="separate"/>
        </w:r>
        <w:r w:rsidR="00E47A42" w:rsidRPr="005A61B9">
          <w:rPr>
            <w:webHidden/>
          </w:rPr>
          <w:t>10</w:t>
        </w:r>
        <w:r w:rsidR="00E47A42" w:rsidRPr="009C7A8C">
          <w:rPr>
            <w:webHidden/>
          </w:rPr>
          <w:fldChar w:fldCharType="end"/>
        </w:r>
      </w:hyperlink>
    </w:p>
    <w:p w14:paraId="791827DF" w14:textId="77777777" w:rsidR="00E47A42" w:rsidRPr="009C7A8C" w:rsidRDefault="00CD7B96" w:rsidP="009C7A8C">
      <w:pPr>
        <w:pStyle w:val="28"/>
        <w:spacing w:before="0"/>
        <w:rPr>
          <w:rFonts w:eastAsiaTheme="minorEastAsia"/>
          <w:noProof/>
        </w:rPr>
      </w:pPr>
      <w:hyperlink w:anchor="_Toc114071357" w:history="1">
        <w:r w:rsidR="00E47A42" w:rsidRPr="005A61B9">
          <w:rPr>
            <w:rStyle w:val="af3"/>
            <w:noProof/>
          </w:rPr>
          <w:t>4.1.</w:t>
        </w:r>
        <w:r w:rsidR="00E47A42" w:rsidRPr="009C7A8C">
          <w:rPr>
            <w:rFonts w:eastAsiaTheme="minorEastAsia"/>
            <w:noProof/>
          </w:rPr>
          <w:tab/>
        </w:r>
        <w:r w:rsidR="00E47A42" w:rsidRPr="005A61B9">
          <w:rPr>
            <w:rStyle w:val="af3"/>
            <w:noProof/>
          </w:rPr>
          <w:t>Системные требования</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_Toc114071357 \h </w:instrText>
        </w:r>
        <w:r w:rsidR="00E47A42" w:rsidRPr="009C7A8C">
          <w:rPr>
            <w:noProof/>
            <w:webHidden/>
          </w:rPr>
        </w:r>
        <w:r w:rsidR="00E47A42" w:rsidRPr="009C7A8C">
          <w:rPr>
            <w:noProof/>
            <w:webHidden/>
          </w:rPr>
          <w:fldChar w:fldCharType="separate"/>
        </w:r>
        <w:r w:rsidR="00E47A42" w:rsidRPr="005A61B9">
          <w:rPr>
            <w:noProof/>
            <w:webHidden/>
          </w:rPr>
          <w:t>10</w:t>
        </w:r>
        <w:r w:rsidR="00E47A42" w:rsidRPr="009C7A8C">
          <w:rPr>
            <w:noProof/>
            <w:webHidden/>
          </w:rPr>
          <w:fldChar w:fldCharType="end"/>
        </w:r>
      </w:hyperlink>
    </w:p>
    <w:p w14:paraId="2EBE9AA3" w14:textId="77777777" w:rsidR="00E47A42" w:rsidRPr="009C7A8C" w:rsidRDefault="00CD7B96" w:rsidP="009C7A8C">
      <w:pPr>
        <w:pStyle w:val="28"/>
        <w:spacing w:before="0"/>
        <w:rPr>
          <w:rFonts w:eastAsiaTheme="minorEastAsia"/>
          <w:noProof/>
        </w:rPr>
      </w:pPr>
      <w:hyperlink w:anchor="_Toc114071358" w:history="1">
        <w:r w:rsidR="00E47A42" w:rsidRPr="005A61B9">
          <w:rPr>
            <w:rStyle w:val="af3"/>
            <w:noProof/>
          </w:rPr>
          <w:t>4.2.</w:t>
        </w:r>
        <w:r w:rsidR="00E47A42" w:rsidRPr="009C7A8C">
          <w:rPr>
            <w:rFonts w:eastAsiaTheme="minorEastAsia"/>
            <w:noProof/>
          </w:rPr>
          <w:tab/>
        </w:r>
        <w:r w:rsidR="00E47A42" w:rsidRPr="005A61B9">
          <w:rPr>
            <w:rStyle w:val="af3"/>
            <w:noProof/>
          </w:rPr>
          <w:t>Функциональные требования к Системе</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_Toc114071358 \h </w:instrText>
        </w:r>
        <w:r w:rsidR="00E47A42" w:rsidRPr="009C7A8C">
          <w:rPr>
            <w:noProof/>
            <w:webHidden/>
          </w:rPr>
        </w:r>
        <w:r w:rsidR="00E47A42" w:rsidRPr="009C7A8C">
          <w:rPr>
            <w:noProof/>
            <w:webHidden/>
          </w:rPr>
          <w:fldChar w:fldCharType="separate"/>
        </w:r>
        <w:r w:rsidR="00E47A42" w:rsidRPr="005A61B9">
          <w:rPr>
            <w:noProof/>
            <w:webHidden/>
          </w:rPr>
          <w:t>14</w:t>
        </w:r>
        <w:r w:rsidR="00E47A42" w:rsidRPr="009C7A8C">
          <w:rPr>
            <w:noProof/>
            <w:webHidden/>
          </w:rPr>
          <w:fldChar w:fldCharType="end"/>
        </w:r>
      </w:hyperlink>
    </w:p>
    <w:p w14:paraId="613F262C" w14:textId="77777777" w:rsidR="00E47A42" w:rsidRPr="009C7A8C" w:rsidRDefault="00CD7B96" w:rsidP="009C7A8C">
      <w:pPr>
        <w:pStyle w:val="28"/>
        <w:spacing w:before="0"/>
        <w:rPr>
          <w:rFonts w:eastAsiaTheme="minorEastAsia"/>
          <w:noProof/>
        </w:rPr>
      </w:pPr>
      <w:hyperlink w:anchor="_Toc114071359" w:history="1">
        <w:r w:rsidR="00E47A42" w:rsidRPr="005A61B9">
          <w:rPr>
            <w:rStyle w:val="af3"/>
            <w:noProof/>
          </w:rPr>
          <w:t>4.3.</w:t>
        </w:r>
        <w:r w:rsidR="00E47A42" w:rsidRPr="009C7A8C">
          <w:rPr>
            <w:rFonts w:eastAsiaTheme="minorEastAsia"/>
            <w:noProof/>
          </w:rPr>
          <w:tab/>
        </w:r>
        <w:r w:rsidR="00E47A42" w:rsidRPr="005A61B9">
          <w:rPr>
            <w:rStyle w:val="af3"/>
            <w:noProof/>
          </w:rPr>
          <w:t>Нефункциональные требования к Системе</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_Toc114071359 \h </w:instrText>
        </w:r>
        <w:r w:rsidR="00E47A42" w:rsidRPr="009C7A8C">
          <w:rPr>
            <w:noProof/>
            <w:webHidden/>
          </w:rPr>
        </w:r>
        <w:r w:rsidR="00E47A42" w:rsidRPr="009C7A8C">
          <w:rPr>
            <w:noProof/>
            <w:webHidden/>
          </w:rPr>
          <w:fldChar w:fldCharType="separate"/>
        </w:r>
        <w:r w:rsidR="00E47A42" w:rsidRPr="005A61B9">
          <w:rPr>
            <w:noProof/>
            <w:webHidden/>
          </w:rPr>
          <w:t>33</w:t>
        </w:r>
        <w:r w:rsidR="00E47A42" w:rsidRPr="009C7A8C">
          <w:rPr>
            <w:noProof/>
            <w:webHidden/>
          </w:rPr>
          <w:fldChar w:fldCharType="end"/>
        </w:r>
      </w:hyperlink>
    </w:p>
    <w:p w14:paraId="4EA84059" w14:textId="77777777" w:rsidR="00E47A42" w:rsidRPr="009C7A8C" w:rsidRDefault="00CD7B96" w:rsidP="009C7A8C">
      <w:pPr>
        <w:pStyle w:val="1a"/>
        <w:spacing w:before="0"/>
        <w:rPr>
          <w:rFonts w:eastAsiaTheme="minorEastAsia"/>
        </w:rPr>
      </w:pPr>
      <w:hyperlink w:anchor="_Toc114071373" w:history="1">
        <w:r w:rsidR="00E47A42" w:rsidRPr="005A61B9">
          <w:rPr>
            <w:rStyle w:val="af3"/>
          </w:rPr>
          <w:t>5.</w:t>
        </w:r>
        <w:r w:rsidR="00E47A42" w:rsidRPr="009C7A8C">
          <w:rPr>
            <w:rFonts w:eastAsiaTheme="minorEastAsia"/>
          </w:rPr>
          <w:tab/>
        </w:r>
        <w:r w:rsidR="00E47A42" w:rsidRPr="005A61B9">
          <w:rPr>
            <w:rStyle w:val="af3"/>
          </w:rPr>
          <w:t>СРОКИ ВЫПОЛНЕНИЯ ПРОЕКТА</w:t>
        </w:r>
        <w:r w:rsidR="00E47A42" w:rsidRPr="005A61B9">
          <w:rPr>
            <w:webHidden/>
          </w:rPr>
          <w:tab/>
        </w:r>
        <w:r w:rsidR="00E47A42" w:rsidRPr="009C7A8C">
          <w:rPr>
            <w:webHidden/>
          </w:rPr>
          <w:fldChar w:fldCharType="begin"/>
        </w:r>
        <w:r w:rsidR="00E47A42" w:rsidRPr="005A61B9">
          <w:rPr>
            <w:webHidden/>
          </w:rPr>
          <w:instrText xml:space="preserve"> PAGEREF _Toc114071373 \h </w:instrText>
        </w:r>
        <w:r w:rsidR="00E47A42" w:rsidRPr="009C7A8C">
          <w:rPr>
            <w:webHidden/>
          </w:rPr>
        </w:r>
        <w:r w:rsidR="00E47A42" w:rsidRPr="009C7A8C">
          <w:rPr>
            <w:webHidden/>
          </w:rPr>
          <w:fldChar w:fldCharType="separate"/>
        </w:r>
        <w:r w:rsidR="00E47A42" w:rsidRPr="005A61B9">
          <w:rPr>
            <w:webHidden/>
          </w:rPr>
          <w:t>34</w:t>
        </w:r>
        <w:r w:rsidR="00E47A42" w:rsidRPr="009C7A8C">
          <w:rPr>
            <w:webHidden/>
          </w:rPr>
          <w:fldChar w:fldCharType="end"/>
        </w:r>
      </w:hyperlink>
    </w:p>
    <w:p w14:paraId="27B9726C" w14:textId="77777777" w:rsidR="00E47A42" w:rsidRPr="009C7A8C" w:rsidRDefault="00CD7B96" w:rsidP="009C7A8C">
      <w:pPr>
        <w:pStyle w:val="1a"/>
        <w:spacing w:before="0"/>
        <w:rPr>
          <w:rFonts w:eastAsiaTheme="minorEastAsia"/>
        </w:rPr>
      </w:pPr>
      <w:hyperlink w:anchor="_Toc114071374" w:history="1">
        <w:r w:rsidR="00E47A42" w:rsidRPr="005A61B9">
          <w:rPr>
            <w:rStyle w:val="af3"/>
          </w:rPr>
          <w:t>6.</w:t>
        </w:r>
        <w:r w:rsidR="00E47A42" w:rsidRPr="009C7A8C">
          <w:rPr>
            <w:rFonts w:eastAsiaTheme="minorEastAsia"/>
          </w:rPr>
          <w:tab/>
        </w:r>
        <w:r w:rsidR="00E47A42" w:rsidRPr="005A61B9">
          <w:rPr>
            <w:rStyle w:val="af3"/>
          </w:rPr>
          <w:t>ИНЫЕ УСЛОВИЯ ВЫПОЛНЕНИЯ РАБОТ</w:t>
        </w:r>
        <w:r w:rsidR="00E47A42" w:rsidRPr="005A61B9">
          <w:rPr>
            <w:webHidden/>
          </w:rPr>
          <w:tab/>
        </w:r>
        <w:r w:rsidR="00E47A42" w:rsidRPr="009C7A8C">
          <w:rPr>
            <w:webHidden/>
          </w:rPr>
          <w:fldChar w:fldCharType="begin"/>
        </w:r>
        <w:r w:rsidR="00E47A42" w:rsidRPr="005A61B9">
          <w:rPr>
            <w:webHidden/>
          </w:rPr>
          <w:instrText xml:space="preserve"> PAGEREF _Toc114071374 \h </w:instrText>
        </w:r>
        <w:r w:rsidR="00E47A42" w:rsidRPr="009C7A8C">
          <w:rPr>
            <w:webHidden/>
          </w:rPr>
        </w:r>
        <w:r w:rsidR="00E47A42" w:rsidRPr="009C7A8C">
          <w:rPr>
            <w:webHidden/>
          </w:rPr>
          <w:fldChar w:fldCharType="separate"/>
        </w:r>
        <w:r w:rsidR="00E47A42" w:rsidRPr="005A61B9">
          <w:rPr>
            <w:webHidden/>
          </w:rPr>
          <w:t>40</w:t>
        </w:r>
        <w:r w:rsidR="00E47A42" w:rsidRPr="009C7A8C">
          <w:rPr>
            <w:webHidden/>
          </w:rPr>
          <w:fldChar w:fldCharType="end"/>
        </w:r>
      </w:hyperlink>
    </w:p>
    <w:p w14:paraId="106755C8" w14:textId="77777777" w:rsidR="00E47A42" w:rsidRPr="009C7A8C" w:rsidRDefault="00CD7B96" w:rsidP="009C7A8C">
      <w:pPr>
        <w:pStyle w:val="28"/>
        <w:spacing w:before="0"/>
        <w:rPr>
          <w:rFonts w:eastAsiaTheme="minorEastAsia"/>
          <w:noProof/>
        </w:rPr>
      </w:pPr>
      <w:hyperlink w:anchor="_Toc114071375" w:history="1">
        <w:r w:rsidR="00E47A42" w:rsidRPr="005A61B9">
          <w:rPr>
            <w:rStyle w:val="af3"/>
            <w:noProof/>
          </w:rPr>
          <w:t>6.1.</w:t>
        </w:r>
        <w:r w:rsidR="00E47A42" w:rsidRPr="009C7A8C">
          <w:rPr>
            <w:rFonts w:eastAsiaTheme="minorEastAsia"/>
            <w:noProof/>
          </w:rPr>
          <w:tab/>
        </w:r>
        <w:r w:rsidR="00E47A42" w:rsidRPr="005A61B9">
          <w:rPr>
            <w:rStyle w:val="af3"/>
            <w:noProof/>
          </w:rPr>
          <w:t>Состав и содержание мероприятий по обеспечению выполнения работ в рамках настоящих ТТ</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_Toc114071375 \h </w:instrText>
        </w:r>
        <w:r w:rsidR="00E47A42" w:rsidRPr="009C7A8C">
          <w:rPr>
            <w:noProof/>
            <w:webHidden/>
          </w:rPr>
        </w:r>
        <w:r w:rsidR="00E47A42" w:rsidRPr="009C7A8C">
          <w:rPr>
            <w:noProof/>
            <w:webHidden/>
          </w:rPr>
          <w:fldChar w:fldCharType="separate"/>
        </w:r>
        <w:r w:rsidR="00E47A42" w:rsidRPr="005A61B9">
          <w:rPr>
            <w:noProof/>
            <w:webHidden/>
          </w:rPr>
          <w:t>40</w:t>
        </w:r>
        <w:r w:rsidR="00E47A42" w:rsidRPr="009C7A8C">
          <w:rPr>
            <w:noProof/>
            <w:webHidden/>
          </w:rPr>
          <w:fldChar w:fldCharType="end"/>
        </w:r>
      </w:hyperlink>
    </w:p>
    <w:p w14:paraId="67528423" w14:textId="77777777" w:rsidR="00E47A42" w:rsidRPr="009C7A8C" w:rsidRDefault="00CD7B96" w:rsidP="009C7A8C">
      <w:pPr>
        <w:pStyle w:val="28"/>
        <w:spacing w:before="0"/>
        <w:rPr>
          <w:rFonts w:eastAsiaTheme="minorEastAsia"/>
          <w:noProof/>
        </w:rPr>
      </w:pPr>
      <w:hyperlink w:anchor="_Toc114071376" w:history="1">
        <w:r w:rsidR="00E47A42" w:rsidRPr="005A61B9">
          <w:rPr>
            <w:rStyle w:val="af3"/>
            <w:noProof/>
          </w:rPr>
          <w:t>6.2.</w:t>
        </w:r>
        <w:r w:rsidR="00E47A42" w:rsidRPr="009C7A8C">
          <w:rPr>
            <w:rFonts w:eastAsiaTheme="minorEastAsia"/>
            <w:noProof/>
          </w:rPr>
          <w:tab/>
        </w:r>
        <w:r w:rsidR="00E47A42" w:rsidRPr="005A61B9">
          <w:rPr>
            <w:rStyle w:val="af3"/>
            <w:noProof/>
          </w:rPr>
          <w:t>Требования к интеграции в ИТ-инфраструктуру</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_Toc114071376 \h </w:instrText>
        </w:r>
        <w:r w:rsidR="00E47A42" w:rsidRPr="009C7A8C">
          <w:rPr>
            <w:noProof/>
            <w:webHidden/>
          </w:rPr>
        </w:r>
        <w:r w:rsidR="00E47A42" w:rsidRPr="009C7A8C">
          <w:rPr>
            <w:noProof/>
            <w:webHidden/>
          </w:rPr>
          <w:fldChar w:fldCharType="separate"/>
        </w:r>
        <w:r w:rsidR="00E47A42" w:rsidRPr="005A61B9">
          <w:rPr>
            <w:noProof/>
            <w:webHidden/>
          </w:rPr>
          <w:t>40</w:t>
        </w:r>
        <w:r w:rsidR="00E47A42" w:rsidRPr="009C7A8C">
          <w:rPr>
            <w:noProof/>
            <w:webHidden/>
          </w:rPr>
          <w:fldChar w:fldCharType="end"/>
        </w:r>
      </w:hyperlink>
    </w:p>
    <w:p w14:paraId="63A4328A" w14:textId="77777777" w:rsidR="00E47A42" w:rsidRPr="009C7A8C" w:rsidRDefault="00CD7B96" w:rsidP="009C7A8C">
      <w:pPr>
        <w:pStyle w:val="28"/>
        <w:spacing w:before="0"/>
        <w:rPr>
          <w:rFonts w:eastAsiaTheme="minorEastAsia"/>
          <w:noProof/>
        </w:rPr>
      </w:pPr>
      <w:hyperlink w:anchor="_Toc114071377" w:history="1">
        <w:r w:rsidR="00E47A42" w:rsidRPr="005A61B9">
          <w:rPr>
            <w:rStyle w:val="af3"/>
            <w:noProof/>
          </w:rPr>
          <w:t>6.3.</w:t>
        </w:r>
        <w:r w:rsidR="00E47A42" w:rsidRPr="009C7A8C">
          <w:rPr>
            <w:rFonts w:eastAsiaTheme="minorEastAsia"/>
            <w:noProof/>
          </w:rPr>
          <w:tab/>
        </w:r>
        <w:r w:rsidR="00E47A42" w:rsidRPr="005A61B9">
          <w:rPr>
            <w:rStyle w:val="af3"/>
            <w:noProof/>
          </w:rPr>
          <w:t>Допущения и ограничения</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_Toc114071377 \h </w:instrText>
        </w:r>
        <w:r w:rsidR="00E47A42" w:rsidRPr="009C7A8C">
          <w:rPr>
            <w:noProof/>
            <w:webHidden/>
          </w:rPr>
        </w:r>
        <w:r w:rsidR="00E47A42" w:rsidRPr="009C7A8C">
          <w:rPr>
            <w:noProof/>
            <w:webHidden/>
          </w:rPr>
          <w:fldChar w:fldCharType="separate"/>
        </w:r>
        <w:r w:rsidR="00E47A42" w:rsidRPr="005A61B9">
          <w:rPr>
            <w:noProof/>
            <w:webHidden/>
          </w:rPr>
          <w:t>43</w:t>
        </w:r>
        <w:r w:rsidR="00E47A42" w:rsidRPr="009C7A8C">
          <w:rPr>
            <w:noProof/>
            <w:webHidden/>
          </w:rPr>
          <w:fldChar w:fldCharType="end"/>
        </w:r>
      </w:hyperlink>
    </w:p>
    <w:p w14:paraId="2D33D3B1" w14:textId="77777777" w:rsidR="00E47A42" w:rsidRPr="009C7A8C" w:rsidRDefault="00CD7B96" w:rsidP="009C7A8C">
      <w:pPr>
        <w:pStyle w:val="28"/>
        <w:spacing w:before="0"/>
        <w:rPr>
          <w:rFonts w:eastAsiaTheme="minorEastAsia"/>
          <w:noProof/>
        </w:rPr>
      </w:pPr>
      <w:hyperlink w:anchor="_Toc114071378" w:history="1">
        <w:r w:rsidR="00E47A42" w:rsidRPr="005A61B9">
          <w:rPr>
            <w:rStyle w:val="af3"/>
            <w:noProof/>
          </w:rPr>
          <w:t>6.4.</w:t>
        </w:r>
        <w:r w:rsidR="00E47A42" w:rsidRPr="009C7A8C">
          <w:rPr>
            <w:rFonts w:eastAsiaTheme="minorEastAsia"/>
            <w:noProof/>
          </w:rPr>
          <w:tab/>
        </w:r>
        <w:r w:rsidR="00E47A42" w:rsidRPr="005A61B9">
          <w:rPr>
            <w:rStyle w:val="af3"/>
            <w:noProof/>
          </w:rPr>
          <w:t>Порядок контроля и приемки Системы</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_Toc114071378 \h </w:instrText>
        </w:r>
        <w:r w:rsidR="00E47A42" w:rsidRPr="009C7A8C">
          <w:rPr>
            <w:noProof/>
            <w:webHidden/>
          </w:rPr>
        </w:r>
        <w:r w:rsidR="00E47A42" w:rsidRPr="009C7A8C">
          <w:rPr>
            <w:noProof/>
            <w:webHidden/>
          </w:rPr>
          <w:fldChar w:fldCharType="separate"/>
        </w:r>
        <w:r w:rsidR="00E47A42" w:rsidRPr="005A61B9">
          <w:rPr>
            <w:noProof/>
            <w:webHidden/>
          </w:rPr>
          <w:t>44</w:t>
        </w:r>
        <w:r w:rsidR="00E47A42" w:rsidRPr="009C7A8C">
          <w:rPr>
            <w:noProof/>
            <w:webHidden/>
          </w:rPr>
          <w:fldChar w:fldCharType="end"/>
        </w:r>
      </w:hyperlink>
    </w:p>
    <w:p w14:paraId="384CF4EF" w14:textId="77777777" w:rsidR="00E47A42" w:rsidRPr="009C7A8C" w:rsidRDefault="00CD7B96" w:rsidP="009C7A8C">
      <w:pPr>
        <w:pStyle w:val="28"/>
        <w:spacing w:before="0"/>
        <w:rPr>
          <w:rFonts w:eastAsiaTheme="minorEastAsia"/>
          <w:noProof/>
        </w:rPr>
      </w:pPr>
      <w:hyperlink w:anchor="_Toc114071379" w:history="1">
        <w:r w:rsidR="00E47A42" w:rsidRPr="005A61B9">
          <w:rPr>
            <w:rStyle w:val="af3"/>
            <w:noProof/>
          </w:rPr>
          <w:t>6.5.</w:t>
        </w:r>
        <w:r w:rsidR="00E47A42" w:rsidRPr="009C7A8C">
          <w:rPr>
            <w:rFonts w:eastAsiaTheme="minorEastAsia"/>
            <w:noProof/>
          </w:rPr>
          <w:tab/>
        </w:r>
        <w:r w:rsidR="00E47A42" w:rsidRPr="005A61B9">
          <w:rPr>
            <w:rStyle w:val="af3"/>
            <w:noProof/>
          </w:rPr>
          <w:t>Требования по организации гарантийной поддержки</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_Toc114071379 \h </w:instrText>
        </w:r>
        <w:r w:rsidR="00E47A42" w:rsidRPr="009C7A8C">
          <w:rPr>
            <w:noProof/>
            <w:webHidden/>
          </w:rPr>
        </w:r>
        <w:r w:rsidR="00E47A42" w:rsidRPr="009C7A8C">
          <w:rPr>
            <w:noProof/>
            <w:webHidden/>
          </w:rPr>
          <w:fldChar w:fldCharType="separate"/>
        </w:r>
        <w:r w:rsidR="00E47A42" w:rsidRPr="005A61B9">
          <w:rPr>
            <w:noProof/>
            <w:webHidden/>
          </w:rPr>
          <w:t>45</w:t>
        </w:r>
        <w:r w:rsidR="00E47A42" w:rsidRPr="009C7A8C">
          <w:rPr>
            <w:noProof/>
            <w:webHidden/>
          </w:rPr>
          <w:fldChar w:fldCharType="end"/>
        </w:r>
      </w:hyperlink>
    </w:p>
    <w:p w14:paraId="7B5D412C" w14:textId="77777777" w:rsidR="00E47A42" w:rsidRPr="009C7A8C" w:rsidRDefault="00CD7B96" w:rsidP="009C7A8C">
      <w:pPr>
        <w:pStyle w:val="28"/>
        <w:spacing w:before="0"/>
        <w:rPr>
          <w:rFonts w:eastAsiaTheme="minorEastAsia"/>
          <w:noProof/>
        </w:rPr>
      </w:pPr>
      <w:hyperlink w:anchor="_Toc114071380" w:history="1">
        <w:r w:rsidR="00E47A42" w:rsidRPr="005A61B9">
          <w:rPr>
            <w:rStyle w:val="af3"/>
            <w:noProof/>
          </w:rPr>
          <w:t>6.6.</w:t>
        </w:r>
        <w:r w:rsidR="00E47A42" w:rsidRPr="009C7A8C">
          <w:rPr>
            <w:rFonts w:eastAsiaTheme="minorEastAsia"/>
            <w:noProof/>
          </w:rPr>
          <w:tab/>
        </w:r>
        <w:r w:rsidR="00E47A42" w:rsidRPr="005A61B9">
          <w:rPr>
            <w:rStyle w:val="af3"/>
            <w:noProof/>
          </w:rPr>
          <w:t>Требования к документированию</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_Toc114071380 \h </w:instrText>
        </w:r>
        <w:r w:rsidR="00E47A42" w:rsidRPr="009C7A8C">
          <w:rPr>
            <w:noProof/>
            <w:webHidden/>
          </w:rPr>
        </w:r>
        <w:r w:rsidR="00E47A42" w:rsidRPr="009C7A8C">
          <w:rPr>
            <w:noProof/>
            <w:webHidden/>
          </w:rPr>
          <w:fldChar w:fldCharType="separate"/>
        </w:r>
        <w:r w:rsidR="00E47A42" w:rsidRPr="005A61B9">
          <w:rPr>
            <w:noProof/>
            <w:webHidden/>
          </w:rPr>
          <w:t>46</w:t>
        </w:r>
        <w:r w:rsidR="00E47A42" w:rsidRPr="009C7A8C">
          <w:rPr>
            <w:noProof/>
            <w:webHidden/>
          </w:rPr>
          <w:fldChar w:fldCharType="end"/>
        </w:r>
      </w:hyperlink>
    </w:p>
    <w:p w14:paraId="439A38B5" w14:textId="77777777" w:rsidR="00E47A42" w:rsidRPr="009C7A8C" w:rsidRDefault="00CD7B96" w:rsidP="009C7A8C">
      <w:pPr>
        <w:pStyle w:val="1a"/>
        <w:spacing w:before="0"/>
        <w:rPr>
          <w:rFonts w:eastAsiaTheme="minorEastAsia"/>
        </w:rPr>
      </w:pPr>
      <w:hyperlink w:anchor="_Toc114071381" w:history="1">
        <w:r w:rsidR="00E47A42" w:rsidRPr="005A61B9">
          <w:rPr>
            <w:rStyle w:val="af3"/>
          </w:rPr>
          <w:t>7.</w:t>
        </w:r>
        <w:r w:rsidR="00E47A42" w:rsidRPr="009C7A8C">
          <w:rPr>
            <w:rFonts w:eastAsiaTheme="minorEastAsia"/>
          </w:rPr>
          <w:tab/>
        </w:r>
        <w:r w:rsidR="00E47A42" w:rsidRPr="005A61B9">
          <w:rPr>
            <w:rStyle w:val="af3"/>
          </w:rPr>
          <w:t>ТРЕБОВАНИЯ К УЧАСТНИКУ</w:t>
        </w:r>
        <w:r w:rsidR="00E47A42" w:rsidRPr="005A61B9">
          <w:rPr>
            <w:webHidden/>
          </w:rPr>
          <w:tab/>
        </w:r>
        <w:r w:rsidR="00E47A42" w:rsidRPr="009C7A8C">
          <w:rPr>
            <w:webHidden/>
          </w:rPr>
          <w:fldChar w:fldCharType="begin"/>
        </w:r>
        <w:r w:rsidR="00E47A42" w:rsidRPr="005A61B9">
          <w:rPr>
            <w:webHidden/>
          </w:rPr>
          <w:instrText xml:space="preserve"> PAGEREF _Toc114071381 \h </w:instrText>
        </w:r>
        <w:r w:rsidR="00E47A42" w:rsidRPr="009C7A8C">
          <w:rPr>
            <w:webHidden/>
          </w:rPr>
        </w:r>
        <w:r w:rsidR="00E47A42" w:rsidRPr="009C7A8C">
          <w:rPr>
            <w:webHidden/>
          </w:rPr>
          <w:fldChar w:fldCharType="separate"/>
        </w:r>
        <w:r w:rsidR="00E47A42" w:rsidRPr="005A61B9">
          <w:rPr>
            <w:webHidden/>
          </w:rPr>
          <w:t>48</w:t>
        </w:r>
        <w:r w:rsidR="00E47A42" w:rsidRPr="009C7A8C">
          <w:rPr>
            <w:webHidden/>
          </w:rPr>
          <w:fldChar w:fldCharType="end"/>
        </w:r>
      </w:hyperlink>
    </w:p>
    <w:p w14:paraId="0E7E5E2F" w14:textId="77777777" w:rsidR="00E47A42" w:rsidRPr="009C7A8C" w:rsidRDefault="00CD7B96" w:rsidP="009C7A8C">
      <w:pPr>
        <w:pStyle w:val="28"/>
        <w:spacing w:before="0"/>
        <w:rPr>
          <w:rFonts w:eastAsiaTheme="minorEastAsia"/>
          <w:noProof/>
        </w:rPr>
      </w:pPr>
      <w:hyperlink w:anchor="_Toc114071382" w:history="1">
        <w:r w:rsidR="00E47A42" w:rsidRPr="005A61B9">
          <w:rPr>
            <w:rStyle w:val="af3"/>
            <w:noProof/>
          </w:rPr>
          <w:t>7.1.</w:t>
        </w:r>
        <w:r w:rsidR="00E47A42" w:rsidRPr="009C7A8C">
          <w:rPr>
            <w:rFonts w:eastAsiaTheme="minorEastAsia"/>
            <w:noProof/>
          </w:rPr>
          <w:tab/>
        </w:r>
        <w:r w:rsidR="00E47A42" w:rsidRPr="005A61B9">
          <w:rPr>
            <w:rStyle w:val="af3"/>
            <w:noProof/>
          </w:rPr>
          <w:t>Квалификационные требования</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_Toc114071382 \h </w:instrText>
        </w:r>
        <w:r w:rsidR="00E47A42" w:rsidRPr="009C7A8C">
          <w:rPr>
            <w:noProof/>
            <w:webHidden/>
          </w:rPr>
        </w:r>
        <w:r w:rsidR="00E47A42" w:rsidRPr="009C7A8C">
          <w:rPr>
            <w:noProof/>
            <w:webHidden/>
          </w:rPr>
          <w:fldChar w:fldCharType="separate"/>
        </w:r>
        <w:r w:rsidR="00E47A42" w:rsidRPr="005A61B9">
          <w:rPr>
            <w:noProof/>
            <w:webHidden/>
          </w:rPr>
          <w:t>48</w:t>
        </w:r>
        <w:r w:rsidR="00E47A42" w:rsidRPr="009C7A8C">
          <w:rPr>
            <w:noProof/>
            <w:webHidden/>
          </w:rPr>
          <w:fldChar w:fldCharType="end"/>
        </w:r>
      </w:hyperlink>
    </w:p>
    <w:p w14:paraId="20EFF02B" w14:textId="77777777" w:rsidR="00E47A42" w:rsidRPr="009C7A8C" w:rsidRDefault="00CD7B96" w:rsidP="009C7A8C">
      <w:pPr>
        <w:pStyle w:val="1a"/>
        <w:spacing w:before="0"/>
        <w:rPr>
          <w:rFonts w:eastAsiaTheme="minorEastAsia"/>
        </w:rPr>
      </w:pPr>
      <w:hyperlink w:anchor="_Toc114071383" w:history="1">
        <w:r w:rsidR="00E47A42" w:rsidRPr="005A61B9">
          <w:rPr>
            <w:rStyle w:val="af3"/>
          </w:rPr>
          <w:t>8.</w:t>
        </w:r>
        <w:r w:rsidR="00E47A42" w:rsidRPr="009C7A8C">
          <w:rPr>
            <w:rFonts w:eastAsiaTheme="minorEastAsia"/>
          </w:rPr>
          <w:tab/>
        </w:r>
        <w:r w:rsidR="00E47A42" w:rsidRPr="005A61B9">
          <w:rPr>
            <w:rStyle w:val="af3"/>
          </w:rPr>
          <w:t>ТРЕБОВАНИЯ К ДОКУМЕНТАЦИИ ПО ЦЕНООБРАЗОВАНИЮ</w:t>
        </w:r>
        <w:r w:rsidR="00E47A42" w:rsidRPr="005A61B9">
          <w:rPr>
            <w:webHidden/>
          </w:rPr>
          <w:tab/>
        </w:r>
        <w:r w:rsidR="00E47A42" w:rsidRPr="009C7A8C">
          <w:rPr>
            <w:webHidden/>
          </w:rPr>
          <w:fldChar w:fldCharType="begin"/>
        </w:r>
        <w:r w:rsidR="00E47A42" w:rsidRPr="005A61B9">
          <w:rPr>
            <w:webHidden/>
          </w:rPr>
          <w:instrText xml:space="preserve"> PAGEREF _Toc114071383 \h </w:instrText>
        </w:r>
        <w:r w:rsidR="00E47A42" w:rsidRPr="009C7A8C">
          <w:rPr>
            <w:webHidden/>
          </w:rPr>
        </w:r>
        <w:r w:rsidR="00E47A42" w:rsidRPr="009C7A8C">
          <w:rPr>
            <w:webHidden/>
          </w:rPr>
          <w:fldChar w:fldCharType="separate"/>
        </w:r>
        <w:r w:rsidR="00E47A42" w:rsidRPr="005A61B9">
          <w:rPr>
            <w:webHidden/>
          </w:rPr>
          <w:t>49</w:t>
        </w:r>
        <w:r w:rsidR="00E47A42" w:rsidRPr="009C7A8C">
          <w:rPr>
            <w:webHidden/>
          </w:rPr>
          <w:fldChar w:fldCharType="end"/>
        </w:r>
      </w:hyperlink>
    </w:p>
    <w:p w14:paraId="2FDD52DA" w14:textId="77777777" w:rsidR="00E47A42" w:rsidRPr="009C7A8C" w:rsidRDefault="00CD7B96" w:rsidP="009C7A8C">
      <w:pPr>
        <w:pStyle w:val="28"/>
        <w:spacing w:before="0"/>
        <w:rPr>
          <w:rFonts w:eastAsiaTheme="minorEastAsia"/>
          <w:noProof/>
        </w:rPr>
      </w:pPr>
      <w:hyperlink w:anchor="_Toc114071384" w:history="1">
        <w:r w:rsidR="00E47A42" w:rsidRPr="005A61B9">
          <w:rPr>
            <w:rStyle w:val="af3"/>
            <w:noProof/>
          </w:rPr>
          <w:t>8.1.</w:t>
        </w:r>
        <w:r w:rsidR="00E47A42" w:rsidRPr="009C7A8C">
          <w:rPr>
            <w:rFonts w:eastAsiaTheme="minorEastAsia"/>
            <w:noProof/>
          </w:rPr>
          <w:tab/>
        </w:r>
        <w:r w:rsidR="00E47A42" w:rsidRPr="005A61B9">
          <w:rPr>
            <w:rStyle w:val="af3"/>
            <w:noProof/>
          </w:rPr>
          <w:t>Требования к ценовому предложению</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_Toc114071384 \h </w:instrText>
        </w:r>
        <w:r w:rsidR="00E47A42" w:rsidRPr="009C7A8C">
          <w:rPr>
            <w:noProof/>
            <w:webHidden/>
          </w:rPr>
        </w:r>
        <w:r w:rsidR="00E47A42" w:rsidRPr="009C7A8C">
          <w:rPr>
            <w:noProof/>
            <w:webHidden/>
          </w:rPr>
          <w:fldChar w:fldCharType="separate"/>
        </w:r>
        <w:r w:rsidR="00E47A42" w:rsidRPr="005A61B9">
          <w:rPr>
            <w:noProof/>
            <w:webHidden/>
          </w:rPr>
          <w:t>49</w:t>
        </w:r>
        <w:r w:rsidR="00E47A42" w:rsidRPr="009C7A8C">
          <w:rPr>
            <w:noProof/>
            <w:webHidden/>
          </w:rPr>
          <w:fldChar w:fldCharType="end"/>
        </w:r>
      </w:hyperlink>
    </w:p>
    <w:p w14:paraId="58C035A2" w14:textId="77777777" w:rsidR="00E47A42" w:rsidRPr="009C7A8C" w:rsidRDefault="00CD7B96" w:rsidP="009C7A8C">
      <w:pPr>
        <w:pStyle w:val="1a"/>
        <w:spacing w:before="0"/>
        <w:rPr>
          <w:rFonts w:eastAsiaTheme="minorEastAsia"/>
        </w:rPr>
      </w:pPr>
      <w:hyperlink w:anchor="_Toc114071385" w:history="1">
        <w:r w:rsidR="00E47A42" w:rsidRPr="005A61B9">
          <w:rPr>
            <w:rStyle w:val="af3"/>
          </w:rPr>
          <w:t>9.</w:t>
        </w:r>
        <w:r w:rsidR="00E47A42" w:rsidRPr="009C7A8C">
          <w:rPr>
            <w:rFonts w:eastAsiaTheme="minorEastAsia"/>
          </w:rPr>
          <w:tab/>
        </w:r>
        <w:r w:rsidR="00E47A42" w:rsidRPr="005A61B9">
          <w:rPr>
            <w:rStyle w:val="af3"/>
          </w:rPr>
          <w:t>ИНЫЕ ТРЕБОВАНИЯ И УСЛОВИЯ</w:t>
        </w:r>
        <w:r w:rsidR="00E47A42" w:rsidRPr="005A61B9">
          <w:rPr>
            <w:webHidden/>
          </w:rPr>
          <w:tab/>
        </w:r>
        <w:r w:rsidR="00E47A42" w:rsidRPr="009C7A8C">
          <w:rPr>
            <w:webHidden/>
          </w:rPr>
          <w:fldChar w:fldCharType="begin"/>
        </w:r>
        <w:r w:rsidR="00E47A42" w:rsidRPr="005A61B9">
          <w:rPr>
            <w:webHidden/>
          </w:rPr>
          <w:instrText xml:space="preserve"> PAGEREF _Toc114071385 \h </w:instrText>
        </w:r>
        <w:r w:rsidR="00E47A42" w:rsidRPr="009C7A8C">
          <w:rPr>
            <w:webHidden/>
          </w:rPr>
        </w:r>
        <w:r w:rsidR="00E47A42" w:rsidRPr="009C7A8C">
          <w:rPr>
            <w:webHidden/>
          </w:rPr>
          <w:fldChar w:fldCharType="separate"/>
        </w:r>
        <w:r w:rsidR="00E47A42" w:rsidRPr="005A61B9">
          <w:rPr>
            <w:webHidden/>
          </w:rPr>
          <w:t>49</w:t>
        </w:r>
        <w:r w:rsidR="00E47A42" w:rsidRPr="009C7A8C">
          <w:rPr>
            <w:webHidden/>
          </w:rPr>
          <w:fldChar w:fldCharType="end"/>
        </w:r>
      </w:hyperlink>
    </w:p>
    <w:p w14:paraId="60D669C8" w14:textId="77777777" w:rsidR="00E47A42" w:rsidRPr="009C7A8C" w:rsidRDefault="00CD7B96" w:rsidP="009C7A8C">
      <w:pPr>
        <w:pStyle w:val="28"/>
        <w:spacing w:before="0"/>
        <w:rPr>
          <w:rFonts w:eastAsiaTheme="minorEastAsia"/>
          <w:noProof/>
        </w:rPr>
      </w:pPr>
      <w:hyperlink w:anchor="_Toc114071386" w:history="1">
        <w:r w:rsidR="00E47A42" w:rsidRPr="005A61B9">
          <w:rPr>
            <w:rStyle w:val="af3"/>
            <w:noProof/>
          </w:rPr>
          <w:t>9.1.</w:t>
        </w:r>
        <w:r w:rsidR="00E47A42" w:rsidRPr="009C7A8C">
          <w:rPr>
            <w:rFonts w:eastAsiaTheme="minorEastAsia"/>
            <w:noProof/>
          </w:rPr>
          <w:tab/>
        </w:r>
        <w:r w:rsidR="00E47A42" w:rsidRPr="005A61B9">
          <w:rPr>
            <w:rStyle w:val="af3"/>
            <w:noProof/>
          </w:rPr>
          <w:t>Обязательные требования к предложению участника</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_Toc114071386 \h </w:instrText>
        </w:r>
        <w:r w:rsidR="00E47A42" w:rsidRPr="009C7A8C">
          <w:rPr>
            <w:noProof/>
            <w:webHidden/>
          </w:rPr>
        </w:r>
        <w:r w:rsidR="00E47A42" w:rsidRPr="009C7A8C">
          <w:rPr>
            <w:noProof/>
            <w:webHidden/>
          </w:rPr>
          <w:fldChar w:fldCharType="separate"/>
        </w:r>
        <w:r w:rsidR="00E47A42" w:rsidRPr="005A61B9">
          <w:rPr>
            <w:noProof/>
            <w:webHidden/>
          </w:rPr>
          <w:t>49</w:t>
        </w:r>
        <w:r w:rsidR="00E47A42" w:rsidRPr="009C7A8C">
          <w:rPr>
            <w:noProof/>
            <w:webHidden/>
          </w:rPr>
          <w:fldChar w:fldCharType="end"/>
        </w:r>
      </w:hyperlink>
    </w:p>
    <w:p w14:paraId="1CA50702" w14:textId="77777777" w:rsidR="00E47A42" w:rsidRPr="009C7A8C" w:rsidRDefault="00CD7B96" w:rsidP="009C7A8C">
      <w:pPr>
        <w:pStyle w:val="28"/>
        <w:spacing w:before="0"/>
        <w:rPr>
          <w:rFonts w:eastAsiaTheme="minorEastAsia"/>
          <w:noProof/>
        </w:rPr>
      </w:pPr>
      <w:hyperlink w:anchor="_Toc114071387" w:history="1">
        <w:r w:rsidR="00E47A42" w:rsidRPr="005A61B9">
          <w:rPr>
            <w:rStyle w:val="af3"/>
            <w:noProof/>
          </w:rPr>
          <w:t>9.2.</w:t>
        </w:r>
        <w:r w:rsidR="00E47A42" w:rsidRPr="009C7A8C">
          <w:rPr>
            <w:rFonts w:eastAsiaTheme="minorEastAsia"/>
            <w:noProof/>
          </w:rPr>
          <w:tab/>
        </w:r>
        <w:r w:rsidR="00E47A42" w:rsidRPr="005A61B9">
          <w:rPr>
            <w:rStyle w:val="af3"/>
            <w:noProof/>
          </w:rPr>
          <w:t>Источники разработки</w:t>
        </w:r>
        <w:r w:rsidR="00E47A42" w:rsidRPr="005A61B9">
          <w:rPr>
            <w:noProof/>
            <w:webHidden/>
          </w:rPr>
          <w:tab/>
        </w:r>
        <w:r w:rsidR="00E47A42" w:rsidRPr="009C7A8C">
          <w:rPr>
            <w:noProof/>
            <w:webHidden/>
          </w:rPr>
          <w:fldChar w:fldCharType="begin"/>
        </w:r>
        <w:r w:rsidR="00E47A42" w:rsidRPr="005A61B9">
          <w:rPr>
            <w:noProof/>
            <w:webHidden/>
          </w:rPr>
          <w:instrText xml:space="preserve"> PAGEREF _Toc114071387 \h </w:instrText>
        </w:r>
        <w:r w:rsidR="00E47A42" w:rsidRPr="009C7A8C">
          <w:rPr>
            <w:noProof/>
            <w:webHidden/>
          </w:rPr>
        </w:r>
        <w:r w:rsidR="00E47A42" w:rsidRPr="009C7A8C">
          <w:rPr>
            <w:noProof/>
            <w:webHidden/>
          </w:rPr>
          <w:fldChar w:fldCharType="separate"/>
        </w:r>
        <w:r w:rsidR="00E47A42" w:rsidRPr="005A61B9">
          <w:rPr>
            <w:noProof/>
            <w:webHidden/>
          </w:rPr>
          <w:t>49</w:t>
        </w:r>
        <w:r w:rsidR="00E47A42" w:rsidRPr="009C7A8C">
          <w:rPr>
            <w:noProof/>
            <w:webHidden/>
          </w:rPr>
          <w:fldChar w:fldCharType="end"/>
        </w:r>
      </w:hyperlink>
    </w:p>
    <w:p w14:paraId="020A9A0B" w14:textId="77777777" w:rsidR="000A1646" w:rsidRPr="009C7A8C" w:rsidRDefault="00C31754" w:rsidP="009C7A8C">
      <w:pPr>
        <w:pStyle w:val="28"/>
        <w:spacing w:before="0"/>
        <w:rPr>
          <w:rFonts w:eastAsiaTheme="minorEastAsia"/>
          <w:noProof/>
        </w:rPr>
      </w:pPr>
      <w:r w:rsidRPr="009C7A8C">
        <w:rPr>
          <w:noProof/>
        </w:rPr>
        <w:fldChar w:fldCharType="end"/>
      </w:r>
      <w:hyperlink w:anchor="_Toc114071387" w:history="1">
        <w:r w:rsidR="000A1646" w:rsidRPr="009C7A8C">
          <w:rPr>
            <w:rFonts w:eastAsiaTheme="minorEastAsia"/>
            <w:noProof/>
          </w:rPr>
          <w:tab/>
          <w:t xml:space="preserve">Приложение 1 </w:t>
        </w:r>
        <w:r w:rsidR="000A1646" w:rsidRPr="005A61B9">
          <w:rPr>
            <w:noProof/>
            <w:webHidden/>
          </w:rPr>
          <w:tab/>
          <w:t>52</w:t>
        </w:r>
      </w:hyperlink>
    </w:p>
    <w:p w14:paraId="6BC441F4" w14:textId="77777777" w:rsidR="000A1646" w:rsidRPr="009C7A8C" w:rsidRDefault="00CD7B96">
      <w:pPr>
        <w:pStyle w:val="28"/>
        <w:rPr>
          <w:rFonts w:eastAsiaTheme="minorEastAsia"/>
          <w:noProof/>
        </w:rPr>
      </w:pPr>
      <w:hyperlink w:anchor="_Toc114071387" w:history="1">
        <w:r w:rsidR="000A1646" w:rsidRPr="009C7A8C">
          <w:rPr>
            <w:rFonts w:eastAsiaTheme="minorEastAsia"/>
            <w:noProof/>
          </w:rPr>
          <w:tab/>
          <w:t xml:space="preserve">Приложение 2 </w:t>
        </w:r>
        <w:r w:rsidR="000A1646" w:rsidRPr="005A61B9">
          <w:rPr>
            <w:noProof/>
            <w:webHidden/>
          </w:rPr>
          <w:tab/>
          <w:t>63</w:t>
        </w:r>
      </w:hyperlink>
    </w:p>
    <w:p w14:paraId="6323230E" w14:textId="77777777" w:rsidR="00C31754" w:rsidRPr="009C7A8C" w:rsidRDefault="00C31754">
      <w:pPr>
        <w:ind w:firstLine="0"/>
        <w:rPr>
          <w:sz w:val="24"/>
          <w:szCs w:val="24"/>
        </w:rPr>
      </w:pPr>
    </w:p>
    <w:p w14:paraId="5604B2C4" w14:textId="77777777" w:rsidR="00C31754" w:rsidRPr="009C7A8C" w:rsidRDefault="00C31754" w:rsidP="00D9046F">
      <w:pPr>
        <w:pStyle w:val="15"/>
        <w:rPr>
          <w:sz w:val="24"/>
          <w:szCs w:val="24"/>
        </w:rPr>
      </w:pPr>
      <w:r w:rsidRPr="009C7A8C">
        <w:rPr>
          <w:sz w:val="24"/>
          <w:szCs w:val="24"/>
        </w:rPr>
        <w:br w:type="page"/>
      </w:r>
      <w:bookmarkStart w:id="1" w:name="_Toc111028721"/>
      <w:bookmarkStart w:id="2" w:name="_Toc114071320"/>
      <w:bookmarkStart w:id="3" w:name="_Toc244436152"/>
      <w:bookmarkStart w:id="4" w:name="_Toc246226941"/>
      <w:r w:rsidRPr="009C7A8C">
        <w:rPr>
          <w:sz w:val="24"/>
          <w:szCs w:val="24"/>
        </w:rPr>
        <w:t xml:space="preserve">НАИМЕНОВАНИЕ ЗАКУПАЕМОЙ ПРОДУКЦИИ </w:t>
      </w:r>
      <w:r w:rsidR="005A61B9">
        <w:rPr>
          <w:sz w:val="24"/>
          <w:szCs w:val="24"/>
        </w:rPr>
        <w:br/>
      </w:r>
      <w:r w:rsidRPr="009C7A8C">
        <w:rPr>
          <w:sz w:val="24"/>
          <w:szCs w:val="24"/>
        </w:rPr>
        <w:t>(ТОВАРОВ, РАБОТ, УСЛУГ)</w:t>
      </w:r>
      <w:bookmarkEnd w:id="1"/>
      <w:bookmarkEnd w:id="2"/>
    </w:p>
    <w:p w14:paraId="0D4AEB83" w14:textId="77777777" w:rsidR="00C31754" w:rsidRPr="009C7A8C" w:rsidRDefault="00C31754" w:rsidP="009C7A8C">
      <w:pPr>
        <w:pStyle w:val="24"/>
        <w:tabs>
          <w:tab w:val="left" w:pos="1276"/>
        </w:tabs>
        <w:ind w:left="0" w:firstLine="709"/>
        <w:rPr>
          <w:sz w:val="24"/>
          <w:szCs w:val="24"/>
        </w:rPr>
      </w:pPr>
      <w:bookmarkStart w:id="5" w:name="_Toc292440379"/>
      <w:bookmarkStart w:id="6" w:name="_Toc316636069"/>
      <w:bookmarkStart w:id="7" w:name="_Toc316637125"/>
      <w:bookmarkStart w:id="8" w:name="_Toc111028722"/>
      <w:bookmarkStart w:id="9" w:name="_Toc114071321"/>
      <w:r w:rsidRPr="009C7A8C">
        <w:rPr>
          <w:sz w:val="24"/>
          <w:szCs w:val="24"/>
        </w:rPr>
        <w:t>Наименование системы и её условное обозначение</w:t>
      </w:r>
      <w:bookmarkEnd w:id="5"/>
      <w:bookmarkEnd w:id="6"/>
      <w:bookmarkEnd w:id="7"/>
      <w:bookmarkEnd w:id="8"/>
      <w:bookmarkEnd w:id="9"/>
    </w:p>
    <w:p w14:paraId="0E39C00F" w14:textId="77777777" w:rsidR="00C31754" w:rsidRPr="009C7A8C" w:rsidRDefault="00C31754" w:rsidP="009C7A8C">
      <w:pPr>
        <w:tabs>
          <w:tab w:val="left" w:pos="1276"/>
        </w:tabs>
        <w:ind w:firstLine="709"/>
        <w:rPr>
          <w:sz w:val="24"/>
          <w:szCs w:val="24"/>
        </w:rPr>
      </w:pPr>
      <w:r w:rsidRPr="009C7A8C">
        <w:rPr>
          <w:sz w:val="24"/>
          <w:szCs w:val="24"/>
        </w:rPr>
        <w:t>Информационная система автоматизации управления производственными активами</w:t>
      </w:r>
      <w:r w:rsidR="00522EC6" w:rsidRPr="009C7A8C">
        <w:rPr>
          <w:sz w:val="24"/>
          <w:szCs w:val="24"/>
        </w:rPr>
        <w:t xml:space="preserve"> сетевого комплекса</w:t>
      </w:r>
      <w:r w:rsidRPr="009C7A8C">
        <w:rPr>
          <w:sz w:val="24"/>
          <w:szCs w:val="24"/>
        </w:rPr>
        <w:t xml:space="preserve"> для ПО ДФО ПАО «РусГид</w:t>
      </w:r>
      <w:r w:rsidR="007E435D" w:rsidRPr="009C7A8C">
        <w:rPr>
          <w:sz w:val="24"/>
          <w:szCs w:val="24"/>
        </w:rPr>
        <w:t>ро»</w:t>
      </w:r>
      <w:r w:rsidR="00482EAD" w:rsidRPr="009C7A8C">
        <w:rPr>
          <w:sz w:val="24"/>
          <w:szCs w:val="24"/>
        </w:rPr>
        <w:t xml:space="preserve"> </w:t>
      </w:r>
      <w:r w:rsidR="007E435D" w:rsidRPr="009C7A8C">
        <w:rPr>
          <w:sz w:val="24"/>
          <w:szCs w:val="24"/>
        </w:rPr>
        <w:t>(далее – СУПА или Система).</w:t>
      </w:r>
    </w:p>
    <w:p w14:paraId="5889AD28" w14:textId="77777777" w:rsidR="00C31754" w:rsidRPr="009C7A8C" w:rsidRDefault="00C31754" w:rsidP="009C7A8C">
      <w:pPr>
        <w:pStyle w:val="24"/>
        <w:tabs>
          <w:tab w:val="left" w:pos="1276"/>
        </w:tabs>
        <w:ind w:left="0" w:firstLine="709"/>
        <w:rPr>
          <w:sz w:val="24"/>
          <w:szCs w:val="24"/>
        </w:rPr>
      </w:pPr>
      <w:bookmarkStart w:id="10" w:name="_Toc111028723"/>
      <w:bookmarkStart w:id="11" w:name="_Toc114071322"/>
      <w:r w:rsidRPr="009C7A8C">
        <w:rPr>
          <w:sz w:val="24"/>
          <w:szCs w:val="24"/>
        </w:rPr>
        <w:t>Наименование работ</w:t>
      </w:r>
      <w:bookmarkEnd w:id="10"/>
      <w:bookmarkEnd w:id="11"/>
    </w:p>
    <w:p w14:paraId="34C4A9BB" w14:textId="77777777" w:rsidR="00C31754" w:rsidRPr="009C7A8C" w:rsidRDefault="00856B83" w:rsidP="009C7A8C">
      <w:pPr>
        <w:tabs>
          <w:tab w:val="left" w:pos="1276"/>
        </w:tabs>
        <w:ind w:firstLine="709"/>
        <w:rPr>
          <w:sz w:val="24"/>
          <w:szCs w:val="24"/>
        </w:rPr>
      </w:pPr>
      <w:r w:rsidRPr="009C7A8C">
        <w:rPr>
          <w:sz w:val="24"/>
          <w:szCs w:val="24"/>
        </w:rPr>
        <w:t>Разработка системы управления производственными активами сетевого комплекса (ИС СУПА) для нужд Группы РусГидро</w:t>
      </w:r>
      <w:r w:rsidR="00C31754" w:rsidRPr="009C7A8C">
        <w:rPr>
          <w:sz w:val="24"/>
          <w:szCs w:val="24"/>
        </w:rPr>
        <w:t>.</w:t>
      </w:r>
    </w:p>
    <w:p w14:paraId="77B0285F" w14:textId="77777777" w:rsidR="00C31754" w:rsidRPr="009C7A8C" w:rsidRDefault="00C31754" w:rsidP="009C7A8C">
      <w:pPr>
        <w:pStyle w:val="24"/>
        <w:tabs>
          <w:tab w:val="left" w:pos="1276"/>
        </w:tabs>
        <w:ind w:left="0" w:firstLine="709"/>
        <w:rPr>
          <w:sz w:val="24"/>
          <w:szCs w:val="24"/>
        </w:rPr>
      </w:pPr>
      <w:bookmarkStart w:id="12" w:name="_Toc111028724"/>
      <w:bookmarkStart w:id="13" w:name="_Toc114071323"/>
      <w:r w:rsidRPr="009C7A8C">
        <w:rPr>
          <w:sz w:val="24"/>
          <w:szCs w:val="24"/>
        </w:rPr>
        <w:t>Термины и определения</w:t>
      </w:r>
      <w:bookmarkEnd w:id="12"/>
      <w:bookmarkEnd w:id="13"/>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6678"/>
      </w:tblGrid>
      <w:tr w:rsidR="00C31754" w:rsidRPr="005A61B9" w14:paraId="7793667D" w14:textId="77777777" w:rsidTr="005F6D37">
        <w:trPr>
          <w:tblHeader/>
          <w:jc w:val="center"/>
        </w:trPr>
        <w:tc>
          <w:tcPr>
            <w:tcW w:w="2786" w:type="dxa"/>
          </w:tcPr>
          <w:p w14:paraId="3C09C29E" w14:textId="77777777" w:rsidR="00C31754" w:rsidRPr="009C7A8C" w:rsidRDefault="00C31754" w:rsidP="005F6D37">
            <w:pPr>
              <w:ind w:firstLine="0"/>
              <w:rPr>
                <w:b/>
                <w:bCs/>
                <w:sz w:val="24"/>
                <w:szCs w:val="24"/>
              </w:rPr>
            </w:pPr>
            <w:r w:rsidRPr="009C7A8C">
              <w:rPr>
                <w:b/>
                <w:bCs/>
                <w:sz w:val="24"/>
                <w:szCs w:val="24"/>
              </w:rPr>
              <w:t>Термин</w:t>
            </w:r>
          </w:p>
        </w:tc>
        <w:tc>
          <w:tcPr>
            <w:tcW w:w="6678" w:type="dxa"/>
          </w:tcPr>
          <w:p w14:paraId="5D7BF5D9" w14:textId="77777777" w:rsidR="00C31754" w:rsidRPr="009C7A8C" w:rsidRDefault="00C31754" w:rsidP="005F6D37">
            <w:pPr>
              <w:ind w:firstLine="0"/>
              <w:rPr>
                <w:b/>
                <w:bCs/>
                <w:sz w:val="24"/>
                <w:szCs w:val="24"/>
              </w:rPr>
            </w:pPr>
            <w:r w:rsidRPr="009C7A8C">
              <w:rPr>
                <w:b/>
                <w:bCs/>
                <w:sz w:val="24"/>
                <w:szCs w:val="24"/>
              </w:rPr>
              <w:t>Определение</w:t>
            </w:r>
          </w:p>
        </w:tc>
      </w:tr>
      <w:tr w:rsidR="00C31754" w:rsidRPr="005A61B9" w14:paraId="65B3DC5B" w14:textId="77777777" w:rsidTr="00502EC3">
        <w:trPr>
          <w:trHeight w:val="463"/>
          <w:jc w:val="center"/>
        </w:trPr>
        <w:tc>
          <w:tcPr>
            <w:tcW w:w="2786" w:type="dxa"/>
          </w:tcPr>
          <w:p w14:paraId="6CCFAF63" w14:textId="77777777" w:rsidR="00C31754" w:rsidRPr="009C7A8C" w:rsidRDefault="00C31754" w:rsidP="005F6D37">
            <w:pPr>
              <w:ind w:firstLine="0"/>
              <w:rPr>
                <w:sz w:val="24"/>
                <w:szCs w:val="24"/>
                <w:lang w:val="en-US"/>
              </w:rPr>
            </w:pPr>
            <w:r w:rsidRPr="009C7A8C">
              <w:rPr>
                <w:sz w:val="24"/>
                <w:szCs w:val="24"/>
                <w:lang w:val="en-US"/>
              </w:rPr>
              <w:t>EAM-</w:t>
            </w:r>
            <w:r w:rsidR="00B566DB" w:rsidRPr="009C7A8C">
              <w:rPr>
                <w:sz w:val="24"/>
                <w:szCs w:val="24"/>
              </w:rPr>
              <w:t>с</w:t>
            </w:r>
            <w:r w:rsidRPr="009C7A8C">
              <w:rPr>
                <w:sz w:val="24"/>
                <w:szCs w:val="24"/>
              </w:rPr>
              <w:t>истема</w:t>
            </w:r>
            <w:r w:rsidRPr="009C7A8C">
              <w:rPr>
                <w:sz w:val="24"/>
                <w:szCs w:val="24"/>
                <w:lang w:val="en-US"/>
              </w:rPr>
              <w:t xml:space="preserve"> (Enterprise Asset Management System)</w:t>
            </w:r>
          </w:p>
        </w:tc>
        <w:tc>
          <w:tcPr>
            <w:tcW w:w="6678" w:type="dxa"/>
          </w:tcPr>
          <w:p w14:paraId="76884B0B" w14:textId="77777777" w:rsidR="00C31754" w:rsidRPr="009C7A8C" w:rsidRDefault="00B566DB" w:rsidP="005F6D37">
            <w:pPr>
              <w:ind w:firstLine="0"/>
              <w:rPr>
                <w:sz w:val="24"/>
                <w:szCs w:val="24"/>
              </w:rPr>
            </w:pPr>
            <w:r w:rsidRPr="009C7A8C">
              <w:rPr>
                <w:sz w:val="24"/>
                <w:szCs w:val="24"/>
              </w:rPr>
              <w:t>С</w:t>
            </w:r>
            <w:r w:rsidR="00C31754" w:rsidRPr="009C7A8C">
              <w:rPr>
                <w:sz w:val="24"/>
                <w:szCs w:val="24"/>
              </w:rPr>
              <w:t>истема управления основными фондами. Предназначена для автоматизации бизнес-процессов учета, технического обслуживания и ремонта основных фондов.</w:t>
            </w:r>
          </w:p>
        </w:tc>
      </w:tr>
      <w:tr w:rsidR="00C31754" w:rsidRPr="005A61B9" w14:paraId="13E2FF90" w14:textId="77777777" w:rsidTr="00502EC3">
        <w:trPr>
          <w:trHeight w:val="463"/>
          <w:jc w:val="center"/>
        </w:trPr>
        <w:tc>
          <w:tcPr>
            <w:tcW w:w="2786" w:type="dxa"/>
          </w:tcPr>
          <w:p w14:paraId="40197689" w14:textId="77777777" w:rsidR="00C31754" w:rsidRPr="009C7A8C" w:rsidRDefault="00C31754" w:rsidP="005F6D37">
            <w:pPr>
              <w:ind w:firstLine="0"/>
              <w:rPr>
                <w:sz w:val="24"/>
                <w:szCs w:val="24"/>
              </w:rPr>
            </w:pPr>
            <w:r w:rsidRPr="009C7A8C">
              <w:rPr>
                <w:sz w:val="24"/>
                <w:szCs w:val="24"/>
              </w:rPr>
              <w:t>Общество</w:t>
            </w:r>
          </w:p>
        </w:tc>
        <w:tc>
          <w:tcPr>
            <w:tcW w:w="6678" w:type="dxa"/>
          </w:tcPr>
          <w:p w14:paraId="2BE539B1" w14:textId="77777777" w:rsidR="00C31754" w:rsidRPr="009C7A8C" w:rsidRDefault="00C31754" w:rsidP="005F6D37">
            <w:pPr>
              <w:ind w:firstLine="0"/>
              <w:rPr>
                <w:sz w:val="24"/>
                <w:szCs w:val="24"/>
              </w:rPr>
            </w:pPr>
            <w:r w:rsidRPr="009C7A8C">
              <w:rPr>
                <w:sz w:val="24"/>
                <w:szCs w:val="24"/>
              </w:rPr>
              <w:t>ПАО «РусГидро», включая Исполнительный аппарат (ИА)</w:t>
            </w:r>
          </w:p>
        </w:tc>
      </w:tr>
      <w:tr w:rsidR="00C31754" w:rsidRPr="005A61B9" w14:paraId="08F28AE9" w14:textId="77777777" w:rsidTr="00502EC3">
        <w:trPr>
          <w:jc w:val="center"/>
        </w:trPr>
        <w:tc>
          <w:tcPr>
            <w:tcW w:w="2786" w:type="dxa"/>
          </w:tcPr>
          <w:p w14:paraId="0672FD00" w14:textId="77777777" w:rsidR="00C31754" w:rsidRPr="009C7A8C" w:rsidRDefault="00C31754" w:rsidP="005F6D37">
            <w:pPr>
              <w:ind w:firstLine="0"/>
              <w:rPr>
                <w:sz w:val="24"/>
                <w:szCs w:val="24"/>
              </w:rPr>
            </w:pPr>
            <w:r w:rsidRPr="009C7A8C">
              <w:rPr>
                <w:sz w:val="24"/>
                <w:szCs w:val="24"/>
              </w:rPr>
              <w:t>Справочник</w:t>
            </w:r>
          </w:p>
        </w:tc>
        <w:tc>
          <w:tcPr>
            <w:tcW w:w="6678" w:type="dxa"/>
          </w:tcPr>
          <w:p w14:paraId="046099A2" w14:textId="77777777" w:rsidR="00C31754" w:rsidRPr="009C7A8C" w:rsidRDefault="00C31754" w:rsidP="005F6D37">
            <w:pPr>
              <w:ind w:firstLine="0"/>
              <w:rPr>
                <w:sz w:val="24"/>
                <w:szCs w:val="24"/>
              </w:rPr>
            </w:pPr>
            <w:r w:rsidRPr="009C7A8C">
              <w:rPr>
                <w:sz w:val="24"/>
                <w:szCs w:val="24"/>
              </w:rPr>
              <w:t>Структура, описывающая комплекс сведений, охватывающих определенную отрасль знания и/или практической деятельности (материалы, оборудование, контрагенты), и построенная таким образом, чтобы обеспечить удобство поиска необходимых сведений.</w:t>
            </w:r>
          </w:p>
        </w:tc>
      </w:tr>
      <w:tr w:rsidR="00C31754" w:rsidRPr="005A61B9" w14:paraId="52892C47" w14:textId="77777777" w:rsidTr="00502EC3">
        <w:trPr>
          <w:jc w:val="center"/>
        </w:trPr>
        <w:tc>
          <w:tcPr>
            <w:tcW w:w="2786" w:type="dxa"/>
          </w:tcPr>
          <w:p w14:paraId="5BC7C2D1" w14:textId="77777777" w:rsidR="00C31754" w:rsidRPr="009C7A8C" w:rsidRDefault="00C31754" w:rsidP="005F6D37">
            <w:pPr>
              <w:ind w:firstLine="0"/>
              <w:rPr>
                <w:sz w:val="24"/>
                <w:szCs w:val="24"/>
              </w:rPr>
            </w:pPr>
            <w:r w:rsidRPr="009C7A8C">
              <w:rPr>
                <w:sz w:val="24"/>
                <w:szCs w:val="24"/>
              </w:rPr>
              <w:t>Классификатор</w:t>
            </w:r>
          </w:p>
        </w:tc>
        <w:tc>
          <w:tcPr>
            <w:tcW w:w="6678" w:type="dxa"/>
          </w:tcPr>
          <w:p w14:paraId="1989B248" w14:textId="77777777" w:rsidR="00C31754" w:rsidRPr="009C7A8C" w:rsidRDefault="00C31754" w:rsidP="005F6D37">
            <w:pPr>
              <w:ind w:firstLine="0"/>
              <w:rPr>
                <w:sz w:val="24"/>
                <w:szCs w:val="24"/>
              </w:rPr>
            </w:pPr>
            <w:r w:rsidRPr="009C7A8C">
              <w:rPr>
                <w:sz w:val="24"/>
                <w:szCs w:val="24"/>
              </w:rPr>
              <w:t xml:space="preserve">Систематизированный перечень наименованных объектов, каждому из которых может соответствовать уникальный </w:t>
            </w:r>
            <w:hyperlink r:id="rId8" w:tooltip="Код" w:history="1">
              <w:r w:rsidRPr="009C7A8C">
                <w:rPr>
                  <w:sz w:val="24"/>
                  <w:szCs w:val="24"/>
                </w:rPr>
                <w:t>код</w:t>
              </w:r>
            </w:hyperlink>
            <w:r w:rsidRPr="009C7A8C">
              <w:rPr>
                <w:sz w:val="24"/>
                <w:szCs w:val="24"/>
              </w:rPr>
              <w:t>. Классификация объектов производится в соответствии с установленными признаками их различия или сходства. Может быть реализован как надстройка над справочником, обеспечивающая возможность структуризации объектов классификации по различным правилам, формализации описаний свойств и характеристик объектов классификации, хранения дополнительной информации, а также быстрого и удобного поиска объектов классификации</w:t>
            </w:r>
          </w:p>
        </w:tc>
      </w:tr>
      <w:tr w:rsidR="00C31754" w:rsidRPr="005A61B9" w14:paraId="28D2FE6A" w14:textId="77777777" w:rsidTr="00502EC3">
        <w:trPr>
          <w:jc w:val="center"/>
        </w:trPr>
        <w:tc>
          <w:tcPr>
            <w:tcW w:w="2786" w:type="dxa"/>
          </w:tcPr>
          <w:p w14:paraId="73747B81" w14:textId="77777777" w:rsidR="00C31754" w:rsidRPr="009C7A8C" w:rsidRDefault="00C31754" w:rsidP="005F6D37">
            <w:pPr>
              <w:ind w:firstLine="0"/>
              <w:rPr>
                <w:sz w:val="24"/>
                <w:szCs w:val="24"/>
              </w:rPr>
            </w:pPr>
            <w:r w:rsidRPr="009C7A8C">
              <w:rPr>
                <w:sz w:val="24"/>
                <w:szCs w:val="24"/>
              </w:rPr>
              <w:t>Техническая эксплуатация</w:t>
            </w:r>
          </w:p>
        </w:tc>
        <w:tc>
          <w:tcPr>
            <w:tcW w:w="6678" w:type="dxa"/>
          </w:tcPr>
          <w:p w14:paraId="56B2EA4A" w14:textId="77777777" w:rsidR="00C31754" w:rsidRPr="009C7A8C" w:rsidRDefault="00C31754" w:rsidP="005F6D37">
            <w:pPr>
              <w:ind w:firstLine="0"/>
              <w:rPr>
                <w:sz w:val="24"/>
                <w:szCs w:val="24"/>
              </w:rPr>
            </w:pPr>
            <w:r w:rsidRPr="009C7A8C">
              <w:rPr>
                <w:sz w:val="24"/>
                <w:szCs w:val="24"/>
              </w:rPr>
              <w:t>Часть эксплуатации, включающая транспортирование, хранение, техническое обслуживание и ремонт изделия</w:t>
            </w:r>
          </w:p>
        </w:tc>
      </w:tr>
      <w:tr w:rsidR="00C31754" w:rsidRPr="005A61B9" w14:paraId="2CE860D9" w14:textId="77777777" w:rsidTr="00502EC3">
        <w:trPr>
          <w:jc w:val="center"/>
        </w:trPr>
        <w:tc>
          <w:tcPr>
            <w:tcW w:w="2786" w:type="dxa"/>
          </w:tcPr>
          <w:p w14:paraId="4176E0B4" w14:textId="77777777" w:rsidR="00C31754" w:rsidRPr="009C7A8C" w:rsidRDefault="00C31754" w:rsidP="005F6D37">
            <w:pPr>
              <w:ind w:firstLine="0"/>
              <w:rPr>
                <w:sz w:val="24"/>
                <w:szCs w:val="24"/>
              </w:rPr>
            </w:pPr>
            <w:r w:rsidRPr="009C7A8C">
              <w:rPr>
                <w:sz w:val="24"/>
                <w:szCs w:val="24"/>
              </w:rPr>
              <w:t>Информационная система</w:t>
            </w:r>
          </w:p>
        </w:tc>
        <w:tc>
          <w:tcPr>
            <w:tcW w:w="6678" w:type="dxa"/>
          </w:tcPr>
          <w:p w14:paraId="08973C13" w14:textId="77777777" w:rsidR="00C31754" w:rsidRPr="009C7A8C" w:rsidRDefault="00C31754" w:rsidP="005F6D37">
            <w:pPr>
              <w:ind w:firstLine="0"/>
              <w:rPr>
                <w:sz w:val="24"/>
                <w:szCs w:val="24"/>
              </w:rPr>
            </w:pPr>
            <w:r w:rsidRPr="009C7A8C">
              <w:rPr>
                <w:sz w:val="24"/>
                <w:szCs w:val="24"/>
              </w:rPr>
              <w:t>Консолидированный набор технологических компонентов, сервисов и ресурсов, реализующих функции, необходимые для предоставления бизнес–услуг</w:t>
            </w:r>
          </w:p>
        </w:tc>
      </w:tr>
      <w:tr w:rsidR="00C31754" w:rsidRPr="005A61B9" w14:paraId="14652469" w14:textId="77777777" w:rsidTr="00502EC3">
        <w:trPr>
          <w:jc w:val="center"/>
        </w:trPr>
        <w:tc>
          <w:tcPr>
            <w:tcW w:w="2786" w:type="dxa"/>
          </w:tcPr>
          <w:p w14:paraId="69D8244B" w14:textId="77777777" w:rsidR="00C31754" w:rsidRPr="009C7A8C" w:rsidRDefault="00C31754" w:rsidP="005F6D37">
            <w:pPr>
              <w:ind w:firstLine="0"/>
              <w:rPr>
                <w:sz w:val="24"/>
                <w:szCs w:val="24"/>
              </w:rPr>
            </w:pPr>
            <w:r w:rsidRPr="009C7A8C">
              <w:rPr>
                <w:sz w:val="24"/>
                <w:szCs w:val="24"/>
              </w:rPr>
              <w:t>Участник</w:t>
            </w:r>
          </w:p>
        </w:tc>
        <w:tc>
          <w:tcPr>
            <w:tcW w:w="6678" w:type="dxa"/>
          </w:tcPr>
          <w:p w14:paraId="23F54BAE" w14:textId="77777777" w:rsidR="00C31754" w:rsidRPr="009C7A8C" w:rsidRDefault="00C31754" w:rsidP="005F6D37">
            <w:pPr>
              <w:ind w:firstLine="0"/>
              <w:rPr>
                <w:sz w:val="24"/>
                <w:szCs w:val="24"/>
              </w:rPr>
            </w:pPr>
            <w:r w:rsidRPr="009C7A8C">
              <w:rPr>
                <w:sz w:val="24"/>
                <w:szCs w:val="24"/>
              </w:rPr>
              <w:t>Участник конкурсной процедуры, подавший заявку</w:t>
            </w:r>
          </w:p>
        </w:tc>
      </w:tr>
      <w:tr w:rsidR="001F27D4" w:rsidRPr="005A61B9" w14:paraId="60E04B2C" w14:textId="77777777" w:rsidTr="00502EC3">
        <w:trPr>
          <w:jc w:val="center"/>
        </w:trPr>
        <w:tc>
          <w:tcPr>
            <w:tcW w:w="2786" w:type="dxa"/>
          </w:tcPr>
          <w:p w14:paraId="07328D97" w14:textId="77777777" w:rsidR="001F27D4" w:rsidRPr="009C7A8C" w:rsidRDefault="001F27D4" w:rsidP="005F6D37">
            <w:pPr>
              <w:ind w:firstLine="0"/>
              <w:rPr>
                <w:sz w:val="24"/>
                <w:szCs w:val="24"/>
              </w:rPr>
            </w:pPr>
            <w:r w:rsidRPr="009C7A8C">
              <w:rPr>
                <w:sz w:val="24"/>
                <w:szCs w:val="24"/>
              </w:rPr>
              <w:t>Единица оборудования</w:t>
            </w:r>
          </w:p>
        </w:tc>
        <w:tc>
          <w:tcPr>
            <w:tcW w:w="6678" w:type="dxa"/>
          </w:tcPr>
          <w:p w14:paraId="396E8B3C" w14:textId="77777777" w:rsidR="001F27D4" w:rsidRPr="009C7A8C" w:rsidRDefault="001F27D4" w:rsidP="005F6D37">
            <w:pPr>
              <w:ind w:firstLine="0"/>
              <w:rPr>
                <w:sz w:val="24"/>
                <w:szCs w:val="24"/>
              </w:rPr>
            </w:pPr>
            <w:r w:rsidRPr="009C7A8C">
              <w:rPr>
                <w:sz w:val="24"/>
                <w:szCs w:val="24"/>
              </w:rPr>
              <w:t>Материальный актив, используемый в операционной деятельности компании, который можно отнести к группе оборудования согласно классификатору оборудования, для которого планируются и/или проводятся мероприятия по техническому обслуживанию, диагностике, ремонтам и заменам</w:t>
            </w:r>
          </w:p>
        </w:tc>
      </w:tr>
      <w:tr w:rsidR="00C31754" w:rsidRPr="005A61B9" w14:paraId="11FB55C3" w14:textId="77777777" w:rsidTr="00502EC3">
        <w:trPr>
          <w:jc w:val="center"/>
        </w:trPr>
        <w:tc>
          <w:tcPr>
            <w:tcW w:w="2786" w:type="dxa"/>
          </w:tcPr>
          <w:p w14:paraId="17B0B0AD" w14:textId="77777777" w:rsidR="00C31754" w:rsidRPr="009C7A8C" w:rsidRDefault="00C31754" w:rsidP="005F6D37">
            <w:pPr>
              <w:ind w:firstLine="0"/>
              <w:rPr>
                <w:sz w:val="24"/>
                <w:szCs w:val="24"/>
              </w:rPr>
            </w:pPr>
            <w:r w:rsidRPr="009C7A8C">
              <w:rPr>
                <w:sz w:val="24"/>
                <w:szCs w:val="24"/>
              </w:rPr>
              <w:t>Подрядчик</w:t>
            </w:r>
          </w:p>
        </w:tc>
        <w:tc>
          <w:tcPr>
            <w:tcW w:w="6678" w:type="dxa"/>
          </w:tcPr>
          <w:p w14:paraId="7076A095" w14:textId="77777777" w:rsidR="00C31754" w:rsidRPr="009C7A8C" w:rsidRDefault="00C31754" w:rsidP="005F6D37">
            <w:pPr>
              <w:ind w:firstLine="0"/>
              <w:rPr>
                <w:sz w:val="24"/>
                <w:szCs w:val="24"/>
              </w:rPr>
            </w:pPr>
            <w:r w:rsidRPr="009C7A8C">
              <w:rPr>
                <w:sz w:val="24"/>
                <w:szCs w:val="24"/>
              </w:rPr>
              <w:t>Участник конкурсной процедуры, получивший право заключения договора</w:t>
            </w:r>
          </w:p>
        </w:tc>
      </w:tr>
      <w:tr w:rsidR="00241247" w:rsidRPr="005A61B9" w14:paraId="2DAE8093" w14:textId="77777777" w:rsidTr="00502EC3">
        <w:trPr>
          <w:jc w:val="center"/>
        </w:trPr>
        <w:tc>
          <w:tcPr>
            <w:tcW w:w="2786" w:type="dxa"/>
          </w:tcPr>
          <w:p w14:paraId="7215E763" w14:textId="77777777" w:rsidR="00241247" w:rsidRPr="009C7A8C" w:rsidRDefault="00241247" w:rsidP="005F6D37">
            <w:pPr>
              <w:ind w:firstLine="0"/>
              <w:rPr>
                <w:sz w:val="24"/>
                <w:szCs w:val="24"/>
              </w:rPr>
            </w:pPr>
            <w:r w:rsidRPr="009C7A8C">
              <w:rPr>
                <w:sz w:val="24"/>
                <w:szCs w:val="24"/>
              </w:rPr>
              <w:t xml:space="preserve">Риск-ориентированное управление производственными активами </w:t>
            </w:r>
          </w:p>
        </w:tc>
        <w:tc>
          <w:tcPr>
            <w:tcW w:w="6678" w:type="dxa"/>
          </w:tcPr>
          <w:p w14:paraId="4D5AC117" w14:textId="77777777" w:rsidR="00241247" w:rsidRPr="009C7A8C" w:rsidRDefault="00241247" w:rsidP="005F6D37">
            <w:pPr>
              <w:ind w:firstLine="0"/>
              <w:rPr>
                <w:sz w:val="24"/>
                <w:szCs w:val="24"/>
              </w:rPr>
            </w:pPr>
            <w:r w:rsidRPr="009C7A8C">
              <w:rPr>
                <w:sz w:val="24"/>
                <w:szCs w:val="24"/>
              </w:rPr>
              <w:t>Управление производственными активами, основанное на оценке рисков не достижения стратегических целей Общества, заключающееся в комплексной оценке необходимости замены или ремонта оборудования с применением различных подходов к планированию ремонтов</w:t>
            </w:r>
          </w:p>
        </w:tc>
      </w:tr>
      <w:tr w:rsidR="001F27D4" w:rsidRPr="005A61B9" w14:paraId="0DFC18D8" w14:textId="77777777" w:rsidTr="00502EC3">
        <w:trPr>
          <w:jc w:val="center"/>
        </w:trPr>
        <w:tc>
          <w:tcPr>
            <w:tcW w:w="2786" w:type="dxa"/>
          </w:tcPr>
          <w:p w14:paraId="1A874C7D" w14:textId="77777777" w:rsidR="001F27D4" w:rsidRPr="009C7A8C" w:rsidRDefault="001F27D4" w:rsidP="005F6D37">
            <w:pPr>
              <w:ind w:firstLine="0"/>
              <w:rPr>
                <w:sz w:val="24"/>
                <w:szCs w:val="24"/>
              </w:rPr>
            </w:pPr>
            <w:r w:rsidRPr="009C7A8C">
              <w:rPr>
                <w:sz w:val="24"/>
                <w:szCs w:val="24"/>
              </w:rPr>
              <w:t>Отказ</w:t>
            </w:r>
          </w:p>
        </w:tc>
        <w:tc>
          <w:tcPr>
            <w:tcW w:w="6678" w:type="dxa"/>
          </w:tcPr>
          <w:p w14:paraId="538E1D05" w14:textId="77777777" w:rsidR="001F27D4" w:rsidRPr="009C7A8C" w:rsidRDefault="001F27D4" w:rsidP="005F6D37">
            <w:pPr>
              <w:ind w:firstLine="0"/>
              <w:rPr>
                <w:sz w:val="24"/>
                <w:szCs w:val="24"/>
              </w:rPr>
            </w:pPr>
            <w:r w:rsidRPr="009C7A8C">
              <w:rPr>
                <w:sz w:val="24"/>
                <w:szCs w:val="24"/>
              </w:rPr>
              <w:t>Событие, заключающееся в нарушении работоспособного состояния единицы оборудования или объекта</w:t>
            </w:r>
          </w:p>
        </w:tc>
      </w:tr>
      <w:tr w:rsidR="001F27D4" w:rsidRPr="005A61B9" w14:paraId="57981E51" w14:textId="77777777" w:rsidTr="00502EC3">
        <w:trPr>
          <w:jc w:val="center"/>
        </w:trPr>
        <w:tc>
          <w:tcPr>
            <w:tcW w:w="2786" w:type="dxa"/>
          </w:tcPr>
          <w:p w14:paraId="1B51C9A6" w14:textId="77777777" w:rsidR="001F27D4" w:rsidRPr="009C7A8C" w:rsidRDefault="001F27D4" w:rsidP="005F6D37">
            <w:pPr>
              <w:ind w:firstLine="0"/>
              <w:rPr>
                <w:sz w:val="24"/>
                <w:szCs w:val="24"/>
              </w:rPr>
            </w:pPr>
            <w:r w:rsidRPr="009C7A8C">
              <w:rPr>
                <w:sz w:val="24"/>
                <w:szCs w:val="24"/>
              </w:rPr>
              <w:t>Производственные активы</w:t>
            </w:r>
          </w:p>
        </w:tc>
        <w:tc>
          <w:tcPr>
            <w:tcW w:w="6678" w:type="dxa"/>
          </w:tcPr>
          <w:p w14:paraId="2BB19B1B" w14:textId="77777777" w:rsidR="001F27D4" w:rsidRPr="009C7A8C" w:rsidRDefault="001F27D4" w:rsidP="005F6D37">
            <w:pPr>
              <w:ind w:firstLine="0"/>
              <w:rPr>
                <w:sz w:val="24"/>
                <w:szCs w:val="24"/>
              </w:rPr>
            </w:pPr>
            <w:r w:rsidRPr="009C7A8C">
              <w:rPr>
                <w:sz w:val="24"/>
                <w:szCs w:val="24"/>
              </w:rPr>
              <w:t>Объекты электросетевого хозяйства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здания, сооружения, системы технологического управления</w:t>
            </w:r>
            <w:r w:rsidR="0056676E" w:rsidRPr="009C7A8C">
              <w:rPr>
                <w:sz w:val="24"/>
                <w:szCs w:val="24"/>
              </w:rPr>
              <w:t>)</w:t>
            </w:r>
          </w:p>
        </w:tc>
      </w:tr>
      <w:tr w:rsidR="001F27D4" w:rsidRPr="005A61B9" w14:paraId="4B44966B" w14:textId="77777777" w:rsidTr="00502EC3">
        <w:trPr>
          <w:jc w:val="center"/>
        </w:trPr>
        <w:tc>
          <w:tcPr>
            <w:tcW w:w="2786" w:type="dxa"/>
          </w:tcPr>
          <w:p w14:paraId="01CFFC85" w14:textId="77777777" w:rsidR="001F27D4" w:rsidRPr="009C7A8C" w:rsidRDefault="001F27D4" w:rsidP="005F6D37">
            <w:pPr>
              <w:ind w:firstLine="0"/>
              <w:rPr>
                <w:sz w:val="24"/>
                <w:szCs w:val="24"/>
              </w:rPr>
            </w:pPr>
            <w:r w:rsidRPr="009C7A8C">
              <w:rPr>
                <w:sz w:val="24"/>
                <w:szCs w:val="24"/>
              </w:rPr>
              <w:t>Последствия отказа</w:t>
            </w:r>
          </w:p>
        </w:tc>
        <w:tc>
          <w:tcPr>
            <w:tcW w:w="6678" w:type="dxa"/>
          </w:tcPr>
          <w:p w14:paraId="23172DCB" w14:textId="77777777" w:rsidR="001F27D4" w:rsidRPr="009C7A8C" w:rsidRDefault="001F27D4" w:rsidP="005F6D37">
            <w:pPr>
              <w:ind w:firstLine="0"/>
              <w:rPr>
                <w:sz w:val="24"/>
                <w:szCs w:val="24"/>
              </w:rPr>
            </w:pPr>
            <w:r w:rsidRPr="009C7A8C">
              <w:rPr>
                <w:sz w:val="24"/>
                <w:szCs w:val="24"/>
              </w:rPr>
              <w:t>Потери, оказывающие негативное влияние на достижение целей Общества в случае отказа Единицы оборудования или комплексного объекта (не учитывая потери по причине отказа оборудования потребителя)</w:t>
            </w:r>
            <w:r w:rsidR="00E84EDA" w:rsidRPr="009C7A8C">
              <w:rPr>
                <w:sz w:val="24"/>
                <w:szCs w:val="24"/>
              </w:rPr>
              <w:t>. Оценка последствий отказа определяет важность отдельной единицы оборудования или объекта в процессе достижения поставленных целей, и устанавливает приоритет выполнения мероприятий по минимизации вероятности реализации риска отказа, заключающихся в воздействии на оборудование (замене или выполнении ремонта).</w:t>
            </w:r>
          </w:p>
        </w:tc>
      </w:tr>
      <w:tr w:rsidR="001F27D4" w:rsidRPr="005A61B9" w14:paraId="7EFE5ADC" w14:textId="77777777" w:rsidTr="00502EC3">
        <w:trPr>
          <w:jc w:val="center"/>
        </w:trPr>
        <w:tc>
          <w:tcPr>
            <w:tcW w:w="2786" w:type="dxa"/>
          </w:tcPr>
          <w:p w14:paraId="214B7744" w14:textId="77777777" w:rsidR="001F27D4" w:rsidRPr="009C7A8C" w:rsidRDefault="001F27D4" w:rsidP="005F6D37">
            <w:pPr>
              <w:ind w:firstLine="0"/>
              <w:rPr>
                <w:sz w:val="24"/>
                <w:szCs w:val="24"/>
              </w:rPr>
            </w:pPr>
            <w:r w:rsidRPr="009C7A8C">
              <w:rPr>
                <w:sz w:val="24"/>
                <w:szCs w:val="24"/>
              </w:rPr>
              <w:t>Риск</w:t>
            </w:r>
          </w:p>
        </w:tc>
        <w:tc>
          <w:tcPr>
            <w:tcW w:w="6678" w:type="dxa"/>
          </w:tcPr>
          <w:p w14:paraId="672B30DC" w14:textId="77777777" w:rsidR="001F27D4" w:rsidRPr="009C7A8C" w:rsidRDefault="001F27D4" w:rsidP="005F6D37">
            <w:pPr>
              <w:ind w:firstLine="0"/>
              <w:rPr>
                <w:sz w:val="24"/>
                <w:szCs w:val="24"/>
              </w:rPr>
            </w:pPr>
            <w:r w:rsidRPr="009C7A8C">
              <w:rPr>
                <w:sz w:val="24"/>
                <w:szCs w:val="24"/>
              </w:rPr>
              <w:t>Потенциально возможное действие или событие, способное воспрепятствовать достижению целей Общества или отдельных процессов и влекущее за собой негативные последствия. Оценка риска определяется как совокупность вероятности отказа (в зависимости от его технического состояния, условий эксплуатации и режимов работы) и последствий отказа оборудования.</w:t>
            </w:r>
          </w:p>
        </w:tc>
      </w:tr>
      <w:tr w:rsidR="00C31754" w:rsidRPr="005A61B9" w14:paraId="1D1DB049" w14:textId="77777777" w:rsidTr="00502EC3">
        <w:trPr>
          <w:jc w:val="center"/>
        </w:trPr>
        <w:tc>
          <w:tcPr>
            <w:tcW w:w="2786" w:type="dxa"/>
          </w:tcPr>
          <w:p w14:paraId="7EF09C2F" w14:textId="77777777" w:rsidR="00C31754" w:rsidRPr="009C7A8C" w:rsidRDefault="00C31754" w:rsidP="005F6D37">
            <w:pPr>
              <w:ind w:firstLine="0"/>
              <w:rPr>
                <w:sz w:val="24"/>
                <w:szCs w:val="24"/>
              </w:rPr>
            </w:pPr>
            <w:r w:rsidRPr="009C7A8C">
              <w:rPr>
                <w:sz w:val="24"/>
                <w:szCs w:val="24"/>
              </w:rPr>
              <w:t>Эксплуатация</w:t>
            </w:r>
          </w:p>
        </w:tc>
        <w:tc>
          <w:tcPr>
            <w:tcW w:w="6678" w:type="dxa"/>
          </w:tcPr>
          <w:p w14:paraId="6FA4B76C" w14:textId="77777777" w:rsidR="00C31754" w:rsidRPr="009C7A8C" w:rsidRDefault="00C31754" w:rsidP="005F6D37">
            <w:pPr>
              <w:ind w:firstLine="0"/>
              <w:rPr>
                <w:sz w:val="24"/>
                <w:szCs w:val="24"/>
              </w:rPr>
            </w:pPr>
            <w:r w:rsidRPr="009C7A8C">
              <w:rPr>
                <w:sz w:val="24"/>
                <w:szCs w:val="24"/>
              </w:rPr>
              <w:t>Стадия жизненного цикла изделия, на которой реализуется, поддерживается и восстанавливается его качество.</w:t>
            </w:r>
            <w:r w:rsidRPr="009C7A8C">
              <w:rPr>
                <w:sz w:val="24"/>
                <w:szCs w:val="24"/>
              </w:rPr>
              <w:br/>
              <w:t>Примечание. Эксплуатация изделия включает в себя в общем случае использование по назначению, транспортирование, хранение, техническое обслуживание и ремонт.</w:t>
            </w:r>
          </w:p>
        </w:tc>
      </w:tr>
    </w:tbl>
    <w:p w14:paraId="1700925A" w14:textId="77777777" w:rsidR="00C31754" w:rsidRPr="009C7A8C" w:rsidRDefault="00C31754" w:rsidP="005F6D37">
      <w:pPr>
        <w:pStyle w:val="24"/>
        <w:rPr>
          <w:sz w:val="24"/>
          <w:szCs w:val="24"/>
        </w:rPr>
      </w:pPr>
      <w:bookmarkStart w:id="14" w:name="_Toc111028725"/>
      <w:bookmarkStart w:id="15" w:name="_Toc114071324"/>
      <w:r w:rsidRPr="009C7A8C">
        <w:rPr>
          <w:sz w:val="24"/>
          <w:szCs w:val="24"/>
        </w:rPr>
        <w:t>Сокращения</w:t>
      </w:r>
      <w:bookmarkEnd w:id="14"/>
      <w:bookmarkEnd w:id="15"/>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6678"/>
      </w:tblGrid>
      <w:tr w:rsidR="00C31754" w:rsidRPr="005A61B9" w14:paraId="636D731E" w14:textId="77777777" w:rsidTr="005F6D37">
        <w:trPr>
          <w:tblHeader/>
          <w:jc w:val="center"/>
        </w:trPr>
        <w:tc>
          <w:tcPr>
            <w:tcW w:w="2786" w:type="dxa"/>
          </w:tcPr>
          <w:p w14:paraId="0BFB3228" w14:textId="77777777" w:rsidR="00C31754" w:rsidRPr="009C7A8C" w:rsidRDefault="00C31754" w:rsidP="005F6D37">
            <w:pPr>
              <w:ind w:firstLine="0"/>
              <w:rPr>
                <w:b/>
                <w:bCs/>
                <w:sz w:val="24"/>
                <w:szCs w:val="24"/>
              </w:rPr>
            </w:pPr>
            <w:r w:rsidRPr="009C7A8C">
              <w:rPr>
                <w:b/>
                <w:bCs/>
                <w:sz w:val="24"/>
                <w:szCs w:val="24"/>
              </w:rPr>
              <w:t>Сокращение</w:t>
            </w:r>
          </w:p>
        </w:tc>
        <w:tc>
          <w:tcPr>
            <w:tcW w:w="6678" w:type="dxa"/>
          </w:tcPr>
          <w:p w14:paraId="3EBFE97F" w14:textId="77777777" w:rsidR="00C31754" w:rsidRPr="009C7A8C" w:rsidRDefault="00C31754" w:rsidP="005F6D37">
            <w:pPr>
              <w:ind w:firstLine="0"/>
              <w:rPr>
                <w:b/>
                <w:bCs/>
                <w:sz w:val="24"/>
                <w:szCs w:val="24"/>
              </w:rPr>
            </w:pPr>
            <w:r w:rsidRPr="009C7A8C">
              <w:rPr>
                <w:b/>
                <w:bCs/>
                <w:sz w:val="24"/>
                <w:szCs w:val="24"/>
              </w:rPr>
              <w:t>Определение</w:t>
            </w:r>
          </w:p>
        </w:tc>
      </w:tr>
      <w:tr w:rsidR="00C31754" w:rsidRPr="005A61B9" w14:paraId="66D328BF" w14:textId="77777777" w:rsidTr="00502EC3">
        <w:trPr>
          <w:jc w:val="center"/>
        </w:trPr>
        <w:tc>
          <w:tcPr>
            <w:tcW w:w="2786" w:type="dxa"/>
          </w:tcPr>
          <w:p w14:paraId="78E638C3" w14:textId="77777777" w:rsidR="00C31754" w:rsidRPr="009C7A8C" w:rsidRDefault="00C31754" w:rsidP="005F6D37">
            <w:pPr>
              <w:ind w:firstLine="0"/>
              <w:rPr>
                <w:sz w:val="24"/>
                <w:szCs w:val="24"/>
              </w:rPr>
            </w:pPr>
            <w:r w:rsidRPr="009C7A8C">
              <w:rPr>
                <w:sz w:val="24"/>
                <w:szCs w:val="24"/>
              </w:rPr>
              <w:t>АСУТП</w:t>
            </w:r>
          </w:p>
        </w:tc>
        <w:tc>
          <w:tcPr>
            <w:tcW w:w="6678" w:type="dxa"/>
          </w:tcPr>
          <w:p w14:paraId="331C7C23" w14:textId="77777777" w:rsidR="00C31754" w:rsidRPr="009C7A8C" w:rsidRDefault="00C31754" w:rsidP="005F6D37">
            <w:pPr>
              <w:ind w:firstLine="0"/>
              <w:rPr>
                <w:sz w:val="24"/>
                <w:szCs w:val="24"/>
              </w:rPr>
            </w:pPr>
            <w:r w:rsidRPr="009C7A8C">
              <w:rPr>
                <w:sz w:val="24"/>
                <w:szCs w:val="24"/>
              </w:rPr>
              <w:t>Автоматизированная система управления технологическим процессом</w:t>
            </w:r>
          </w:p>
        </w:tc>
      </w:tr>
      <w:tr w:rsidR="00B3183F" w:rsidRPr="005A61B9" w14:paraId="4E976DBA" w14:textId="77777777" w:rsidTr="00502EC3">
        <w:trPr>
          <w:jc w:val="center"/>
        </w:trPr>
        <w:tc>
          <w:tcPr>
            <w:tcW w:w="2786" w:type="dxa"/>
          </w:tcPr>
          <w:p w14:paraId="4DCF2604" w14:textId="77777777" w:rsidR="00B3183F" w:rsidRPr="009C7A8C" w:rsidRDefault="00B3183F" w:rsidP="005F6D37">
            <w:pPr>
              <w:ind w:firstLine="0"/>
              <w:rPr>
                <w:sz w:val="24"/>
                <w:szCs w:val="24"/>
              </w:rPr>
            </w:pPr>
            <w:r w:rsidRPr="009C7A8C">
              <w:rPr>
                <w:sz w:val="24"/>
                <w:szCs w:val="24"/>
              </w:rPr>
              <w:t>БДО</w:t>
            </w:r>
          </w:p>
        </w:tc>
        <w:tc>
          <w:tcPr>
            <w:tcW w:w="6678" w:type="dxa"/>
          </w:tcPr>
          <w:p w14:paraId="1EF2403F" w14:textId="77777777" w:rsidR="00B3183F" w:rsidRPr="009C7A8C" w:rsidRDefault="00451604" w:rsidP="005F6D37">
            <w:pPr>
              <w:ind w:firstLine="0"/>
              <w:rPr>
                <w:sz w:val="24"/>
                <w:szCs w:val="24"/>
              </w:rPr>
            </w:pPr>
            <w:r w:rsidRPr="009C7A8C">
              <w:rPr>
                <w:sz w:val="24"/>
                <w:szCs w:val="24"/>
              </w:rPr>
              <w:t>База данных оборудования</w:t>
            </w:r>
          </w:p>
        </w:tc>
      </w:tr>
      <w:tr w:rsidR="0081084F" w:rsidRPr="005A61B9" w14:paraId="567502C3" w14:textId="77777777" w:rsidTr="00502EC3">
        <w:trPr>
          <w:jc w:val="center"/>
        </w:trPr>
        <w:tc>
          <w:tcPr>
            <w:tcW w:w="2786" w:type="dxa"/>
          </w:tcPr>
          <w:p w14:paraId="2259654B" w14:textId="77777777" w:rsidR="0081084F" w:rsidRPr="009C7A8C" w:rsidRDefault="0081084F" w:rsidP="005F6D37">
            <w:pPr>
              <w:ind w:firstLine="0"/>
              <w:rPr>
                <w:sz w:val="24"/>
                <w:szCs w:val="24"/>
              </w:rPr>
            </w:pPr>
            <w:r w:rsidRPr="009C7A8C">
              <w:rPr>
                <w:sz w:val="24"/>
                <w:szCs w:val="24"/>
              </w:rPr>
              <w:t>ЕУС</w:t>
            </w:r>
          </w:p>
        </w:tc>
        <w:tc>
          <w:tcPr>
            <w:tcW w:w="6678" w:type="dxa"/>
          </w:tcPr>
          <w:p w14:paraId="5A8FB73A" w14:textId="77777777" w:rsidR="0081084F" w:rsidRPr="009C7A8C" w:rsidRDefault="0081084F" w:rsidP="005F6D37">
            <w:pPr>
              <w:ind w:firstLine="0"/>
              <w:rPr>
                <w:sz w:val="24"/>
                <w:szCs w:val="24"/>
              </w:rPr>
            </w:pPr>
            <w:r w:rsidRPr="009C7A8C">
              <w:rPr>
                <w:sz w:val="24"/>
                <w:szCs w:val="24"/>
              </w:rPr>
              <w:t>Единая учетная система</w:t>
            </w:r>
          </w:p>
        </w:tc>
      </w:tr>
      <w:tr w:rsidR="00C31754" w:rsidRPr="005A61B9" w14:paraId="339A38A3" w14:textId="77777777" w:rsidTr="00502EC3">
        <w:trPr>
          <w:jc w:val="center"/>
        </w:trPr>
        <w:tc>
          <w:tcPr>
            <w:tcW w:w="2786" w:type="dxa"/>
          </w:tcPr>
          <w:p w14:paraId="61F7D2BF" w14:textId="77777777" w:rsidR="00C31754" w:rsidRPr="009C7A8C" w:rsidRDefault="00C31754" w:rsidP="005F6D37">
            <w:pPr>
              <w:ind w:firstLine="0"/>
              <w:rPr>
                <w:sz w:val="24"/>
                <w:szCs w:val="24"/>
              </w:rPr>
            </w:pPr>
            <w:r w:rsidRPr="009C7A8C">
              <w:rPr>
                <w:sz w:val="24"/>
                <w:szCs w:val="24"/>
              </w:rPr>
              <w:t>ИА</w:t>
            </w:r>
          </w:p>
        </w:tc>
        <w:tc>
          <w:tcPr>
            <w:tcW w:w="6678" w:type="dxa"/>
          </w:tcPr>
          <w:p w14:paraId="7B5CD667" w14:textId="77777777" w:rsidR="00C31754" w:rsidRPr="009C7A8C" w:rsidRDefault="00C31754" w:rsidP="005F6D37">
            <w:pPr>
              <w:ind w:firstLine="0"/>
              <w:rPr>
                <w:sz w:val="24"/>
                <w:szCs w:val="24"/>
              </w:rPr>
            </w:pPr>
            <w:r w:rsidRPr="009C7A8C">
              <w:rPr>
                <w:sz w:val="24"/>
                <w:szCs w:val="24"/>
              </w:rPr>
              <w:t>Исполнительный аппарат</w:t>
            </w:r>
          </w:p>
        </w:tc>
      </w:tr>
      <w:tr w:rsidR="00C31754" w:rsidRPr="005A61B9" w14:paraId="1B40394C" w14:textId="77777777" w:rsidTr="00502EC3">
        <w:trPr>
          <w:jc w:val="center"/>
        </w:trPr>
        <w:tc>
          <w:tcPr>
            <w:tcW w:w="2786" w:type="dxa"/>
          </w:tcPr>
          <w:p w14:paraId="3E7B8B93" w14:textId="77777777" w:rsidR="00C31754" w:rsidRPr="009C7A8C" w:rsidRDefault="00C31754" w:rsidP="005F6D37">
            <w:pPr>
              <w:ind w:firstLine="0"/>
              <w:rPr>
                <w:sz w:val="24"/>
                <w:szCs w:val="24"/>
              </w:rPr>
            </w:pPr>
            <w:r w:rsidRPr="009C7A8C">
              <w:rPr>
                <w:sz w:val="24"/>
                <w:szCs w:val="24"/>
              </w:rPr>
              <w:t>КИП</w:t>
            </w:r>
          </w:p>
        </w:tc>
        <w:tc>
          <w:tcPr>
            <w:tcW w:w="6678" w:type="dxa"/>
          </w:tcPr>
          <w:p w14:paraId="24A64F62" w14:textId="77777777" w:rsidR="00C31754" w:rsidRPr="009C7A8C" w:rsidRDefault="00C31754" w:rsidP="005F6D37">
            <w:pPr>
              <w:ind w:firstLine="0"/>
              <w:rPr>
                <w:sz w:val="24"/>
                <w:szCs w:val="24"/>
              </w:rPr>
            </w:pPr>
            <w:r w:rsidRPr="009C7A8C">
              <w:rPr>
                <w:sz w:val="24"/>
                <w:szCs w:val="24"/>
              </w:rPr>
              <w:t>Контрольно-измерительный прибор</w:t>
            </w:r>
          </w:p>
        </w:tc>
      </w:tr>
      <w:tr w:rsidR="00C31754" w:rsidRPr="005A61B9" w14:paraId="2044894B" w14:textId="77777777" w:rsidTr="00502EC3">
        <w:trPr>
          <w:jc w:val="center"/>
        </w:trPr>
        <w:tc>
          <w:tcPr>
            <w:tcW w:w="2786" w:type="dxa"/>
          </w:tcPr>
          <w:p w14:paraId="09E2D228" w14:textId="77777777" w:rsidR="00C31754" w:rsidRPr="009C7A8C" w:rsidRDefault="00C31754" w:rsidP="005F6D37">
            <w:pPr>
              <w:ind w:firstLine="0"/>
              <w:rPr>
                <w:sz w:val="24"/>
                <w:szCs w:val="24"/>
              </w:rPr>
            </w:pPr>
            <w:r w:rsidRPr="009C7A8C">
              <w:rPr>
                <w:sz w:val="24"/>
                <w:szCs w:val="24"/>
              </w:rPr>
              <w:t>КНД</w:t>
            </w:r>
          </w:p>
        </w:tc>
        <w:tc>
          <w:tcPr>
            <w:tcW w:w="6678" w:type="dxa"/>
          </w:tcPr>
          <w:p w14:paraId="5DA50F30" w14:textId="77777777" w:rsidR="00C31754" w:rsidRPr="009C7A8C" w:rsidRDefault="00C31754" w:rsidP="005F6D37">
            <w:pPr>
              <w:ind w:firstLine="0"/>
              <w:rPr>
                <w:sz w:val="24"/>
                <w:szCs w:val="24"/>
              </w:rPr>
            </w:pPr>
            <w:r w:rsidRPr="009C7A8C">
              <w:rPr>
                <w:sz w:val="24"/>
                <w:szCs w:val="24"/>
              </w:rPr>
              <w:t>Контрольно-надзорная деятельность</w:t>
            </w:r>
          </w:p>
        </w:tc>
      </w:tr>
      <w:tr w:rsidR="002330EB" w:rsidRPr="005A61B9" w14:paraId="478238CB" w14:textId="77777777" w:rsidTr="00502EC3">
        <w:trPr>
          <w:jc w:val="center"/>
        </w:trPr>
        <w:tc>
          <w:tcPr>
            <w:tcW w:w="2786" w:type="dxa"/>
          </w:tcPr>
          <w:p w14:paraId="0053C875" w14:textId="77777777" w:rsidR="002330EB" w:rsidRPr="009C7A8C" w:rsidRDefault="002330EB" w:rsidP="005F6D37">
            <w:pPr>
              <w:ind w:firstLine="0"/>
              <w:rPr>
                <w:sz w:val="24"/>
                <w:szCs w:val="24"/>
              </w:rPr>
            </w:pPr>
            <w:r w:rsidRPr="009C7A8C">
              <w:rPr>
                <w:sz w:val="24"/>
                <w:szCs w:val="24"/>
              </w:rPr>
              <w:t>КСП</w:t>
            </w:r>
          </w:p>
        </w:tc>
        <w:tc>
          <w:tcPr>
            <w:tcW w:w="6678" w:type="dxa"/>
          </w:tcPr>
          <w:p w14:paraId="293DEB8D" w14:textId="77777777" w:rsidR="002330EB" w:rsidRPr="009C7A8C" w:rsidRDefault="0081084F" w:rsidP="005F6D37">
            <w:pPr>
              <w:ind w:firstLine="0"/>
              <w:rPr>
                <w:sz w:val="24"/>
                <w:szCs w:val="24"/>
              </w:rPr>
            </w:pPr>
            <w:r w:rsidRPr="009C7A8C">
              <w:rPr>
                <w:sz w:val="24"/>
                <w:szCs w:val="24"/>
              </w:rPr>
              <w:t>Информационная система управления проектами</w:t>
            </w:r>
          </w:p>
        </w:tc>
      </w:tr>
      <w:tr w:rsidR="00070BFB" w:rsidRPr="005A61B9" w14:paraId="09B9CEE5" w14:textId="77777777" w:rsidTr="00502EC3">
        <w:trPr>
          <w:jc w:val="center"/>
        </w:trPr>
        <w:tc>
          <w:tcPr>
            <w:tcW w:w="2786" w:type="dxa"/>
          </w:tcPr>
          <w:p w14:paraId="69C9B14A" w14:textId="77777777" w:rsidR="00070BFB" w:rsidRPr="009C7A8C" w:rsidRDefault="00070BFB" w:rsidP="005F6D37">
            <w:pPr>
              <w:ind w:firstLine="0"/>
              <w:rPr>
                <w:sz w:val="24"/>
                <w:szCs w:val="24"/>
              </w:rPr>
            </w:pPr>
            <w:r w:rsidRPr="009C7A8C">
              <w:rPr>
                <w:sz w:val="24"/>
                <w:szCs w:val="24"/>
              </w:rPr>
              <w:t>МСП</w:t>
            </w:r>
          </w:p>
        </w:tc>
        <w:tc>
          <w:tcPr>
            <w:tcW w:w="6678" w:type="dxa"/>
          </w:tcPr>
          <w:p w14:paraId="79A35326" w14:textId="77777777" w:rsidR="00070BFB" w:rsidRPr="009C7A8C" w:rsidRDefault="00070BFB" w:rsidP="005F6D37">
            <w:pPr>
              <w:ind w:firstLine="0"/>
              <w:rPr>
                <w:sz w:val="24"/>
                <w:szCs w:val="24"/>
              </w:rPr>
            </w:pPr>
            <w:r w:rsidRPr="009C7A8C">
              <w:rPr>
                <w:sz w:val="24"/>
                <w:szCs w:val="24"/>
              </w:rPr>
              <w:t>Модуль сводного планирования – информационная система, предназначенная для планирования производственных программ</w:t>
            </w:r>
          </w:p>
        </w:tc>
      </w:tr>
      <w:tr w:rsidR="00C31754" w:rsidRPr="005A61B9" w14:paraId="6FBFBD43" w14:textId="77777777" w:rsidTr="00502EC3">
        <w:trPr>
          <w:jc w:val="center"/>
        </w:trPr>
        <w:tc>
          <w:tcPr>
            <w:tcW w:w="2786" w:type="dxa"/>
          </w:tcPr>
          <w:p w14:paraId="3842E4DC" w14:textId="77777777" w:rsidR="00C31754" w:rsidRPr="009C7A8C" w:rsidRDefault="00C31754" w:rsidP="005F6D37">
            <w:pPr>
              <w:ind w:firstLine="0"/>
              <w:rPr>
                <w:sz w:val="24"/>
                <w:szCs w:val="24"/>
              </w:rPr>
            </w:pPr>
            <w:r w:rsidRPr="009C7A8C">
              <w:rPr>
                <w:sz w:val="24"/>
                <w:szCs w:val="24"/>
              </w:rPr>
              <w:t>НСИ</w:t>
            </w:r>
          </w:p>
        </w:tc>
        <w:tc>
          <w:tcPr>
            <w:tcW w:w="6678" w:type="dxa"/>
          </w:tcPr>
          <w:p w14:paraId="79529234" w14:textId="77777777" w:rsidR="00C31754" w:rsidRPr="009C7A8C" w:rsidRDefault="00C31754" w:rsidP="005F6D37">
            <w:pPr>
              <w:ind w:firstLine="0"/>
              <w:rPr>
                <w:sz w:val="24"/>
                <w:szCs w:val="24"/>
              </w:rPr>
            </w:pPr>
            <w:r w:rsidRPr="009C7A8C">
              <w:rPr>
                <w:sz w:val="24"/>
                <w:szCs w:val="24"/>
              </w:rPr>
              <w:t>Нормативно-справочная информация</w:t>
            </w:r>
          </w:p>
        </w:tc>
      </w:tr>
      <w:tr w:rsidR="00C31754" w:rsidRPr="005A61B9" w14:paraId="7BACCE59" w14:textId="77777777" w:rsidTr="00502EC3">
        <w:trPr>
          <w:jc w:val="center"/>
        </w:trPr>
        <w:tc>
          <w:tcPr>
            <w:tcW w:w="2786" w:type="dxa"/>
          </w:tcPr>
          <w:p w14:paraId="29CCB498" w14:textId="77777777" w:rsidR="00C31754" w:rsidRPr="009C7A8C" w:rsidRDefault="00C31754" w:rsidP="005F6D37">
            <w:pPr>
              <w:ind w:firstLine="0"/>
              <w:rPr>
                <w:sz w:val="24"/>
                <w:szCs w:val="24"/>
              </w:rPr>
            </w:pPr>
            <w:r w:rsidRPr="009C7A8C">
              <w:rPr>
                <w:sz w:val="24"/>
                <w:szCs w:val="24"/>
              </w:rPr>
              <w:t>НТД</w:t>
            </w:r>
          </w:p>
        </w:tc>
        <w:tc>
          <w:tcPr>
            <w:tcW w:w="6678" w:type="dxa"/>
          </w:tcPr>
          <w:p w14:paraId="2D38EB6F" w14:textId="77777777" w:rsidR="00C31754" w:rsidRPr="009C7A8C" w:rsidRDefault="00C31754" w:rsidP="005F6D37">
            <w:pPr>
              <w:ind w:firstLine="0"/>
              <w:rPr>
                <w:sz w:val="24"/>
                <w:szCs w:val="24"/>
              </w:rPr>
            </w:pPr>
            <w:r w:rsidRPr="009C7A8C">
              <w:rPr>
                <w:sz w:val="24"/>
                <w:szCs w:val="24"/>
              </w:rPr>
              <w:t>Нормативно-техническая документация</w:t>
            </w:r>
          </w:p>
        </w:tc>
      </w:tr>
      <w:tr w:rsidR="00C31754" w:rsidRPr="005A61B9" w14:paraId="336DA09F" w14:textId="77777777" w:rsidTr="00502EC3">
        <w:trPr>
          <w:jc w:val="center"/>
        </w:trPr>
        <w:tc>
          <w:tcPr>
            <w:tcW w:w="2786" w:type="dxa"/>
          </w:tcPr>
          <w:p w14:paraId="2F75220C" w14:textId="77777777" w:rsidR="00C31754" w:rsidRPr="009C7A8C" w:rsidRDefault="00C31754" w:rsidP="005F6D37">
            <w:pPr>
              <w:ind w:firstLine="0"/>
              <w:rPr>
                <w:sz w:val="24"/>
                <w:szCs w:val="24"/>
              </w:rPr>
            </w:pPr>
            <w:r w:rsidRPr="009C7A8C">
              <w:rPr>
                <w:sz w:val="24"/>
                <w:szCs w:val="24"/>
              </w:rPr>
              <w:t>ОРД</w:t>
            </w:r>
          </w:p>
        </w:tc>
        <w:tc>
          <w:tcPr>
            <w:tcW w:w="6678" w:type="dxa"/>
          </w:tcPr>
          <w:p w14:paraId="3BA7E79F" w14:textId="77777777" w:rsidR="00C31754" w:rsidRPr="009C7A8C" w:rsidRDefault="00C31754" w:rsidP="005F6D37">
            <w:pPr>
              <w:ind w:firstLine="0"/>
              <w:rPr>
                <w:sz w:val="24"/>
                <w:szCs w:val="24"/>
              </w:rPr>
            </w:pPr>
            <w:r w:rsidRPr="009C7A8C">
              <w:rPr>
                <w:sz w:val="24"/>
                <w:szCs w:val="24"/>
              </w:rPr>
              <w:t>Организационно распорядительный документ</w:t>
            </w:r>
          </w:p>
        </w:tc>
      </w:tr>
      <w:tr w:rsidR="00C31754" w:rsidRPr="005A61B9" w14:paraId="565D0C4E" w14:textId="77777777" w:rsidTr="00502EC3">
        <w:trPr>
          <w:jc w:val="center"/>
        </w:trPr>
        <w:tc>
          <w:tcPr>
            <w:tcW w:w="2786" w:type="dxa"/>
          </w:tcPr>
          <w:p w14:paraId="0FB7AFC8" w14:textId="77777777" w:rsidR="00C31754" w:rsidRPr="009C7A8C" w:rsidRDefault="00C31754" w:rsidP="005F6D37">
            <w:pPr>
              <w:ind w:firstLine="0"/>
              <w:rPr>
                <w:sz w:val="24"/>
                <w:szCs w:val="24"/>
              </w:rPr>
            </w:pPr>
            <w:r w:rsidRPr="009C7A8C">
              <w:rPr>
                <w:sz w:val="24"/>
                <w:szCs w:val="24"/>
              </w:rPr>
              <w:t>ОТиПБ</w:t>
            </w:r>
          </w:p>
        </w:tc>
        <w:tc>
          <w:tcPr>
            <w:tcW w:w="6678" w:type="dxa"/>
          </w:tcPr>
          <w:p w14:paraId="14DF5218" w14:textId="77777777" w:rsidR="00C31754" w:rsidRPr="009C7A8C" w:rsidRDefault="00C31754" w:rsidP="005F6D37">
            <w:pPr>
              <w:ind w:firstLine="0"/>
              <w:rPr>
                <w:sz w:val="24"/>
                <w:szCs w:val="24"/>
              </w:rPr>
            </w:pPr>
            <w:r w:rsidRPr="009C7A8C">
              <w:rPr>
                <w:sz w:val="24"/>
                <w:szCs w:val="24"/>
              </w:rPr>
              <w:t>Охрана труда и промышленная безопасность</w:t>
            </w:r>
          </w:p>
        </w:tc>
      </w:tr>
      <w:tr w:rsidR="00C31754" w:rsidRPr="005A61B9" w14:paraId="2117B9A5" w14:textId="77777777" w:rsidTr="00502EC3">
        <w:trPr>
          <w:jc w:val="center"/>
        </w:trPr>
        <w:tc>
          <w:tcPr>
            <w:tcW w:w="2786" w:type="dxa"/>
          </w:tcPr>
          <w:p w14:paraId="4AADDEE8" w14:textId="77777777" w:rsidR="00C31754" w:rsidRPr="009C7A8C" w:rsidRDefault="00C31754" w:rsidP="005F6D37">
            <w:pPr>
              <w:ind w:firstLine="0"/>
              <w:rPr>
                <w:sz w:val="24"/>
                <w:szCs w:val="24"/>
              </w:rPr>
            </w:pPr>
            <w:r w:rsidRPr="009C7A8C">
              <w:rPr>
                <w:sz w:val="24"/>
                <w:szCs w:val="24"/>
              </w:rPr>
              <w:t>ПА</w:t>
            </w:r>
          </w:p>
          <w:p w14:paraId="0B4D4A91" w14:textId="77777777" w:rsidR="00C31754" w:rsidRPr="009C7A8C" w:rsidRDefault="001F27D4" w:rsidP="005F6D37">
            <w:pPr>
              <w:ind w:firstLine="0"/>
              <w:rPr>
                <w:sz w:val="24"/>
                <w:szCs w:val="24"/>
              </w:rPr>
            </w:pPr>
            <w:r w:rsidRPr="009C7A8C">
              <w:rPr>
                <w:sz w:val="24"/>
                <w:szCs w:val="24"/>
              </w:rPr>
              <w:t>ЕО</w:t>
            </w:r>
          </w:p>
        </w:tc>
        <w:tc>
          <w:tcPr>
            <w:tcW w:w="6678" w:type="dxa"/>
          </w:tcPr>
          <w:p w14:paraId="2F325FD0" w14:textId="77777777" w:rsidR="00C31754" w:rsidRPr="009C7A8C" w:rsidRDefault="00C31754" w:rsidP="005F6D37">
            <w:pPr>
              <w:ind w:firstLine="0"/>
              <w:rPr>
                <w:sz w:val="24"/>
                <w:szCs w:val="24"/>
              </w:rPr>
            </w:pPr>
            <w:r w:rsidRPr="009C7A8C">
              <w:rPr>
                <w:sz w:val="24"/>
                <w:szCs w:val="24"/>
              </w:rPr>
              <w:t>Производственные активы (оборудование)</w:t>
            </w:r>
          </w:p>
          <w:p w14:paraId="3A927ED0" w14:textId="77777777" w:rsidR="001F27D4" w:rsidRPr="009C7A8C" w:rsidRDefault="001F27D4" w:rsidP="005F6D37">
            <w:pPr>
              <w:ind w:firstLine="0"/>
              <w:rPr>
                <w:sz w:val="24"/>
                <w:szCs w:val="24"/>
              </w:rPr>
            </w:pPr>
            <w:r w:rsidRPr="009C7A8C">
              <w:rPr>
                <w:sz w:val="24"/>
                <w:szCs w:val="24"/>
              </w:rPr>
              <w:t>Единица оборудования</w:t>
            </w:r>
          </w:p>
        </w:tc>
      </w:tr>
      <w:tr w:rsidR="00C31754" w:rsidRPr="005A61B9" w14:paraId="7ECB6C8D" w14:textId="77777777" w:rsidTr="00502EC3">
        <w:trPr>
          <w:jc w:val="center"/>
        </w:trPr>
        <w:tc>
          <w:tcPr>
            <w:tcW w:w="2786" w:type="dxa"/>
          </w:tcPr>
          <w:p w14:paraId="2639BEBE" w14:textId="77777777" w:rsidR="00C31754" w:rsidRPr="009C7A8C" w:rsidRDefault="00C31754" w:rsidP="005F6D37">
            <w:pPr>
              <w:ind w:firstLine="0"/>
              <w:rPr>
                <w:sz w:val="24"/>
                <w:szCs w:val="24"/>
              </w:rPr>
            </w:pPr>
            <w:r w:rsidRPr="009C7A8C">
              <w:rPr>
                <w:sz w:val="24"/>
                <w:szCs w:val="24"/>
              </w:rPr>
              <w:t>ПО</w:t>
            </w:r>
          </w:p>
        </w:tc>
        <w:tc>
          <w:tcPr>
            <w:tcW w:w="6678" w:type="dxa"/>
          </w:tcPr>
          <w:p w14:paraId="105743A9" w14:textId="77777777" w:rsidR="00C31754" w:rsidRPr="009C7A8C" w:rsidRDefault="00C31754" w:rsidP="005F6D37">
            <w:pPr>
              <w:ind w:firstLine="0"/>
              <w:rPr>
                <w:sz w:val="24"/>
                <w:szCs w:val="24"/>
              </w:rPr>
            </w:pPr>
            <w:r w:rsidRPr="009C7A8C">
              <w:rPr>
                <w:sz w:val="24"/>
                <w:szCs w:val="24"/>
              </w:rPr>
              <w:t>Программное обеспечение</w:t>
            </w:r>
          </w:p>
        </w:tc>
      </w:tr>
      <w:tr w:rsidR="00BF6152" w:rsidRPr="005A61B9" w14:paraId="0ABC7071" w14:textId="77777777" w:rsidTr="00502EC3">
        <w:trPr>
          <w:jc w:val="center"/>
        </w:trPr>
        <w:tc>
          <w:tcPr>
            <w:tcW w:w="2786" w:type="dxa"/>
          </w:tcPr>
          <w:p w14:paraId="5D106C56" w14:textId="77777777" w:rsidR="00BF6152" w:rsidRPr="009C7A8C" w:rsidRDefault="00BF6152" w:rsidP="005F6D37">
            <w:pPr>
              <w:ind w:firstLine="0"/>
              <w:rPr>
                <w:sz w:val="24"/>
                <w:szCs w:val="24"/>
              </w:rPr>
            </w:pPr>
            <w:r w:rsidRPr="009C7A8C">
              <w:rPr>
                <w:sz w:val="24"/>
                <w:szCs w:val="24"/>
              </w:rPr>
              <w:t>ПО ДФО</w:t>
            </w:r>
          </w:p>
        </w:tc>
        <w:tc>
          <w:tcPr>
            <w:tcW w:w="6678" w:type="dxa"/>
          </w:tcPr>
          <w:p w14:paraId="5A18F6AF" w14:textId="77777777" w:rsidR="00BF6152" w:rsidRPr="009C7A8C" w:rsidRDefault="00BF6152" w:rsidP="005F6D37">
            <w:pPr>
              <w:ind w:firstLine="0"/>
              <w:rPr>
                <w:sz w:val="24"/>
                <w:szCs w:val="24"/>
              </w:rPr>
            </w:pPr>
            <w:r w:rsidRPr="009C7A8C">
              <w:rPr>
                <w:sz w:val="24"/>
                <w:szCs w:val="24"/>
              </w:rPr>
              <w:t>Подконтрольные общества Дальневосточного федерального округа</w:t>
            </w:r>
          </w:p>
        </w:tc>
      </w:tr>
      <w:tr w:rsidR="00C31754" w:rsidRPr="005A61B9" w14:paraId="0BF4300A" w14:textId="77777777" w:rsidTr="00502EC3">
        <w:trPr>
          <w:jc w:val="center"/>
        </w:trPr>
        <w:tc>
          <w:tcPr>
            <w:tcW w:w="2786" w:type="dxa"/>
          </w:tcPr>
          <w:p w14:paraId="7A3262DC" w14:textId="77777777" w:rsidR="00C31754" w:rsidRPr="009C7A8C" w:rsidRDefault="00C31754" w:rsidP="005F6D37">
            <w:pPr>
              <w:ind w:firstLine="0"/>
              <w:rPr>
                <w:sz w:val="24"/>
                <w:szCs w:val="24"/>
              </w:rPr>
            </w:pPr>
            <w:r w:rsidRPr="009C7A8C">
              <w:rPr>
                <w:sz w:val="24"/>
                <w:szCs w:val="24"/>
              </w:rPr>
              <w:t>ППР</w:t>
            </w:r>
          </w:p>
        </w:tc>
        <w:tc>
          <w:tcPr>
            <w:tcW w:w="6678" w:type="dxa"/>
          </w:tcPr>
          <w:p w14:paraId="7A077A85" w14:textId="77777777" w:rsidR="00C31754" w:rsidRPr="009C7A8C" w:rsidRDefault="00C31754" w:rsidP="005F6D37">
            <w:pPr>
              <w:ind w:firstLine="0"/>
              <w:rPr>
                <w:sz w:val="24"/>
                <w:szCs w:val="24"/>
              </w:rPr>
            </w:pPr>
            <w:r w:rsidRPr="009C7A8C">
              <w:rPr>
                <w:sz w:val="24"/>
                <w:szCs w:val="24"/>
              </w:rPr>
              <w:t>Планово-предупредительный ремонт</w:t>
            </w:r>
          </w:p>
        </w:tc>
      </w:tr>
      <w:tr w:rsidR="00C31754" w:rsidRPr="005A61B9" w14:paraId="66AAE37A" w14:textId="77777777" w:rsidTr="00502EC3">
        <w:trPr>
          <w:jc w:val="center"/>
        </w:trPr>
        <w:tc>
          <w:tcPr>
            <w:tcW w:w="2786" w:type="dxa"/>
          </w:tcPr>
          <w:p w14:paraId="31E39C84" w14:textId="77777777" w:rsidR="00C31754" w:rsidRPr="009C7A8C" w:rsidRDefault="00C31754" w:rsidP="005F6D37">
            <w:pPr>
              <w:ind w:firstLine="0"/>
              <w:rPr>
                <w:sz w:val="24"/>
                <w:szCs w:val="24"/>
              </w:rPr>
            </w:pPr>
            <w:r w:rsidRPr="009C7A8C">
              <w:rPr>
                <w:sz w:val="24"/>
                <w:szCs w:val="24"/>
              </w:rPr>
              <w:t>ПФ</w:t>
            </w:r>
          </w:p>
        </w:tc>
        <w:tc>
          <w:tcPr>
            <w:tcW w:w="6678" w:type="dxa"/>
          </w:tcPr>
          <w:p w14:paraId="03F8463A" w14:textId="77777777" w:rsidR="00C31754" w:rsidRPr="009C7A8C" w:rsidRDefault="00C31754" w:rsidP="005F6D37">
            <w:pPr>
              <w:ind w:firstLine="0"/>
              <w:rPr>
                <w:sz w:val="24"/>
                <w:szCs w:val="24"/>
              </w:rPr>
            </w:pPr>
            <w:r w:rsidRPr="009C7A8C">
              <w:rPr>
                <w:sz w:val="24"/>
                <w:szCs w:val="24"/>
              </w:rPr>
              <w:t>Производственные фонды</w:t>
            </w:r>
          </w:p>
        </w:tc>
      </w:tr>
      <w:tr w:rsidR="00070BFB" w:rsidRPr="005A61B9" w14:paraId="3DFEA863" w14:textId="77777777" w:rsidTr="00070BFB">
        <w:trPr>
          <w:trHeight w:val="635"/>
          <w:jc w:val="center"/>
        </w:trPr>
        <w:tc>
          <w:tcPr>
            <w:tcW w:w="2786" w:type="dxa"/>
          </w:tcPr>
          <w:p w14:paraId="44E5B94E" w14:textId="77777777" w:rsidR="00070BFB" w:rsidRPr="009C7A8C" w:rsidRDefault="00070BFB" w:rsidP="005F6D37">
            <w:pPr>
              <w:ind w:firstLine="0"/>
              <w:rPr>
                <w:sz w:val="24"/>
                <w:szCs w:val="24"/>
              </w:rPr>
            </w:pPr>
            <w:r w:rsidRPr="009C7A8C">
              <w:rPr>
                <w:sz w:val="24"/>
                <w:szCs w:val="24"/>
              </w:rPr>
              <w:t>РЗА</w:t>
            </w:r>
          </w:p>
        </w:tc>
        <w:tc>
          <w:tcPr>
            <w:tcW w:w="6678" w:type="dxa"/>
          </w:tcPr>
          <w:p w14:paraId="3C02B416" w14:textId="77777777" w:rsidR="00070BFB" w:rsidRPr="009C7A8C" w:rsidRDefault="00070BFB" w:rsidP="005F6D37">
            <w:pPr>
              <w:ind w:firstLine="0"/>
              <w:rPr>
                <w:sz w:val="24"/>
                <w:szCs w:val="24"/>
              </w:rPr>
            </w:pPr>
            <w:r w:rsidRPr="009C7A8C">
              <w:rPr>
                <w:sz w:val="24"/>
                <w:szCs w:val="24"/>
              </w:rPr>
              <w:t>Релейная защита и автоматика</w:t>
            </w:r>
          </w:p>
          <w:p w14:paraId="4EC38629" w14:textId="77777777" w:rsidR="00070BFB" w:rsidRPr="009C7A8C" w:rsidRDefault="00070BFB" w:rsidP="005F6D37">
            <w:pPr>
              <w:ind w:firstLine="0"/>
              <w:rPr>
                <w:sz w:val="24"/>
                <w:szCs w:val="24"/>
              </w:rPr>
            </w:pPr>
          </w:p>
        </w:tc>
      </w:tr>
      <w:tr w:rsidR="00070BFB" w:rsidRPr="005A61B9" w14:paraId="72C34F95" w14:textId="77777777" w:rsidTr="00070BFB">
        <w:trPr>
          <w:trHeight w:val="635"/>
          <w:jc w:val="center"/>
        </w:trPr>
        <w:tc>
          <w:tcPr>
            <w:tcW w:w="2786" w:type="dxa"/>
          </w:tcPr>
          <w:p w14:paraId="6D8EC178" w14:textId="77777777" w:rsidR="00070BFB" w:rsidRPr="009C7A8C" w:rsidRDefault="00070BFB" w:rsidP="005F6D37">
            <w:pPr>
              <w:ind w:firstLine="0"/>
              <w:rPr>
                <w:sz w:val="24"/>
                <w:szCs w:val="24"/>
              </w:rPr>
            </w:pPr>
            <w:r w:rsidRPr="009C7A8C">
              <w:rPr>
                <w:sz w:val="24"/>
                <w:szCs w:val="24"/>
              </w:rPr>
              <w:t>РЭС</w:t>
            </w:r>
          </w:p>
        </w:tc>
        <w:tc>
          <w:tcPr>
            <w:tcW w:w="6678" w:type="dxa"/>
          </w:tcPr>
          <w:p w14:paraId="18A0FAD4" w14:textId="77777777" w:rsidR="00070BFB" w:rsidRPr="009C7A8C" w:rsidRDefault="00070BFB" w:rsidP="005F6D37">
            <w:pPr>
              <w:ind w:firstLine="0"/>
              <w:rPr>
                <w:sz w:val="24"/>
                <w:szCs w:val="24"/>
              </w:rPr>
            </w:pPr>
            <w:r w:rsidRPr="009C7A8C">
              <w:rPr>
                <w:sz w:val="24"/>
                <w:szCs w:val="24"/>
              </w:rPr>
              <w:t>Районные электрические сети</w:t>
            </w:r>
          </w:p>
        </w:tc>
      </w:tr>
      <w:tr w:rsidR="00070BFB" w:rsidRPr="005A61B9" w14:paraId="54552D97" w14:textId="77777777" w:rsidTr="00502EC3">
        <w:trPr>
          <w:trHeight w:val="634"/>
          <w:jc w:val="center"/>
        </w:trPr>
        <w:tc>
          <w:tcPr>
            <w:tcW w:w="2786" w:type="dxa"/>
          </w:tcPr>
          <w:p w14:paraId="49D10CA7" w14:textId="77777777" w:rsidR="00070BFB" w:rsidRPr="009C7A8C" w:rsidRDefault="00070BFB" w:rsidP="005F6D37">
            <w:pPr>
              <w:ind w:firstLine="0"/>
              <w:rPr>
                <w:sz w:val="24"/>
                <w:szCs w:val="24"/>
              </w:rPr>
            </w:pPr>
            <w:r w:rsidRPr="009C7A8C">
              <w:rPr>
                <w:sz w:val="24"/>
                <w:szCs w:val="24"/>
              </w:rPr>
              <w:t>СУБД</w:t>
            </w:r>
          </w:p>
        </w:tc>
        <w:tc>
          <w:tcPr>
            <w:tcW w:w="6678" w:type="dxa"/>
          </w:tcPr>
          <w:p w14:paraId="73DF3084" w14:textId="77777777" w:rsidR="00070BFB" w:rsidRPr="009C7A8C" w:rsidRDefault="00070BFB" w:rsidP="005F6D37">
            <w:pPr>
              <w:ind w:firstLine="0"/>
              <w:rPr>
                <w:sz w:val="24"/>
                <w:szCs w:val="24"/>
              </w:rPr>
            </w:pPr>
            <w:r w:rsidRPr="009C7A8C">
              <w:rPr>
                <w:sz w:val="24"/>
                <w:szCs w:val="24"/>
              </w:rPr>
              <w:t>Система управления базами данных</w:t>
            </w:r>
          </w:p>
        </w:tc>
      </w:tr>
      <w:tr w:rsidR="00C31754" w:rsidRPr="005A61B9" w14:paraId="44333B93" w14:textId="77777777" w:rsidTr="00502EC3">
        <w:trPr>
          <w:trHeight w:val="864"/>
          <w:jc w:val="center"/>
        </w:trPr>
        <w:tc>
          <w:tcPr>
            <w:tcW w:w="2786" w:type="dxa"/>
          </w:tcPr>
          <w:p w14:paraId="62C2DA96" w14:textId="77777777" w:rsidR="00C31754" w:rsidRPr="009C7A8C" w:rsidRDefault="00C31754" w:rsidP="005F6D37">
            <w:pPr>
              <w:ind w:firstLine="0"/>
              <w:rPr>
                <w:sz w:val="24"/>
                <w:szCs w:val="24"/>
              </w:rPr>
            </w:pPr>
            <w:r w:rsidRPr="009C7A8C">
              <w:rPr>
                <w:sz w:val="24"/>
                <w:szCs w:val="24"/>
              </w:rPr>
              <w:t>СУПА, Система</w:t>
            </w:r>
          </w:p>
        </w:tc>
        <w:tc>
          <w:tcPr>
            <w:tcW w:w="6678" w:type="dxa"/>
          </w:tcPr>
          <w:p w14:paraId="68489970" w14:textId="77777777" w:rsidR="00C31754" w:rsidRPr="009C7A8C" w:rsidRDefault="00C31754" w:rsidP="005F6D37">
            <w:pPr>
              <w:ind w:firstLine="0"/>
              <w:rPr>
                <w:sz w:val="24"/>
                <w:szCs w:val="24"/>
              </w:rPr>
            </w:pPr>
            <w:r w:rsidRPr="009C7A8C">
              <w:rPr>
                <w:sz w:val="24"/>
                <w:szCs w:val="24"/>
              </w:rPr>
              <w:t>Система автоматизации управления производственными активами для ДО ДФО ПАО «РусГидро»</w:t>
            </w:r>
          </w:p>
        </w:tc>
      </w:tr>
      <w:tr w:rsidR="00502EC3" w:rsidRPr="005A61B9" w14:paraId="78ECB442" w14:textId="77777777" w:rsidTr="00502EC3">
        <w:trPr>
          <w:trHeight w:val="648"/>
          <w:jc w:val="center"/>
        </w:trPr>
        <w:tc>
          <w:tcPr>
            <w:tcW w:w="2786" w:type="dxa"/>
          </w:tcPr>
          <w:p w14:paraId="7C8140BA" w14:textId="77777777" w:rsidR="00502EC3" w:rsidRPr="009C7A8C" w:rsidRDefault="00502EC3" w:rsidP="005F6D37">
            <w:pPr>
              <w:ind w:firstLine="0"/>
              <w:rPr>
                <w:sz w:val="24"/>
                <w:szCs w:val="24"/>
              </w:rPr>
            </w:pPr>
            <w:r w:rsidRPr="009C7A8C">
              <w:rPr>
                <w:sz w:val="24"/>
                <w:szCs w:val="24"/>
              </w:rPr>
              <w:t>СУЭА</w:t>
            </w:r>
          </w:p>
        </w:tc>
        <w:tc>
          <w:tcPr>
            <w:tcW w:w="6678" w:type="dxa"/>
          </w:tcPr>
          <w:p w14:paraId="059D26F8" w14:textId="77777777" w:rsidR="00502EC3" w:rsidRPr="009C7A8C" w:rsidRDefault="00502EC3" w:rsidP="005F6D37">
            <w:pPr>
              <w:ind w:firstLine="0"/>
              <w:rPr>
                <w:sz w:val="24"/>
                <w:szCs w:val="24"/>
              </w:rPr>
            </w:pPr>
            <w:r w:rsidRPr="009C7A8C">
              <w:rPr>
                <w:sz w:val="24"/>
                <w:szCs w:val="24"/>
              </w:rPr>
              <w:t>Система управления электронным архивом</w:t>
            </w:r>
          </w:p>
        </w:tc>
      </w:tr>
      <w:tr w:rsidR="00C31754" w:rsidRPr="005A61B9" w14:paraId="58C6BCB6" w14:textId="77777777" w:rsidTr="00502EC3">
        <w:trPr>
          <w:jc w:val="center"/>
        </w:trPr>
        <w:tc>
          <w:tcPr>
            <w:tcW w:w="2786" w:type="dxa"/>
          </w:tcPr>
          <w:p w14:paraId="2BCC42B6" w14:textId="77777777" w:rsidR="00C31754" w:rsidRPr="009C7A8C" w:rsidRDefault="00C31754" w:rsidP="005F6D37">
            <w:pPr>
              <w:ind w:firstLine="0"/>
              <w:rPr>
                <w:sz w:val="24"/>
                <w:szCs w:val="24"/>
              </w:rPr>
            </w:pPr>
            <w:r w:rsidRPr="009C7A8C">
              <w:rPr>
                <w:sz w:val="24"/>
                <w:szCs w:val="24"/>
              </w:rPr>
              <w:t>ТЗ</w:t>
            </w:r>
          </w:p>
        </w:tc>
        <w:tc>
          <w:tcPr>
            <w:tcW w:w="6678" w:type="dxa"/>
          </w:tcPr>
          <w:p w14:paraId="562807F9" w14:textId="77777777" w:rsidR="00C31754" w:rsidRPr="009C7A8C" w:rsidRDefault="00C31754" w:rsidP="005F6D37">
            <w:pPr>
              <w:ind w:firstLine="0"/>
              <w:rPr>
                <w:sz w:val="24"/>
                <w:szCs w:val="24"/>
              </w:rPr>
            </w:pPr>
            <w:r w:rsidRPr="009C7A8C">
              <w:rPr>
                <w:sz w:val="24"/>
                <w:szCs w:val="24"/>
              </w:rPr>
              <w:t>Техническое задание на создание СУПА</w:t>
            </w:r>
          </w:p>
        </w:tc>
      </w:tr>
      <w:tr w:rsidR="00C31754" w:rsidRPr="005A61B9" w14:paraId="13D92A29" w14:textId="77777777" w:rsidTr="00502EC3">
        <w:trPr>
          <w:jc w:val="center"/>
        </w:trPr>
        <w:tc>
          <w:tcPr>
            <w:tcW w:w="2786" w:type="dxa"/>
          </w:tcPr>
          <w:p w14:paraId="5B42897A" w14:textId="77777777" w:rsidR="00C31754" w:rsidRPr="009C7A8C" w:rsidRDefault="00C31754" w:rsidP="005F6D37">
            <w:pPr>
              <w:ind w:firstLine="0"/>
              <w:rPr>
                <w:sz w:val="24"/>
                <w:szCs w:val="24"/>
              </w:rPr>
            </w:pPr>
            <w:r w:rsidRPr="009C7A8C">
              <w:rPr>
                <w:sz w:val="24"/>
                <w:szCs w:val="24"/>
              </w:rPr>
              <w:t>ТМЦ</w:t>
            </w:r>
          </w:p>
        </w:tc>
        <w:tc>
          <w:tcPr>
            <w:tcW w:w="6678" w:type="dxa"/>
          </w:tcPr>
          <w:p w14:paraId="22A0F4B9" w14:textId="77777777" w:rsidR="00C31754" w:rsidRPr="009C7A8C" w:rsidRDefault="00C31754" w:rsidP="005F6D37">
            <w:pPr>
              <w:ind w:firstLine="0"/>
              <w:rPr>
                <w:sz w:val="24"/>
                <w:szCs w:val="24"/>
              </w:rPr>
            </w:pPr>
            <w:r w:rsidRPr="009C7A8C">
              <w:rPr>
                <w:sz w:val="24"/>
                <w:szCs w:val="24"/>
              </w:rPr>
              <w:t>Товарно-материальная ценность</w:t>
            </w:r>
          </w:p>
        </w:tc>
      </w:tr>
      <w:tr w:rsidR="00C31754" w:rsidRPr="005A61B9" w14:paraId="240ACBF6" w14:textId="77777777" w:rsidTr="00502EC3">
        <w:trPr>
          <w:jc w:val="center"/>
        </w:trPr>
        <w:tc>
          <w:tcPr>
            <w:tcW w:w="2786" w:type="dxa"/>
          </w:tcPr>
          <w:p w14:paraId="0D332F47" w14:textId="77777777" w:rsidR="00C31754" w:rsidRPr="009C7A8C" w:rsidRDefault="00C31754" w:rsidP="005F6D37">
            <w:pPr>
              <w:ind w:firstLine="0"/>
              <w:rPr>
                <w:sz w:val="24"/>
                <w:szCs w:val="24"/>
              </w:rPr>
            </w:pPr>
            <w:r w:rsidRPr="009C7A8C">
              <w:rPr>
                <w:sz w:val="24"/>
                <w:szCs w:val="24"/>
              </w:rPr>
              <w:t>ТО</w:t>
            </w:r>
          </w:p>
        </w:tc>
        <w:tc>
          <w:tcPr>
            <w:tcW w:w="6678" w:type="dxa"/>
          </w:tcPr>
          <w:p w14:paraId="7FA97C19" w14:textId="77777777" w:rsidR="00C31754" w:rsidRPr="009C7A8C" w:rsidRDefault="00C31754" w:rsidP="005F6D37">
            <w:pPr>
              <w:ind w:firstLine="0"/>
              <w:rPr>
                <w:sz w:val="24"/>
                <w:szCs w:val="24"/>
              </w:rPr>
            </w:pPr>
            <w:r w:rsidRPr="009C7A8C">
              <w:rPr>
                <w:sz w:val="24"/>
                <w:szCs w:val="24"/>
              </w:rPr>
              <w:t>Техническое обслуживание</w:t>
            </w:r>
          </w:p>
        </w:tc>
      </w:tr>
      <w:tr w:rsidR="00C31754" w:rsidRPr="005A61B9" w14:paraId="100E0DDB" w14:textId="77777777" w:rsidTr="00502EC3">
        <w:trPr>
          <w:jc w:val="center"/>
        </w:trPr>
        <w:tc>
          <w:tcPr>
            <w:tcW w:w="2786" w:type="dxa"/>
          </w:tcPr>
          <w:p w14:paraId="4D3F6007" w14:textId="77777777" w:rsidR="00C31754" w:rsidRPr="009C7A8C" w:rsidRDefault="00C31754" w:rsidP="005F6D37">
            <w:pPr>
              <w:ind w:firstLine="0"/>
              <w:rPr>
                <w:sz w:val="24"/>
                <w:szCs w:val="24"/>
              </w:rPr>
            </w:pPr>
            <w:r w:rsidRPr="009C7A8C">
              <w:rPr>
                <w:sz w:val="24"/>
                <w:szCs w:val="24"/>
              </w:rPr>
              <w:t>ТОиР</w:t>
            </w:r>
          </w:p>
        </w:tc>
        <w:tc>
          <w:tcPr>
            <w:tcW w:w="6678" w:type="dxa"/>
          </w:tcPr>
          <w:p w14:paraId="1353C736" w14:textId="77777777" w:rsidR="00C31754" w:rsidRPr="009C7A8C" w:rsidRDefault="00C31754" w:rsidP="005F6D37">
            <w:pPr>
              <w:ind w:firstLine="0"/>
              <w:rPr>
                <w:sz w:val="24"/>
                <w:szCs w:val="24"/>
              </w:rPr>
            </w:pPr>
            <w:r w:rsidRPr="009C7A8C">
              <w:rPr>
                <w:sz w:val="24"/>
                <w:szCs w:val="24"/>
              </w:rPr>
              <w:t>Техническое обслуживание и ремонт</w:t>
            </w:r>
          </w:p>
        </w:tc>
      </w:tr>
      <w:tr w:rsidR="00C31754" w:rsidRPr="005A61B9" w14:paraId="12B3F3C5" w14:textId="77777777" w:rsidTr="00502EC3">
        <w:trPr>
          <w:jc w:val="center"/>
        </w:trPr>
        <w:tc>
          <w:tcPr>
            <w:tcW w:w="2786" w:type="dxa"/>
          </w:tcPr>
          <w:p w14:paraId="0636369F" w14:textId="77777777" w:rsidR="00C31754" w:rsidRPr="009C7A8C" w:rsidRDefault="00C31754" w:rsidP="005F6D37">
            <w:pPr>
              <w:ind w:firstLine="0"/>
              <w:rPr>
                <w:sz w:val="24"/>
                <w:szCs w:val="24"/>
              </w:rPr>
            </w:pPr>
            <w:r w:rsidRPr="009C7A8C">
              <w:rPr>
                <w:sz w:val="24"/>
                <w:szCs w:val="24"/>
              </w:rPr>
              <w:t>ТР</w:t>
            </w:r>
          </w:p>
        </w:tc>
        <w:tc>
          <w:tcPr>
            <w:tcW w:w="6678" w:type="dxa"/>
          </w:tcPr>
          <w:p w14:paraId="68DA1DBE" w14:textId="77777777" w:rsidR="00C31754" w:rsidRPr="009C7A8C" w:rsidRDefault="00C31754" w:rsidP="005F6D37">
            <w:pPr>
              <w:ind w:firstLine="0"/>
              <w:rPr>
                <w:sz w:val="24"/>
                <w:szCs w:val="24"/>
              </w:rPr>
            </w:pPr>
            <w:r w:rsidRPr="009C7A8C">
              <w:rPr>
                <w:sz w:val="24"/>
                <w:szCs w:val="24"/>
              </w:rPr>
              <w:t>Текущий ремонт</w:t>
            </w:r>
          </w:p>
        </w:tc>
      </w:tr>
      <w:tr w:rsidR="00C31754" w:rsidRPr="005A61B9" w14:paraId="66B41F99" w14:textId="77777777" w:rsidTr="00502EC3">
        <w:trPr>
          <w:jc w:val="center"/>
        </w:trPr>
        <w:tc>
          <w:tcPr>
            <w:tcW w:w="2786" w:type="dxa"/>
          </w:tcPr>
          <w:p w14:paraId="1C9B75B4" w14:textId="77777777" w:rsidR="00C31754" w:rsidRPr="009C7A8C" w:rsidRDefault="00C31754" w:rsidP="005F6D37">
            <w:pPr>
              <w:ind w:firstLine="0"/>
              <w:rPr>
                <w:sz w:val="24"/>
                <w:szCs w:val="24"/>
              </w:rPr>
            </w:pPr>
            <w:r w:rsidRPr="009C7A8C">
              <w:rPr>
                <w:sz w:val="24"/>
                <w:szCs w:val="24"/>
              </w:rPr>
              <w:t>ТТ</w:t>
            </w:r>
          </w:p>
        </w:tc>
        <w:tc>
          <w:tcPr>
            <w:tcW w:w="6678" w:type="dxa"/>
          </w:tcPr>
          <w:p w14:paraId="12FF4985" w14:textId="77777777" w:rsidR="00C31754" w:rsidRPr="009C7A8C" w:rsidRDefault="00C31754" w:rsidP="005F6D37">
            <w:pPr>
              <w:ind w:firstLine="0"/>
              <w:rPr>
                <w:sz w:val="24"/>
                <w:szCs w:val="24"/>
              </w:rPr>
            </w:pPr>
            <w:r w:rsidRPr="009C7A8C">
              <w:rPr>
                <w:sz w:val="24"/>
                <w:szCs w:val="24"/>
              </w:rPr>
              <w:t>Технические требования</w:t>
            </w:r>
          </w:p>
        </w:tc>
      </w:tr>
      <w:tr w:rsidR="00C31754" w:rsidRPr="005A61B9" w14:paraId="56B38219" w14:textId="77777777" w:rsidTr="00502EC3">
        <w:trPr>
          <w:jc w:val="center"/>
        </w:trPr>
        <w:tc>
          <w:tcPr>
            <w:tcW w:w="2786" w:type="dxa"/>
          </w:tcPr>
          <w:p w14:paraId="272D17D6" w14:textId="77777777" w:rsidR="00C31754" w:rsidRPr="009C7A8C" w:rsidRDefault="00C31754" w:rsidP="005F6D37">
            <w:pPr>
              <w:ind w:firstLine="0"/>
              <w:rPr>
                <w:sz w:val="24"/>
                <w:szCs w:val="24"/>
              </w:rPr>
            </w:pPr>
            <w:r w:rsidRPr="009C7A8C">
              <w:rPr>
                <w:sz w:val="24"/>
                <w:szCs w:val="24"/>
              </w:rPr>
              <w:t>УФАП</w:t>
            </w:r>
          </w:p>
        </w:tc>
        <w:tc>
          <w:tcPr>
            <w:tcW w:w="6678" w:type="dxa"/>
          </w:tcPr>
          <w:p w14:paraId="07F82BC3" w14:textId="77777777" w:rsidR="00C31754" w:rsidRPr="009C7A8C" w:rsidRDefault="005F6D37" w:rsidP="005F6D37">
            <w:pPr>
              <w:ind w:firstLine="0"/>
              <w:rPr>
                <w:sz w:val="24"/>
                <w:szCs w:val="24"/>
              </w:rPr>
            </w:pPr>
            <w:r w:rsidRPr="009C7A8C">
              <w:rPr>
                <w:sz w:val="24"/>
                <w:szCs w:val="24"/>
              </w:rPr>
              <w:t>Управление фондами и активами предприятия</w:t>
            </w:r>
          </w:p>
        </w:tc>
      </w:tr>
      <w:tr w:rsidR="006B6D07" w:rsidRPr="005A61B9" w14:paraId="569EB33E" w14:textId="77777777" w:rsidTr="00502EC3">
        <w:trPr>
          <w:jc w:val="center"/>
        </w:trPr>
        <w:tc>
          <w:tcPr>
            <w:tcW w:w="2786" w:type="dxa"/>
          </w:tcPr>
          <w:p w14:paraId="3F92E401" w14:textId="77777777" w:rsidR="006B6D07" w:rsidRPr="009C7A8C" w:rsidRDefault="006B6D07" w:rsidP="005F6D37">
            <w:pPr>
              <w:ind w:firstLine="0"/>
              <w:rPr>
                <w:sz w:val="24"/>
                <w:szCs w:val="24"/>
              </w:rPr>
            </w:pPr>
            <w:r w:rsidRPr="009C7A8C">
              <w:rPr>
                <w:sz w:val="24"/>
                <w:szCs w:val="24"/>
              </w:rPr>
              <w:t>ЭСППР</w:t>
            </w:r>
          </w:p>
        </w:tc>
        <w:tc>
          <w:tcPr>
            <w:tcW w:w="6678" w:type="dxa"/>
          </w:tcPr>
          <w:p w14:paraId="0141DBED" w14:textId="77777777" w:rsidR="006B6D07" w:rsidRPr="009C7A8C" w:rsidRDefault="006B6D07" w:rsidP="005F6D37">
            <w:pPr>
              <w:ind w:firstLine="0"/>
              <w:rPr>
                <w:sz w:val="24"/>
                <w:szCs w:val="24"/>
              </w:rPr>
            </w:pPr>
            <w:r w:rsidRPr="009C7A8C">
              <w:rPr>
                <w:sz w:val="24"/>
                <w:szCs w:val="24"/>
              </w:rPr>
              <w:t>Экспертная система поддержки принятия решений по реагированию на инциденты, аварии и чрезвычайные ситуации на производственных объектах Группы РусГидро (разработана МГТУ им. Баумана)</w:t>
            </w:r>
          </w:p>
        </w:tc>
      </w:tr>
      <w:tr w:rsidR="006B6D07" w:rsidRPr="005A61B9" w14:paraId="5061EC5F" w14:textId="77777777" w:rsidTr="00502EC3">
        <w:trPr>
          <w:jc w:val="center"/>
        </w:trPr>
        <w:tc>
          <w:tcPr>
            <w:tcW w:w="2786" w:type="dxa"/>
          </w:tcPr>
          <w:p w14:paraId="214F2872" w14:textId="77777777" w:rsidR="006B6D07" w:rsidRPr="009C7A8C" w:rsidRDefault="006B6D07" w:rsidP="005F6D37">
            <w:pPr>
              <w:ind w:firstLine="0"/>
              <w:rPr>
                <w:sz w:val="24"/>
                <w:szCs w:val="24"/>
              </w:rPr>
            </w:pPr>
            <w:r w:rsidRPr="009C7A8C">
              <w:rPr>
                <w:sz w:val="24"/>
                <w:szCs w:val="24"/>
              </w:rPr>
              <w:t>ЕАМ</w:t>
            </w:r>
          </w:p>
        </w:tc>
        <w:tc>
          <w:tcPr>
            <w:tcW w:w="6678" w:type="dxa"/>
          </w:tcPr>
          <w:p w14:paraId="74CF50F6" w14:textId="77777777" w:rsidR="006B6D07" w:rsidRPr="009C7A8C" w:rsidRDefault="006B6D07" w:rsidP="005F6D37">
            <w:pPr>
              <w:ind w:firstLine="0"/>
              <w:rPr>
                <w:sz w:val="24"/>
                <w:szCs w:val="24"/>
              </w:rPr>
            </w:pPr>
            <w:r w:rsidRPr="009C7A8C">
              <w:rPr>
                <w:sz w:val="24"/>
                <w:szCs w:val="24"/>
              </w:rPr>
              <w:t>Enterprise Asset Management (Управление основными фондами предприятия).</w:t>
            </w:r>
          </w:p>
        </w:tc>
      </w:tr>
    </w:tbl>
    <w:p w14:paraId="57B5CDDB" w14:textId="77777777" w:rsidR="00C31754" w:rsidRPr="009C7A8C" w:rsidRDefault="00C31754" w:rsidP="00D9046F">
      <w:pPr>
        <w:pStyle w:val="15"/>
        <w:rPr>
          <w:sz w:val="24"/>
          <w:szCs w:val="24"/>
        </w:rPr>
      </w:pPr>
      <w:bookmarkStart w:id="16" w:name="_Toc323973478"/>
      <w:bookmarkStart w:id="17" w:name="_Toc323973479"/>
      <w:bookmarkStart w:id="18" w:name="_Toc323973481"/>
      <w:bookmarkStart w:id="19" w:name="_Toc323973482"/>
      <w:bookmarkStart w:id="20" w:name="_Toc111028726"/>
      <w:bookmarkStart w:id="21" w:name="_Toc114071325"/>
      <w:bookmarkStart w:id="22" w:name="_Toc292440400"/>
      <w:bookmarkEnd w:id="3"/>
      <w:bookmarkEnd w:id="4"/>
      <w:bookmarkEnd w:id="16"/>
      <w:bookmarkEnd w:id="17"/>
      <w:bookmarkEnd w:id="18"/>
      <w:bookmarkEnd w:id="19"/>
      <w:r w:rsidRPr="009C7A8C">
        <w:rPr>
          <w:sz w:val="24"/>
          <w:szCs w:val="24"/>
        </w:rPr>
        <w:t>ЗАКАЗЧИК (ПОДРАЗДЕЛЕНИЕ ЗАКАЗЧИКА)</w:t>
      </w:r>
      <w:bookmarkEnd w:id="20"/>
      <w:bookmarkEnd w:id="21"/>
    </w:p>
    <w:p w14:paraId="74A72020" w14:textId="77777777" w:rsidR="003B247C" w:rsidRPr="009C7A8C" w:rsidRDefault="00C31754" w:rsidP="009C7A8C">
      <w:pPr>
        <w:spacing w:before="0"/>
        <w:ind w:firstLine="0"/>
        <w:rPr>
          <w:sz w:val="24"/>
          <w:szCs w:val="24"/>
        </w:rPr>
      </w:pPr>
      <w:r w:rsidRPr="009C7A8C">
        <w:rPr>
          <w:sz w:val="24"/>
          <w:szCs w:val="24"/>
        </w:rPr>
        <w:t>Заказчик</w:t>
      </w:r>
      <w:r w:rsidR="003777FC" w:rsidRPr="009C7A8C">
        <w:rPr>
          <w:sz w:val="24"/>
          <w:szCs w:val="24"/>
        </w:rPr>
        <w:t>: ПАО «</w:t>
      </w:r>
      <w:r w:rsidR="008F3D7B" w:rsidRPr="009C7A8C">
        <w:rPr>
          <w:sz w:val="24"/>
          <w:szCs w:val="24"/>
        </w:rPr>
        <w:t>РусГидро</w:t>
      </w:r>
      <w:r w:rsidR="003777FC" w:rsidRPr="009C7A8C">
        <w:rPr>
          <w:sz w:val="24"/>
          <w:szCs w:val="24"/>
        </w:rPr>
        <w:t>»</w:t>
      </w:r>
    </w:p>
    <w:p w14:paraId="4A885619" w14:textId="77777777" w:rsidR="008F3D7B" w:rsidRPr="009C7A8C" w:rsidRDefault="003777FC" w:rsidP="009C7A8C">
      <w:pPr>
        <w:spacing w:before="0"/>
        <w:ind w:firstLine="0"/>
        <w:rPr>
          <w:sz w:val="24"/>
          <w:szCs w:val="24"/>
        </w:rPr>
      </w:pPr>
      <w:r w:rsidRPr="009C7A8C">
        <w:rPr>
          <w:sz w:val="24"/>
          <w:szCs w:val="24"/>
        </w:rPr>
        <w:t>Функциональные заказчики</w:t>
      </w:r>
      <w:r w:rsidR="008F3D7B" w:rsidRPr="009C7A8C">
        <w:rPr>
          <w:sz w:val="24"/>
          <w:szCs w:val="24"/>
        </w:rPr>
        <w:t>:</w:t>
      </w:r>
    </w:p>
    <w:p w14:paraId="6B5BDB44" w14:textId="77777777" w:rsidR="008F3D7B" w:rsidRPr="009C7A8C" w:rsidRDefault="008F3D7B" w:rsidP="009C7A8C">
      <w:pPr>
        <w:pStyle w:val="a3"/>
        <w:tabs>
          <w:tab w:val="left" w:pos="567"/>
        </w:tabs>
        <w:spacing w:before="0"/>
        <w:ind w:left="0" w:firstLine="0"/>
        <w:rPr>
          <w:sz w:val="24"/>
          <w:szCs w:val="24"/>
        </w:rPr>
      </w:pPr>
      <w:r w:rsidRPr="009C7A8C">
        <w:rPr>
          <w:sz w:val="24"/>
          <w:szCs w:val="24"/>
        </w:rPr>
        <w:t>Департамент организации производственной деятельности объектов энергетики ДФО</w:t>
      </w:r>
    </w:p>
    <w:p w14:paraId="3DF7A5E8" w14:textId="77777777" w:rsidR="00B63EF3" w:rsidRPr="009C7A8C" w:rsidRDefault="00C31754" w:rsidP="009C7A8C">
      <w:pPr>
        <w:pStyle w:val="a3"/>
        <w:tabs>
          <w:tab w:val="left" w:pos="567"/>
        </w:tabs>
        <w:spacing w:before="0"/>
        <w:ind w:left="0" w:firstLine="0"/>
        <w:rPr>
          <w:sz w:val="24"/>
          <w:szCs w:val="24"/>
        </w:rPr>
      </w:pPr>
      <w:r w:rsidRPr="009C7A8C">
        <w:rPr>
          <w:sz w:val="24"/>
          <w:szCs w:val="24"/>
        </w:rPr>
        <w:t>Департамент информационных технологий</w:t>
      </w:r>
      <w:r w:rsidR="00426527" w:rsidRPr="009C7A8C">
        <w:rPr>
          <w:sz w:val="24"/>
          <w:szCs w:val="24"/>
        </w:rPr>
        <w:t xml:space="preserve"> и цифрового развития</w:t>
      </w:r>
      <w:r w:rsidRPr="009C7A8C">
        <w:rPr>
          <w:sz w:val="24"/>
          <w:szCs w:val="24"/>
        </w:rPr>
        <w:t xml:space="preserve"> ПАО «РусГидро»</w:t>
      </w:r>
      <w:r w:rsidR="000414F8" w:rsidRPr="009C7A8C">
        <w:rPr>
          <w:sz w:val="24"/>
          <w:szCs w:val="24"/>
        </w:rPr>
        <w:t>.</w:t>
      </w:r>
    </w:p>
    <w:p w14:paraId="60A485D4" w14:textId="77777777" w:rsidR="00C31754" w:rsidRPr="009C7A8C" w:rsidRDefault="00C31754" w:rsidP="009C7A8C">
      <w:pPr>
        <w:pStyle w:val="15"/>
        <w:spacing w:before="0"/>
        <w:rPr>
          <w:sz w:val="24"/>
          <w:szCs w:val="24"/>
        </w:rPr>
      </w:pPr>
      <w:bookmarkStart w:id="23" w:name="_Toc111028727"/>
      <w:bookmarkStart w:id="24" w:name="_Toc114071326"/>
      <w:r w:rsidRPr="009C7A8C">
        <w:rPr>
          <w:sz w:val="24"/>
          <w:szCs w:val="24"/>
        </w:rPr>
        <w:t>ЦЕЛИ И ЗАДАЧИ ПРОЕКТА. СУЩЕСТВУЮЩЕЕ ПОЛОЖЕНИЕ</w:t>
      </w:r>
      <w:bookmarkEnd w:id="23"/>
      <w:bookmarkEnd w:id="24"/>
    </w:p>
    <w:p w14:paraId="22AEF9F9" w14:textId="77777777" w:rsidR="00C31754" w:rsidRPr="009C7A8C" w:rsidRDefault="00C31754" w:rsidP="009C7A8C">
      <w:pPr>
        <w:pStyle w:val="24"/>
        <w:spacing w:before="0"/>
        <w:rPr>
          <w:sz w:val="24"/>
          <w:szCs w:val="24"/>
        </w:rPr>
      </w:pPr>
      <w:bookmarkStart w:id="25" w:name="_Toc111028728"/>
      <w:bookmarkStart w:id="26" w:name="_Toc114071327"/>
      <w:r w:rsidRPr="009C7A8C">
        <w:rPr>
          <w:sz w:val="24"/>
          <w:szCs w:val="24"/>
        </w:rPr>
        <w:t>Цели проекта</w:t>
      </w:r>
      <w:bookmarkEnd w:id="25"/>
      <w:bookmarkEnd w:id="26"/>
    </w:p>
    <w:p w14:paraId="2DB884C6" w14:textId="77777777" w:rsidR="00C31754" w:rsidRPr="009C7A8C" w:rsidRDefault="00C31754" w:rsidP="009C7A8C">
      <w:pPr>
        <w:keepNext/>
        <w:spacing w:before="0"/>
        <w:rPr>
          <w:sz w:val="24"/>
          <w:szCs w:val="24"/>
        </w:rPr>
      </w:pPr>
      <w:r w:rsidRPr="009C7A8C">
        <w:rPr>
          <w:sz w:val="24"/>
          <w:szCs w:val="24"/>
        </w:rPr>
        <w:t xml:space="preserve">Верхнеуровневыми целями создания СУПА должны являться: </w:t>
      </w:r>
    </w:p>
    <w:p w14:paraId="1ACA6611" w14:textId="77777777" w:rsidR="00C31754" w:rsidRPr="009C7A8C" w:rsidRDefault="00D925FB" w:rsidP="009C7A8C">
      <w:pPr>
        <w:pStyle w:val="a3"/>
        <w:tabs>
          <w:tab w:val="left" w:pos="1134"/>
        </w:tabs>
        <w:spacing w:before="0"/>
        <w:ind w:left="0" w:firstLine="709"/>
        <w:rPr>
          <w:sz w:val="24"/>
          <w:szCs w:val="24"/>
        </w:rPr>
      </w:pPr>
      <w:r w:rsidRPr="009C7A8C">
        <w:rPr>
          <w:sz w:val="24"/>
          <w:szCs w:val="24"/>
        </w:rPr>
        <w:t xml:space="preserve">Проведение </w:t>
      </w:r>
      <w:r w:rsidR="007F77C7" w:rsidRPr="009C7A8C">
        <w:rPr>
          <w:sz w:val="24"/>
          <w:szCs w:val="24"/>
        </w:rPr>
        <w:t xml:space="preserve">паспортизации, </w:t>
      </w:r>
      <w:r w:rsidRPr="009C7A8C">
        <w:rPr>
          <w:sz w:val="24"/>
          <w:szCs w:val="24"/>
        </w:rPr>
        <w:t xml:space="preserve">оптимизация процессов </w:t>
      </w:r>
      <w:r w:rsidR="007F77C7" w:rsidRPr="009C7A8C">
        <w:rPr>
          <w:sz w:val="24"/>
          <w:szCs w:val="24"/>
        </w:rPr>
        <w:t xml:space="preserve">учета и оценки технического состояния, </w:t>
      </w:r>
      <w:r w:rsidR="00C31754" w:rsidRPr="009C7A8C">
        <w:rPr>
          <w:sz w:val="24"/>
          <w:szCs w:val="24"/>
        </w:rPr>
        <w:t>планирования, подготовки и проведения ремонтов и технического обслуживания</w:t>
      </w:r>
      <w:r w:rsidR="007F77C7" w:rsidRPr="009C7A8C">
        <w:rPr>
          <w:sz w:val="24"/>
          <w:szCs w:val="24"/>
        </w:rPr>
        <w:t xml:space="preserve"> оборудования</w:t>
      </w:r>
      <w:r w:rsidR="00522EC6" w:rsidRPr="009C7A8C">
        <w:rPr>
          <w:sz w:val="24"/>
          <w:szCs w:val="24"/>
        </w:rPr>
        <w:t xml:space="preserve"> электросетевого комплекса</w:t>
      </w:r>
      <w:r w:rsidR="00C31754" w:rsidRPr="009C7A8C">
        <w:rPr>
          <w:sz w:val="24"/>
          <w:szCs w:val="24"/>
        </w:rPr>
        <w:t>;</w:t>
      </w:r>
    </w:p>
    <w:p w14:paraId="61BA4E40" w14:textId="77777777" w:rsidR="00C31754" w:rsidRPr="009C7A8C" w:rsidRDefault="00C31754" w:rsidP="009C7A8C">
      <w:pPr>
        <w:pStyle w:val="a3"/>
        <w:tabs>
          <w:tab w:val="left" w:pos="1134"/>
        </w:tabs>
        <w:spacing w:before="0"/>
        <w:ind w:left="0" w:firstLine="709"/>
        <w:rPr>
          <w:sz w:val="24"/>
          <w:szCs w:val="24"/>
        </w:rPr>
      </w:pPr>
      <w:r w:rsidRPr="009C7A8C">
        <w:rPr>
          <w:sz w:val="24"/>
          <w:szCs w:val="24"/>
        </w:rPr>
        <w:t>Обеспечение эффективной системы контроля и минимизации производственных издержек;</w:t>
      </w:r>
    </w:p>
    <w:p w14:paraId="4358D04E" w14:textId="77777777" w:rsidR="00C31754" w:rsidRPr="009C7A8C" w:rsidRDefault="00C31754" w:rsidP="009C7A8C">
      <w:pPr>
        <w:pStyle w:val="a3"/>
        <w:tabs>
          <w:tab w:val="left" w:pos="1134"/>
        </w:tabs>
        <w:spacing w:before="0"/>
        <w:ind w:left="0" w:firstLine="709"/>
        <w:rPr>
          <w:sz w:val="24"/>
          <w:szCs w:val="24"/>
        </w:rPr>
      </w:pPr>
      <w:r w:rsidRPr="009C7A8C">
        <w:rPr>
          <w:sz w:val="24"/>
          <w:szCs w:val="24"/>
        </w:rPr>
        <w:t>Снижение финансовых и временных потерь, связанных с простоем оборудования;</w:t>
      </w:r>
    </w:p>
    <w:p w14:paraId="413C1F1F" w14:textId="77777777" w:rsidR="00C31754" w:rsidRPr="009C7A8C" w:rsidRDefault="00C31754" w:rsidP="009C7A8C">
      <w:pPr>
        <w:pStyle w:val="a3"/>
        <w:tabs>
          <w:tab w:val="left" w:pos="1134"/>
        </w:tabs>
        <w:spacing w:before="0"/>
        <w:ind w:left="0" w:firstLine="709"/>
        <w:rPr>
          <w:sz w:val="24"/>
          <w:szCs w:val="24"/>
        </w:rPr>
      </w:pPr>
      <w:r w:rsidRPr="009C7A8C">
        <w:rPr>
          <w:sz w:val="24"/>
          <w:szCs w:val="24"/>
        </w:rPr>
        <w:t>Снижение аварийности оборудования за счет проведения своевременного</w:t>
      </w:r>
      <w:r w:rsidR="00D925FB" w:rsidRPr="009C7A8C">
        <w:rPr>
          <w:sz w:val="24"/>
          <w:szCs w:val="24"/>
        </w:rPr>
        <w:t>, адресного</w:t>
      </w:r>
      <w:r w:rsidRPr="009C7A8C">
        <w:rPr>
          <w:sz w:val="24"/>
          <w:szCs w:val="24"/>
        </w:rPr>
        <w:t xml:space="preserve"> и качественного ТОиР;</w:t>
      </w:r>
    </w:p>
    <w:p w14:paraId="3A82B97C" w14:textId="77777777" w:rsidR="00241247" w:rsidRPr="009C7A8C" w:rsidRDefault="00241247" w:rsidP="009C7A8C">
      <w:pPr>
        <w:pStyle w:val="a3"/>
        <w:tabs>
          <w:tab w:val="left" w:pos="1134"/>
        </w:tabs>
        <w:spacing w:before="0"/>
        <w:ind w:left="0" w:firstLine="709"/>
        <w:rPr>
          <w:sz w:val="24"/>
          <w:szCs w:val="24"/>
        </w:rPr>
      </w:pPr>
      <w:r w:rsidRPr="009C7A8C">
        <w:rPr>
          <w:sz w:val="24"/>
          <w:szCs w:val="24"/>
        </w:rPr>
        <w:t xml:space="preserve">Создание механизма обеспечения максимально возможного уровня надежности электросетевого комплекса </w:t>
      </w:r>
      <w:r w:rsidR="00D925FB" w:rsidRPr="009C7A8C">
        <w:rPr>
          <w:sz w:val="24"/>
          <w:szCs w:val="24"/>
        </w:rPr>
        <w:t xml:space="preserve">в рамках </w:t>
      </w:r>
      <w:r w:rsidRPr="009C7A8C">
        <w:rPr>
          <w:sz w:val="24"/>
          <w:szCs w:val="24"/>
        </w:rPr>
        <w:t>источник</w:t>
      </w:r>
      <w:r w:rsidR="00D925FB" w:rsidRPr="009C7A8C">
        <w:rPr>
          <w:sz w:val="24"/>
          <w:szCs w:val="24"/>
        </w:rPr>
        <w:t>ов</w:t>
      </w:r>
      <w:r w:rsidRPr="009C7A8C">
        <w:rPr>
          <w:sz w:val="24"/>
          <w:szCs w:val="24"/>
        </w:rPr>
        <w:t xml:space="preserve"> финансирования, путем последовательного перехода от системы планово-предупредительных ремонтов к риск-ориентированному управлению производственными активами;</w:t>
      </w:r>
    </w:p>
    <w:p w14:paraId="44129FFD" w14:textId="77777777" w:rsidR="00C31754" w:rsidRPr="009C7A8C" w:rsidRDefault="00C31754" w:rsidP="009C7A8C">
      <w:pPr>
        <w:pStyle w:val="a3"/>
        <w:tabs>
          <w:tab w:val="left" w:pos="1134"/>
        </w:tabs>
        <w:spacing w:before="0"/>
        <w:ind w:left="0" w:firstLine="709"/>
        <w:rPr>
          <w:sz w:val="24"/>
          <w:szCs w:val="24"/>
        </w:rPr>
      </w:pPr>
      <w:r w:rsidRPr="009C7A8C">
        <w:rPr>
          <w:sz w:val="24"/>
          <w:szCs w:val="24"/>
        </w:rPr>
        <w:t>Получение управленческой и аналитической информации для качественного и оперативного решения производственных задач и целей долгосрочного планирования путем оптимизации, повышения эффективности процессов технического обслуживания по следующим направлениям:</w:t>
      </w:r>
    </w:p>
    <w:p w14:paraId="199093DD" w14:textId="77777777" w:rsidR="00C31754" w:rsidRPr="009C7A8C" w:rsidRDefault="00C31754" w:rsidP="009C7A8C">
      <w:pPr>
        <w:pStyle w:val="a3"/>
        <w:numPr>
          <w:ilvl w:val="1"/>
          <w:numId w:val="6"/>
        </w:numPr>
        <w:spacing w:before="0"/>
        <w:ind w:left="993" w:hanging="426"/>
        <w:rPr>
          <w:sz w:val="24"/>
          <w:szCs w:val="24"/>
        </w:rPr>
      </w:pPr>
      <w:r w:rsidRPr="009C7A8C">
        <w:rPr>
          <w:sz w:val="24"/>
          <w:szCs w:val="24"/>
        </w:rPr>
        <w:t>Управление воздействиями, в том числе планирование и учет работ по ТОиР;</w:t>
      </w:r>
    </w:p>
    <w:p w14:paraId="5A854ECA" w14:textId="77777777" w:rsidR="00C31754" w:rsidRPr="009C7A8C" w:rsidRDefault="00C31754" w:rsidP="009C7A8C">
      <w:pPr>
        <w:pStyle w:val="a3"/>
        <w:numPr>
          <w:ilvl w:val="1"/>
          <w:numId w:val="6"/>
        </w:numPr>
        <w:spacing w:before="0"/>
        <w:ind w:left="993" w:hanging="426"/>
        <w:rPr>
          <w:sz w:val="24"/>
          <w:szCs w:val="24"/>
        </w:rPr>
      </w:pPr>
      <w:r w:rsidRPr="009C7A8C">
        <w:rPr>
          <w:sz w:val="24"/>
          <w:szCs w:val="24"/>
        </w:rPr>
        <w:t>Управление материально-техническими ресурсами.</w:t>
      </w:r>
    </w:p>
    <w:p w14:paraId="472C7C7D" w14:textId="77777777" w:rsidR="00C31754" w:rsidRPr="009C7A8C" w:rsidRDefault="00C31754" w:rsidP="005F6D37">
      <w:pPr>
        <w:pStyle w:val="24"/>
        <w:rPr>
          <w:sz w:val="24"/>
          <w:szCs w:val="24"/>
        </w:rPr>
      </w:pPr>
      <w:bookmarkStart w:id="27" w:name="_Toc323307219"/>
      <w:bookmarkStart w:id="28" w:name="_Toc111028729"/>
      <w:bookmarkStart w:id="29" w:name="_Toc114071328"/>
      <w:r w:rsidRPr="009C7A8C">
        <w:rPr>
          <w:sz w:val="24"/>
          <w:szCs w:val="24"/>
        </w:rPr>
        <w:t>Задачи</w:t>
      </w:r>
      <w:bookmarkEnd w:id="27"/>
      <w:r w:rsidRPr="009C7A8C">
        <w:rPr>
          <w:sz w:val="24"/>
          <w:szCs w:val="24"/>
        </w:rPr>
        <w:t xml:space="preserve"> проекта</w:t>
      </w:r>
      <w:bookmarkEnd w:id="28"/>
      <w:bookmarkEnd w:id="29"/>
    </w:p>
    <w:p w14:paraId="10B0B0D6" w14:textId="77777777" w:rsidR="00C31754" w:rsidRPr="009C7A8C" w:rsidRDefault="00C31754" w:rsidP="005F6D37">
      <w:pPr>
        <w:rPr>
          <w:sz w:val="24"/>
          <w:szCs w:val="24"/>
        </w:rPr>
      </w:pPr>
      <w:bookmarkStart w:id="30" w:name="_Toc292440387"/>
      <w:bookmarkStart w:id="31" w:name="_Toc316636077"/>
      <w:bookmarkStart w:id="32" w:name="_Toc316636240"/>
      <w:bookmarkStart w:id="33" w:name="_Toc316637133"/>
      <w:r w:rsidRPr="009C7A8C">
        <w:rPr>
          <w:sz w:val="24"/>
          <w:szCs w:val="24"/>
        </w:rPr>
        <w:t>Для достижения целей данных Технических требований Подрядчиком должны быть выполнены следующие задачи:</w:t>
      </w:r>
    </w:p>
    <w:p w14:paraId="657CCB05" w14:textId="77777777" w:rsidR="00C31754" w:rsidRPr="009C7A8C" w:rsidRDefault="00C31754" w:rsidP="009C7A8C">
      <w:pPr>
        <w:pStyle w:val="a3"/>
        <w:tabs>
          <w:tab w:val="left" w:pos="1276"/>
        </w:tabs>
        <w:ind w:left="0" w:firstLine="851"/>
        <w:rPr>
          <w:sz w:val="24"/>
          <w:szCs w:val="24"/>
        </w:rPr>
      </w:pPr>
      <w:r w:rsidRPr="009C7A8C">
        <w:rPr>
          <w:sz w:val="24"/>
          <w:szCs w:val="24"/>
        </w:rPr>
        <w:t xml:space="preserve">Проведение предпроектного обследования и </w:t>
      </w:r>
      <w:r w:rsidR="00522EC6" w:rsidRPr="009C7A8C">
        <w:rPr>
          <w:sz w:val="24"/>
          <w:szCs w:val="24"/>
        </w:rPr>
        <w:t>разработка отчета</w:t>
      </w:r>
      <w:r w:rsidR="000E6059" w:rsidRPr="009C7A8C">
        <w:rPr>
          <w:sz w:val="24"/>
          <w:szCs w:val="24"/>
        </w:rPr>
        <w:t xml:space="preserve"> о пред</w:t>
      </w:r>
      <w:r w:rsidR="00205C55" w:rsidRPr="009C7A8C">
        <w:rPr>
          <w:sz w:val="24"/>
          <w:szCs w:val="24"/>
        </w:rPr>
        <w:t>п</w:t>
      </w:r>
      <w:r w:rsidR="000E6059" w:rsidRPr="009C7A8C">
        <w:rPr>
          <w:sz w:val="24"/>
          <w:szCs w:val="24"/>
        </w:rPr>
        <w:t>роектном обследовани</w:t>
      </w:r>
      <w:r w:rsidR="00205C55" w:rsidRPr="009C7A8C">
        <w:rPr>
          <w:sz w:val="24"/>
          <w:szCs w:val="24"/>
        </w:rPr>
        <w:t>и</w:t>
      </w:r>
      <w:r w:rsidRPr="009C7A8C">
        <w:rPr>
          <w:sz w:val="24"/>
          <w:szCs w:val="24"/>
        </w:rPr>
        <w:t>.</w:t>
      </w:r>
    </w:p>
    <w:p w14:paraId="7F857161" w14:textId="77777777" w:rsidR="00104752" w:rsidRPr="009C7A8C" w:rsidRDefault="00104752" w:rsidP="009C7A8C">
      <w:pPr>
        <w:pStyle w:val="a3"/>
        <w:tabs>
          <w:tab w:val="left" w:pos="1276"/>
        </w:tabs>
        <w:ind w:left="0" w:firstLine="851"/>
        <w:rPr>
          <w:sz w:val="24"/>
          <w:szCs w:val="24"/>
        </w:rPr>
      </w:pPr>
      <w:r w:rsidRPr="009C7A8C">
        <w:rPr>
          <w:sz w:val="24"/>
          <w:szCs w:val="24"/>
        </w:rPr>
        <w:t xml:space="preserve">Разработка </w:t>
      </w:r>
      <w:r w:rsidR="00FA4AF7" w:rsidRPr="009C7A8C">
        <w:rPr>
          <w:sz w:val="24"/>
          <w:szCs w:val="24"/>
        </w:rPr>
        <w:t xml:space="preserve">моделей </w:t>
      </w:r>
      <w:r w:rsidRPr="009C7A8C">
        <w:rPr>
          <w:sz w:val="24"/>
          <w:szCs w:val="24"/>
        </w:rPr>
        <w:t xml:space="preserve">целевых бизнес-процессов </w:t>
      </w:r>
      <w:r w:rsidR="00860893" w:rsidRPr="009C7A8C">
        <w:rPr>
          <w:sz w:val="24"/>
          <w:szCs w:val="24"/>
        </w:rPr>
        <w:t>СУПА</w:t>
      </w:r>
      <w:r w:rsidR="00FA4AF7" w:rsidRPr="009C7A8C">
        <w:rPr>
          <w:sz w:val="24"/>
          <w:szCs w:val="24"/>
        </w:rPr>
        <w:t>.</w:t>
      </w:r>
    </w:p>
    <w:p w14:paraId="3D5B8C07" w14:textId="77777777" w:rsidR="00C31754" w:rsidRPr="009C7A8C" w:rsidRDefault="00C31754" w:rsidP="009C7A8C">
      <w:pPr>
        <w:pStyle w:val="a3"/>
        <w:tabs>
          <w:tab w:val="left" w:pos="1276"/>
        </w:tabs>
        <w:ind w:left="0" w:firstLine="851"/>
        <w:rPr>
          <w:sz w:val="24"/>
          <w:szCs w:val="24"/>
        </w:rPr>
      </w:pPr>
      <w:r w:rsidRPr="009C7A8C">
        <w:rPr>
          <w:sz w:val="24"/>
          <w:szCs w:val="24"/>
        </w:rPr>
        <w:t>Разработка Технического задания на создание СУПА, включая разработку Частных технических заданий на интеграции.</w:t>
      </w:r>
    </w:p>
    <w:p w14:paraId="7C17B0B2" w14:textId="77777777" w:rsidR="00C31754" w:rsidRPr="009C7A8C" w:rsidRDefault="00C31754" w:rsidP="009C7A8C">
      <w:pPr>
        <w:pStyle w:val="a3"/>
        <w:tabs>
          <w:tab w:val="left" w:pos="1276"/>
        </w:tabs>
        <w:ind w:left="0" w:firstLine="851"/>
        <w:rPr>
          <w:sz w:val="24"/>
          <w:szCs w:val="24"/>
        </w:rPr>
      </w:pPr>
      <w:r w:rsidRPr="009C7A8C">
        <w:rPr>
          <w:sz w:val="24"/>
          <w:szCs w:val="24"/>
        </w:rPr>
        <w:t>Проектирование СУПА в соответствии с настоящими Техническими требованиями и Техническим заданием на создание СУПА.</w:t>
      </w:r>
    </w:p>
    <w:p w14:paraId="33E299CC" w14:textId="77777777" w:rsidR="005669C4" w:rsidRPr="009C7A8C" w:rsidRDefault="005669C4" w:rsidP="009C7A8C">
      <w:pPr>
        <w:pStyle w:val="a3"/>
        <w:tabs>
          <w:tab w:val="left" w:pos="1276"/>
        </w:tabs>
        <w:spacing w:before="0"/>
        <w:ind w:left="0" w:firstLine="851"/>
        <w:rPr>
          <w:sz w:val="24"/>
          <w:szCs w:val="24"/>
        </w:rPr>
      </w:pPr>
      <w:r w:rsidRPr="009C7A8C">
        <w:rPr>
          <w:sz w:val="24"/>
          <w:szCs w:val="24"/>
        </w:rPr>
        <w:t>Разработка методики и регламента паспортизации.</w:t>
      </w:r>
    </w:p>
    <w:p w14:paraId="1732E7C6" w14:textId="77777777" w:rsidR="005669C4" w:rsidRPr="009C7A8C" w:rsidRDefault="005669C4" w:rsidP="009C7A8C">
      <w:pPr>
        <w:pStyle w:val="a3"/>
        <w:tabs>
          <w:tab w:val="left" w:pos="1276"/>
        </w:tabs>
        <w:spacing w:before="0"/>
        <w:ind w:left="0" w:firstLine="851"/>
        <w:rPr>
          <w:sz w:val="24"/>
          <w:szCs w:val="24"/>
        </w:rPr>
      </w:pPr>
      <w:r w:rsidRPr="009C7A8C">
        <w:rPr>
          <w:sz w:val="24"/>
          <w:szCs w:val="24"/>
        </w:rPr>
        <w:t>Разработка базы справочников (НСИ), необходимых для паспортизации.</w:t>
      </w:r>
    </w:p>
    <w:p w14:paraId="16F26768" w14:textId="77777777" w:rsidR="005669C4" w:rsidRPr="009C7A8C" w:rsidRDefault="005669C4" w:rsidP="009C7A8C">
      <w:pPr>
        <w:pStyle w:val="a3"/>
        <w:tabs>
          <w:tab w:val="left" w:pos="1276"/>
        </w:tabs>
        <w:spacing w:before="0"/>
        <w:ind w:left="0" w:firstLine="851"/>
        <w:rPr>
          <w:sz w:val="24"/>
          <w:szCs w:val="24"/>
        </w:rPr>
      </w:pPr>
      <w:r w:rsidRPr="009C7A8C">
        <w:rPr>
          <w:sz w:val="24"/>
          <w:szCs w:val="24"/>
        </w:rPr>
        <w:t>Разработка методики и регламентов ведения БД</w:t>
      </w:r>
      <w:r w:rsidR="00104752" w:rsidRPr="009C7A8C">
        <w:rPr>
          <w:sz w:val="24"/>
          <w:szCs w:val="24"/>
        </w:rPr>
        <w:t>О</w:t>
      </w:r>
      <w:r w:rsidRPr="009C7A8C">
        <w:rPr>
          <w:sz w:val="24"/>
          <w:szCs w:val="24"/>
        </w:rPr>
        <w:t>, НСИ.</w:t>
      </w:r>
    </w:p>
    <w:p w14:paraId="6C75B767" w14:textId="77777777" w:rsidR="00CC76BA" w:rsidRPr="009C7A8C" w:rsidRDefault="00104752" w:rsidP="009C7A8C">
      <w:pPr>
        <w:pStyle w:val="a3"/>
        <w:tabs>
          <w:tab w:val="left" w:pos="1276"/>
        </w:tabs>
        <w:spacing w:before="0"/>
        <w:ind w:left="0" w:firstLine="851"/>
        <w:rPr>
          <w:sz w:val="24"/>
          <w:szCs w:val="24"/>
        </w:rPr>
      </w:pPr>
      <w:r w:rsidRPr="009C7A8C">
        <w:rPr>
          <w:sz w:val="24"/>
          <w:szCs w:val="24"/>
        </w:rPr>
        <w:t>Разработка требований</w:t>
      </w:r>
      <w:r w:rsidR="005669C4" w:rsidRPr="009C7A8C">
        <w:rPr>
          <w:sz w:val="24"/>
          <w:szCs w:val="24"/>
        </w:rPr>
        <w:t xml:space="preserve"> к доработке БД</w:t>
      </w:r>
      <w:r w:rsidRPr="009C7A8C">
        <w:rPr>
          <w:sz w:val="24"/>
          <w:szCs w:val="24"/>
        </w:rPr>
        <w:t>О</w:t>
      </w:r>
      <w:r w:rsidR="005669C4" w:rsidRPr="009C7A8C">
        <w:rPr>
          <w:sz w:val="24"/>
          <w:szCs w:val="24"/>
        </w:rPr>
        <w:t xml:space="preserve"> в соответствии с разработанными методиками.</w:t>
      </w:r>
    </w:p>
    <w:p w14:paraId="7B09D437" w14:textId="77777777" w:rsidR="005669C4" w:rsidRPr="009C7A8C" w:rsidRDefault="00372272" w:rsidP="009C7A8C">
      <w:pPr>
        <w:pStyle w:val="a3"/>
        <w:tabs>
          <w:tab w:val="left" w:pos="1276"/>
        </w:tabs>
        <w:spacing w:before="0"/>
        <w:ind w:left="0" w:firstLine="851"/>
        <w:rPr>
          <w:sz w:val="24"/>
          <w:szCs w:val="24"/>
        </w:rPr>
      </w:pPr>
      <w:r w:rsidRPr="009C7A8C">
        <w:rPr>
          <w:sz w:val="24"/>
          <w:szCs w:val="24"/>
        </w:rPr>
        <w:t xml:space="preserve">Инсталляция Системы на вычислительные ресурсы Общества и проведение опытной эксплуатации на пилотном объекте – Филиал АО «ДРСК» - «Электрические сети еврейской автономной области». Выполнение на пилотных филиалах дата-инжиниринга, для всех предлагаемых информационных подсистем в полном объеме, для обеспечения работоспособности всех функций, изложенных в ТТ. </w:t>
      </w:r>
    </w:p>
    <w:p w14:paraId="431F2E1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Корректировка разработанного Технического задания на создание СУПА по результатам тестирования.</w:t>
      </w:r>
    </w:p>
    <w:p w14:paraId="1E38797C" w14:textId="77777777" w:rsidR="00973563" w:rsidRPr="009C7A8C" w:rsidRDefault="00C31754" w:rsidP="009C7A8C">
      <w:pPr>
        <w:pStyle w:val="a3"/>
        <w:tabs>
          <w:tab w:val="left" w:pos="1276"/>
        </w:tabs>
        <w:spacing w:before="0"/>
        <w:ind w:left="0" w:firstLine="851"/>
        <w:rPr>
          <w:sz w:val="24"/>
          <w:szCs w:val="24"/>
        </w:rPr>
      </w:pPr>
      <w:r w:rsidRPr="009C7A8C">
        <w:rPr>
          <w:sz w:val="24"/>
          <w:szCs w:val="24"/>
        </w:rPr>
        <w:t xml:space="preserve">Оценка сроков и стоимости внедрения </w:t>
      </w:r>
      <w:r w:rsidR="00372272" w:rsidRPr="009C7A8C">
        <w:rPr>
          <w:sz w:val="24"/>
          <w:szCs w:val="24"/>
        </w:rPr>
        <w:t xml:space="preserve">на все объекты электросетевого хозяйства </w:t>
      </w:r>
      <w:r w:rsidRPr="009C7A8C">
        <w:rPr>
          <w:sz w:val="24"/>
          <w:szCs w:val="24"/>
        </w:rPr>
        <w:t>разработанно</w:t>
      </w:r>
      <w:r w:rsidR="00372272" w:rsidRPr="009C7A8C">
        <w:rPr>
          <w:sz w:val="24"/>
          <w:szCs w:val="24"/>
        </w:rPr>
        <w:t>й</w:t>
      </w:r>
      <w:r w:rsidRPr="009C7A8C">
        <w:rPr>
          <w:sz w:val="24"/>
          <w:szCs w:val="24"/>
        </w:rPr>
        <w:t xml:space="preserve"> </w:t>
      </w:r>
      <w:r w:rsidR="00372272" w:rsidRPr="009C7A8C">
        <w:rPr>
          <w:sz w:val="24"/>
          <w:szCs w:val="24"/>
        </w:rPr>
        <w:t>Системы</w:t>
      </w:r>
      <w:r w:rsidRPr="009C7A8C">
        <w:rPr>
          <w:sz w:val="24"/>
          <w:szCs w:val="24"/>
        </w:rPr>
        <w:t xml:space="preserve"> с учетом откорректированного Технического задания на создание СУПА.</w:t>
      </w:r>
    </w:p>
    <w:p w14:paraId="77993BF2" w14:textId="77777777" w:rsidR="00C31754" w:rsidRPr="009C7A8C" w:rsidRDefault="00C31754" w:rsidP="009C7A8C">
      <w:pPr>
        <w:pStyle w:val="24"/>
        <w:spacing w:before="0"/>
        <w:rPr>
          <w:sz w:val="24"/>
          <w:szCs w:val="24"/>
        </w:rPr>
      </w:pPr>
      <w:bookmarkStart w:id="34" w:name="_Toc323807324"/>
      <w:bookmarkStart w:id="35" w:name="_Toc323973493"/>
      <w:bookmarkStart w:id="36" w:name="_Toc323721502"/>
      <w:bookmarkStart w:id="37" w:name="_Toc323807326"/>
      <w:bookmarkStart w:id="38" w:name="_Toc323973495"/>
      <w:bookmarkStart w:id="39" w:name="_Toc323721504"/>
      <w:bookmarkStart w:id="40" w:name="_Toc323807328"/>
      <w:bookmarkStart w:id="41" w:name="_Toc323973497"/>
      <w:bookmarkStart w:id="42" w:name="_Toc292440386"/>
      <w:bookmarkStart w:id="43" w:name="_Toc316636076"/>
      <w:bookmarkStart w:id="44" w:name="_Toc316637132"/>
      <w:bookmarkStart w:id="45" w:name="_Toc323807335"/>
      <w:bookmarkStart w:id="46" w:name="_Toc323973504"/>
      <w:bookmarkStart w:id="47" w:name="_Toc325548700"/>
      <w:bookmarkStart w:id="48" w:name="_Toc325552358"/>
      <w:bookmarkStart w:id="49" w:name="_Toc325705217"/>
      <w:bookmarkStart w:id="50" w:name="_Toc333570801"/>
      <w:bookmarkStart w:id="51" w:name="_Toc333571358"/>
      <w:bookmarkStart w:id="52" w:name="_Toc333571514"/>
      <w:bookmarkStart w:id="53" w:name="_Toc333571680"/>
      <w:bookmarkStart w:id="54" w:name="_Toc333573600"/>
      <w:bookmarkStart w:id="55" w:name="_Toc111028730"/>
      <w:bookmarkStart w:id="56" w:name="_Toc114071329"/>
      <w:bookmarkEnd w:id="34"/>
      <w:bookmarkEnd w:id="35"/>
      <w:bookmarkEnd w:id="36"/>
      <w:bookmarkEnd w:id="37"/>
      <w:bookmarkEnd w:id="38"/>
      <w:bookmarkEnd w:id="39"/>
      <w:bookmarkEnd w:id="40"/>
      <w:bookmarkEnd w:id="41"/>
      <w:r w:rsidRPr="009C7A8C">
        <w:rPr>
          <w:sz w:val="24"/>
          <w:szCs w:val="24"/>
        </w:rPr>
        <w:t>Ожидаемые результаты работ</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C9DB211" w14:textId="77777777" w:rsidR="00C31754" w:rsidRPr="009C7A8C" w:rsidRDefault="00C31754" w:rsidP="009C7A8C">
      <w:pPr>
        <w:spacing w:before="0"/>
        <w:rPr>
          <w:sz w:val="24"/>
          <w:szCs w:val="24"/>
        </w:rPr>
      </w:pPr>
      <w:r w:rsidRPr="009C7A8C">
        <w:rPr>
          <w:sz w:val="24"/>
          <w:szCs w:val="24"/>
        </w:rPr>
        <w:t>Перечень результатов проекта, которые будут подлежать приемке:</w:t>
      </w:r>
    </w:p>
    <w:p w14:paraId="58C51974" w14:textId="77777777" w:rsidR="005F7AB4" w:rsidRPr="009C7A8C" w:rsidRDefault="005F7AB4" w:rsidP="009C7A8C">
      <w:pPr>
        <w:pStyle w:val="a3"/>
        <w:tabs>
          <w:tab w:val="left" w:pos="1276"/>
        </w:tabs>
        <w:spacing w:before="0"/>
        <w:ind w:left="0" w:firstLine="851"/>
        <w:rPr>
          <w:sz w:val="24"/>
          <w:szCs w:val="24"/>
        </w:rPr>
      </w:pPr>
      <w:r w:rsidRPr="009C7A8C">
        <w:rPr>
          <w:sz w:val="24"/>
          <w:szCs w:val="24"/>
        </w:rPr>
        <w:t xml:space="preserve">Сформирована программа обследования. </w:t>
      </w:r>
      <w:r w:rsidR="00C31754" w:rsidRPr="009C7A8C">
        <w:rPr>
          <w:sz w:val="24"/>
          <w:szCs w:val="24"/>
        </w:rPr>
        <w:t>Проведено предпроектное обследование (ППО)</w:t>
      </w:r>
      <w:r w:rsidR="00410F2D" w:rsidRPr="009C7A8C">
        <w:rPr>
          <w:sz w:val="24"/>
          <w:szCs w:val="24"/>
        </w:rPr>
        <w:t xml:space="preserve"> в Исполнительном аппарате АО «ДРСК» и пилотном объекте электросетевого комплекса (1 из 7 производственных баз РЭС)</w:t>
      </w:r>
      <w:r w:rsidRPr="009C7A8C">
        <w:rPr>
          <w:sz w:val="24"/>
          <w:szCs w:val="24"/>
        </w:rPr>
        <w:t>, в ходе которого разработаны модели бизнес</w:t>
      </w:r>
      <w:r w:rsidR="00104752" w:rsidRPr="009C7A8C">
        <w:rPr>
          <w:sz w:val="24"/>
          <w:szCs w:val="24"/>
        </w:rPr>
        <w:t>-</w:t>
      </w:r>
      <w:r w:rsidRPr="009C7A8C">
        <w:rPr>
          <w:sz w:val="24"/>
          <w:szCs w:val="24"/>
        </w:rPr>
        <w:t xml:space="preserve">процессов </w:t>
      </w:r>
      <w:r w:rsidR="00A55078" w:rsidRPr="009C7A8C">
        <w:rPr>
          <w:sz w:val="24"/>
          <w:szCs w:val="24"/>
        </w:rPr>
        <w:t xml:space="preserve">СУПА </w:t>
      </w:r>
      <w:r w:rsidRPr="009C7A8C">
        <w:rPr>
          <w:sz w:val="24"/>
          <w:szCs w:val="24"/>
        </w:rPr>
        <w:t>«как есть» до 3-го уровня детализации, отчет о предпроектном обследовании</w:t>
      </w:r>
      <w:r w:rsidR="00D5309B" w:rsidRPr="009C7A8C">
        <w:rPr>
          <w:sz w:val="24"/>
          <w:szCs w:val="24"/>
        </w:rPr>
        <w:t>.</w:t>
      </w:r>
    </w:p>
    <w:p w14:paraId="1C6E6AD5" w14:textId="77777777" w:rsidR="00410F2D" w:rsidRPr="009C7A8C" w:rsidRDefault="00410F2D" w:rsidP="009C7A8C">
      <w:pPr>
        <w:pStyle w:val="a3"/>
        <w:tabs>
          <w:tab w:val="left" w:pos="1276"/>
        </w:tabs>
        <w:spacing w:before="0"/>
        <w:ind w:left="0" w:firstLine="851"/>
        <w:rPr>
          <w:sz w:val="24"/>
          <w:szCs w:val="24"/>
        </w:rPr>
      </w:pPr>
      <w:r w:rsidRPr="009C7A8C">
        <w:rPr>
          <w:sz w:val="24"/>
          <w:szCs w:val="24"/>
        </w:rPr>
        <w:t>Выполнен анализ методологической и регламентной базы существующей информационной системы по управлению фондами активами в АО «ДРСК» - 1С: ТОРО.</w:t>
      </w:r>
    </w:p>
    <w:p w14:paraId="5305323D" w14:textId="77777777" w:rsidR="00104752" w:rsidRPr="009C7A8C" w:rsidRDefault="00104752" w:rsidP="009C7A8C">
      <w:pPr>
        <w:pStyle w:val="a3"/>
        <w:tabs>
          <w:tab w:val="left" w:pos="1276"/>
        </w:tabs>
        <w:spacing w:before="0"/>
        <w:ind w:left="0" w:firstLine="851"/>
        <w:rPr>
          <w:sz w:val="24"/>
          <w:szCs w:val="24"/>
        </w:rPr>
      </w:pPr>
      <w:r w:rsidRPr="009C7A8C">
        <w:rPr>
          <w:sz w:val="24"/>
          <w:szCs w:val="24"/>
        </w:rPr>
        <w:t xml:space="preserve">Разработаны модели бизнес-процессов </w:t>
      </w:r>
      <w:r w:rsidR="00A55078" w:rsidRPr="009C7A8C">
        <w:rPr>
          <w:sz w:val="24"/>
          <w:szCs w:val="24"/>
        </w:rPr>
        <w:t xml:space="preserve">СУПА </w:t>
      </w:r>
      <w:r w:rsidRPr="009C7A8C">
        <w:rPr>
          <w:sz w:val="24"/>
          <w:szCs w:val="24"/>
        </w:rPr>
        <w:t>«как должно быть» до 3-го уровня детализации.</w:t>
      </w:r>
    </w:p>
    <w:p w14:paraId="0965253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Разработано и согласовано </w:t>
      </w:r>
      <w:r w:rsidR="00E5195E" w:rsidRPr="009C7A8C">
        <w:rPr>
          <w:sz w:val="24"/>
          <w:szCs w:val="24"/>
        </w:rPr>
        <w:t>Техническое</w:t>
      </w:r>
      <w:r w:rsidRPr="009C7A8C">
        <w:rPr>
          <w:sz w:val="24"/>
          <w:szCs w:val="24"/>
        </w:rPr>
        <w:t xml:space="preserve"> задание на создание СУПА с учетом результатов ППО и настоящих Технических требований.</w:t>
      </w:r>
    </w:p>
    <w:p w14:paraId="0851FE76"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Разработана и согласована проектная документация на создание Системы для </w:t>
      </w:r>
      <w:r w:rsidR="00D16F35" w:rsidRPr="009C7A8C">
        <w:rPr>
          <w:sz w:val="24"/>
          <w:szCs w:val="24"/>
        </w:rPr>
        <w:t>П</w:t>
      </w:r>
      <w:r w:rsidRPr="009C7A8C">
        <w:rPr>
          <w:sz w:val="24"/>
          <w:szCs w:val="24"/>
        </w:rPr>
        <w:t xml:space="preserve">О ДФО ПАО «РусГидро» в соответствии с пп. </w:t>
      </w:r>
      <w:r w:rsidR="00C405BE" w:rsidRPr="009C7A8C">
        <w:rPr>
          <w:sz w:val="24"/>
          <w:szCs w:val="24"/>
        </w:rPr>
        <w:t>6.6.3</w:t>
      </w:r>
      <w:r w:rsidRPr="009C7A8C">
        <w:rPr>
          <w:sz w:val="24"/>
          <w:szCs w:val="24"/>
        </w:rPr>
        <w:t xml:space="preserve"> настоящих Технических требований.</w:t>
      </w:r>
    </w:p>
    <w:p w14:paraId="4C9BA6EB" w14:textId="77777777" w:rsidR="00484CA8" w:rsidRPr="009C7A8C" w:rsidRDefault="00484CA8" w:rsidP="009C7A8C">
      <w:pPr>
        <w:pStyle w:val="a3"/>
        <w:tabs>
          <w:tab w:val="left" w:pos="1276"/>
        </w:tabs>
        <w:spacing w:before="0"/>
        <w:ind w:left="0" w:firstLine="851"/>
        <w:rPr>
          <w:sz w:val="24"/>
          <w:szCs w:val="24"/>
        </w:rPr>
      </w:pPr>
      <w:r w:rsidRPr="009C7A8C">
        <w:rPr>
          <w:sz w:val="24"/>
          <w:szCs w:val="24"/>
        </w:rPr>
        <w:t>Разработаны и согласованы шаблоны для заполнения технических характеристик ЕО, утвержденных на этапе предпроектного обследования.</w:t>
      </w:r>
    </w:p>
    <w:p w14:paraId="0A5F6C1A" w14:textId="77777777" w:rsidR="00484CA8" w:rsidRPr="009C7A8C" w:rsidRDefault="00E7762B" w:rsidP="009C7A8C">
      <w:pPr>
        <w:pStyle w:val="a3"/>
        <w:tabs>
          <w:tab w:val="left" w:pos="1276"/>
        </w:tabs>
        <w:spacing w:before="0"/>
        <w:ind w:left="0" w:firstLine="851"/>
        <w:rPr>
          <w:sz w:val="24"/>
          <w:szCs w:val="24"/>
        </w:rPr>
      </w:pPr>
      <w:r w:rsidRPr="009C7A8C">
        <w:rPr>
          <w:sz w:val="24"/>
          <w:szCs w:val="24"/>
        </w:rPr>
        <w:t>Выполнено предварительное наполнение Системы</w:t>
      </w:r>
      <w:r w:rsidR="00484CA8" w:rsidRPr="009C7A8C">
        <w:rPr>
          <w:sz w:val="24"/>
          <w:szCs w:val="24"/>
        </w:rPr>
        <w:t xml:space="preserve"> </w:t>
      </w:r>
      <w:r w:rsidRPr="009C7A8C">
        <w:rPr>
          <w:sz w:val="24"/>
          <w:szCs w:val="24"/>
        </w:rPr>
        <w:t>в объеме предоставленных</w:t>
      </w:r>
      <w:r w:rsidR="00484CA8" w:rsidRPr="009C7A8C">
        <w:rPr>
          <w:sz w:val="24"/>
          <w:szCs w:val="24"/>
        </w:rPr>
        <w:t xml:space="preserve"> шаблонов</w:t>
      </w:r>
      <w:r w:rsidRPr="009C7A8C">
        <w:rPr>
          <w:sz w:val="24"/>
          <w:szCs w:val="24"/>
        </w:rPr>
        <w:t>, а также существующей в смежных системах</w:t>
      </w:r>
      <w:r w:rsidR="00484CA8" w:rsidRPr="009C7A8C">
        <w:rPr>
          <w:sz w:val="24"/>
          <w:szCs w:val="24"/>
        </w:rPr>
        <w:t xml:space="preserve"> </w:t>
      </w:r>
      <w:r w:rsidRPr="009C7A8C">
        <w:rPr>
          <w:sz w:val="24"/>
          <w:szCs w:val="24"/>
        </w:rPr>
        <w:t>информации.</w:t>
      </w:r>
    </w:p>
    <w:p w14:paraId="09C2D60C" w14:textId="77777777" w:rsidR="00641072" w:rsidRPr="009C7A8C" w:rsidRDefault="00641072" w:rsidP="009C7A8C">
      <w:pPr>
        <w:pStyle w:val="a3"/>
        <w:tabs>
          <w:tab w:val="left" w:pos="1276"/>
        </w:tabs>
        <w:spacing w:before="0"/>
        <w:ind w:left="0" w:firstLine="851"/>
        <w:rPr>
          <w:sz w:val="24"/>
          <w:szCs w:val="24"/>
        </w:rPr>
      </w:pPr>
      <w:r w:rsidRPr="009C7A8C">
        <w:rPr>
          <w:sz w:val="24"/>
          <w:szCs w:val="24"/>
        </w:rPr>
        <w:t xml:space="preserve">Разработаны и согласованы Частные технические задания на интеграцию </w:t>
      </w:r>
      <w:r w:rsidR="00C31754" w:rsidRPr="009C7A8C">
        <w:rPr>
          <w:sz w:val="24"/>
          <w:szCs w:val="24"/>
        </w:rPr>
        <w:t>С</w:t>
      </w:r>
      <w:r w:rsidR="000817C0" w:rsidRPr="009C7A8C">
        <w:rPr>
          <w:sz w:val="24"/>
          <w:szCs w:val="24"/>
        </w:rPr>
        <w:t>УПА</w:t>
      </w:r>
      <w:r w:rsidRPr="009C7A8C">
        <w:rPr>
          <w:sz w:val="24"/>
          <w:szCs w:val="24"/>
        </w:rPr>
        <w:t xml:space="preserve"> с информационными системами</w:t>
      </w:r>
      <w:r w:rsidR="000817C0" w:rsidRPr="009C7A8C">
        <w:rPr>
          <w:sz w:val="24"/>
          <w:szCs w:val="24"/>
        </w:rPr>
        <w:t>:</w:t>
      </w:r>
    </w:p>
    <w:p w14:paraId="129A5178" w14:textId="77777777" w:rsidR="003A60CD" w:rsidRPr="009C7A8C" w:rsidRDefault="003A60CD" w:rsidP="009C7A8C">
      <w:pPr>
        <w:pStyle w:val="a3"/>
        <w:numPr>
          <w:ilvl w:val="1"/>
          <w:numId w:val="6"/>
        </w:numPr>
        <w:spacing w:before="0"/>
        <w:ind w:left="993" w:hanging="426"/>
        <w:rPr>
          <w:sz w:val="24"/>
          <w:szCs w:val="24"/>
        </w:rPr>
      </w:pPr>
      <w:r w:rsidRPr="009C7A8C">
        <w:rPr>
          <w:sz w:val="24"/>
          <w:szCs w:val="24"/>
        </w:rPr>
        <w:t>ЭСППР (в объеме существующего в ЭСППР оборудования)</w:t>
      </w:r>
    </w:p>
    <w:p w14:paraId="45342A88" w14:textId="77777777" w:rsidR="0008124D" w:rsidRPr="009C7A8C" w:rsidRDefault="0008124D" w:rsidP="009C7A8C">
      <w:pPr>
        <w:pStyle w:val="a3"/>
        <w:numPr>
          <w:ilvl w:val="1"/>
          <w:numId w:val="6"/>
        </w:numPr>
        <w:spacing w:before="0"/>
        <w:ind w:left="993" w:hanging="426"/>
        <w:rPr>
          <w:sz w:val="24"/>
          <w:szCs w:val="24"/>
        </w:rPr>
      </w:pPr>
      <w:r w:rsidRPr="009C7A8C">
        <w:rPr>
          <w:sz w:val="24"/>
          <w:szCs w:val="24"/>
        </w:rPr>
        <w:t>ПК «СПРУТ 2020»</w:t>
      </w:r>
    </w:p>
    <w:p w14:paraId="7D50773F" w14:textId="77777777" w:rsidR="003A60CD" w:rsidRPr="009C7A8C" w:rsidRDefault="0081084F" w:rsidP="009C7A8C">
      <w:pPr>
        <w:pStyle w:val="a3"/>
        <w:numPr>
          <w:ilvl w:val="1"/>
          <w:numId w:val="6"/>
        </w:numPr>
        <w:spacing w:before="0"/>
        <w:ind w:left="993" w:hanging="426"/>
        <w:rPr>
          <w:sz w:val="24"/>
          <w:szCs w:val="24"/>
        </w:rPr>
      </w:pPr>
      <w:r w:rsidRPr="009C7A8C">
        <w:rPr>
          <w:sz w:val="24"/>
          <w:szCs w:val="24"/>
        </w:rPr>
        <w:t>ИС ЕУС: Модуль 1С</w:t>
      </w:r>
      <w:r w:rsidR="003A60CD" w:rsidRPr="009C7A8C">
        <w:rPr>
          <w:sz w:val="24"/>
          <w:szCs w:val="24"/>
        </w:rPr>
        <w:t xml:space="preserve"> УПП, бухгалтерский и кадровый учет</w:t>
      </w:r>
    </w:p>
    <w:p w14:paraId="12FBB5E8" w14:textId="77777777" w:rsidR="007050CE" w:rsidRPr="009C7A8C" w:rsidRDefault="0081084F" w:rsidP="009C7A8C">
      <w:pPr>
        <w:pStyle w:val="a3"/>
        <w:numPr>
          <w:ilvl w:val="1"/>
          <w:numId w:val="6"/>
        </w:numPr>
        <w:spacing w:before="0"/>
        <w:ind w:left="993" w:hanging="426"/>
        <w:rPr>
          <w:sz w:val="24"/>
          <w:szCs w:val="24"/>
        </w:rPr>
      </w:pPr>
      <w:r w:rsidRPr="009C7A8C">
        <w:rPr>
          <w:sz w:val="24"/>
          <w:szCs w:val="24"/>
        </w:rPr>
        <w:t>ИС ЕУС: Модуль 1С</w:t>
      </w:r>
      <w:r w:rsidR="003A60CD" w:rsidRPr="009C7A8C">
        <w:rPr>
          <w:sz w:val="24"/>
          <w:szCs w:val="24"/>
        </w:rPr>
        <w:t xml:space="preserve"> складские запасы</w:t>
      </w:r>
    </w:p>
    <w:p w14:paraId="5D7E4F3C" w14:textId="77777777" w:rsidR="00C10218" w:rsidRPr="009C7A8C" w:rsidRDefault="00C10218" w:rsidP="009C7A8C">
      <w:pPr>
        <w:pStyle w:val="a3"/>
        <w:numPr>
          <w:ilvl w:val="1"/>
          <w:numId w:val="6"/>
        </w:numPr>
        <w:spacing w:before="0"/>
        <w:ind w:left="993" w:hanging="426"/>
        <w:rPr>
          <w:sz w:val="24"/>
          <w:szCs w:val="24"/>
        </w:rPr>
      </w:pPr>
      <w:r w:rsidRPr="009C7A8C">
        <w:rPr>
          <w:sz w:val="24"/>
          <w:szCs w:val="24"/>
        </w:rPr>
        <w:t>ПК «АСУРЭО» (ПК «Планы ремонтов», ПК «Заявки», ПК «Анализ»</w:t>
      </w:r>
      <w:r w:rsidR="00E47A42" w:rsidRPr="009C7A8C">
        <w:rPr>
          <w:sz w:val="24"/>
          <w:szCs w:val="24"/>
        </w:rPr>
        <w:t>, ПК «Метролог»</w:t>
      </w:r>
      <w:r w:rsidRPr="009C7A8C">
        <w:rPr>
          <w:sz w:val="24"/>
          <w:szCs w:val="24"/>
        </w:rPr>
        <w:t>)</w:t>
      </w:r>
    </w:p>
    <w:p w14:paraId="51B2955A" w14:textId="77777777" w:rsidR="003A60CD" w:rsidRPr="009C7A8C" w:rsidRDefault="003A60CD" w:rsidP="009C7A8C">
      <w:pPr>
        <w:pStyle w:val="a3"/>
        <w:numPr>
          <w:ilvl w:val="1"/>
          <w:numId w:val="6"/>
        </w:numPr>
        <w:spacing w:before="0"/>
        <w:ind w:left="993" w:hanging="426"/>
        <w:rPr>
          <w:sz w:val="24"/>
          <w:szCs w:val="24"/>
        </w:rPr>
      </w:pPr>
      <w:r w:rsidRPr="009C7A8C">
        <w:rPr>
          <w:sz w:val="24"/>
          <w:szCs w:val="24"/>
        </w:rPr>
        <w:t>СК-11</w:t>
      </w:r>
    </w:p>
    <w:p w14:paraId="4B186E65" w14:textId="77777777" w:rsidR="0076344D" w:rsidRPr="009C7A8C" w:rsidRDefault="0076344D" w:rsidP="009C7A8C">
      <w:pPr>
        <w:pStyle w:val="a3"/>
        <w:numPr>
          <w:ilvl w:val="1"/>
          <w:numId w:val="6"/>
        </w:numPr>
        <w:spacing w:before="0"/>
        <w:ind w:left="993" w:hanging="426"/>
        <w:rPr>
          <w:sz w:val="24"/>
          <w:szCs w:val="24"/>
        </w:rPr>
      </w:pPr>
      <w:r w:rsidRPr="009C7A8C">
        <w:rPr>
          <w:sz w:val="24"/>
          <w:szCs w:val="24"/>
        </w:rPr>
        <w:t>КРАБ</w:t>
      </w:r>
    </w:p>
    <w:p w14:paraId="034FE439" w14:textId="77777777" w:rsidR="0076344D" w:rsidRPr="009C7A8C" w:rsidRDefault="0076344D" w:rsidP="009C7A8C">
      <w:pPr>
        <w:pStyle w:val="a3"/>
        <w:numPr>
          <w:ilvl w:val="1"/>
          <w:numId w:val="6"/>
        </w:numPr>
        <w:spacing w:before="0"/>
        <w:ind w:left="993" w:hanging="426"/>
        <w:rPr>
          <w:sz w:val="24"/>
          <w:szCs w:val="24"/>
        </w:rPr>
      </w:pPr>
      <w:r w:rsidRPr="009C7A8C">
        <w:rPr>
          <w:sz w:val="24"/>
          <w:szCs w:val="24"/>
        </w:rPr>
        <w:t>МСП</w:t>
      </w:r>
    </w:p>
    <w:p w14:paraId="2AF315C8" w14:textId="77777777" w:rsidR="002330EB" w:rsidRPr="009C7A8C" w:rsidRDefault="002330EB" w:rsidP="009C7A8C">
      <w:pPr>
        <w:pStyle w:val="a3"/>
        <w:numPr>
          <w:ilvl w:val="1"/>
          <w:numId w:val="6"/>
        </w:numPr>
        <w:spacing w:before="0"/>
        <w:ind w:left="993" w:hanging="426"/>
        <w:rPr>
          <w:sz w:val="24"/>
          <w:szCs w:val="24"/>
        </w:rPr>
      </w:pPr>
      <w:r w:rsidRPr="009C7A8C">
        <w:rPr>
          <w:sz w:val="24"/>
          <w:szCs w:val="24"/>
        </w:rPr>
        <w:t>КСП</w:t>
      </w:r>
    </w:p>
    <w:p w14:paraId="4A97608A" w14:textId="77777777" w:rsidR="003A60CD" w:rsidRPr="009C7A8C" w:rsidRDefault="00900C8A" w:rsidP="009C7A8C">
      <w:pPr>
        <w:pStyle w:val="a3"/>
        <w:numPr>
          <w:ilvl w:val="1"/>
          <w:numId w:val="6"/>
        </w:numPr>
        <w:spacing w:before="0"/>
        <w:ind w:left="993" w:hanging="426"/>
        <w:rPr>
          <w:rFonts w:eastAsia="Andale Sans UI"/>
          <w:sz w:val="24"/>
          <w:szCs w:val="24"/>
          <w:lang w:eastAsia="zh-CN"/>
        </w:rPr>
      </w:pPr>
      <w:r w:rsidRPr="009C7A8C">
        <w:rPr>
          <w:sz w:val="24"/>
          <w:szCs w:val="24"/>
        </w:rPr>
        <w:t>Автоматизированная система управления закупками в Группе РусГидро на отечественной платформе (NBT) -АИСУЗ</w:t>
      </w:r>
      <w:r w:rsidRPr="009C7A8C" w:rsidDel="00900C8A">
        <w:rPr>
          <w:sz w:val="24"/>
          <w:szCs w:val="24"/>
        </w:rPr>
        <w:t xml:space="preserve"> </w:t>
      </w:r>
      <w:r w:rsidR="003A60CD" w:rsidRPr="009C7A8C">
        <w:rPr>
          <w:sz w:val="24"/>
          <w:szCs w:val="24"/>
        </w:rPr>
        <w:t xml:space="preserve">Состав информационных систем может быть </w:t>
      </w:r>
      <w:r w:rsidR="00C405BE" w:rsidRPr="009C7A8C">
        <w:rPr>
          <w:sz w:val="24"/>
          <w:szCs w:val="24"/>
        </w:rPr>
        <w:t xml:space="preserve">уточнен </w:t>
      </w:r>
      <w:r w:rsidR="003A60CD" w:rsidRPr="009C7A8C">
        <w:rPr>
          <w:sz w:val="24"/>
          <w:szCs w:val="24"/>
        </w:rPr>
        <w:t>в ходе проекта.</w:t>
      </w:r>
    </w:p>
    <w:p w14:paraId="2C5F7888" w14:textId="77777777" w:rsidR="00484CA8" w:rsidRPr="009C7A8C" w:rsidRDefault="00484CA8" w:rsidP="009C7A8C">
      <w:pPr>
        <w:pStyle w:val="a3"/>
        <w:tabs>
          <w:tab w:val="left" w:pos="1276"/>
        </w:tabs>
        <w:spacing w:before="0"/>
        <w:ind w:left="0" w:firstLine="851"/>
        <w:rPr>
          <w:sz w:val="24"/>
          <w:szCs w:val="24"/>
        </w:rPr>
      </w:pPr>
      <w:r w:rsidRPr="009C7A8C">
        <w:rPr>
          <w:sz w:val="24"/>
          <w:szCs w:val="24"/>
        </w:rPr>
        <w:t>Выполнены работы по интеграции указанных комплексов с Системой</w:t>
      </w:r>
      <w:r w:rsidR="006562E1" w:rsidRPr="009C7A8C">
        <w:rPr>
          <w:sz w:val="24"/>
          <w:szCs w:val="24"/>
        </w:rPr>
        <w:t xml:space="preserve"> (в т.ч. взаимный обмен данных)</w:t>
      </w:r>
      <w:r w:rsidR="00247242" w:rsidRPr="009C7A8C">
        <w:rPr>
          <w:sz w:val="24"/>
          <w:szCs w:val="24"/>
        </w:rPr>
        <w:t>.</w:t>
      </w:r>
    </w:p>
    <w:p w14:paraId="659FD08C" w14:textId="77777777" w:rsidR="00372272" w:rsidRPr="009C7A8C" w:rsidRDefault="00372272" w:rsidP="009C7A8C">
      <w:pPr>
        <w:pStyle w:val="a3"/>
        <w:tabs>
          <w:tab w:val="left" w:pos="1276"/>
        </w:tabs>
        <w:spacing w:before="0"/>
        <w:ind w:left="0" w:firstLine="851"/>
        <w:rPr>
          <w:sz w:val="24"/>
          <w:szCs w:val="24"/>
        </w:rPr>
      </w:pPr>
      <w:r w:rsidRPr="009C7A8C">
        <w:rPr>
          <w:sz w:val="24"/>
          <w:szCs w:val="24"/>
        </w:rPr>
        <w:t>Выполнена миграция исторических данных из модуля ТОиР 1С:ТОРО, ИС БИНГ</w:t>
      </w:r>
      <w:r w:rsidR="00C405BE" w:rsidRPr="009C7A8C">
        <w:rPr>
          <w:sz w:val="24"/>
          <w:szCs w:val="24"/>
        </w:rPr>
        <w:t>-ЭО</w:t>
      </w:r>
      <w:r w:rsidRPr="009C7A8C">
        <w:rPr>
          <w:sz w:val="24"/>
          <w:szCs w:val="24"/>
        </w:rPr>
        <w:t>.</w:t>
      </w:r>
    </w:p>
    <w:p w14:paraId="3F106E37"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Разработан</w:t>
      </w:r>
      <w:r w:rsidR="00104752" w:rsidRPr="009C7A8C">
        <w:rPr>
          <w:sz w:val="24"/>
          <w:szCs w:val="24"/>
        </w:rPr>
        <w:t>ы</w:t>
      </w:r>
      <w:r w:rsidRPr="009C7A8C">
        <w:rPr>
          <w:sz w:val="24"/>
          <w:szCs w:val="24"/>
        </w:rPr>
        <w:t xml:space="preserve"> и согласован</w:t>
      </w:r>
      <w:r w:rsidR="00104752" w:rsidRPr="009C7A8C">
        <w:rPr>
          <w:sz w:val="24"/>
          <w:szCs w:val="24"/>
        </w:rPr>
        <w:t>ы</w:t>
      </w:r>
      <w:r w:rsidRPr="009C7A8C">
        <w:rPr>
          <w:sz w:val="24"/>
          <w:szCs w:val="24"/>
        </w:rPr>
        <w:t xml:space="preserve"> </w:t>
      </w:r>
      <w:r w:rsidR="00104752" w:rsidRPr="009C7A8C">
        <w:rPr>
          <w:sz w:val="24"/>
          <w:szCs w:val="24"/>
        </w:rPr>
        <w:t xml:space="preserve">проекты регламентов </w:t>
      </w:r>
      <w:r w:rsidR="001F084E" w:rsidRPr="009C7A8C">
        <w:rPr>
          <w:sz w:val="24"/>
          <w:szCs w:val="24"/>
        </w:rPr>
        <w:t>актуализированных процессов Общества</w:t>
      </w:r>
      <w:r w:rsidRPr="009C7A8C">
        <w:rPr>
          <w:sz w:val="24"/>
          <w:szCs w:val="24"/>
        </w:rPr>
        <w:t>.</w:t>
      </w:r>
    </w:p>
    <w:p w14:paraId="74610846" w14:textId="77777777" w:rsidR="0098537B" w:rsidRPr="009C7A8C" w:rsidRDefault="0098537B" w:rsidP="009C7A8C">
      <w:pPr>
        <w:pStyle w:val="a3"/>
        <w:tabs>
          <w:tab w:val="left" w:pos="1276"/>
        </w:tabs>
        <w:spacing w:before="0"/>
        <w:ind w:left="0" w:firstLine="851"/>
        <w:rPr>
          <w:sz w:val="24"/>
          <w:szCs w:val="24"/>
        </w:rPr>
      </w:pPr>
      <w:r w:rsidRPr="009C7A8C">
        <w:rPr>
          <w:sz w:val="24"/>
          <w:szCs w:val="24"/>
        </w:rPr>
        <w:t>Разработана и согласована методика паспортизации активов электросетевого комплекса</w:t>
      </w:r>
      <w:r w:rsidR="00103ECE" w:rsidRPr="009C7A8C">
        <w:rPr>
          <w:sz w:val="24"/>
          <w:szCs w:val="24"/>
        </w:rPr>
        <w:t xml:space="preserve"> в соответствии с п.4.3.2 настоящих Технических требований</w:t>
      </w:r>
    </w:p>
    <w:p w14:paraId="49874C88" w14:textId="77777777" w:rsidR="00372272" w:rsidRPr="009C7A8C" w:rsidRDefault="00372272" w:rsidP="009C7A8C">
      <w:pPr>
        <w:pStyle w:val="a3"/>
        <w:tabs>
          <w:tab w:val="left" w:pos="1276"/>
        </w:tabs>
        <w:spacing w:before="0"/>
        <w:ind w:left="0" w:firstLine="851"/>
        <w:rPr>
          <w:sz w:val="24"/>
          <w:szCs w:val="24"/>
        </w:rPr>
      </w:pPr>
      <w:r w:rsidRPr="009C7A8C">
        <w:rPr>
          <w:sz w:val="24"/>
          <w:szCs w:val="24"/>
        </w:rPr>
        <w:t>Проведено обучение пользователей пилотного объекта и администраторов Системы.</w:t>
      </w:r>
    </w:p>
    <w:p w14:paraId="668FD4D8"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Разработана и согласована программа </w:t>
      </w:r>
      <w:r w:rsidR="00372272" w:rsidRPr="009C7A8C">
        <w:rPr>
          <w:sz w:val="24"/>
          <w:szCs w:val="24"/>
        </w:rPr>
        <w:t>опытной эксплуатации</w:t>
      </w:r>
      <w:r w:rsidRPr="009C7A8C">
        <w:rPr>
          <w:sz w:val="24"/>
          <w:szCs w:val="24"/>
        </w:rPr>
        <w:t xml:space="preserve"> СУПА, включающая </w:t>
      </w:r>
      <w:r w:rsidR="00C405BE" w:rsidRPr="009C7A8C">
        <w:rPr>
          <w:sz w:val="24"/>
          <w:szCs w:val="24"/>
        </w:rPr>
        <w:t xml:space="preserve">программу </w:t>
      </w:r>
      <w:r w:rsidR="00372272" w:rsidRPr="009C7A8C">
        <w:rPr>
          <w:sz w:val="24"/>
          <w:szCs w:val="24"/>
        </w:rPr>
        <w:t xml:space="preserve">функционального </w:t>
      </w:r>
      <w:r w:rsidRPr="009C7A8C">
        <w:rPr>
          <w:sz w:val="24"/>
          <w:szCs w:val="24"/>
        </w:rPr>
        <w:t>тестирования, сценарий тестирования с указанием шагов, входных данных и ожидаемых результатов.</w:t>
      </w:r>
    </w:p>
    <w:p w14:paraId="36E561B3" w14:textId="77777777" w:rsidR="0098537B" w:rsidRPr="009C7A8C" w:rsidRDefault="00372272" w:rsidP="009C7A8C">
      <w:pPr>
        <w:pStyle w:val="a3"/>
        <w:tabs>
          <w:tab w:val="left" w:pos="1276"/>
        </w:tabs>
        <w:spacing w:before="0"/>
        <w:ind w:left="0" w:firstLine="851"/>
        <w:rPr>
          <w:sz w:val="24"/>
          <w:szCs w:val="24"/>
        </w:rPr>
      </w:pPr>
      <w:r w:rsidRPr="009C7A8C">
        <w:rPr>
          <w:sz w:val="24"/>
          <w:szCs w:val="24"/>
        </w:rPr>
        <w:t>Проведена опытная эксплуатация Системы на пилотном объекте</w:t>
      </w:r>
      <w:r w:rsidR="00C31754" w:rsidRPr="009C7A8C">
        <w:rPr>
          <w:sz w:val="24"/>
          <w:szCs w:val="24"/>
        </w:rPr>
        <w:t>, при необходимости, внесены корректировки в Техническое задание на создание СУПА.</w:t>
      </w:r>
      <w:r w:rsidR="007050CE" w:rsidRPr="009C7A8C">
        <w:rPr>
          <w:sz w:val="24"/>
          <w:szCs w:val="24"/>
        </w:rPr>
        <w:t xml:space="preserve"> </w:t>
      </w:r>
      <w:r w:rsidR="0098537B" w:rsidRPr="009C7A8C">
        <w:rPr>
          <w:sz w:val="24"/>
          <w:szCs w:val="24"/>
        </w:rPr>
        <w:t>Разработана база справочников (НСИ) для паспортизации</w:t>
      </w:r>
      <w:r w:rsidR="003A60CD" w:rsidRPr="009C7A8C">
        <w:rPr>
          <w:sz w:val="24"/>
          <w:szCs w:val="24"/>
        </w:rPr>
        <w:t>.</w:t>
      </w:r>
    </w:p>
    <w:p w14:paraId="18E1D3D7" w14:textId="77777777" w:rsidR="00641072" w:rsidRPr="009C7A8C" w:rsidRDefault="00641072" w:rsidP="009C7A8C">
      <w:pPr>
        <w:pStyle w:val="a3"/>
        <w:tabs>
          <w:tab w:val="left" w:pos="1276"/>
        </w:tabs>
        <w:spacing w:before="0"/>
        <w:ind w:left="0" w:firstLine="851"/>
        <w:rPr>
          <w:sz w:val="24"/>
          <w:szCs w:val="24"/>
        </w:rPr>
      </w:pPr>
      <w:r w:rsidRPr="009C7A8C">
        <w:rPr>
          <w:sz w:val="24"/>
          <w:szCs w:val="24"/>
        </w:rPr>
        <w:t>Разработаны и согласованы методика и регламент ведения БДО, методика и регламент ведения НСИ.</w:t>
      </w:r>
    </w:p>
    <w:p w14:paraId="2A88A158" w14:textId="77777777" w:rsidR="006762E7" w:rsidRPr="009C7A8C" w:rsidRDefault="00641072" w:rsidP="009C7A8C">
      <w:pPr>
        <w:pStyle w:val="a3"/>
        <w:tabs>
          <w:tab w:val="left" w:pos="1276"/>
        </w:tabs>
        <w:spacing w:before="0"/>
        <w:ind w:left="0" w:firstLine="851"/>
        <w:rPr>
          <w:sz w:val="24"/>
          <w:szCs w:val="24"/>
        </w:rPr>
      </w:pPr>
      <w:r w:rsidRPr="009C7A8C">
        <w:rPr>
          <w:sz w:val="24"/>
          <w:szCs w:val="24"/>
        </w:rPr>
        <w:t>Проведен анализ действующей БДО и разработаны и согласованы требования по доработке действующей БДО в соответствии с разработанными методиками и регламентами.</w:t>
      </w:r>
    </w:p>
    <w:p w14:paraId="56A27653" w14:textId="77777777" w:rsidR="00641072" w:rsidRPr="009C7A8C" w:rsidRDefault="006762E7" w:rsidP="009C7A8C">
      <w:pPr>
        <w:pStyle w:val="a3"/>
        <w:tabs>
          <w:tab w:val="left" w:pos="1276"/>
        </w:tabs>
        <w:spacing w:before="0"/>
        <w:ind w:left="0" w:firstLine="851"/>
        <w:rPr>
          <w:sz w:val="24"/>
          <w:szCs w:val="24"/>
        </w:rPr>
      </w:pPr>
      <w:r w:rsidRPr="009C7A8C">
        <w:rPr>
          <w:sz w:val="24"/>
          <w:szCs w:val="24"/>
        </w:rPr>
        <w:t>Разработаны и внедрены подсистемы СУПА.</w:t>
      </w:r>
    </w:p>
    <w:p w14:paraId="31A2215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Разработана и согласована оценка сроков (в виде плана-графика) и стоимости внедрения </w:t>
      </w:r>
      <w:r w:rsidR="00372272" w:rsidRPr="009C7A8C">
        <w:rPr>
          <w:sz w:val="24"/>
          <w:szCs w:val="24"/>
        </w:rPr>
        <w:t>на все объекты электросетевого хозяйства разработанной Системы</w:t>
      </w:r>
      <w:r w:rsidRPr="009C7A8C">
        <w:rPr>
          <w:sz w:val="24"/>
          <w:szCs w:val="24"/>
        </w:rPr>
        <w:t>.</w:t>
      </w:r>
    </w:p>
    <w:p w14:paraId="33E53875" w14:textId="77777777" w:rsidR="00C31754" w:rsidRPr="009C7A8C" w:rsidRDefault="00E9259F" w:rsidP="009C7A8C">
      <w:pPr>
        <w:pStyle w:val="24"/>
        <w:spacing w:before="0"/>
        <w:rPr>
          <w:sz w:val="24"/>
          <w:szCs w:val="24"/>
        </w:rPr>
      </w:pPr>
      <w:bookmarkStart w:id="57" w:name="_Toc482285842"/>
      <w:bookmarkStart w:id="58" w:name="_Toc482285843"/>
      <w:bookmarkStart w:id="59" w:name="_Toc323807352"/>
      <w:bookmarkStart w:id="60" w:name="_Toc323973521"/>
      <w:bookmarkStart w:id="61" w:name="_Toc114071330"/>
      <w:bookmarkEnd w:id="22"/>
      <w:bookmarkEnd w:id="30"/>
      <w:bookmarkEnd w:id="31"/>
      <w:bookmarkEnd w:id="32"/>
      <w:bookmarkEnd w:id="33"/>
      <w:bookmarkEnd w:id="57"/>
      <w:bookmarkEnd w:id="58"/>
      <w:bookmarkEnd w:id="59"/>
      <w:bookmarkEnd w:id="60"/>
      <w:r w:rsidRPr="009C7A8C">
        <w:rPr>
          <w:sz w:val="24"/>
          <w:szCs w:val="24"/>
          <w:lang w:val="ru-RU"/>
        </w:rPr>
        <w:t>Характеристика объекта автоматизации</w:t>
      </w:r>
      <w:bookmarkEnd w:id="61"/>
    </w:p>
    <w:p w14:paraId="7BB3A908" w14:textId="77777777" w:rsidR="00C31754" w:rsidRPr="009C7A8C" w:rsidRDefault="00C31754" w:rsidP="009C7A8C">
      <w:pPr>
        <w:spacing w:before="0"/>
        <w:rPr>
          <w:sz w:val="24"/>
          <w:szCs w:val="24"/>
        </w:rPr>
      </w:pPr>
      <w:bookmarkStart w:id="62" w:name="_Toc292440401"/>
      <w:bookmarkStart w:id="63" w:name="_Toc309722500"/>
      <w:bookmarkStart w:id="64" w:name="_Toc309722926"/>
      <w:r w:rsidRPr="009C7A8C">
        <w:rPr>
          <w:sz w:val="24"/>
          <w:szCs w:val="24"/>
        </w:rPr>
        <w:t xml:space="preserve">Объектом </w:t>
      </w:r>
      <w:r w:rsidR="006D717D" w:rsidRPr="009C7A8C">
        <w:rPr>
          <w:sz w:val="24"/>
          <w:szCs w:val="24"/>
        </w:rPr>
        <w:t>автоматизации</w:t>
      </w:r>
      <w:r w:rsidRPr="009C7A8C">
        <w:rPr>
          <w:sz w:val="24"/>
          <w:szCs w:val="24"/>
        </w:rPr>
        <w:t xml:space="preserve"> являются бизнес-процессы </w:t>
      </w:r>
      <w:r w:rsidR="00C405BE" w:rsidRPr="009C7A8C">
        <w:rPr>
          <w:sz w:val="24"/>
          <w:szCs w:val="24"/>
        </w:rPr>
        <w:t xml:space="preserve">по управлению производственными активами </w:t>
      </w:r>
      <w:r w:rsidR="0032336B" w:rsidRPr="009C7A8C">
        <w:rPr>
          <w:sz w:val="24"/>
          <w:szCs w:val="24"/>
        </w:rPr>
        <w:t xml:space="preserve">сетевого комплекса </w:t>
      </w:r>
      <w:r w:rsidR="00A40E8A" w:rsidRPr="009C7A8C">
        <w:rPr>
          <w:sz w:val="24"/>
          <w:szCs w:val="24"/>
        </w:rPr>
        <w:t>АО «</w:t>
      </w:r>
      <w:r w:rsidR="00C446F3" w:rsidRPr="009C7A8C">
        <w:rPr>
          <w:sz w:val="24"/>
          <w:szCs w:val="24"/>
        </w:rPr>
        <w:t>ДРСК</w:t>
      </w:r>
      <w:r w:rsidR="00A40E8A" w:rsidRPr="009C7A8C">
        <w:rPr>
          <w:sz w:val="24"/>
          <w:szCs w:val="24"/>
        </w:rPr>
        <w:t>»</w:t>
      </w:r>
      <w:r w:rsidR="00FA4AF7" w:rsidRPr="009C7A8C">
        <w:rPr>
          <w:sz w:val="24"/>
          <w:szCs w:val="24"/>
        </w:rPr>
        <w:t>:</w:t>
      </w:r>
    </w:p>
    <w:p w14:paraId="36689184"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Описание производственных активов и фондов;</w:t>
      </w:r>
    </w:p>
    <w:p w14:paraId="64A3474C"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Мониторинг технического состояния;</w:t>
      </w:r>
    </w:p>
    <w:p w14:paraId="66F32059"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Планирование технических воздействий</w:t>
      </w:r>
      <w:r w:rsidR="006762E7" w:rsidRPr="009C7A8C">
        <w:rPr>
          <w:rFonts w:eastAsia="Andale Sans UI"/>
          <w:sz w:val="24"/>
          <w:szCs w:val="24"/>
          <w:lang w:eastAsia="zh-CN"/>
        </w:rPr>
        <w:t xml:space="preserve"> ТОиР, НИР</w:t>
      </w:r>
      <w:r w:rsidRPr="009C7A8C">
        <w:rPr>
          <w:rFonts w:eastAsia="Andale Sans UI"/>
          <w:sz w:val="24"/>
          <w:szCs w:val="24"/>
          <w:lang w:eastAsia="zh-CN"/>
        </w:rPr>
        <w:t>;</w:t>
      </w:r>
    </w:p>
    <w:p w14:paraId="182CEC32"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Реализация технических воздействий;</w:t>
      </w:r>
    </w:p>
    <w:p w14:paraId="0E6E094B"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Приемка результатов технических воздействий;</w:t>
      </w:r>
    </w:p>
    <w:p w14:paraId="2E672E88"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Нормирование воздействий на ОС и разработка нормативных документов;</w:t>
      </w:r>
    </w:p>
    <w:p w14:paraId="4770D84B"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Мониторинг деятельности в области ООС и ПЭК;</w:t>
      </w:r>
    </w:p>
    <w:p w14:paraId="4F269AA0" w14:textId="77777777" w:rsidR="00FA4AF7" w:rsidRPr="009C7A8C" w:rsidRDefault="00FA4AF7" w:rsidP="009C7A8C">
      <w:pPr>
        <w:pStyle w:val="a3"/>
        <w:numPr>
          <w:ilvl w:val="0"/>
          <w:numId w:val="7"/>
        </w:numPr>
        <w:spacing w:before="0"/>
        <w:rPr>
          <w:rFonts w:eastAsia="Andale Sans UI"/>
          <w:sz w:val="24"/>
          <w:szCs w:val="24"/>
          <w:lang w:eastAsia="zh-CN"/>
        </w:rPr>
      </w:pPr>
      <w:r w:rsidRPr="009C7A8C">
        <w:rPr>
          <w:rFonts w:eastAsia="Andale Sans UI"/>
          <w:sz w:val="24"/>
          <w:szCs w:val="24"/>
          <w:lang w:eastAsia="zh-CN"/>
        </w:rPr>
        <w:t>Управление промышленной безопасностью</w:t>
      </w:r>
      <w:r w:rsidR="00734BA8" w:rsidRPr="009C7A8C">
        <w:rPr>
          <w:rFonts w:eastAsia="Andale Sans UI"/>
          <w:sz w:val="24"/>
          <w:szCs w:val="24"/>
          <w:lang w:eastAsia="zh-CN"/>
        </w:rPr>
        <w:t>.</w:t>
      </w:r>
    </w:p>
    <w:p w14:paraId="1706BCC0" w14:textId="77777777" w:rsidR="005743BF" w:rsidRPr="009C7A8C" w:rsidRDefault="00C31754" w:rsidP="009C7A8C">
      <w:pPr>
        <w:pStyle w:val="15"/>
        <w:spacing w:before="0" w:after="0"/>
        <w:rPr>
          <w:sz w:val="24"/>
          <w:szCs w:val="24"/>
        </w:rPr>
      </w:pPr>
      <w:bookmarkStart w:id="65" w:name="_Toc533762451"/>
      <w:bookmarkStart w:id="66" w:name="_Toc533762452"/>
      <w:bookmarkStart w:id="67" w:name="_Toc533762453"/>
      <w:bookmarkStart w:id="68" w:name="_Toc533762454"/>
      <w:bookmarkStart w:id="69" w:name="_Toc533762463"/>
      <w:bookmarkStart w:id="70" w:name="_Toc332984075"/>
      <w:bookmarkStart w:id="71" w:name="_Toc261356624"/>
      <w:bookmarkStart w:id="72" w:name="_Toc111028732"/>
      <w:bookmarkStart w:id="73" w:name="_Toc114071331"/>
      <w:bookmarkStart w:id="74" w:name="_Toc292440408"/>
      <w:bookmarkEnd w:id="62"/>
      <w:bookmarkEnd w:id="63"/>
      <w:bookmarkEnd w:id="64"/>
      <w:bookmarkEnd w:id="65"/>
      <w:bookmarkEnd w:id="66"/>
      <w:bookmarkEnd w:id="67"/>
      <w:bookmarkEnd w:id="68"/>
      <w:bookmarkEnd w:id="69"/>
      <w:r w:rsidRPr="009C7A8C">
        <w:rPr>
          <w:sz w:val="24"/>
          <w:szCs w:val="24"/>
        </w:rPr>
        <w:t xml:space="preserve">ТРЕБОВАНИЯ К </w:t>
      </w:r>
      <w:bookmarkEnd w:id="70"/>
      <w:bookmarkEnd w:id="71"/>
      <w:bookmarkEnd w:id="72"/>
      <w:r w:rsidR="005743BF" w:rsidRPr="009C7A8C">
        <w:rPr>
          <w:sz w:val="24"/>
          <w:szCs w:val="24"/>
          <w:lang w:val="ru-RU"/>
        </w:rPr>
        <w:t xml:space="preserve">ЗАКУПАЕМОЙ </w:t>
      </w:r>
      <w:r w:rsidR="009A0028" w:rsidRPr="009C7A8C">
        <w:rPr>
          <w:sz w:val="24"/>
          <w:szCs w:val="24"/>
          <w:lang w:val="ru-RU"/>
        </w:rPr>
        <w:t xml:space="preserve">ПРОДУКЦИИ </w:t>
      </w:r>
      <w:r w:rsidR="009B0606">
        <w:rPr>
          <w:sz w:val="24"/>
          <w:szCs w:val="24"/>
          <w:lang w:val="ru-RU"/>
        </w:rPr>
        <w:br/>
      </w:r>
      <w:r w:rsidR="009A0028" w:rsidRPr="009C7A8C">
        <w:rPr>
          <w:sz w:val="24"/>
          <w:szCs w:val="24"/>
          <w:lang w:val="ru-RU"/>
        </w:rPr>
        <w:t>(ТЕХНИЧЕСКИЕ И ИНЫЕ ХАРАКТЕРИСТИКИ)</w:t>
      </w:r>
      <w:bookmarkStart w:id="75" w:name="_Toc533762465"/>
      <w:bookmarkStart w:id="76" w:name="_Toc114071332"/>
      <w:bookmarkStart w:id="77" w:name="_Toc114071333"/>
      <w:bookmarkStart w:id="78" w:name="_Toc114071334"/>
      <w:bookmarkStart w:id="79" w:name="_Toc114071335"/>
      <w:bookmarkStart w:id="80" w:name="_Toc114071336"/>
      <w:bookmarkStart w:id="81" w:name="_Toc114071337"/>
      <w:bookmarkStart w:id="82" w:name="_Toc114071338"/>
      <w:bookmarkStart w:id="83" w:name="_Toc114071339"/>
      <w:bookmarkStart w:id="84" w:name="_Toc114071340"/>
      <w:bookmarkStart w:id="85" w:name="_Toc114071341"/>
      <w:bookmarkStart w:id="86" w:name="_Toc114071342"/>
      <w:bookmarkStart w:id="87" w:name="_Toc114071343"/>
      <w:bookmarkStart w:id="88" w:name="_Toc114071344"/>
      <w:bookmarkStart w:id="89" w:name="_Toc114071345"/>
      <w:bookmarkStart w:id="90" w:name="_Toc114071346"/>
      <w:bookmarkStart w:id="91" w:name="_Toc114071347"/>
      <w:bookmarkStart w:id="92" w:name="_Toc114071348"/>
      <w:bookmarkStart w:id="93" w:name="_Toc114071349"/>
      <w:bookmarkStart w:id="94" w:name="_Toc114071350"/>
      <w:bookmarkStart w:id="95" w:name="_Toc114071351"/>
      <w:bookmarkStart w:id="96" w:name="_Toc114071352"/>
      <w:bookmarkStart w:id="97" w:name="_Toc114071353"/>
      <w:bookmarkStart w:id="98" w:name="_Toc114071354"/>
      <w:bookmarkStart w:id="99" w:name="_Toc114071355"/>
      <w:bookmarkStart w:id="100" w:name="_Toc114071356"/>
      <w:bookmarkEnd w:id="7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883D64E" w14:textId="77777777" w:rsidR="00C31754" w:rsidRPr="009C7A8C" w:rsidRDefault="005743BF" w:rsidP="009C7A8C">
      <w:pPr>
        <w:pStyle w:val="24"/>
        <w:spacing w:after="0"/>
        <w:rPr>
          <w:sz w:val="24"/>
          <w:szCs w:val="24"/>
        </w:rPr>
      </w:pPr>
      <w:bookmarkStart w:id="101" w:name="_Toc114071357"/>
      <w:r w:rsidRPr="009C7A8C">
        <w:rPr>
          <w:sz w:val="24"/>
          <w:szCs w:val="24"/>
          <w:lang w:val="ru-RU"/>
        </w:rPr>
        <w:t>Системные требования</w:t>
      </w:r>
      <w:bookmarkEnd w:id="101"/>
    </w:p>
    <w:p w14:paraId="74C17641" w14:textId="77777777" w:rsidR="005743BF" w:rsidRPr="009C7A8C" w:rsidRDefault="00B4308B" w:rsidP="009C7A8C">
      <w:pPr>
        <w:pStyle w:val="30"/>
        <w:spacing w:after="0"/>
        <w:rPr>
          <w:sz w:val="24"/>
          <w:szCs w:val="24"/>
        </w:rPr>
      </w:pPr>
      <w:r w:rsidRPr="009C7A8C">
        <w:rPr>
          <w:sz w:val="24"/>
          <w:szCs w:val="24"/>
        </w:rPr>
        <w:t>Требования к структуре и функционированию Системы</w:t>
      </w:r>
    </w:p>
    <w:p w14:paraId="3CE288A2" w14:textId="77777777" w:rsidR="00755947" w:rsidRPr="009C7A8C" w:rsidRDefault="00755947" w:rsidP="009C7A8C">
      <w:pPr>
        <w:pStyle w:val="a3"/>
        <w:tabs>
          <w:tab w:val="left" w:pos="1276"/>
        </w:tabs>
        <w:spacing w:before="0"/>
        <w:ind w:left="0" w:firstLine="851"/>
        <w:rPr>
          <w:sz w:val="24"/>
          <w:szCs w:val="24"/>
        </w:rPr>
      </w:pPr>
      <w:bookmarkStart w:id="102" w:name="_Toc452025511"/>
      <w:bookmarkStart w:id="103" w:name="_Toc452455519"/>
      <w:r w:rsidRPr="009C7A8C">
        <w:rPr>
          <w:sz w:val="24"/>
          <w:szCs w:val="24"/>
        </w:rPr>
        <w:t xml:space="preserve">Система должна обеспечивать работу в многопользовательском режиме, количество пользователей определяется на этапе предпроектного </w:t>
      </w:r>
      <w:bookmarkEnd w:id="102"/>
      <w:bookmarkEnd w:id="103"/>
      <w:r w:rsidRPr="009C7A8C">
        <w:rPr>
          <w:sz w:val="24"/>
          <w:szCs w:val="24"/>
        </w:rPr>
        <w:t>обследования;</w:t>
      </w:r>
    </w:p>
    <w:p w14:paraId="59A093C7" w14:textId="77777777" w:rsidR="00755947" w:rsidRPr="009C7A8C" w:rsidRDefault="00755947" w:rsidP="009C7A8C">
      <w:pPr>
        <w:pStyle w:val="a3"/>
        <w:tabs>
          <w:tab w:val="left" w:pos="1276"/>
        </w:tabs>
        <w:spacing w:before="0"/>
        <w:ind w:left="0" w:firstLine="851"/>
        <w:rPr>
          <w:sz w:val="24"/>
          <w:szCs w:val="24"/>
        </w:rPr>
      </w:pPr>
      <w:bookmarkStart w:id="104" w:name="_Toc452025512"/>
      <w:bookmarkStart w:id="105" w:name="_Toc452455520"/>
      <w:r w:rsidRPr="009C7A8C">
        <w:rPr>
          <w:sz w:val="24"/>
          <w:szCs w:val="24"/>
        </w:rPr>
        <w:t>Система должна обеспечивать максимальное быстродействие, раскрытие какой-либо информации не должно занимать более 3-5 секунд;</w:t>
      </w:r>
    </w:p>
    <w:p w14:paraId="00522CD6"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Система должна фиксировать и хранить все операции пользователя;</w:t>
      </w:r>
      <w:bookmarkEnd w:id="104"/>
      <w:bookmarkEnd w:id="105"/>
    </w:p>
    <w:p w14:paraId="6B8EC4AA" w14:textId="77777777" w:rsidR="00755947" w:rsidRPr="009C7A8C" w:rsidRDefault="00755947" w:rsidP="009C7A8C">
      <w:pPr>
        <w:pStyle w:val="a3"/>
        <w:tabs>
          <w:tab w:val="left" w:pos="1276"/>
        </w:tabs>
        <w:spacing w:before="0"/>
        <w:ind w:left="0" w:firstLine="851"/>
        <w:rPr>
          <w:sz w:val="24"/>
          <w:szCs w:val="24"/>
        </w:rPr>
      </w:pPr>
      <w:bookmarkStart w:id="106" w:name="_Toc452025513"/>
      <w:bookmarkStart w:id="107" w:name="_Toc452455521"/>
      <w:r w:rsidRPr="009C7A8C">
        <w:rPr>
          <w:sz w:val="24"/>
          <w:szCs w:val="24"/>
        </w:rPr>
        <w:t>Система должна обеспечивать хранение истории изменений данных;</w:t>
      </w:r>
      <w:bookmarkEnd w:id="106"/>
      <w:bookmarkEnd w:id="107"/>
    </w:p>
    <w:p w14:paraId="5F1B8D11"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Система должна обеспечивать внесения информации о ПА для вновь вводимых объектов;</w:t>
      </w:r>
    </w:p>
    <w:p w14:paraId="3EFFAF33"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Система должна обеспечивать возможность сравнения и анализа значений данных;</w:t>
      </w:r>
    </w:p>
    <w:p w14:paraId="71F11230"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Система должна обеспечивать расчет и построение трендов и графиков изменения параметров;</w:t>
      </w:r>
    </w:p>
    <w:p w14:paraId="4853B366" w14:textId="77777777" w:rsidR="00755947" w:rsidRPr="009C7A8C" w:rsidRDefault="00755947" w:rsidP="009C7A8C">
      <w:pPr>
        <w:pStyle w:val="a3"/>
        <w:tabs>
          <w:tab w:val="left" w:pos="1276"/>
        </w:tabs>
        <w:spacing w:before="0"/>
        <w:ind w:left="0" w:firstLine="851"/>
        <w:rPr>
          <w:sz w:val="24"/>
          <w:szCs w:val="24"/>
        </w:rPr>
      </w:pPr>
      <w:bookmarkStart w:id="108" w:name="_Toc452025515"/>
      <w:bookmarkStart w:id="109" w:name="_Toc452455523"/>
      <w:r w:rsidRPr="009C7A8C">
        <w:rPr>
          <w:sz w:val="24"/>
          <w:szCs w:val="24"/>
        </w:rPr>
        <w:t>Система должна обеспечивать целостность данных и их сохранность при отказах отдельных элементов системы, а также работу остальных модулей при отказе других;</w:t>
      </w:r>
      <w:bookmarkEnd w:id="108"/>
      <w:bookmarkEnd w:id="109"/>
    </w:p>
    <w:p w14:paraId="4E16228D" w14:textId="77777777" w:rsidR="00755947" w:rsidRPr="009C7A8C" w:rsidRDefault="00755947" w:rsidP="009C7A8C">
      <w:pPr>
        <w:pStyle w:val="a3"/>
        <w:tabs>
          <w:tab w:val="left" w:pos="1276"/>
        </w:tabs>
        <w:spacing w:before="0"/>
        <w:ind w:left="0" w:firstLine="851"/>
        <w:rPr>
          <w:sz w:val="24"/>
          <w:szCs w:val="24"/>
        </w:rPr>
      </w:pPr>
      <w:bookmarkStart w:id="110" w:name="_Toc452025516"/>
      <w:bookmarkStart w:id="111" w:name="_Toc452455524"/>
      <w:r w:rsidRPr="009C7A8C">
        <w:rPr>
          <w:sz w:val="24"/>
          <w:szCs w:val="24"/>
        </w:rPr>
        <w:t>Система должна обеспечивать возможность сохранения и привязки к ПА документов различных форматов;</w:t>
      </w:r>
      <w:bookmarkEnd w:id="110"/>
      <w:bookmarkEnd w:id="111"/>
    </w:p>
    <w:p w14:paraId="4238548A"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Система должна обеспечивать возможность прямого перехода между различными, связанными между собой, сущностями (например, переход из актива к соответствующим требованиям НТД, перечню рабочих заданий для данного актива, ремонтной документации, протоколам испытаний, сведениям о текущем состоянии или к перечню выявленных отклонений и несоответствий требованиям НТД и т.д.);</w:t>
      </w:r>
    </w:p>
    <w:p w14:paraId="060FF965" w14:textId="77777777" w:rsidR="00755947" w:rsidRPr="009C7A8C" w:rsidRDefault="00755947" w:rsidP="009C7A8C">
      <w:pPr>
        <w:pStyle w:val="a3"/>
        <w:tabs>
          <w:tab w:val="left" w:pos="1276"/>
        </w:tabs>
        <w:spacing w:before="0"/>
        <w:ind w:left="0" w:firstLine="851"/>
        <w:rPr>
          <w:sz w:val="24"/>
          <w:szCs w:val="24"/>
        </w:rPr>
      </w:pPr>
      <w:bookmarkStart w:id="112" w:name="_Toc452025518"/>
      <w:bookmarkStart w:id="113" w:name="_Toc452455526"/>
      <w:r w:rsidRPr="009C7A8C">
        <w:rPr>
          <w:sz w:val="24"/>
          <w:szCs w:val="24"/>
        </w:rPr>
        <w:t>Система должна обеспечивать выгрузку информации в различных форматах табличных и текстовых редакторов;</w:t>
      </w:r>
      <w:bookmarkEnd w:id="112"/>
      <w:bookmarkEnd w:id="113"/>
    </w:p>
    <w:p w14:paraId="2DDF4134"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Система должна предусматривать формирование отчетов всего жизненного цикла ПА;</w:t>
      </w:r>
    </w:p>
    <w:p w14:paraId="68D5337E" w14:textId="77777777" w:rsidR="00755947" w:rsidRPr="009C7A8C" w:rsidRDefault="00755947" w:rsidP="009C7A8C">
      <w:pPr>
        <w:pStyle w:val="a3"/>
        <w:tabs>
          <w:tab w:val="left" w:pos="1276"/>
        </w:tabs>
        <w:spacing w:before="0"/>
        <w:ind w:left="0" w:firstLine="851"/>
        <w:rPr>
          <w:sz w:val="24"/>
          <w:szCs w:val="24"/>
        </w:rPr>
      </w:pPr>
      <w:bookmarkStart w:id="114" w:name="_Toc452025521"/>
      <w:bookmarkStart w:id="115" w:name="_Toc452455529"/>
      <w:r w:rsidRPr="009C7A8C">
        <w:rPr>
          <w:sz w:val="24"/>
          <w:szCs w:val="24"/>
        </w:rPr>
        <w:t>Для обеспечения информационного обмена между компонентами Системы должна использоваться внутренняя локальная сеть Общества;</w:t>
      </w:r>
      <w:bookmarkEnd w:id="114"/>
      <w:bookmarkEnd w:id="115"/>
    </w:p>
    <w:p w14:paraId="56254D2D"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В Системе должна быть возможность гибкого конфигурирования структуры данных, их связей и интерфейса отображения данных силами администраторов Системы без привлечения разработчиков программного обеспечения;</w:t>
      </w:r>
    </w:p>
    <w:p w14:paraId="700EA078" w14:textId="77777777" w:rsidR="00755947" w:rsidRPr="009C7A8C" w:rsidRDefault="00755947" w:rsidP="009C7A8C">
      <w:pPr>
        <w:pStyle w:val="a3"/>
        <w:tabs>
          <w:tab w:val="left" w:pos="1276"/>
        </w:tabs>
        <w:spacing w:before="0"/>
        <w:ind w:left="0" w:firstLine="851"/>
        <w:rPr>
          <w:sz w:val="24"/>
          <w:szCs w:val="24"/>
        </w:rPr>
      </w:pPr>
      <w:r w:rsidRPr="009C7A8C">
        <w:rPr>
          <w:sz w:val="24"/>
          <w:szCs w:val="24"/>
        </w:rPr>
        <w:t>Средство конфигурирования Системы должно иметь возможность проведения автотестов сгенеренной (созданной) прикладной части Системы.</w:t>
      </w:r>
    </w:p>
    <w:p w14:paraId="7C2F15B9" w14:textId="77777777" w:rsidR="00755947" w:rsidRPr="009C7A8C" w:rsidRDefault="00755947" w:rsidP="009C7A8C">
      <w:pPr>
        <w:pStyle w:val="a3"/>
        <w:tabs>
          <w:tab w:val="left" w:pos="1276"/>
        </w:tabs>
        <w:spacing w:before="0"/>
        <w:ind w:left="0" w:firstLine="851"/>
        <w:rPr>
          <w:sz w:val="24"/>
          <w:szCs w:val="24"/>
        </w:rPr>
      </w:pPr>
      <w:bookmarkStart w:id="116" w:name="_Toc452025522"/>
      <w:bookmarkStart w:id="117" w:name="_Toc452455530"/>
      <w:r w:rsidRPr="009C7A8C">
        <w:rPr>
          <w:sz w:val="24"/>
          <w:szCs w:val="24"/>
        </w:rPr>
        <w:t>Пользователями Системы могут являться: сотрудники Исполнительного аппарата Общества, филиалов, ПО ДФО, а также иные заинтересованные лица;</w:t>
      </w:r>
      <w:bookmarkEnd w:id="116"/>
      <w:bookmarkEnd w:id="117"/>
    </w:p>
    <w:p w14:paraId="35615D68" w14:textId="77777777" w:rsidR="00755947" w:rsidRPr="009C7A8C" w:rsidRDefault="00755947" w:rsidP="009C7A8C">
      <w:pPr>
        <w:pStyle w:val="a3"/>
        <w:tabs>
          <w:tab w:val="left" w:pos="1276"/>
        </w:tabs>
        <w:spacing w:before="0"/>
        <w:ind w:left="0" w:firstLine="851"/>
        <w:rPr>
          <w:sz w:val="24"/>
          <w:szCs w:val="24"/>
        </w:rPr>
      </w:pPr>
      <w:bookmarkStart w:id="118" w:name="_Toc452025523"/>
      <w:bookmarkStart w:id="119" w:name="_Toc452455531"/>
      <w:r w:rsidRPr="009C7A8C">
        <w:rPr>
          <w:sz w:val="24"/>
          <w:szCs w:val="24"/>
        </w:rPr>
        <w:t>В Системе</w:t>
      </w:r>
      <w:r w:rsidRPr="009C7A8C" w:rsidDel="0053718C">
        <w:rPr>
          <w:sz w:val="24"/>
          <w:szCs w:val="24"/>
        </w:rPr>
        <w:t xml:space="preserve"> </w:t>
      </w:r>
      <w:r w:rsidRPr="009C7A8C">
        <w:rPr>
          <w:sz w:val="24"/>
          <w:szCs w:val="24"/>
        </w:rPr>
        <w:t>должен быть реализован механизм разграничения прав доступа пользователей к объектам и функциям Системы (разделение пользователей на различные категории).</w:t>
      </w:r>
      <w:bookmarkEnd w:id="118"/>
      <w:bookmarkEnd w:id="119"/>
    </w:p>
    <w:p w14:paraId="73493AB7" w14:textId="77777777" w:rsidR="00E47A42" w:rsidRPr="009C7A8C" w:rsidRDefault="00E47A42" w:rsidP="009C7A8C">
      <w:pPr>
        <w:spacing w:before="0"/>
        <w:rPr>
          <w:sz w:val="24"/>
          <w:szCs w:val="24"/>
        </w:rPr>
      </w:pPr>
      <w:r w:rsidRPr="009C7A8C">
        <w:rPr>
          <w:sz w:val="24"/>
          <w:szCs w:val="24"/>
        </w:rPr>
        <w:t>Система должна стабильно функционировать на низкоскоростных, в том числе спутниковых, каналах связи:</w:t>
      </w:r>
    </w:p>
    <w:p w14:paraId="5B5E79D0" w14:textId="77777777" w:rsidR="00E47A42" w:rsidRPr="009C7A8C" w:rsidRDefault="00E47A42" w:rsidP="009C7A8C">
      <w:pPr>
        <w:pStyle w:val="a3"/>
        <w:tabs>
          <w:tab w:val="left" w:pos="1276"/>
        </w:tabs>
        <w:spacing w:before="0"/>
        <w:ind w:left="0" w:firstLine="851"/>
        <w:rPr>
          <w:sz w:val="24"/>
          <w:szCs w:val="24"/>
        </w:rPr>
      </w:pPr>
      <w:r w:rsidRPr="009C7A8C">
        <w:rPr>
          <w:sz w:val="24"/>
          <w:szCs w:val="24"/>
        </w:rPr>
        <w:t>Загрузка любого окна Системы не должна требовать более 1 минуты времени.  При более длительном ожидании пользователю должна предлагаться отмена последнего запроса к Системе с возвратом к предшествовавшего отправке запроса состоянию интерфейса пользователя Системы.</w:t>
      </w:r>
    </w:p>
    <w:p w14:paraId="5273F9CD" w14:textId="77777777" w:rsidR="00E47A42" w:rsidRPr="009C7A8C" w:rsidRDefault="00E47A42" w:rsidP="009C7A8C">
      <w:pPr>
        <w:pStyle w:val="a3"/>
        <w:tabs>
          <w:tab w:val="left" w:pos="1276"/>
        </w:tabs>
        <w:spacing w:before="0"/>
        <w:ind w:left="0" w:firstLine="851"/>
        <w:rPr>
          <w:sz w:val="24"/>
          <w:szCs w:val="24"/>
        </w:rPr>
      </w:pPr>
      <w:r w:rsidRPr="009C7A8C">
        <w:rPr>
          <w:sz w:val="24"/>
          <w:szCs w:val="24"/>
        </w:rPr>
        <w:t>Система должна загружать данные по блокам, притом фильтры и иные настройки получения данных должны применяться ко всем данным Системы, а не только к уже загруженным.</w:t>
      </w:r>
    </w:p>
    <w:p w14:paraId="46431420" w14:textId="77777777" w:rsidR="00E47A42" w:rsidRPr="009C7A8C" w:rsidRDefault="00E47A42" w:rsidP="009C7A8C">
      <w:pPr>
        <w:pStyle w:val="a3"/>
        <w:tabs>
          <w:tab w:val="left" w:pos="1276"/>
        </w:tabs>
        <w:spacing w:before="0"/>
        <w:ind w:left="0" w:firstLine="851"/>
        <w:rPr>
          <w:sz w:val="24"/>
          <w:szCs w:val="24"/>
        </w:rPr>
      </w:pPr>
      <w:r w:rsidRPr="009C7A8C">
        <w:rPr>
          <w:sz w:val="24"/>
          <w:szCs w:val="24"/>
        </w:rPr>
        <w:t>Пользователь должен иметь возможность определить объем загружаемых данных до отправки запроса на их получение, например, с использованием фильтров или путем непосредственного выбора электроустановки или иного узла иерархического дерева ПА.</w:t>
      </w:r>
    </w:p>
    <w:p w14:paraId="1667E39F" w14:textId="77777777" w:rsidR="00E47A42" w:rsidRPr="009C7A8C" w:rsidRDefault="00E47A42" w:rsidP="009C7A8C">
      <w:pPr>
        <w:pStyle w:val="a3"/>
        <w:tabs>
          <w:tab w:val="left" w:pos="1276"/>
        </w:tabs>
        <w:spacing w:before="0"/>
        <w:ind w:left="0" w:firstLine="851"/>
        <w:rPr>
          <w:sz w:val="24"/>
          <w:szCs w:val="24"/>
        </w:rPr>
      </w:pPr>
      <w:r w:rsidRPr="009C7A8C">
        <w:rPr>
          <w:sz w:val="24"/>
          <w:szCs w:val="24"/>
        </w:rPr>
        <w:t>Для клиентских ПК, подключенных через медленные каналы связи, целесообразно исключить повторную загрузку данных, полученных в рамках текущей сессии, для чего кэшировать их в оперативной памяти клиентского ПК.</w:t>
      </w:r>
    </w:p>
    <w:p w14:paraId="2A9415FE" w14:textId="77777777" w:rsidR="00CB5655" w:rsidRPr="009C7A8C" w:rsidRDefault="00CB5655" w:rsidP="009C7A8C">
      <w:pPr>
        <w:pStyle w:val="30"/>
        <w:spacing w:after="0"/>
        <w:rPr>
          <w:rFonts w:eastAsiaTheme="majorEastAsia"/>
          <w:sz w:val="24"/>
          <w:szCs w:val="24"/>
        </w:rPr>
      </w:pPr>
      <w:bookmarkStart w:id="120" w:name="_Toc48218240"/>
      <w:r w:rsidRPr="009C7A8C">
        <w:rPr>
          <w:rFonts w:eastAsiaTheme="majorEastAsia"/>
          <w:sz w:val="24"/>
          <w:szCs w:val="24"/>
        </w:rPr>
        <w:t>Требования к интерфейсу</w:t>
      </w:r>
      <w:bookmarkEnd w:id="120"/>
    </w:p>
    <w:p w14:paraId="0E1C72D7" w14:textId="77777777" w:rsidR="00CB5655" w:rsidRPr="009C7A8C" w:rsidRDefault="00CB5655">
      <w:pPr>
        <w:rPr>
          <w:sz w:val="24"/>
          <w:szCs w:val="24"/>
        </w:rPr>
      </w:pPr>
      <w:r w:rsidRPr="009C7A8C">
        <w:rPr>
          <w:sz w:val="24"/>
          <w:szCs w:val="24"/>
        </w:rPr>
        <w:t xml:space="preserve">Система должна обладать удобным пользовательским интерфейсом, отвечающим следующим требованиям: </w:t>
      </w:r>
    </w:p>
    <w:p w14:paraId="746E531B"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 xml:space="preserve">Все надписи экранных форм, а также сообщения, выдаваемые пользователю, должны быть выполнены на русском языке. </w:t>
      </w:r>
    </w:p>
    <w:p w14:paraId="47772B12"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Обеспечение контроля действий пользователя и корректную обработку ошибочных ситуаций, вызванных неверными действиями пользователя, неправильным форматом или недопустимым значением вводимых данных. В этих случаях пользователю должно быть выведено сообщение, достаточное для диагностирования ошибки, а Система должна вернуться в состояние, предшествующее неправильному действию;</w:t>
      </w:r>
    </w:p>
    <w:p w14:paraId="41BC198C"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Реализация отображения на экране только тех возможностей, которые доступны конкретному пользователю в соответствии с его ролью в бизнес-процессе;</w:t>
      </w:r>
    </w:p>
    <w:p w14:paraId="682CD8B0"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Гибкого контроля ввода данных Пользователем: просматривать введенные данные на мониторе, производить их корректировку или отказаться от ввода;</w:t>
      </w:r>
    </w:p>
    <w:p w14:paraId="1B81C70F"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Автоматическая проверка типа данных при вводе;</w:t>
      </w:r>
    </w:p>
    <w:p w14:paraId="5CBE4C3C"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Возможность вывода данных на печать;</w:t>
      </w:r>
    </w:p>
    <w:p w14:paraId="0B7F8612"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Реализация многооконного режима и масштабирования отражаемой информации;</w:t>
      </w:r>
    </w:p>
    <w:p w14:paraId="36472613"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Работа пользователя должна обеспечиваться информационными подсказками;</w:t>
      </w:r>
    </w:p>
    <w:p w14:paraId="628C6FF5"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Реализация инструментов поиска. В ходе выполнения операции поиска должна быть обеспечена возможность определять критерии (вводить значения фильтра) по произвольному набору параметров. Каждая строка табличной формы, отображающей результаты поиска, должна соответствовать экземпляру информационного объекта, отвечающего результату запроса.</w:t>
      </w:r>
    </w:p>
    <w:p w14:paraId="40AFE7AA" w14:textId="77777777" w:rsidR="00CB5655" w:rsidRPr="009C7A8C" w:rsidRDefault="00CB5655" w:rsidP="009A5643">
      <w:pPr>
        <w:pStyle w:val="30"/>
        <w:rPr>
          <w:rFonts w:eastAsiaTheme="majorEastAsia"/>
          <w:sz w:val="24"/>
          <w:szCs w:val="24"/>
        </w:rPr>
      </w:pPr>
      <w:bookmarkStart w:id="121" w:name="_Toc48218241"/>
      <w:r w:rsidRPr="009C7A8C">
        <w:rPr>
          <w:rFonts w:eastAsiaTheme="majorEastAsia"/>
          <w:sz w:val="24"/>
          <w:szCs w:val="24"/>
        </w:rPr>
        <w:t>Требования к надежности</w:t>
      </w:r>
      <w:bookmarkEnd w:id="121"/>
    </w:p>
    <w:p w14:paraId="3757408C"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Сервер Системы должен быть доступен в круглосуточном режиме (24/7) с допустимыми перерывами на профилактику и перенастройку. Суммарный простой в связи с неисправностями не должен превышать 36 часов в год при среднем времени устранения вызвавшей простой неисправности не более 8 часов. Профилактика и перенастройка сервера Системы должны выполняться по возможности в ночное время и тем самым не препятствовать работе пользователей Системы;</w:t>
      </w:r>
    </w:p>
    <w:p w14:paraId="295401E5"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Система должна сохранять работоспособность и обеспечивать восстановление своих функций при возникновении следующих внештатных ситуаций:</w:t>
      </w:r>
    </w:p>
    <w:p w14:paraId="16D9692A"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При сбоях в Системе электроснабжения аппаратной части, приводящих к перезагрузке ОС, восстановление программы должно происходить после перезапуска ОС и запуска исполняемого файла Системы, откат незавершенных до сбоя транзакций обеспечивается средствами СУБД;</w:t>
      </w:r>
    </w:p>
    <w:p w14:paraId="2DA421DD"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При ошибках в работе аппаратных средств (кроме носителей данных и программ) восстановление функции Системы возлагается на ОС;</w:t>
      </w:r>
    </w:p>
    <w:p w14:paraId="0CB3D835"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При ошибках, связанных с программным обеспечением (например, драйверы устройств), восстановление работоспособности возлагается на ОС;</w:t>
      </w:r>
    </w:p>
    <w:p w14:paraId="6A7A1037"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Для обеспечения поддержания сохранности данных в случае возникновения сбоев и потери данных необходимо предусмотреть механизмы резервного копирования информационных файлов Системы на резервный источник. Необходимо периодически создавать резервные копии информационных файлов Системы (не реже 1 раза в сутки) и хранить их на независимом дисковом массиве (внешнем носителе). Последовательность и периодичность мероприятий по выполнению резервного копирования данных с целью предотвращения их потери и минимизации времени, требуемого на их восстановление, должны быть приведены в документе «Руководство по организации сопровождения системы»;</w:t>
      </w:r>
    </w:p>
    <w:p w14:paraId="67CCF933"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Система должна удовлетворять требованиям устойчивости БД от разрушений при авариях и сбоях в электропитании.</w:t>
      </w:r>
    </w:p>
    <w:p w14:paraId="3D8116F5"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При разработке Системы должны быть учтены следующие возможные причины простоя и предусмотрены механизмы резервирования ее основных функциональных компонентов как программного, так и аппаратного обеспечения:</w:t>
      </w:r>
    </w:p>
    <w:p w14:paraId="1C5A9165"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 xml:space="preserve">Плановые отключения Системы. Позволяют выполнять профилактические мероприятия, проводить наращивание аппаратного обеспечения, выполнять установку пакетов обновлений на программное обеспечение; </w:t>
      </w:r>
    </w:p>
    <w:p w14:paraId="598881BE"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Отказы программных средств Системы. Возможность и последствия возникновения данных нарушений должны быть проанализированы для всех функциональных модулей Системы;</w:t>
      </w:r>
    </w:p>
    <w:p w14:paraId="64E63CC0"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Отказы сетевых и аппаратных средств Системы. Для минимизации времени простоя Системы по причине отказа аппаратных средств необходимо предусмотреть избыточность и резервирование компонентов аппаратного обеспечения;</w:t>
      </w:r>
    </w:p>
    <w:p w14:paraId="6FB56CB6"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Отказы внутренних каналов связи. Для минимизации времени простоя по причине отказа внутренних каналов связи необходимо разработать резервную схему связи;</w:t>
      </w:r>
    </w:p>
    <w:p w14:paraId="1E186F97"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Вмешательство злоумышленников. Для минимизации времени простоя по причине воздействия со стороны злоумышленников, необходимо разработать защитные и упреждающие мероприятия, позволяющие защитить Систему от известных видов атак;</w:t>
      </w:r>
    </w:p>
    <w:p w14:paraId="2A7DB5DE"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Проникновение вирусов. Может вызвать катастрофические последствия для всей системы в целом. Необходимо выработать систему защитных мер и стратегию защиты компонентов Системы с применением антивирусного программного обеспечения.</w:t>
      </w:r>
    </w:p>
    <w:p w14:paraId="33B6E076" w14:textId="77777777" w:rsidR="00CB5655" w:rsidRPr="009C7A8C" w:rsidRDefault="00CB5655" w:rsidP="009A5643">
      <w:pPr>
        <w:pStyle w:val="30"/>
        <w:rPr>
          <w:rFonts w:eastAsiaTheme="majorEastAsia"/>
          <w:sz w:val="24"/>
          <w:szCs w:val="24"/>
        </w:rPr>
      </w:pPr>
      <w:bookmarkStart w:id="122" w:name="_Toc48218242"/>
      <w:r w:rsidRPr="009C7A8C">
        <w:rPr>
          <w:rFonts w:eastAsiaTheme="majorEastAsia"/>
          <w:sz w:val="24"/>
          <w:szCs w:val="24"/>
        </w:rPr>
        <w:t>Требования к численности и квалификации персонала Системы</w:t>
      </w:r>
      <w:bookmarkEnd w:id="122"/>
    </w:p>
    <w:p w14:paraId="09CDEE68" w14:textId="77777777" w:rsidR="00CB5655" w:rsidRPr="009C7A8C" w:rsidRDefault="00CB5655" w:rsidP="009A5643">
      <w:pPr>
        <w:rPr>
          <w:sz w:val="24"/>
          <w:szCs w:val="24"/>
        </w:rPr>
      </w:pPr>
      <w:r w:rsidRPr="009C7A8C">
        <w:rPr>
          <w:sz w:val="24"/>
          <w:szCs w:val="24"/>
        </w:rPr>
        <w:t>Численность обслуживающего персонала определяется, исходя из необходимости функционирования Системы в течение всего рабочего времени ее пользователей с учетом следующих требований:</w:t>
      </w:r>
    </w:p>
    <w:p w14:paraId="3C3FAF99"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Структура и конфигурация Системы должны быть спроектированы и реализованы с целью минимизации количественного состава обслуживающего персонала;</w:t>
      </w:r>
    </w:p>
    <w:p w14:paraId="724053AD"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Структура Системы должна предоставлять возможность управления всем доступным функционалом как одному администратору, так и предоставлять возможность разделения ответственности по администрированию между несколькими администраторами;</w:t>
      </w:r>
    </w:p>
    <w:p w14:paraId="28D6FE8C"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Аппаратно-программный комплекс Системы не должен требовать круглосуточного обслуживания и присутствия администраторов у консоли управления;</w:t>
      </w:r>
    </w:p>
    <w:p w14:paraId="5AF00D82" w14:textId="77777777" w:rsidR="00CB5655" w:rsidRPr="009C7A8C" w:rsidRDefault="00CB5655" w:rsidP="009C7A8C">
      <w:pPr>
        <w:pStyle w:val="a3"/>
        <w:tabs>
          <w:tab w:val="left" w:pos="1276"/>
        </w:tabs>
        <w:spacing w:before="0"/>
        <w:ind w:left="0" w:firstLine="851"/>
        <w:rPr>
          <w:sz w:val="24"/>
          <w:szCs w:val="24"/>
        </w:rPr>
      </w:pPr>
      <w:r w:rsidRPr="009C7A8C">
        <w:rPr>
          <w:sz w:val="24"/>
          <w:szCs w:val="24"/>
        </w:rPr>
        <w:t>Роли администратора Системы, системного администратора и администратора баз данных могут быть совмещены.</w:t>
      </w:r>
    </w:p>
    <w:p w14:paraId="46432D76" w14:textId="77777777" w:rsidR="00CB5655" w:rsidRPr="009C7A8C" w:rsidRDefault="00CB5655" w:rsidP="009C7A8C">
      <w:pPr>
        <w:spacing w:before="0"/>
        <w:rPr>
          <w:sz w:val="24"/>
          <w:szCs w:val="24"/>
        </w:rPr>
      </w:pPr>
      <w:r w:rsidRPr="009C7A8C">
        <w:rPr>
          <w:sz w:val="24"/>
          <w:szCs w:val="24"/>
        </w:rPr>
        <w:t>Штатный состав персонала, эксплуатирующего Систему, должен формироваться на основании нормативных документов Российской Федерации и Трудового кодекса.</w:t>
      </w:r>
    </w:p>
    <w:p w14:paraId="1A33DDAA" w14:textId="77777777" w:rsidR="00CB5655" w:rsidRPr="009C7A8C" w:rsidRDefault="00CB5655" w:rsidP="009C7A8C">
      <w:pPr>
        <w:spacing w:before="0"/>
        <w:rPr>
          <w:sz w:val="24"/>
          <w:szCs w:val="24"/>
        </w:rPr>
      </w:pPr>
      <w:r w:rsidRPr="009C7A8C">
        <w:rPr>
          <w:sz w:val="24"/>
          <w:szCs w:val="24"/>
        </w:rPr>
        <w:t>График работы обслуживающего персонала Системы должен соответствовать установленным нормам трудового законодательства Российской Федерации.</w:t>
      </w:r>
    </w:p>
    <w:p w14:paraId="52CB7569" w14:textId="77777777" w:rsidR="00C31754" w:rsidRPr="009C7A8C" w:rsidRDefault="00CB5655" w:rsidP="009C7A8C">
      <w:pPr>
        <w:spacing w:before="0"/>
        <w:rPr>
          <w:sz w:val="24"/>
          <w:szCs w:val="24"/>
        </w:rPr>
      </w:pPr>
      <w:r w:rsidRPr="009C7A8C">
        <w:rPr>
          <w:sz w:val="24"/>
          <w:szCs w:val="24"/>
        </w:rPr>
        <w:t xml:space="preserve">Требования к количеству технического персонала, обслуживающего Систему, должны быть окончательно рассчитаны на этапе проведения опытной эксплуатации с учетом принятых на предприятии Заказчика методик и на основании информации, предоставленной разработчиком Системы. </w:t>
      </w:r>
    </w:p>
    <w:p w14:paraId="62640EE4" w14:textId="77777777" w:rsidR="00262E5D" w:rsidRPr="009C7A8C" w:rsidRDefault="00262E5D">
      <w:pPr>
        <w:pStyle w:val="24"/>
        <w:rPr>
          <w:sz w:val="24"/>
          <w:szCs w:val="24"/>
        </w:rPr>
      </w:pPr>
      <w:bookmarkStart w:id="123" w:name="_Toc482285848"/>
      <w:bookmarkStart w:id="124" w:name="_Toc114071358"/>
      <w:bookmarkEnd w:id="123"/>
      <w:r w:rsidRPr="009C7A8C">
        <w:rPr>
          <w:sz w:val="24"/>
          <w:szCs w:val="24"/>
          <w:lang w:val="ru-RU"/>
        </w:rPr>
        <w:t>Функциональные требования к Системе</w:t>
      </w:r>
      <w:bookmarkEnd w:id="124"/>
    </w:p>
    <w:p w14:paraId="339C2130" w14:textId="77777777" w:rsidR="00B067F8" w:rsidRPr="009C7A8C" w:rsidRDefault="00B067F8" w:rsidP="005F6D37">
      <w:pPr>
        <w:rPr>
          <w:sz w:val="24"/>
          <w:szCs w:val="24"/>
        </w:rPr>
      </w:pPr>
      <w:r w:rsidRPr="009C7A8C">
        <w:rPr>
          <w:sz w:val="24"/>
          <w:szCs w:val="24"/>
        </w:rPr>
        <w:t xml:space="preserve">Перечень функциональных требований </w:t>
      </w:r>
      <w:r w:rsidR="00103ECE" w:rsidRPr="009C7A8C">
        <w:rPr>
          <w:sz w:val="24"/>
          <w:szCs w:val="24"/>
        </w:rPr>
        <w:t xml:space="preserve">может </w:t>
      </w:r>
      <w:r w:rsidRPr="009C7A8C">
        <w:rPr>
          <w:sz w:val="24"/>
          <w:szCs w:val="24"/>
        </w:rPr>
        <w:t>быть уточнен с Функциональным заказчиком в ходе выполнения проекта.</w:t>
      </w:r>
    </w:p>
    <w:p w14:paraId="07B1F88C" w14:textId="77777777" w:rsidR="00C31754" w:rsidRPr="009C7A8C" w:rsidRDefault="00C31754" w:rsidP="009A5643">
      <w:pPr>
        <w:pStyle w:val="30"/>
        <w:rPr>
          <w:sz w:val="24"/>
          <w:szCs w:val="24"/>
        </w:rPr>
      </w:pPr>
      <w:r w:rsidRPr="009C7A8C">
        <w:rPr>
          <w:sz w:val="24"/>
          <w:szCs w:val="24"/>
        </w:rPr>
        <w:t xml:space="preserve"> </w:t>
      </w:r>
      <w:bookmarkStart w:id="125" w:name="_Toc111028737"/>
      <w:r w:rsidRPr="009C7A8C">
        <w:rPr>
          <w:sz w:val="24"/>
          <w:szCs w:val="24"/>
        </w:rPr>
        <w:t>Ведение информации о ПА</w:t>
      </w:r>
      <w:bookmarkEnd w:id="125"/>
    </w:p>
    <w:p w14:paraId="5198B89F" w14:textId="77777777" w:rsidR="003F5645" w:rsidRPr="009C7A8C" w:rsidRDefault="003F5645" w:rsidP="009C7A8C">
      <w:pPr>
        <w:spacing w:before="0"/>
        <w:rPr>
          <w:sz w:val="24"/>
          <w:szCs w:val="24"/>
        </w:rPr>
      </w:pPr>
      <w:r w:rsidRPr="009C7A8C">
        <w:rPr>
          <w:sz w:val="24"/>
          <w:szCs w:val="24"/>
        </w:rPr>
        <w:t>Разрабатываемая в ходе проекта БДО должна включать в себя следующие виды активов:</w:t>
      </w:r>
    </w:p>
    <w:p w14:paraId="6AEF9A94"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Электросетевое оборудование подстанций, предназначенное для преобразования и распределения электрической энергии (автотрансформаторы, трансформаторы, коммутационные аппараты; устройства компенсации реактивной мощности, системы шин и ошиновки; измерительные трансформаторы, комплектные распределительные устройства, преобразователи, устройства защиты от перенапряжений, аккумуляторные батареи, системы воздухоприготовления, трансформаторные подстанции, устройства релейной защиты и автоматики, устройства связи, системы обеспечения оперативного тока и сигнализации, переключательные пункты, секционирующие пункты, конденсаторные установки, ректоры токоограничиваеющие и дугогасительные, системы заземления распределительных устройств);</w:t>
      </w:r>
    </w:p>
    <w:p w14:paraId="050A1269"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Линии электропередачи (опоры, изоляторы, провода, гасители вибраций, сцепная арматура, фундаменты, устройства защиты от перенапряжений, ВОЛС, системы контроля, установленные или вмонтированные в провода ВЛ или КЛ, переходные пункты, муфты, кабели, трассы ЛЭП, включая охранную зону, реклоузеры, линейные разъединители);</w:t>
      </w:r>
    </w:p>
    <w:p w14:paraId="6E70F652"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Трансформаторные пункты 6-10 кВ (выключатели, выключатели нагрузки, разъединители, автоматы, рубильники, предохранители, силовые и измерительные трансформаторы, системы учета электроэнергии, комплектные распределительные устройства);</w:t>
      </w:r>
    </w:p>
    <w:p w14:paraId="7EA6A01F"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Устройства релейной защиты и автоматики, средства измерений;</w:t>
      </w:r>
    </w:p>
    <w:p w14:paraId="5959BAAC"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Здания и сооружения, предназначенные для размещения и обеспечения работы электросетевого оборудования (здания, ограждения, линейно-кабельные сооружения, трубопроводы и т.п.);</w:t>
      </w:r>
    </w:p>
    <w:p w14:paraId="625B4A99"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Транспортные средства (автомобили, тракторы, воздушные и водные суда, специальная техника и др.)</w:t>
      </w:r>
    </w:p>
    <w:p w14:paraId="6349C1EC"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Системы телеметрии гололедных нагрузок, системы телеметрии климатических нагрузок, установки и системы плавки гололеда;</w:t>
      </w:r>
    </w:p>
    <w:p w14:paraId="1FA15B9E"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Производственные активы, находящиеся в аварийном и эксплуатационном резерве;</w:t>
      </w:r>
    </w:p>
    <w:p w14:paraId="0C4490EC"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Оборудование, находящееся на складских запасах.</w:t>
      </w:r>
    </w:p>
    <w:p w14:paraId="3D785D04"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Диспетчерские щиты, ОИК Диспетчер.</w:t>
      </w:r>
    </w:p>
    <w:p w14:paraId="4D952D88" w14:textId="77777777" w:rsidR="003F5645" w:rsidRPr="009C7A8C" w:rsidRDefault="003F5645" w:rsidP="009C7A8C">
      <w:pPr>
        <w:spacing w:before="0"/>
        <w:rPr>
          <w:sz w:val="24"/>
          <w:szCs w:val="24"/>
        </w:rPr>
      </w:pPr>
      <w:r w:rsidRPr="009C7A8C">
        <w:rPr>
          <w:sz w:val="24"/>
          <w:szCs w:val="24"/>
        </w:rPr>
        <w:t>Данный список должен быть доработан в процессе выполнения работ.</w:t>
      </w:r>
    </w:p>
    <w:p w14:paraId="6F009465" w14:textId="77777777" w:rsidR="003F5645" w:rsidRPr="009C7A8C" w:rsidRDefault="003F5645" w:rsidP="009C7A8C">
      <w:pPr>
        <w:spacing w:before="0"/>
        <w:rPr>
          <w:sz w:val="24"/>
          <w:szCs w:val="24"/>
        </w:rPr>
      </w:pPr>
      <w:r w:rsidRPr="009C7A8C">
        <w:rPr>
          <w:sz w:val="24"/>
          <w:szCs w:val="24"/>
        </w:rPr>
        <w:t>При разработке БДО должны быть учтены следующие требования:</w:t>
      </w:r>
    </w:p>
    <w:p w14:paraId="0449C64E"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 xml:space="preserve">Детальность требований к описанию ПА, функций СУПА должна быть достаточной для достижения целей, сформулированных в ТЗ на создание Системы и частных ТЗ на интеграцию. </w:t>
      </w:r>
    </w:p>
    <w:p w14:paraId="1D49491F"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При разработке структуры данных для Системы необходимо учесть используемые в Обществе классификаторы, в том числе классификатор основных фондов и нематериальных активов Группы РусГидро.</w:t>
      </w:r>
    </w:p>
    <w:p w14:paraId="1F86F93D"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Система должна обеспечивать поддержку структуры мест установки оборудования (местоположений).</w:t>
      </w:r>
    </w:p>
    <w:p w14:paraId="18145DDF"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В Системе должна быть обеспечена возможность формирования иерархии ПА на основании предоставленных Заказчиком данных, в объеме видов оборудования, указанных в данном подразделе.</w:t>
      </w:r>
    </w:p>
    <w:p w14:paraId="6061FD24"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В проекте должны быть проработаны и согласованы с Заказчиком вопросы применения отраслевых классификаций KKS.</w:t>
      </w:r>
    </w:p>
    <w:p w14:paraId="2A3932B5" w14:textId="77777777" w:rsidR="003F5645" w:rsidRPr="009C7A8C" w:rsidRDefault="003F5645" w:rsidP="003F5645">
      <w:pPr>
        <w:rPr>
          <w:sz w:val="24"/>
          <w:szCs w:val="24"/>
        </w:rPr>
      </w:pPr>
      <w:r w:rsidRPr="009C7A8C">
        <w:rPr>
          <w:sz w:val="24"/>
          <w:szCs w:val="24"/>
        </w:rPr>
        <w:t xml:space="preserve">При разработке структуры НСИ </w:t>
      </w:r>
      <w:r w:rsidR="00596C4A" w:rsidRPr="009C7A8C">
        <w:rPr>
          <w:sz w:val="24"/>
          <w:szCs w:val="24"/>
        </w:rPr>
        <w:t>необходимо</w:t>
      </w:r>
      <w:r w:rsidRPr="009C7A8C">
        <w:rPr>
          <w:sz w:val="24"/>
          <w:szCs w:val="24"/>
        </w:rPr>
        <w:t xml:space="preserve"> уч</w:t>
      </w:r>
      <w:r w:rsidR="00596C4A" w:rsidRPr="009C7A8C">
        <w:rPr>
          <w:sz w:val="24"/>
          <w:szCs w:val="24"/>
        </w:rPr>
        <w:t>есть</w:t>
      </w:r>
      <w:r w:rsidRPr="009C7A8C">
        <w:rPr>
          <w:sz w:val="24"/>
          <w:szCs w:val="24"/>
        </w:rPr>
        <w:t xml:space="preserve"> следующие требования:</w:t>
      </w:r>
    </w:p>
    <w:p w14:paraId="6F5B216B"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В структуре НСИ должны быть предусмотрены связи между сущностями структуры НСИ Системы и сущностями структуры НСИ, получаемыми из смежных систем.</w:t>
      </w:r>
    </w:p>
    <w:p w14:paraId="161DF3A5"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Структура НСИ и организация информационной базы должны обеспечивать возможность сбора данных по аналитикам существующей отраслевой отчётности, в т.ч. с учётом требований:</w:t>
      </w:r>
    </w:p>
    <w:p w14:paraId="1618B877"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Приказа Минэнерго России от 23.07.2012 N 340 (ред. от 16.08.2019) "Об утверждении перечня предоставляемой субъектами электроэнергетики информации, форм и порядка ее предоставления";</w:t>
      </w:r>
    </w:p>
    <w:p w14:paraId="4D69778F"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Приказа Минэнерго России №380 от 05.05.2016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«ж»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 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p w14:paraId="621C89FB"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Приказа Минэнерго России от 19.02.2019 № 123 «Об утверждении методических указаний по расчету вероятности отказа функционального узла и единицы основного технологического оборудования и оценки последствий такого отказа»;</w:t>
      </w:r>
    </w:p>
    <w:p w14:paraId="7BE644A3"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Постановления Правительства Российской Федерации от 19.12.2016 № 1401 «О комплексном определении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об осуществлении мониторинга таких показателей»;</w:t>
      </w:r>
    </w:p>
    <w:p w14:paraId="4BE414FB"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Приказа ПАО «РусГидро» от 15.06.2021 № 545 «Об утверждении Положения о формировании плана технического обслуживания и ремонтов объектов электросетевого хозяйства»;</w:t>
      </w:r>
    </w:p>
    <w:p w14:paraId="0805AD17"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Распоряжения ПАО «РусГидро» от 21.12.2020 № 496 «Об утверждении методики расчета объемов обслуживания электрических сетей ПАО «РусГидро» в условных единицах»;</w:t>
      </w:r>
    </w:p>
    <w:p w14:paraId="5CCDFEE8"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Распоряжения ПАО «РусГидро» от 26.02.2021 № 81р «Об утверждении типовых форм паспортов ВЛ и КЛ»;</w:t>
      </w:r>
    </w:p>
    <w:p w14:paraId="65B8E2EB"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Распоряжение ПАО «РусГидро» №81р от 26.02.2021 «Об утверждении форматов паспортов воздушных линий». Так же структура НСИ и организация информационной базы должны учитывать необходимые аналитики для работы профильных служб в части оперативно-технологического управления, РЗА и ПА, диагностики, метрологического обеспечения производства, производственного контроля и промышленной безопасности, и др.</w:t>
      </w:r>
    </w:p>
    <w:p w14:paraId="00E64D02" w14:textId="77777777" w:rsidR="003F5645" w:rsidRPr="009C7A8C" w:rsidRDefault="003F5645" w:rsidP="009C7A8C">
      <w:pPr>
        <w:pStyle w:val="30"/>
        <w:spacing w:before="0" w:after="0"/>
        <w:rPr>
          <w:sz w:val="24"/>
          <w:szCs w:val="24"/>
        </w:rPr>
      </w:pPr>
      <w:r w:rsidRPr="009C7A8C">
        <w:rPr>
          <w:sz w:val="24"/>
          <w:szCs w:val="24"/>
        </w:rPr>
        <w:t>Паспортизация объектов электросетевого комплекса</w:t>
      </w:r>
    </w:p>
    <w:p w14:paraId="1E24EDF7" w14:textId="77777777" w:rsidR="003F5645" w:rsidRPr="009C7A8C" w:rsidRDefault="003F5645" w:rsidP="009C7A8C">
      <w:pPr>
        <w:spacing w:before="0"/>
        <w:rPr>
          <w:sz w:val="24"/>
          <w:szCs w:val="24"/>
        </w:rPr>
      </w:pPr>
      <w:r w:rsidRPr="009C7A8C">
        <w:rPr>
          <w:sz w:val="24"/>
          <w:szCs w:val="24"/>
        </w:rPr>
        <w:t>Паспортизация объектов электросетевого комплекса производится силами АО «ДРСК».</w:t>
      </w:r>
    </w:p>
    <w:p w14:paraId="09C9E4F7" w14:textId="77777777" w:rsidR="003F5645" w:rsidRPr="009C7A8C" w:rsidRDefault="003F5645" w:rsidP="009C7A8C">
      <w:pPr>
        <w:spacing w:before="0"/>
        <w:rPr>
          <w:sz w:val="24"/>
          <w:szCs w:val="24"/>
        </w:rPr>
      </w:pPr>
      <w:r w:rsidRPr="009C7A8C">
        <w:rPr>
          <w:sz w:val="24"/>
          <w:szCs w:val="24"/>
        </w:rPr>
        <w:t>Исполнител</w:t>
      </w:r>
      <w:r w:rsidR="00E84CD3" w:rsidRPr="009C7A8C">
        <w:rPr>
          <w:sz w:val="24"/>
          <w:szCs w:val="24"/>
        </w:rPr>
        <w:t>ю</w:t>
      </w:r>
      <w:r w:rsidRPr="009C7A8C">
        <w:rPr>
          <w:sz w:val="24"/>
          <w:szCs w:val="24"/>
        </w:rPr>
        <w:t xml:space="preserve"> в рамках проекта </w:t>
      </w:r>
      <w:r w:rsidR="00E84CD3" w:rsidRPr="009C7A8C">
        <w:rPr>
          <w:sz w:val="24"/>
          <w:szCs w:val="24"/>
        </w:rPr>
        <w:t xml:space="preserve">необходимо </w:t>
      </w:r>
      <w:r w:rsidRPr="009C7A8C">
        <w:rPr>
          <w:sz w:val="24"/>
          <w:szCs w:val="24"/>
        </w:rPr>
        <w:t>разработа</w:t>
      </w:r>
      <w:r w:rsidR="00E84CD3" w:rsidRPr="009C7A8C">
        <w:rPr>
          <w:sz w:val="24"/>
          <w:szCs w:val="24"/>
        </w:rPr>
        <w:t>ть</w:t>
      </w:r>
      <w:r w:rsidRPr="009C7A8C">
        <w:rPr>
          <w:sz w:val="24"/>
          <w:szCs w:val="24"/>
        </w:rPr>
        <w:t xml:space="preserve"> методик</w:t>
      </w:r>
      <w:r w:rsidR="00E84CD3" w:rsidRPr="009C7A8C">
        <w:rPr>
          <w:sz w:val="24"/>
          <w:szCs w:val="24"/>
        </w:rPr>
        <w:t>у</w:t>
      </w:r>
      <w:r w:rsidRPr="009C7A8C">
        <w:rPr>
          <w:sz w:val="24"/>
          <w:szCs w:val="24"/>
        </w:rPr>
        <w:t xml:space="preserve"> паспортизации активов электросетевого комплекса, которая должна включать в себя следующие разделы:</w:t>
      </w:r>
    </w:p>
    <w:p w14:paraId="21619A9B"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Описание принципов, объектов и объемов паспортизации.</w:t>
      </w:r>
    </w:p>
    <w:p w14:paraId="3874F75A"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Описание структуры ПАиФ.</w:t>
      </w:r>
    </w:p>
    <w:p w14:paraId="7A41FB04"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Критерии выделения ПАиФ в качестве объектов БДО.</w:t>
      </w:r>
    </w:p>
    <w:p w14:paraId="5047BD57"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Правила структуризации ПАиФ.</w:t>
      </w:r>
    </w:p>
    <w:p w14:paraId="6B379A3B"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Требования к последовательности работ по паспортизации.</w:t>
      </w:r>
    </w:p>
    <w:p w14:paraId="4F24AB4A"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Требования к составу информации, собираемой в рамках паспортизации.</w:t>
      </w:r>
    </w:p>
    <w:p w14:paraId="4CCC186A"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Требования к процессу верификации паспортных данных.</w:t>
      </w:r>
    </w:p>
    <w:p w14:paraId="4CD16EE0" w14:textId="77777777" w:rsidR="003F5645" w:rsidRPr="009C7A8C" w:rsidRDefault="003F5645" w:rsidP="003F5645">
      <w:pPr>
        <w:rPr>
          <w:sz w:val="24"/>
          <w:szCs w:val="24"/>
        </w:rPr>
      </w:pPr>
      <w:r w:rsidRPr="009C7A8C">
        <w:rPr>
          <w:sz w:val="24"/>
          <w:szCs w:val="24"/>
        </w:rPr>
        <w:t>Исполнител</w:t>
      </w:r>
      <w:r w:rsidR="00E84CD3" w:rsidRPr="009C7A8C">
        <w:rPr>
          <w:sz w:val="24"/>
          <w:szCs w:val="24"/>
        </w:rPr>
        <w:t>ю</w:t>
      </w:r>
      <w:r w:rsidRPr="009C7A8C">
        <w:rPr>
          <w:sz w:val="24"/>
          <w:szCs w:val="24"/>
        </w:rPr>
        <w:t xml:space="preserve"> в рамках проекта </w:t>
      </w:r>
      <w:r w:rsidR="00E84CD3" w:rsidRPr="009C7A8C">
        <w:rPr>
          <w:sz w:val="24"/>
          <w:szCs w:val="24"/>
        </w:rPr>
        <w:t xml:space="preserve">необходимо </w:t>
      </w:r>
      <w:r w:rsidRPr="009C7A8C">
        <w:rPr>
          <w:sz w:val="24"/>
          <w:szCs w:val="24"/>
        </w:rPr>
        <w:t>разработа</w:t>
      </w:r>
      <w:r w:rsidR="00E84CD3" w:rsidRPr="009C7A8C">
        <w:rPr>
          <w:sz w:val="24"/>
          <w:szCs w:val="24"/>
        </w:rPr>
        <w:t>ть</w:t>
      </w:r>
      <w:r w:rsidRPr="009C7A8C">
        <w:rPr>
          <w:sz w:val="24"/>
          <w:szCs w:val="24"/>
        </w:rPr>
        <w:t xml:space="preserve"> баз</w:t>
      </w:r>
      <w:r w:rsidR="00E84CD3" w:rsidRPr="009C7A8C">
        <w:rPr>
          <w:sz w:val="24"/>
          <w:szCs w:val="24"/>
        </w:rPr>
        <w:t>у</w:t>
      </w:r>
      <w:r w:rsidRPr="009C7A8C">
        <w:rPr>
          <w:sz w:val="24"/>
          <w:szCs w:val="24"/>
        </w:rPr>
        <w:t xml:space="preserve"> справочников (НСИ) для паспортизации, в состав котор</w:t>
      </w:r>
      <w:r w:rsidR="00E84CD3" w:rsidRPr="009C7A8C">
        <w:rPr>
          <w:sz w:val="24"/>
          <w:szCs w:val="24"/>
        </w:rPr>
        <w:t>ой</w:t>
      </w:r>
      <w:r w:rsidRPr="009C7A8C">
        <w:rPr>
          <w:sz w:val="24"/>
          <w:szCs w:val="24"/>
        </w:rPr>
        <w:t xml:space="preserve"> должны входить следующие справочники:</w:t>
      </w:r>
    </w:p>
    <w:p w14:paraId="19977573"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Классификатор ПАиФ - управление наборами атрибутов основных производственных фондов с помощью деления активов на классы и подклассы</w:t>
      </w:r>
    </w:p>
    <w:p w14:paraId="628169BC"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Справочник атрибутов – состав атрибутов активов, для которых могут быть определены диапазоны допустимых значений, которые также могут быть описаны в соответствующих справочниках. Состав дополнительных справочников будет сформирован по результатам первичного наполнения БДО.</w:t>
      </w:r>
    </w:p>
    <w:p w14:paraId="19C22A8A"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Классификатор KKS - классификация ПАиФ обеспечивающая возможность поиска и структуризации производственных фондов в БДО.</w:t>
      </w:r>
    </w:p>
    <w:p w14:paraId="48E6B06C"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Справочник критичности ПАиФ - классификация по степени влияния оборудования на выпуск основной продукции производства, участвует в формировании матрицы рисков и последующем ранжировании заказов на ремонты.</w:t>
      </w:r>
    </w:p>
    <w:p w14:paraId="550AF33A" w14:textId="77777777" w:rsidR="003F5645" w:rsidRPr="009C7A8C" w:rsidRDefault="003F5645" w:rsidP="009C7A8C">
      <w:pPr>
        <w:spacing w:before="0"/>
        <w:rPr>
          <w:sz w:val="24"/>
          <w:szCs w:val="24"/>
        </w:rPr>
      </w:pPr>
      <w:r w:rsidRPr="009C7A8C">
        <w:rPr>
          <w:sz w:val="24"/>
          <w:szCs w:val="24"/>
        </w:rPr>
        <w:t>Конечный состав справочников должен быть уточнен в ходе проекта.</w:t>
      </w:r>
    </w:p>
    <w:p w14:paraId="2021E9AA" w14:textId="77777777" w:rsidR="00C31754" w:rsidRPr="009C7A8C" w:rsidRDefault="00C31754" w:rsidP="009C7A8C">
      <w:pPr>
        <w:spacing w:before="0"/>
        <w:rPr>
          <w:sz w:val="24"/>
          <w:szCs w:val="24"/>
        </w:rPr>
      </w:pPr>
      <w:r w:rsidRPr="009C7A8C">
        <w:rPr>
          <w:sz w:val="24"/>
          <w:szCs w:val="24"/>
        </w:rPr>
        <w:t>Система должна обеспечивать реализацию следующих функций:</w:t>
      </w:r>
    </w:p>
    <w:p w14:paraId="500DE052"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Формирование иерархии ПА с </w:t>
      </w:r>
      <w:r w:rsidR="00FA0C91" w:rsidRPr="009C7A8C">
        <w:rPr>
          <w:sz w:val="24"/>
          <w:szCs w:val="24"/>
        </w:rPr>
        <w:t xml:space="preserve">необходимым </w:t>
      </w:r>
      <w:r w:rsidRPr="009C7A8C">
        <w:rPr>
          <w:sz w:val="24"/>
          <w:szCs w:val="24"/>
        </w:rPr>
        <w:t xml:space="preserve">уровнем вложенности </w:t>
      </w:r>
      <w:r w:rsidR="00FA0C91" w:rsidRPr="009C7A8C">
        <w:rPr>
          <w:sz w:val="24"/>
          <w:szCs w:val="24"/>
        </w:rPr>
        <w:t xml:space="preserve">для получения необходимых аналитик производственной отчётности </w:t>
      </w:r>
      <w:r w:rsidRPr="009C7A8C">
        <w:rPr>
          <w:sz w:val="24"/>
          <w:szCs w:val="24"/>
        </w:rPr>
        <w:t>с возможностью дальнейшей детализации до узлов в случае необходимости.</w:t>
      </w:r>
      <w:r w:rsidR="005D6531" w:rsidRPr="009C7A8C">
        <w:rPr>
          <w:sz w:val="24"/>
          <w:szCs w:val="24"/>
        </w:rPr>
        <w:t xml:space="preserve"> Необходимо предусмотреть следующие виды иерархических представлений: по принадлежности ПА, административному и сервисному делению между предприятиями и филиалами (ДЗО), по территориальной принадлежности к региону и его административным единицам, по организации с</w:t>
      </w:r>
      <w:r w:rsidR="004B15C1" w:rsidRPr="009C7A8C">
        <w:rPr>
          <w:sz w:val="24"/>
          <w:szCs w:val="24"/>
        </w:rPr>
        <w:t>е</w:t>
      </w:r>
      <w:r w:rsidR="005D6531" w:rsidRPr="009C7A8C">
        <w:rPr>
          <w:sz w:val="24"/>
          <w:szCs w:val="24"/>
        </w:rPr>
        <w:t>ти питания от станций и питающих центров до границ балансовой принадлежности или мест техприс</w:t>
      </w:r>
      <w:r w:rsidR="004B15C1" w:rsidRPr="009C7A8C">
        <w:rPr>
          <w:sz w:val="24"/>
          <w:szCs w:val="24"/>
        </w:rPr>
        <w:t>о</w:t>
      </w:r>
      <w:r w:rsidR="005D6531" w:rsidRPr="009C7A8C">
        <w:rPr>
          <w:sz w:val="24"/>
          <w:szCs w:val="24"/>
        </w:rPr>
        <w:t xml:space="preserve">единения потребителей. </w:t>
      </w:r>
    </w:p>
    <w:p w14:paraId="3F638128"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Поддержку нескольких способов идентификации объектов ПА (системный, диспетчерский, заводской номера, статусы использования, места расположения</w:t>
      </w:r>
      <w:r w:rsidR="00FA0C91" w:rsidRPr="009C7A8C">
        <w:rPr>
          <w:sz w:val="24"/>
          <w:szCs w:val="24"/>
        </w:rPr>
        <w:t>, принадлежность к организационной структуре и местам возникновения затрат</w:t>
      </w:r>
      <w:r w:rsidRPr="009C7A8C">
        <w:rPr>
          <w:sz w:val="24"/>
          <w:szCs w:val="24"/>
        </w:rPr>
        <w:t>).</w:t>
      </w:r>
      <w:r w:rsidR="00FA0C91" w:rsidRPr="009C7A8C">
        <w:rPr>
          <w:sz w:val="24"/>
          <w:szCs w:val="24"/>
        </w:rPr>
        <w:t xml:space="preserve"> Необходимый и достаточный перечень идентификаторов определяется по результатам проектирования. </w:t>
      </w:r>
    </w:p>
    <w:p w14:paraId="675EAD6D"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Поддержку системных классификаторов:</w:t>
      </w:r>
    </w:p>
    <w:p w14:paraId="36301CE5"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ведение моделей оборудования, с наследованием всеми единицами оборудования характеристик данной модели: узлы, параметры наработки</w:t>
      </w:r>
      <w:r w:rsidR="00FA0C91" w:rsidRPr="009C7A8C">
        <w:rPr>
          <w:sz w:val="24"/>
          <w:szCs w:val="24"/>
        </w:rPr>
        <w:t xml:space="preserve"> и коммутационного ресурса</w:t>
      </w:r>
      <w:r w:rsidRPr="009C7A8C">
        <w:rPr>
          <w:sz w:val="24"/>
          <w:szCs w:val="24"/>
        </w:rPr>
        <w:t>, параметры контроля состояния и граничные значения этих параметров,</w:t>
      </w:r>
      <w:r w:rsidR="007F64F2" w:rsidRPr="009C7A8C">
        <w:rPr>
          <w:sz w:val="24"/>
          <w:szCs w:val="24"/>
        </w:rPr>
        <w:t xml:space="preserve"> иные параметры, используемые для расчета ИТС,</w:t>
      </w:r>
      <w:r w:rsidRPr="009C7A8C">
        <w:rPr>
          <w:sz w:val="24"/>
          <w:szCs w:val="24"/>
        </w:rPr>
        <w:t xml:space="preserve"> паспортные характеристики (за исключением уникального номера), регламенты и нормативы ТОиР;</w:t>
      </w:r>
      <w:r w:rsidR="005D6531" w:rsidRPr="009C7A8C">
        <w:rPr>
          <w:sz w:val="24"/>
          <w:szCs w:val="24"/>
        </w:rPr>
        <w:t xml:space="preserve"> Любые характеристики классификатора могут быть переопределены для описанного в системе установленного оборудования, при этом должна сохраняться связь с исходной записью классификатора для последующей групповой обработки;</w:t>
      </w:r>
    </w:p>
    <w:p w14:paraId="6ED13F0D" w14:textId="77777777" w:rsidR="00FA0C91" w:rsidRPr="009C7A8C" w:rsidRDefault="00FA0C91" w:rsidP="009C7A8C">
      <w:pPr>
        <w:pStyle w:val="a3"/>
        <w:numPr>
          <w:ilvl w:val="1"/>
          <w:numId w:val="6"/>
        </w:numPr>
        <w:tabs>
          <w:tab w:val="left" w:pos="1134"/>
        </w:tabs>
        <w:spacing w:before="0"/>
        <w:ind w:left="0" w:firstLine="709"/>
        <w:rPr>
          <w:sz w:val="24"/>
          <w:szCs w:val="24"/>
        </w:rPr>
      </w:pPr>
      <w:r w:rsidRPr="009C7A8C">
        <w:rPr>
          <w:sz w:val="24"/>
          <w:szCs w:val="24"/>
        </w:rPr>
        <w:t>классификация по виду электросетевых объектов (линии электропередачи, подстанции</w:t>
      </w:r>
      <w:r w:rsidR="005D6531" w:rsidRPr="009C7A8C">
        <w:rPr>
          <w:sz w:val="24"/>
          <w:szCs w:val="24"/>
        </w:rPr>
        <w:t>, реклоузеры,</w:t>
      </w:r>
      <w:r w:rsidR="00EF654C" w:rsidRPr="009C7A8C">
        <w:rPr>
          <w:sz w:val="24"/>
          <w:szCs w:val="24"/>
        </w:rPr>
        <w:t xml:space="preserve"> ПКУ</w:t>
      </w:r>
      <w:r w:rsidRPr="009C7A8C">
        <w:rPr>
          <w:sz w:val="24"/>
          <w:szCs w:val="24"/>
        </w:rPr>
        <w:t xml:space="preserve"> и т.п.)</w:t>
      </w:r>
    </w:p>
    <w:p w14:paraId="6C6CC8F6"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классификация по типу оборудования (</w:t>
      </w:r>
      <w:r w:rsidR="00FA0C91" w:rsidRPr="009C7A8C">
        <w:rPr>
          <w:sz w:val="24"/>
          <w:szCs w:val="24"/>
        </w:rPr>
        <w:t>трансформаторы, выключатели, разъединители</w:t>
      </w:r>
      <w:r w:rsidR="00953DA4" w:rsidRPr="009C7A8C">
        <w:rPr>
          <w:sz w:val="24"/>
          <w:szCs w:val="24"/>
        </w:rPr>
        <w:t>, устройства РЗА, ТМ, АСУ ТП, СИ</w:t>
      </w:r>
      <w:r w:rsidR="00EF654C" w:rsidRPr="009C7A8C">
        <w:rPr>
          <w:sz w:val="24"/>
          <w:szCs w:val="24"/>
        </w:rPr>
        <w:t>, СТГН</w:t>
      </w:r>
      <w:r w:rsidR="00FA0C91" w:rsidRPr="009C7A8C">
        <w:rPr>
          <w:sz w:val="24"/>
          <w:szCs w:val="24"/>
        </w:rPr>
        <w:t xml:space="preserve"> </w:t>
      </w:r>
      <w:r w:rsidRPr="009C7A8C">
        <w:rPr>
          <w:sz w:val="24"/>
          <w:szCs w:val="24"/>
        </w:rPr>
        <w:t>и т.д.).</w:t>
      </w:r>
    </w:p>
    <w:p w14:paraId="24666D4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Поддержку иерархического классификатора оборудования, признаки объектов производственных активов наследуются по иерархии классов.</w:t>
      </w:r>
    </w:p>
    <w:p w14:paraId="087BADB1"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Поддержку классификации объектов ПА по нескольким классификаторам</w:t>
      </w:r>
      <w:r w:rsidR="002A378C" w:rsidRPr="009C7A8C">
        <w:rPr>
          <w:sz w:val="24"/>
          <w:szCs w:val="24"/>
        </w:rPr>
        <w:t xml:space="preserve"> (</w:t>
      </w:r>
      <w:r w:rsidR="00A94E06" w:rsidRPr="009C7A8C">
        <w:rPr>
          <w:sz w:val="24"/>
          <w:szCs w:val="24"/>
        </w:rPr>
        <w:t>ОКОФ, ОКОФ-2)</w:t>
      </w:r>
      <w:r w:rsidRPr="009C7A8C">
        <w:rPr>
          <w:sz w:val="24"/>
          <w:szCs w:val="24"/>
        </w:rPr>
        <w:t>.</w:t>
      </w:r>
    </w:p>
    <w:p w14:paraId="0BC311C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Поддержку шаблонов и правил заполнения значений признаков, включая, но не ограничиваясь:</w:t>
      </w:r>
    </w:p>
    <w:p w14:paraId="558ECFA5"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выбор значений из справочников, количество справочников не ограничено;</w:t>
      </w:r>
    </w:p>
    <w:p w14:paraId="62C0D58A"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алгоритмы заполнения значений признаков;</w:t>
      </w:r>
    </w:p>
    <w:p w14:paraId="1ACCFEDA"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контроль внесения допустимых значений;</w:t>
      </w:r>
    </w:p>
    <w:p w14:paraId="4559C45E"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контроль формата вносимой информации в значение признака.</w:t>
      </w:r>
    </w:p>
    <w:p w14:paraId="1FCF1574"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Отражение </w:t>
      </w:r>
      <w:r w:rsidR="00953DA4" w:rsidRPr="009C7A8C">
        <w:rPr>
          <w:sz w:val="24"/>
          <w:szCs w:val="24"/>
        </w:rPr>
        <w:t xml:space="preserve">истории статусов </w:t>
      </w:r>
      <w:r w:rsidRPr="009C7A8C">
        <w:rPr>
          <w:sz w:val="24"/>
          <w:szCs w:val="24"/>
        </w:rPr>
        <w:t>состояния оборудования – «в работе», «в резерве», «в ремонте» и т.д.</w:t>
      </w:r>
      <w:r w:rsidR="00FA0C91" w:rsidRPr="009C7A8C">
        <w:rPr>
          <w:sz w:val="24"/>
          <w:szCs w:val="24"/>
        </w:rPr>
        <w:t xml:space="preserve"> с учётом всего жизненного цикла ПА</w:t>
      </w:r>
      <w:r w:rsidR="00953DA4" w:rsidRPr="009C7A8C">
        <w:rPr>
          <w:sz w:val="24"/>
          <w:szCs w:val="24"/>
        </w:rPr>
        <w:t>, включая дату изменения статуса, источник изменения – пользователь или данные автоматизированной системы, ссылки на заказ-наряды, заявки, нарушения и иные основания для изменения статусов.</w:t>
      </w:r>
    </w:p>
    <w:p w14:paraId="6676CBA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Связь производственных активов с существующим справочником основных средств.</w:t>
      </w:r>
    </w:p>
    <w:p w14:paraId="767058BA" w14:textId="77777777" w:rsidR="009A5643" w:rsidRPr="009C7A8C" w:rsidRDefault="00C31754" w:rsidP="009C7A8C">
      <w:pPr>
        <w:pStyle w:val="a3"/>
        <w:tabs>
          <w:tab w:val="left" w:pos="1276"/>
        </w:tabs>
        <w:spacing w:before="0"/>
        <w:ind w:left="0" w:firstLine="851"/>
        <w:rPr>
          <w:sz w:val="24"/>
          <w:szCs w:val="24"/>
        </w:rPr>
      </w:pPr>
      <w:r w:rsidRPr="009C7A8C">
        <w:rPr>
          <w:sz w:val="24"/>
          <w:szCs w:val="24"/>
        </w:rPr>
        <w:t>Обеспечение ведения справочников, необходимых для функционирования СУПА</w:t>
      </w:r>
      <w:r w:rsidR="00815B0E" w:rsidRPr="009C7A8C">
        <w:rPr>
          <w:sz w:val="24"/>
          <w:szCs w:val="24"/>
        </w:rPr>
        <w:t>, в том числе в соответствии с Распоряжением</w:t>
      </w:r>
      <w:r w:rsidR="004C6A3F" w:rsidRPr="009C7A8C">
        <w:rPr>
          <w:sz w:val="24"/>
          <w:szCs w:val="24"/>
        </w:rPr>
        <w:t xml:space="preserve"> ПАО «РусГидро»</w:t>
      </w:r>
      <w:r w:rsidR="00815B0E" w:rsidRPr="009C7A8C">
        <w:rPr>
          <w:sz w:val="24"/>
          <w:szCs w:val="24"/>
        </w:rPr>
        <w:t xml:space="preserve"> от 26.02.2021 № 81р «Об утверждении типовых форм паспортов ВЛ и КЛ» </w:t>
      </w:r>
    </w:p>
    <w:p w14:paraId="4F08D034" w14:textId="77777777" w:rsidR="007C1B31" w:rsidRPr="009C7A8C" w:rsidRDefault="007C1B31" w:rsidP="009C7A8C">
      <w:pPr>
        <w:pStyle w:val="a3"/>
        <w:tabs>
          <w:tab w:val="left" w:pos="1276"/>
        </w:tabs>
        <w:spacing w:before="0"/>
        <w:ind w:left="0" w:firstLine="851"/>
        <w:rPr>
          <w:sz w:val="24"/>
          <w:szCs w:val="24"/>
        </w:rPr>
      </w:pPr>
      <w:r w:rsidRPr="009C7A8C">
        <w:rPr>
          <w:sz w:val="24"/>
          <w:szCs w:val="24"/>
        </w:rPr>
        <w:t>Обеспечение расчета объемов обслуживания электрических сетей в условных единицах в соответствии с Распоряжением от 21.12.2020 № 496 «Об утверждении методики расчета объемов обслуживания электрических сетей ПАО «РусГидро» в условных единицах»</w:t>
      </w:r>
    </w:p>
    <w:p w14:paraId="202845D1"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Разграничение на уровне полномочий ведения информационной модели ПА, построенного на базе информационной модели:</w:t>
      </w:r>
    </w:p>
    <w:p w14:paraId="440B1E1F"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информационная модель ведется централизованно и определяет правила структуризации и иерархии ПА и систем друг в друга, возможные свойства и характеристики ПА, наборы признаков и другие стандартизированные показатели;</w:t>
      </w:r>
    </w:p>
    <w:p w14:paraId="798F51C4"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заполнение атрибутов ПА ведется распределено владельцами ПА по правилам, определенным в информационной модели.</w:t>
      </w:r>
    </w:p>
    <w:p w14:paraId="0A40C97D" w14:textId="77777777" w:rsidR="00C31754" w:rsidRPr="009C7A8C" w:rsidRDefault="00FA0C91" w:rsidP="009C7A8C">
      <w:pPr>
        <w:spacing w:before="0"/>
        <w:rPr>
          <w:sz w:val="24"/>
          <w:szCs w:val="24"/>
        </w:rPr>
      </w:pPr>
      <w:r w:rsidRPr="009C7A8C">
        <w:rPr>
          <w:sz w:val="24"/>
          <w:szCs w:val="24"/>
        </w:rPr>
        <w:t>Информационная</w:t>
      </w:r>
      <w:r w:rsidR="00C31754" w:rsidRPr="009C7A8C">
        <w:rPr>
          <w:sz w:val="24"/>
          <w:szCs w:val="24"/>
        </w:rPr>
        <w:t xml:space="preserve"> модель подразумевает наличие возможности централизованного ведения иерархии классификатора, набора атрибутов, а также распределенного ведения реестра технических объектов (технических мест и оборудования).</w:t>
      </w:r>
    </w:p>
    <w:p w14:paraId="727E687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 привязке к единице ПА хранится неограниченное количество документации (конструкторской, эксплуатационной и т.п.)</w:t>
      </w:r>
      <w:r w:rsidR="00953DA4" w:rsidRPr="009C7A8C">
        <w:rPr>
          <w:sz w:val="24"/>
          <w:szCs w:val="24"/>
        </w:rPr>
        <w:t>. Документация должна быть структурирована</w:t>
      </w:r>
      <w:r w:rsidR="004B15C1" w:rsidRPr="009C7A8C">
        <w:rPr>
          <w:sz w:val="24"/>
          <w:szCs w:val="24"/>
        </w:rPr>
        <w:t xml:space="preserve"> по</w:t>
      </w:r>
      <w:r w:rsidR="00953DA4" w:rsidRPr="009C7A8C">
        <w:rPr>
          <w:sz w:val="24"/>
          <w:szCs w:val="24"/>
        </w:rPr>
        <w:t xml:space="preserve"> типам документов, их обязательности, статусу, и по области ответственности функционального подразделения заказчика: сотрудники ответственного подразделения должны иметь права на добавление, изменение, перенос в архив и удаление документов, относящихся к их области ответственности. Права на просмотр документов смежных подразделений заказчиков должны определяться настройками системы </w:t>
      </w:r>
      <w:r w:rsidR="002C4D30" w:rsidRPr="009C7A8C">
        <w:rPr>
          <w:sz w:val="24"/>
          <w:szCs w:val="24"/>
        </w:rPr>
        <w:t>для каждого типа документов, записанных в Системе. В системе должна храниться история изменения статусов документов, хранимых в системе, с учетом авторства изменений их причин и даты.</w:t>
      </w:r>
    </w:p>
    <w:p w14:paraId="767BB0C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Архив технической документации, включающий:</w:t>
      </w:r>
    </w:p>
    <w:p w14:paraId="023A41E1"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разделы технической документации;</w:t>
      </w:r>
    </w:p>
    <w:p w14:paraId="0FFDF808"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деление по видам документов;</w:t>
      </w:r>
    </w:p>
    <w:p w14:paraId="1D211397"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возможность предварительного просмотра документов;</w:t>
      </w:r>
    </w:p>
    <w:p w14:paraId="18F959AE"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интерактивные схемы оборудования и систем.</w:t>
      </w:r>
    </w:p>
    <w:p w14:paraId="30F2292D"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Хранение нескольких версий документов (при необходимости)</w:t>
      </w:r>
      <w:r w:rsidR="002C4D30" w:rsidRPr="009C7A8C">
        <w:rPr>
          <w:sz w:val="24"/>
          <w:szCs w:val="24"/>
        </w:rPr>
        <w:t xml:space="preserve"> с регистрацией внесения изменений в документ в истории изменения статусов.</w:t>
      </w:r>
    </w:p>
    <w:p w14:paraId="55226954"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Массовое создание ПА определенного класса по шаблону актива.</w:t>
      </w:r>
    </w:p>
    <w:p w14:paraId="242FAE62"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Ведение актуального состояния паспортов ПА.</w:t>
      </w:r>
      <w:r w:rsidR="002C4D30" w:rsidRPr="009C7A8C">
        <w:rPr>
          <w:sz w:val="24"/>
          <w:szCs w:val="24"/>
        </w:rPr>
        <w:t xml:space="preserve"> Система должна определять достаточность внесенных в паспорт данных и прикрепленных документов.</w:t>
      </w:r>
      <w:r w:rsidRPr="009C7A8C">
        <w:rPr>
          <w:sz w:val="24"/>
          <w:szCs w:val="24"/>
        </w:rPr>
        <w:t xml:space="preserve"> </w:t>
      </w:r>
    </w:p>
    <w:p w14:paraId="5441AA8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Ведение данных замеров текущего состояния ПА и значений отклонений от норм содержания в соответствии с установленными стандартами</w:t>
      </w:r>
      <w:r w:rsidR="0003555E" w:rsidRPr="009C7A8C">
        <w:rPr>
          <w:sz w:val="24"/>
          <w:szCs w:val="24"/>
        </w:rPr>
        <w:t xml:space="preserve"> (в том числе на основе анализа данных по результатам ТОиР</w:t>
      </w:r>
      <w:r w:rsidR="004B15C1" w:rsidRPr="009C7A8C">
        <w:rPr>
          <w:sz w:val="24"/>
          <w:szCs w:val="24"/>
        </w:rPr>
        <w:t>,</w:t>
      </w:r>
      <w:r w:rsidR="0003555E" w:rsidRPr="009C7A8C">
        <w:rPr>
          <w:sz w:val="24"/>
          <w:szCs w:val="24"/>
        </w:rPr>
        <w:t xml:space="preserve"> вносимых персоналом в процессе эксплуатации</w:t>
      </w:r>
      <w:r w:rsidR="00690BA6" w:rsidRPr="009C7A8C">
        <w:rPr>
          <w:sz w:val="24"/>
          <w:szCs w:val="24"/>
        </w:rPr>
        <w:t xml:space="preserve"> (осмотры, ремонты, испытания)</w:t>
      </w:r>
      <w:r w:rsidR="0003555E" w:rsidRPr="009C7A8C">
        <w:rPr>
          <w:sz w:val="24"/>
          <w:szCs w:val="24"/>
        </w:rPr>
        <w:t>, а также автоматизированных комплексов дистанционной диагностики</w:t>
      </w:r>
      <w:r w:rsidR="00690BA6" w:rsidRPr="009C7A8C">
        <w:rPr>
          <w:sz w:val="24"/>
          <w:szCs w:val="24"/>
        </w:rPr>
        <w:t xml:space="preserve"> (при наличии)</w:t>
      </w:r>
      <w:r w:rsidR="0003555E" w:rsidRPr="009C7A8C">
        <w:rPr>
          <w:sz w:val="24"/>
          <w:szCs w:val="24"/>
        </w:rPr>
        <w:t>)</w:t>
      </w:r>
      <w:r w:rsidRPr="009C7A8C">
        <w:rPr>
          <w:sz w:val="24"/>
          <w:szCs w:val="24"/>
        </w:rPr>
        <w:t>:</w:t>
      </w:r>
    </w:p>
    <w:p w14:paraId="763827CD"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отслеживание развития выявленных неисправностей, с учетом показателей предыдущих замеров значений и динамики изменений;</w:t>
      </w:r>
    </w:p>
    <w:p w14:paraId="635BE21A"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назначение ремонтов до возникновения критичных неисправностей с учетом динамики изменения эксплуатационных характеристик ПА.</w:t>
      </w:r>
    </w:p>
    <w:p w14:paraId="56FDD862" w14:textId="77777777" w:rsidR="00C977E0" w:rsidRPr="009C7A8C" w:rsidRDefault="00BD716A" w:rsidP="009C7A8C">
      <w:pPr>
        <w:pStyle w:val="a3"/>
        <w:tabs>
          <w:tab w:val="left" w:pos="1276"/>
        </w:tabs>
        <w:spacing w:before="0"/>
        <w:ind w:left="0" w:firstLine="851"/>
        <w:rPr>
          <w:sz w:val="24"/>
          <w:szCs w:val="24"/>
        </w:rPr>
      </w:pPr>
      <w:r w:rsidRPr="009C7A8C">
        <w:rPr>
          <w:sz w:val="24"/>
          <w:szCs w:val="24"/>
        </w:rPr>
        <w:t>Ведение статических и динамических данных для нужд профильных технических служб</w:t>
      </w:r>
      <w:r w:rsidR="006E5166" w:rsidRPr="009C7A8C">
        <w:rPr>
          <w:sz w:val="24"/>
          <w:szCs w:val="24"/>
        </w:rPr>
        <w:t>, в т.ч. служб оперативно-технологического управления</w:t>
      </w:r>
      <w:r w:rsidR="004A3F82" w:rsidRPr="009C7A8C">
        <w:rPr>
          <w:sz w:val="24"/>
          <w:szCs w:val="24"/>
        </w:rPr>
        <w:t xml:space="preserve"> (в т.ч. оперативное ведение, </w:t>
      </w:r>
      <w:r w:rsidR="00764CCC" w:rsidRPr="009C7A8C">
        <w:rPr>
          <w:sz w:val="24"/>
          <w:szCs w:val="24"/>
        </w:rPr>
        <w:t xml:space="preserve">оперативное </w:t>
      </w:r>
      <w:r w:rsidR="004A3F82" w:rsidRPr="009C7A8C">
        <w:rPr>
          <w:sz w:val="24"/>
          <w:szCs w:val="24"/>
        </w:rPr>
        <w:t>управление)</w:t>
      </w:r>
      <w:r w:rsidR="006E5166" w:rsidRPr="009C7A8C">
        <w:rPr>
          <w:sz w:val="24"/>
          <w:szCs w:val="24"/>
        </w:rPr>
        <w:t>, служб электроэнергетических режимов, РЗ</w:t>
      </w:r>
      <w:r w:rsidR="00E71039" w:rsidRPr="009C7A8C">
        <w:rPr>
          <w:sz w:val="24"/>
          <w:szCs w:val="24"/>
        </w:rPr>
        <w:t xml:space="preserve"> и </w:t>
      </w:r>
      <w:r w:rsidR="006E5166" w:rsidRPr="009C7A8C">
        <w:rPr>
          <w:sz w:val="24"/>
          <w:szCs w:val="24"/>
        </w:rPr>
        <w:t>А, подразделений ТОиР, диагностики, метрологии, производственного контроля и промышленной безопасности, СМиТ на уровнях исполнительного аппарата, районов электрических сетей, групп подстанций, мастерских участках и т.п.</w:t>
      </w:r>
      <w:r w:rsidR="004F24DF" w:rsidRPr="009C7A8C">
        <w:rPr>
          <w:sz w:val="24"/>
          <w:szCs w:val="24"/>
        </w:rPr>
        <w:t xml:space="preserve"> </w:t>
      </w:r>
    </w:p>
    <w:p w14:paraId="636318BE" w14:textId="77777777" w:rsidR="00365100" w:rsidRPr="009C7A8C" w:rsidRDefault="00365100" w:rsidP="009C7A8C">
      <w:pPr>
        <w:pStyle w:val="a3"/>
        <w:tabs>
          <w:tab w:val="left" w:pos="1276"/>
        </w:tabs>
        <w:spacing w:before="0"/>
        <w:ind w:left="0" w:firstLine="851"/>
        <w:rPr>
          <w:sz w:val="24"/>
          <w:szCs w:val="24"/>
        </w:rPr>
      </w:pPr>
      <w:r w:rsidRPr="009C7A8C">
        <w:rPr>
          <w:sz w:val="24"/>
          <w:szCs w:val="24"/>
        </w:rPr>
        <w:t>Ведение данных по соответствию электроустановок и оборудования основным средствам.</w:t>
      </w:r>
    </w:p>
    <w:p w14:paraId="6BB91580" w14:textId="77777777" w:rsidR="00365100" w:rsidRPr="009C7A8C" w:rsidRDefault="00365100" w:rsidP="009C7A8C">
      <w:pPr>
        <w:pStyle w:val="a3"/>
        <w:tabs>
          <w:tab w:val="left" w:pos="1276"/>
        </w:tabs>
        <w:spacing w:before="0"/>
        <w:ind w:left="0" w:firstLine="851"/>
        <w:rPr>
          <w:sz w:val="24"/>
          <w:szCs w:val="24"/>
        </w:rPr>
      </w:pPr>
      <w:r w:rsidRPr="009C7A8C">
        <w:rPr>
          <w:sz w:val="24"/>
          <w:szCs w:val="24"/>
        </w:rPr>
        <w:t>Ведение данных по соответствию электроустановок недвижимому имуществу.</w:t>
      </w:r>
    </w:p>
    <w:p w14:paraId="367ABF98" w14:textId="77777777" w:rsidR="005279A7" w:rsidRPr="009C7A8C" w:rsidRDefault="005279A7" w:rsidP="009C7A8C">
      <w:pPr>
        <w:pStyle w:val="a3"/>
        <w:tabs>
          <w:tab w:val="left" w:pos="1276"/>
        </w:tabs>
        <w:spacing w:before="0"/>
        <w:ind w:left="0" w:firstLine="851"/>
        <w:rPr>
          <w:sz w:val="24"/>
          <w:szCs w:val="24"/>
        </w:rPr>
      </w:pPr>
      <w:r w:rsidRPr="009C7A8C">
        <w:rPr>
          <w:sz w:val="24"/>
          <w:szCs w:val="24"/>
        </w:rPr>
        <w:t>Ведение данных по производственно-ремонтным базам.</w:t>
      </w:r>
    </w:p>
    <w:p w14:paraId="1E14F9DF" w14:textId="77777777" w:rsidR="005279A7" w:rsidRPr="009C7A8C" w:rsidRDefault="005279A7" w:rsidP="009C7A8C">
      <w:pPr>
        <w:pStyle w:val="a3"/>
        <w:tabs>
          <w:tab w:val="left" w:pos="1276"/>
        </w:tabs>
        <w:spacing w:before="0"/>
        <w:ind w:left="0" w:firstLine="851"/>
        <w:rPr>
          <w:sz w:val="24"/>
          <w:szCs w:val="24"/>
        </w:rPr>
      </w:pPr>
      <w:r w:rsidRPr="009C7A8C">
        <w:rPr>
          <w:sz w:val="24"/>
          <w:szCs w:val="24"/>
        </w:rPr>
        <w:t xml:space="preserve">Ведение данных по </w:t>
      </w:r>
      <w:r w:rsidR="00BD3643" w:rsidRPr="009C7A8C">
        <w:rPr>
          <w:sz w:val="24"/>
          <w:szCs w:val="24"/>
        </w:rPr>
        <w:t xml:space="preserve">специальным </w:t>
      </w:r>
      <w:r w:rsidRPr="009C7A8C">
        <w:rPr>
          <w:sz w:val="24"/>
          <w:szCs w:val="24"/>
        </w:rPr>
        <w:t>режимам работы (режим повышенной готовности, особый режим работы).</w:t>
      </w:r>
    </w:p>
    <w:p w14:paraId="25C296B6" w14:textId="77777777" w:rsidR="005279A7" w:rsidRPr="009C7A8C" w:rsidRDefault="005279A7" w:rsidP="009C7A8C">
      <w:pPr>
        <w:pStyle w:val="a3"/>
        <w:tabs>
          <w:tab w:val="left" w:pos="1276"/>
        </w:tabs>
        <w:spacing w:before="0"/>
        <w:ind w:left="0" w:firstLine="851"/>
        <w:rPr>
          <w:sz w:val="24"/>
          <w:szCs w:val="24"/>
        </w:rPr>
      </w:pPr>
      <w:r w:rsidRPr="009C7A8C">
        <w:rPr>
          <w:sz w:val="24"/>
          <w:szCs w:val="24"/>
        </w:rPr>
        <w:t>Ведение данных целевых программ.</w:t>
      </w:r>
    </w:p>
    <w:p w14:paraId="351C8E86" w14:textId="77777777" w:rsidR="005279A7" w:rsidRPr="009C7A8C" w:rsidRDefault="005279A7" w:rsidP="009C7A8C">
      <w:pPr>
        <w:pStyle w:val="a3"/>
        <w:tabs>
          <w:tab w:val="left" w:pos="1276"/>
        </w:tabs>
        <w:spacing w:before="0"/>
        <w:ind w:left="0" w:firstLine="851"/>
        <w:rPr>
          <w:sz w:val="24"/>
          <w:szCs w:val="24"/>
        </w:rPr>
      </w:pPr>
      <w:r w:rsidRPr="009C7A8C">
        <w:rPr>
          <w:sz w:val="24"/>
          <w:szCs w:val="24"/>
        </w:rPr>
        <w:t>Ведение данных мероприятий (подготовка к паводко</w:t>
      </w:r>
      <w:r w:rsidR="00C9648C" w:rsidRPr="009C7A8C">
        <w:rPr>
          <w:sz w:val="24"/>
          <w:szCs w:val="24"/>
        </w:rPr>
        <w:t>во</w:t>
      </w:r>
      <w:r w:rsidRPr="009C7A8C">
        <w:rPr>
          <w:sz w:val="24"/>
          <w:szCs w:val="24"/>
        </w:rPr>
        <w:t xml:space="preserve">му </w:t>
      </w:r>
      <w:r w:rsidR="003D156D" w:rsidRPr="009C7A8C">
        <w:rPr>
          <w:sz w:val="24"/>
          <w:szCs w:val="24"/>
        </w:rPr>
        <w:t>периоду</w:t>
      </w:r>
      <w:r w:rsidRPr="009C7A8C">
        <w:rPr>
          <w:sz w:val="24"/>
          <w:szCs w:val="24"/>
        </w:rPr>
        <w:t>, подготовка к грозовому сезону, подготовка к прохождению осенне-зимнего периода</w:t>
      </w:r>
      <w:r w:rsidR="00BD3643" w:rsidRPr="009C7A8C">
        <w:rPr>
          <w:sz w:val="24"/>
          <w:szCs w:val="24"/>
        </w:rPr>
        <w:t>, мероприятия особой важности</w:t>
      </w:r>
      <w:r w:rsidRPr="009C7A8C">
        <w:rPr>
          <w:sz w:val="24"/>
          <w:szCs w:val="24"/>
        </w:rPr>
        <w:t>)</w:t>
      </w:r>
      <w:r w:rsidR="00D24233" w:rsidRPr="009C7A8C">
        <w:rPr>
          <w:sz w:val="24"/>
          <w:szCs w:val="24"/>
        </w:rPr>
        <w:t>.</w:t>
      </w:r>
    </w:p>
    <w:p w14:paraId="23946C52" w14:textId="77777777" w:rsidR="005D1A10" w:rsidRPr="009C7A8C" w:rsidRDefault="00D24233" w:rsidP="009C7A8C">
      <w:pPr>
        <w:pStyle w:val="a3"/>
        <w:tabs>
          <w:tab w:val="left" w:pos="1276"/>
        </w:tabs>
        <w:spacing w:before="0"/>
        <w:ind w:left="0" w:firstLine="851"/>
        <w:rPr>
          <w:sz w:val="24"/>
          <w:szCs w:val="24"/>
        </w:rPr>
      </w:pPr>
      <w:r w:rsidRPr="009C7A8C">
        <w:rPr>
          <w:sz w:val="24"/>
          <w:szCs w:val="24"/>
        </w:rPr>
        <w:t>Ведение данных по средствам механизации и транспорта</w:t>
      </w:r>
      <w:r w:rsidR="00276224" w:rsidRPr="009C7A8C">
        <w:rPr>
          <w:sz w:val="24"/>
          <w:szCs w:val="24"/>
        </w:rPr>
        <w:t>, с учетом водительского состава, истории обслуживания и аварий, перечнем плановых и послеаварийных работ, выполняемых с привлечением автотранспорта и средств механизации.</w:t>
      </w:r>
    </w:p>
    <w:p w14:paraId="100C3DC4"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использования системы кодирования элементов структуры, включая формирование масок отдельных элементов, коротких и полных наименований, а также создание кода элементов структуры по преднастроенным правилам.</w:t>
      </w:r>
    </w:p>
    <w:p w14:paraId="40AA2F9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Использование системы на мобильных устройствах для организации функций обходов и осмотров.</w:t>
      </w:r>
    </w:p>
    <w:p w14:paraId="5BF188B4" w14:textId="77777777" w:rsidR="00C31754" w:rsidRPr="009C7A8C" w:rsidRDefault="00C31754" w:rsidP="009C7A8C">
      <w:pPr>
        <w:pStyle w:val="30"/>
        <w:spacing w:before="0" w:after="0"/>
        <w:rPr>
          <w:sz w:val="24"/>
          <w:szCs w:val="24"/>
        </w:rPr>
      </w:pPr>
      <w:bookmarkStart w:id="126" w:name="_Toc111028740"/>
      <w:r w:rsidRPr="009C7A8C">
        <w:rPr>
          <w:sz w:val="24"/>
          <w:szCs w:val="24"/>
        </w:rPr>
        <w:t>Управление мероприятиями ТОиР</w:t>
      </w:r>
      <w:bookmarkEnd w:id="126"/>
    </w:p>
    <w:p w14:paraId="5C164618" w14:textId="77777777" w:rsidR="00C31754" w:rsidRPr="009C7A8C" w:rsidRDefault="004818F7" w:rsidP="009C7A8C">
      <w:pPr>
        <w:pStyle w:val="25"/>
        <w:numPr>
          <w:ilvl w:val="3"/>
          <w:numId w:val="118"/>
        </w:numPr>
        <w:spacing w:before="0" w:after="0"/>
        <w:ind w:left="851" w:hanging="851"/>
        <w:rPr>
          <w:sz w:val="24"/>
          <w:szCs w:val="24"/>
          <w:lang w:val="en-US"/>
        </w:rPr>
      </w:pPr>
      <w:r>
        <w:rPr>
          <w:sz w:val="24"/>
          <w:szCs w:val="24"/>
          <w:lang w:val="ru-RU"/>
        </w:rPr>
        <w:t xml:space="preserve"> </w:t>
      </w:r>
      <w:r w:rsidR="00C31754" w:rsidRPr="009C7A8C">
        <w:rPr>
          <w:sz w:val="24"/>
          <w:szCs w:val="24"/>
        </w:rPr>
        <w:t>Планирование мероприятий ТОиР</w:t>
      </w:r>
    </w:p>
    <w:p w14:paraId="5D8BE55A"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Планирование производственной программы должно основываться на риск-ориентированном подходе.</w:t>
      </w:r>
      <w:r w:rsidR="009C4329" w:rsidRPr="009C7A8C">
        <w:rPr>
          <w:sz w:val="24"/>
          <w:szCs w:val="24"/>
        </w:rPr>
        <w:t xml:space="preserve"> </w:t>
      </w:r>
      <w:r w:rsidRPr="009C7A8C">
        <w:rPr>
          <w:sz w:val="24"/>
          <w:szCs w:val="24"/>
        </w:rPr>
        <w:t>Необходимо реализовать Модуль импорта, позволяющий на этапе первичного наполнения Системы, загружать данные по каждому подразделению и направлениям деятельности, Справочную информацию (Оборудование, Классификаторы оборудования, Контрагенты, Договоры и др.).</w:t>
      </w:r>
    </w:p>
    <w:p w14:paraId="5AEA9758"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В качестве источника данных должен использоваться xls-файлы. Точные форматы xls-файлов должны быть определены на этапе проектирования.</w:t>
      </w:r>
    </w:p>
    <w:p w14:paraId="74BCE927"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Подсистема ТОиР должн</w:t>
      </w:r>
      <w:r w:rsidR="00E84CD3" w:rsidRPr="009C7A8C">
        <w:rPr>
          <w:sz w:val="24"/>
          <w:szCs w:val="24"/>
        </w:rPr>
        <w:t>а</w:t>
      </w:r>
      <w:r w:rsidRPr="009C7A8C">
        <w:rPr>
          <w:sz w:val="24"/>
          <w:szCs w:val="24"/>
        </w:rPr>
        <w:t xml:space="preserve"> быть </w:t>
      </w:r>
      <w:r w:rsidR="00103ECE" w:rsidRPr="009C7A8C">
        <w:rPr>
          <w:sz w:val="24"/>
          <w:szCs w:val="24"/>
        </w:rPr>
        <w:t>разработана с учетом</w:t>
      </w:r>
      <w:r w:rsidRPr="009C7A8C">
        <w:rPr>
          <w:sz w:val="24"/>
          <w:szCs w:val="24"/>
        </w:rPr>
        <w:t xml:space="preserve"> специфик</w:t>
      </w:r>
      <w:r w:rsidR="00103ECE" w:rsidRPr="009C7A8C">
        <w:rPr>
          <w:sz w:val="24"/>
          <w:szCs w:val="24"/>
        </w:rPr>
        <w:t>и</w:t>
      </w:r>
      <w:r w:rsidRPr="009C7A8C">
        <w:rPr>
          <w:sz w:val="24"/>
          <w:szCs w:val="24"/>
        </w:rPr>
        <w:t xml:space="preserve"> работы ПО ДФО.</w:t>
      </w:r>
    </w:p>
    <w:p w14:paraId="0E496360"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При выполнении работ по Договору необходимо описать процессы Общества в части формирования и согласования производственных программ ПО ДФО и связанных с ними процедур с учетом автоматизации в рамках настоящего ТТ.</w:t>
      </w:r>
    </w:p>
    <w:p w14:paraId="30760410"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Подсистема планирования ТОиР должна обеспечивать осуществление процесса планирования ТОиР (альбом типовых форм документации по ТОиР, автоматизация планирования работ и ресурсов для выполнения программы ремонтов, автоматизация планирования физических объемов, затрат и ресурсов для выполнения технического обслуживания, диагностики, технического освидетельствования, обследования) в соответствии со следующими нормативными документами:</w:t>
      </w:r>
    </w:p>
    <w:p w14:paraId="3A869767"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Приказ ПАО «РусГидро» от 15.06.2021 № 545 «Об утверждении Положения о формировании плана технического обслуживания и ремонтов объектов электросетевого хозяйства»</w:t>
      </w:r>
    </w:p>
    <w:p w14:paraId="586B3018"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СТО РусГидро 02.01.62-2021 «Электрические станции и сети. Ремонт и техническое обслуживание оборудования, зданий и сооружений. Организация производственных процессов. Нормы и требования»</w:t>
      </w:r>
    </w:p>
    <w:p w14:paraId="2320F538" w14:textId="77777777" w:rsidR="003F5645" w:rsidRPr="009C7A8C" w:rsidRDefault="003F5645" w:rsidP="009C7A8C">
      <w:pPr>
        <w:pStyle w:val="a3"/>
        <w:numPr>
          <w:ilvl w:val="1"/>
          <w:numId w:val="6"/>
        </w:numPr>
        <w:tabs>
          <w:tab w:val="left" w:pos="1134"/>
        </w:tabs>
        <w:spacing w:before="0"/>
        <w:ind w:left="0" w:firstLine="709"/>
        <w:rPr>
          <w:sz w:val="24"/>
          <w:szCs w:val="24"/>
        </w:rPr>
      </w:pPr>
      <w:r w:rsidRPr="009C7A8C">
        <w:rPr>
          <w:sz w:val="24"/>
          <w:szCs w:val="24"/>
        </w:rPr>
        <w:t>СТО РусГидро 02.03.130-2020 «Электрические станции и сети. Техническое освидетельствование зданий, сооружений, основного и вспомогательного оборудования, технологических систем. Нормы и требования»</w:t>
      </w:r>
    </w:p>
    <w:p w14:paraId="426C196B" w14:textId="77777777" w:rsidR="003F5645" w:rsidRPr="009C7A8C" w:rsidRDefault="003F5645" w:rsidP="009C7A8C">
      <w:pPr>
        <w:spacing w:before="0"/>
        <w:rPr>
          <w:sz w:val="24"/>
          <w:szCs w:val="24"/>
        </w:rPr>
      </w:pPr>
      <w:r w:rsidRPr="009C7A8C">
        <w:rPr>
          <w:sz w:val="24"/>
          <w:szCs w:val="24"/>
        </w:rPr>
        <w:t>По итогам реализации пилота должны быть уточнены требования пользователей по доработке и развитию функционала в части:</w:t>
      </w:r>
    </w:p>
    <w:p w14:paraId="481800ED"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Пользовательского интерфейса;</w:t>
      </w:r>
    </w:p>
    <w:p w14:paraId="5BE862E1"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Необходимых доработок модуля для автоматизации процессов деятельности по отслеживанию факта выполненных работ, автоматизации индексации объёмов освоения и финансирования, оптимизации производственной программы и других процессов;</w:t>
      </w:r>
    </w:p>
    <w:p w14:paraId="7D264952"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Тиражирования модуля на филиалы и подконтрольные общества ПАО «РусГидро» с учетом специфики;</w:t>
      </w:r>
    </w:p>
    <w:p w14:paraId="40D7CB18"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Интеграции с модулями систем (ERP-системами ПО ДФО,);</w:t>
      </w:r>
    </w:p>
    <w:p w14:paraId="31973EBF"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Реализации новых форм отчетности;</w:t>
      </w:r>
    </w:p>
    <w:p w14:paraId="124EF5DD" w14:textId="77777777" w:rsidR="003F5645" w:rsidRPr="009C7A8C" w:rsidRDefault="003F5645" w:rsidP="009C7A8C">
      <w:pPr>
        <w:pStyle w:val="a3"/>
        <w:tabs>
          <w:tab w:val="left" w:pos="1276"/>
        </w:tabs>
        <w:spacing w:before="0"/>
        <w:ind w:left="0" w:firstLine="851"/>
        <w:rPr>
          <w:sz w:val="24"/>
          <w:szCs w:val="24"/>
        </w:rPr>
      </w:pPr>
      <w:r w:rsidRPr="009C7A8C">
        <w:rPr>
          <w:sz w:val="24"/>
          <w:szCs w:val="24"/>
        </w:rPr>
        <w:t>Учета последних изменений в нормативно-правовых актах и распорядительных документах Общества в части управления фондами и активами предприятия.</w:t>
      </w:r>
    </w:p>
    <w:p w14:paraId="7A3AD5E8" w14:textId="77777777" w:rsidR="00C31754" w:rsidRPr="009C7A8C" w:rsidRDefault="00C31754" w:rsidP="005F6D37">
      <w:pPr>
        <w:rPr>
          <w:sz w:val="24"/>
          <w:szCs w:val="24"/>
        </w:rPr>
      </w:pPr>
      <w:r w:rsidRPr="009C7A8C">
        <w:rPr>
          <w:sz w:val="24"/>
          <w:szCs w:val="24"/>
        </w:rPr>
        <w:t>Система должна обеспечивать реализацию следующих функций:</w:t>
      </w:r>
    </w:p>
    <w:p w14:paraId="3E2D0F15" w14:textId="77777777" w:rsidR="001F27D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Автоматизированное формирование планов-графиков (годовых, месячных, перспективных) мероприятий по техническому обслуживанию и ремонту в зависимости от циклов обслуживания и наработки с определением состава и объёмов работ, потребных ресурсов - материалов, инструментов, машин, специальностей и квалификаций</w:t>
      </w:r>
      <w:r w:rsidR="001F27D4" w:rsidRPr="009C7A8C">
        <w:rPr>
          <w:sz w:val="24"/>
          <w:szCs w:val="24"/>
        </w:rPr>
        <w:t xml:space="preserve"> с применением </w:t>
      </w:r>
      <w:r w:rsidR="00241247" w:rsidRPr="009C7A8C">
        <w:rPr>
          <w:sz w:val="24"/>
          <w:szCs w:val="24"/>
        </w:rPr>
        <w:t xml:space="preserve">принципа риск-ориентированного управления производственными активами с использованием </w:t>
      </w:r>
      <w:r w:rsidR="001F27D4" w:rsidRPr="009C7A8C">
        <w:rPr>
          <w:sz w:val="24"/>
          <w:szCs w:val="24"/>
        </w:rPr>
        <w:t>следующих подходов:</w:t>
      </w:r>
    </w:p>
    <w:p w14:paraId="61A85E63" w14:textId="77777777" w:rsidR="001F27D4" w:rsidRPr="009C7A8C" w:rsidRDefault="001F27D4" w:rsidP="009C7A8C">
      <w:pPr>
        <w:pStyle w:val="a3"/>
        <w:numPr>
          <w:ilvl w:val="1"/>
          <w:numId w:val="6"/>
        </w:numPr>
        <w:tabs>
          <w:tab w:val="left" w:pos="1134"/>
        </w:tabs>
        <w:spacing w:before="0"/>
        <w:ind w:left="0" w:firstLine="709"/>
        <w:rPr>
          <w:sz w:val="24"/>
          <w:szCs w:val="24"/>
        </w:rPr>
      </w:pPr>
      <w:r w:rsidRPr="009C7A8C">
        <w:rPr>
          <w:sz w:val="24"/>
          <w:szCs w:val="24"/>
        </w:rPr>
        <w:t>планово-предупредительный ремонт – выполнение ремонта с периодичностью и в объеме, установленными документацией производителя оборудования, требованиями НТД, независимо от технического состояния составных частей на момент начала ремонта;</w:t>
      </w:r>
    </w:p>
    <w:p w14:paraId="1339D9EE" w14:textId="77777777" w:rsidR="001F27D4" w:rsidRPr="009C7A8C" w:rsidRDefault="001F27D4" w:rsidP="009C7A8C">
      <w:pPr>
        <w:pStyle w:val="a3"/>
        <w:numPr>
          <w:ilvl w:val="1"/>
          <w:numId w:val="6"/>
        </w:numPr>
        <w:tabs>
          <w:tab w:val="left" w:pos="1134"/>
        </w:tabs>
        <w:spacing w:before="0"/>
        <w:ind w:left="0" w:firstLine="709"/>
        <w:rPr>
          <w:sz w:val="24"/>
          <w:szCs w:val="24"/>
        </w:rPr>
      </w:pPr>
      <w:r w:rsidRPr="009C7A8C">
        <w:rPr>
          <w:sz w:val="24"/>
          <w:szCs w:val="24"/>
        </w:rPr>
        <w:t>ремонт по техническому состоянию – момент начала ремонта и объем восстановления определяется техническим состоянием составных частей оборудования, вероятностью и последствиями отказа, а контроль технического состояния выполняется с периодичностью и в объеме, установленными в НТД;</w:t>
      </w:r>
    </w:p>
    <w:p w14:paraId="2D6A2A65" w14:textId="77777777" w:rsidR="00C31754" w:rsidRPr="009C7A8C" w:rsidRDefault="001F27D4" w:rsidP="009C7A8C">
      <w:pPr>
        <w:pStyle w:val="a3"/>
        <w:numPr>
          <w:ilvl w:val="1"/>
          <w:numId w:val="6"/>
        </w:numPr>
        <w:tabs>
          <w:tab w:val="left" w:pos="1134"/>
        </w:tabs>
        <w:spacing w:before="0"/>
        <w:ind w:left="0" w:firstLine="709"/>
        <w:rPr>
          <w:sz w:val="24"/>
          <w:szCs w:val="24"/>
        </w:rPr>
      </w:pPr>
      <w:r w:rsidRPr="009C7A8C">
        <w:rPr>
          <w:sz w:val="24"/>
          <w:szCs w:val="24"/>
        </w:rPr>
        <w:t>ремонт до наработк</w:t>
      </w:r>
      <w:r w:rsidR="0059225F" w:rsidRPr="009C7A8C">
        <w:rPr>
          <w:sz w:val="24"/>
          <w:szCs w:val="24"/>
        </w:rPr>
        <w:t>и</w:t>
      </w:r>
      <w:r w:rsidRPr="009C7A8C">
        <w:rPr>
          <w:sz w:val="24"/>
          <w:szCs w:val="24"/>
        </w:rPr>
        <w:t xml:space="preserve"> на отказ – ремонт оборудования производится только в случае отказа или повреждения составных частей оборудования</w:t>
      </w:r>
    </w:p>
    <w:p w14:paraId="5CE9419A" w14:textId="77777777" w:rsidR="00FC60A0" w:rsidRPr="009C7A8C" w:rsidRDefault="002D0D53" w:rsidP="009C7A8C">
      <w:pPr>
        <w:pStyle w:val="a3"/>
        <w:numPr>
          <w:ilvl w:val="1"/>
          <w:numId w:val="6"/>
        </w:numPr>
        <w:tabs>
          <w:tab w:val="left" w:pos="1134"/>
        </w:tabs>
        <w:spacing w:before="0"/>
        <w:ind w:left="0" w:firstLine="709"/>
        <w:rPr>
          <w:sz w:val="24"/>
          <w:szCs w:val="24"/>
        </w:rPr>
      </w:pPr>
      <w:r w:rsidRPr="009C7A8C">
        <w:rPr>
          <w:sz w:val="24"/>
          <w:szCs w:val="24"/>
        </w:rPr>
        <w:t>Формирование многолетних план-графиков мероприятий по техническому обслуживанию устройств РЗиА.</w:t>
      </w:r>
    </w:p>
    <w:p w14:paraId="7B8693C6" w14:textId="77777777" w:rsidR="00D66140" w:rsidRPr="009C7A8C" w:rsidRDefault="00D66140" w:rsidP="009C7A8C">
      <w:pPr>
        <w:pStyle w:val="a3"/>
        <w:tabs>
          <w:tab w:val="left" w:pos="1276"/>
        </w:tabs>
        <w:spacing w:before="0"/>
        <w:ind w:left="0" w:firstLine="851"/>
        <w:rPr>
          <w:sz w:val="24"/>
          <w:szCs w:val="24"/>
        </w:rPr>
      </w:pPr>
      <w:r w:rsidRPr="009C7A8C">
        <w:rPr>
          <w:sz w:val="24"/>
          <w:szCs w:val="24"/>
        </w:rPr>
        <w:t>В системе должны быть установлены группы активов, удовлетворяющих трем подходам проведения ремонтов («планово-предупредительный», «ремонт по техническому состоянию», «до наработки на отказ»).</w:t>
      </w:r>
    </w:p>
    <w:p w14:paraId="74E0032B" w14:textId="77777777" w:rsidR="00D66140" w:rsidRPr="009C7A8C" w:rsidRDefault="00D66140" w:rsidP="009C7A8C">
      <w:pPr>
        <w:pStyle w:val="a3"/>
        <w:tabs>
          <w:tab w:val="left" w:pos="1276"/>
        </w:tabs>
        <w:spacing w:before="0"/>
        <w:ind w:left="0" w:firstLine="851"/>
        <w:rPr>
          <w:sz w:val="24"/>
          <w:szCs w:val="24"/>
        </w:rPr>
      </w:pPr>
      <w:r w:rsidRPr="009C7A8C">
        <w:rPr>
          <w:sz w:val="24"/>
          <w:szCs w:val="24"/>
        </w:rPr>
        <w:t>Механизм принятия управленческих решений о воздействии на активы должен основываться на выполнении процессов:</w:t>
      </w:r>
    </w:p>
    <w:p w14:paraId="50E68CB8" w14:textId="77777777" w:rsidR="00D66140" w:rsidRPr="009C7A8C" w:rsidRDefault="00D66140" w:rsidP="009C7A8C">
      <w:pPr>
        <w:pStyle w:val="a3"/>
        <w:numPr>
          <w:ilvl w:val="1"/>
          <w:numId w:val="6"/>
        </w:numPr>
        <w:tabs>
          <w:tab w:val="left" w:pos="1134"/>
        </w:tabs>
        <w:spacing w:before="0"/>
        <w:ind w:left="0" w:firstLine="709"/>
        <w:rPr>
          <w:sz w:val="24"/>
          <w:szCs w:val="24"/>
        </w:rPr>
      </w:pPr>
      <w:r w:rsidRPr="009C7A8C">
        <w:rPr>
          <w:sz w:val="24"/>
          <w:szCs w:val="24"/>
        </w:rPr>
        <w:t>обеспечение актуального состава баз данных;</w:t>
      </w:r>
    </w:p>
    <w:p w14:paraId="37B151AD" w14:textId="77777777" w:rsidR="00D66140" w:rsidRPr="009C7A8C" w:rsidRDefault="00D66140" w:rsidP="009C7A8C">
      <w:pPr>
        <w:pStyle w:val="a3"/>
        <w:numPr>
          <w:ilvl w:val="1"/>
          <w:numId w:val="6"/>
        </w:numPr>
        <w:tabs>
          <w:tab w:val="left" w:pos="1134"/>
        </w:tabs>
        <w:spacing w:before="0"/>
        <w:ind w:left="0" w:firstLine="709"/>
        <w:rPr>
          <w:sz w:val="24"/>
          <w:szCs w:val="24"/>
        </w:rPr>
      </w:pPr>
      <w:r w:rsidRPr="009C7A8C">
        <w:rPr>
          <w:sz w:val="24"/>
          <w:szCs w:val="24"/>
        </w:rPr>
        <w:t>оценка технического состояния производственных активов;</w:t>
      </w:r>
    </w:p>
    <w:p w14:paraId="289723BB" w14:textId="77777777" w:rsidR="00D66140" w:rsidRPr="009C7A8C" w:rsidRDefault="00D66140" w:rsidP="009C7A8C">
      <w:pPr>
        <w:pStyle w:val="a3"/>
        <w:numPr>
          <w:ilvl w:val="1"/>
          <w:numId w:val="6"/>
        </w:numPr>
        <w:tabs>
          <w:tab w:val="left" w:pos="1134"/>
        </w:tabs>
        <w:spacing w:before="0"/>
        <w:ind w:left="0" w:firstLine="709"/>
        <w:rPr>
          <w:sz w:val="24"/>
          <w:szCs w:val="24"/>
        </w:rPr>
      </w:pPr>
      <w:r w:rsidRPr="009C7A8C">
        <w:rPr>
          <w:sz w:val="24"/>
          <w:szCs w:val="24"/>
        </w:rPr>
        <w:t>определение риска и последствий отказа производственных активов (единиц оборудования);</w:t>
      </w:r>
    </w:p>
    <w:p w14:paraId="49427428" w14:textId="77777777" w:rsidR="005C7E81" w:rsidRPr="009C7A8C" w:rsidRDefault="00D66140" w:rsidP="009C7A8C">
      <w:pPr>
        <w:pStyle w:val="a3"/>
        <w:numPr>
          <w:ilvl w:val="1"/>
          <w:numId w:val="6"/>
        </w:numPr>
        <w:tabs>
          <w:tab w:val="left" w:pos="1134"/>
        </w:tabs>
        <w:spacing w:before="0"/>
        <w:ind w:left="0" w:firstLine="709"/>
        <w:rPr>
          <w:sz w:val="24"/>
          <w:szCs w:val="24"/>
        </w:rPr>
      </w:pPr>
      <w:r w:rsidRPr="009C7A8C">
        <w:rPr>
          <w:sz w:val="24"/>
          <w:szCs w:val="24"/>
        </w:rPr>
        <w:t>оценка способа воздействия.</w:t>
      </w:r>
    </w:p>
    <w:p w14:paraId="156EF75A" w14:textId="77777777" w:rsidR="003001B4" w:rsidRPr="009C7A8C" w:rsidRDefault="005C7E81" w:rsidP="009C7A8C">
      <w:pPr>
        <w:pStyle w:val="a3"/>
        <w:tabs>
          <w:tab w:val="left" w:pos="1276"/>
        </w:tabs>
        <w:spacing w:before="0"/>
        <w:ind w:left="0" w:firstLine="851"/>
        <w:rPr>
          <w:sz w:val="24"/>
          <w:szCs w:val="24"/>
        </w:rPr>
      </w:pPr>
      <w:r w:rsidRPr="009C7A8C">
        <w:rPr>
          <w:sz w:val="24"/>
          <w:szCs w:val="24"/>
        </w:rPr>
        <w:t xml:space="preserve">В состав процессов по управлению ТОиР должны входить: </w:t>
      </w:r>
    </w:p>
    <w:p w14:paraId="5D1402D9" w14:textId="77777777" w:rsidR="003001B4"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 xml:space="preserve">ведение </w:t>
      </w:r>
      <w:r w:rsidR="00A55078" w:rsidRPr="009C7A8C">
        <w:rPr>
          <w:sz w:val="24"/>
          <w:szCs w:val="24"/>
        </w:rPr>
        <w:t xml:space="preserve">электронного </w:t>
      </w:r>
      <w:r w:rsidRPr="009C7A8C">
        <w:rPr>
          <w:sz w:val="24"/>
          <w:szCs w:val="24"/>
        </w:rPr>
        <w:t>журнала дефектов</w:t>
      </w:r>
      <w:r w:rsidR="002330EB" w:rsidRPr="009C7A8C">
        <w:rPr>
          <w:sz w:val="24"/>
          <w:szCs w:val="24"/>
        </w:rPr>
        <w:t xml:space="preserve"> (в том числе с учетом порядка учета дефектов РЗиА, установленного циркуляром ПАО «Рус</w:t>
      </w:r>
      <w:r w:rsidR="009C1920" w:rsidRPr="009C7A8C">
        <w:rPr>
          <w:sz w:val="24"/>
          <w:szCs w:val="24"/>
        </w:rPr>
        <w:t>Г</w:t>
      </w:r>
      <w:r w:rsidR="002330EB" w:rsidRPr="009C7A8C">
        <w:rPr>
          <w:sz w:val="24"/>
          <w:szCs w:val="24"/>
        </w:rPr>
        <w:t>идро» Ц-02-2021)</w:t>
      </w:r>
      <w:r w:rsidR="003001B4" w:rsidRPr="009C7A8C">
        <w:rPr>
          <w:sz w:val="24"/>
          <w:szCs w:val="24"/>
        </w:rPr>
        <w:t>;</w:t>
      </w:r>
      <w:r w:rsidRPr="009C7A8C">
        <w:rPr>
          <w:sz w:val="24"/>
          <w:szCs w:val="24"/>
        </w:rPr>
        <w:t xml:space="preserve"> </w:t>
      </w:r>
    </w:p>
    <w:p w14:paraId="63BE1FCA" w14:textId="77777777" w:rsidR="001962DC"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 xml:space="preserve">учет наработки и результатов диагностики, </w:t>
      </w:r>
      <w:r w:rsidR="004E198D" w:rsidRPr="009C7A8C">
        <w:rPr>
          <w:sz w:val="24"/>
          <w:szCs w:val="24"/>
        </w:rPr>
        <w:t xml:space="preserve">оценки </w:t>
      </w:r>
      <w:r w:rsidR="00C150A4" w:rsidRPr="009C7A8C">
        <w:rPr>
          <w:sz w:val="24"/>
          <w:szCs w:val="24"/>
        </w:rPr>
        <w:t>технического состояния (ИТС)</w:t>
      </w:r>
      <w:r w:rsidR="00F3027D" w:rsidRPr="009C7A8C">
        <w:rPr>
          <w:sz w:val="24"/>
          <w:szCs w:val="24"/>
        </w:rPr>
        <w:t xml:space="preserve"> и физического износа</w:t>
      </w:r>
      <w:r w:rsidR="007C1B31" w:rsidRPr="009C7A8C">
        <w:rPr>
          <w:sz w:val="24"/>
          <w:szCs w:val="24"/>
        </w:rPr>
        <w:t xml:space="preserve"> в соответствии с Постановлением Правительства РФ от 19 декабря 2016 г. </w:t>
      </w:r>
      <w:r w:rsidR="002330EB" w:rsidRPr="009C7A8C">
        <w:rPr>
          <w:sz w:val="24"/>
          <w:szCs w:val="24"/>
        </w:rPr>
        <w:t xml:space="preserve"> № </w:t>
      </w:r>
      <w:r w:rsidR="007C1B31" w:rsidRPr="009C7A8C">
        <w:rPr>
          <w:sz w:val="24"/>
          <w:szCs w:val="24"/>
        </w:rPr>
        <w:t xml:space="preserve">1401 </w:t>
      </w:r>
      <w:r w:rsidR="004E198D" w:rsidRPr="009C7A8C">
        <w:rPr>
          <w:sz w:val="24"/>
          <w:szCs w:val="24"/>
        </w:rPr>
        <w:t>«</w:t>
      </w:r>
      <w:r w:rsidR="007C1B31" w:rsidRPr="009C7A8C">
        <w:rPr>
          <w:sz w:val="24"/>
          <w:szCs w:val="24"/>
        </w:rPr>
        <w:t>О комплексном определении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об осуществлении мониторинга таких показателей</w:t>
      </w:r>
      <w:r w:rsidR="004E198D" w:rsidRPr="009C7A8C">
        <w:rPr>
          <w:sz w:val="24"/>
          <w:szCs w:val="24"/>
        </w:rPr>
        <w:t>»;</w:t>
      </w:r>
    </w:p>
    <w:p w14:paraId="0FD663E0" w14:textId="77777777" w:rsidR="004E198D" w:rsidRPr="009C7A8C" w:rsidRDefault="004E198D" w:rsidP="009C7A8C">
      <w:pPr>
        <w:pStyle w:val="a3"/>
        <w:numPr>
          <w:ilvl w:val="1"/>
          <w:numId w:val="6"/>
        </w:numPr>
        <w:tabs>
          <w:tab w:val="left" w:pos="1134"/>
        </w:tabs>
        <w:spacing w:before="0"/>
        <w:ind w:left="0" w:firstLine="709"/>
        <w:rPr>
          <w:sz w:val="24"/>
          <w:szCs w:val="24"/>
        </w:rPr>
      </w:pPr>
      <w:r w:rsidRPr="009C7A8C">
        <w:rPr>
          <w:sz w:val="24"/>
          <w:szCs w:val="24"/>
        </w:rPr>
        <w:t>возможность фиксации необходимых показателей (характеристик) для оценки рисков и последствий отказов оборудования, расчета стоимости жизненного цикла;</w:t>
      </w:r>
    </w:p>
    <w:p w14:paraId="2EC23389" w14:textId="77777777" w:rsidR="004E198D" w:rsidRPr="009C7A8C" w:rsidRDefault="004E198D" w:rsidP="009C7A8C">
      <w:pPr>
        <w:pStyle w:val="a3"/>
        <w:numPr>
          <w:ilvl w:val="1"/>
          <w:numId w:val="6"/>
        </w:numPr>
        <w:tabs>
          <w:tab w:val="left" w:pos="1134"/>
        </w:tabs>
        <w:spacing w:before="0"/>
        <w:ind w:left="0" w:firstLine="709"/>
        <w:rPr>
          <w:sz w:val="24"/>
          <w:szCs w:val="24"/>
        </w:rPr>
      </w:pPr>
      <w:r w:rsidRPr="009C7A8C">
        <w:rPr>
          <w:sz w:val="24"/>
          <w:szCs w:val="24"/>
        </w:rPr>
        <w:t>расчет показателей эффективности реализуемых мероприятий и связанных с ними затрат на поддержание технического состояния в соответствии с Приложением №2 Постановления Правительства РФ от 19 декабря 2016 г. № 1401 «О комплексном определении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об осуществлении мониторинга таких показателей»;</w:t>
      </w:r>
    </w:p>
    <w:p w14:paraId="6B3FDA38" w14:textId="77777777" w:rsidR="003001B4"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формирование программ технического обслуживания и ремонта</w:t>
      </w:r>
      <w:r w:rsidR="003001B4" w:rsidRPr="009C7A8C">
        <w:rPr>
          <w:sz w:val="24"/>
          <w:szCs w:val="24"/>
        </w:rPr>
        <w:t>;</w:t>
      </w:r>
    </w:p>
    <w:p w14:paraId="0BA3932E" w14:textId="77777777" w:rsidR="003001B4"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формирование заявок на проведение ремонтов</w:t>
      </w:r>
      <w:r w:rsidR="003001B4" w:rsidRPr="009C7A8C">
        <w:rPr>
          <w:sz w:val="24"/>
          <w:szCs w:val="24"/>
        </w:rPr>
        <w:t>;</w:t>
      </w:r>
    </w:p>
    <w:p w14:paraId="1D51F081" w14:textId="77777777" w:rsidR="003001B4"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планирование потребности в запасных частях и материалах, трудовых ресурсах</w:t>
      </w:r>
      <w:r w:rsidR="003001B4" w:rsidRPr="009C7A8C">
        <w:rPr>
          <w:sz w:val="24"/>
          <w:szCs w:val="24"/>
        </w:rPr>
        <w:t>;</w:t>
      </w:r>
    </w:p>
    <w:p w14:paraId="6B843F74" w14:textId="77777777" w:rsidR="003001B4"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учет перемещений оборудования</w:t>
      </w:r>
      <w:r w:rsidR="003001B4" w:rsidRPr="009C7A8C">
        <w:rPr>
          <w:sz w:val="24"/>
          <w:szCs w:val="24"/>
        </w:rPr>
        <w:t>;</w:t>
      </w:r>
    </w:p>
    <w:p w14:paraId="4B8346FE" w14:textId="77777777" w:rsidR="003001B4"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хранение исторических данных о ремонтах оборудования</w:t>
      </w:r>
      <w:r w:rsidR="003001B4" w:rsidRPr="009C7A8C">
        <w:rPr>
          <w:sz w:val="24"/>
          <w:szCs w:val="24"/>
        </w:rPr>
        <w:t>;</w:t>
      </w:r>
    </w:p>
    <w:p w14:paraId="06474FE0" w14:textId="77777777" w:rsidR="005C7E81" w:rsidRPr="009C7A8C" w:rsidRDefault="005C7E81" w:rsidP="009C7A8C">
      <w:pPr>
        <w:pStyle w:val="a3"/>
        <w:numPr>
          <w:ilvl w:val="1"/>
          <w:numId w:val="6"/>
        </w:numPr>
        <w:tabs>
          <w:tab w:val="left" w:pos="1134"/>
        </w:tabs>
        <w:spacing w:before="0"/>
        <w:ind w:left="0" w:firstLine="709"/>
        <w:rPr>
          <w:sz w:val="24"/>
          <w:szCs w:val="24"/>
        </w:rPr>
      </w:pPr>
      <w:r w:rsidRPr="009C7A8C">
        <w:rPr>
          <w:sz w:val="24"/>
          <w:szCs w:val="24"/>
        </w:rPr>
        <w:t>формирование отчетов, план-фактный анализ выполнения работ, план-фактный анализ трудозатрат, план-фактный анализ использования материально-технических ресурсов.</w:t>
      </w:r>
    </w:p>
    <w:p w14:paraId="78CFF06E" w14:textId="77777777" w:rsidR="00762387" w:rsidRPr="009C7A8C" w:rsidRDefault="00762387" w:rsidP="009C7A8C">
      <w:pPr>
        <w:pStyle w:val="a3"/>
        <w:tabs>
          <w:tab w:val="left" w:pos="1276"/>
        </w:tabs>
        <w:spacing w:before="0"/>
        <w:ind w:left="0" w:firstLine="851"/>
        <w:rPr>
          <w:sz w:val="24"/>
          <w:szCs w:val="24"/>
        </w:rPr>
      </w:pPr>
      <w:r w:rsidRPr="009C7A8C">
        <w:rPr>
          <w:sz w:val="24"/>
          <w:szCs w:val="24"/>
        </w:rPr>
        <w:t>Должен быть предусмотрен функционал формирования план-графиков ТОиР (годовых и перспективных) в сценарных условиях ограничения финансовых ресурсов (приоритезация единиц оборудования для включения в программу ТОиР).</w:t>
      </w:r>
    </w:p>
    <w:p w14:paraId="5C47A4AB" w14:textId="77777777" w:rsidR="00F3027D" w:rsidRPr="009C7A8C" w:rsidRDefault="00F3027D" w:rsidP="009C7A8C">
      <w:pPr>
        <w:pStyle w:val="a3"/>
        <w:tabs>
          <w:tab w:val="left" w:pos="1276"/>
        </w:tabs>
        <w:spacing w:before="0"/>
        <w:ind w:left="0" w:firstLine="851"/>
        <w:rPr>
          <w:sz w:val="24"/>
          <w:szCs w:val="24"/>
        </w:rPr>
      </w:pPr>
      <w:r w:rsidRPr="009C7A8C">
        <w:rPr>
          <w:sz w:val="24"/>
          <w:szCs w:val="24"/>
        </w:rPr>
        <w:t>Загрузка годового плана-графика мероприятий по техническому обслуживанию и ремонту из системы ОДУ Востока.</w:t>
      </w:r>
    </w:p>
    <w:p w14:paraId="438525F0"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Ручная корректировка графиков на основе данных о внеплановых мероприятиях и работах, в том числе прочих, ненормируемых работах.</w:t>
      </w:r>
    </w:p>
    <w:p w14:paraId="660D3EA7"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Учет при планировании сроков проведения плановых и внеплановых мероприятий ТОиР в соответствии с утвержденными заявками из ПК «АСУРЭО».</w:t>
      </w:r>
    </w:p>
    <w:p w14:paraId="25297E0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Планирование работ и выдача заказов на ТОиР</w:t>
      </w:r>
      <w:r w:rsidR="004E198D" w:rsidRPr="009C7A8C">
        <w:rPr>
          <w:sz w:val="24"/>
          <w:szCs w:val="24"/>
        </w:rPr>
        <w:t xml:space="preserve">, в том числе на ТОиР устройств РЗиА; </w:t>
      </w:r>
    </w:p>
    <w:p w14:paraId="43D4F24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формировать и хранить несколько версий/вариантов графиков, доступных для модификаций и формирования оперативных планов.</w:t>
      </w:r>
    </w:p>
    <w:p w14:paraId="5B5FE49C"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утверждения одного из вариантов графика и сохранение в качестве планового для последующей аналитики выполнения.</w:t>
      </w:r>
    </w:p>
    <w:p w14:paraId="08D22BD0" w14:textId="77777777" w:rsidR="00C31754" w:rsidRPr="009C7A8C" w:rsidRDefault="00573252" w:rsidP="009C7A8C">
      <w:pPr>
        <w:pStyle w:val="a3"/>
        <w:tabs>
          <w:tab w:val="left" w:pos="1276"/>
        </w:tabs>
        <w:spacing w:before="0"/>
        <w:ind w:left="0" w:firstLine="851"/>
        <w:rPr>
          <w:sz w:val="24"/>
          <w:szCs w:val="24"/>
        </w:rPr>
      </w:pPr>
      <w:r w:rsidRPr="009C7A8C">
        <w:rPr>
          <w:sz w:val="24"/>
          <w:szCs w:val="24"/>
        </w:rPr>
        <w:t>Возможность формирования сводных заказов, например, для объектов комплексного капитального ремонта состоящих из группы электросетевых объектов.</w:t>
      </w:r>
    </w:p>
    <w:p w14:paraId="01E776B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Для реализации календарного планирования в автоматическом режиме, на основании технологических карт и регламентов ТОиР, обеспечена возможность планирования:</w:t>
      </w:r>
    </w:p>
    <w:p w14:paraId="27C163FB"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от даты последнего выполнения;</w:t>
      </w:r>
    </w:p>
    <w:p w14:paraId="41255B71"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от даты последнего планирования;</w:t>
      </w:r>
    </w:p>
    <w:p w14:paraId="5131E4ED" w14:textId="77777777" w:rsidR="00C31754" w:rsidRPr="009C7A8C" w:rsidRDefault="00573252" w:rsidP="009C7A8C">
      <w:pPr>
        <w:pStyle w:val="a3"/>
        <w:numPr>
          <w:ilvl w:val="1"/>
          <w:numId w:val="6"/>
        </w:numPr>
        <w:tabs>
          <w:tab w:val="left" w:pos="1134"/>
        </w:tabs>
        <w:spacing w:before="0"/>
        <w:ind w:left="0" w:firstLine="709"/>
        <w:rPr>
          <w:sz w:val="24"/>
          <w:szCs w:val="24"/>
        </w:rPr>
      </w:pPr>
      <w:r w:rsidRPr="009C7A8C">
        <w:rPr>
          <w:sz w:val="24"/>
          <w:szCs w:val="24"/>
        </w:rPr>
        <w:t>по периодичности</w:t>
      </w:r>
      <w:r w:rsidR="00C31754" w:rsidRPr="009C7A8C">
        <w:rPr>
          <w:sz w:val="24"/>
          <w:szCs w:val="24"/>
        </w:rPr>
        <w:t>;</w:t>
      </w:r>
    </w:p>
    <w:p w14:paraId="02284100" w14:textId="77777777" w:rsidR="000C011F" w:rsidRPr="009C7A8C" w:rsidRDefault="000C011F" w:rsidP="009C7A8C">
      <w:pPr>
        <w:pStyle w:val="a3"/>
        <w:numPr>
          <w:ilvl w:val="1"/>
          <w:numId w:val="6"/>
        </w:numPr>
        <w:tabs>
          <w:tab w:val="left" w:pos="1134"/>
        </w:tabs>
        <w:spacing w:before="0"/>
        <w:ind w:left="0" w:firstLine="709"/>
        <w:rPr>
          <w:sz w:val="24"/>
          <w:szCs w:val="24"/>
        </w:rPr>
      </w:pPr>
      <w:r w:rsidRPr="009C7A8C">
        <w:rPr>
          <w:sz w:val="24"/>
          <w:szCs w:val="24"/>
        </w:rPr>
        <w:t>по техническому состоянию;</w:t>
      </w:r>
    </w:p>
    <w:p w14:paraId="5D525BDD" w14:textId="77777777" w:rsidR="000C011F" w:rsidRPr="009C7A8C" w:rsidRDefault="000C011F" w:rsidP="009C7A8C">
      <w:pPr>
        <w:pStyle w:val="a3"/>
        <w:numPr>
          <w:ilvl w:val="1"/>
          <w:numId w:val="6"/>
        </w:numPr>
        <w:tabs>
          <w:tab w:val="left" w:pos="1134"/>
        </w:tabs>
        <w:spacing w:before="0"/>
        <w:ind w:left="0" w:firstLine="709"/>
        <w:rPr>
          <w:sz w:val="24"/>
          <w:szCs w:val="24"/>
        </w:rPr>
      </w:pPr>
      <w:r w:rsidRPr="009C7A8C">
        <w:rPr>
          <w:sz w:val="24"/>
          <w:szCs w:val="24"/>
        </w:rPr>
        <w:t>по смешанному подходу (по периодичности и техническому состоянию);</w:t>
      </w:r>
    </w:p>
    <w:p w14:paraId="3B9B1656"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по счетчикам (наработка</w:t>
      </w:r>
      <w:r w:rsidR="00573252" w:rsidRPr="009C7A8C">
        <w:rPr>
          <w:sz w:val="24"/>
          <w:szCs w:val="24"/>
        </w:rPr>
        <w:t xml:space="preserve">, коммутационный </w:t>
      </w:r>
      <w:r w:rsidR="003D156D" w:rsidRPr="009C7A8C">
        <w:rPr>
          <w:sz w:val="24"/>
          <w:szCs w:val="24"/>
        </w:rPr>
        <w:t>ресурс</w:t>
      </w:r>
      <w:r w:rsidRPr="009C7A8C">
        <w:rPr>
          <w:sz w:val="24"/>
          <w:szCs w:val="24"/>
        </w:rPr>
        <w:t>);</w:t>
      </w:r>
    </w:p>
    <w:p w14:paraId="47B4C50C"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двойная схема планирования (от события, которое наступит раньше);</w:t>
      </w:r>
    </w:p>
    <w:p w14:paraId="7CF83519"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с поглощением и без поглощения нижестоящих работ.</w:t>
      </w:r>
    </w:p>
    <w:p w14:paraId="5919F4D2"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Создание месячного плана работ подразделений:</w:t>
      </w:r>
    </w:p>
    <w:p w14:paraId="53D1F621"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автоматическое формирование и включение в план работ всех видов планов;</w:t>
      </w:r>
    </w:p>
    <w:p w14:paraId="38DC21A9"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формирование и включение в план работ на основе выявленных инцидентов;</w:t>
      </w:r>
    </w:p>
    <w:p w14:paraId="700429C8"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планирование сопутствующих работ (прочих внеплановых).</w:t>
      </w:r>
    </w:p>
    <w:p w14:paraId="6AC3D23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Анализ графиков ТОиР, выбор оптимального варианта, согласование со всеми заинтересованными сторонами (производство, финансово-экономический блок, персонал </w:t>
      </w:r>
      <w:r w:rsidR="004818F7">
        <w:rPr>
          <w:sz w:val="24"/>
          <w:szCs w:val="24"/>
        </w:rPr>
        <w:br/>
      </w:r>
      <w:r w:rsidRPr="009C7A8C">
        <w:rPr>
          <w:sz w:val="24"/>
          <w:szCs w:val="24"/>
        </w:rPr>
        <w:t>и пр.).</w:t>
      </w:r>
    </w:p>
    <w:p w14:paraId="756586A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Формирование заказов на работы внешних исполнителей с использованием получаемых данных из внешних сметных систем.</w:t>
      </w:r>
    </w:p>
    <w:p w14:paraId="52EB0D8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Стоимостная оценка необходимых ресурсов.</w:t>
      </w:r>
    </w:p>
    <w:p w14:paraId="1E73E19F" w14:textId="77777777" w:rsidR="00C31754" w:rsidRPr="009C7A8C" w:rsidRDefault="00C31754" w:rsidP="009C7A8C">
      <w:pPr>
        <w:pStyle w:val="25"/>
        <w:numPr>
          <w:ilvl w:val="3"/>
          <w:numId w:val="118"/>
        </w:numPr>
        <w:tabs>
          <w:tab w:val="left" w:pos="851"/>
        </w:tabs>
        <w:ind w:left="0" w:firstLine="0"/>
        <w:jc w:val="left"/>
        <w:rPr>
          <w:sz w:val="24"/>
          <w:szCs w:val="24"/>
        </w:rPr>
      </w:pPr>
      <w:r w:rsidRPr="009C7A8C">
        <w:rPr>
          <w:sz w:val="24"/>
          <w:szCs w:val="24"/>
        </w:rPr>
        <w:t>Оперативное управление и учет выполнения работ по ТОиР</w:t>
      </w:r>
    </w:p>
    <w:p w14:paraId="5EA34CDA" w14:textId="77777777" w:rsidR="00C31754" w:rsidRPr="009C7A8C" w:rsidRDefault="00C31754" w:rsidP="005F6D37">
      <w:pPr>
        <w:rPr>
          <w:sz w:val="24"/>
          <w:szCs w:val="24"/>
        </w:rPr>
      </w:pPr>
      <w:r w:rsidRPr="009C7A8C">
        <w:rPr>
          <w:sz w:val="24"/>
          <w:szCs w:val="24"/>
        </w:rPr>
        <w:t>Система должна обеспечивать реализацию следующих функций:</w:t>
      </w:r>
    </w:p>
    <w:p w14:paraId="39C83AF6" w14:textId="77777777" w:rsidR="00C31754" w:rsidRPr="009C7A8C" w:rsidRDefault="00CA7758" w:rsidP="009C7A8C">
      <w:pPr>
        <w:pStyle w:val="a3"/>
        <w:tabs>
          <w:tab w:val="left" w:pos="1276"/>
        </w:tabs>
        <w:spacing w:before="0"/>
        <w:ind w:left="0" w:firstLine="851"/>
        <w:rPr>
          <w:sz w:val="24"/>
          <w:szCs w:val="24"/>
        </w:rPr>
      </w:pPr>
      <w:r w:rsidRPr="009C7A8C">
        <w:rPr>
          <w:sz w:val="24"/>
          <w:szCs w:val="24"/>
        </w:rPr>
        <w:t>в</w:t>
      </w:r>
      <w:r w:rsidR="00C31754" w:rsidRPr="009C7A8C">
        <w:rPr>
          <w:sz w:val="24"/>
          <w:szCs w:val="24"/>
        </w:rPr>
        <w:t>озможность балансировать исполнителей, на различных горизонтах планирования</w:t>
      </w:r>
      <w:r w:rsidR="0081084F" w:rsidRPr="009C7A8C">
        <w:rPr>
          <w:sz w:val="24"/>
          <w:szCs w:val="24"/>
        </w:rPr>
        <w:t xml:space="preserve"> в части работ, выполняемых хозспособом</w:t>
      </w:r>
      <w:r w:rsidR="000F0325" w:rsidRPr="009C7A8C">
        <w:rPr>
          <w:sz w:val="24"/>
          <w:szCs w:val="24"/>
        </w:rPr>
        <w:t>;</w:t>
      </w:r>
    </w:p>
    <w:p w14:paraId="518ABB32" w14:textId="77777777" w:rsidR="00C31754" w:rsidRPr="009C7A8C" w:rsidRDefault="00CA7758" w:rsidP="009C7A8C">
      <w:pPr>
        <w:pStyle w:val="a3"/>
        <w:tabs>
          <w:tab w:val="left" w:pos="1276"/>
        </w:tabs>
        <w:spacing w:before="0"/>
        <w:ind w:left="0" w:firstLine="851"/>
        <w:rPr>
          <w:sz w:val="24"/>
          <w:szCs w:val="24"/>
        </w:rPr>
      </w:pPr>
      <w:r w:rsidRPr="009C7A8C">
        <w:rPr>
          <w:sz w:val="24"/>
          <w:szCs w:val="24"/>
        </w:rPr>
        <w:t>п</w:t>
      </w:r>
      <w:r w:rsidR="00C31754" w:rsidRPr="009C7A8C">
        <w:rPr>
          <w:sz w:val="24"/>
          <w:szCs w:val="24"/>
        </w:rPr>
        <w:t>роверка наличия всех необходимых ресурсов</w:t>
      </w:r>
      <w:r w:rsidR="000F0325" w:rsidRPr="009C7A8C">
        <w:rPr>
          <w:sz w:val="24"/>
          <w:szCs w:val="24"/>
        </w:rPr>
        <w:t>;</w:t>
      </w:r>
    </w:p>
    <w:p w14:paraId="523C401C" w14:textId="77777777" w:rsidR="00C31754" w:rsidRPr="009C7A8C" w:rsidRDefault="00CA7758" w:rsidP="009C7A8C">
      <w:pPr>
        <w:pStyle w:val="a3"/>
        <w:tabs>
          <w:tab w:val="left" w:pos="1276"/>
        </w:tabs>
        <w:spacing w:before="0"/>
        <w:ind w:left="0" w:firstLine="851"/>
        <w:rPr>
          <w:sz w:val="24"/>
          <w:szCs w:val="24"/>
        </w:rPr>
      </w:pPr>
      <w:r w:rsidRPr="009C7A8C">
        <w:rPr>
          <w:sz w:val="24"/>
          <w:szCs w:val="24"/>
        </w:rPr>
        <w:t>ф</w:t>
      </w:r>
      <w:r w:rsidR="000C011F" w:rsidRPr="009C7A8C">
        <w:rPr>
          <w:sz w:val="24"/>
          <w:szCs w:val="24"/>
        </w:rPr>
        <w:t xml:space="preserve">ормирование </w:t>
      </w:r>
      <w:r w:rsidR="00C31754" w:rsidRPr="009C7A8C">
        <w:rPr>
          <w:sz w:val="24"/>
          <w:szCs w:val="24"/>
        </w:rPr>
        <w:t>заказов на ТОиР</w:t>
      </w:r>
      <w:r w:rsidR="000F0325" w:rsidRPr="009C7A8C">
        <w:rPr>
          <w:sz w:val="24"/>
          <w:szCs w:val="24"/>
        </w:rPr>
        <w:t>;</w:t>
      </w:r>
    </w:p>
    <w:p w14:paraId="6C744EEE" w14:textId="77777777" w:rsidR="00C31754" w:rsidRPr="009C7A8C" w:rsidRDefault="00CA7758" w:rsidP="009C7A8C">
      <w:pPr>
        <w:pStyle w:val="a3"/>
        <w:tabs>
          <w:tab w:val="left" w:pos="1276"/>
        </w:tabs>
        <w:spacing w:before="0"/>
        <w:ind w:left="0" w:firstLine="851"/>
        <w:rPr>
          <w:sz w:val="24"/>
          <w:szCs w:val="24"/>
        </w:rPr>
      </w:pPr>
      <w:r w:rsidRPr="009C7A8C">
        <w:rPr>
          <w:sz w:val="24"/>
          <w:szCs w:val="24"/>
        </w:rPr>
        <w:t>п</w:t>
      </w:r>
      <w:r w:rsidR="00C31754" w:rsidRPr="009C7A8C">
        <w:rPr>
          <w:sz w:val="24"/>
          <w:szCs w:val="24"/>
        </w:rPr>
        <w:t>ечать заказов на ТОиР</w:t>
      </w:r>
      <w:r w:rsidR="000C011F" w:rsidRPr="009C7A8C">
        <w:rPr>
          <w:sz w:val="24"/>
          <w:szCs w:val="24"/>
        </w:rPr>
        <w:t xml:space="preserve"> (необходимость уточняется на стадии проектирования)</w:t>
      </w:r>
      <w:r w:rsidR="000F0325" w:rsidRPr="009C7A8C">
        <w:rPr>
          <w:sz w:val="24"/>
          <w:szCs w:val="24"/>
        </w:rPr>
        <w:t>;</w:t>
      </w:r>
    </w:p>
    <w:p w14:paraId="4504FBB8" w14:textId="77777777" w:rsidR="00C31754" w:rsidRPr="009C7A8C" w:rsidRDefault="00CA7758" w:rsidP="009C7A8C">
      <w:pPr>
        <w:pStyle w:val="a3"/>
        <w:tabs>
          <w:tab w:val="left" w:pos="1276"/>
        </w:tabs>
        <w:spacing w:before="0"/>
        <w:ind w:left="0" w:firstLine="851"/>
        <w:rPr>
          <w:sz w:val="24"/>
          <w:szCs w:val="24"/>
        </w:rPr>
      </w:pPr>
      <w:r w:rsidRPr="009C7A8C">
        <w:rPr>
          <w:sz w:val="24"/>
          <w:szCs w:val="24"/>
        </w:rPr>
        <w:t>ф</w:t>
      </w:r>
      <w:r w:rsidR="00C31754" w:rsidRPr="009C7A8C">
        <w:rPr>
          <w:sz w:val="24"/>
          <w:szCs w:val="24"/>
        </w:rPr>
        <w:t>ормирование актов выполненных работ</w:t>
      </w:r>
      <w:r w:rsidR="000C011F" w:rsidRPr="009C7A8C">
        <w:rPr>
          <w:sz w:val="24"/>
          <w:szCs w:val="24"/>
        </w:rPr>
        <w:t>, актов списания материалов и других исполнительных и первичных учётных документов</w:t>
      </w:r>
      <w:r w:rsidR="00C31754" w:rsidRPr="009C7A8C">
        <w:rPr>
          <w:sz w:val="24"/>
          <w:szCs w:val="24"/>
        </w:rPr>
        <w:t>.</w:t>
      </w:r>
    </w:p>
    <w:p w14:paraId="6B39940A" w14:textId="77777777" w:rsidR="00C31754" w:rsidRPr="009C7A8C" w:rsidRDefault="00C31754" w:rsidP="009A5643">
      <w:pPr>
        <w:pStyle w:val="30"/>
        <w:rPr>
          <w:sz w:val="24"/>
          <w:szCs w:val="24"/>
        </w:rPr>
      </w:pPr>
      <w:bookmarkStart w:id="127" w:name="_Toc111028741"/>
      <w:r w:rsidRPr="009C7A8C">
        <w:rPr>
          <w:sz w:val="24"/>
          <w:szCs w:val="24"/>
        </w:rPr>
        <w:t>Формирование и хранение технической документации</w:t>
      </w:r>
      <w:bookmarkEnd w:id="127"/>
    </w:p>
    <w:p w14:paraId="1AF12771" w14:textId="77777777" w:rsidR="00C31754" w:rsidRPr="009C7A8C" w:rsidRDefault="00C31754" w:rsidP="009C7A8C">
      <w:pPr>
        <w:spacing w:before="0"/>
        <w:rPr>
          <w:sz w:val="24"/>
          <w:szCs w:val="24"/>
        </w:rPr>
      </w:pPr>
      <w:r w:rsidRPr="009C7A8C">
        <w:rPr>
          <w:sz w:val="24"/>
          <w:szCs w:val="24"/>
        </w:rPr>
        <w:t xml:space="preserve">Система должна обеспечивать автоматизированный контроль за размещением технических документов по </w:t>
      </w:r>
      <w:r w:rsidR="00A80C2A" w:rsidRPr="009C7A8C">
        <w:rPr>
          <w:sz w:val="24"/>
          <w:szCs w:val="24"/>
        </w:rPr>
        <w:t xml:space="preserve">ТОиР </w:t>
      </w:r>
      <w:r w:rsidRPr="009C7A8C">
        <w:rPr>
          <w:sz w:val="24"/>
          <w:szCs w:val="24"/>
        </w:rPr>
        <w:t xml:space="preserve">произведенным на производственных активах Общества. Размещение документов должно проводиться в сроки и в объеме в соответствии с нормативными актами ДО. </w:t>
      </w:r>
    </w:p>
    <w:p w14:paraId="3082CB6E" w14:textId="77777777" w:rsidR="00C31754" w:rsidRPr="009C7A8C" w:rsidRDefault="00C31754" w:rsidP="009C7A8C">
      <w:pPr>
        <w:spacing w:before="0"/>
        <w:rPr>
          <w:sz w:val="24"/>
          <w:szCs w:val="24"/>
        </w:rPr>
      </w:pPr>
      <w:r w:rsidRPr="009C7A8C">
        <w:rPr>
          <w:sz w:val="24"/>
          <w:szCs w:val="24"/>
        </w:rPr>
        <w:t>Система должна позволять контролировать не только сроки предоставления итоговой документации, но и осуществлять контроль за размещением промежуточной документации, возникающей по ходу работ. Состав регламентов, а также сроки размещения должны быть определены на этапе разработки ТЗ (проекта).</w:t>
      </w:r>
    </w:p>
    <w:p w14:paraId="24C30957" w14:textId="77777777" w:rsidR="00C31754" w:rsidRPr="009C7A8C" w:rsidRDefault="00C31754" w:rsidP="009C7A8C">
      <w:pPr>
        <w:spacing w:before="0"/>
        <w:rPr>
          <w:sz w:val="24"/>
          <w:szCs w:val="24"/>
        </w:rPr>
      </w:pPr>
      <w:r w:rsidRPr="009C7A8C">
        <w:rPr>
          <w:sz w:val="24"/>
          <w:szCs w:val="24"/>
        </w:rPr>
        <w:t>Система должна позволять формировать документы по заданным шаблонам.</w:t>
      </w:r>
    </w:p>
    <w:p w14:paraId="694A01EE" w14:textId="77777777" w:rsidR="00C31754" w:rsidRPr="009C7A8C" w:rsidRDefault="00C31754" w:rsidP="009C7A8C">
      <w:pPr>
        <w:spacing w:before="0"/>
        <w:rPr>
          <w:sz w:val="24"/>
          <w:szCs w:val="24"/>
        </w:rPr>
      </w:pPr>
      <w:r w:rsidRPr="009C7A8C">
        <w:rPr>
          <w:sz w:val="24"/>
          <w:szCs w:val="24"/>
        </w:rPr>
        <w:t>СУ</w:t>
      </w:r>
      <w:r w:rsidR="00751A61" w:rsidRPr="009C7A8C">
        <w:rPr>
          <w:sz w:val="24"/>
          <w:szCs w:val="24"/>
        </w:rPr>
        <w:t>П</w:t>
      </w:r>
      <w:r w:rsidRPr="009C7A8C">
        <w:rPr>
          <w:sz w:val="24"/>
          <w:szCs w:val="24"/>
        </w:rPr>
        <w:t>А должна поддерживать функционал по формированию опросных листов для расчета индекса состояния оборудования и дальнейшей загрузке опросных листов. Параметры, характеризующие оборудование, должны сохраняться в Системе.</w:t>
      </w:r>
    </w:p>
    <w:p w14:paraId="5738F18F" w14:textId="77777777" w:rsidR="00C31754" w:rsidRPr="009C7A8C" w:rsidRDefault="00C31754" w:rsidP="009C7A8C">
      <w:pPr>
        <w:spacing w:before="0"/>
        <w:rPr>
          <w:sz w:val="24"/>
          <w:szCs w:val="24"/>
        </w:rPr>
      </w:pPr>
      <w:r w:rsidRPr="009C7A8C">
        <w:rPr>
          <w:sz w:val="24"/>
          <w:szCs w:val="24"/>
        </w:rPr>
        <w:t>Система должна позволять проводить с реестром оборудования и сооружений следующие операции:</w:t>
      </w:r>
    </w:p>
    <w:p w14:paraId="3E97DC95"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привязывать к единице оборудования/сооружения из реестра или его элементам электронные документы любого формата, включая фото и видео материалы, с возможностью внесения «графических» формуляров (зарисовка </w:t>
      </w:r>
      <w:r w:rsidR="00AE40A1" w:rsidRPr="009C7A8C">
        <w:rPr>
          <w:sz w:val="24"/>
          <w:szCs w:val="24"/>
        </w:rPr>
        <w:t xml:space="preserve">поопорных схем </w:t>
      </w:r>
      <w:r w:rsidRPr="009C7A8C">
        <w:rPr>
          <w:sz w:val="24"/>
          <w:szCs w:val="24"/>
        </w:rPr>
        <w:t>и т.п.);</w:t>
      </w:r>
    </w:p>
    <w:p w14:paraId="62F60D9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документы, привязанные к перемещенным/</w:t>
      </w:r>
      <w:r w:rsidR="00A80C2A" w:rsidRPr="009C7A8C">
        <w:rPr>
          <w:sz w:val="24"/>
          <w:szCs w:val="24"/>
        </w:rPr>
        <w:t>списанным активам,</w:t>
      </w:r>
      <w:r w:rsidRPr="009C7A8C">
        <w:rPr>
          <w:sz w:val="24"/>
          <w:szCs w:val="24"/>
        </w:rPr>
        <w:t xml:space="preserve"> не должны терять связей;</w:t>
      </w:r>
    </w:p>
    <w:p w14:paraId="1474C61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вносить сведения по выполненным техническим воздействиям;</w:t>
      </w:r>
    </w:p>
    <w:p w14:paraId="5EE0C8A2"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осуществлять загрузку графиков ремонтов из ПК Планы Ремонтов для возможности отслеживания графика представления ремонтной документации;</w:t>
      </w:r>
    </w:p>
    <w:p w14:paraId="707DCBFC"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формировать опросные листы для расчета индекса технического состояния и хранить заполненные параметры;</w:t>
      </w:r>
    </w:p>
    <w:p w14:paraId="25077A4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при обращении к реестру предусмотреть возможность получения оперативной информации (результаты инструментальных наблюдений, дефекты, намеченные и выполненные мероприятия, инф</w:t>
      </w:r>
      <w:r w:rsidR="00DF01C1" w:rsidRPr="009C7A8C">
        <w:rPr>
          <w:sz w:val="24"/>
          <w:szCs w:val="24"/>
        </w:rPr>
        <w:t>ормация о выполненных ремонтах</w:t>
      </w:r>
      <w:r w:rsidRPr="009C7A8C">
        <w:rPr>
          <w:sz w:val="24"/>
          <w:szCs w:val="24"/>
        </w:rPr>
        <w:t xml:space="preserve">, события, документы и т.п.). </w:t>
      </w:r>
    </w:p>
    <w:p w14:paraId="2AEB0030" w14:textId="77777777" w:rsidR="00C31754" w:rsidRPr="009C7A8C" w:rsidRDefault="00C31754" w:rsidP="009C7A8C">
      <w:pPr>
        <w:spacing w:before="0"/>
        <w:rPr>
          <w:sz w:val="24"/>
          <w:szCs w:val="24"/>
        </w:rPr>
      </w:pPr>
      <w:r w:rsidRPr="009C7A8C">
        <w:rPr>
          <w:sz w:val="24"/>
          <w:szCs w:val="24"/>
        </w:rPr>
        <w:t>При формировании документов в системе для каждого вида документа должен быть предусмотрен набор полей обязательных для заполнения.</w:t>
      </w:r>
    </w:p>
    <w:p w14:paraId="1472F7B9" w14:textId="77777777" w:rsidR="00C31754" w:rsidRPr="009C7A8C" w:rsidRDefault="00C31754" w:rsidP="009C7A8C">
      <w:pPr>
        <w:spacing w:before="0"/>
        <w:rPr>
          <w:sz w:val="24"/>
          <w:szCs w:val="24"/>
        </w:rPr>
      </w:pPr>
      <w:r w:rsidRPr="009C7A8C">
        <w:rPr>
          <w:sz w:val="24"/>
          <w:szCs w:val="24"/>
        </w:rPr>
        <w:t xml:space="preserve">Модуль управления электронным архивом должна предоставлять пользователям такие возможности, как: </w:t>
      </w:r>
    </w:p>
    <w:p w14:paraId="1996363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структурирования данных в соответствии с информационным описанием объектов;</w:t>
      </w:r>
    </w:p>
    <w:p w14:paraId="32AADD28"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версионность разрабатываемых и хранимых документов;</w:t>
      </w:r>
    </w:p>
    <w:p w14:paraId="5FF32710"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единый подход к поиску информации;</w:t>
      </w:r>
    </w:p>
    <w:p w14:paraId="0E2E815C"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просмотр всей хранимой информации по любому документу; </w:t>
      </w:r>
    </w:p>
    <w:p w14:paraId="29255328"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контроля полноты размещаемой документации;</w:t>
      </w:r>
    </w:p>
    <w:p w14:paraId="17F3E9D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распечатка документов;</w:t>
      </w:r>
    </w:p>
    <w:p w14:paraId="035FB64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создание выборок и поиск документов </w:t>
      </w:r>
      <w:r w:rsidR="001A0D61" w:rsidRPr="009C7A8C">
        <w:rPr>
          <w:sz w:val="24"/>
          <w:szCs w:val="24"/>
        </w:rPr>
        <w:t>по словам,</w:t>
      </w:r>
      <w:r w:rsidRPr="009C7A8C">
        <w:rPr>
          <w:sz w:val="24"/>
          <w:szCs w:val="24"/>
        </w:rPr>
        <w:t xml:space="preserve"> входящим в наименование и описание; </w:t>
      </w:r>
    </w:p>
    <w:p w14:paraId="09E17AD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поиск по типам данных;</w:t>
      </w:r>
    </w:p>
    <w:p w14:paraId="2A32864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контекстный поиск по содержимому</w:t>
      </w:r>
    </w:p>
    <w:p w14:paraId="6F55915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поиск по значениям атрибутов электронных паспортов;</w:t>
      </w:r>
    </w:p>
    <w:p w14:paraId="40B621C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комбинированные варианты поисковых запросов;</w:t>
      </w:r>
    </w:p>
    <w:p w14:paraId="263BBC45"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доступ к отчетным формам; </w:t>
      </w:r>
    </w:p>
    <w:p w14:paraId="5CB2742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удобный и быстрый поиск нужной документации;</w:t>
      </w:r>
    </w:p>
    <w:p w14:paraId="451E5116"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упорядоченное хранение документации с возможностью формирования различных отчетов;</w:t>
      </w:r>
    </w:p>
    <w:p w14:paraId="371981D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защиту документации от безвозвратной утери или повреждения за счет хранения электронной версии;</w:t>
      </w:r>
    </w:p>
    <w:p w14:paraId="68964468"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надежность хранения документов, конфиденциальность и разграничение прав доступа, отслеживание истории использования документа, удобство и скорость поиска;</w:t>
      </w:r>
    </w:p>
    <w:p w14:paraId="67CB31E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хранение архива структурированных данных (значений опросных листов);</w:t>
      </w:r>
    </w:p>
    <w:p w14:paraId="794763B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расширения системы с целью хранения, обработки и отображения структурированных данных, собираемых на всех этапах жизненного цикла объекта;</w:t>
      </w:r>
    </w:p>
    <w:p w14:paraId="42C9E8D5"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обеспечение организации управления и актуализации документами за счет использования механизма Workflow</w:t>
      </w:r>
      <w:r w:rsidR="0059225F" w:rsidRPr="009C7A8C">
        <w:rPr>
          <w:sz w:val="24"/>
          <w:szCs w:val="24"/>
        </w:rPr>
        <w:t xml:space="preserve"> (документопоток)</w:t>
      </w:r>
      <w:r w:rsidRPr="009C7A8C">
        <w:rPr>
          <w:sz w:val="24"/>
          <w:szCs w:val="24"/>
        </w:rPr>
        <w:t>, который позволит сопровождать процессы деятельности по согласованию, рассмотрению и утверждению документов;</w:t>
      </w:r>
    </w:p>
    <w:p w14:paraId="56F5FC6F"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возможность хранения </w:t>
      </w:r>
      <w:r w:rsidR="001A0D61" w:rsidRPr="009C7A8C">
        <w:rPr>
          <w:sz w:val="24"/>
          <w:szCs w:val="24"/>
        </w:rPr>
        <w:t xml:space="preserve">файлов </w:t>
      </w:r>
      <w:r w:rsidRPr="009C7A8C">
        <w:rPr>
          <w:sz w:val="24"/>
          <w:szCs w:val="24"/>
        </w:rPr>
        <w:t>чертежей и 3D моделей из различных САПР.</w:t>
      </w:r>
    </w:p>
    <w:p w14:paraId="35E20BFC" w14:textId="77777777" w:rsidR="00C31754" w:rsidRPr="009C7A8C" w:rsidRDefault="00C31754" w:rsidP="009C7A8C">
      <w:pPr>
        <w:spacing w:before="0"/>
        <w:rPr>
          <w:sz w:val="24"/>
          <w:szCs w:val="24"/>
        </w:rPr>
      </w:pPr>
      <w:r w:rsidRPr="009C7A8C">
        <w:rPr>
          <w:sz w:val="24"/>
          <w:szCs w:val="24"/>
        </w:rPr>
        <w:t xml:space="preserve">В </w:t>
      </w:r>
      <w:r w:rsidR="00372272" w:rsidRPr="009C7A8C">
        <w:rPr>
          <w:sz w:val="24"/>
          <w:szCs w:val="24"/>
        </w:rPr>
        <w:t>Системе</w:t>
      </w:r>
      <w:r w:rsidRPr="009C7A8C">
        <w:rPr>
          <w:sz w:val="24"/>
          <w:szCs w:val="24"/>
        </w:rPr>
        <w:t xml:space="preserve"> должна быть создана структура единиц оборудования (экземпляров), которые в свою очередь могут объединяться в системы. Детальность реализуемого перечня определяется на этапе разработки проекта исходя из состава документации и справочника активов в модуле ведения ПА. </w:t>
      </w:r>
    </w:p>
    <w:p w14:paraId="3BF29E56" w14:textId="77777777" w:rsidR="00C31754" w:rsidRPr="009C7A8C" w:rsidRDefault="00C31754" w:rsidP="009C7A8C">
      <w:pPr>
        <w:spacing w:before="0"/>
        <w:rPr>
          <w:sz w:val="24"/>
          <w:szCs w:val="24"/>
        </w:rPr>
      </w:pPr>
      <w:r w:rsidRPr="009C7A8C">
        <w:rPr>
          <w:sz w:val="24"/>
          <w:szCs w:val="24"/>
        </w:rPr>
        <w:t>Должна быть разработана типовая структура папок для хранения проектной, рабочей, исполнительной, эксплуатационной документации. При размещении документации должен соблюдаться согласованный с Заказчиком регламент создания папок и проводиться контроль комплектности документации.</w:t>
      </w:r>
    </w:p>
    <w:p w14:paraId="65B11046" w14:textId="77777777" w:rsidR="00C31754" w:rsidRPr="009C7A8C" w:rsidRDefault="00C31754" w:rsidP="009C7A8C">
      <w:pPr>
        <w:spacing w:before="0"/>
        <w:rPr>
          <w:sz w:val="24"/>
          <w:szCs w:val="24"/>
        </w:rPr>
      </w:pPr>
      <w:r w:rsidRPr="009C7A8C">
        <w:rPr>
          <w:sz w:val="24"/>
          <w:szCs w:val="24"/>
        </w:rPr>
        <w:t>Существующая в электронном виде документация должна быть привязана к перечню оборудования.</w:t>
      </w:r>
    </w:p>
    <w:p w14:paraId="54CA2EC3" w14:textId="77777777" w:rsidR="00C31754" w:rsidRPr="009C7A8C" w:rsidRDefault="00751A61" w:rsidP="009A5643">
      <w:pPr>
        <w:pStyle w:val="25"/>
        <w:rPr>
          <w:sz w:val="24"/>
          <w:szCs w:val="24"/>
        </w:rPr>
      </w:pPr>
      <w:bookmarkStart w:id="128" w:name="_Toc506910758"/>
      <w:r w:rsidRPr="009C7A8C">
        <w:rPr>
          <w:sz w:val="24"/>
          <w:szCs w:val="24"/>
        </w:rPr>
        <w:t>Х</w:t>
      </w:r>
      <w:r w:rsidR="00C31754" w:rsidRPr="009C7A8C">
        <w:rPr>
          <w:sz w:val="24"/>
          <w:szCs w:val="24"/>
        </w:rPr>
        <w:t>ранение ремонтной документации.</w:t>
      </w:r>
      <w:bookmarkEnd w:id="128"/>
    </w:p>
    <w:p w14:paraId="6B70C6CE" w14:textId="77777777" w:rsidR="00C31754" w:rsidRPr="009C7A8C" w:rsidRDefault="00C31754" w:rsidP="009C7A8C">
      <w:pPr>
        <w:spacing w:before="0"/>
        <w:rPr>
          <w:sz w:val="24"/>
          <w:szCs w:val="24"/>
        </w:rPr>
      </w:pPr>
      <w:r w:rsidRPr="009C7A8C">
        <w:rPr>
          <w:sz w:val="24"/>
          <w:szCs w:val="24"/>
        </w:rPr>
        <w:t xml:space="preserve">Для хранения ремонтной документации должно быть разработано подробное дерево оборудования с детализацией до ремонтируемого узла в соответствии с модулем ведения ПА. При описании ПА должна быть возможность привязки к нему документов любого формата, включая векторные чертежи, растровые схемы и т.д. </w:t>
      </w:r>
    </w:p>
    <w:p w14:paraId="6087B01D" w14:textId="77777777" w:rsidR="00C31754" w:rsidRPr="009C7A8C" w:rsidRDefault="00C31754" w:rsidP="009C7A8C">
      <w:pPr>
        <w:spacing w:before="0"/>
        <w:rPr>
          <w:sz w:val="24"/>
          <w:szCs w:val="24"/>
        </w:rPr>
      </w:pPr>
      <w:r w:rsidRPr="009C7A8C">
        <w:rPr>
          <w:sz w:val="24"/>
          <w:szCs w:val="24"/>
        </w:rPr>
        <w:t>Должна предусматриваться возможность автоматического формирования технического паспорта оборудования в виде формата WORD в утвержденной форме.</w:t>
      </w:r>
    </w:p>
    <w:p w14:paraId="507C3C4C" w14:textId="77777777" w:rsidR="00C31754" w:rsidRPr="009C7A8C" w:rsidRDefault="00C31754" w:rsidP="009C7A8C">
      <w:pPr>
        <w:spacing w:before="0"/>
        <w:rPr>
          <w:sz w:val="24"/>
          <w:szCs w:val="24"/>
        </w:rPr>
      </w:pPr>
      <w:r w:rsidRPr="009C7A8C">
        <w:rPr>
          <w:sz w:val="24"/>
          <w:szCs w:val="24"/>
        </w:rPr>
        <w:t>При формировании документов в системе для каждого вида документа должен быть предусмотрен набор полей обязательных для заполнения. При этом должна храниться информация о произведенном ремонте, устраняемом дефекте и т.д. Полный перечень атрибутов будет определен на этапе проектирования.</w:t>
      </w:r>
    </w:p>
    <w:p w14:paraId="492221CD" w14:textId="77777777" w:rsidR="00C31754" w:rsidRPr="009C7A8C" w:rsidRDefault="00C31754" w:rsidP="009C7A8C">
      <w:pPr>
        <w:spacing w:before="0"/>
        <w:rPr>
          <w:sz w:val="24"/>
          <w:szCs w:val="24"/>
        </w:rPr>
      </w:pPr>
      <w:r w:rsidRPr="009C7A8C">
        <w:rPr>
          <w:sz w:val="24"/>
          <w:szCs w:val="24"/>
        </w:rPr>
        <w:t>Система должна автоматически по запросу пользователя генерировать отчеты в утвержденной форме. Условно отчеты должны быть разделены на следующие типы:</w:t>
      </w:r>
    </w:p>
    <w:p w14:paraId="3D77886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Официальные формы отчетности по контролю технического состояния оборудования;</w:t>
      </w:r>
    </w:p>
    <w:p w14:paraId="2DB94DA2"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Технические паспорта (Система должна содержать унифицированные паспорта для каждого типа оборудования. Электронные паспорта должны содержать статическую часть (заводские/проектные характеристики) и динамическую часть (сведения о проведенных ремонтах, реконструкциях и заменах, об авариях и нештатных ситуациях, выявленных дефектах и назначенных или выполненных мероприятиях по их устранению, сведения о продлении срока службы и автоматическому оповещению о приближающемся окончании нормативного или продленного срока службы, а также о сроках технического освидетельствования)). </w:t>
      </w:r>
    </w:p>
    <w:p w14:paraId="38E414BF" w14:textId="77777777" w:rsidR="00C31754" w:rsidRPr="009C7A8C" w:rsidRDefault="00C31754" w:rsidP="009C7A8C">
      <w:pPr>
        <w:spacing w:before="0"/>
        <w:rPr>
          <w:sz w:val="24"/>
          <w:szCs w:val="24"/>
        </w:rPr>
      </w:pPr>
      <w:r w:rsidRPr="009C7A8C">
        <w:rPr>
          <w:sz w:val="24"/>
          <w:szCs w:val="24"/>
        </w:rPr>
        <w:t>Отчеты должны формироваться в документах формата WORD, EXEL, PDF, HTML, а также с возможностью представления информации в графическом виде.</w:t>
      </w:r>
    </w:p>
    <w:p w14:paraId="20FCB583" w14:textId="77777777" w:rsidR="00C31754" w:rsidRPr="009C7A8C" w:rsidRDefault="00C31754" w:rsidP="009C7A8C">
      <w:pPr>
        <w:spacing w:before="0"/>
        <w:rPr>
          <w:sz w:val="24"/>
          <w:szCs w:val="24"/>
        </w:rPr>
      </w:pPr>
      <w:r w:rsidRPr="009C7A8C">
        <w:rPr>
          <w:sz w:val="24"/>
          <w:szCs w:val="24"/>
        </w:rPr>
        <w:t>Все сгенерированные системой отчеты должны автоматически сохраняться в системе. В электронном реестре должно быть предусмотрено хранение выпущенных отчетов, а также прикрепленных документов с возможностью создания пользовательской системы папок для хранения.</w:t>
      </w:r>
    </w:p>
    <w:p w14:paraId="19CC1911" w14:textId="77777777" w:rsidR="00C31754" w:rsidRPr="009C7A8C" w:rsidRDefault="00C31754" w:rsidP="009C7A8C">
      <w:pPr>
        <w:spacing w:before="0"/>
        <w:rPr>
          <w:sz w:val="24"/>
          <w:szCs w:val="24"/>
        </w:rPr>
      </w:pPr>
      <w:r w:rsidRPr="009C7A8C">
        <w:rPr>
          <w:sz w:val="24"/>
          <w:szCs w:val="24"/>
        </w:rPr>
        <w:t>В рамках проекта необходимо разработать и согласовать форматы требуемых отчетов.</w:t>
      </w:r>
    </w:p>
    <w:p w14:paraId="45EA56AD" w14:textId="77777777" w:rsidR="00C31754" w:rsidRPr="009C7A8C" w:rsidRDefault="00C31754" w:rsidP="009C7A8C">
      <w:pPr>
        <w:spacing w:before="0"/>
        <w:rPr>
          <w:sz w:val="24"/>
          <w:szCs w:val="24"/>
        </w:rPr>
      </w:pPr>
      <w:r w:rsidRPr="009C7A8C">
        <w:rPr>
          <w:sz w:val="24"/>
          <w:szCs w:val="24"/>
        </w:rPr>
        <w:t>В системе должен быть предусмотрен поиск данных и документов по заданным критериям, как по всему перечню оборудования ПАО «РусГидро», так и выборочно по филиалам, видам оборудования, различным временным периодам, следующих видов информации:</w:t>
      </w:r>
    </w:p>
    <w:p w14:paraId="4A0BF8D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 устраненным дефектам и повреждениям;</w:t>
      </w:r>
    </w:p>
    <w:p w14:paraId="48567A0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 выполненным работам по ремонтам, техническому обслуживанию, техническому перевооружению и реконструкции;</w:t>
      </w:r>
    </w:p>
    <w:p w14:paraId="3894D056"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 произошедшим событиям;</w:t>
      </w:r>
    </w:p>
    <w:p w14:paraId="40095300"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 заводской гарантии и продлениям срока службы;</w:t>
      </w:r>
    </w:p>
    <w:p w14:paraId="40C20616"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 срокам технического освидетельствования.</w:t>
      </w:r>
    </w:p>
    <w:p w14:paraId="6E7040B9" w14:textId="77777777" w:rsidR="00C31754" w:rsidRPr="009C7A8C" w:rsidRDefault="00C31754" w:rsidP="009C7A8C">
      <w:pPr>
        <w:spacing w:before="0"/>
        <w:rPr>
          <w:sz w:val="24"/>
          <w:szCs w:val="24"/>
        </w:rPr>
      </w:pPr>
      <w:r w:rsidRPr="009C7A8C">
        <w:rPr>
          <w:sz w:val="24"/>
          <w:szCs w:val="24"/>
        </w:rPr>
        <w:t>Поиск информации должен быть настроен с возможностью фильтрации и отбора единиц оборудования, элементов, наборов определенных критериев.</w:t>
      </w:r>
    </w:p>
    <w:p w14:paraId="636FE507" w14:textId="77777777" w:rsidR="00C31754" w:rsidRPr="009C7A8C" w:rsidRDefault="00C31754" w:rsidP="009C7A8C">
      <w:pPr>
        <w:spacing w:before="0"/>
        <w:rPr>
          <w:sz w:val="24"/>
          <w:szCs w:val="24"/>
        </w:rPr>
      </w:pPr>
      <w:r w:rsidRPr="009C7A8C">
        <w:rPr>
          <w:sz w:val="24"/>
          <w:szCs w:val="24"/>
        </w:rPr>
        <w:t xml:space="preserve"> Фильтрация данных по ремонтам, техническому обслуживанию, техническому перевооружению, реконструкции и событиям должна производиться по таким параметрам, как принадлежность к оборудованию, по организации-исполнителю, по виду ремонта, по периоду проведения ремонтов или модернизаций, а также по классификации событий (аварий и других нештатных ситуаций).</w:t>
      </w:r>
    </w:p>
    <w:p w14:paraId="56B22611" w14:textId="77777777" w:rsidR="00C31754" w:rsidRPr="009C7A8C" w:rsidRDefault="00C31754" w:rsidP="009C7A8C">
      <w:pPr>
        <w:spacing w:before="0"/>
        <w:rPr>
          <w:sz w:val="24"/>
          <w:szCs w:val="24"/>
        </w:rPr>
      </w:pPr>
      <w:r w:rsidRPr="009C7A8C">
        <w:rPr>
          <w:sz w:val="24"/>
          <w:szCs w:val="24"/>
        </w:rPr>
        <w:t>Должен быть реализован контроль за комплектностью и сроками размещения ремонтной документации в соответствии со стандартами организации и графиком ремонтов, получаемым из ПК Планы Ремонтов.</w:t>
      </w:r>
    </w:p>
    <w:p w14:paraId="0B6B42EE" w14:textId="77777777" w:rsidR="00C31754" w:rsidRPr="009C7A8C" w:rsidRDefault="00C31754" w:rsidP="009A5643">
      <w:pPr>
        <w:pStyle w:val="30"/>
        <w:rPr>
          <w:sz w:val="24"/>
          <w:szCs w:val="24"/>
        </w:rPr>
      </w:pPr>
      <w:bookmarkStart w:id="129" w:name="_Toc111028742"/>
      <w:r w:rsidRPr="009C7A8C">
        <w:rPr>
          <w:sz w:val="24"/>
          <w:szCs w:val="24"/>
        </w:rPr>
        <w:t>Управление ресурсами для выполнения работ по ТОиР</w:t>
      </w:r>
      <w:bookmarkEnd w:id="129"/>
    </w:p>
    <w:p w14:paraId="2CF35564" w14:textId="77777777" w:rsidR="00C31754" w:rsidRPr="009C7A8C" w:rsidRDefault="00C31754" w:rsidP="009A5643">
      <w:pPr>
        <w:pStyle w:val="25"/>
        <w:rPr>
          <w:sz w:val="24"/>
          <w:szCs w:val="24"/>
        </w:rPr>
      </w:pPr>
      <w:r w:rsidRPr="009C7A8C">
        <w:rPr>
          <w:sz w:val="24"/>
          <w:szCs w:val="24"/>
        </w:rPr>
        <w:t>Управление ремонтным и эксплуатационным персоналом.</w:t>
      </w:r>
    </w:p>
    <w:p w14:paraId="0E1FA843" w14:textId="77777777" w:rsidR="00C31754" w:rsidRPr="009C7A8C" w:rsidRDefault="00C31754" w:rsidP="005F6D37">
      <w:pPr>
        <w:rPr>
          <w:sz w:val="24"/>
          <w:szCs w:val="24"/>
        </w:rPr>
      </w:pPr>
      <w:r w:rsidRPr="009C7A8C">
        <w:rPr>
          <w:sz w:val="24"/>
          <w:szCs w:val="24"/>
        </w:rPr>
        <w:t>Система должна обеспечивать реализацию следующих функций:</w:t>
      </w:r>
    </w:p>
    <w:p w14:paraId="6F86B807"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Отражение основной информации по сотрудникам:</w:t>
      </w:r>
    </w:p>
    <w:p w14:paraId="1E4ECC65"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фамилия, имя, отчество, табельный номер;</w:t>
      </w:r>
    </w:p>
    <w:p w14:paraId="50040F3D"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должность по штатному расписанию;</w:t>
      </w:r>
    </w:p>
    <w:p w14:paraId="46C97B1D" w14:textId="77777777" w:rsidR="00C31754" w:rsidRPr="009C7A8C" w:rsidRDefault="00C31754" w:rsidP="009C7A8C">
      <w:pPr>
        <w:pStyle w:val="a3"/>
        <w:numPr>
          <w:ilvl w:val="1"/>
          <w:numId w:val="6"/>
        </w:numPr>
        <w:tabs>
          <w:tab w:val="left" w:pos="1134"/>
        </w:tabs>
        <w:spacing w:before="0"/>
        <w:ind w:left="0" w:firstLine="709"/>
        <w:rPr>
          <w:sz w:val="24"/>
          <w:szCs w:val="24"/>
        </w:rPr>
      </w:pPr>
      <w:r w:rsidRPr="009C7A8C">
        <w:rPr>
          <w:sz w:val="24"/>
          <w:szCs w:val="24"/>
        </w:rPr>
        <w:t>квалификация.</w:t>
      </w:r>
    </w:p>
    <w:p w14:paraId="3A84ED37"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назначения на работы как отдельных сотрудников, так их устойчивых организационных групп: звеньев, бригад, и участков (Рабочих групп).</w:t>
      </w:r>
    </w:p>
    <w:p w14:paraId="188D1D1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Ведение справочников исполнителей работ, включая внешние организации, собственные ремонтные подразделения и рабочие группы/ бригады собственного персонала.</w:t>
      </w:r>
    </w:p>
    <w:p w14:paraId="78A2BBF8"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Возможность учета фактических трудозатрат по наряд-заказам на ТОиР.</w:t>
      </w:r>
    </w:p>
    <w:p w14:paraId="16122284"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Назначение работы бригадам и работникам на разных горизонтах планирования с учетом графиков рабочего времени, квалификаций сотрудников и др.</w:t>
      </w:r>
    </w:p>
    <w:p w14:paraId="50C2DA86" w14:textId="77777777" w:rsidR="00C31754" w:rsidRPr="009C7A8C" w:rsidRDefault="00C31754" w:rsidP="009A5643">
      <w:pPr>
        <w:pStyle w:val="25"/>
        <w:rPr>
          <w:sz w:val="24"/>
          <w:szCs w:val="24"/>
        </w:rPr>
      </w:pPr>
      <w:r w:rsidRPr="009C7A8C">
        <w:rPr>
          <w:sz w:val="24"/>
          <w:szCs w:val="24"/>
        </w:rPr>
        <w:t>Стоимостная оценка трудовых ресурсов</w:t>
      </w:r>
    </w:p>
    <w:p w14:paraId="5E4625D6" w14:textId="77777777" w:rsidR="00C31754" w:rsidRPr="009C7A8C" w:rsidRDefault="00C31754" w:rsidP="009C7A8C">
      <w:pPr>
        <w:spacing w:before="0"/>
        <w:rPr>
          <w:sz w:val="24"/>
          <w:szCs w:val="24"/>
        </w:rPr>
      </w:pPr>
      <w:r w:rsidRPr="009C7A8C">
        <w:rPr>
          <w:sz w:val="24"/>
          <w:szCs w:val="24"/>
        </w:rPr>
        <w:t>Управление потребностью и поставками ТМЦ и услуг.</w:t>
      </w:r>
    </w:p>
    <w:p w14:paraId="442676CE" w14:textId="77777777" w:rsidR="00C31754" w:rsidRPr="009C7A8C" w:rsidRDefault="00C31754" w:rsidP="009C7A8C">
      <w:pPr>
        <w:spacing w:before="0"/>
        <w:rPr>
          <w:sz w:val="24"/>
          <w:szCs w:val="24"/>
        </w:rPr>
      </w:pPr>
      <w:r w:rsidRPr="009C7A8C">
        <w:rPr>
          <w:sz w:val="24"/>
          <w:szCs w:val="24"/>
        </w:rPr>
        <w:t>Система должна обеспечивать реализацию следующих функций:</w:t>
      </w:r>
    </w:p>
    <w:p w14:paraId="12A8A48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Определение потребностей в запасных частях и материалах в соответствии с планом работ на ТОиР.</w:t>
      </w:r>
    </w:p>
    <w:p w14:paraId="6ABD0498"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Определение потребностей в услугах сторонних организаций на ТОиР в соответствии с планом работ на ТОиР.</w:t>
      </w:r>
    </w:p>
    <w:p w14:paraId="7066197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Потребность в ТМЦ и услугах адресная, должна иметь указание на необходимую дату потребления.</w:t>
      </w:r>
    </w:p>
    <w:p w14:paraId="17EC4A7E"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Ведение в системе как консолидированной потребности в формате «материал» - «количество», так и связанного с ней списка детального распределения ТМЦ по ремонтным заказам.</w:t>
      </w:r>
    </w:p>
    <w:p w14:paraId="5EF29046"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Формирование списка резервирований ТМЦ из свободных остатков под потребность плановых ремонтных заданий.</w:t>
      </w:r>
    </w:p>
    <w:p w14:paraId="1A95B8B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Формирование заявок на обеспечение ТМЦ в автоматическом и ручном режимах.</w:t>
      </w:r>
    </w:p>
    <w:p w14:paraId="7CDC959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При формировании заявок на обеспечение ТМЦ возможность автоматического резервирования свободных остатков на складах и создания заявок на необеспеченное остатками количество.</w:t>
      </w:r>
    </w:p>
    <w:p w14:paraId="3564339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Получение информации о ТМЦ, хранящихся на складах под запланированные ремонты как зарезервированных (в т.ч. в других подразделениях).</w:t>
      </w:r>
    </w:p>
    <w:p w14:paraId="601B6757"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Формирование потребности в закупке услуг внешних организаций, учет объемов выполненных работ внешними организациями.</w:t>
      </w:r>
    </w:p>
    <w:p w14:paraId="165865C0" w14:textId="77777777" w:rsidR="00C31754" w:rsidRPr="009C7A8C" w:rsidRDefault="00C31754" w:rsidP="009A5643">
      <w:pPr>
        <w:pStyle w:val="25"/>
        <w:rPr>
          <w:sz w:val="24"/>
          <w:szCs w:val="24"/>
        </w:rPr>
      </w:pPr>
      <w:r w:rsidRPr="009C7A8C">
        <w:rPr>
          <w:sz w:val="24"/>
          <w:szCs w:val="24"/>
        </w:rPr>
        <w:t>Управление запасами и складами.</w:t>
      </w:r>
    </w:p>
    <w:p w14:paraId="584434DD" w14:textId="77777777" w:rsidR="00C31754" w:rsidRPr="009C7A8C" w:rsidRDefault="00C31754" w:rsidP="009C7A8C">
      <w:pPr>
        <w:spacing w:before="0"/>
        <w:rPr>
          <w:sz w:val="24"/>
          <w:szCs w:val="24"/>
        </w:rPr>
      </w:pPr>
      <w:r w:rsidRPr="009C7A8C">
        <w:rPr>
          <w:sz w:val="24"/>
          <w:szCs w:val="24"/>
        </w:rPr>
        <w:t>Система должна обеспечивать реализацию следующих функций:</w:t>
      </w:r>
    </w:p>
    <w:p w14:paraId="4BACF261"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Поступление и оприходование ТМЦ на склад ремонтного подразделения за счет межскладских перемещений.</w:t>
      </w:r>
    </w:p>
    <w:p w14:paraId="44DB42E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Выдача ТМЦ в работу как собственному персоналу, так и персоналу подрядной организации.</w:t>
      </w:r>
    </w:p>
    <w:p w14:paraId="2AA1DB87"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Списание ТМЦ в работу (на оборудование).</w:t>
      </w:r>
    </w:p>
    <w:p w14:paraId="1E6F947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Возврат неиспользованных ТМЦ.</w:t>
      </w:r>
    </w:p>
    <w:p w14:paraId="399EC16A"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 xml:space="preserve">Управление </w:t>
      </w:r>
      <w:r w:rsidR="00503291" w:rsidRPr="009C7A8C">
        <w:rPr>
          <w:sz w:val="24"/>
          <w:szCs w:val="24"/>
        </w:rPr>
        <w:t xml:space="preserve">аварийным </w:t>
      </w:r>
      <w:r w:rsidRPr="009C7A8C">
        <w:rPr>
          <w:sz w:val="24"/>
          <w:szCs w:val="24"/>
        </w:rPr>
        <w:t>запасом.</w:t>
      </w:r>
    </w:p>
    <w:p w14:paraId="1A6EDDD8" w14:textId="77777777" w:rsidR="007F4936" w:rsidRPr="009C7A8C" w:rsidRDefault="007F4936" w:rsidP="009C7A8C">
      <w:pPr>
        <w:pStyle w:val="a3"/>
        <w:tabs>
          <w:tab w:val="left" w:pos="1276"/>
        </w:tabs>
        <w:spacing w:before="0"/>
        <w:ind w:left="0" w:firstLine="851"/>
        <w:rPr>
          <w:sz w:val="24"/>
          <w:szCs w:val="24"/>
        </w:rPr>
      </w:pPr>
      <w:r w:rsidRPr="009C7A8C">
        <w:rPr>
          <w:sz w:val="24"/>
          <w:szCs w:val="24"/>
        </w:rPr>
        <w:t>Все списания ТМЦ должны учитывать партию поступления для оперативного выявления применённых низкокачественных и контрафактных ТМЦ.</w:t>
      </w:r>
    </w:p>
    <w:p w14:paraId="2A41753F" w14:textId="77777777" w:rsidR="004C38EE" w:rsidRPr="009C7A8C" w:rsidRDefault="004C38EE" w:rsidP="009A5643">
      <w:pPr>
        <w:pStyle w:val="30"/>
        <w:rPr>
          <w:sz w:val="24"/>
          <w:szCs w:val="24"/>
        </w:rPr>
      </w:pPr>
      <w:bookmarkStart w:id="130" w:name="_Toc111028743"/>
      <w:r w:rsidRPr="009C7A8C">
        <w:rPr>
          <w:sz w:val="24"/>
          <w:szCs w:val="24"/>
        </w:rPr>
        <w:t>Управлени</w:t>
      </w:r>
      <w:r w:rsidRPr="009C7A8C">
        <w:rPr>
          <w:sz w:val="24"/>
          <w:szCs w:val="24"/>
          <w:lang w:val="ru-RU"/>
        </w:rPr>
        <w:t>е</w:t>
      </w:r>
      <w:r w:rsidRPr="009C7A8C">
        <w:rPr>
          <w:sz w:val="24"/>
          <w:szCs w:val="24"/>
        </w:rPr>
        <w:t xml:space="preserve"> контрольно-надзорной деятельностью и промышленной безопасностью</w:t>
      </w:r>
    </w:p>
    <w:p w14:paraId="2C3BBA32" w14:textId="77777777" w:rsidR="004C38EE" w:rsidRPr="009C7A8C" w:rsidRDefault="004C38EE" w:rsidP="004C38EE">
      <w:pPr>
        <w:rPr>
          <w:sz w:val="24"/>
          <w:szCs w:val="24"/>
        </w:rPr>
      </w:pPr>
      <w:r w:rsidRPr="009C7A8C">
        <w:rPr>
          <w:sz w:val="24"/>
          <w:szCs w:val="24"/>
        </w:rPr>
        <w:t>Система должна обеспечивать автоматизацию следующих подпроцессов:</w:t>
      </w:r>
    </w:p>
    <w:p w14:paraId="0A62CE82"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контроль исполнения мероприятий по результатам контрольно-надзорной деятельности;</w:t>
      </w:r>
    </w:p>
    <w:p w14:paraId="0B990980"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контроль состояния промышленной безопасности;</w:t>
      </w:r>
    </w:p>
    <w:p w14:paraId="090E36CA"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учет и ведение информации по опасным производственным объектам (ведение реестра ОПО);</w:t>
      </w:r>
    </w:p>
    <w:p w14:paraId="01589B35"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учет и ведение информации по аварийности и травматизму на</w:t>
      </w:r>
      <w:r w:rsidR="003314BE" w:rsidRPr="009C7A8C">
        <w:rPr>
          <w:sz w:val="24"/>
          <w:szCs w:val="24"/>
        </w:rPr>
        <w:t xml:space="preserve"> объектах</w:t>
      </w:r>
      <w:r w:rsidRPr="009C7A8C">
        <w:rPr>
          <w:sz w:val="24"/>
          <w:szCs w:val="24"/>
        </w:rPr>
        <w:t>;</w:t>
      </w:r>
    </w:p>
    <w:p w14:paraId="3F470018"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аттестация</w:t>
      </w:r>
      <w:r w:rsidR="003314BE" w:rsidRPr="009C7A8C">
        <w:rPr>
          <w:sz w:val="24"/>
          <w:szCs w:val="24"/>
        </w:rPr>
        <w:t xml:space="preserve"> и проверка знаний</w:t>
      </w:r>
      <w:r w:rsidRPr="009C7A8C">
        <w:rPr>
          <w:sz w:val="24"/>
          <w:szCs w:val="24"/>
        </w:rPr>
        <w:t xml:space="preserve"> персонала;</w:t>
      </w:r>
    </w:p>
    <w:p w14:paraId="21DB6945"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обеспечение готовности Общества к прохождению осенне-зимнего периода (ОЗП);</w:t>
      </w:r>
    </w:p>
    <w:p w14:paraId="7962451E"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обеспечение готовности Общества к прохождению особо опасных периодов.</w:t>
      </w:r>
    </w:p>
    <w:p w14:paraId="4A0293EC" w14:textId="77777777" w:rsidR="004C38EE" w:rsidRPr="009C7A8C" w:rsidRDefault="004C38EE" w:rsidP="004C38EE">
      <w:pPr>
        <w:rPr>
          <w:sz w:val="24"/>
          <w:szCs w:val="24"/>
        </w:rPr>
      </w:pPr>
      <w:r w:rsidRPr="009C7A8C">
        <w:rPr>
          <w:sz w:val="24"/>
          <w:szCs w:val="24"/>
        </w:rPr>
        <w:t>Особенности управления контрольно-надзорной деятельностью и промышленной безопасностью:</w:t>
      </w:r>
    </w:p>
    <w:p w14:paraId="5FF1A0AB"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Особое значение при управлении промышленной безопасностью придается анализу состояния промышленной безопасности, в связи с чем формируется большое количество различной отчетности;</w:t>
      </w:r>
    </w:p>
    <w:p w14:paraId="53ADBB74"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Контроль исполнения мероприятий по результатам контрольно-надзорной деятельности представляет собой следующие процессы: регистрация документов, предписывающих необходимость выполнения мероприятия; формирование пунктов предписания; формирование и согласование мероприятий по исполнению требования предписывающих документов; отслеживание и контроль своевременного исполнения мероприятий;</w:t>
      </w:r>
    </w:p>
    <w:p w14:paraId="4AFD2A3B"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Контроль состояния промышленной безопасности представляет собой осуществление производственного контроля за состоянием промышленной безопасности на опасных производственных объектах в соответствии с Федеральным законом №116 от 21.07.1997 «О промышленной безопасности опасных производственных объектов»;</w:t>
      </w:r>
    </w:p>
    <w:p w14:paraId="6D49F225"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Учет и ведение</w:t>
      </w:r>
      <w:r w:rsidR="003314BE" w:rsidRPr="009C7A8C">
        <w:rPr>
          <w:sz w:val="24"/>
          <w:szCs w:val="24"/>
        </w:rPr>
        <w:t xml:space="preserve"> информации по опасным производственным</w:t>
      </w:r>
      <w:r w:rsidR="007B7F78" w:rsidRPr="009C7A8C">
        <w:rPr>
          <w:sz w:val="24"/>
          <w:szCs w:val="24"/>
        </w:rPr>
        <w:t xml:space="preserve"> объектам (ведение реестра ОПО)</w:t>
      </w:r>
      <w:r w:rsidRPr="009C7A8C">
        <w:rPr>
          <w:sz w:val="24"/>
          <w:szCs w:val="24"/>
        </w:rPr>
        <w:t xml:space="preserve"> представляет собой регистрацию ОПО в Ростехнадзоре и ведение информации по состоянию ОПО;</w:t>
      </w:r>
    </w:p>
    <w:p w14:paraId="48DB780B"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Учет и ведение информации по аварийности и травматизму на</w:t>
      </w:r>
      <w:r w:rsidR="003314BE" w:rsidRPr="009C7A8C">
        <w:rPr>
          <w:sz w:val="24"/>
          <w:szCs w:val="24"/>
        </w:rPr>
        <w:t xml:space="preserve"> объектах</w:t>
      </w:r>
      <w:r w:rsidRPr="009C7A8C">
        <w:rPr>
          <w:sz w:val="24"/>
          <w:szCs w:val="24"/>
        </w:rPr>
        <w:t xml:space="preserve"> представляет собой внесение информации обо всех происшествиях и несчастных случаях, произошедших на </w:t>
      </w:r>
      <w:r w:rsidR="003314BE" w:rsidRPr="009C7A8C">
        <w:rPr>
          <w:sz w:val="24"/>
          <w:szCs w:val="24"/>
        </w:rPr>
        <w:t>объектах</w:t>
      </w:r>
      <w:r w:rsidRPr="009C7A8C">
        <w:rPr>
          <w:sz w:val="24"/>
          <w:szCs w:val="24"/>
        </w:rPr>
        <w:t>; отражение результатов их расследования;</w:t>
      </w:r>
    </w:p>
    <w:p w14:paraId="2699088D"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Аттестация</w:t>
      </w:r>
      <w:r w:rsidR="003314BE" w:rsidRPr="009C7A8C">
        <w:rPr>
          <w:sz w:val="24"/>
          <w:szCs w:val="24"/>
        </w:rPr>
        <w:t xml:space="preserve"> и проверка знаний</w:t>
      </w:r>
      <w:r w:rsidRPr="009C7A8C">
        <w:rPr>
          <w:sz w:val="24"/>
          <w:szCs w:val="24"/>
        </w:rPr>
        <w:t xml:space="preserve"> персонала</w:t>
      </w:r>
      <w:r w:rsidR="003314BE" w:rsidRPr="009C7A8C">
        <w:rPr>
          <w:sz w:val="24"/>
          <w:szCs w:val="24"/>
        </w:rPr>
        <w:t xml:space="preserve"> объекта</w:t>
      </w:r>
      <w:r w:rsidRPr="009C7A8C">
        <w:rPr>
          <w:sz w:val="24"/>
          <w:szCs w:val="24"/>
        </w:rPr>
        <w:t xml:space="preserve"> представляет собой планирование, проведение и отражение результатов аттестаций</w:t>
      </w:r>
      <w:r w:rsidR="003314BE" w:rsidRPr="009C7A8C">
        <w:rPr>
          <w:sz w:val="24"/>
          <w:szCs w:val="24"/>
        </w:rPr>
        <w:t xml:space="preserve"> и проверки знаний</w:t>
      </w:r>
      <w:r w:rsidRPr="009C7A8C">
        <w:rPr>
          <w:sz w:val="24"/>
          <w:szCs w:val="24"/>
        </w:rPr>
        <w:t xml:space="preserve"> персонала по промышленной безопасности;</w:t>
      </w:r>
    </w:p>
    <w:p w14:paraId="57E9D8CC"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Обеспечение готовности Общества к прохождению осенне-зимнего периода (ОЗП) представляет собой планирование мероприятий для прохождения ОЗП; контроль своевременного исполнения мероприятий; подготовка и заполнение информации для расчета индекса готовности к ОЗП, фиксация нарушений, выявленных в ходе проверки исполнения мероприятий;</w:t>
      </w:r>
    </w:p>
    <w:p w14:paraId="412EE034"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Обеспечение готовности Общества к прохождению особо опасных периодов представляет собой планирование мероприятий для прохождения ООП; контроль своевременного исполнения мероприятий; фиксация нарушений, выявленных в ходе проверки исполнения мероприятий.</w:t>
      </w:r>
    </w:p>
    <w:p w14:paraId="3E5BF96A" w14:textId="77777777" w:rsidR="004C38EE" w:rsidRPr="009C7A8C" w:rsidRDefault="003414AB" w:rsidP="004C38EE">
      <w:pPr>
        <w:rPr>
          <w:sz w:val="24"/>
          <w:szCs w:val="24"/>
        </w:rPr>
      </w:pPr>
      <w:r w:rsidRPr="009C7A8C">
        <w:rPr>
          <w:sz w:val="24"/>
          <w:szCs w:val="24"/>
        </w:rPr>
        <w:t>С</w:t>
      </w:r>
      <w:r w:rsidR="004C38EE" w:rsidRPr="009C7A8C">
        <w:rPr>
          <w:sz w:val="24"/>
          <w:szCs w:val="24"/>
        </w:rPr>
        <w:t>истема должна обеспечивать решение следующих задач:</w:t>
      </w:r>
    </w:p>
    <w:p w14:paraId="697C3F22"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Планирование и контроль исполнения различных организационных и технических мероприятий;</w:t>
      </w:r>
    </w:p>
    <w:p w14:paraId="5E8EDD35"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Внесение и хранение различной информации:</w:t>
      </w:r>
    </w:p>
    <w:p w14:paraId="29C91CA3" w14:textId="77777777" w:rsidR="004C38EE" w:rsidRPr="009C7A8C" w:rsidRDefault="004C38EE" w:rsidP="009C7A8C">
      <w:pPr>
        <w:pStyle w:val="a3"/>
        <w:numPr>
          <w:ilvl w:val="1"/>
          <w:numId w:val="6"/>
        </w:numPr>
        <w:tabs>
          <w:tab w:val="left" w:pos="1134"/>
        </w:tabs>
        <w:spacing w:before="0"/>
        <w:ind w:left="0" w:firstLine="709"/>
        <w:rPr>
          <w:sz w:val="24"/>
          <w:szCs w:val="24"/>
        </w:rPr>
      </w:pPr>
      <w:r w:rsidRPr="009C7A8C">
        <w:rPr>
          <w:sz w:val="24"/>
          <w:szCs w:val="24"/>
        </w:rPr>
        <w:t>Предписаний, выданных внешними надзорными органами, а также в ходе проведения внутренних проверок;</w:t>
      </w:r>
    </w:p>
    <w:p w14:paraId="235C5FA6" w14:textId="77777777" w:rsidR="004C38EE" w:rsidRPr="009C7A8C" w:rsidRDefault="004C38EE" w:rsidP="009C7A8C">
      <w:pPr>
        <w:pStyle w:val="a3"/>
        <w:numPr>
          <w:ilvl w:val="1"/>
          <w:numId w:val="6"/>
        </w:numPr>
        <w:tabs>
          <w:tab w:val="left" w:pos="1134"/>
        </w:tabs>
        <w:spacing w:before="0"/>
        <w:ind w:left="0" w:firstLine="709"/>
        <w:rPr>
          <w:sz w:val="24"/>
          <w:szCs w:val="24"/>
        </w:rPr>
      </w:pPr>
      <w:r w:rsidRPr="009C7A8C">
        <w:rPr>
          <w:sz w:val="24"/>
          <w:szCs w:val="24"/>
        </w:rPr>
        <w:t>Мероприятий для устранения выданных предписаний;</w:t>
      </w:r>
    </w:p>
    <w:p w14:paraId="29CE3341" w14:textId="77777777" w:rsidR="004C38EE" w:rsidRPr="009C7A8C" w:rsidRDefault="004C38EE" w:rsidP="009C7A8C">
      <w:pPr>
        <w:pStyle w:val="a3"/>
        <w:numPr>
          <w:ilvl w:val="1"/>
          <w:numId w:val="6"/>
        </w:numPr>
        <w:tabs>
          <w:tab w:val="left" w:pos="1134"/>
        </w:tabs>
        <w:spacing w:before="0"/>
        <w:ind w:left="0" w:firstLine="709"/>
        <w:rPr>
          <w:sz w:val="24"/>
          <w:szCs w:val="24"/>
        </w:rPr>
      </w:pPr>
      <w:r w:rsidRPr="009C7A8C">
        <w:rPr>
          <w:sz w:val="24"/>
          <w:szCs w:val="24"/>
        </w:rPr>
        <w:t>Информации по инцидентам/авариям/несчастным случаям;</w:t>
      </w:r>
    </w:p>
    <w:p w14:paraId="6691172F" w14:textId="77777777" w:rsidR="004C38EE" w:rsidRPr="009C7A8C" w:rsidRDefault="004C38EE" w:rsidP="009C7A8C">
      <w:pPr>
        <w:pStyle w:val="a3"/>
        <w:numPr>
          <w:ilvl w:val="1"/>
          <w:numId w:val="6"/>
        </w:numPr>
        <w:tabs>
          <w:tab w:val="left" w:pos="1134"/>
        </w:tabs>
        <w:spacing w:before="0"/>
        <w:ind w:left="0" w:firstLine="709"/>
        <w:rPr>
          <w:sz w:val="24"/>
          <w:szCs w:val="24"/>
        </w:rPr>
      </w:pPr>
      <w:r w:rsidRPr="009C7A8C">
        <w:rPr>
          <w:sz w:val="24"/>
          <w:szCs w:val="24"/>
        </w:rPr>
        <w:t>Информации по аттестациям персонала;</w:t>
      </w:r>
    </w:p>
    <w:p w14:paraId="6733465B" w14:textId="77777777" w:rsidR="004C38EE" w:rsidRPr="009C7A8C" w:rsidRDefault="004C38EE" w:rsidP="009C7A8C">
      <w:pPr>
        <w:pStyle w:val="a3"/>
        <w:numPr>
          <w:ilvl w:val="1"/>
          <w:numId w:val="6"/>
        </w:numPr>
        <w:tabs>
          <w:tab w:val="left" w:pos="1134"/>
        </w:tabs>
        <w:spacing w:before="0"/>
        <w:ind w:left="0" w:firstLine="709"/>
        <w:rPr>
          <w:sz w:val="24"/>
          <w:szCs w:val="24"/>
        </w:rPr>
      </w:pPr>
      <w:bookmarkStart w:id="131" w:name="_heading=h.xtmoju60t0kx" w:colFirst="0" w:colLast="0"/>
      <w:bookmarkEnd w:id="131"/>
      <w:r w:rsidRPr="009C7A8C">
        <w:rPr>
          <w:sz w:val="24"/>
          <w:szCs w:val="24"/>
        </w:rPr>
        <w:t>Информации по декларациям безопасности ГТС.</w:t>
      </w:r>
    </w:p>
    <w:p w14:paraId="351EFA8F" w14:textId="77777777" w:rsidR="004C38EE" w:rsidRPr="009C7A8C" w:rsidRDefault="004C38EE" w:rsidP="009A5643">
      <w:pPr>
        <w:pStyle w:val="30"/>
        <w:rPr>
          <w:sz w:val="24"/>
          <w:szCs w:val="24"/>
        </w:rPr>
      </w:pPr>
      <w:r w:rsidRPr="009C7A8C">
        <w:rPr>
          <w:sz w:val="24"/>
          <w:szCs w:val="24"/>
          <w:lang w:val="ru-RU"/>
        </w:rPr>
        <w:t>У</w:t>
      </w:r>
      <w:r w:rsidRPr="009C7A8C">
        <w:rPr>
          <w:sz w:val="24"/>
          <w:szCs w:val="24"/>
        </w:rPr>
        <w:t>правления охраной окружающей среды</w:t>
      </w:r>
    </w:p>
    <w:p w14:paraId="007F1034" w14:textId="77777777" w:rsidR="004C38EE" w:rsidRPr="009C7A8C" w:rsidRDefault="004C38EE" w:rsidP="004C38EE">
      <w:pPr>
        <w:rPr>
          <w:sz w:val="24"/>
          <w:szCs w:val="24"/>
        </w:rPr>
      </w:pPr>
      <w:r w:rsidRPr="009C7A8C">
        <w:rPr>
          <w:sz w:val="24"/>
          <w:szCs w:val="24"/>
        </w:rPr>
        <w:t>Система должна быть предназначена для автоматизации деятельности в области охраны окружающей среды (далее – ООС) в части негативного воздействия на окружающую среду (далее – НВОС) на стадии эксплуатации жизненного цикла энергообъектов, относящихся к I и III категории объектов, оказывающих негативное воздействие на ОС, согласно ст. 4.2 Федерального закона от 10.01.2002 № 7-ФЗ «Об охране окружающей среды».</w:t>
      </w:r>
    </w:p>
    <w:p w14:paraId="259D3C9C" w14:textId="77777777" w:rsidR="004C38EE" w:rsidRPr="009C7A8C" w:rsidRDefault="00D554B0" w:rsidP="004C38EE">
      <w:pPr>
        <w:rPr>
          <w:sz w:val="24"/>
          <w:szCs w:val="24"/>
        </w:rPr>
      </w:pPr>
      <w:r w:rsidRPr="009C7A8C">
        <w:rPr>
          <w:sz w:val="24"/>
          <w:szCs w:val="24"/>
        </w:rPr>
        <w:t>Система</w:t>
      </w:r>
      <w:r w:rsidR="004C38EE" w:rsidRPr="009C7A8C">
        <w:rPr>
          <w:sz w:val="24"/>
          <w:szCs w:val="24"/>
        </w:rPr>
        <w:t xml:space="preserve"> должна предусматриваться как мастер-система для сбора и обработки данных по нормативным и фактическим значениям показателей НВОС по Филиалам и Обществу в целом, формирования отчетных и учетных документов в области ООС.</w:t>
      </w:r>
    </w:p>
    <w:p w14:paraId="1C2AFC79" w14:textId="77777777" w:rsidR="004C38EE" w:rsidRPr="009C7A8C" w:rsidRDefault="004C38EE" w:rsidP="004C38EE">
      <w:pPr>
        <w:rPr>
          <w:sz w:val="24"/>
          <w:szCs w:val="24"/>
        </w:rPr>
      </w:pPr>
      <w:r w:rsidRPr="009C7A8C">
        <w:rPr>
          <w:sz w:val="24"/>
          <w:szCs w:val="24"/>
        </w:rPr>
        <w:t>Особенности автоматизируемых подпроцессов:</w:t>
      </w:r>
    </w:p>
    <w:p w14:paraId="38247E18"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учет нормативных и фактических показателей НВОС осуществляется согласно программе производственного экологического контроля (далее – ПЭК) с целью повышения уровня экологической безопасности действующих и создаваемых гидрогенерирующих, теплогенерирующих и теплосетевых объектов, выражающееся в минимизации НВОС;</w:t>
      </w:r>
    </w:p>
    <w:p w14:paraId="6B062F87"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учет нормативных и фактических показателей НВОС выполняется в разрезе образующихся отходов производства и потребления, сбросов загрязняющих веществ в водные объекты и выбросов в атмосферный воздух загрязняющих веществ, образованных в ходе эксплуатации ГЭС, ТЭЦ или тепловых сетей;</w:t>
      </w:r>
    </w:p>
    <w:p w14:paraId="675A373D" w14:textId="77777777" w:rsidR="004C38EE" w:rsidRPr="009C7A8C" w:rsidRDefault="003414AB" w:rsidP="004C38EE">
      <w:pPr>
        <w:rPr>
          <w:sz w:val="24"/>
          <w:szCs w:val="24"/>
        </w:rPr>
      </w:pPr>
      <w:r w:rsidRPr="009C7A8C">
        <w:rPr>
          <w:sz w:val="24"/>
          <w:szCs w:val="24"/>
        </w:rPr>
        <w:t>С</w:t>
      </w:r>
      <w:r w:rsidR="004C38EE" w:rsidRPr="009C7A8C">
        <w:rPr>
          <w:sz w:val="24"/>
          <w:szCs w:val="24"/>
        </w:rPr>
        <w:t>истема должна обеспечивать решение следующих задач:</w:t>
      </w:r>
    </w:p>
    <w:p w14:paraId="0B062044"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создание единого электронного пространства, обеспечивающего формирование единой базы данных по нормативным и фактическим значениям факторов воздействия на окружающую среду по Филиалам Общества;</w:t>
      </w:r>
    </w:p>
    <w:p w14:paraId="051082E9"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создание единого электронного пространства, обеспечивающего хранение и актуализацию нормативных, разрешительных, обосновывающих документов в области ООС (лицензии на отдельные виды деятельности, осуществляемые предприятием, договоры и решения на водопользования, разрешения на выбросы (сбросы) загрязняющих веществ, лимиты размещения отходов, заключения, проекты нормативов допустимого воздействия на окружающую среду и др.);</w:t>
      </w:r>
    </w:p>
    <w:p w14:paraId="657ACC94"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автоматизация расчета платы за НВОС;</w:t>
      </w:r>
    </w:p>
    <w:p w14:paraId="330742DA"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автоматизация формирования отчетных и учетных документов в области ООС по отдельным Филиалам и Обществу в целом;</w:t>
      </w:r>
    </w:p>
    <w:p w14:paraId="389C6D0D"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создание и актуализация справочников, используемых в рамках деятельности по ООС Общества;</w:t>
      </w:r>
    </w:p>
    <w:p w14:paraId="64106CFA" w14:textId="77777777" w:rsidR="004C38EE" w:rsidRPr="009C7A8C" w:rsidRDefault="004C38EE" w:rsidP="009C7A8C">
      <w:pPr>
        <w:pStyle w:val="a3"/>
        <w:tabs>
          <w:tab w:val="left" w:pos="1276"/>
        </w:tabs>
        <w:spacing w:before="0"/>
        <w:ind w:left="0" w:firstLine="851"/>
        <w:rPr>
          <w:sz w:val="24"/>
          <w:szCs w:val="24"/>
        </w:rPr>
      </w:pPr>
      <w:r w:rsidRPr="009C7A8C">
        <w:rPr>
          <w:sz w:val="24"/>
          <w:szCs w:val="24"/>
        </w:rPr>
        <w:t>обеспечение накопления статистических данных для их дальнейшего использования для принятия управленческих решений.</w:t>
      </w:r>
    </w:p>
    <w:p w14:paraId="6531AA2E" w14:textId="77777777" w:rsidR="004C38EE" w:rsidRPr="009C7A8C" w:rsidRDefault="004C38EE" w:rsidP="004C38EE">
      <w:pPr>
        <w:rPr>
          <w:sz w:val="24"/>
          <w:szCs w:val="24"/>
        </w:rPr>
      </w:pPr>
      <w:r w:rsidRPr="009C7A8C">
        <w:rPr>
          <w:sz w:val="24"/>
          <w:szCs w:val="24"/>
        </w:rPr>
        <w:t xml:space="preserve">В дальнейшем должна предусматриваться возможность по развитию функциональности </w:t>
      </w:r>
      <w:r w:rsidR="00D554B0" w:rsidRPr="009C7A8C">
        <w:rPr>
          <w:sz w:val="24"/>
          <w:szCs w:val="24"/>
        </w:rPr>
        <w:t>Системы</w:t>
      </w:r>
      <w:r w:rsidRPr="009C7A8C">
        <w:rPr>
          <w:sz w:val="24"/>
          <w:szCs w:val="24"/>
        </w:rPr>
        <w:t xml:space="preserve"> в части автоматизации </w:t>
      </w:r>
      <w:r w:rsidR="00D554B0" w:rsidRPr="009C7A8C">
        <w:rPr>
          <w:sz w:val="24"/>
          <w:szCs w:val="24"/>
        </w:rPr>
        <w:t xml:space="preserve">процессов и </w:t>
      </w:r>
      <w:r w:rsidRPr="009C7A8C">
        <w:rPr>
          <w:sz w:val="24"/>
          <w:szCs w:val="24"/>
        </w:rPr>
        <w:t>подпроцессов, неохваченных в рамках проекта.</w:t>
      </w:r>
    </w:p>
    <w:p w14:paraId="3D5A8E1D" w14:textId="77777777" w:rsidR="00C31754" w:rsidRPr="009C7A8C" w:rsidRDefault="00C31754" w:rsidP="009A5643">
      <w:pPr>
        <w:pStyle w:val="30"/>
        <w:rPr>
          <w:sz w:val="24"/>
          <w:szCs w:val="24"/>
        </w:rPr>
      </w:pPr>
      <w:r w:rsidRPr="009C7A8C">
        <w:rPr>
          <w:sz w:val="24"/>
          <w:szCs w:val="24"/>
        </w:rPr>
        <w:t>Формирование отчетности и анализ результатов процессов управления производственными активами</w:t>
      </w:r>
      <w:bookmarkEnd w:id="130"/>
    </w:p>
    <w:p w14:paraId="560ABB7C" w14:textId="77777777" w:rsidR="00C31754" w:rsidRPr="009C7A8C" w:rsidRDefault="00C31754" w:rsidP="009A5643">
      <w:pPr>
        <w:pStyle w:val="25"/>
        <w:rPr>
          <w:sz w:val="24"/>
          <w:szCs w:val="24"/>
        </w:rPr>
      </w:pPr>
      <w:r w:rsidRPr="009C7A8C">
        <w:rPr>
          <w:sz w:val="24"/>
          <w:szCs w:val="24"/>
        </w:rPr>
        <w:t>Типовые печатные формы для обеспечения процессов ТОиР.</w:t>
      </w:r>
    </w:p>
    <w:p w14:paraId="74C772CA" w14:textId="77777777" w:rsidR="00C31754" w:rsidRPr="009C7A8C" w:rsidRDefault="00C31754" w:rsidP="005F6D37">
      <w:pPr>
        <w:rPr>
          <w:sz w:val="24"/>
          <w:szCs w:val="24"/>
        </w:rPr>
      </w:pPr>
      <w:r w:rsidRPr="009C7A8C">
        <w:rPr>
          <w:sz w:val="24"/>
          <w:szCs w:val="24"/>
        </w:rPr>
        <w:t>Система должна обеспечивать реализацию следующих типов преднастроенных печатных форм:</w:t>
      </w:r>
    </w:p>
    <w:p w14:paraId="228B9B0F"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Планы-графики работ по ТОиР на различные периоды.</w:t>
      </w:r>
    </w:p>
    <w:p w14:paraId="60C842AC" w14:textId="77777777" w:rsidR="00B454E6" w:rsidRPr="009C7A8C" w:rsidRDefault="00B454E6" w:rsidP="009C7A8C">
      <w:pPr>
        <w:pStyle w:val="a3"/>
        <w:tabs>
          <w:tab w:val="left" w:pos="1276"/>
        </w:tabs>
        <w:spacing w:before="0"/>
        <w:ind w:left="0" w:firstLine="851"/>
        <w:rPr>
          <w:sz w:val="24"/>
          <w:szCs w:val="24"/>
        </w:rPr>
      </w:pPr>
      <w:r w:rsidRPr="009C7A8C">
        <w:rPr>
          <w:sz w:val="24"/>
          <w:szCs w:val="24"/>
        </w:rPr>
        <w:t>Отчеты о реализации планов ТОиР на различные периоды.</w:t>
      </w:r>
    </w:p>
    <w:p w14:paraId="7DB2B17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Формирование, просмотр и печать первичных документов.</w:t>
      </w:r>
    </w:p>
    <w:p w14:paraId="4B4F6BDD" w14:textId="77777777" w:rsidR="00B454E6" w:rsidRPr="009C7A8C" w:rsidRDefault="00B454E6" w:rsidP="009C7A8C">
      <w:pPr>
        <w:pStyle w:val="a3"/>
        <w:tabs>
          <w:tab w:val="left" w:pos="1276"/>
        </w:tabs>
        <w:spacing w:before="0"/>
        <w:ind w:left="0" w:firstLine="851"/>
        <w:rPr>
          <w:sz w:val="24"/>
          <w:szCs w:val="24"/>
        </w:rPr>
      </w:pPr>
      <w:r w:rsidRPr="009C7A8C">
        <w:rPr>
          <w:sz w:val="24"/>
          <w:szCs w:val="24"/>
        </w:rPr>
        <w:t>Отчет об объемах обслуживания в условных единицах.</w:t>
      </w:r>
    </w:p>
    <w:p w14:paraId="40E9CF55" w14:textId="77777777" w:rsidR="00C31754" w:rsidRPr="009C7A8C" w:rsidRDefault="00C31754" w:rsidP="009A5643">
      <w:pPr>
        <w:pStyle w:val="25"/>
        <w:rPr>
          <w:sz w:val="24"/>
          <w:szCs w:val="24"/>
        </w:rPr>
      </w:pPr>
      <w:r w:rsidRPr="009C7A8C">
        <w:rPr>
          <w:sz w:val="24"/>
          <w:szCs w:val="24"/>
        </w:rPr>
        <w:t>Конструктор отчетов.</w:t>
      </w:r>
    </w:p>
    <w:p w14:paraId="64C3C5BF" w14:textId="77777777" w:rsidR="00C31754" w:rsidRPr="009C7A8C" w:rsidRDefault="00C31754" w:rsidP="005F6D37">
      <w:pPr>
        <w:rPr>
          <w:sz w:val="24"/>
          <w:szCs w:val="24"/>
        </w:rPr>
      </w:pPr>
      <w:r w:rsidRPr="009C7A8C">
        <w:rPr>
          <w:sz w:val="24"/>
          <w:szCs w:val="24"/>
        </w:rPr>
        <w:t>Система должна обеспечивать реализацию следующих функций:</w:t>
      </w:r>
    </w:p>
    <w:p w14:paraId="4586105F"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Встроенный конструктор создания и сохранения пользовательских аналитических отчетов.</w:t>
      </w:r>
    </w:p>
    <w:p w14:paraId="432EDA23"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Поддержка формирования сложных отчетов без изменения "кода" системы, достаточно привлечение специалистов технической поддержки пользователей.</w:t>
      </w:r>
    </w:p>
    <w:p w14:paraId="77735172"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Формирование оперативной отчетности.</w:t>
      </w:r>
    </w:p>
    <w:p w14:paraId="1E086F5D"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Формирование управленческой отчетности.</w:t>
      </w:r>
    </w:p>
    <w:p w14:paraId="44A4FA75" w14:textId="77777777" w:rsidR="006F2D66" w:rsidRPr="009C7A8C" w:rsidRDefault="006F2D66" w:rsidP="005F6D37">
      <w:pPr>
        <w:rPr>
          <w:sz w:val="24"/>
          <w:szCs w:val="24"/>
        </w:rPr>
      </w:pPr>
      <w:r w:rsidRPr="009C7A8C">
        <w:rPr>
          <w:sz w:val="24"/>
          <w:szCs w:val="24"/>
        </w:rPr>
        <w:t>Отчеты должны формироваться в документах формата WORD, EXEL, PDF, HTML, а также с возможностью представления информации в графическом виде.</w:t>
      </w:r>
    </w:p>
    <w:p w14:paraId="082932C6" w14:textId="77777777" w:rsidR="00C31754" w:rsidRPr="009C7A8C" w:rsidRDefault="00C31754" w:rsidP="009A5643">
      <w:pPr>
        <w:pStyle w:val="30"/>
        <w:rPr>
          <w:sz w:val="24"/>
          <w:szCs w:val="24"/>
        </w:rPr>
      </w:pPr>
      <w:r w:rsidRPr="009C7A8C">
        <w:rPr>
          <w:sz w:val="24"/>
          <w:szCs w:val="24"/>
        </w:rPr>
        <w:t xml:space="preserve"> </w:t>
      </w:r>
      <w:bookmarkStart w:id="132" w:name="_Toc111028744"/>
      <w:r w:rsidRPr="009C7A8C">
        <w:rPr>
          <w:sz w:val="24"/>
          <w:szCs w:val="24"/>
        </w:rPr>
        <w:t>Документационное обеспечение процессов ТОиР</w:t>
      </w:r>
      <w:r w:rsidR="00DF01C1" w:rsidRPr="009C7A8C">
        <w:rPr>
          <w:sz w:val="24"/>
          <w:szCs w:val="24"/>
          <w:lang w:val="ru-RU"/>
        </w:rPr>
        <w:t xml:space="preserve"> </w:t>
      </w:r>
      <w:r w:rsidRPr="009C7A8C">
        <w:rPr>
          <w:sz w:val="24"/>
          <w:szCs w:val="24"/>
        </w:rPr>
        <w:t>и оповещения пользователей о событиях в системе</w:t>
      </w:r>
      <w:bookmarkEnd w:id="132"/>
    </w:p>
    <w:p w14:paraId="2F8D885C" w14:textId="77777777" w:rsidR="00C31754" w:rsidRPr="009C7A8C" w:rsidRDefault="00C31754" w:rsidP="009A5643">
      <w:pPr>
        <w:pStyle w:val="25"/>
        <w:rPr>
          <w:sz w:val="24"/>
          <w:szCs w:val="24"/>
        </w:rPr>
      </w:pPr>
      <w:r w:rsidRPr="009C7A8C">
        <w:rPr>
          <w:sz w:val="24"/>
          <w:szCs w:val="24"/>
        </w:rPr>
        <w:t>Согласование и утверждение документации, создаваемой в ходе выполнения бизнес-процессов ТОиР.</w:t>
      </w:r>
    </w:p>
    <w:p w14:paraId="63B4EE43" w14:textId="77777777" w:rsidR="00C31754" w:rsidRPr="009C7A8C" w:rsidRDefault="00C31754" w:rsidP="005F6D37">
      <w:pPr>
        <w:rPr>
          <w:sz w:val="24"/>
          <w:szCs w:val="24"/>
        </w:rPr>
      </w:pPr>
      <w:r w:rsidRPr="009C7A8C">
        <w:rPr>
          <w:sz w:val="24"/>
          <w:szCs w:val="24"/>
        </w:rPr>
        <w:t>Система должна обеспечивать реализацию следующих функций:</w:t>
      </w:r>
    </w:p>
    <w:p w14:paraId="2F256D10"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В систему должен быть встроен механизм согласования и утверждения документов, реализованы пользовательские интерфейсы для обеспечения процедур согласования и утверждения документов.</w:t>
      </w:r>
    </w:p>
    <w:p w14:paraId="49D5C7CB"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Система должна позволять для каждого типа документа формировать сценарии согласования, выполняющиеся в зависимости от статуса документа и дополнительных условий.</w:t>
      </w:r>
    </w:p>
    <w:p w14:paraId="295E8D71"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Система должна позволять определить роли согласующих и связать с перечнями пользователей системы.</w:t>
      </w:r>
    </w:p>
    <w:p w14:paraId="2B64E199" w14:textId="77777777" w:rsidR="00C31754" w:rsidRPr="009C7A8C" w:rsidRDefault="00C31754" w:rsidP="009C7A8C">
      <w:pPr>
        <w:pStyle w:val="a3"/>
        <w:tabs>
          <w:tab w:val="left" w:pos="1276"/>
        </w:tabs>
        <w:spacing w:before="0"/>
        <w:ind w:left="0" w:firstLine="851"/>
        <w:rPr>
          <w:sz w:val="24"/>
          <w:szCs w:val="24"/>
        </w:rPr>
      </w:pPr>
      <w:r w:rsidRPr="009C7A8C">
        <w:rPr>
          <w:sz w:val="24"/>
          <w:szCs w:val="24"/>
        </w:rPr>
        <w:t>Объект, направленный на согласование/утверждение, может содержать ссылки на документы в системе и другие вложения, необходимые для принятия решения о согласовании.</w:t>
      </w:r>
    </w:p>
    <w:p w14:paraId="582F713D" w14:textId="77777777" w:rsidR="00C31754" w:rsidRPr="009C7A8C" w:rsidRDefault="00C31754" w:rsidP="009A5643">
      <w:pPr>
        <w:pStyle w:val="25"/>
        <w:rPr>
          <w:sz w:val="24"/>
          <w:szCs w:val="24"/>
        </w:rPr>
      </w:pPr>
      <w:r w:rsidRPr="009C7A8C">
        <w:rPr>
          <w:sz w:val="24"/>
          <w:szCs w:val="24"/>
        </w:rPr>
        <w:t>Оповещение пользователей.</w:t>
      </w:r>
    </w:p>
    <w:p w14:paraId="2F181604" w14:textId="77777777" w:rsidR="00C31754" w:rsidRPr="009C7A8C" w:rsidRDefault="00C31754" w:rsidP="005F6D37">
      <w:pPr>
        <w:rPr>
          <w:sz w:val="24"/>
          <w:szCs w:val="24"/>
        </w:rPr>
      </w:pPr>
      <w:r w:rsidRPr="009C7A8C">
        <w:rPr>
          <w:sz w:val="24"/>
          <w:szCs w:val="24"/>
        </w:rPr>
        <w:t>Система должна обеспечивать реализацию следующих функций:</w:t>
      </w:r>
    </w:p>
    <w:p w14:paraId="4A115DA9" w14:textId="77777777" w:rsidR="00C31754" w:rsidRPr="009C7A8C" w:rsidRDefault="00C31754" w:rsidP="00F56BF0">
      <w:pPr>
        <w:pStyle w:val="a3"/>
        <w:rPr>
          <w:sz w:val="24"/>
          <w:szCs w:val="24"/>
        </w:rPr>
      </w:pPr>
      <w:r w:rsidRPr="009C7A8C">
        <w:rPr>
          <w:sz w:val="24"/>
          <w:szCs w:val="24"/>
        </w:rPr>
        <w:t>Возможность гибкой настройки правил и алгоритмов генерации автоматических оповещений пользователей о событиях в системе.</w:t>
      </w:r>
    </w:p>
    <w:p w14:paraId="1742FDCE" w14:textId="77777777" w:rsidR="00C31754" w:rsidRPr="009C7A8C" w:rsidRDefault="00C31754" w:rsidP="00F56BF0">
      <w:pPr>
        <w:pStyle w:val="a3"/>
        <w:rPr>
          <w:sz w:val="24"/>
          <w:szCs w:val="24"/>
        </w:rPr>
      </w:pPr>
      <w:r w:rsidRPr="009C7A8C">
        <w:rPr>
          <w:sz w:val="24"/>
          <w:szCs w:val="24"/>
        </w:rPr>
        <w:t>Автоматическое формирование оповещения и напоминания о необходимости согласования документов в системе.</w:t>
      </w:r>
    </w:p>
    <w:p w14:paraId="000F8069" w14:textId="77777777" w:rsidR="00C31754" w:rsidRPr="009C7A8C" w:rsidRDefault="00C31754" w:rsidP="00F56BF0">
      <w:pPr>
        <w:pStyle w:val="a3"/>
        <w:rPr>
          <w:sz w:val="24"/>
          <w:szCs w:val="24"/>
        </w:rPr>
      </w:pPr>
      <w:r w:rsidRPr="009C7A8C">
        <w:rPr>
          <w:sz w:val="24"/>
          <w:szCs w:val="24"/>
        </w:rPr>
        <w:t>Автоматическое формирование оповещения пользователей о наступлении контролируемых событий, приближении величин контролируемых параметров к предельным значениям, зафиксированных дефектах и отказах.</w:t>
      </w:r>
    </w:p>
    <w:p w14:paraId="6DBDF4F0" w14:textId="77777777" w:rsidR="00C31754" w:rsidRPr="009C7A8C" w:rsidRDefault="00C31754" w:rsidP="00F56BF0">
      <w:pPr>
        <w:pStyle w:val="a3"/>
        <w:rPr>
          <w:sz w:val="24"/>
          <w:szCs w:val="24"/>
        </w:rPr>
      </w:pPr>
      <w:r w:rsidRPr="009C7A8C">
        <w:rPr>
          <w:sz w:val="24"/>
          <w:szCs w:val="24"/>
        </w:rPr>
        <w:t>Автоматическое формирование оповещения пользователей о выпуске документов, завершении ремонтных заданий, срыве сроков мероприятий, регистрации в системе нормативных, либо распорядительных документов.</w:t>
      </w:r>
    </w:p>
    <w:p w14:paraId="2B6A8F41" w14:textId="77777777" w:rsidR="00C31754" w:rsidRPr="009C7A8C" w:rsidRDefault="00C31754" w:rsidP="00F56BF0">
      <w:pPr>
        <w:pStyle w:val="a3"/>
        <w:rPr>
          <w:sz w:val="24"/>
          <w:szCs w:val="24"/>
        </w:rPr>
      </w:pPr>
      <w:r w:rsidRPr="009C7A8C">
        <w:rPr>
          <w:sz w:val="24"/>
          <w:szCs w:val="24"/>
        </w:rPr>
        <w:t>Оповещения пользователей производятся путем отправки сообщений по электронной почте, сообщений в интерфейсе системы.</w:t>
      </w:r>
    </w:p>
    <w:p w14:paraId="32067FAA" w14:textId="77777777" w:rsidR="00C31754" w:rsidRPr="009C7A8C" w:rsidRDefault="00C31754" w:rsidP="009A5643">
      <w:pPr>
        <w:pStyle w:val="30"/>
        <w:rPr>
          <w:sz w:val="24"/>
          <w:szCs w:val="24"/>
        </w:rPr>
      </w:pPr>
      <w:r w:rsidRPr="009C7A8C">
        <w:rPr>
          <w:sz w:val="24"/>
          <w:szCs w:val="24"/>
        </w:rPr>
        <w:t>Решения по взаимодействию с используемыми автоматизированными системами</w:t>
      </w:r>
    </w:p>
    <w:p w14:paraId="3E5C6870" w14:textId="77777777" w:rsidR="00C31754" w:rsidRPr="009C7A8C" w:rsidRDefault="00C31754" w:rsidP="005F6D37">
      <w:pPr>
        <w:rPr>
          <w:sz w:val="24"/>
          <w:szCs w:val="24"/>
        </w:rPr>
      </w:pPr>
      <w:r w:rsidRPr="009C7A8C">
        <w:rPr>
          <w:sz w:val="24"/>
          <w:szCs w:val="24"/>
        </w:rPr>
        <w:t xml:space="preserve">Проектная документация должна содержать Частные технические задания для организации информационного обмена с используемыми в </w:t>
      </w:r>
      <w:r w:rsidR="00735104" w:rsidRPr="009C7A8C">
        <w:rPr>
          <w:sz w:val="24"/>
          <w:szCs w:val="24"/>
        </w:rPr>
        <w:t>Группе</w:t>
      </w:r>
      <w:r w:rsidRPr="009C7A8C">
        <w:rPr>
          <w:sz w:val="24"/>
          <w:szCs w:val="24"/>
        </w:rPr>
        <w:t xml:space="preserve"> «РусГидро» информационными системами. Перечень информационных систем для интеграции уточняется в ходе предпроектного обследования.</w:t>
      </w:r>
    </w:p>
    <w:p w14:paraId="7A1F55B1" w14:textId="77777777" w:rsidR="007F4936" w:rsidRPr="009C7A8C" w:rsidRDefault="007F4936" w:rsidP="005F6D37">
      <w:pPr>
        <w:rPr>
          <w:sz w:val="24"/>
          <w:szCs w:val="24"/>
        </w:rPr>
      </w:pPr>
      <w:r w:rsidRPr="009C7A8C">
        <w:rPr>
          <w:sz w:val="24"/>
          <w:szCs w:val="24"/>
        </w:rPr>
        <w:t xml:space="preserve">В Системе должен быть реализован и документирован программный интерфейс для подключения сторонних информационных систем и сервисов. Интерфейс должен позволять получение, добавление, изменение и удаление любых данных Системы, кроме внутренних, не редактируемых пользователями. </w:t>
      </w:r>
    </w:p>
    <w:p w14:paraId="1F2772AB" w14:textId="77777777" w:rsidR="007726AF" w:rsidRPr="009C7A8C" w:rsidRDefault="007726AF" w:rsidP="007726AF">
      <w:pPr>
        <w:pStyle w:val="24"/>
        <w:rPr>
          <w:sz w:val="24"/>
          <w:szCs w:val="24"/>
        </w:rPr>
      </w:pPr>
      <w:bookmarkStart w:id="133" w:name="_Toc114071359"/>
      <w:r w:rsidRPr="009C7A8C">
        <w:rPr>
          <w:sz w:val="24"/>
          <w:szCs w:val="24"/>
          <w:lang w:val="ru-RU"/>
        </w:rPr>
        <w:t>Нефункциональные требования к Системе</w:t>
      </w:r>
      <w:bookmarkEnd w:id="133"/>
    </w:p>
    <w:p w14:paraId="4766DE44" w14:textId="77777777" w:rsidR="007726AF" w:rsidRPr="009C7A8C" w:rsidRDefault="007726AF" w:rsidP="007726AF">
      <w:pPr>
        <w:pStyle w:val="30"/>
        <w:rPr>
          <w:sz w:val="24"/>
          <w:szCs w:val="24"/>
        </w:rPr>
      </w:pPr>
      <w:r w:rsidRPr="009C7A8C">
        <w:rPr>
          <w:sz w:val="24"/>
          <w:szCs w:val="24"/>
        </w:rPr>
        <w:t xml:space="preserve">Требования к </w:t>
      </w:r>
      <w:r w:rsidRPr="009C7A8C">
        <w:rPr>
          <w:sz w:val="24"/>
          <w:szCs w:val="24"/>
          <w:lang w:val="ru-RU"/>
        </w:rPr>
        <w:t>информационному обеспечению</w:t>
      </w:r>
    </w:p>
    <w:p w14:paraId="5069AFDE" w14:textId="77777777" w:rsidR="007726AF" w:rsidRPr="009C7A8C" w:rsidRDefault="007726AF" w:rsidP="007726AF">
      <w:pPr>
        <w:pStyle w:val="a3"/>
        <w:numPr>
          <w:ilvl w:val="0"/>
          <w:numId w:val="18"/>
        </w:numPr>
        <w:rPr>
          <w:sz w:val="24"/>
          <w:szCs w:val="24"/>
        </w:rPr>
      </w:pPr>
      <w:r w:rsidRPr="009C7A8C">
        <w:rPr>
          <w:sz w:val="24"/>
          <w:szCs w:val="24"/>
        </w:rPr>
        <w:t xml:space="preserve">В качестве платформы для проектирования СУПА должна быть использована ЕАМ платформа </w:t>
      </w:r>
      <w:r w:rsidRPr="009C7A8C">
        <w:rPr>
          <w:sz w:val="24"/>
          <w:szCs w:val="24"/>
          <w:lang w:val="en-US"/>
        </w:rPr>
        <w:t>F</w:t>
      </w:r>
      <w:r w:rsidRPr="009C7A8C">
        <w:rPr>
          <w:sz w:val="24"/>
          <w:szCs w:val="24"/>
        </w:rPr>
        <w:t>5, включенная в Единый реестр российских программ для электронных вычислительных машин и баз данных Минкомсвязи России, и используемая в рамках договора ПАО «РусГидро» по созданию информационной системы управления фондами и активами предприятия на отечественной платформе.</w:t>
      </w:r>
    </w:p>
    <w:p w14:paraId="018CB756" w14:textId="77777777" w:rsidR="007726AF" w:rsidRPr="009C7A8C" w:rsidRDefault="007726AF" w:rsidP="007726AF">
      <w:pPr>
        <w:pStyle w:val="a3"/>
        <w:numPr>
          <w:ilvl w:val="0"/>
          <w:numId w:val="18"/>
        </w:numPr>
        <w:rPr>
          <w:sz w:val="24"/>
          <w:szCs w:val="24"/>
        </w:rPr>
      </w:pPr>
      <w:r w:rsidRPr="009C7A8C">
        <w:rPr>
          <w:sz w:val="24"/>
          <w:szCs w:val="24"/>
        </w:rPr>
        <w:t>СУПА должна являться модулем комплексной информационной системы по управлению фондами и активами предприятия, разрабатываемой в рамках договора подряда № 1010-348-2022 от 01.04.2022 г.</w:t>
      </w:r>
    </w:p>
    <w:p w14:paraId="0E620FFF" w14:textId="77777777" w:rsidR="007726AF" w:rsidRPr="009C7A8C" w:rsidRDefault="007726AF" w:rsidP="007726AF">
      <w:pPr>
        <w:pStyle w:val="a3"/>
        <w:numPr>
          <w:ilvl w:val="0"/>
          <w:numId w:val="18"/>
        </w:numPr>
        <w:rPr>
          <w:sz w:val="24"/>
          <w:szCs w:val="24"/>
        </w:rPr>
      </w:pPr>
      <w:r w:rsidRPr="009C7A8C">
        <w:rPr>
          <w:sz w:val="24"/>
          <w:szCs w:val="24"/>
        </w:rPr>
        <w:t xml:space="preserve">В качестве серверной операционной системы (ОС) должна использоваться ОС, включенная в Единый реестр российских программ для электронных вычислительных машин и баз данных Минкомсвязи России. </w:t>
      </w:r>
    </w:p>
    <w:p w14:paraId="630C747D" w14:textId="77777777" w:rsidR="00625442" w:rsidRPr="009C7A8C" w:rsidRDefault="00625442" w:rsidP="007726AF">
      <w:pPr>
        <w:pStyle w:val="a3"/>
        <w:numPr>
          <w:ilvl w:val="0"/>
          <w:numId w:val="18"/>
        </w:numPr>
        <w:rPr>
          <w:sz w:val="24"/>
          <w:szCs w:val="24"/>
        </w:rPr>
      </w:pPr>
      <w:r w:rsidRPr="009C7A8C">
        <w:rPr>
          <w:sz w:val="24"/>
          <w:szCs w:val="24"/>
        </w:rPr>
        <w:t>В качестве Системы управления базами данных должна использоваться система, включенная в Единый реестр российских программ для электронных вычислительных машин и баз данных Минкомсвязи России.</w:t>
      </w:r>
    </w:p>
    <w:p w14:paraId="6FDDD65B" w14:textId="77777777" w:rsidR="007726AF" w:rsidRPr="009C7A8C" w:rsidRDefault="007726AF" w:rsidP="007726AF">
      <w:pPr>
        <w:pStyle w:val="a3"/>
        <w:rPr>
          <w:sz w:val="24"/>
          <w:szCs w:val="24"/>
        </w:rPr>
      </w:pPr>
      <w:r w:rsidRPr="009C7A8C">
        <w:rPr>
          <w:sz w:val="24"/>
          <w:szCs w:val="24"/>
        </w:rPr>
        <w:t xml:space="preserve">Система должна стабильно работать на </w:t>
      </w:r>
      <w:r w:rsidR="006511F7" w:rsidRPr="009C7A8C">
        <w:rPr>
          <w:sz w:val="24"/>
          <w:szCs w:val="24"/>
          <w:lang w:val="en-US"/>
        </w:rPr>
        <w:t>web</w:t>
      </w:r>
      <w:r w:rsidR="006511F7" w:rsidRPr="009C7A8C">
        <w:rPr>
          <w:sz w:val="24"/>
          <w:szCs w:val="24"/>
        </w:rPr>
        <w:t xml:space="preserve">-клиенте, используя браузеры, </w:t>
      </w:r>
      <w:r w:rsidRPr="009C7A8C">
        <w:rPr>
          <w:sz w:val="24"/>
          <w:szCs w:val="24"/>
        </w:rPr>
        <w:t>котор</w:t>
      </w:r>
      <w:r w:rsidR="006511F7" w:rsidRPr="009C7A8C">
        <w:rPr>
          <w:sz w:val="24"/>
          <w:szCs w:val="24"/>
        </w:rPr>
        <w:t>ые</w:t>
      </w:r>
      <w:r w:rsidRPr="009C7A8C">
        <w:rPr>
          <w:sz w:val="24"/>
          <w:szCs w:val="24"/>
        </w:rPr>
        <w:t xml:space="preserve"> включены в Единый реестр российских программ для электронных вычислительных машин и баз данных Минкомсвязи России.</w:t>
      </w:r>
    </w:p>
    <w:p w14:paraId="2C755BA5" w14:textId="77777777" w:rsidR="007726AF" w:rsidRPr="009C7A8C" w:rsidRDefault="007726AF" w:rsidP="007726AF">
      <w:pPr>
        <w:pStyle w:val="a3"/>
        <w:rPr>
          <w:sz w:val="24"/>
          <w:szCs w:val="24"/>
        </w:rPr>
      </w:pPr>
      <w:r w:rsidRPr="009C7A8C">
        <w:rPr>
          <w:sz w:val="24"/>
          <w:szCs w:val="24"/>
        </w:rPr>
        <w:t>Поставка лицензий (неисключительных прав) в рамках настоящего документа не осуществляется.</w:t>
      </w:r>
    </w:p>
    <w:p w14:paraId="2D4982B6" w14:textId="77777777" w:rsidR="00E379C4" w:rsidRPr="009C7A8C" w:rsidRDefault="00E379C4" w:rsidP="009A5643">
      <w:pPr>
        <w:pStyle w:val="30"/>
        <w:rPr>
          <w:sz w:val="24"/>
          <w:szCs w:val="24"/>
        </w:rPr>
      </w:pPr>
      <w:r w:rsidRPr="009C7A8C">
        <w:rPr>
          <w:sz w:val="24"/>
          <w:szCs w:val="24"/>
        </w:rPr>
        <w:t xml:space="preserve">Требования к </w:t>
      </w:r>
      <w:r w:rsidRPr="009C7A8C">
        <w:rPr>
          <w:sz w:val="24"/>
          <w:szCs w:val="24"/>
          <w:lang w:val="ru-RU"/>
        </w:rPr>
        <w:t>техническому обеспечению</w:t>
      </w:r>
    </w:p>
    <w:p w14:paraId="78285BAD" w14:textId="77777777" w:rsidR="00E379C4" w:rsidRPr="009C7A8C" w:rsidRDefault="00E379C4" w:rsidP="009A5643">
      <w:pPr>
        <w:rPr>
          <w:sz w:val="24"/>
          <w:szCs w:val="24"/>
        </w:rPr>
      </w:pPr>
      <w:r w:rsidRPr="009C7A8C">
        <w:rPr>
          <w:sz w:val="24"/>
          <w:szCs w:val="24"/>
        </w:rPr>
        <w:t>Требования определяются конкретными техническими решениями Исполнителя по разработке и внедрению Системы на этапе создания Технического задания и согласуются Заказчиком. Требования, предъявляемые к прикладному и системному ПО, а также к аппаратно-техническому обеспечению и аппаратным средствам, параметрам серверного оборудования и рабочих станций формируются на этапе подготовки Технического задания и согласовываются с Заказчиком вместе с Техническим заданием. В случае несогласования этих требований с Заказчиком в соответствующий срок, вычислительные мощности не предоставляются, и ответственность за невыполнение обязательств по соблюдению графика работ несет Исполнитель.</w:t>
      </w:r>
    </w:p>
    <w:p w14:paraId="3F51FAB4" w14:textId="77777777" w:rsidR="00C31754" w:rsidRPr="009C7A8C" w:rsidRDefault="00C31754" w:rsidP="00D9046F">
      <w:pPr>
        <w:pStyle w:val="15"/>
        <w:rPr>
          <w:sz w:val="24"/>
          <w:szCs w:val="24"/>
        </w:rPr>
      </w:pPr>
      <w:bookmarkStart w:id="134" w:name="_Toc113632169"/>
      <w:bookmarkStart w:id="135" w:name="_Toc114071360"/>
      <w:bookmarkStart w:id="136" w:name="_Toc113630766"/>
      <w:bookmarkStart w:id="137" w:name="_Toc113632170"/>
      <w:bookmarkStart w:id="138" w:name="_Toc114071361"/>
      <w:bookmarkStart w:id="139" w:name="_Toc111028746"/>
      <w:bookmarkStart w:id="140" w:name="_Toc114071373"/>
      <w:bookmarkStart w:id="141" w:name="_Toc271719401"/>
      <w:bookmarkStart w:id="142" w:name="_Toc292440418"/>
      <w:bookmarkEnd w:id="74"/>
      <w:bookmarkEnd w:id="134"/>
      <w:bookmarkEnd w:id="135"/>
      <w:bookmarkEnd w:id="136"/>
      <w:bookmarkEnd w:id="137"/>
      <w:bookmarkEnd w:id="138"/>
      <w:r w:rsidRPr="009C7A8C">
        <w:rPr>
          <w:sz w:val="24"/>
          <w:szCs w:val="24"/>
        </w:rPr>
        <w:t>СРОКИ ВЫПОЛНЕНИЯ ПРОЕКТА</w:t>
      </w:r>
      <w:bookmarkEnd w:id="139"/>
      <w:bookmarkEnd w:id="140"/>
      <w:r w:rsidRPr="009C7A8C">
        <w:rPr>
          <w:sz w:val="24"/>
          <w:szCs w:val="24"/>
        </w:rPr>
        <w:t xml:space="preserve"> </w:t>
      </w:r>
      <w:bookmarkEnd w:id="141"/>
      <w:bookmarkEnd w:id="142"/>
    </w:p>
    <w:p w14:paraId="470B92CC" w14:textId="77777777" w:rsidR="00C31754" w:rsidRPr="009C7A8C" w:rsidRDefault="00C31754" w:rsidP="005F6D37">
      <w:pPr>
        <w:rPr>
          <w:sz w:val="24"/>
          <w:szCs w:val="24"/>
        </w:rPr>
      </w:pPr>
      <w:bookmarkStart w:id="143" w:name="_Toc316636109"/>
      <w:bookmarkStart w:id="144" w:name="_Toc316636272"/>
      <w:bookmarkStart w:id="145" w:name="_Toc316637169"/>
      <w:r w:rsidRPr="009C7A8C">
        <w:rPr>
          <w:sz w:val="24"/>
          <w:szCs w:val="24"/>
        </w:rPr>
        <w:t xml:space="preserve">Разделение проектных работ на этапы, длительность, краткое описание содержания работ и результатов для каждого этапа приведены в таблице №1, где </w:t>
      </w:r>
      <w:r w:rsidRPr="009C7A8C">
        <w:rPr>
          <w:sz w:val="24"/>
          <w:szCs w:val="24"/>
          <w:lang w:val="en-US"/>
        </w:rPr>
        <w:t>X</w:t>
      </w:r>
      <w:r w:rsidRPr="009C7A8C">
        <w:rPr>
          <w:sz w:val="24"/>
          <w:szCs w:val="24"/>
        </w:rPr>
        <w:t xml:space="preserve"> – дата заключения договора.</w:t>
      </w:r>
    </w:p>
    <w:p w14:paraId="220B79EC" w14:textId="77777777" w:rsidR="00C31754" w:rsidRPr="009C7A8C" w:rsidRDefault="00C31754" w:rsidP="005F6D37">
      <w:pPr>
        <w:rPr>
          <w:sz w:val="24"/>
          <w:szCs w:val="24"/>
        </w:rPr>
      </w:pPr>
      <w:r w:rsidRPr="009C7A8C">
        <w:rPr>
          <w:sz w:val="24"/>
          <w:szCs w:val="24"/>
        </w:rPr>
        <w:t>Работы выполняются Исполнителем в следующие сроки:</w:t>
      </w:r>
    </w:p>
    <w:p w14:paraId="2D511619" w14:textId="77777777" w:rsidR="00C31754" w:rsidRPr="00750C96" w:rsidRDefault="00C31754" w:rsidP="009C7A8C">
      <w:pPr>
        <w:pStyle w:val="a3"/>
        <w:numPr>
          <w:ilvl w:val="0"/>
          <w:numId w:val="15"/>
        </w:numPr>
        <w:jc w:val="left"/>
        <w:rPr>
          <w:sz w:val="24"/>
          <w:szCs w:val="24"/>
        </w:rPr>
      </w:pPr>
      <w:r w:rsidRPr="00750C96">
        <w:rPr>
          <w:sz w:val="24"/>
          <w:szCs w:val="24"/>
        </w:rPr>
        <w:t xml:space="preserve">начало выполнения Работ: </w:t>
      </w:r>
      <w:r w:rsidR="00DC64FC" w:rsidRPr="00750C96">
        <w:rPr>
          <w:sz w:val="24"/>
          <w:szCs w:val="24"/>
        </w:rPr>
        <w:t>с даты, следующей за датой заключения Договора</w:t>
      </w:r>
      <w:r w:rsidR="00DC64FC" w:rsidRPr="00750C96" w:rsidDel="00DC64FC">
        <w:rPr>
          <w:sz w:val="24"/>
          <w:szCs w:val="24"/>
        </w:rPr>
        <w:t xml:space="preserve"> </w:t>
      </w:r>
      <w:r w:rsidRPr="00750C96">
        <w:rPr>
          <w:sz w:val="24"/>
          <w:szCs w:val="24"/>
        </w:rPr>
        <w:t>;</w:t>
      </w:r>
    </w:p>
    <w:p w14:paraId="1AC97BE0" w14:textId="77777777" w:rsidR="00C31754" w:rsidRPr="00750C96" w:rsidRDefault="00C31754" w:rsidP="00085203">
      <w:pPr>
        <w:pStyle w:val="a3"/>
        <w:numPr>
          <w:ilvl w:val="0"/>
          <w:numId w:val="15"/>
        </w:numPr>
        <w:rPr>
          <w:sz w:val="24"/>
          <w:szCs w:val="24"/>
        </w:rPr>
      </w:pPr>
      <w:r w:rsidRPr="00750C96">
        <w:rPr>
          <w:sz w:val="24"/>
          <w:szCs w:val="24"/>
        </w:rPr>
        <w:t xml:space="preserve">окончание выполнения Работ: </w:t>
      </w:r>
      <w:bookmarkStart w:id="146" w:name="_Hlk121335177"/>
      <w:r w:rsidR="00DC64FC" w:rsidRPr="00750C96">
        <w:rPr>
          <w:sz w:val="24"/>
          <w:szCs w:val="24"/>
        </w:rPr>
        <w:t>18 (восемнадцать) месяцев с даты, следующей за датой начала выполнения Работ по Договору</w:t>
      </w:r>
      <w:bookmarkEnd w:id="146"/>
      <w:r w:rsidR="00DC64FC" w:rsidRPr="00750C96" w:rsidDel="00DC64FC">
        <w:rPr>
          <w:sz w:val="24"/>
          <w:szCs w:val="24"/>
        </w:rPr>
        <w:t xml:space="preserve"> </w:t>
      </w:r>
      <w:r w:rsidRPr="00750C96">
        <w:rPr>
          <w:sz w:val="24"/>
          <w:szCs w:val="24"/>
        </w:rPr>
        <w:t>.</w:t>
      </w:r>
    </w:p>
    <w:p w14:paraId="3EA1FC18" w14:textId="77777777" w:rsidR="00215D4B" w:rsidRPr="009C7A8C" w:rsidRDefault="00215D4B" w:rsidP="00215D4B">
      <w:pPr>
        <w:ind w:left="426" w:firstLine="0"/>
        <w:rPr>
          <w:sz w:val="24"/>
          <w:szCs w:val="24"/>
        </w:rPr>
        <w:sectPr w:rsidR="00215D4B" w:rsidRPr="009C7A8C" w:rsidSect="009C7A8C">
          <w:headerReference w:type="default" r:id="rId9"/>
          <w:footnotePr>
            <w:numRestart w:val="eachPage"/>
          </w:footnotePr>
          <w:pgSz w:w="11906" w:h="16838" w:code="9"/>
          <w:pgMar w:top="1134" w:right="851" w:bottom="1701" w:left="1418" w:header="709" w:footer="709" w:gutter="0"/>
          <w:cols w:space="708"/>
          <w:titlePg/>
          <w:docGrid w:linePitch="381"/>
        </w:sectPr>
      </w:pPr>
    </w:p>
    <w:p w14:paraId="6750F5A4" w14:textId="77777777" w:rsidR="00C31754" w:rsidRPr="009C7A8C" w:rsidRDefault="00C31754" w:rsidP="005F6D37">
      <w:pPr>
        <w:rPr>
          <w:sz w:val="24"/>
          <w:szCs w:val="24"/>
        </w:rPr>
      </w:pPr>
      <w:r w:rsidRPr="009C7A8C">
        <w:rPr>
          <w:sz w:val="24"/>
          <w:szCs w:val="24"/>
        </w:rPr>
        <w:t>Таблица №1</w:t>
      </w:r>
      <w:r w:rsidR="00453847" w:rsidRPr="009C7A8C">
        <w:rPr>
          <w:sz w:val="24"/>
          <w:szCs w:val="24"/>
        </w:rPr>
        <w:t xml:space="preserve"> Разработка СУПА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2"/>
        <w:gridCol w:w="4649"/>
        <w:gridCol w:w="5850"/>
        <w:gridCol w:w="1948"/>
      </w:tblGrid>
      <w:tr w:rsidR="00416356" w:rsidRPr="005A61B9" w14:paraId="2AF18987" w14:textId="77777777" w:rsidTr="009C7A8C">
        <w:trPr>
          <w:trHeight w:val="551"/>
          <w:tblHeader/>
        </w:trPr>
        <w:tc>
          <w:tcPr>
            <w:tcW w:w="725" w:type="pct"/>
            <w:tcBorders>
              <w:top w:val="single" w:sz="4" w:space="0" w:color="000000"/>
              <w:left w:val="single" w:sz="4" w:space="0" w:color="000000"/>
              <w:bottom w:val="single" w:sz="4" w:space="0" w:color="000000"/>
              <w:right w:val="single" w:sz="4" w:space="0" w:color="000000"/>
            </w:tcBorders>
          </w:tcPr>
          <w:p w14:paraId="27EC7503" w14:textId="77777777" w:rsidR="007A1E3E" w:rsidRPr="009C7A8C" w:rsidRDefault="007A1E3E" w:rsidP="00BC4BD2">
            <w:pPr>
              <w:ind w:firstLine="0"/>
              <w:jc w:val="center"/>
              <w:rPr>
                <w:sz w:val="24"/>
                <w:szCs w:val="24"/>
              </w:rPr>
            </w:pPr>
            <w:bookmarkStart w:id="147" w:name="_Toc323973559"/>
            <w:bookmarkStart w:id="148" w:name="_Toc292440420"/>
            <w:bookmarkStart w:id="149" w:name="_Toc316636112"/>
            <w:bookmarkStart w:id="150" w:name="_Toc316637172"/>
            <w:bookmarkStart w:id="151" w:name="_Toc292440422"/>
            <w:bookmarkEnd w:id="143"/>
            <w:bookmarkEnd w:id="144"/>
            <w:bookmarkEnd w:id="145"/>
            <w:bookmarkEnd w:id="147"/>
            <w:r w:rsidRPr="009C7A8C">
              <w:rPr>
                <w:sz w:val="24"/>
                <w:szCs w:val="24"/>
              </w:rPr>
              <w:t>Наименование этапа</w:t>
            </w:r>
          </w:p>
        </w:tc>
        <w:tc>
          <w:tcPr>
            <w:tcW w:w="1597" w:type="pct"/>
            <w:tcBorders>
              <w:top w:val="single" w:sz="4" w:space="0" w:color="000000"/>
              <w:left w:val="single" w:sz="4" w:space="0" w:color="000000"/>
              <w:bottom w:val="single" w:sz="4" w:space="0" w:color="000000"/>
              <w:right w:val="single" w:sz="4" w:space="0" w:color="000000"/>
            </w:tcBorders>
          </w:tcPr>
          <w:p w14:paraId="3551C52A" w14:textId="77777777" w:rsidR="007A1E3E" w:rsidRPr="009C7A8C" w:rsidRDefault="007A1E3E" w:rsidP="00BC4BD2">
            <w:pPr>
              <w:ind w:firstLine="0"/>
              <w:jc w:val="center"/>
              <w:rPr>
                <w:rFonts w:eastAsia="PMingLiU"/>
                <w:sz w:val="24"/>
                <w:szCs w:val="24"/>
                <w:lang w:eastAsia="zh-TW"/>
              </w:rPr>
            </w:pPr>
            <w:r w:rsidRPr="009C7A8C">
              <w:rPr>
                <w:rFonts w:eastAsia="PMingLiU"/>
                <w:sz w:val="24"/>
                <w:szCs w:val="24"/>
                <w:lang w:eastAsia="zh-TW"/>
              </w:rPr>
              <w:t>Состав работ</w:t>
            </w:r>
          </w:p>
        </w:tc>
        <w:tc>
          <w:tcPr>
            <w:tcW w:w="2009" w:type="pct"/>
            <w:tcBorders>
              <w:top w:val="single" w:sz="4" w:space="0" w:color="000000"/>
              <w:left w:val="single" w:sz="4" w:space="0" w:color="000000"/>
              <w:bottom w:val="single" w:sz="4" w:space="0" w:color="000000"/>
              <w:right w:val="single" w:sz="4" w:space="0" w:color="000000"/>
            </w:tcBorders>
          </w:tcPr>
          <w:p w14:paraId="1D05A444" w14:textId="77777777" w:rsidR="007A1E3E" w:rsidRPr="009C7A8C" w:rsidRDefault="007A1E3E" w:rsidP="00BC4BD2">
            <w:pPr>
              <w:ind w:firstLine="0"/>
              <w:jc w:val="center"/>
              <w:rPr>
                <w:rFonts w:eastAsia="PMingLiU"/>
                <w:sz w:val="24"/>
                <w:szCs w:val="24"/>
                <w:lang w:eastAsia="zh-TW"/>
              </w:rPr>
            </w:pPr>
            <w:r w:rsidRPr="009C7A8C">
              <w:rPr>
                <w:rFonts w:eastAsia="PMingLiU"/>
                <w:sz w:val="24"/>
                <w:szCs w:val="24"/>
                <w:lang w:eastAsia="zh-TW"/>
              </w:rPr>
              <w:t>Промежуточные и итоговые результаты по этапу</w:t>
            </w:r>
          </w:p>
        </w:tc>
        <w:tc>
          <w:tcPr>
            <w:tcW w:w="669" w:type="pct"/>
            <w:tcBorders>
              <w:top w:val="single" w:sz="4" w:space="0" w:color="000000"/>
              <w:left w:val="single" w:sz="4" w:space="0" w:color="000000"/>
              <w:bottom w:val="single" w:sz="4" w:space="0" w:color="000000"/>
              <w:right w:val="single" w:sz="4" w:space="0" w:color="000000"/>
            </w:tcBorders>
          </w:tcPr>
          <w:p w14:paraId="7C7B8D88" w14:textId="77777777" w:rsidR="007A1E3E" w:rsidRPr="009C7A8C" w:rsidRDefault="007A1E3E" w:rsidP="00BC4BD2">
            <w:pPr>
              <w:ind w:firstLine="0"/>
              <w:jc w:val="center"/>
              <w:rPr>
                <w:sz w:val="24"/>
                <w:szCs w:val="24"/>
              </w:rPr>
            </w:pPr>
            <w:r w:rsidRPr="009C7A8C">
              <w:rPr>
                <w:sz w:val="24"/>
                <w:szCs w:val="24"/>
              </w:rPr>
              <w:t xml:space="preserve">Срок </w:t>
            </w:r>
            <w:r w:rsidR="00416356">
              <w:rPr>
                <w:sz w:val="24"/>
                <w:szCs w:val="24"/>
              </w:rPr>
              <w:t>выполнения работ *</w:t>
            </w:r>
          </w:p>
        </w:tc>
      </w:tr>
      <w:tr w:rsidR="00416356" w:rsidRPr="005A61B9" w14:paraId="41CCADBD" w14:textId="77777777" w:rsidTr="009C7A8C">
        <w:trPr>
          <w:trHeight w:val="551"/>
        </w:trPr>
        <w:tc>
          <w:tcPr>
            <w:tcW w:w="725" w:type="pct"/>
            <w:tcBorders>
              <w:top w:val="single" w:sz="4" w:space="0" w:color="000000"/>
              <w:left w:val="single" w:sz="4" w:space="0" w:color="000000"/>
              <w:bottom w:val="single" w:sz="4" w:space="0" w:color="000000"/>
              <w:right w:val="single" w:sz="4" w:space="0" w:color="000000"/>
            </w:tcBorders>
          </w:tcPr>
          <w:p w14:paraId="0F35C1E9" w14:textId="77777777" w:rsidR="007A1E3E" w:rsidRPr="009C7A8C" w:rsidRDefault="007A1E3E" w:rsidP="009C7A8C">
            <w:pPr>
              <w:pStyle w:val="a3"/>
              <w:numPr>
                <w:ilvl w:val="0"/>
                <w:numId w:val="25"/>
              </w:numPr>
              <w:spacing w:before="0"/>
              <w:ind w:left="22" w:firstLine="0"/>
              <w:rPr>
                <w:sz w:val="24"/>
                <w:szCs w:val="24"/>
              </w:rPr>
            </w:pPr>
            <w:r w:rsidRPr="009C7A8C">
              <w:rPr>
                <w:sz w:val="24"/>
                <w:szCs w:val="24"/>
              </w:rPr>
              <w:t>Предпроектное обследование</w:t>
            </w:r>
          </w:p>
        </w:tc>
        <w:tc>
          <w:tcPr>
            <w:tcW w:w="1597" w:type="pct"/>
            <w:tcBorders>
              <w:top w:val="single" w:sz="4" w:space="0" w:color="000000"/>
              <w:left w:val="single" w:sz="4" w:space="0" w:color="000000"/>
              <w:bottom w:val="single" w:sz="4" w:space="0" w:color="000000"/>
              <w:right w:val="single" w:sz="4" w:space="0" w:color="000000"/>
            </w:tcBorders>
          </w:tcPr>
          <w:p w14:paraId="1C5CAE29" w14:textId="77777777" w:rsidR="00BC4BD2" w:rsidRPr="009C7A8C" w:rsidRDefault="00215D4B" w:rsidP="009C7A8C">
            <w:pPr>
              <w:tabs>
                <w:tab w:val="left" w:pos="333"/>
                <w:tab w:val="left" w:pos="758"/>
              </w:tabs>
              <w:spacing w:before="0"/>
              <w:ind w:firstLine="49"/>
              <w:rPr>
                <w:rFonts w:eastAsia="PMingLiU"/>
                <w:sz w:val="24"/>
                <w:szCs w:val="24"/>
                <w:lang w:eastAsia="zh-TW"/>
              </w:rPr>
            </w:pPr>
            <w:r w:rsidRPr="009C7A8C">
              <w:rPr>
                <w:rFonts w:eastAsia="PMingLiU"/>
                <w:sz w:val="24"/>
                <w:szCs w:val="24"/>
                <w:lang w:eastAsia="zh-TW"/>
              </w:rPr>
              <w:t xml:space="preserve">1.1 </w:t>
            </w:r>
            <w:r w:rsidR="00BC4BD2" w:rsidRPr="009C7A8C">
              <w:rPr>
                <w:rFonts w:eastAsia="PMingLiU"/>
                <w:sz w:val="24"/>
                <w:szCs w:val="24"/>
                <w:lang w:eastAsia="zh-TW"/>
              </w:rPr>
              <w:t>Формирование программы обследования</w:t>
            </w:r>
          </w:p>
          <w:p w14:paraId="2A921C4F" w14:textId="77777777" w:rsidR="007A1E3E" w:rsidRPr="009C7A8C" w:rsidRDefault="00215D4B" w:rsidP="009C7A8C">
            <w:pPr>
              <w:tabs>
                <w:tab w:val="left" w:pos="333"/>
                <w:tab w:val="left" w:pos="758"/>
              </w:tabs>
              <w:spacing w:before="0"/>
              <w:ind w:firstLine="49"/>
              <w:rPr>
                <w:rFonts w:eastAsia="PMingLiU"/>
                <w:sz w:val="24"/>
                <w:szCs w:val="24"/>
                <w:lang w:eastAsia="zh-TW"/>
              </w:rPr>
            </w:pPr>
            <w:r w:rsidRPr="009C7A8C">
              <w:rPr>
                <w:rFonts w:eastAsia="PMingLiU"/>
                <w:sz w:val="24"/>
                <w:szCs w:val="24"/>
                <w:lang w:eastAsia="zh-TW"/>
              </w:rPr>
              <w:t xml:space="preserve">1.2 </w:t>
            </w:r>
            <w:r w:rsidR="007A1E3E" w:rsidRPr="009C7A8C">
              <w:rPr>
                <w:rFonts w:eastAsia="PMingLiU"/>
                <w:sz w:val="24"/>
                <w:szCs w:val="24"/>
                <w:lang w:eastAsia="zh-TW"/>
              </w:rPr>
              <w:t>Проведение предпроектного обследования;</w:t>
            </w:r>
          </w:p>
          <w:p w14:paraId="4254CC21" w14:textId="77777777" w:rsidR="007A1E3E" w:rsidRPr="009C7A8C" w:rsidRDefault="00215D4B" w:rsidP="009C7A8C">
            <w:pPr>
              <w:tabs>
                <w:tab w:val="left" w:pos="333"/>
                <w:tab w:val="left" w:pos="758"/>
              </w:tabs>
              <w:spacing w:before="0"/>
              <w:ind w:firstLine="49"/>
              <w:rPr>
                <w:rFonts w:eastAsia="PMingLiU"/>
                <w:sz w:val="24"/>
                <w:szCs w:val="24"/>
                <w:lang w:eastAsia="zh-TW"/>
              </w:rPr>
            </w:pPr>
            <w:r w:rsidRPr="009C7A8C">
              <w:rPr>
                <w:rFonts w:eastAsia="PMingLiU"/>
                <w:sz w:val="24"/>
                <w:szCs w:val="24"/>
                <w:lang w:eastAsia="zh-TW"/>
              </w:rPr>
              <w:t xml:space="preserve">1.3 </w:t>
            </w:r>
            <w:r w:rsidR="007A1E3E" w:rsidRPr="009C7A8C">
              <w:rPr>
                <w:rFonts w:eastAsia="PMingLiU"/>
                <w:sz w:val="24"/>
                <w:szCs w:val="24"/>
                <w:lang w:eastAsia="zh-TW"/>
              </w:rPr>
              <w:t>Разработка и согласование отчета о предпроектном обследовании;</w:t>
            </w:r>
          </w:p>
          <w:p w14:paraId="4A27E820" w14:textId="77777777" w:rsidR="007A1E3E" w:rsidRPr="009C7A8C" w:rsidRDefault="00215D4B" w:rsidP="009C7A8C">
            <w:pPr>
              <w:tabs>
                <w:tab w:val="left" w:pos="333"/>
                <w:tab w:val="left" w:pos="758"/>
              </w:tabs>
              <w:spacing w:before="0"/>
              <w:ind w:firstLine="49"/>
              <w:rPr>
                <w:rFonts w:eastAsia="PMingLiU"/>
                <w:sz w:val="24"/>
                <w:szCs w:val="24"/>
                <w:lang w:eastAsia="zh-TW"/>
              </w:rPr>
            </w:pPr>
            <w:r w:rsidRPr="009C7A8C">
              <w:rPr>
                <w:rFonts w:eastAsia="PMingLiU"/>
                <w:sz w:val="24"/>
                <w:szCs w:val="24"/>
                <w:lang w:eastAsia="zh-TW"/>
              </w:rPr>
              <w:t xml:space="preserve">1.4 </w:t>
            </w:r>
            <w:r w:rsidR="007A1E3E" w:rsidRPr="009C7A8C">
              <w:rPr>
                <w:rFonts w:eastAsia="PMingLiU"/>
                <w:sz w:val="24"/>
                <w:szCs w:val="24"/>
                <w:lang w:eastAsia="zh-TW"/>
              </w:rPr>
              <w:t>Разработка и согласование ТЗ на Систему</w:t>
            </w:r>
          </w:p>
        </w:tc>
        <w:tc>
          <w:tcPr>
            <w:tcW w:w="2009" w:type="pct"/>
            <w:tcBorders>
              <w:top w:val="single" w:sz="4" w:space="0" w:color="000000"/>
              <w:left w:val="single" w:sz="4" w:space="0" w:color="000000"/>
              <w:bottom w:val="single" w:sz="4" w:space="0" w:color="000000"/>
              <w:right w:val="single" w:sz="4" w:space="0" w:color="000000"/>
            </w:tcBorders>
          </w:tcPr>
          <w:p w14:paraId="7801012B" w14:textId="77777777" w:rsidR="008F2B76"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1.1 </w:t>
            </w:r>
            <w:r w:rsidR="008F2B76" w:rsidRPr="009C7A8C">
              <w:rPr>
                <w:rFonts w:eastAsia="PMingLiU"/>
                <w:sz w:val="24"/>
                <w:szCs w:val="24"/>
                <w:lang w:eastAsia="zh-TW"/>
              </w:rPr>
              <w:t>Программа обследования</w:t>
            </w:r>
          </w:p>
          <w:p w14:paraId="5996BDE3"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1.2 </w:t>
            </w:r>
            <w:r w:rsidR="008F2B76" w:rsidRPr="009C7A8C">
              <w:rPr>
                <w:rFonts w:eastAsia="PMingLiU"/>
                <w:sz w:val="24"/>
                <w:szCs w:val="24"/>
                <w:lang w:eastAsia="zh-TW"/>
              </w:rPr>
              <w:t xml:space="preserve">Модели процессов </w:t>
            </w:r>
            <w:r w:rsidR="00550F56" w:rsidRPr="009C7A8C">
              <w:rPr>
                <w:rFonts w:eastAsia="PMingLiU"/>
                <w:sz w:val="24"/>
                <w:szCs w:val="24"/>
                <w:lang w:eastAsia="zh-TW"/>
              </w:rPr>
              <w:t xml:space="preserve">«как есть» в детализации до 3-го уровня в ПО </w:t>
            </w:r>
            <w:r w:rsidR="00550F56" w:rsidRPr="009C7A8C">
              <w:rPr>
                <w:rFonts w:eastAsia="PMingLiU"/>
                <w:sz w:val="24"/>
                <w:szCs w:val="24"/>
                <w:lang w:val="en-US" w:eastAsia="zh-TW"/>
              </w:rPr>
              <w:t>ARIS</w:t>
            </w:r>
          </w:p>
          <w:p w14:paraId="06FFA3A1"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1.3 </w:t>
            </w:r>
            <w:r w:rsidR="007A1E3E" w:rsidRPr="009C7A8C">
              <w:rPr>
                <w:rFonts w:eastAsia="PMingLiU"/>
                <w:sz w:val="24"/>
                <w:szCs w:val="24"/>
                <w:lang w:eastAsia="zh-TW"/>
              </w:rPr>
              <w:t>Отч</w:t>
            </w:r>
            <w:r w:rsidR="002E75D8" w:rsidRPr="009C7A8C">
              <w:rPr>
                <w:rFonts w:eastAsia="PMingLiU"/>
                <w:sz w:val="24"/>
                <w:szCs w:val="24"/>
                <w:lang w:eastAsia="zh-TW"/>
              </w:rPr>
              <w:t>ет о предпроектном обследовании</w:t>
            </w:r>
          </w:p>
          <w:p w14:paraId="18351C20" w14:textId="77777777" w:rsidR="00D9046F" w:rsidRPr="009C7A8C" w:rsidRDefault="00D9046F" w:rsidP="009C7A8C">
            <w:pPr>
              <w:spacing w:before="0"/>
              <w:ind w:firstLine="0"/>
              <w:rPr>
                <w:rFonts w:eastAsia="PMingLiU"/>
                <w:sz w:val="24"/>
                <w:szCs w:val="24"/>
                <w:lang w:eastAsia="zh-TW"/>
              </w:rPr>
            </w:pPr>
            <w:r w:rsidRPr="009C7A8C">
              <w:rPr>
                <w:rFonts w:eastAsia="PMingLiU"/>
                <w:sz w:val="24"/>
                <w:szCs w:val="24"/>
                <w:lang w:eastAsia="zh-TW"/>
              </w:rPr>
              <w:t>1.4 Техническое задание на</w:t>
            </w:r>
            <w:r w:rsidR="002E75D8" w:rsidRPr="009C7A8C">
              <w:rPr>
                <w:rFonts w:eastAsia="PMingLiU"/>
                <w:sz w:val="24"/>
                <w:szCs w:val="24"/>
                <w:lang w:eastAsia="zh-TW"/>
              </w:rPr>
              <w:t xml:space="preserve"> разработку и внедрение Системы</w:t>
            </w:r>
          </w:p>
          <w:p w14:paraId="4884B9C9"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1.</w:t>
            </w:r>
            <w:r w:rsidR="00D9046F" w:rsidRPr="009C7A8C">
              <w:rPr>
                <w:rFonts w:eastAsia="PMingLiU"/>
                <w:sz w:val="24"/>
                <w:szCs w:val="24"/>
                <w:lang w:eastAsia="zh-TW"/>
              </w:rPr>
              <w:t>5</w:t>
            </w:r>
            <w:r w:rsidRPr="009C7A8C">
              <w:rPr>
                <w:rFonts w:eastAsia="PMingLiU"/>
                <w:sz w:val="24"/>
                <w:szCs w:val="24"/>
                <w:lang w:eastAsia="zh-TW"/>
              </w:rPr>
              <w:t xml:space="preserve"> </w:t>
            </w:r>
            <w:r w:rsidR="007A1E3E" w:rsidRPr="009C7A8C">
              <w:rPr>
                <w:rFonts w:eastAsia="PMingLiU"/>
                <w:sz w:val="24"/>
                <w:szCs w:val="24"/>
                <w:lang w:eastAsia="zh-TW"/>
              </w:rPr>
              <w:t>Акт выполненных работ</w:t>
            </w:r>
          </w:p>
        </w:tc>
        <w:tc>
          <w:tcPr>
            <w:tcW w:w="669" w:type="pct"/>
            <w:tcBorders>
              <w:top w:val="single" w:sz="4" w:space="0" w:color="000000"/>
              <w:left w:val="single" w:sz="4" w:space="0" w:color="000000"/>
              <w:bottom w:val="single" w:sz="4" w:space="0" w:color="000000"/>
              <w:right w:val="single" w:sz="4" w:space="0" w:color="000000"/>
            </w:tcBorders>
          </w:tcPr>
          <w:p w14:paraId="26D83CC5" w14:textId="77777777" w:rsidR="00416356" w:rsidRPr="001B4E36" w:rsidRDefault="00416356" w:rsidP="00416356">
            <w:pPr>
              <w:spacing w:before="0"/>
              <w:ind w:firstLine="0"/>
              <w:jc w:val="center"/>
              <w:rPr>
                <w:sz w:val="24"/>
                <w:szCs w:val="24"/>
              </w:rPr>
            </w:pPr>
          </w:p>
          <w:p w14:paraId="50A028DB" w14:textId="77777777" w:rsidR="00416356" w:rsidRPr="001B4E36" w:rsidRDefault="00416356" w:rsidP="009C7A8C">
            <w:pPr>
              <w:spacing w:before="0"/>
              <w:ind w:firstLine="0"/>
              <w:jc w:val="center"/>
              <w:rPr>
                <w:sz w:val="24"/>
                <w:szCs w:val="24"/>
              </w:rPr>
            </w:pPr>
            <w:r w:rsidRPr="001B4E36">
              <w:rPr>
                <w:sz w:val="24"/>
                <w:szCs w:val="24"/>
              </w:rPr>
              <w:t xml:space="preserve">Начало: </w:t>
            </w:r>
            <w:r w:rsidR="002E75D8" w:rsidRPr="001B4E36">
              <w:rPr>
                <w:sz w:val="24"/>
                <w:szCs w:val="24"/>
              </w:rPr>
              <w:t>Х</w:t>
            </w:r>
          </w:p>
          <w:p w14:paraId="2B4C4ADA" w14:textId="77777777" w:rsidR="00416356" w:rsidRPr="001B4E36" w:rsidRDefault="00416356" w:rsidP="009C7A8C">
            <w:pPr>
              <w:spacing w:before="0"/>
              <w:ind w:firstLine="0"/>
              <w:jc w:val="center"/>
              <w:rPr>
                <w:sz w:val="24"/>
                <w:szCs w:val="24"/>
              </w:rPr>
            </w:pPr>
            <w:r w:rsidRPr="001B4E36">
              <w:rPr>
                <w:sz w:val="24"/>
                <w:szCs w:val="24"/>
              </w:rPr>
              <w:t>Окончание:</w:t>
            </w:r>
          </w:p>
          <w:p w14:paraId="28E05940" w14:textId="77777777" w:rsidR="007A1E3E" w:rsidRPr="001B4E36" w:rsidRDefault="002E75D8" w:rsidP="009C7A8C">
            <w:pPr>
              <w:spacing w:before="0"/>
              <w:ind w:firstLine="0"/>
              <w:jc w:val="center"/>
              <w:rPr>
                <w:sz w:val="24"/>
                <w:szCs w:val="24"/>
              </w:rPr>
            </w:pPr>
            <w:r w:rsidRPr="001B4E36">
              <w:rPr>
                <w:sz w:val="24"/>
                <w:szCs w:val="24"/>
              </w:rPr>
              <w:t>Х+3</w:t>
            </w:r>
            <w:r w:rsidR="00416356" w:rsidRPr="001B4E36">
              <w:rPr>
                <w:sz w:val="24"/>
                <w:szCs w:val="24"/>
              </w:rPr>
              <w:t xml:space="preserve"> календарных месяца</w:t>
            </w:r>
          </w:p>
        </w:tc>
      </w:tr>
      <w:tr w:rsidR="00416356" w:rsidRPr="005A61B9" w14:paraId="64FAE1FC" w14:textId="77777777" w:rsidTr="009C7A8C">
        <w:trPr>
          <w:trHeight w:val="551"/>
        </w:trPr>
        <w:tc>
          <w:tcPr>
            <w:tcW w:w="725" w:type="pct"/>
            <w:tcBorders>
              <w:top w:val="single" w:sz="4" w:space="0" w:color="000000"/>
              <w:left w:val="single" w:sz="4" w:space="0" w:color="000000"/>
              <w:bottom w:val="single" w:sz="4" w:space="0" w:color="000000"/>
              <w:right w:val="single" w:sz="4" w:space="0" w:color="000000"/>
            </w:tcBorders>
          </w:tcPr>
          <w:p w14:paraId="6431FC0E" w14:textId="77777777" w:rsidR="005B0251" w:rsidRPr="009C7A8C" w:rsidRDefault="005B0251" w:rsidP="009C7A8C">
            <w:pPr>
              <w:pStyle w:val="a3"/>
              <w:numPr>
                <w:ilvl w:val="0"/>
                <w:numId w:val="25"/>
              </w:numPr>
              <w:spacing w:before="0"/>
              <w:ind w:left="22" w:firstLine="0"/>
              <w:rPr>
                <w:sz w:val="24"/>
                <w:szCs w:val="24"/>
              </w:rPr>
            </w:pPr>
            <w:r w:rsidRPr="009C7A8C">
              <w:rPr>
                <w:sz w:val="24"/>
                <w:szCs w:val="24"/>
              </w:rPr>
              <w:t>Проектирование системы</w:t>
            </w:r>
          </w:p>
        </w:tc>
        <w:tc>
          <w:tcPr>
            <w:tcW w:w="1597" w:type="pct"/>
            <w:tcBorders>
              <w:top w:val="single" w:sz="4" w:space="0" w:color="000000"/>
              <w:left w:val="single" w:sz="4" w:space="0" w:color="000000"/>
              <w:bottom w:val="single" w:sz="4" w:space="0" w:color="000000"/>
              <w:right w:val="single" w:sz="4" w:space="0" w:color="000000"/>
            </w:tcBorders>
          </w:tcPr>
          <w:p w14:paraId="6C9FA177"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2.1 </w:t>
            </w:r>
            <w:r w:rsidR="005B0251" w:rsidRPr="009C7A8C">
              <w:rPr>
                <w:rFonts w:eastAsia="PMingLiU"/>
                <w:sz w:val="24"/>
                <w:szCs w:val="24"/>
                <w:lang w:eastAsia="zh-TW"/>
              </w:rPr>
              <w:t>Разработка моделей целевых процессов</w:t>
            </w:r>
          </w:p>
          <w:p w14:paraId="43024027"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2.</w:t>
            </w:r>
            <w:r w:rsidR="00D9046F" w:rsidRPr="009C7A8C">
              <w:rPr>
                <w:rFonts w:eastAsia="PMingLiU"/>
                <w:sz w:val="24"/>
                <w:szCs w:val="24"/>
                <w:lang w:eastAsia="zh-TW"/>
              </w:rPr>
              <w:t>2</w:t>
            </w:r>
            <w:r w:rsidRPr="009C7A8C">
              <w:rPr>
                <w:rFonts w:eastAsia="PMingLiU"/>
                <w:sz w:val="24"/>
                <w:szCs w:val="24"/>
                <w:lang w:eastAsia="zh-TW"/>
              </w:rPr>
              <w:t xml:space="preserve"> </w:t>
            </w:r>
            <w:r w:rsidR="005B0251" w:rsidRPr="009C7A8C">
              <w:rPr>
                <w:rFonts w:eastAsia="PMingLiU"/>
                <w:sz w:val="24"/>
                <w:szCs w:val="24"/>
                <w:lang w:eastAsia="zh-TW"/>
              </w:rPr>
              <w:t>Разработка проектов Регламентов, задающих правила работы в СУПА</w:t>
            </w:r>
          </w:p>
          <w:p w14:paraId="4863DDA0"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2.</w:t>
            </w:r>
            <w:r w:rsidR="00D9046F" w:rsidRPr="009C7A8C">
              <w:rPr>
                <w:rFonts w:eastAsia="PMingLiU"/>
                <w:sz w:val="24"/>
                <w:szCs w:val="24"/>
                <w:lang w:eastAsia="zh-TW"/>
              </w:rPr>
              <w:t>3</w:t>
            </w:r>
            <w:r w:rsidRPr="009C7A8C">
              <w:rPr>
                <w:rFonts w:eastAsia="PMingLiU"/>
                <w:sz w:val="24"/>
                <w:szCs w:val="24"/>
                <w:lang w:eastAsia="zh-TW"/>
              </w:rPr>
              <w:t xml:space="preserve"> </w:t>
            </w:r>
            <w:r w:rsidR="005B0251" w:rsidRPr="009C7A8C">
              <w:rPr>
                <w:rFonts w:eastAsia="PMingLiU"/>
                <w:sz w:val="24"/>
                <w:szCs w:val="24"/>
                <w:lang w:eastAsia="zh-TW"/>
              </w:rPr>
              <w:t>Разработка Технического проекта на разработку СУПА</w:t>
            </w:r>
          </w:p>
        </w:tc>
        <w:tc>
          <w:tcPr>
            <w:tcW w:w="2009" w:type="pct"/>
            <w:tcBorders>
              <w:top w:val="single" w:sz="4" w:space="0" w:color="000000"/>
              <w:left w:val="single" w:sz="4" w:space="0" w:color="000000"/>
              <w:bottom w:val="single" w:sz="4" w:space="0" w:color="000000"/>
              <w:right w:val="single" w:sz="4" w:space="0" w:color="000000"/>
            </w:tcBorders>
          </w:tcPr>
          <w:p w14:paraId="3A3A2B93"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2.1 </w:t>
            </w:r>
            <w:r w:rsidR="005B0251" w:rsidRPr="009C7A8C">
              <w:rPr>
                <w:rFonts w:eastAsia="PMingLiU"/>
                <w:sz w:val="24"/>
                <w:szCs w:val="24"/>
                <w:lang w:eastAsia="zh-TW"/>
              </w:rPr>
              <w:t>Модели процессов «как должно быть» в детализации до 3-го уровня в ПО ARIS</w:t>
            </w:r>
          </w:p>
          <w:p w14:paraId="64A6882F"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2.</w:t>
            </w:r>
            <w:r w:rsidR="00D9046F" w:rsidRPr="009C7A8C">
              <w:rPr>
                <w:rFonts w:eastAsia="PMingLiU"/>
                <w:sz w:val="24"/>
                <w:szCs w:val="24"/>
                <w:lang w:eastAsia="zh-TW"/>
              </w:rPr>
              <w:t>2</w:t>
            </w:r>
            <w:r w:rsidRPr="009C7A8C">
              <w:rPr>
                <w:rFonts w:eastAsia="PMingLiU"/>
                <w:sz w:val="24"/>
                <w:szCs w:val="24"/>
                <w:lang w:eastAsia="zh-TW"/>
              </w:rPr>
              <w:t xml:space="preserve"> </w:t>
            </w:r>
            <w:r w:rsidR="005B0251" w:rsidRPr="009C7A8C">
              <w:rPr>
                <w:rFonts w:eastAsia="PMingLiU"/>
                <w:sz w:val="24"/>
                <w:szCs w:val="24"/>
                <w:lang w:eastAsia="zh-TW"/>
              </w:rPr>
              <w:t>Проекты регламентов, задающих правила работы в СУПА</w:t>
            </w:r>
          </w:p>
          <w:p w14:paraId="63C34E7C"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2.</w:t>
            </w:r>
            <w:r w:rsidR="00D9046F" w:rsidRPr="009C7A8C">
              <w:rPr>
                <w:rFonts w:eastAsia="PMingLiU"/>
                <w:sz w:val="24"/>
                <w:szCs w:val="24"/>
                <w:lang w:eastAsia="zh-TW"/>
              </w:rPr>
              <w:t>3</w:t>
            </w:r>
            <w:r w:rsidRPr="009C7A8C">
              <w:rPr>
                <w:rFonts w:eastAsia="PMingLiU"/>
                <w:sz w:val="24"/>
                <w:szCs w:val="24"/>
                <w:lang w:eastAsia="zh-TW"/>
              </w:rPr>
              <w:t xml:space="preserve"> </w:t>
            </w:r>
            <w:r w:rsidR="00C03142" w:rsidRPr="009C7A8C">
              <w:rPr>
                <w:rFonts w:eastAsia="PMingLiU"/>
                <w:sz w:val="24"/>
                <w:szCs w:val="24"/>
                <w:lang w:eastAsia="zh-TW"/>
              </w:rPr>
              <w:t>Проектная документации в соответствии с требованиями п.</w:t>
            </w:r>
            <w:r w:rsidR="00F33251" w:rsidRPr="009C7A8C">
              <w:rPr>
                <w:rFonts w:eastAsia="PMingLiU"/>
                <w:sz w:val="24"/>
                <w:szCs w:val="24"/>
                <w:lang w:eastAsia="zh-TW"/>
              </w:rPr>
              <w:t>6</w:t>
            </w:r>
            <w:r w:rsidR="00C03142" w:rsidRPr="009C7A8C">
              <w:rPr>
                <w:rFonts w:eastAsia="PMingLiU"/>
                <w:sz w:val="24"/>
                <w:szCs w:val="24"/>
                <w:lang w:eastAsia="zh-TW"/>
              </w:rPr>
              <w:t xml:space="preserve">.6.3 </w:t>
            </w:r>
            <w:r w:rsidR="002E75D8" w:rsidRPr="009C7A8C">
              <w:rPr>
                <w:rFonts w:eastAsia="PMingLiU"/>
                <w:sz w:val="24"/>
                <w:szCs w:val="24"/>
                <w:lang w:eastAsia="zh-TW"/>
              </w:rPr>
              <w:t>(включая ЧТЗ на интеграцию)</w:t>
            </w:r>
          </w:p>
          <w:p w14:paraId="56A6DBF6"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2.</w:t>
            </w:r>
            <w:r w:rsidR="00D9046F" w:rsidRPr="009C7A8C">
              <w:rPr>
                <w:rFonts w:eastAsia="PMingLiU"/>
                <w:sz w:val="24"/>
                <w:szCs w:val="24"/>
                <w:lang w:eastAsia="zh-TW"/>
              </w:rPr>
              <w:t>4</w:t>
            </w:r>
            <w:r w:rsidRPr="009C7A8C">
              <w:rPr>
                <w:rFonts w:eastAsia="PMingLiU"/>
                <w:sz w:val="24"/>
                <w:szCs w:val="24"/>
                <w:lang w:eastAsia="zh-TW"/>
              </w:rPr>
              <w:t xml:space="preserve"> </w:t>
            </w:r>
            <w:r w:rsidR="005B0251" w:rsidRPr="009C7A8C">
              <w:rPr>
                <w:rFonts w:eastAsia="PMingLiU"/>
                <w:sz w:val="24"/>
                <w:szCs w:val="24"/>
                <w:lang w:eastAsia="zh-TW"/>
              </w:rPr>
              <w:t>Акт выполненных работ</w:t>
            </w:r>
          </w:p>
        </w:tc>
        <w:tc>
          <w:tcPr>
            <w:tcW w:w="669" w:type="pct"/>
            <w:tcBorders>
              <w:top w:val="single" w:sz="4" w:space="0" w:color="000000"/>
              <w:left w:val="single" w:sz="4" w:space="0" w:color="000000"/>
              <w:bottom w:val="single" w:sz="4" w:space="0" w:color="000000"/>
              <w:right w:val="single" w:sz="4" w:space="0" w:color="000000"/>
            </w:tcBorders>
          </w:tcPr>
          <w:p w14:paraId="5A51624E" w14:textId="77777777" w:rsidR="00416356" w:rsidRPr="001B4E36" w:rsidRDefault="00416356" w:rsidP="00416356">
            <w:pPr>
              <w:spacing w:before="0"/>
              <w:ind w:firstLine="0"/>
              <w:jc w:val="center"/>
              <w:rPr>
                <w:sz w:val="24"/>
                <w:szCs w:val="24"/>
              </w:rPr>
            </w:pPr>
            <w:r w:rsidRPr="001B4E36">
              <w:rPr>
                <w:sz w:val="24"/>
                <w:szCs w:val="24"/>
              </w:rPr>
              <w:t xml:space="preserve">Начало: </w:t>
            </w:r>
          </w:p>
          <w:p w14:paraId="7F35206D" w14:textId="77777777" w:rsidR="00416356" w:rsidRPr="001B4E36" w:rsidRDefault="002E75D8" w:rsidP="00416356">
            <w:pPr>
              <w:spacing w:before="0"/>
              <w:ind w:firstLine="0"/>
              <w:jc w:val="center"/>
              <w:rPr>
                <w:sz w:val="24"/>
                <w:szCs w:val="24"/>
              </w:rPr>
            </w:pPr>
            <w:r w:rsidRPr="001B4E36">
              <w:rPr>
                <w:sz w:val="24"/>
                <w:szCs w:val="24"/>
              </w:rPr>
              <w:t>Х+2</w:t>
            </w:r>
            <w:r w:rsidR="00D9046F" w:rsidRPr="001B4E36">
              <w:rPr>
                <w:sz w:val="24"/>
                <w:szCs w:val="24"/>
              </w:rPr>
              <w:t xml:space="preserve"> </w:t>
            </w:r>
            <w:r w:rsidR="00416356" w:rsidRPr="001B4E36">
              <w:rPr>
                <w:sz w:val="24"/>
                <w:szCs w:val="24"/>
              </w:rPr>
              <w:t xml:space="preserve">календарных месяца </w:t>
            </w:r>
          </w:p>
          <w:p w14:paraId="3429EA7D" w14:textId="77777777" w:rsidR="00416356" w:rsidRPr="001B4E36" w:rsidRDefault="00416356" w:rsidP="00416356">
            <w:pPr>
              <w:spacing w:before="0"/>
              <w:ind w:firstLine="0"/>
              <w:jc w:val="center"/>
              <w:rPr>
                <w:sz w:val="24"/>
                <w:szCs w:val="24"/>
              </w:rPr>
            </w:pPr>
            <w:r w:rsidRPr="001B4E36">
              <w:rPr>
                <w:sz w:val="24"/>
                <w:szCs w:val="24"/>
              </w:rPr>
              <w:t>Окончание:</w:t>
            </w:r>
          </w:p>
          <w:p w14:paraId="47157EAC" w14:textId="77777777" w:rsidR="00416356" w:rsidRPr="001B4E36" w:rsidRDefault="00D9046F" w:rsidP="00416356">
            <w:pPr>
              <w:spacing w:before="0"/>
              <w:ind w:firstLine="0"/>
              <w:jc w:val="center"/>
              <w:rPr>
                <w:sz w:val="24"/>
                <w:szCs w:val="24"/>
              </w:rPr>
            </w:pPr>
            <w:r w:rsidRPr="001B4E36">
              <w:rPr>
                <w:sz w:val="24"/>
                <w:szCs w:val="24"/>
              </w:rPr>
              <w:t>Х+</w:t>
            </w:r>
            <w:r w:rsidR="002E75D8" w:rsidRPr="001B4E36">
              <w:rPr>
                <w:sz w:val="24"/>
                <w:szCs w:val="24"/>
              </w:rPr>
              <w:t>6</w:t>
            </w:r>
            <w:r w:rsidR="00416356" w:rsidRPr="001B4E36">
              <w:rPr>
                <w:sz w:val="24"/>
                <w:szCs w:val="24"/>
              </w:rPr>
              <w:t xml:space="preserve"> календарных месяцев </w:t>
            </w:r>
          </w:p>
          <w:p w14:paraId="1EA96E58" w14:textId="77777777" w:rsidR="005B0251" w:rsidRPr="001B4E36" w:rsidRDefault="005B0251" w:rsidP="009C7A8C">
            <w:pPr>
              <w:spacing w:before="0"/>
              <w:ind w:firstLine="0"/>
              <w:jc w:val="center"/>
              <w:rPr>
                <w:sz w:val="24"/>
                <w:szCs w:val="24"/>
              </w:rPr>
            </w:pPr>
          </w:p>
        </w:tc>
      </w:tr>
      <w:tr w:rsidR="00416356" w:rsidRPr="005A61B9" w14:paraId="1C9A7C2B" w14:textId="77777777" w:rsidTr="009C7A8C">
        <w:trPr>
          <w:trHeight w:val="551"/>
        </w:trPr>
        <w:tc>
          <w:tcPr>
            <w:tcW w:w="725" w:type="pct"/>
            <w:tcBorders>
              <w:top w:val="single" w:sz="4" w:space="0" w:color="000000"/>
              <w:left w:val="single" w:sz="4" w:space="0" w:color="000000"/>
              <w:bottom w:val="single" w:sz="4" w:space="0" w:color="000000"/>
              <w:right w:val="single" w:sz="4" w:space="0" w:color="000000"/>
            </w:tcBorders>
          </w:tcPr>
          <w:p w14:paraId="07BC6D59" w14:textId="77777777" w:rsidR="007A1E3E" w:rsidRPr="009C7A8C" w:rsidRDefault="005B0251" w:rsidP="009C7A8C">
            <w:pPr>
              <w:pStyle w:val="a3"/>
              <w:numPr>
                <w:ilvl w:val="0"/>
                <w:numId w:val="25"/>
              </w:numPr>
              <w:spacing w:before="0"/>
              <w:ind w:left="22" w:firstLine="0"/>
              <w:rPr>
                <w:sz w:val="24"/>
                <w:szCs w:val="24"/>
              </w:rPr>
            </w:pPr>
            <w:r w:rsidRPr="009C7A8C">
              <w:rPr>
                <w:sz w:val="24"/>
                <w:szCs w:val="24"/>
              </w:rPr>
              <w:t>Разработка методик паспортизации, ведения БДО и НСИ</w:t>
            </w:r>
          </w:p>
        </w:tc>
        <w:tc>
          <w:tcPr>
            <w:tcW w:w="1597" w:type="pct"/>
            <w:tcBorders>
              <w:top w:val="single" w:sz="4" w:space="0" w:color="000000"/>
              <w:left w:val="single" w:sz="4" w:space="0" w:color="000000"/>
              <w:bottom w:val="single" w:sz="4" w:space="0" w:color="000000"/>
              <w:right w:val="single" w:sz="4" w:space="0" w:color="000000"/>
            </w:tcBorders>
          </w:tcPr>
          <w:p w14:paraId="62BB98EA"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3.1 </w:t>
            </w:r>
            <w:r w:rsidR="005B0251" w:rsidRPr="009C7A8C">
              <w:rPr>
                <w:rFonts w:eastAsia="PMingLiU"/>
                <w:sz w:val="24"/>
                <w:szCs w:val="24"/>
                <w:lang w:eastAsia="zh-TW"/>
              </w:rPr>
              <w:t>Разработка методики и регламента паспортизации</w:t>
            </w:r>
          </w:p>
          <w:p w14:paraId="51E641F1"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3.2 </w:t>
            </w:r>
            <w:r w:rsidR="005B0251" w:rsidRPr="009C7A8C">
              <w:rPr>
                <w:rFonts w:eastAsia="PMingLiU"/>
                <w:sz w:val="24"/>
                <w:szCs w:val="24"/>
                <w:lang w:eastAsia="zh-TW"/>
              </w:rPr>
              <w:t>Разработка базы справочников НСИ, необходимых для паспортизации</w:t>
            </w:r>
          </w:p>
          <w:p w14:paraId="097C9AD6"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3.3 </w:t>
            </w:r>
            <w:r w:rsidR="005B0251" w:rsidRPr="009C7A8C">
              <w:rPr>
                <w:rFonts w:eastAsia="PMingLiU"/>
                <w:sz w:val="24"/>
                <w:szCs w:val="24"/>
                <w:lang w:eastAsia="zh-TW"/>
              </w:rPr>
              <w:t>Разработка регламентов ведения БДО и НСИ</w:t>
            </w:r>
          </w:p>
          <w:p w14:paraId="0C4CC6E2"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3.4 </w:t>
            </w:r>
            <w:r w:rsidR="005B0251" w:rsidRPr="009C7A8C">
              <w:rPr>
                <w:rFonts w:eastAsia="PMingLiU"/>
                <w:sz w:val="24"/>
                <w:szCs w:val="24"/>
                <w:lang w:eastAsia="zh-TW"/>
              </w:rPr>
              <w:t>Анализ действующей БДО АО «ДРСК» и формирование требований к доработке</w:t>
            </w:r>
          </w:p>
        </w:tc>
        <w:tc>
          <w:tcPr>
            <w:tcW w:w="2009" w:type="pct"/>
            <w:tcBorders>
              <w:top w:val="single" w:sz="4" w:space="0" w:color="000000"/>
              <w:left w:val="single" w:sz="4" w:space="0" w:color="000000"/>
              <w:bottom w:val="single" w:sz="4" w:space="0" w:color="000000"/>
              <w:right w:val="single" w:sz="4" w:space="0" w:color="000000"/>
            </w:tcBorders>
          </w:tcPr>
          <w:p w14:paraId="787675FC"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3.1 </w:t>
            </w:r>
            <w:r w:rsidR="005B0251" w:rsidRPr="009C7A8C">
              <w:rPr>
                <w:rFonts w:eastAsia="PMingLiU"/>
                <w:sz w:val="24"/>
                <w:szCs w:val="24"/>
                <w:lang w:eastAsia="zh-TW"/>
              </w:rPr>
              <w:t>Методика паспортизации</w:t>
            </w:r>
          </w:p>
          <w:p w14:paraId="739932FD"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3.2 </w:t>
            </w:r>
            <w:r w:rsidR="005B0251" w:rsidRPr="009C7A8C">
              <w:rPr>
                <w:rFonts w:eastAsia="PMingLiU"/>
                <w:sz w:val="24"/>
                <w:szCs w:val="24"/>
                <w:lang w:eastAsia="zh-TW"/>
              </w:rPr>
              <w:t>Справочники НСИ, необходимые для паспортизации</w:t>
            </w:r>
          </w:p>
          <w:p w14:paraId="57460A39"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3.3 </w:t>
            </w:r>
            <w:r w:rsidR="005B0251" w:rsidRPr="009C7A8C">
              <w:rPr>
                <w:rFonts w:eastAsia="PMingLiU"/>
                <w:sz w:val="24"/>
                <w:szCs w:val="24"/>
                <w:lang w:eastAsia="zh-TW"/>
              </w:rPr>
              <w:t>Методика и регламент ведения БДО</w:t>
            </w:r>
          </w:p>
          <w:p w14:paraId="3502FF5B"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3.4 </w:t>
            </w:r>
            <w:r w:rsidR="005B0251" w:rsidRPr="009C7A8C">
              <w:rPr>
                <w:rFonts w:eastAsia="PMingLiU"/>
                <w:sz w:val="24"/>
                <w:szCs w:val="24"/>
                <w:lang w:eastAsia="zh-TW"/>
              </w:rPr>
              <w:t>Методика и регламент ведения НСИ</w:t>
            </w:r>
          </w:p>
          <w:p w14:paraId="4F0B06F2"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3.5 </w:t>
            </w:r>
            <w:r w:rsidR="005B0251" w:rsidRPr="009C7A8C">
              <w:rPr>
                <w:rFonts w:eastAsia="PMingLiU"/>
                <w:sz w:val="24"/>
                <w:szCs w:val="24"/>
                <w:lang w:eastAsia="zh-TW"/>
              </w:rPr>
              <w:t>Требования к доработке действующей БДО АО «ДРСК» в соответствии с разрабатываемыми методиками</w:t>
            </w:r>
          </w:p>
        </w:tc>
        <w:tc>
          <w:tcPr>
            <w:tcW w:w="669" w:type="pct"/>
            <w:tcBorders>
              <w:top w:val="single" w:sz="4" w:space="0" w:color="000000"/>
              <w:left w:val="single" w:sz="4" w:space="0" w:color="000000"/>
              <w:bottom w:val="single" w:sz="4" w:space="0" w:color="000000"/>
              <w:right w:val="single" w:sz="4" w:space="0" w:color="000000"/>
            </w:tcBorders>
          </w:tcPr>
          <w:p w14:paraId="7516574A" w14:textId="77777777" w:rsidR="00416356" w:rsidRPr="001B4E36" w:rsidRDefault="00416356" w:rsidP="00416356">
            <w:pPr>
              <w:spacing w:before="0"/>
              <w:ind w:firstLine="0"/>
              <w:jc w:val="center"/>
              <w:rPr>
                <w:sz w:val="24"/>
                <w:szCs w:val="24"/>
              </w:rPr>
            </w:pPr>
            <w:r w:rsidRPr="001B4E36">
              <w:rPr>
                <w:sz w:val="24"/>
                <w:szCs w:val="24"/>
              </w:rPr>
              <w:t xml:space="preserve">Начало: </w:t>
            </w:r>
          </w:p>
          <w:p w14:paraId="751FA8DE" w14:textId="77777777" w:rsidR="00416356" w:rsidRPr="001B4E36" w:rsidRDefault="002E75D8" w:rsidP="00416356">
            <w:pPr>
              <w:spacing w:before="0"/>
              <w:ind w:firstLine="0"/>
              <w:jc w:val="center"/>
              <w:rPr>
                <w:sz w:val="24"/>
                <w:szCs w:val="24"/>
              </w:rPr>
            </w:pPr>
            <w:r w:rsidRPr="001B4E36">
              <w:rPr>
                <w:sz w:val="24"/>
                <w:szCs w:val="24"/>
              </w:rPr>
              <w:t>Х+5</w:t>
            </w:r>
            <w:r w:rsidR="00D9046F" w:rsidRPr="001B4E36">
              <w:rPr>
                <w:sz w:val="24"/>
                <w:szCs w:val="24"/>
              </w:rPr>
              <w:t xml:space="preserve"> </w:t>
            </w:r>
            <w:r w:rsidR="00416356" w:rsidRPr="001B4E36">
              <w:rPr>
                <w:sz w:val="24"/>
                <w:szCs w:val="24"/>
              </w:rPr>
              <w:t xml:space="preserve">календарных месяца </w:t>
            </w:r>
          </w:p>
          <w:p w14:paraId="5A9E3792" w14:textId="77777777" w:rsidR="00416356" w:rsidRPr="001B4E36" w:rsidRDefault="00416356" w:rsidP="00416356">
            <w:pPr>
              <w:spacing w:before="0"/>
              <w:ind w:firstLine="0"/>
              <w:jc w:val="center"/>
              <w:rPr>
                <w:sz w:val="24"/>
                <w:szCs w:val="24"/>
              </w:rPr>
            </w:pPr>
            <w:r w:rsidRPr="001B4E36">
              <w:rPr>
                <w:sz w:val="24"/>
                <w:szCs w:val="24"/>
              </w:rPr>
              <w:t>Окончание:</w:t>
            </w:r>
          </w:p>
          <w:p w14:paraId="02C6BDAD" w14:textId="77777777" w:rsidR="00416356" w:rsidRPr="001B4E36" w:rsidRDefault="00D9046F" w:rsidP="00416356">
            <w:pPr>
              <w:spacing w:before="0"/>
              <w:ind w:firstLine="0"/>
              <w:jc w:val="center"/>
              <w:rPr>
                <w:sz w:val="24"/>
                <w:szCs w:val="24"/>
              </w:rPr>
            </w:pPr>
            <w:r w:rsidRPr="001B4E36">
              <w:rPr>
                <w:sz w:val="24"/>
                <w:szCs w:val="24"/>
              </w:rPr>
              <w:t>Х+8</w:t>
            </w:r>
            <w:r w:rsidR="00416356" w:rsidRPr="001B4E36">
              <w:rPr>
                <w:sz w:val="24"/>
                <w:szCs w:val="24"/>
              </w:rPr>
              <w:t xml:space="preserve"> календарных месяцев </w:t>
            </w:r>
          </w:p>
          <w:p w14:paraId="1D673CF6" w14:textId="77777777" w:rsidR="007A1E3E" w:rsidRPr="001B4E36" w:rsidRDefault="007A1E3E" w:rsidP="009C7A8C">
            <w:pPr>
              <w:spacing w:before="0"/>
              <w:ind w:firstLine="0"/>
              <w:jc w:val="center"/>
              <w:rPr>
                <w:sz w:val="24"/>
                <w:szCs w:val="24"/>
              </w:rPr>
            </w:pPr>
          </w:p>
        </w:tc>
      </w:tr>
      <w:tr w:rsidR="00416356" w:rsidRPr="005A61B9" w14:paraId="4B104947" w14:textId="77777777" w:rsidTr="009C7A8C">
        <w:trPr>
          <w:trHeight w:val="551"/>
        </w:trPr>
        <w:tc>
          <w:tcPr>
            <w:tcW w:w="725" w:type="pct"/>
            <w:tcBorders>
              <w:top w:val="single" w:sz="4" w:space="0" w:color="000000"/>
              <w:left w:val="single" w:sz="4" w:space="0" w:color="000000"/>
              <w:bottom w:val="single" w:sz="4" w:space="0" w:color="000000"/>
              <w:right w:val="single" w:sz="4" w:space="0" w:color="000000"/>
            </w:tcBorders>
          </w:tcPr>
          <w:p w14:paraId="6D9A3D15" w14:textId="77777777" w:rsidR="007A1E3E" w:rsidRPr="009C7A8C" w:rsidRDefault="007A1E3E" w:rsidP="009C7A8C">
            <w:pPr>
              <w:pStyle w:val="a3"/>
              <w:numPr>
                <w:ilvl w:val="0"/>
                <w:numId w:val="25"/>
              </w:numPr>
              <w:spacing w:before="0"/>
              <w:ind w:left="22" w:firstLine="0"/>
              <w:rPr>
                <w:sz w:val="24"/>
                <w:szCs w:val="24"/>
              </w:rPr>
            </w:pPr>
            <w:r w:rsidRPr="009C7A8C">
              <w:rPr>
                <w:sz w:val="24"/>
                <w:szCs w:val="24"/>
              </w:rPr>
              <w:t xml:space="preserve">Разработка </w:t>
            </w:r>
            <w:r w:rsidR="005B0251" w:rsidRPr="009C7A8C">
              <w:rPr>
                <w:sz w:val="24"/>
                <w:szCs w:val="24"/>
              </w:rPr>
              <w:t>и внедрение системы</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14:paraId="51264910"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4.1 </w:t>
            </w:r>
            <w:r w:rsidR="007A1E3E" w:rsidRPr="009C7A8C">
              <w:rPr>
                <w:rFonts w:eastAsia="PMingLiU"/>
                <w:sz w:val="24"/>
                <w:szCs w:val="24"/>
                <w:lang w:eastAsia="zh-TW"/>
              </w:rPr>
              <w:t xml:space="preserve">Разработка </w:t>
            </w:r>
            <w:r w:rsidR="005B0251" w:rsidRPr="009C7A8C">
              <w:rPr>
                <w:rFonts w:eastAsia="PMingLiU"/>
                <w:sz w:val="24"/>
                <w:szCs w:val="24"/>
                <w:lang w:eastAsia="zh-TW"/>
              </w:rPr>
              <w:t xml:space="preserve">и внедрение </w:t>
            </w:r>
            <w:r w:rsidR="007A1E3E" w:rsidRPr="009C7A8C">
              <w:rPr>
                <w:rFonts w:eastAsia="PMingLiU"/>
                <w:sz w:val="24"/>
                <w:szCs w:val="24"/>
                <w:lang w:eastAsia="zh-TW"/>
              </w:rPr>
              <w:t>Подсистемы управления ТОиР;</w:t>
            </w:r>
          </w:p>
          <w:p w14:paraId="44CDBD29"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4.2 </w:t>
            </w:r>
            <w:r w:rsidR="007A1E3E" w:rsidRPr="009C7A8C">
              <w:rPr>
                <w:rFonts w:eastAsia="PMingLiU"/>
                <w:sz w:val="24"/>
                <w:szCs w:val="24"/>
                <w:lang w:eastAsia="zh-TW"/>
              </w:rPr>
              <w:t xml:space="preserve">Разработка </w:t>
            </w:r>
            <w:r w:rsidR="005B0251" w:rsidRPr="009C7A8C">
              <w:rPr>
                <w:rFonts w:eastAsia="PMingLiU"/>
                <w:sz w:val="24"/>
                <w:szCs w:val="24"/>
                <w:lang w:eastAsia="zh-TW"/>
              </w:rPr>
              <w:t xml:space="preserve">и внедрение </w:t>
            </w:r>
            <w:r w:rsidR="007A1E3E" w:rsidRPr="009C7A8C">
              <w:rPr>
                <w:rFonts w:eastAsia="PMingLiU"/>
                <w:sz w:val="24"/>
                <w:szCs w:val="24"/>
                <w:lang w:eastAsia="zh-TW"/>
              </w:rPr>
              <w:t>Подсистемы НСИ и Активов</w:t>
            </w:r>
          </w:p>
          <w:p w14:paraId="23DE9946"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4.3 </w:t>
            </w:r>
            <w:r w:rsidR="007A1E3E" w:rsidRPr="009C7A8C">
              <w:rPr>
                <w:rFonts w:eastAsia="PMingLiU"/>
                <w:sz w:val="24"/>
                <w:szCs w:val="24"/>
                <w:lang w:eastAsia="zh-TW"/>
              </w:rPr>
              <w:t xml:space="preserve">Разработка </w:t>
            </w:r>
            <w:r w:rsidR="005B0251" w:rsidRPr="009C7A8C">
              <w:rPr>
                <w:rFonts w:eastAsia="PMingLiU"/>
                <w:sz w:val="24"/>
                <w:szCs w:val="24"/>
                <w:lang w:eastAsia="zh-TW"/>
              </w:rPr>
              <w:t>и внедрение Подсистемы анализа и отчетности</w:t>
            </w:r>
            <w:r w:rsidR="007A1E3E" w:rsidRPr="009C7A8C">
              <w:rPr>
                <w:rFonts w:eastAsia="PMingLiU"/>
                <w:sz w:val="24"/>
                <w:szCs w:val="24"/>
                <w:lang w:eastAsia="zh-TW"/>
              </w:rPr>
              <w:t>;</w:t>
            </w:r>
          </w:p>
          <w:p w14:paraId="2DAAE1EE"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4.4 </w:t>
            </w:r>
            <w:r w:rsidR="007A1E3E" w:rsidRPr="009C7A8C">
              <w:rPr>
                <w:rFonts w:eastAsia="PMingLiU"/>
                <w:sz w:val="24"/>
                <w:szCs w:val="24"/>
                <w:lang w:eastAsia="zh-TW"/>
              </w:rPr>
              <w:t xml:space="preserve">Разработка </w:t>
            </w:r>
            <w:r w:rsidR="005B0251" w:rsidRPr="009C7A8C">
              <w:rPr>
                <w:rFonts w:eastAsia="PMingLiU"/>
                <w:sz w:val="24"/>
                <w:szCs w:val="24"/>
                <w:lang w:eastAsia="zh-TW"/>
              </w:rPr>
              <w:t xml:space="preserve">и внедрение </w:t>
            </w:r>
            <w:r w:rsidR="007A1E3E" w:rsidRPr="009C7A8C">
              <w:rPr>
                <w:rFonts w:eastAsia="PMingLiU"/>
                <w:sz w:val="24"/>
                <w:szCs w:val="24"/>
                <w:lang w:eastAsia="zh-TW"/>
              </w:rPr>
              <w:t>Подсистемы интеграции;</w:t>
            </w:r>
          </w:p>
          <w:p w14:paraId="0FAA3697" w14:textId="77777777" w:rsidR="005C7A3D"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4.5 </w:t>
            </w:r>
            <w:r w:rsidR="005C7A3D" w:rsidRPr="009C7A8C">
              <w:rPr>
                <w:rFonts w:eastAsia="PMingLiU"/>
                <w:sz w:val="24"/>
                <w:szCs w:val="24"/>
                <w:lang w:eastAsia="zh-TW"/>
              </w:rPr>
              <w:t>Разработка и внедрение Подсистемы электронно-технического документооборота</w:t>
            </w:r>
          </w:p>
          <w:p w14:paraId="0FFCEB24" w14:textId="77777777" w:rsidR="005C7A3D"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4.6 </w:t>
            </w:r>
            <w:r w:rsidR="005C7A3D" w:rsidRPr="009C7A8C">
              <w:rPr>
                <w:rFonts w:eastAsia="PMingLiU"/>
                <w:sz w:val="24"/>
                <w:szCs w:val="24"/>
                <w:lang w:eastAsia="zh-TW"/>
              </w:rPr>
              <w:t>Разработка и внедрение Подсистемы управления контрольно-надзорной деятельностью</w:t>
            </w:r>
          </w:p>
          <w:p w14:paraId="74D584F7" w14:textId="77777777" w:rsidR="005B0251"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4.7 </w:t>
            </w:r>
            <w:r w:rsidR="005C7A3D" w:rsidRPr="009C7A8C">
              <w:rPr>
                <w:rFonts w:eastAsia="PMingLiU"/>
                <w:sz w:val="24"/>
                <w:szCs w:val="24"/>
                <w:lang w:eastAsia="zh-TW"/>
              </w:rPr>
              <w:t>Разработка и внедрение Подсистемы охраны окружающей среды.</w:t>
            </w:r>
          </w:p>
          <w:p w14:paraId="3E5ADD1C"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4.8 </w:t>
            </w:r>
            <w:r w:rsidR="007A1E3E" w:rsidRPr="009C7A8C">
              <w:rPr>
                <w:rFonts w:eastAsia="PMingLiU"/>
                <w:sz w:val="24"/>
                <w:szCs w:val="24"/>
                <w:lang w:eastAsia="zh-TW"/>
              </w:rPr>
              <w:t>Формирование и согласование Программы функционального тестирования;</w:t>
            </w:r>
          </w:p>
          <w:p w14:paraId="3EE14BDF"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4.9 </w:t>
            </w:r>
            <w:r w:rsidR="007A1E3E" w:rsidRPr="009C7A8C">
              <w:rPr>
                <w:rFonts w:eastAsia="PMingLiU"/>
                <w:sz w:val="24"/>
                <w:szCs w:val="24"/>
                <w:lang w:eastAsia="zh-TW"/>
              </w:rPr>
              <w:t>Проведение функционального тестирования разработанной функциональности;</w:t>
            </w:r>
          </w:p>
          <w:p w14:paraId="6428758A"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4.10 </w:t>
            </w:r>
            <w:r w:rsidR="007A1E3E" w:rsidRPr="009C7A8C">
              <w:rPr>
                <w:rFonts w:eastAsia="PMingLiU"/>
                <w:sz w:val="24"/>
                <w:szCs w:val="24"/>
                <w:lang w:eastAsia="zh-TW"/>
              </w:rPr>
              <w:t>Устранение замечаний, полученных в ходе проведения функционального тестирования разработанного функционала;</w:t>
            </w:r>
          </w:p>
          <w:p w14:paraId="7F320C91" w14:textId="77777777" w:rsidR="007A1E3E" w:rsidRPr="009C7A8C" w:rsidRDefault="00215D4B" w:rsidP="009C7A8C">
            <w:pPr>
              <w:spacing w:before="0"/>
              <w:ind w:firstLine="0"/>
              <w:rPr>
                <w:rFonts w:eastAsia="PMingLiU"/>
                <w:sz w:val="24"/>
                <w:szCs w:val="24"/>
                <w:lang w:eastAsia="zh-TW"/>
              </w:rPr>
            </w:pPr>
            <w:r w:rsidRPr="009C7A8C">
              <w:rPr>
                <w:rFonts w:eastAsia="PMingLiU"/>
                <w:sz w:val="24"/>
                <w:szCs w:val="24"/>
                <w:lang w:eastAsia="zh-TW"/>
              </w:rPr>
              <w:t xml:space="preserve">4.11 </w:t>
            </w:r>
            <w:r w:rsidR="007A1E3E" w:rsidRPr="009C7A8C">
              <w:rPr>
                <w:rFonts w:eastAsia="PMingLiU"/>
                <w:sz w:val="24"/>
                <w:szCs w:val="24"/>
                <w:lang w:eastAsia="zh-TW"/>
              </w:rPr>
              <w:t>Разработка и согласование эксплуатационной документации на Подсистем</w:t>
            </w:r>
            <w:r w:rsidR="005C7A3D" w:rsidRPr="009C7A8C">
              <w:rPr>
                <w:rFonts w:eastAsia="PMingLiU"/>
                <w:sz w:val="24"/>
                <w:szCs w:val="24"/>
                <w:lang w:eastAsia="zh-TW"/>
              </w:rPr>
              <w:t>ы</w:t>
            </w:r>
          </w:p>
          <w:p w14:paraId="3E1903EC"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4.12 Разработка и согласование программы ОЭ Системы;</w:t>
            </w:r>
          </w:p>
          <w:p w14:paraId="60B84847"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4.13 Установка разработанной функциональности на продуктивный сервер Заказчика;</w:t>
            </w:r>
          </w:p>
          <w:p w14:paraId="18B9B9F1"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4.14 Подготовка эксплуатирующего персонала и администраторов</w:t>
            </w:r>
            <w:r w:rsidR="005321F6" w:rsidRPr="009C7A8C">
              <w:rPr>
                <w:rFonts w:eastAsia="PMingLiU"/>
                <w:sz w:val="24"/>
                <w:szCs w:val="24"/>
                <w:lang w:eastAsia="zh-TW"/>
              </w:rPr>
              <w:t xml:space="preserve"> Системы</w:t>
            </w:r>
            <w:r w:rsidRPr="009C7A8C">
              <w:rPr>
                <w:rFonts w:eastAsia="PMingLiU"/>
                <w:sz w:val="24"/>
                <w:szCs w:val="24"/>
                <w:lang w:eastAsia="zh-TW"/>
              </w:rPr>
              <w:t>;</w:t>
            </w:r>
          </w:p>
          <w:p w14:paraId="281F067A"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4.15 Перенос данных из существующих систем;</w:t>
            </w:r>
          </w:p>
          <w:p w14:paraId="49484B70"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4.16</w:t>
            </w:r>
            <w:r w:rsidRPr="005A61B9">
              <w:rPr>
                <w:rFonts w:eastAsia="PMingLiU"/>
                <w:sz w:val="24"/>
                <w:szCs w:val="24"/>
                <w:lang w:eastAsia="zh-TW"/>
              </w:rPr>
              <w:t xml:space="preserve"> </w:t>
            </w:r>
            <w:r w:rsidRPr="009C7A8C">
              <w:rPr>
                <w:rFonts w:eastAsia="PMingLiU"/>
                <w:sz w:val="24"/>
                <w:szCs w:val="24"/>
                <w:lang w:eastAsia="zh-TW"/>
              </w:rPr>
              <w:t>Подключение пользователей</w:t>
            </w:r>
          </w:p>
          <w:p w14:paraId="7582EEB6" w14:textId="77777777" w:rsidR="00C66AF7" w:rsidRPr="009C7A8C" w:rsidRDefault="00C66AF7" w:rsidP="009C7A8C">
            <w:pPr>
              <w:spacing w:before="0"/>
              <w:ind w:firstLine="0"/>
              <w:rPr>
                <w:rFonts w:eastAsia="PMingLiU"/>
                <w:sz w:val="24"/>
                <w:szCs w:val="24"/>
                <w:lang w:eastAsia="zh-TW"/>
              </w:rPr>
            </w:pPr>
            <w:r w:rsidRPr="009C7A8C">
              <w:rPr>
                <w:rFonts w:eastAsia="PMingLiU"/>
                <w:sz w:val="24"/>
                <w:szCs w:val="24"/>
                <w:lang w:eastAsia="zh-TW"/>
              </w:rPr>
              <w:t>4.17 Проведение</w:t>
            </w:r>
            <w:r w:rsidR="00721640" w:rsidRPr="009C7A8C">
              <w:rPr>
                <w:rFonts w:eastAsia="PMingLiU"/>
                <w:sz w:val="24"/>
                <w:szCs w:val="24"/>
                <w:lang w:eastAsia="zh-TW"/>
              </w:rPr>
              <w:t xml:space="preserve"> предварительных</w:t>
            </w:r>
            <w:r w:rsidRPr="009C7A8C">
              <w:rPr>
                <w:rFonts w:eastAsia="PMingLiU"/>
                <w:sz w:val="24"/>
                <w:szCs w:val="24"/>
                <w:lang w:eastAsia="zh-TW"/>
              </w:rPr>
              <w:t xml:space="preserve"> испытаний</w:t>
            </w:r>
          </w:p>
          <w:p w14:paraId="3B0CB2F4"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4.1</w:t>
            </w:r>
            <w:r w:rsidR="00C66AF7" w:rsidRPr="009C7A8C">
              <w:rPr>
                <w:rFonts w:eastAsia="PMingLiU"/>
                <w:sz w:val="24"/>
                <w:szCs w:val="24"/>
                <w:lang w:eastAsia="zh-TW"/>
              </w:rPr>
              <w:t>8</w:t>
            </w:r>
            <w:r w:rsidRPr="009C7A8C">
              <w:rPr>
                <w:rFonts w:eastAsia="PMingLiU"/>
                <w:sz w:val="24"/>
                <w:szCs w:val="24"/>
                <w:lang w:eastAsia="zh-TW"/>
              </w:rPr>
              <w:t xml:space="preserve"> Запуск разработанной функциональности в ОЭ</w:t>
            </w:r>
          </w:p>
        </w:tc>
        <w:tc>
          <w:tcPr>
            <w:tcW w:w="2009" w:type="pct"/>
            <w:tcBorders>
              <w:top w:val="single" w:sz="4" w:space="0" w:color="000000"/>
              <w:left w:val="single" w:sz="4" w:space="0" w:color="000000"/>
              <w:bottom w:val="single" w:sz="4" w:space="0" w:color="000000"/>
              <w:right w:val="single" w:sz="4" w:space="0" w:color="000000"/>
            </w:tcBorders>
            <w:shd w:val="clear" w:color="auto" w:fill="auto"/>
          </w:tcPr>
          <w:p w14:paraId="713A17C6" w14:textId="77777777" w:rsidR="007A1E3E" w:rsidRPr="009C7A8C" w:rsidRDefault="00D9046F" w:rsidP="009C7A8C">
            <w:pPr>
              <w:spacing w:before="0"/>
              <w:ind w:firstLine="0"/>
              <w:rPr>
                <w:rFonts w:eastAsia="PMingLiU"/>
                <w:sz w:val="24"/>
                <w:szCs w:val="24"/>
                <w:lang w:eastAsia="zh-TW"/>
              </w:rPr>
            </w:pPr>
            <w:r w:rsidRPr="009C7A8C">
              <w:rPr>
                <w:rFonts w:eastAsia="PMingLiU"/>
                <w:sz w:val="24"/>
                <w:szCs w:val="24"/>
                <w:lang w:eastAsia="zh-TW"/>
              </w:rPr>
              <w:t xml:space="preserve">4.1 </w:t>
            </w:r>
            <w:r w:rsidR="007A1E3E" w:rsidRPr="009C7A8C">
              <w:rPr>
                <w:rFonts w:eastAsia="PMingLiU"/>
                <w:sz w:val="24"/>
                <w:szCs w:val="24"/>
                <w:lang w:eastAsia="zh-TW"/>
              </w:rPr>
              <w:t>Программ</w:t>
            </w:r>
            <w:r w:rsidR="005C7A3D" w:rsidRPr="009C7A8C">
              <w:rPr>
                <w:rFonts w:eastAsia="PMingLiU"/>
                <w:sz w:val="24"/>
                <w:szCs w:val="24"/>
                <w:lang w:eastAsia="zh-TW"/>
              </w:rPr>
              <w:t>ы</w:t>
            </w:r>
            <w:r w:rsidR="007A1E3E" w:rsidRPr="009C7A8C">
              <w:rPr>
                <w:rFonts w:eastAsia="PMingLiU"/>
                <w:sz w:val="24"/>
                <w:szCs w:val="24"/>
                <w:lang w:eastAsia="zh-TW"/>
              </w:rPr>
              <w:t xml:space="preserve"> функционального тестирования Подсистем </w:t>
            </w:r>
          </w:p>
          <w:p w14:paraId="5CAEFEAA" w14:textId="77777777" w:rsidR="007A1E3E" w:rsidRPr="009C7A8C" w:rsidRDefault="00D9046F" w:rsidP="009C7A8C">
            <w:pPr>
              <w:spacing w:before="0"/>
              <w:ind w:firstLine="0"/>
              <w:rPr>
                <w:rFonts w:eastAsia="PMingLiU"/>
                <w:sz w:val="24"/>
                <w:szCs w:val="24"/>
                <w:lang w:eastAsia="zh-TW"/>
              </w:rPr>
            </w:pPr>
            <w:r w:rsidRPr="009C7A8C">
              <w:rPr>
                <w:rFonts w:eastAsia="PMingLiU"/>
                <w:sz w:val="24"/>
                <w:szCs w:val="24"/>
                <w:lang w:eastAsia="zh-TW"/>
              </w:rPr>
              <w:t xml:space="preserve">4.2 </w:t>
            </w:r>
            <w:r w:rsidR="007A1E3E" w:rsidRPr="009C7A8C">
              <w:rPr>
                <w:rFonts w:eastAsia="PMingLiU"/>
                <w:sz w:val="24"/>
                <w:szCs w:val="24"/>
                <w:lang w:eastAsia="zh-TW"/>
              </w:rPr>
              <w:t>Протокол функционального тестирования;</w:t>
            </w:r>
          </w:p>
          <w:p w14:paraId="406CA3CA" w14:textId="77777777" w:rsidR="007A1E3E" w:rsidRPr="009C7A8C" w:rsidRDefault="00D9046F" w:rsidP="009C7A8C">
            <w:pPr>
              <w:spacing w:before="0"/>
              <w:ind w:firstLine="0"/>
              <w:rPr>
                <w:rFonts w:eastAsia="PMingLiU"/>
                <w:sz w:val="24"/>
                <w:szCs w:val="24"/>
                <w:lang w:eastAsia="zh-TW"/>
              </w:rPr>
            </w:pPr>
            <w:r w:rsidRPr="009C7A8C">
              <w:rPr>
                <w:rFonts w:eastAsia="PMingLiU"/>
                <w:sz w:val="24"/>
                <w:szCs w:val="24"/>
                <w:lang w:eastAsia="zh-TW"/>
              </w:rPr>
              <w:t xml:space="preserve">4.3 </w:t>
            </w:r>
            <w:r w:rsidR="007A1E3E" w:rsidRPr="009C7A8C">
              <w:rPr>
                <w:rFonts w:eastAsia="PMingLiU"/>
                <w:sz w:val="24"/>
                <w:szCs w:val="24"/>
                <w:lang w:eastAsia="zh-TW"/>
              </w:rPr>
              <w:t xml:space="preserve">Комплект </w:t>
            </w:r>
            <w:r w:rsidR="00302D9A" w:rsidRPr="009C7A8C">
              <w:rPr>
                <w:rFonts w:eastAsia="PMingLiU"/>
                <w:sz w:val="24"/>
                <w:szCs w:val="24"/>
                <w:lang w:eastAsia="zh-TW"/>
              </w:rPr>
              <w:t xml:space="preserve">рабочей </w:t>
            </w:r>
            <w:r w:rsidR="007A1E3E" w:rsidRPr="009C7A8C">
              <w:rPr>
                <w:rFonts w:eastAsia="PMingLiU"/>
                <w:sz w:val="24"/>
                <w:szCs w:val="24"/>
                <w:lang w:eastAsia="zh-TW"/>
              </w:rPr>
              <w:t xml:space="preserve">документации на </w:t>
            </w:r>
            <w:r w:rsidR="005C7A3D" w:rsidRPr="009C7A8C">
              <w:rPr>
                <w:rFonts w:eastAsia="PMingLiU"/>
                <w:sz w:val="24"/>
                <w:szCs w:val="24"/>
                <w:lang w:eastAsia="zh-TW"/>
              </w:rPr>
              <w:t>Подсистемы</w:t>
            </w:r>
            <w:r w:rsidR="00302D9A" w:rsidRPr="009C7A8C">
              <w:rPr>
                <w:rFonts w:eastAsia="PMingLiU"/>
                <w:sz w:val="24"/>
                <w:szCs w:val="24"/>
                <w:lang w:eastAsia="zh-TW"/>
              </w:rPr>
              <w:t xml:space="preserve"> в соответствии с п.</w:t>
            </w:r>
            <w:r w:rsidR="00F33251" w:rsidRPr="009C7A8C">
              <w:rPr>
                <w:rFonts w:eastAsia="PMingLiU"/>
                <w:sz w:val="24"/>
                <w:szCs w:val="24"/>
                <w:lang w:eastAsia="zh-TW"/>
              </w:rPr>
              <w:t>6</w:t>
            </w:r>
            <w:r w:rsidR="00302D9A" w:rsidRPr="009C7A8C">
              <w:rPr>
                <w:rFonts w:eastAsia="PMingLiU"/>
                <w:sz w:val="24"/>
                <w:szCs w:val="24"/>
                <w:lang w:eastAsia="zh-TW"/>
              </w:rPr>
              <w:t>.6.3</w:t>
            </w:r>
          </w:p>
          <w:p w14:paraId="22D442AB"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 xml:space="preserve">4.4 </w:t>
            </w:r>
            <w:r w:rsidR="00F33251" w:rsidRPr="009C7A8C">
              <w:rPr>
                <w:rFonts w:eastAsia="PMingLiU"/>
                <w:sz w:val="24"/>
                <w:szCs w:val="24"/>
                <w:lang w:eastAsia="zh-TW"/>
              </w:rPr>
              <w:t>Согласованная п</w:t>
            </w:r>
            <w:r w:rsidRPr="009C7A8C">
              <w:rPr>
                <w:rFonts w:eastAsia="PMingLiU"/>
                <w:sz w:val="24"/>
                <w:szCs w:val="24"/>
                <w:lang w:eastAsia="zh-TW"/>
              </w:rPr>
              <w:t>рограмма ОЭ;</w:t>
            </w:r>
          </w:p>
          <w:p w14:paraId="440E5C22" w14:textId="77777777" w:rsidR="005321F6"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4.5 Протокол полноты и достоверности переноса данных из существующих систем;</w:t>
            </w:r>
          </w:p>
          <w:p w14:paraId="75F15F29" w14:textId="77777777" w:rsidR="00C66AF7" w:rsidRPr="009C7A8C" w:rsidRDefault="00C66AF7" w:rsidP="009C7A8C">
            <w:pPr>
              <w:spacing w:before="0"/>
              <w:ind w:firstLine="0"/>
              <w:rPr>
                <w:rFonts w:eastAsia="PMingLiU"/>
                <w:sz w:val="24"/>
                <w:szCs w:val="24"/>
                <w:lang w:eastAsia="zh-TW"/>
              </w:rPr>
            </w:pPr>
            <w:r w:rsidRPr="009C7A8C">
              <w:rPr>
                <w:rFonts w:eastAsia="PMingLiU"/>
                <w:sz w:val="24"/>
                <w:szCs w:val="24"/>
                <w:lang w:eastAsia="zh-TW"/>
              </w:rPr>
              <w:t>4.</w:t>
            </w:r>
            <w:r w:rsidR="00F33251" w:rsidRPr="009C7A8C">
              <w:rPr>
                <w:rFonts w:eastAsia="PMingLiU"/>
                <w:sz w:val="24"/>
                <w:szCs w:val="24"/>
                <w:lang w:eastAsia="zh-TW"/>
              </w:rPr>
              <w:t>6 </w:t>
            </w:r>
            <w:r w:rsidRPr="009C7A8C">
              <w:rPr>
                <w:rFonts w:eastAsia="PMingLiU"/>
                <w:sz w:val="24"/>
                <w:szCs w:val="24"/>
                <w:lang w:eastAsia="zh-TW"/>
              </w:rPr>
              <w:t xml:space="preserve">Протокол </w:t>
            </w:r>
            <w:r w:rsidR="00721640" w:rsidRPr="009C7A8C">
              <w:rPr>
                <w:rFonts w:eastAsia="PMingLiU"/>
                <w:sz w:val="24"/>
                <w:szCs w:val="24"/>
                <w:lang w:eastAsia="zh-TW"/>
              </w:rPr>
              <w:t xml:space="preserve">предварительных </w:t>
            </w:r>
            <w:r w:rsidRPr="009C7A8C">
              <w:rPr>
                <w:rFonts w:eastAsia="PMingLiU"/>
                <w:sz w:val="24"/>
                <w:szCs w:val="24"/>
                <w:lang w:eastAsia="zh-TW"/>
              </w:rPr>
              <w:t>испытаний</w:t>
            </w:r>
          </w:p>
          <w:p w14:paraId="47DCADCB" w14:textId="77777777" w:rsidR="007A1E3E"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4</w:t>
            </w:r>
            <w:r w:rsidR="00D9046F" w:rsidRPr="009C7A8C">
              <w:rPr>
                <w:rFonts w:eastAsia="PMingLiU"/>
                <w:sz w:val="24"/>
                <w:szCs w:val="24"/>
                <w:lang w:eastAsia="zh-TW"/>
              </w:rPr>
              <w:t>.</w:t>
            </w:r>
            <w:r w:rsidR="00C66AF7" w:rsidRPr="009C7A8C">
              <w:rPr>
                <w:rFonts w:eastAsia="PMingLiU"/>
                <w:sz w:val="24"/>
                <w:szCs w:val="24"/>
                <w:lang w:eastAsia="zh-TW"/>
              </w:rPr>
              <w:t>8</w:t>
            </w:r>
            <w:r w:rsidR="00D9046F" w:rsidRPr="009C7A8C">
              <w:rPr>
                <w:rFonts w:eastAsia="PMingLiU"/>
                <w:sz w:val="24"/>
                <w:szCs w:val="24"/>
                <w:lang w:eastAsia="zh-TW"/>
              </w:rPr>
              <w:t xml:space="preserve"> </w:t>
            </w:r>
            <w:r w:rsidR="007A1E3E" w:rsidRPr="009C7A8C">
              <w:rPr>
                <w:rFonts w:eastAsia="PMingLiU"/>
                <w:sz w:val="24"/>
                <w:szCs w:val="24"/>
                <w:lang w:eastAsia="zh-TW"/>
              </w:rPr>
              <w:t>Акт выполненных работ</w:t>
            </w:r>
          </w:p>
        </w:tc>
        <w:tc>
          <w:tcPr>
            <w:tcW w:w="669" w:type="pct"/>
            <w:tcBorders>
              <w:top w:val="single" w:sz="4" w:space="0" w:color="000000"/>
              <w:left w:val="single" w:sz="4" w:space="0" w:color="000000"/>
              <w:bottom w:val="single" w:sz="4" w:space="0" w:color="000000"/>
              <w:right w:val="single" w:sz="4" w:space="0" w:color="000000"/>
            </w:tcBorders>
          </w:tcPr>
          <w:p w14:paraId="78040EFF" w14:textId="77777777" w:rsidR="00416356" w:rsidRPr="001B4E36" w:rsidRDefault="00416356" w:rsidP="00416356">
            <w:pPr>
              <w:spacing w:before="0"/>
              <w:ind w:firstLine="0"/>
              <w:jc w:val="center"/>
              <w:rPr>
                <w:sz w:val="24"/>
                <w:szCs w:val="24"/>
              </w:rPr>
            </w:pPr>
            <w:r w:rsidRPr="001B4E36">
              <w:rPr>
                <w:sz w:val="24"/>
                <w:szCs w:val="24"/>
              </w:rPr>
              <w:t xml:space="preserve">Начало: </w:t>
            </w:r>
          </w:p>
          <w:p w14:paraId="4EC04D10" w14:textId="77777777" w:rsidR="00416356" w:rsidRPr="001B4E36" w:rsidRDefault="00D9046F" w:rsidP="00416356">
            <w:pPr>
              <w:spacing w:before="0"/>
              <w:ind w:firstLine="0"/>
              <w:jc w:val="center"/>
              <w:rPr>
                <w:sz w:val="24"/>
                <w:szCs w:val="24"/>
              </w:rPr>
            </w:pPr>
            <w:r w:rsidRPr="001B4E36">
              <w:rPr>
                <w:sz w:val="24"/>
                <w:szCs w:val="24"/>
              </w:rPr>
              <w:t xml:space="preserve">Х+6 </w:t>
            </w:r>
            <w:r w:rsidR="00416356" w:rsidRPr="001B4E36">
              <w:rPr>
                <w:sz w:val="24"/>
                <w:szCs w:val="24"/>
              </w:rPr>
              <w:t xml:space="preserve">календарных месяцев </w:t>
            </w:r>
          </w:p>
          <w:p w14:paraId="4259458A" w14:textId="77777777" w:rsidR="00416356" w:rsidRPr="001B4E36" w:rsidRDefault="00416356" w:rsidP="00416356">
            <w:pPr>
              <w:spacing w:before="0"/>
              <w:ind w:firstLine="0"/>
              <w:jc w:val="center"/>
              <w:rPr>
                <w:sz w:val="24"/>
                <w:szCs w:val="24"/>
              </w:rPr>
            </w:pPr>
          </w:p>
          <w:p w14:paraId="75CD9A18" w14:textId="77777777" w:rsidR="00416356" w:rsidRPr="001B4E36" w:rsidRDefault="00416356" w:rsidP="00416356">
            <w:pPr>
              <w:spacing w:before="0"/>
              <w:ind w:firstLine="0"/>
              <w:jc w:val="center"/>
              <w:rPr>
                <w:sz w:val="24"/>
                <w:szCs w:val="24"/>
              </w:rPr>
            </w:pPr>
            <w:r w:rsidRPr="001B4E36">
              <w:rPr>
                <w:sz w:val="24"/>
                <w:szCs w:val="24"/>
              </w:rPr>
              <w:t>Окончание:</w:t>
            </w:r>
          </w:p>
          <w:p w14:paraId="6B9D7830" w14:textId="77777777" w:rsidR="00416356" w:rsidRPr="001B4E36" w:rsidRDefault="00D9046F" w:rsidP="00416356">
            <w:pPr>
              <w:spacing w:before="0"/>
              <w:ind w:firstLine="0"/>
              <w:jc w:val="center"/>
              <w:rPr>
                <w:sz w:val="24"/>
                <w:szCs w:val="24"/>
              </w:rPr>
            </w:pPr>
            <w:r w:rsidRPr="001B4E36">
              <w:rPr>
                <w:sz w:val="24"/>
                <w:szCs w:val="24"/>
              </w:rPr>
              <w:t>Х+15</w:t>
            </w:r>
            <w:r w:rsidR="00416356" w:rsidRPr="001B4E36">
              <w:rPr>
                <w:sz w:val="24"/>
                <w:szCs w:val="24"/>
              </w:rPr>
              <w:t xml:space="preserve"> календарных месяцев </w:t>
            </w:r>
          </w:p>
          <w:p w14:paraId="1318B1D1" w14:textId="77777777" w:rsidR="00416356" w:rsidRPr="009C7A8C" w:rsidRDefault="00416356" w:rsidP="00416356">
            <w:pPr>
              <w:spacing w:before="0"/>
              <w:ind w:firstLine="0"/>
              <w:jc w:val="center"/>
              <w:rPr>
                <w:sz w:val="24"/>
                <w:szCs w:val="24"/>
                <w:highlight w:val="yellow"/>
              </w:rPr>
            </w:pPr>
          </w:p>
          <w:p w14:paraId="356A5374" w14:textId="77777777" w:rsidR="007A1E3E" w:rsidRPr="009C7A8C" w:rsidRDefault="007A1E3E" w:rsidP="009C7A8C">
            <w:pPr>
              <w:spacing w:before="0"/>
              <w:ind w:firstLine="0"/>
              <w:jc w:val="center"/>
              <w:rPr>
                <w:sz w:val="24"/>
                <w:szCs w:val="24"/>
                <w:highlight w:val="yellow"/>
              </w:rPr>
            </w:pPr>
          </w:p>
        </w:tc>
      </w:tr>
      <w:tr w:rsidR="00416356" w:rsidRPr="005A61B9" w14:paraId="65D5D2B3" w14:textId="77777777" w:rsidTr="009C7A8C">
        <w:trPr>
          <w:trHeight w:val="551"/>
        </w:trPr>
        <w:tc>
          <w:tcPr>
            <w:tcW w:w="725" w:type="pct"/>
            <w:tcBorders>
              <w:top w:val="single" w:sz="4" w:space="0" w:color="000000"/>
              <w:left w:val="single" w:sz="4" w:space="0" w:color="000000"/>
              <w:bottom w:val="single" w:sz="4" w:space="0" w:color="000000"/>
              <w:right w:val="single" w:sz="4" w:space="0" w:color="000000"/>
            </w:tcBorders>
          </w:tcPr>
          <w:p w14:paraId="4AD81537" w14:textId="77777777" w:rsidR="007A1E3E" w:rsidRPr="009C7A8C" w:rsidRDefault="005C7A3D" w:rsidP="009C7A8C">
            <w:pPr>
              <w:pStyle w:val="a3"/>
              <w:numPr>
                <w:ilvl w:val="0"/>
                <w:numId w:val="25"/>
              </w:numPr>
              <w:spacing w:before="0"/>
              <w:ind w:left="22" w:firstLine="0"/>
              <w:rPr>
                <w:sz w:val="24"/>
                <w:szCs w:val="24"/>
              </w:rPr>
            </w:pPr>
            <w:r w:rsidRPr="009C7A8C">
              <w:rPr>
                <w:sz w:val="24"/>
                <w:szCs w:val="24"/>
              </w:rPr>
              <w:t>Проведение ОЭ. Подготовка и запуск Системы в ПЭ</w:t>
            </w:r>
          </w:p>
        </w:tc>
        <w:tc>
          <w:tcPr>
            <w:tcW w:w="1597" w:type="pct"/>
            <w:tcBorders>
              <w:top w:val="single" w:sz="4" w:space="0" w:color="000000"/>
              <w:left w:val="single" w:sz="4" w:space="0" w:color="000000"/>
              <w:bottom w:val="single" w:sz="4" w:space="0" w:color="000000"/>
              <w:right w:val="single" w:sz="4" w:space="0" w:color="000000"/>
            </w:tcBorders>
            <w:shd w:val="clear" w:color="auto" w:fill="auto"/>
          </w:tcPr>
          <w:p w14:paraId="5EB2B273" w14:textId="77777777" w:rsidR="007A1E3E" w:rsidRPr="009C7A8C" w:rsidRDefault="00D9046F" w:rsidP="009C7A8C">
            <w:pPr>
              <w:spacing w:before="0"/>
              <w:ind w:firstLine="0"/>
              <w:rPr>
                <w:rFonts w:eastAsia="PMingLiU"/>
                <w:sz w:val="24"/>
                <w:szCs w:val="24"/>
                <w:lang w:eastAsia="zh-TW"/>
              </w:rPr>
            </w:pPr>
            <w:r w:rsidRPr="009C7A8C">
              <w:rPr>
                <w:rFonts w:eastAsia="PMingLiU"/>
                <w:sz w:val="24"/>
                <w:szCs w:val="24"/>
                <w:lang w:eastAsia="zh-TW"/>
              </w:rPr>
              <w:t>5.</w:t>
            </w:r>
            <w:r w:rsidR="00883749" w:rsidRPr="009C7A8C">
              <w:rPr>
                <w:rFonts w:eastAsia="PMingLiU"/>
                <w:sz w:val="24"/>
                <w:szCs w:val="24"/>
                <w:lang w:eastAsia="zh-TW"/>
              </w:rPr>
              <w:t>1</w:t>
            </w:r>
            <w:r w:rsidRPr="009C7A8C">
              <w:rPr>
                <w:rFonts w:eastAsia="PMingLiU"/>
                <w:sz w:val="24"/>
                <w:szCs w:val="24"/>
                <w:lang w:eastAsia="zh-TW"/>
              </w:rPr>
              <w:t xml:space="preserve"> </w:t>
            </w:r>
            <w:r w:rsidR="00883749" w:rsidRPr="009C7A8C">
              <w:rPr>
                <w:rFonts w:eastAsia="PMingLiU"/>
                <w:sz w:val="24"/>
                <w:szCs w:val="24"/>
                <w:lang w:eastAsia="zh-TW"/>
              </w:rPr>
              <w:t>Проведение ОЭ Системы</w:t>
            </w:r>
          </w:p>
          <w:p w14:paraId="0874CCF5" w14:textId="77777777" w:rsidR="00883749" w:rsidRPr="009C7A8C" w:rsidRDefault="00883749" w:rsidP="009C7A8C">
            <w:pPr>
              <w:spacing w:before="0"/>
              <w:ind w:firstLine="0"/>
              <w:rPr>
                <w:rFonts w:eastAsia="PMingLiU"/>
                <w:sz w:val="24"/>
                <w:szCs w:val="24"/>
                <w:lang w:eastAsia="zh-TW"/>
              </w:rPr>
            </w:pPr>
            <w:r w:rsidRPr="009C7A8C">
              <w:rPr>
                <w:rFonts w:eastAsia="PMingLiU"/>
                <w:sz w:val="24"/>
                <w:szCs w:val="24"/>
                <w:lang w:eastAsia="zh-TW"/>
              </w:rPr>
              <w:t>5.2 Ведение журнала ОЭ, согласование замечаний и предложений по доработкам Систем;</w:t>
            </w:r>
          </w:p>
          <w:p w14:paraId="03E78B0E" w14:textId="77777777" w:rsidR="00883749" w:rsidRPr="009C7A8C" w:rsidRDefault="005321F6" w:rsidP="009C7A8C">
            <w:pPr>
              <w:spacing w:before="0"/>
              <w:ind w:firstLine="0"/>
              <w:rPr>
                <w:rFonts w:eastAsia="PMingLiU"/>
                <w:sz w:val="24"/>
                <w:szCs w:val="24"/>
                <w:lang w:eastAsia="zh-TW"/>
              </w:rPr>
            </w:pPr>
            <w:r w:rsidRPr="009C7A8C">
              <w:rPr>
                <w:rFonts w:eastAsia="PMingLiU"/>
                <w:sz w:val="24"/>
                <w:szCs w:val="24"/>
                <w:lang w:eastAsia="zh-TW"/>
              </w:rPr>
              <w:t>5.3 Внесение корректировок в ПО на основании согласованных замечаний;</w:t>
            </w:r>
          </w:p>
          <w:p w14:paraId="64CE4677" w14:textId="77777777" w:rsidR="005321F6" w:rsidRPr="009C7A8C" w:rsidRDefault="005321F6" w:rsidP="009C7A8C">
            <w:pPr>
              <w:spacing w:before="0"/>
              <w:ind w:firstLine="0"/>
              <w:rPr>
                <w:rFonts w:eastAsia="PMingLiU"/>
                <w:sz w:val="24"/>
                <w:szCs w:val="24"/>
                <w:lang w:eastAsia="zh-TW"/>
              </w:rPr>
            </w:pPr>
            <w:r w:rsidRPr="009C7A8C">
              <w:rPr>
                <w:rFonts w:eastAsia="PMingLiU"/>
                <w:sz w:val="24"/>
                <w:szCs w:val="24"/>
                <w:lang w:eastAsia="zh-TW"/>
              </w:rPr>
              <w:t>5.4 Корректировка эксплуатационной документации по результатам ОЭ</w:t>
            </w:r>
          </w:p>
          <w:p w14:paraId="58722DC7" w14:textId="77777777" w:rsidR="00987194" w:rsidRPr="009C7A8C" w:rsidRDefault="00987194" w:rsidP="009C7A8C">
            <w:pPr>
              <w:spacing w:before="0"/>
              <w:ind w:firstLine="0"/>
              <w:rPr>
                <w:rFonts w:eastAsia="PMingLiU"/>
                <w:sz w:val="24"/>
                <w:szCs w:val="24"/>
                <w:lang w:eastAsia="zh-TW"/>
              </w:rPr>
            </w:pPr>
            <w:r w:rsidRPr="009C7A8C">
              <w:rPr>
                <w:rFonts w:eastAsia="PMingLiU"/>
                <w:sz w:val="24"/>
                <w:szCs w:val="24"/>
                <w:lang w:eastAsia="zh-TW"/>
              </w:rPr>
              <w:t>5.5 Проведение приемочных испытаний</w:t>
            </w:r>
          </w:p>
        </w:tc>
        <w:tc>
          <w:tcPr>
            <w:tcW w:w="2009" w:type="pct"/>
            <w:tcBorders>
              <w:top w:val="single" w:sz="4" w:space="0" w:color="000000"/>
              <w:left w:val="single" w:sz="4" w:space="0" w:color="000000"/>
              <w:bottom w:val="single" w:sz="4" w:space="0" w:color="000000"/>
              <w:right w:val="single" w:sz="4" w:space="0" w:color="000000"/>
            </w:tcBorders>
            <w:shd w:val="clear" w:color="auto" w:fill="auto"/>
          </w:tcPr>
          <w:p w14:paraId="2F53105F" w14:textId="77777777" w:rsidR="005321F6" w:rsidRPr="009C7A8C" w:rsidRDefault="00D9046F" w:rsidP="009C7A8C">
            <w:pPr>
              <w:spacing w:before="0"/>
              <w:ind w:firstLine="0"/>
              <w:rPr>
                <w:rFonts w:eastAsia="PMingLiU"/>
                <w:sz w:val="24"/>
                <w:szCs w:val="24"/>
                <w:lang w:eastAsia="zh-TW"/>
              </w:rPr>
            </w:pPr>
            <w:r w:rsidRPr="009C7A8C">
              <w:rPr>
                <w:rFonts w:eastAsia="PMingLiU"/>
                <w:sz w:val="24"/>
                <w:szCs w:val="24"/>
                <w:lang w:eastAsia="zh-TW"/>
              </w:rPr>
              <w:t>5.</w:t>
            </w:r>
            <w:r w:rsidR="005321F6" w:rsidRPr="009C7A8C">
              <w:rPr>
                <w:rFonts w:eastAsia="PMingLiU"/>
                <w:sz w:val="24"/>
                <w:szCs w:val="24"/>
                <w:lang w:eastAsia="zh-TW"/>
              </w:rPr>
              <w:t>1 Акт о завершении ОЭ Системы, включая устранение выявленных замечаний</w:t>
            </w:r>
          </w:p>
          <w:p w14:paraId="20A7E7A0" w14:textId="77777777" w:rsidR="005321F6" w:rsidRPr="009C7A8C" w:rsidRDefault="005321F6" w:rsidP="009C7A8C">
            <w:pPr>
              <w:spacing w:before="0"/>
              <w:ind w:firstLine="0"/>
              <w:rPr>
                <w:rFonts w:eastAsia="PMingLiU"/>
                <w:sz w:val="24"/>
                <w:szCs w:val="24"/>
                <w:lang w:eastAsia="zh-TW"/>
              </w:rPr>
            </w:pPr>
            <w:r w:rsidRPr="009C7A8C">
              <w:rPr>
                <w:rFonts w:eastAsia="PMingLiU"/>
                <w:sz w:val="24"/>
                <w:szCs w:val="24"/>
                <w:lang w:eastAsia="zh-TW"/>
              </w:rPr>
              <w:t>5.</w:t>
            </w:r>
            <w:r w:rsidR="00C66AF7" w:rsidRPr="009C7A8C">
              <w:rPr>
                <w:rFonts w:eastAsia="PMingLiU"/>
                <w:sz w:val="24"/>
                <w:szCs w:val="24"/>
                <w:lang w:eastAsia="zh-TW"/>
              </w:rPr>
              <w:t>2</w:t>
            </w:r>
            <w:r w:rsidRPr="009C7A8C">
              <w:rPr>
                <w:rFonts w:eastAsia="PMingLiU"/>
                <w:sz w:val="24"/>
                <w:szCs w:val="24"/>
                <w:lang w:eastAsia="zh-TW"/>
              </w:rPr>
              <w:t xml:space="preserve"> Акт о вводе в промышленную эксплуатацию;</w:t>
            </w:r>
          </w:p>
          <w:p w14:paraId="646DBA2B" w14:textId="77777777" w:rsidR="005321F6" w:rsidRPr="009C7A8C" w:rsidRDefault="005321F6" w:rsidP="009C7A8C">
            <w:pPr>
              <w:spacing w:before="0"/>
              <w:ind w:firstLine="0"/>
              <w:rPr>
                <w:rFonts w:eastAsia="PMingLiU"/>
                <w:sz w:val="24"/>
                <w:szCs w:val="24"/>
                <w:lang w:eastAsia="zh-TW"/>
              </w:rPr>
            </w:pPr>
            <w:r w:rsidRPr="009C7A8C">
              <w:rPr>
                <w:rFonts w:eastAsia="PMingLiU"/>
                <w:sz w:val="24"/>
                <w:szCs w:val="24"/>
                <w:lang w:eastAsia="zh-TW"/>
              </w:rPr>
              <w:t>5.</w:t>
            </w:r>
            <w:r w:rsidR="00C66AF7" w:rsidRPr="009C7A8C">
              <w:rPr>
                <w:rFonts w:eastAsia="PMingLiU"/>
                <w:sz w:val="24"/>
                <w:szCs w:val="24"/>
                <w:lang w:eastAsia="zh-TW"/>
              </w:rPr>
              <w:t>3</w:t>
            </w:r>
            <w:r w:rsidRPr="009C7A8C">
              <w:rPr>
                <w:rFonts w:eastAsia="PMingLiU"/>
                <w:sz w:val="24"/>
                <w:szCs w:val="24"/>
                <w:lang w:eastAsia="zh-TW"/>
              </w:rPr>
              <w:t xml:space="preserve"> Акт о готовности к приемке Объекта в промышленную эксплуатацию;</w:t>
            </w:r>
          </w:p>
          <w:p w14:paraId="608BE3AD" w14:textId="77777777" w:rsidR="00721640" w:rsidRPr="009C7A8C" w:rsidRDefault="00721640" w:rsidP="009C7A8C">
            <w:pPr>
              <w:spacing w:before="0"/>
              <w:ind w:firstLine="0"/>
              <w:rPr>
                <w:rFonts w:eastAsia="PMingLiU"/>
                <w:sz w:val="24"/>
                <w:szCs w:val="24"/>
                <w:lang w:eastAsia="zh-TW"/>
              </w:rPr>
            </w:pPr>
            <w:r w:rsidRPr="009C7A8C">
              <w:rPr>
                <w:rFonts w:eastAsia="PMingLiU"/>
                <w:sz w:val="24"/>
                <w:szCs w:val="24"/>
                <w:lang w:eastAsia="zh-TW"/>
              </w:rPr>
              <w:t>5.4 Протокол приемочных испытаний;</w:t>
            </w:r>
          </w:p>
          <w:p w14:paraId="71AA5ECD" w14:textId="77777777" w:rsidR="007A1E3E" w:rsidRPr="009C7A8C" w:rsidRDefault="005321F6" w:rsidP="009C7A8C">
            <w:pPr>
              <w:spacing w:before="0"/>
              <w:ind w:firstLine="0"/>
              <w:rPr>
                <w:rFonts w:eastAsia="PMingLiU"/>
                <w:sz w:val="24"/>
                <w:szCs w:val="24"/>
                <w:lang w:eastAsia="zh-TW"/>
              </w:rPr>
            </w:pPr>
            <w:r w:rsidRPr="009C7A8C">
              <w:rPr>
                <w:rFonts w:eastAsia="PMingLiU"/>
                <w:sz w:val="24"/>
                <w:szCs w:val="24"/>
                <w:lang w:eastAsia="zh-TW"/>
              </w:rPr>
              <w:t>5.</w:t>
            </w:r>
            <w:r w:rsidR="00721640" w:rsidRPr="009C7A8C">
              <w:rPr>
                <w:rFonts w:eastAsia="PMingLiU"/>
                <w:sz w:val="24"/>
                <w:szCs w:val="24"/>
                <w:lang w:eastAsia="zh-TW"/>
              </w:rPr>
              <w:t xml:space="preserve">5 </w:t>
            </w:r>
            <w:r w:rsidR="00215D4B" w:rsidRPr="009C7A8C">
              <w:rPr>
                <w:rFonts w:eastAsia="PMingLiU"/>
                <w:sz w:val="24"/>
                <w:szCs w:val="24"/>
                <w:lang w:eastAsia="zh-TW"/>
              </w:rPr>
              <w:t>Акт выполненных работ</w:t>
            </w:r>
          </w:p>
        </w:tc>
        <w:tc>
          <w:tcPr>
            <w:tcW w:w="669" w:type="pct"/>
            <w:tcBorders>
              <w:top w:val="single" w:sz="4" w:space="0" w:color="000000"/>
              <w:left w:val="single" w:sz="4" w:space="0" w:color="000000"/>
              <w:bottom w:val="single" w:sz="4" w:space="0" w:color="000000"/>
              <w:right w:val="single" w:sz="4" w:space="0" w:color="000000"/>
            </w:tcBorders>
          </w:tcPr>
          <w:p w14:paraId="3003E173" w14:textId="77777777" w:rsidR="00416356" w:rsidRPr="001B4E36" w:rsidRDefault="00416356" w:rsidP="00416356">
            <w:pPr>
              <w:spacing w:before="0"/>
              <w:ind w:firstLine="0"/>
              <w:jc w:val="center"/>
              <w:rPr>
                <w:sz w:val="24"/>
                <w:szCs w:val="24"/>
              </w:rPr>
            </w:pPr>
            <w:r w:rsidRPr="001B4E36">
              <w:rPr>
                <w:sz w:val="24"/>
                <w:szCs w:val="24"/>
              </w:rPr>
              <w:t xml:space="preserve">Начало: </w:t>
            </w:r>
          </w:p>
          <w:p w14:paraId="1FECBFBD" w14:textId="77777777" w:rsidR="00416356" w:rsidRPr="001B4E36" w:rsidRDefault="00D9046F" w:rsidP="00416356">
            <w:pPr>
              <w:spacing w:before="0"/>
              <w:ind w:firstLine="0"/>
              <w:jc w:val="center"/>
              <w:rPr>
                <w:sz w:val="24"/>
                <w:szCs w:val="24"/>
              </w:rPr>
            </w:pPr>
            <w:r w:rsidRPr="001B4E36">
              <w:rPr>
                <w:sz w:val="24"/>
                <w:szCs w:val="24"/>
              </w:rPr>
              <w:t>Х+16</w:t>
            </w:r>
            <w:r w:rsidR="00416356" w:rsidRPr="001B4E36">
              <w:rPr>
                <w:sz w:val="24"/>
                <w:szCs w:val="24"/>
              </w:rPr>
              <w:t xml:space="preserve"> календарных месяцев </w:t>
            </w:r>
          </w:p>
          <w:p w14:paraId="588469A9" w14:textId="77777777" w:rsidR="00416356" w:rsidRPr="001B4E36" w:rsidRDefault="00416356">
            <w:pPr>
              <w:spacing w:before="0"/>
              <w:ind w:firstLine="0"/>
              <w:jc w:val="center"/>
              <w:rPr>
                <w:sz w:val="24"/>
                <w:szCs w:val="24"/>
              </w:rPr>
            </w:pPr>
            <w:r w:rsidRPr="001B4E36">
              <w:rPr>
                <w:sz w:val="24"/>
                <w:szCs w:val="24"/>
              </w:rPr>
              <w:t>Окончание:</w:t>
            </w:r>
          </w:p>
          <w:p w14:paraId="6AD6547B" w14:textId="77777777" w:rsidR="00416356" w:rsidRPr="001B4E36" w:rsidRDefault="00D9046F" w:rsidP="00416356">
            <w:pPr>
              <w:spacing w:before="0"/>
              <w:ind w:firstLine="0"/>
              <w:jc w:val="center"/>
              <w:rPr>
                <w:sz w:val="24"/>
                <w:szCs w:val="24"/>
              </w:rPr>
            </w:pPr>
            <w:r w:rsidRPr="001B4E36">
              <w:rPr>
                <w:sz w:val="24"/>
                <w:szCs w:val="24"/>
              </w:rPr>
              <w:t xml:space="preserve"> Х+18</w:t>
            </w:r>
            <w:r w:rsidR="00416356" w:rsidRPr="001B4E36">
              <w:rPr>
                <w:sz w:val="24"/>
                <w:szCs w:val="24"/>
              </w:rPr>
              <w:t xml:space="preserve"> календарных месяцев </w:t>
            </w:r>
          </w:p>
          <w:p w14:paraId="3B73D597" w14:textId="77777777" w:rsidR="007A1E3E" w:rsidRPr="009C7A8C" w:rsidRDefault="007A1E3E" w:rsidP="009C7A8C">
            <w:pPr>
              <w:spacing w:before="0"/>
              <w:ind w:firstLine="0"/>
              <w:jc w:val="center"/>
              <w:rPr>
                <w:sz w:val="24"/>
                <w:szCs w:val="24"/>
                <w:highlight w:val="yellow"/>
              </w:rPr>
            </w:pPr>
          </w:p>
        </w:tc>
      </w:tr>
    </w:tbl>
    <w:p w14:paraId="57011CDB" w14:textId="77777777" w:rsidR="00416356" w:rsidRPr="009C7A8C" w:rsidRDefault="00416356" w:rsidP="009C7A8C">
      <w:pPr>
        <w:ind w:left="1647" w:hanging="360"/>
        <w:rPr>
          <w:sz w:val="24"/>
          <w:szCs w:val="24"/>
        </w:rPr>
      </w:pPr>
      <w:r w:rsidRPr="001B4E36">
        <w:rPr>
          <w:sz w:val="24"/>
          <w:szCs w:val="24"/>
        </w:rPr>
        <w:t>Где Х - день, следующий за днем заключения Договора</w:t>
      </w:r>
    </w:p>
    <w:p w14:paraId="60BCD2C0" w14:textId="77777777" w:rsidR="00215D4B" w:rsidRPr="009C7A8C" w:rsidRDefault="00215D4B" w:rsidP="00215D4B">
      <w:pPr>
        <w:rPr>
          <w:sz w:val="24"/>
          <w:szCs w:val="24"/>
        </w:rPr>
        <w:sectPr w:rsidR="00215D4B" w:rsidRPr="009C7A8C" w:rsidSect="009C7A8C">
          <w:footnotePr>
            <w:numRestart w:val="eachPage"/>
          </w:footnotePr>
          <w:pgSz w:w="16838" w:h="11906" w:orient="landscape" w:code="9"/>
          <w:pgMar w:top="1134" w:right="851" w:bottom="1701" w:left="1418" w:header="709" w:footer="709" w:gutter="0"/>
          <w:cols w:space="708"/>
          <w:docGrid w:linePitch="360"/>
        </w:sectPr>
      </w:pPr>
    </w:p>
    <w:p w14:paraId="46EDFDBF" w14:textId="77777777" w:rsidR="00C31754" w:rsidRPr="009C7A8C" w:rsidRDefault="00C31754" w:rsidP="00D9046F">
      <w:pPr>
        <w:pStyle w:val="15"/>
        <w:rPr>
          <w:sz w:val="24"/>
          <w:szCs w:val="24"/>
        </w:rPr>
      </w:pPr>
      <w:bookmarkStart w:id="152" w:name="_Toc111028747"/>
      <w:bookmarkStart w:id="153" w:name="_Toc114071374"/>
      <w:r w:rsidRPr="009C7A8C">
        <w:rPr>
          <w:sz w:val="24"/>
          <w:szCs w:val="24"/>
        </w:rPr>
        <w:t>ИНЫЕ УСЛОВИЯ ВЫПОЛНЕНИЯ РАБОТ</w:t>
      </w:r>
      <w:bookmarkEnd w:id="152"/>
      <w:bookmarkEnd w:id="153"/>
      <w:r w:rsidRPr="009C7A8C">
        <w:rPr>
          <w:sz w:val="24"/>
          <w:szCs w:val="24"/>
        </w:rPr>
        <w:t xml:space="preserve"> </w:t>
      </w:r>
    </w:p>
    <w:p w14:paraId="332C54BD" w14:textId="77777777" w:rsidR="00C31754" w:rsidRPr="009C7A8C" w:rsidRDefault="00C31754" w:rsidP="005F6D37">
      <w:pPr>
        <w:pStyle w:val="24"/>
        <w:rPr>
          <w:sz w:val="24"/>
          <w:szCs w:val="24"/>
        </w:rPr>
      </w:pPr>
      <w:r w:rsidRPr="009C7A8C">
        <w:rPr>
          <w:sz w:val="24"/>
          <w:szCs w:val="24"/>
        </w:rPr>
        <w:t xml:space="preserve"> </w:t>
      </w:r>
      <w:bookmarkStart w:id="154" w:name="_Toc453153829"/>
      <w:bookmarkStart w:id="155" w:name="_Toc111028748"/>
      <w:bookmarkStart w:id="156" w:name="_Toc114071375"/>
      <w:r w:rsidRPr="009C7A8C">
        <w:rPr>
          <w:sz w:val="24"/>
          <w:szCs w:val="24"/>
        </w:rPr>
        <w:t>Состав и содержание мероприятий по обеспечению выполнения работ в рамках настоящих ТТ</w:t>
      </w:r>
      <w:bookmarkEnd w:id="148"/>
      <w:bookmarkEnd w:id="149"/>
      <w:bookmarkEnd w:id="150"/>
      <w:bookmarkEnd w:id="154"/>
      <w:bookmarkEnd w:id="155"/>
      <w:bookmarkEnd w:id="156"/>
    </w:p>
    <w:p w14:paraId="46BBB405" w14:textId="77777777" w:rsidR="002238EE" w:rsidRPr="009C7A8C" w:rsidRDefault="00C31754" w:rsidP="005F6D37">
      <w:pPr>
        <w:rPr>
          <w:sz w:val="24"/>
          <w:szCs w:val="24"/>
        </w:rPr>
      </w:pPr>
      <w:r w:rsidRPr="009C7A8C">
        <w:rPr>
          <w:sz w:val="24"/>
          <w:szCs w:val="24"/>
        </w:rPr>
        <w:t>Подрядчик должен выделить в составе проектной группы руководителя проекта, осуществляющего руководство проектом на постоянной основе.</w:t>
      </w:r>
    </w:p>
    <w:p w14:paraId="29F60A18" w14:textId="77777777" w:rsidR="00C31754" w:rsidRPr="009C7A8C" w:rsidRDefault="00C31754" w:rsidP="005F6D37">
      <w:pPr>
        <w:rPr>
          <w:sz w:val="24"/>
          <w:szCs w:val="24"/>
          <w:lang w:val="x-none"/>
        </w:rPr>
      </w:pPr>
      <w:r w:rsidRPr="009C7A8C">
        <w:rPr>
          <w:sz w:val="24"/>
          <w:szCs w:val="24"/>
        </w:rPr>
        <w:t>Заказчик должен создать рабочую группу</w:t>
      </w:r>
      <w:r w:rsidR="002238EE" w:rsidRPr="009C7A8C">
        <w:rPr>
          <w:sz w:val="24"/>
          <w:szCs w:val="24"/>
        </w:rPr>
        <w:t xml:space="preserve"> или проектный офис</w:t>
      </w:r>
      <w:r w:rsidRPr="009C7A8C">
        <w:rPr>
          <w:sz w:val="24"/>
          <w:szCs w:val="24"/>
        </w:rPr>
        <w:t xml:space="preserve"> (в составе сотрудников Заказчика</w:t>
      </w:r>
      <w:r w:rsidR="007405B8" w:rsidRPr="009C7A8C">
        <w:rPr>
          <w:sz w:val="24"/>
          <w:szCs w:val="24"/>
        </w:rPr>
        <w:t>,</w:t>
      </w:r>
      <w:r w:rsidRPr="009C7A8C">
        <w:rPr>
          <w:sz w:val="24"/>
          <w:szCs w:val="24"/>
        </w:rPr>
        <w:t xml:space="preserve"> Функционального заказчика</w:t>
      </w:r>
      <w:r w:rsidR="007405B8" w:rsidRPr="009C7A8C">
        <w:rPr>
          <w:sz w:val="24"/>
          <w:szCs w:val="24"/>
        </w:rPr>
        <w:t xml:space="preserve"> и подрядных организаций </w:t>
      </w:r>
      <w:r w:rsidR="00FE7216" w:rsidRPr="009C7A8C">
        <w:rPr>
          <w:sz w:val="24"/>
          <w:szCs w:val="24"/>
        </w:rPr>
        <w:t>Подрядчика</w:t>
      </w:r>
      <w:r w:rsidRPr="009C7A8C">
        <w:rPr>
          <w:sz w:val="24"/>
          <w:szCs w:val="24"/>
        </w:rPr>
        <w:t>) для работы со специалистами Подрядчика в рамках выполнения проектных работ и для согласования документов, подготавливаемых Подрядчиком.</w:t>
      </w:r>
    </w:p>
    <w:p w14:paraId="5EEE123C" w14:textId="77777777" w:rsidR="00C31754" w:rsidRPr="009C7A8C" w:rsidRDefault="00C31754" w:rsidP="005F6D37">
      <w:pPr>
        <w:rPr>
          <w:sz w:val="24"/>
          <w:szCs w:val="24"/>
          <w:lang w:val="x-none"/>
        </w:rPr>
      </w:pPr>
      <w:r w:rsidRPr="009C7A8C">
        <w:rPr>
          <w:sz w:val="24"/>
          <w:szCs w:val="24"/>
        </w:rPr>
        <w:t>Включение в состав рабочей группы сотрудников Заказчика и Функционального заказчика должно производиться с соблюдением принципов:</w:t>
      </w:r>
    </w:p>
    <w:p w14:paraId="6E3E67A1" w14:textId="77777777" w:rsidR="00C31754" w:rsidRPr="009C7A8C" w:rsidRDefault="00C31754" w:rsidP="00085203">
      <w:pPr>
        <w:pStyle w:val="a3"/>
        <w:numPr>
          <w:ilvl w:val="0"/>
          <w:numId w:val="14"/>
        </w:numPr>
        <w:rPr>
          <w:sz w:val="24"/>
          <w:szCs w:val="24"/>
          <w:lang w:val="x-none"/>
        </w:rPr>
      </w:pPr>
      <w:r w:rsidRPr="009C7A8C">
        <w:rPr>
          <w:sz w:val="24"/>
          <w:szCs w:val="24"/>
        </w:rPr>
        <w:t>Достаточности экспертных знаний в области текущей организации бизнес-процессов ТОиР и по ПА объекта автоматизации;</w:t>
      </w:r>
    </w:p>
    <w:p w14:paraId="6B1A718A" w14:textId="77777777" w:rsidR="00C31754" w:rsidRPr="009C7A8C" w:rsidRDefault="00C31754" w:rsidP="00085203">
      <w:pPr>
        <w:pStyle w:val="a3"/>
        <w:numPr>
          <w:ilvl w:val="0"/>
          <w:numId w:val="14"/>
        </w:numPr>
        <w:rPr>
          <w:sz w:val="24"/>
          <w:szCs w:val="24"/>
          <w:lang w:val="x-none"/>
        </w:rPr>
      </w:pPr>
      <w:r w:rsidRPr="009C7A8C">
        <w:rPr>
          <w:sz w:val="24"/>
          <w:szCs w:val="24"/>
        </w:rPr>
        <w:t>Достаточности компетенций для оценки и согласования документов, подготавливаемых Подрядчиком;</w:t>
      </w:r>
    </w:p>
    <w:p w14:paraId="7082A441" w14:textId="77777777" w:rsidR="00C31754" w:rsidRPr="009C7A8C" w:rsidRDefault="00C31754" w:rsidP="00085203">
      <w:pPr>
        <w:pStyle w:val="a3"/>
        <w:numPr>
          <w:ilvl w:val="0"/>
          <w:numId w:val="14"/>
        </w:numPr>
        <w:rPr>
          <w:sz w:val="24"/>
          <w:szCs w:val="24"/>
          <w:lang w:val="x-none"/>
        </w:rPr>
      </w:pPr>
      <w:r w:rsidRPr="009C7A8C">
        <w:rPr>
          <w:sz w:val="24"/>
          <w:szCs w:val="24"/>
        </w:rPr>
        <w:t>Возможности вовлечения в проектные работы и в согласование документов на долю до 100% рабочего времени;</w:t>
      </w:r>
    </w:p>
    <w:p w14:paraId="5EE44BD2" w14:textId="77777777" w:rsidR="00C31754" w:rsidRPr="009C7A8C" w:rsidRDefault="00C31754" w:rsidP="00085203">
      <w:pPr>
        <w:pStyle w:val="a3"/>
        <w:numPr>
          <w:ilvl w:val="0"/>
          <w:numId w:val="14"/>
        </w:numPr>
        <w:rPr>
          <w:sz w:val="24"/>
          <w:szCs w:val="24"/>
          <w:lang w:val="x-none"/>
        </w:rPr>
      </w:pPr>
      <w:r w:rsidRPr="009C7A8C">
        <w:rPr>
          <w:sz w:val="24"/>
          <w:szCs w:val="24"/>
        </w:rPr>
        <w:t>Достаточности полномочий для принятия решений по возникающим открытым вопросам в рамках выполнения работ и согласования документов;</w:t>
      </w:r>
    </w:p>
    <w:p w14:paraId="773D9B04" w14:textId="77777777" w:rsidR="002238EE" w:rsidRPr="009C7A8C" w:rsidRDefault="00C31754" w:rsidP="005F6D37">
      <w:pPr>
        <w:rPr>
          <w:sz w:val="24"/>
          <w:szCs w:val="24"/>
        </w:rPr>
      </w:pPr>
      <w:r w:rsidRPr="009C7A8C">
        <w:rPr>
          <w:sz w:val="24"/>
          <w:szCs w:val="24"/>
        </w:rPr>
        <w:t>Отсутствия дублирования компетенций, полномочий и зон служебной ответственности сотрудников.</w:t>
      </w:r>
    </w:p>
    <w:p w14:paraId="1170DF98" w14:textId="77777777" w:rsidR="00C31754" w:rsidRPr="009C7A8C" w:rsidRDefault="00C31754" w:rsidP="005F6D37">
      <w:pPr>
        <w:pStyle w:val="24"/>
        <w:rPr>
          <w:sz w:val="24"/>
          <w:szCs w:val="24"/>
        </w:rPr>
      </w:pPr>
      <w:bookmarkStart w:id="157" w:name="_Toc482285919"/>
      <w:bookmarkStart w:id="158" w:name="_Toc111028749"/>
      <w:bookmarkStart w:id="159" w:name="_Toc114071376"/>
      <w:bookmarkEnd w:id="157"/>
      <w:r w:rsidRPr="009C7A8C">
        <w:rPr>
          <w:sz w:val="24"/>
          <w:szCs w:val="24"/>
        </w:rPr>
        <w:t>Требования к интеграции в ИТ-инфраструктуру</w:t>
      </w:r>
      <w:bookmarkEnd w:id="158"/>
      <w:bookmarkEnd w:id="159"/>
    </w:p>
    <w:p w14:paraId="323E7681" w14:textId="77777777" w:rsidR="00811B67" w:rsidRPr="009C7A8C" w:rsidRDefault="00811B67" w:rsidP="00B7019C">
      <w:pPr>
        <w:pStyle w:val="30"/>
        <w:rPr>
          <w:sz w:val="24"/>
          <w:szCs w:val="24"/>
        </w:rPr>
      </w:pPr>
      <w:bookmarkStart w:id="160" w:name="_Toc292440429"/>
      <w:r w:rsidRPr="009C7A8C">
        <w:rPr>
          <w:sz w:val="24"/>
          <w:szCs w:val="24"/>
        </w:rPr>
        <w:t>Общие требования</w:t>
      </w:r>
    </w:p>
    <w:p w14:paraId="2154F3C1" w14:textId="77777777" w:rsidR="0064783D" w:rsidRPr="009C7A8C" w:rsidRDefault="0064783D" w:rsidP="0064783D">
      <w:pPr>
        <w:pStyle w:val="a3"/>
        <w:numPr>
          <w:ilvl w:val="0"/>
          <w:numId w:val="14"/>
        </w:numPr>
        <w:rPr>
          <w:sz w:val="24"/>
          <w:szCs w:val="24"/>
        </w:rPr>
      </w:pPr>
      <w:bookmarkStart w:id="161" w:name="_Toc323807385"/>
      <w:bookmarkStart w:id="162" w:name="_Toc323973606"/>
      <w:r w:rsidRPr="009C7A8C">
        <w:rPr>
          <w:sz w:val="24"/>
          <w:szCs w:val="24"/>
        </w:rPr>
        <w:t>На этапе проектирования Системы должно быть определено максимальное количество пользователей Системы и максимальный объем информации, обрабатываемый Системой.</w:t>
      </w:r>
      <w:bookmarkEnd w:id="161"/>
      <w:bookmarkEnd w:id="162"/>
    </w:p>
    <w:p w14:paraId="5317F221" w14:textId="77777777" w:rsidR="0064783D" w:rsidRPr="009C7A8C" w:rsidRDefault="0064783D" w:rsidP="0064783D">
      <w:pPr>
        <w:pStyle w:val="a3"/>
        <w:numPr>
          <w:ilvl w:val="0"/>
          <w:numId w:val="14"/>
        </w:numPr>
        <w:rPr>
          <w:sz w:val="24"/>
          <w:szCs w:val="24"/>
        </w:rPr>
      </w:pPr>
      <w:r w:rsidRPr="009C7A8C">
        <w:rPr>
          <w:sz w:val="24"/>
          <w:szCs w:val="24"/>
        </w:rPr>
        <w:t>Программное обеспечение серверов приложений и систем управления базы данных должны поддерживать работу в среде виртуальных машин VMware vSphere и среде на основе гипервизора KVM. Использование физических серверов не допускается.</w:t>
      </w:r>
    </w:p>
    <w:p w14:paraId="58B0AC9C" w14:textId="77777777" w:rsidR="0064783D" w:rsidRPr="009C7A8C" w:rsidRDefault="0064783D" w:rsidP="0064783D">
      <w:pPr>
        <w:pStyle w:val="a3"/>
        <w:numPr>
          <w:ilvl w:val="0"/>
          <w:numId w:val="14"/>
        </w:numPr>
        <w:rPr>
          <w:sz w:val="24"/>
          <w:szCs w:val="24"/>
        </w:rPr>
      </w:pPr>
      <w:r w:rsidRPr="009C7A8C">
        <w:rPr>
          <w:sz w:val="24"/>
          <w:szCs w:val="24"/>
        </w:rPr>
        <w:t>Необходимо представить требования (обоснованный точный математический расчёт) к аппаратному обеспечению, в том числе в части вычислительных (процессорных) мощностей, объема оперативной памяти, дисковому пространству (разбиение на тома, дисковое пространство для каждого тома, производительность дисковой подсистемы в IOPS для каждого тома), производительности сетевой подсистемы с учётом использования дополнительного ПО (агент мониторинга, агент резервного копирования, агент антивирусного ПО, агент По для защиты от несанкционированного доступа и т.д.): 1) на момент развёртывания, 2) с учетом расчетного трехлетнего прогноза развития Системы.</w:t>
      </w:r>
    </w:p>
    <w:p w14:paraId="0CDAC799" w14:textId="77777777" w:rsidR="00811B67" w:rsidRPr="009C7A8C" w:rsidRDefault="00811B67" w:rsidP="00811B67">
      <w:pPr>
        <w:pStyle w:val="a3"/>
        <w:numPr>
          <w:ilvl w:val="0"/>
          <w:numId w:val="14"/>
        </w:numPr>
        <w:rPr>
          <w:sz w:val="24"/>
          <w:szCs w:val="24"/>
        </w:rPr>
      </w:pPr>
      <w:r w:rsidRPr="009C7A8C">
        <w:rPr>
          <w:sz w:val="24"/>
          <w:szCs w:val="24"/>
        </w:rPr>
        <w:t>Необходимо представить требования к прикладному и системному программному обеспечению, в том числе в части выбранной платформы, версии, количеству и типам лицензий, видам и длительности поддержки с обоснованием выбора. Системное и прикладное программное обеспечение должно быть отечественного происхождения и быть включенным в «Единый реестр российских программ для электронных вычислительных машин и баз данных».</w:t>
      </w:r>
    </w:p>
    <w:p w14:paraId="4027F3C7" w14:textId="77777777" w:rsidR="0064783D" w:rsidRPr="009C7A8C" w:rsidRDefault="0064783D" w:rsidP="0064783D">
      <w:pPr>
        <w:pStyle w:val="a3"/>
        <w:numPr>
          <w:ilvl w:val="0"/>
          <w:numId w:val="14"/>
        </w:numPr>
        <w:rPr>
          <w:sz w:val="24"/>
          <w:szCs w:val="24"/>
        </w:rPr>
      </w:pPr>
      <w:bookmarkStart w:id="163" w:name="_Toc323807389"/>
      <w:bookmarkStart w:id="164" w:name="_Toc323973610"/>
      <w:r w:rsidRPr="009C7A8C">
        <w:rPr>
          <w:sz w:val="24"/>
          <w:szCs w:val="24"/>
        </w:rPr>
        <w:t>Требования, предъявляемые к прикладному и системному ПО, а также к аппаратному обеспечению формируются на этапе подготовки Технического проекта и согласовываются с Заказчиком вместе с Техническим проектом. В случае несогласования этих требований с Заказчиком в соответствующий срок, вычислительные мощности не предоставляются, и ответственность за невыполнение обязательств по соблюдению графика работ несет Исполнитель.</w:t>
      </w:r>
      <w:bookmarkEnd w:id="163"/>
      <w:bookmarkEnd w:id="164"/>
    </w:p>
    <w:p w14:paraId="57BFDFCD" w14:textId="77777777" w:rsidR="0064783D" w:rsidRPr="009C7A8C" w:rsidRDefault="0064783D" w:rsidP="0064783D">
      <w:pPr>
        <w:pStyle w:val="a3"/>
        <w:numPr>
          <w:ilvl w:val="0"/>
          <w:numId w:val="14"/>
        </w:numPr>
        <w:rPr>
          <w:sz w:val="24"/>
          <w:szCs w:val="24"/>
        </w:rPr>
      </w:pPr>
      <w:bookmarkStart w:id="165" w:name="_Toc323807390"/>
      <w:bookmarkStart w:id="166" w:name="_Toc323973611"/>
      <w:r w:rsidRPr="009C7A8C">
        <w:rPr>
          <w:sz w:val="24"/>
          <w:szCs w:val="24"/>
        </w:rPr>
        <w:t>Установка экземпляров системного ПО (операционные системы, драйверы), СУБД производится специалистами Заказчика с привлечением для конфигурации специалистов Исполнителя.</w:t>
      </w:r>
      <w:bookmarkEnd w:id="165"/>
      <w:bookmarkEnd w:id="166"/>
    </w:p>
    <w:p w14:paraId="76F99263" w14:textId="77777777" w:rsidR="0064783D" w:rsidRPr="009C7A8C" w:rsidRDefault="0064783D" w:rsidP="0064783D">
      <w:pPr>
        <w:pStyle w:val="a3"/>
        <w:numPr>
          <w:ilvl w:val="0"/>
          <w:numId w:val="14"/>
        </w:numPr>
        <w:rPr>
          <w:sz w:val="24"/>
          <w:szCs w:val="24"/>
        </w:rPr>
      </w:pPr>
      <w:r w:rsidRPr="009C7A8C">
        <w:rPr>
          <w:sz w:val="24"/>
          <w:szCs w:val="24"/>
        </w:rPr>
        <w:t>Система должна использовать только существующую ИТ-инфраструктуру Заказчика, запрещается использовать дополнительные (к существующим) аппаратные, программные и программно-аппаратные компоненты для резервного копирования, мониторинга, балансировки пользовательской нагрузки, терминального доступа, удалённого доступа, публикации приложений, хранения файлов и т.д.</w:t>
      </w:r>
    </w:p>
    <w:p w14:paraId="5F71D4C7" w14:textId="77777777" w:rsidR="0064783D" w:rsidRPr="009C7A8C" w:rsidRDefault="0064783D" w:rsidP="009A5643">
      <w:pPr>
        <w:pStyle w:val="a3"/>
        <w:numPr>
          <w:ilvl w:val="0"/>
          <w:numId w:val="14"/>
        </w:numPr>
        <w:rPr>
          <w:sz w:val="24"/>
          <w:szCs w:val="24"/>
        </w:rPr>
      </w:pPr>
      <w:r w:rsidRPr="009C7A8C">
        <w:rPr>
          <w:sz w:val="24"/>
          <w:szCs w:val="24"/>
        </w:rPr>
        <w:t>Система должна функционировать на типовых рабочих местах Заказчика. При необходимости установки дополнительного клиентского программного обеспечения Исполнитель разрабатывает инсталляционный пакет для автоматического распространения. Система должна поддерживать автоматическую проверку версии и установку обновлений при запуске клиентского программного обеспечения.</w:t>
      </w:r>
    </w:p>
    <w:p w14:paraId="2CFCB707" w14:textId="77777777" w:rsidR="0064783D" w:rsidRPr="009C7A8C" w:rsidRDefault="0064783D" w:rsidP="0064783D">
      <w:pPr>
        <w:pStyle w:val="a3"/>
        <w:numPr>
          <w:ilvl w:val="0"/>
          <w:numId w:val="14"/>
        </w:numPr>
        <w:rPr>
          <w:sz w:val="24"/>
          <w:szCs w:val="24"/>
        </w:rPr>
      </w:pPr>
      <w:r w:rsidRPr="009C7A8C">
        <w:rPr>
          <w:sz w:val="24"/>
          <w:szCs w:val="24"/>
        </w:rPr>
        <w:t>Система должна обеспечивать возможность подключения клиентского программного обеспечения по низкоскоростным каналам передачи данных пропускной способностью от 256 кбит/сек, допустимое время отклика Системы не более 5 секунд</w:t>
      </w:r>
    </w:p>
    <w:p w14:paraId="76064E1F" w14:textId="77777777" w:rsidR="00811B67" w:rsidRPr="009C7A8C" w:rsidRDefault="00811B67" w:rsidP="00811B67">
      <w:pPr>
        <w:pStyle w:val="a3"/>
        <w:numPr>
          <w:ilvl w:val="0"/>
          <w:numId w:val="14"/>
        </w:numPr>
        <w:rPr>
          <w:sz w:val="24"/>
          <w:szCs w:val="24"/>
        </w:rPr>
      </w:pPr>
      <w:bookmarkStart w:id="167" w:name="_Toc323807393"/>
      <w:bookmarkStart w:id="168" w:name="_Toc323973614"/>
      <w:r w:rsidRPr="009C7A8C">
        <w:rPr>
          <w:sz w:val="24"/>
          <w:szCs w:val="24"/>
        </w:rPr>
        <w:t>При разработке Системы запрещается использование прямых IP-адресов. Система должна использовать только относительные ссылки или формировать специальный список адресов с процедурой смены.</w:t>
      </w:r>
      <w:bookmarkEnd w:id="167"/>
      <w:bookmarkEnd w:id="168"/>
    </w:p>
    <w:p w14:paraId="6AEFFF82" w14:textId="77777777" w:rsidR="00811B67" w:rsidRPr="009C7A8C" w:rsidRDefault="00811B67" w:rsidP="00811B67">
      <w:pPr>
        <w:pStyle w:val="a3"/>
        <w:numPr>
          <w:ilvl w:val="0"/>
          <w:numId w:val="14"/>
        </w:numPr>
        <w:rPr>
          <w:sz w:val="24"/>
          <w:szCs w:val="24"/>
        </w:rPr>
      </w:pPr>
      <w:r w:rsidRPr="009C7A8C">
        <w:rPr>
          <w:sz w:val="24"/>
          <w:szCs w:val="24"/>
        </w:rPr>
        <w:t>Система должна поддерживать полную интеграцию со службами каталогов на основе Microsoft Active Directory и FreeIPA, включая (но не ограничиваясь):</w:t>
      </w:r>
    </w:p>
    <w:p w14:paraId="142A0EFF" w14:textId="77777777" w:rsidR="00811B67" w:rsidRPr="009C7A8C" w:rsidRDefault="00811B67" w:rsidP="008D4180">
      <w:pPr>
        <w:ind w:left="360" w:firstLine="0"/>
        <w:rPr>
          <w:sz w:val="24"/>
          <w:szCs w:val="24"/>
        </w:rPr>
      </w:pPr>
      <w:r w:rsidRPr="009C7A8C">
        <w:rPr>
          <w:sz w:val="24"/>
          <w:szCs w:val="24"/>
        </w:rPr>
        <w:t>- использование в ролевой модели, на уровне системного ПО, на уровне СУБД и всех компонентов исключительно учётных записей групп безопасности службы каталогов через включение учётных записей пользователей в эти группы;</w:t>
      </w:r>
    </w:p>
    <w:p w14:paraId="2C8E0E5A" w14:textId="77777777" w:rsidR="00811B67" w:rsidRPr="009C7A8C" w:rsidRDefault="00811B67" w:rsidP="008D4180">
      <w:pPr>
        <w:ind w:left="360" w:firstLine="0"/>
        <w:rPr>
          <w:sz w:val="24"/>
          <w:szCs w:val="24"/>
        </w:rPr>
      </w:pPr>
      <w:r w:rsidRPr="009C7A8C">
        <w:rPr>
          <w:sz w:val="24"/>
          <w:szCs w:val="24"/>
        </w:rPr>
        <w:t xml:space="preserve">- использование сервисных учётных записей из службы каталогов (например, gMSA); </w:t>
      </w:r>
    </w:p>
    <w:p w14:paraId="60C951A2" w14:textId="77777777" w:rsidR="00811B67" w:rsidRPr="009C7A8C" w:rsidRDefault="00811B67" w:rsidP="008D4180">
      <w:pPr>
        <w:ind w:left="360" w:firstLine="0"/>
        <w:rPr>
          <w:sz w:val="24"/>
          <w:szCs w:val="24"/>
        </w:rPr>
      </w:pPr>
      <w:r w:rsidRPr="009C7A8C">
        <w:rPr>
          <w:sz w:val="24"/>
          <w:szCs w:val="24"/>
        </w:rPr>
        <w:t>- введение серверов системы в службу каталогов;</w:t>
      </w:r>
    </w:p>
    <w:p w14:paraId="264DA3DF" w14:textId="77777777" w:rsidR="00811B67" w:rsidRPr="009C7A8C" w:rsidRDefault="00811B67" w:rsidP="008D4180">
      <w:pPr>
        <w:ind w:left="360" w:firstLine="0"/>
        <w:rPr>
          <w:sz w:val="24"/>
          <w:szCs w:val="24"/>
        </w:rPr>
      </w:pPr>
      <w:r w:rsidRPr="009C7A8C">
        <w:rPr>
          <w:sz w:val="24"/>
          <w:szCs w:val="24"/>
        </w:rPr>
        <w:t>- возможность работы пользователей ДЗО с собственными службами каталогов с использованием транзитивных, нетранзитивных, односторонних, двусторонних доверительных отношений</w:t>
      </w:r>
    </w:p>
    <w:p w14:paraId="0B946AB2" w14:textId="77777777" w:rsidR="00811B67" w:rsidRPr="009C7A8C" w:rsidRDefault="00811B67" w:rsidP="00B7019C">
      <w:pPr>
        <w:pStyle w:val="30"/>
        <w:rPr>
          <w:sz w:val="24"/>
          <w:szCs w:val="24"/>
        </w:rPr>
      </w:pPr>
      <w:r w:rsidRPr="009C7A8C">
        <w:rPr>
          <w:sz w:val="24"/>
          <w:szCs w:val="24"/>
        </w:rPr>
        <w:t>Требования к резервному копированию</w:t>
      </w:r>
    </w:p>
    <w:p w14:paraId="57CDE97B" w14:textId="77777777" w:rsidR="00811B67" w:rsidRPr="009C7A8C" w:rsidRDefault="00811B67" w:rsidP="00811B67">
      <w:pPr>
        <w:pStyle w:val="a3"/>
        <w:numPr>
          <w:ilvl w:val="0"/>
          <w:numId w:val="14"/>
        </w:numPr>
        <w:rPr>
          <w:sz w:val="24"/>
          <w:szCs w:val="24"/>
        </w:rPr>
      </w:pPr>
      <w:bookmarkStart w:id="169" w:name="_Toc323807395"/>
      <w:bookmarkStart w:id="170" w:name="_Toc323973616"/>
      <w:r w:rsidRPr="009C7A8C">
        <w:rPr>
          <w:sz w:val="24"/>
          <w:szCs w:val="24"/>
        </w:rPr>
        <w:t>В ходе реализации проекта должны быть настроены процедуры резервного копирования Системы. Резервному копированию должна подвергаться вся совокупность данных, включая конфигурацию и настройки операционной системы, все приложения, базы данных, настройки приложений, настройки операционной системы, настройки окружения и так далее. Резервное копирование должно позволять производить полное восстановление Системы на работающие серверы с установленной операционной системой. Резервное копирование виртуальных машин целиком категорически исключено.</w:t>
      </w:r>
      <w:bookmarkEnd w:id="169"/>
      <w:bookmarkEnd w:id="170"/>
    </w:p>
    <w:p w14:paraId="11830414" w14:textId="77777777" w:rsidR="00811B67" w:rsidRPr="009C7A8C" w:rsidRDefault="00811B67" w:rsidP="00811B67">
      <w:pPr>
        <w:pStyle w:val="a3"/>
        <w:numPr>
          <w:ilvl w:val="0"/>
          <w:numId w:val="14"/>
        </w:numPr>
        <w:rPr>
          <w:sz w:val="24"/>
          <w:szCs w:val="24"/>
        </w:rPr>
      </w:pPr>
      <w:bookmarkStart w:id="171" w:name="_Toc323807396"/>
      <w:bookmarkStart w:id="172" w:name="_Toc323973617"/>
      <w:r w:rsidRPr="009C7A8C">
        <w:rPr>
          <w:sz w:val="24"/>
          <w:szCs w:val="24"/>
        </w:rPr>
        <w:t>Процедуры резервного копирования и восстановления из резервной копии должны быть отработаны к моменту появления первого релиза Системы.</w:t>
      </w:r>
      <w:bookmarkEnd w:id="171"/>
      <w:bookmarkEnd w:id="172"/>
    </w:p>
    <w:p w14:paraId="6A40386C" w14:textId="77777777" w:rsidR="00811B67" w:rsidRPr="009C7A8C" w:rsidRDefault="00811B67" w:rsidP="00811B67">
      <w:pPr>
        <w:pStyle w:val="a3"/>
        <w:numPr>
          <w:ilvl w:val="0"/>
          <w:numId w:val="14"/>
        </w:numPr>
        <w:rPr>
          <w:sz w:val="24"/>
          <w:szCs w:val="24"/>
        </w:rPr>
      </w:pPr>
      <w:bookmarkStart w:id="173" w:name="_Toc323807397"/>
      <w:bookmarkStart w:id="174" w:name="_Toc323973618"/>
      <w:r w:rsidRPr="009C7A8C">
        <w:rPr>
          <w:sz w:val="24"/>
          <w:szCs w:val="24"/>
        </w:rPr>
        <w:t xml:space="preserve">Полное восстановление Системы должно проводиться путем выполнения автоматизированных процедур. Время восстановления не должно превышать 4 часа </w:t>
      </w:r>
      <w:r w:rsidR="00721640" w:rsidRPr="009C7A8C">
        <w:rPr>
          <w:sz w:val="24"/>
          <w:szCs w:val="24"/>
        </w:rPr>
        <w:t xml:space="preserve">без учёта </w:t>
      </w:r>
      <w:r w:rsidRPr="009C7A8C">
        <w:rPr>
          <w:sz w:val="24"/>
          <w:szCs w:val="24"/>
        </w:rPr>
        <w:t>времени развёртывания операционной системы. Исполнитель должен поддерживать схему резервного копирования, обеспечивающую восстановление Системы в установленные сроки с учетом максимального объема обрабатываемой информации.</w:t>
      </w:r>
      <w:bookmarkEnd w:id="173"/>
      <w:bookmarkEnd w:id="174"/>
      <w:r w:rsidRPr="009C7A8C">
        <w:rPr>
          <w:sz w:val="24"/>
          <w:szCs w:val="24"/>
        </w:rPr>
        <w:t xml:space="preserve"> </w:t>
      </w:r>
    </w:p>
    <w:p w14:paraId="3CC17A2D" w14:textId="77777777" w:rsidR="00811B67" w:rsidRPr="009C7A8C" w:rsidRDefault="00811B67" w:rsidP="00811B67">
      <w:pPr>
        <w:pStyle w:val="a3"/>
        <w:numPr>
          <w:ilvl w:val="0"/>
          <w:numId w:val="14"/>
        </w:numPr>
        <w:rPr>
          <w:sz w:val="24"/>
          <w:szCs w:val="24"/>
        </w:rPr>
      </w:pPr>
      <w:bookmarkStart w:id="175" w:name="_Toc323807398"/>
      <w:bookmarkStart w:id="176" w:name="_Toc323973619"/>
      <w:r w:rsidRPr="009C7A8C">
        <w:rPr>
          <w:sz w:val="24"/>
          <w:szCs w:val="24"/>
        </w:rPr>
        <w:t xml:space="preserve">Резервное копирование не должно мешать работе пользователей. Резервное копирование должно </w:t>
      </w:r>
      <w:bookmarkEnd w:id="175"/>
      <w:bookmarkEnd w:id="176"/>
      <w:r w:rsidRPr="009C7A8C">
        <w:rPr>
          <w:sz w:val="24"/>
          <w:szCs w:val="24"/>
        </w:rPr>
        <w:t xml:space="preserve">выполняться сервисным программным обеспечением, эксплуатируемым в ПАО «РусГидро». </w:t>
      </w:r>
    </w:p>
    <w:p w14:paraId="6578DC40" w14:textId="77777777" w:rsidR="00811B67" w:rsidRPr="009C7A8C" w:rsidRDefault="00811B67" w:rsidP="00B7019C">
      <w:pPr>
        <w:pStyle w:val="30"/>
        <w:rPr>
          <w:sz w:val="24"/>
          <w:szCs w:val="24"/>
        </w:rPr>
      </w:pPr>
      <w:bookmarkStart w:id="177" w:name="_Toc316637178"/>
      <w:r w:rsidRPr="009C7A8C">
        <w:rPr>
          <w:sz w:val="24"/>
          <w:szCs w:val="24"/>
        </w:rPr>
        <w:t>Требования к нагрузочному тестированию</w:t>
      </w:r>
      <w:bookmarkEnd w:id="177"/>
    </w:p>
    <w:p w14:paraId="68A65D29" w14:textId="77777777" w:rsidR="00811B67" w:rsidRPr="009C7A8C" w:rsidRDefault="00811B67" w:rsidP="00811B67">
      <w:pPr>
        <w:pStyle w:val="a3"/>
        <w:numPr>
          <w:ilvl w:val="0"/>
          <w:numId w:val="14"/>
        </w:numPr>
        <w:rPr>
          <w:sz w:val="24"/>
          <w:szCs w:val="24"/>
        </w:rPr>
      </w:pPr>
      <w:bookmarkStart w:id="178" w:name="_Toc323807400"/>
      <w:bookmarkStart w:id="179" w:name="_Toc323973621"/>
      <w:r w:rsidRPr="009C7A8C">
        <w:rPr>
          <w:sz w:val="24"/>
          <w:szCs w:val="24"/>
        </w:rPr>
        <w:t>При сдаче Системы в эксплуатацию должно быть проведено нагрузочное тестирование Системы с учетом прогнозируемого роста количества пользователей и объемов обрабатываемой информации. К моменту проведения приемо-сдаточных испытаний должны быть разработаны процедуры нагрузочного тестирования.</w:t>
      </w:r>
      <w:bookmarkEnd w:id="178"/>
      <w:bookmarkEnd w:id="179"/>
    </w:p>
    <w:p w14:paraId="5150ECE6" w14:textId="77777777" w:rsidR="00811B67" w:rsidRPr="009C7A8C" w:rsidRDefault="00811B67" w:rsidP="00811B67">
      <w:pPr>
        <w:pStyle w:val="a3"/>
        <w:numPr>
          <w:ilvl w:val="0"/>
          <w:numId w:val="14"/>
        </w:numPr>
        <w:rPr>
          <w:sz w:val="24"/>
          <w:szCs w:val="24"/>
        </w:rPr>
      </w:pPr>
      <w:r w:rsidRPr="009C7A8C">
        <w:rPr>
          <w:sz w:val="24"/>
          <w:szCs w:val="24"/>
        </w:rPr>
        <w:t xml:space="preserve"> </w:t>
      </w:r>
      <w:bookmarkStart w:id="180" w:name="_Toc323807401"/>
      <w:bookmarkStart w:id="181" w:name="_Toc323973622"/>
      <w:r w:rsidRPr="009C7A8C">
        <w:rPr>
          <w:sz w:val="24"/>
          <w:szCs w:val="24"/>
        </w:rPr>
        <w:t>В рамках нагрузочного тестирования должна эмулироваться работа всех ролей пользователей Системы, начиная от входа в Систему, выполнение типовых функций и корректного выхода из Системы, с регистрацией длительности выполнения каждого этапа.</w:t>
      </w:r>
      <w:bookmarkEnd w:id="180"/>
      <w:bookmarkEnd w:id="181"/>
      <w:r w:rsidRPr="009C7A8C">
        <w:rPr>
          <w:sz w:val="24"/>
          <w:szCs w:val="24"/>
        </w:rPr>
        <w:t xml:space="preserve">  </w:t>
      </w:r>
    </w:p>
    <w:p w14:paraId="289D08D3" w14:textId="77777777" w:rsidR="00743A73" w:rsidRPr="009C7A8C" w:rsidRDefault="00743A73" w:rsidP="00743A73">
      <w:pPr>
        <w:pStyle w:val="30"/>
        <w:rPr>
          <w:sz w:val="24"/>
          <w:szCs w:val="24"/>
        </w:rPr>
      </w:pPr>
      <w:r w:rsidRPr="009C7A8C">
        <w:rPr>
          <w:sz w:val="24"/>
          <w:szCs w:val="24"/>
        </w:rPr>
        <w:t>Требования к мониторингу</w:t>
      </w:r>
    </w:p>
    <w:p w14:paraId="2B685541" w14:textId="77777777" w:rsidR="00743A73" w:rsidRPr="009C7A8C" w:rsidRDefault="00743A73" w:rsidP="00743A73">
      <w:pPr>
        <w:pStyle w:val="a3"/>
        <w:numPr>
          <w:ilvl w:val="0"/>
          <w:numId w:val="14"/>
        </w:numPr>
        <w:rPr>
          <w:sz w:val="24"/>
          <w:szCs w:val="24"/>
        </w:rPr>
      </w:pPr>
      <w:bookmarkStart w:id="182" w:name="_Toc323807403"/>
      <w:bookmarkStart w:id="183" w:name="_Toc323973624"/>
      <w:r w:rsidRPr="009C7A8C">
        <w:rPr>
          <w:sz w:val="24"/>
          <w:szCs w:val="24"/>
        </w:rPr>
        <w:t>На этапе проектирования Исполнитель должен разработать и представить перечень параметров прикладного и системного программного обеспечения для контроля за работоспособностью и производительностью Системы и отдельных ее компонентов с указанием их номинальных и критичных значений.</w:t>
      </w:r>
      <w:bookmarkEnd w:id="182"/>
      <w:bookmarkEnd w:id="183"/>
    </w:p>
    <w:p w14:paraId="5C9B66D8" w14:textId="77777777" w:rsidR="00743A73" w:rsidRPr="009C7A8C" w:rsidRDefault="00743A73" w:rsidP="00743A73">
      <w:pPr>
        <w:pStyle w:val="a3"/>
        <w:numPr>
          <w:ilvl w:val="0"/>
          <w:numId w:val="14"/>
        </w:numPr>
        <w:rPr>
          <w:sz w:val="24"/>
          <w:szCs w:val="24"/>
        </w:rPr>
      </w:pPr>
      <w:bookmarkStart w:id="184" w:name="_Toc323807404"/>
      <w:bookmarkStart w:id="185" w:name="_Toc323973625"/>
      <w:r w:rsidRPr="009C7A8C">
        <w:rPr>
          <w:sz w:val="24"/>
          <w:szCs w:val="24"/>
        </w:rPr>
        <w:t>Система должна быть полностью интегрирована с системой мониторинга, установленной у Заказчика.</w:t>
      </w:r>
      <w:bookmarkEnd w:id="184"/>
      <w:bookmarkEnd w:id="185"/>
      <w:r w:rsidRPr="009C7A8C">
        <w:rPr>
          <w:sz w:val="24"/>
          <w:szCs w:val="24"/>
        </w:rPr>
        <w:t xml:space="preserve"> </w:t>
      </w:r>
    </w:p>
    <w:p w14:paraId="50C54A34" w14:textId="77777777" w:rsidR="00811B67" w:rsidRPr="009C7A8C" w:rsidRDefault="00811B67" w:rsidP="00B7019C">
      <w:pPr>
        <w:pStyle w:val="30"/>
        <w:rPr>
          <w:sz w:val="24"/>
          <w:szCs w:val="24"/>
        </w:rPr>
      </w:pPr>
      <w:r w:rsidRPr="009C7A8C">
        <w:rPr>
          <w:sz w:val="24"/>
          <w:szCs w:val="24"/>
        </w:rPr>
        <w:t>Требования к интеграции</w:t>
      </w:r>
    </w:p>
    <w:p w14:paraId="3BBC8FA6" w14:textId="77777777" w:rsidR="00811B67" w:rsidRPr="009C7A8C" w:rsidRDefault="00811B67" w:rsidP="00811B67">
      <w:pPr>
        <w:pStyle w:val="a3"/>
        <w:numPr>
          <w:ilvl w:val="0"/>
          <w:numId w:val="14"/>
        </w:numPr>
        <w:rPr>
          <w:sz w:val="24"/>
          <w:szCs w:val="24"/>
        </w:rPr>
      </w:pPr>
      <w:bookmarkStart w:id="186" w:name="_Toc323807408"/>
      <w:bookmarkStart w:id="187" w:name="_Toc323973629"/>
      <w:r w:rsidRPr="009C7A8C">
        <w:rPr>
          <w:sz w:val="24"/>
          <w:szCs w:val="24"/>
        </w:rPr>
        <w:t>Создаваемая Система должна обеспечивать синхронизацию с необходимыми системами/модулями.</w:t>
      </w:r>
      <w:bookmarkEnd w:id="186"/>
      <w:bookmarkEnd w:id="187"/>
      <w:r w:rsidRPr="009C7A8C">
        <w:rPr>
          <w:sz w:val="24"/>
          <w:szCs w:val="24"/>
        </w:rPr>
        <w:t xml:space="preserve"> </w:t>
      </w:r>
    </w:p>
    <w:p w14:paraId="4BDF9637" w14:textId="77777777" w:rsidR="00811B67" w:rsidRPr="009C7A8C" w:rsidRDefault="00811B67" w:rsidP="00811B67">
      <w:pPr>
        <w:pStyle w:val="a3"/>
        <w:numPr>
          <w:ilvl w:val="0"/>
          <w:numId w:val="14"/>
        </w:numPr>
        <w:rPr>
          <w:sz w:val="24"/>
          <w:szCs w:val="24"/>
        </w:rPr>
      </w:pPr>
      <w:bookmarkStart w:id="188" w:name="_Toc323807410"/>
      <w:bookmarkStart w:id="189" w:name="_Toc323973631"/>
      <w:r w:rsidRPr="009C7A8C">
        <w:rPr>
          <w:sz w:val="24"/>
          <w:szCs w:val="24"/>
        </w:rPr>
        <w:t>Схема информационного обмена с другими информационными системами должна полностью исключить дублирование ввода информации. Все данные, содержащиеся в других информационных системах и используемые в Системе, должны автоматически собираться Системой из других систем без их повторного ввода.</w:t>
      </w:r>
      <w:bookmarkEnd w:id="188"/>
      <w:bookmarkEnd w:id="189"/>
    </w:p>
    <w:p w14:paraId="5B929DB0" w14:textId="77777777" w:rsidR="00811B67" w:rsidRPr="009C7A8C" w:rsidRDefault="00811B67" w:rsidP="00811B67">
      <w:pPr>
        <w:pStyle w:val="a3"/>
        <w:numPr>
          <w:ilvl w:val="0"/>
          <w:numId w:val="14"/>
        </w:numPr>
        <w:rPr>
          <w:sz w:val="24"/>
          <w:szCs w:val="24"/>
        </w:rPr>
      </w:pPr>
      <w:bookmarkStart w:id="190" w:name="_Toc323807411"/>
      <w:bookmarkStart w:id="191" w:name="_Toc323973632"/>
      <w:r w:rsidRPr="009C7A8C">
        <w:rPr>
          <w:sz w:val="24"/>
          <w:szCs w:val="24"/>
        </w:rPr>
        <w:t>Интеграция Системы с информационными системами ПАО «РусГидро» должна быть реализована с использованием интеграционной шины предприятия (включая технологии Web-сервисов, Java, xml и пр.)</w:t>
      </w:r>
    </w:p>
    <w:p w14:paraId="22B83D62" w14:textId="77777777" w:rsidR="00811B67" w:rsidRPr="009C7A8C" w:rsidRDefault="00811B67" w:rsidP="00811B67">
      <w:pPr>
        <w:pStyle w:val="a3"/>
        <w:numPr>
          <w:ilvl w:val="0"/>
          <w:numId w:val="14"/>
        </w:numPr>
        <w:rPr>
          <w:sz w:val="24"/>
          <w:szCs w:val="24"/>
        </w:rPr>
      </w:pPr>
      <w:r w:rsidRPr="009C7A8C">
        <w:rPr>
          <w:sz w:val="24"/>
          <w:szCs w:val="24"/>
        </w:rPr>
        <w:t>Вход в Систему должен производиться автоматически, на основании учетных данных пользователя, вводимых им при регистрации в домене.</w:t>
      </w:r>
    </w:p>
    <w:bookmarkEnd w:id="190"/>
    <w:bookmarkEnd w:id="191"/>
    <w:p w14:paraId="1117A748" w14:textId="77777777" w:rsidR="00811B67" w:rsidRPr="009C7A8C" w:rsidRDefault="00811B67" w:rsidP="00B7019C">
      <w:pPr>
        <w:pStyle w:val="30"/>
        <w:rPr>
          <w:sz w:val="24"/>
          <w:szCs w:val="24"/>
        </w:rPr>
      </w:pPr>
      <w:r w:rsidRPr="009C7A8C">
        <w:rPr>
          <w:sz w:val="24"/>
          <w:szCs w:val="24"/>
        </w:rPr>
        <w:t>Требования к процедурам  взаимодействия с пользователями</w:t>
      </w:r>
    </w:p>
    <w:p w14:paraId="53791DFE" w14:textId="77777777" w:rsidR="00811B67" w:rsidRPr="009C7A8C" w:rsidRDefault="00811B67" w:rsidP="00811B67">
      <w:pPr>
        <w:pStyle w:val="a3"/>
        <w:numPr>
          <w:ilvl w:val="0"/>
          <w:numId w:val="14"/>
        </w:numPr>
        <w:rPr>
          <w:sz w:val="24"/>
          <w:szCs w:val="24"/>
        </w:rPr>
      </w:pPr>
      <w:bookmarkStart w:id="192" w:name="_Toc323807413"/>
      <w:bookmarkStart w:id="193" w:name="_Toc323973634"/>
      <w:r w:rsidRPr="009C7A8C">
        <w:rPr>
          <w:sz w:val="24"/>
          <w:szCs w:val="24"/>
        </w:rPr>
        <w:t>К моменту передачи Системы в опытную эксплуатацию необходимо организовать процедуры, включающие:</w:t>
      </w:r>
      <w:bookmarkEnd w:id="192"/>
      <w:bookmarkEnd w:id="193"/>
    </w:p>
    <w:p w14:paraId="688072E3" w14:textId="77777777" w:rsidR="00811B67" w:rsidRPr="009C7A8C" w:rsidRDefault="00811B67" w:rsidP="001801A0">
      <w:pPr>
        <w:pStyle w:val="a3"/>
        <w:numPr>
          <w:ilvl w:val="0"/>
          <w:numId w:val="26"/>
        </w:numPr>
        <w:ind w:firstLine="273"/>
        <w:rPr>
          <w:sz w:val="24"/>
          <w:szCs w:val="24"/>
        </w:rPr>
      </w:pPr>
      <w:r w:rsidRPr="009C7A8C">
        <w:rPr>
          <w:sz w:val="24"/>
          <w:szCs w:val="24"/>
        </w:rPr>
        <w:t>Подключение пользователей к Системе;</w:t>
      </w:r>
    </w:p>
    <w:p w14:paraId="22C45199" w14:textId="77777777" w:rsidR="00811B67" w:rsidRPr="009C7A8C" w:rsidRDefault="00811B67" w:rsidP="001801A0">
      <w:pPr>
        <w:pStyle w:val="a3"/>
        <w:numPr>
          <w:ilvl w:val="0"/>
          <w:numId w:val="26"/>
        </w:numPr>
        <w:ind w:firstLine="273"/>
        <w:rPr>
          <w:sz w:val="24"/>
          <w:szCs w:val="24"/>
        </w:rPr>
      </w:pPr>
      <w:r w:rsidRPr="009C7A8C">
        <w:rPr>
          <w:sz w:val="24"/>
          <w:szCs w:val="24"/>
        </w:rPr>
        <w:t>Создание учетной записи;</w:t>
      </w:r>
    </w:p>
    <w:p w14:paraId="607B19F8" w14:textId="77777777" w:rsidR="00811B67" w:rsidRPr="009C7A8C" w:rsidRDefault="00811B67" w:rsidP="001801A0">
      <w:pPr>
        <w:pStyle w:val="a3"/>
        <w:numPr>
          <w:ilvl w:val="0"/>
          <w:numId w:val="26"/>
        </w:numPr>
        <w:ind w:firstLine="273"/>
        <w:rPr>
          <w:sz w:val="24"/>
          <w:szCs w:val="24"/>
        </w:rPr>
      </w:pPr>
      <w:r w:rsidRPr="009C7A8C">
        <w:rPr>
          <w:sz w:val="24"/>
          <w:szCs w:val="24"/>
        </w:rPr>
        <w:t>Предоставление прав доступа (включая регистрацию изменений во внутренних документах Заказчика);</w:t>
      </w:r>
    </w:p>
    <w:p w14:paraId="6DA0328E" w14:textId="77777777" w:rsidR="00811B67" w:rsidRPr="009C7A8C" w:rsidRDefault="00811B67" w:rsidP="001801A0">
      <w:pPr>
        <w:pStyle w:val="a3"/>
        <w:numPr>
          <w:ilvl w:val="0"/>
          <w:numId w:val="26"/>
        </w:numPr>
        <w:ind w:firstLine="273"/>
        <w:rPr>
          <w:sz w:val="24"/>
          <w:szCs w:val="24"/>
        </w:rPr>
      </w:pPr>
      <w:r w:rsidRPr="009C7A8C">
        <w:rPr>
          <w:sz w:val="24"/>
          <w:szCs w:val="24"/>
        </w:rPr>
        <w:t>Другие необходимые процедуры.</w:t>
      </w:r>
    </w:p>
    <w:p w14:paraId="35C06E44" w14:textId="77777777" w:rsidR="00811B67" w:rsidRPr="009C7A8C" w:rsidRDefault="00811B67" w:rsidP="00811B67">
      <w:pPr>
        <w:pStyle w:val="a3"/>
        <w:numPr>
          <w:ilvl w:val="0"/>
          <w:numId w:val="14"/>
        </w:numPr>
        <w:rPr>
          <w:sz w:val="24"/>
          <w:szCs w:val="24"/>
        </w:rPr>
      </w:pPr>
      <w:bookmarkStart w:id="194" w:name="_Toc323807414"/>
      <w:bookmarkStart w:id="195" w:name="_Toc323973635"/>
      <w:r w:rsidRPr="009C7A8C">
        <w:rPr>
          <w:sz w:val="24"/>
          <w:szCs w:val="24"/>
        </w:rPr>
        <w:t>Процедуры должны предусматривать организационное взаимодействие участников ОЭ в соответствии с внутренними регламентами Общества.</w:t>
      </w:r>
      <w:bookmarkEnd w:id="194"/>
      <w:bookmarkEnd w:id="195"/>
    </w:p>
    <w:p w14:paraId="32530A22" w14:textId="77777777" w:rsidR="00811B67" w:rsidRPr="009C7A8C" w:rsidRDefault="00811B67" w:rsidP="00B7019C">
      <w:pPr>
        <w:pStyle w:val="30"/>
        <w:rPr>
          <w:sz w:val="24"/>
          <w:szCs w:val="24"/>
        </w:rPr>
      </w:pPr>
      <w:bookmarkStart w:id="196" w:name="_Toc316637184"/>
      <w:r w:rsidRPr="009C7A8C">
        <w:rPr>
          <w:sz w:val="24"/>
          <w:szCs w:val="24"/>
        </w:rPr>
        <w:t>Требования к передаче в эксплуатацию</w:t>
      </w:r>
      <w:bookmarkEnd w:id="196"/>
    </w:p>
    <w:p w14:paraId="36B8959D" w14:textId="77777777" w:rsidR="00811B67" w:rsidRPr="009C7A8C" w:rsidRDefault="00811B67" w:rsidP="00811B67">
      <w:pPr>
        <w:pStyle w:val="a3"/>
        <w:numPr>
          <w:ilvl w:val="0"/>
          <w:numId w:val="14"/>
        </w:numPr>
        <w:rPr>
          <w:sz w:val="24"/>
          <w:szCs w:val="24"/>
        </w:rPr>
      </w:pPr>
      <w:bookmarkStart w:id="197" w:name="_Toc323807417"/>
      <w:bookmarkStart w:id="198" w:name="_Toc323973638"/>
      <w:r w:rsidRPr="009C7A8C">
        <w:rPr>
          <w:sz w:val="24"/>
          <w:szCs w:val="24"/>
        </w:rPr>
        <w:t>На момент передачи Системы в опытную эксплуатацию должен быть обеспечен:</w:t>
      </w:r>
      <w:bookmarkEnd w:id="197"/>
      <w:bookmarkEnd w:id="198"/>
    </w:p>
    <w:p w14:paraId="62508B03" w14:textId="77777777" w:rsidR="00811B67" w:rsidRPr="009C7A8C" w:rsidRDefault="00811B67" w:rsidP="001801A0">
      <w:pPr>
        <w:pStyle w:val="a3"/>
        <w:numPr>
          <w:ilvl w:val="0"/>
          <w:numId w:val="26"/>
        </w:numPr>
        <w:ind w:firstLine="273"/>
        <w:rPr>
          <w:sz w:val="24"/>
          <w:szCs w:val="24"/>
        </w:rPr>
      </w:pPr>
      <w:r w:rsidRPr="009C7A8C">
        <w:rPr>
          <w:sz w:val="24"/>
          <w:szCs w:val="24"/>
        </w:rPr>
        <w:t>Комплект эксплуатационной документации;</w:t>
      </w:r>
    </w:p>
    <w:p w14:paraId="46F1F045" w14:textId="77777777" w:rsidR="00811B67" w:rsidRPr="009C7A8C" w:rsidRDefault="00811B67" w:rsidP="001801A0">
      <w:pPr>
        <w:pStyle w:val="a3"/>
        <w:numPr>
          <w:ilvl w:val="0"/>
          <w:numId w:val="26"/>
        </w:numPr>
        <w:ind w:firstLine="273"/>
        <w:rPr>
          <w:sz w:val="24"/>
          <w:szCs w:val="24"/>
        </w:rPr>
      </w:pPr>
      <w:r w:rsidRPr="009C7A8C">
        <w:rPr>
          <w:sz w:val="24"/>
          <w:szCs w:val="24"/>
        </w:rPr>
        <w:t>Регламент резервного копирования и восстановления Системы;</w:t>
      </w:r>
    </w:p>
    <w:p w14:paraId="4A9B5C69" w14:textId="77777777" w:rsidR="00811B67" w:rsidRPr="009C7A8C" w:rsidRDefault="00811B67" w:rsidP="001801A0">
      <w:pPr>
        <w:pStyle w:val="a3"/>
        <w:numPr>
          <w:ilvl w:val="0"/>
          <w:numId w:val="26"/>
        </w:numPr>
        <w:ind w:firstLine="273"/>
        <w:rPr>
          <w:sz w:val="24"/>
          <w:szCs w:val="24"/>
        </w:rPr>
      </w:pPr>
      <w:r w:rsidRPr="009C7A8C">
        <w:rPr>
          <w:sz w:val="24"/>
          <w:szCs w:val="24"/>
        </w:rPr>
        <w:t>Процедуры взаимодействия с пользователями;</w:t>
      </w:r>
    </w:p>
    <w:p w14:paraId="4534FDB6" w14:textId="77777777" w:rsidR="00811B67" w:rsidRPr="009C7A8C" w:rsidRDefault="00811B67" w:rsidP="001801A0">
      <w:pPr>
        <w:pStyle w:val="a3"/>
        <w:numPr>
          <w:ilvl w:val="0"/>
          <w:numId w:val="26"/>
        </w:numPr>
        <w:ind w:firstLine="273"/>
        <w:rPr>
          <w:sz w:val="24"/>
          <w:szCs w:val="24"/>
        </w:rPr>
      </w:pPr>
      <w:r w:rsidRPr="009C7A8C">
        <w:rPr>
          <w:sz w:val="24"/>
          <w:szCs w:val="24"/>
        </w:rPr>
        <w:t>Мониторинг Системы.</w:t>
      </w:r>
    </w:p>
    <w:p w14:paraId="1CF61998" w14:textId="77777777" w:rsidR="00C31754" w:rsidRPr="009C7A8C" w:rsidRDefault="00811B67" w:rsidP="00811B67">
      <w:pPr>
        <w:pStyle w:val="a3"/>
        <w:numPr>
          <w:ilvl w:val="0"/>
          <w:numId w:val="14"/>
        </w:numPr>
        <w:rPr>
          <w:sz w:val="24"/>
          <w:szCs w:val="24"/>
        </w:rPr>
      </w:pPr>
      <w:bookmarkStart w:id="199" w:name="_Toc323807418"/>
      <w:bookmarkStart w:id="200" w:name="_Toc323973639"/>
      <w:r w:rsidRPr="009C7A8C">
        <w:rPr>
          <w:sz w:val="24"/>
          <w:szCs w:val="24"/>
        </w:rPr>
        <w:t>На стадии опытной эксплуатации происходит устранение замечаний, как по недостаткам функциональности Системы, так и по другим обнаруженным недостаткам. Приемка в промышленную эксплуатацию происходит только после устранения всех замечаний в соответствии с Актом устранения замечаний.</w:t>
      </w:r>
      <w:bookmarkEnd w:id="199"/>
      <w:bookmarkEnd w:id="200"/>
    </w:p>
    <w:p w14:paraId="284093F8" w14:textId="77777777" w:rsidR="00C31754" w:rsidRPr="009C7A8C" w:rsidRDefault="00C31754" w:rsidP="005F6D37">
      <w:pPr>
        <w:pStyle w:val="24"/>
        <w:rPr>
          <w:sz w:val="24"/>
          <w:szCs w:val="24"/>
        </w:rPr>
      </w:pPr>
      <w:bookmarkStart w:id="201" w:name="_Toc482285933"/>
      <w:bookmarkStart w:id="202" w:name="_Toc482285943"/>
      <w:bookmarkStart w:id="203" w:name="_Toc482285944"/>
      <w:bookmarkStart w:id="204" w:name="_Toc482285946"/>
      <w:bookmarkStart w:id="205" w:name="_Toc111028751"/>
      <w:bookmarkStart w:id="206" w:name="_Toc114071377"/>
      <w:bookmarkStart w:id="207" w:name="_Toc316636132"/>
      <w:bookmarkStart w:id="208" w:name="_Toc316637199"/>
      <w:bookmarkEnd w:id="160"/>
      <w:bookmarkEnd w:id="201"/>
      <w:bookmarkEnd w:id="202"/>
      <w:bookmarkEnd w:id="203"/>
      <w:bookmarkEnd w:id="204"/>
      <w:r w:rsidRPr="009C7A8C">
        <w:rPr>
          <w:sz w:val="24"/>
          <w:szCs w:val="24"/>
        </w:rPr>
        <w:t>Допущения и ограничения</w:t>
      </w:r>
      <w:bookmarkEnd w:id="205"/>
      <w:bookmarkEnd w:id="206"/>
    </w:p>
    <w:p w14:paraId="507949F7" w14:textId="77777777" w:rsidR="00C31754" w:rsidRPr="009C7A8C" w:rsidRDefault="00C31754" w:rsidP="005F6D37">
      <w:pPr>
        <w:rPr>
          <w:sz w:val="24"/>
          <w:szCs w:val="24"/>
        </w:rPr>
      </w:pPr>
      <w:r w:rsidRPr="009C7A8C">
        <w:rPr>
          <w:sz w:val="24"/>
          <w:szCs w:val="24"/>
        </w:rPr>
        <w:t xml:space="preserve">Инфраструктурное обеспечение для создания </w:t>
      </w:r>
      <w:r w:rsidR="00DF01C1" w:rsidRPr="009C7A8C">
        <w:rPr>
          <w:sz w:val="24"/>
          <w:szCs w:val="24"/>
        </w:rPr>
        <w:t>Системы</w:t>
      </w:r>
      <w:r w:rsidRPr="009C7A8C">
        <w:rPr>
          <w:sz w:val="24"/>
          <w:szCs w:val="24"/>
        </w:rPr>
        <w:t xml:space="preserve"> (вычислительные мощности и средства хранения данных) предоставляет Заказчик;</w:t>
      </w:r>
    </w:p>
    <w:p w14:paraId="58175D66" w14:textId="77777777" w:rsidR="00F93997" w:rsidRPr="009C7A8C" w:rsidRDefault="00C31754" w:rsidP="005F6D37">
      <w:pPr>
        <w:rPr>
          <w:sz w:val="24"/>
          <w:szCs w:val="24"/>
        </w:rPr>
      </w:pPr>
      <w:r w:rsidRPr="009C7A8C">
        <w:rPr>
          <w:sz w:val="24"/>
          <w:szCs w:val="24"/>
        </w:rPr>
        <w:t>В рамках проектных работ предполагается</w:t>
      </w:r>
      <w:r w:rsidR="00F93997" w:rsidRPr="009C7A8C">
        <w:rPr>
          <w:sz w:val="24"/>
          <w:szCs w:val="24"/>
        </w:rPr>
        <w:t>:</w:t>
      </w:r>
    </w:p>
    <w:p w14:paraId="1366F5A3" w14:textId="77777777" w:rsidR="00F93997" w:rsidRPr="009C7A8C" w:rsidRDefault="00C31754" w:rsidP="00E6214F">
      <w:pPr>
        <w:pStyle w:val="a3"/>
        <w:rPr>
          <w:sz w:val="24"/>
          <w:szCs w:val="24"/>
        </w:rPr>
      </w:pPr>
      <w:r w:rsidRPr="009C7A8C">
        <w:rPr>
          <w:sz w:val="24"/>
          <w:szCs w:val="24"/>
        </w:rPr>
        <w:t>обучение сотрудников Заказчика</w:t>
      </w:r>
      <w:r w:rsidR="00DF01C1" w:rsidRPr="009C7A8C">
        <w:rPr>
          <w:sz w:val="24"/>
          <w:szCs w:val="24"/>
        </w:rPr>
        <w:t>,</w:t>
      </w:r>
      <w:r w:rsidRPr="009C7A8C">
        <w:rPr>
          <w:sz w:val="24"/>
          <w:szCs w:val="24"/>
        </w:rPr>
        <w:t xml:space="preserve"> </w:t>
      </w:r>
      <w:r w:rsidR="00DF01C1" w:rsidRPr="009C7A8C">
        <w:rPr>
          <w:sz w:val="24"/>
          <w:szCs w:val="24"/>
        </w:rPr>
        <w:t>участвующих в опытной эксплуатации Системы</w:t>
      </w:r>
      <w:r w:rsidRPr="009C7A8C">
        <w:rPr>
          <w:sz w:val="24"/>
          <w:szCs w:val="24"/>
        </w:rPr>
        <w:t>;</w:t>
      </w:r>
    </w:p>
    <w:p w14:paraId="6FEA310C" w14:textId="77777777" w:rsidR="00C31754" w:rsidRPr="009C7A8C" w:rsidRDefault="00C31754" w:rsidP="005F6D37">
      <w:pPr>
        <w:rPr>
          <w:sz w:val="24"/>
          <w:szCs w:val="24"/>
        </w:rPr>
      </w:pPr>
      <w:r w:rsidRPr="009C7A8C">
        <w:rPr>
          <w:sz w:val="24"/>
          <w:szCs w:val="24"/>
        </w:rPr>
        <w:t>Подрядчику предоставляется удаленный доступ к развернуто</w:t>
      </w:r>
      <w:r w:rsidR="00DF01C1" w:rsidRPr="009C7A8C">
        <w:rPr>
          <w:sz w:val="24"/>
          <w:szCs w:val="24"/>
        </w:rPr>
        <w:t>й</w:t>
      </w:r>
      <w:r w:rsidRPr="009C7A8C">
        <w:rPr>
          <w:sz w:val="24"/>
          <w:szCs w:val="24"/>
        </w:rPr>
        <w:t xml:space="preserve"> в тестовой среде Заказчика </w:t>
      </w:r>
      <w:r w:rsidR="00DF01C1" w:rsidRPr="009C7A8C">
        <w:rPr>
          <w:sz w:val="24"/>
          <w:szCs w:val="24"/>
        </w:rPr>
        <w:t>инсталляции</w:t>
      </w:r>
      <w:r w:rsidRPr="009C7A8C">
        <w:rPr>
          <w:sz w:val="24"/>
          <w:szCs w:val="24"/>
        </w:rPr>
        <w:t xml:space="preserve"> Системы.</w:t>
      </w:r>
    </w:p>
    <w:p w14:paraId="06689A77" w14:textId="77777777" w:rsidR="0061188F" w:rsidRPr="009C7A8C" w:rsidRDefault="0061188F" w:rsidP="005F6D37">
      <w:pPr>
        <w:rPr>
          <w:sz w:val="24"/>
          <w:szCs w:val="24"/>
        </w:rPr>
      </w:pPr>
      <w:r w:rsidRPr="009C7A8C">
        <w:rPr>
          <w:sz w:val="24"/>
          <w:szCs w:val="24"/>
        </w:rPr>
        <w:t>Количество и состав серверных лицензий должен определяться на стадии проектирования и согласовываться с ФЗ и руководством ДИТ</w:t>
      </w:r>
      <w:r w:rsidR="005617CE" w:rsidRPr="009C7A8C">
        <w:rPr>
          <w:sz w:val="24"/>
          <w:szCs w:val="24"/>
        </w:rPr>
        <w:t>иЦР</w:t>
      </w:r>
      <w:r w:rsidRPr="009C7A8C">
        <w:rPr>
          <w:sz w:val="24"/>
          <w:szCs w:val="24"/>
        </w:rPr>
        <w:t>. Программное обеспечение не должно содержать ограничений по пользовательским лицензиям.</w:t>
      </w:r>
    </w:p>
    <w:p w14:paraId="75FA7981" w14:textId="77777777" w:rsidR="00C31754" w:rsidRPr="009C7A8C" w:rsidRDefault="00C31754" w:rsidP="005F6D37">
      <w:pPr>
        <w:rPr>
          <w:sz w:val="24"/>
          <w:szCs w:val="24"/>
        </w:rPr>
      </w:pPr>
      <w:r w:rsidRPr="009C7A8C">
        <w:rPr>
          <w:sz w:val="24"/>
          <w:szCs w:val="24"/>
        </w:rPr>
        <w:t xml:space="preserve">В рамках проектных работ по созданию СУПА предполагается разработка типовых печатных форм для обеспечения процессов ТОиР и пример разработки нетиповой печатной формы с использованием конструктора отчетов, разработка остальных нетиповых печатных форм с использованием конструктора отчетов предполагается в последующем проекте по внедрению </w:t>
      </w:r>
      <w:r w:rsidR="00DF01C1" w:rsidRPr="009C7A8C">
        <w:rPr>
          <w:sz w:val="24"/>
          <w:szCs w:val="24"/>
        </w:rPr>
        <w:t xml:space="preserve">подсистемы </w:t>
      </w:r>
      <w:r w:rsidRPr="009C7A8C">
        <w:rPr>
          <w:sz w:val="24"/>
          <w:szCs w:val="24"/>
        </w:rPr>
        <w:t xml:space="preserve">ТОиР. Перечень типовых и нетиповых печатных форм указана в п. </w:t>
      </w:r>
      <w:r w:rsidR="002C2C1F" w:rsidRPr="009C7A8C">
        <w:rPr>
          <w:sz w:val="24"/>
          <w:szCs w:val="24"/>
        </w:rPr>
        <w:t>6.6.</w:t>
      </w:r>
      <w:r w:rsidRPr="009C7A8C">
        <w:rPr>
          <w:sz w:val="24"/>
          <w:szCs w:val="24"/>
        </w:rPr>
        <w:t xml:space="preserve"> настоящих ТТ.</w:t>
      </w:r>
    </w:p>
    <w:p w14:paraId="2514457F" w14:textId="77777777" w:rsidR="00C31754" w:rsidRPr="009C7A8C" w:rsidRDefault="00C31754" w:rsidP="005F6D37">
      <w:pPr>
        <w:rPr>
          <w:sz w:val="24"/>
          <w:szCs w:val="24"/>
        </w:rPr>
      </w:pPr>
      <w:r w:rsidRPr="009C7A8C">
        <w:rPr>
          <w:sz w:val="24"/>
          <w:szCs w:val="24"/>
        </w:rPr>
        <w:t>Частные технические задания (ЧТЗ) на интеграцию Системы с другими информационными системами Заказчика создаются совместно Подрядчиком и Заказчиком.</w:t>
      </w:r>
    </w:p>
    <w:p w14:paraId="15BAE7E4" w14:textId="77777777" w:rsidR="004A1524" w:rsidRPr="009C7A8C" w:rsidRDefault="004A1524" w:rsidP="004A1524">
      <w:pPr>
        <w:pStyle w:val="24"/>
        <w:spacing w:line="276" w:lineRule="auto"/>
        <w:ind w:left="0" w:firstLine="0"/>
        <w:jc w:val="left"/>
        <w:outlineLvl w:val="9"/>
        <w:rPr>
          <w:sz w:val="24"/>
          <w:szCs w:val="24"/>
        </w:rPr>
      </w:pPr>
      <w:bookmarkStart w:id="209" w:name="_Toc101370990"/>
      <w:bookmarkStart w:id="210" w:name="_Toc114071378"/>
      <w:r w:rsidRPr="009C7A8C">
        <w:rPr>
          <w:sz w:val="24"/>
          <w:szCs w:val="24"/>
          <w:lang w:val="ru-RU"/>
        </w:rPr>
        <w:t>Порядок контроля и приемки Системы</w:t>
      </w:r>
      <w:bookmarkEnd w:id="209"/>
      <w:bookmarkEnd w:id="210"/>
    </w:p>
    <w:p w14:paraId="3E5EC5A2" w14:textId="77777777" w:rsidR="004A1524" w:rsidRPr="009C7A8C" w:rsidRDefault="004A1524" w:rsidP="00B7019C">
      <w:pPr>
        <w:pStyle w:val="30"/>
        <w:rPr>
          <w:sz w:val="24"/>
          <w:szCs w:val="24"/>
        </w:rPr>
      </w:pPr>
      <w:bookmarkStart w:id="211" w:name="_Toc267036923"/>
      <w:r w:rsidRPr="009C7A8C">
        <w:rPr>
          <w:sz w:val="24"/>
          <w:szCs w:val="24"/>
        </w:rPr>
        <w:t>Испытания Системы</w:t>
      </w:r>
    </w:p>
    <w:p w14:paraId="54D0AD58" w14:textId="77777777" w:rsidR="004A1524" w:rsidRPr="009C7A8C" w:rsidRDefault="004A1524" w:rsidP="004A1524">
      <w:pPr>
        <w:pStyle w:val="a3"/>
        <w:numPr>
          <w:ilvl w:val="0"/>
          <w:numId w:val="12"/>
        </w:numPr>
        <w:rPr>
          <w:sz w:val="24"/>
          <w:szCs w:val="24"/>
        </w:rPr>
      </w:pPr>
      <w:bookmarkStart w:id="212" w:name="_Toc323807508"/>
      <w:bookmarkStart w:id="213" w:name="_Toc323973729"/>
      <w:bookmarkEnd w:id="211"/>
      <w:r w:rsidRPr="009C7A8C">
        <w:rPr>
          <w:sz w:val="24"/>
          <w:szCs w:val="24"/>
        </w:rPr>
        <w:t xml:space="preserve">Испытания Системы должны проводиться в соответствии с требованиями ГОСТ </w:t>
      </w:r>
      <w:r w:rsidR="002A3E65" w:rsidRPr="009C7A8C">
        <w:rPr>
          <w:sz w:val="24"/>
          <w:szCs w:val="24"/>
        </w:rPr>
        <w:t xml:space="preserve">59792-2021 </w:t>
      </w:r>
      <w:r w:rsidRPr="009C7A8C">
        <w:rPr>
          <w:sz w:val="24"/>
          <w:szCs w:val="24"/>
        </w:rPr>
        <w:t>«Информационная технология. Виды испытаний автоматизированных систем» на стадии «Ввод в действие» по ГОСТ 34.601. Для Системы должны быть установлены следующие основные виды испытаний:</w:t>
      </w:r>
      <w:bookmarkEnd w:id="212"/>
      <w:bookmarkEnd w:id="213"/>
      <w:r w:rsidRPr="009C7A8C">
        <w:rPr>
          <w:sz w:val="24"/>
          <w:szCs w:val="24"/>
        </w:rPr>
        <w:t xml:space="preserve"> </w:t>
      </w:r>
    </w:p>
    <w:p w14:paraId="6496EC79" w14:textId="77777777" w:rsidR="004A1524" w:rsidRPr="009C7A8C" w:rsidRDefault="004A1524" w:rsidP="001801A0">
      <w:pPr>
        <w:pStyle w:val="a3"/>
        <w:numPr>
          <w:ilvl w:val="0"/>
          <w:numId w:val="26"/>
        </w:numPr>
        <w:ind w:firstLine="273"/>
        <w:rPr>
          <w:sz w:val="24"/>
          <w:szCs w:val="24"/>
        </w:rPr>
      </w:pPr>
      <w:r w:rsidRPr="009C7A8C">
        <w:rPr>
          <w:sz w:val="24"/>
          <w:szCs w:val="24"/>
        </w:rPr>
        <w:t>функциональное тестирование;</w:t>
      </w:r>
    </w:p>
    <w:p w14:paraId="0CFAC031" w14:textId="77777777" w:rsidR="004A1524" w:rsidRPr="009C7A8C" w:rsidRDefault="004A1524" w:rsidP="001801A0">
      <w:pPr>
        <w:pStyle w:val="a3"/>
        <w:numPr>
          <w:ilvl w:val="0"/>
          <w:numId w:val="26"/>
        </w:numPr>
        <w:ind w:firstLine="273"/>
        <w:rPr>
          <w:sz w:val="24"/>
          <w:szCs w:val="24"/>
        </w:rPr>
      </w:pPr>
      <w:r w:rsidRPr="009C7A8C">
        <w:rPr>
          <w:sz w:val="24"/>
          <w:szCs w:val="24"/>
        </w:rPr>
        <w:t xml:space="preserve">предварительные испытания, </w:t>
      </w:r>
    </w:p>
    <w:p w14:paraId="0AABD04D" w14:textId="77777777" w:rsidR="004A1524" w:rsidRPr="009C7A8C" w:rsidRDefault="004A1524" w:rsidP="001801A0">
      <w:pPr>
        <w:pStyle w:val="a3"/>
        <w:numPr>
          <w:ilvl w:val="0"/>
          <w:numId w:val="26"/>
        </w:numPr>
        <w:ind w:firstLine="273"/>
        <w:rPr>
          <w:sz w:val="24"/>
          <w:szCs w:val="24"/>
        </w:rPr>
      </w:pPr>
      <w:r w:rsidRPr="009C7A8C">
        <w:rPr>
          <w:sz w:val="24"/>
          <w:szCs w:val="24"/>
        </w:rPr>
        <w:t xml:space="preserve">опытная эксплуатация, </w:t>
      </w:r>
    </w:p>
    <w:p w14:paraId="7C62CBCC" w14:textId="77777777" w:rsidR="004A1524" w:rsidRPr="009C7A8C" w:rsidRDefault="004A1524" w:rsidP="001801A0">
      <w:pPr>
        <w:pStyle w:val="a3"/>
        <w:numPr>
          <w:ilvl w:val="0"/>
          <w:numId w:val="26"/>
        </w:numPr>
        <w:ind w:firstLine="273"/>
        <w:rPr>
          <w:sz w:val="24"/>
          <w:szCs w:val="24"/>
        </w:rPr>
      </w:pPr>
      <w:r w:rsidRPr="009C7A8C">
        <w:rPr>
          <w:sz w:val="24"/>
          <w:szCs w:val="24"/>
        </w:rPr>
        <w:t>приемочные испытания.</w:t>
      </w:r>
    </w:p>
    <w:p w14:paraId="7531494B" w14:textId="77777777" w:rsidR="00743A73" w:rsidRPr="009C7A8C" w:rsidRDefault="004A1524" w:rsidP="009A5643">
      <w:pPr>
        <w:pStyle w:val="a3"/>
        <w:numPr>
          <w:ilvl w:val="0"/>
          <w:numId w:val="12"/>
        </w:numPr>
        <w:rPr>
          <w:sz w:val="24"/>
          <w:szCs w:val="24"/>
        </w:rPr>
      </w:pPr>
      <w:bookmarkStart w:id="214" w:name="_Toc323807509"/>
      <w:bookmarkStart w:id="215" w:name="_Toc323973730"/>
      <w:r w:rsidRPr="009C7A8C">
        <w:rPr>
          <w:sz w:val="24"/>
          <w:szCs w:val="24"/>
        </w:rPr>
        <w:t>Испытания на каждом этапе должны проводиться в соответствии с документом «Программа и методика испытаний», который должен устанавливать необходимый и достаточный объем испытаний, обеспечивающий необходимый уровень достоверности получаемых результатов. Результаты испытаний, предусмотренные программой, фиксируются в протоколе испытаний.</w:t>
      </w:r>
      <w:bookmarkEnd w:id="214"/>
      <w:bookmarkEnd w:id="215"/>
    </w:p>
    <w:p w14:paraId="7ED5A992" w14:textId="77777777" w:rsidR="00721640" w:rsidRPr="009C7A8C" w:rsidRDefault="00743A73" w:rsidP="00721640">
      <w:pPr>
        <w:pStyle w:val="a3"/>
        <w:numPr>
          <w:ilvl w:val="0"/>
          <w:numId w:val="12"/>
        </w:numPr>
        <w:rPr>
          <w:sz w:val="24"/>
          <w:szCs w:val="24"/>
        </w:rPr>
      </w:pPr>
      <w:r w:rsidRPr="009C7A8C">
        <w:rPr>
          <w:sz w:val="24"/>
          <w:szCs w:val="24"/>
        </w:rPr>
        <w:t xml:space="preserve">В рамках </w:t>
      </w:r>
      <w:r w:rsidR="00721640" w:rsidRPr="009C7A8C">
        <w:rPr>
          <w:sz w:val="24"/>
          <w:szCs w:val="24"/>
        </w:rPr>
        <w:t xml:space="preserve">предварительных </w:t>
      </w:r>
      <w:r w:rsidRPr="009C7A8C">
        <w:rPr>
          <w:sz w:val="24"/>
          <w:szCs w:val="24"/>
        </w:rPr>
        <w:t>испытаний необходимо убедиться</w:t>
      </w:r>
      <w:r w:rsidR="00721640" w:rsidRPr="009C7A8C">
        <w:rPr>
          <w:sz w:val="24"/>
          <w:szCs w:val="24"/>
        </w:rPr>
        <w:t xml:space="preserve"> (имитируя аварийные ситуации)</w:t>
      </w:r>
      <w:r w:rsidRPr="009C7A8C">
        <w:rPr>
          <w:sz w:val="24"/>
          <w:szCs w:val="24"/>
        </w:rPr>
        <w:t xml:space="preserve">, что требования к мониторингу (п. 8.2.4) выполняются в полном объеме, а также </w:t>
      </w:r>
      <w:r w:rsidR="00721640" w:rsidRPr="009C7A8C">
        <w:rPr>
          <w:sz w:val="24"/>
          <w:szCs w:val="24"/>
        </w:rPr>
        <w:t>к восстановлению Системы в соответствии с п. 6.2.2.</w:t>
      </w:r>
    </w:p>
    <w:p w14:paraId="65D73275" w14:textId="77777777" w:rsidR="004A1524" w:rsidRPr="009C7A8C" w:rsidRDefault="004A1524" w:rsidP="00B7019C">
      <w:pPr>
        <w:pStyle w:val="30"/>
        <w:rPr>
          <w:sz w:val="24"/>
          <w:szCs w:val="24"/>
        </w:rPr>
      </w:pPr>
      <w:r w:rsidRPr="009C7A8C">
        <w:rPr>
          <w:sz w:val="24"/>
          <w:szCs w:val="24"/>
        </w:rPr>
        <w:t>Приемка системы</w:t>
      </w:r>
    </w:p>
    <w:p w14:paraId="0BB7AC6A" w14:textId="77777777" w:rsidR="004A1524" w:rsidRPr="009C7A8C" w:rsidRDefault="004A1524" w:rsidP="004A1524">
      <w:pPr>
        <w:numPr>
          <w:ilvl w:val="3"/>
          <w:numId w:val="5"/>
        </w:numPr>
        <w:spacing w:line="276" w:lineRule="auto"/>
        <w:ind w:left="1077"/>
        <w:rPr>
          <w:sz w:val="24"/>
          <w:szCs w:val="24"/>
          <w:lang w:val="x-none" w:eastAsia="x-none"/>
        </w:rPr>
      </w:pPr>
      <w:bookmarkStart w:id="216" w:name="_Toc323807511"/>
      <w:bookmarkStart w:id="217" w:name="_Toc323973732"/>
      <w:r w:rsidRPr="009C7A8C">
        <w:rPr>
          <w:sz w:val="24"/>
          <w:szCs w:val="24"/>
          <w:lang w:val="x-none" w:eastAsia="x-none"/>
        </w:rPr>
        <w:t>Порядок приёмки Системы должен соответств</w:t>
      </w:r>
      <w:r w:rsidRPr="009C7A8C">
        <w:rPr>
          <w:sz w:val="24"/>
          <w:szCs w:val="24"/>
          <w:lang w:eastAsia="x-none"/>
        </w:rPr>
        <w:t>овать</w:t>
      </w:r>
      <w:r w:rsidRPr="009C7A8C">
        <w:rPr>
          <w:sz w:val="24"/>
          <w:szCs w:val="24"/>
          <w:lang w:val="x-none" w:eastAsia="x-none"/>
        </w:rPr>
        <w:t xml:space="preserve"> </w:t>
      </w:r>
      <w:r w:rsidRPr="009C7A8C">
        <w:rPr>
          <w:sz w:val="24"/>
          <w:szCs w:val="24"/>
          <w:lang w:eastAsia="x-none"/>
        </w:rPr>
        <w:t xml:space="preserve">«Положению о процессе </w:t>
      </w:r>
      <w:r w:rsidRPr="009C7A8C">
        <w:rPr>
          <w:sz w:val="24"/>
          <w:szCs w:val="24"/>
          <w:lang w:val="x-none" w:eastAsia="x-none"/>
        </w:rPr>
        <w:t>приемки информационных систем в эксплуатацию</w:t>
      </w:r>
      <w:r w:rsidRPr="009C7A8C">
        <w:rPr>
          <w:sz w:val="24"/>
          <w:szCs w:val="24"/>
          <w:lang w:eastAsia="x-none"/>
        </w:rPr>
        <w:t>»</w:t>
      </w:r>
      <w:r w:rsidRPr="009C7A8C">
        <w:rPr>
          <w:sz w:val="24"/>
          <w:szCs w:val="24"/>
          <w:lang w:val="x-none" w:eastAsia="x-none"/>
        </w:rPr>
        <w:t>, действующ</w:t>
      </w:r>
      <w:r w:rsidRPr="009C7A8C">
        <w:rPr>
          <w:sz w:val="24"/>
          <w:szCs w:val="24"/>
          <w:lang w:eastAsia="x-none"/>
        </w:rPr>
        <w:t>е</w:t>
      </w:r>
      <w:r w:rsidRPr="009C7A8C">
        <w:rPr>
          <w:sz w:val="24"/>
          <w:szCs w:val="24"/>
          <w:lang w:val="x-none" w:eastAsia="x-none"/>
        </w:rPr>
        <w:t>м</w:t>
      </w:r>
      <w:r w:rsidRPr="009C7A8C">
        <w:rPr>
          <w:sz w:val="24"/>
          <w:szCs w:val="24"/>
          <w:lang w:eastAsia="x-none"/>
        </w:rPr>
        <w:t>у</w:t>
      </w:r>
      <w:r w:rsidRPr="009C7A8C">
        <w:rPr>
          <w:sz w:val="24"/>
          <w:szCs w:val="24"/>
          <w:lang w:val="x-none" w:eastAsia="x-none"/>
        </w:rPr>
        <w:t xml:space="preserve"> в организации Заказчика.</w:t>
      </w:r>
    </w:p>
    <w:bookmarkEnd w:id="216"/>
    <w:bookmarkEnd w:id="217"/>
    <w:p w14:paraId="205E264B" w14:textId="77777777" w:rsidR="004A1524" w:rsidRPr="009C7A8C" w:rsidRDefault="004A1524" w:rsidP="00B7019C">
      <w:pPr>
        <w:pStyle w:val="30"/>
        <w:rPr>
          <w:sz w:val="24"/>
          <w:szCs w:val="24"/>
        </w:rPr>
      </w:pPr>
      <w:r w:rsidRPr="009C7A8C">
        <w:rPr>
          <w:sz w:val="24"/>
          <w:szCs w:val="24"/>
        </w:rPr>
        <w:t>Гарантированные показатели Системы</w:t>
      </w:r>
    </w:p>
    <w:p w14:paraId="56EFBF2C" w14:textId="77777777" w:rsidR="004A1524" w:rsidRPr="009C7A8C" w:rsidRDefault="004A1524" w:rsidP="004A1524">
      <w:pPr>
        <w:pStyle w:val="a3"/>
        <w:numPr>
          <w:ilvl w:val="0"/>
          <w:numId w:val="12"/>
        </w:numPr>
        <w:rPr>
          <w:sz w:val="24"/>
          <w:szCs w:val="24"/>
        </w:rPr>
      </w:pPr>
      <w:r w:rsidRPr="009C7A8C">
        <w:rPr>
          <w:sz w:val="24"/>
          <w:szCs w:val="24"/>
        </w:rPr>
        <w:t>Система должна соответствовать следующим гарантированным показателям:</w:t>
      </w:r>
    </w:p>
    <w:p w14:paraId="4685D01A" w14:textId="77777777" w:rsidR="004A1524" w:rsidRPr="009C7A8C" w:rsidRDefault="004A1524" w:rsidP="001801A0">
      <w:pPr>
        <w:pStyle w:val="a3"/>
        <w:numPr>
          <w:ilvl w:val="0"/>
          <w:numId w:val="26"/>
        </w:numPr>
        <w:ind w:firstLine="273"/>
        <w:rPr>
          <w:sz w:val="24"/>
          <w:szCs w:val="24"/>
        </w:rPr>
      </w:pPr>
      <w:r w:rsidRPr="009C7A8C">
        <w:rPr>
          <w:sz w:val="24"/>
          <w:szCs w:val="24"/>
        </w:rPr>
        <w:t>Полное восстановление Системы должно проводиться путем выполнения автоматизированных процедур. Время восстановления не должно превышать 4 часа с учётом времени развёртывания виртуальной машины с чистой операционной системой.</w:t>
      </w:r>
    </w:p>
    <w:p w14:paraId="168D5C79" w14:textId="77777777" w:rsidR="004A1524" w:rsidRPr="009C7A8C" w:rsidRDefault="004A1524" w:rsidP="001801A0">
      <w:pPr>
        <w:pStyle w:val="a3"/>
        <w:numPr>
          <w:ilvl w:val="0"/>
          <w:numId w:val="26"/>
        </w:numPr>
        <w:ind w:firstLine="273"/>
        <w:rPr>
          <w:sz w:val="24"/>
          <w:szCs w:val="24"/>
        </w:rPr>
      </w:pPr>
      <w:r w:rsidRPr="009C7A8C">
        <w:rPr>
          <w:sz w:val="24"/>
          <w:szCs w:val="24"/>
        </w:rPr>
        <w:t>Надёжность системы должна быть не менее 98% (суммарное допустимое время простоя в работе системы не более 9 часов в течение месяца). Данное требование распространяется на все компоненты системы.</w:t>
      </w:r>
    </w:p>
    <w:p w14:paraId="48215E6E" w14:textId="77777777" w:rsidR="004A1524" w:rsidRPr="009C7A8C" w:rsidRDefault="004A1524" w:rsidP="001801A0">
      <w:pPr>
        <w:pStyle w:val="a3"/>
        <w:numPr>
          <w:ilvl w:val="0"/>
          <w:numId w:val="26"/>
        </w:numPr>
        <w:ind w:firstLine="273"/>
        <w:rPr>
          <w:sz w:val="24"/>
          <w:szCs w:val="24"/>
        </w:rPr>
      </w:pPr>
      <w:r w:rsidRPr="009C7A8C">
        <w:rPr>
          <w:sz w:val="24"/>
          <w:szCs w:val="24"/>
        </w:rPr>
        <w:t>Время восстановления базы данных с резервной копии не должно превышать 4 часов.</w:t>
      </w:r>
    </w:p>
    <w:p w14:paraId="43307EF2" w14:textId="77777777" w:rsidR="004A1524" w:rsidRPr="009C7A8C" w:rsidRDefault="004A1524" w:rsidP="001801A0">
      <w:pPr>
        <w:pStyle w:val="a3"/>
        <w:numPr>
          <w:ilvl w:val="0"/>
          <w:numId w:val="26"/>
        </w:numPr>
        <w:ind w:firstLine="273"/>
        <w:rPr>
          <w:sz w:val="24"/>
          <w:szCs w:val="24"/>
        </w:rPr>
      </w:pPr>
      <w:r w:rsidRPr="009C7A8C">
        <w:rPr>
          <w:sz w:val="24"/>
          <w:szCs w:val="24"/>
        </w:rPr>
        <w:t>Среднее время реакции интерфейса модуля на действие пользователя – не более 10 секунд.</w:t>
      </w:r>
    </w:p>
    <w:p w14:paraId="3682F3B7" w14:textId="77777777" w:rsidR="004A1524" w:rsidRPr="009C7A8C" w:rsidRDefault="004A1524" w:rsidP="004A1524">
      <w:pPr>
        <w:pStyle w:val="24"/>
        <w:spacing w:line="276" w:lineRule="auto"/>
        <w:ind w:left="0" w:firstLine="0"/>
        <w:jc w:val="left"/>
        <w:outlineLvl w:val="9"/>
        <w:rPr>
          <w:sz w:val="24"/>
          <w:szCs w:val="24"/>
          <w:lang w:val="ru-RU"/>
        </w:rPr>
      </w:pPr>
      <w:bookmarkStart w:id="218" w:name="_Toc292440432"/>
      <w:bookmarkStart w:id="219" w:name="_Toc316636121"/>
      <w:bookmarkStart w:id="220" w:name="_Toc316637188"/>
      <w:bookmarkStart w:id="221" w:name="_Toc161026797"/>
      <w:r w:rsidRPr="009C7A8C">
        <w:rPr>
          <w:sz w:val="24"/>
          <w:szCs w:val="24"/>
          <w:lang w:val="ru-RU"/>
        </w:rPr>
        <w:t xml:space="preserve"> </w:t>
      </w:r>
      <w:bookmarkStart w:id="222" w:name="_Toc101370991"/>
      <w:bookmarkStart w:id="223" w:name="_Toc114071379"/>
      <w:r w:rsidRPr="009C7A8C">
        <w:rPr>
          <w:sz w:val="24"/>
          <w:szCs w:val="24"/>
          <w:lang w:val="ru-RU"/>
        </w:rPr>
        <w:t>Требования по организации гарантийной поддержки</w:t>
      </w:r>
      <w:bookmarkEnd w:id="218"/>
      <w:bookmarkEnd w:id="219"/>
      <w:bookmarkEnd w:id="220"/>
      <w:bookmarkEnd w:id="222"/>
      <w:bookmarkEnd w:id="223"/>
    </w:p>
    <w:p w14:paraId="58CC793D" w14:textId="77777777" w:rsidR="004A1524" w:rsidRPr="009C7A8C" w:rsidRDefault="004A1524" w:rsidP="004A1524">
      <w:pPr>
        <w:pStyle w:val="a3"/>
        <w:numPr>
          <w:ilvl w:val="0"/>
          <w:numId w:val="14"/>
        </w:numPr>
        <w:rPr>
          <w:sz w:val="24"/>
          <w:szCs w:val="24"/>
        </w:rPr>
      </w:pPr>
      <w:bookmarkStart w:id="224" w:name="_Toc316636124"/>
      <w:bookmarkStart w:id="225" w:name="_Toc316637191"/>
      <w:bookmarkEnd w:id="221"/>
      <w:r w:rsidRPr="009C7A8C">
        <w:rPr>
          <w:sz w:val="24"/>
          <w:szCs w:val="24"/>
        </w:rPr>
        <w:t>Исполнитель обеспечивает гарантийную поддержку внедренного решения и модернизированной Системы в целом. В состав гарантийной поддержки входит устранение силами Исполнителя ошибок функционала, архитектуры и документации, выявленные в ходе эксплуатации Системы.</w:t>
      </w:r>
    </w:p>
    <w:p w14:paraId="3753F71F" w14:textId="6E2810AB" w:rsidR="004A1524" w:rsidRPr="009C7A8C" w:rsidRDefault="004A1524" w:rsidP="004A1524">
      <w:pPr>
        <w:pStyle w:val="a3"/>
        <w:numPr>
          <w:ilvl w:val="0"/>
          <w:numId w:val="14"/>
        </w:numPr>
        <w:rPr>
          <w:sz w:val="24"/>
          <w:szCs w:val="24"/>
        </w:rPr>
      </w:pPr>
      <w:bookmarkStart w:id="226" w:name="_Ref361337777"/>
      <w:r w:rsidRPr="009C7A8C">
        <w:rPr>
          <w:sz w:val="24"/>
          <w:szCs w:val="24"/>
        </w:rPr>
        <w:t xml:space="preserve">Гарантия качества на результат Работ действует в течение </w:t>
      </w:r>
      <w:r w:rsidR="001B5B34">
        <w:rPr>
          <w:sz w:val="24"/>
          <w:szCs w:val="24"/>
        </w:rPr>
        <w:t>12</w:t>
      </w:r>
      <w:r w:rsidR="001B5B34" w:rsidRPr="009C7A8C">
        <w:rPr>
          <w:sz w:val="24"/>
          <w:szCs w:val="24"/>
        </w:rPr>
        <w:t xml:space="preserve"> </w:t>
      </w:r>
      <w:r w:rsidRPr="009C7A8C">
        <w:rPr>
          <w:sz w:val="24"/>
          <w:szCs w:val="24"/>
        </w:rPr>
        <w:t>месяцев с даты подписания Сторонами Акта сдачи-приемки выполненных Работ по последнему Этапу Договора (далее - «Гарантийный срок»).</w:t>
      </w:r>
      <w:bookmarkEnd w:id="226"/>
    </w:p>
    <w:p w14:paraId="2B3C318F" w14:textId="77777777" w:rsidR="004A1524" w:rsidRPr="009C7A8C" w:rsidRDefault="004A1524" w:rsidP="004A1524">
      <w:pPr>
        <w:pStyle w:val="a3"/>
        <w:numPr>
          <w:ilvl w:val="0"/>
          <w:numId w:val="14"/>
        </w:numPr>
        <w:rPr>
          <w:sz w:val="24"/>
          <w:szCs w:val="24"/>
        </w:rPr>
      </w:pPr>
      <w:r w:rsidRPr="009C7A8C">
        <w:rPr>
          <w:sz w:val="24"/>
          <w:szCs w:val="24"/>
        </w:rPr>
        <w:t>В течение Гарантийного срока Подрядчик гарантирует соответствие качества результата Работ требованиям, указанным в Договоре, технической и иной документации, сохранение Гарантированных показателей, возможность эксплуатации результата Работ в соответствии с его целевым назначением, а также несет безусловную ответственность за обнаруженные недостатки (дефекты).</w:t>
      </w:r>
    </w:p>
    <w:p w14:paraId="3F4617DC" w14:textId="77777777" w:rsidR="004A1524" w:rsidRPr="009C7A8C" w:rsidRDefault="004A1524" w:rsidP="004A1524">
      <w:pPr>
        <w:pStyle w:val="a3"/>
        <w:numPr>
          <w:ilvl w:val="0"/>
          <w:numId w:val="14"/>
        </w:numPr>
        <w:rPr>
          <w:sz w:val="24"/>
          <w:szCs w:val="24"/>
        </w:rPr>
      </w:pPr>
      <w:bookmarkStart w:id="227" w:name="_Ref361337764"/>
      <w:r w:rsidRPr="009C7A8C">
        <w:rPr>
          <w:sz w:val="24"/>
          <w:szCs w:val="24"/>
        </w:rPr>
        <w:t>В случае обнаружения в течение Гарантийного срока недостатков результата Работ Заказчик направляет Подрядчику соответствующее письменное уведомление, в котором указывает перечень выявленных недостатков и срок на их устранение.</w:t>
      </w:r>
      <w:bookmarkEnd w:id="227"/>
      <w:r w:rsidRPr="009C7A8C">
        <w:rPr>
          <w:sz w:val="24"/>
          <w:szCs w:val="24"/>
        </w:rPr>
        <w:t xml:space="preserve"> </w:t>
      </w:r>
    </w:p>
    <w:p w14:paraId="7F0E35C0" w14:textId="77777777" w:rsidR="004A1524" w:rsidRPr="009C7A8C" w:rsidRDefault="004A1524" w:rsidP="004A1524">
      <w:pPr>
        <w:pStyle w:val="a3"/>
        <w:numPr>
          <w:ilvl w:val="0"/>
          <w:numId w:val="14"/>
        </w:numPr>
        <w:rPr>
          <w:sz w:val="24"/>
          <w:szCs w:val="24"/>
        </w:rPr>
      </w:pPr>
      <w:r w:rsidRPr="009C7A8C">
        <w:rPr>
          <w:sz w:val="24"/>
          <w:szCs w:val="24"/>
        </w:rPr>
        <w:t xml:space="preserve">Устранение недостатков, обнаруженных Заказчиком в течение Гарантийного срока, осуществляется Подрядчиком своими силами, за свой счет и в срок, указанный в </w:t>
      </w:r>
      <w:bookmarkStart w:id="228" w:name="OLE_LINK6"/>
      <w:bookmarkStart w:id="229" w:name="OLE_LINK5"/>
      <w:r w:rsidRPr="009C7A8C">
        <w:rPr>
          <w:sz w:val="24"/>
          <w:szCs w:val="24"/>
        </w:rPr>
        <w:t>уведомлении, направленном Заказчиком</w:t>
      </w:r>
      <w:bookmarkEnd w:id="228"/>
      <w:bookmarkEnd w:id="229"/>
      <w:r w:rsidRPr="009C7A8C">
        <w:rPr>
          <w:sz w:val="24"/>
          <w:szCs w:val="24"/>
        </w:rPr>
        <w:t>.</w:t>
      </w:r>
    </w:p>
    <w:p w14:paraId="5F30F6FE" w14:textId="77777777" w:rsidR="004A1524" w:rsidRPr="009C7A8C" w:rsidRDefault="004A1524" w:rsidP="004A1524">
      <w:pPr>
        <w:pStyle w:val="a3"/>
        <w:numPr>
          <w:ilvl w:val="0"/>
          <w:numId w:val="14"/>
        </w:numPr>
        <w:rPr>
          <w:sz w:val="24"/>
          <w:szCs w:val="24"/>
        </w:rPr>
      </w:pPr>
      <w:r w:rsidRPr="009C7A8C">
        <w:rPr>
          <w:sz w:val="24"/>
          <w:szCs w:val="24"/>
        </w:rPr>
        <w:t>Если Подрядчик не устранит недостатки в установленный срок, Заказчик вправе устранить их своими силами или силами третьих лиц и потребовать от Подрядчика возмещения понесенных расходов. Подрядчик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p>
    <w:p w14:paraId="74804C01" w14:textId="77777777" w:rsidR="004A1524" w:rsidRPr="009C7A8C" w:rsidRDefault="004A1524" w:rsidP="004A1524">
      <w:pPr>
        <w:pStyle w:val="a3"/>
        <w:numPr>
          <w:ilvl w:val="0"/>
          <w:numId w:val="14"/>
        </w:numPr>
        <w:rPr>
          <w:sz w:val="24"/>
          <w:szCs w:val="24"/>
        </w:rPr>
      </w:pPr>
      <w:r w:rsidRPr="009C7A8C">
        <w:rPr>
          <w:sz w:val="24"/>
          <w:szCs w:val="24"/>
        </w:rPr>
        <w:t>Гарантийный срок на результат Работ (его часть) увеличивается на тот период времени, в течение которого Заказчик не мог эксплуатировать результат Работ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Договоре и начинает исчисляться заново с даты приемки Заказчиком работ по устранению недостатков.</w:t>
      </w:r>
    </w:p>
    <w:p w14:paraId="78F0CB7B" w14:textId="77777777" w:rsidR="004A1524" w:rsidRPr="009C7A8C" w:rsidRDefault="004A1524" w:rsidP="004A1524">
      <w:pPr>
        <w:pStyle w:val="a3"/>
        <w:numPr>
          <w:ilvl w:val="0"/>
          <w:numId w:val="14"/>
        </w:numPr>
        <w:rPr>
          <w:sz w:val="24"/>
          <w:szCs w:val="24"/>
        </w:rPr>
      </w:pPr>
      <w:r w:rsidRPr="009C7A8C">
        <w:rPr>
          <w:sz w:val="24"/>
          <w:szCs w:val="24"/>
        </w:rPr>
        <w:t>По результатам выполненных работ в рамках гарантийной поддержки вносятся соответствующие изменения в документацию на Систему.</w:t>
      </w:r>
    </w:p>
    <w:p w14:paraId="48BB171C" w14:textId="77777777" w:rsidR="004A1524" w:rsidRPr="009C7A8C" w:rsidRDefault="004A1524" w:rsidP="004A1524">
      <w:pPr>
        <w:pStyle w:val="24"/>
        <w:spacing w:line="276" w:lineRule="auto"/>
        <w:ind w:left="0" w:firstLine="0"/>
        <w:jc w:val="left"/>
        <w:outlineLvl w:val="9"/>
        <w:rPr>
          <w:sz w:val="24"/>
          <w:szCs w:val="24"/>
        </w:rPr>
      </w:pPr>
      <w:bookmarkStart w:id="230" w:name="_Toc101370992"/>
      <w:bookmarkStart w:id="231" w:name="_Toc114071380"/>
      <w:r w:rsidRPr="009C7A8C">
        <w:rPr>
          <w:sz w:val="24"/>
          <w:szCs w:val="24"/>
          <w:lang w:val="ru-RU"/>
        </w:rPr>
        <w:t>Требования к документированию</w:t>
      </w:r>
      <w:bookmarkEnd w:id="224"/>
      <w:bookmarkEnd w:id="225"/>
      <w:bookmarkEnd w:id="230"/>
      <w:bookmarkEnd w:id="231"/>
    </w:p>
    <w:p w14:paraId="4C725687" w14:textId="77777777" w:rsidR="004A1524" w:rsidRPr="009C7A8C" w:rsidRDefault="004A1524" w:rsidP="00B7019C">
      <w:pPr>
        <w:pStyle w:val="30"/>
        <w:rPr>
          <w:sz w:val="24"/>
          <w:szCs w:val="24"/>
        </w:rPr>
      </w:pPr>
      <w:r w:rsidRPr="009C7A8C">
        <w:rPr>
          <w:sz w:val="24"/>
          <w:szCs w:val="24"/>
        </w:rPr>
        <w:t>Требования к составу документации</w:t>
      </w:r>
    </w:p>
    <w:p w14:paraId="596E4C36" w14:textId="77777777" w:rsidR="004A1524" w:rsidRPr="009C7A8C" w:rsidRDefault="004A1524" w:rsidP="004A1524">
      <w:pPr>
        <w:pStyle w:val="a3"/>
        <w:numPr>
          <w:ilvl w:val="0"/>
          <w:numId w:val="14"/>
        </w:numPr>
        <w:rPr>
          <w:sz w:val="24"/>
          <w:szCs w:val="24"/>
        </w:rPr>
      </w:pPr>
      <w:r w:rsidRPr="009C7A8C">
        <w:rPr>
          <w:sz w:val="24"/>
          <w:szCs w:val="24"/>
        </w:rPr>
        <w:t>Строгий перечень и названия документов, подлежащих разработке в рамках проекта, определяется Техническим заданием.</w:t>
      </w:r>
    </w:p>
    <w:p w14:paraId="776EA548" w14:textId="77777777" w:rsidR="004A1524" w:rsidRPr="009C7A8C" w:rsidRDefault="004A1524" w:rsidP="004A1524">
      <w:pPr>
        <w:pStyle w:val="a3"/>
        <w:numPr>
          <w:ilvl w:val="0"/>
          <w:numId w:val="14"/>
        </w:numPr>
        <w:rPr>
          <w:sz w:val="24"/>
          <w:szCs w:val="24"/>
        </w:rPr>
      </w:pPr>
      <w:r w:rsidRPr="009C7A8C">
        <w:rPr>
          <w:sz w:val="24"/>
          <w:szCs w:val="24"/>
        </w:rPr>
        <w:t xml:space="preserve">Перечень документации </w:t>
      </w:r>
      <w:r w:rsidR="000C3CB9" w:rsidRPr="009C7A8C">
        <w:rPr>
          <w:sz w:val="24"/>
          <w:szCs w:val="24"/>
        </w:rPr>
        <w:t>должен соответствовать ГОСТ 34.201-202</w:t>
      </w:r>
      <w:r w:rsidR="00CD6C2F" w:rsidRPr="009C7A8C">
        <w:rPr>
          <w:sz w:val="24"/>
          <w:szCs w:val="24"/>
        </w:rPr>
        <w:t>0</w:t>
      </w:r>
      <w:r w:rsidR="000C3CB9" w:rsidRPr="009C7A8C">
        <w:rPr>
          <w:sz w:val="24"/>
          <w:szCs w:val="24"/>
        </w:rPr>
        <w:t xml:space="preserve"> и </w:t>
      </w:r>
      <w:r w:rsidRPr="009C7A8C">
        <w:rPr>
          <w:sz w:val="24"/>
          <w:szCs w:val="24"/>
        </w:rPr>
        <w:t>как минимум содержать следующие виды/типы документов, требования к которым отражены ниже:</w:t>
      </w:r>
    </w:p>
    <w:p w14:paraId="6AC7AA0C" w14:textId="77777777" w:rsidR="004A1524" w:rsidRPr="009C7A8C" w:rsidRDefault="004A1524" w:rsidP="001801A0">
      <w:pPr>
        <w:pStyle w:val="a3"/>
        <w:numPr>
          <w:ilvl w:val="0"/>
          <w:numId w:val="26"/>
        </w:numPr>
        <w:ind w:firstLine="273"/>
        <w:rPr>
          <w:sz w:val="24"/>
          <w:szCs w:val="24"/>
        </w:rPr>
      </w:pPr>
      <w:r w:rsidRPr="009C7A8C">
        <w:rPr>
          <w:sz w:val="24"/>
          <w:szCs w:val="24"/>
        </w:rPr>
        <w:t>Техническое задание;</w:t>
      </w:r>
    </w:p>
    <w:p w14:paraId="08D387F9" w14:textId="77777777" w:rsidR="004A1524" w:rsidRPr="009C7A8C" w:rsidRDefault="004A1524" w:rsidP="001801A0">
      <w:pPr>
        <w:pStyle w:val="a3"/>
        <w:numPr>
          <w:ilvl w:val="0"/>
          <w:numId w:val="26"/>
        </w:numPr>
        <w:ind w:firstLine="273"/>
        <w:rPr>
          <w:sz w:val="24"/>
          <w:szCs w:val="24"/>
        </w:rPr>
      </w:pPr>
      <w:r w:rsidRPr="009C7A8C">
        <w:rPr>
          <w:sz w:val="24"/>
          <w:szCs w:val="24"/>
        </w:rPr>
        <w:t>Проектная документация;</w:t>
      </w:r>
    </w:p>
    <w:p w14:paraId="36140771" w14:textId="77777777" w:rsidR="004A1524" w:rsidRPr="009C7A8C" w:rsidRDefault="004A1524" w:rsidP="001801A0">
      <w:pPr>
        <w:pStyle w:val="a3"/>
        <w:numPr>
          <w:ilvl w:val="0"/>
          <w:numId w:val="26"/>
        </w:numPr>
        <w:ind w:firstLine="273"/>
        <w:rPr>
          <w:sz w:val="24"/>
          <w:szCs w:val="24"/>
        </w:rPr>
      </w:pPr>
      <w:r w:rsidRPr="009C7A8C">
        <w:rPr>
          <w:sz w:val="24"/>
          <w:szCs w:val="24"/>
        </w:rPr>
        <w:t>Программы и методики испытаний;</w:t>
      </w:r>
    </w:p>
    <w:p w14:paraId="396E456E" w14:textId="77777777" w:rsidR="00BD1BE3" w:rsidRPr="009C7A8C" w:rsidRDefault="00BD1BE3" w:rsidP="001801A0">
      <w:pPr>
        <w:pStyle w:val="a3"/>
        <w:numPr>
          <w:ilvl w:val="0"/>
          <w:numId w:val="26"/>
        </w:numPr>
        <w:ind w:firstLine="273"/>
        <w:rPr>
          <w:sz w:val="24"/>
          <w:szCs w:val="24"/>
        </w:rPr>
      </w:pPr>
      <w:r w:rsidRPr="009C7A8C">
        <w:rPr>
          <w:sz w:val="24"/>
          <w:szCs w:val="24"/>
        </w:rPr>
        <w:t>Рабочая документация;</w:t>
      </w:r>
    </w:p>
    <w:p w14:paraId="566A5C75" w14:textId="77777777" w:rsidR="004A1524" w:rsidRPr="009C7A8C" w:rsidRDefault="004A1524" w:rsidP="001801A0">
      <w:pPr>
        <w:pStyle w:val="a3"/>
        <w:numPr>
          <w:ilvl w:val="0"/>
          <w:numId w:val="26"/>
        </w:numPr>
        <w:ind w:firstLine="273"/>
        <w:rPr>
          <w:sz w:val="24"/>
          <w:szCs w:val="24"/>
        </w:rPr>
      </w:pPr>
    </w:p>
    <w:p w14:paraId="4969E9FE" w14:textId="77777777" w:rsidR="004A1524" w:rsidRPr="009C7A8C" w:rsidRDefault="004A1524" w:rsidP="00B7019C">
      <w:pPr>
        <w:pStyle w:val="30"/>
        <w:rPr>
          <w:sz w:val="24"/>
          <w:szCs w:val="24"/>
        </w:rPr>
      </w:pPr>
      <w:r w:rsidRPr="009C7A8C">
        <w:rPr>
          <w:sz w:val="24"/>
          <w:szCs w:val="24"/>
        </w:rPr>
        <w:t>Требования к Техническому заданию</w:t>
      </w:r>
    </w:p>
    <w:p w14:paraId="7F4287EA" w14:textId="77777777" w:rsidR="004A1524" w:rsidRPr="009C7A8C" w:rsidRDefault="004A1524" w:rsidP="004A1524">
      <w:pPr>
        <w:pStyle w:val="a3"/>
        <w:numPr>
          <w:ilvl w:val="0"/>
          <w:numId w:val="14"/>
        </w:numPr>
        <w:rPr>
          <w:sz w:val="24"/>
          <w:szCs w:val="24"/>
        </w:rPr>
      </w:pPr>
      <w:r w:rsidRPr="009C7A8C">
        <w:rPr>
          <w:sz w:val="24"/>
          <w:szCs w:val="24"/>
        </w:rPr>
        <w:t xml:space="preserve">При написании </w:t>
      </w:r>
      <w:r w:rsidR="00437676" w:rsidRPr="009C7A8C">
        <w:rPr>
          <w:sz w:val="24"/>
          <w:szCs w:val="24"/>
        </w:rPr>
        <w:t xml:space="preserve">технического задания </w:t>
      </w:r>
      <w:r w:rsidRPr="009C7A8C">
        <w:rPr>
          <w:sz w:val="24"/>
          <w:szCs w:val="24"/>
        </w:rPr>
        <w:t xml:space="preserve">на </w:t>
      </w:r>
      <w:r w:rsidR="00437676" w:rsidRPr="009C7A8C">
        <w:rPr>
          <w:sz w:val="24"/>
          <w:szCs w:val="24"/>
        </w:rPr>
        <w:t xml:space="preserve">Систему </w:t>
      </w:r>
      <w:r w:rsidRPr="009C7A8C">
        <w:rPr>
          <w:sz w:val="24"/>
          <w:szCs w:val="24"/>
        </w:rPr>
        <w:t>необходимо руководствоваться шаблоном ТЗ, утвержденным для информационных систем и стандартом ГОСТ 34.602-</w:t>
      </w:r>
      <w:r w:rsidR="002A3E65" w:rsidRPr="009C7A8C">
        <w:rPr>
          <w:sz w:val="24"/>
          <w:szCs w:val="24"/>
        </w:rPr>
        <w:t>2020</w:t>
      </w:r>
      <w:r w:rsidRPr="009C7A8C">
        <w:rPr>
          <w:sz w:val="24"/>
          <w:szCs w:val="24"/>
        </w:rPr>
        <w:t>.</w:t>
      </w:r>
    </w:p>
    <w:p w14:paraId="366529A0" w14:textId="77777777" w:rsidR="004A1524" w:rsidRPr="009C7A8C" w:rsidRDefault="004A1524" w:rsidP="004A1524">
      <w:pPr>
        <w:pStyle w:val="a3"/>
        <w:numPr>
          <w:ilvl w:val="0"/>
          <w:numId w:val="14"/>
        </w:numPr>
        <w:rPr>
          <w:sz w:val="24"/>
          <w:szCs w:val="24"/>
        </w:rPr>
      </w:pPr>
      <w:r w:rsidRPr="009C7A8C">
        <w:rPr>
          <w:sz w:val="24"/>
          <w:szCs w:val="24"/>
        </w:rPr>
        <w:t>ТЗ является основным документом, определяющим требования и порядок развития Системы или элементов ИТ–инфраструктуры, в соответствии с которым проводится их разработка и приемка при вводе в эксплуатацию.</w:t>
      </w:r>
    </w:p>
    <w:p w14:paraId="61FA9E4A" w14:textId="77777777" w:rsidR="004A1524" w:rsidRPr="009C7A8C" w:rsidRDefault="004A1524" w:rsidP="004A1524">
      <w:pPr>
        <w:pStyle w:val="a3"/>
        <w:numPr>
          <w:ilvl w:val="0"/>
          <w:numId w:val="14"/>
        </w:numPr>
        <w:rPr>
          <w:sz w:val="24"/>
          <w:szCs w:val="24"/>
        </w:rPr>
      </w:pPr>
      <w:r w:rsidRPr="009C7A8C">
        <w:rPr>
          <w:sz w:val="24"/>
          <w:szCs w:val="24"/>
        </w:rPr>
        <w:t>Включаемые в ТЗ требования должны ясно и четко описывать функциональность Системы и соответствовать современному уровню развития технологий и не уступать аналогичным требованиям, предъявляемым к лучшим современным аналогам.</w:t>
      </w:r>
    </w:p>
    <w:p w14:paraId="66975B71" w14:textId="77777777" w:rsidR="004A1524" w:rsidRPr="009C7A8C" w:rsidRDefault="004A1524" w:rsidP="004A1524">
      <w:pPr>
        <w:pStyle w:val="a3"/>
        <w:numPr>
          <w:ilvl w:val="0"/>
          <w:numId w:val="14"/>
        </w:numPr>
        <w:rPr>
          <w:sz w:val="24"/>
          <w:szCs w:val="24"/>
        </w:rPr>
      </w:pPr>
      <w:r w:rsidRPr="009C7A8C">
        <w:rPr>
          <w:sz w:val="24"/>
          <w:szCs w:val="24"/>
        </w:rPr>
        <w:t>ТЗ должно содержать в полной мере все требования к Системе, изложенные в настоящих ТТ</w:t>
      </w:r>
      <w:r w:rsidR="005743BF" w:rsidRPr="009C7A8C">
        <w:rPr>
          <w:sz w:val="24"/>
          <w:szCs w:val="24"/>
        </w:rPr>
        <w:t>, а также учитывать результат анализа методологической и регламентной базы существующей информационной системы по управлению фондами активами в АО «ДРСК» - 1С: ТОРО</w:t>
      </w:r>
    </w:p>
    <w:p w14:paraId="579BE0BB" w14:textId="77777777" w:rsidR="004A1524" w:rsidRPr="009C7A8C" w:rsidRDefault="004A1524" w:rsidP="000A1646">
      <w:pPr>
        <w:pStyle w:val="a3"/>
        <w:numPr>
          <w:ilvl w:val="0"/>
          <w:numId w:val="14"/>
        </w:numPr>
        <w:rPr>
          <w:b/>
          <w:sz w:val="24"/>
          <w:szCs w:val="24"/>
          <w:u w:val="single"/>
        </w:rPr>
      </w:pPr>
      <w:r w:rsidRPr="009C7A8C">
        <w:rPr>
          <w:sz w:val="24"/>
          <w:szCs w:val="24"/>
        </w:rPr>
        <w:t xml:space="preserve">ТЗ должно соответствовать </w:t>
      </w:r>
      <w:r w:rsidR="000A1646" w:rsidRPr="009C7A8C">
        <w:rPr>
          <w:sz w:val="24"/>
          <w:szCs w:val="24"/>
        </w:rPr>
        <w:t>требованиям к содержанию и оформлению раздела «Техническая архитектура информационной системы» при составлении технических заданий на создание и модернизацию информационных систем</w:t>
      </w:r>
      <w:r w:rsidR="000A1646" w:rsidRPr="009C7A8C" w:rsidDel="000A1646">
        <w:rPr>
          <w:sz w:val="24"/>
          <w:szCs w:val="24"/>
        </w:rPr>
        <w:t xml:space="preserve"> </w:t>
      </w:r>
      <w:r w:rsidR="004B0D2D" w:rsidRPr="009C7A8C">
        <w:rPr>
          <w:sz w:val="24"/>
          <w:szCs w:val="24"/>
        </w:rPr>
        <w:t>(Приложение 1)</w:t>
      </w:r>
      <w:r w:rsidRPr="009C7A8C">
        <w:rPr>
          <w:sz w:val="24"/>
          <w:szCs w:val="24"/>
        </w:rPr>
        <w:t xml:space="preserve"> и обязательно содержать следующие разделы согласно ГОСТ</w:t>
      </w:r>
      <w:r w:rsidR="00437676" w:rsidRPr="009C7A8C">
        <w:rPr>
          <w:sz w:val="24"/>
          <w:szCs w:val="24"/>
        </w:rPr>
        <w:t xml:space="preserve"> 34.602-2020</w:t>
      </w:r>
      <w:r w:rsidRPr="009C7A8C">
        <w:rPr>
          <w:sz w:val="24"/>
          <w:szCs w:val="24"/>
        </w:rPr>
        <w:t>, которые могут быть разделены на подразделы:</w:t>
      </w:r>
    </w:p>
    <w:p w14:paraId="1209483E" w14:textId="77777777" w:rsidR="004A1524" w:rsidRPr="009C7A8C" w:rsidRDefault="004A1524" w:rsidP="001801A0">
      <w:pPr>
        <w:pStyle w:val="a3"/>
        <w:numPr>
          <w:ilvl w:val="0"/>
          <w:numId w:val="26"/>
        </w:numPr>
        <w:ind w:firstLine="273"/>
        <w:rPr>
          <w:sz w:val="24"/>
          <w:szCs w:val="24"/>
        </w:rPr>
      </w:pPr>
      <w:r w:rsidRPr="009C7A8C">
        <w:rPr>
          <w:sz w:val="24"/>
          <w:szCs w:val="24"/>
        </w:rPr>
        <w:t>общие сведения;</w:t>
      </w:r>
    </w:p>
    <w:p w14:paraId="092531FE" w14:textId="77777777" w:rsidR="004A1524" w:rsidRPr="009C7A8C" w:rsidRDefault="004A1524" w:rsidP="001801A0">
      <w:pPr>
        <w:pStyle w:val="a3"/>
        <w:numPr>
          <w:ilvl w:val="0"/>
          <w:numId w:val="26"/>
        </w:numPr>
        <w:ind w:firstLine="273"/>
        <w:rPr>
          <w:sz w:val="24"/>
          <w:szCs w:val="24"/>
        </w:rPr>
      </w:pPr>
      <w:r w:rsidRPr="009C7A8C">
        <w:rPr>
          <w:sz w:val="24"/>
          <w:szCs w:val="24"/>
        </w:rPr>
        <w:t>назначение и цели создания (развития) Системы;</w:t>
      </w:r>
    </w:p>
    <w:p w14:paraId="72FB8AFA" w14:textId="77777777" w:rsidR="004A1524" w:rsidRPr="009C7A8C" w:rsidRDefault="004A1524" w:rsidP="001801A0">
      <w:pPr>
        <w:pStyle w:val="a3"/>
        <w:numPr>
          <w:ilvl w:val="0"/>
          <w:numId w:val="26"/>
        </w:numPr>
        <w:ind w:firstLine="273"/>
        <w:rPr>
          <w:sz w:val="24"/>
          <w:szCs w:val="24"/>
        </w:rPr>
      </w:pPr>
      <w:r w:rsidRPr="009C7A8C">
        <w:rPr>
          <w:sz w:val="24"/>
          <w:szCs w:val="24"/>
        </w:rPr>
        <w:t>характеристика объектов автоматизации;</w:t>
      </w:r>
    </w:p>
    <w:p w14:paraId="370F9161" w14:textId="77777777" w:rsidR="004A1524" w:rsidRPr="009C7A8C" w:rsidRDefault="004A1524" w:rsidP="001801A0">
      <w:pPr>
        <w:pStyle w:val="a3"/>
        <w:numPr>
          <w:ilvl w:val="0"/>
          <w:numId w:val="26"/>
        </w:numPr>
        <w:ind w:firstLine="273"/>
        <w:rPr>
          <w:sz w:val="24"/>
          <w:szCs w:val="24"/>
        </w:rPr>
      </w:pPr>
      <w:r w:rsidRPr="009C7A8C">
        <w:rPr>
          <w:sz w:val="24"/>
          <w:szCs w:val="24"/>
        </w:rPr>
        <w:t>требования к Системе (системные, функциональные, нефункциональные);</w:t>
      </w:r>
    </w:p>
    <w:p w14:paraId="6B491A1E" w14:textId="77777777" w:rsidR="004A1524" w:rsidRPr="009C7A8C" w:rsidRDefault="004A1524" w:rsidP="001801A0">
      <w:pPr>
        <w:pStyle w:val="a3"/>
        <w:numPr>
          <w:ilvl w:val="0"/>
          <w:numId w:val="26"/>
        </w:numPr>
        <w:ind w:firstLine="273"/>
        <w:rPr>
          <w:sz w:val="24"/>
          <w:szCs w:val="24"/>
        </w:rPr>
      </w:pPr>
      <w:r w:rsidRPr="009C7A8C">
        <w:rPr>
          <w:sz w:val="24"/>
          <w:szCs w:val="24"/>
        </w:rPr>
        <w:t xml:space="preserve">состав и содержание работ по созданию (развитию) Системы; </w:t>
      </w:r>
    </w:p>
    <w:p w14:paraId="6E7BCF9B" w14:textId="77777777" w:rsidR="004A1524" w:rsidRPr="009C7A8C" w:rsidRDefault="004A1524" w:rsidP="001801A0">
      <w:pPr>
        <w:pStyle w:val="a3"/>
        <w:numPr>
          <w:ilvl w:val="0"/>
          <w:numId w:val="26"/>
        </w:numPr>
        <w:ind w:firstLine="273"/>
        <w:rPr>
          <w:sz w:val="24"/>
          <w:szCs w:val="24"/>
        </w:rPr>
      </w:pPr>
      <w:r w:rsidRPr="009C7A8C">
        <w:rPr>
          <w:sz w:val="24"/>
          <w:szCs w:val="24"/>
        </w:rPr>
        <w:t xml:space="preserve">требования к составу и содержанию работ по подготовке объекта автоматизации к вводу Системы в эксплуатацию; </w:t>
      </w:r>
    </w:p>
    <w:p w14:paraId="1ED85DEE" w14:textId="77777777" w:rsidR="004A1524" w:rsidRPr="009C7A8C" w:rsidRDefault="004A1524" w:rsidP="001801A0">
      <w:pPr>
        <w:pStyle w:val="a3"/>
        <w:numPr>
          <w:ilvl w:val="0"/>
          <w:numId w:val="26"/>
        </w:numPr>
        <w:ind w:firstLine="273"/>
        <w:rPr>
          <w:sz w:val="24"/>
          <w:szCs w:val="24"/>
        </w:rPr>
      </w:pPr>
      <w:r w:rsidRPr="009C7A8C">
        <w:rPr>
          <w:sz w:val="24"/>
          <w:szCs w:val="24"/>
        </w:rPr>
        <w:t>требования к интеграции в ИТ-инфраструктуру Общества;</w:t>
      </w:r>
    </w:p>
    <w:p w14:paraId="6D98273C" w14:textId="77777777" w:rsidR="004A1524" w:rsidRPr="009C7A8C" w:rsidRDefault="004A1524" w:rsidP="001801A0">
      <w:pPr>
        <w:pStyle w:val="a3"/>
        <w:numPr>
          <w:ilvl w:val="0"/>
          <w:numId w:val="26"/>
        </w:numPr>
        <w:ind w:firstLine="273"/>
        <w:rPr>
          <w:sz w:val="24"/>
          <w:szCs w:val="24"/>
        </w:rPr>
      </w:pPr>
      <w:r w:rsidRPr="009C7A8C">
        <w:rPr>
          <w:sz w:val="24"/>
          <w:szCs w:val="24"/>
        </w:rPr>
        <w:t>порядок контроля и приемки Системы;</w:t>
      </w:r>
    </w:p>
    <w:p w14:paraId="01261659" w14:textId="77777777" w:rsidR="004A1524" w:rsidRPr="009C7A8C" w:rsidRDefault="004A1524" w:rsidP="001801A0">
      <w:pPr>
        <w:pStyle w:val="a3"/>
        <w:numPr>
          <w:ilvl w:val="0"/>
          <w:numId w:val="26"/>
        </w:numPr>
        <w:ind w:firstLine="273"/>
        <w:rPr>
          <w:sz w:val="24"/>
          <w:szCs w:val="24"/>
        </w:rPr>
      </w:pPr>
      <w:r w:rsidRPr="009C7A8C">
        <w:rPr>
          <w:sz w:val="24"/>
          <w:szCs w:val="24"/>
        </w:rPr>
        <w:t>требования по организации гарантийной технической поддержки;</w:t>
      </w:r>
    </w:p>
    <w:p w14:paraId="2D33F706" w14:textId="77777777" w:rsidR="004A1524" w:rsidRPr="009C7A8C" w:rsidRDefault="004A1524" w:rsidP="001801A0">
      <w:pPr>
        <w:pStyle w:val="a3"/>
        <w:numPr>
          <w:ilvl w:val="0"/>
          <w:numId w:val="26"/>
        </w:numPr>
        <w:ind w:firstLine="273"/>
        <w:rPr>
          <w:sz w:val="24"/>
          <w:szCs w:val="24"/>
        </w:rPr>
      </w:pPr>
      <w:r w:rsidRPr="009C7A8C">
        <w:rPr>
          <w:sz w:val="24"/>
          <w:szCs w:val="24"/>
        </w:rPr>
        <w:t>требования к документированию;</w:t>
      </w:r>
    </w:p>
    <w:p w14:paraId="3D987ED7" w14:textId="77777777" w:rsidR="004A1524" w:rsidRPr="009C7A8C" w:rsidRDefault="004A1524" w:rsidP="001801A0">
      <w:pPr>
        <w:pStyle w:val="a3"/>
        <w:numPr>
          <w:ilvl w:val="0"/>
          <w:numId w:val="26"/>
        </w:numPr>
        <w:ind w:firstLine="273"/>
        <w:rPr>
          <w:sz w:val="24"/>
          <w:szCs w:val="24"/>
        </w:rPr>
      </w:pPr>
      <w:r w:rsidRPr="009C7A8C">
        <w:rPr>
          <w:sz w:val="24"/>
          <w:szCs w:val="24"/>
        </w:rPr>
        <w:t>источники разработки.</w:t>
      </w:r>
    </w:p>
    <w:p w14:paraId="1E46E566" w14:textId="77777777" w:rsidR="004A1524" w:rsidRPr="009C7A8C" w:rsidRDefault="004A1524" w:rsidP="00B7019C">
      <w:pPr>
        <w:pStyle w:val="30"/>
        <w:rPr>
          <w:sz w:val="24"/>
          <w:szCs w:val="24"/>
        </w:rPr>
      </w:pPr>
      <w:r w:rsidRPr="009C7A8C">
        <w:rPr>
          <w:sz w:val="24"/>
          <w:szCs w:val="24"/>
        </w:rPr>
        <w:t>Требования к проектной документации</w:t>
      </w:r>
    </w:p>
    <w:p w14:paraId="20DB2969" w14:textId="77777777" w:rsidR="004A1524" w:rsidRPr="009C7A8C" w:rsidRDefault="004A1524" w:rsidP="004A1524">
      <w:pPr>
        <w:pStyle w:val="a3"/>
        <w:numPr>
          <w:ilvl w:val="0"/>
          <w:numId w:val="14"/>
        </w:numPr>
        <w:rPr>
          <w:sz w:val="24"/>
          <w:szCs w:val="24"/>
        </w:rPr>
      </w:pPr>
      <w:r w:rsidRPr="009C7A8C">
        <w:rPr>
          <w:sz w:val="24"/>
          <w:szCs w:val="24"/>
        </w:rPr>
        <w:t>Технический проект должен соответствовать требованиям ГОСТ Российской Федерации, международным стандартам, внутренним требованиям</w:t>
      </w:r>
      <w:r w:rsidR="006848BD" w:rsidRPr="009C7A8C">
        <w:rPr>
          <w:sz w:val="24"/>
          <w:szCs w:val="24"/>
        </w:rPr>
        <w:t>,</w:t>
      </w:r>
      <w:r w:rsidRPr="009C7A8C">
        <w:rPr>
          <w:sz w:val="24"/>
          <w:szCs w:val="24"/>
        </w:rPr>
        <w:t xml:space="preserve"> стандартам компании в области информационных технологий</w:t>
      </w:r>
      <w:r w:rsidR="006848BD" w:rsidRPr="009C7A8C">
        <w:rPr>
          <w:sz w:val="24"/>
          <w:szCs w:val="24"/>
        </w:rPr>
        <w:t>, а также требованиям, изложенным в приложении 1.</w:t>
      </w:r>
    </w:p>
    <w:p w14:paraId="12D07332" w14:textId="77777777" w:rsidR="004A1524" w:rsidRPr="009C7A8C" w:rsidRDefault="004A1524" w:rsidP="004A1524">
      <w:pPr>
        <w:pStyle w:val="a3"/>
        <w:numPr>
          <w:ilvl w:val="0"/>
          <w:numId w:val="14"/>
        </w:numPr>
        <w:rPr>
          <w:sz w:val="24"/>
          <w:szCs w:val="24"/>
        </w:rPr>
      </w:pPr>
      <w:r w:rsidRPr="009C7A8C">
        <w:rPr>
          <w:sz w:val="24"/>
          <w:szCs w:val="24"/>
        </w:rPr>
        <w:t xml:space="preserve">Технический проект («Ведомость технического проекта», «Пояснительная записка к техническому проекту», «Описание комплекса технических средств», «Ведомость эксплуатационных документов», «Схема структурная комплекса технических средств», «Спецификация оборудования и программного обеспечения», «Общее описание системы») должен быть разработан в полном соответствии с </w:t>
      </w:r>
      <w:r w:rsidR="002A3E65" w:rsidRPr="009C7A8C">
        <w:rPr>
          <w:sz w:val="24"/>
          <w:szCs w:val="24"/>
        </w:rPr>
        <w:t>ГОСТ 34.201-</w:t>
      </w:r>
      <w:r w:rsidR="00A26BD1" w:rsidRPr="009C7A8C">
        <w:rPr>
          <w:sz w:val="24"/>
          <w:szCs w:val="24"/>
        </w:rPr>
        <w:t xml:space="preserve">2020 </w:t>
      </w:r>
      <w:r w:rsidRPr="009C7A8C">
        <w:rPr>
          <w:sz w:val="24"/>
          <w:szCs w:val="24"/>
        </w:rPr>
        <w:t xml:space="preserve">«Виды, комплектность и обозначение документов при создании автоматизированных систем» и </w:t>
      </w:r>
      <w:r w:rsidR="002A3E65" w:rsidRPr="009C7A8C">
        <w:rPr>
          <w:sz w:val="24"/>
          <w:szCs w:val="24"/>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r w:rsidRPr="009C7A8C">
        <w:rPr>
          <w:sz w:val="24"/>
          <w:szCs w:val="24"/>
        </w:rPr>
        <w:t>.</w:t>
      </w:r>
    </w:p>
    <w:p w14:paraId="61DFF4AB" w14:textId="77777777" w:rsidR="004A1524" w:rsidRPr="009C7A8C" w:rsidRDefault="004A1524" w:rsidP="004A1524">
      <w:pPr>
        <w:pStyle w:val="a3"/>
        <w:numPr>
          <w:ilvl w:val="0"/>
          <w:numId w:val="14"/>
        </w:numPr>
        <w:rPr>
          <w:sz w:val="24"/>
          <w:szCs w:val="24"/>
        </w:rPr>
      </w:pPr>
      <w:r w:rsidRPr="009C7A8C">
        <w:rPr>
          <w:sz w:val="24"/>
          <w:szCs w:val="24"/>
        </w:rPr>
        <w:t xml:space="preserve">«Программа и методика испытаний» должна быть разработана в полном соответствии с ГОСТ </w:t>
      </w:r>
      <w:r w:rsidR="002A3E65" w:rsidRPr="009C7A8C">
        <w:rPr>
          <w:sz w:val="24"/>
          <w:szCs w:val="24"/>
        </w:rPr>
        <w:t>59792-2021</w:t>
      </w:r>
      <w:r w:rsidRPr="009C7A8C">
        <w:rPr>
          <w:sz w:val="24"/>
          <w:szCs w:val="24"/>
        </w:rPr>
        <w:t xml:space="preserve"> «Виды испытаний автоматизированных систем» и </w:t>
      </w:r>
      <w:r w:rsidR="002A3E65" w:rsidRPr="009C7A8C">
        <w:rPr>
          <w:sz w:val="24"/>
          <w:szCs w:val="24"/>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14:paraId="67BA241A" w14:textId="77777777" w:rsidR="004A1524" w:rsidRPr="009C7A8C" w:rsidRDefault="004A1524" w:rsidP="004A1524">
      <w:pPr>
        <w:pStyle w:val="a3"/>
        <w:numPr>
          <w:ilvl w:val="0"/>
          <w:numId w:val="14"/>
        </w:numPr>
        <w:rPr>
          <w:sz w:val="24"/>
          <w:szCs w:val="24"/>
        </w:rPr>
      </w:pPr>
      <w:r w:rsidRPr="009C7A8C">
        <w:rPr>
          <w:sz w:val="24"/>
          <w:szCs w:val="24"/>
        </w:rPr>
        <w:t>Комплект документации Технического проекта представляется Заказчику Исполнителем в 2-х экземплярах в печатном виде (с подписями и печатями), а также в электронном виде на машинных носителях. Электронный вид документов должен соответствовать одному из форматов текстовых редакторов, редакторов электронных таблиц, редакторов диаграм</w:t>
      </w:r>
      <w:r w:rsidR="00CC60EF" w:rsidRPr="009C7A8C">
        <w:rPr>
          <w:sz w:val="24"/>
          <w:szCs w:val="24"/>
        </w:rPr>
        <w:t>м</w:t>
      </w:r>
      <w:r w:rsidRPr="009C7A8C">
        <w:rPr>
          <w:sz w:val="24"/>
          <w:szCs w:val="24"/>
        </w:rPr>
        <w:t xml:space="preserve"> и презентаций, согласованных с Заказчиком на этапе подготовки Технического задания.</w:t>
      </w:r>
    </w:p>
    <w:p w14:paraId="6B07ED6F" w14:textId="77777777" w:rsidR="004A1524" w:rsidRPr="009C7A8C" w:rsidRDefault="004A1524" w:rsidP="00B7019C">
      <w:pPr>
        <w:pStyle w:val="30"/>
        <w:rPr>
          <w:sz w:val="24"/>
          <w:szCs w:val="24"/>
        </w:rPr>
      </w:pPr>
      <w:r w:rsidRPr="009C7A8C">
        <w:rPr>
          <w:sz w:val="24"/>
          <w:szCs w:val="24"/>
        </w:rPr>
        <w:t xml:space="preserve"> Требования к эксплуатационной документации</w:t>
      </w:r>
    </w:p>
    <w:p w14:paraId="2A2C9C0F" w14:textId="77777777" w:rsidR="004A1524" w:rsidRPr="009C7A8C" w:rsidRDefault="004A1524" w:rsidP="004A1524">
      <w:pPr>
        <w:pStyle w:val="a3"/>
        <w:numPr>
          <w:ilvl w:val="0"/>
          <w:numId w:val="14"/>
        </w:numPr>
        <w:rPr>
          <w:sz w:val="24"/>
          <w:szCs w:val="24"/>
        </w:rPr>
      </w:pPr>
      <w:r w:rsidRPr="009C7A8C">
        <w:rPr>
          <w:sz w:val="24"/>
          <w:szCs w:val="24"/>
        </w:rPr>
        <w:t>С Системой должна быть предоставлена эксплуатационная документация. Совокупность эксплуатационной документации должна отражать организационную структуру, права и обязанности пользователей, эксплуатационного персонала и администратора (эксперта) ИС в условиях функционирования системы в штатном, аварийном режиме.</w:t>
      </w:r>
    </w:p>
    <w:p w14:paraId="0C6BB21C" w14:textId="77777777" w:rsidR="004A1524" w:rsidRPr="009C7A8C" w:rsidRDefault="004A1524" w:rsidP="003932F0">
      <w:pPr>
        <w:pStyle w:val="a3"/>
        <w:numPr>
          <w:ilvl w:val="0"/>
          <w:numId w:val="14"/>
        </w:numPr>
        <w:rPr>
          <w:sz w:val="24"/>
          <w:szCs w:val="24"/>
        </w:rPr>
      </w:pPr>
      <w:r w:rsidRPr="009C7A8C">
        <w:rPr>
          <w:sz w:val="24"/>
          <w:szCs w:val="24"/>
        </w:rPr>
        <w:t xml:space="preserve">Эксплуатационная документация должна быть выполнена в полном соответствии с </w:t>
      </w:r>
      <w:r w:rsidR="003932F0" w:rsidRPr="009C7A8C">
        <w:rPr>
          <w:sz w:val="24"/>
          <w:szCs w:val="24"/>
        </w:rPr>
        <w:t>ГОСТ 34.201-202</w:t>
      </w:r>
      <w:r w:rsidR="00A26BD1" w:rsidRPr="009C7A8C">
        <w:rPr>
          <w:sz w:val="24"/>
          <w:szCs w:val="24"/>
        </w:rPr>
        <w:t>0</w:t>
      </w:r>
      <w:r w:rsidRPr="009C7A8C">
        <w:rPr>
          <w:sz w:val="24"/>
          <w:szCs w:val="24"/>
        </w:rPr>
        <w:t xml:space="preserve"> (полностью весь комплект по ГОСТ 34.201-</w:t>
      </w:r>
      <w:r w:rsidR="002A3E65" w:rsidRPr="009C7A8C">
        <w:rPr>
          <w:sz w:val="24"/>
          <w:szCs w:val="24"/>
        </w:rPr>
        <w:t>2021</w:t>
      </w:r>
      <w:r w:rsidRPr="009C7A8C">
        <w:rPr>
          <w:sz w:val="24"/>
          <w:szCs w:val="24"/>
        </w:rPr>
        <w:t xml:space="preserve"> «Виды, комплектность и обозначение документов при создании автоматизированных систем») с полным учётом требований </w:t>
      </w:r>
      <w:r w:rsidR="002A3E65" w:rsidRPr="009C7A8C">
        <w:rPr>
          <w:sz w:val="24"/>
          <w:szCs w:val="24"/>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r w:rsidRPr="009C7A8C">
        <w:rPr>
          <w:sz w:val="24"/>
          <w:szCs w:val="24"/>
        </w:rPr>
        <w:t>.</w:t>
      </w:r>
    </w:p>
    <w:p w14:paraId="1A9C9AAA" w14:textId="77777777" w:rsidR="004A1524" w:rsidRPr="009C7A8C" w:rsidRDefault="004A1524" w:rsidP="004A1524">
      <w:pPr>
        <w:pStyle w:val="a3"/>
        <w:numPr>
          <w:ilvl w:val="0"/>
          <w:numId w:val="14"/>
        </w:numPr>
        <w:rPr>
          <w:sz w:val="24"/>
          <w:szCs w:val="24"/>
        </w:rPr>
      </w:pPr>
      <w:r w:rsidRPr="009C7A8C">
        <w:rPr>
          <w:sz w:val="24"/>
          <w:szCs w:val="24"/>
        </w:rPr>
        <w:t>Документация на ИС должна быть выполнена в соответствии с «Положением о процессе приемки информационных систем в эксплуатацию», действующим в организации Заказчика.</w:t>
      </w:r>
    </w:p>
    <w:p w14:paraId="04E631F8" w14:textId="77777777" w:rsidR="004A1524" w:rsidRPr="009C7A8C" w:rsidRDefault="004A1524" w:rsidP="004A1524">
      <w:pPr>
        <w:pStyle w:val="a3"/>
        <w:numPr>
          <w:ilvl w:val="0"/>
          <w:numId w:val="14"/>
        </w:numPr>
        <w:rPr>
          <w:sz w:val="24"/>
          <w:szCs w:val="24"/>
        </w:rPr>
      </w:pPr>
      <w:r w:rsidRPr="009C7A8C">
        <w:rPr>
          <w:sz w:val="24"/>
          <w:szCs w:val="24"/>
        </w:rPr>
        <w:t>Комплект эксплуатационной документации представляется Заказчику Исполнителем в 2-х экземплярах в печатном виде (с подписями и печатями), а также в электронном виде на машинных носителях. Электронный вид документов должен соответствовать одному из форматов текстовых редакторов, редакторов электронных таблиц, редакторов диаграм</w:t>
      </w:r>
      <w:r w:rsidR="00CC60EF" w:rsidRPr="009C7A8C">
        <w:rPr>
          <w:sz w:val="24"/>
          <w:szCs w:val="24"/>
        </w:rPr>
        <w:t>м</w:t>
      </w:r>
      <w:r w:rsidRPr="009C7A8C">
        <w:rPr>
          <w:sz w:val="24"/>
          <w:szCs w:val="24"/>
        </w:rPr>
        <w:t xml:space="preserve"> и презентаций, согласованных с Заказчиком на этапе подготовки Технического задания.</w:t>
      </w:r>
    </w:p>
    <w:p w14:paraId="0E17B224" w14:textId="77777777" w:rsidR="00C31754" w:rsidRPr="009C7A8C" w:rsidRDefault="004A1524" w:rsidP="004A1524">
      <w:pPr>
        <w:pStyle w:val="a3"/>
        <w:numPr>
          <w:ilvl w:val="0"/>
          <w:numId w:val="14"/>
        </w:numPr>
        <w:rPr>
          <w:sz w:val="24"/>
          <w:szCs w:val="24"/>
          <w:lang w:val="x-none"/>
        </w:rPr>
      </w:pPr>
      <w:bookmarkStart w:id="232" w:name="_Toc323807566"/>
      <w:bookmarkStart w:id="233" w:name="_Toc323973787"/>
      <w:r w:rsidRPr="009C7A8C">
        <w:rPr>
          <w:sz w:val="24"/>
          <w:szCs w:val="24"/>
        </w:rPr>
        <w:t>В обязательном порядке должна быть предусмотрена возможность актуализации эксплуатационной документации на протяжении всего жизненного цикла Системы.</w:t>
      </w:r>
      <w:bookmarkEnd w:id="232"/>
      <w:bookmarkEnd w:id="233"/>
    </w:p>
    <w:p w14:paraId="3E19C7A6" w14:textId="77777777" w:rsidR="00C31754" w:rsidRPr="009C7A8C" w:rsidRDefault="00C31754" w:rsidP="00D9046F">
      <w:pPr>
        <w:pStyle w:val="15"/>
        <w:keepNext/>
        <w:rPr>
          <w:sz w:val="24"/>
          <w:szCs w:val="24"/>
        </w:rPr>
      </w:pPr>
      <w:bookmarkStart w:id="234" w:name="_Toc111028752"/>
      <w:bookmarkStart w:id="235" w:name="_Toc114071381"/>
      <w:r w:rsidRPr="009C7A8C">
        <w:rPr>
          <w:sz w:val="24"/>
          <w:szCs w:val="24"/>
        </w:rPr>
        <w:t>ТРЕБОВАНИЯ К УЧАСТНИКУ</w:t>
      </w:r>
      <w:bookmarkEnd w:id="234"/>
      <w:bookmarkEnd w:id="235"/>
    </w:p>
    <w:p w14:paraId="7E0D0A76" w14:textId="77777777" w:rsidR="00C31754" w:rsidRPr="009C7A8C" w:rsidRDefault="00C31754" w:rsidP="00D9046F">
      <w:pPr>
        <w:pStyle w:val="24"/>
        <w:keepNext/>
        <w:ind w:left="357" w:hanging="357"/>
        <w:rPr>
          <w:sz w:val="24"/>
          <w:szCs w:val="24"/>
        </w:rPr>
      </w:pPr>
      <w:bookmarkStart w:id="236" w:name="_Toc111028753"/>
      <w:bookmarkStart w:id="237" w:name="_Toc114071382"/>
      <w:r w:rsidRPr="009C7A8C">
        <w:rPr>
          <w:sz w:val="24"/>
          <w:szCs w:val="24"/>
        </w:rPr>
        <w:t>Квалификационные требования</w:t>
      </w:r>
      <w:bookmarkEnd w:id="236"/>
      <w:bookmarkEnd w:id="237"/>
      <w:r w:rsidRPr="009C7A8C">
        <w:rPr>
          <w:sz w:val="24"/>
          <w:szCs w:val="24"/>
        </w:rPr>
        <w:t xml:space="preserve"> </w:t>
      </w:r>
    </w:p>
    <w:p w14:paraId="555744EE" w14:textId="77777777" w:rsidR="00D9046F" w:rsidRPr="009C7A8C" w:rsidRDefault="00D9046F" w:rsidP="00D37F1D">
      <w:pPr>
        <w:pStyle w:val="30"/>
        <w:rPr>
          <w:b w:val="0"/>
          <w:bCs w:val="0"/>
          <w:sz w:val="24"/>
          <w:szCs w:val="24"/>
        </w:rPr>
      </w:pPr>
      <w:r w:rsidRPr="009C7A8C">
        <w:rPr>
          <w:b w:val="0"/>
          <w:bCs w:val="0"/>
          <w:sz w:val="24"/>
          <w:szCs w:val="24"/>
        </w:rPr>
        <w:t xml:space="preserve">Наличие у Участника закупочной процедуры опыта оказания услуг по внедрению информационных систем. При этом за последние 5 лет до даты окончания срока подачи заявок участником должны быть исполнены обязательства в общем совокупном объеме, не менее </w:t>
      </w:r>
      <w:r w:rsidR="00A2547C" w:rsidRPr="009C7A8C">
        <w:rPr>
          <w:b w:val="0"/>
          <w:bCs w:val="0"/>
          <w:sz w:val="24"/>
          <w:szCs w:val="24"/>
          <w:lang w:val="ru-RU"/>
        </w:rPr>
        <w:t>4</w:t>
      </w:r>
      <w:r w:rsidRPr="009C7A8C">
        <w:rPr>
          <w:b w:val="0"/>
          <w:bCs w:val="0"/>
          <w:sz w:val="24"/>
          <w:szCs w:val="24"/>
        </w:rPr>
        <w:t>0% от начальной (максимальной) цены договора.</w:t>
      </w:r>
    </w:p>
    <w:p w14:paraId="0FFC463D" w14:textId="77777777" w:rsidR="00D9046F" w:rsidRPr="009C7A8C" w:rsidRDefault="00D9046F" w:rsidP="00D37F1D">
      <w:pPr>
        <w:ind w:left="720" w:hanging="11"/>
        <w:rPr>
          <w:sz w:val="24"/>
          <w:szCs w:val="24"/>
        </w:rPr>
      </w:pPr>
      <w:r w:rsidRPr="009C7A8C">
        <w:rPr>
          <w:sz w:val="24"/>
          <w:szCs w:val="24"/>
        </w:rPr>
        <w:t>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«Справка об опыте участника», приведенной в Документации о закупке. Необходимо предоставить копии договоров и актов выполненных работ, подписанных с обеих сторон.</w:t>
      </w:r>
    </w:p>
    <w:p w14:paraId="5C1F5B97" w14:textId="77777777" w:rsidR="00D70F25" w:rsidRPr="009C7A8C" w:rsidRDefault="00D70F25" w:rsidP="00D70F25">
      <w:pPr>
        <w:pStyle w:val="30"/>
        <w:rPr>
          <w:b w:val="0"/>
          <w:bCs w:val="0"/>
          <w:sz w:val="24"/>
          <w:szCs w:val="24"/>
        </w:rPr>
      </w:pPr>
      <w:r w:rsidRPr="009C7A8C">
        <w:rPr>
          <w:b w:val="0"/>
          <w:bCs w:val="0"/>
          <w:sz w:val="24"/>
          <w:szCs w:val="24"/>
          <w:lang w:val="ru-RU"/>
        </w:rPr>
        <w:t xml:space="preserve">Требования к </w:t>
      </w:r>
      <w:r w:rsidR="00D9046F" w:rsidRPr="009C7A8C">
        <w:rPr>
          <w:b w:val="0"/>
          <w:bCs w:val="0"/>
          <w:sz w:val="24"/>
          <w:szCs w:val="24"/>
        </w:rPr>
        <w:t>квалифициров</w:t>
      </w:r>
      <w:r w:rsidRPr="009C7A8C">
        <w:rPr>
          <w:b w:val="0"/>
          <w:bCs w:val="0"/>
          <w:sz w:val="24"/>
          <w:szCs w:val="24"/>
          <w:lang w:val="ru-RU"/>
        </w:rPr>
        <w:t>анному</w:t>
      </w:r>
      <w:r w:rsidR="00D9046F" w:rsidRPr="009C7A8C">
        <w:rPr>
          <w:b w:val="0"/>
          <w:bCs w:val="0"/>
          <w:sz w:val="24"/>
          <w:szCs w:val="24"/>
        </w:rPr>
        <w:t xml:space="preserve"> </w:t>
      </w:r>
      <w:r w:rsidRPr="009C7A8C">
        <w:rPr>
          <w:b w:val="0"/>
          <w:bCs w:val="0"/>
          <w:sz w:val="24"/>
          <w:szCs w:val="24"/>
        </w:rPr>
        <w:t>персонал</w:t>
      </w:r>
      <w:r w:rsidRPr="009C7A8C">
        <w:rPr>
          <w:b w:val="0"/>
          <w:bCs w:val="0"/>
          <w:sz w:val="24"/>
          <w:szCs w:val="24"/>
          <w:lang w:val="ru-RU"/>
        </w:rPr>
        <w:t>у</w:t>
      </w:r>
      <w:r w:rsidRPr="009C7A8C">
        <w:rPr>
          <w:b w:val="0"/>
          <w:bCs w:val="0"/>
          <w:sz w:val="24"/>
          <w:szCs w:val="24"/>
        </w:rPr>
        <w:t xml:space="preserve"> </w:t>
      </w:r>
    </w:p>
    <w:p w14:paraId="3A0989FF" w14:textId="77777777" w:rsidR="00D9046F" w:rsidRPr="009C7A8C" w:rsidRDefault="00D70F25" w:rsidP="00D37F1D">
      <w:pPr>
        <w:pStyle w:val="30"/>
        <w:numPr>
          <w:ilvl w:val="3"/>
          <w:numId w:val="5"/>
        </w:numPr>
        <w:rPr>
          <w:b w:val="0"/>
          <w:bCs w:val="0"/>
          <w:sz w:val="24"/>
          <w:szCs w:val="24"/>
        </w:rPr>
      </w:pPr>
      <w:r w:rsidRPr="009C7A8C">
        <w:rPr>
          <w:b w:val="0"/>
          <w:bCs w:val="0"/>
          <w:sz w:val="24"/>
          <w:szCs w:val="24"/>
        </w:rPr>
        <w:t xml:space="preserve">для проведения обследования, разработки целевых бизнес-процессов и регламентов СУПА, разработки методик паспортизации, методик ведения БДО и НСИ </w:t>
      </w:r>
      <w:r w:rsidR="00D9046F" w:rsidRPr="009C7A8C">
        <w:rPr>
          <w:b w:val="0"/>
          <w:bCs w:val="0"/>
          <w:sz w:val="24"/>
          <w:szCs w:val="24"/>
        </w:rPr>
        <w:t>(не менее 5 человек), в том числе:</w:t>
      </w:r>
    </w:p>
    <w:p w14:paraId="1AFFC2D2" w14:textId="77777777" w:rsidR="00D9046F" w:rsidRPr="009C7A8C" w:rsidRDefault="00D9046F" w:rsidP="00D37F1D">
      <w:pPr>
        <w:pStyle w:val="a3"/>
        <w:numPr>
          <w:ilvl w:val="1"/>
          <w:numId w:val="20"/>
        </w:numPr>
        <w:rPr>
          <w:sz w:val="24"/>
          <w:szCs w:val="24"/>
        </w:rPr>
      </w:pPr>
      <w:r w:rsidRPr="009C7A8C">
        <w:rPr>
          <w:sz w:val="24"/>
          <w:szCs w:val="24"/>
        </w:rPr>
        <w:t>проектный менеджер в количестве 1 человека;</w:t>
      </w:r>
    </w:p>
    <w:p w14:paraId="60E1BB31" w14:textId="77777777" w:rsidR="00D9046F" w:rsidRPr="009C7A8C" w:rsidRDefault="00D9046F" w:rsidP="00D37F1D">
      <w:pPr>
        <w:pStyle w:val="a3"/>
        <w:numPr>
          <w:ilvl w:val="1"/>
          <w:numId w:val="20"/>
        </w:numPr>
        <w:rPr>
          <w:sz w:val="24"/>
          <w:szCs w:val="24"/>
        </w:rPr>
      </w:pPr>
      <w:r w:rsidRPr="009C7A8C">
        <w:rPr>
          <w:sz w:val="24"/>
          <w:szCs w:val="24"/>
        </w:rPr>
        <w:t>бизнес-аналитики в количестве 2 человек;</w:t>
      </w:r>
    </w:p>
    <w:p w14:paraId="4ED73CE3" w14:textId="77777777" w:rsidR="00D9046F" w:rsidRPr="009C7A8C" w:rsidRDefault="00D9046F" w:rsidP="00D37F1D">
      <w:pPr>
        <w:pStyle w:val="a3"/>
        <w:numPr>
          <w:ilvl w:val="1"/>
          <w:numId w:val="20"/>
        </w:numPr>
        <w:rPr>
          <w:sz w:val="24"/>
          <w:szCs w:val="24"/>
        </w:rPr>
      </w:pPr>
      <w:r w:rsidRPr="009C7A8C">
        <w:rPr>
          <w:sz w:val="24"/>
          <w:szCs w:val="24"/>
        </w:rPr>
        <w:t>консультанты в количестве 2 человек.</w:t>
      </w:r>
    </w:p>
    <w:p w14:paraId="3247B47F" w14:textId="77777777" w:rsidR="00C83393" w:rsidRDefault="00D70F25" w:rsidP="00D70F25">
      <w:pPr>
        <w:pStyle w:val="30"/>
        <w:numPr>
          <w:ilvl w:val="3"/>
          <w:numId w:val="5"/>
        </w:numPr>
        <w:rPr>
          <w:b w:val="0"/>
          <w:bCs w:val="0"/>
          <w:sz w:val="24"/>
          <w:szCs w:val="24"/>
        </w:rPr>
      </w:pPr>
      <w:r w:rsidRPr="009C7A8C">
        <w:rPr>
          <w:b w:val="0"/>
          <w:bCs w:val="0"/>
          <w:sz w:val="24"/>
          <w:szCs w:val="24"/>
        </w:rPr>
        <w:t xml:space="preserve">для разработки и адаптации внедряемых модулей EAM – платформы F5 EAM под потребности электросетевого комплекса и миграции данных БДО и НСИ из действующей системы </w:t>
      </w:r>
      <w:r w:rsidR="00D9046F" w:rsidRPr="009C7A8C">
        <w:rPr>
          <w:b w:val="0"/>
          <w:bCs w:val="0"/>
          <w:sz w:val="24"/>
          <w:szCs w:val="24"/>
        </w:rPr>
        <w:t>(не менее 3 человек)</w:t>
      </w:r>
      <w:r w:rsidR="00C83393" w:rsidRPr="009C7A8C">
        <w:rPr>
          <w:b w:val="0"/>
          <w:bCs w:val="0"/>
          <w:sz w:val="24"/>
          <w:szCs w:val="24"/>
        </w:rPr>
        <w:t>, в том числе:</w:t>
      </w:r>
    </w:p>
    <w:p w14:paraId="03E4326C" w14:textId="77777777" w:rsidR="00C83393" w:rsidRPr="009C7A8C" w:rsidRDefault="00C83393" w:rsidP="00884E5D">
      <w:pPr>
        <w:pStyle w:val="a3"/>
        <w:numPr>
          <w:ilvl w:val="1"/>
          <w:numId w:val="20"/>
        </w:numPr>
        <w:rPr>
          <w:b/>
          <w:bCs/>
          <w:sz w:val="24"/>
          <w:szCs w:val="24"/>
        </w:rPr>
      </w:pPr>
      <w:r w:rsidRPr="00884E5D">
        <w:rPr>
          <w:sz w:val="24"/>
          <w:szCs w:val="24"/>
        </w:rPr>
        <w:t>разработчик ПО в количестве 3 человек.</w:t>
      </w:r>
    </w:p>
    <w:p w14:paraId="646F1B3F" w14:textId="77777777" w:rsidR="00D9046F" w:rsidRPr="009C7A8C" w:rsidRDefault="00D9046F" w:rsidP="00D37F1D">
      <w:pPr>
        <w:pStyle w:val="30"/>
        <w:numPr>
          <w:ilvl w:val="3"/>
          <w:numId w:val="5"/>
        </w:numPr>
        <w:rPr>
          <w:b w:val="0"/>
          <w:bCs w:val="0"/>
          <w:sz w:val="24"/>
          <w:szCs w:val="24"/>
        </w:rPr>
      </w:pPr>
      <w:r w:rsidRPr="009C7A8C">
        <w:rPr>
          <w:b w:val="0"/>
          <w:bCs w:val="0"/>
          <w:sz w:val="24"/>
          <w:szCs w:val="24"/>
        </w:rPr>
        <w:t>по работе и внедрению отечественной EAM – платформы в соответствии с требованиями ТЗ</w:t>
      </w:r>
      <w:r w:rsidR="00C83393" w:rsidRPr="009C7A8C">
        <w:rPr>
          <w:b w:val="0"/>
          <w:bCs w:val="0"/>
          <w:sz w:val="24"/>
          <w:szCs w:val="24"/>
          <w:lang w:val="ru-RU"/>
        </w:rPr>
        <w:t xml:space="preserve"> </w:t>
      </w:r>
      <w:r w:rsidR="00C83393" w:rsidRPr="009C7A8C">
        <w:rPr>
          <w:b w:val="0"/>
          <w:bCs w:val="0"/>
          <w:sz w:val="24"/>
          <w:szCs w:val="24"/>
        </w:rPr>
        <w:t>(не менее 3 человек)</w:t>
      </w:r>
      <w:r w:rsidRPr="009C7A8C">
        <w:rPr>
          <w:b w:val="0"/>
          <w:bCs w:val="0"/>
          <w:sz w:val="24"/>
          <w:szCs w:val="24"/>
        </w:rPr>
        <w:t>, в том числе:</w:t>
      </w:r>
    </w:p>
    <w:p w14:paraId="15751AB4" w14:textId="77777777" w:rsidR="00D9046F" w:rsidRPr="009C7A8C" w:rsidRDefault="00D9046F" w:rsidP="00D9046F">
      <w:pPr>
        <w:pStyle w:val="a3"/>
        <w:rPr>
          <w:sz w:val="24"/>
          <w:szCs w:val="24"/>
        </w:rPr>
      </w:pPr>
      <w:r w:rsidRPr="009C7A8C">
        <w:rPr>
          <w:sz w:val="24"/>
          <w:szCs w:val="24"/>
        </w:rPr>
        <w:t>бизнес-аналитик в количестве 1 человека;</w:t>
      </w:r>
    </w:p>
    <w:p w14:paraId="488E2490" w14:textId="77777777" w:rsidR="00D9046F" w:rsidRPr="009C7A8C" w:rsidRDefault="00D9046F" w:rsidP="00D9046F">
      <w:pPr>
        <w:pStyle w:val="a3"/>
        <w:rPr>
          <w:sz w:val="24"/>
          <w:szCs w:val="24"/>
        </w:rPr>
      </w:pPr>
      <w:r w:rsidRPr="009C7A8C">
        <w:rPr>
          <w:sz w:val="24"/>
          <w:szCs w:val="24"/>
        </w:rPr>
        <w:t>системный инженер в количестве 1 человека;</w:t>
      </w:r>
    </w:p>
    <w:p w14:paraId="101D727F" w14:textId="77777777" w:rsidR="00D9046F" w:rsidRPr="009C7A8C" w:rsidRDefault="00D9046F" w:rsidP="00D9046F">
      <w:pPr>
        <w:pStyle w:val="a3"/>
        <w:rPr>
          <w:sz w:val="24"/>
          <w:szCs w:val="24"/>
        </w:rPr>
      </w:pPr>
      <w:r w:rsidRPr="009C7A8C">
        <w:rPr>
          <w:sz w:val="24"/>
          <w:szCs w:val="24"/>
        </w:rPr>
        <w:t>администратор системы в количестве 1 человека.</w:t>
      </w:r>
    </w:p>
    <w:p w14:paraId="54BE1EDE" w14:textId="5224FE99" w:rsidR="007A4029" w:rsidRPr="009C7A8C" w:rsidRDefault="00C83393" w:rsidP="009C7A8C">
      <w:pPr>
        <w:rPr>
          <w:sz w:val="24"/>
          <w:szCs w:val="24"/>
        </w:rPr>
      </w:pPr>
      <w:r w:rsidRPr="00997C82">
        <w:rPr>
          <w:sz w:val="24"/>
          <w:szCs w:val="24"/>
        </w:rPr>
        <w:t>Соответствие установленному требованию подтверждается путем представления Участником закупки в составе заявки соответствующи</w:t>
      </w:r>
      <w:r w:rsidR="0036620D">
        <w:rPr>
          <w:sz w:val="24"/>
          <w:szCs w:val="24"/>
        </w:rPr>
        <w:t>х</w:t>
      </w:r>
      <w:r w:rsidRPr="00997C82">
        <w:rPr>
          <w:sz w:val="24"/>
          <w:szCs w:val="24"/>
        </w:rPr>
        <w:t xml:space="preserve"> </w:t>
      </w:r>
      <w:r w:rsidR="0036620D" w:rsidRPr="00997C82">
        <w:rPr>
          <w:sz w:val="24"/>
          <w:szCs w:val="24"/>
        </w:rPr>
        <w:t>сведени</w:t>
      </w:r>
      <w:r w:rsidR="0036620D">
        <w:rPr>
          <w:sz w:val="24"/>
          <w:szCs w:val="24"/>
        </w:rPr>
        <w:t>й</w:t>
      </w:r>
      <w:r w:rsidR="0036620D" w:rsidRPr="00997C82">
        <w:rPr>
          <w:sz w:val="24"/>
          <w:szCs w:val="24"/>
        </w:rPr>
        <w:t xml:space="preserve"> </w:t>
      </w:r>
      <w:r w:rsidRPr="00997C82">
        <w:rPr>
          <w:sz w:val="24"/>
          <w:szCs w:val="24"/>
        </w:rPr>
        <w:t>по форме «Справки о кадровых ресурсах»</w:t>
      </w:r>
      <w:r w:rsidR="00CE56F6">
        <w:rPr>
          <w:sz w:val="24"/>
          <w:szCs w:val="24"/>
        </w:rPr>
        <w:t xml:space="preserve"> </w:t>
      </w:r>
      <w:r w:rsidR="00CE56F6" w:rsidRPr="00884E5D">
        <w:rPr>
          <w:sz w:val="24"/>
          <w:szCs w:val="24"/>
        </w:rPr>
        <w:t>представленн</w:t>
      </w:r>
      <w:r w:rsidR="00CE56F6">
        <w:rPr>
          <w:sz w:val="24"/>
          <w:szCs w:val="24"/>
        </w:rPr>
        <w:t>ой</w:t>
      </w:r>
      <w:r w:rsidR="00CE56F6" w:rsidRPr="00884E5D">
        <w:rPr>
          <w:sz w:val="24"/>
          <w:szCs w:val="24"/>
        </w:rPr>
        <w:t xml:space="preserve"> в Документации о закупке</w:t>
      </w:r>
      <w:r w:rsidRPr="00997C82">
        <w:rPr>
          <w:sz w:val="24"/>
          <w:szCs w:val="24"/>
        </w:rPr>
        <w:t xml:space="preserve">, </w:t>
      </w:r>
      <w:r w:rsidR="00997C82" w:rsidRPr="00884E5D">
        <w:rPr>
          <w:sz w:val="24"/>
          <w:szCs w:val="24"/>
        </w:rPr>
        <w:t xml:space="preserve">а также </w:t>
      </w:r>
      <w:r w:rsidR="00CE56F6">
        <w:rPr>
          <w:sz w:val="24"/>
          <w:szCs w:val="24"/>
        </w:rPr>
        <w:t xml:space="preserve">копий </w:t>
      </w:r>
      <w:r w:rsidR="00997C82" w:rsidRPr="00884E5D">
        <w:rPr>
          <w:sz w:val="24"/>
          <w:szCs w:val="24"/>
        </w:rPr>
        <w:t xml:space="preserve">сертификатов по работе с платформой </w:t>
      </w:r>
      <w:r w:rsidR="00997C82" w:rsidRPr="00884E5D">
        <w:rPr>
          <w:sz w:val="24"/>
          <w:szCs w:val="24"/>
          <w:lang w:val="en-US"/>
        </w:rPr>
        <w:t>F</w:t>
      </w:r>
      <w:r w:rsidR="00997C82" w:rsidRPr="00884E5D">
        <w:rPr>
          <w:sz w:val="24"/>
          <w:szCs w:val="24"/>
        </w:rPr>
        <w:t xml:space="preserve">5 </w:t>
      </w:r>
      <w:r w:rsidR="00997C82" w:rsidRPr="00884E5D">
        <w:rPr>
          <w:sz w:val="24"/>
          <w:szCs w:val="24"/>
          <w:lang w:val="en-US"/>
        </w:rPr>
        <w:t>EAM</w:t>
      </w:r>
      <w:r w:rsidRPr="00997C82">
        <w:rPr>
          <w:sz w:val="24"/>
          <w:szCs w:val="24"/>
        </w:rPr>
        <w:t xml:space="preserve">. </w:t>
      </w:r>
      <w:r w:rsidR="00D9046F" w:rsidRPr="00997C82">
        <w:rPr>
          <w:sz w:val="24"/>
          <w:szCs w:val="24"/>
        </w:rPr>
        <w:t>Указанные специалисты должны быть аттестованы и сертифицированы вендором-разработчиком отечественной EAM – платформы F5 EAM.</w:t>
      </w:r>
      <w:r w:rsidR="00D9046F" w:rsidRPr="009C7A8C">
        <w:rPr>
          <w:sz w:val="24"/>
          <w:szCs w:val="24"/>
        </w:rPr>
        <w:t xml:space="preserve"> </w:t>
      </w:r>
    </w:p>
    <w:p w14:paraId="1CB31559" w14:textId="77777777" w:rsidR="00C31754" w:rsidRPr="009C7A8C" w:rsidRDefault="00D9046F" w:rsidP="00D37F1D">
      <w:pPr>
        <w:pStyle w:val="30"/>
        <w:rPr>
          <w:b w:val="0"/>
          <w:bCs w:val="0"/>
          <w:sz w:val="24"/>
          <w:szCs w:val="24"/>
        </w:rPr>
      </w:pPr>
      <w:r w:rsidRPr="009C7A8C">
        <w:rPr>
          <w:b w:val="0"/>
          <w:bCs w:val="0"/>
          <w:sz w:val="24"/>
          <w:szCs w:val="24"/>
        </w:rPr>
        <w:t>Наличие собственной службы технической поддержки, функционирующей в режиме 24/7 по всей России. Соответствие данному требованию подтверждается Письмом Участника (в произвольной форме) в составе заявки на участие.</w:t>
      </w:r>
    </w:p>
    <w:p w14:paraId="1D46C3FC" w14:textId="77777777" w:rsidR="00C31754" w:rsidRPr="009C7A8C" w:rsidRDefault="00C31754" w:rsidP="00D9046F">
      <w:pPr>
        <w:pStyle w:val="15"/>
        <w:rPr>
          <w:sz w:val="24"/>
          <w:szCs w:val="24"/>
        </w:rPr>
      </w:pPr>
      <w:r w:rsidRPr="009C7A8C">
        <w:rPr>
          <w:sz w:val="24"/>
          <w:szCs w:val="24"/>
        </w:rPr>
        <w:t xml:space="preserve"> </w:t>
      </w:r>
      <w:bookmarkStart w:id="238" w:name="_Toc111028754"/>
      <w:bookmarkStart w:id="239" w:name="_Toc114071383"/>
      <w:r w:rsidRPr="009C7A8C">
        <w:rPr>
          <w:sz w:val="24"/>
          <w:szCs w:val="24"/>
        </w:rPr>
        <w:t>ТРЕБОВАНИЯ К ДОКУМЕНТАЦИИ ПО ЦЕНООБРАЗОВАНИЮ</w:t>
      </w:r>
      <w:bookmarkEnd w:id="238"/>
      <w:bookmarkEnd w:id="239"/>
    </w:p>
    <w:p w14:paraId="3ED96D6B" w14:textId="77777777" w:rsidR="00C31754" w:rsidRPr="009C7A8C" w:rsidRDefault="00C31754" w:rsidP="005F6D37">
      <w:pPr>
        <w:pStyle w:val="24"/>
        <w:rPr>
          <w:sz w:val="24"/>
          <w:szCs w:val="24"/>
        </w:rPr>
      </w:pPr>
      <w:bookmarkStart w:id="240" w:name="_Toc111028755"/>
      <w:bookmarkStart w:id="241" w:name="_Toc114071384"/>
      <w:r w:rsidRPr="009C7A8C">
        <w:rPr>
          <w:sz w:val="24"/>
          <w:szCs w:val="24"/>
        </w:rPr>
        <w:t>Требования к ценовому предложению</w:t>
      </w:r>
      <w:bookmarkEnd w:id="240"/>
      <w:bookmarkEnd w:id="241"/>
    </w:p>
    <w:p w14:paraId="364777AA" w14:textId="77777777" w:rsidR="000A1646" w:rsidRPr="009C7A8C" w:rsidRDefault="000A1646" w:rsidP="000A1646">
      <w:pPr>
        <w:rPr>
          <w:sz w:val="24"/>
          <w:szCs w:val="24"/>
        </w:rPr>
      </w:pPr>
      <w:r w:rsidRPr="009C7A8C">
        <w:rPr>
          <w:sz w:val="24"/>
          <w:szCs w:val="24"/>
        </w:rPr>
        <w:tab/>
        <w:t>8.1.1. В обоснование стоимости заявки Участник должен представить Коммерческое предложение по форме, приведенной в Документации о закупке. Сметная документация в состав заявки участника не включается.</w:t>
      </w:r>
    </w:p>
    <w:p w14:paraId="6EC68DC5" w14:textId="77777777" w:rsidR="00D37F1D" w:rsidRPr="009C7A8C" w:rsidRDefault="000A1646" w:rsidP="009C7A8C">
      <w:pPr>
        <w:rPr>
          <w:sz w:val="24"/>
          <w:szCs w:val="24"/>
        </w:rPr>
      </w:pPr>
      <w:r w:rsidRPr="009C7A8C">
        <w:rPr>
          <w:sz w:val="24"/>
          <w:szCs w:val="24"/>
        </w:rPr>
        <w:t>8.1.2. Разработка сметной документации осуществляется при исполнении договора в соответствии с договорными условиями и приложением №2 к настоящим Техническим требованиям «Требования по сметному ценообразованию».</w:t>
      </w:r>
      <w:r w:rsidR="00C31754" w:rsidRPr="009C7A8C">
        <w:rPr>
          <w:sz w:val="24"/>
          <w:szCs w:val="24"/>
        </w:rPr>
        <w:t xml:space="preserve"> </w:t>
      </w:r>
      <w:bookmarkStart w:id="242" w:name="_Toc111028756"/>
      <w:bookmarkStart w:id="243" w:name="_Toc114071385"/>
    </w:p>
    <w:p w14:paraId="5239B6AD" w14:textId="77777777" w:rsidR="00C31754" w:rsidRPr="009C7A8C" w:rsidRDefault="00C31754" w:rsidP="00D9046F">
      <w:pPr>
        <w:pStyle w:val="15"/>
        <w:rPr>
          <w:sz w:val="24"/>
          <w:szCs w:val="24"/>
        </w:rPr>
      </w:pPr>
      <w:r w:rsidRPr="009C7A8C">
        <w:rPr>
          <w:sz w:val="24"/>
          <w:szCs w:val="24"/>
        </w:rPr>
        <w:t>ИНЫЕ ТРЕБОВАНИЯ И УСЛОВИЯ</w:t>
      </w:r>
      <w:bookmarkEnd w:id="242"/>
      <w:bookmarkEnd w:id="243"/>
    </w:p>
    <w:p w14:paraId="0B21EB49" w14:textId="77777777" w:rsidR="00C31754" w:rsidRPr="009C7A8C" w:rsidRDefault="00C31754" w:rsidP="005F6D37">
      <w:pPr>
        <w:pStyle w:val="24"/>
        <w:rPr>
          <w:sz w:val="24"/>
          <w:szCs w:val="24"/>
        </w:rPr>
      </w:pPr>
      <w:bookmarkStart w:id="244" w:name="_Toc111028757"/>
      <w:bookmarkStart w:id="245" w:name="_Toc114071386"/>
      <w:r w:rsidRPr="009C7A8C">
        <w:rPr>
          <w:sz w:val="24"/>
          <w:szCs w:val="24"/>
        </w:rPr>
        <w:t>Обязательные требования к предложению участника</w:t>
      </w:r>
      <w:bookmarkEnd w:id="244"/>
      <w:bookmarkEnd w:id="245"/>
    </w:p>
    <w:p w14:paraId="2F4BFA3B" w14:textId="77777777" w:rsidR="00C31754" w:rsidRPr="009C7A8C" w:rsidRDefault="00C31754" w:rsidP="005F6D37">
      <w:pPr>
        <w:rPr>
          <w:sz w:val="24"/>
          <w:szCs w:val="24"/>
        </w:rPr>
      </w:pPr>
      <w:r w:rsidRPr="009C7A8C">
        <w:rPr>
          <w:sz w:val="24"/>
          <w:szCs w:val="24"/>
        </w:rPr>
        <w:t>Участник закупочной процедуры должен представить подробное техническое описание предлагаемого решения, выполненное с учетом требований этого документа.</w:t>
      </w:r>
    </w:p>
    <w:p w14:paraId="10CB7171" w14:textId="77777777" w:rsidR="00C31754" w:rsidRPr="009C7A8C" w:rsidRDefault="00C31754" w:rsidP="005F6D37">
      <w:pPr>
        <w:pStyle w:val="24"/>
        <w:rPr>
          <w:sz w:val="24"/>
          <w:szCs w:val="24"/>
        </w:rPr>
      </w:pPr>
      <w:bookmarkStart w:id="246" w:name="_Toc111028758"/>
      <w:bookmarkStart w:id="247" w:name="_Toc114071387"/>
      <w:r w:rsidRPr="009C7A8C">
        <w:rPr>
          <w:sz w:val="24"/>
          <w:szCs w:val="24"/>
        </w:rPr>
        <w:t>Источники разработки</w:t>
      </w:r>
      <w:bookmarkEnd w:id="246"/>
      <w:bookmarkEnd w:id="247"/>
    </w:p>
    <w:p w14:paraId="67CBC4E1" w14:textId="77777777" w:rsidR="00C31754" w:rsidRPr="009C7A8C" w:rsidRDefault="00C31754" w:rsidP="005F6D37">
      <w:pPr>
        <w:rPr>
          <w:sz w:val="24"/>
          <w:szCs w:val="24"/>
        </w:rPr>
      </w:pPr>
      <w:r w:rsidRPr="009C7A8C">
        <w:rPr>
          <w:sz w:val="24"/>
          <w:szCs w:val="24"/>
        </w:rPr>
        <w:t>Настоящие технические требования разработаны с учетом требований ГОСТ 34.602-89. Дополнительно при разработке технических требований использовались следующие нормативно-технические и информационные материалы:</w:t>
      </w:r>
    </w:p>
    <w:p w14:paraId="0F4CDADC" w14:textId="77777777" w:rsidR="00C31754" w:rsidRPr="009C7A8C" w:rsidRDefault="00C31754" w:rsidP="00F56BF0">
      <w:pPr>
        <w:pStyle w:val="a3"/>
        <w:rPr>
          <w:sz w:val="24"/>
          <w:szCs w:val="24"/>
        </w:rPr>
      </w:pPr>
      <w:r w:rsidRPr="009C7A8C">
        <w:rPr>
          <w:sz w:val="24"/>
          <w:szCs w:val="24"/>
        </w:rPr>
        <w:t>ГОСТ 34.201-</w:t>
      </w:r>
      <w:r w:rsidR="00A26BD1" w:rsidRPr="009C7A8C">
        <w:rPr>
          <w:sz w:val="24"/>
          <w:szCs w:val="24"/>
        </w:rPr>
        <w:t>2020</w:t>
      </w:r>
      <w:r w:rsidRPr="009C7A8C">
        <w:rPr>
          <w:sz w:val="24"/>
          <w:szCs w:val="24"/>
        </w:rPr>
        <w:t>. «Информационная технология. Комплекс стандартов на автоматизированные системы. Виды, комплектность и обозначения документов при создании автоматизированных систем»;</w:t>
      </w:r>
    </w:p>
    <w:p w14:paraId="1274EBB6" w14:textId="77777777" w:rsidR="00C31754" w:rsidRPr="009C7A8C" w:rsidRDefault="00C31754" w:rsidP="00F56BF0">
      <w:pPr>
        <w:pStyle w:val="a3"/>
        <w:rPr>
          <w:sz w:val="24"/>
          <w:szCs w:val="24"/>
        </w:rPr>
      </w:pPr>
      <w:r w:rsidRPr="009C7A8C">
        <w:rPr>
          <w:sz w:val="24"/>
          <w:szCs w:val="24"/>
        </w:rPr>
        <w:t>ГОСТ 34.601-</w:t>
      </w:r>
      <w:r w:rsidR="00D043A0" w:rsidRPr="009C7A8C">
        <w:rPr>
          <w:sz w:val="24"/>
          <w:szCs w:val="24"/>
        </w:rPr>
        <w:t>90</w:t>
      </w:r>
      <w:r w:rsidRPr="009C7A8C">
        <w:rPr>
          <w:sz w:val="24"/>
          <w:szCs w:val="24"/>
        </w:rPr>
        <w:t>. «Информационная технология. Комплекс стандартов на автоматизированные системы. Автоматизированные системы. Стадии создания»;</w:t>
      </w:r>
    </w:p>
    <w:p w14:paraId="2A836B07" w14:textId="77777777" w:rsidR="00C31754" w:rsidRPr="009C7A8C" w:rsidRDefault="00C31754" w:rsidP="00F56BF0">
      <w:pPr>
        <w:pStyle w:val="a3"/>
        <w:rPr>
          <w:sz w:val="24"/>
          <w:szCs w:val="24"/>
        </w:rPr>
      </w:pPr>
      <w:r w:rsidRPr="009C7A8C">
        <w:rPr>
          <w:sz w:val="24"/>
          <w:szCs w:val="24"/>
        </w:rPr>
        <w:t>ГОСТ 34.602-</w:t>
      </w:r>
      <w:r w:rsidR="00FD7BE9" w:rsidRPr="009C7A8C">
        <w:rPr>
          <w:sz w:val="24"/>
          <w:szCs w:val="24"/>
        </w:rPr>
        <w:t>2020</w:t>
      </w:r>
      <w:r w:rsidRPr="009C7A8C">
        <w:rPr>
          <w:sz w:val="24"/>
          <w:szCs w:val="24"/>
        </w:rPr>
        <w:t>. «Информационная технология. Комплекс стандартов на автоматизированные системы. Техническое задание на создание автоматизированной системы»;</w:t>
      </w:r>
    </w:p>
    <w:p w14:paraId="0EADB114" w14:textId="77777777" w:rsidR="00C31754" w:rsidRPr="009C7A8C" w:rsidRDefault="00C31754" w:rsidP="00F56BF0">
      <w:pPr>
        <w:pStyle w:val="a3"/>
        <w:rPr>
          <w:sz w:val="24"/>
          <w:szCs w:val="24"/>
        </w:rPr>
      </w:pPr>
      <w:r w:rsidRPr="009C7A8C">
        <w:rPr>
          <w:sz w:val="24"/>
          <w:szCs w:val="24"/>
        </w:rPr>
        <w:t xml:space="preserve">ГОСТ </w:t>
      </w:r>
      <w:r w:rsidR="00FD7BE9" w:rsidRPr="009C7A8C">
        <w:rPr>
          <w:sz w:val="24"/>
          <w:szCs w:val="24"/>
        </w:rPr>
        <w:t>59792-2021</w:t>
      </w:r>
      <w:r w:rsidRPr="009C7A8C">
        <w:rPr>
          <w:sz w:val="24"/>
          <w:szCs w:val="24"/>
        </w:rPr>
        <w:t>. «Информационная технология. Виды испыт</w:t>
      </w:r>
      <w:r w:rsidR="002A3E65" w:rsidRPr="009C7A8C">
        <w:rPr>
          <w:sz w:val="24"/>
          <w:szCs w:val="24"/>
        </w:rPr>
        <w:t>аний автоматизированных систем»;</w:t>
      </w:r>
    </w:p>
    <w:p w14:paraId="386F1552" w14:textId="77777777" w:rsidR="002A3E65" w:rsidRPr="009C7A8C" w:rsidRDefault="002A3E65" w:rsidP="00F56BF0">
      <w:pPr>
        <w:pStyle w:val="a3"/>
        <w:rPr>
          <w:sz w:val="24"/>
          <w:szCs w:val="24"/>
        </w:rPr>
      </w:pPr>
      <w:r w:rsidRPr="009C7A8C">
        <w:rPr>
          <w:sz w:val="24"/>
          <w:szCs w:val="24"/>
        </w:rPr>
        <w:t>ГОСТ Р 59795-202</w:t>
      </w:r>
      <w:r w:rsidR="00D043A0" w:rsidRPr="009C7A8C">
        <w:rPr>
          <w:sz w:val="24"/>
          <w:szCs w:val="24"/>
        </w:rPr>
        <w:t>2</w:t>
      </w:r>
      <w:r w:rsidRPr="009C7A8C">
        <w:rPr>
          <w:sz w:val="24"/>
          <w:szCs w:val="24"/>
        </w:rPr>
        <w:t xml:space="preserve"> «Информационные технологии. Комплекс стандартов на автоматизированные системы. Автоматизированные системы. Требования к содержанию документов»</w:t>
      </w:r>
    </w:p>
    <w:bookmarkEnd w:id="151"/>
    <w:bookmarkEnd w:id="207"/>
    <w:bookmarkEnd w:id="208"/>
    <w:p w14:paraId="1891C874" w14:textId="77777777" w:rsidR="00C31754" w:rsidRPr="009C7A8C" w:rsidRDefault="00C31754" w:rsidP="005F6D37">
      <w:pPr>
        <w:rPr>
          <w:snapToGrid w:val="0"/>
          <w:sz w:val="24"/>
          <w:szCs w:val="24"/>
        </w:rPr>
      </w:pPr>
      <w:r w:rsidRPr="009C7A8C">
        <w:rPr>
          <w:snapToGrid w:val="0"/>
          <w:sz w:val="24"/>
          <w:szCs w:val="24"/>
        </w:rPr>
        <w:br/>
      </w:r>
    </w:p>
    <w:p w14:paraId="2BC3BF91" w14:textId="77777777" w:rsidR="00C31754" w:rsidRPr="009C7A8C" w:rsidRDefault="00C31754" w:rsidP="005F6D37">
      <w:pPr>
        <w:rPr>
          <w:snapToGrid w:val="0"/>
          <w:sz w:val="24"/>
          <w:szCs w:val="24"/>
        </w:rPr>
      </w:pPr>
      <w:r w:rsidRPr="009C7A8C">
        <w:rPr>
          <w:snapToGrid w:val="0"/>
          <w:sz w:val="24"/>
          <w:szCs w:val="24"/>
        </w:rPr>
        <w:br w:type="page"/>
      </w:r>
    </w:p>
    <w:p w14:paraId="0F98E4B6" w14:textId="77777777" w:rsidR="004B0D2D" w:rsidRPr="005A61B9" w:rsidRDefault="004B0D2D" w:rsidP="005F6D37">
      <w:pPr>
        <w:pStyle w:val="a"/>
        <w:sectPr w:rsidR="004B0D2D" w:rsidRPr="005A61B9" w:rsidSect="009C7A8C">
          <w:footnotePr>
            <w:numRestart w:val="eachPage"/>
          </w:footnotePr>
          <w:pgSz w:w="11906" w:h="16838" w:code="9"/>
          <w:pgMar w:top="1134" w:right="851" w:bottom="1701" w:left="1418" w:header="709" w:footer="709" w:gutter="0"/>
          <w:cols w:space="708"/>
          <w:docGrid w:linePitch="360"/>
        </w:sectPr>
      </w:pPr>
    </w:p>
    <w:p w14:paraId="778AD515" w14:textId="77777777" w:rsidR="004B0D2D" w:rsidRPr="009C7A8C" w:rsidRDefault="004B0D2D" w:rsidP="004B0D2D">
      <w:pPr>
        <w:tabs>
          <w:tab w:val="left" w:pos="-2268"/>
        </w:tabs>
        <w:autoSpaceDE w:val="0"/>
        <w:autoSpaceDN w:val="0"/>
        <w:adjustRightInd w:val="0"/>
        <w:jc w:val="right"/>
        <w:rPr>
          <w:snapToGrid w:val="0"/>
          <w:sz w:val="24"/>
          <w:szCs w:val="24"/>
        </w:rPr>
      </w:pPr>
      <w:r w:rsidRPr="009C7A8C">
        <w:rPr>
          <w:snapToGrid w:val="0"/>
          <w:sz w:val="24"/>
          <w:szCs w:val="24"/>
        </w:rPr>
        <w:t>ПРИЛОЖЕНИЕ №</w:t>
      </w:r>
      <w:r w:rsidR="006848BD" w:rsidRPr="009C7A8C">
        <w:rPr>
          <w:snapToGrid w:val="0"/>
          <w:sz w:val="24"/>
          <w:szCs w:val="24"/>
        </w:rPr>
        <w:t xml:space="preserve">1 </w:t>
      </w:r>
    </w:p>
    <w:p w14:paraId="241D84F6" w14:textId="77777777" w:rsidR="004B0D2D" w:rsidRPr="009C7A8C" w:rsidRDefault="004B0D2D" w:rsidP="004B0D2D">
      <w:pPr>
        <w:tabs>
          <w:tab w:val="left" w:pos="-2268"/>
        </w:tabs>
        <w:autoSpaceDE w:val="0"/>
        <w:autoSpaceDN w:val="0"/>
        <w:adjustRightInd w:val="0"/>
        <w:jc w:val="right"/>
        <w:rPr>
          <w:snapToGrid w:val="0"/>
          <w:sz w:val="24"/>
          <w:szCs w:val="24"/>
        </w:rPr>
      </w:pPr>
      <w:r w:rsidRPr="009C7A8C">
        <w:rPr>
          <w:snapToGrid w:val="0"/>
          <w:sz w:val="24"/>
          <w:szCs w:val="24"/>
        </w:rPr>
        <w:t>К ТЕХНИЧЕСКИМ ТРЕБОВАНИЯМ</w:t>
      </w:r>
    </w:p>
    <w:p w14:paraId="1B828E70" w14:textId="77777777" w:rsidR="004B0D2D" w:rsidRPr="009C7A8C" w:rsidRDefault="004B0D2D" w:rsidP="004B0D2D">
      <w:pPr>
        <w:tabs>
          <w:tab w:val="left" w:pos="-2268"/>
        </w:tabs>
        <w:autoSpaceDE w:val="0"/>
        <w:autoSpaceDN w:val="0"/>
        <w:adjustRightInd w:val="0"/>
        <w:jc w:val="right"/>
        <w:rPr>
          <w:snapToGrid w:val="0"/>
          <w:sz w:val="24"/>
          <w:szCs w:val="24"/>
        </w:rPr>
      </w:pPr>
    </w:p>
    <w:p w14:paraId="7A9F1395" w14:textId="77777777" w:rsidR="004B0D2D" w:rsidRPr="009C7A8C" w:rsidRDefault="004B0D2D" w:rsidP="004B0D2D">
      <w:pPr>
        <w:tabs>
          <w:tab w:val="left" w:pos="-2268"/>
        </w:tabs>
        <w:autoSpaceDE w:val="0"/>
        <w:autoSpaceDN w:val="0"/>
        <w:adjustRightInd w:val="0"/>
        <w:spacing w:before="0"/>
        <w:jc w:val="center"/>
        <w:rPr>
          <w:b/>
          <w:snapToGrid w:val="0"/>
          <w:sz w:val="24"/>
          <w:szCs w:val="24"/>
        </w:rPr>
      </w:pPr>
      <w:r w:rsidRPr="009C7A8C">
        <w:rPr>
          <w:b/>
          <w:snapToGrid w:val="0"/>
          <w:sz w:val="24"/>
          <w:szCs w:val="24"/>
        </w:rPr>
        <w:t>Требования к содержанию и оформлению раздела</w:t>
      </w:r>
    </w:p>
    <w:p w14:paraId="43BF4479" w14:textId="77777777" w:rsidR="004B0D2D" w:rsidRPr="009C7A8C" w:rsidRDefault="004B0D2D" w:rsidP="004B0D2D">
      <w:pPr>
        <w:tabs>
          <w:tab w:val="left" w:pos="-2268"/>
        </w:tabs>
        <w:autoSpaceDE w:val="0"/>
        <w:autoSpaceDN w:val="0"/>
        <w:adjustRightInd w:val="0"/>
        <w:spacing w:before="0"/>
        <w:jc w:val="center"/>
        <w:rPr>
          <w:b/>
          <w:snapToGrid w:val="0"/>
          <w:sz w:val="24"/>
          <w:szCs w:val="24"/>
        </w:rPr>
      </w:pPr>
      <w:r w:rsidRPr="009C7A8C">
        <w:rPr>
          <w:b/>
          <w:snapToGrid w:val="0"/>
          <w:sz w:val="24"/>
          <w:szCs w:val="24"/>
        </w:rPr>
        <w:t>«Техническая архитектура информационной системы»</w:t>
      </w:r>
    </w:p>
    <w:p w14:paraId="1BB2ADDA" w14:textId="77777777" w:rsidR="004B0D2D" w:rsidRPr="009C7A8C" w:rsidRDefault="004B0D2D" w:rsidP="004B0D2D">
      <w:pPr>
        <w:tabs>
          <w:tab w:val="left" w:pos="-2268"/>
        </w:tabs>
        <w:autoSpaceDE w:val="0"/>
        <w:autoSpaceDN w:val="0"/>
        <w:adjustRightInd w:val="0"/>
        <w:spacing w:before="0"/>
        <w:jc w:val="center"/>
        <w:rPr>
          <w:b/>
          <w:snapToGrid w:val="0"/>
          <w:sz w:val="24"/>
          <w:szCs w:val="24"/>
        </w:rPr>
      </w:pPr>
      <w:r w:rsidRPr="009C7A8C">
        <w:rPr>
          <w:b/>
          <w:snapToGrid w:val="0"/>
          <w:sz w:val="24"/>
          <w:szCs w:val="24"/>
        </w:rPr>
        <w:t>при составлении технических заданий</w:t>
      </w:r>
    </w:p>
    <w:p w14:paraId="30C43A25" w14:textId="77777777" w:rsidR="004B0D2D" w:rsidRPr="009C7A8C" w:rsidRDefault="004B0D2D" w:rsidP="004B0D2D">
      <w:pPr>
        <w:tabs>
          <w:tab w:val="left" w:pos="-2268"/>
        </w:tabs>
        <w:autoSpaceDE w:val="0"/>
        <w:autoSpaceDN w:val="0"/>
        <w:adjustRightInd w:val="0"/>
        <w:spacing w:before="0"/>
        <w:jc w:val="center"/>
        <w:rPr>
          <w:b/>
          <w:snapToGrid w:val="0"/>
          <w:sz w:val="24"/>
          <w:szCs w:val="24"/>
        </w:rPr>
      </w:pPr>
      <w:r w:rsidRPr="009C7A8C">
        <w:rPr>
          <w:b/>
          <w:snapToGrid w:val="0"/>
          <w:sz w:val="24"/>
          <w:szCs w:val="24"/>
        </w:rPr>
        <w:t>на создание и модернизацию информационных систем</w:t>
      </w:r>
    </w:p>
    <w:p w14:paraId="72F76EE3" w14:textId="77777777" w:rsidR="004B0D2D" w:rsidRPr="005A61B9" w:rsidRDefault="004B0D2D" w:rsidP="004B0D2D">
      <w:pPr>
        <w:pStyle w:val="a"/>
        <w:numPr>
          <w:ilvl w:val="0"/>
          <w:numId w:val="0"/>
        </w:numPr>
      </w:pPr>
    </w:p>
    <w:p w14:paraId="1965E551" w14:textId="77777777" w:rsidR="004B0D2D" w:rsidRPr="009C7A8C" w:rsidRDefault="004B0D2D" w:rsidP="001801A0">
      <w:pPr>
        <w:pStyle w:val="a3"/>
        <w:numPr>
          <w:ilvl w:val="0"/>
          <w:numId w:val="28"/>
        </w:numPr>
        <w:tabs>
          <w:tab w:val="left" w:pos="567"/>
        </w:tabs>
        <w:spacing w:before="0" w:after="120"/>
        <w:ind w:left="0" w:firstLine="0"/>
        <w:contextualSpacing w:val="0"/>
        <w:jc w:val="center"/>
        <w:rPr>
          <w:b/>
          <w:sz w:val="24"/>
          <w:szCs w:val="24"/>
        </w:rPr>
      </w:pPr>
      <w:r w:rsidRPr="009C7A8C">
        <w:rPr>
          <w:b/>
          <w:sz w:val="24"/>
          <w:szCs w:val="24"/>
        </w:rPr>
        <w:t>Общие положения</w:t>
      </w:r>
    </w:p>
    <w:p w14:paraId="751B08CC" w14:textId="77777777" w:rsidR="004B0D2D" w:rsidRPr="009C7A8C" w:rsidRDefault="004B0D2D" w:rsidP="001801A0">
      <w:pPr>
        <w:pStyle w:val="a3"/>
        <w:numPr>
          <w:ilvl w:val="1"/>
          <w:numId w:val="27"/>
        </w:numPr>
        <w:tabs>
          <w:tab w:val="left" w:pos="1418"/>
        </w:tabs>
        <w:spacing w:before="0"/>
        <w:ind w:left="0" w:firstLine="709"/>
        <w:contextualSpacing w:val="0"/>
        <w:rPr>
          <w:sz w:val="24"/>
          <w:szCs w:val="24"/>
        </w:rPr>
      </w:pPr>
      <w:r w:rsidRPr="009C7A8C">
        <w:rPr>
          <w:sz w:val="24"/>
          <w:szCs w:val="24"/>
        </w:rPr>
        <w:t>Настоящий документ устанавливает требования к технической архитектуре информационной системы</w:t>
      </w:r>
      <w:r w:rsidRPr="009C7A8C">
        <w:rPr>
          <w:rStyle w:val="aff4"/>
          <w:sz w:val="24"/>
          <w:szCs w:val="24"/>
        </w:rPr>
        <w:footnoteReference w:id="1"/>
      </w:r>
      <w:r w:rsidRPr="009C7A8C">
        <w:rPr>
          <w:sz w:val="24"/>
          <w:szCs w:val="24"/>
        </w:rPr>
        <w:t>, которые должны быть учтены при разработке технического задания на создание и модернизацию информационных систем</w:t>
      </w:r>
      <w:r w:rsidRPr="009C7A8C">
        <w:rPr>
          <w:rStyle w:val="aff4"/>
          <w:sz w:val="24"/>
          <w:szCs w:val="24"/>
        </w:rPr>
        <w:footnoteReference w:id="2"/>
      </w:r>
      <w:r w:rsidRPr="009C7A8C">
        <w:rPr>
          <w:sz w:val="24"/>
          <w:szCs w:val="24"/>
        </w:rPr>
        <w:t>.</w:t>
      </w:r>
    </w:p>
    <w:p w14:paraId="292D790A" w14:textId="77777777" w:rsidR="004B0D2D" w:rsidRPr="009C7A8C" w:rsidRDefault="004B0D2D" w:rsidP="001801A0">
      <w:pPr>
        <w:pStyle w:val="a3"/>
        <w:numPr>
          <w:ilvl w:val="1"/>
          <w:numId w:val="27"/>
        </w:numPr>
        <w:tabs>
          <w:tab w:val="left" w:pos="1418"/>
        </w:tabs>
        <w:spacing w:before="0"/>
        <w:ind w:left="0" w:firstLine="709"/>
        <w:contextualSpacing w:val="0"/>
        <w:rPr>
          <w:sz w:val="24"/>
          <w:szCs w:val="24"/>
        </w:rPr>
      </w:pPr>
      <w:r w:rsidRPr="009C7A8C">
        <w:rPr>
          <w:sz w:val="24"/>
          <w:szCs w:val="24"/>
        </w:rPr>
        <w:t>Настоящие требования могут оформляться отдельным разделом «Техническая архитектура информационной системы» либо учитываться в соответствующих подразделах ТЗ, подготовленному согласно ГОСТ 34.602-2020.</w:t>
      </w:r>
    </w:p>
    <w:p w14:paraId="50894315" w14:textId="77777777" w:rsidR="004B0D2D" w:rsidRPr="009C7A8C" w:rsidRDefault="004B0D2D" w:rsidP="001801A0">
      <w:pPr>
        <w:pStyle w:val="a3"/>
        <w:numPr>
          <w:ilvl w:val="1"/>
          <w:numId w:val="27"/>
        </w:numPr>
        <w:tabs>
          <w:tab w:val="left" w:pos="1418"/>
        </w:tabs>
        <w:spacing w:before="0"/>
        <w:ind w:left="0" w:firstLine="709"/>
        <w:contextualSpacing w:val="0"/>
        <w:rPr>
          <w:sz w:val="24"/>
          <w:szCs w:val="24"/>
        </w:rPr>
      </w:pPr>
      <w:r w:rsidRPr="009C7A8C">
        <w:rPr>
          <w:spacing w:val="-10"/>
          <w:sz w:val="24"/>
          <w:szCs w:val="24"/>
        </w:rPr>
        <w:t xml:space="preserve">Техническая архитектура – это совокупность программно-аппаратных средств, а также </w:t>
      </w:r>
      <w:r w:rsidRPr="009C7A8C">
        <w:rPr>
          <w:spacing w:val="-6"/>
          <w:sz w:val="24"/>
          <w:szCs w:val="24"/>
        </w:rPr>
        <w:t>методов обработки данных, обеспечивающих эффективное функционирование приложений, и</w:t>
      </w:r>
      <w:r w:rsidRPr="009C7A8C">
        <w:rPr>
          <w:spacing w:val="-10"/>
          <w:sz w:val="24"/>
          <w:szCs w:val="24"/>
        </w:rPr>
        <w:t xml:space="preserve"> </w:t>
      </w:r>
      <w:r w:rsidRPr="009C7A8C">
        <w:rPr>
          <w:sz w:val="24"/>
          <w:szCs w:val="24"/>
        </w:rPr>
        <w:t>определяет модель, структуру, выполняемые функции и взаимосвязь компонентов ИС.</w:t>
      </w:r>
    </w:p>
    <w:p w14:paraId="3CDF5D49" w14:textId="77777777" w:rsidR="004B0D2D" w:rsidRPr="009C7A8C" w:rsidRDefault="004B0D2D" w:rsidP="001801A0">
      <w:pPr>
        <w:pStyle w:val="a3"/>
        <w:numPr>
          <w:ilvl w:val="1"/>
          <w:numId w:val="27"/>
        </w:numPr>
        <w:tabs>
          <w:tab w:val="left" w:pos="1418"/>
        </w:tabs>
        <w:spacing w:before="0"/>
        <w:ind w:left="0" w:firstLine="709"/>
        <w:contextualSpacing w:val="0"/>
        <w:rPr>
          <w:spacing w:val="-2"/>
          <w:sz w:val="24"/>
          <w:szCs w:val="24"/>
        </w:rPr>
      </w:pPr>
      <w:r w:rsidRPr="009C7A8C">
        <w:rPr>
          <w:spacing w:val="-2"/>
          <w:sz w:val="24"/>
          <w:szCs w:val="24"/>
        </w:rPr>
        <w:t xml:space="preserve">Оборудование, </w:t>
      </w:r>
      <w:r w:rsidRPr="009C7A8C">
        <w:rPr>
          <w:snapToGrid w:val="0"/>
          <w:color w:val="000000"/>
          <w:spacing w:val="-2"/>
          <w:sz w:val="24"/>
          <w:szCs w:val="24"/>
        </w:rPr>
        <w:t>поставляемое</w:t>
      </w:r>
      <w:r w:rsidRPr="009C7A8C">
        <w:rPr>
          <w:spacing w:val="-2"/>
          <w:sz w:val="24"/>
          <w:szCs w:val="24"/>
        </w:rPr>
        <w:t xml:space="preserve"> в рамках создания или модернизации ИС, должно иметь отечественное происхождение в соответствии с Постановлениями Правительства РФ от 17.07.2015 №719 и 10.07.2019 №878, а программное обеспечение</w:t>
      </w:r>
      <w:r w:rsidRPr="009C7A8C">
        <w:rPr>
          <w:rStyle w:val="aff4"/>
          <w:spacing w:val="-2"/>
          <w:sz w:val="24"/>
          <w:szCs w:val="24"/>
        </w:rPr>
        <w:footnoteReference w:id="3"/>
      </w:r>
      <w:r w:rsidRPr="009C7A8C">
        <w:rPr>
          <w:spacing w:val="-2"/>
          <w:sz w:val="24"/>
          <w:szCs w:val="24"/>
        </w:rPr>
        <w:t xml:space="preserve"> должно быть внесено в Единый реестр российских программ для электронных вычислительных машин и баз данных.</w:t>
      </w:r>
    </w:p>
    <w:p w14:paraId="600A9F7F" w14:textId="77777777" w:rsidR="004B0D2D" w:rsidRPr="009C7A8C" w:rsidRDefault="004B0D2D" w:rsidP="001801A0">
      <w:pPr>
        <w:pStyle w:val="a3"/>
        <w:numPr>
          <w:ilvl w:val="1"/>
          <w:numId w:val="27"/>
        </w:numPr>
        <w:tabs>
          <w:tab w:val="left" w:pos="1418"/>
        </w:tabs>
        <w:spacing w:before="0"/>
        <w:ind w:left="0" w:firstLine="709"/>
        <w:contextualSpacing w:val="0"/>
        <w:rPr>
          <w:snapToGrid w:val="0"/>
          <w:color w:val="000000"/>
          <w:spacing w:val="-4"/>
          <w:sz w:val="24"/>
          <w:szCs w:val="24"/>
        </w:rPr>
      </w:pPr>
      <w:r w:rsidRPr="009C7A8C">
        <w:rPr>
          <w:snapToGrid w:val="0"/>
          <w:color w:val="000000"/>
          <w:spacing w:val="-4"/>
          <w:sz w:val="24"/>
          <w:szCs w:val="24"/>
        </w:rPr>
        <w:t xml:space="preserve">Рекомендуется привести расчет трудозатрат и квалификации персонала, обеспечивающего </w:t>
      </w:r>
      <w:r w:rsidRPr="009C7A8C">
        <w:rPr>
          <w:spacing w:val="-4"/>
          <w:sz w:val="24"/>
          <w:szCs w:val="24"/>
        </w:rPr>
        <w:t>эксплуатацию</w:t>
      </w:r>
      <w:r w:rsidRPr="009C7A8C">
        <w:rPr>
          <w:snapToGrid w:val="0"/>
          <w:color w:val="000000"/>
          <w:spacing w:val="-4"/>
          <w:sz w:val="24"/>
          <w:szCs w:val="24"/>
        </w:rPr>
        <w:t xml:space="preserve"> ИС в течение первого года ее промышленной эксплуатации.</w:t>
      </w:r>
    </w:p>
    <w:p w14:paraId="1295AD25" w14:textId="77777777" w:rsidR="004B0D2D" w:rsidRPr="009C7A8C" w:rsidRDefault="004B0D2D" w:rsidP="001801A0">
      <w:pPr>
        <w:pStyle w:val="a3"/>
        <w:numPr>
          <w:ilvl w:val="1"/>
          <w:numId w:val="27"/>
        </w:numPr>
        <w:tabs>
          <w:tab w:val="left" w:pos="1418"/>
        </w:tabs>
        <w:spacing w:before="0"/>
        <w:ind w:left="0" w:firstLine="709"/>
        <w:contextualSpacing w:val="0"/>
        <w:rPr>
          <w:spacing w:val="-4"/>
          <w:sz w:val="24"/>
          <w:szCs w:val="24"/>
        </w:rPr>
      </w:pPr>
      <w:r w:rsidRPr="009C7A8C">
        <w:rPr>
          <w:spacing w:val="-4"/>
          <w:sz w:val="24"/>
          <w:szCs w:val="24"/>
        </w:rPr>
        <w:t>Рекомендуется использовать настоящий документ и при разработке технических требований на создание и модернизацию ИС.</w:t>
      </w:r>
    </w:p>
    <w:p w14:paraId="13202E66" w14:textId="77777777" w:rsidR="004B0D2D" w:rsidRPr="009C7A8C" w:rsidRDefault="004B0D2D" w:rsidP="004B0D2D">
      <w:pPr>
        <w:tabs>
          <w:tab w:val="left" w:pos="1418"/>
        </w:tabs>
        <w:rPr>
          <w:sz w:val="24"/>
          <w:szCs w:val="24"/>
        </w:rPr>
      </w:pPr>
    </w:p>
    <w:p w14:paraId="54A0BD3F" w14:textId="77777777" w:rsidR="004B0D2D" w:rsidRPr="009C7A8C" w:rsidRDefault="004B0D2D" w:rsidP="001801A0">
      <w:pPr>
        <w:pStyle w:val="a3"/>
        <w:numPr>
          <w:ilvl w:val="0"/>
          <w:numId w:val="28"/>
        </w:numPr>
        <w:tabs>
          <w:tab w:val="left" w:pos="567"/>
        </w:tabs>
        <w:spacing w:before="0" w:after="120"/>
        <w:ind w:left="0" w:firstLine="0"/>
        <w:contextualSpacing w:val="0"/>
        <w:jc w:val="center"/>
        <w:rPr>
          <w:b/>
          <w:sz w:val="24"/>
          <w:szCs w:val="24"/>
        </w:rPr>
      </w:pPr>
      <w:r w:rsidRPr="009C7A8C">
        <w:rPr>
          <w:b/>
          <w:sz w:val="24"/>
          <w:szCs w:val="24"/>
        </w:rPr>
        <w:t>Требования к технической архитектуре информационной системы</w:t>
      </w:r>
    </w:p>
    <w:p w14:paraId="3588EA96" w14:textId="77777777" w:rsidR="004B0D2D" w:rsidRPr="009C7A8C" w:rsidRDefault="004B0D2D" w:rsidP="001801A0">
      <w:pPr>
        <w:pStyle w:val="a3"/>
        <w:numPr>
          <w:ilvl w:val="1"/>
          <w:numId w:val="28"/>
        </w:numPr>
        <w:tabs>
          <w:tab w:val="left" w:pos="567"/>
        </w:tabs>
        <w:spacing w:after="120"/>
        <w:ind w:left="0" w:firstLine="0"/>
        <w:contextualSpacing w:val="0"/>
        <w:jc w:val="center"/>
        <w:rPr>
          <w:b/>
          <w:sz w:val="24"/>
          <w:szCs w:val="24"/>
        </w:rPr>
      </w:pPr>
      <w:r w:rsidRPr="009C7A8C">
        <w:rPr>
          <w:b/>
          <w:sz w:val="24"/>
          <w:szCs w:val="24"/>
        </w:rPr>
        <w:t>Требования к вычислительным средам</w:t>
      </w:r>
    </w:p>
    <w:p w14:paraId="609C4805"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Описание (назначение, варианты использования (кем и для каких целей), основные/общие требования) запрашиваемых вычислительных сред:</w:t>
      </w:r>
    </w:p>
    <w:p w14:paraId="6683C540"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среда разработки;</w:t>
      </w:r>
    </w:p>
    <w:p w14:paraId="6833157E"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среда тестирования (функционального и нагрузочного);</w:t>
      </w:r>
    </w:p>
    <w:p w14:paraId="0ACC7C89"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продуктивная среда.</w:t>
      </w:r>
    </w:p>
    <w:p w14:paraId="61D24D9D" w14:textId="77777777" w:rsidR="004B0D2D" w:rsidRPr="009C7A8C" w:rsidRDefault="004B0D2D" w:rsidP="001801A0">
      <w:pPr>
        <w:pStyle w:val="a3"/>
        <w:numPr>
          <w:ilvl w:val="2"/>
          <w:numId w:val="28"/>
        </w:numPr>
        <w:tabs>
          <w:tab w:val="left" w:pos="1418"/>
        </w:tabs>
        <w:spacing w:before="0"/>
        <w:ind w:left="0" w:firstLine="567"/>
        <w:contextualSpacing w:val="0"/>
        <w:rPr>
          <w:spacing w:val="-6"/>
          <w:sz w:val="24"/>
          <w:szCs w:val="24"/>
        </w:rPr>
      </w:pPr>
      <w:r w:rsidRPr="009C7A8C">
        <w:rPr>
          <w:spacing w:val="-6"/>
          <w:sz w:val="24"/>
          <w:szCs w:val="24"/>
        </w:rPr>
        <w:t>Способы/методы подключения Заказчика/Исполнителя к средам. Предпочтение должно отдаваться подключению изнутри корпоративной сети и публикацией соответствующего доступа в системе терминального доступа (для организации доступа из сети Интернет).</w:t>
      </w:r>
    </w:p>
    <w:p w14:paraId="5BF86291" w14:textId="77777777" w:rsidR="004B0D2D" w:rsidRPr="009C7A8C" w:rsidRDefault="004B0D2D" w:rsidP="004B0D2D">
      <w:pPr>
        <w:tabs>
          <w:tab w:val="left" w:pos="1418"/>
        </w:tabs>
        <w:rPr>
          <w:sz w:val="24"/>
          <w:szCs w:val="24"/>
        </w:rPr>
      </w:pPr>
    </w:p>
    <w:p w14:paraId="62EA290B"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вычислительным мощностям</w:t>
      </w:r>
    </w:p>
    <w:p w14:paraId="4C357911"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Требования к вычислительным мощностям должны быть представлены в формате таблиц 1-2 Приложения 1.</w:t>
      </w:r>
    </w:p>
    <w:p w14:paraId="3A72547F"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При этом требования к вычислительным мощностям для каждой из вычислительных сред должны быть представлены в трех разрезах:</w:t>
      </w:r>
    </w:p>
    <w:p w14:paraId="4F206560"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на момент старта проекта (минимально необходимые);</w:t>
      </w:r>
    </w:p>
    <w:p w14:paraId="28DDFA87"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планируемые к моменту запуска ИС в промышленную эксплуатацию и в течение ее первого года;</w:t>
      </w:r>
    </w:p>
    <w:p w14:paraId="66E0E109"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планируемый рост требований к вычислительным мощностям в процессе эксплуатации ИС в зависимости от разных факторов (объем хранимых данных, количество подключенных пользователей/площадок и т.п.).</w:t>
      </w:r>
    </w:p>
    <w:p w14:paraId="5C2607DC" w14:textId="77777777" w:rsidR="004B0D2D" w:rsidRPr="009C7A8C" w:rsidRDefault="004B0D2D" w:rsidP="001801A0">
      <w:pPr>
        <w:pStyle w:val="a3"/>
        <w:numPr>
          <w:ilvl w:val="2"/>
          <w:numId w:val="28"/>
        </w:numPr>
        <w:tabs>
          <w:tab w:val="left" w:pos="1418"/>
        </w:tabs>
        <w:spacing w:before="0"/>
        <w:ind w:left="0" w:firstLine="567"/>
        <w:contextualSpacing w:val="0"/>
        <w:rPr>
          <w:spacing w:val="-6"/>
          <w:sz w:val="24"/>
          <w:szCs w:val="24"/>
        </w:rPr>
      </w:pPr>
      <w:r w:rsidRPr="009C7A8C">
        <w:rPr>
          <w:spacing w:val="-6"/>
          <w:sz w:val="24"/>
          <w:szCs w:val="24"/>
        </w:rPr>
        <w:t>Расчет вычислительных мощностей должен быть приведен с использованием инструментов или рекомендаций производителя используемого ПО (привести ссылки на эти рекомендации). Рекомендуется выполнить отдельный расчет для серверов баз данных и серверов приложений. Следует учитывать, что в случае размещения ИС в среде виртуализации, избыток выделенной мощности приводит к обратному эффекту, т.е. к падению производительности ИС.</w:t>
      </w:r>
    </w:p>
    <w:p w14:paraId="3A086AD9" w14:textId="77777777" w:rsidR="004B0D2D" w:rsidRPr="009C7A8C" w:rsidRDefault="004B0D2D" w:rsidP="001801A0">
      <w:pPr>
        <w:pStyle w:val="a3"/>
        <w:numPr>
          <w:ilvl w:val="2"/>
          <w:numId w:val="28"/>
        </w:numPr>
        <w:tabs>
          <w:tab w:val="left" w:pos="1418"/>
        </w:tabs>
        <w:spacing w:before="0"/>
        <w:ind w:left="0" w:firstLine="567"/>
        <w:contextualSpacing w:val="0"/>
        <w:rPr>
          <w:spacing w:val="-4"/>
          <w:sz w:val="24"/>
          <w:szCs w:val="24"/>
        </w:rPr>
      </w:pPr>
      <w:r w:rsidRPr="009C7A8C">
        <w:rPr>
          <w:spacing w:val="-4"/>
          <w:sz w:val="24"/>
          <w:szCs w:val="24"/>
        </w:rPr>
        <w:t>Приоритетным вариантом использования вычислительных мощностей является использование внедренной у Заказчика системы виртуализации. Если использование средств виртуализации для ИС не рекомендуется или невозможно, то привести ссылки на эти рекомендации</w:t>
      </w:r>
      <w:r w:rsidR="000A1646" w:rsidRPr="009C7A8C">
        <w:rPr>
          <w:spacing w:val="-4"/>
          <w:sz w:val="24"/>
          <w:szCs w:val="24"/>
        </w:rPr>
        <w:t>.</w:t>
      </w:r>
    </w:p>
    <w:p w14:paraId="6FF7DE32" w14:textId="77777777" w:rsidR="004B0D2D" w:rsidRPr="009C7A8C" w:rsidRDefault="004B0D2D" w:rsidP="004B0D2D">
      <w:pPr>
        <w:tabs>
          <w:tab w:val="left" w:pos="1418"/>
        </w:tabs>
        <w:rPr>
          <w:sz w:val="24"/>
          <w:szCs w:val="24"/>
        </w:rPr>
      </w:pPr>
    </w:p>
    <w:p w14:paraId="13141C6D"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резервному копированию</w:t>
      </w:r>
    </w:p>
    <w:p w14:paraId="0593499C"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 xml:space="preserve">Требования к резервному копированию должны быть представлены в формате таблицы 6 Приложения 1. Приоритетным </w:t>
      </w:r>
      <w:r w:rsidRPr="009C7A8C">
        <w:rPr>
          <w:spacing w:val="-2"/>
          <w:sz w:val="24"/>
          <w:szCs w:val="24"/>
        </w:rPr>
        <w:t>вариантом</w:t>
      </w:r>
      <w:r w:rsidRPr="009C7A8C">
        <w:rPr>
          <w:sz w:val="24"/>
          <w:szCs w:val="24"/>
        </w:rPr>
        <w:t xml:space="preserve"> организации резервного копирования является использование внедренной у Заказчика системы резервного копирования.</w:t>
      </w:r>
    </w:p>
    <w:p w14:paraId="7E7B8823" w14:textId="77777777" w:rsidR="004B0D2D" w:rsidRPr="009C7A8C" w:rsidRDefault="004B0D2D" w:rsidP="004B0D2D">
      <w:pPr>
        <w:tabs>
          <w:tab w:val="left" w:pos="1418"/>
        </w:tabs>
        <w:rPr>
          <w:sz w:val="24"/>
          <w:szCs w:val="24"/>
        </w:rPr>
      </w:pPr>
    </w:p>
    <w:p w14:paraId="642295D5"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каналам связи</w:t>
      </w:r>
    </w:p>
    <w:p w14:paraId="1DDAF49B"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Требования к каналам связи и оборудованию их организующему должны быть представлены в формате таблиц 5 и 3 Приложения 1, соответственно.</w:t>
      </w:r>
    </w:p>
    <w:p w14:paraId="73E6AB2F"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При этом требования к каналам связи должны быть представлены в трех разрезах аналогично п. 2.2.2. настоящих требований.</w:t>
      </w:r>
    </w:p>
    <w:p w14:paraId="734211D9"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 xml:space="preserve">Требования к пропускной способности каналов связи должны быть приведены </w:t>
      </w:r>
      <w:r w:rsidRPr="009C7A8C">
        <w:rPr>
          <w:spacing w:val="-2"/>
          <w:sz w:val="24"/>
          <w:szCs w:val="24"/>
        </w:rPr>
        <w:t>с использованием инструментов или рекомендаций производителя используемого ПО (привести ссылки на эти рекомендации)</w:t>
      </w:r>
      <w:r w:rsidRPr="009C7A8C">
        <w:rPr>
          <w:sz w:val="24"/>
          <w:szCs w:val="24"/>
        </w:rPr>
        <w:t>.</w:t>
      </w:r>
    </w:p>
    <w:p w14:paraId="48B3A1B3" w14:textId="77777777" w:rsidR="004B0D2D" w:rsidRPr="009C7A8C" w:rsidRDefault="004B0D2D" w:rsidP="004B0D2D">
      <w:pPr>
        <w:tabs>
          <w:tab w:val="left" w:pos="1418"/>
        </w:tabs>
        <w:rPr>
          <w:sz w:val="24"/>
          <w:szCs w:val="24"/>
        </w:rPr>
      </w:pPr>
    </w:p>
    <w:p w14:paraId="2E4F3136"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автоматизированному рабочему месту пользователя</w:t>
      </w:r>
    </w:p>
    <w:p w14:paraId="2F1FAEA6"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Требования к автоматизированному рабочему месту</w:t>
      </w:r>
      <w:r w:rsidRPr="009C7A8C">
        <w:rPr>
          <w:rStyle w:val="aff4"/>
          <w:sz w:val="24"/>
          <w:szCs w:val="24"/>
        </w:rPr>
        <w:footnoteReference w:id="4"/>
      </w:r>
      <w:r w:rsidRPr="009C7A8C">
        <w:rPr>
          <w:sz w:val="24"/>
          <w:szCs w:val="24"/>
        </w:rPr>
        <w:t xml:space="preserve"> должны быть представлены в формате таблицы 4 Приложения 1.</w:t>
      </w:r>
    </w:p>
    <w:p w14:paraId="6D7BDB76"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Описание целевых групп пользователей (сотрудники/сторонние пользователи, сотрудники филиалов/подконтрольных обществ и т.п.), количество одновременных подключений, общее количество пользователей, варианты их доступа в ИС (внутри или извне корпоративной сети (т.е. из сети Интернет) и иные параметры.</w:t>
      </w:r>
    </w:p>
    <w:p w14:paraId="439F30CF" w14:textId="77777777" w:rsidR="004B0D2D" w:rsidRPr="009C7A8C" w:rsidRDefault="004B0D2D" w:rsidP="001801A0">
      <w:pPr>
        <w:pStyle w:val="a3"/>
        <w:numPr>
          <w:ilvl w:val="2"/>
          <w:numId w:val="28"/>
        </w:numPr>
        <w:tabs>
          <w:tab w:val="left" w:pos="1418"/>
        </w:tabs>
        <w:spacing w:before="0"/>
        <w:ind w:left="0" w:firstLine="567"/>
        <w:contextualSpacing w:val="0"/>
        <w:rPr>
          <w:spacing w:val="-4"/>
          <w:sz w:val="24"/>
          <w:szCs w:val="24"/>
        </w:rPr>
      </w:pPr>
      <w:r w:rsidRPr="009C7A8C">
        <w:rPr>
          <w:spacing w:val="-4"/>
          <w:sz w:val="24"/>
          <w:szCs w:val="24"/>
        </w:rPr>
        <w:t>В случае использования web-решений организация доступа к приложению из сети Интернет выполняется с использованием существующих механизмов публикации Заказчика.</w:t>
      </w:r>
    </w:p>
    <w:p w14:paraId="4D204140"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В случае использования «толстых» клиентов приоритетным является использование публикаций в системе терминального доступа Заказчика.</w:t>
      </w:r>
    </w:p>
    <w:p w14:paraId="69741C19"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Обязательно должны быть отражены варианты доставки/установки клиентской части системы на АРМ как в обычной среде, так и в среде VDI. Компоненты системы должны поддерживать возможность установки различными средствами доставки.</w:t>
      </w:r>
    </w:p>
    <w:p w14:paraId="2666E1D8"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Требования к учетным записям пользователей в ИС, в т.ч. служебным учетным записям, должны быть представлены в формате таблицы 7 Приложения 1.</w:t>
      </w:r>
    </w:p>
    <w:p w14:paraId="53F2F17C"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Рекомендуется использовать сквозную аутентификацию операционной системы в ИС, т.е. использование единого логина и пароля пользователя.</w:t>
      </w:r>
    </w:p>
    <w:p w14:paraId="2A270FF8" w14:textId="77777777" w:rsidR="004B0D2D" w:rsidRPr="009C7A8C" w:rsidRDefault="004B0D2D" w:rsidP="004B0D2D">
      <w:pPr>
        <w:tabs>
          <w:tab w:val="left" w:pos="1418"/>
        </w:tabs>
        <w:rPr>
          <w:sz w:val="24"/>
          <w:szCs w:val="24"/>
        </w:rPr>
      </w:pPr>
    </w:p>
    <w:p w14:paraId="379C627A"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программному обеспечению</w:t>
      </w:r>
    </w:p>
    <w:p w14:paraId="057AC3CE" w14:textId="77777777" w:rsidR="004B0D2D" w:rsidRPr="009C7A8C" w:rsidRDefault="004B0D2D" w:rsidP="001801A0">
      <w:pPr>
        <w:pStyle w:val="a3"/>
        <w:numPr>
          <w:ilvl w:val="2"/>
          <w:numId w:val="28"/>
        </w:numPr>
        <w:tabs>
          <w:tab w:val="left" w:pos="1418"/>
        </w:tabs>
        <w:spacing w:before="0"/>
        <w:ind w:left="0" w:firstLine="567"/>
        <w:contextualSpacing w:val="0"/>
        <w:rPr>
          <w:spacing w:val="-4"/>
          <w:sz w:val="24"/>
          <w:szCs w:val="24"/>
        </w:rPr>
      </w:pPr>
      <w:r w:rsidRPr="009C7A8C">
        <w:rPr>
          <w:spacing w:val="-8"/>
          <w:sz w:val="24"/>
          <w:szCs w:val="24"/>
        </w:rPr>
        <w:t xml:space="preserve">Полный перечень используемого системного и прикладного ПО, точное наименование (включая p/n при наличии), количество. При использовании средств проверки </w:t>
      </w:r>
      <w:r w:rsidRPr="009C7A8C">
        <w:rPr>
          <w:spacing w:val="-4"/>
          <w:sz w:val="24"/>
          <w:szCs w:val="24"/>
        </w:rPr>
        <w:t>доступа (например, любые аппаратные или программные ключи) они должны быть описаны.</w:t>
      </w:r>
    </w:p>
    <w:p w14:paraId="51B67560" w14:textId="77777777" w:rsidR="004B0D2D" w:rsidRPr="009C7A8C" w:rsidRDefault="004B0D2D" w:rsidP="001801A0">
      <w:pPr>
        <w:pStyle w:val="a3"/>
        <w:numPr>
          <w:ilvl w:val="2"/>
          <w:numId w:val="28"/>
        </w:numPr>
        <w:tabs>
          <w:tab w:val="left" w:pos="1418"/>
        </w:tabs>
        <w:spacing w:before="0"/>
        <w:ind w:left="0" w:firstLine="567"/>
        <w:contextualSpacing w:val="0"/>
        <w:rPr>
          <w:spacing w:val="-4"/>
          <w:sz w:val="24"/>
          <w:szCs w:val="24"/>
        </w:rPr>
      </w:pPr>
      <w:r w:rsidRPr="009C7A8C">
        <w:rPr>
          <w:spacing w:val="-4"/>
          <w:sz w:val="24"/>
          <w:szCs w:val="24"/>
        </w:rPr>
        <w:t>Настройки системного и прикладного ПО, отличные от «по умолчанию», которые требуется выполнить. Как правило, отражаются в различных конфигурационных файлах.</w:t>
      </w:r>
    </w:p>
    <w:p w14:paraId="5FC1BEE9" w14:textId="77777777" w:rsidR="004B0D2D" w:rsidRPr="009C7A8C" w:rsidRDefault="004B0D2D" w:rsidP="004B0D2D">
      <w:pPr>
        <w:tabs>
          <w:tab w:val="left" w:pos="1418"/>
        </w:tabs>
        <w:rPr>
          <w:sz w:val="24"/>
          <w:szCs w:val="24"/>
        </w:rPr>
      </w:pPr>
    </w:p>
    <w:p w14:paraId="26C5E516"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интеграции с другими информационными системами</w:t>
      </w:r>
    </w:p>
    <w:p w14:paraId="10F23AD0"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Перечень всех иных ИС, с которыми внедряемая ИС взаимодействует.</w:t>
      </w:r>
    </w:p>
    <w:p w14:paraId="37C6EB6B"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Информационный обмен должен быть реализован с использованием Единой интеграционной платформы (ЕИП), шины данных.</w:t>
      </w:r>
    </w:p>
    <w:p w14:paraId="65424801" w14:textId="77777777" w:rsidR="004B0D2D" w:rsidRPr="009C7A8C" w:rsidRDefault="004B0D2D" w:rsidP="001801A0">
      <w:pPr>
        <w:pStyle w:val="a3"/>
        <w:numPr>
          <w:ilvl w:val="2"/>
          <w:numId w:val="28"/>
        </w:numPr>
        <w:tabs>
          <w:tab w:val="left" w:pos="1418"/>
        </w:tabs>
        <w:spacing w:before="0"/>
        <w:ind w:left="0" w:firstLine="567"/>
        <w:contextualSpacing w:val="0"/>
        <w:rPr>
          <w:spacing w:val="-4"/>
          <w:sz w:val="24"/>
          <w:szCs w:val="24"/>
        </w:rPr>
      </w:pPr>
      <w:r w:rsidRPr="009C7A8C">
        <w:rPr>
          <w:spacing w:val="-4"/>
          <w:sz w:val="24"/>
          <w:szCs w:val="24"/>
        </w:rPr>
        <w:t>Если для работы ИС требуется почтовый обмен, необходимо отразить параметры необходимых почтовых ящиков, а также требования по организации доступа к ним.</w:t>
      </w:r>
    </w:p>
    <w:p w14:paraId="3AD129ED" w14:textId="77777777" w:rsidR="004B0D2D" w:rsidRPr="009C7A8C" w:rsidRDefault="004B0D2D" w:rsidP="004B0D2D">
      <w:pPr>
        <w:tabs>
          <w:tab w:val="left" w:pos="1418"/>
        </w:tabs>
        <w:rPr>
          <w:spacing w:val="-2"/>
          <w:sz w:val="24"/>
          <w:szCs w:val="24"/>
        </w:rPr>
      </w:pPr>
    </w:p>
    <w:p w14:paraId="05424198"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взаимодействию комплекса технических средств</w:t>
      </w:r>
    </w:p>
    <w:p w14:paraId="59DB0530"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Структурная схема используемой ИС ИТ-инфраструктуры с указанием всех существующих сегментов ИТ-инфраструктуры (в т.ч. серверных, пользовательских, демилитаризованная зона, ИБ и т.п.) и каналы их взаимодействия, в т.ч.:</w:t>
      </w:r>
    </w:p>
    <w:p w14:paraId="4262D948"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между внутренними сегментами ИТ-инфраструктуры Заказчика;</w:t>
      </w:r>
    </w:p>
    <w:p w14:paraId="653666A3"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между внутренними сегментами ИТ-инфраструктуры Заказчика и внешними сегментами (т.е. администрируемыми иными организациями сегментами, например, сети Системного оператора, Интернет и т.д.);</w:t>
      </w:r>
    </w:p>
    <w:p w14:paraId="730C5FFE"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между внутренними сегментами ИТ-инфраструктуры Заказчика и удаленными пользователями Заказчика.</w:t>
      </w:r>
    </w:p>
    <w:p w14:paraId="3CCB78E0"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Размещение компонентов ИС в демилитаризованной зоне должно быть согласовано с подразделениями информационной безопасности</w:t>
      </w:r>
      <w:r w:rsidRPr="009C7A8C">
        <w:rPr>
          <w:rStyle w:val="aff4"/>
          <w:sz w:val="24"/>
          <w:szCs w:val="24"/>
        </w:rPr>
        <w:footnoteReference w:id="5"/>
      </w:r>
      <w:r w:rsidRPr="009C7A8C">
        <w:rPr>
          <w:sz w:val="24"/>
          <w:szCs w:val="24"/>
        </w:rPr>
        <w:t>.</w:t>
      </w:r>
    </w:p>
    <w:p w14:paraId="64E90EE7"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Схема уровня L3 - с группировкой узлов по зданиям/помещениям, каждый узел должен однозначно идентифицироваться на схеме своим сетевым именем.</w:t>
      </w:r>
    </w:p>
    <w:p w14:paraId="5BED927A"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Схема уровня L2 - с группировкой узлов по зданиям/помещениям/шкафам, каждый узел должен однозначно идентифицироваться на схеме своим сетевым именем, так же на схеме указываются номера физических портов узлов и соответствующих линков.</w:t>
      </w:r>
    </w:p>
    <w:p w14:paraId="44193500" w14:textId="77777777" w:rsidR="004B0D2D" w:rsidRPr="009C7A8C" w:rsidRDefault="004B0D2D" w:rsidP="004B0D2D">
      <w:pPr>
        <w:tabs>
          <w:tab w:val="left" w:pos="1418"/>
        </w:tabs>
        <w:rPr>
          <w:sz w:val="24"/>
          <w:szCs w:val="24"/>
        </w:rPr>
      </w:pPr>
    </w:p>
    <w:p w14:paraId="1613234F"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мониторингу</w:t>
      </w:r>
    </w:p>
    <w:p w14:paraId="773E4D29" w14:textId="77777777" w:rsidR="004B0D2D" w:rsidRPr="009C7A8C" w:rsidRDefault="004B0D2D" w:rsidP="001801A0">
      <w:pPr>
        <w:pStyle w:val="a3"/>
        <w:numPr>
          <w:ilvl w:val="2"/>
          <w:numId w:val="28"/>
        </w:numPr>
        <w:tabs>
          <w:tab w:val="left" w:pos="1418"/>
        </w:tabs>
        <w:spacing w:before="0"/>
        <w:ind w:left="0" w:firstLine="567"/>
        <w:contextualSpacing w:val="0"/>
        <w:rPr>
          <w:spacing w:val="-8"/>
          <w:sz w:val="24"/>
          <w:szCs w:val="24"/>
        </w:rPr>
      </w:pPr>
      <w:r w:rsidRPr="009C7A8C">
        <w:rPr>
          <w:spacing w:val="-8"/>
          <w:sz w:val="24"/>
          <w:szCs w:val="24"/>
        </w:rPr>
        <w:t>Описание вариантов организации мониторинга ИС и ее компонентов. Приоритетным вариантом является использование внедренной у Заказчика системы мониторинга.</w:t>
      </w:r>
    </w:p>
    <w:p w14:paraId="2C231854" w14:textId="77777777" w:rsidR="004B0D2D" w:rsidRPr="009C7A8C" w:rsidRDefault="004B0D2D" w:rsidP="004B0D2D">
      <w:pPr>
        <w:tabs>
          <w:tab w:val="left" w:pos="1418"/>
        </w:tabs>
        <w:rPr>
          <w:sz w:val="24"/>
          <w:szCs w:val="24"/>
        </w:rPr>
      </w:pPr>
    </w:p>
    <w:p w14:paraId="596920DC"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обеспечению информационной безопасности</w:t>
      </w:r>
    </w:p>
    <w:p w14:paraId="311E89AA" w14:textId="77777777" w:rsidR="004B0D2D" w:rsidRPr="009C7A8C" w:rsidRDefault="004B0D2D" w:rsidP="001801A0">
      <w:pPr>
        <w:pStyle w:val="a3"/>
        <w:numPr>
          <w:ilvl w:val="2"/>
          <w:numId w:val="28"/>
        </w:numPr>
        <w:tabs>
          <w:tab w:val="left" w:pos="1418"/>
        </w:tabs>
        <w:spacing w:before="0"/>
        <w:ind w:left="0" w:firstLine="567"/>
        <w:contextualSpacing w:val="0"/>
        <w:rPr>
          <w:spacing w:val="-4"/>
          <w:sz w:val="24"/>
          <w:szCs w:val="24"/>
        </w:rPr>
      </w:pPr>
      <w:r w:rsidRPr="009C7A8C">
        <w:rPr>
          <w:spacing w:val="-4"/>
          <w:sz w:val="24"/>
          <w:szCs w:val="24"/>
        </w:rPr>
        <w:t>Требования ИБ должны обеспечиваться на всех стадиях жизненного цикла ИС.</w:t>
      </w:r>
    </w:p>
    <w:p w14:paraId="7B940E41" w14:textId="77777777" w:rsidR="004B0D2D" w:rsidRPr="009C7A8C" w:rsidRDefault="004B0D2D" w:rsidP="001801A0">
      <w:pPr>
        <w:pStyle w:val="a3"/>
        <w:numPr>
          <w:ilvl w:val="2"/>
          <w:numId w:val="28"/>
        </w:numPr>
        <w:tabs>
          <w:tab w:val="left" w:pos="1418"/>
        </w:tabs>
        <w:spacing w:before="0" w:after="120"/>
        <w:ind w:left="0" w:firstLine="567"/>
        <w:contextualSpacing w:val="0"/>
        <w:rPr>
          <w:spacing w:val="-4"/>
          <w:sz w:val="24"/>
          <w:szCs w:val="24"/>
        </w:rPr>
      </w:pPr>
      <w:r w:rsidRPr="009C7A8C">
        <w:rPr>
          <w:spacing w:val="-4"/>
          <w:sz w:val="24"/>
          <w:szCs w:val="24"/>
        </w:rPr>
        <w:t>Указывается категория информации, обработка</w:t>
      </w:r>
      <w:r w:rsidRPr="009C7A8C">
        <w:rPr>
          <w:rFonts w:eastAsia="Calibri"/>
          <w:spacing w:val="-4"/>
          <w:sz w:val="24"/>
          <w:szCs w:val="24"/>
          <w:vertAlign w:val="superscript"/>
        </w:rPr>
        <w:footnoteReference w:id="6"/>
      </w:r>
      <w:r w:rsidRPr="009C7A8C">
        <w:rPr>
          <w:spacing w:val="-4"/>
          <w:sz w:val="24"/>
          <w:szCs w:val="24"/>
        </w:rPr>
        <w:t xml:space="preserve"> которой предполагается в ИС:</w:t>
      </w:r>
    </w:p>
    <w:tbl>
      <w:tblPr>
        <w:tblStyle w:val="af2"/>
        <w:tblW w:w="9570" w:type="dxa"/>
        <w:tblLayout w:type="fixed"/>
        <w:tblLook w:val="04A0" w:firstRow="1" w:lastRow="0" w:firstColumn="1" w:lastColumn="0" w:noHBand="0" w:noVBand="1"/>
      </w:tblPr>
      <w:tblGrid>
        <w:gridCol w:w="527"/>
        <w:gridCol w:w="7182"/>
        <w:gridCol w:w="1861"/>
      </w:tblGrid>
      <w:tr w:rsidR="004B0D2D" w:rsidRPr="005A61B9" w14:paraId="3F10B98F" w14:textId="77777777" w:rsidTr="004B0D2D">
        <w:trPr>
          <w:trHeight w:val="322"/>
          <w:tblHeader/>
        </w:trPr>
        <w:tc>
          <w:tcPr>
            <w:tcW w:w="527" w:type="dxa"/>
            <w:vMerge w:val="restart"/>
          </w:tcPr>
          <w:p w14:paraId="79F3C919" w14:textId="77777777" w:rsidR="004B0D2D" w:rsidRPr="009C7A8C" w:rsidRDefault="004B0D2D" w:rsidP="004B0D2D">
            <w:pPr>
              <w:tabs>
                <w:tab w:val="left" w:pos="1276"/>
              </w:tabs>
              <w:spacing w:before="0"/>
              <w:ind w:firstLine="0"/>
              <w:jc w:val="center"/>
              <w:rPr>
                <w:b/>
                <w:bCs/>
                <w:sz w:val="24"/>
                <w:szCs w:val="24"/>
              </w:rPr>
            </w:pPr>
            <w:r w:rsidRPr="009C7A8C">
              <w:rPr>
                <w:b/>
                <w:sz w:val="24"/>
                <w:szCs w:val="24"/>
              </w:rPr>
              <w:t>№ п/п</w:t>
            </w:r>
          </w:p>
        </w:tc>
        <w:tc>
          <w:tcPr>
            <w:tcW w:w="7182" w:type="dxa"/>
            <w:vMerge w:val="restart"/>
          </w:tcPr>
          <w:p w14:paraId="1876BD18" w14:textId="77777777" w:rsidR="004B0D2D" w:rsidRPr="009C7A8C" w:rsidRDefault="004B0D2D" w:rsidP="004B0D2D">
            <w:pPr>
              <w:tabs>
                <w:tab w:val="left" w:pos="1276"/>
              </w:tabs>
              <w:spacing w:before="0"/>
              <w:ind w:firstLine="0"/>
              <w:jc w:val="center"/>
              <w:rPr>
                <w:b/>
                <w:bCs/>
                <w:sz w:val="24"/>
                <w:szCs w:val="24"/>
              </w:rPr>
            </w:pPr>
            <w:r w:rsidRPr="009C7A8C">
              <w:rPr>
                <w:b/>
                <w:sz w:val="24"/>
                <w:szCs w:val="24"/>
              </w:rPr>
              <w:t>Категория информации</w:t>
            </w:r>
          </w:p>
        </w:tc>
        <w:tc>
          <w:tcPr>
            <w:tcW w:w="1861" w:type="dxa"/>
            <w:vMerge w:val="restart"/>
          </w:tcPr>
          <w:p w14:paraId="1E4102AF" w14:textId="77777777" w:rsidR="004B0D2D" w:rsidRPr="009C7A8C" w:rsidRDefault="004B0D2D" w:rsidP="004B0D2D">
            <w:pPr>
              <w:tabs>
                <w:tab w:val="left" w:pos="1276"/>
              </w:tabs>
              <w:spacing w:before="0"/>
              <w:ind w:firstLine="0"/>
              <w:jc w:val="center"/>
              <w:rPr>
                <w:b/>
                <w:bCs/>
                <w:sz w:val="24"/>
                <w:szCs w:val="24"/>
              </w:rPr>
            </w:pPr>
            <w:r w:rsidRPr="009C7A8C">
              <w:rPr>
                <w:b/>
                <w:sz w:val="24"/>
                <w:szCs w:val="24"/>
              </w:rPr>
              <w:t xml:space="preserve">Требования по </w:t>
            </w:r>
            <w:r w:rsidRPr="009C7A8C">
              <w:rPr>
                <w:b/>
                <w:spacing w:val="-8"/>
                <w:sz w:val="24"/>
                <w:szCs w:val="24"/>
              </w:rPr>
              <w:t>обеспечению ИБ</w:t>
            </w:r>
          </w:p>
        </w:tc>
      </w:tr>
      <w:tr w:rsidR="004B0D2D" w:rsidRPr="005A61B9" w14:paraId="5572B787" w14:textId="77777777" w:rsidTr="004B0D2D">
        <w:trPr>
          <w:trHeight w:val="402"/>
          <w:tblHeader/>
        </w:trPr>
        <w:tc>
          <w:tcPr>
            <w:tcW w:w="527" w:type="dxa"/>
            <w:vMerge/>
          </w:tcPr>
          <w:p w14:paraId="7FAB6F73" w14:textId="77777777" w:rsidR="004B0D2D" w:rsidRPr="009C7A8C" w:rsidRDefault="004B0D2D" w:rsidP="004B0D2D">
            <w:pPr>
              <w:tabs>
                <w:tab w:val="left" w:pos="1276"/>
              </w:tabs>
              <w:spacing w:before="0"/>
              <w:ind w:firstLine="0"/>
              <w:rPr>
                <w:sz w:val="24"/>
                <w:szCs w:val="24"/>
              </w:rPr>
            </w:pPr>
          </w:p>
        </w:tc>
        <w:tc>
          <w:tcPr>
            <w:tcW w:w="7182" w:type="dxa"/>
            <w:vMerge/>
          </w:tcPr>
          <w:p w14:paraId="6EDF7A12" w14:textId="77777777" w:rsidR="004B0D2D" w:rsidRPr="009C7A8C" w:rsidRDefault="004B0D2D" w:rsidP="004B0D2D">
            <w:pPr>
              <w:tabs>
                <w:tab w:val="left" w:pos="1276"/>
              </w:tabs>
              <w:spacing w:before="0"/>
              <w:ind w:firstLine="0"/>
              <w:rPr>
                <w:sz w:val="24"/>
                <w:szCs w:val="24"/>
              </w:rPr>
            </w:pPr>
          </w:p>
        </w:tc>
        <w:tc>
          <w:tcPr>
            <w:tcW w:w="1861" w:type="dxa"/>
            <w:vMerge/>
          </w:tcPr>
          <w:p w14:paraId="0E5B08F1" w14:textId="77777777" w:rsidR="004B0D2D" w:rsidRPr="009C7A8C" w:rsidRDefault="004B0D2D" w:rsidP="004B0D2D">
            <w:pPr>
              <w:tabs>
                <w:tab w:val="left" w:pos="1276"/>
              </w:tabs>
              <w:spacing w:before="0"/>
              <w:ind w:firstLine="0"/>
              <w:rPr>
                <w:sz w:val="24"/>
                <w:szCs w:val="24"/>
              </w:rPr>
            </w:pPr>
          </w:p>
        </w:tc>
      </w:tr>
      <w:tr w:rsidR="004B0D2D" w:rsidRPr="005A61B9" w14:paraId="533E5B08" w14:textId="77777777" w:rsidTr="004B0D2D">
        <w:trPr>
          <w:trHeight w:val="237"/>
        </w:trPr>
        <w:tc>
          <w:tcPr>
            <w:tcW w:w="527" w:type="dxa"/>
          </w:tcPr>
          <w:p w14:paraId="2CF795CE" w14:textId="77777777" w:rsidR="004B0D2D" w:rsidRPr="009C7A8C" w:rsidRDefault="004B0D2D" w:rsidP="004B0D2D">
            <w:pPr>
              <w:tabs>
                <w:tab w:val="left" w:pos="1276"/>
              </w:tabs>
              <w:spacing w:before="0"/>
              <w:ind w:firstLine="0"/>
              <w:jc w:val="center"/>
              <w:rPr>
                <w:sz w:val="24"/>
                <w:szCs w:val="24"/>
              </w:rPr>
            </w:pPr>
            <w:r w:rsidRPr="009C7A8C">
              <w:rPr>
                <w:sz w:val="24"/>
                <w:szCs w:val="24"/>
              </w:rPr>
              <w:t>1</w:t>
            </w:r>
          </w:p>
        </w:tc>
        <w:tc>
          <w:tcPr>
            <w:tcW w:w="7182" w:type="dxa"/>
          </w:tcPr>
          <w:p w14:paraId="313AB88F" w14:textId="77777777" w:rsidR="004B0D2D" w:rsidRPr="009C7A8C" w:rsidRDefault="004B0D2D" w:rsidP="004B0D2D">
            <w:pPr>
              <w:tabs>
                <w:tab w:val="left" w:pos="1276"/>
              </w:tabs>
              <w:spacing w:before="0"/>
              <w:ind w:firstLine="0"/>
              <w:rPr>
                <w:sz w:val="24"/>
                <w:szCs w:val="24"/>
              </w:rPr>
            </w:pPr>
            <w:r w:rsidRPr="009C7A8C">
              <w:rPr>
                <w:sz w:val="24"/>
                <w:szCs w:val="24"/>
              </w:rPr>
              <w:t>Открытая информация (ОИ)</w:t>
            </w:r>
          </w:p>
        </w:tc>
        <w:tc>
          <w:tcPr>
            <w:tcW w:w="1861" w:type="dxa"/>
          </w:tcPr>
          <w:p w14:paraId="34C70CAF" w14:textId="77777777" w:rsidR="004B0D2D" w:rsidRPr="009C7A8C" w:rsidRDefault="004B0D2D" w:rsidP="004B0D2D">
            <w:pPr>
              <w:tabs>
                <w:tab w:val="left" w:pos="1276"/>
              </w:tabs>
              <w:spacing w:before="0"/>
              <w:ind w:firstLine="0"/>
              <w:jc w:val="center"/>
              <w:rPr>
                <w:spacing w:val="-8"/>
                <w:sz w:val="24"/>
                <w:szCs w:val="24"/>
              </w:rPr>
            </w:pPr>
            <w:r w:rsidRPr="009C7A8C">
              <w:rPr>
                <w:spacing w:val="-8"/>
                <w:sz w:val="24"/>
                <w:szCs w:val="24"/>
              </w:rPr>
              <w:t xml:space="preserve">Не предъявляются </w:t>
            </w:r>
          </w:p>
        </w:tc>
      </w:tr>
      <w:tr w:rsidR="004B0D2D" w:rsidRPr="005A61B9" w14:paraId="3C7C15DF" w14:textId="77777777" w:rsidTr="004B0D2D">
        <w:trPr>
          <w:trHeight w:val="223"/>
        </w:trPr>
        <w:tc>
          <w:tcPr>
            <w:tcW w:w="527" w:type="dxa"/>
          </w:tcPr>
          <w:p w14:paraId="1A372A5C" w14:textId="77777777" w:rsidR="004B0D2D" w:rsidRPr="009C7A8C" w:rsidRDefault="004B0D2D" w:rsidP="004B0D2D">
            <w:pPr>
              <w:tabs>
                <w:tab w:val="left" w:pos="1276"/>
              </w:tabs>
              <w:spacing w:before="0"/>
              <w:ind w:firstLine="0"/>
              <w:jc w:val="center"/>
              <w:rPr>
                <w:sz w:val="24"/>
                <w:szCs w:val="24"/>
              </w:rPr>
            </w:pPr>
            <w:r w:rsidRPr="009C7A8C">
              <w:rPr>
                <w:sz w:val="24"/>
                <w:szCs w:val="24"/>
              </w:rPr>
              <w:t>2</w:t>
            </w:r>
          </w:p>
        </w:tc>
        <w:tc>
          <w:tcPr>
            <w:tcW w:w="7182" w:type="dxa"/>
          </w:tcPr>
          <w:p w14:paraId="5160C6D7" w14:textId="77777777" w:rsidR="004B0D2D" w:rsidRPr="009C7A8C" w:rsidRDefault="004B0D2D" w:rsidP="004B0D2D">
            <w:pPr>
              <w:tabs>
                <w:tab w:val="left" w:pos="1276"/>
              </w:tabs>
              <w:spacing w:before="0"/>
              <w:ind w:firstLine="0"/>
              <w:rPr>
                <w:sz w:val="24"/>
                <w:szCs w:val="24"/>
              </w:rPr>
            </w:pPr>
            <w:r w:rsidRPr="009C7A8C">
              <w:rPr>
                <w:sz w:val="24"/>
                <w:szCs w:val="24"/>
              </w:rPr>
              <w:t>Информация, содержащая персональные данные (ПДн)</w:t>
            </w:r>
          </w:p>
        </w:tc>
        <w:tc>
          <w:tcPr>
            <w:tcW w:w="1861" w:type="dxa"/>
          </w:tcPr>
          <w:p w14:paraId="08B90186" w14:textId="77777777" w:rsidR="004B0D2D" w:rsidRPr="009C7A8C" w:rsidRDefault="004B0D2D" w:rsidP="004B0D2D">
            <w:pPr>
              <w:tabs>
                <w:tab w:val="left" w:pos="1276"/>
              </w:tabs>
              <w:spacing w:before="0"/>
              <w:ind w:firstLine="0"/>
              <w:jc w:val="center"/>
              <w:rPr>
                <w:sz w:val="24"/>
                <w:szCs w:val="24"/>
              </w:rPr>
            </w:pPr>
            <w:r w:rsidRPr="009C7A8C">
              <w:rPr>
                <w:spacing w:val="-4"/>
                <w:sz w:val="24"/>
                <w:szCs w:val="24"/>
              </w:rPr>
              <w:t xml:space="preserve">149-ФЗ, </w:t>
            </w:r>
            <w:r w:rsidRPr="009C7A8C">
              <w:rPr>
                <w:sz w:val="24"/>
                <w:szCs w:val="24"/>
              </w:rPr>
              <w:t>152-ФЗ</w:t>
            </w:r>
          </w:p>
        </w:tc>
      </w:tr>
      <w:tr w:rsidR="004B0D2D" w:rsidRPr="005A61B9" w14:paraId="2578FCF4" w14:textId="77777777" w:rsidTr="004B0D2D">
        <w:trPr>
          <w:trHeight w:val="237"/>
        </w:trPr>
        <w:tc>
          <w:tcPr>
            <w:tcW w:w="527" w:type="dxa"/>
          </w:tcPr>
          <w:p w14:paraId="7F5FDB95" w14:textId="77777777" w:rsidR="004B0D2D" w:rsidRPr="009C7A8C" w:rsidRDefault="004B0D2D" w:rsidP="004B0D2D">
            <w:pPr>
              <w:tabs>
                <w:tab w:val="left" w:pos="1276"/>
              </w:tabs>
              <w:spacing w:before="0"/>
              <w:ind w:firstLine="0"/>
              <w:jc w:val="center"/>
              <w:rPr>
                <w:sz w:val="24"/>
                <w:szCs w:val="24"/>
              </w:rPr>
            </w:pPr>
            <w:r w:rsidRPr="009C7A8C">
              <w:rPr>
                <w:sz w:val="24"/>
                <w:szCs w:val="24"/>
              </w:rPr>
              <w:t>3</w:t>
            </w:r>
          </w:p>
        </w:tc>
        <w:tc>
          <w:tcPr>
            <w:tcW w:w="7182" w:type="dxa"/>
          </w:tcPr>
          <w:p w14:paraId="1B77DF96" w14:textId="77777777" w:rsidR="004B0D2D" w:rsidRPr="009C7A8C" w:rsidRDefault="004B0D2D" w:rsidP="004B0D2D">
            <w:pPr>
              <w:tabs>
                <w:tab w:val="left" w:pos="1276"/>
              </w:tabs>
              <w:spacing w:before="0"/>
              <w:ind w:firstLine="0"/>
              <w:rPr>
                <w:sz w:val="24"/>
                <w:szCs w:val="24"/>
              </w:rPr>
            </w:pPr>
            <w:r w:rsidRPr="009C7A8C">
              <w:rPr>
                <w:sz w:val="24"/>
                <w:szCs w:val="24"/>
              </w:rPr>
              <w:t>Информация, содержащая сведения, составляющие коммерческую тайну (КТ)</w:t>
            </w:r>
          </w:p>
        </w:tc>
        <w:tc>
          <w:tcPr>
            <w:tcW w:w="1861" w:type="dxa"/>
          </w:tcPr>
          <w:p w14:paraId="60C94C17" w14:textId="77777777" w:rsidR="004B0D2D" w:rsidRPr="009C7A8C" w:rsidRDefault="004B0D2D" w:rsidP="004B0D2D">
            <w:pPr>
              <w:tabs>
                <w:tab w:val="left" w:pos="1276"/>
              </w:tabs>
              <w:spacing w:before="0"/>
              <w:ind w:firstLine="0"/>
              <w:jc w:val="center"/>
              <w:rPr>
                <w:sz w:val="24"/>
                <w:szCs w:val="24"/>
              </w:rPr>
            </w:pPr>
            <w:r w:rsidRPr="009C7A8C">
              <w:rPr>
                <w:sz w:val="24"/>
                <w:szCs w:val="24"/>
              </w:rPr>
              <w:t>149-ФЗ, 98-ФЗ</w:t>
            </w:r>
          </w:p>
        </w:tc>
      </w:tr>
      <w:tr w:rsidR="004B0D2D" w:rsidRPr="005A61B9" w14:paraId="58BF06BB" w14:textId="77777777" w:rsidTr="004B0D2D">
        <w:trPr>
          <w:trHeight w:val="223"/>
        </w:trPr>
        <w:tc>
          <w:tcPr>
            <w:tcW w:w="527" w:type="dxa"/>
          </w:tcPr>
          <w:p w14:paraId="2D8CD404" w14:textId="77777777" w:rsidR="004B0D2D" w:rsidRPr="009C7A8C" w:rsidRDefault="004B0D2D" w:rsidP="004B0D2D">
            <w:pPr>
              <w:tabs>
                <w:tab w:val="left" w:pos="1276"/>
              </w:tabs>
              <w:spacing w:before="0"/>
              <w:ind w:firstLine="0"/>
              <w:jc w:val="center"/>
              <w:rPr>
                <w:sz w:val="24"/>
                <w:szCs w:val="24"/>
              </w:rPr>
            </w:pPr>
            <w:r w:rsidRPr="009C7A8C">
              <w:rPr>
                <w:sz w:val="24"/>
                <w:szCs w:val="24"/>
              </w:rPr>
              <w:t>4</w:t>
            </w:r>
          </w:p>
        </w:tc>
        <w:tc>
          <w:tcPr>
            <w:tcW w:w="7182" w:type="dxa"/>
          </w:tcPr>
          <w:p w14:paraId="0EAE59D9" w14:textId="77777777" w:rsidR="004B0D2D" w:rsidRPr="009C7A8C" w:rsidRDefault="004B0D2D" w:rsidP="004B0D2D">
            <w:pPr>
              <w:tabs>
                <w:tab w:val="left" w:pos="1276"/>
              </w:tabs>
              <w:spacing w:before="0"/>
              <w:ind w:firstLine="0"/>
              <w:rPr>
                <w:sz w:val="24"/>
                <w:szCs w:val="24"/>
              </w:rPr>
            </w:pPr>
            <w:r w:rsidRPr="009C7A8C">
              <w:rPr>
                <w:sz w:val="24"/>
                <w:szCs w:val="24"/>
              </w:rPr>
              <w:t>Служебная информация ограниченного распространения (ДСП)</w:t>
            </w:r>
          </w:p>
        </w:tc>
        <w:tc>
          <w:tcPr>
            <w:tcW w:w="1861" w:type="dxa"/>
          </w:tcPr>
          <w:p w14:paraId="51B99CBE" w14:textId="77777777" w:rsidR="004B0D2D" w:rsidRPr="009C7A8C" w:rsidRDefault="004B0D2D" w:rsidP="004B0D2D">
            <w:pPr>
              <w:tabs>
                <w:tab w:val="left" w:pos="1276"/>
              </w:tabs>
              <w:spacing w:before="0"/>
              <w:ind w:firstLine="0"/>
              <w:jc w:val="center"/>
              <w:rPr>
                <w:sz w:val="24"/>
                <w:szCs w:val="24"/>
              </w:rPr>
            </w:pPr>
            <w:r w:rsidRPr="009C7A8C">
              <w:rPr>
                <w:sz w:val="24"/>
                <w:szCs w:val="24"/>
              </w:rPr>
              <w:t>149-ФЗ</w:t>
            </w:r>
          </w:p>
        </w:tc>
      </w:tr>
      <w:tr w:rsidR="004B0D2D" w:rsidRPr="005A61B9" w14:paraId="26E5A1DF" w14:textId="77777777" w:rsidTr="004B0D2D">
        <w:trPr>
          <w:trHeight w:val="237"/>
        </w:trPr>
        <w:tc>
          <w:tcPr>
            <w:tcW w:w="527" w:type="dxa"/>
          </w:tcPr>
          <w:p w14:paraId="33720861" w14:textId="77777777" w:rsidR="004B0D2D" w:rsidRPr="009C7A8C" w:rsidRDefault="004B0D2D" w:rsidP="004B0D2D">
            <w:pPr>
              <w:tabs>
                <w:tab w:val="left" w:pos="1276"/>
              </w:tabs>
              <w:spacing w:before="0"/>
              <w:ind w:firstLine="0"/>
              <w:jc w:val="center"/>
              <w:rPr>
                <w:sz w:val="24"/>
                <w:szCs w:val="24"/>
              </w:rPr>
            </w:pPr>
            <w:r w:rsidRPr="009C7A8C">
              <w:rPr>
                <w:sz w:val="24"/>
                <w:szCs w:val="24"/>
              </w:rPr>
              <w:t>5</w:t>
            </w:r>
          </w:p>
        </w:tc>
        <w:tc>
          <w:tcPr>
            <w:tcW w:w="7182" w:type="dxa"/>
          </w:tcPr>
          <w:p w14:paraId="38B83FEA" w14:textId="77777777" w:rsidR="004B0D2D" w:rsidRPr="009C7A8C" w:rsidRDefault="004B0D2D" w:rsidP="004B0D2D">
            <w:pPr>
              <w:tabs>
                <w:tab w:val="left" w:pos="1276"/>
              </w:tabs>
              <w:spacing w:before="0"/>
              <w:ind w:firstLine="0"/>
              <w:rPr>
                <w:spacing w:val="-10"/>
                <w:sz w:val="24"/>
                <w:szCs w:val="24"/>
              </w:rPr>
            </w:pPr>
            <w:r w:rsidRPr="009C7A8C">
              <w:rPr>
                <w:spacing w:val="-10"/>
                <w:sz w:val="24"/>
                <w:szCs w:val="24"/>
              </w:rPr>
              <w:t>Информация, необходимая для обеспечения функционирования объектов КИИ (КИИ)</w:t>
            </w:r>
          </w:p>
        </w:tc>
        <w:tc>
          <w:tcPr>
            <w:tcW w:w="1861" w:type="dxa"/>
          </w:tcPr>
          <w:p w14:paraId="0F78C336" w14:textId="77777777" w:rsidR="004B0D2D" w:rsidRPr="009C7A8C" w:rsidRDefault="004B0D2D" w:rsidP="004B0D2D">
            <w:pPr>
              <w:tabs>
                <w:tab w:val="left" w:pos="1276"/>
              </w:tabs>
              <w:spacing w:before="0"/>
              <w:ind w:firstLine="0"/>
              <w:jc w:val="center"/>
              <w:rPr>
                <w:sz w:val="24"/>
                <w:szCs w:val="24"/>
              </w:rPr>
            </w:pPr>
            <w:r w:rsidRPr="009C7A8C">
              <w:rPr>
                <w:sz w:val="24"/>
                <w:szCs w:val="24"/>
              </w:rPr>
              <w:t>149-ФЗ, 187-ФЗ</w:t>
            </w:r>
          </w:p>
        </w:tc>
      </w:tr>
      <w:tr w:rsidR="004B0D2D" w:rsidRPr="005A61B9" w14:paraId="4122C62F" w14:textId="77777777" w:rsidTr="004B0D2D">
        <w:trPr>
          <w:trHeight w:val="223"/>
        </w:trPr>
        <w:tc>
          <w:tcPr>
            <w:tcW w:w="527" w:type="dxa"/>
          </w:tcPr>
          <w:p w14:paraId="527FA4C7" w14:textId="77777777" w:rsidR="004B0D2D" w:rsidRPr="009C7A8C" w:rsidRDefault="004B0D2D" w:rsidP="004B0D2D">
            <w:pPr>
              <w:tabs>
                <w:tab w:val="left" w:pos="1276"/>
              </w:tabs>
              <w:spacing w:before="0"/>
              <w:ind w:firstLine="0"/>
              <w:jc w:val="center"/>
              <w:rPr>
                <w:sz w:val="24"/>
                <w:szCs w:val="24"/>
              </w:rPr>
            </w:pPr>
            <w:r w:rsidRPr="009C7A8C">
              <w:rPr>
                <w:sz w:val="24"/>
                <w:szCs w:val="24"/>
              </w:rPr>
              <w:t>6</w:t>
            </w:r>
          </w:p>
        </w:tc>
        <w:tc>
          <w:tcPr>
            <w:tcW w:w="7182" w:type="dxa"/>
          </w:tcPr>
          <w:p w14:paraId="05E14C0D" w14:textId="77777777" w:rsidR="004B0D2D" w:rsidRPr="009C7A8C" w:rsidRDefault="004B0D2D" w:rsidP="004B0D2D">
            <w:pPr>
              <w:tabs>
                <w:tab w:val="left" w:pos="1276"/>
              </w:tabs>
              <w:spacing w:before="0"/>
              <w:ind w:firstLine="0"/>
              <w:rPr>
                <w:sz w:val="24"/>
                <w:szCs w:val="24"/>
              </w:rPr>
            </w:pPr>
            <w:r w:rsidRPr="009C7A8C">
              <w:rPr>
                <w:spacing w:val="-10"/>
                <w:sz w:val="24"/>
                <w:szCs w:val="24"/>
              </w:rPr>
              <w:t>Информация, содержащая сведения государственной тайны (ГТ)</w:t>
            </w:r>
          </w:p>
        </w:tc>
        <w:tc>
          <w:tcPr>
            <w:tcW w:w="1861" w:type="dxa"/>
          </w:tcPr>
          <w:p w14:paraId="2F2F3576" w14:textId="77777777" w:rsidR="004B0D2D" w:rsidRPr="009C7A8C" w:rsidRDefault="004B0D2D" w:rsidP="004B0D2D">
            <w:pPr>
              <w:tabs>
                <w:tab w:val="left" w:pos="1276"/>
              </w:tabs>
              <w:spacing w:before="0"/>
              <w:ind w:firstLine="0"/>
              <w:jc w:val="center"/>
              <w:rPr>
                <w:sz w:val="24"/>
                <w:szCs w:val="24"/>
              </w:rPr>
            </w:pPr>
            <w:r w:rsidRPr="009C7A8C">
              <w:rPr>
                <w:sz w:val="24"/>
                <w:szCs w:val="24"/>
              </w:rPr>
              <w:t>149-ФЗ, ФЗ 5485-1</w:t>
            </w:r>
          </w:p>
        </w:tc>
      </w:tr>
      <w:tr w:rsidR="004B0D2D" w:rsidRPr="005A61B9" w14:paraId="1E8103F1" w14:textId="77777777" w:rsidTr="004B0D2D">
        <w:trPr>
          <w:trHeight w:val="1660"/>
        </w:trPr>
        <w:tc>
          <w:tcPr>
            <w:tcW w:w="527" w:type="dxa"/>
          </w:tcPr>
          <w:p w14:paraId="6E19DC80" w14:textId="77777777" w:rsidR="004B0D2D" w:rsidRPr="009C7A8C" w:rsidRDefault="004B0D2D" w:rsidP="00B7019C">
            <w:pPr>
              <w:tabs>
                <w:tab w:val="left" w:pos="1276"/>
              </w:tabs>
              <w:spacing w:after="60"/>
              <w:jc w:val="center"/>
              <w:rPr>
                <w:sz w:val="24"/>
                <w:szCs w:val="24"/>
              </w:rPr>
            </w:pPr>
            <w:r w:rsidRPr="009C7A8C">
              <w:rPr>
                <w:sz w:val="24"/>
                <w:szCs w:val="24"/>
              </w:rPr>
              <w:t>7</w:t>
            </w:r>
          </w:p>
        </w:tc>
        <w:tc>
          <w:tcPr>
            <w:tcW w:w="7182" w:type="dxa"/>
          </w:tcPr>
          <w:p w14:paraId="712D1C20" w14:textId="77777777" w:rsidR="004B0D2D" w:rsidRPr="009C7A8C" w:rsidRDefault="004B0D2D" w:rsidP="00B7019C">
            <w:pPr>
              <w:tabs>
                <w:tab w:val="left" w:pos="1276"/>
              </w:tabs>
              <w:spacing w:after="60"/>
              <w:rPr>
                <w:sz w:val="24"/>
                <w:szCs w:val="24"/>
              </w:rPr>
            </w:pPr>
            <w:r w:rsidRPr="009C7A8C">
              <w:rPr>
                <w:sz w:val="24"/>
                <w:szCs w:val="24"/>
              </w:rPr>
              <w:t>Иные (указать) категории информации, в отношении которой установлены требования по обеспечению ее безопасности</w:t>
            </w:r>
          </w:p>
        </w:tc>
        <w:tc>
          <w:tcPr>
            <w:tcW w:w="1861" w:type="dxa"/>
          </w:tcPr>
          <w:p w14:paraId="6A9CDAC1" w14:textId="77777777" w:rsidR="004B0D2D" w:rsidRPr="009C7A8C" w:rsidRDefault="004B0D2D" w:rsidP="004B0D2D">
            <w:pPr>
              <w:tabs>
                <w:tab w:val="left" w:pos="1276"/>
              </w:tabs>
              <w:spacing w:after="60"/>
              <w:ind w:firstLine="0"/>
              <w:rPr>
                <w:sz w:val="24"/>
                <w:szCs w:val="24"/>
              </w:rPr>
            </w:pPr>
            <w:r w:rsidRPr="009C7A8C">
              <w:rPr>
                <w:sz w:val="24"/>
                <w:szCs w:val="24"/>
              </w:rPr>
              <w:t>Определяются законодательством РФ или Заказчиком</w:t>
            </w:r>
          </w:p>
        </w:tc>
      </w:tr>
    </w:tbl>
    <w:p w14:paraId="5681089F" w14:textId="77777777" w:rsidR="004B0D2D" w:rsidRPr="009C7A8C" w:rsidRDefault="004B0D2D" w:rsidP="001801A0">
      <w:pPr>
        <w:pStyle w:val="a3"/>
        <w:numPr>
          <w:ilvl w:val="2"/>
          <w:numId w:val="28"/>
        </w:numPr>
        <w:tabs>
          <w:tab w:val="left" w:pos="1418"/>
        </w:tabs>
        <w:ind w:left="0" w:firstLine="567"/>
        <w:contextualSpacing w:val="0"/>
        <w:rPr>
          <w:sz w:val="24"/>
          <w:szCs w:val="24"/>
        </w:rPr>
      </w:pPr>
      <w:r w:rsidRPr="009C7A8C">
        <w:rPr>
          <w:sz w:val="24"/>
          <w:szCs w:val="24"/>
        </w:rPr>
        <w:t>Если в отношении обрабатываемой в ИС информации устанавливаются требования по обеспечению ее безопасности, то также:</w:t>
      </w:r>
    </w:p>
    <w:p w14:paraId="2F348DF6" w14:textId="77777777" w:rsidR="004B0D2D" w:rsidRPr="009C7A8C" w:rsidRDefault="004B0D2D" w:rsidP="001801A0">
      <w:pPr>
        <w:pStyle w:val="a3"/>
        <w:numPr>
          <w:ilvl w:val="3"/>
          <w:numId w:val="28"/>
        </w:numPr>
        <w:tabs>
          <w:tab w:val="left" w:pos="1418"/>
          <w:tab w:val="left" w:pos="1701"/>
        </w:tabs>
        <w:spacing w:before="0"/>
        <w:ind w:left="0" w:firstLine="567"/>
        <w:contextualSpacing w:val="0"/>
        <w:rPr>
          <w:spacing w:val="-10"/>
          <w:sz w:val="24"/>
          <w:szCs w:val="24"/>
        </w:rPr>
      </w:pPr>
      <w:r w:rsidRPr="009C7A8C">
        <w:rPr>
          <w:spacing w:val="-10"/>
          <w:sz w:val="24"/>
          <w:szCs w:val="24"/>
        </w:rPr>
        <w:t>Указываются сведения о ранее проведенных мероприятиях по обеспечению ИБ в ИС:</w:t>
      </w:r>
    </w:p>
    <w:p w14:paraId="0E36D3D0" w14:textId="77777777" w:rsidR="004B0D2D" w:rsidRPr="009C7A8C" w:rsidRDefault="004B0D2D" w:rsidP="001801A0">
      <w:pPr>
        <w:pStyle w:val="a3"/>
        <w:numPr>
          <w:ilvl w:val="0"/>
          <w:numId w:val="29"/>
        </w:numPr>
        <w:tabs>
          <w:tab w:val="left" w:pos="1843"/>
        </w:tabs>
        <w:spacing w:before="0"/>
        <w:ind w:left="1843" w:hanging="283"/>
        <w:contextualSpacing w:val="0"/>
        <w:rPr>
          <w:sz w:val="24"/>
          <w:szCs w:val="24"/>
        </w:rPr>
      </w:pPr>
      <w:r w:rsidRPr="009C7A8C">
        <w:rPr>
          <w:sz w:val="24"/>
          <w:szCs w:val="24"/>
        </w:rPr>
        <w:t>присвоенные категории значимости, уровни защищенности и т.д., в т.ч. реквизиты соответствующих актов категорирования/классификации;</w:t>
      </w:r>
    </w:p>
    <w:p w14:paraId="686883F0" w14:textId="77777777" w:rsidR="004B0D2D" w:rsidRPr="009C7A8C" w:rsidRDefault="004B0D2D" w:rsidP="001801A0">
      <w:pPr>
        <w:pStyle w:val="a3"/>
        <w:numPr>
          <w:ilvl w:val="0"/>
          <w:numId w:val="29"/>
        </w:numPr>
        <w:tabs>
          <w:tab w:val="left" w:pos="1843"/>
        </w:tabs>
        <w:spacing w:before="0"/>
        <w:ind w:left="1843" w:hanging="283"/>
        <w:contextualSpacing w:val="0"/>
        <w:rPr>
          <w:sz w:val="24"/>
          <w:szCs w:val="24"/>
        </w:rPr>
      </w:pPr>
      <w:r w:rsidRPr="009C7A8C">
        <w:rPr>
          <w:sz w:val="24"/>
          <w:szCs w:val="24"/>
        </w:rPr>
        <w:t>результаты моделирования угроз безопасности информации в ИС, в т.ч. реквизиты соответствующих моделей угроз;</w:t>
      </w:r>
    </w:p>
    <w:p w14:paraId="0C9A82EE" w14:textId="77777777" w:rsidR="004B0D2D" w:rsidRPr="009C7A8C" w:rsidRDefault="004B0D2D" w:rsidP="001801A0">
      <w:pPr>
        <w:pStyle w:val="a3"/>
        <w:numPr>
          <w:ilvl w:val="0"/>
          <w:numId w:val="29"/>
        </w:numPr>
        <w:tabs>
          <w:tab w:val="left" w:pos="1843"/>
        </w:tabs>
        <w:spacing w:before="0"/>
        <w:ind w:left="1843" w:hanging="283"/>
        <w:contextualSpacing w:val="0"/>
        <w:rPr>
          <w:sz w:val="24"/>
          <w:szCs w:val="24"/>
        </w:rPr>
      </w:pPr>
      <w:r w:rsidRPr="009C7A8C">
        <w:rPr>
          <w:sz w:val="24"/>
          <w:szCs w:val="24"/>
        </w:rPr>
        <w:t>результаты разработки и внедрения мер обеспечения ИБ в ИС, в т.ч. реквизиты соответствующей проектной документации.</w:t>
      </w:r>
    </w:p>
    <w:p w14:paraId="1E9D97CA" w14:textId="77777777" w:rsidR="004B0D2D" w:rsidRPr="009C7A8C" w:rsidRDefault="004B0D2D" w:rsidP="001801A0">
      <w:pPr>
        <w:pStyle w:val="a3"/>
        <w:numPr>
          <w:ilvl w:val="3"/>
          <w:numId w:val="28"/>
        </w:numPr>
        <w:tabs>
          <w:tab w:val="left" w:pos="1418"/>
        </w:tabs>
        <w:spacing w:before="0"/>
        <w:ind w:left="0" w:firstLine="567"/>
        <w:contextualSpacing w:val="0"/>
        <w:rPr>
          <w:sz w:val="24"/>
          <w:szCs w:val="24"/>
        </w:rPr>
      </w:pPr>
      <w:r w:rsidRPr="009C7A8C">
        <w:rPr>
          <w:sz w:val="24"/>
          <w:szCs w:val="24"/>
        </w:rPr>
        <w:t>Указываются категории субъектов и способов получения доступа к компонентам и функциям обработки информации в ИС согласно таблице Приложения 2.</w:t>
      </w:r>
    </w:p>
    <w:p w14:paraId="1ED4E41F" w14:textId="77777777" w:rsidR="004B0D2D" w:rsidRPr="009C7A8C" w:rsidRDefault="004B0D2D" w:rsidP="001801A0">
      <w:pPr>
        <w:pStyle w:val="a3"/>
        <w:numPr>
          <w:ilvl w:val="3"/>
          <w:numId w:val="28"/>
        </w:numPr>
        <w:tabs>
          <w:tab w:val="left" w:pos="1418"/>
        </w:tabs>
        <w:spacing w:before="0"/>
        <w:ind w:left="0" w:firstLine="567"/>
        <w:contextualSpacing w:val="0"/>
        <w:rPr>
          <w:sz w:val="24"/>
          <w:szCs w:val="24"/>
        </w:rPr>
      </w:pPr>
      <w:r w:rsidRPr="009C7A8C">
        <w:rPr>
          <w:sz w:val="24"/>
          <w:szCs w:val="24"/>
        </w:rPr>
        <w:t>Указываются требования к выполнению Исполнителем следующих этапов работ по реализации мер ИБ для ИС:</w:t>
      </w:r>
    </w:p>
    <w:p w14:paraId="68403487" w14:textId="77777777" w:rsidR="004B0D2D" w:rsidRPr="009C7A8C" w:rsidRDefault="004B0D2D" w:rsidP="001801A0">
      <w:pPr>
        <w:pStyle w:val="a3"/>
        <w:numPr>
          <w:ilvl w:val="0"/>
          <w:numId w:val="29"/>
        </w:numPr>
        <w:tabs>
          <w:tab w:val="left" w:pos="1843"/>
        </w:tabs>
        <w:spacing w:before="0"/>
        <w:ind w:left="1843" w:hanging="283"/>
        <w:contextualSpacing w:val="0"/>
        <w:rPr>
          <w:sz w:val="24"/>
          <w:szCs w:val="24"/>
        </w:rPr>
      </w:pPr>
      <w:r w:rsidRPr="009C7A8C">
        <w:rPr>
          <w:sz w:val="24"/>
          <w:szCs w:val="24"/>
        </w:rPr>
        <w:t>классификация/категорирование по требованиям ИБ (разработка/актуализация актов классификации/категорирования);</w:t>
      </w:r>
    </w:p>
    <w:p w14:paraId="022C12E3" w14:textId="77777777" w:rsidR="004B0D2D" w:rsidRPr="009C7A8C" w:rsidRDefault="004B0D2D" w:rsidP="001801A0">
      <w:pPr>
        <w:pStyle w:val="a3"/>
        <w:numPr>
          <w:ilvl w:val="0"/>
          <w:numId w:val="29"/>
        </w:numPr>
        <w:tabs>
          <w:tab w:val="left" w:pos="1843"/>
        </w:tabs>
        <w:spacing w:before="0"/>
        <w:ind w:left="1843" w:hanging="283"/>
        <w:contextualSpacing w:val="0"/>
        <w:rPr>
          <w:sz w:val="24"/>
          <w:szCs w:val="24"/>
        </w:rPr>
      </w:pPr>
      <w:r w:rsidRPr="009C7A8C">
        <w:rPr>
          <w:sz w:val="24"/>
          <w:szCs w:val="24"/>
        </w:rPr>
        <w:t>оценка угроз ИБ (разработка/актуализация модели угроз</w:t>
      </w:r>
      <w:r w:rsidRPr="009C7A8C">
        <w:rPr>
          <w:rStyle w:val="aff4"/>
          <w:sz w:val="24"/>
          <w:szCs w:val="24"/>
        </w:rPr>
        <w:footnoteReference w:id="7"/>
      </w:r>
      <w:r w:rsidRPr="009C7A8C">
        <w:rPr>
          <w:sz w:val="24"/>
          <w:szCs w:val="24"/>
        </w:rPr>
        <w:t>);</w:t>
      </w:r>
    </w:p>
    <w:p w14:paraId="6FDD3AE5" w14:textId="77777777" w:rsidR="004B0D2D" w:rsidRPr="009C7A8C" w:rsidRDefault="004B0D2D" w:rsidP="001801A0">
      <w:pPr>
        <w:pStyle w:val="a3"/>
        <w:numPr>
          <w:ilvl w:val="0"/>
          <w:numId w:val="29"/>
        </w:numPr>
        <w:tabs>
          <w:tab w:val="left" w:pos="1843"/>
        </w:tabs>
        <w:spacing w:before="0"/>
        <w:ind w:left="1843" w:hanging="283"/>
        <w:contextualSpacing w:val="0"/>
        <w:rPr>
          <w:spacing w:val="-8"/>
          <w:sz w:val="24"/>
          <w:szCs w:val="24"/>
        </w:rPr>
      </w:pPr>
      <w:r w:rsidRPr="009C7A8C">
        <w:rPr>
          <w:spacing w:val="-8"/>
          <w:sz w:val="24"/>
          <w:szCs w:val="24"/>
        </w:rPr>
        <w:t>разработка/актуализация и реализация мер ИБ, нивелирующих актуальные угрозы ИБ (в т.ч. требования к организационным и техническим мерам ИБ; должны учитываться существующие у Заказчика средства защиты информации);</w:t>
      </w:r>
    </w:p>
    <w:p w14:paraId="15295862" w14:textId="77777777" w:rsidR="004B0D2D" w:rsidRPr="009C7A8C" w:rsidRDefault="004B0D2D" w:rsidP="001801A0">
      <w:pPr>
        <w:pStyle w:val="a3"/>
        <w:numPr>
          <w:ilvl w:val="0"/>
          <w:numId w:val="29"/>
        </w:numPr>
        <w:tabs>
          <w:tab w:val="left" w:pos="1843"/>
        </w:tabs>
        <w:spacing w:before="0"/>
        <w:ind w:left="1843" w:hanging="283"/>
        <w:contextualSpacing w:val="0"/>
        <w:rPr>
          <w:spacing w:val="-4"/>
          <w:sz w:val="24"/>
          <w:szCs w:val="24"/>
        </w:rPr>
      </w:pPr>
      <w:r w:rsidRPr="009C7A8C">
        <w:rPr>
          <w:spacing w:val="-4"/>
          <w:sz w:val="24"/>
          <w:szCs w:val="24"/>
        </w:rPr>
        <w:t>внесение/актуализация данных об ИС в АСУ ОТМ «АльфаДок» Заказчика для формирования пакета организационно-распорядительных документов по ИБ.</w:t>
      </w:r>
    </w:p>
    <w:p w14:paraId="6E307573" w14:textId="77777777" w:rsidR="004B0D2D" w:rsidRPr="009C7A8C" w:rsidRDefault="004B0D2D" w:rsidP="001801A0">
      <w:pPr>
        <w:pStyle w:val="a3"/>
        <w:numPr>
          <w:ilvl w:val="3"/>
          <w:numId w:val="28"/>
        </w:numPr>
        <w:tabs>
          <w:tab w:val="left" w:pos="1418"/>
        </w:tabs>
        <w:spacing w:before="0"/>
        <w:ind w:left="0" w:firstLine="567"/>
        <w:contextualSpacing w:val="0"/>
        <w:rPr>
          <w:spacing w:val="-4"/>
          <w:sz w:val="24"/>
          <w:szCs w:val="24"/>
        </w:rPr>
      </w:pPr>
      <w:r w:rsidRPr="009C7A8C">
        <w:rPr>
          <w:sz w:val="24"/>
          <w:szCs w:val="24"/>
        </w:rPr>
        <w:t>Требуется наличие</w:t>
      </w:r>
      <w:r w:rsidRPr="009C7A8C">
        <w:rPr>
          <w:spacing w:val="-4"/>
          <w:sz w:val="24"/>
          <w:szCs w:val="24"/>
        </w:rPr>
        <w:t xml:space="preserve"> у Исполнителя лицензии ФСТЭК России на деятельность по технической защите конфиденциальной информации.</w:t>
      </w:r>
    </w:p>
    <w:p w14:paraId="5416B26A" w14:textId="77777777" w:rsidR="004B0D2D" w:rsidRPr="009C7A8C" w:rsidRDefault="004B0D2D" w:rsidP="004B0D2D">
      <w:pPr>
        <w:tabs>
          <w:tab w:val="left" w:pos="1418"/>
        </w:tabs>
        <w:rPr>
          <w:sz w:val="24"/>
          <w:szCs w:val="24"/>
        </w:rPr>
      </w:pPr>
    </w:p>
    <w:p w14:paraId="05C76D3E" w14:textId="77777777" w:rsidR="004B0D2D" w:rsidRPr="009C7A8C" w:rsidRDefault="004B0D2D" w:rsidP="001801A0">
      <w:pPr>
        <w:pStyle w:val="a3"/>
        <w:numPr>
          <w:ilvl w:val="1"/>
          <w:numId w:val="28"/>
        </w:numPr>
        <w:tabs>
          <w:tab w:val="left" w:pos="567"/>
        </w:tabs>
        <w:spacing w:before="0" w:after="120"/>
        <w:ind w:left="0" w:firstLine="0"/>
        <w:contextualSpacing w:val="0"/>
        <w:jc w:val="center"/>
        <w:rPr>
          <w:b/>
          <w:sz w:val="24"/>
          <w:szCs w:val="24"/>
        </w:rPr>
      </w:pPr>
      <w:r w:rsidRPr="009C7A8C">
        <w:rPr>
          <w:b/>
          <w:sz w:val="24"/>
          <w:szCs w:val="24"/>
        </w:rPr>
        <w:t>Требования к документированию</w:t>
      </w:r>
    </w:p>
    <w:p w14:paraId="4EB6AA1B"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Перечень подлежащих разработке на каждом этапе проекта документов.</w:t>
      </w:r>
    </w:p>
    <w:p w14:paraId="50A8ABB1" w14:textId="77777777" w:rsidR="004B0D2D" w:rsidRPr="009C7A8C" w:rsidRDefault="004B0D2D" w:rsidP="001801A0">
      <w:pPr>
        <w:pStyle w:val="a3"/>
        <w:numPr>
          <w:ilvl w:val="2"/>
          <w:numId w:val="28"/>
        </w:numPr>
        <w:tabs>
          <w:tab w:val="left" w:pos="1418"/>
        </w:tabs>
        <w:spacing w:before="0"/>
        <w:ind w:left="0" w:firstLine="567"/>
        <w:contextualSpacing w:val="0"/>
        <w:rPr>
          <w:sz w:val="24"/>
          <w:szCs w:val="24"/>
        </w:rPr>
      </w:pPr>
      <w:r w:rsidRPr="009C7A8C">
        <w:rPr>
          <w:sz w:val="24"/>
          <w:szCs w:val="24"/>
        </w:rPr>
        <w:t>Должно быть разработано руководство администратора ИБ.</w:t>
      </w:r>
    </w:p>
    <w:p w14:paraId="71CF95FD"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 xml:space="preserve">обязанности администратора и связанные с ними операции; </w:t>
      </w:r>
    </w:p>
    <w:p w14:paraId="43BA124E" w14:textId="77777777" w:rsidR="004B0D2D" w:rsidRPr="009C7A8C" w:rsidRDefault="004B0D2D" w:rsidP="001801A0">
      <w:pPr>
        <w:pStyle w:val="a3"/>
        <w:numPr>
          <w:ilvl w:val="0"/>
          <w:numId w:val="29"/>
        </w:numPr>
        <w:tabs>
          <w:tab w:val="left" w:pos="1701"/>
        </w:tabs>
        <w:spacing w:before="0"/>
        <w:ind w:left="1701" w:hanging="283"/>
        <w:contextualSpacing w:val="0"/>
        <w:rPr>
          <w:spacing w:val="-10"/>
          <w:sz w:val="24"/>
          <w:szCs w:val="24"/>
        </w:rPr>
      </w:pPr>
      <w:r w:rsidRPr="009C7A8C">
        <w:rPr>
          <w:spacing w:val="-10"/>
          <w:sz w:val="24"/>
          <w:szCs w:val="24"/>
        </w:rPr>
        <w:t>обязательность, регулярность, очередность и порядок выполнения этих операций;</w:t>
      </w:r>
    </w:p>
    <w:p w14:paraId="545D1CDE" w14:textId="77777777" w:rsidR="004B0D2D" w:rsidRPr="009C7A8C" w:rsidRDefault="004B0D2D" w:rsidP="001801A0">
      <w:pPr>
        <w:pStyle w:val="a3"/>
        <w:numPr>
          <w:ilvl w:val="0"/>
          <w:numId w:val="29"/>
        </w:numPr>
        <w:tabs>
          <w:tab w:val="left" w:pos="1701"/>
        </w:tabs>
        <w:spacing w:before="0"/>
        <w:ind w:left="1701" w:hanging="283"/>
        <w:contextualSpacing w:val="0"/>
        <w:rPr>
          <w:spacing w:val="-4"/>
          <w:sz w:val="24"/>
          <w:szCs w:val="24"/>
        </w:rPr>
      </w:pPr>
      <w:r w:rsidRPr="009C7A8C">
        <w:rPr>
          <w:spacing w:val="-4"/>
          <w:sz w:val="24"/>
          <w:szCs w:val="24"/>
        </w:rPr>
        <w:t>проблемы в работе ИС, связанные с обеспечением ИБ и способы их решения.</w:t>
      </w:r>
    </w:p>
    <w:p w14:paraId="13294505" w14:textId="77777777" w:rsidR="004B0D2D" w:rsidRPr="009C7A8C" w:rsidRDefault="004B0D2D" w:rsidP="004B0D2D">
      <w:pPr>
        <w:tabs>
          <w:tab w:val="left" w:pos="1418"/>
        </w:tabs>
        <w:rPr>
          <w:sz w:val="24"/>
          <w:szCs w:val="24"/>
        </w:rPr>
      </w:pPr>
    </w:p>
    <w:p w14:paraId="31499886" w14:textId="77777777" w:rsidR="004B0D2D" w:rsidRPr="009C7A8C" w:rsidRDefault="004B0D2D" w:rsidP="001801A0">
      <w:pPr>
        <w:pStyle w:val="a3"/>
        <w:numPr>
          <w:ilvl w:val="0"/>
          <w:numId w:val="28"/>
        </w:numPr>
        <w:tabs>
          <w:tab w:val="left" w:pos="567"/>
        </w:tabs>
        <w:spacing w:before="0" w:after="120"/>
        <w:ind w:left="0" w:firstLine="0"/>
        <w:contextualSpacing w:val="0"/>
        <w:jc w:val="center"/>
        <w:rPr>
          <w:b/>
          <w:sz w:val="24"/>
          <w:szCs w:val="24"/>
        </w:rPr>
      </w:pPr>
      <w:r w:rsidRPr="009C7A8C">
        <w:rPr>
          <w:b/>
          <w:sz w:val="24"/>
          <w:szCs w:val="24"/>
        </w:rPr>
        <w:t>Источники разработки</w:t>
      </w:r>
    </w:p>
    <w:p w14:paraId="6F6D1FFF" w14:textId="77777777" w:rsidR="004B0D2D" w:rsidRPr="009C7A8C" w:rsidRDefault="004B0D2D" w:rsidP="001801A0">
      <w:pPr>
        <w:pStyle w:val="a3"/>
        <w:numPr>
          <w:ilvl w:val="1"/>
          <w:numId w:val="28"/>
        </w:numPr>
        <w:tabs>
          <w:tab w:val="left" w:pos="1418"/>
        </w:tabs>
        <w:spacing w:before="0"/>
        <w:ind w:left="0" w:firstLine="567"/>
        <w:contextualSpacing w:val="0"/>
        <w:rPr>
          <w:sz w:val="24"/>
          <w:szCs w:val="24"/>
        </w:rPr>
      </w:pPr>
      <w:r w:rsidRPr="009C7A8C">
        <w:rPr>
          <w:bCs/>
          <w:snapToGrid w:val="0"/>
          <w:color w:val="000000"/>
          <w:sz w:val="24"/>
          <w:szCs w:val="24"/>
        </w:rPr>
        <w:t>Учитывать требования следующих документов</w:t>
      </w:r>
      <w:r w:rsidRPr="009C7A8C">
        <w:rPr>
          <w:sz w:val="24"/>
          <w:szCs w:val="24"/>
        </w:rPr>
        <w:t>:</w:t>
      </w:r>
    </w:p>
    <w:p w14:paraId="4871793D"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ГОСТ 34.602-2020. Информационные технологии. Комплекс стандартов на автоматизированные системы. Техническое задание на создание автоматизированной системы;</w:t>
      </w:r>
    </w:p>
    <w:p w14:paraId="4444FFE3"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14:paraId="2619826E" w14:textId="77777777" w:rsidR="00D70F25"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t>ГОСТ Р 57100-2016/ISO/IEC/IEEE 42010:2011. Системная и программная инженерия. Описание архитектуры.</w:t>
      </w:r>
      <w:bookmarkStart w:id="248" w:name="_Toc527536062"/>
    </w:p>
    <w:p w14:paraId="3BAD7D12" w14:textId="77777777" w:rsidR="004B0D2D" w:rsidRPr="009C7A8C" w:rsidRDefault="004B0D2D" w:rsidP="001801A0">
      <w:pPr>
        <w:pStyle w:val="a3"/>
        <w:numPr>
          <w:ilvl w:val="0"/>
          <w:numId w:val="29"/>
        </w:numPr>
        <w:tabs>
          <w:tab w:val="left" w:pos="1701"/>
        </w:tabs>
        <w:spacing w:before="0"/>
        <w:ind w:left="1701" w:hanging="283"/>
        <w:contextualSpacing w:val="0"/>
        <w:rPr>
          <w:sz w:val="24"/>
          <w:szCs w:val="24"/>
        </w:rPr>
      </w:pPr>
      <w:r w:rsidRPr="009C7A8C">
        <w:rPr>
          <w:sz w:val="24"/>
          <w:szCs w:val="24"/>
        </w:rPr>
        <w:br w:type="page"/>
      </w:r>
    </w:p>
    <w:p w14:paraId="09A3DD7B" w14:textId="77777777" w:rsidR="004B0D2D" w:rsidRPr="009C7A8C" w:rsidRDefault="004B0D2D" w:rsidP="008D4180">
      <w:pPr>
        <w:spacing w:before="0"/>
        <w:ind w:left="5670"/>
        <w:jc w:val="right"/>
        <w:rPr>
          <w:sz w:val="24"/>
          <w:szCs w:val="24"/>
        </w:rPr>
      </w:pPr>
      <w:r w:rsidRPr="009C7A8C">
        <w:rPr>
          <w:sz w:val="24"/>
          <w:szCs w:val="24"/>
        </w:rPr>
        <w:t>Приложение 1</w:t>
      </w:r>
    </w:p>
    <w:p w14:paraId="6E74652A" w14:textId="77777777" w:rsidR="006848BD" w:rsidRPr="009C7A8C" w:rsidRDefault="00823215" w:rsidP="008D4180">
      <w:pPr>
        <w:spacing w:before="0"/>
        <w:ind w:left="5670"/>
        <w:jc w:val="right"/>
        <w:rPr>
          <w:sz w:val="24"/>
          <w:szCs w:val="24"/>
        </w:rPr>
      </w:pPr>
      <w:r w:rsidRPr="009C7A8C">
        <w:rPr>
          <w:sz w:val="24"/>
          <w:szCs w:val="24"/>
        </w:rPr>
        <w:t xml:space="preserve">к </w:t>
      </w:r>
      <w:r w:rsidR="006848BD" w:rsidRPr="009C7A8C">
        <w:rPr>
          <w:sz w:val="24"/>
          <w:szCs w:val="24"/>
        </w:rPr>
        <w:t>Требования</w:t>
      </w:r>
      <w:r w:rsidR="000A1646" w:rsidRPr="009C7A8C">
        <w:rPr>
          <w:sz w:val="24"/>
          <w:szCs w:val="24"/>
        </w:rPr>
        <w:t>м</w:t>
      </w:r>
      <w:r w:rsidR="006848BD" w:rsidRPr="009C7A8C">
        <w:rPr>
          <w:sz w:val="24"/>
          <w:szCs w:val="24"/>
        </w:rPr>
        <w:t xml:space="preserve"> к содержанию и оформлению раздела «Техническая архитектура информационной системы»</w:t>
      </w:r>
    </w:p>
    <w:p w14:paraId="0259DFEB" w14:textId="77777777" w:rsidR="006848BD" w:rsidRPr="009C7A8C" w:rsidRDefault="006848BD" w:rsidP="008D4180">
      <w:pPr>
        <w:spacing w:before="0"/>
        <w:ind w:left="5670"/>
        <w:jc w:val="right"/>
        <w:rPr>
          <w:sz w:val="24"/>
          <w:szCs w:val="24"/>
        </w:rPr>
      </w:pPr>
      <w:r w:rsidRPr="009C7A8C">
        <w:rPr>
          <w:sz w:val="24"/>
          <w:szCs w:val="24"/>
        </w:rPr>
        <w:t>при составлении технических заданий</w:t>
      </w:r>
    </w:p>
    <w:p w14:paraId="4CEFDDF6" w14:textId="77777777" w:rsidR="004B0D2D" w:rsidRPr="009C7A8C" w:rsidRDefault="006848BD" w:rsidP="004B0D2D">
      <w:pPr>
        <w:jc w:val="right"/>
        <w:rPr>
          <w:sz w:val="24"/>
          <w:szCs w:val="24"/>
        </w:rPr>
      </w:pPr>
      <w:r w:rsidRPr="009C7A8C">
        <w:rPr>
          <w:sz w:val="24"/>
          <w:szCs w:val="24"/>
        </w:rPr>
        <w:t>на создание и модернизацию информационных систем</w:t>
      </w:r>
    </w:p>
    <w:p w14:paraId="29230AED" w14:textId="77777777" w:rsidR="004B0D2D" w:rsidRPr="009C7A8C" w:rsidRDefault="004B0D2D" w:rsidP="004B0D2D">
      <w:pPr>
        <w:jc w:val="center"/>
        <w:rPr>
          <w:b/>
          <w:sz w:val="24"/>
          <w:szCs w:val="24"/>
        </w:rPr>
      </w:pPr>
      <w:r w:rsidRPr="009C7A8C">
        <w:rPr>
          <w:b/>
          <w:sz w:val="24"/>
          <w:szCs w:val="24"/>
        </w:rPr>
        <w:t>Требования к оборудованию, его настройкам, каналам связи и учетным записям</w:t>
      </w:r>
      <w:r w:rsidRPr="009C7A8C">
        <w:rPr>
          <w:rStyle w:val="aff4"/>
          <w:b/>
          <w:sz w:val="24"/>
          <w:szCs w:val="24"/>
        </w:rPr>
        <w:footnoteReference w:id="8"/>
      </w:r>
    </w:p>
    <w:p w14:paraId="4066E76F" w14:textId="77777777" w:rsidR="004B0D2D" w:rsidRPr="009C7A8C" w:rsidRDefault="004B0D2D" w:rsidP="001801A0">
      <w:pPr>
        <w:pStyle w:val="a3"/>
        <w:numPr>
          <w:ilvl w:val="0"/>
          <w:numId w:val="30"/>
        </w:numPr>
        <w:tabs>
          <w:tab w:val="left" w:pos="1276"/>
        </w:tabs>
        <w:spacing w:after="120"/>
        <w:ind w:left="0" w:firstLine="709"/>
        <w:contextualSpacing w:val="0"/>
        <w:rPr>
          <w:sz w:val="24"/>
          <w:szCs w:val="24"/>
        </w:rPr>
      </w:pPr>
      <w:r w:rsidRPr="009C7A8C">
        <w:rPr>
          <w:sz w:val="24"/>
          <w:szCs w:val="24"/>
        </w:rPr>
        <w:t>Серверное оборудование (в т.ч. виртуальные серверы):</w:t>
      </w:r>
    </w:p>
    <w:tbl>
      <w:tblPr>
        <w:tblStyle w:val="af2"/>
        <w:tblW w:w="9225" w:type="dxa"/>
        <w:tblLook w:val="04A0" w:firstRow="1" w:lastRow="0" w:firstColumn="1" w:lastColumn="0" w:noHBand="0" w:noVBand="1"/>
      </w:tblPr>
      <w:tblGrid>
        <w:gridCol w:w="3064"/>
        <w:gridCol w:w="3505"/>
        <w:gridCol w:w="2656"/>
      </w:tblGrid>
      <w:tr w:rsidR="004B0D2D" w:rsidRPr="005A61B9" w14:paraId="23F1B7FA" w14:textId="77777777" w:rsidTr="004B0D2D">
        <w:trPr>
          <w:trHeight w:val="563"/>
        </w:trPr>
        <w:tc>
          <w:tcPr>
            <w:tcW w:w="3072" w:type="dxa"/>
          </w:tcPr>
          <w:p w14:paraId="46C97626" w14:textId="77777777" w:rsidR="004B0D2D" w:rsidRPr="009C7A8C" w:rsidRDefault="004B0D2D" w:rsidP="00B7019C">
            <w:pPr>
              <w:jc w:val="center"/>
              <w:rPr>
                <w:b/>
                <w:bCs/>
                <w:sz w:val="24"/>
                <w:szCs w:val="24"/>
              </w:rPr>
            </w:pPr>
            <w:r w:rsidRPr="009C7A8C">
              <w:rPr>
                <w:b/>
                <w:sz w:val="24"/>
                <w:szCs w:val="24"/>
              </w:rPr>
              <w:t>Параметр</w:t>
            </w:r>
          </w:p>
        </w:tc>
        <w:tc>
          <w:tcPr>
            <w:tcW w:w="3589" w:type="dxa"/>
          </w:tcPr>
          <w:p w14:paraId="39C66E11" w14:textId="77777777" w:rsidR="004B0D2D" w:rsidRPr="009C7A8C" w:rsidRDefault="004B0D2D" w:rsidP="00B7019C">
            <w:pPr>
              <w:jc w:val="center"/>
              <w:rPr>
                <w:b/>
                <w:bCs/>
                <w:sz w:val="24"/>
                <w:szCs w:val="24"/>
              </w:rPr>
            </w:pPr>
            <w:r w:rsidRPr="009C7A8C">
              <w:rPr>
                <w:b/>
                <w:sz w:val="24"/>
                <w:szCs w:val="24"/>
              </w:rPr>
              <w:t>Требуемые значения</w:t>
            </w:r>
          </w:p>
        </w:tc>
        <w:tc>
          <w:tcPr>
            <w:tcW w:w="2564" w:type="dxa"/>
          </w:tcPr>
          <w:p w14:paraId="0C7948FD" w14:textId="77777777" w:rsidR="004B0D2D" w:rsidRPr="009C7A8C" w:rsidRDefault="004B0D2D" w:rsidP="00B7019C">
            <w:pPr>
              <w:jc w:val="center"/>
              <w:rPr>
                <w:b/>
                <w:bCs/>
                <w:sz w:val="24"/>
                <w:szCs w:val="24"/>
              </w:rPr>
            </w:pPr>
            <w:r w:rsidRPr="009C7A8C">
              <w:rPr>
                <w:b/>
                <w:sz w:val="24"/>
                <w:szCs w:val="24"/>
              </w:rPr>
              <w:t xml:space="preserve">Дополнительные </w:t>
            </w:r>
            <w:r w:rsidRPr="009C7A8C">
              <w:rPr>
                <w:b/>
                <w:spacing w:val="-8"/>
                <w:sz w:val="24"/>
                <w:szCs w:val="24"/>
              </w:rPr>
              <w:t>особенности и ограничения</w:t>
            </w:r>
          </w:p>
        </w:tc>
      </w:tr>
      <w:tr w:rsidR="004B0D2D" w:rsidRPr="005A61B9" w14:paraId="428AB279" w14:textId="77777777" w:rsidTr="004B0D2D">
        <w:trPr>
          <w:trHeight w:val="412"/>
        </w:trPr>
        <w:tc>
          <w:tcPr>
            <w:tcW w:w="3072" w:type="dxa"/>
          </w:tcPr>
          <w:p w14:paraId="0B2BAFCA" w14:textId="77777777" w:rsidR="004B0D2D" w:rsidRPr="009C7A8C" w:rsidRDefault="004B0D2D" w:rsidP="00B7019C">
            <w:pPr>
              <w:jc w:val="center"/>
              <w:rPr>
                <w:sz w:val="24"/>
                <w:szCs w:val="24"/>
              </w:rPr>
            </w:pPr>
            <w:r w:rsidRPr="009C7A8C">
              <w:rPr>
                <w:sz w:val="24"/>
                <w:szCs w:val="24"/>
              </w:rPr>
              <w:t>Назначение</w:t>
            </w:r>
          </w:p>
        </w:tc>
        <w:tc>
          <w:tcPr>
            <w:tcW w:w="3589" w:type="dxa"/>
          </w:tcPr>
          <w:p w14:paraId="2603942D" w14:textId="77777777" w:rsidR="004B0D2D" w:rsidRPr="009C7A8C" w:rsidRDefault="004B0D2D" w:rsidP="00B7019C">
            <w:pPr>
              <w:jc w:val="center"/>
              <w:rPr>
                <w:sz w:val="24"/>
                <w:szCs w:val="24"/>
              </w:rPr>
            </w:pPr>
          </w:p>
        </w:tc>
        <w:tc>
          <w:tcPr>
            <w:tcW w:w="2564" w:type="dxa"/>
          </w:tcPr>
          <w:p w14:paraId="72585A3C" w14:textId="77777777" w:rsidR="004B0D2D" w:rsidRPr="009C7A8C" w:rsidRDefault="004B0D2D" w:rsidP="00B7019C">
            <w:pPr>
              <w:jc w:val="center"/>
              <w:rPr>
                <w:sz w:val="24"/>
                <w:szCs w:val="24"/>
              </w:rPr>
            </w:pPr>
          </w:p>
        </w:tc>
      </w:tr>
      <w:tr w:rsidR="004B0D2D" w:rsidRPr="005A61B9" w14:paraId="1B19C1F4" w14:textId="77777777" w:rsidTr="004B0D2D">
        <w:trPr>
          <w:trHeight w:val="398"/>
        </w:trPr>
        <w:tc>
          <w:tcPr>
            <w:tcW w:w="3072" w:type="dxa"/>
          </w:tcPr>
          <w:p w14:paraId="5DED9D67" w14:textId="77777777" w:rsidR="004B0D2D" w:rsidRPr="009C7A8C" w:rsidRDefault="004B0D2D" w:rsidP="00B7019C">
            <w:pPr>
              <w:jc w:val="center"/>
              <w:rPr>
                <w:sz w:val="24"/>
                <w:szCs w:val="24"/>
              </w:rPr>
            </w:pPr>
            <w:r w:rsidRPr="009C7A8C">
              <w:rPr>
                <w:sz w:val="24"/>
                <w:szCs w:val="24"/>
                <w:lang w:val="en-US"/>
              </w:rPr>
              <w:t>DNS</w:t>
            </w:r>
            <w:r w:rsidRPr="009C7A8C">
              <w:rPr>
                <w:sz w:val="24"/>
                <w:szCs w:val="24"/>
              </w:rPr>
              <w:t xml:space="preserve"> name</w:t>
            </w:r>
          </w:p>
        </w:tc>
        <w:tc>
          <w:tcPr>
            <w:tcW w:w="3589" w:type="dxa"/>
          </w:tcPr>
          <w:p w14:paraId="7FBC6343" w14:textId="77777777" w:rsidR="004B0D2D" w:rsidRPr="009C7A8C" w:rsidRDefault="004B0D2D" w:rsidP="00B7019C">
            <w:pPr>
              <w:jc w:val="center"/>
              <w:rPr>
                <w:sz w:val="24"/>
                <w:szCs w:val="24"/>
              </w:rPr>
            </w:pPr>
          </w:p>
        </w:tc>
        <w:tc>
          <w:tcPr>
            <w:tcW w:w="2564" w:type="dxa"/>
          </w:tcPr>
          <w:p w14:paraId="7939024A" w14:textId="77777777" w:rsidR="004B0D2D" w:rsidRPr="009C7A8C" w:rsidRDefault="004B0D2D" w:rsidP="00B7019C">
            <w:pPr>
              <w:jc w:val="center"/>
              <w:rPr>
                <w:sz w:val="24"/>
                <w:szCs w:val="24"/>
              </w:rPr>
            </w:pPr>
          </w:p>
        </w:tc>
      </w:tr>
      <w:tr w:rsidR="004B0D2D" w:rsidRPr="005A61B9" w14:paraId="29AA3B53" w14:textId="77777777" w:rsidTr="004B0D2D">
        <w:trPr>
          <w:trHeight w:val="398"/>
        </w:trPr>
        <w:tc>
          <w:tcPr>
            <w:tcW w:w="3072" w:type="dxa"/>
          </w:tcPr>
          <w:p w14:paraId="463264DD" w14:textId="77777777" w:rsidR="004B0D2D" w:rsidRPr="009C7A8C" w:rsidRDefault="004B0D2D" w:rsidP="00B7019C">
            <w:pPr>
              <w:jc w:val="center"/>
              <w:rPr>
                <w:sz w:val="24"/>
                <w:szCs w:val="24"/>
              </w:rPr>
            </w:pPr>
            <w:r w:rsidRPr="009C7A8C">
              <w:rPr>
                <w:sz w:val="24"/>
                <w:szCs w:val="24"/>
                <w:lang w:val="en-US"/>
              </w:rPr>
              <w:t xml:space="preserve">IP </w:t>
            </w:r>
            <w:r w:rsidRPr="009C7A8C">
              <w:rPr>
                <w:sz w:val="24"/>
                <w:szCs w:val="24"/>
              </w:rPr>
              <w:t>адрес</w:t>
            </w:r>
          </w:p>
        </w:tc>
        <w:tc>
          <w:tcPr>
            <w:tcW w:w="3589" w:type="dxa"/>
          </w:tcPr>
          <w:p w14:paraId="1654471B" w14:textId="77777777" w:rsidR="004B0D2D" w:rsidRPr="009C7A8C" w:rsidRDefault="004B0D2D" w:rsidP="00B7019C">
            <w:pPr>
              <w:jc w:val="center"/>
              <w:rPr>
                <w:sz w:val="24"/>
                <w:szCs w:val="24"/>
              </w:rPr>
            </w:pPr>
          </w:p>
        </w:tc>
        <w:tc>
          <w:tcPr>
            <w:tcW w:w="2564" w:type="dxa"/>
          </w:tcPr>
          <w:p w14:paraId="3A38A1F6" w14:textId="77777777" w:rsidR="004B0D2D" w:rsidRPr="009C7A8C" w:rsidRDefault="004B0D2D" w:rsidP="00B7019C">
            <w:pPr>
              <w:jc w:val="center"/>
              <w:rPr>
                <w:sz w:val="24"/>
                <w:szCs w:val="24"/>
              </w:rPr>
            </w:pPr>
          </w:p>
        </w:tc>
      </w:tr>
      <w:tr w:rsidR="004B0D2D" w:rsidRPr="005A61B9" w14:paraId="2E1A4407" w14:textId="77777777" w:rsidTr="004B0D2D">
        <w:trPr>
          <w:trHeight w:val="398"/>
        </w:trPr>
        <w:tc>
          <w:tcPr>
            <w:tcW w:w="3072" w:type="dxa"/>
          </w:tcPr>
          <w:p w14:paraId="02B2BAA5" w14:textId="77777777" w:rsidR="004B0D2D" w:rsidRPr="009C7A8C" w:rsidRDefault="004B0D2D" w:rsidP="00B7019C">
            <w:pPr>
              <w:jc w:val="center"/>
              <w:rPr>
                <w:sz w:val="24"/>
                <w:szCs w:val="24"/>
              </w:rPr>
            </w:pPr>
            <w:r w:rsidRPr="009C7A8C">
              <w:rPr>
                <w:sz w:val="24"/>
                <w:szCs w:val="24"/>
              </w:rPr>
              <w:t>Gateway</w:t>
            </w:r>
          </w:p>
        </w:tc>
        <w:tc>
          <w:tcPr>
            <w:tcW w:w="3589" w:type="dxa"/>
          </w:tcPr>
          <w:p w14:paraId="1DAEF71A" w14:textId="77777777" w:rsidR="004B0D2D" w:rsidRPr="009C7A8C" w:rsidRDefault="004B0D2D" w:rsidP="00B7019C">
            <w:pPr>
              <w:jc w:val="center"/>
              <w:rPr>
                <w:sz w:val="24"/>
                <w:szCs w:val="24"/>
              </w:rPr>
            </w:pPr>
          </w:p>
        </w:tc>
        <w:tc>
          <w:tcPr>
            <w:tcW w:w="2564" w:type="dxa"/>
          </w:tcPr>
          <w:p w14:paraId="5C4A6BE6" w14:textId="77777777" w:rsidR="004B0D2D" w:rsidRPr="009C7A8C" w:rsidRDefault="004B0D2D" w:rsidP="00B7019C">
            <w:pPr>
              <w:jc w:val="center"/>
              <w:rPr>
                <w:sz w:val="24"/>
                <w:szCs w:val="24"/>
              </w:rPr>
            </w:pPr>
          </w:p>
        </w:tc>
      </w:tr>
      <w:tr w:rsidR="004B0D2D" w:rsidRPr="005A61B9" w14:paraId="4CEADED5" w14:textId="77777777" w:rsidTr="004B0D2D">
        <w:trPr>
          <w:trHeight w:val="398"/>
        </w:trPr>
        <w:tc>
          <w:tcPr>
            <w:tcW w:w="3072" w:type="dxa"/>
          </w:tcPr>
          <w:p w14:paraId="40B0827B" w14:textId="77777777" w:rsidR="004B0D2D" w:rsidRPr="009C7A8C" w:rsidRDefault="004B0D2D" w:rsidP="00B7019C">
            <w:pPr>
              <w:jc w:val="center"/>
              <w:rPr>
                <w:sz w:val="24"/>
                <w:szCs w:val="24"/>
                <w:lang w:val="en-US"/>
              </w:rPr>
            </w:pPr>
            <w:r w:rsidRPr="009C7A8C">
              <w:rPr>
                <w:sz w:val="24"/>
                <w:szCs w:val="24"/>
                <w:lang w:val="en-US"/>
              </w:rPr>
              <w:t>DNS1</w:t>
            </w:r>
          </w:p>
        </w:tc>
        <w:tc>
          <w:tcPr>
            <w:tcW w:w="3589" w:type="dxa"/>
          </w:tcPr>
          <w:p w14:paraId="4E8A7C87" w14:textId="77777777" w:rsidR="004B0D2D" w:rsidRPr="009C7A8C" w:rsidRDefault="004B0D2D" w:rsidP="00B7019C">
            <w:pPr>
              <w:jc w:val="center"/>
              <w:rPr>
                <w:sz w:val="24"/>
                <w:szCs w:val="24"/>
              </w:rPr>
            </w:pPr>
          </w:p>
        </w:tc>
        <w:tc>
          <w:tcPr>
            <w:tcW w:w="2564" w:type="dxa"/>
          </w:tcPr>
          <w:p w14:paraId="31D82AB3" w14:textId="77777777" w:rsidR="004B0D2D" w:rsidRPr="009C7A8C" w:rsidRDefault="004B0D2D" w:rsidP="00B7019C">
            <w:pPr>
              <w:jc w:val="center"/>
              <w:rPr>
                <w:sz w:val="24"/>
                <w:szCs w:val="24"/>
              </w:rPr>
            </w:pPr>
          </w:p>
        </w:tc>
      </w:tr>
      <w:tr w:rsidR="004B0D2D" w:rsidRPr="005A61B9" w14:paraId="02889AFB" w14:textId="77777777" w:rsidTr="004B0D2D">
        <w:trPr>
          <w:trHeight w:val="398"/>
        </w:trPr>
        <w:tc>
          <w:tcPr>
            <w:tcW w:w="3072" w:type="dxa"/>
          </w:tcPr>
          <w:p w14:paraId="697367FE" w14:textId="77777777" w:rsidR="004B0D2D" w:rsidRPr="009C7A8C" w:rsidRDefault="004B0D2D" w:rsidP="00B7019C">
            <w:pPr>
              <w:jc w:val="center"/>
              <w:rPr>
                <w:sz w:val="24"/>
                <w:szCs w:val="24"/>
              </w:rPr>
            </w:pPr>
            <w:r w:rsidRPr="009C7A8C">
              <w:rPr>
                <w:sz w:val="24"/>
                <w:szCs w:val="24"/>
                <w:lang w:val="en-US"/>
              </w:rPr>
              <w:t>DNS2</w:t>
            </w:r>
          </w:p>
        </w:tc>
        <w:tc>
          <w:tcPr>
            <w:tcW w:w="3589" w:type="dxa"/>
          </w:tcPr>
          <w:p w14:paraId="0B697A95" w14:textId="77777777" w:rsidR="004B0D2D" w:rsidRPr="009C7A8C" w:rsidRDefault="004B0D2D" w:rsidP="00B7019C">
            <w:pPr>
              <w:jc w:val="center"/>
              <w:rPr>
                <w:sz w:val="24"/>
                <w:szCs w:val="24"/>
              </w:rPr>
            </w:pPr>
          </w:p>
        </w:tc>
        <w:tc>
          <w:tcPr>
            <w:tcW w:w="2564" w:type="dxa"/>
          </w:tcPr>
          <w:p w14:paraId="68904A8B" w14:textId="77777777" w:rsidR="004B0D2D" w:rsidRPr="009C7A8C" w:rsidRDefault="004B0D2D" w:rsidP="00B7019C">
            <w:pPr>
              <w:jc w:val="center"/>
              <w:rPr>
                <w:sz w:val="24"/>
                <w:szCs w:val="24"/>
              </w:rPr>
            </w:pPr>
          </w:p>
        </w:tc>
      </w:tr>
      <w:tr w:rsidR="004B0D2D" w:rsidRPr="005A61B9" w14:paraId="1A4EAD9B" w14:textId="77777777" w:rsidTr="004B0D2D">
        <w:trPr>
          <w:trHeight w:val="398"/>
        </w:trPr>
        <w:tc>
          <w:tcPr>
            <w:tcW w:w="3072" w:type="dxa"/>
          </w:tcPr>
          <w:p w14:paraId="4DAE328D" w14:textId="77777777" w:rsidR="004B0D2D" w:rsidRPr="009C7A8C" w:rsidRDefault="004B0D2D" w:rsidP="00B7019C">
            <w:pPr>
              <w:jc w:val="center"/>
              <w:rPr>
                <w:sz w:val="24"/>
                <w:szCs w:val="24"/>
              </w:rPr>
            </w:pPr>
            <w:r w:rsidRPr="009C7A8C">
              <w:rPr>
                <w:sz w:val="24"/>
                <w:szCs w:val="24"/>
              </w:rPr>
              <w:t>Timezone</w:t>
            </w:r>
          </w:p>
        </w:tc>
        <w:tc>
          <w:tcPr>
            <w:tcW w:w="3589" w:type="dxa"/>
          </w:tcPr>
          <w:p w14:paraId="2ED61AE0" w14:textId="77777777" w:rsidR="004B0D2D" w:rsidRPr="009C7A8C" w:rsidRDefault="004B0D2D" w:rsidP="00B7019C">
            <w:pPr>
              <w:jc w:val="center"/>
              <w:rPr>
                <w:sz w:val="24"/>
                <w:szCs w:val="24"/>
              </w:rPr>
            </w:pPr>
          </w:p>
        </w:tc>
        <w:tc>
          <w:tcPr>
            <w:tcW w:w="2564" w:type="dxa"/>
          </w:tcPr>
          <w:p w14:paraId="66D1D113" w14:textId="77777777" w:rsidR="004B0D2D" w:rsidRPr="009C7A8C" w:rsidRDefault="004B0D2D" w:rsidP="00B7019C">
            <w:pPr>
              <w:jc w:val="center"/>
              <w:rPr>
                <w:sz w:val="24"/>
                <w:szCs w:val="24"/>
              </w:rPr>
            </w:pPr>
          </w:p>
        </w:tc>
      </w:tr>
      <w:tr w:rsidR="004B0D2D" w:rsidRPr="005A61B9" w14:paraId="2DC5CE15" w14:textId="77777777" w:rsidTr="004B0D2D">
        <w:trPr>
          <w:trHeight w:val="810"/>
        </w:trPr>
        <w:tc>
          <w:tcPr>
            <w:tcW w:w="3072" w:type="dxa"/>
          </w:tcPr>
          <w:p w14:paraId="5766D5C5" w14:textId="77777777" w:rsidR="004B0D2D" w:rsidRPr="009C7A8C" w:rsidRDefault="004B0D2D" w:rsidP="00B7019C">
            <w:pPr>
              <w:jc w:val="center"/>
              <w:rPr>
                <w:sz w:val="24"/>
                <w:szCs w:val="24"/>
              </w:rPr>
            </w:pPr>
            <w:r w:rsidRPr="009C7A8C">
              <w:rPr>
                <w:sz w:val="24"/>
                <w:szCs w:val="24"/>
              </w:rPr>
              <w:t>Платформа</w:t>
            </w:r>
          </w:p>
        </w:tc>
        <w:tc>
          <w:tcPr>
            <w:tcW w:w="3589" w:type="dxa"/>
          </w:tcPr>
          <w:p w14:paraId="1F23C4D4" w14:textId="77777777" w:rsidR="004B0D2D" w:rsidRPr="009C7A8C" w:rsidRDefault="004B0D2D" w:rsidP="00B7019C">
            <w:pPr>
              <w:jc w:val="center"/>
              <w:rPr>
                <w:sz w:val="24"/>
                <w:szCs w:val="24"/>
              </w:rPr>
            </w:pPr>
            <w:r w:rsidRPr="009C7A8C">
              <w:rPr>
                <w:sz w:val="24"/>
                <w:szCs w:val="24"/>
              </w:rPr>
              <w:t>Страна происхождения, производитель, модель (при необходимости)</w:t>
            </w:r>
          </w:p>
        </w:tc>
        <w:tc>
          <w:tcPr>
            <w:tcW w:w="2564" w:type="dxa"/>
          </w:tcPr>
          <w:p w14:paraId="3A42BFD3" w14:textId="77777777" w:rsidR="004B0D2D" w:rsidRPr="009C7A8C" w:rsidRDefault="004B0D2D" w:rsidP="00B7019C">
            <w:pPr>
              <w:jc w:val="center"/>
              <w:rPr>
                <w:sz w:val="24"/>
                <w:szCs w:val="24"/>
              </w:rPr>
            </w:pPr>
          </w:p>
        </w:tc>
      </w:tr>
      <w:tr w:rsidR="004B0D2D" w:rsidRPr="005A61B9" w14:paraId="76759B96" w14:textId="77777777" w:rsidTr="004B0D2D">
        <w:trPr>
          <w:trHeight w:val="329"/>
        </w:trPr>
        <w:tc>
          <w:tcPr>
            <w:tcW w:w="3072" w:type="dxa"/>
          </w:tcPr>
          <w:p w14:paraId="187FB999" w14:textId="77777777" w:rsidR="004B0D2D" w:rsidRPr="009C7A8C" w:rsidRDefault="004B0D2D" w:rsidP="00B7019C">
            <w:pPr>
              <w:jc w:val="center"/>
              <w:rPr>
                <w:sz w:val="24"/>
                <w:szCs w:val="24"/>
              </w:rPr>
            </w:pPr>
            <w:r w:rsidRPr="009C7A8C">
              <w:rPr>
                <w:sz w:val="24"/>
                <w:szCs w:val="24"/>
              </w:rPr>
              <w:t>Характеристики CPU/</w:t>
            </w:r>
            <w:r w:rsidRPr="009C7A8C">
              <w:rPr>
                <w:sz w:val="24"/>
                <w:szCs w:val="24"/>
                <w:lang w:val="en-US"/>
              </w:rPr>
              <w:t>v</w:t>
            </w:r>
            <w:r w:rsidRPr="009C7A8C">
              <w:rPr>
                <w:sz w:val="24"/>
                <w:szCs w:val="24"/>
              </w:rPr>
              <w:t>CPU</w:t>
            </w:r>
          </w:p>
        </w:tc>
        <w:tc>
          <w:tcPr>
            <w:tcW w:w="3589" w:type="dxa"/>
          </w:tcPr>
          <w:p w14:paraId="76FFDE5F" w14:textId="77777777" w:rsidR="004B0D2D" w:rsidRPr="009C7A8C" w:rsidRDefault="004B0D2D" w:rsidP="00B7019C">
            <w:pPr>
              <w:jc w:val="center"/>
              <w:rPr>
                <w:sz w:val="24"/>
                <w:szCs w:val="24"/>
              </w:rPr>
            </w:pPr>
          </w:p>
        </w:tc>
        <w:tc>
          <w:tcPr>
            <w:tcW w:w="2564" w:type="dxa"/>
          </w:tcPr>
          <w:p w14:paraId="5102E0C4" w14:textId="77777777" w:rsidR="004B0D2D" w:rsidRPr="009C7A8C" w:rsidRDefault="004B0D2D" w:rsidP="00B7019C">
            <w:pPr>
              <w:jc w:val="center"/>
              <w:rPr>
                <w:sz w:val="24"/>
                <w:szCs w:val="24"/>
              </w:rPr>
            </w:pPr>
          </w:p>
        </w:tc>
      </w:tr>
      <w:tr w:rsidR="004B0D2D" w:rsidRPr="005A61B9" w14:paraId="3726483A" w14:textId="77777777" w:rsidTr="004B0D2D">
        <w:trPr>
          <w:trHeight w:val="577"/>
        </w:trPr>
        <w:tc>
          <w:tcPr>
            <w:tcW w:w="3072" w:type="dxa"/>
          </w:tcPr>
          <w:p w14:paraId="18DEC846" w14:textId="77777777" w:rsidR="004B0D2D" w:rsidRPr="009C7A8C" w:rsidRDefault="004B0D2D" w:rsidP="00B7019C">
            <w:pPr>
              <w:jc w:val="center"/>
              <w:rPr>
                <w:sz w:val="24"/>
                <w:szCs w:val="24"/>
              </w:rPr>
            </w:pPr>
            <w:r w:rsidRPr="009C7A8C">
              <w:rPr>
                <w:sz w:val="24"/>
                <w:szCs w:val="24"/>
              </w:rPr>
              <w:t xml:space="preserve">Характеристики </w:t>
            </w:r>
            <w:r w:rsidRPr="009C7A8C">
              <w:rPr>
                <w:sz w:val="24"/>
                <w:szCs w:val="24"/>
                <w:lang w:val="en-US"/>
              </w:rPr>
              <w:t>RAM</w:t>
            </w:r>
            <w:r w:rsidRPr="009C7A8C">
              <w:rPr>
                <w:sz w:val="24"/>
                <w:szCs w:val="24"/>
              </w:rPr>
              <w:t>/</w:t>
            </w:r>
            <w:r w:rsidRPr="009C7A8C">
              <w:rPr>
                <w:sz w:val="24"/>
                <w:szCs w:val="24"/>
                <w:lang w:val="en-US"/>
              </w:rPr>
              <w:t>vRAM</w:t>
            </w:r>
          </w:p>
        </w:tc>
        <w:tc>
          <w:tcPr>
            <w:tcW w:w="3589" w:type="dxa"/>
          </w:tcPr>
          <w:p w14:paraId="35B5E5CB" w14:textId="77777777" w:rsidR="004B0D2D" w:rsidRPr="009C7A8C" w:rsidRDefault="004B0D2D" w:rsidP="00B7019C">
            <w:pPr>
              <w:jc w:val="center"/>
              <w:rPr>
                <w:sz w:val="24"/>
                <w:szCs w:val="24"/>
              </w:rPr>
            </w:pPr>
          </w:p>
        </w:tc>
        <w:tc>
          <w:tcPr>
            <w:tcW w:w="2564" w:type="dxa"/>
          </w:tcPr>
          <w:p w14:paraId="1E3D77B6" w14:textId="77777777" w:rsidR="004B0D2D" w:rsidRPr="009C7A8C" w:rsidRDefault="004B0D2D" w:rsidP="00B7019C">
            <w:pPr>
              <w:jc w:val="center"/>
              <w:rPr>
                <w:sz w:val="24"/>
                <w:szCs w:val="24"/>
              </w:rPr>
            </w:pPr>
          </w:p>
        </w:tc>
      </w:tr>
      <w:tr w:rsidR="004B0D2D" w:rsidRPr="005A61B9" w14:paraId="6D4AD177" w14:textId="77777777" w:rsidTr="004B0D2D">
        <w:trPr>
          <w:trHeight w:val="329"/>
        </w:trPr>
        <w:tc>
          <w:tcPr>
            <w:tcW w:w="3072" w:type="dxa"/>
          </w:tcPr>
          <w:p w14:paraId="52AD9B02" w14:textId="77777777" w:rsidR="004B0D2D" w:rsidRPr="009C7A8C" w:rsidRDefault="004B0D2D" w:rsidP="00B7019C">
            <w:pPr>
              <w:jc w:val="center"/>
              <w:rPr>
                <w:sz w:val="24"/>
                <w:szCs w:val="24"/>
              </w:rPr>
            </w:pPr>
            <w:r w:rsidRPr="009C7A8C">
              <w:rPr>
                <w:sz w:val="24"/>
                <w:szCs w:val="24"/>
              </w:rPr>
              <w:t>Характеристики HDD/SSD</w:t>
            </w:r>
          </w:p>
        </w:tc>
        <w:tc>
          <w:tcPr>
            <w:tcW w:w="3589" w:type="dxa"/>
          </w:tcPr>
          <w:p w14:paraId="69206F92" w14:textId="77777777" w:rsidR="004B0D2D" w:rsidRPr="009C7A8C" w:rsidRDefault="004B0D2D" w:rsidP="00B7019C">
            <w:pPr>
              <w:jc w:val="center"/>
              <w:rPr>
                <w:sz w:val="24"/>
                <w:szCs w:val="24"/>
              </w:rPr>
            </w:pPr>
          </w:p>
        </w:tc>
        <w:tc>
          <w:tcPr>
            <w:tcW w:w="2564" w:type="dxa"/>
          </w:tcPr>
          <w:p w14:paraId="1C6517B2" w14:textId="77777777" w:rsidR="004B0D2D" w:rsidRPr="009C7A8C" w:rsidRDefault="004B0D2D" w:rsidP="00B7019C">
            <w:pPr>
              <w:jc w:val="center"/>
              <w:rPr>
                <w:sz w:val="24"/>
                <w:szCs w:val="24"/>
              </w:rPr>
            </w:pPr>
          </w:p>
        </w:tc>
      </w:tr>
      <w:tr w:rsidR="004B0D2D" w:rsidRPr="005A61B9" w14:paraId="795D470C" w14:textId="77777777" w:rsidTr="004B0D2D">
        <w:trPr>
          <w:trHeight w:val="563"/>
        </w:trPr>
        <w:tc>
          <w:tcPr>
            <w:tcW w:w="3072" w:type="dxa"/>
          </w:tcPr>
          <w:p w14:paraId="6A52BF35" w14:textId="77777777" w:rsidR="004B0D2D" w:rsidRPr="009C7A8C" w:rsidRDefault="004B0D2D" w:rsidP="00B7019C">
            <w:pPr>
              <w:jc w:val="center"/>
              <w:rPr>
                <w:sz w:val="24"/>
                <w:szCs w:val="24"/>
              </w:rPr>
            </w:pPr>
            <w:r w:rsidRPr="009C7A8C">
              <w:rPr>
                <w:spacing w:val="-14"/>
                <w:sz w:val="24"/>
                <w:szCs w:val="24"/>
              </w:rPr>
              <w:t>Характеристики сетевых интерфейсов</w:t>
            </w:r>
          </w:p>
        </w:tc>
        <w:tc>
          <w:tcPr>
            <w:tcW w:w="3589" w:type="dxa"/>
          </w:tcPr>
          <w:p w14:paraId="037E5390" w14:textId="77777777" w:rsidR="004B0D2D" w:rsidRPr="009C7A8C" w:rsidRDefault="004B0D2D" w:rsidP="00B7019C">
            <w:pPr>
              <w:jc w:val="center"/>
              <w:rPr>
                <w:sz w:val="24"/>
                <w:szCs w:val="24"/>
              </w:rPr>
            </w:pPr>
          </w:p>
        </w:tc>
        <w:tc>
          <w:tcPr>
            <w:tcW w:w="2564" w:type="dxa"/>
          </w:tcPr>
          <w:p w14:paraId="20585FBB" w14:textId="77777777" w:rsidR="004B0D2D" w:rsidRPr="009C7A8C" w:rsidRDefault="004B0D2D" w:rsidP="00B7019C">
            <w:pPr>
              <w:jc w:val="center"/>
              <w:rPr>
                <w:sz w:val="24"/>
                <w:szCs w:val="24"/>
              </w:rPr>
            </w:pPr>
          </w:p>
        </w:tc>
      </w:tr>
      <w:tr w:rsidR="004B0D2D" w:rsidRPr="005A61B9" w14:paraId="7F9855D0" w14:textId="77777777" w:rsidTr="004B0D2D">
        <w:trPr>
          <w:trHeight w:val="343"/>
        </w:trPr>
        <w:tc>
          <w:tcPr>
            <w:tcW w:w="3072" w:type="dxa"/>
          </w:tcPr>
          <w:p w14:paraId="0A7B8775" w14:textId="77777777" w:rsidR="004B0D2D" w:rsidRPr="009C7A8C" w:rsidRDefault="004B0D2D" w:rsidP="00B7019C">
            <w:pPr>
              <w:jc w:val="center"/>
              <w:rPr>
                <w:sz w:val="24"/>
                <w:szCs w:val="24"/>
              </w:rPr>
            </w:pPr>
            <w:r w:rsidRPr="009C7A8C">
              <w:rPr>
                <w:sz w:val="24"/>
                <w:szCs w:val="24"/>
              </w:rPr>
              <w:t>Форм-фактор (размеры)</w:t>
            </w:r>
          </w:p>
        </w:tc>
        <w:tc>
          <w:tcPr>
            <w:tcW w:w="3589" w:type="dxa"/>
          </w:tcPr>
          <w:p w14:paraId="40083CCA" w14:textId="77777777" w:rsidR="004B0D2D" w:rsidRPr="009C7A8C" w:rsidRDefault="004B0D2D" w:rsidP="00B7019C">
            <w:pPr>
              <w:jc w:val="center"/>
              <w:rPr>
                <w:sz w:val="24"/>
                <w:szCs w:val="24"/>
              </w:rPr>
            </w:pPr>
          </w:p>
        </w:tc>
        <w:tc>
          <w:tcPr>
            <w:tcW w:w="2564" w:type="dxa"/>
          </w:tcPr>
          <w:p w14:paraId="1710EE72" w14:textId="77777777" w:rsidR="004B0D2D" w:rsidRPr="009C7A8C" w:rsidRDefault="004B0D2D" w:rsidP="00B7019C">
            <w:pPr>
              <w:jc w:val="center"/>
              <w:rPr>
                <w:sz w:val="24"/>
                <w:szCs w:val="24"/>
              </w:rPr>
            </w:pPr>
          </w:p>
        </w:tc>
      </w:tr>
      <w:tr w:rsidR="004B0D2D" w:rsidRPr="005A61B9" w14:paraId="27AED1C1" w14:textId="77777777" w:rsidTr="004B0D2D">
        <w:trPr>
          <w:trHeight w:val="343"/>
        </w:trPr>
        <w:tc>
          <w:tcPr>
            <w:tcW w:w="3072" w:type="dxa"/>
          </w:tcPr>
          <w:p w14:paraId="12211AEE" w14:textId="77777777" w:rsidR="004B0D2D" w:rsidRPr="009C7A8C" w:rsidRDefault="004B0D2D" w:rsidP="00B7019C">
            <w:pPr>
              <w:jc w:val="center"/>
              <w:rPr>
                <w:sz w:val="24"/>
                <w:szCs w:val="24"/>
              </w:rPr>
            </w:pPr>
            <w:r w:rsidRPr="009C7A8C">
              <w:rPr>
                <w:sz w:val="24"/>
                <w:szCs w:val="24"/>
              </w:rPr>
              <w:t>Системное ПО</w:t>
            </w:r>
          </w:p>
        </w:tc>
        <w:tc>
          <w:tcPr>
            <w:tcW w:w="3589" w:type="dxa"/>
          </w:tcPr>
          <w:p w14:paraId="1B12D46F" w14:textId="77777777" w:rsidR="004B0D2D" w:rsidRPr="009C7A8C" w:rsidRDefault="004B0D2D" w:rsidP="00B7019C">
            <w:pPr>
              <w:jc w:val="center"/>
              <w:rPr>
                <w:sz w:val="24"/>
                <w:szCs w:val="24"/>
              </w:rPr>
            </w:pPr>
            <w:r w:rsidRPr="009C7A8C">
              <w:rPr>
                <w:sz w:val="24"/>
                <w:szCs w:val="24"/>
              </w:rPr>
              <w:t>ОС, драйверы</w:t>
            </w:r>
          </w:p>
        </w:tc>
        <w:tc>
          <w:tcPr>
            <w:tcW w:w="2564" w:type="dxa"/>
          </w:tcPr>
          <w:p w14:paraId="3C6C741A" w14:textId="77777777" w:rsidR="004B0D2D" w:rsidRPr="009C7A8C" w:rsidRDefault="004B0D2D" w:rsidP="00B7019C">
            <w:pPr>
              <w:jc w:val="center"/>
              <w:rPr>
                <w:sz w:val="24"/>
                <w:szCs w:val="24"/>
              </w:rPr>
            </w:pPr>
          </w:p>
        </w:tc>
      </w:tr>
      <w:tr w:rsidR="004B0D2D" w:rsidRPr="005A61B9" w14:paraId="3A2C3FD2" w14:textId="77777777" w:rsidTr="004B0D2D">
        <w:trPr>
          <w:trHeight w:val="329"/>
        </w:trPr>
        <w:tc>
          <w:tcPr>
            <w:tcW w:w="3072" w:type="dxa"/>
          </w:tcPr>
          <w:p w14:paraId="78B19773" w14:textId="77777777" w:rsidR="004B0D2D" w:rsidRPr="009C7A8C" w:rsidRDefault="004B0D2D" w:rsidP="00B7019C">
            <w:pPr>
              <w:jc w:val="center"/>
              <w:rPr>
                <w:sz w:val="24"/>
                <w:szCs w:val="24"/>
              </w:rPr>
            </w:pPr>
            <w:r w:rsidRPr="009C7A8C">
              <w:rPr>
                <w:sz w:val="24"/>
                <w:szCs w:val="24"/>
              </w:rPr>
              <w:t>Прикладное ПО</w:t>
            </w:r>
          </w:p>
        </w:tc>
        <w:tc>
          <w:tcPr>
            <w:tcW w:w="3589" w:type="dxa"/>
          </w:tcPr>
          <w:p w14:paraId="500C1BC6" w14:textId="77777777" w:rsidR="004B0D2D" w:rsidRPr="009C7A8C" w:rsidRDefault="004B0D2D" w:rsidP="00B7019C">
            <w:pPr>
              <w:jc w:val="center"/>
              <w:rPr>
                <w:sz w:val="24"/>
                <w:szCs w:val="24"/>
              </w:rPr>
            </w:pPr>
            <w:r w:rsidRPr="009C7A8C">
              <w:rPr>
                <w:sz w:val="24"/>
                <w:szCs w:val="24"/>
              </w:rPr>
              <w:t>СУВИ, СУБД и др.</w:t>
            </w:r>
          </w:p>
        </w:tc>
        <w:tc>
          <w:tcPr>
            <w:tcW w:w="2564" w:type="dxa"/>
          </w:tcPr>
          <w:p w14:paraId="7B9264A6" w14:textId="77777777" w:rsidR="004B0D2D" w:rsidRPr="009C7A8C" w:rsidRDefault="004B0D2D" w:rsidP="00B7019C">
            <w:pPr>
              <w:jc w:val="center"/>
              <w:rPr>
                <w:sz w:val="24"/>
                <w:szCs w:val="24"/>
              </w:rPr>
            </w:pPr>
          </w:p>
        </w:tc>
      </w:tr>
      <w:tr w:rsidR="004B0D2D" w:rsidRPr="005A61B9" w14:paraId="584323F4" w14:textId="77777777" w:rsidTr="004B0D2D">
        <w:trPr>
          <w:trHeight w:val="797"/>
        </w:trPr>
        <w:tc>
          <w:tcPr>
            <w:tcW w:w="3072" w:type="dxa"/>
          </w:tcPr>
          <w:p w14:paraId="4E993D85" w14:textId="77777777" w:rsidR="004B0D2D" w:rsidRPr="009C7A8C" w:rsidRDefault="004B0D2D" w:rsidP="00B7019C">
            <w:pPr>
              <w:jc w:val="center"/>
              <w:rPr>
                <w:sz w:val="24"/>
                <w:szCs w:val="24"/>
              </w:rPr>
            </w:pPr>
            <w:r w:rsidRPr="009C7A8C">
              <w:rPr>
                <w:sz w:val="24"/>
                <w:szCs w:val="24"/>
              </w:rPr>
              <w:t>Специализированное ПО</w:t>
            </w:r>
          </w:p>
        </w:tc>
        <w:tc>
          <w:tcPr>
            <w:tcW w:w="3589" w:type="dxa"/>
          </w:tcPr>
          <w:p w14:paraId="67D9F62C" w14:textId="77777777" w:rsidR="004B0D2D" w:rsidRPr="009C7A8C" w:rsidRDefault="004B0D2D" w:rsidP="00B7019C">
            <w:pPr>
              <w:jc w:val="center"/>
              <w:rPr>
                <w:sz w:val="24"/>
                <w:szCs w:val="24"/>
              </w:rPr>
            </w:pPr>
            <w:r w:rsidRPr="009C7A8C">
              <w:rPr>
                <w:sz w:val="24"/>
                <w:szCs w:val="24"/>
              </w:rPr>
              <w:t>Указывается, если предполагается разработка специализированного ПО</w:t>
            </w:r>
          </w:p>
        </w:tc>
        <w:tc>
          <w:tcPr>
            <w:tcW w:w="2564" w:type="dxa"/>
          </w:tcPr>
          <w:p w14:paraId="2FC5F48A" w14:textId="77777777" w:rsidR="004B0D2D" w:rsidRPr="009C7A8C" w:rsidRDefault="004B0D2D" w:rsidP="00B7019C">
            <w:pPr>
              <w:jc w:val="center"/>
              <w:rPr>
                <w:sz w:val="24"/>
                <w:szCs w:val="24"/>
              </w:rPr>
            </w:pPr>
          </w:p>
        </w:tc>
      </w:tr>
      <w:tr w:rsidR="004B0D2D" w:rsidRPr="005A61B9" w14:paraId="44425F80" w14:textId="77777777" w:rsidTr="004B0D2D">
        <w:trPr>
          <w:trHeight w:val="810"/>
        </w:trPr>
        <w:tc>
          <w:tcPr>
            <w:tcW w:w="3072" w:type="dxa"/>
          </w:tcPr>
          <w:p w14:paraId="22C72EF8" w14:textId="77777777" w:rsidR="004B0D2D" w:rsidRPr="009C7A8C" w:rsidRDefault="004B0D2D" w:rsidP="00B7019C">
            <w:pPr>
              <w:jc w:val="center"/>
              <w:rPr>
                <w:sz w:val="24"/>
                <w:szCs w:val="24"/>
              </w:rPr>
            </w:pPr>
            <w:r w:rsidRPr="009C7A8C">
              <w:rPr>
                <w:sz w:val="24"/>
                <w:szCs w:val="24"/>
              </w:rPr>
              <w:t>Эксплуатационные требования</w:t>
            </w:r>
          </w:p>
        </w:tc>
        <w:tc>
          <w:tcPr>
            <w:tcW w:w="3589" w:type="dxa"/>
          </w:tcPr>
          <w:p w14:paraId="4E61A614" w14:textId="77777777" w:rsidR="004B0D2D" w:rsidRPr="009C7A8C" w:rsidRDefault="004B0D2D" w:rsidP="00B7019C">
            <w:pPr>
              <w:jc w:val="center"/>
              <w:rPr>
                <w:sz w:val="24"/>
                <w:szCs w:val="24"/>
              </w:rPr>
            </w:pPr>
            <w:r w:rsidRPr="009C7A8C">
              <w:rPr>
                <w:sz w:val="24"/>
                <w:szCs w:val="24"/>
              </w:rPr>
              <w:t>Лицензии, подписки и техподдержка, необходимые для эксплуатации</w:t>
            </w:r>
          </w:p>
        </w:tc>
        <w:tc>
          <w:tcPr>
            <w:tcW w:w="2564" w:type="dxa"/>
          </w:tcPr>
          <w:p w14:paraId="132D19C5" w14:textId="77777777" w:rsidR="004B0D2D" w:rsidRPr="009C7A8C" w:rsidRDefault="004B0D2D" w:rsidP="00B7019C">
            <w:pPr>
              <w:jc w:val="center"/>
              <w:rPr>
                <w:sz w:val="24"/>
                <w:szCs w:val="24"/>
              </w:rPr>
            </w:pPr>
          </w:p>
        </w:tc>
      </w:tr>
      <w:tr w:rsidR="004B0D2D" w:rsidRPr="005A61B9" w14:paraId="5F2077A7" w14:textId="77777777" w:rsidTr="004B0D2D">
        <w:trPr>
          <w:trHeight w:val="563"/>
        </w:trPr>
        <w:tc>
          <w:tcPr>
            <w:tcW w:w="3072" w:type="dxa"/>
          </w:tcPr>
          <w:p w14:paraId="41568F89" w14:textId="77777777" w:rsidR="004B0D2D" w:rsidRPr="009C7A8C" w:rsidRDefault="004B0D2D" w:rsidP="00B7019C">
            <w:pPr>
              <w:jc w:val="center"/>
              <w:rPr>
                <w:sz w:val="24"/>
                <w:szCs w:val="24"/>
              </w:rPr>
            </w:pPr>
            <w:r w:rsidRPr="009C7A8C">
              <w:rPr>
                <w:sz w:val="24"/>
                <w:szCs w:val="24"/>
              </w:rPr>
              <w:t>Дополнительные требования</w:t>
            </w:r>
          </w:p>
        </w:tc>
        <w:tc>
          <w:tcPr>
            <w:tcW w:w="3589" w:type="dxa"/>
          </w:tcPr>
          <w:p w14:paraId="30CD5309" w14:textId="77777777" w:rsidR="004B0D2D" w:rsidRPr="009C7A8C" w:rsidRDefault="004B0D2D" w:rsidP="00B7019C">
            <w:pPr>
              <w:jc w:val="center"/>
              <w:rPr>
                <w:sz w:val="24"/>
                <w:szCs w:val="24"/>
              </w:rPr>
            </w:pPr>
          </w:p>
        </w:tc>
        <w:tc>
          <w:tcPr>
            <w:tcW w:w="2564" w:type="dxa"/>
          </w:tcPr>
          <w:p w14:paraId="4FF7590F" w14:textId="77777777" w:rsidR="004B0D2D" w:rsidRPr="009C7A8C" w:rsidRDefault="004B0D2D" w:rsidP="00B7019C">
            <w:pPr>
              <w:jc w:val="center"/>
              <w:rPr>
                <w:sz w:val="24"/>
                <w:szCs w:val="24"/>
              </w:rPr>
            </w:pPr>
          </w:p>
        </w:tc>
      </w:tr>
      <w:tr w:rsidR="004B0D2D" w:rsidRPr="005A61B9" w14:paraId="70FD07FA" w14:textId="77777777" w:rsidTr="004B0D2D">
        <w:trPr>
          <w:trHeight w:val="563"/>
        </w:trPr>
        <w:tc>
          <w:tcPr>
            <w:tcW w:w="3072" w:type="dxa"/>
          </w:tcPr>
          <w:p w14:paraId="7B9B2E63" w14:textId="77777777" w:rsidR="004B0D2D" w:rsidRPr="009C7A8C" w:rsidRDefault="004B0D2D" w:rsidP="00B7019C">
            <w:pPr>
              <w:jc w:val="center"/>
              <w:rPr>
                <w:sz w:val="24"/>
                <w:szCs w:val="24"/>
              </w:rPr>
            </w:pPr>
            <w:r w:rsidRPr="009C7A8C">
              <w:rPr>
                <w:spacing w:val="-10"/>
                <w:sz w:val="24"/>
                <w:szCs w:val="24"/>
              </w:rPr>
              <w:t>Кол-во (для каждой конфигурации)</w:t>
            </w:r>
          </w:p>
        </w:tc>
        <w:tc>
          <w:tcPr>
            <w:tcW w:w="3589" w:type="dxa"/>
          </w:tcPr>
          <w:p w14:paraId="0B4F7B50" w14:textId="77777777" w:rsidR="004B0D2D" w:rsidRPr="009C7A8C" w:rsidRDefault="004B0D2D" w:rsidP="00B7019C">
            <w:pPr>
              <w:jc w:val="center"/>
              <w:rPr>
                <w:sz w:val="24"/>
                <w:szCs w:val="24"/>
              </w:rPr>
            </w:pPr>
          </w:p>
        </w:tc>
        <w:tc>
          <w:tcPr>
            <w:tcW w:w="2564" w:type="dxa"/>
          </w:tcPr>
          <w:p w14:paraId="033A5C8C" w14:textId="77777777" w:rsidR="004B0D2D" w:rsidRPr="009C7A8C" w:rsidRDefault="004B0D2D" w:rsidP="00B7019C">
            <w:pPr>
              <w:jc w:val="center"/>
              <w:rPr>
                <w:sz w:val="24"/>
                <w:szCs w:val="24"/>
              </w:rPr>
            </w:pPr>
          </w:p>
        </w:tc>
      </w:tr>
    </w:tbl>
    <w:p w14:paraId="3627E69A" w14:textId="77777777" w:rsidR="004B0D2D" w:rsidRPr="009C7A8C" w:rsidRDefault="004B0D2D" w:rsidP="001801A0">
      <w:pPr>
        <w:pStyle w:val="a3"/>
        <w:numPr>
          <w:ilvl w:val="0"/>
          <w:numId w:val="30"/>
        </w:numPr>
        <w:tabs>
          <w:tab w:val="left" w:pos="1276"/>
        </w:tabs>
        <w:spacing w:after="120"/>
        <w:ind w:left="0" w:firstLine="709"/>
        <w:contextualSpacing w:val="0"/>
        <w:rPr>
          <w:sz w:val="24"/>
          <w:szCs w:val="24"/>
        </w:rPr>
      </w:pPr>
      <w:r w:rsidRPr="009C7A8C">
        <w:rPr>
          <w:sz w:val="24"/>
          <w:szCs w:val="24"/>
        </w:rPr>
        <w:t>Системы хранения данных:</w:t>
      </w:r>
    </w:p>
    <w:tbl>
      <w:tblPr>
        <w:tblStyle w:val="af2"/>
        <w:tblW w:w="9240" w:type="dxa"/>
        <w:tblLook w:val="04A0" w:firstRow="1" w:lastRow="0" w:firstColumn="1" w:lastColumn="0" w:noHBand="0" w:noVBand="1"/>
      </w:tblPr>
      <w:tblGrid>
        <w:gridCol w:w="3062"/>
        <w:gridCol w:w="3522"/>
        <w:gridCol w:w="2656"/>
      </w:tblGrid>
      <w:tr w:rsidR="004B0D2D" w:rsidRPr="005A61B9" w14:paraId="3E1EA4CB" w14:textId="77777777" w:rsidTr="004B0D2D">
        <w:trPr>
          <w:trHeight w:val="573"/>
        </w:trPr>
        <w:tc>
          <w:tcPr>
            <w:tcW w:w="3077" w:type="dxa"/>
          </w:tcPr>
          <w:p w14:paraId="33C67830" w14:textId="77777777" w:rsidR="004B0D2D" w:rsidRPr="009C7A8C" w:rsidRDefault="004B0D2D" w:rsidP="00B7019C">
            <w:pPr>
              <w:jc w:val="center"/>
              <w:rPr>
                <w:b/>
                <w:bCs/>
                <w:sz w:val="24"/>
                <w:szCs w:val="24"/>
              </w:rPr>
            </w:pPr>
            <w:r w:rsidRPr="009C7A8C">
              <w:rPr>
                <w:b/>
                <w:sz w:val="24"/>
                <w:szCs w:val="24"/>
              </w:rPr>
              <w:t>Параметр</w:t>
            </w:r>
          </w:p>
        </w:tc>
        <w:tc>
          <w:tcPr>
            <w:tcW w:w="3595" w:type="dxa"/>
          </w:tcPr>
          <w:p w14:paraId="5FFDA5E6" w14:textId="77777777" w:rsidR="004B0D2D" w:rsidRPr="009C7A8C" w:rsidRDefault="004B0D2D" w:rsidP="00B7019C">
            <w:pPr>
              <w:jc w:val="center"/>
              <w:rPr>
                <w:b/>
                <w:bCs/>
                <w:sz w:val="24"/>
                <w:szCs w:val="24"/>
              </w:rPr>
            </w:pPr>
            <w:r w:rsidRPr="009C7A8C">
              <w:rPr>
                <w:b/>
                <w:sz w:val="24"/>
                <w:szCs w:val="24"/>
              </w:rPr>
              <w:t>Требуемые значения</w:t>
            </w:r>
          </w:p>
        </w:tc>
        <w:tc>
          <w:tcPr>
            <w:tcW w:w="2568" w:type="dxa"/>
          </w:tcPr>
          <w:p w14:paraId="20D247F1" w14:textId="77777777" w:rsidR="004B0D2D" w:rsidRPr="009C7A8C" w:rsidRDefault="004B0D2D" w:rsidP="00B7019C">
            <w:pPr>
              <w:jc w:val="center"/>
              <w:rPr>
                <w:b/>
                <w:bCs/>
                <w:sz w:val="24"/>
                <w:szCs w:val="24"/>
              </w:rPr>
            </w:pPr>
            <w:r w:rsidRPr="009C7A8C">
              <w:rPr>
                <w:b/>
                <w:sz w:val="24"/>
                <w:szCs w:val="24"/>
              </w:rPr>
              <w:t xml:space="preserve">Дополнительные </w:t>
            </w:r>
            <w:r w:rsidRPr="009C7A8C">
              <w:rPr>
                <w:b/>
                <w:spacing w:val="-8"/>
                <w:sz w:val="24"/>
                <w:szCs w:val="24"/>
              </w:rPr>
              <w:t>особенности и ограничения</w:t>
            </w:r>
          </w:p>
        </w:tc>
      </w:tr>
      <w:tr w:rsidR="004B0D2D" w:rsidRPr="005A61B9" w14:paraId="5BFAEF95" w14:textId="77777777" w:rsidTr="004B0D2D">
        <w:trPr>
          <w:trHeight w:val="825"/>
        </w:trPr>
        <w:tc>
          <w:tcPr>
            <w:tcW w:w="3077" w:type="dxa"/>
          </w:tcPr>
          <w:p w14:paraId="38A4DB16" w14:textId="77777777" w:rsidR="004B0D2D" w:rsidRPr="009C7A8C" w:rsidRDefault="004B0D2D" w:rsidP="00B7019C">
            <w:pPr>
              <w:jc w:val="center"/>
              <w:rPr>
                <w:sz w:val="24"/>
                <w:szCs w:val="24"/>
              </w:rPr>
            </w:pPr>
            <w:r w:rsidRPr="009C7A8C">
              <w:rPr>
                <w:sz w:val="24"/>
                <w:szCs w:val="24"/>
              </w:rPr>
              <w:t>Платформа</w:t>
            </w:r>
          </w:p>
        </w:tc>
        <w:tc>
          <w:tcPr>
            <w:tcW w:w="3595" w:type="dxa"/>
          </w:tcPr>
          <w:p w14:paraId="27759E94" w14:textId="77777777" w:rsidR="004B0D2D" w:rsidRPr="009C7A8C" w:rsidRDefault="004B0D2D" w:rsidP="00B7019C">
            <w:pPr>
              <w:jc w:val="center"/>
              <w:rPr>
                <w:sz w:val="24"/>
                <w:szCs w:val="24"/>
              </w:rPr>
            </w:pPr>
            <w:r w:rsidRPr="009C7A8C">
              <w:rPr>
                <w:sz w:val="24"/>
                <w:szCs w:val="24"/>
              </w:rPr>
              <w:t>Страна происхождения, производитель, модель (при необходимости)</w:t>
            </w:r>
          </w:p>
        </w:tc>
        <w:tc>
          <w:tcPr>
            <w:tcW w:w="2568" w:type="dxa"/>
          </w:tcPr>
          <w:p w14:paraId="66516775" w14:textId="77777777" w:rsidR="004B0D2D" w:rsidRPr="009C7A8C" w:rsidRDefault="004B0D2D" w:rsidP="00B7019C">
            <w:pPr>
              <w:jc w:val="center"/>
              <w:rPr>
                <w:sz w:val="24"/>
                <w:szCs w:val="24"/>
              </w:rPr>
            </w:pPr>
          </w:p>
        </w:tc>
      </w:tr>
      <w:tr w:rsidR="004B0D2D" w:rsidRPr="005A61B9" w14:paraId="0CD4D340" w14:textId="77777777" w:rsidTr="004B0D2D">
        <w:trPr>
          <w:trHeight w:val="335"/>
        </w:trPr>
        <w:tc>
          <w:tcPr>
            <w:tcW w:w="3077" w:type="dxa"/>
          </w:tcPr>
          <w:p w14:paraId="44C61F8A" w14:textId="77777777" w:rsidR="004B0D2D" w:rsidRPr="009C7A8C" w:rsidRDefault="004B0D2D" w:rsidP="00B7019C">
            <w:pPr>
              <w:jc w:val="center"/>
              <w:rPr>
                <w:sz w:val="24"/>
                <w:szCs w:val="24"/>
              </w:rPr>
            </w:pPr>
            <w:r w:rsidRPr="009C7A8C">
              <w:rPr>
                <w:sz w:val="24"/>
                <w:szCs w:val="24"/>
              </w:rPr>
              <w:t>Характеристики CPU</w:t>
            </w:r>
          </w:p>
        </w:tc>
        <w:tc>
          <w:tcPr>
            <w:tcW w:w="3595" w:type="dxa"/>
          </w:tcPr>
          <w:p w14:paraId="7FB4C6FF" w14:textId="77777777" w:rsidR="004B0D2D" w:rsidRPr="009C7A8C" w:rsidRDefault="004B0D2D" w:rsidP="00B7019C">
            <w:pPr>
              <w:jc w:val="center"/>
              <w:rPr>
                <w:sz w:val="24"/>
                <w:szCs w:val="24"/>
              </w:rPr>
            </w:pPr>
          </w:p>
        </w:tc>
        <w:tc>
          <w:tcPr>
            <w:tcW w:w="2568" w:type="dxa"/>
          </w:tcPr>
          <w:p w14:paraId="55432AFB" w14:textId="77777777" w:rsidR="004B0D2D" w:rsidRPr="009C7A8C" w:rsidRDefault="004B0D2D" w:rsidP="00B7019C">
            <w:pPr>
              <w:jc w:val="center"/>
              <w:rPr>
                <w:sz w:val="24"/>
                <w:szCs w:val="24"/>
              </w:rPr>
            </w:pPr>
          </w:p>
        </w:tc>
      </w:tr>
      <w:tr w:rsidR="004B0D2D" w:rsidRPr="005A61B9" w14:paraId="741739BE" w14:textId="77777777" w:rsidTr="004B0D2D">
        <w:trPr>
          <w:trHeight w:val="349"/>
        </w:trPr>
        <w:tc>
          <w:tcPr>
            <w:tcW w:w="3077" w:type="dxa"/>
          </w:tcPr>
          <w:p w14:paraId="5BB8FF96" w14:textId="77777777" w:rsidR="004B0D2D" w:rsidRPr="009C7A8C" w:rsidRDefault="004B0D2D" w:rsidP="00B7019C">
            <w:pPr>
              <w:jc w:val="center"/>
              <w:rPr>
                <w:sz w:val="24"/>
                <w:szCs w:val="24"/>
                <w:lang w:val="en-US"/>
              </w:rPr>
            </w:pPr>
            <w:r w:rsidRPr="009C7A8C">
              <w:rPr>
                <w:sz w:val="24"/>
                <w:szCs w:val="24"/>
              </w:rPr>
              <w:t xml:space="preserve">Характеристики </w:t>
            </w:r>
            <w:r w:rsidRPr="009C7A8C">
              <w:rPr>
                <w:sz w:val="24"/>
                <w:szCs w:val="24"/>
                <w:lang w:val="en-US"/>
              </w:rPr>
              <w:t>RAM</w:t>
            </w:r>
          </w:p>
        </w:tc>
        <w:tc>
          <w:tcPr>
            <w:tcW w:w="3595" w:type="dxa"/>
          </w:tcPr>
          <w:p w14:paraId="63320651" w14:textId="77777777" w:rsidR="004B0D2D" w:rsidRPr="009C7A8C" w:rsidRDefault="004B0D2D" w:rsidP="00B7019C">
            <w:pPr>
              <w:jc w:val="center"/>
              <w:rPr>
                <w:sz w:val="24"/>
                <w:szCs w:val="24"/>
              </w:rPr>
            </w:pPr>
          </w:p>
        </w:tc>
        <w:tc>
          <w:tcPr>
            <w:tcW w:w="2568" w:type="dxa"/>
          </w:tcPr>
          <w:p w14:paraId="11292FB0" w14:textId="77777777" w:rsidR="004B0D2D" w:rsidRPr="009C7A8C" w:rsidRDefault="004B0D2D" w:rsidP="00B7019C">
            <w:pPr>
              <w:jc w:val="center"/>
              <w:rPr>
                <w:sz w:val="24"/>
                <w:szCs w:val="24"/>
              </w:rPr>
            </w:pPr>
          </w:p>
        </w:tc>
      </w:tr>
      <w:tr w:rsidR="004B0D2D" w:rsidRPr="005A61B9" w14:paraId="58085E96" w14:textId="77777777" w:rsidTr="004B0D2D">
        <w:trPr>
          <w:trHeight w:val="335"/>
        </w:trPr>
        <w:tc>
          <w:tcPr>
            <w:tcW w:w="3077" w:type="dxa"/>
          </w:tcPr>
          <w:p w14:paraId="3A0F20D0" w14:textId="77777777" w:rsidR="004B0D2D" w:rsidRPr="009C7A8C" w:rsidRDefault="004B0D2D" w:rsidP="00B7019C">
            <w:pPr>
              <w:jc w:val="center"/>
              <w:rPr>
                <w:sz w:val="24"/>
                <w:szCs w:val="24"/>
              </w:rPr>
            </w:pPr>
            <w:r w:rsidRPr="009C7A8C">
              <w:rPr>
                <w:sz w:val="24"/>
                <w:szCs w:val="24"/>
              </w:rPr>
              <w:t>Характеристики HDD/SSD</w:t>
            </w:r>
          </w:p>
        </w:tc>
        <w:tc>
          <w:tcPr>
            <w:tcW w:w="3595" w:type="dxa"/>
          </w:tcPr>
          <w:p w14:paraId="716AAFE4" w14:textId="77777777" w:rsidR="004B0D2D" w:rsidRPr="009C7A8C" w:rsidRDefault="004B0D2D" w:rsidP="00B7019C">
            <w:pPr>
              <w:jc w:val="center"/>
              <w:rPr>
                <w:sz w:val="24"/>
                <w:szCs w:val="24"/>
              </w:rPr>
            </w:pPr>
          </w:p>
        </w:tc>
        <w:tc>
          <w:tcPr>
            <w:tcW w:w="2568" w:type="dxa"/>
          </w:tcPr>
          <w:p w14:paraId="24EA9FFC" w14:textId="77777777" w:rsidR="004B0D2D" w:rsidRPr="009C7A8C" w:rsidRDefault="004B0D2D" w:rsidP="00B7019C">
            <w:pPr>
              <w:jc w:val="center"/>
              <w:rPr>
                <w:sz w:val="24"/>
                <w:szCs w:val="24"/>
              </w:rPr>
            </w:pPr>
          </w:p>
        </w:tc>
      </w:tr>
      <w:tr w:rsidR="004B0D2D" w:rsidRPr="005A61B9" w14:paraId="44BEA3AB" w14:textId="77777777" w:rsidTr="004B0D2D">
        <w:trPr>
          <w:trHeight w:val="587"/>
        </w:trPr>
        <w:tc>
          <w:tcPr>
            <w:tcW w:w="3077" w:type="dxa"/>
          </w:tcPr>
          <w:p w14:paraId="54218ABD" w14:textId="77777777" w:rsidR="004B0D2D" w:rsidRPr="009C7A8C" w:rsidRDefault="004B0D2D" w:rsidP="00B7019C">
            <w:pPr>
              <w:jc w:val="center"/>
              <w:rPr>
                <w:sz w:val="24"/>
                <w:szCs w:val="24"/>
              </w:rPr>
            </w:pPr>
            <w:r w:rsidRPr="009C7A8C">
              <w:rPr>
                <w:spacing w:val="-14"/>
                <w:sz w:val="24"/>
                <w:szCs w:val="24"/>
              </w:rPr>
              <w:t>Характеристики сетевых интерфейсов</w:t>
            </w:r>
          </w:p>
        </w:tc>
        <w:tc>
          <w:tcPr>
            <w:tcW w:w="3595" w:type="dxa"/>
          </w:tcPr>
          <w:p w14:paraId="25D4643B" w14:textId="77777777" w:rsidR="004B0D2D" w:rsidRPr="009C7A8C" w:rsidRDefault="004B0D2D" w:rsidP="00B7019C">
            <w:pPr>
              <w:jc w:val="center"/>
              <w:rPr>
                <w:sz w:val="24"/>
                <w:szCs w:val="24"/>
              </w:rPr>
            </w:pPr>
          </w:p>
        </w:tc>
        <w:tc>
          <w:tcPr>
            <w:tcW w:w="2568" w:type="dxa"/>
          </w:tcPr>
          <w:p w14:paraId="6015F0AA" w14:textId="77777777" w:rsidR="004B0D2D" w:rsidRPr="009C7A8C" w:rsidRDefault="004B0D2D" w:rsidP="00B7019C">
            <w:pPr>
              <w:jc w:val="center"/>
              <w:rPr>
                <w:sz w:val="24"/>
                <w:szCs w:val="24"/>
              </w:rPr>
            </w:pPr>
          </w:p>
        </w:tc>
      </w:tr>
      <w:tr w:rsidR="004B0D2D" w:rsidRPr="005A61B9" w14:paraId="13585F8B" w14:textId="77777777" w:rsidTr="004B0D2D">
        <w:trPr>
          <w:trHeight w:val="335"/>
        </w:trPr>
        <w:tc>
          <w:tcPr>
            <w:tcW w:w="3077" w:type="dxa"/>
          </w:tcPr>
          <w:p w14:paraId="60999EE7" w14:textId="77777777" w:rsidR="004B0D2D" w:rsidRPr="009C7A8C" w:rsidRDefault="004B0D2D" w:rsidP="00B7019C">
            <w:pPr>
              <w:jc w:val="center"/>
              <w:rPr>
                <w:sz w:val="24"/>
                <w:szCs w:val="24"/>
              </w:rPr>
            </w:pPr>
            <w:r w:rsidRPr="009C7A8C">
              <w:rPr>
                <w:sz w:val="24"/>
                <w:szCs w:val="24"/>
              </w:rPr>
              <w:t>Форм-фактор (размеры)</w:t>
            </w:r>
          </w:p>
        </w:tc>
        <w:tc>
          <w:tcPr>
            <w:tcW w:w="3595" w:type="dxa"/>
          </w:tcPr>
          <w:p w14:paraId="0071DE36" w14:textId="77777777" w:rsidR="004B0D2D" w:rsidRPr="009C7A8C" w:rsidRDefault="004B0D2D" w:rsidP="00B7019C">
            <w:pPr>
              <w:jc w:val="center"/>
              <w:rPr>
                <w:sz w:val="24"/>
                <w:szCs w:val="24"/>
              </w:rPr>
            </w:pPr>
          </w:p>
        </w:tc>
        <w:tc>
          <w:tcPr>
            <w:tcW w:w="2568" w:type="dxa"/>
          </w:tcPr>
          <w:p w14:paraId="2B666C60" w14:textId="77777777" w:rsidR="004B0D2D" w:rsidRPr="009C7A8C" w:rsidRDefault="004B0D2D" w:rsidP="00B7019C">
            <w:pPr>
              <w:jc w:val="center"/>
              <w:rPr>
                <w:sz w:val="24"/>
                <w:szCs w:val="24"/>
              </w:rPr>
            </w:pPr>
          </w:p>
        </w:tc>
      </w:tr>
      <w:tr w:rsidR="004B0D2D" w:rsidRPr="005A61B9" w14:paraId="25A9582E" w14:textId="77777777" w:rsidTr="004B0D2D">
        <w:trPr>
          <w:trHeight w:val="349"/>
        </w:trPr>
        <w:tc>
          <w:tcPr>
            <w:tcW w:w="3077" w:type="dxa"/>
          </w:tcPr>
          <w:p w14:paraId="40560D1C" w14:textId="77777777" w:rsidR="004B0D2D" w:rsidRPr="009C7A8C" w:rsidRDefault="004B0D2D" w:rsidP="00B7019C">
            <w:pPr>
              <w:jc w:val="center"/>
              <w:rPr>
                <w:sz w:val="24"/>
                <w:szCs w:val="24"/>
              </w:rPr>
            </w:pPr>
            <w:r w:rsidRPr="009C7A8C">
              <w:rPr>
                <w:sz w:val="24"/>
                <w:szCs w:val="24"/>
              </w:rPr>
              <w:t>Системное ПО</w:t>
            </w:r>
          </w:p>
        </w:tc>
        <w:tc>
          <w:tcPr>
            <w:tcW w:w="3595" w:type="dxa"/>
          </w:tcPr>
          <w:p w14:paraId="4041B072" w14:textId="77777777" w:rsidR="004B0D2D" w:rsidRPr="009C7A8C" w:rsidRDefault="004B0D2D" w:rsidP="00B7019C">
            <w:pPr>
              <w:jc w:val="center"/>
              <w:rPr>
                <w:sz w:val="24"/>
                <w:szCs w:val="24"/>
              </w:rPr>
            </w:pPr>
            <w:r w:rsidRPr="009C7A8C">
              <w:rPr>
                <w:sz w:val="24"/>
                <w:szCs w:val="24"/>
              </w:rPr>
              <w:t>ОС, драйверы</w:t>
            </w:r>
          </w:p>
        </w:tc>
        <w:tc>
          <w:tcPr>
            <w:tcW w:w="2568" w:type="dxa"/>
          </w:tcPr>
          <w:p w14:paraId="331AC94D" w14:textId="77777777" w:rsidR="004B0D2D" w:rsidRPr="009C7A8C" w:rsidRDefault="004B0D2D" w:rsidP="00B7019C">
            <w:pPr>
              <w:jc w:val="center"/>
              <w:rPr>
                <w:sz w:val="24"/>
                <w:szCs w:val="24"/>
              </w:rPr>
            </w:pPr>
          </w:p>
        </w:tc>
      </w:tr>
      <w:tr w:rsidR="004B0D2D" w:rsidRPr="005A61B9" w14:paraId="4B56AC77" w14:textId="77777777" w:rsidTr="004B0D2D">
        <w:trPr>
          <w:trHeight w:val="811"/>
        </w:trPr>
        <w:tc>
          <w:tcPr>
            <w:tcW w:w="3077" w:type="dxa"/>
          </w:tcPr>
          <w:p w14:paraId="6CA8A1F1" w14:textId="77777777" w:rsidR="004B0D2D" w:rsidRPr="009C7A8C" w:rsidRDefault="004B0D2D" w:rsidP="00B7019C">
            <w:pPr>
              <w:jc w:val="center"/>
              <w:rPr>
                <w:sz w:val="24"/>
                <w:szCs w:val="24"/>
              </w:rPr>
            </w:pPr>
            <w:r w:rsidRPr="009C7A8C">
              <w:rPr>
                <w:sz w:val="24"/>
                <w:szCs w:val="24"/>
              </w:rPr>
              <w:t>Эксплуатационные требования</w:t>
            </w:r>
          </w:p>
        </w:tc>
        <w:tc>
          <w:tcPr>
            <w:tcW w:w="3595" w:type="dxa"/>
          </w:tcPr>
          <w:p w14:paraId="1C599476" w14:textId="77777777" w:rsidR="004B0D2D" w:rsidRPr="009C7A8C" w:rsidRDefault="004B0D2D" w:rsidP="00B7019C">
            <w:pPr>
              <w:jc w:val="center"/>
              <w:rPr>
                <w:sz w:val="24"/>
                <w:szCs w:val="24"/>
              </w:rPr>
            </w:pPr>
            <w:r w:rsidRPr="009C7A8C">
              <w:rPr>
                <w:sz w:val="24"/>
                <w:szCs w:val="24"/>
              </w:rPr>
              <w:t>Лицензии, подписки и техподдержка, необходимые для эксплуатации</w:t>
            </w:r>
          </w:p>
        </w:tc>
        <w:tc>
          <w:tcPr>
            <w:tcW w:w="2568" w:type="dxa"/>
          </w:tcPr>
          <w:p w14:paraId="33A13AB9" w14:textId="77777777" w:rsidR="004B0D2D" w:rsidRPr="009C7A8C" w:rsidRDefault="004B0D2D" w:rsidP="00B7019C">
            <w:pPr>
              <w:jc w:val="center"/>
              <w:rPr>
                <w:sz w:val="24"/>
                <w:szCs w:val="24"/>
              </w:rPr>
            </w:pPr>
          </w:p>
        </w:tc>
      </w:tr>
      <w:tr w:rsidR="004B0D2D" w:rsidRPr="005A61B9" w14:paraId="562C2B19" w14:textId="77777777" w:rsidTr="004B0D2D">
        <w:trPr>
          <w:trHeight w:val="573"/>
        </w:trPr>
        <w:tc>
          <w:tcPr>
            <w:tcW w:w="3077" w:type="dxa"/>
          </w:tcPr>
          <w:p w14:paraId="5723223A" w14:textId="77777777" w:rsidR="004B0D2D" w:rsidRPr="009C7A8C" w:rsidRDefault="004B0D2D" w:rsidP="00B7019C">
            <w:pPr>
              <w:jc w:val="center"/>
              <w:rPr>
                <w:sz w:val="24"/>
                <w:szCs w:val="24"/>
              </w:rPr>
            </w:pPr>
            <w:r w:rsidRPr="009C7A8C">
              <w:rPr>
                <w:sz w:val="24"/>
                <w:szCs w:val="24"/>
              </w:rPr>
              <w:t>Дополнительные требования</w:t>
            </w:r>
          </w:p>
        </w:tc>
        <w:tc>
          <w:tcPr>
            <w:tcW w:w="3595" w:type="dxa"/>
          </w:tcPr>
          <w:p w14:paraId="79E4F278" w14:textId="77777777" w:rsidR="004B0D2D" w:rsidRPr="009C7A8C" w:rsidRDefault="004B0D2D" w:rsidP="00B7019C">
            <w:pPr>
              <w:jc w:val="center"/>
              <w:rPr>
                <w:sz w:val="24"/>
                <w:szCs w:val="24"/>
              </w:rPr>
            </w:pPr>
          </w:p>
        </w:tc>
        <w:tc>
          <w:tcPr>
            <w:tcW w:w="2568" w:type="dxa"/>
          </w:tcPr>
          <w:p w14:paraId="5F36D8E8" w14:textId="77777777" w:rsidR="004B0D2D" w:rsidRPr="009C7A8C" w:rsidRDefault="004B0D2D" w:rsidP="00B7019C">
            <w:pPr>
              <w:jc w:val="center"/>
              <w:rPr>
                <w:sz w:val="24"/>
                <w:szCs w:val="24"/>
              </w:rPr>
            </w:pPr>
          </w:p>
        </w:tc>
      </w:tr>
      <w:tr w:rsidR="004B0D2D" w:rsidRPr="005A61B9" w14:paraId="32874632" w14:textId="77777777" w:rsidTr="004B0D2D">
        <w:trPr>
          <w:trHeight w:val="573"/>
        </w:trPr>
        <w:tc>
          <w:tcPr>
            <w:tcW w:w="3077" w:type="dxa"/>
          </w:tcPr>
          <w:p w14:paraId="777E50B8" w14:textId="77777777" w:rsidR="004B0D2D" w:rsidRPr="009C7A8C" w:rsidRDefault="004B0D2D" w:rsidP="00B7019C">
            <w:pPr>
              <w:jc w:val="center"/>
              <w:rPr>
                <w:sz w:val="24"/>
                <w:szCs w:val="24"/>
              </w:rPr>
            </w:pPr>
            <w:r w:rsidRPr="009C7A8C">
              <w:rPr>
                <w:spacing w:val="-10"/>
                <w:sz w:val="24"/>
                <w:szCs w:val="24"/>
              </w:rPr>
              <w:t>Кол-во (для каждой конфигурации)</w:t>
            </w:r>
          </w:p>
        </w:tc>
        <w:tc>
          <w:tcPr>
            <w:tcW w:w="3595" w:type="dxa"/>
          </w:tcPr>
          <w:p w14:paraId="43EB9F99" w14:textId="77777777" w:rsidR="004B0D2D" w:rsidRPr="009C7A8C" w:rsidRDefault="004B0D2D" w:rsidP="00B7019C">
            <w:pPr>
              <w:jc w:val="center"/>
              <w:rPr>
                <w:sz w:val="24"/>
                <w:szCs w:val="24"/>
              </w:rPr>
            </w:pPr>
          </w:p>
        </w:tc>
        <w:tc>
          <w:tcPr>
            <w:tcW w:w="2568" w:type="dxa"/>
          </w:tcPr>
          <w:p w14:paraId="41569B0E" w14:textId="77777777" w:rsidR="004B0D2D" w:rsidRPr="009C7A8C" w:rsidRDefault="004B0D2D" w:rsidP="00B7019C">
            <w:pPr>
              <w:jc w:val="center"/>
              <w:rPr>
                <w:sz w:val="24"/>
                <w:szCs w:val="24"/>
              </w:rPr>
            </w:pPr>
          </w:p>
        </w:tc>
      </w:tr>
    </w:tbl>
    <w:p w14:paraId="0A9CCB67" w14:textId="77777777" w:rsidR="004B0D2D" w:rsidRPr="009C7A8C" w:rsidRDefault="004B0D2D" w:rsidP="001801A0">
      <w:pPr>
        <w:pStyle w:val="a3"/>
        <w:numPr>
          <w:ilvl w:val="0"/>
          <w:numId w:val="30"/>
        </w:numPr>
        <w:tabs>
          <w:tab w:val="left" w:pos="1276"/>
        </w:tabs>
        <w:spacing w:after="120"/>
        <w:ind w:left="0" w:firstLine="709"/>
        <w:contextualSpacing w:val="0"/>
        <w:rPr>
          <w:sz w:val="24"/>
          <w:szCs w:val="24"/>
        </w:rPr>
      </w:pPr>
      <w:r w:rsidRPr="009C7A8C">
        <w:rPr>
          <w:sz w:val="24"/>
          <w:szCs w:val="24"/>
        </w:rPr>
        <w:t>Сетевые компоненты (маршрутизаторы, коммутаторы и др.):</w:t>
      </w:r>
    </w:p>
    <w:tbl>
      <w:tblPr>
        <w:tblStyle w:val="af2"/>
        <w:tblW w:w="9209" w:type="dxa"/>
        <w:tblLook w:val="04A0" w:firstRow="1" w:lastRow="0" w:firstColumn="1" w:lastColumn="0" w:noHBand="0" w:noVBand="1"/>
      </w:tblPr>
      <w:tblGrid>
        <w:gridCol w:w="3051"/>
        <w:gridCol w:w="3502"/>
        <w:gridCol w:w="2656"/>
      </w:tblGrid>
      <w:tr w:rsidR="004B0D2D" w:rsidRPr="005A61B9" w14:paraId="13D8EF16" w14:textId="77777777" w:rsidTr="004B0D2D">
        <w:trPr>
          <w:trHeight w:val="582"/>
          <w:tblHeader/>
        </w:trPr>
        <w:tc>
          <w:tcPr>
            <w:tcW w:w="3067" w:type="dxa"/>
          </w:tcPr>
          <w:p w14:paraId="3C33DCB9" w14:textId="77777777" w:rsidR="004B0D2D" w:rsidRPr="009C7A8C" w:rsidRDefault="004B0D2D" w:rsidP="00B7019C">
            <w:pPr>
              <w:jc w:val="center"/>
              <w:rPr>
                <w:b/>
                <w:bCs/>
                <w:sz w:val="24"/>
                <w:szCs w:val="24"/>
              </w:rPr>
            </w:pPr>
            <w:r w:rsidRPr="009C7A8C">
              <w:rPr>
                <w:b/>
                <w:sz w:val="24"/>
                <w:szCs w:val="24"/>
              </w:rPr>
              <w:t>Параметр</w:t>
            </w:r>
          </w:p>
        </w:tc>
        <w:tc>
          <w:tcPr>
            <w:tcW w:w="3583" w:type="dxa"/>
          </w:tcPr>
          <w:p w14:paraId="2CA788CA" w14:textId="77777777" w:rsidR="004B0D2D" w:rsidRPr="009C7A8C" w:rsidRDefault="004B0D2D" w:rsidP="00B7019C">
            <w:pPr>
              <w:jc w:val="center"/>
              <w:rPr>
                <w:b/>
                <w:bCs/>
                <w:sz w:val="24"/>
                <w:szCs w:val="24"/>
              </w:rPr>
            </w:pPr>
            <w:r w:rsidRPr="009C7A8C">
              <w:rPr>
                <w:b/>
                <w:sz w:val="24"/>
                <w:szCs w:val="24"/>
              </w:rPr>
              <w:t>Требуемые значения</w:t>
            </w:r>
          </w:p>
        </w:tc>
        <w:tc>
          <w:tcPr>
            <w:tcW w:w="2559" w:type="dxa"/>
          </w:tcPr>
          <w:p w14:paraId="32377038" w14:textId="77777777" w:rsidR="004B0D2D" w:rsidRPr="009C7A8C" w:rsidRDefault="004B0D2D" w:rsidP="00B7019C">
            <w:pPr>
              <w:jc w:val="center"/>
              <w:rPr>
                <w:b/>
                <w:bCs/>
                <w:sz w:val="24"/>
                <w:szCs w:val="24"/>
              </w:rPr>
            </w:pPr>
            <w:r w:rsidRPr="009C7A8C">
              <w:rPr>
                <w:b/>
                <w:sz w:val="24"/>
                <w:szCs w:val="24"/>
              </w:rPr>
              <w:t xml:space="preserve">Дополнительные </w:t>
            </w:r>
            <w:r w:rsidRPr="009C7A8C">
              <w:rPr>
                <w:b/>
                <w:spacing w:val="-8"/>
                <w:sz w:val="24"/>
                <w:szCs w:val="24"/>
              </w:rPr>
              <w:t>особенности и ограничения</w:t>
            </w:r>
          </w:p>
        </w:tc>
      </w:tr>
      <w:tr w:rsidR="004B0D2D" w:rsidRPr="005A61B9" w14:paraId="312DC480" w14:textId="77777777" w:rsidTr="004B0D2D">
        <w:trPr>
          <w:trHeight w:val="596"/>
        </w:trPr>
        <w:tc>
          <w:tcPr>
            <w:tcW w:w="3067" w:type="dxa"/>
          </w:tcPr>
          <w:p w14:paraId="0458D133" w14:textId="77777777" w:rsidR="004B0D2D" w:rsidRPr="009C7A8C" w:rsidRDefault="004B0D2D" w:rsidP="00B7019C">
            <w:pPr>
              <w:jc w:val="center"/>
              <w:rPr>
                <w:sz w:val="24"/>
                <w:szCs w:val="24"/>
              </w:rPr>
            </w:pPr>
            <w:r w:rsidRPr="009C7A8C">
              <w:rPr>
                <w:sz w:val="24"/>
                <w:szCs w:val="24"/>
              </w:rPr>
              <w:t>Платформа</w:t>
            </w:r>
          </w:p>
        </w:tc>
        <w:tc>
          <w:tcPr>
            <w:tcW w:w="3583" w:type="dxa"/>
          </w:tcPr>
          <w:p w14:paraId="5E5E3976" w14:textId="77777777" w:rsidR="004B0D2D" w:rsidRPr="009C7A8C" w:rsidRDefault="004B0D2D" w:rsidP="00B7019C">
            <w:pPr>
              <w:jc w:val="center"/>
              <w:rPr>
                <w:sz w:val="24"/>
                <w:szCs w:val="24"/>
              </w:rPr>
            </w:pPr>
            <w:r w:rsidRPr="009C7A8C">
              <w:rPr>
                <w:sz w:val="24"/>
                <w:szCs w:val="24"/>
              </w:rPr>
              <w:t>Страна происхождения, вендор, модель (при необходимости)</w:t>
            </w:r>
          </w:p>
        </w:tc>
        <w:tc>
          <w:tcPr>
            <w:tcW w:w="2559" w:type="dxa"/>
          </w:tcPr>
          <w:p w14:paraId="5FCF5CF3" w14:textId="77777777" w:rsidR="004B0D2D" w:rsidRPr="009C7A8C" w:rsidRDefault="004B0D2D" w:rsidP="00B7019C">
            <w:pPr>
              <w:jc w:val="center"/>
              <w:rPr>
                <w:sz w:val="24"/>
                <w:szCs w:val="24"/>
              </w:rPr>
            </w:pPr>
          </w:p>
        </w:tc>
      </w:tr>
      <w:tr w:rsidR="004B0D2D" w:rsidRPr="005A61B9" w14:paraId="1621FD8F" w14:textId="77777777" w:rsidTr="004B0D2D">
        <w:trPr>
          <w:trHeight w:val="582"/>
        </w:trPr>
        <w:tc>
          <w:tcPr>
            <w:tcW w:w="3067" w:type="dxa"/>
          </w:tcPr>
          <w:p w14:paraId="43D81D65" w14:textId="77777777" w:rsidR="004B0D2D" w:rsidRPr="009C7A8C" w:rsidRDefault="004B0D2D" w:rsidP="00B7019C">
            <w:pPr>
              <w:jc w:val="center"/>
              <w:rPr>
                <w:spacing w:val="10"/>
                <w:sz w:val="24"/>
                <w:szCs w:val="24"/>
              </w:rPr>
            </w:pPr>
            <w:r w:rsidRPr="009C7A8C">
              <w:rPr>
                <w:spacing w:val="-14"/>
                <w:sz w:val="24"/>
                <w:szCs w:val="24"/>
              </w:rPr>
              <w:t>Характеристики сетевых интерфейсов</w:t>
            </w:r>
          </w:p>
        </w:tc>
        <w:tc>
          <w:tcPr>
            <w:tcW w:w="3583" w:type="dxa"/>
          </w:tcPr>
          <w:p w14:paraId="54EC7CB0" w14:textId="77777777" w:rsidR="004B0D2D" w:rsidRPr="009C7A8C" w:rsidRDefault="004B0D2D" w:rsidP="00B7019C">
            <w:pPr>
              <w:jc w:val="center"/>
              <w:rPr>
                <w:sz w:val="24"/>
                <w:szCs w:val="24"/>
              </w:rPr>
            </w:pPr>
          </w:p>
        </w:tc>
        <w:tc>
          <w:tcPr>
            <w:tcW w:w="2559" w:type="dxa"/>
          </w:tcPr>
          <w:p w14:paraId="0F785358" w14:textId="77777777" w:rsidR="004B0D2D" w:rsidRPr="009C7A8C" w:rsidRDefault="004B0D2D" w:rsidP="00B7019C">
            <w:pPr>
              <w:jc w:val="center"/>
              <w:rPr>
                <w:sz w:val="24"/>
                <w:szCs w:val="24"/>
              </w:rPr>
            </w:pPr>
          </w:p>
        </w:tc>
      </w:tr>
      <w:tr w:rsidR="004B0D2D" w:rsidRPr="005A61B9" w14:paraId="2782004D" w14:textId="77777777" w:rsidTr="004B0D2D">
        <w:trPr>
          <w:trHeight w:val="824"/>
        </w:trPr>
        <w:tc>
          <w:tcPr>
            <w:tcW w:w="3067" w:type="dxa"/>
          </w:tcPr>
          <w:p w14:paraId="31091F55" w14:textId="77777777" w:rsidR="004B0D2D" w:rsidRPr="009C7A8C" w:rsidRDefault="004B0D2D" w:rsidP="00B7019C">
            <w:pPr>
              <w:jc w:val="center"/>
              <w:rPr>
                <w:spacing w:val="-8"/>
                <w:sz w:val="24"/>
                <w:szCs w:val="24"/>
              </w:rPr>
            </w:pPr>
            <w:r w:rsidRPr="009C7A8C">
              <w:rPr>
                <w:spacing w:val="-8"/>
                <w:sz w:val="24"/>
                <w:szCs w:val="24"/>
              </w:rPr>
              <w:t>Характеристики поддерживаемых сетевых технологий и протоколов</w:t>
            </w:r>
          </w:p>
        </w:tc>
        <w:tc>
          <w:tcPr>
            <w:tcW w:w="3583" w:type="dxa"/>
          </w:tcPr>
          <w:p w14:paraId="4603C530" w14:textId="77777777" w:rsidR="004B0D2D" w:rsidRPr="009C7A8C" w:rsidRDefault="004B0D2D" w:rsidP="00B7019C">
            <w:pPr>
              <w:jc w:val="center"/>
              <w:rPr>
                <w:sz w:val="24"/>
                <w:szCs w:val="24"/>
              </w:rPr>
            </w:pPr>
          </w:p>
        </w:tc>
        <w:tc>
          <w:tcPr>
            <w:tcW w:w="2559" w:type="dxa"/>
          </w:tcPr>
          <w:p w14:paraId="19B09CF4" w14:textId="77777777" w:rsidR="004B0D2D" w:rsidRPr="009C7A8C" w:rsidRDefault="004B0D2D" w:rsidP="00B7019C">
            <w:pPr>
              <w:jc w:val="center"/>
              <w:rPr>
                <w:sz w:val="24"/>
                <w:szCs w:val="24"/>
              </w:rPr>
            </w:pPr>
          </w:p>
        </w:tc>
      </w:tr>
      <w:tr w:rsidR="004B0D2D" w:rsidRPr="005A61B9" w14:paraId="237B20E5" w14:textId="77777777" w:rsidTr="004B0D2D">
        <w:trPr>
          <w:trHeight w:val="355"/>
        </w:trPr>
        <w:tc>
          <w:tcPr>
            <w:tcW w:w="3067" w:type="dxa"/>
          </w:tcPr>
          <w:p w14:paraId="415264A3" w14:textId="77777777" w:rsidR="004B0D2D" w:rsidRPr="009C7A8C" w:rsidRDefault="004B0D2D" w:rsidP="00B7019C">
            <w:pPr>
              <w:jc w:val="center"/>
              <w:rPr>
                <w:sz w:val="24"/>
                <w:szCs w:val="24"/>
              </w:rPr>
            </w:pPr>
            <w:r w:rsidRPr="009C7A8C">
              <w:rPr>
                <w:sz w:val="24"/>
                <w:szCs w:val="24"/>
              </w:rPr>
              <w:t>Форм-фактор (размеры)</w:t>
            </w:r>
          </w:p>
        </w:tc>
        <w:tc>
          <w:tcPr>
            <w:tcW w:w="3583" w:type="dxa"/>
          </w:tcPr>
          <w:p w14:paraId="10EB92D1" w14:textId="77777777" w:rsidR="004B0D2D" w:rsidRPr="009C7A8C" w:rsidRDefault="004B0D2D" w:rsidP="00B7019C">
            <w:pPr>
              <w:jc w:val="center"/>
              <w:rPr>
                <w:sz w:val="24"/>
                <w:szCs w:val="24"/>
              </w:rPr>
            </w:pPr>
          </w:p>
        </w:tc>
        <w:tc>
          <w:tcPr>
            <w:tcW w:w="2559" w:type="dxa"/>
          </w:tcPr>
          <w:p w14:paraId="386C07FC" w14:textId="77777777" w:rsidR="004B0D2D" w:rsidRPr="009C7A8C" w:rsidRDefault="004B0D2D" w:rsidP="00B7019C">
            <w:pPr>
              <w:jc w:val="center"/>
              <w:rPr>
                <w:sz w:val="24"/>
                <w:szCs w:val="24"/>
              </w:rPr>
            </w:pPr>
          </w:p>
        </w:tc>
      </w:tr>
      <w:tr w:rsidR="004B0D2D" w:rsidRPr="005A61B9" w14:paraId="142BFBA0" w14:textId="77777777" w:rsidTr="004B0D2D">
        <w:trPr>
          <w:trHeight w:val="355"/>
        </w:trPr>
        <w:tc>
          <w:tcPr>
            <w:tcW w:w="3067" w:type="dxa"/>
          </w:tcPr>
          <w:p w14:paraId="45A9BC92" w14:textId="77777777" w:rsidR="004B0D2D" w:rsidRPr="009C7A8C" w:rsidRDefault="004B0D2D" w:rsidP="00B7019C">
            <w:pPr>
              <w:jc w:val="center"/>
              <w:rPr>
                <w:sz w:val="24"/>
                <w:szCs w:val="24"/>
              </w:rPr>
            </w:pPr>
            <w:r w:rsidRPr="009C7A8C">
              <w:rPr>
                <w:sz w:val="24"/>
                <w:szCs w:val="24"/>
              </w:rPr>
              <w:t>Системное ПО</w:t>
            </w:r>
          </w:p>
        </w:tc>
        <w:tc>
          <w:tcPr>
            <w:tcW w:w="3583" w:type="dxa"/>
          </w:tcPr>
          <w:p w14:paraId="1BB3FC8A" w14:textId="77777777" w:rsidR="004B0D2D" w:rsidRPr="009C7A8C" w:rsidRDefault="004B0D2D" w:rsidP="00B7019C">
            <w:pPr>
              <w:jc w:val="center"/>
              <w:rPr>
                <w:sz w:val="24"/>
                <w:szCs w:val="24"/>
              </w:rPr>
            </w:pPr>
          </w:p>
        </w:tc>
        <w:tc>
          <w:tcPr>
            <w:tcW w:w="2559" w:type="dxa"/>
          </w:tcPr>
          <w:p w14:paraId="62EC0941" w14:textId="77777777" w:rsidR="004B0D2D" w:rsidRPr="009C7A8C" w:rsidRDefault="004B0D2D" w:rsidP="00B7019C">
            <w:pPr>
              <w:jc w:val="center"/>
              <w:rPr>
                <w:sz w:val="24"/>
                <w:szCs w:val="24"/>
              </w:rPr>
            </w:pPr>
          </w:p>
        </w:tc>
      </w:tr>
      <w:tr w:rsidR="004B0D2D" w:rsidRPr="005A61B9" w14:paraId="2BB6CEDA" w14:textId="77777777" w:rsidTr="004B0D2D">
        <w:trPr>
          <w:trHeight w:val="824"/>
        </w:trPr>
        <w:tc>
          <w:tcPr>
            <w:tcW w:w="3067" w:type="dxa"/>
          </w:tcPr>
          <w:p w14:paraId="7660EA03" w14:textId="77777777" w:rsidR="004B0D2D" w:rsidRPr="009C7A8C" w:rsidRDefault="004B0D2D" w:rsidP="00B7019C">
            <w:pPr>
              <w:jc w:val="center"/>
              <w:rPr>
                <w:sz w:val="24"/>
                <w:szCs w:val="24"/>
              </w:rPr>
            </w:pPr>
            <w:r w:rsidRPr="009C7A8C">
              <w:rPr>
                <w:sz w:val="24"/>
                <w:szCs w:val="24"/>
              </w:rPr>
              <w:t>Эксплуатационные требования</w:t>
            </w:r>
          </w:p>
        </w:tc>
        <w:tc>
          <w:tcPr>
            <w:tcW w:w="3583" w:type="dxa"/>
          </w:tcPr>
          <w:p w14:paraId="7EFE5A77" w14:textId="77777777" w:rsidR="004B0D2D" w:rsidRPr="009C7A8C" w:rsidRDefault="004B0D2D" w:rsidP="00B7019C">
            <w:pPr>
              <w:jc w:val="center"/>
              <w:rPr>
                <w:sz w:val="24"/>
                <w:szCs w:val="24"/>
              </w:rPr>
            </w:pPr>
            <w:r w:rsidRPr="009C7A8C">
              <w:rPr>
                <w:sz w:val="24"/>
                <w:szCs w:val="24"/>
              </w:rPr>
              <w:t>Лицензии, подписки и техподдержка, необходимые для эксплуатации</w:t>
            </w:r>
          </w:p>
        </w:tc>
        <w:tc>
          <w:tcPr>
            <w:tcW w:w="2559" w:type="dxa"/>
          </w:tcPr>
          <w:p w14:paraId="7EE17E4A" w14:textId="77777777" w:rsidR="004B0D2D" w:rsidRPr="009C7A8C" w:rsidRDefault="004B0D2D" w:rsidP="00B7019C">
            <w:pPr>
              <w:jc w:val="center"/>
              <w:rPr>
                <w:sz w:val="24"/>
                <w:szCs w:val="24"/>
              </w:rPr>
            </w:pPr>
          </w:p>
        </w:tc>
      </w:tr>
      <w:tr w:rsidR="004B0D2D" w:rsidRPr="005A61B9" w14:paraId="393F1FC1" w14:textId="77777777" w:rsidTr="004B0D2D">
        <w:trPr>
          <w:trHeight w:val="582"/>
        </w:trPr>
        <w:tc>
          <w:tcPr>
            <w:tcW w:w="3067" w:type="dxa"/>
          </w:tcPr>
          <w:p w14:paraId="1F2A3F50" w14:textId="77777777" w:rsidR="004B0D2D" w:rsidRPr="009C7A8C" w:rsidRDefault="004B0D2D" w:rsidP="00B7019C">
            <w:pPr>
              <w:jc w:val="center"/>
              <w:rPr>
                <w:sz w:val="24"/>
                <w:szCs w:val="24"/>
              </w:rPr>
            </w:pPr>
            <w:r w:rsidRPr="009C7A8C">
              <w:rPr>
                <w:sz w:val="24"/>
                <w:szCs w:val="24"/>
              </w:rPr>
              <w:t>Дополнительные требования</w:t>
            </w:r>
          </w:p>
        </w:tc>
        <w:tc>
          <w:tcPr>
            <w:tcW w:w="3583" w:type="dxa"/>
          </w:tcPr>
          <w:p w14:paraId="32CBA9CB" w14:textId="77777777" w:rsidR="004B0D2D" w:rsidRPr="009C7A8C" w:rsidRDefault="004B0D2D" w:rsidP="00B7019C">
            <w:pPr>
              <w:jc w:val="center"/>
              <w:rPr>
                <w:sz w:val="24"/>
                <w:szCs w:val="24"/>
              </w:rPr>
            </w:pPr>
          </w:p>
        </w:tc>
        <w:tc>
          <w:tcPr>
            <w:tcW w:w="2559" w:type="dxa"/>
          </w:tcPr>
          <w:p w14:paraId="4A3DA065" w14:textId="77777777" w:rsidR="004B0D2D" w:rsidRPr="009C7A8C" w:rsidRDefault="004B0D2D" w:rsidP="00B7019C">
            <w:pPr>
              <w:jc w:val="center"/>
              <w:rPr>
                <w:sz w:val="24"/>
                <w:szCs w:val="24"/>
              </w:rPr>
            </w:pPr>
          </w:p>
        </w:tc>
      </w:tr>
      <w:tr w:rsidR="004B0D2D" w:rsidRPr="005A61B9" w14:paraId="73597E98" w14:textId="77777777" w:rsidTr="004B0D2D">
        <w:trPr>
          <w:trHeight w:val="582"/>
        </w:trPr>
        <w:tc>
          <w:tcPr>
            <w:tcW w:w="3067" w:type="dxa"/>
          </w:tcPr>
          <w:p w14:paraId="45B1F984" w14:textId="77777777" w:rsidR="004B0D2D" w:rsidRPr="009C7A8C" w:rsidRDefault="004B0D2D" w:rsidP="00B7019C">
            <w:pPr>
              <w:jc w:val="center"/>
              <w:rPr>
                <w:spacing w:val="-10"/>
                <w:sz w:val="24"/>
                <w:szCs w:val="24"/>
              </w:rPr>
            </w:pPr>
            <w:r w:rsidRPr="009C7A8C">
              <w:rPr>
                <w:spacing w:val="-10"/>
                <w:sz w:val="24"/>
                <w:szCs w:val="24"/>
              </w:rPr>
              <w:t>Кол-во (для каждой конфигурации)</w:t>
            </w:r>
          </w:p>
        </w:tc>
        <w:tc>
          <w:tcPr>
            <w:tcW w:w="3583" w:type="dxa"/>
          </w:tcPr>
          <w:p w14:paraId="57BE24F4" w14:textId="77777777" w:rsidR="004B0D2D" w:rsidRPr="009C7A8C" w:rsidRDefault="004B0D2D" w:rsidP="00B7019C">
            <w:pPr>
              <w:jc w:val="center"/>
              <w:rPr>
                <w:sz w:val="24"/>
                <w:szCs w:val="24"/>
              </w:rPr>
            </w:pPr>
          </w:p>
        </w:tc>
        <w:tc>
          <w:tcPr>
            <w:tcW w:w="2559" w:type="dxa"/>
          </w:tcPr>
          <w:p w14:paraId="349C82FA" w14:textId="77777777" w:rsidR="004B0D2D" w:rsidRPr="009C7A8C" w:rsidRDefault="004B0D2D" w:rsidP="00B7019C">
            <w:pPr>
              <w:jc w:val="center"/>
              <w:rPr>
                <w:sz w:val="24"/>
                <w:szCs w:val="24"/>
              </w:rPr>
            </w:pPr>
          </w:p>
        </w:tc>
      </w:tr>
    </w:tbl>
    <w:p w14:paraId="4B5A7BE3" w14:textId="77777777" w:rsidR="004B0D2D" w:rsidRPr="009C7A8C" w:rsidRDefault="004B0D2D" w:rsidP="001801A0">
      <w:pPr>
        <w:pStyle w:val="a3"/>
        <w:numPr>
          <w:ilvl w:val="0"/>
          <w:numId w:val="30"/>
        </w:numPr>
        <w:tabs>
          <w:tab w:val="left" w:pos="1276"/>
        </w:tabs>
        <w:spacing w:after="120"/>
        <w:ind w:left="0" w:firstLine="709"/>
        <w:contextualSpacing w:val="0"/>
        <w:rPr>
          <w:sz w:val="24"/>
          <w:szCs w:val="24"/>
        </w:rPr>
      </w:pPr>
      <w:r w:rsidRPr="009C7A8C">
        <w:rPr>
          <w:sz w:val="24"/>
          <w:szCs w:val="24"/>
        </w:rPr>
        <w:t>Автоматизированные рабочие места пользователей:</w:t>
      </w:r>
    </w:p>
    <w:tbl>
      <w:tblPr>
        <w:tblStyle w:val="af2"/>
        <w:tblW w:w="9450" w:type="dxa"/>
        <w:tblLook w:val="04A0" w:firstRow="1" w:lastRow="0" w:firstColumn="1" w:lastColumn="0" w:noHBand="0" w:noVBand="1"/>
      </w:tblPr>
      <w:tblGrid>
        <w:gridCol w:w="3143"/>
        <w:gridCol w:w="3651"/>
        <w:gridCol w:w="2656"/>
      </w:tblGrid>
      <w:tr w:rsidR="004B0D2D" w:rsidRPr="005A61B9" w14:paraId="0BEFABBB" w14:textId="77777777" w:rsidTr="004B0D2D">
        <w:trPr>
          <w:trHeight w:val="593"/>
        </w:trPr>
        <w:tc>
          <w:tcPr>
            <w:tcW w:w="3147" w:type="dxa"/>
          </w:tcPr>
          <w:p w14:paraId="694F983E" w14:textId="77777777" w:rsidR="004B0D2D" w:rsidRPr="009C7A8C" w:rsidRDefault="004B0D2D" w:rsidP="00B7019C">
            <w:pPr>
              <w:jc w:val="center"/>
              <w:rPr>
                <w:b/>
                <w:bCs/>
                <w:sz w:val="24"/>
                <w:szCs w:val="24"/>
              </w:rPr>
            </w:pPr>
            <w:r w:rsidRPr="009C7A8C">
              <w:rPr>
                <w:b/>
                <w:sz w:val="24"/>
                <w:szCs w:val="24"/>
              </w:rPr>
              <w:t>Параметр</w:t>
            </w:r>
          </w:p>
        </w:tc>
        <w:tc>
          <w:tcPr>
            <w:tcW w:w="3677" w:type="dxa"/>
          </w:tcPr>
          <w:p w14:paraId="2D906821" w14:textId="77777777" w:rsidR="004B0D2D" w:rsidRPr="009C7A8C" w:rsidRDefault="004B0D2D" w:rsidP="00B7019C">
            <w:pPr>
              <w:jc w:val="center"/>
              <w:rPr>
                <w:b/>
                <w:bCs/>
                <w:sz w:val="24"/>
                <w:szCs w:val="24"/>
              </w:rPr>
            </w:pPr>
            <w:r w:rsidRPr="009C7A8C">
              <w:rPr>
                <w:b/>
                <w:sz w:val="24"/>
                <w:szCs w:val="24"/>
              </w:rPr>
              <w:t>Требуемые значения</w:t>
            </w:r>
          </w:p>
        </w:tc>
        <w:tc>
          <w:tcPr>
            <w:tcW w:w="2626" w:type="dxa"/>
          </w:tcPr>
          <w:p w14:paraId="17F77928" w14:textId="77777777" w:rsidR="004B0D2D" w:rsidRPr="009C7A8C" w:rsidRDefault="004B0D2D" w:rsidP="00B7019C">
            <w:pPr>
              <w:jc w:val="center"/>
              <w:rPr>
                <w:b/>
                <w:bCs/>
                <w:sz w:val="24"/>
                <w:szCs w:val="24"/>
              </w:rPr>
            </w:pPr>
            <w:r w:rsidRPr="009C7A8C">
              <w:rPr>
                <w:b/>
                <w:sz w:val="24"/>
                <w:szCs w:val="24"/>
              </w:rPr>
              <w:t xml:space="preserve">Дополнительные </w:t>
            </w:r>
            <w:r w:rsidRPr="009C7A8C">
              <w:rPr>
                <w:b/>
                <w:spacing w:val="-8"/>
                <w:sz w:val="24"/>
                <w:szCs w:val="24"/>
              </w:rPr>
              <w:t>особенности и ограничения</w:t>
            </w:r>
          </w:p>
        </w:tc>
      </w:tr>
      <w:tr w:rsidR="004B0D2D" w:rsidRPr="005A61B9" w14:paraId="7E0275A6" w14:textId="77777777" w:rsidTr="004B0D2D">
        <w:trPr>
          <w:trHeight w:val="607"/>
        </w:trPr>
        <w:tc>
          <w:tcPr>
            <w:tcW w:w="3147" w:type="dxa"/>
          </w:tcPr>
          <w:p w14:paraId="049BE141" w14:textId="77777777" w:rsidR="004B0D2D" w:rsidRPr="009C7A8C" w:rsidRDefault="004B0D2D" w:rsidP="00B7019C">
            <w:pPr>
              <w:jc w:val="center"/>
              <w:rPr>
                <w:sz w:val="24"/>
                <w:szCs w:val="24"/>
              </w:rPr>
            </w:pPr>
            <w:r w:rsidRPr="009C7A8C">
              <w:rPr>
                <w:sz w:val="24"/>
                <w:szCs w:val="24"/>
              </w:rPr>
              <w:t>Тип</w:t>
            </w:r>
          </w:p>
        </w:tc>
        <w:tc>
          <w:tcPr>
            <w:tcW w:w="3677" w:type="dxa"/>
          </w:tcPr>
          <w:p w14:paraId="6B1D368E" w14:textId="77777777" w:rsidR="004B0D2D" w:rsidRPr="009C7A8C" w:rsidRDefault="004B0D2D" w:rsidP="00B7019C">
            <w:pPr>
              <w:jc w:val="center"/>
              <w:rPr>
                <w:spacing w:val="-8"/>
                <w:sz w:val="24"/>
                <w:szCs w:val="24"/>
              </w:rPr>
            </w:pPr>
            <w:r w:rsidRPr="009C7A8C">
              <w:rPr>
                <w:spacing w:val="-8"/>
                <w:sz w:val="24"/>
                <w:szCs w:val="24"/>
              </w:rPr>
              <w:t>Стационарный/ мобильный / виртуальный</w:t>
            </w:r>
          </w:p>
        </w:tc>
        <w:tc>
          <w:tcPr>
            <w:tcW w:w="2626" w:type="dxa"/>
          </w:tcPr>
          <w:p w14:paraId="5AC2CB6A" w14:textId="77777777" w:rsidR="004B0D2D" w:rsidRPr="009C7A8C" w:rsidRDefault="004B0D2D" w:rsidP="00B7019C">
            <w:pPr>
              <w:jc w:val="center"/>
              <w:rPr>
                <w:sz w:val="24"/>
                <w:szCs w:val="24"/>
              </w:rPr>
            </w:pPr>
          </w:p>
        </w:tc>
      </w:tr>
      <w:tr w:rsidR="004B0D2D" w:rsidRPr="005A61B9" w14:paraId="5468B518" w14:textId="77777777" w:rsidTr="004B0D2D">
        <w:trPr>
          <w:trHeight w:val="593"/>
        </w:trPr>
        <w:tc>
          <w:tcPr>
            <w:tcW w:w="3147" w:type="dxa"/>
          </w:tcPr>
          <w:p w14:paraId="3F6860D5" w14:textId="77777777" w:rsidR="004B0D2D" w:rsidRPr="009C7A8C" w:rsidRDefault="004B0D2D" w:rsidP="00B7019C">
            <w:pPr>
              <w:jc w:val="center"/>
              <w:rPr>
                <w:sz w:val="24"/>
                <w:szCs w:val="24"/>
              </w:rPr>
            </w:pPr>
            <w:r w:rsidRPr="009C7A8C">
              <w:rPr>
                <w:sz w:val="24"/>
                <w:szCs w:val="24"/>
              </w:rPr>
              <w:t>Категория пользователей</w:t>
            </w:r>
          </w:p>
        </w:tc>
        <w:tc>
          <w:tcPr>
            <w:tcW w:w="3677" w:type="dxa"/>
          </w:tcPr>
          <w:p w14:paraId="2257AB37" w14:textId="77777777" w:rsidR="004B0D2D" w:rsidRPr="009C7A8C" w:rsidRDefault="004B0D2D" w:rsidP="00B7019C">
            <w:pPr>
              <w:jc w:val="center"/>
              <w:rPr>
                <w:spacing w:val="-12"/>
                <w:sz w:val="24"/>
                <w:szCs w:val="24"/>
              </w:rPr>
            </w:pPr>
            <w:r w:rsidRPr="009C7A8C">
              <w:rPr>
                <w:spacing w:val="-12"/>
                <w:sz w:val="24"/>
                <w:szCs w:val="24"/>
              </w:rPr>
              <w:t>АРМ администратора ИС/ пользователя ИС</w:t>
            </w:r>
          </w:p>
        </w:tc>
        <w:tc>
          <w:tcPr>
            <w:tcW w:w="2626" w:type="dxa"/>
          </w:tcPr>
          <w:p w14:paraId="18501CAC" w14:textId="77777777" w:rsidR="004B0D2D" w:rsidRPr="009C7A8C" w:rsidRDefault="004B0D2D" w:rsidP="00B7019C">
            <w:pPr>
              <w:jc w:val="center"/>
              <w:rPr>
                <w:sz w:val="24"/>
                <w:szCs w:val="24"/>
              </w:rPr>
            </w:pPr>
          </w:p>
        </w:tc>
      </w:tr>
      <w:tr w:rsidR="004B0D2D" w:rsidRPr="005A61B9" w14:paraId="2933B713" w14:textId="77777777" w:rsidTr="004B0D2D">
        <w:trPr>
          <w:trHeight w:val="607"/>
        </w:trPr>
        <w:tc>
          <w:tcPr>
            <w:tcW w:w="3147" w:type="dxa"/>
          </w:tcPr>
          <w:p w14:paraId="4FF845EA" w14:textId="77777777" w:rsidR="004B0D2D" w:rsidRPr="009C7A8C" w:rsidRDefault="004B0D2D" w:rsidP="00B7019C">
            <w:pPr>
              <w:jc w:val="center"/>
              <w:rPr>
                <w:sz w:val="24"/>
                <w:szCs w:val="24"/>
              </w:rPr>
            </w:pPr>
            <w:r w:rsidRPr="009C7A8C">
              <w:rPr>
                <w:sz w:val="24"/>
                <w:szCs w:val="24"/>
              </w:rPr>
              <w:t>Платформа</w:t>
            </w:r>
          </w:p>
        </w:tc>
        <w:tc>
          <w:tcPr>
            <w:tcW w:w="3677" w:type="dxa"/>
          </w:tcPr>
          <w:p w14:paraId="029F06F1" w14:textId="77777777" w:rsidR="004B0D2D" w:rsidRPr="009C7A8C" w:rsidRDefault="004B0D2D" w:rsidP="00B7019C">
            <w:pPr>
              <w:jc w:val="center"/>
              <w:rPr>
                <w:sz w:val="24"/>
                <w:szCs w:val="24"/>
              </w:rPr>
            </w:pPr>
            <w:r w:rsidRPr="009C7A8C">
              <w:rPr>
                <w:sz w:val="24"/>
                <w:szCs w:val="24"/>
              </w:rPr>
              <w:t>Страна происхождения, вендор, модель (при необходимости)</w:t>
            </w:r>
          </w:p>
        </w:tc>
        <w:tc>
          <w:tcPr>
            <w:tcW w:w="2626" w:type="dxa"/>
          </w:tcPr>
          <w:p w14:paraId="29D9F25E" w14:textId="77777777" w:rsidR="004B0D2D" w:rsidRPr="009C7A8C" w:rsidRDefault="004B0D2D" w:rsidP="00B7019C">
            <w:pPr>
              <w:jc w:val="center"/>
              <w:rPr>
                <w:sz w:val="24"/>
                <w:szCs w:val="24"/>
              </w:rPr>
            </w:pPr>
          </w:p>
        </w:tc>
      </w:tr>
      <w:tr w:rsidR="004B0D2D" w:rsidRPr="005A61B9" w14:paraId="7A3A358B" w14:textId="77777777" w:rsidTr="004B0D2D">
        <w:trPr>
          <w:trHeight w:val="347"/>
        </w:trPr>
        <w:tc>
          <w:tcPr>
            <w:tcW w:w="3147" w:type="dxa"/>
          </w:tcPr>
          <w:p w14:paraId="400323DA" w14:textId="77777777" w:rsidR="004B0D2D" w:rsidRPr="009C7A8C" w:rsidRDefault="004B0D2D" w:rsidP="00B7019C">
            <w:pPr>
              <w:jc w:val="center"/>
              <w:rPr>
                <w:sz w:val="24"/>
                <w:szCs w:val="24"/>
              </w:rPr>
            </w:pPr>
            <w:r w:rsidRPr="009C7A8C">
              <w:rPr>
                <w:sz w:val="24"/>
                <w:szCs w:val="24"/>
              </w:rPr>
              <w:t>Характеристики CPU</w:t>
            </w:r>
          </w:p>
        </w:tc>
        <w:tc>
          <w:tcPr>
            <w:tcW w:w="3677" w:type="dxa"/>
          </w:tcPr>
          <w:p w14:paraId="538334C4" w14:textId="77777777" w:rsidR="004B0D2D" w:rsidRPr="009C7A8C" w:rsidRDefault="004B0D2D" w:rsidP="00B7019C">
            <w:pPr>
              <w:jc w:val="center"/>
              <w:rPr>
                <w:sz w:val="24"/>
                <w:szCs w:val="24"/>
              </w:rPr>
            </w:pPr>
          </w:p>
        </w:tc>
        <w:tc>
          <w:tcPr>
            <w:tcW w:w="2626" w:type="dxa"/>
          </w:tcPr>
          <w:p w14:paraId="6B8C237C" w14:textId="77777777" w:rsidR="004B0D2D" w:rsidRPr="009C7A8C" w:rsidRDefault="004B0D2D" w:rsidP="00B7019C">
            <w:pPr>
              <w:jc w:val="center"/>
              <w:rPr>
                <w:sz w:val="24"/>
                <w:szCs w:val="24"/>
              </w:rPr>
            </w:pPr>
          </w:p>
        </w:tc>
      </w:tr>
      <w:tr w:rsidR="004B0D2D" w:rsidRPr="005A61B9" w14:paraId="1C81D02F" w14:textId="77777777" w:rsidTr="004B0D2D">
        <w:trPr>
          <w:trHeight w:val="361"/>
        </w:trPr>
        <w:tc>
          <w:tcPr>
            <w:tcW w:w="3147" w:type="dxa"/>
          </w:tcPr>
          <w:p w14:paraId="26250C1C" w14:textId="77777777" w:rsidR="004B0D2D" w:rsidRPr="009C7A8C" w:rsidRDefault="004B0D2D" w:rsidP="00B7019C">
            <w:pPr>
              <w:jc w:val="center"/>
              <w:rPr>
                <w:sz w:val="24"/>
                <w:szCs w:val="24"/>
                <w:lang w:val="en-US"/>
              </w:rPr>
            </w:pPr>
            <w:r w:rsidRPr="009C7A8C">
              <w:rPr>
                <w:sz w:val="24"/>
                <w:szCs w:val="24"/>
              </w:rPr>
              <w:t xml:space="preserve">Характеристики </w:t>
            </w:r>
            <w:r w:rsidRPr="009C7A8C">
              <w:rPr>
                <w:sz w:val="24"/>
                <w:szCs w:val="24"/>
                <w:lang w:val="en-US"/>
              </w:rPr>
              <w:t>RAM</w:t>
            </w:r>
          </w:p>
        </w:tc>
        <w:tc>
          <w:tcPr>
            <w:tcW w:w="3677" w:type="dxa"/>
          </w:tcPr>
          <w:p w14:paraId="764E5653" w14:textId="77777777" w:rsidR="004B0D2D" w:rsidRPr="009C7A8C" w:rsidRDefault="004B0D2D" w:rsidP="00B7019C">
            <w:pPr>
              <w:jc w:val="center"/>
              <w:rPr>
                <w:sz w:val="24"/>
                <w:szCs w:val="24"/>
              </w:rPr>
            </w:pPr>
          </w:p>
        </w:tc>
        <w:tc>
          <w:tcPr>
            <w:tcW w:w="2626" w:type="dxa"/>
          </w:tcPr>
          <w:p w14:paraId="3652AB49" w14:textId="77777777" w:rsidR="004B0D2D" w:rsidRPr="009C7A8C" w:rsidRDefault="004B0D2D" w:rsidP="00B7019C">
            <w:pPr>
              <w:jc w:val="center"/>
              <w:rPr>
                <w:sz w:val="24"/>
                <w:szCs w:val="24"/>
              </w:rPr>
            </w:pPr>
          </w:p>
        </w:tc>
      </w:tr>
      <w:tr w:rsidR="004B0D2D" w:rsidRPr="005A61B9" w14:paraId="71AD2AD2" w14:textId="77777777" w:rsidTr="004B0D2D">
        <w:trPr>
          <w:trHeight w:val="347"/>
        </w:trPr>
        <w:tc>
          <w:tcPr>
            <w:tcW w:w="3147" w:type="dxa"/>
          </w:tcPr>
          <w:p w14:paraId="3B1C6B8C" w14:textId="77777777" w:rsidR="004B0D2D" w:rsidRPr="009C7A8C" w:rsidRDefault="004B0D2D" w:rsidP="00B7019C">
            <w:pPr>
              <w:jc w:val="center"/>
              <w:rPr>
                <w:sz w:val="24"/>
                <w:szCs w:val="24"/>
              </w:rPr>
            </w:pPr>
            <w:r w:rsidRPr="009C7A8C">
              <w:rPr>
                <w:sz w:val="24"/>
                <w:szCs w:val="24"/>
              </w:rPr>
              <w:t>Характеристики HDD/SSD</w:t>
            </w:r>
          </w:p>
        </w:tc>
        <w:tc>
          <w:tcPr>
            <w:tcW w:w="3677" w:type="dxa"/>
          </w:tcPr>
          <w:p w14:paraId="4C56B6D8" w14:textId="77777777" w:rsidR="004B0D2D" w:rsidRPr="009C7A8C" w:rsidRDefault="004B0D2D" w:rsidP="00B7019C">
            <w:pPr>
              <w:jc w:val="center"/>
              <w:rPr>
                <w:sz w:val="24"/>
                <w:szCs w:val="24"/>
              </w:rPr>
            </w:pPr>
          </w:p>
        </w:tc>
        <w:tc>
          <w:tcPr>
            <w:tcW w:w="2626" w:type="dxa"/>
          </w:tcPr>
          <w:p w14:paraId="35B16645" w14:textId="77777777" w:rsidR="004B0D2D" w:rsidRPr="009C7A8C" w:rsidRDefault="004B0D2D" w:rsidP="00B7019C">
            <w:pPr>
              <w:jc w:val="center"/>
              <w:rPr>
                <w:sz w:val="24"/>
                <w:szCs w:val="24"/>
              </w:rPr>
            </w:pPr>
          </w:p>
        </w:tc>
      </w:tr>
      <w:tr w:rsidR="004B0D2D" w:rsidRPr="005A61B9" w14:paraId="203F5EFF" w14:textId="77777777" w:rsidTr="004B0D2D">
        <w:trPr>
          <w:trHeight w:val="607"/>
        </w:trPr>
        <w:tc>
          <w:tcPr>
            <w:tcW w:w="3147" w:type="dxa"/>
          </w:tcPr>
          <w:p w14:paraId="1B50BE9D" w14:textId="77777777" w:rsidR="004B0D2D" w:rsidRPr="009C7A8C" w:rsidRDefault="004B0D2D" w:rsidP="00B7019C">
            <w:pPr>
              <w:jc w:val="center"/>
              <w:rPr>
                <w:spacing w:val="-14"/>
                <w:sz w:val="24"/>
                <w:szCs w:val="24"/>
              </w:rPr>
            </w:pPr>
            <w:r w:rsidRPr="009C7A8C">
              <w:rPr>
                <w:spacing w:val="-14"/>
                <w:sz w:val="24"/>
                <w:szCs w:val="24"/>
              </w:rPr>
              <w:t>Характеристики сетевых интерфейсов</w:t>
            </w:r>
          </w:p>
        </w:tc>
        <w:tc>
          <w:tcPr>
            <w:tcW w:w="3677" w:type="dxa"/>
          </w:tcPr>
          <w:p w14:paraId="03AD5E7C" w14:textId="77777777" w:rsidR="004B0D2D" w:rsidRPr="009C7A8C" w:rsidRDefault="004B0D2D" w:rsidP="00B7019C">
            <w:pPr>
              <w:jc w:val="center"/>
              <w:rPr>
                <w:sz w:val="24"/>
                <w:szCs w:val="24"/>
              </w:rPr>
            </w:pPr>
          </w:p>
        </w:tc>
        <w:tc>
          <w:tcPr>
            <w:tcW w:w="2626" w:type="dxa"/>
          </w:tcPr>
          <w:p w14:paraId="2D0E7F88" w14:textId="77777777" w:rsidR="004B0D2D" w:rsidRPr="009C7A8C" w:rsidRDefault="004B0D2D" w:rsidP="00B7019C">
            <w:pPr>
              <w:jc w:val="center"/>
              <w:rPr>
                <w:sz w:val="24"/>
                <w:szCs w:val="24"/>
              </w:rPr>
            </w:pPr>
          </w:p>
        </w:tc>
      </w:tr>
      <w:tr w:rsidR="004B0D2D" w:rsidRPr="005A61B9" w14:paraId="04A402D3" w14:textId="77777777" w:rsidTr="004B0D2D">
        <w:trPr>
          <w:trHeight w:val="347"/>
        </w:trPr>
        <w:tc>
          <w:tcPr>
            <w:tcW w:w="3147" w:type="dxa"/>
          </w:tcPr>
          <w:p w14:paraId="3A2C2744" w14:textId="77777777" w:rsidR="004B0D2D" w:rsidRPr="009C7A8C" w:rsidRDefault="004B0D2D" w:rsidP="00B7019C">
            <w:pPr>
              <w:jc w:val="center"/>
              <w:rPr>
                <w:sz w:val="24"/>
                <w:szCs w:val="24"/>
              </w:rPr>
            </w:pPr>
            <w:r w:rsidRPr="009C7A8C">
              <w:rPr>
                <w:sz w:val="24"/>
                <w:szCs w:val="24"/>
              </w:rPr>
              <w:t>Форм-фактор (размеры)</w:t>
            </w:r>
          </w:p>
        </w:tc>
        <w:tc>
          <w:tcPr>
            <w:tcW w:w="3677" w:type="dxa"/>
          </w:tcPr>
          <w:p w14:paraId="4AEB323F" w14:textId="77777777" w:rsidR="004B0D2D" w:rsidRPr="009C7A8C" w:rsidRDefault="004B0D2D" w:rsidP="00B7019C">
            <w:pPr>
              <w:jc w:val="center"/>
              <w:rPr>
                <w:sz w:val="24"/>
                <w:szCs w:val="24"/>
              </w:rPr>
            </w:pPr>
          </w:p>
        </w:tc>
        <w:tc>
          <w:tcPr>
            <w:tcW w:w="2626" w:type="dxa"/>
          </w:tcPr>
          <w:p w14:paraId="3BF36CDC" w14:textId="77777777" w:rsidR="004B0D2D" w:rsidRPr="009C7A8C" w:rsidRDefault="004B0D2D" w:rsidP="00B7019C">
            <w:pPr>
              <w:jc w:val="center"/>
              <w:rPr>
                <w:sz w:val="24"/>
                <w:szCs w:val="24"/>
              </w:rPr>
            </w:pPr>
          </w:p>
        </w:tc>
      </w:tr>
      <w:tr w:rsidR="004B0D2D" w:rsidRPr="005A61B9" w14:paraId="05F22C07" w14:textId="77777777" w:rsidTr="004B0D2D">
        <w:trPr>
          <w:trHeight w:val="361"/>
        </w:trPr>
        <w:tc>
          <w:tcPr>
            <w:tcW w:w="3147" w:type="dxa"/>
          </w:tcPr>
          <w:p w14:paraId="230D1665" w14:textId="77777777" w:rsidR="004B0D2D" w:rsidRPr="009C7A8C" w:rsidRDefault="004B0D2D" w:rsidP="00B7019C">
            <w:pPr>
              <w:jc w:val="center"/>
              <w:rPr>
                <w:sz w:val="24"/>
                <w:szCs w:val="24"/>
              </w:rPr>
            </w:pPr>
            <w:r w:rsidRPr="009C7A8C">
              <w:rPr>
                <w:sz w:val="24"/>
                <w:szCs w:val="24"/>
              </w:rPr>
              <w:t>Системное ПО</w:t>
            </w:r>
          </w:p>
        </w:tc>
        <w:tc>
          <w:tcPr>
            <w:tcW w:w="3677" w:type="dxa"/>
          </w:tcPr>
          <w:p w14:paraId="4820EDF1" w14:textId="77777777" w:rsidR="004B0D2D" w:rsidRPr="009C7A8C" w:rsidRDefault="004B0D2D" w:rsidP="00B7019C">
            <w:pPr>
              <w:jc w:val="center"/>
              <w:rPr>
                <w:sz w:val="24"/>
                <w:szCs w:val="24"/>
              </w:rPr>
            </w:pPr>
            <w:r w:rsidRPr="009C7A8C">
              <w:rPr>
                <w:sz w:val="24"/>
                <w:szCs w:val="24"/>
              </w:rPr>
              <w:t>ОС, драйверы</w:t>
            </w:r>
          </w:p>
        </w:tc>
        <w:tc>
          <w:tcPr>
            <w:tcW w:w="2626" w:type="dxa"/>
          </w:tcPr>
          <w:p w14:paraId="32551ACE" w14:textId="77777777" w:rsidR="004B0D2D" w:rsidRPr="009C7A8C" w:rsidRDefault="004B0D2D" w:rsidP="00B7019C">
            <w:pPr>
              <w:jc w:val="center"/>
              <w:rPr>
                <w:sz w:val="24"/>
                <w:szCs w:val="24"/>
              </w:rPr>
            </w:pPr>
          </w:p>
        </w:tc>
      </w:tr>
      <w:tr w:rsidR="004B0D2D" w:rsidRPr="005A61B9" w14:paraId="45A3E594" w14:textId="77777777" w:rsidTr="004B0D2D">
        <w:trPr>
          <w:trHeight w:val="347"/>
        </w:trPr>
        <w:tc>
          <w:tcPr>
            <w:tcW w:w="3147" w:type="dxa"/>
          </w:tcPr>
          <w:p w14:paraId="368FBE31" w14:textId="77777777" w:rsidR="004B0D2D" w:rsidRPr="009C7A8C" w:rsidRDefault="004B0D2D" w:rsidP="00B7019C">
            <w:pPr>
              <w:jc w:val="center"/>
              <w:rPr>
                <w:sz w:val="24"/>
                <w:szCs w:val="24"/>
              </w:rPr>
            </w:pPr>
            <w:r w:rsidRPr="009C7A8C">
              <w:rPr>
                <w:sz w:val="24"/>
                <w:szCs w:val="24"/>
              </w:rPr>
              <w:t>Прикладное ПО</w:t>
            </w:r>
          </w:p>
        </w:tc>
        <w:tc>
          <w:tcPr>
            <w:tcW w:w="3677" w:type="dxa"/>
          </w:tcPr>
          <w:p w14:paraId="438039BD" w14:textId="77777777" w:rsidR="004B0D2D" w:rsidRPr="009C7A8C" w:rsidRDefault="004B0D2D" w:rsidP="00B7019C">
            <w:pPr>
              <w:jc w:val="center"/>
              <w:rPr>
                <w:sz w:val="24"/>
                <w:szCs w:val="24"/>
              </w:rPr>
            </w:pPr>
            <w:r w:rsidRPr="009C7A8C">
              <w:rPr>
                <w:sz w:val="24"/>
                <w:szCs w:val="24"/>
              </w:rPr>
              <w:t>СУВИ, СУБД и др.</w:t>
            </w:r>
          </w:p>
        </w:tc>
        <w:tc>
          <w:tcPr>
            <w:tcW w:w="2626" w:type="dxa"/>
          </w:tcPr>
          <w:p w14:paraId="2933DCA1" w14:textId="77777777" w:rsidR="004B0D2D" w:rsidRPr="009C7A8C" w:rsidRDefault="004B0D2D" w:rsidP="00B7019C">
            <w:pPr>
              <w:jc w:val="center"/>
              <w:rPr>
                <w:sz w:val="24"/>
                <w:szCs w:val="24"/>
              </w:rPr>
            </w:pPr>
          </w:p>
        </w:tc>
      </w:tr>
      <w:tr w:rsidR="004B0D2D" w:rsidRPr="005A61B9" w14:paraId="7F06BB95" w14:textId="77777777" w:rsidTr="004B0D2D">
        <w:trPr>
          <w:trHeight w:val="839"/>
        </w:trPr>
        <w:tc>
          <w:tcPr>
            <w:tcW w:w="3147" w:type="dxa"/>
          </w:tcPr>
          <w:p w14:paraId="3BAB377B" w14:textId="77777777" w:rsidR="004B0D2D" w:rsidRPr="009C7A8C" w:rsidRDefault="004B0D2D" w:rsidP="00B7019C">
            <w:pPr>
              <w:jc w:val="center"/>
              <w:rPr>
                <w:sz w:val="24"/>
                <w:szCs w:val="24"/>
              </w:rPr>
            </w:pPr>
            <w:r w:rsidRPr="009C7A8C">
              <w:rPr>
                <w:sz w:val="24"/>
                <w:szCs w:val="24"/>
              </w:rPr>
              <w:t>Специализированное ПО</w:t>
            </w:r>
          </w:p>
        </w:tc>
        <w:tc>
          <w:tcPr>
            <w:tcW w:w="3677" w:type="dxa"/>
          </w:tcPr>
          <w:p w14:paraId="327C45EC" w14:textId="77777777" w:rsidR="004B0D2D" w:rsidRPr="009C7A8C" w:rsidRDefault="004B0D2D" w:rsidP="00B7019C">
            <w:pPr>
              <w:jc w:val="center"/>
              <w:rPr>
                <w:sz w:val="24"/>
                <w:szCs w:val="24"/>
              </w:rPr>
            </w:pPr>
            <w:r w:rsidRPr="009C7A8C">
              <w:rPr>
                <w:sz w:val="24"/>
                <w:szCs w:val="24"/>
              </w:rPr>
              <w:t>Указывается, если предполагается разработка специализированного ПО</w:t>
            </w:r>
          </w:p>
        </w:tc>
        <w:tc>
          <w:tcPr>
            <w:tcW w:w="2626" w:type="dxa"/>
          </w:tcPr>
          <w:p w14:paraId="64933936" w14:textId="77777777" w:rsidR="004B0D2D" w:rsidRPr="009C7A8C" w:rsidRDefault="004B0D2D" w:rsidP="00B7019C">
            <w:pPr>
              <w:jc w:val="center"/>
              <w:rPr>
                <w:sz w:val="24"/>
                <w:szCs w:val="24"/>
              </w:rPr>
            </w:pPr>
          </w:p>
        </w:tc>
      </w:tr>
      <w:tr w:rsidR="004B0D2D" w:rsidRPr="005A61B9" w14:paraId="5008856C" w14:textId="77777777" w:rsidTr="004B0D2D">
        <w:trPr>
          <w:trHeight w:val="853"/>
        </w:trPr>
        <w:tc>
          <w:tcPr>
            <w:tcW w:w="3147" w:type="dxa"/>
          </w:tcPr>
          <w:p w14:paraId="405743B5" w14:textId="77777777" w:rsidR="004B0D2D" w:rsidRPr="009C7A8C" w:rsidRDefault="004B0D2D" w:rsidP="00B7019C">
            <w:pPr>
              <w:jc w:val="center"/>
              <w:rPr>
                <w:sz w:val="24"/>
                <w:szCs w:val="24"/>
              </w:rPr>
            </w:pPr>
            <w:r w:rsidRPr="009C7A8C">
              <w:rPr>
                <w:sz w:val="24"/>
                <w:szCs w:val="24"/>
              </w:rPr>
              <w:t>Эксплуатационные требования</w:t>
            </w:r>
          </w:p>
        </w:tc>
        <w:tc>
          <w:tcPr>
            <w:tcW w:w="3677" w:type="dxa"/>
          </w:tcPr>
          <w:p w14:paraId="6ECD44E7" w14:textId="77777777" w:rsidR="004B0D2D" w:rsidRPr="009C7A8C" w:rsidRDefault="004B0D2D" w:rsidP="00B7019C">
            <w:pPr>
              <w:jc w:val="center"/>
              <w:rPr>
                <w:sz w:val="24"/>
                <w:szCs w:val="24"/>
              </w:rPr>
            </w:pPr>
            <w:r w:rsidRPr="009C7A8C">
              <w:rPr>
                <w:sz w:val="24"/>
                <w:szCs w:val="24"/>
              </w:rPr>
              <w:t>Лицензии, подписки и техподдержка, необходимые для эксплуатации</w:t>
            </w:r>
          </w:p>
        </w:tc>
        <w:tc>
          <w:tcPr>
            <w:tcW w:w="2626" w:type="dxa"/>
          </w:tcPr>
          <w:p w14:paraId="53D93D11" w14:textId="77777777" w:rsidR="004B0D2D" w:rsidRPr="009C7A8C" w:rsidRDefault="004B0D2D" w:rsidP="00B7019C">
            <w:pPr>
              <w:jc w:val="center"/>
              <w:rPr>
                <w:sz w:val="24"/>
                <w:szCs w:val="24"/>
              </w:rPr>
            </w:pPr>
          </w:p>
        </w:tc>
      </w:tr>
      <w:tr w:rsidR="004B0D2D" w:rsidRPr="005A61B9" w14:paraId="5AF2DD9A" w14:textId="77777777" w:rsidTr="004B0D2D">
        <w:trPr>
          <w:trHeight w:val="593"/>
        </w:trPr>
        <w:tc>
          <w:tcPr>
            <w:tcW w:w="3147" w:type="dxa"/>
          </w:tcPr>
          <w:p w14:paraId="71F36EAD" w14:textId="77777777" w:rsidR="004B0D2D" w:rsidRPr="009C7A8C" w:rsidRDefault="004B0D2D" w:rsidP="00B7019C">
            <w:pPr>
              <w:jc w:val="center"/>
              <w:rPr>
                <w:sz w:val="24"/>
                <w:szCs w:val="24"/>
              </w:rPr>
            </w:pPr>
            <w:r w:rsidRPr="009C7A8C">
              <w:rPr>
                <w:sz w:val="24"/>
                <w:szCs w:val="24"/>
              </w:rPr>
              <w:t>Дополнительные требования</w:t>
            </w:r>
          </w:p>
        </w:tc>
        <w:tc>
          <w:tcPr>
            <w:tcW w:w="3677" w:type="dxa"/>
          </w:tcPr>
          <w:p w14:paraId="22E9D903" w14:textId="77777777" w:rsidR="004B0D2D" w:rsidRPr="009C7A8C" w:rsidRDefault="004B0D2D" w:rsidP="00B7019C">
            <w:pPr>
              <w:jc w:val="center"/>
              <w:rPr>
                <w:sz w:val="24"/>
                <w:szCs w:val="24"/>
              </w:rPr>
            </w:pPr>
          </w:p>
        </w:tc>
        <w:tc>
          <w:tcPr>
            <w:tcW w:w="2626" w:type="dxa"/>
          </w:tcPr>
          <w:p w14:paraId="00370CCE" w14:textId="77777777" w:rsidR="004B0D2D" w:rsidRPr="009C7A8C" w:rsidRDefault="004B0D2D" w:rsidP="00B7019C">
            <w:pPr>
              <w:jc w:val="center"/>
              <w:rPr>
                <w:sz w:val="24"/>
                <w:szCs w:val="24"/>
              </w:rPr>
            </w:pPr>
          </w:p>
        </w:tc>
      </w:tr>
      <w:tr w:rsidR="004B0D2D" w:rsidRPr="005A61B9" w14:paraId="7F3EDDBA" w14:textId="77777777" w:rsidTr="004B0D2D">
        <w:trPr>
          <w:trHeight w:val="593"/>
        </w:trPr>
        <w:tc>
          <w:tcPr>
            <w:tcW w:w="3147" w:type="dxa"/>
          </w:tcPr>
          <w:p w14:paraId="322C4194" w14:textId="77777777" w:rsidR="004B0D2D" w:rsidRPr="009C7A8C" w:rsidRDefault="004B0D2D" w:rsidP="00B7019C">
            <w:pPr>
              <w:jc w:val="center"/>
              <w:rPr>
                <w:sz w:val="24"/>
                <w:szCs w:val="24"/>
              </w:rPr>
            </w:pPr>
            <w:r w:rsidRPr="009C7A8C">
              <w:rPr>
                <w:spacing w:val="-10"/>
                <w:sz w:val="24"/>
                <w:szCs w:val="24"/>
              </w:rPr>
              <w:t>Кол-во (для каждой конфигурации)</w:t>
            </w:r>
          </w:p>
        </w:tc>
        <w:tc>
          <w:tcPr>
            <w:tcW w:w="3677" w:type="dxa"/>
          </w:tcPr>
          <w:p w14:paraId="66DC8A74" w14:textId="77777777" w:rsidR="004B0D2D" w:rsidRPr="009C7A8C" w:rsidRDefault="004B0D2D" w:rsidP="00B7019C">
            <w:pPr>
              <w:jc w:val="center"/>
              <w:rPr>
                <w:sz w:val="24"/>
                <w:szCs w:val="24"/>
              </w:rPr>
            </w:pPr>
          </w:p>
        </w:tc>
        <w:tc>
          <w:tcPr>
            <w:tcW w:w="2626" w:type="dxa"/>
          </w:tcPr>
          <w:p w14:paraId="35B86D1E" w14:textId="77777777" w:rsidR="004B0D2D" w:rsidRPr="009C7A8C" w:rsidRDefault="004B0D2D" w:rsidP="00B7019C">
            <w:pPr>
              <w:jc w:val="center"/>
              <w:rPr>
                <w:sz w:val="24"/>
                <w:szCs w:val="24"/>
              </w:rPr>
            </w:pPr>
          </w:p>
        </w:tc>
      </w:tr>
    </w:tbl>
    <w:p w14:paraId="29CD33DD" w14:textId="77777777" w:rsidR="004B0D2D" w:rsidRPr="009C7A8C" w:rsidRDefault="004B0D2D" w:rsidP="001801A0">
      <w:pPr>
        <w:pStyle w:val="a3"/>
        <w:numPr>
          <w:ilvl w:val="0"/>
          <w:numId w:val="30"/>
        </w:numPr>
        <w:tabs>
          <w:tab w:val="left" w:pos="1276"/>
        </w:tabs>
        <w:spacing w:after="120"/>
        <w:ind w:left="0" w:firstLine="709"/>
        <w:contextualSpacing w:val="0"/>
        <w:rPr>
          <w:sz w:val="24"/>
          <w:szCs w:val="24"/>
        </w:rPr>
      </w:pPr>
      <w:r w:rsidRPr="009C7A8C">
        <w:rPr>
          <w:sz w:val="24"/>
          <w:szCs w:val="24"/>
        </w:rPr>
        <w:t>Каналы связи:</w:t>
      </w:r>
    </w:p>
    <w:tbl>
      <w:tblPr>
        <w:tblStyle w:val="af2"/>
        <w:tblW w:w="0" w:type="auto"/>
        <w:jc w:val="right"/>
        <w:tblLook w:val="04A0" w:firstRow="1" w:lastRow="0" w:firstColumn="1" w:lastColumn="0" w:noHBand="0" w:noVBand="1"/>
      </w:tblPr>
      <w:tblGrid>
        <w:gridCol w:w="1597"/>
        <w:gridCol w:w="2650"/>
        <w:gridCol w:w="2728"/>
        <w:gridCol w:w="2503"/>
      </w:tblGrid>
      <w:tr w:rsidR="004B0D2D" w:rsidRPr="005A61B9" w14:paraId="30431529" w14:textId="77777777" w:rsidTr="004B0D2D">
        <w:trPr>
          <w:trHeight w:val="531"/>
          <w:jc w:val="right"/>
        </w:trPr>
        <w:tc>
          <w:tcPr>
            <w:tcW w:w="1597" w:type="dxa"/>
            <w:vMerge w:val="restart"/>
          </w:tcPr>
          <w:p w14:paraId="404B7289" w14:textId="77777777" w:rsidR="004B0D2D" w:rsidRPr="009C7A8C" w:rsidRDefault="004B0D2D" w:rsidP="004B0D2D">
            <w:pPr>
              <w:tabs>
                <w:tab w:val="left" w:pos="284"/>
              </w:tabs>
              <w:ind w:left="-360" w:firstLine="0"/>
              <w:jc w:val="center"/>
              <w:rPr>
                <w:sz w:val="24"/>
                <w:szCs w:val="24"/>
              </w:rPr>
            </w:pPr>
            <w:r w:rsidRPr="009C7A8C">
              <w:rPr>
                <w:sz w:val="24"/>
                <w:szCs w:val="24"/>
              </w:rPr>
              <w:t>Название площадки</w:t>
            </w:r>
          </w:p>
        </w:tc>
        <w:tc>
          <w:tcPr>
            <w:tcW w:w="2650" w:type="dxa"/>
            <w:vMerge w:val="restart"/>
          </w:tcPr>
          <w:p w14:paraId="2975D606" w14:textId="77777777" w:rsidR="004B0D2D" w:rsidRPr="009C7A8C" w:rsidRDefault="004B0D2D" w:rsidP="004B0D2D">
            <w:pPr>
              <w:tabs>
                <w:tab w:val="left" w:pos="284"/>
              </w:tabs>
              <w:ind w:left="-360" w:firstLine="0"/>
              <w:jc w:val="center"/>
              <w:rPr>
                <w:sz w:val="24"/>
                <w:szCs w:val="24"/>
              </w:rPr>
            </w:pPr>
            <w:r w:rsidRPr="009C7A8C">
              <w:rPr>
                <w:sz w:val="24"/>
                <w:szCs w:val="24"/>
              </w:rPr>
              <w:t>Предполагаемое конечное количество пользователей</w:t>
            </w:r>
          </w:p>
        </w:tc>
        <w:tc>
          <w:tcPr>
            <w:tcW w:w="5231" w:type="dxa"/>
            <w:gridSpan w:val="2"/>
          </w:tcPr>
          <w:p w14:paraId="28A07F5F" w14:textId="77777777" w:rsidR="004B0D2D" w:rsidRPr="009C7A8C" w:rsidRDefault="004B0D2D" w:rsidP="00B7019C">
            <w:pPr>
              <w:pStyle w:val="a3"/>
              <w:tabs>
                <w:tab w:val="left" w:pos="284"/>
              </w:tabs>
              <w:ind w:left="0"/>
              <w:contextualSpacing w:val="0"/>
              <w:jc w:val="center"/>
              <w:rPr>
                <w:spacing w:val="-10"/>
                <w:sz w:val="24"/>
                <w:szCs w:val="24"/>
              </w:rPr>
            </w:pPr>
            <w:r w:rsidRPr="009C7A8C">
              <w:rPr>
                <w:spacing w:val="-10"/>
                <w:sz w:val="24"/>
                <w:szCs w:val="24"/>
              </w:rPr>
              <w:t>Необходимая пропускная способность канала в расчете, кБит/с</w:t>
            </w:r>
          </w:p>
        </w:tc>
      </w:tr>
      <w:tr w:rsidR="004B0D2D" w:rsidRPr="005A61B9" w14:paraId="25F1E984" w14:textId="77777777" w:rsidTr="004B0D2D">
        <w:trPr>
          <w:trHeight w:val="341"/>
          <w:jc w:val="right"/>
        </w:trPr>
        <w:tc>
          <w:tcPr>
            <w:tcW w:w="1597" w:type="dxa"/>
            <w:vMerge/>
          </w:tcPr>
          <w:p w14:paraId="188FA1D6" w14:textId="77777777" w:rsidR="004B0D2D" w:rsidRPr="009C7A8C" w:rsidRDefault="004B0D2D" w:rsidP="00B7019C">
            <w:pPr>
              <w:pStyle w:val="a3"/>
              <w:tabs>
                <w:tab w:val="left" w:pos="284"/>
              </w:tabs>
              <w:ind w:left="0"/>
              <w:contextualSpacing w:val="0"/>
              <w:rPr>
                <w:sz w:val="24"/>
                <w:szCs w:val="24"/>
              </w:rPr>
            </w:pPr>
          </w:p>
        </w:tc>
        <w:tc>
          <w:tcPr>
            <w:tcW w:w="2650" w:type="dxa"/>
            <w:vMerge/>
          </w:tcPr>
          <w:p w14:paraId="59403D59" w14:textId="77777777" w:rsidR="004B0D2D" w:rsidRPr="009C7A8C" w:rsidRDefault="004B0D2D" w:rsidP="00B7019C">
            <w:pPr>
              <w:pStyle w:val="a3"/>
              <w:tabs>
                <w:tab w:val="left" w:pos="284"/>
              </w:tabs>
              <w:ind w:left="0"/>
              <w:contextualSpacing w:val="0"/>
              <w:rPr>
                <w:sz w:val="24"/>
                <w:szCs w:val="24"/>
              </w:rPr>
            </w:pPr>
          </w:p>
        </w:tc>
        <w:tc>
          <w:tcPr>
            <w:tcW w:w="2728" w:type="dxa"/>
          </w:tcPr>
          <w:p w14:paraId="107E586D" w14:textId="77777777" w:rsidR="004B0D2D" w:rsidRPr="009C7A8C" w:rsidRDefault="004B0D2D" w:rsidP="00B7019C">
            <w:pPr>
              <w:pStyle w:val="a3"/>
              <w:tabs>
                <w:tab w:val="left" w:pos="284"/>
              </w:tabs>
              <w:ind w:left="0"/>
              <w:contextualSpacing w:val="0"/>
              <w:jc w:val="center"/>
              <w:rPr>
                <w:sz w:val="24"/>
                <w:szCs w:val="24"/>
              </w:rPr>
            </w:pPr>
            <w:r w:rsidRPr="009C7A8C">
              <w:rPr>
                <w:sz w:val="24"/>
                <w:szCs w:val="24"/>
              </w:rPr>
              <w:t>на одного пользователя</w:t>
            </w:r>
          </w:p>
        </w:tc>
        <w:tc>
          <w:tcPr>
            <w:tcW w:w="2502" w:type="dxa"/>
          </w:tcPr>
          <w:p w14:paraId="5A12FFF3" w14:textId="77777777" w:rsidR="004B0D2D" w:rsidRPr="009C7A8C" w:rsidRDefault="004B0D2D" w:rsidP="00B7019C">
            <w:pPr>
              <w:pStyle w:val="a3"/>
              <w:tabs>
                <w:tab w:val="left" w:pos="284"/>
              </w:tabs>
              <w:ind w:left="0"/>
              <w:contextualSpacing w:val="0"/>
              <w:jc w:val="center"/>
              <w:rPr>
                <w:sz w:val="24"/>
                <w:szCs w:val="24"/>
              </w:rPr>
            </w:pPr>
            <w:r w:rsidRPr="009C7A8C">
              <w:rPr>
                <w:sz w:val="24"/>
                <w:szCs w:val="24"/>
              </w:rPr>
              <w:t>на всех пользователей</w:t>
            </w:r>
          </w:p>
        </w:tc>
      </w:tr>
      <w:tr w:rsidR="004B0D2D" w:rsidRPr="005A61B9" w14:paraId="653550C8" w14:textId="77777777" w:rsidTr="004B0D2D">
        <w:trPr>
          <w:trHeight w:val="316"/>
          <w:jc w:val="right"/>
        </w:trPr>
        <w:tc>
          <w:tcPr>
            <w:tcW w:w="1597" w:type="dxa"/>
          </w:tcPr>
          <w:p w14:paraId="4C98376E" w14:textId="77777777" w:rsidR="004B0D2D" w:rsidRPr="009C7A8C" w:rsidRDefault="004B0D2D" w:rsidP="00B7019C">
            <w:pPr>
              <w:pStyle w:val="a3"/>
              <w:tabs>
                <w:tab w:val="left" w:pos="284"/>
              </w:tabs>
              <w:ind w:left="0"/>
              <w:contextualSpacing w:val="0"/>
              <w:jc w:val="center"/>
              <w:rPr>
                <w:sz w:val="24"/>
                <w:szCs w:val="24"/>
              </w:rPr>
            </w:pPr>
          </w:p>
        </w:tc>
        <w:tc>
          <w:tcPr>
            <w:tcW w:w="2650" w:type="dxa"/>
          </w:tcPr>
          <w:p w14:paraId="069365EF" w14:textId="77777777" w:rsidR="004B0D2D" w:rsidRPr="009C7A8C" w:rsidRDefault="004B0D2D" w:rsidP="00B7019C">
            <w:pPr>
              <w:pStyle w:val="a3"/>
              <w:tabs>
                <w:tab w:val="left" w:pos="284"/>
              </w:tabs>
              <w:ind w:left="0"/>
              <w:contextualSpacing w:val="0"/>
              <w:jc w:val="center"/>
              <w:rPr>
                <w:sz w:val="24"/>
                <w:szCs w:val="24"/>
              </w:rPr>
            </w:pPr>
          </w:p>
        </w:tc>
        <w:tc>
          <w:tcPr>
            <w:tcW w:w="2728" w:type="dxa"/>
          </w:tcPr>
          <w:p w14:paraId="5FBA35AC" w14:textId="77777777" w:rsidR="004B0D2D" w:rsidRPr="009C7A8C" w:rsidRDefault="004B0D2D" w:rsidP="00B7019C">
            <w:pPr>
              <w:pStyle w:val="a3"/>
              <w:tabs>
                <w:tab w:val="left" w:pos="284"/>
              </w:tabs>
              <w:ind w:left="0"/>
              <w:contextualSpacing w:val="0"/>
              <w:jc w:val="center"/>
              <w:rPr>
                <w:sz w:val="24"/>
                <w:szCs w:val="24"/>
              </w:rPr>
            </w:pPr>
          </w:p>
        </w:tc>
        <w:tc>
          <w:tcPr>
            <w:tcW w:w="2502" w:type="dxa"/>
          </w:tcPr>
          <w:p w14:paraId="05A9FC00" w14:textId="77777777" w:rsidR="004B0D2D" w:rsidRPr="009C7A8C" w:rsidRDefault="004B0D2D" w:rsidP="00B7019C">
            <w:pPr>
              <w:pStyle w:val="a3"/>
              <w:tabs>
                <w:tab w:val="left" w:pos="284"/>
              </w:tabs>
              <w:ind w:left="0"/>
              <w:contextualSpacing w:val="0"/>
              <w:jc w:val="center"/>
              <w:rPr>
                <w:sz w:val="24"/>
                <w:szCs w:val="24"/>
              </w:rPr>
            </w:pPr>
          </w:p>
        </w:tc>
      </w:tr>
    </w:tbl>
    <w:p w14:paraId="4968FF1E" w14:textId="77777777" w:rsidR="004B0D2D" w:rsidRPr="009C7A8C" w:rsidRDefault="004B0D2D" w:rsidP="001801A0">
      <w:pPr>
        <w:pStyle w:val="a3"/>
        <w:numPr>
          <w:ilvl w:val="0"/>
          <w:numId w:val="30"/>
        </w:numPr>
        <w:tabs>
          <w:tab w:val="left" w:pos="1276"/>
        </w:tabs>
        <w:spacing w:after="120"/>
        <w:ind w:left="0" w:firstLine="709"/>
        <w:contextualSpacing w:val="0"/>
        <w:rPr>
          <w:sz w:val="24"/>
          <w:szCs w:val="24"/>
        </w:rPr>
      </w:pPr>
      <w:r w:rsidRPr="009C7A8C">
        <w:rPr>
          <w:sz w:val="24"/>
          <w:szCs w:val="24"/>
        </w:rPr>
        <w:t>Резервное копирование:</w:t>
      </w:r>
    </w:p>
    <w:tbl>
      <w:tblPr>
        <w:tblStyle w:val="af2"/>
        <w:tblW w:w="9574" w:type="dxa"/>
        <w:tblLook w:val="04A0" w:firstRow="1" w:lastRow="0" w:firstColumn="1" w:lastColumn="0" w:noHBand="0" w:noVBand="1"/>
      </w:tblPr>
      <w:tblGrid>
        <w:gridCol w:w="3189"/>
        <w:gridCol w:w="3725"/>
        <w:gridCol w:w="2660"/>
      </w:tblGrid>
      <w:tr w:rsidR="004B0D2D" w:rsidRPr="005A61B9" w14:paraId="1D77B07D" w14:textId="77777777" w:rsidTr="004B0D2D">
        <w:trPr>
          <w:trHeight w:val="1"/>
        </w:trPr>
        <w:tc>
          <w:tcPr>
            <w:tcW w:w="3189" w:type="dxa"/>
          </w:tcPr>
          <w:p w14:paraId="5C100268" w14:textId="77777777" w:rsidR="004B0D2D" w:rsidRPr="009C7A8C" w:rsidRDefault="004B0D2D" w:rsidP="00B7019C">
            <w:pPr>
              <w:jc w:val="center"/>
              <w:rPr>
                <w:b/>
                <w:bCs/>
                <w:sz w:val="24"/>
                <w:szCs w:val="24"/>
              </w:rPr>
            </w:pPr>
            <w:r w:rsidRPr="009C7A8C">
              <w:rPr>
                <w:b/>
                <w:sz w:val="24"/>
                <w:szCs w:val="24"/>
              </w:rPr>
              <w:t>Параметр</w:t>
            </w:r>
          </w:p>
        </w:tc>
        <w:tc>
          <w:tcPr>
            <w:tcW w:w="3725" w:type="dxa"/>
          </w:tcPr>
          <w:p w14:paraId="6D3927D2" w14:textId="77777777" w:rsidR="004B0D2D" w:rsidRPr="009C7A8C" w:rsidRDefault="004B0D2D" w:rsidP="00B7019C">
            <w:pPr>
              <w:jc w:val="center"/>
              <w:rPr>
                <w:b/>
                <w:bCs/>
                <w:sz w:val="24"/>
                <w:szCs w:val="24"/>
              </w:rPr>
            </w:pPr>
            <w:r w:rsidRPr="009C7A8C">
              <w:rPr>
                <w:b/>
                <w:sz w:val="24"/>
                <w:szCs w:val="24"/>
              </w:rPr>
              <w:t>Требуемые значения</w:t>
            </w:r>
          </w:p>
        </w:tc>
        <w:tc>
          <w:tcPr>
            <w:tcW w:w="2660" w:type="dxa"/>
          </w:tcPr>
          <w:p w14:paraId="44B98D8A" w14:textId="77777777" w:rsidR="004B0D2D" w:rsidRPr="009C7A8C" w:rsidRDefault="004B0D2D" w:rsidP="00B7019C">
            <w:pPr>
              <w:jc w:val="center"/>
              <w:rPr>
                <w:b/>
                <w:bCs/>
                <w:sz w:val="24"/>
                <w:szCs w:val="24"/>
              </w:rPr>
            </w:pPr>
            <w:r w:rsidRPr="009C7A8C">
              <w:rPr>
                <w:b/>
                <w:sz w:val="24"/>
                <w:szCs w:val="24"/>
              </w:rPr>
              <w:t xml:space="preserve">Дополнительные </w:t>
            </w:r>
            <w:r w:rsidRPr="009C7A8C">
              <w:rPr>
                <w:b/>
                <w:spacing w:val="-8"/>
                <w:sz w:val="24"/>
                <w:szCs w:val="24"/>
              </w:rPr>
              <w:t>особенности и ограничения</w:t>
            </w:r>
          </w:p>
        </w:tc>
      </w:tr>
      <w:tr w:rsidR="004B0D2D" w:rsidRPr="005A61B9" w14:paraId="1F23F3CE" w14:textId="77777777" w:rsidTr="004B0D2D">
        <w:tc>
          <w:tcPr>
            <w:tcW w:w="3189" w:type="dxa"/>
          </w:tcPr>
          <w:p w14:paraId="13BA7E95" w14:textId="77777777" w:rsidR="004B0D2D" w:rsidRPr="009C7A8C" w:rsidRDefault="004B0D2D" w:rsidP="00B7019C">
            <w:pPr>
              <w:jc w:val="center"/>
              <w:rPr>
                <w:sz w:val="24"/>
                <w:szCs w:val="24"/>
              </w:rPr>
            </w:pPr>
            <w:r w:rsidRPr="009C7A8C">
              <w:rPr>
                <w:sz w:val="24"/>
                <w:szCs w:val="24"/>
              </w:rPr>
              <w:t>Название задания</w:t>
            </w:r>
          </w:p>
        </w:tc>
        <w:tc>
          <w:tcPr>
            <w:tcW w:w="3725" w:type="dxa"/>
          </w:tcPr>
          <w:p w14:paraId="7496E56E" w14:textId="77777777" w:rsidR="004B0D2D" w:rsidRPr="009C7A8C" w:rsidRDefault="004B0D2D" w:rsidP="00B7019C">
            <w:pPr>
              <w:jc w:val="center"/>
              <w:rPr>
                <w:sz w:val="24"/>
                <w:szCs w:val="24"/>
              </w:rPr>
            </w:pPr>
          </w:p>
        </w:tc>
        <w:tc>
          <w:tcPr>
            <w:tcW w:w="2660" w:type="dxa"/>
          </w:tcPr>
          <w:p w14:paraId="5BEC9BDA" w14:textId="77777777" w:rsidR="004B0D2D" w:rsidRPr="009C7A8C" w:rsidRDefault="004B0D2D" w:rsidP="00B7019C">
            <w:pPr>
              <w:jc w:val="center"/>
              <w:rPr>
                <w:sz w:val="24"/>
                <w:szCs w:val="24"/>
              </w:rPr>
            </w:pPr>
          </w:p>
        </w:tc>
      </w:tr>
      <w:tr w:rsidR="004B0D2D" w:rsidRPr="005A61B9" w14:paraId="4EE8BD80" w14:textId="77777777" w:rsidTr="004B0D2D">
        <w:trPr>
          <w:trHeight w:val="1"/>
        </w:trPr>
        <w:tc>
          <w:tcPr>
            <w:tcW w:w="3189" w:type="dxa"/>
          </w:tcPr>
          <w:p w14:paraId="414CF81C" w14:textId="77777777" w:rsidR="004B0D2D" w:rsidRPr="009C7A8C" w:rsidRDefault="004B0D2D" w:rsidP="00B7019C">
            <w:pPr>
              <w:jc w:val="center"/>
              <w:rPr>
                <w:sz w:val="24"/>
                <w:szCs w:val="24"/>
              </w:rPr>
            </w:pPr>
            <w:r w:rsidRPr="009C7A8C">
              <w:rPr>
                <w:sz w:val="24"/>
                <w:szCs w:val="24"/>
              </w:rPr>
              <w:t>Вид резервного копирования</w:t>
            </w:r>
          </w:p>
        </w:tc>
        <w:tc>
          <w:tcPr>
            <w:tcW w:w="3725" w:type="dxa"/>
          </w:tcPr>
          <w:p w14:paraId="40D70E95" w14:textId="77777777" w:rsidR="004B0D2D" w:rsidRPr="009C7A8C" w:rsidRDefault="004B0D2D" w:rsidP="00B7019C">
            <w:pPr>
              <w:jc w:val="center"/>
              <w:rPr>
                <w:sz w:val="24"/>
                <w:szCs w:val="24"/>
              </w:rPr>
            </w:pPr>
            <w:r w:rsidRPr="009C7A8C">
              <w:rPr>
                <w:sz w:val="24"/>
                <w:szCs w:val="24"/>
              </w:rPr>
              <w:t>Полный/ Инкрементальный/ Дифференциальный</w:t>
            </w:r>
          </w:p>
        </w:tc>
        <w:tc>
          <w:tcPr>
            <w:tcW w:w="2660" w:type="dxa"/>
          </w:tcPr>
          <w:p w14:paraId="15573DC0" w14:textId="77777777" w:rsidR="004B0D2D" w:rsidRPr="009C7A8C" w:rsidRDefault="004B0D2D" w:rsidP="00B7019C">
            <w:pPr>
              <w:jc w:val="center"/>
              <w:rPr>
                <w:sz w:val="24"/>
                <w:szCs w:val="24"/>
              </w:rPr>
            </w:pPr>
          </w:p>
        </w:tc>
      </w:tr>
      <w:tr w:rsidR="004B0D2D" w:rsidRPr="005A61B9" w14:paraId="6678505D" w14:textId="77777777" w:rsidTr="004B0D2D">
        <w:tc>
          <w:tcPr>
            <w:tcW w:w="3189" w:type="dxa"/>
          </w:tcPr>
          <w:p w14:paraId="51BAADAB" w14:textId="77777777" w:rsidR="004B0D2D" w:rsidRPr="009C7A8C" w:rsidRDefault="004B0D2D" w:rsidP="00B7019C">
            <w:pPr>
              <w:jc w:val="center"/>
              <w:rPr>
                <w:sz w:val="24"/>
                <w:szCs w:val="24"/>
              </w:rPr>
            </w:pPr>
            <w:r w:rsidRPr="009C7A8C">
              <w:rPr>
                <w:sz w:val="24"/>
                <w:szCs w:val="24"/>
              </w:rPr>
              <w:t>Расписание</w:t>
            </w:r>
          </w:p>
        </w:tc>
        <w:tc>
          <w:tcPr>
            <w:tcW w:w="3725" w:type="dxa"/>
          </w:tcPr>
          <w:p w14:paraId="01A54E9E" w14:textId="77777777" w:rsidR="004B0D2D" w:rsidRPr="009C7A8C" w:rsidRDefault="004B0D2D" w:rsidP="00B7019C">
            <w:pPr>
              <w:jc w:val="center"/>
              <w:rPr>
                <w:sz w:val="24"/>
                <w:szCs w:val="24"/>
              </w:rPr>
            </w:pPr>
            <w:r w:rsidRPr="009C7A8C">
              <w:rPr>
                <w:sz w:val="24"/>
                <w:szCs w:val="24"/>
              </w:rPr>
              <w:t>День и время</w:t>
            </w:r>
          </w:p>
        </w:tc>
        <w:tc>
          <w:tcPr>
            <w:tcW w:w="2660" w:type="dxa"/>
          </w:tcPr>
          <w:p w14:paraId="3DC5C08A" w14:textId="77777777" w:rsidR="004B0D2D" w:rsidRPr="009C7A8C" w:rsidRDefault="004B0D2D" w:rsidP="00B7019C">
            <w:pPr>
              <w:jc w:val="center"/>
              <w:rPr>
                <w:sz w:val="24"/>
                <w:szCs w:val="24"/>
              </w:rPr>
            </w:pPr>
          </w:p>
        </w:tc>
      </w:tr>
      <w:tr w:rsidR="004B0D2D" w:rsidRPr="005A61B9" w14:paraId="60166855" w14:textId="77777777" w:rsidTr="004B0D2D">
        <w:tc>
          <w:tcPr>
            <w:tcW w:w="3189" w:type="dxa"/>
          </w:tcPr>
          <w:p w14:paraId="30AFEA1C" w14:textId="77777777" w:rsidR="004B0D2D" w:rsidRPr="009C7A8C" w:rsidRDefault="004B0D2D" w:rsidP="00B7019C">
            <w:pPr>
              <w:jc w:val="center"/>
              <w:rPr>
                <w:sz w:val="24"/>
                <w:szCs w:val="24"/>
              </w:rPr>
            </w:pPr>
            <w:r w:rsidRPr="009C7A8C">
              <w:rPr>
                <w:sz w:val="24"/>
                <w:szCs w:val="24"/>
              </w:rPr>
              <w:t>Срок хранения копии</w:t>
            </w:r>
          </w:p>
        </w:tc>
        <w:tc>
          <w:tcPr>
            <w:tcW w:w="3725" w:type="dxa"/>
          </w:tcPr>
          <w:p w14:paraId="67B50458" w14:textId="77777777" w:rsidR="004B0D2D" w:rsidRPr="009C7A8C" w:rsidRDefault="004B0D2D" w:rsidP="00B7019C">
            <w:pPr>
              <w:jc w:val="center"/>
              <w:rPr>
                <w:sz w:val="24"/>
                <w:szCs w:val="24"/>
              </w:rPr>
            </w:pPr>
            <w:r w:rsidRPr="009C7A8C">
              <w:rPr>
                <w:sz w:val="24"/>
                <w:szCs w:val="24"/>
              </w:rPr>
              <w:t>Период</w:t>
            </w:r>
          </w:p>
        </w:tc>
        <w:tc>
          <w:tcPr>
            <w:tcW w:w="2660" w:type="dxa"/>
          </w:tcPr>
          <w:p w14:paraId="26748B72" w14:textId="77777777" w:rsidR="004B0D2D" w:rsidRPr="009C7A8C" w:rsidRDefault="004B0D2D" w:rsidP="00B7019C">
            <w:pPr>
              <w:jc w:val="center"/>
              <w:rPr>
                <w:sz w:val="24"/>
                <w:szCs w:val="24"/>
              </w:rPr>
            </w:pPr>
          </w:p>
        </w:tc>
      </w:tr>
      <w:tr w:rsidR="004B0D2D" w:rsidRPr="005A61B9" w14:paraId="0DFE029E" w14:textId="77777777" w:rsidTr="004B0D2D">
        <w:tc>
          <w:tcPr>
            <w:tcW w:w="3189" w:type="dxa"/>
          </w:tcPr>
          <w:p w14:paraId="56AD6F80" w14:textId="77777777" w:rsidR="004B0D2D" w:rsidRPr="009C7A8C" w:rsidRDefault="004B0D2D" w:rsidP="00B7019C">
            <w:pPr>
              <w:jc w:val="center"/>
              <w:rPr>
                <w:sz w:val="24"/>
                <w:szCs w:val="24"/>
              </w:rPr>
            </w:pPr>
            <w:r w:rsidRPr="009C7A8C">
              <w:rPr>
                <w:sz w:val="24"/>
                <w:szCs w:val="24"/>
              </w:rPr>
              <w:t>Сервер</w:t>
            </w:r>
          </w:p>
        </w:tc>
        <w:tc>
          <w:tcPr>
            <w:tcW w:w="3725" w:type="dxa"/>
          </w:tcPr>
          <w:p w14:paraId="569B6D8C" w14:textId="77777777" w:rsidR="004B0D2D" w:rsidRPr="009C7A8C" w:rsidRDefault="004B0D2D" w:rsidP="00B7019C">
            <w:pPr>
              <w:jc w:val="center"/>
              <w:rPr>
                <w:sz w:val="24"/>
                <w:szCs w:val="24"/>
              </w:rPr>
            </w:pPr>
            <w:r w:rsidRPr="009C7A8C">
              <w:rPr>
                <w:sz w:val="24"/>
                <w:szCs w:val="24"/>
                <w:lang w:val="en-US"/>
              </w:rPr>
              <w:t xml:space="preserve">DNS name </w:t>
            </w:r>
            <w:r w:rsidRPr="009C7A8C">
              <w:rPr>
                <w:sz w:val="24"/>
                <w:szCs w:val="24"/>
              </w:rPr>
              <w:t>сервера</w:t>
            </w:r>
          </w:p>
        </w:tc>
        <w:tc>
          <w:tcPr>
            <w:tcW w:w="2660" w:type="dxa"/>
          </w:tcPr>
          <w:p w14:paraId="23C66ADA" w14:textId="77777777" w:rsidR="004B0D2D" w:rsidRPr="009C7A8C" w:rsidRDefault="004B0D2D" w:rsidP="00B7019C">
            <w:pPr>
              <w:jc w:val="center"/>
              <w:rPr>
                <w:sz w:val="24"/>
                <w:szCs w:val="24"/>
              </w:rPr>
            </w:pPr>
          </w:p>
        </w:tc>
      </w:tr>
      <w:tr w:rsidR="004B0D2D" w:rsidRPr="005A61B9" w14:paraId="781B0946" w14:textId="77777777" w:rsidTr="004B0D2D">
        <w:trPr>
          <w:trHeight w:val="1"/>
        </w:trPr>
        <w:tc>
          <w:tcPr>
            <w:tcW w:w="3189" w:type="dxa"/>
          </w:tcPr>
          <w:p w14:paraId="64B71D92" w14:textId="77777777" w:rsidR="004B0D2D" w:rsidRPr="009C7A8C" w:rsidRDefault="004B0D2D" w:rsidP="00B7019C">
            <w:pPr>
              <w:jc w:val="center"/>
              <w:rPr>
                <w:sz w:val="24"/>
                <w:szCs w:val="24"/>
              </w:rPr>
            </w:pPr>
            <w:r w:rsidRPr="009C7A8C">
              <w:rPr>
                <w:sz w:val="24"/>
                <w:szCs w:val="24"/>
              </w:rPr>
              <w:t>Объект резервного копирования</w:t>
            </w:r>
          </w:p>
        </w:tc>
        <w:tc>
          <w:tcPr>
            <w:tcW w:w="3725" w:type="dxa"/>
          </w:tcPr>
          <w:p w14:paraId="5FF65064" w14:textId="77777777" w:rsidR="004B0D2D" w:rsidRPr="009C7A8C" w:rsidRDefault="004B0D2D" w:rsidP="00B7019C">
            <w:pPr>
              <w:jc w:val="center"/>
              <w:rPr>
                <w:sz w:val="24"/>
                <w:szCs w:val="24"/>
              </w:rPr>
            </w:pPr>
            <w:r w:rsidRPr="009C7A8C">
              <w:rPr>
                <w:sz w:val="24"/>
                <w:szCs w:val="24"/>
              </w:rPr>
              <w:t>Каталоги, БД, почтовые ящики и т.п.</w:t>
            </w:r>
          </w:p>
        </w:tc>
        <w:tc>
          <w:tcPr>
            <w:tcW w:w="2660" w:type="dxa"/>
          </w:tcPr>
          <w:p w14:paraId="0776EAD1" w14:textId="77777777" w:rsidR="004B0D2D" w:rsidRPr="009C7A8C" w:rsidRDefault="004B0D2D" w:rsidP="00B7019C">
            <w:pPr>
              <w:jc w:val="center"/>
              <w:rPr>
                <w:sz w:val="24"/>
                <w:szCs w:val="24"/>
              </w:rPr>
            </w:pPr>
          </w:p>
        </w:tc>
      </w:tr>
    </w:tbl>
    <w:p w14:paraId="403FA8DB" w14:textId="77777777" w:rsidR="004B0D2D" w:rsidRPr="009C7A8C" w:rsidRDefault="004B0D2D" w:rsidP="001801A0">
      <w:pPr>
        <w:pStyle w:val="a3"/>
        <w:numPr>
          <w:ilvl w:val="0"/>
          <w:numId w:val="30"/>
        </w:numPr>
        <w:tabs>
          <w:tab w:val="left" w:pos="1276"/>
        </w:tabs>
        <w:spacing w:after="120"/>
        <w:ind w:left="0" w:firstLine="709"/>
        <w:contextualSpacing w:val="0"/>
        <w:rPr>
          <w:sz w:val="24"/>
          <w:szCs w:val="24"/>
        </w:rPr>
      </w:pPr>
      <w:r w:rsidRPr="009C7A8C">
        <w:rPr>
          <w:sz w:val="24"/>
          <w:szCs w:val="24"/>
        </w:rPr>
        <w:t>Учетные записи:</w:t>
      </w:r>
    </w:p>
    <w:tbl>
      <w:tblPr>
        <w:tblStyle w:val="af2"/>
        <w:tblW w:w="9493" w:type="dxa"/>
        <w:tblLook w:val="04A0" w:firstRow="1" w:lastRow="0" w:firstColumn="1" w:lastColumn="0" w:noHBand="0" w:noVBand="1"/>
      </w:tblPr>
      <w:tblGrid>
        <w:gridCol w:w="3080"/>
        <w:gridCol w:w="3487"/>
        <w:gridCol w:w="2926"/>
      </w:tblGrid>
      <w:tr w:rsidR="004B0D2D" w:rsidRPr="005A61B9" w14:paraId="2C1C4C3A" w14:textId="77777777" w:rsidTr="000A1646">
        <w:tc>
          <w:tcPr>
            <w:tcW w:w="3080" w:type="dxa"/>
          </w:tcPr>
          <w:p w14:paraId="653DBF16" w14:textId="77777777" w:rsidR="004B0D2D" w:rsidRPr="009C7A8C" w:rsidRDefault="004B0D2D" w:rsidP="00B7019C">
            <w:pPr>
              <w:jc w:val="center"/>
              <w:rPr>
                <w:b/>
                <w:bCs/>
                <w:sz w:val="24"/>
                <w:szCs w:val="24"/>
              </w:rPr>
            </w:pPr>
            <w:r w:rsidRPr="009C7A8C">
              <w:rPr>
                <w:b/>
                <w:sz w:val="24"/>
                <w:szCs w:val="24"/>
              </w:rPr>
              <w:t>Параметр</w:t>
            </w:r>
          </w:p>
        </w:tc>
        <w:tc>
          <w:tcPr>
            <w:tcW w:w="3487" w:type="dxa"/>
          </w:tcPr>
          <w:p w14:paraId="0CD88D8E" w14:textId="77777777" w:rsidR="004B0D2D" w:rsidRPr="009C7A8C" w:rsidRDefault="004B0D2D" w:rsidP="00B7019C">
            <w:pPr>
              <w:jc w:val="center"/>
              <w:rPr>
                <w:b/>
                <w:bCs/>
                <w:sz w:val="24"/>
                <w:szCs w:val="24"/>
              </w:rPr>
            </w:pPr>
            <w:r w:rsidRPr="009C7A8C">
              <w:rPr>
                <w:b/>
                <w:sz w:val="24"/>
                <w:szCs w:val="24"/>
              </w:rPr>
              <w:t>Требуемые значения</w:t>
            </w:r>
          </w:p>
        </w:tc>
        <w:tc>
          <w:tcPr>
            <w:tcW w:w="2926" w:type="dxa"/>
          </w:tcPr>
          <w:p w14:paraId="6ABB3CE7" w14:textId="77777777" w:rsidR="004B0D2D" w:rsidRPr="009C7A8C" w:rsidRDefault="004B0D2D" w:rsidP="00B7019C">
            <w:pPr>
              <w:jc w:val="center"/>
              <w:rPr>
                <w:b/>
                <w:bCs/>
                <w:sz w:val="24"/>
                <w:szCs w:val="24"/>
              </w:rPr>
            </w:pPr>
            <w:r w:rsidRPr="009C7A8C">
              <w:rPr>
                <w:b/>
                <w:sz w:val="24"/>
                <w:szCs w:val="24"/>
              </w:rPr>
              <w:t xml:space="preserve">Дополнительные </w:t>
            </w:r>
            <w:r w:rsidRPr="009C7A8C">
              <w:rPr>
                <w:b/>
                <w:spacing w:val="-8"/>
                <w:sz w:val="24"/>
                <w:szCs w:val="24"/>
              </w:rPr>
              <w:t>особенности и ограничения</w:t>
            </w:r>
          </w:p>
        </w:tc>
      </w:tr>
      <w:tr w:rsidR="004B0D2D" w:rsidRPr="005A61B9" w14:paraId="78E9BEC6" w14:textId="77777777" w:rsidTr="000A1646">
        <w:tc>
          <w:tcPr>
            <w:tcW w:w="3080" w:type="dxa"/>
          </w:tcPr>
          <w:p w14:paraId="54A50C89" w14:textId="77777777" w:rsidR="004B0D2D" w:rsidRPr="009C7A8C" w:rsidRDefault="004B0D2D" w:rsidP="00B7019C">
            <w:pPr>
              <w:jc w:val="center"/>
              <w:rPr>
                <w:sz w:val="24"/>
                <w:szCs w:val="24"/>
              </w:rPr>
            </w:pPr>
            <w:r w:rsidRPr="009C7A8C">
              <w:rPr>
                <w:sz w:val="24"/>
                <w:szCs w:val="24"/>
              </w:rPr>
              <w:t>Наименование</w:t>
            </w:r>
          </w:p>
        </w:tc>
        <w:tc>
          <w:tcPr>
            <w:tcW w:w="3487" w:type="dxa"/>
          </w:tcPr>
          <w:p w14:paraId="5ADEB7D6" w14:textId="77777777" w:rsidR="004B0D2D" w:rsidRPr="009C7A8C" w:rsidRDefault="004B0D2D" w:rsidP="00B7019C">
            <w:pPr>
              <w:jc w:val="center"/>
              <w:rPr>
                <w:sz w:val="24"/>
                <w:szCs w:val="24"/>
              </w:rPr>
            </w:pPr>
          </w:p>
        </w:tc>
        <w:tc>
          <w:tcPr>
            <w:tcW w:w="2926" w:type="dxa"/>
          </w:tcPr>
          <w:p w14:paraId="2D3F854E" w14:textId="77777777" w:rsidR="004B0D2D" w:rsidRPr="009C7A8C" w:rsidRDefault="004B0D2D" w:rsidP="00B7019C">
            <w:pPr>
              <w:jc w:val="center"/>
              <w:rPr>
                <w:sz w:val="24"/>
                <w:szCs w:val="24"/>
              </w:rPr>
            </w:pPr>
          </w:p>
        </w:tc>
      </w:tr>
      <w:tr w:rsidR="004B0D2D" w:rsidRPr="005A61B9" w14:paraId="40B6EA7A" w14:textId="77777777" w:rsidTr="000A1646">
        <w:tc>
          <w:tcPr>
            <w:tcW w:w="3080" w:type="dxa"/>
          </w:tcPr>
          <w:p w14:paraId="3A48B009" w14:textId="77777777" w:rsidR="004B0D2D" w:rsidRPr="009C7A8C" w:rsidRDefault="004B0D2D" w:rsidP="00B7019C">
            <w:pPr>
              <w:jc w:val="center"/>
              <w:rPr>
                <w:sz w:val="24"/>
                <w:szCs w:val="24"/>
              </w:rPr>
            </w:pPr>
            <w:r w:rsidRPr="009C7A8C">
              <w:rPr>
                <w:sz w:val="24"/>
                <w:szCs w:val="24"/>
              </w:rPr>
              <w:t>Полномочия</w:t>
            </w:r>
          </w:p>
        </w:tc>
        <w:tc>
          <w:tcPr>
            <w:tcW w:w="3487" w:type="dxa"/>
          </w:tcPr>
          <w:p w14:paraId="119617B9" w14:textId="77777777" w:rsidR="004B0D2D" w:rsidRPr="009C7A8C" w:rsidRDefault="004B0D2D" w:rsidP="00B7019C">
            <w:pPr>
              <w:jc w:val="center"/>
              <w:rPr>
                <w:spacing w:val="-8"/>
                <w:sz w:val="24"/>
                <w:szCs w:val="24"/>
              </w:rPr>
            </w:pPr>
            <w:r w:rsidRPr="009C7A8C">
              <w:rPr>
                <w:spacing w:val="-8"/>
                <w:sz w:val="24"/>
                <w:szCs w:val="24"/>
              </w:rPr>
              <w:t xml:space="preserve">Рекомендуется делегировать посредством </w:t>
            </w:r>
            <w:r w:rsidRPr="009C7A8C">
              <w:rPr>
                <w:sz w:val="24"/>
                <w:szCs w:val="24"/>
              </w:rPr>
              <w:t>использования групп безопасности</w:t>
            </w:r>
          </w:p>
        </w:tc>
        <w:tc>
          <w:tcPr>
            <w:tcW w:w="2926" w:type="dxa"/>
          </w:tcPr>
          <w:p w14:paraId="4618CE80" w14:textId="77777777" w:rsidR="004B0D2D" w:rsidRPr="009C7A8C" w:rsidRDefault="004B0D2D" w:rsidP="00B7019C">
            <w:pPr>
              <w:jc w:val="center"/>
              <w:rPr>
                <w:sz w:val="24"/>
                <w:szCs w:val="24"/>
              </w:rPr>
            </w:pPr>
          </w:p>
        </w:tc>
      </w:tr>
      <w:tr w:rsidR="004B0D2D" w:rsidRPr="005A61B9" w14:paraId="593D1E80" w14:textId="77777777" w:rsidTr="000A1646">
        <w:tc>
          <w:tcPr>
            <w:tcW w:w="3080" w:type="dxa"/>
          </w:tcPr>
          <w:p w14:paraId="444E2C54" w14:textId="77777777" w:rsidR="004B0D2D" w:rsidRPr="009C7A8C" w:rsidRDefault="004B0D2D" w:rsidP="00B7019C">
            <w:pPr>
              <w:jc w:val="center"/>
              <w:rPr>
                <w:sz w:val="24"/>
                <w:szCs w:val="24"/>
              </w:rPr>
            </w:pPr>
            <w:r w:rsidRPr="009C7A8C">
              <w:rPr>
                <w:sz w:val="24"/>
                <w:szCs w:val="24"/>
              </w:rPr>
              <w:t>Описание</w:t>
            </w:r>
          </w:p>
        </w:tc>
        <w:tc>
          <w:tcPr>
            <w:tcW w:w="3487" w:type="dxa"/>
          </w:tcPr>
          <w:p w14:paraId="06075C79" w14:textId="77777777" w:rsidR="004B0D2D" w:rsidRPr="009C7A8C" w:rsidRDefault="004B0D2D" w:rsidP="00B7019C">
            <w:pPr>
              <w:jc w:val="center"/>
              <w:rPr>
                <w:sz w:val="24"/>
                <w:szCs w:val="24"/>
              </w:rPr>
            </w:pPr>
          </w:p>
        </w:tc>
        <w:tc>
          <w:tcPr>
            <w:tcW w:w="2926" w:type="dxa"/>
          </w:tcPr>
          <w:p w14:paraId="63734C25" w14:textId="77777777" w:rsidR="004B0D2D" w:rsidRPr="009C7A8C" w:rsidRDefault="004B0D2D" w:rsidP="00B7019C">
            <w:pPr>
              <w:jc w:val="center"/>
              <w:rPr>
                <w:sz w:val="24"/>
                <w:szCs w:val="24"/>
              </w:rPr>
            </w:pPr>
          </w:p>
        </w:tc>
      </w:tr>
    </w:tbl>
    <w:p w14:paraId="18C80665" w14:textId="77777777" w:rsidR="000A1646" w:rsidRPr="009C7A8C" w:rsidRDefault="000A1646" w:rsidP="009C7A8C">
      <w:pPr>
        <w:jc w:val="center"/>
        <w:rPr>
          <w:sz w:val="24"/>
          <w:szCs w:val="24"/>
        </w:rPr>
      </w:pPr>
      <w:r w:rsidRPr="009C7A8C">
        <w:rPr>
          <w:sz w:val="24"/>
          <w:szCs w:val="24"/>
        </w:rPr>
        <w:br w:type="page"/>
      </w:r>
    </w:p>
    <w:p w14:paraId="4CAA07C3" w14:textId="77777777" w:rsidR="004B0D2D" w:rsidRPr="009C7A8C" w:rsidRDefault="004B0D2D" w:rsidP="004B0D2D">
      <w:pPr>
        <w:jc w:val="right"/>
        <w:rPr>
          <w:sz w:val="24"/>
          <w:szCs w:val="24"/>
        </w:rPr>
      </w:pPr>
      <w:r w:rsidRPr="009C7A8C">
        <w:rPr>
          <w:sz w:val="24"/>
          <w:szCs w:val="24"/>
        </w:rPr>
        <w:t>Приложение 2</w:t>
      </w:r>
    </w:p>
    <w:p w14:paraId="31F8B116" w14:textId="77777777" w:rsidR="000A1646" w:rsidRPr="009C7A8C" w:rsidRDefault="000A1646" w:rsidP="000A1646">
      <w:pPr>
        <w:spacing w:before="0"/>
        <w:ind w:left="5670"/>
        <w:jc w:val="right"/>
        <w:rPr>
          <w:sz w:val="24"/>
          <w:szCs w:val="24"/>
        </w:rPr>
      </w:pPr>
      <w:r w:rsidRPr="009C7A8C">
        <w:rPr>
          <w:sz w:val="24"/>
          <w:szCs w:val="24"/>
        </w:rPr>
        <w:t>к Требованиям к содержанию и оформлению раздела «Техническая архитектура информационной системы»</w:t>
      </w:r>
    </w:p>
    <w:p w14:paraId="2CAE6C64" w14:textId="77777777" w:rsidR="000A1646" w:rsidRPr="009C7A8C" w:rsidRDefault="000A1646" w:rsidP="000A1646">
      <w:pPr>
        <w:spacing w:before="0"/>
        <w:ind w:left="5670"/>
        <w:jc w:val="right"/>
        <w:rPr>
          <w:sz w:val="24"/>
          <w:szCs w:val="24"/>
        </w:rPr>
      </w:pPr>
      <w:r w:rsidRPr="009C7A8C">
        <w:rPr>
          <w:sz w:val="24"/>
          <w:szCs w:val="24"/>
        </w:rPr>
        <w:t>при составлении технических заданий</w:t>
      </w:r>
    </w:p>
    <w:p w14:paraId="3A80F22C" w14:textId="77777777" w:rsidR="000A1646" w:rsidRPr="009C7A8C" w:rsidRDefault="000A1646" w:rsidP="004B0D2D">
      <w:pPr>
        <w:jc w:val="right"/>
        <w:rPr>
          <w:sz w:val="24"/>
          <w:szCs w:val="24"/>
        </w:rPr>
      </w:pPr>
    </w:p>
    <w:p w14:paraId="7FD76483" w14:textId="77777777" w:rsidR="004B0D2D" w:rsidRPr="009C7A8C" w:rsidRDefault="004B0D2D" w:rsidP="004B0D2D">
      <w:pPr>
        <w:spacing w:after="120"/>
        <w:jc w:val="center"/>
        <w:rPr>
          <w:b/>
          <w:sz w:val="24"/>
          <w:szCs w:val="24"/>
        </w:rPr>
      </w:pPr>
      <w:r w:rsidRPr="009C7A8C">
        <w:rPr>
          <w:b/>
          <w:sz w:val="24"/>
          <w:szCs w:val="24"/>
        </w:rPr>
        <w:t>Организация доступа к объектам ИС</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5"/>
        <w:gridCol w:w="2243"/>
        <w:gridCol w:w="2802"/>
        <w:gridCol w:w="3494"/>
      </w:tblGrid>
      <w:tr w:rsidR="004B0D2D" w:rsidRPr="005A61B9" w14:paraId="3083DCE6" w14:textId="77777777" w:rsidTr="004B0D2D">
        <w:trPr>
          <w:trHeight w:val="587"/>
        </w:trPr>
        <w:tc>
          <w:tcPr>
            <w:tcW w:w="942" w:type="dxa"/>
            <w:tcMar>
              <w:top w:w="0" w:type="dxa"/>
              <w:left w:w="108" w:type="dxa"/>
              <w:bottom w:w="0" w:type="dxa"/>
              <w:right w:w="108" w:type="dxa"/>
            </w:tcMar>
            <w:hideMark/>
          </w:tcPr>
          <w:p w14:paraId="0537F054" w14:textId="77777777" w:rsidR="004B0D2D" w:rsidRPr="009C7A8C" w:rsidRDefault="004B0D2D" w:rsidP="00B7019C">
            <w:pPr>
              <w:jc w:val="center"/>
              <w:rPr>
                <w:b/>
                <w:bCs/>
                <w:color w:val="000000"/>
                <w:sz w:val="24"/>
                <w:szCs w:val="24"/>
              </w:rPr>
            </w:pPr>
            <w:r w:rsidRPr="009C7A8C">
              <w:rPr>
                <w:b/>
                <w:bCs/>
                <w:color w:val="000000"/>
                <w:sz w:val="24"/>
                <w:szCs w:val="24"/>
              </w:rPr>
              <w:t>№ п/п</w:t>
            </w:r>
          </w:p>
        </w:tc>
        <w:tc>
          <w:tcPr>
            <w:tcW w:w="1972" w:type="dxa"/>
            <w:tcMar>
              <w:top w:w="0" w:type="dxa"/>
              <w:left w:w="108" w:type="dxa"/>
              <w:bottom w:w="0" w:type="dxa"/>
              <w:right w:w="108" w:type="dxa"/>
            </w:tcMar>
            <w:hideMark/>
          </w:tcPr>
          <w:p w14:paraId="4E0B6802" w14:textId="77777777" w:rsidR="004B0D2D" w:rsidRPr="009C7A8C" w:rsidRDefault="004B0D2D" w:rsidP="00B7019C">
            <w:pPr>
              <w:jc w:val="center"/>
              <w:rPr>
                <w:b/>
                <w:bCs/>
                <w:color w:val="000000"/>
                <w:sz w:val="24"/>
                <w:szCs w:val="24"/>
              </w:rPr>
            </w:pPr>
            <w:r w:rsidRPr="009C7A8C">
              <w:rPr>
                <w:b/>
                <w:bCs/>
                <w:color w:val="000000"/>
                <w:sz w:val="24"/>
                <w:szCs w:val="24"/>
              </w:rPr>
              <w:t>Объект доступа</w:t>
            </w:r>
          </w:p>
        </w:tc>
        <w:tc>
          <w:tcPr>
            <w:tcW w:w="2876" w:type="dxa"/>
            <w:tcMar>
              <w:top w:w="0" w:type="dxa"/>
              <w:left w:w="108" w:type="dxa"/>
              <w:bottom w:w="0" w:type="dxa"/>
              <w:right w:w="108" w:type="dxa"/>
            </w:tcMar>
            <w:hideMark/>
          </w:tcPr>
          <w:p w14:paraId="26A1F5FC" w14:textId="77777777" w:rsidR="004B0D2D" w:rsidRPr="009C7A8C" w:rsidRDefault="004B0D2D" w:rsidP="00B7019C">
            <w:pPr>
              <w:jc w:val="center"/>
              <w:rPr>
                <w:b/>
                <w:bCs/>
                <w:color w:val="000000"/>
                <w:sz w:val="24"/>
                <w:szCs w:val="24"/>
              </w:rPr>
            </w:pPr>
            <w:r w:rsidRPr="009C7A8C">
              <w:rPr>
                <w:b/>
                <w:bCs/>
                <w:color w:val="000000"/>
                <w:sz w:val="24"/>
                <w:szCs w:val="24"/>
              </w:rPr>
              <w:t>Субъект доступа</w:t>
            </w:r>
          </w:p>
        </w:tc>
        <w:tc>
          <w:tcPr>
            <w:tcW w:w="3774" w:type="dxa"/>
            <w:tcMar>
              <w:top w:w="0" w:type="dxa"/>
              <w:left w:w="108" w:type="dxa"/>
              <w:bottom w:w="0" w:type="dxa"/>
              <w:right w:w="108" w:type="dxa"/>
            </w:tcMar>
            <w:hideMark/>
          </w:tcPr>
          <w:p w14:paraId="2E66958C" w14:textId="77777777" w:rsidR="004B0D2D" w:rsidRPr="009C7A8C" w:rsidRDefault="004B0D2D" w:rsidP="00B7019C">
            <w:pPr>
              <w:jc w:val="center"/>
              <w:rPr>
                <w:b/>
                <w:bCs/>
                <w:color w:val="000000"/>
                <w:sz w:val="24"/>
                <w:szCs w:val="24"/>
              </w:rPr>
            </w:pPr>
            <w:r w:rsidRPr="009C7A8C">
              <w:rPr>
                <w:b/>
                <w:bCs/>
                <w:color w:val="000000"/>
                <w:sz w:val="24"/>
                <w:szCs w:val="24"/>
              </w:rPr>
              <w:t>Тип доступа к компоненту ИС или ее функциям</w:t>
            </w:r>
          </w:p>
        </w:tc>
      </w:tr>
      <w:tr w:rsidR="004B0D2D" w:rsidRPr="005A61B9" w14:paraId="24698B35" w14:textId="77777777" w:rsidTr="004B0D2D">
        <w:trPr>
          <w:trHeight w:val="922"/>
        </w:trPr>
        <w:tc>
          <w:tcPr>
            <w:tcW w:w="942" w:type="dxa"/>
            <w:tcMar>
              <w:top w:w="0" w:type="dxa"/>
              <w:left w:w="108" w:type="dxa"/>
              <w:bottom w:w="0" w:type="dxa"/>
              <w:right w:w="108" w:type="dxa"/>
            </w:tcMar>
            <w:hideMark/>
          </w:tcPr>
          <w:p w14:paraId="4DBE3081" w14:textId="77777777" w:rsidR="004B0D2D" w:rsidRPr="009C7A8C" w:rsidRDefault="004B0D2D" w:rsidP="00B7019C">
            <w:pPr>
              <w:jc w:val="center"/>
              <w:rPr>
                <w:color w:val="000000"/>
                <w:sz w:val="24"/>
                <w:szCs w:val="24"/>
              </w:rPr>
            </w:pPr>
            <w:r w:rsidRPr="009C7A8C">
              <w:rPr>
                <w:color w:val="000000"/>
                <w:sz w:val="24"/>
                <w:szCs w:val="24"/>
              </w:rPr>
              <w:t>1</w:t>
            </w:r>
          </w:p>
        </w:tc>
        <w:tc>
          <w:tcPr>
            <w:tcW w:w="1972" w:type="dxa"/>
            <w:tcMar>
              <w:top w:w="0" w:type="dxa"/>
              <w:left w:w="108" w:type="dxa"/>
              <w:bottom w:w="0" w:type="dxa"/>
              <w:right w:w="108" w:type="dxa"/>
            </w:tcMar>
            <w:hideMark/>
          </w:tcPr>
          <w:p w14:paraId="1457B39C" w14:textId="77777777" w:rsidR="004B0D2D" w:rsidRPr="009C7A8C" w:rsidRDefault="004B0D2D" w:rsidP="00B7019C">
            <w:pPr>
              <w:jc w:val="center"/>
              <w:rPr>
                <w:color w:val="000000"/>
                <w:sz w:val="24"/>
                <w:szCs w:val="24"/>
              </w:rPr>
            </w:pPr>
            <w:r w:rsidRPr="009C7A8C">
              <w:rPr>
                <w:color w:val="000000"/>
                <w:sz w:val="24"/>
                <w:szCs w:val="24"/>
              </w:rPr>
              <w:t>Физические компоненты ИС (техническое средство)</w:t>
            </w:r>
          </w:p>
        </w:tc>
        <w:tc>
          <w:tcPr>
            <w:tcW w:w="2876" w:type="dxa"/>
            <w:vMerge w:val="restart"/>
            <w:tcMar>
              <w:top w:w="0" w:type="dxa"/>
              <w:left w:w="108" w:type="dxa"/>
              <w:bottom w:w="0" w:type="dxa"/>
              <w:right w:w="108" w:type="dxa"/>
            </w:tcMar>
            <w:hideMark/>
          </w:tcPr>
          <w:p w14:paraId="03922CFC" w14:textId="77777777" w:rsidR="004B0D2D" w:rsidRPr="009C7A8C" w:rsidRDefault="004B0D2D" w:rsidP="00B7019C">
            <w:pPr>
              <w:rPr>
                <w:color w:val="000000"/>
                <w:sz w:val="24"/>
                <w:szCs w:val="24"/>
              </w:rPr>
            </w:pPr>
            <w:r w:rsidRPr="009C7A8C">
              <w:rPr>
                <w:color w:val="000000"/>
                <w:sz w:val="24"/>
                <w:szCs w:val="24"/>
              </w:rPr>
              <w:t>Варианты (указываются для каждой категории объектов доступа отдельно):</w:t>
            </w:r>
          </w:p>
          <w:p w14:paraId="19D473B3" w14:textId="77777777" w:rsidR="004B0D2D" w:rsidRPr="009C7A8C" w:rsidRDefault="004B0D2D" w:rsidP="001801A0">
            <w:pPr>
              <w:numPr>
                <w:ilvl w:val="0"/>
                <w:numId w:val="31"/>
              </w:numPr>
              <w:tabs>
                <w:tab w:val="left" w:pos="395"/>
              </w:tabs>
              <w:spacing w:before="0"/>
              <w:ind w:left="0" w:firstLine="0"/>
              <w:jc w:val="left"/>
              <w:rPr>
                <w:color w:val="000000"/>
                <w:spacing w:val="-8"/>
                <w:sz w:val="24"/>
                <w:szCs w:val="24"/>
              </w:rPr>
            </w:pPr>
            <w:r w:rsidRPr="009C7A8C">
              <w:rPr>
                <w:color w:val="000000"/>
                <w:spacing w:val="-8"/>
                <w:sz w:val="24"/>
                <w:szCs w:val="24"/>
              </w:rPr>
              <w:t xml:space="preserve">Пользователи (сотрудники </w:t>
            </w:r>
            <w:r w:rsidRPr="009C7A8C">
              <w:rPr>
                <w:color w:val="000000"/>
                <w:sz w:val="24"/>
                <w:szCs w:val="24"/>
              </w:rPr>
              <w:t>организации/ подрядчики/ сторонние ФЛ и др.).</w:t>
            </w:r>
          </w:p>
          <w:p w14:paraId="06675DB1" w14:textId="77777777" w:rsidR="004B0D2D" w:rsidRPr="009C7A8C" w:rsidRDefault="004B0D2D" w:rsidP="001801A0">
            <w:pPr>
              <w:numPr>
                <w:ilvl w:val="0"/>
                <w:numId w:val="31"/>
              </w:numPr>
              <w:tabs>
                <w:tab w:val="left" w:pos="395"/>
                <w:tab w:val="left" w:pos="480"/>
              </w:tabs>
              <w:spacing w:before="0"/>
              <w:ind w:left="0" w:firstLine="0"/>
              <w:jc w:val="left"/>
              <w:rPr>
                <w:color w:val="000000"/>
                <w:spacing w:val="-8"/>
                <w:sz w:val="24"/>
                <w:szCs w:val="24"/>
              </w:rPr>
            </w:pPr>
            <w:r w:rsidRPr="009C7A8C">
              <w:rPr>
                <w:color w:val="000000"/>
                <w:sz w:val="24"/>
                <w:szCs w:val="24"/>
              </w:rPr>
              <w:t xml:space="preserve">Администраторы ИС (сотрудники организации/ </w:t>
            </w:r>
            <w:r w:rsidRPr="009C7A8C">
              <w:rPr>
                <w:color w:val="000000"/>
                <w:spacing w:val="-8"/>
                <w:sz w:val="24"/>
                <w:szCs w:val="24"/>
              </w:rPr>
              <w:t>подрядчики/ сторонние ФЛ и др.</w:t>
            </w:r>
          </w:p>
          <w:p w14:paraId="4682039A" w14:textId="77777777" w:rsidR="004B0D2D" w:rsidRPr="009C7A8C" w:rsidRDefault="004B0D2D" w:rsidP="001801A0">
            <w:pPr>
              <w:numPr>
                <w:ilvl w:val="0"/>
                <w:numId w:val="31"/>
              </w:numPr>
              <w:tabs>
                <w:tab w:val="left" w:pos="395"/>
              </w:tabs>
              <w:spacing w:before="0"/>
              <w:ind w:left="0" w:firstLine="0"/>
              <w:jc w:val="left"/>
              <w:rPr>
                <w:color w:val="000000"/>
                <w:sz w:val="24"/>
                <w:szCs w:val="24"/>
              </w:rPr>
            </w:pPr>
            <w:r w:rsidRPr="009C7A8C">
              <w:rPr>
                <w:color w:val="000000"/>
                <w:sz w:val="24"/>
                <w:szCs w:val="24"/>
              </w:rPr>
              <w:t>Администраторы ИБ.</w:t>
            </w:r>
          </w:p>
          <w:p w14:paraId="04D0FC8C" w14:textId="77777777" w:rsidR="004B0D2D" w:rsidRPr="009C7A8C" w:rsidRDefault="004B0D2D" w:rsidP="001801A0">
            <w:pPr>
              <w:numPr>
                <w:ilvl w:val="0"/>
                <w:numId w:val="31"/>
              </w:numPr>
              <w:tabs>
                <w:tab w:val="left" w:pos="395"/>
              </w:tabs>
              <w:spacing w:before="0"/>
              <w:ind w:left="0" w:firstLine="0"/>
              <w:jc w:val="left"/>
              <w:rPr>
                <w:color w:val="000000"/>
                <w:sz w:val="24"/>
                <w:szCs w:val="24"/>
              </w:rPr>
            </w:pPr>
            <w:r w:rsidRPr="009C7A8C">
              <w:rPr>
                <w:color w:val="000000"/>
                <w:sz w:val="24"/>
                <w:szCs w:val="24"/>
              </w:rPr>
              <w:t>Иные категории субъектов доступа.</w:t>
            </w:r>
          </w:p>
        </w:tc>
        <w:tc>
          <w:tcPr>
            <w:tcW w:w="3774" w:type="dxa"/>
            <w:tcMar>
              <w:top w:w="0" w:type="dxa"/>
              <w:left w:w="108" w:type="dxa"/>
              <w:bottom w:w="0" w:type="dxa"/>
              <w:right w:w="108" w:type="dxa"/>
            </w:tcMar>
            <w:hideMark/>
          </w:tcPr>
          <w:p w14:paraId="607532EA" w14:textId="77777777" w:rsidR="004B0D2D" w:rsidRPr="009C7A8C" w:rsidRDefault="004B0D2D" w:rsidP="00B7019C">
            <w:pPr>
              <w:tabs>
                <w:tab w:val="left" w:pos="444"/>
              </w:tabs>
              <w:rPr>
                <w:color w:val="000000"/>
                <w:spacing w:val="-6"/>
                <w:sz w:val="24"/>
                <w:szCs w:val="24"/>
              </w:rPr>
            </w:pPr>
            <w:r w:rsidRPr="009C7A8C">
              <w:rPr>
                <w:color w:val="000000"/>
                <w:spacing w:val="-6"/>
                <w:sz w:val="24"/>
                <w:szCs w:val="24"/>
              </w:rPr>
              <w:t>Варианты (указываются для каждой категории субъектов доступа отдельно):</w:t>
            </w:r>
          </w:p>
          <w:p w14:paraId="0B2F33B9" w14:textId="77777777" w:rsidR="004B0D2D" w:rsidRPr="009C7A8C" w:rsidRDefault="004B0D2D" w:rsidP="001801A0">
            <w:pPr>
              <w:numPr>
                <w:ilvl w:val="0"/>
                <w:numId w:val="32"/>
              </w:numPr>
              <w:tabs>
                <w:tab w:val="left" w:pos="444"/>
              </w:tabs>
              <w:spacing w:before="0"/>
              <w:ind w:left="0" w:firstLine="0"/>
              <w:jc w:val="left"/>
              <w:rPr>
                <w:color w:val="000000"/>
                <w:sz w:val="24"/>
                <w:szCs w:val="24"/>
              </w:rPr>
            </w:pPr>
            <w:r w:rsidRPr="009C7A8C">
              <w:rPr>
                <w:color w:val="000000"/>
                <w:sz w:val="24"/>
                <w:szCs w:val="24"/>
              </w:rPr>
              <w:t>Физический доступ;</w:t>
            </w:r>
          </w:p>
          <w:p w14:paraId="2CDFE539" w14:textId="77777777" w:rsidR="004B0D2D" w:rsidRPr="009C7A8C" w:rsidRDefault="004B0D2D" w:rsidP="001801A0">
            <w:pPr>
              <w:numPr>
                <w:ilvl w:val="0"/>
                <w:numId w:val="32"/>
              </w:numPr>
              <w:tabs>
                <w:tab w:val="left" w:pos="444"/>
              </w:tabs>
              <w:spacing w:before="0"/>
              <w:ind w:left="0" w:firstLine="0"/>
              <w:jc w:val="left"/>
              <w:rPr>
                <w:color w:val="000000"/>
                <w:sz w:val="24"/>
                <w:szCs w:val="24"/>
              </w:rPr>
            </w:pPr>
            <w:r w:rsidRPr="009C7A8C">
              <w:rPr>
                <w:color w:val="000000"/>
                <w:sz w:val="24"/>
                <w:szCs w:val="24"/>
              </w:rPr>
              <w:t>Физический доступ отсутствует.</w:t>
            </w:r>
          </w:p>
        </w:tc>
      </w:tr>
      <w:tr w:rsidR="004B0D2D" w:rsidRPr="005A61B9" w14:paraId="0CB2D17B" w14:textId="77777777" w:rsidTr="004B0D2D">
        <w:trPr>
          <w:trHeight w:val="1075"/>
        </w:trPr>
        <w:tc>
          <w:tcPr>
            <w:tcW w:w="942" w:type="dxa"/>
            <w:tcMar>
              <w:top w:w="0" w:type="dxa"/>
              <w:left w:w="108" w:type="dxa"/>
              <w:bottom w:w="0" w:type="dxa"/>
              <w:right w:w="108" w:type="dxa"/>
            </w:tcMar>
            <w:hideMark/>
          </w:tcPr>
          <w:p w14:paraId="000E3F62" w14:textId="77777777" w:rsidR="004B0D2D" w:rsidRPr="009C7A8C" w:rsidRDefault="004B0D2D" w:rsidP="00B7019C">
            <w:pPr>
              <w:jc w:val="center"/>
              <w:rPr>
                <w:color w:val="000000"/>
                <w:sz w:val="24"/>
                <w:szCs w:val="24"/>
              </w:rPr>
            </w:pPr>
            <w:r w:rsidRPr="009C7A8C">
              <w:rPr>
                <w:color w:val="000000"/>
                <w:sz w:val="24"/>
                <w:szCs w:val="24"/>
              </w:rPr>
              <w:t>2</w:t>
            </w:r>
          </w:p>
        </w:tc>
        <w:tc>
          <w:tcPr>
            <w:tcW w:w="1972" w:type="dxa"/>
            <w:tcMar>
              <w:top w:w="0" w:type="dxa"/>
              <w:left w:w="108" w:type="dxa"/>
              <w:bottom w:w="0" w:type="dxa"/>
              <w:right w:w="108" w:type="dxa"/>
            </w:tcMar>
            <w:hideMark/>
          </w:tcPr>
          <w:p w14:paraId="3DA23EE2" w14:textId="77777777" w:rsidR="004B0D2D" w:rsidRPr="009C7A8C" w:rsidRDefault="004B0D2D" w:rsidP="00B7019C">
            <w:pPr>
              <w:jc w:val="center"/>
              <w:rPr>
                <w:color w:val="000000"/>
                <w:sz w:val="24"/>
                <w:szCs w:val="24"/>
              </w:rPr>
            </w:pPr>
            <w:r w:rsidRPr="009C7A8C">
              <w:rPr>
                <w:color w:val="000000"/>
                <w:sz w:val="24"/>
                <w:szCs w:val="24"/>
              </w:rPr>
              <w:t>Программные компоненты ИС (административные функции)</w:t>
            </w:r>
          </w:p>
        </w:tc>
        <w:tc>
          <w:tcPr>
            <w:tcW w:w="2876" w:type="dxa"/>
            <w:vMerge/>
            <w:tcMar>
              <w:top w:w="0" w:type="dxa"/>
              <w:left w:w="108" w:type="dxa"/>
              <w:bottom w:w="0" w:type="dxa"/>
              <w:right w:w="108" w:type="dxa"/>
            </w:tcMar>
            <w:hideMark/>
          </w:tcPr>
          <w:p w14:paraId="14534B5B" w14:textId="77777777" w:rsidR="004B0D2D" w:rsidRPr="009C7A8C" w:rsidRDefault="004B0D2D" w:rsidP="001801A0">
            <w:pPr>
              <w:numPr>
                <w:ilvl w:val="0"/>
                <w:numId w:val="34"/>
              </w:numPr>
              <w:tabs>
                <w:tab w:val="left" w:pos="395"/>
              </w:tabs>
              <w:spacing w:before="0"/>
              <w:ind w:left="0" w:firstLine="0"/>
              <w:jc w:val="left"/>
              <w:rPr>
                <w:color w:val="000000"/>
                <w:sz w:val="24"/>
                <w:szCs w:val="24"/>
              </w:rPr>
            </w:pPr>
          </w:p>
        </w:tc>
        <w:tc>
          <w:tcPr>
            <w:tcW w:w="3774" w:type="dxa"/>
            <w:vMerge w:val="restart"/>
            <w:tcMar>
              <w:top w:w="0" w:type="dxa"/>
              <w:left w:w="108" w:type="dxa"/>
              <w:bottom w:w="0" w:type="dxa"/>
              <w:right w:w="108" w:type="dxa"/>
            </w:tcMar>
            <w:hideMark/>
          </w:tcPr>
          <w:p w14:paraId="5A7EAEB5" w14:textId="77777777" w:rsidR="004B0D2D" w:rsidRPr="009C7A8C" w:rsidRDefault="004B0D2D" w:rsidP="00B7019C">
            <w:pPr>
              <w:tabs>
                <w:tab w:val="left" w:pos="444"/>
              </w:tabs>
              <w:rPr>
                <w:color w:val="000000"/>
                <w:spacing w:val="-6"/>
                <w:sz w:val="24"/>
                <w:szCs w:val="24"/>
              </w:rPr>
            </w:pPr>
            <w:r w:rsidRPr="009C7A8C">
              <w:rPr>
                <w:color w:val="000000"/>
                <w:spacing w:val="-6"/>
                <w:sz w:val="24"/>
                <w:szCs w:val="24"/>
              </w:rPr>
              <w:t>Варианты (указываются для каждой категории субъектов доступа отдельно):</w:t>
            </w:r>
          </w:p>
          <w:p w14:paraId="49014EFD" w14:textId="77777777" w:rsidR="004B0D2D" w:rsidRPr="009C7A8C" w:rsidRDefault="004B0D2D" w:rsidP="001801A0">
            <w:pPr>
              <w:numPr>
                <w:ilvl w:val="0"/>
                <w:numId w:val="33"/>
              </w:numPr>
              <w:tabs>
                <w:tab w:val="left" w:pos="444"/>
              </w:tabs>
              <w:spacing w:before="0"/>
              <w:ind w:left="0" w:firstLine="0"/>
              <w:jc w:val="left"/>
              <w:rPr>
                <w:color w:val="000000"/>
                <w:spacing w:val="-4"/>
                <w:sz w:val="24"/>
                <w:szCs w:val="24"/>
              </w:rPr>
            </w:pPr>
            <w:r w:rsidRPr="009C7A8C">
              <w:rPr>
                <w:color w:val="000000"/>
                <w:spacing w:val="-4"/>
                <w:sz w:val="24"/>
                <w:szCs w:val="24"/>
              </w:rPr>
              <w:t>Локальный доступ (т.е. непосредственно на АРМ/сервере/ и др. где функционирует программный компонент ИС).</w:t>
            </w:r>
          </w:p>
          <w:p w14:paraId="524015B4" w14:textId="77777777" w:rsidR="004B0D2D" w:rsidRPr="009C7A8C" w:rsidRDefault="004B0D2D" w:rsidP="001801A0">
            <w:pPr>
              <w:numPr>
                <w:ilvl w:val="0"/>
                <w:numId w:val="33"/>
              </w:numPr>
              <w:tabs>
                <w:tab w:val="left" w:pos="444"/>
              </w:tabs>
              <w:spacing w:before="0"/>
              <w:ind w:left="0" w:firstLine="0"/>
              <w:jc w:val="left"/>
              <w:rPr>
                <w:color w:val="000000"/>
                <w:spacing w:val="-12"/>
                <w:sz w:val="24"/>
                <w:szCs w:val="24"/>
              </w:rPr>
            </w:pPr>
            <w:r w:rsidRPr="009C7A8C">
              <w:rPr>
                <w:color w:val="000000"/>
                <w:sz w:val="24"/>
                <w:szCs w:val="24"/>
              </w:rPr>
              <w:t>Удаленный внутренний доступ</w:t>
            </w:r>
            <w:r w:rsidRPr="009C7A8C">
              <w:rPr>
                <w:color w:val="000000"/>
                <w:spacing w:val="-12"/>
                <w:sz w:val="24"/>
                <w:szCs w:val="24"/>
              </w:rPr>
              <w:t xml:space="preserve"> (посредством технических средств, размещенных </w:t>
            </w:r>
            <w:r w:rsidRPr="009C7A8C">
              <w:rPr>
                <w:color w:val="000000"/>
                <w:sz w:val="24"/>
                <w:szCs w:val="24"/>
              </w:rPr>
              <w:t>в пределах контролируемой зоны).</w:t>
            </w:r>
          </w:p>
          <w:p w14:paraId="7F8D7367" w14:textId="77777777" w:rsidR="004B0D2D" w:rsidRPr="009C7A8C" w:rsidRDefault="004B0D2D" w:rsidP="001801A0">
            <w:pPr>
              <w:numPr>
                <w:ilvl w:val="0"/>
                <w:numId w:val="33"/>
              </w:numPr>
              <w:tabs>
                <w:tab w:val="left" w:pos="444"/>
              </w:tabs>
              <w:spacing w:before="0"/>
              <w:ind w:left="0" w:firstLine="0"/>
              <w:jc w:val="left"/>
              <w:rPr>
                <w:color w:val="000000"/>
                <w:sz w:val="24"/>
                <w:szCs w:val="24"/>
              </w:rPr>
            </w:pPr>
            <w:r w:rsidRPr="009C7A8C">
              <w:rPr>
                <w:color w:val="000000"/>
                <w:sz w:val="24"/>
                <w:szCs w:val="24"/>
              </w:rPr>
              <w:t>Удаленный внешний (посредством технических средств, размещенных за пределами контролируемой зоны).</w:t>
            </w:r>
          </w:p>
          <w:p w14:paraId="70912E86" w14:textId="77777777" w:rsidR="004B0D2D" w:rsidRPr="009C7A8C" w:rsidRDefault="004B0D2D" w:rsidP="001801A0">
            <w:pPr>
              <w:numPr>
                <w:ilvl w:val="0"/>
                <w:numId w:val="33"/>
              </w:numPr>
              <w:tabs>
                <w:tab w:val="left" w:pos="444"/>
              </w:tabs>
              <w:spacing w:before="0"/>
              <w:ind w:left="0" w:firstLine="0"/>
              <w:jc w:val="left"/>
              <w:rPr>
                <w:color w:val="000000"/>
                <w:sz w:val="24"/>
                <w:szCs w:val="24"/>
              </w:rPr>
            </w:pPr>
            <w:r w:rsidRPr="009C7A8C">
              <w:rPr>
                <w:color w:val="000000"/>
                <w:sz w:val="24"/>
                <w:szCs w:val="24"/>
              </w:rPr>
              <w:t>Иные варианты доступа.</w:t>
            </w:r>
          </w:p>
        </w:tc>
      </w:tr>
      <w:tr w:rsidR="004B0D2D" w:rsidRPr="005A61B9" w14:paraId="1D46773D" w14:textId="77777777" w:rsidTr="004B0D2D">
        <w:trPr>
          <w:trHeight w:val="2394"/>
        </w:trPr>
        <w:tc>
          <w:tcPr>
            <w:tcW w:w="942" w:type="dxa"/>
            <w:tcMar>
              <w:top w:w="0" w:type="dxa"/>
              <w:left w:w="108" w:type="dxa"/>
              <w:bottom w:w="0" w:type="dxa"/>
              <w:right w:w="108" w:type="dxa"/>
            </w:tcMar>
            <w:hideMark/>
          </w:tcPr>
          <w:p w14:paraId="431B0678" w14:textId="77777777" w:rsidR="004B0D2D" w:rsidRPr="009C7A8C" w:rsidRDefault="004B0D2D" w:rsidP="00B7019C">
            <w:pPr>
              <w:jc w:val="center"/>
              <w:rPr>
                <w:color w:val="000000"/>
                <w:sz w:val="24"/>
                <w:szCs w:val="24"/>
              </w:rPr>
            </w:pPr>
            <w:r w:rsidRPr="009C7A8C">
              <w:rPr>
                <w:color w:val="000000"/>
                <w:sz w:val="24"/>
                <w:szCs w:val="24"/>
              </w:rPr>
              <w:t>3</w:t>
            </w:r>
          </w:p>
        </w:tc>
        <w:tc>
          <w:tcPr>
            <w:tcW w:w="1972" w:type="dxa"/>
            <w:tcMar>
              <w:top w:w="0" w:type="dxa"/>
              <w:left w:w="108" w:type="dxa"/>
              <w:bottom w:w="0" w:type="dxa"/>
              <w:right w:w="108" w:type="dxa"/>
            </w:tcMar>
            <w:hideMark/>
          </w:tcPr>
          <w:p w14:paraId="7ED3F891" w14:textId="77777777" w:rsidR="004B0D2D" w:rsidRPr="009C7A8C" w:rsidRDefault="004B0D2D" w:rsidP="00B7019C">
            <w:pPr>
              <w:jc w:val="center"/>
              <w:rPr>
                <w:color w:val="000000"/>
                <w:sz w:val="24"/>
                <w:szCs w:val="24"/>
              </w:rPr>
            </w:pPr>
            <w:r w:rsidRPr="009C7A8C">
              <w:rPr>
                <w:color w:val="000000"/>
                <w:sz w:val="24"/>
                <w:szCs w:val="24"/>
              </w:rPr>
              <w:t xml:space="preserve">Программные компоненты ИС </w:t>
            </w:r>
            <w:r w:rsidRPr="009C7A8C">
              <w:rPr>
                <w:color w:val="000000"/>
                <w:spacing w:val="-6"/>
                <w:sz w:val="24"/>
                <w:szCs w:val="24"/>
              </w:rPr>
              <w:t>(функции обработки</w:t>
            </w:r>
            <w:r w:rsidRPr="009C7A8C">
              <w:rPr>
                <w:color w:val="000000"/>
                <w:sz w:val="24"/>
                <w:szCs w:val="24"/>
              </w:rPr>
              <w:t xml:space="preserve"> информации в ИС)</w:t>
            </w:r>
          </w:p>
        </w:tc>
        <w:tc>
          <w:tcPr>
            <w:tcW w:w="2876" w:type="dxa"/>
            <w:vMerge/>
            <w:tcMar>
              <w:top w:w="0" w:type="dxa"/>
              <w:left w:w="108" w:type="dxa"/>
              <w:bottom w:w="0" w:type="dxa"/>
              <w:right w:w="108" w:type="dxa"/>
            </w:tcMar>
            <w:hideMark/>
          </w:tcPr>
          <w:p w14:paraId="24F3BDC0" w14:textId="77777777" w:rsidR="004B0D2D" w:rsidRPr="009C7A8C" w:rsidRDefault="004B0D2D" w:rsidP="001801A0">
            <w:pPr>
              <w:numPr>
                <w:ilvl w:val="0"/>
                <w:numId w:val="34"/>
              </w:numPr>
              <w:tabs>
                <w:tab w:val="left" w:pos="395"/>
              </w:tabs>
              <w:spacing w:before="0"/>
              <w:ind w:left="0" w:firstLine="0"/>
              <w:jc w:val="left"/>
              <w:rPr>
                <w:color w:val="000000"/>
                <w:sz w:val="24"/>
                <w:szCs w:val="24"/>
              </w:rPr>
            </w:pPr>
          </w:p>
        </w:tc>
        <w:tc>
          <w:tcPr>
            <w:tcW w:w="3774" w:type="dxa"/>
            <w:vMerge/>
            <w:tcMar>
              <w:top w:w="0" w:type="dxa"/>
              <w:left w:w="108" w:type="dxa"/>
              <w:bottom w:w="0" w:type="dxa"/>
              <w:right w:w="108" w:type="dxa"/>
            </w:tcMar>
            <w:hideMark/>
          </w:tcPr>
          <w:p w14:paraId="35C337F5" w14:textId="77777777" w:rsidR="004B0D2D" w:rsidRPr="009C7A8C" w:rsidRDefault="004B0D2D" w:rsidP="001801A0">
            <w:pPr>
              <w:numPr>
                <w:ilvl w:val="0"/>
                <w:numId w:val="35"/>
              </w:numPr>
              <w:tabs>
                <w:tab w:val="left" w:pos="444"/>
              </w:tabs>
              <w:spacing w:before="0"/>
              <w:ind w:left="0" w:firstLine="0"/>
              <w:jc w:val="left"/>
              <w:rPr>
                <w:color w:val="000000"/>
                <w:sz w:val="24"/>
                <w:szCs w:val="24"/>
              </w:rPr>
            </w:pPr>
          </w:p>
        </w:tc>
      </w:tr>
      <w:bookmarkEnd w:id="248"/>
    </w:tbl>
    <w:p w14:paraId="335932B5" w14:textId="77777777" w:rsidR="004B0D2D" w:rsidRPr="009C7A8C" w:rsidRDefault="004B0D2D" w:rsidP="004B0D2D">
      <w:pPr>
        <w:tabs>
          <w:tab w:val="left" w:pos="1276"/>
        </w:tabs>
        <w:rPr>
          <w:sz w:val="24"/>
          <w:szCs w:val="24"/>
        </w:rPr>
      </w:pPr>
    </w:p>
    <w:p w14:paraId="7FFB1188" w14:textId="77777777" w:rsidR="004B0D2D" w:rsidRPr="005A61B9" w:rsidRDefault="004B0D2D" w:rsidP="004B0D2D">
      <w:pPr>
        <w:pStyle w:val="a"/>
        <w:numPr>
          <w:ilvl w:val="0"/>
          <w:numId w:val="0"/>
        </w:numPr>
        <w:sectPr w:rsidR="004B0D2D" w:rsidRPr="005A61B9" w:rsidSect="009C7A8C">
          <w:footnotePr>
            <w:numRestart w:val="eachPage"/>
          </w:footnotePr>
          <w:pgSz w:w="11906" w:h="16838" w:code="9"/>
          <w:pgMar w:top="1134" w:right="851" w:bottom="1701" w:left="1418" w:header="709" w:footer="709" w:gutter="0"/>
          <w:cols w:space="708"/>
          <w:docGrid w:linePitch="360"/>
        </w:sectPr>
      </w:pPr>
    </w:p>
    <w:p w14:paraId="5DDC8F0E" w14:textId="77777777" w:rsidR="00F56BF0" w:rsidRPr="009C7A8C" w:rsidRDefault="00F56BF0" w:rsidP="00F56BF0">
      <w:pPr>
        <w:tabs>
          <w:tab w:val="left" w:pos="-2268"/>
        </w:tabs>
        <w:autoSpaceDE w:val="0"/>
        <w:autoSpaceDN w:val="0"/>
        <w:adjustRightInd w:val="0"/>
        <w:jc w:val="right"/>
        <w:rPr>
          <w:snapToGrid w:val="0"/>
          <w:sz w:val="24"/>
          <w:szCs w:val="24"/>
        </w:rPr>
      </w:pPr>
      <w:r w:rsidRPr="009C7A8C">
        <w:rPr>
          <w:snapToGrid w:val="0"/>
          <w:sz w:val="24"/>
          <w:szCs w:val="24"/>
        </w:rPr>
        <w:t>ПРИЛОЖЕНИЕ №</w:t>
      </w:r>
      <w:r w:rsidR="004B0D2D" w:rsidRPr="009C7A8C">
        <w:rPr>
          <w:snapToGrid w:val="0"/>
          <w:sz w:val="24"/>
          <w:szCs w:val="24"/>
        </w:rPr>
        <w:t>2</w:t>
      </w:r>
      <w:r w:rsidRPr="009C7A8C">
        <w:rPr>
          <w:snapToGrid w:val="0"/>
          <w:sz w:val="24"/>
          <w:szCs w:val="24"/>
        </w:rPr>
        <w:t xml:space="preserve"> </w:t>
      </w:r>
    </w:p>
    <w:p w14:paraId="716907A4" w14:textId="77777777" w:rsidR="00F56BF0" w:rsidRPr="009C7A8C" w:rsidRDefault="00F56BF0" w:rsidP="00F56BF0">
      <w:pPr>
        <w:tabs>
          <w:tab w:val="left" w:pos="-2268"/>
        </w:tabs>
        <w:autoSpaceDE w:val="0"/>
        <w:autoSpaceDN w:val="0"/>
        <w:adjustRightInd w:val="0"/>
        <w:jc w:val="right"/>
        <w:rPr>
          <w:snapToGrid w:val="0"/>
          <w:sz w:val="24"/>
          <w:szCs w:val="24"/>
        </w:rPr>
      </w:pPr>
      <w:r w:rsidRPr="009C7A8C">
        <w:rPr>
          <w:snapToGrid w:val="0"/>
          <w:sz w:val="24"/>
          <w:szCs w:val="24"/>
        </w:rPr>
        <w:t>К ТЕХНИЧЕСКИМ ТРЕБОВАНИЯМ</w:t>
      </w:r>
    </w:p>
    <w:p w14:paraId="65570C92" w14:textId="77777777" w:rsidR="00F56BF0" w:rsidRPr="009C7A8C" w:rsidRDefault="00F56BF0" w:rsidP="00F56BF0">
      <w:pPr>
        <w:spacing w:after="200" w:line="276" w:lineRule="auto"/>
        <w:ind w:left="5812"/>
        <w:rPr>
          <w:rFonts w:eastAsia="Calibri"/>
          <w:sz w:val="24"/>
          <w:szCs w:val="24"/>
          <w:lang w:eastAsia="en-US"/>
        </w:rPr>
      </w:pPr>
    </w:p>
    <w:p w14:paraId="578A2FC1" w14:textId="77777777" w:rsidR="005847C5" w:rsidRPr="009C7A8C" w:rsidRDefault="005847C5" w:rsidP="00F56BF0">
      <w:pPr>
        <w:tabs>
          <w:tab w:val="left" w:pos="-2268"/>
        </w:tabs>
        <w:autoSpaceDE w:val="0"/>
        <w:autoSpaceDN w:val="0"/>
        <w:adjustRightInd w:val="0"/>
        <w:jc w:val="center"/>
        <w:rPr>
          <w:b/>
          <w:snapToGrid w:val="0"/>
          <w:sz w:val="24"/>
          <w:szCs w:val="24"/>
        </w:rPr>
      </w:pPr>
    </w:p>
    <w:p w14:paraId="6B56DC79" w14:textId="77777777" w:rsidR="005847C5" w:rsidRPr="009C7A8C" w:rsidRDefault="005847C5" w:rsidP="00F56BF0">
      <w:pPr>
        <w:tabs>
          <w:tab w:val="left" w:pos="-2268"/>
        </w:tabs>
        <w:autoSpaceDE w:val="0"/>
        <w:autoSpaceDN w:val="0"/>
        <w:adjustRightInd w:val="0"/>
        <w:jc w:val="center"/>
        <w:rPr>
          <w:b/>
          <w:snapToGrid w:val="0"/>
          <w:sz w:val="24"/>
          <w:szCs w:val="24"/>
        </w:rPr>
      </w:pPr>
    </w:p>
    <w:p w14:paraId="7E54F43B" w14:textId="77777777" w:rsidR="005847C5" w:rsidRPr="009C7A8C" w:rsidRDefault="005847C5" w:rsidP="00F56BF0">
      <w:pPr>
        <w:tabs>
          <w:tab w:val="left" w:pos="-2268"/>
        </w:tabs>
        <w:autoSpaceDE w:val="0"/>
        <w:autoSpaceDN w:val="0"/>
        <w:adjustRightInd w:val="0"/>
        <w:jc w:val="center"/>
        <w:rPr>
          <w:b/>
          <w:snapToGrid w:val="0"/>
          <w:sz w:val="24"/>
          <w:szCs w:val="24"/>
        </w:rPr>
      </w:pPr>
    </w:p>
    <w:p w14:paraId="1C2A7964" w14:textId="77777777" w:rsidR="005847C5" w:rsidRPr="009C7A8C" w:rsidRDefault="005847C5" w:rsidP="00F56BF0">
      <w:pPr>
        <w:tabs>
          <w:tab w:val="left" w:pos="-2268"/>
        </w:tabs>
        <w:autoSpaceDE w:val="0"/>
        <w:autoSpaceDN w:val="0"/>
        <w:adjustRightInd w:val="0"/>
        <w:jc w:val="center"/>
        <w:rPr>
          <w:b/>
          <w:snapToGrid w:val="0"/>
          <w:sz w:val="24"/>
          <w:szCs w:val="24"/>
        </w:rPr>
      </w:pPr>
    </w:p>
    <w:p w14:paraId="247FB1D8" w14:textId="77777777" w:rsidR="005847C5" w:rsidRPr="009C7A8C" w:rsidRDefault="005847C5" w:rsidP="00F56BF0">
      <w:pPr>
        <w:tabs>
          <w:tab w:val="left" w:pos="-2268"/>
        </w:tabs>
        <w:autoSpaceDE w:val="0"/>
        <w:autoSpaceDN w:val="0"/>
        <w:adjustRightInd w:val="0"/>
        <w:jc w:val="center"/>
        <w:rPr>
          <w:b/>
          <w:snapToGrid w:val="0"/>
          <w:sz w:val="24"/>
          <w:szCs w:val="24"/>
        </w:rPr>
      </w:pPr>
    </w:p>
    <w:p w14:paraId="51D66E01" w14:textId="77777777" w:rsidR="00A2547C" w:rsidRPr="009C7A8C" w:rsidRDefault="00A2547C" w:rsidP="00A2547C">
      <w:pPr>
        <w:jc w:val="center"/>
        <w:rPr>
          <w:b/>
          <w:bCs/>
          <w:sz w:val="24"/>
          <w:szCs w:val="24"/>
        </w:rPr>
        <w:sectPr w:rsidR="00A2547C" w:rsidRPr="009C7A8C" w:rsidSect="009C7A8C">
          <w:footerReference w:type="default" r:id="rId10"/>
          <w:footnotePr>
            <w:numRestart w:val="eachPage"/>
          </w:footnotePr>
          <w:pgSz w:w="11906" w:h="16838"/>
          <w:pgMar w:top="1134" w:right="851" w:bottom="1701" w:left="1418" w:header="709" w:footer="709" w:gutter="0"/>
          <w:cols w:space="708"/>
          <w:docGrid w:linePitch="360"/>
        </w:sectPr>
      </w:pPr>
      <w:r w:rsidRPr="009C7A8C">
        <w:rPr>
          <w:b/>
          <w:bCs/>
          <w:sz w:val="24"/>
          <w:szCs w:val="24"/>
        </w:rPr>
        <w:t xml:space="preserve">Требования к оформлению и составлению документации </w:t>
      </w:r>
      <w:r w:rsidRPr="009C7A8C">
        <w:rPr>
          <w:b/>
          <w:bCs/>
          <w:sz w:val="24"/>
          <w:szCs w:val="24"/>
        </w:rPr>
        <w:br/>
        <w:t>по ценообразованию</w:t>
      </w:r>
    </w:p>
    <w:p w14:paraId="0114E6E9" w14:textId="77777777" w:rsidR="00A2547C" w:rsidRPr="009C7A8C" w:rsidRDefault="00A2547C" w:rsidP="00A2547C">
      <w:pPr>
        <w:ind w:left="5812"/>
        <w:rPr>
          <w:sz w:val="24"/>
          <w:szCs w:val="24"/>
        </w:rPr>
      </w:pPr>
    </w:p>
    <w:p w14:paraId="19EB1F16" w14:textId="77777777" w:rsidR="00A2547C" w:rsidRPr="009C7A8C" w:rsidRDefault="00A2547C" w:rsidP="00A2547C">
      <w:pPr>
        <w:pStyle w:val="ConsPlusNormal"/>
        <w:widowControl/>
        <w:tabs>
          <w:tab w:val="left" w:pos="1260"/>
        </w:tabs>
        <w:ind w:left="1260" w:hanging="1080"/>
        <w:jc w:val="center"/>
        <w:rPr>
          <w:rFonts w:ascii="Times New Roman" w:hAnsi="Times New Roman" w:cs="Times New Roman"/>
          <w:b/>
          <w:snapToGrid w:val="0"/>
          <w:sz w:val="24"/>
          <w:szCs w:val="24"/>
        </w:rPr>
      </w:pPr>
      <w:r w:rsidRPr="009C7A8C">
        <w:rPr>
          <w:rFonts w:ascii="Times New Roman" w:hAnsi="Times New Roman" w:cs="Times New Roman"/>
          <w:b/>
          <w:snapToGrid w:val="0"/>
          <w:sz w:val="24"/>
          <w:szCs w:val="24"/>
        </w:rPr>
        <w:t>Требования к оформлению и составлению</w:t>
      </w:r>
    </w:p>
    <w:p w14:paraId="6C14496F" w14:textId="77777777" w:rsidR="00A2547C" w:rsidRPr="009C7A8C" w:rsidRDefault="00A2547C" w:rsidP="00A2547C">
      <w:pPr>
        <w:pStyle w:val="ConsPlusNormal"/>
        <w:widowControl/>
        <w:tabs>
          <w:tab w:val="left" w:pos="1260"/>
        </w:tabs>
        <w:ind w:left="1260" w:hanging="1080"/>
        <w:jc w:val="center"/>
        <w:rPr>
          <w:rFonts w:ascii="Times New Roman" w:hAnsi="Times New Roman" w:cs="Times New Roman"/>
          <w:b/>
          <w:snapToGrid w:val="0"/>
          <w:sz w:val="24"/>
          <w:szCs w:val="24"/>
        </w:rPr>
      </w:pPr>
      <w:r w:rsidRPr="009C7A8C">
        <w:rPr>
          <w:rFonts w:ascii="Times New Roman" w:hAnsi="Times New Roman" w:cs="Times New Roman"/>
          <w:b/>
          <w:snapToGrid w:val="0"/>
          <w:sz w:val="24"/>
          <w:szCs w:val="24"/>
        </w:rPr>
        <w:t>смет или расчетов на выполнение услуг, работ.</w:t>
      </w:r>
    </w:p>
    <w:p w14:paraId="615226BD" w14:textId="77777777" w:rsidR="00A2547C" w:rsidRPr="009C7A8C" w:rsidRDefault="00A2547C" w:rsidP="00A2547C">
      <w:pPr>
        <w:pStyle w:val="ConsPlusNormal"/>
        <w:widowControl/>
        <w:tabs>
          <w:tab w:val="left" w:pos="1260"/>
        </w:tabs>
        <w:ind w:left="1260" w:hanging="1080"/>
        <w:jc w:val="both"/>
        <w:rPr>
          <w:rFonts w:ascii="Times New Roman" w:hAnsi="Times New Roman" w:cs="Times New Roman"/>
          <w:b/>
          <w:snapToGrid w:val="0"/>
          <w:sz w:val="24"/>
          <w:szCs w:val="24"/>
        </w:rPr>
      </w:pPr>
    </w:p>
    <w:p w14:paraId="27A50930" w14:textId="77777777" w:rsidR="00A2547C" w:rsidRPr="009C7A8C" w:rsidRDefault="00A2547C" w:rsidP="00A2547C">
      <w:pPr>
        <w:pStyle w:val="ConsPlusNormal"/>
        <w:widowControl/>
        <w:numPr>
          <w:ilvl w:val="0"/>
          <w:numId w:val="72"/>
        </w:numPr>
        <w:tabs>
          <w:tab w:val="num" w:pos="284"/>
          <w:tab w:val="left" w:pos="993"/>
        </w:tabs>
        <w:ind w:left="0" w:firstLine="567"/>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Настоящие требования разработаны для единого подхода к определению стоимости услуг и работ.</w:t>
      </w:r>
    </w:p>
    <w:p w14:paraId="015E38D4" w14:textId="77777777" w:rsidR="00A2547C" w:rsidRPr="009C7A8C" w:rsidRDefault="00A2547C" w:rsidP="00A2547C">
      <w:pPr>
        <w:pStyle w:val="ConsPlusNormal"/>
        <w:widowControl/>
        <w:numPr>
          <w:ilvl w:val="0"/>
          <w:numId w:val="72"/>
        </w:numPr>
        <w:tabs>
          <w:tab w:val="num" w:pos="284"/>
          <w:tab w:val="left" w:pos="993"/>
        </w:tabs>
        <w:ind w:left="0" w:firstLine="567"/>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Сметы или расчеты на услуги и работы составлять на основании технических требований (технического задания) заказчика, графиков производства работ.</w:t>
      </w:r>
    </w:p>
    <w:p w14:paraId="16B6CDF2" w14:textId="77777777" w:rsidR="00A2547C" w:rsidRPr="009C7A8C" w:rsidRDefault="00A2547C" w:rsidP="00A2547C">
      <w:pPr>
        <w:pStyle w:val="a3"/>
        <w:numPr>
          <w:ilvl w:val="0"/>
          <w:numId w:val="72"/>
        </w:numPr>
        <w:tabs>
          <w:tab w:val="num" w:pos="284"/>
          <w:tab w:val="left" w:pos="993"/>
        </w:tabs>
        <w:spacing w:before="0"/>
        <w:ind w:left="0" w:firstLine="567"/>
        <w:rPr>
          <w:snapToGrid w:val="0"/>
          <w:sz w:val="24"/>
          <w:szCs w:val="24"/>
        </w:rPr>
      </w:pPr>
      <w:r w:rsidRPr="009C7A8C">
        <w:rPr>
          <w:snapToGrid w:val="0"/>
          <w:sz w:val="24"/>
          <w:szCs w:val="24"/>
        </w:rPr>
        <w:t xml:space="preserve">Стоимость услуг и работ (обследований, обмерных работ и т.д.), определяется на основе Справочников базовых цен и других нормативных сборников, внесенных в </w:t>
      </w:r>
      <w:r w:rsidRPr="009C7A8C">
        <w:rPr>
          <w:sz w:val="24"/>
          <w:szCs w:val="24"/>
        </w:rPr>
        <w:t>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(далее – ФРСН).</w:t>
      </w:r>
    </w:p>
    <w:p w14:paraId="7E0787D7" w14:textId="77777777" w:rsidR="00A2547C" w:rsidRPr="009C7A8C" w:rsidRDefault="00A2547C" w:rsidP="00A2547C">
      <w:pPr>
        <w:pStyle w:val="ConsPlusNormal"/>
        <w:widowControl/>
        <w:numPr>
          <w:ilvl w:val="0"/>
          <w:numId w:val="72"/>
        </w:numPr>
        <w:tabs>
          <w:tab w:val="num" w:pos="284"/>
          <w:tab w:val="left" w:pos="993"/>
        </w:tabs>
        <w:ind w:left="0" w:firstLine="567"/>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14:paraId="01F34107" w14:textId="77777777" w:rsidR="00A2547C" w:rsidRPr="009C7A8C" w:rsidRDefault="00A2547C" w:rsidP="00A2547C">
      <w:pPr>
        <w:pStyle w:val="ConsPlusNormal"/>
        <w:widowControl/>
        <w:numPr>
          <w:ilvl w:val="0"/>
          <w:numId w:val="72"/>
        </w:numPr>
        <w:tabs>
          <w:tab w:val="num" w:pos="284"/>
          <w:tab w:val="left" w:pos="993"/>
        </w:tabs>
        <w:ind w:left="0" w:firstLine="567"/>
        <w:jc w:val="both"/>
        <w:rPr>
          <w:rFonts w:ascii="Times New Roman" w:hAnsi="Times New Roman" w:cs="Times New Roman"/>
          <w:color w:val="000000"/>
          <w:sz w:val="24"/>
          <w:szCs w:val="24"/>
        </w:rPr>
      </w:pPr>
      <w:r w:rsidRPr="009C7A8C">
        <w:rPr>
          <w:rFonts w:ascii="Times New Roman" w:hAnsi="Times New Roman" w:cs="Times New Roman"/>
          <w:snapToGrid w:val="0"/>
          <w:sz w:val="24"/>
          <w:szCs w:val="24"/>
        </w:rPr>
        <w:t xml:space="preserve">Пересчет сметной стоимости услуг и работ по состоянию на 01.01.2001г, 01.01.1995г. (1991г.) следует производить согласно индексам на указанные работы, рекомендованным к применению </w:t>
      </w:r>
      <w:r w:rsidRPr="009C7A8C">
        <w:rPr>
          <w:rFonts w:ascii="Times New Roman" w:hAnsi="Times New Roman" w:cs="Times New Roman"/>
          <w:color w:val="000000"/>
          <w:sz w:val="24"/>
          <w:szCs w:val="24"/>
        </w:rPr>
        <w:t>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14:paraId="6C12536D" w14:textId="77777777" w:rsidR="00A2547C" w:rsidRPr="009C7A8C" w:rsidRDefault="00A2547C" w:rsidP="00A2547C">
      <w:pPr>
        <w:pStyle w:val="ConsPlusNormal"/>
        <w:widowControl/>
        <w:numPr>
          <w:ilvl w:val="0"/>
          <w:numId w:val="72"/>
        </w:numPr>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 xml:space="preserve">При определении стоимости услуг и работ, затраты организации, расположенной в </w:t>
      </w:r>
    </w:p>
    <w:p w14:paraId="16176B0C" w14:textId="77777777" w:rsidR="00A2547C" w:rsidRPr="009C7A8C" w:rsidRDefault="00A2547C" w:rsidP="00A2547C">
      <w:pPr>
        <w:pStyle w:val="ConsPlusNormal"/>
        <w:widowControl/>
        <w:ind w:firstLine="0"/>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районах, в которых, в соответствии с действующим законодательством производятся выплаты, обусловленные районным регулированием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коэффициента к базовым ценам на проектные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 9-10-17/40,</w:t>
      </w:r>
      <w:r w:rsidRPr="009C7A8C">
        <w:rPr>
          <w:rFonts w:ascii="Times New Roman" w:hAnsi="Times New Roman" w:cs="Times New Roman"/>
          <w:sz w:val="24"/>
          <w:szCs w:val="24"/>
        </w:rPr>
        <w:t xml:space="preserve"> </w:t>
      </w:r>
      <w:r w:rsidRPr="009C7A8C">
        <w:rPr>
          <w:rFonts w:ascii="Times New Roman" w:hAnsi="Times New Roman" w:cs="Times New Roman"/>
          <w:snapToGrid w:val="0"/>
          <w:sz w:val="24"/>
          <w:szCs w:val="24"/>
        </w:rPr>
        <w:t>дополнительно учитываются путем введения к итогу базовой цены повышающих коэффициентов. Указывать размер примененных коэффициентов, доплат и т.д. с обоснованиями из технической части, вводных указаний сборников или других нормативных документов.</w:t>
      </w:r>
    </w:p>
    <w:p w14:paraId="1B726BE0" w14:textId="77777777" w:rsidR="00A2547C" w:rsidRPr="009C7A8C" w:rsidRDefault="00A2547C" w:rsidP="00A2547C">
      <w:pPr>
        <w:pStyle w:val="ConsPlusNormal"/>
        <w:widowControl/>
        <w:numPr>
          <w:ilvl w:val="0"/>
          <w:numId w:val="72"/>
        </w:numPr>
        <w:tabs>
          <w:tab w:val="num" w:pos="284"/>
          <w:tab w:val="left" w:pos="993"/>
        </w:tabs>
        <w:ind w:left="0" w:firstLine="567"/>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Стоимость услуг и работ, цены на которые отсутствуют в СБЦ, СЦ и других нормативных сборниках, внесенных в ФРСН, определять сметным расчетом по себестоимости и уровню рентабельности (форма №3п) по согласованию с Заказчиком.</w:t>
      </w:r>
    </w:p>
    <w:p w14:paraId="0FA132EA" w14:textId="77777777" w:rsidR="00A2547C" w:rsidRPr="009C7A8C" w:rsidRDefault="00A2547C" w:rsidP="00A2547C">
      <w:pPr>
        <w:pStyle w:val="ConsPlusNormal"/>
        <w:widowControl/>
        <w:numPr>
          <w:ilvl w:val="0"/>
          <w:numId w:val="72"/>
        </w:numPr>
        <w:tabs>
          <w:tab w:val="left" w:pos="993"/>
        </w:tabs>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 xml:space="preserve">Средства на выполнение услуг и работ определяются отдельными расчетами в </w:t>
      </w:r>
    </w:p>
    <w:p w14:paraId="362AF9E0" w14:textId="77777777" w:rsidR="00A2547C" w:rsidRPr="009C7A8C" w:rsidRDefault="00A2547C" w:rsidP="00A2547C">
      <w:pPr>
        <w:pStyle w:val="ConsPlusNormal"/>
        <w:widowControl/>
        <w:tabs>
          <w:tab w:val="left" w:pos="993"/>
        </w:tabs>
        <w:ind w:firstLine="0"/>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соответствии с видом выполняемых работ и включаются (по необходимости) в сводную смету (Приложение №3).</w:t>
      </w:r>
    </w:p>
    <w:p w14:paraId="29C0C910" w14:textId="77777777" w:rsidR="00A2547C" w:rsidRPr="009C7A8C" w:rsidRDefault="00A2547C" w:rsidP="00A2547C">
      <w:pPr>
        <w:pStyle w:val="ConsPlusNormal"/>
        <w:widowControl/>
        <w:numPr>
          <w:ilvl w:val="0"/>
          <w:numId w:val="72"/>
        </w:numPr>
        <w:tabs>
          <w:tab w:val="clear" w:pos="928"/>
          <w:tab w:val="left" w:pos="993"/>
        </w:tabs>
        <w:ind w:left="0" w:firstLine="567"/>
        <w:jc w:val="both"/>
        <w:rPr>
          <w:rFonts w:ascii="Times New Roman" w:hAnsi="Times New Roman" w:cs="Times New Roman"/>
          <w:color w:val="000000"/>
          <w:sz w:val="24"/>
          <w:szCs w:val="24"/>
        </w:rPr>
      </w:pPr>
      <w:r w:rsidRPr="009C7A8C">
        <w:rPr>
          <w:rFonts w:ascii="Times New Roman" w:hAnsi="Times New Roman" w:cs="Times New Roman"/>
          <w:color w:val="000000"/>
          <w:sz w:val="24"/>
          <w:szCs w:val="24"/>
        </w:rPr>
        <w:t xml:space="preserve">В случае заключений дополнительных соглашений к договору (далее - д/с), сводную смету необходимо выполнять в накопительной форме с учетом </w:t>
      </w:r>
      <w:r w:rsidRPr="009C7A8C">
        <w:rPr>
          <w:rFonts w:ascii="Times New Roman" w:hAnsi="Times New Roman" w:cs="Times New Roman"/>
          <w:snapToGrid w:val="0"/>
          <w:color w:val="000000"/>
          <w:sz w:val="24"/>
          <w:szCs w:val="24"/>
        </w:rPr>
        <w:t>ЛСР (</w:t>
      </w:r>
      <w:r w:rsidRPr="009C7A8C">
        <w:rPr>
          <w:rFonts w:ascii="Times New Roman" w:hAnsi="Times New Roman" w:cs="Times New Roman"/>
          <w:color w:val="000000"/>
          <w:sz w:val="24"/>
          <w:szCs w:val="24"/>
        </w:rPr>
        <w:t xml:space="preserve">ЛС) к основному договору и ко всем заключенным д/с к нему. В итогах сводной сметы в накопительной форме(справочно)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сводной сметы в накопительной форме очередного д/с и стоимостью основного договора. Форма сводной сметы в накопительной </w:t>
      </w:r>
      <w:r w:rsidRPr="009C7A8C">
        <w:rPr>
          <w:rFonts w:ascii="Times New Roman" w:hAnsi="Times New Roman" w:cs="Times New Roman"/>
          <w:snapToGrid w:val="0"/>
          <w:sz w:val="24"/>
          <w:szCs w:val="24"/>
        </w:rPr>
        <w:t>(образец приложение № 3.1)</w:t>
      </w:r>
    </w:p>
    <w:p w14:paraId="63EE379D" w14:textId="77777777" w:rsidR="00A2547C" w:rsidRPr="009C7A8C" w:rsidRDefault="00A2547C" w:rsidP="00A2547C">
      <w:pPr>
        <w:pStyle w:val="ConsPlusNormal"/>
        <w:widowControl/>
        <w:tabs>
          <w:tab w:val="left" w:pos="993"/>
        </w:tabs>
        <w:ind w:firstLine="0"/>
        <w:jc w:val="both"/>
        <w:rPr>
          <w:rFonts w:ascii="Times New Roman" w:hAnsi="Times New Roman" w:cs="Times New Roman"/>
          <w:color w:val="000000"/>
          <w:sz w:val="24"/>
          <w:szCs w:val="24"/>
        </w:rPr>
      </w:pPr>
      <w:r w:rsidRPr="009C7A8C">
        <w:rPr>
          <w:rFonts w:ascii="Times New Roman" w:hAnsi="Times New Roman" w:cs="Times New Roman"/>
          <w:color w:val="000000"/>
          <w:sz w:val="24"/>
          <w:szCs w:val="24"/>
        </w:rPr>
        <w:t xml:space="preserve">ЛСР (ЛС) разрабатываются отдельно на исключаемые и дополнительные объемы работ. </w:t>
      </w:r>
    </w:p>
    <w:p w14:paraId="44D862D8" w14:textId="77777777" w:rsidR="00A2547C" w:rsidRPr="009C7A8C" w:rsidRDefault="00A2547C" w:rsidP="00A2547C">
      <w:pPr>
        <w:pStyle w:val="ConsPlusNormal"/>
        <w:widowControl/>
        <w:tabs>
          <w:tab w:val="left" w:pos="993"/>
        </w:tabs>
        <w:ind w:firstLine="0"/>
        <w:jc w:val="both"/>
        <w:rPr>
          <w:rFonts w:ascii="Times New Roman" w:hAnsi="Times New Roman" w:cs="Times New Roman"/>
          <w:color w:val="000000"/>
          <w:sz w:val="24"/>
          <w:szCs w:val="24"/>
        </w:rPr>
      </w:pPr>
      <w:r w:rsidRPr="009C7A8C">
        <w:rPr>
          <w:rFonts w:ascii="Times New Roman" w:hAnsi="Times New Roman" w:cs="Times New Roman"/>
          <w:color w:val="000000"/>
          <w:sz w:val="24"/>
          <w:szCs w:val="24"/>
        </w:rPr>
        <w:t>ЛС являются приложениями к сводной смете в накопительной форме. Нумерация приложений указывается по мере включения ЛС в Сводную смету в накопительной форме - по порядку.</w:t>
      </w:r>
    </w:p>
    <w:p w14:paraId="3C54C605" w14:textId="77777777" w:rsidR="00A2547C" w:rsidRPr="009C7A8C" w:rsidRDefault="00A2547C" w:rsidP="00A2547C">
      <w:pPr>
        <w:pStyle w:val="ConsPlusNormal"/>
        <w:widowControl/>
        <w:tabs>
          <w:tab w:val="left" w:pos="993"/>
        </w:tabs>
        <w:ind w:firstLine="0"/>
        <w:jc w:val="both"/>
        <w:rPr>
          <w:rFonts w:ascii="Times New Roman" w:hAnsi="Times New Roman" w:cs="Times New Roman"/>
          <w:snapToGrid w:val="0"/>
          <w:sz w:val="24"/>
          <w:szCs w:val="24"/>
        </w:rPr>
      </w:pPr>
    </w:p>
    <w:p w14:paraId="1B3D8795" w14:textId="77777777" w:rsidR="00A2547C" w:rsidRPr="009C7A8C" w:rsidRDefault="00A2547C" w:rsidP="00A2547C">
      <w:pPr>
        <w:pStyle w:val="ConsPlusNormal"/>
        <w:widowControl/>
        <w:numPr>
          <w:ilvl w:val="0"/>
          <w:numId w:val="72"/>
        </w:numPr>
        <w:tabs>
          <w:tab w:val="clear" w:pos="928"/>
          <w:tab w:val="num" w:pos="568"/>
        </w:tabs>
        <w:ind w:left="0" w:firstLine="568"/>
        <w:jc w:val="both"/>
        <w:rPr>
          <w:rFonts w:ascii="Times New Roman" w:hAnsi="Times New Roman" w:cs="Times New Roman"/>
          <w:sz w:val="24"/>
          <w:szCs w:val="24"/>
        </w:rPr>
      </w:pPr>
      <w:r w:rsidRPr="009C7A8C">
        <w:rPr>
          <w:rFonts w:ascii="Times New Roman" w:hAnsi="Times New Roman" w:cs="Times New Roman"/>
          <w:sz w:val="24"/>
          <w:szCs w:val="24"/>
        </w:rPr>
        <w:t xml:space="preserve">Результаты вычислений (построчные) и итоговые данные округляются до целых рублей </w:t>
      </w:r>
    </w:p>
    <w:p w14:paraId="228729D6" w14:textId="77777777" w:rsidR="00A2547C" w:rsidRPr="009C7A8C" w:rsidRDefault="00A2547C" w:rsidP="00A2547C">
      <w:pPr>
        <w:pStyle w:val="a3"/>
        <w:numPr>
          <w:ilvl w:val="0"/>
          <w:numId w:val="74"/>
        </w:numPr>
        <w:tabs>
          <w:tab w:val="num" w:pos="568"/>
          <w:tab w:val="left" w:pos="993"/>
        </w:tabs>
        <w:autoSpaceDE w:val="0"/>
        <w:autoSpaceDN w:val="0"/>
        <w:adjustRightInd w:val="0"/>
        <w:spacing w:before="0"/>
        <w:ind w:left="0" w:firstLine="568"/>
        <w:rPr>
          <w:sz w:val="24"/>
          <w:szCs w:val="24"/>
        </w:rPr>
      </w:pPr>
      <w:r w:rsidRPr="009C7A8C">
        <w:rPr>
          <w:snapToGrid w:val="0"/>
          <w:sz w:val="24"/>
          <w:szCs w:val="24"/>
        </w:rPr>
        <w:t xml:space="preserve"> </w:t>
      </w:r>
      <w:r w:rsidRPr="009C7A8C">
        <w:rPr>
          <w:sz w:val="24"/>
          <w:szCs w:val="24"/>
        </w:rPr>
        <w:t xml:space="preserve">графа 5 «Стоимость» (образец 2П приложения 2); </w:t>
      </w:r>
    </w:p>
    <w:p w14:paraId="365CADE4" w14:textId="77777777" w:rsidR="00A2547C" w:rsidRPr="009C7A8C" w:rsidRDefault="00A2547C" w:rsidP="00A2547C">
      <w:pPr>
        <w:pStyle w:val="a3"/>
        <w:numPr>
          <w:ilvl w:val="0"/>
          <w:numId w:val="74"/>
        </w:numPr>
        <w:tabs>
          <w:tab w:val="num" w:pos="568"/>
          <w:tab w:val="left" w:pos="993"/>
        </w:tabs>
        <w:autoSpaceDE w:val="0"/>
        <w:autoSpaceDN w:val="0"/>
        <w:adjustRightInd w:val="0"/>
        <w:spacing w:before="0"/>
        <w:ind w:left="0" w:firstLine="568"/>
        <w:rPr>
          <w:snapToGrid w:val="0"/>
          <w:sz w:val="24"/>
          <w:szCs w:val="24"/>
        </w:rPr>
      </w:pPr>
      <w:r w:rsidRPr="009C7A8C">
        <w:rPr>
          <w:snapToGrid w:val="0"/>
          <w:sz w:val="24"/>
          <w:szCs w:val="24"/>
        </w:rPr>
        <w:t xml:space="preserve"> графа 7 «Оплата труда (всего)» (образец 3П приложения 2).</w:t>
      </w:r>
    </w:p>
    <w:p w14:paraId="1C87D1AE" w14:textId="77777777" w:rsidR="00A2547C" w:rsidRPr="009C7A8C" w:rsidRDefault="00A2547C" w:rsidP="00A2547C">
      <w:pPr>
        <w:pStyle w:val="ConsPlusNormal"/>
        <w:tabs>
          <w:tab w:val="num" w:pos="0"/>
        </w:tabs>
        <w:ind w:firstLine="0"/>
        <w:jc w:val="both"/>
        <w:rPr>
          <w:rFonts w:ascii="Times New Roman" w:hAnsi="Times New Roman" w:cs="Times New Roman"/>
          <w:sz w:val="24"/>
          <w:szCs w:val="24"/>
        </w:rPr>
      </w:pPr>
      <w:r w:rsidRPr="009C7A8C">
        <w:rPr>
          <w:rFonts w:ascii="Times New Roman" w:hAnsi="Times New Roman" w:cs="Times New Roman"/>
          <w:sz w:val="24"/>
          <w:szCs w:val="24"/>
        </w:rPr>
        <w:t>Результаты вычислений (построчные) и итоговые данные в локальных сметных расчетах, (сметах), приводятся в рублях,</w:t>
      </w:r>
    </w:p>
    <w:p w14:paraId="2183CF7D" w14:textId="77777777" w:rsidR="00A2547C" w:rsidRPr="009C7A8C" w:rsidRDefault="00A2547C" w:rsidP="00A2547C">
      <w:pPr>
        <w:pStyle w:val="ConsPlusNormal"/>
        <w:tabs>
          <w:tab w:val="num" w:pos="568"/>
        </w:tabs>
        <w:ind w:firstLine="568"/>
        <w:jc w:val="both"/>
        <w:rPr>
          <w:rFonts w:ascii="Times New Roman" w:hAnsi="Times New Roman" w:cs="Times New Roman"/>
          <w:sz w:val="24"/>
          <w:szCs w:val="24"/>
        </w:rPr>
      </w:pPr>
      <w:r w:rsidRPr="009C7A8C">
        <w:rPr>
          <w:rFonts w:ascii="Times New Roman" w:hAnsi="Times New Roman" w:cs="Times New Roman"/>
          <w:sz w:val="24"/>
          <w:szCs w:val="24"/>
        </w:rPr>
        <w:t>-при базисно-индексном методе, с округлением до целых рублей;</w:t>
      </w:r>
    </w:p>
    <w:p w14:paraId="58BBA8A1" w14:textId="77777777" w:rsidR="00A2547C" w:rsidRPr="009C7A8C" w:rsidRDefault="00A2547C" w:rsidP="00A2547C">
      <w:pPr>
        <w:pStyle w:val="ConsPlusNormal"/>
        <w:tabs>
          <w:tab w:val="num" w:pos="568"/>
        </w:tabs>
        <w:ind w:firstLine="568"/>
        <w:jc w:val="both"/>
        <w:rPr>
          <w:rFonts w:ascii="Times New Roman" w:hAnsi="Times New Roman" w:cs="Times New Roman"/>
          <w:sz w:val="24"/>
          <w:szCs w:val="24"/>
        </w:rPr>
      </w:pPr>
      <w:r w:rsidRPr="009C7A8C">
        <w:rPr>
          <w:rFonts w:ascii="Times New Roman" w:hAnsi="Times New Roman" w:cs="Times New Roman"/>
          <w:sz w:val="24"/>
          <w:szCs w:val="24"/>
        </w:rPr>
        <w:t>-при ресурсно-индексном и ресурсным методах, а также сметных расчетах на отдельные виды затрат - с округлением до целых единиц;</w:t>
      </w:r>
    </w:p>
    <w:p w14:paraId="32410780" w14:textId="77777777" w:rsidR="00A2547C" w:rsidRPr="009C7A8C" w:rsidRDefault="00A2547C" w:rsidP="00A2547C">
      <w:pPr>
        <w:pStyle w:val="a3"/>
        <w:tabs>
          <w:tab w:val="num" w:pos="568"/>
          <w:tab w:val="left" w:pos="993"/>
        </w:tabs>
        <w:autoSpaceDE w:val="0"/>
        <w:autoSpaceDN w:val="0"/>
        <w:adjustRightInd w:val="0"/>
        <w:ind w:left="0" w:firstLine="568"/>
        <w:rPr>
          <w:snapToGrid w:val="0"/>
          <w:sz w:val="24"/>
          <w:szCs w:val="24"/>
        </w:rPr>
      </w:pPr>
      <w:r w:rsidRPr="009C7A8C">
        <w:rPr>
          <w:sz w:val="24"/>
          <w:szCs w:val="24"/>
        </w:rPr>
        <w:t>в сводной смете - в рублях с округлением до двух знаков после запятой.</w:t>
      </w:r>
    </w:p>
    <w:p w14:paraId="03C97945" w14:textId="77777777" w:rsidR="00A2547C" w:rsidRPr="009C7A8C" w:rsidRDefault="00A2547C" w:rsidP="00A2547C">
      <w:pPr>
        <w:pStyle w:val="ConsPlusNormal"/>
        <w:widowControl/>
        <w:numPr>
          <w:ilvl w:val="0"/>
          <w:numId w:val="72"/>
        </w:numPr>
        <w:tabs>
          <w:tab w:val="clear" w:pos="928"/>
          <w:tab w:val="left" w:pos="568"/>
        </w:tabs>
        <w:ind w:left="0" w:firstLine="568"/>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Сметы предоставляются в 2-х вариантах: бумажном и электронном (в формате «</w:t>
      </w:r>
      <w:r w:rsidRPr="009C7A8C">
        <w:rPr>
          <w:rFonts w:ascii="Times New Roman" w:hAnsi="Times New Roman" w:cs="Times New Roman"/>
          <w:snapToGrid w:val="0"/>
          <w:sz w:val="24"/>
          <w:szCs w:val="24"/>
          <w:lang w:val="en-US"/>
        </w:rPr>
        <w:t>Excel</w:t>
      </w:r>
      <w:r w:rsidRPr="009C7A8C">
        <w:rPr>
          <w:rFonts w:ascii="Times New Roman" w:hAnsi="Times New Roman" w:cs="Times New Roman"/>
          <w:snapToGrid w:val="0"/>
          <w:sz w:val="24"/>
          <w:szCs w:val="24"/>
        </w:rPr>
        <w:t>»).</w:t>
      </w:r>
    </w:p>
    <w:p w14:paraId="633DEF48" w14:textId="77777777" w:rsidR="00A2547C" w:rsidRPr="009C7A8C" w:rsidRDefault="00A2547C" w:rsidP="00A2547C">
      <w:pPr>
        <w:pStyle w:val="ConsPlusNormal"/>
        <w:widowControl/>
        <w:numPr>
          <w:ilvl w:val="0"/>
          <w:numId w:val="72"/>
        </w:numPr>
        <w:tabs>
          <w:tab w:val="clear" w:pos="928"/>
          <w:tab w:val="left" w:pos="568"/>
        </w:tabs>
        <w:ind w:left="0" w:firstLine="568"/>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 xml:space="preserve">При необходимости учета командировочных расходов в сметной документации составляется расчет. Размер суточных командировочных расходов определить в соответствии с действующим законодательством РФ и с учетом норм, определяемых внутренним документом организации. </w:t>
      </w:r>
    </w:p>
    <w:p w14:paraId="5A11853B" w14:textId="77777777" w:rsidR="00A2547C" w:rsidRPr="009C7A8C" w:rsidRDefault="00A2547C" w:rsidP="00A2547C">
      <w:pPr>
        <w:pStyle w:val="ConsPlusNormal"/>
        <w:widowControl/>
        <w:numPr>
          <w:ilvl w:val="0"/>
          <w:numId w:val="72"/>
        </w:numPr>
        <w:tabs>
          <w:tab w:val="clear" w:pos="928"/>
          <w:tab w:val="left" w:pos="568"/>
        </w:tabs>
        <w:ind w:left="0" w:firstLine="568"/>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Лимиты командировочных расходов при производстве услуг и работ по статьям затрат следующие:</w:t>
      </w:r>
    </w:p>
    <w:p w14:paraId="6D310DBC" w14:textId="77777777" w:rsidR="00A2547C" w:rsidRPr="009C7A8C" w:rsidRDefault="00A2547C" w:rsidP="00A2547C">
      <w:pPr>
        <w:pStyle w:val="a3"/>
        <w:numPr>
          <w:ilvl w:val="0"/>
          <w:numId w:val="74"/>
        </w:numPr>
        <w:tabs>
          <w:tab w:val="left" w:pos="568"/>
        </w:tabs>
        <w:autoSpaceDE w:val="0"/>
        <w:autoSpaceDN w:val="0"/>
        <w:adjustRightInd w:val="0"/>
        <w:spacing w:before="0"/>
        <w:ind w:left="0" w:firstLine="568"/>
        <w:rPr>
          <w:snapToGrid w:val="0"/>
          <w:sz w:val="24"/>
          <w:szCs w:val="24"/>
        </w:rPr>
      </w:pPr>
      <w:r w:rsidRPr="009C7A8C">
        <w:rPr>
          <w:snapToGrid w:val="0"/>
          <w:sz w:val="24"/>
          <w:szCs w:val="24"/>
        </w:rPr>
        <w:t>суточные - 700 руб./сутки;</w:t>
      </w:r>
    </w:p>
    <w:p w14:paraId="0DE8D551" w14:textId="77777777" w:rsidR="00A2547C" w:rsidRPr="009C7A8C" w:rsidRDefault="00A2547C" w:rsidP="00A2547C">
      <w:pPr>
        <w:pStyle w:val="a3"/>
        <w:numPr>
          <w:ilvl w:val="0"/>
          <w:numId w:val="74"/>
        </w:numPr>
        <w:tabs>
          <w:tab w:val="left" w:pos="568"/>
        </w:tabs>
        <w:autoSpaceDE w:val="0"/>
        <w:autoSpaceDN w:val="0"/>
        <w:adjustRightInd w:val="0"/>
        <w:spacing w:before="0"/>
        <w:ind w:left="0" w:firstLine="568"/>
        <w:rPr>
          <w:snapToGrid w:val="0"/>
          <w:sz w:val="24"/>
          <w:szCs w:val="24"/>
        </w:rPr>
      </w:pPr>
      <w:r w:rsidRPr="009C7A8C">
        <w:rPr>
          <w:snapToGrid w:val="0"/>
          <w:sz w:val="24"/>
          <w:szCs w:val="24"/>
        </w:rPr>
        <w:t>проживание – 4000 руб./сутки;</w:t>
      </w:r>
    </w:p>
    <w:p w14:paraId="384C4D2F" w14:textId="77777777" w:rsidR="00A2547C" w:rsidRPr="009C7A8C" w:rsidRDefault="00A2547C" w:rsidP="00A2547C">
      <w:pPr>
        <w:pStyle w:val="a3"/>
        <w:numPr>
          <w:ilvl w:val="0"/>
          <w:numId w:val="74"/>
        </w:numPr>
        <w:tabs>
          <w:tab w:val="left" w:pos="568"/>
        </w:tabs>
        <w:autoSpaceDE w:val="0"/>
        <w:autoSpaceDN w:val="0"/>
        <w:adjustRightInd w:val="0"/>
        <w:spacing w:before="0"/>
        <w:ind w:left="0" w:firstLine="568"/>
        <w:rPr>
          <w:snapToGrid w:val="0"/>
          <w:sz w:val="24"/>
          <w:szCs w:val="24"/>
        </w:rPr>
      </w:pPr>
      <w:r w:rsidRPr="009C7A8C">
        <w:rPr>
          <w:snapToGrid w:val="0"/>
          <w:sz w:val="24"/>
          <w:szCs w:val="24"/>
        </w:rPr>
        <w:t xml:space="preserve">проезд: поезд (купе) или самолет </w:t>
      </w:r>
      <w:r w:rsidRPr="009C7A8C">
        <w:rPr>
          <w:color w:val="000000"/>
          <w:sz w:val="24"/>
          <w:szCs w:val="24"/>
        </w:rPr>
        <w:t>(класс–эконом с багажом до 20 (двадцати) кг, ручная кладь до 10 (десяти) кг)</w:t>
      </w:r>
      <w:r w:rsidRPr="009C7A8C">
        <w:rPr>
          <w:snapToGrid w:val="0"/>
          <w:sz w:val="24"/>
          <w:szCs w:val="24"/>
        </w:rPr>
        <w:t>.</w:t>
      </w:r>
    </w:p>
    <w:p w14:paraId="6239C5DC" w14:textId="77777777" w:rsidR="00A2547C" w:rsidRPr="009C7A8C" w:rsidRDefault="00A2547C" w:rsidP="00A2547C">
      <w:pPr>
        <w:pStyle w:val="ConsPlusNormal"/>
        <w:widowControl/>
        <w:tabs>
          <w:tab w:val="num" w:pos="284"/>
          <w:tab w:val="left" w:pos="568"/>
        </w:tabs>
        <w:ind w:firstLine="568"/>
        <w:jc w:val="both"/>
        <w:rPr>
          <w:rFonts w:ascii="Times New Roman" w:hAnsi="Times New Roman" w:cs="Times New Roman"/>
          <w:b/>
          <w:i/>
          <w:snapToGrid w:val="0"/>
          <w:sz w:val="24"/>
          <w:szCs w:val="24"/>
        </w:rPr>
      </w:pPr>
      <w:r w:rsidRPr="009C7A8C">
        <w:rPr>
          <w:rFonts w:ascii="Times New Roman" w:hAnsi="Times New Roman" w:cs="Times New Roman"/>
          <w:b/>
          <w:i/>
          <w:snapToGrid w:val="0"/>
          <w:sz w:val="24"/>
          <w:szCs w:val="24"/>
        </w:rPr>
        <w:t>Данные лимиты могут быть пересмотрены на этапе согласования технических требований.</w:t>
      </w:r>
    </w:p>
    <w:p w14:paraId="5D687531" w14:textId="77777777" w:rsidR="00A2547C" w:rsidRPr="009C7A8C" w:rsidRDefault="00A2547C" w:rsidP="00A2547C">
      <w:pPr>
        <w:pStyle w:val="ConsPlusNormal"/>
        <w:widowControl/>
        <w:numPr>
          <w:ilvl w:val="0"/>
          <w:numId w:val="72"/>
        </w:numPr>
        <w:tabs>
          <w:tab w:val="clear" w:pos="928"/>
          <w:tab w:val="left" w:pos="568"/>
        </w:tabs>
        <w:ind w:left="0" w:firstLine="568"/>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В случае учета строительно-монтажных работ в рамках исполнения работ при производстве услуг и работ необходимо руководствоваться соответствующими требованиями к оформлению и составлению сметной документации при новом строительстве / при ремонте, реконструкции и техническом перевооружении.</w:t>
      </w:r>
    </w:p>
    <w:p w14:paraId="0B64C4B3" w14:textId="77777777" w:rsidR="00A2547C" w:rsidRPr="009C7A8C" w:rsidRDefault="00A2547C" w:rsidP="00A2547C">
      <w:pPr>
        <w:pStyle w:val="ConsPlusNormal"/>
        <w:numPr>
          <w:ilvl w:val="0"/>
          <w:numId w:val="72"/>
        </w:numPr>
        <w:tabs>
          <w:tab w:val="clear" w:pos="928"/>
          <w:tab w:val="left" w:pos="568"/>
        </w:tabs>
        <w:ind w:left="0" w:firstLine="568"/>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В случае применения понижающего коэффициента к итогу смет или расчетов, корректирующего их стоимость в меньшую сторону, величину данного коэффициента необходимо учитывать с округлением до 3 знаков после запятой.</w:t>
      </w:r>
    </w:p>
    <w:p w14:paraId="33DAD015" w14:textId="77777777" w:rsidR="00A2547C" w:rsidRPr="009C7A8C" w:rsidRDefault="00A2547C" w:rsidP="00A2547C">
      <w:pPr>
        <w:pStyle w:val="ConsPlusNormal"/>
        <w:numPr>
          <w:ilvl w:val="0"/>
          <w:numId w:val="72"/>
        </w:numPr>
        <w:tabs>
          <w:tab w:val="clear" w:pos="928"/>
          <w:tab w:val="left" w:pos="568"/>
        </w:tabs>
        <w:ind w:left="0" w:firstLine="568"/>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 xml:space="preserve">Стоимость субподрядных работ (в случае наличия таковых) следует отразить отдельной строкой в Сводной смете (образец приложение № 3) с представлением соответствующих расчетов. </w:t>
      </w:r>
    </w:p>
    <w:p w14:paraId="6C6D9349" w14:textId="77777777" w:rsidR="00A2547C" w:rsidRPr="009C7A8C" w:rsidRDefault="00A2547C" w:rsidP="00A2547C">
      <w:pPr>
        <w:pStyle w:val="ConsPlusNormal"/>
        <w:numPr>
          <w:ilvl w:val="0"/>
          <w:numId w:val="72"/>
        </w:numPr>
        <w:tabs>
          <w:tab w:val="clear" w:pos="928"/>
          <w:tab w:val="left" w:pos="568"/>
        </w:tabs>
        <w:ind w:left="0" w:firstLine="568"/>
        <w:jc w:val="both"/>
        <w:rPr>
          <w:rFonts w:ascii="Times New Roman" w:hAnsi="Times New Roman" w:cs="Times New Roman"/>
          <w:snapToGrid w:val="0"/>
          <w:sz w:val="24"/>
          <w:szCs w:val="24"/>
        </w:rPr>
      </w:pPr>
      <w:r w:rsidRPr="009C7A8C">
        <w:rPr>
          <w:rFonts w:ascii="Times New Roman" w:hAnsi="Times New Roman" w:cs="Times New Roman"/>
          <w:snapToGrid w:val="0"/>
          <w:sz w:val="24"/>
          <w:szCs w:val="24"/>
        </w:rPr>
        <w:t xml:space="preserve">Стоимость материальных ресурсов и комплектующих, необходимых для создания опытных образцов, следует отразить отдельными строками в Сводной смете (образец приложение </w:t>
      </w:r>
      <w:r w:rsidRPr="009C7A8C">
        <w:rPr>
          <w:rFonts w:ascii="Times New Roman" w:hAnsi="Times New Roman" w:cs="Times New Roman"/>
          <w:snapToGrid w:val="0"/>
          <w:sz w:val="24"/>
          <w:szCs w:val="24"/>
        </w:rPr>
        <w:br/>
        <w:t>№ 3).</w:t>
      </w:r>
    </w:p>
    <w:p w14:paraId="42B859AC" w14:textId="77777777" w:rsidR="00A2547C" w:rsidRPr="009C7A8C" w:rsidRDefault="00A2547C" w:rsidP="00A2547C">
      <w:pPr>
        <w:pStyle w:val="ConsPlusNormal"/>
        <w:numPr>
          <w:ilvl w:val="0"/>
          <w:numId w:val="72"/>
        </w:numPr>
        <w:tabs>
          <w:tab w:val="clear" w:pos="928"/>
          <w:tab w:val="num" w:pos="568"/>
        </w:tabs>
        <w:ind w:left="0" w:firstLine="568"/>
        <w:jc w:val="both"/>
        <w:rPr>
          <w:rFonts w:ascii="Times New Roman" w:hAnsi="Times New Roman" w:cs="Times New Roman"/>
          <w:sz w:val="24"/>
          <w:szCs w:val="24"/>
        </w:rPr>
      </w:pPr>
      <w:r w:rsidRPr="009C7A8C">
        <w:rPr>
          <w:rFonts w:ascii="Times New Roman" w:hAnsi="Times New Roman" w:cs="Times New Roman"/>
          <w:snapToGrid w:val="0"/>
          <w:sz w:val="24"/>
          <w:szCs w:val="24"/>
        </w:rPr>
        <w:t>Стоимость строительно-монтажных работ, выполняемым в целях создания опытных образов и макетов, следует отразить отдельными строками в Сводной смете (образец приложение № 3) с представлением соответствующих расчетов (в случае наличия таковых).</w:t>
      </w:r>
    </w:p>
    <w:p w14:paraId="3554E298" w14:textId="77777777" w:rsidR="00A2547C" w:rsidRPr="009C7A8C" w:rsidRDefault="00A2547C" w:rsidP="00A2547C">
      <w:pPr>
        <w:pStyle w:val="ConsPlusNormal"/>
        <w:widowControl/>
        <w:tabs>
          <w:tab w:val="num" w:pos="568"/>
          <w:tab w:val="num" w:pos="1080"/>
        </w:tabs>
        <w:ind w:firstLine="568"/>
        <w:jc w:val="both"/>
        <w:rPr>
          <w:rFonts w:ascii="Times New Roman" w:hAnsi="Times New Roman" w:cs="Times New Roman"/>
          <w:snapToGrid w:val="0"/>
          <w:sz w:val="24"/>
          <w:szCs w:val="24"/>
        </w:rPr>
      </w:pPr>
    </w:p>
    <w:p w14:paraId="1485A329" w14:textId="77777777" w:rsidR="00A2547C" w:rsidRPr="009C7A8C" w:rsidRDefault="00A2547C" w:rsidP="00A2547C">
      <w:pPr>
        <w:pStyle w:val="ConsPlusNormal"/>
        <w:widowControl/>
        <w:tabs>
          <w:tab w:val="num" w:pos="1080"/>
        </w:tabs>
        <w:ind w:left="540" w:firstLine="0"/>
        <w:jc w:val="both"/>
        <w:rPr>
          <w:rFonts w:ascii="Times New Roman" w:hAnsi="Times New Roman" w:cs="Times New Roman"/>
          <w:snapToGrid w:val="0"/>
          <w:sz w:val="24"/>
          <w:szCs w:val="24"/>
        </w:rPr>
        <w:sectPr w:rsidR="00A2547C" w:rsidRPr="009C7A8C" w:rsidSect="009C7A8C">
          <w:footerReference w:type="default" r:id="rId11"/>
          <w:footnotePr>
            <w:numRestart w:val="eachPage"/>
          </w:footnotePr>
          <w:pgSz w:w="11906" w:h="16838" w:code="9"/>
          <w:pgMar w:top="1134" w:right="851" w:bottom="1701" w:left="1418" w:header="709" w:footer="709" w:gutter="0"/>
          <w:cols w:space="708"/>
          <w:docGrid w:linePitch="360"/>
        </w:sectPr>
      </w:pPr>
    </w:p>
    <w:p w14:paraId="65D10960" w14:textId="77777777" w:rsidR="00A2547C" w:rsidRPr="009C7A8C" w:rsidRDefault="00A2547C" w:rsidP="00A2547C">
      <w:pPr>
        <w:pStyle w:val="ConsPlusNormal"/>
        <w:widowControl/>
        <w:tabs>
          <w:tab w:val="num" w:pos="1080"/>
        </w:tabs>
        <w:ind w:left="540" w:firstLine="0"/>
        <w:jc w:val="both"/>
        <w:rPr>
          <w:rFonts w:ascii="Times New Roman" w:hAnsi="Times New Roman" w:cs="Times New Roman"/>
          <w:snapToGrid w:val="0"/>
          <w:sz w:val="24"/>
          <w:szCs w:val="24"/>
        </w:rPr>
      </w:pPr>
    </w:p>
    <w:p w14:paraId="1F618B88" w14:textId="77777777" w:rsidR="00A2547C" w:rsidRPr="009C7A8C" w:rsidRDefault="00A2547C" w:rsidP="009C7A8C">
      <w:pPr>
        <w:ind w:left="5670"/>
        <w:jc w:val="right"/>
        <w:rPr>
          <w:sz w:val="24"/>
          <w:szCs w:val="24"/>
        </w:rPr>
      </w:pPr>
      <w:r w:rsidRPr="009C7A8C">
        <w:rPr>
          <w:sz w:val="24"/>
          <w:szCs w:val="24"/>
        </w:rPr>
        <w:t>Приложение № 1</w:t>
      </w:r>
    </w:p>
    <w:p w14:paraId="7C32AA35" w14:textId="77777777" w:rsidR="00A2547C" w:rsidRPr="009C7A8C" w:rsidRDefault="00A2547C" w:rsidP="009C7A8C">
      <w:pPr>
        <w:ind w:left="5670"/>
        <w:jc w:val="right"/>
        <w:rPr>
          <w:sz w:val="24"/>
          <w:szCs w:val="24"/>
        </w:rPr>
      </w:pPr>
      <w:r w:rsidRPr="009C7A8C">
        <w:rPr>
          <w:sz w:val="24"/>
          <w:szCs w:val="24"/>
        </w:rPr>
        <w:t>к Требованиям к оформлению и составлению смет или расчетов на выполнение услуг</w:t>
      </w:r>
      <w:r w:rsidR="00FC4CED">
        <w:rPr>
          <w:sz w:val="24"/>
          <w:szCs w:val="24"/>
        </w:rPr>
        <w:t xml:space="preserve">, </w:t>
      </w:r>
      <w:r w:rsidRPr="009C7A8C">
        <w:rPr>
          <w:sz w:val="24"/>
          <w:szCs w:val="24"/>
        </w:rPr>
        <w:t>работ</w:t>
      </w:r>
    </w:p>
    <w:p w14:paraId="3EB8B03C" w14:textId="77777777" w:rsidR="00A2547C" w:rsidRPr="009C7A8C" w:rsidRDefault="00A2547C" w:rsidP="00A2547C">
      <w:pPr>
        <w:ind w:left="5670"/>
        <w:rPr>
          <w:b/>
          <w:sz w:val="24"/>
          <w:szCs w:val="24"/>
        </w:rPr>
      </w:pPr>
    </w:p>
    <w:p w14:paraId="4E4DC6BC" w14:textId="77777777" w:rsidR="00A2547C" w:rsidRPr="009C7A8C" w:rsidRDefault="00A2547C" w:rsidP="00A2547C">
      <w:pPr>
        <w:jc w:val="center"/>
        <w:rPr>
          <w:b/>
          <w:sz w:val="24"/>
          <w:szCs w:val="24"/>
        </w:rPr>
      </w:pPr>
      <w:r w:rsidRPr="009C7A8C">
        <w:rPr>
          <w:b/>
          <w:sz w:val="24"/>
          <w:szCs w:val="24"/>
        </w:rPr>
        <w:t xml:space="preserve">ПОЯСНИТЕЛЬНАЯ ЗАПИСКА </w:t>
      </w:r>
    </w:p>
    <w:p w14:paraId="18CE0B71" w14:textId="77777777" w:rsidR="00A2547C" w:rsidRPr="009C7A8C" w:rsidRDefault="00A2547C" w:rsidP="00A2547C">
      <w:pPr>
        <w:jc w:val="center"/>
        <w:rPr>
          <w:b/>
          <w:sz w:val="24"/>
          <w:szCs w:val="24"/>
        </w:rPr>
      </w:pPr>
      <w:r w:rsidRPr="009C7A8C">
        <w:rPr>
          <w:b/>
          <w:sz w:val="24"/>
          <w:szCs w:val="24"/>
        </w:rPr>
        <w:t>по заполнению формы №3п</w:t>
      </w:r>
    </w:p>
    <w:p w14:paraId="3399AC2B" w14:textId="77777777" w:rsidR="00A2547C" w:rsidRPr="009C7A8C" w:rsidRDefault="00A2547C" w:rsidP="00A2547C">
      <w:pPr>
        <w:jc w:val="center"/>
        <w:rPr>
          <w:b/>
          <w:sz w:val="24"/>
          <w:szCs w:val="24"/>
        </w:rPr>
      </w:pPr>
      <w:r w:rsidRPr="009C7A8C">
        <w:rPr>
          <w:b/>
          <w:sz w:val="24"/>
          <w:szCs w:val="24"/>
        </w:rPr>
        <w:t xml:space="preserve"> при составлении смет на услуги и работы</w:t>
      </w:r>
    </w:p>
    <w:p w14:paraId="296EB75A" w14:textId="77777777" w:rsidR="00A2547C" w:rsidRPr="009C7A8C" w:rsidRDefault="00A2547C" w:rsidP="00A2547C">
      <w:pPr>
        <w:tabs>
          <w:tab w:val="left" w:pos="1134"/>
        </w:tabs>
        <w:jc w:val="center"/>
        <w:rPr>
          <w:sz w:val="24"/>
          <w:szCs w:val="24"/>
        </w:rPr>
      </w:pPr>
    </w:p>
    <w:p w14:paraId="177CC759" w14:textId="77777777" w:rsidR="00A2547C" w:rsidRPr="009C7A8C" w:rsidRDefault="00A2547C" w:rsidP="00A2547C">
      <w:pPr>
        <w:pStyle w:val="a3"/>
        <w:numPr>
          <w:ilvl w:val="0"/>
          <w:numId w:val="73"/>
        </w:numPr>
        <w:tabs>
          <w:tab w:val="left" w:pos="567"/>
          <w:tab w:val="left" w:pos="993"/>
        </w:tabs>
        <w:spacing w:before="0"/>
        <w:ind w:left="0" w:firstLine="567"/>
        <w:rPr>
          <w:sz w:val="24"/>
          <w:szCs w:val="24"/>
        </w:rPr>
      </w:pPr>
      <w:r w:rsidRPr="009C7A8C">
        <w:rPr>
          <w:sz w:val="24"/>
          <w:szCs w:val="24"/>
        </w:rPr>
        <w:t>При составлении сметного расчета по трудозатратам (форма №3п), разработанным организацией, выполняющей услуги и работы, обоснование расчета трудозатрат представляется заказчику по его просьбе. Сметные расчеты составляются в ценах текущего периода.</w:t>
      </w:r>
    </w:p>
    <w:p w14:paraId="28F85808" w14:textId="77777777" w:rsidR="00A2547C" w:rsidRPr="009C7A8C" w:rsidRDefault="00A2547C" w:rsidP="00A2547C">
      <w:pPr>
        <w:pStyle w:val="a3"/>
        <w:numPr>
          <w:ilvl w:val="0"/>
          <w:numId w:val="73"/>
        </w:numPr>
        <w:tabs>
          <w:tab w:val="left" w:pos="567"/>
          <w:tab w:val="left" w:pos="993"/>
          <w:tab w:val="left" w:pos="1080"/>
        </w:tabs>
        <w:spacing w:before="0"/>
        <w:ind w:left="0" w:firstLine="567"/>
        <w:rPr>
          <w:sz w:val="24"/>
          <w:szCs w:val="24"/>
        </w:rPr>
      </w:pPr>
      <w:r w:rsidRPr="009C7A8C">
        <w:rPr>
          <w:sz w:val="24"/>
          <w:szCs w:val="24"/>
        </w:rPr>
        <w:t>Расчетом по трудозатратам (форма №3п) рекомендуется определять стоимость работ, цены на которые отсутствуют в СБЦ, СЦ и других нормативных сборниках, внесенных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(далее – ФРСН)</w:t>
      </w:r>
    </w:p>
    <w:p w14:paraId="5A55F54F" w14:textId="77777777" w:rsidR="00A2547C" w:rsidRPr="009C7A8C" w:rsidRDefault="00A2547C" w:rsidP="00A2547C">
      <w:pPr>
        <w:pStyle w:val="a3"/>
        <w:numPr>
          <w:ilvl w:val="0"/>
          <w:numId w:val="73"/>
        </w:numPr>
        <w:tabs>
          <w:tab w:val="left" w:pos="567"/>
          <w:tab w:val="left" w:pos="993"/>
          <w:tab w:val="left" w:pos="1080"/>
        </w:tabs>
        <w:spacing w:before="0"/>
        <w:ind w:left="0" w:firstLine="567"/>
        <w:rPr>
          <w:sz w:val="24"/>
          <w:szCs w:val="24"/>
        </w:rPr>
      </w:pPr>
      <w:r w:rsidRPr="009C7A8C">
        <w:rPr>
          <w:sz w:val="24"/>
          <w:szCs w:val="24"/>
        </w:rPr>
        <w:t>Форма сметы для определения затрат по себестоимости и уровню рентабельности (форма №3п) приведена в Образце 3П Приложения №2.</w:t>
      </w:r>
    </w:p>
    <w:p w14:paraId="2EB0BFB3" w14:textId="77777777" w:rsidR="00A2547C" w:rsidRPr="009C7A8C" w:rsidRDefault="00A2547C" w:rsidP="00A2547C">
      <w:pPr>
        <w:pStyle w:val="a3"/>
        <w:numPr>
          <w:ilvl w:val="0"/>
          <w:numId w:val="73"/>
        </w:numPr>
        <w:tabs>
          <w:tab w:val="left" w:pos="993"/>
        </w:tabs>
        <w:spacing w:before="0"/>
        <w:ind w:hanging="153"/>
        <w:rPr>
          <w:sz w:val="24"/>
          <w:szCs w:val="24"/>
        </w:rPr>
      </w:pPr>
      <w:r w:rsidRPr="009C7A8C">
        <w:rPr>
          <w:sz w:val="24"/>
          <w:szCs w:val="24"/>
        </w:rPr>
        <w:t xml:space="preserve">Результаты вычислений и итоговые данные по разделам расчета </w:t>
      </w:r>
      <w:r w:rsidRPr="009C7A8C">
        <w:rPr>
          <w:sz w:val="24"/>
          <w:szCs w:val="24"/>
          <w:u w:val="single"/>
        </w:rPr>
        <w:t>округлять до целых рублей.</w:t>
      </w:r>
    </w:p>
    <w:p w14:paraId="4DB7145D" w14:textId="77777777" w:rsidR="00A2547C" w:rsidRPr="009C7A8C" w:rsidRDefault="00A2547C" w:rsidP="00A2547C">
      <w:pPr>
        <w:pStyle w:val="a3"/>
        <w:numPr>
          <w:ilvl w:val="0"/>
          <w:numId w:val="73"/>
        </w:numPr>
        <w:tabs>
          <w:tab w:val="left" w:pos="567"/>
          <w:tab w:val="left" w:pos="993"/>
        </w:tabs>
        <w:spacing w:before="0"/>
        <w:ind w:left="0" w:firstLine="567"/>
        <w:rPr>
          <w:sz w:val="24"/>
          <w:szCs w:val="24"/>
        </w:rPr>
      </w:pPr>
      <w:r w:rsidRPr="009C7A8C">
        <w:rPr>
          <w:sz w:val="24"/>
          <w:szCs w:val="24"/>
        </w:rPr>
        <w:t>Особенности заполнения формы 3П.</w:t>
      </w:r>
    </w:p>
    <w:p w14:paraId="03950191" w14:textId="77777777" w:rsidR="00A2547C" w:rsidRPr="009C7A8C" w:rsidRDefault="00A2547C" w:rsidP="00A2547C">
      <w:pPr>
        <w:tabs>
          <w:tab w:val="left" w:pos="567"/>
          <w:tab w:val="left" w:pos="993"/>
        </w:tabs>
        <w:rPr>
          <w:sz w:val="24"/>
          <w:szCs w:val="24"/>
          <w:u w:val="single"/>
        </w:rPr>
      </w:pPr>
      <w:r w:rsidRPr="009C7A8C">
        <w:rPr>
          <w:sz w:val="24"/>
          <w:szCs w:val="24"/>
          <w:u w:val="single"/>
        </w:rPr>
        <w:t>Раздел 1. Расчет заработной платы:</w:t>
      </w:r>
    </w:p>
    <w:p w14:paraId="0669B99F" w14:textId="77777777" w:rsidR="00A2547C" w:rsidRPr="009C7A8C" w:rsidRDefault="00A2547C" w:rsidP="00A2547C">
      <w:pPr>
        <w:pStyle w:val="a3"/>
        <w:numPr>
          <w:ilvl w:val="0"/>
          <w:numId w:val="21"/>
        </w:numPr>
        <w:tabs>
          <w:tab w:val="left" w:pos="567"/>
          <w:tab w:val="left" w:pos="993"/>
          <w:tab w:val="left" w:pos="1080"/>
        </w:tabs>
        <w:spacing w:before="0"/>
        <w:ind w:left="0" w:firstLine="567"/>
        <w:rPr>
          <w:sz w:val="24"/>
          <w:szCs w:val="24"/>
        </w:rPr>
      </w:pPr>
      <w:r w:rsidRPr="009C7A8C">
        <w:rPr>
          <w:sz w:val="24"/>
          <w:szCs w:val="24"/>
        </w:rPr>
        <w:t>в графе 1 приводится нумерация выполняемых работ;</w:t>
      </w:r>
    </w:p>
    <w:p w14:paraId="2102C71B" w14:textId="77777777" w:rsidR="00A2547C" w:rsidRPr="009C7A8C" w:rsidRDefault="00A2547C" w:rsidP="00A2547C">
      <w:pPr>
        <w:pStyle w:val="a3"/>
        <w:numPr>
          <w:ilvl w:val="0"/>
          <w:numId w:val="21"/>
        </w:numPr>
        <w:tabs>
          <w:tab w:val="left" w:pos="567"/>
          <w:tab w:val="left" w:pos="993"/>
          <w:tab w:val="left" w:pos="1080"/>
        </w:tabs>
        <w:spacing w:before="0"/>
        <w:ind w:left="0" w:firstLine="567"/>
        <w:rPr>
          <w:sz w:val="24"/>
          <w:szCs w:val="24"/>
        </w:rPr>
      </w:pPr>
      <w:r w:rsidRPr="009C7A8C">
        <w:rPr>
          <w:sz w:val="24"/>
          <w:szCs w:val="24"/>
        </w:rPr>
        <w:t>в графе 2 приводится наименование выполняемых работ;</w:t>
      </w:r>
    </w:p>
    <w:p w14:paraId="029D0F15" w14:textId="77777777" w:rsidR="00A2547C" w:rsidRPr="009C7A8C" w:rsidRDefault="00A2547C" w:rsidP="00A2547C">
      <w:pPr>
        <w:pStyle w:val="a3"/>
        <w:numPr>
          <w:ilvl w:val="0"/>
          <w:numId w:val="21"/>
        </w:numPr>
        <w:tabs>
          <w:tab w:val="left" w:pos="567"/>
          <w:tab w:val="left" w:pos="993"/>
          <w:tab w:val="left" w:pos="1080"/>
        </w:tabs>
        <w:spacing w:before="0"/>
        <w:ind w:left="0" w:firstLine="567"/>
        <w:rPr>
          <w:sz w:val="24"/>
          <w:szCs w:val="24"/>
        </w:rPr>
      </w:pPr>
      <w:r w:rsidRPr="009C7A8C">
        <w:rPr>
          <w:sz w:val="24"/>
          <w:szCs w:val="24"/>
        </w:rPr>
        <w:t>в графе 3 указывается количество привлекаемых работников;</w:t>
      </w:r>
    </w:p>
    <w:p w14:paraId="5E585BEA" w14:textId="77777777" w:rsidR="00A2547C" w:rsidRPr="009C7A8C" w:rsidRDefault="00A2547C" w:rsidP="00A2547C">
      <w:pPr>
        <w:pStyle w:val="a3"/>
        <w:numPr>
          <w:ilvl w:val="0"/>
          <w:numId w:val="21"/>
        </w:numPr>
        <w:tabs>
          <w:tab w:val="left" w:pos="567"/>
          <w:tab w:val="left" w:pos="993"/>
          <w:tab w:val="left" w:pos="1080"/>
        </w:tabs>
        <w:spacing w:before="0"/>
        <w:ind w:left="0" w:firstLine="567"/>
        <w:rPr>
          <w:sz w:val="24"/>
          <w:szCs w:val="24"/>
        </w:rPr>
      </w:pPr>
      <w:r w:rsidRPr="009C7A8C">
        <w:rPr>
          <w:sz w:val="24"/>
          <w:szCs w:val="24"/>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w:t>
      </w:r>
    </w:p>
    <w:p w14:paraId="7ECAFE31" w14:textId="77777777" w:rsidR="00A2547C" w:rsidRPr="009C7A8C" w:rsidRDefault="00A2547C" w:rsidP="00A2547C">
      <w:pPr>
        <w:pStyle w:val="a3"/>
        <w:numPr>
          <w:ilvl w:val="0"/>
          <w:numId w:val="21"/>
        </w:numPr>
        <w:tabs>
          <w:tab w:val="left" w:pos="567"/>
          <w:tab w:val="left" w:pos="993"/>
          <w:tab w:val="left" w:pos="1080"/>
        </w:tabs>
        <w:spacing w:before="0"/>
        <w:ind w:left="0" w:firstLine="567"/>
        <w:rPr>
          <w:sz w:val="24"/>
          <w:szCs w:val="24"/>
        </w:rPr>
      </w:pPr>
      <w:r w:rsidRPr="009C7A8C">
        <w:rPr>
          <w:sz w:val="24"/>
          <w:szCs w:val="24"/>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временным нормам;</w:t>
      </w:r>
    </w:p>
    <w:p w14:paraId="4C869B01" w14:textId="77777777" w:rsidR="00A2547C" w:rsidRPr="009C7A8C" w:rsidRDefault="00A2547C" w:rsidP="00A2547C">
      <w:pPr>
        <w:pStyle w:val="a3"/>
        <w:numPr>
          <w:ilvl w:val="0"/>
          <w:numId w:val="21"/>
        </w:numPr>
        <w:tabs>
          <w:tab w:val="left" w:pos="567"/>
          <w:tab w:val="left" w:pos="993"/>
          <w:tab w:val="left" w:pos="1080"/>
        </w:tabs>
        <w:spacing w:before="0"/>
        <w:ind w:left="0" w:firstLine="567"/>
        <w:rPr>
          <w:sz w:val="24"/>
          <w:szCs w:val="24"/>
        </w:rPr>
      </w:pPr>
      <w:r w:rsidRPr="009C7A8C">
        <w:rPr>
          <w:sz w:val="24"/>
          <w:szCs w:val="24"/>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14:paraId="62F56348" w14:textId="77777777" w:rsidR="00A2547C" w:rsidRPr="009C7A8C" w:rsidRDefault="00A2547C" w:rsidP="00A2547C">
      <w:pPr>
        <w:pStyle w:val="a3"/>
        <w:numPr>
          <w:ilvl w:val="0"/>
          <w:numId w:val="21"/>
        </w:numPr>
        <w:tabs>
          <w:tab w:val="left" w:pos="567"/>
          <w:tab w:val="left" w:pos="993"/>
          <w:tab w:val="left" w:pos="1080"/>
        </w:tabs>
        <w:spacing w:before="0"/>
        <w:ind w:left="0" w:firstLine="567"/>
        <w:rPr>
          <w:sz w:val="24"/>
          <w:szCs w:val="24"/>
        </w:rPr>
      </w:pPr>
      <w:r w:rsidRPr="009C7A8C">
        <w:rPr>
          <w:sz w:val="24"/>
          <w:szCs w:val="24"/>
        </w:rPr>
        <w:t>в графе 7 указывается заработная плата в рублях (</w:t>
      </w:r>
      <w:r w:rsidRPr="009C7A8C">
        <w:rPr>
          <w:b/>
          <w:sz w:val="24"/>
          <w:szCs w:val="24"/>
          <w:u w:val="single"/>
        </w:rPr>
        <w:t>результат перемножения граф 5 и 6</w:t>
      </w:r>
      <w:r w:rsidRPr="009C7A8C">
        <w:rPr>
          <w:sz w:val="24"/>
          <w:szCs w:val="24"/>
        </w:rPr>
        <w:t>);</w:t>
      </w:r>
    </w:p>
    <w:p w14:paraId="7AEEACE6" w14:textId="77777777" w:rsidR="00A2547C" w:rsidRPr="009C7A8C" w:rsidRDefault="00A2547C" w:rsidP="00A2547C">
      <w:pPr>
        <w:pStyle w:val="a3"/>
        <w:tabs>
          <w:tab w:val="left" w:pos="567"/>
          <w:tab w:val="left" w:pos="993"/>
        </w:tabs>
        <w:ind w:left="0" w:firstLine="567"/>
        <w:rPr>
          <w:sz w:val="24"/>
          <w:szCs w:val="24"/>
        </w:rPr>
      </w:pPr>
      <w:r w:rsidRPr="009C7A8C">
        <w:rPr>
          <w:sz w:val="24"/>
          <w:szCs w:val="24"/>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выполненных главным инженером проекта, или на базе имеющихся в организации проработок, определяющих нормативы их трудоемкости.</w:t>
      </w:r>
    </w:p>
    <w:p w14:paraId="316BFB67" w14:textId="77777777" w:rsidR="00A2547C" w:rsidRPr="009C7A8C" w:rsidRDefault="00A2547C" w:rsidP="00A2547C">
      <w:pPr>
        <w:tabs>
          <w:tab w:val="left" w:pos="567"/>
          <w:tab w:val="left" w:pos="993"/>
          <w:tab w:val="left" w:pos="1080"/>
        </w:tabs>
        <w:rPr>
          <w:sz w:val="24"/>
          <w:szCs w:val="24"/>
          <w:u w:val="single"/>
        </w:rPr>
      </w:pPr>
      <w:r w:rsidRPr="009C7A8C">
        <w:rPr>
          <w:sz w:val="24"/>
          <w:szCs w:val="24"/>
          <w:u w:val="single"/>
        </w:rPr>
        <w:t>Раздел 2. Расчет стоимости выполнения работ:</w:t>
      </w:r>
    </w:p>
    <w:p w14:paraId="16985E09" w14:textId="77777777" w:rsidR="00A2547C" w:rsidRPr="009C7A8C" w:rsidRDefault="00A2547C" w:rsidP="00A2547C">
      <w:pPr>
        <w:pStyle w:val="a3"/>
        <w:numPr>
          <w:ilvl w:val="0"/>
          <w:numId w:val="23"/>
        </w:numPr>
        <w:tabs>
          <w:tab w:val="left" w:pos="567"/>
          <w:tab w:val="left" w:pos="993"/>
          <w:tab w:val="left" w:pos="1080"/>
        </w:tabs>
        <w:spacing w:before="0"/>
        <w:ind w:left="0" w:firstLine="567"/>
        <w:rPr>
          <w:sz w:val="24"/>
          <w:szCs w:val="24"/>
        </w:rPr>
      </w:pPr>
      <w:r w:rsidRPr="009C7A8C">
        <w:rPr>
          <w:sz w:val="24"/>
          <w:szCs w:val="24"/>
        </w:rPr>
        <w:t>в пункте 2.1 указывается процент заработной платы производственного персонала в составе себестоимости (</w:t>
      </w:r>
      <w:r w:rsidRPr="009C7A8C">
        <w:rPr>
          <w:b/>
          <w:sz w:val="24"/>
          <w:szCs w:val="24"/>
          <w:u w:val="single"/>
        </w:rPr>
        <w:t>без учета субподрядных работ</w:t>
      </w:r>
      <w:r w:rsidRPr="009C7A8C">
        <w:rPr>
          <w:sz w:val="24"/>
          <w:szCs w:val="24"/>
        </w:rPr>
        <w:t>), находящийся в пределах не менее 30% – уточняется по данным организации в соответствии с бизнес-планом. Данные по оплате труда, процент заработной платы в составе себестоимости,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w:t>
      </w:r>
    </w:p>
    <w:p w14:paraId="6E5C3AE9" w14:textId="77777777" w:rsidR="00A2547C" w:rsidRPr="009C7A8C" w:rsidRDefault="00A2547C" w:rsidP="00A2547C">
      <w:pPr>
        <w:pStyle w:val="a3"/>
        <w:numPr>
          <w:ilvl w:val="0"/>
          <w:numId w:val="23"/>
        </w:numPr>
        <w:tabs>
          <w:tab w:val="left" w:pos="567"/>
          <w:tab w:val="left" w:pos="993"/>
          <w:tab w:val="left" w:pos="1080"/>
        </w:tabs>
        <w:spacing w:before="0"/>
        <w:ind w:left="0" w:firstLine="567"/>
        <w:rPr>
          <w:sz w:val="24"/>
          <w:szCs w:val="24"/>
        </w:rPr>
      </w:pPr>
      <w:r w:rsidRPr="009C7A8C">
        <w:rPr>
          <w:sz w:val="24"/>
          <w:szCs w:val="24"/>
        </w:rPr>
        <w:t>в пункте 2.2 производится расчет себестоимости работ на основании выполненного в разделе 1 расчета заработной платы и ее процента в составе себестоимости работ (отношение итога графы 7 раздела 1 к пункту 2.1);</w:t>
      </w:r>
    </w:p>
    <w:p w14:paraId="634CECF6" w14:textId="77777777" w:rsidR="00A2547C" w:rsidRPr="009C7A8C" w:rsidRDefault="00A2547C" w:rsidP="00A2547C">
      <w:pPr>
        <w:pStyle w:val="a3"/>
        <w:numPr>
          <w:ilvl w:val="0"/>
          <w:numId w:val="23"/>
        </w:numPr>
        <w:tabs>
          <w:tab w:val="left" w:pos="567"/>
          <w:tab w:val="left" w:pos="993"/>
          <w:tab w:val="left" w:pos="1080"/>
        </w:tabs>
        <w:spacing w:before="0"/>
        <w:ind w:left="0" w:firstLine="567"/>
        <w:rPr>
          <w:sz w:val="24"/>
          <w:szCs w:val="24"/>
        </w:rPr>
      </w:pPr>
      <w:r w:rsidRPr="009C7A8C">
        <w:rPr>
          <w:sz w:val="24"/>
          <w:szCs w:val="24"/>
        </w:rPr>
        <w:t>в пункте 2.3 указывается уровень рентабельности (размер сметной прибыли), принимается по данным организации в соответствии с финансовым планом;</w:t>
      </w:r>
    </w:p>
    <w:p w14:paraId="192B7E00" w14:textId="77777777" w:rsidR="00A2547C" w:rsidRPr="009C7A8C" w:rsidRDefault="00A2547C" w:rsidP="00A2547C">
      <w:pPr>
        <w:pStyle w:val="a3"/>
        <w:numPr>
          <w:ilvl w:val="0"/>
          <w:numId w:val="23"/>
        </w:numPr>
        <w:tabs>
          <w:tab w:val="left" w:pos="567"/>
          <w:tab w:val="left" w:pos="993"/>
          <w:tab w:val="left" w:pos="1080"/>
        </w:tabs>
        <w:spacing w:before="0"/>
        <w:ind w:left="0" w:firstLine="567"/>
        <w:rPr>
          <w:color w:val="000000"/>
          <w:sz w:val="24"/>
          <w:szCs w:val="24"/>
        </w:rPr>
      </w:pPr>
      <w:r w:rsidRPr="009C7A8C">
        <w:rPr>
          <w:sz w:val="24"/>
          <w:szCs w:val="24"/>
        </w:rPr>
        <w:t xml:space="preserve">уровень рентабельности по отношению к себестоимости может составлять </w:t>
      </w:r>
      <w:r w:rsidRPr="009C7A8C">
        <w:rPr>
          <w:color w:val="000000"/>
          <w:sz w:val="24"/>
          <w:szCs w:val="24"/>
        </w:rPr>
        <w:t>до 15%.</w:t>
      </w:r>
    </w:p>
    <w:p w14:paraId="348D774E" w14:textId="77777777" w:rsidR="00A2547C" w:rsidRPr="009C7A8C" w:rsidRDefault="00A2547C" w:rsidP="00A2547C">
      <w:pPr>
        <w:tabs>
          <w:tab w:val="left" w:pos="567"/>
          <w:tab w:val="left" w:pos="993"/>
          <w:tab w:val="left" w:pos="1080"/>
        </w:tabs>
        <w:rPr>
          <w:sz w:val="24"/>
          <w:szCs w:val="24"/>
        </w:rPr>
      </w:pPr>
      <w:r w:rsidRPr="009C7A8C">
        <w:rPr>
          <w:sz w:val="24"/>
          <w:szCs w:val="24"/>
        </w:rPr>
        <w:t>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(образец в Приложении №1 к пояснительной записке по заполнению формы 3П).</w:t>
      </w:r>
    </w:p>
    <w:p w14:paraId="3226B2BE" w14:textId="77777777" w:rsidR="00A2547C" w:rsidRPr="009C7A8C" w:rsidRDefault="00A2547C" w:rsidP="00A2547C">
      <w:pPr>
        <w:tabs>
          <w:tab w:val="left" w:pos="567"/>
          <w:tab w:val="left" w:pos="993"/>
          <w:tab w:val="left" w:pos="1080"/>
        </w:tabs>
        <w:rPr>
          <w:sz w:val="24"/>
          <w:szCs w:val="24"/>
          <w:u w:val="single"/>
        </w:rPr>
      </w:pPr>
      <w:r w:rsidRPr="009C7A8C">
        <w:rPr>
          <w:sz w:val="24"/>
          <w:szCs w:val="24"/>
          <w:u w:val="single"/>
        </w:rPr>
        <w:t>Раздел 3. Расчет командировочных расходов.</w:t>
      </w:r>
    </w:p>
    <w:p w14:paraId="11A400D6" w14:textId="77777777" w:rsidR="00A2547C" w:rsidRPr="009C7A8C" w:rsidRDefault="00A2547C" w:rsidP="00A2547C">
      <w:pPr>
        <w:tabs>
          <w:tab w:val="left" w:pos="567"/>
          <w:tab w:val="left" w:pos="993"/>
        </w:tabs>
        <w:rPr>
          <w:sz w:val="24"/>
          <w:szCs w:val="24"/>
        </w:rPr>
      </w:pPr>
      <w:r w:rsidRPr="009C7A8C">
        <w:rPr>
          <w:sz w:val="24"/>
          <w:szCs w:val="24"/>
        </w:rPr>
        <w:t>Командировочные расходы включаются в сметный расчет отдельной строкой (пункт 3 формы 3П) по отдельно выполненному расчету с расшифровкой затрат на проезд, проживание, суточные расходы.</w:t>
      </w:r>
    </w:p>
    <w:p w14:paraId="5BC0D51A" w14:textId="77777777" w:rsidR="00A2547C" w:rsidRPr="009C7A8C" w:rsidRDefault="00A2547C" w:rsidP="00A2547C">
      <w:pPr>
        <w:tabs>
          <w:tab w:val="left" w:pos="567"/>
          <w:tab w:val="left" w:pos="993"/>
        </w:tabs>
        <w:rPr>
          <w:sz w:val="24"/>
          <w:szCs w:val="24"/>
        </w:rPr>
      </w:pPr>
      <w:r w:rsidRPr="009C7A8C">
        <w:rPr>
          <w:sz w:val="24"/>
          <w:szCs w:val="24"/>
        </w:rPr>
        <w:t>Стоимость проезда необходимо указывать по каждому виду транспорта отдельно туда и отдельно обратно.</w:t>
      </w:r>
    </w:p>
    <w:p w14:paraId="0FBC2B9A" w14:textId="77777777" w:rsidR="00A2547C" w:rsidRPr="009C7A8C" w:rsidRDefault="00A2547C" w:rsidP="00A2547C">
      <w:pPr>
        <w:tabs>
          <w:tab w:val="left" w:pos="567"/>
          <w:tab w:val="left" w:pos="993"/>
        </w:tabs>
        <w:rPr>
          <w:sz w:val="24"/>
          <w:szCs w:val="24"/>
        </w:rPr>
      </w:pPr>
      <w:r w:rsidRPr="009C7A8C">
        <w:rPr>
          <w:sz w:val="24"/>
          <w:szCs w:val="24"/>
        </w:rPr>
        <w:t>Размер расходов на проезд и стоимость проживания в гостинице определяется на момент составления расчета. Форма расчета приведена в Приложении 4.</w:t>
      </w:r>
    </w:p>
    <w:p w14:paraId="40E16EAA" w14:textId="77777777" w:rsidR="00A2547C" w:rsidRPr="009C7A8C" w:rsidRDefault="00A2547C" w:rsidP="00A2547C">
      <w:pPr>
        <w:tabs>
          <w:tab w:val="left" w:pos="567"/>
          <w:tab w:val="left" w:pos="993"/>
          <w:tab w:val="left" w:pos="1080"/>
        </w:tabs>
        <w:rPr>
          <w:sz w:val="24"/>
          <w:szCs w:val="24"/>
        </w:rPr>
      </w:pPr>
      <w:r w:rsidRPr="009C7A8C">
        <w:rPr>
          <w:sz w:val="24"/>
          <w:szCs w:val="24"/>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14:paraId="235F40AF" w14:textId="77777777" w:rsidR="00A2547C" w:rsidRPr="009C7A8C" w:rsidRDefault="00A2547C" w:rsidP="00A2547C">
      <w:pPr>
        <w:tabs>
          <w:tab w:val="left" w:pos="567"/>
          <w:tab w:val="left" w:pos="993"/>
          <w:tab w:val="left" w:pos="1080"/>
        </w:tabs>
        <w:rPr>
          <w:sz w:val="24"/>
          <w:szCs w:val="24"/>
        </w:rPr>
      </w:pPr>
      <w:r w:rsidRPr="009C7A8C">
        <w:rPr>
          <w:sz w:val="24"/>
          <w:szCs w:val="24"/>
        </w:rPr>
        <w:t>Лимиты командировочных расходов при производстве услуг и работ:</w:t>
      </w:r>
    </w:p>
    <w:p w14:paraId="184133A5" w14:textId="77777777" w:rsidR="00A2547C" w:rsidRPr="009C7A8C" w:rsidRDefault="00A2547C" w:rsidP="00A2547C">
      <w:pPr>
        <w:pStyle w:val="a3"/>
        <w:numPr>
          <w:ilvl w:val="0"/>
          <w:numId w:val="24"/>
        </w:numPr>
        <w:tabs>
          <w:tab w:val="left" w:pos="567"/>
          <w:tab w:val="left" w:pos="993"/>
          <w:tab w:val="left" w:pos="1080"/>
        </w:tabs>
        <w:spacing w:before="0"/>
        <w:ind w:left="0" w:firstLine="567"/>
        <w:rPr>
          <w:sz w:val="24"/>
          <w:szCs w:val="24"/>
        </w:rPr>
      </w:pPr>
      <w:r w:rsidRPr="009C7A8C">
        <w:rPr>
          <w:sz w:val="24"/>
          <w:szCs w:val="24"/>
        </w:rPr>
        <w:t>суточные - 700 руб./сутки;</w:t>
      </w:r>
    </w:p>
    <w:p w14:paraId="18671204" w14:textId="77777777" w:rsidR="00A2547C" w:rsidRPr="009C7A8C" w:rsidRDefault="00A2547C" w:rsidP="00A2547C">
      <w:pPr>
        <w:pStyle w:val="a3"/>
        <w:numPr>
          <w:ilvl w:val="0"/>
          <w:numId w:val="24"/>
        </w:numPr>
        <w:tabs>
          <w:tab w:val="left" w:pos="567"/>
          <w:tab w:val="left" w:pos="993"/>
          <w:tab w:val="left" w:pos="1080"/>
        </w:tabs>
        <w:spacing w:before="0"/>
        <w:ind w:left="0" w:firstLine="567"/>
        <w:rPr>
          <w:sz w:val="24"/>
          <w:szCs w:val="24"/>
        </w:rPr>
      </w:pPr>
      <w:r w:rsidRPr="009C7A8C">
        <w:rPr>
          <w:sz w:val="24"/>
          <w:szCs w:val="24"/>
        </w:rPr>
        <w:t>проживание – 4000 руб./сутки;</w:t>
      </w:r>
    </w:p>
    <w:p w14:paraId="452AEB76" w14:textId="77777777" w:rsidR="00A2547C" w:rsidRPr="009C7A8C" w:rsidRDefault="00A2547C" w:rsidP="00A2547C">
      <w:pPr>
        <w:pStyle w:val="a3"/>
        <w:numPr>
          <w:ilvl w:val="0"/>
          <w:numId w:val="24"/>
        </w:numPr>
        <w:tabs>
          <w:tab w:val="left" w:pos="567"/>
          <w:tab w:val="left" w:pos="993"/>
          <w:tab w:val="left" w:pos="1080"/>
        </w:tabs>
        <w:spacing w:before="0"/>
        <w:ind w:left="0" w:firstLine="567"/>
        <w:rPr>
          <w:sz w:val="24"/>
          <w:szCs w:val="24"/>
        </w:rPr>
      </w:pPr>
      <w:r w:rsidRPr="009C7A8C">
        <w:rPr>
          <w:sz w:val="24"/>
          <w:szCs w:val="24"/>
        </w:rPr>
        <w:t xml:space="preserve">проезд: поезд (купе) или самолет (класс </w:t>
      </w:r>
      <w:r w:rsidRPr="009C7A8C">
        <w:rPr>
          <w:color w:val="000000"/>
          <w:sz w:val="24"/>
          <w:szCs w:val="24"/>
        </w:rPr>
        <w:t>–эконом с багажом до 20 (двадцати) кг, ручная кладь до 10 (десяти) кг).</w:t>
      </w:r>
    </w:p>
    <w:p w14:paraId="1A97D6B3" w14:textId="77777777" w:rsidR="00A2547C" w:rsidRPr="009C7A8C" w:rsidRDefault="00A2547C" w:rsidP="00A2547C">
      <w:pPr>
        <w:pStyle w:val="a3"/>
        <w:tabs>
          <w:tab w:val="left" w:pos="567"/>
          <w:tab w:val="left" w:pos="993"/>
          <w:tab w:val="left" w:pos="1080"/>
        </w:tabs>
        <w:ind w:left="0" w:firstLine="567"/>
        <w:rPr>
          <w:b/>
          <w:i/>
          <w:color w:val="000000" w:themeColor="text1"/>
          <w:sz w:val="24"/>
          <w:szCs w:val="24"/>
        </w:rPr>
      </w:pPr>
      <w:r w:rsidRPr="009C7A8C">
        <w:rPr>
          <w:b/>
          <w:i/>
          <w:color w:val="000000" w:themeColor="text1"/>
          <w:sz w:val="24"/>
          <w:szCs w:val="24"/>
        </w:rPr>
        <w:t xml:space="preserve">Данные лимиты могут быть пересмотрены на этапе согласования технических требований. </w:t>
      </w:r>
    </w:p>
    <w:p w14:paraId="4E1459C8" w14:textId="77777777" w:rsidR="00A2547C" w:rsidRPr="009C7A8C" w:rsidRDefault="00A2547C" w:rsidP="00A2547C">
      <w:pPr>
        <w:tabs>
          <w:tab w:val="left" w:pos="851"/>
          <w:tab w:val="left" w:pos="993"/>
          <w:tab w:val="left" w:pos="1080"/>
        </w:tabs>
        <w:contextualSpacing/>
        <w:rPr>
          <w:sz w:val="24"/>
          <w:szCs w:val="24"/>
        </w:rPr>
      </w:pPr>
      <w:r w:rsidRPr="009C7A8C">
        <w:rPr>
          <w:sz w:val="24"/>
          <w:szCs w:val="24"/>
        </w:rPr>
        <w:t>При учете командировочных расходов необходимо прикладывать документы, обосновывающие стоимость проезда (например, screenshot с сайтов авиа-, ж/д – компаний).</w:t>
      </w:r>
    </w:p>
    <w:p w14:paraId="7DC535CE" w14:textId="77777777" w:rsidR="00A2547C" w:rsidRPr="009C7A8C" w:rsidRDefault="00A2547C" w:rsidP="00A2547C">
      <w:pPr>
        <w:pStyle w:val="a3"/>
        <w:tabs>
          <w:tab w:val="left" w:pos="567"/>
          <w:tab w:val="left" w:pos="993"/>
          <w:tab w:val="left" w:pos="1080"/>
        </w:tabs>
        <w:ind w:left="0" w:firstLine="567"/>
        <w:rPr>
          <w:sz w:val="24"/>
          <w:szCs w:val="24"/>
        </w:rPr>
      </w:pPr>
      <w:r w:rsidRPr="009C7A8C">
        <w:rPr>
          <w:sz w:val="24"/>
          <w:szCs w:val="24"/>
        </w:rPr>
        <w:t>При наличии командировочных расходов необходимо составлять общий реестр стоимости проездных билетов с разбивкой по сметам, к которым они относятся.</w:t>
      </w:r>
    </w:p>
    <w:p w14:paraId="11AE0C1C" w14:textId="77777777" w:rsidR="00A2547C" w:rsidRPr="009C7A8C" w:rsidRDefault="00A2547C" w:rsidP="00A2547C">
      <w:pPr>
        <w:jc w:val="right"/>
        <w:rPr>
          <w:sz w:val="24"/>
          <w:szCs w:val="24"/>
        </w:rPr>
        <w:sectPr w:rsidR="00A2547C" w:rsidRPr="009C7A8C" w:rsidSect="009C7A8C">
          <w:footnotePr>
            <w:numRestart w:val="eachPage"/>
          </w:footnotePr>
          <w:pgSz w:w="11906" w:h="16838" w:code="9"/>
          <w:pgMar w:top="1134" w:right="851" w:bottom="1701" w:left="1418" w:header="709" w:footer="709" w:gutter="0"/>
          <w:cols w:space="708"/>
          <w:docGrid w:linePitch="360"/>
        </w:sectPr>
      </w:pPr>
    </w:p>
    <w:p w14:paraId="5D1353C7" w14:textId="77777777" w:rsidR="00A2547C" w:rsidRPr="009C7A8C" w:rsidRDefault="00A2547C" w:rsidP="00A2547C">
      <w:pPr>
        <w:jc w:val="right"/>
        <w:rPr>
          <w:sz w:val="24"/>
          <w:szCs w:val="24"/>
        </w:rPr>
      </w:pPr>
      <w:r w:rsidRPr="009C7A8C">
        <w:rPr>
          <w:sz w:val="24"/>
          <w:szCs w:val="24"/>
        </w:rPr>
        <w:t>Приложение №1</w:t>
      </w:r>
    </w:p>
    <w:p w14:paraId="4981EFAE" w14:textId="77777777" w:rsidR="00A2547C" w:rsidRPr="009C7A8C" w:rsidRDefault="00A2547C" w:rsidP="00A2547C">
      <w:pPr>
        <w:jc w:val="right"/>
        <w:rPr>
          <w:sz w:val="24"/>
          <w:szCs w:val="24"/>
        </w:rPr>
      </w:pPr>
      <w:r w:rsidRPr="009C7A8C">
        <w:rPr>
          <w:sz w:val="24"/>
          <w:szCs w:val="24"/>
        </w:rPr>
        <w:t>к пояснительной записке по заполнению формы 3П</w:t>
      </w:r>
    </w:p>
    <w:p w14:paraId="18D4BFC1" w14:textId="77777777" w:rsidR="00A2547C" w:rsidRPr="009C7A8C" w:rsidRDefault="00A2547C" w:rsidP="00A2547C">
      <w:pPr>
        <w:jc w:val="center"/>
        <w:rPr>
          <w:b/>
          <w:sz w:val="24"/>
          <w:szCs w:val="24"/>
        </w:rPr>
      </w:pPr>
    </w:p>
    <w:p w14:paraId="34CD04EA" w14:textId="77777777" w:rsidR="00A2547C" w:rsidRPr="009C7A8C" w:rsidRDefault="00A2547C" w:rsidP="00A2547C">
      <w:pPr>
        <w:jc w:val="center"/>
        <w:rPr>
          <w:b/>
          <w:sz w:val="24"/>
          <w:szCs w:val="24"/>
        </w:rPr>
      </w:pPr>
    </w:p>
    <w:p w14:paraId="38424885" w14:textId="77777777" w:rsidR="00A2547C" w:rsidRPr="009C7A8C" w:rsidRDefault="00A2547C" w:rsidP="009C7A8C">
      <w:pPr>
        <w:spacing w:before="0"/>
        <w:jc w:val="center"/>
        <w:rPr>
          <w:b/>
          <w:sz w:val="24"/>
          <w:szCs w:val="24"/>
        </w:rPr>
      </w:pPr>
      <w:r w:rsidRPr="009C7A8C">
        <w:rPr>
          <w:b/>
          <w:sz w:val="24"/>
          <w:szCs w:val="24"/>
        </w:rPr>
        <w:t>СПРАВКА от _______________________________(Образец)</w:t>
      </w:r>
    </w:p>
    <w:p w14:paraId="61E4E30B" w14:textId="77777777" w:rsidR="00A2547C" w:rsidRPr="009C7A8C" w:rsidRDefault="00A2547C" w:rsidP="009C7A8C">
      <w:pPr>
        <w:spacing w:before="0"/>
        <w:rPr>
          <w:sz w:val="24"/>
          <w:szCs w:val="24"/>
        </w:rPr>
      </w:pPr>
      <w:r w:rsidRPr="009C7A8C">
        <w:rPr>
          <w:sz w:val="24"/>
          <w:szCs w:val="24"/>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14:paraId="24E6F6D6" w14:textId="77777777" w:rsidR="00A2547C" w:rsidRPr="009C7A8C" w:rsidRDefault="00A2547C" w:rsidP="009C7A8C">
      <w:pPr>
        <w:spacing w:before="0"/>
        <w:rPr>
          <w:sz w:val="24"/>
          <w:szCs w:val="24"/>
        </w:rPr>
      </w:pPr>
    </w:p>
    <w:tbl>
      <w:tblPr>
        <w:tblW w:w="8793" w:type="dxa"/>
        <w:tblInd w:w="93" w:type="dxa"/>
        <w:tblLook w:val="04A0" w:firstRow="1" w:lastRow="0" w:firstColumn="1" w:lastColumn="0" w:noHBand="0" w:noVBand="1"/>
      </w:tblPr>
      <w:tblGrid>
        <w:gridCol w:w="1747"/>
        <w:gridCol w:w="3942"/>
        <w:gridCol w:w="3104"/>
      </w:tblGrid>
      <w:tr w:rsidR="00A2547C" w:rsidRPr="005A61B9" w14:paraId="03F3ED6A" w14:textId="77777777" w:rsidTr="005A61B9">
        <w:trPr>
          <w:trHeight w:val="325"/>
        </w:trPr>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8416A" w14:textId="77777777" w:rsidR="00A2547C" w:rsidRPr="009C7A8C" w:rsidRDefault="00A2547C" w:rsidP="009C7A8C">
            <w:pPr>
              <w:spacing w:before="0"/>
              <w:ind w:firstLine="0"/>
              <w:jc w:val="center"/>
              <w:rPr>
                <w:color w:val="000000"/>
                <w:sz w:val="24"/>
                <w:szCs w:val="24"/>
              </w:rPr>
            </w:pPr>
            <w:r w:rsidRPr="009C7A8C">
              <w:rPr>
                <w:color w:val="000000"/>
                <w:sz w:val="24"/>
                <w:szCs w:val="24"/>
              </w:rPr>
              <w:t>№ п/п</w:t>
            </w:r>
          </w:p>
        </w:tc>
        <w:tc>
          <w:tcPr>
            <w:tcW w:w="3942" w:type="dxa"/>
            <w:tcBorders>
              <w:top w:val="single" w:sz="4" w:space="0" w:color="auto"/>
              <w:left w:val="nil"/>
              <w:bottom w:val="single" w:sz="4" w:space="0" w:color="auto"/>
              <w:right w:val="single" w:sz="4" w:space="0" w:color="auto"/>
            </w:tcBorders>
            <w:shd w:val="clear" w:color="auto" w:fill="auto"/>
            <w:noWrap/>
            <w:vAlign w:val="center"/>
            <w:hideMark/>
          </w:tcPr>
          <w:p w14:paraId="2B1258E6" w14:textId="77777777" w:rsidR="00A2547C" w:rsidRPr="009C7A8C" w:rsidRDefault="00A2547C" w:rsidP="009C7A8C">
            <w:pPr>
              <w:spacing w:before="0"/>
              <w:ind w:firstLine="0"/>
              <w:jc w:val="center"/>
              <w:rPr>
                <w:sz w:val="24"/>
                <w:szCs w:val="24"/>
              </w:rPr>
            </w:pPr>
            <w:r w:rsidRPr="009C7A8C">
              <w:rPr>
                <w:sz w:val="24"/>
                <w:szCs w:val="24"/>
              </w:rPr>
              <w:t>Должность специалиста</w:t>
            </w:r>
          </w:p>
        </w:tc>
        <w:tc>
          <w:tcPr>
            <w:tcW w:w="3104" w:type="dxa"/>
            <w:tcBorders>
              <w:top w:val="single" w:sz="4" w:space="0" w:color="auto"/>
              <w:left w:val="nil"/>
              <w:bottom w:val="single" w:sz="4" w:space="0" w:color="auto"/>
              <w:right w:val="single" w:sz="4" w:space="0" w:color="auto"/>
            </w:tcBorders>
            <w:shd w:val="clear" w:color="auto" w:fill="auto"/>
            <w:noWrap/>
            <w:vAlign w:val="center"/>
            <w:hideMark/>
          </w:tcPr>
          <w:p w14:paraId="79E93DC7" w14:textId="77777777" w:rsidR="00A2547C" w:rsidRPr="009C7A8C" w:rsidRDefault="00A2547C" w:rsidP="009C7A8C">
            <w:pPr>
              <w:spacing w:before="0"/>
              <w:ind w:firstLine="0"/>
              <w:jc w:val="center"/>
              <w:rPr>
                <w:sz w:val="24"/>
                <w:szCs w:val="24"/>
              </w:rPr>
            </w:pPr>
            <w:r w:rsidRPr="009C7A8C">
              <w:rPr>
                <w:sz w:val="24"/>
                <w:szCs w:val="24"/>
              </w:rPr>
              <w:t>Заработная плата в день, в руб.</w:t>
            </w:r>
          </w:p>
        </w:tc>
      </w:tr>
      <w:tr w:rsidR="00A2547C" w:rsidRPr="005A61B9" w14:paraId="4142E137" w14:textId="77777777" w:rsidTr="005A61B9">
        <w:trPr>
          <w:trHeight w:val="630"/>
        </w:trPr>
        <w:tc>
          <w:tcPr>
            <w:tcW w:w="1747" w:type="dxa"/>
            <w:tcBorders>
              <w:top w:val="nil"/>
              <w:left w:val="single" w:sz="4" w:space="0" w:color="auto"/>
              <w:bottom w:val="single" w:sz="4" w:space="0" w:color="auto"/>
              <w:right w:val="single" w:sz="4" w:space="0" w:color="auto"/>
            </w:tcBorders>
            <w:shd w:val="clear" w:color="auto" w:fill="auto"/>
            <w:noWrap/>
            <w:vAlign w:val="center"/>
            <w:hideMark/>
          </w:tcPr>
          <w:p w14:paraId="3FE7A132" w14:textId="77777777" w:rsidR="00A2547C" w:rsidRPr="009C7A8C" w:rsidRDefault="00A2547C" w:rsidP="009C7A8C">
            <w:pPr>
              <w:spacing w:before="0"/>
              <w:ind w:firstLine="0"/>
              <w:jc w:val="center"/>
              <w:rPr>
                <w:color w:val="000000"/>
                <w:sz w:val="24"/>
                <w:szCs w:val="24"/>
              </w:rPr>
            </w:pPr>
            <w:r w:rsidRPr="009C7A8C">
              <w:rPr>
                <w:color w:val="000000"/>
                <w:sz w:val="24"/>
                <w:szCs w:val="24"/>
              </w:rPr>
              <w:t>1</w:t>
            </w:r>
          </w:p>
        </w:tc>
        <w:tc>
          <w:tcPr>
            <w:tcW w:w="3942" w:type="dxa"/>
            <w:tcBorders>
              <w:top w:val="nil"/>
              <w:left w:val="nil"/>
              <w:bottom w:val="single" w:sz="4" w:space="0" w:color="auto"/>
              <w:right w:val="single" w:sz="4" w:space="0" w:color="auto"/>
            </w:tcBorders>
            <w:shd w:val="clear" w:color="auto" w:fill="auto"/>
            <w:vAlign w:val="center"/>
            <w:hideMark/>
          </w:tcPr>
          <w:p w14:paraId="341FE304" w14:textId="77777777" w:rsidR="00A2547C" w:rsidRPr="009C7A8C" w:rsidRDefault="00A2547C" w:rsidP="009C7A8C">
            <w:pPr>
              <w:spacing w:before="0"/>
              <w:ind w:firstLine="0"/>
              <w:jc w:val="center"/>
              <w:rPr>
                <w:sz w:val="24"/>
                <w:szCs w:val="24"/>
              </w:rPr>
            </w:pPr>
            <w:r w:rsidRPr="009C7A8C">
              <w:rPr>
                <w:sz w:val="24"/>
                <w:szCs w:val="24"/>
              </w:rPr>
              <w:t>(указать должность)</w:t>
            </w:r>
          </w:p>
        </w:tc>
        <w:tc>
          <w:tcPr>
            <w:tcW w:w="3104" w:type="dxa"/>
            <w:tcBorders>
              <w:top w:val="nil"/>
              <w:left w:val="nil"/>
              <w:bottom w:val="single" w:sz="4" w:space="0" w:color="auto"/>
              <w:right w:val="single" w:sz="4" w:space="0" w:color="auto"/>
            </w:tcBorders>
            <w:shd w:val="clear" w:color="auto" w:fill="auto"/>
            <w:noWrap/>
            <w:vAlign w:val="center"/>
            <w:hideMark/>
          </w:tcPr>
          <w:p w14:paraId="4654E0DA" w14:textId="77777777" w:rsidR="00A2547C" w:rsidRPr="009C7A8C" w:rsidRDefault="00A2547C" w:rsidP="009C7A8C">
            <w:pPr>
              <w:spacing w:before="0"/>
              <w:ind w:firstLine="0"/>
              <w:jc w:val="center"/>
              <w:rPr>
                <w:color w:val="000000"/>
                <w:sz w:val="24"/>
                <w:szCs w:val="24"/>
              </w:rPr>
            </w:pPr>
            <w:r w:rsidRPr="009C7A8C">
              <w:rPr>
                <w:color w:val="000000"/>
                <w:sz w:val="24"/>
                <w:szCs w:val="24"/>
              </w:rPr>
              <w:t>-</w:t>
            </w:r>
          </w:p>
        </w:tc>
      </w:tr>
      <w:tr w:rsidR="00A2547C" w:rsidRPr="005A61B9" w14:paraId="7DAD0239" w14:textId="77777777" w:rsidTr="005A61B9">
        <w:trPr>
          <w:trHeight w:val="581"/>
        </w:trPr>
        <w:tc>
          <w:tcPr>
            <w:tcW w:w="1747" w:type="dxa"/>
            <w:tcBorders>
              <w:top w:val="nil"/>
              <w:left w:val="single" w:sz="4" w:space="0" w:color="auto"/>
              <w:bottom w:val="single" w:sz="4" w:space="0" w:color="auto"/>
              <w:right w:val="single" w:sz="4" w:space="0" w:color="auto"/>
            </w:tcBorders>
            <w:shd w:val="clear" w:color="auto" w:fill="auto"/>
            <w:noWrap/>
            <w:vAlign w:val="center"/>
            <w:hideMark/>
          </w:tcPr>
          <w:p w14:paraId="3DC6C28A" w14:textId="77777777" w:rsidR="00A2547C" w:rsidRPr="009C7A8C" w:rsidRDefault="00A2547C" w:rsidP="009C7A8C">
            <w:pPr>
              <w:spacing w:before="0"/>
              <w:ind w:firstLine="0"/>
              <w:jc w:val="center"/>
              <w:rPr>
                <w:color w:val="000000"/>
                <w:sz w:val="24"/>
                <w:szCs w:val="24"/>
              </w:rPr>
            </w:pPr>
            <w:r w:rsidRPr="009C7A8C">
              <w:rPr>
                <w:color w:val="000000"/>
                <w:sz w:val="24"/>
                <w:szCs w:val="24"/>
              </w:rPr>
              <w:t>2</w:t>
            </w:r>
          </w:p>
        </w:tc>
        <w:tc>
          <w:tcPr>
            <w:tcW w:w="3942" w:type="dxa"/>
            <w:tcBorders>
              <w:top w:val="nil"/>
              <w:left w:val="nil"/>
              <w:bottom w:val="single" w:sz="4" w:space="0" w:color="auto"/>
              <w:right w:val="single" w:sz="4" w:space="0" w:color="auto"/>
            </w:tcBorders>
            <w:shd w:val="clear" w:color="auto" w:fill="auto"/>
            <w:noWrap/>
            <w:vAlign w:val="center"/>
            <w:hideMark/>
          </w:tcPr>
          <w:p w14:paraId="0D21ED85" w14:textId="77777777" w:rsidR="00A2547C" w:rsidRPr="009C7A8C" w:rsidRDefault="00A2547C" w:rsidP="009C7A8C">
            <w:pPr>
              <w:spacing w:before="0"/>
              <w:ind w:firstLine="0"/>
              <w:jc w:val="center"/>
              <w:rPr>
                <w:sz w:val="24"/>
                <w:szCs w:val="24"/>
              </w:rPr>
            </w:pPr>
            <w:r w:rsidRPr="009C7A8C">
              <w:rPr>
                <w:sz w:val="24"/>
                <w:szCs w:val="24"/>
              </w:rPr>
              <w:t>(указать должность)</w:t>
            </w:r>
          </w:p>
        </w:tc>
        <w:tc>
          <w:tcPr>
            <w:tcW w:w="3104" w:type="dxa"/>
            <w:tcBorders>
              <w:top w:val="nil"/>
              <w:left w:val="nil"/>
              <w:bottom w:val="single" w:sz="4" w:space="0" w:color="auto"/>
              <w:right w:val="single" w:sz="4" w:space="0" w:color="auto"/>
            </w:tcBorders>
            <w:shd w:val="clear" w:color="auto" w:fill="auto"/>
            <w:noWrap/>
            <w:vAlign w:val="center"/>
            <w:hideMark/>
          </w:tcPr>
          <w:p w14:paraId="69A1C26F" w14:textId="77777777" w:rsidR="00A2547C" w:rsidRPr="009C7A8C" w:rsidRDefault="00A2547C" w:rsidP="009C7A8C">
            <w:pPr>
              <w:spacing w:before="0"/>
              <w:ind w:firstLine="0"/>
              <w:jc w:val="center"/>
              <w:rPr>
                <w:color w:val="000000"/>
                <w:sz w:val="24"/>
                <w:szCs w:val="24"/>
              </w:rPr>
            </w:pPr>
            <w:r w:rsidRPr="009C7A8C">
              <w:rPr>
                <w:color w:val="000000"/>
                <w:sz w:val="24"/>
                <w:szCs w:val="24"/>
              </w:rPr>
              <w:t>-</w:t>
            </w:r>
          </w:p>
        </w:tc>
      </w:tr>
      <w:tr w:rsidR="00A2547C" w:rsidRPr="005A61B9" w14:paraId="3544E928" w14:textId="77777777" w:rsidTr="005A61B9">
        <w:trPr>
          <w:trHeight w:val="634"/>
        </w:trPr>
        <w:tc>
          <w:tcPr>
            <w:tcW w:w="1747" w:type="dxa"/>
            <w:tcBorders>
              <w:top w:val="nil"/>
              <w:left w:val="single" w:sz="4" w:space="0" w:color="auto"/>
              <w:bottom w:val="single" w:sz="4" w:space="0" w:color="auto"/>
              <w:right w:val="single" w:sz="4" w:space="0" w:color="auto"/>
            </w:tcBorders>
            <w:shd w:val="clear" w:color="auto" w:fill="auto"/>
            <w:noWrap/>
            <w:vAlign w:val="center"/>
            <w:hideMark/>
          </w:tcPr>
          <w:p w14:paraId="713B461B" w14:textId="77777777" w:rsidR="00A2547C" w:rsidRPr="009C7A8C" w:rsidRDefault="00A2547C" w:rsidP="009C7A8C">
            <w:pPr>
              <w:spacing w:before="0"/>
              <w:ind w:firstLine="0"/>
              <w:jc w:val="center"/>
              <w:rPr>
                <w:color w:val="000000"/>
                <w:sz w:val="24"/>
                <w:szCs w:val="24"/>
              </w:rPr>
            </w:pPr>
            <w:r w:rsidRPr="009C7A8C">
              <w:rPr>
                <w:color w:val="000000"/>
                <w:sz w:val="24"/>
                <w:szCs w:val="24"/>
              </w:rPr>
              <w:t>3</w:t>
            </w:r>
          </w:p>
        </w:tc>
        <w:tc>
          <w:tcPr>
            <w:tcW w:w="3942" w:type="dxa"/>
            <w:tcBorders>
              <w:top w:val="nil"/>
              <w:left w:val="nil"/>
              <w:bottom w:val="single" w:sz="4" w:space="0" w:color="auto"/>
              <w:right w:val="single" w:sz="4" w:space="0" w:color="auto"/>
            </w:tcBorders>
            <w:shd w:val="clear" w:color="auto" w:fill="auto"/>
            <w:noWrap/>
            <w:vAlign w:val="center"/>
            <w:hideMark/>
          </w:tcPr>
          <w:p w14:paraId="09FD6E53" w14:textId="77777777" w:rsidR="00A2547C" w:rsidRPr="009C7A8C" w:rsidRDefault="00A2547C" w:rsidP="009C7A8C">
            <w:pPr>
              <w:spacing w:before="0"/>
              <w:ind w:firstLine="0"/>
              <w:jc w:val="center"/>
              <w:rPr>
                <w:sz w:val="24"/>
                <w:szCs w:val="24"/>
              </w:rPr>
            </w:pPr>
            <w:r w:rsidRPr="009C7A8C">
              <w:rPr>
                <w:sz w:val="24"/>
                <w:szCs w:val="24"/>
              </w:rPr>
              <w:t>(указать должность)</w:t>
            </w:r>
          </w:p>
        </w:tc>
        <w:tc>
          <w:tcPr>
            <w:tcW w:w="3104" w:type="dxa"/>
            <w:tcBorders>
              <w:top w:val="nil"/>
              <w:left w:val="nil"/>
              <w:bottom w:val="single" w:sz="4" w:space="0" w:color="auto"/>
              <w:right w:val="single" w:sz="4" w:space="0" w:color="auto"/>
            </w:tcBorders>
            <w:shd w:val="clear" w:color="auto" w:fill="auto"/>
            <w:noWrap/>
            <w:vAlign w:val="center"/>
            <w:hideMark/>
          </w:tcPr>
          <w:p w14:paraId="5A7E2B03" w14:textId="77777777" w:rsidR="00A2547C" w:rsidRPr="009C7A8C" w:rsidRDefault="00A2547C" w:rsidP="009C7A8C">
            <w:pPr>
              <w:spacing w:before="0"/>
              <w:ind w:firstLine="0"/>
              <w:jc w:val="center"/>
              <w:rPr>
                <w:color w:val="000000"/>
                <w:sz w:val="24"/>
                <w:szCs w:val="24"/>
              </w:rPr>
            </w:pPr>
            <w:r w:rsidRPr="009C7A8C">
              <w:rPr>
                <w:color w:val="000000"/>
                <w:sz w:val="24"/>
                <w:szCs w:val="24"/>
              </w:rPr>
              <w:t>-</w:t>
            </w:r>
          </w:p>
        </w:tc>
      </w:tr>
    </w:tbl>
    <w:p w14:paraId="2FB17FEB" w14:textId="77777777" w:rsidR="00A2547C" w:rsidRPr="009C7A8C" w:rsidRDefault="00A2547C" w:rsidP="009C7A8C">
      <w:pPr>
        <w:spacing w:before="0"/>
        <w:rPr>
          <w:sz w:val="24"/>
          <w:szCs w:val="24"/>
        </w:rPr>
      </w:pPr>
      <w:r w:rsidRPr="009C7A8C">
        <w:rPr>
          <w:sz w:val="24"/>
          <w:szCs w:val="24"/>
        </w:rPr>
        <w:tab/>
      </w:r>
    </w:p>
    <w:p w14:paraId="478532C9" w14:textId="77777777" w:rsidR="00A2547C" w:rsidRPr="009C7A8C" w:rsidRDefault="00A2547C" w:rsidP="009C7A8C">
      <w:pPr>
        <w:spacing w:before="0"/>
        <w:rPr>
          <w:sz w:val="24"/>
          <w:szCs w:val="24"/>
        </w:rPr>
      </w:pPr>
      <w:r w:rsidRPr="009C7A8C">
        <w:rPr>
          <w:sz w:val="24"/>
          <w:szCs w:val="24"/>
        </w:rPr>
        <w:t>Доля заработной платы в себестоимости работ, выполняемых собственными /силами____ (%)</w:t>
      </w:r>
    </w:p>
    <w:p w14:paraId="5BFA2FBF" w14:textId="77777777" w:rsidR="00A2547C" w:rsidRPr="009C7A8C" w:rsidRDefault="00A2547C" w:rsidP="009C7A8C">
      <w:pPr>
        <w:spacing w:before="0"/>
        <w:rPr>
          <w:sz w:val="24"/>
          <w:szCs w:val="24"/>
        </w:rPr>
      </w:pPr>
    </w:p>
    <w:p w14:paraId="28068D5A" w14:textId="77777777" w:rsidR="00A2547C" w:rsidRPr="009C7A8C" w:rsidRDefault="00A2547C" w:rsidP="009C7A8C">
      <w:pPr>
        <w:spacing w:before="0"/>
        <w:rPr>
          <w:sz w:val="24"/>
          <w:szCs w:val="24"/>
        </w:rPr>
      </w:pPr>
      <w:r w:rsidRPr="009C7A8C">
        <w:rPr>
          <w:sz w:val="24"/>
          <w:szCs w:val="24"/>
        </w:rPr>
        <w:t>Рентабельность предприятия_______ (%)</w:t>
      </w:r>
    </w:p>
    <w:p w14:paraId="1E697CCE" w14:textId="77777777" w:rsidR="00A2547C" w:rsidRPr="009C7A8C" w:rsidRDefault="00A2547C" w:rsidP="009C7A8C">
      <w:pPr>
        <w:autoSpaceDE w:val="0"/>
        <w:autoSpaceDN w:val="0"/>
        <w:adjustRightInd w:val="0"/>
        <w:spacing w:before="0"/>
        <w:rPr>
          <w:b/>
          <w:sz w:val="24"/>
          <w:szCs w:val="24"/>
        </w:rPr>
      </w:pPr>
    </w:p>
    <w:p w14:paraId="4FE5ACC6" w14:textId="77777777" w:rsidR="00A2547C" w:rsidRPr="009C7A8C" w:rsidRDefault="00A2547C" w:rsidP="009C7A8C">
      <w:pPr>
        <w:autoSpaceDE w:val="0"/>
        <w:autoSpaceDN w:val="0"/>
        <w:adjustRightInd w:val="0"/>
        <w:spacing w:before="0"/>
        <w:rPr>
          <w:b/>
          <w:sz w:val="24"/>
          <w:szCs w:val="24"/>
        </w:rPr>
      </w:pPr>
    </w:p>
    <w:p w14:paraId="3921FBC6" w14:textId="77777777" w:rsidR="00A2547C" w:rsidRPr="009C7A8C" w:rsidRDefault="00A2547C" w:rsidP="009C7A8C">
      <w:pPr>
        <w:autoSpaceDE w:val="0"/>
        <w:autoSpaceDN w:val="0"/>
        <w:adjustRightInd w:val="0"/>
        <w:spacing w:before="0"/>
        <w:rPr>
          <w:sz w:val="24"/>
          <w:szCs w:val="24"/>
        </w:rPr>
      </w:pPr>
      <w:r w:rsidRPr="009C7A8C">
        <w:rPr>
          <w:sz w:val="24"/>
          <w:szCs w:val="24"/>
        </w:rPr>
        <w:t>(Должность единоличного исполнительного органа контрагента/подрядчика)</w:t>
      </w:r>
      <w:r w:rsidRPr="009C7A8C">
        <w:rPr>
          <w:sz w:val="24"/>
          <w:szCs w:val="24"/>
        </w:rPr>
        <w:tab/>
      </w:r>
      <w:r w:rsidRPr="009C7A8C">
        <w:rPr>
          <w:sz w:val="24"/>
          <w:szCs w:val="24"/>
        </w:rPr>
        <w:tab/>
      </w:r>
    </w:p>
    <w:p w14:paraId="67C4BE95" w14:textId="77777777" w:rsidR="00A2547C" w:rsidRPr="009C7A8C" w:rsidRDefault="00A2547C" w:rsidP="009C7A8C">
      <w:pPr>
        <w:spacing w:before="0"/>
        <w:rPr>
          <w:sz w:val="24"/>
          <w:szCs w:val="24"/>
        </w:rPr>
      </w:pPr>
      <w:r w:rsidRPr="009C7A8C">
        <w:rPr>
          <w:sz w:val="24"/>
          <w:szCs w:val="24"/>
        </w:rPr>
        <w:t>(краткое/полное наименование организации) ________________ (ФИО)</w:t>
      </w:r>
    </w:p>
    <w:p w14:paraId="01D04A4D" w14:textId="77777777" w:rsidR="00A2547C" w:rsidRPr="009C7A8C" w:rsidRDefault="00A2547C" w:rsidP="009C7A8C">
      <w:pPr>
        <w:spacing w:before="0"/>
        <w:rPr>
          <w:sz w:val="24"/>
          <w:szCs w:val="24"/>
        </w:rPr>
      </w:pPr>
      <w:r w:rsidRPr="009C7A8C">
        <w:rPr>
          <w:sz w:val="24"/>
          <w:szCs w:val="24"/>
        </w:rPr>
        <w:t>м.п</w:t>
      </w:r>
    </w:p>
    <w:p w14:paraId="2EBF1C3A" w14:textId="77777777" w:rsidR="00A2547C" w:rsidRPr="009C7A8C" w:rsidRDefault="00A2547C" w:rsidP="009C7A8C">
      <w:pPr>
        <w:spacing w:before="0"/>
        <w:rPr>
          <w:sz w:val="24"/>
          <w:szCs w:val="24"/>
        </w:rPr>
      </w:pPr>
    </w:p>
    <w:p w14:paraId="74AAB602" w14:textId="77777777" w:rsidR="00A2547C" w:rsidRPr="009C7A8C" w:rsidRDefault="00A2547C" w:rsidP="009C7A8C">
      <w:pPr>
        <w:autoSpaceDE w:val="0"/>
        <w:autoSpaceDN w:val="0"/>
        <w:adjustRightInd w:val="0"/>
        <w:spacing w:before="0"/>
        <w:rPr>
          <w:sz w:val="24"/>
          <w:szCs w:val="24"/>
        </w:rPr>
      </w:pPr>
      <w:r w:rsidRPr="009C7A8C">
        <w:rPr>
          <w:sz w:val="24"/>
          <w:szCs w:val="24"/>
        </w:rPr>
        <w:t>(Главный бухгалтер)</w:t>
      </w:r>
      <w:r w:rsidRPr="009C7A8C">
        <w:rPr>
          <w:rStyle w:val="aff4"/>
          <w:sz w:val="24"/>
          <w:szCs w:val="24"/>
        </w:rPr>
        <w:footnoteReference w:id="9"/>
      </w:r>
      <w:r w:rsidRPr="009C7A8C">
        <w:rPr>
          <w:sz w:val="24"/>
          <w:szCs w:val="24"/>
        </w:rPr>
        <w:tab/>
      </w:r>
      <w:r w:rsidRPr="009C7A8C">
        <w:rPr>
          <w:sz w:val="24"/>
          <w:szCs w:val="24"/>
        </w:rPr>
        <w:tab/>
      </w:r>
    </w:p>
    <w:p w14:paraId="541572DF" w14:textId="77777777" w:rsidR="00A2547C" w:rsidRPr="009C7A8C" w:rsidRDefault="00A2547C" w:rsidP="009C7A8C">
      <w:pPr>
        <w:spacing w:before="0"/>
        <w:rPr>
          <w:sz w:val="24"/>
          <w:szCs w:val="24"/>
        </w:rPr>
      </w:pPr>
      <w:r w:rsidRPr="009C7A8C">
        <w:rPr>
          <w:sz w:val="24"/>
          <w:szCs w:val="24"/>
        </w:rPr>
        <w:t>(краткое/полное наименование организации контрагента/подрядчика)________________</w:t>
      </w:r>
      <w:r w:rsidRPr="009C7A8C" w:rsidDel="001B30D0">
        <w:rPr>
          <w:sz w:val="24"/>
          <w:szCs w:val="24"/>
        </w:rPr>
        <w:t xml:space="preserve"> </w:t>
      </w:r>
      <w:r w:rsidRPr="009C7A8C">
        <w:rPr>
          <w:sz w:val="24"/>
          <w:szCs w:val="24"/>
        </w:rPr>
        <w:t>(ФИО)</w:t>
      </w:r>
    </w:p>
    <w:p w14:paraId="55E4B080" w14:textId="77777777" w:rsidR="00A2547C" w:rsidRPr="009C7A8C" w:rsidRDefault="00A2547C" w:rsidP="009C7A8C">
      <w:pPr>
        <w:spacing w:before="0"/>
        <w:rPr>
          <w:sz w:val="24"/>
          <w:szCs w:val="24"/>
        </w:rPr>
      </w:pPr>
    </w:p>
    <w:p w14:paraId="4153F006" w14:textId="77777777" w:rsidR="00A2547C" w:rsidRPr="009C7A8C" w:rsidRDefault="00A2547C" w:rsidP="009C7A8C">
      <w:pPr>
        <w:spacing w:before="0"/>
        <w:rPr>
          <w:sz w:val="24"/>
          <w:szCs w:val="24"/>
        </w:rPr>
      </w:pPr>
      <w:r w:rsidRPr="009C7A8C">
        <w:rPr>
          <w:sz w:val="24"/>
          <w:szCs w:val="24"/>
        </w:rPr>
        <w:t>м.п</w:t>
      </w:r>
    </w:p>
    <w:p w14:paraId="4C2BE1A2" w14:textId="77777777" w:rsidR="00A2547C" w:rsidRPr="009C7A8C" w:rsidRDefault="00A2547C" w:rsidP="009C7A8C">
      <w:pPr>
        <w:pStyle w:val="a3"/>
        <w:numPr>
          <w:ilvl w:val="0"/>
          <w:numId w:val="0"/>
        </w:numPr>
        <w:tabs>
          <w:tab w:val="left" w:pos="1080"/>
        </w:tabs>
        <w:spacing w:before="0"/>
        <w:ind w:left="993"/>
        <w:rPr>
          <w:sz w:val="24"/>
          <w:szCs w:val="24"/>
        </w:rPr>
      </w:pPr>
    </w:p>
    <w:p w14:paraId="4A7BDA52" w14:textId="77777777" w:rsidR="00A2547C" w:rsidRPr="009C7A8C" w:rsidRDefault="00A2547C" w:rsidP="00A2547C">
      <w:pPr>
        <w:pStyle w:val="a3"/>
        <w:tabs>
          <w:tab w:val="left" w:pos="1080"/>
        </w:tabs>
        <w:ind w:left="993"/>
        <w:rPr>
          <w:sz w:val="24"/>
          <w:szCs w:val="24"/>
        </w:rPr>
        <w:sectPr w:rsidR="00A2547C" w:rsidRPr="009C7A8C" w:rsidSect="009C7A8C">
          <w:footnotePr>
            <w:numRestart w:val="eachPage"/>
          </w:footnotePr>
          <w:pgSz w:w="11906" w:h="16838" w:code="9"/>
          <w:pgMar w:top="1134" w:right="851" w:bottom="1701" w:left="1418" w:header="709" w:footer="709" w:gutter="0"/>
          <w:cols w:space="708"/>
          <w:docGrid w:linePitch="360"/>
        </w:sectPr>
      </w:pPr>
    </w:p>
    <w:p w14:paraId="0C7346CC" w14:textId="77777777" w:rsidR="00A2547C" w:rsidRPr="009C7A8C" w:rsidRDefault="00A2547C" w:rsidP="00A2547C">
      <w:pPr>
        <w:ind w:left="5670"/>
        <w:rPr>
          <w:sz w:val="24"/>
          <w:szCs w:val="24"/>
        </w:rPr>
      </w:pPr>
      <w:r w:rsidRPr="009C7A8C">
        <w:rPr>
          <w:sz w:val="24"/>
          <w:szCs w:val="24"/>
        </w:rPr>
        <w:t>Приложение № 2</w:t>
      </w:r>
    </w:p>
    <w:p w14:paraId="3D6FACC4" w14:textId="77777777" w:rsidR="00A2547C" w:rsidRPr="009C7A8C" w:rsidRDefault="00A2547C" w:rsidP="00A2547C">
      <w:pPr>
        <w:tabs>
          <w:tab w:val="left" w:pos="1080"/>
        </w:tabs>
        <w:ind w:left="5670"/>
        <w:rPr>
          <w:sz w:val="24"/>
          <w:szCs w:val="24"/>
        </w:rPr>
      </w:pPr>
      <w:r w:rsidRPr="009C7A8C">
        <w:rPr>
          <w:sz w:val="24"/>
          <w:szCs w:val="24"/>
        </w:rPr>
        <w:t>к Требованиям к оформлению и составлению смет или расчетов на выполнение услуг</w:t>
      </w:r>
      <w:r w:rsidR="00FC4CED">
        <w:rPr>
          <w:sz w:val="24"/>
          <w:szCs w:val="24"/>
        </w:rPr>
        <w:t xml:space="preserve">, </w:t>
      </w:r>
      <w:r w:rsidRPr="009C7A8C">
        <w:rPr>
          <w:sz w:val="24"/>
          <w:szCs w:val="24"/>
        </w:rPr>
        <w:t>работ</w:t>
      </w:r>
    </w:p>
    <w:p w14:paraId="0043BEF0" w14:textId="77777777" w:rsidR="00A2547C" w:rsidRPr="009C7A8C" w:rsidRDefault="00A2547C" w:rsidP="00A2547C">
      <w:pPr>
        <w:tabs>
          <w:tab w:val="left" w:pos="1080"/>
        </w:tabs>
        <w:ind w:left="5670"/>
        <w:rPr>
          <w:sz w:val="24"/>
          <w:szCs w:val="24"/>
        </w:rPr>
      </w:pPr>
    </w:p>
    <w:p w14:paraId="4200A799" w14:textId="77777777" w:rsidR="00A2547C" w:rsidRPr="009C7A8C" w:rsidRDefault="00A2547C" w:rsidP="009C7A8C">
      <w:pPr>
        <w:shd w:val="clear" w:color="auto" w:fill="FFFFFF"/>
        <w:spacing w:before="0"/>
        <w:ind w:firstLine="284"/>
        <w:jc w:val="center"/>
        <w:rPr>
          <w:b/>
          <w:bCs/>
          <w:iCs/>
          <w:spacing w:val="-4"/>
          <w:sz w:val="24"/>
          <w:szCs w:val="24"/>
        </w:rPr>
      </w:pPr>
      <w:r w:rsidRPr="009C7A8C">
        <w:rPr>
          <w:b/>
          <w:bCs/>
          <w:iCs/>
          <w:spacing w:val="-4"/>
          <w:sz w:val="24"/>
          <w:szCs w:val="24"/>
        </w:rPr>
        <w:t>Образцы оформления сметной документации на услуги и работы</w:t>
      </w:r>
    </w:p>
    <w:p w14:paraId="2E2A6B15" w14:textId="77777777" w:rsidR="00A2547C" w:rsidRPr="005A61B9" w:rsidRDefault="00A2547C" w:rsidP="009C7A8C">
      <w:pPr>
        <w:shd w:val="clear" w:color="auto" w:fill="FFFFFF"/>
        <w:spacing w:before="0"/>
        <w:ind w:firstLine="284"/>
        <w:jc w:val="center"/>
        <w:rPr>
          <w:b/>
          <w:bCs/>
          <w:iCs/>
          <w:spacing w:val="-4"/>
          <w:sz w:val="24"/>
          <w:szCs w:val="24"/>
        </w:rPr>
      </w:pPr>
    </w:p>
    <w:p w14:paraId="2C5AC5F8" w14:textId="77777777" w:rsidR="00A2547C" w:rsidRPr="009C7A8C" w:rsidRDefault="00A2547C" w:rsidP="009C7A8C">
      <w:pPr>
        <w:shd w:val="clear" w:color="auto" w:fill="FFFFFF"/>
        <w:spacing w:before="0"/>
        <w:ind w:left="284"/>
        <w:rPr>
          <w:b/>
          <w:sz w:val="24"/>
          <w:szCs w:val="24"/>
        </w:rPr>
      </w:pPr>
      <w:r w:rsidRPr="009C7A8C">
        <w:rPr>
          <w:b/>
          <w:sz w:val="24"/>
          <w:szCs w:val="24"/>
        </w:rPr>
        <w:t>Образец 2П</w:t>
      </w:r>
    </w:p>
    <w:tbl>
      <w:tblPr>
        <w:tblW w:w="0" w:type="auto"/>
        <w:jc w:val="center"/>
        <w:tblCellMar>
          <w:left w:w="0" w:type="dxa"/>
          <w:right w:w="0" w:type="dxa"/>
        </w:tblCellMar>
        <w:tblLook w:val="04A0" w:firstRow="1" w:lastRow="0" w:firstColumn="1" w:lastColumn="0" w:noHBand="0" w:noVBand="1"/>
      </w:tblPr>
      <w:tblGrid>
        <w:gridCol w:w="9290"/>
      </w:tblGrid>
      <w:tr w:rsidR="00A2547C" w:rsidRPr="005A61B9" w14:paraId="593C45F4" w14:textId="77777777" w:rsidTr="005A61B9">
        <w:trPr>
          <w:jc w:val="center"/>
        </w:trPr>
        <w:tc>
          <w:tcPr>
            <w:tcW w:w="9290" w:type="dxa"/>
            <w:tcMar>
              <w:top w:w="0" w:type="dxa"/>
              <w:left w:w="108" w:type="dxa"/>
              <w:bottom w:w="0" w:type="dxa"/>
              <w:right w:w="108" w:type="dxa"/>
            </w:tcMar>
          </w:tcPr>
          <w:p w14:paraId="31697D8E" w14:textId="77777777" w:rsidR="00A2547C" w:rsidRPr="009C7A8C" w:rsidRDefault="00A2547C" w:rsidP="009C7A8C">
            <w:pPr>
              <w:shd w:val="clear" w:color="auto" w:fill="FFFFFF"/>
              <w:spacing w:before="0"/>
              <w:ind w:left="5530"/>
              <w:rPr>
                <w:sz w:val="24"/>
                <w:szCs w:val="24"/>
              </w:rPr>
            </w:pPr>
            <w:r w:rsidRPr="009C7A8C">
              <w:rPr>
                <w:sz w:val="24"/>
                <w:szCs w:val="24"/>
              </w:rPr>
              <w:t>Приложение №_____</w:t>
            </w:r>
          </w:p>
          <w:p w14:paraId="37028ED9" w14:textId="77777777" w:rsidR="00A2547C" w:rsidRPr="009C7A8C" w:rsidRDefault="00A2547C" w:rsidP="009C7A8C">
            <w:pPr>
              <w:shd w:val="clear" w:color="auto" w:fill="FFFFFF"/>
              <w:spacing w:before="0"/>
              <w:ind w:left="5530"/>
              <w:rPr>
                <w:sz w:val="24"/>
                <w:szCs w:val="24"/>
              </w:rPr>
            </w:pPr>
            <w:r w:rsidRPr="009C7A8C">
              <w:rPr>
                <w:sz w:val="24"/>
                <w:szCs w:val="24"/>
              </w:rPr>
              <w:t>к договору, дополнительному соглашению №____от _______</w:t>
            </w:r>
          </w:p>
          <w:p w14:paraId="782EE1A3" w14:textId="77777777" w:rsidR="00A2547C" w:rsidRPr="009C7A8C" w:rsidRDefault="00A2547C" w:rsidP="009C7A8C">
            <w:pPr>
              <w:shd w:val="clear" w:color="auto" w:fill="FFFFFF"/>
              <w:spacing w:before="0"/>
              <w:ind w:left="3829"/>
              <w:rPr>
                <w:sz w:val="24"/>
                <w:szCs w:val="24"/>
              </w:rPr>
            </w:pPr>
          </w:p>
          <w:tbl>
            <w:tblPr>
              <w:tblW w:w="0" w:type="auto"/>
              <w:tblLook w:val="04A0" w:firstRow="1" w:lastRow="0" w:firstColumn="1" w:lastColumn="0" w:noHBand="0" w:noVBand="1"/>
            </w:tblPr>
            <w:tblGrid>
              <w:gridCol w:w="3720"/>
              <w:gridCol w:w="5354"/>
            </w:tblGrid>
            <w:tr w:rsidR="0093282B" w:rsidRPr="005A61B9" w14:paraId="7AA10BE7" w14:textId="77777777" w:rsidTr="005A61B9">
              <w:trPr>
                <w:trHeight w:val="417"/>
              </w:trPr>
              <w:tc>
                <w:tcPr>
                  <w:tcW w:w="4529" w:type="dxa"/>
                  <w:vAlign w:val="bottom"/>
                  <w:hideMark/>
                </w:tcPr>
                <w:p w14:paraId="39931D01" w14:textId="77777777" w:rsidR="00A2547C" w:rsidRPr="009C7A8C" w:rsidRDefault="00A2547C" w:rsidP="009C7A8C">
                  <w:pPr>
                    <w:spacing w:before="0"/>
                    <w:rPr>
                      <w:sz w:val="24"/>
                      <w:szCs w:val="24"/>
                    </w:rPr>
                  </w:pPr>
                  <w:r w:rsidRPr="009C7A8C">
                    <w:rPr>
                      <w:b/>
                      <w:bCs/>
                      <w:sz w:val="24"/>
                      <w:szCs w:val="24"/>
                    </w:rPr>
                    <w:t>СОГЛАСОВАНО:</w:t>
                  </w:r>
                </w:p>
                <w:p w14:paraId="5BCC93B1" w14:textId="77777777" w:rsidR="00A2547C" w:rsidRPr="009C7A8C" w:rsidRDefault="00A2547C" w:rsidP="009C7A8C">
                  <w:pPr>
                    <w:spacing w:before="0"/>
                    <w:rPr>
                      <w:sz w:val="24"/>
                      <w:szCs w:val="24"/>
                    </w:rPr>
                  </w:pPr>
                  <w:r w:rsidRPr="009C7A8C">
                    <w:rPr>
                      <w:sz w:val="24"/>
                      <w:szCs w:val="24"/>
                    </w:rPr>
                    <w:t>_____________(Подрядчик)</w:t>
                  </w:r>
                </w:p>
                <w:p w14:paraId="524ACF75" w14:textId="77777777" w:rsidR="00A2547C" w:rsidRPr="009C7A8C" w:rsidRDefault="00A2547C" w:rsidP="009C7A8C">
                  <w:pPr>
                    <w:spacing w:before="0"/>
                    <w:rPr>
                      <w:sz w:val="24"/>
                      <w:szCs w:val="24"/>
                    </w:rPr>
                  </w:pPr>
                  <w:r w:rsidRPr="009C7A8C">
                    <w:rPr>
                      <w:sz w:val="24"/>
                      <w:szCs w:val="24"/>
                    </w:rPr>
                    <w:t>_________________Ф.И.О.</w:t>
                  </w:r>
                </w:p>
                <w:p w14:paraId="1B059366" w14:textId="77777777" w:rsidR="00A2547C" w:rsidRPr="009C7A8C" w:rsidRDefault="00A2547C" w:rsidP="009C7A8C">
                  <w:pPr>
                    <w:spacing w:before="0"/>
                    <w:rPr>
                      <w:sz w:val="24"/>
                      <w:szCs w:val="24"/>
                    </w:rPr>
                  </w:pPr>
                </w:p>
              </w:tc>
              <w:tc>
                <w:tcPr>
                  <w:tcW w:w="4530" w:type="dxa"/>
                  <w:hideMark/>
                </w:tcPr>
                <w:p w14:paraId="3FF46601" w14:textId="77777777" w:rsidR="00A2547C" w:rsidRPr="009C7A8C" w:rsidRDefault="00A2547C" w:rsidP="009C7A8C">
                  <w:pPr>
                    <w:spacing w:before="0"/>
                    <w:ind w:left="1460"/>
                    <w:rPr>
                      <w:b/>
                      <w:bCs/>
                      <w:sz w:val="24"/>
                      <w:szCs w:val="24"/>
                    </w:rPr>
                  </w:pPr>
                  <w:r w:rsidRPr="009C7A8C">
                    <w:rPr>
                      <w:b/>
                      <w:bCs/>
                      <w:sz w:val="24"/>
                      <w:szCs w:val="24"/>
                    </w:rPr>
                    <w:t>УТВЕРЖДАЮ:</w:t>
                  </w:r>
                </w:p>
                <w:p w14:paraId="1DFA05D0" w14:textId="77777777" w:rsidR="00A2547C" w:rsidRPr="009C7A8C" w:rsidRDefault="00A2547C" w:rsidP="009C7A8C">
                  <w:pPr>
                    <w:spacing w:before="0"/>
                    <w:ind w:left="1460"/>
                    <w:rPr>
                      <w:bCs/>
                      <w:sz w:val="24"/>
                      <w:szCs w:val="24"/>
                    </w:rPr>
                  </w:pPr>
                  <w:r w:rsidRPr="009C7A8C">
                    <w:rPr>
                      <w:bCs/>
                      <w:sz w:val="24"/>
                      <w:szCs w:val="24"/>
                    </w:rPr>
                    <w:t>_________________(Заказчик)</w:t>
                  </w:r>
                </w:p>
                <w:p w14:paraId="1BBDC10D" w14:textId="77777777" w:rsidR="00A2547C" w:rsidRPr="009C7A8C" w:rsidRDefault="00A2547C" w:rsidP="009C7A8C">
                  <w:pPr>
                    <w:spacing w:before="0"/>
                    <w:ind w:left="1460"/>
                    <w:rPr>
                      <w:sz w:val="24"/>
                      <w:szCs w:val="24"/>
                    </w:rPr>
                  </w:pPr>
                  <w:r w:rsidRPr="009C7A8C">
                    <w:rPr>
                      <w:sz w:val="24"/>
                      <w:szCs w:val="24"/>
                    </w:rPr>
                    <w:t>_________________Ф.И.О.</w:t>
                  </w:r>
                </w:p>
                <w:p w14:paraId="59A3C3F2" w14:textId="77777777" w:rsidR="00A2547C" w:rsidRPr="009C7A8C" w:rsidRDefault="00A2547C" w:rsidP="009C7A8C">
                  <w:pPr>
                    <w:spacing w:before="0"/>
                    <w:rPr>
                      <w:b/>
                      <w:bCs/>
                      <w:sz w:val="24"/>
                      <w:szCs w:val="24"/>
                    </w:rPr>
                  </w:pPr>
                </w:p>
              </w:tc>
            </w:tr>
          </w:tbl>
          <w:p w14:paraId="0F5299D4" w14:textId="77777777" w:rsidR="00A2547C" w:rsidRPr="009C7A8C" w:rsidRDefault="00A2547C" w:rsidP="009C7A8C">
            <w:pPr>
              <w:shd w:val="clear" w:color="auto" w:fill="FFFFFF"/>
              <w:spacing w:before="0"/>
              <w:jc w:val="center"/>
              <w:rPr>
                <w:b/>
                <w:bCs/>
                <w:sz w:val="24"/>
                <w:szCs w:val="24"/>
              </w:rPr>
            </w:pPr>
            <w:r w:rsidRPr="009C7A8C">
              <w:rPr>
                <w:b/>
                <w:bCs/>
                <w:sz w:val="24"/>
                <w:szCs w:val="24"/>
              </w:rPr>
              <w:t xml:space="preserve">СМЕТА № </w:t>
            </w:r>
            <w:r w:rsidRPr="009C7A8C">
              <w:rPr>
                <w:b/>
                <w:bCs/>
                <w:sz w:val="24"/>
                <w:szCs w:val="24"/>
              </w:rPr>
              <w:br/>
              <w:t xml:space="preserve">на услуги и работы </w:t>
            </w:r>
          </w:p>
          <w:p w14:paraId="6EE405B2" w14:textId="77777777" w:rsidR="00A2547C" w:rsidRPr="005A61B9" w:rsidRDefault="00A2547C" w:rsidP="009C7A8C">
            <w:pPr>
              <w:shd w:val="clear" w:color="auto" w:fill="FFFFFF"/>
              <w:spacing w:before="0"/>
              <w:jc w:val="center"/>
              <w:rPr>
                <w:sz w:val="24"/>
                <w:szCs w:val="24"/>
              </w:rPr>
            </w:pPr>
          </w:p>
          <w:p w14:paraId="3CBB79E5" w14:textId="77777777" w:rsidR="00A2547C" w:rsidRPr="009C7A8C" w:rsidRDefault="00A2547C" w:rsidP="009C7A8C">
            <w:pPr>
              <w:shd w:val="clear" w:color="auto" w:fill="FFFFFF"/>
              <w:spacing w:before="0"/>
              <w:rPr>
                <w:sz w:val="24"/>
                <w:szCs w:val="24"/>
              </w:rPr>
            </w:pPr>
            <w:r w:rsidRPr="009C7A8C">
              <w:rPr>
                <w:sz w:val="24"/>
                <w:szCs w:val="24"/>
              </w:rPr>
              <w:t xml:space="preserve">Наименование предприятия, здания, сооружения, стадии проектирования, этапа, вида </w:t>
            </w:r>
          </w:p>
          <w:p w14:paraId="7F402652" w14:textId="77777777" w:rsidR="00A2547C" w:rsidRPr="009C7A8C" w:rsidRDefault="00A2547C" w:rsidP="009C7A8C">
            <w:pPr>
              <w:shd w:val="clear" w:color="auto" w:fill="FFFFFF"/>
              <w:spacing w:before="0"/>
              <w:rPr>
                <w:sz w:val="24"/>
                <w:szCs w:val="24"/>
              </w:rPr>
            </w:pPr>
            <w:r w:rsidRPr="009C7A8C">
              <w:rPr>
                <w:sz w:val="24"/>
                <w:szCs w:val="24"/>
              </w:rPr>
              <w:t>услуг и работ_______________________________________________________</w:t>
            </w:r>
          </w:p>
          <w:p w14:paraId="5B0B19B7"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__________________________________________________________________</w:t>
            </w:r>
          </w:p>
          <w:p w14:paraId="53E65A1F" w14:textId="77777777" w:rsidR="00A2547C" w:rsidRPr="009C7A8C" w:rsidRDefault="00A2547C" w:rsidP="009C7A8C">
            <w:pPr>
              <w:shd w:val="clear" w:color="auto" w:fill="FFFFFF"/>
              <w:spacing w:before="0"/>
              <w:rPr>
                <w:sz w:val="24"/>
                <w:szCs w:val="24"/>
              </w:rPr>
            </w:pPr>
            <w:r w:rsidRPr="009C7A8C">
              <w:rPr>
                <w:sz w:val="24"/>
                <w:szCs w:val="24"/>
              </w:rPr>
              <w:t>Наименование подрядной организации_________________________________</w:t>
            </w:r>
          </w:p>
          <w:p w14:paraId="471C2C88"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__________________________________________________________________</w:t>
            </w:r>
          </w:p>
          <w:p w14:paraId="1EE52C02" w14:textId="77777777" w:rsidR="00A2547C" w:rsidRPr="009C7A8C" w:rsidRDefault="00A2547C" w:rsidP="009C7A8C">
            <w:pPr>
              <w:pBdr>
                <w:bottom w:val="single" w:sz="12" w:space="1" w:color="auto"/>
              </w:pBdr>
              <w:shd w:val="clear" w:color="auto" w:fill="FFFFFF"/>
              <w:spacing w:before="0"/>
              <w:rPr>
                <w:sz w:val="24"/>
                <w:szCs w:val="24"/>
              </w:rPr>
            </w:pPr>
            <w:r w:rsidRPr="009C7A8C">
              <w:rPr>
                <w:sz w:val="24"/>
                <w:szCs w:val="24"/>
              </w:rPr>
              <w:t>Наименование организации заказчика_________________________________</w:t>
            </w:r>
          </w:p>
          <w:p w14:paraId="58D610F5" w14:textId="77777777" w:rsidR="00A2547C" w:rsidRPr="009C7A8C" w:rsidRDefault="00A2547C" w:rsidP="009C7A8C">
            <w:pPr>
              <w:shd w:val="clear" w:color="auto" w:fill="FFFFFF"/>
              <w:spacing w:before="0"/>
              <w:ind w:firstLine="0"/>
              <w:rPr>
                <w:sz w:val="24"/>
                <w:szCs w:val="24"/>
              </w:rPr>
            </w:pPr>
          </w:p>
          <w:p w14:paraId="275564BE" w14:textId="77777777" w:rsidR="00A2547C" w:rsidRPr="009C7A8C" w:rsidRDefault="00A2547C" w:rsidP="009C7A8C">
            <w:pPr>
              <w:shd w:val="clear" w:color="auto" w:fill="FFFFFF"/>
              <w:spacing w:before="0"/>
              <w:rPr>
                <w:sz w:val="24"/>
                <w:szCs w:val="24"/>
              </w:rPr>
            </w:pPr>
            <w:r w:rsidRPr="009C7A8C">
              <w:rPr>
                <w:sz w:val="24"/>
                <w:szCs w:val="24"/>
              </w:rPr>
              <w:t xml:space="preserve"> Составлена в текущих ценах, соответствующих периоду выполнения работ по договору</w:t>
            </w:r>
          </w:p>
          <w:p w14:paraId="1206896B" w14:textId="77777777" w:rsidR="00A2547C" w:rsidRPr="009C7A8C" w:rsidRDefault="00A2547C" w:rsidP="009C7A8C">
            <w:pPr>
              <w:shd w:val="clear" w:color="auto" w:fill="FFFFFF"/>
              <w:spacing w:before="0"/>
              <w:jc w:val="right"/>
              <w:rPr>
                <w:sz w:val="24"/>
                <w:szCs w:val="24"/>
              </w:rPr>
            </w:pPr>
            <w:r w:rsidRPr="009C7A8C">
              <w:rPr>
                <w:sz w:val="24"/>
                <w:szCs w:val="24"/>
              </w:rPr>
              <w:t>руб.</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44"/>
              <w:gridCol w:w="1898"/>
              <w:gridCol w:w="3025"/>
              <w:gridCol w:w="2236"/>
              <w:gridCol w:w="1155"/>
            </w:tblGrid>
            <w:tr w:rsidR="0093282B" w:rsidRPr="005A61B9" w14:paraId="1E495105" w14:textId="77777777" w:rsidTr="005A61B9">
              <w:trPr>
                <w:tblHeader/>
                <w:jc w:val="center"/>
              </w:trPr>
              <w:tc>
                <w:tcPr>
                  <w:tcW w:w="311"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FD290C9" w14:textId="77777777" w:rsidR="00A2547C" w:rsidRPr="009C7A8C" w:rsidRDefault="00A2547C" w:rsidP="009C7A8C">
                  <w:pPr>
                    <w:shd w:val="clear" w:color="auto" w:fill="FFFFFF"/>
                    <w:autoSpaceDE w:val="0"/>
                    <w:autoSpaceDN w:val="0"/>
                    <w:spacing w:before="0"/>
                    <w:ind w:left="-8" w:firstLine="0"/>
                    <w:rPr>
                      <w:sz w:val="24"/>
                      <w:szCs w:val="24"/>
                    </w:rPr>
                  </w:pPr>
                  <w:r w:rsidRPr="009C7A8C">
                    <w:rPr>
                      <w:sz w:val="24"/>
                      <w:szCs w:val="24"/>
                    </w:rPr>
                    <w:t>№ пп</w:t>
                  </w:r>
                </w:p>
              </w:tc>
              <w:tc>
                <w:tcPr>
                  <w:tcW w:w="1094" w:type="pct"/>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6C092A5C" w14:textId="77777777" w:rsidR="00A2547C" w:rsidRPr="009C7A8C" w:rsidRDefault="00A2547C" w:rsidP="009C7A8C">
                  <w:pPr>
                    <w:shd w:val="clear" w:color="auto" w:fill="FFFFFF"/>
                    <w:autoSpaceDE w:val="0"/>
                    <w:autoSpaceDN w:val="0"/>
                    <w:spacing w:before="0"/>
                    <w:ind w:left="-8" w:firstLine="0"/>
                    <w:jc w:val="center"/>
                    <w:rPr>
                      <w:sz w:val="24"/>
                      <w:szCs w:val="24"/>
                    </w:rPr>
                  </w:pPr>
                  <w:r w:rsidRPr="009C7A8C">
                    <w:rPr>
                      <w:sz w:val="24"/>
                      <w:szCs w:val="24"/>
                    </w:rPr>
                    <w:t>Характеристика предприятия, здания, сооружения или виды работ</w:t>
                  </w:r>
                </w:p>
              </w:tc>
              <w:tc>
                <w:tcPr>
                  <w:tcW w:w="1723" w:type="pct"/>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6AB063B" w14:textId="77777777" w:rsidR="00A2547C" w:rsidRPr="009C7A8C" w:rsidRDefault="00A2547C" w:rsidP="009C7A8C">
                  <w:pPr>
                    <w:shd w:val="clear" w:color="auto" w:fill="FFFFFF"/>
                    <w:autoSpaceDE w:val="0"/>
                    <w:autoSpaceDN w:val="0"/>
                    <w:spacing w:before="0"/>
                    <w:ind w:left="-8" w:firstLine="0"/>
                    <w:jc w:val="center"/>
                    <w:rPr>
                      <w:sz w:val="24"/>
                      <w:szCs w:val="24"/>
                    </w:rPr>
                  </w:pPr>
                  <w:r w:rsidRPr="009C7A8C">
                    <w:rPr>
                      <w:sz w:val="24"/>
                      <w:szCs w:val="24"/>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282"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5A1AD42F" w14:textId="77777777" w:rsidR="00A2547C" w:rsidRPr="009C7A8C" w:rsidRDefault="00A2547C" w:rsidP="009C7A8C">
                  <w:pPr>
                    <w:shd w:val="clear" w:color="auto" w:fill="FFFFFF"/>
                    <w:autoSpaceDE w:val="0"/>
                    <w:autoSpaceDN w:val="0"/>
                    <w:spacing w:before="0"/>
                    <w:ind w:left="-8" w:firstLine="0"/>
                    <w:jc w:val="center"/>
                    <w:rPr>
                      <w:sz w:val="24"/>
                      <w:szCs w:val="24"/>
                    </w:rPr>
                  </w:pPr>
                  <w:r w:rsidRPr="009C7A8C">
                    <w:rPr>
                      <w:sz w:val="24"/>
                      <w:szCs w:val="24"/>
                    </w:rPr>
                    <w:t xml:space="preserve">Расчет стоимости: </w:t>
                  </w:r>
                  <w:r w:rsidRPr="009C7A8C">
                    <w:rPr>
                      <w:sz w:val="24"/>
                      <w:szCs w:val="24"/>
                    </w:rPr>
                    <w:br/>
                    <w:t xml:space="preserve">(a + bx) </w:t>
                  </w:r>
                  <w:r w:rsidRPr="009C7A8C">
                    <w:rPr>
                      <w:sz w:val="24"/>
                      <w:szCs w:val="24"/>
                    </w:rPr>
                    <w:sym w:font="Symbol" w:char="F0B4"/>
                  </w:r>
                  <w:r w:rsidRPr="009C7A8C">
                    <w:rPr>
                      <w:sz w:val="24"/>
                      <w:szCs w:val="24"/>
                    </w:rPr>
                    <w:t xml:space="preserve"> K</w:t>
                  </w:r>
                  <w:r w:rsidRPr="009C7A8C">
                    <w:rPr>
                      <w:sz w:val="24"/>
                      <w:szCs w:val="24"/>
                      <w:vertAlign w:val="subscript"/>
                    </w:rPr>
                    <w:t>i</w:t>
                  </w:r>
                  <w:r w:rsidRPr="009C7A8C">
                    <w:rPr>
                      <w:sz w:val="24"/>
                      <w:szCs w:val="24"/>
                    </w:rPr>
                    <w:t xml:space="preserve">, или (объем строительно-монтажных работ) </w:t>
                  </w:r>
                  <w:r w:rsidRPr="009C7A8C">
                    <w:rPr>
                      <w:sz w:val="24"/>
                      <w:szCs w:val="24"/>
                    </w:rPr>
                    <w:sym w:font="Symbol" w:char="F0B4"/>
                  </w:r>
                  <w:r w:rsidRPr="009C7A8C">
                    <w:rPr>
                      <w:sz w:val="24"/>
                      <w:szCs w:val="24"/>
                    </w:rPr>
                    <w:t xml:space="preserve"> проц.</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524AE53E" w14:textId="77777777" w:rsidR="00A2547C" w:rsidRPr="009C7A8C" w:rsidRDefault="00A2547C" w:rsidP="009C7A8C">
                  <w:pPr>
                    <w:shd w:val="clear" w:color="auto" w:fill="FFFFFF"/>
                    <w:autoSpaceDE w:val="0"/>
                    <w:autoSpaceDN w:val="0"/>
                    <w:spacing w:before="0"/>
                    <w:ind w:left="-8" w:firstLine="0"/>
                    <w:jc w:val="center"/>
                    <w:rPr>
                      <w:sz w:val="24"/>
                      <w:szCs w:val="24"/>
                    </w:rPr>
                  </w:pPr>
                  <w:r w:rsidRPr="009C7A8C">
                    <w:rPr>
                      <w:sz w:val="24"/>
                      <w:szCs w:val="24"/>
                    </w:rPr>
                    <w:t>Стоимость</w:t>
                  </w:r>
                </w:p>
              </w:tc>
            </w:tr>
            <w:tr w:rsidR="0093282B" w:rsidRPr="005A61B9" w14:paraId="7C28684E" w14:textId="77777777" w:rsidTr="005A61B9">
              <w:trPr>
                <w:tblHeader/>
                <w:jc w:val="center"/>
              </w:trPr>
              <w:tc>
                <w:tcPr>
                  <w:tcW w:w="311" w:type="pct"/>
                  <w:vMerge/>
                  <w:tcBorders>
                    <w:top w:val="single" w:sz="6" w:space="0" w:color="auto"/>
                    <w:left w:val="single" w:sz="6" w:space="0" w:color="auto"/>
                    <w:bottom w:val="single" w:sz="6" w:space="0" w:color="auto"/>
                    <w:right w:val="single" w:sz="2" w:space="0" w:color="auto"/>
                  </w:tcBorders>
                  <w:shd w:val="clear" w:color="auto" w:fill="FFFFFF"/>
                  <w:vAlign w:val="center"/>
                  <w:hideMark/>
                </w:tcPr>
                <w:p w14:paraId="7DB5E9F4" w14:textId="77777777" w:rsidR="00A2547C" w:rsidRPr="009C7A8C" w:rsidRDefault="00A2547C" w:rsidP="009C7A8C">
                  <w:pPr>
                    <w:spacing w:before="0"/>
                    <w:rPr>
                      <w:sz w:val="24"/>
                      <w:szCs w:val="24"/>
                    </w:rPr>
                  </w:pPr>
                </w:p>
              </w:tc>
              <w:tc>
                <w:tcPr>
                  <w:tcW w:w="1094" w:type="pct"/>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46DD3E3C" w14:textId="77777777" w:rsidR="00A2547C" w:rsidRPr="009C7A8C" w:rsidRDefault="00A2547C" w:rsidP="009C7A8C">
                  <w:pPr>
                    <w:spacing w:before="0"/>
                    <w:rPr>
                      <w:sz w:val="24"/>
                      <w:szCs w:val="24"/>
                    </w:rPr>
                  </w:pPr>
                </w:p>
              </w:tc>
              <w:tc>
                <w:tcPr>
                  <w:tcW w:w="1723" w:type="pct"/>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30A962BB" w14:textId="77777777" w:rsidR="00A2547C" w:rsidRPr="009C7A8C" w:rsidRDefault="00A2547C" w:rsidP="009C7A8C">
                  <w:pPr>
                    <w:spacing w:before="0"/>
                    <w:rPr>
                      <w:sz w:val="24"/>
                      <w:szCs w:val="24"/>
                    </w:rPr>
                  </w:pPr>
                </w:p>
              </w:tc>
              <w:tc>
                <w:tcPr>
                  <w:tcW w:w="1282"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D3D7F17" w14:textId="77777777" w:rsidR="00A2547C" w:rsidRPr="009C7A8C" w:rsidRDefault="00A2547C" w:rsidP="009C7A8C">
                  <w:pPr>
                    <w:shd w:val="clear" w:color="auto" w:fill="FFFFFF"/>
                    <w:spacing w:before="0"/>
                    <w:ind w:firstLine="0"/>
                    <w:jc w:val="center"/>
                    <w:rPr>
                      <w:sz w:val="24"/>
                      <w:szCs w:val="24"/>
                    </w:rPr>
                  </w:pPr>
                  <w:r w:rsidRPr="009C7A8C">
                    <w:rPr>
                      <w:sz w:val="24"/>
                      <w:szCs w:val="24"/>
                    </w:rPr>
                    <w:t>100</w:t>
                  </w:r>
                </w:p>
                <w:p w14:paraId="6B41896B" w14:textId="77777777" w:rsidR="00A2547C" w:rsidRPr="009C7A8C" w:rsidRDefault="00A2547C" w:rsidP="009C7A8C">
                  <w:pPr>
                    <w:shd w:val="clear" w:color="auto" w:fill="FFFFFF"/>
                    <w:spacing w:before="0"/>
                    <w:ind w:firstLine="0"/>
                    <w:jc w:val="center"/>
                    <w:rPr>
                      <w:sz w:val="24"/>
                      <w:szCs w:val="24"/>
                    </w:rPr>
                  </w:pPr>
                  <w:r w:rsidRPr="009C7A8C">
                    <w:rPr>
                      <w:sz w:val="24"/>
                      <w:szCs w:val="24"/>
                    </w:rPr>
                    <w:t>или</w:t>
                  </w:r>
                </w:p>
                <w:p w14:paraId="4C41B5A5"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 xml:space="preserve">количество </w:t>
                  </w:r>
                  <w:r w:rsidRPr="009C7A8C">
                    <w:rPr>
                      <w:sz w:val="24"/>
                      <w:szCs w:val="24"/>
                    </w:rPr>
                    <w:sym w:font="Symbol" w:char="F0B4"/>
                  </w:r>
                  <w:r w:rsidRPr="009C7A8C">
                    <w:rPr>
                      <w:sz w:val="24"/>
                      <w:szCs w:val="24"/>
                    </w:rPr>
                    <w:t xml:space="preserve"> цена</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FE26AD0" w14:textId="77777777" w:rsidR="00A2547C" w:rsidRPr="009C7A8C" w:rsidRDefault="00A2547C" w:rsidP="009C7A8C">
                  <w:pPr>
                    <w:spacing w:before="0"/>
                    <w:jc w:val="center"/>
                    <w:rPr>
                      <w:sz w:val="24"/>
                      <w:szCs w:val="24"/>
                    </w:rPr>
                  </w:pPr>
                </w:p>
              </w:tc>
            </w:tr>
            <w:tr w:rsidR="0093282B" w:rsidRPr="005A61B9" w14:paraId="29BE92DE" w14:textId="77777777" w:rsidTr="005A61B9">
              <w:trPr>
                <w:tblHeader/>
                <w:jc w:val="center"/>
              </w:trPr>
              <w:tc>
                <w:tcPr>
                  <w:tcW w:w="311"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53661C3"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1</w:t>
                  </w:r>
                </w:p>
              </w:tc>
              <w:tc>
                <w:tcPr>
                  <w:tcW w:w="1094"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2513F33"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2</w:t>
                  </w:r>
                </w:p>
              </w:tc>
              <w:tc>
                <w:tcPr>
                  <w:tcW w:w="1723"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1F23457"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3</w:t>
                  </w:r>
                </w:p>
              </w:tc>
              <w:tc>
                <w:tcPr>
                  <w:tcW w:w="1282"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43CE928C"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6D8E463"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5</w:t>
                  </w:r>
                </w:p>
              </w:tc>
            </w:tr>
            <w:tr w:rsidR="0093282B" w:rsidRPr="005A61B9" w14:paraId="4FD62668" w14:textId="77777777" w:rsidTr="005A61B9">
              <w:trPr>
                <w:jc w:val="center"/>
              </w:trPr>
              <w:tc>
                <w:tcPr>
                  <w:tcW w:w="311"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0F150D84"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094"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35B443A4"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723"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5F93B761"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282"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40EEE50C"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0" w:type="auto"/>
                  <w:tcBorders>
                    <w:top w:val="single" w:sz="6"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27D5CAE9"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r>
            <w:tr w:rsidR="0093282B" w:rsidRPr="005A61B9" w14:paraId="4A58CA33" w14:textId="77777777" w:rsidTr="005A61B9">
              <w:trPr>
                <w:jc w:val="center"/>
              </w:trPr>
              <w:tc>
                <w:tcPr>
                  <w:tcW w:w="311"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658C54D9"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094"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539FE657"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723"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8548BD2"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282"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1E84C691"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0" w:type="auto"/>
                  <w:tcBorders>
                    <w:top w:val="single" w:sz="2"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6C262E5"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r>
          </w:tbl>
          <w:p w14:paraId="4B51ECA7" w14:textId="77777777" w:rsidR="00A2547C" w:rsidRPr="009C7A8C" w:rsidRDefault="00A2547C" w:rsidP="009C7A8C">
            <w:pPr>
              <w:shd w:val="clear" w:color="auto" w:fill="FFFFFF"/>
              <w:spacing w:before="0"/>
              <w:rPr>
                <w:sz w:val="24"/>
                <w:szCs w:val="24"/>
              </w:rPr>
            </w:pPr>
          </w:p>
          <w:p w14:paraId="20F0B29D" w14:textId="77777777" w:rsidR="00A2547C" w:rsidRPr="009C7A8C" w:rsidRDefault="00A2547C" w:rsidP="009C7A8C">
            <w:pPr>
              <w:shd w:val="clear" w:color="auto" w:fill="FFFFFF"/>
              <w:spacing w:before="0"/>
              <w:rPr>
                <w:sz w:val="24"/>
                <w:szCs w:val="24"/>
              </w:rPr>
            </w:pPr>
            <w:r w:rsidRPr="009C7A8C">
              <w:rPr>
                <w:sz w:val="24"/>
                <w:szCs w:val="24"/>
              </w:rPr>
              <w:t>Составил:_________/должность, организация/____________/подпись/____________/расшифровка подписи/</w:t>
            </w:r>
          </w:p>
          <w:p w14:paraId="4D00F2BF" w14:textId="77777777" w:rsidR="00A2547C" w:rsidRPr="005A61B9" w:rsidRDefault="00A2547C" w:rsidP="009C7A8C">
            <w:pPr>
              <w:shd w:val="clear" w:color="auto" w:fill="FFFFFF"/>
              <w:spacing w:before="0"/>
              <w:rPr>
                <w:sz w:val="24"/>
                <w:szCs w:val="24"/>
              </w:rPr>
            </w:pPr>
          </w:p>
          <w:p w14:paraId="386D6EB1" w14:textId="77777777" w:rsidR="00A2547C" w:rsidRPr="005A61B9" w:rsidRDefault="00A2547C" w:rsidP="009C7A8C">
            <w:pPr>
              <w:autoSpaceDE w:val="0"/>
              <w:autoSpaceDN w:val="0"/>
              <w:spacing w:before="0"/>
              <w:rPr>
                <w:sz w:val="24"/>
                <w:szCs w:val="24"/>
              </w:rPr>
            </w:pPr>
            <w:r w:rsidRPr="009C7A8C">
              <w:rPr>
                <w:sz w:val="24"/>
                <w:szCs w:val="24"/>
              </w:rPr>
              <w:t>Проверил:_____________/должность, организация/____________ /подпись/____________/расшифровка подписи/</w:t>
            </w:r>
          </w:p>
        </w:tc>
      </w:tr>
      <w:tr w:rsidR="00A2547C" w:rsidRPr="005A61B9" w14:paraId="5F3F6AC1" w14:textId="77777777" w:rsidTr="005A61B9">
        <w:trPr>
          <w:jc w:val="center"/>
        </w:trPr>
        <w:tc>
          <w:tcPr>
            <w:tcW w:w="9290" w:type="dxa"/>
            <w:tcMar>
              <w:top w:w="0" w:type="dxa"/>
              <w:left w:w="108" w:type="dxa"/>
              <w:bottom w:w="0" w:type="dxa"/>
              <w:right w:w="108" w:type="dxa"/>
            </w:tcMar>
          </w:tcPr>
          <w:p w14:paraId="785490AE" w14:textId="77777777" w:rsidR="00A2547C" w:rsidRPr="005A61B9" w:rsidRDefault="00A2547C" w:rsidP="005A61B9">
            <w:pPr>
              <w:rPr>
                <w:sz w:val="24"/>
                <w:szCs w:val="24"/>
              </w:rPr>
            </w:pPr>
            <w:r w:rsidRPr="009C7A8C">
              <w:rPr>
                <w:sz w:val="24"/>
                <w:szCs w:val="24"/>
              </w:rPr>
              <w:br w:type="page"/>
            </w:r>
          </w:p>
        </w:tc>
      </w:tr>
    </w:tbl>
    <w:p w14:paraId="1EEF5E95" w14:textId="757EB82B" w:rsidR="00A2547C" w:rsidRPr="009C7A8C" w:rsidRDefault="00A2547C" w:rsidP="00A2547C">
      <w:pPr>
        <w:shd w:val="clear" w:color="auto" w:fill="FFFFFF"/>
        <w:rPr>
          <w:b/>
          <w:sz w:val="24"/>
          <w:szCs w:val="24"/>
        </w:rPr>
        <w:sectPr w:rsidR="00A2547C" w:rsidRPr="009C7A8C" w:rsidSect="009C7A8C">
          <w:pgSz w:w="11906" w:h="16838"/>
          <w:pgMar w:top="1134" w:right="851" w:bottom="1701" w:left="1418" w:header="709" w:footer="709" w:gutter="0"/>
          <w:cols w:space="720"/>
        </w:sectPr>
      </w:pPr>
    </w:p>
    <w:p w14:paraId="600C4641" w14:textId="77777777" w:rsidR="00A2547C" w:rsidRPr="009C7A8C" w:rsidRDefault="00A2547C" w:rsidP="009C7A8C">
      <w:pPr>
        <w:shd w:val="clear" w:color="auto" w:fill="FFFFFF"/>
        <w:spacing w:before="0"/>
        <w:ind w:left="142" w:firstLine="142"/>
        <w:rPr>
          <w:b/>
          <w:sz w:val="24"/>
          <w:szCs w:val="24"/>
        </w:rPr>
      </w:pPr>
      <w:r w:rsidRPr="009C7A8C">
        <w:rPr>
          <w:b/>
          <w:sz w:val="24"/>
          <w:szCs w:val="24"/>
        </w:rPr>
        <w:t>Образец 3п</w:t>
      </w:r>
    </w:p>
    <w:p w14:paraId="51F01A6E" w14:textId="77777777" w:rsidR="00A2547C" w:rsidRPr="009C7A8C" w:rsidRDefault="00A2547C" w:rsidP="009C7A8C">
      <w:pPr>
        <w:shd w:val="clear" w:color="auto" w:fill="FFFFFF"/>
        <w:spacing w:before="0"/>
        <w:jc w:val="right"/>
        <w:rPr>
          <w:sz w:val="24"/>
          <w:szCs w:val="24"/>
        </w:rPr>
      </w:pPr>
    </w:p>
    <w:tbl>
      <w:tblPr>
        <w:tblW w:w="0" w:type="auto"/>
        <w:jc w:val="center"/>
        <w:tblCellMar>
          <w:left w:w="0" w:type="dxa"/>
          <w:right w:w="0" w:type="dxa"/>
        </w:tblCellMar>
        <w:tblLook w:val="04A0" w:firstRow="1" w:lastRow="0" w:firstColumn="1" w:lastColumn="0" w:noHBand="0" w:noVBand="1"/>
      </w:tblPr>
      <w:tblGrid>
        <w:gridCol w:w="9290"/>
      </w:tblGrid>
      <w:tr w:rsidR="00A2547C" w:rsidRPr="005A61B9" w14:paraId="4C5EE555" w14:textId="77777777" w:rsidTr="005A61B9">
        <w:trPr>
          <w:jc w:val="center"/>
        </w:trPr>
        <w:tc>
          <w:tcPr>
            <w:tcW w:w="9290" w:type="dxa"/>
            <w:tcMar>
              <w:top w:w="0" w:type="dxa"/>
              <w:left w:w="108" w:type="dxa"/>
              <w:bottom w:w="0" w:type="dxa"/>
              <w:right w:w="108" w:type="dxa"/>
            </w:tcMar>
            <w:hideMark/>
          </w:tcPr>
          <w:p w14:paraId="0332E09B" w14:textId="77777777" w:rsidR="00A2547C" w:rsidRPr="009C7A8C" w:rsidRDefault="00A2547C" w:rsidP="009C7A8C">
            <w:pPr>
              <w:shd w:val="clear" w:color="auto" w:fill="FFFFFF"/>
              <w:spacing w:before="0"/>
              <w:ind w:left="5530" w:firstLine="31"/>
              <w:jc w:val="left"/>
              <w:rPr>
                <w:sz w:val="24"/>
                <w:szCs w:val="24"/>
              </w:rPr>
            </w:pPr>
            <w:r w:rsidRPr="009C7A8C">
              <w:rPr>
                <w:sz w:val="24"/>
                <w:szCs w:val="24"/>
              </w:rPr>
              <w:t>Приложение №_____</w:t>
            </w:r>
          </w:p>
          <w:p w14:paraId="51DF4A56" w14:textId="77777777" w:rsidR="00A2547C" w:rsidRPr="009C7A8C" w:rsidRDefault="00A2547C" w:rsidP="009C7A8C">
            <w:pPr>
              <w:shd w:val="clear" w:color="auto" w:fill="FFFFFF"/>
              <w:spacing w:before="0"/>
              <w:ind w:left="5530" w:firstLine="31"/>
              <w:jc w:val="left"/>
              <w:rPr>
                <w:sz w:val="24"/>
                <w:szCs w:val="24"/>
              </w:rPr>
            </w:pPr>
            <w:r w:rsidRPr="009C7A8C">
              <w:rPr>
                <w:sz w:val="24"/>
                <w:szCs w:val="24"/>
              </w:rPr>
              <w:t>к договору, дополнительному соглашению №____от _______</w:t>
            </w:r>
          </w:p>
          <w:p w14:paraId="7E33AFA4" w14:textId="77777777" w:rsidR="00A2547C" w:rsidRPr="009C7A8C" w:rsidRDefault="00A2547C" w:rsidP="009C7A8C">
            <w:pPr>
              <w:shd w:val="clear" w:color="auto" w:fill="FFFFFF"/>
              <w:spacing w:before="0"/>
              <w:ind w:left="2695" w:firstLine="31"/>
              <w:jc w:val="left"/>
              <w:rPr>
                <w:sz w:val="24"/>
                <w:szCs w:val="24"/>
              </w:rPr>
            </w:pPr>
          </w:p>
          <w:tbl>
            <w:tblPr>
              <w:tblW w:w="0" w:type="auto"/>
              <w:tblLook w:val="04A0" w:firstRow="1" w:lastRow="0" w:firstColumn="1" w:lastColumn="0" w:noHBand="0" w:noVBand="1"/>
            </w:tblPr>
            <w:tblGrid>
              <w:gridCol w:w="3840"/>
              <w:gridCol w:w="5234"/>
            </w:tblGrid>
            <w:tr w:rsidR="00A2547C" w:rsidRPr="005A61B9" w14:paraId="504A45F5" w14:textId="77777777" w:rsidTr="005A61B9">
              <w:trPr>
                <w:trHeight w:val="417"/>
              </w:trPr>
              <w:tc>
                <w:tcPr>
                  <w:tcW w:w="4529" w:type="dxa"/>
                  <w:vAlign w:val="bottom"/>
                </w:tcPr>
                <w:p w14:paraId="1FE614BA" w14:textId="77777777" w:rsidR="00A2547C" w:rsidRPr="009C7A8C" w:rsidRDefault="00A2547C" w:rsidP="009C7A8C">
                  <w:pPr>
                    <w:spacing w:before="0"/>
                    <w:rPr>
                      <w:b/>
                      <w:bCs/>
                      <w:sz w:val="24"/>
                      <w:szCs w:val="24"/>
                    </w:rPr>
                  </w:pPr>
                </w:p>
                <w:p w14:paraId="58B5D7A5" w14:textId="77777777" w:rsidR="00A2547C" w:rsidRPr="009C7A8C" w:rsidRDefault="00A2547C" w:rsidP="009C7A8C">
                  <w:pPr>
                    <w:spacing w:before="0"/>
                    <w:rPr>
                      <w:sz w:val="24"/>
                      <w:szCs w:val="24"/>
                    </w:rPr>
                  </w:pPr>
                  <w:r w:rsidRPr="009C7A8C">
                    <w:rPr>
                      <w:b/>
                      <w:bCs/>
                      <w:sz w:val="24"/>
                      <w:szCs w:val="24"/>
                    </w:rPr>
                    <w:t>СОГЛАСОВАНО:</w:t>
                  </w:r>
                </w:p>
                <w:p w14:paraId="531EB7FF" w14:textId="77777777" w:rsidR="00A2547C" w:rsidRPr="009C7A8C" w:rsidRDefault="00A2547C" w:rsidP="009C7A8C">
                  <w:pPr>
                    <w:spacing w:before="0"/>
                    <w:rPr>
                      <w:sz w:val="24"/>
                      <w:szCs w:val="24"/>
                    </w:rPr>
                  </w:pPr>
                  <w:r w:rsidRPr="009C7A8C">
                    <w:rPr>
                      <w:sz w:val="24"/>
                      <w:szCs w:val="24"/>
                    </w:rPr>
                    <w:t>____________ (Подрядчик)</w:t>
                  </w:r>
                </w:p>
                <w:p w14:paraId="5C85906B" w14:textId="77777777" w:rsidR="00A2547C" w:rsidRPr="009C7A8C" w:rsidRDefault="00A2547C" w:rsidP="009C7A8C">
                  <w:pPr>
                    <w:spacing w:before="0"/>
                    <w:rPr>
                      <w:sz w:val="24"/>
                      <w:szCs w:val="24"/>
                    </w:rPr>
                  </w:pPr>
                  <w:r w:rsidRPr="009C7A8C">
                    <w:rPr>
                      <w:sz w:val="24"/>
                      <w:szCs w:val="24"/>
                    </w:rPr>
                    <w:t>_________________ Ф.И.О</w:t>
                  </w:r>
                </w:p>
                <w:p w14:paraId="0B025076" w14:textId="77777777" w:rsidR="00A2547C" w:rsidRPr="009C7A8C" w:rsidRDefault="00A2547C" w:rsidP="009C7A8C">
                  <w:pPr>
                    <w:spacing w:before="0"/>
                    <w:rPr>
                      <w:sz w:val="24"/>
                      <w:szCs w:val="24"/>
                    </w:rPr>
                  </w:pPr>
                </w:p>
              </w:tc>
              <w:tc>
                <w:tcPr>
                  <w:tcW w:w="4530" w:type="dxa"/>
                </w:tcPr>
                <w:p w14:paraId="72D56E72" w14:textId="77777777" w:rsidR="00A2547C" w:rsidRPr="009C7A8C" w:rsidRDefault="00A2547C" w:rsidP="009C7A8C">
                  <w:pPr>
                    <w:spacing w:before="0"/>
                    <w:rPr>
                      <w:b/>
                      <w:bCs/>
                      <w:sz w:val="24"/>
                      <w:szCs w:val="24"/>
                    </w:rPr>
                  </w:pPr>
                </w:p>
                <w:p w14:paraId="00FAF25F" w14:textId="77777777" w:rsidR="00A2547C" w:rsidRPr="009C7A8C" w:rsidRDefault="00A2547C" w:rsidP="009C7A8C">
                  <w:pPr>
                    <w:spacing w:before="0"/>
                    <w:ind w:left="1602"/>
                    <w:rPr>
                      <w:b/>
                      <w:bCs/>
                      <w:sz w:val="24"/>
                      <w:szCs w:val="24"/>
                    </w:rPr>
                  </w:pPr>
                  <w:r w:rsidRPr="009C7A8C">
                    <w:rPr>
                      <w:b/>
                      <w:bCs/>
                      <w:sz w:val="24"/>
                      <w:szCs w:val="24"/>
                    </w:rPr>
                    <w:t>УТВЕРЖДАЮ:</w:t>
                  </w:r>
                </w:p>
                <w:p w14:paraId="3630C9CE" w14:textId="77777777" w:rsidR="00A2547C" w:rsidRPr="009C7A8C" w:rsidRDefault="00A2547C" w:rsidP="009C7A8C">
                  <w:pPr>
                    <w:spacing w:before="0"/>
                    <w:ind w:left="1460"/>
                    <w:rPr>
                      <w:bCs/>
                      <w:sz w:val="24"/>
                      <w:szCs w:val="24"/>
                    </w:rPr>
                  </w:pPr>
                  <w:r w:rsidRPr="009C7A8C">
                    <w:rPr>
                      <w:bCs/>
                      <w:sz w:val="24"/>
                      <w:szCs w:val="24"/>
                    </w:rPr>
                    <w:t>________________(Заказчик)</w:t>
                  </w:r>
                </w:p>
                <w:p w14:paraId="08BAAC85" w14:textId="77777777" w:rsidR="00A2547C" w:rsidRPr="009C7A8C" w:rsidRDefault="00A2547C" w:rsidP="009C7A8C">
                  <w:pPr>
                    <w:spacing w:before="0"/>
                    <w:ind w:left="1602"/>
                    <w:rPr>
                      <w:sz w:val="24"/>
                      <w:szCs w:val="24"/>
                    </w:rPr>
                  </w:pPr>
                  <w:r w:rsidRPr="009C7A8C">
                    <w:rPr>
                      <w:sz w:val="24"/>
                      <w:szCs w:val="24"/>
                    </w:rPr>
                    <w:t>_________________Ф.И.О</w:t>
                  </w:r>
                </w:p>
                <w:p w14:paraId="7C793099" w14:textId="77777777" w:rsidR="00A2547C" w:rsidRPr="009C7A8C" w:rsidRDefault="00A2547C" w:rsidP="009C7A8C">
                  <w:pPr>
                    <w:spacing w:before="0"/>
                    <w:rPr>
                      <w:b/>
                      <w:bCs/>
                      <w:sz w:val="24"/>
                      <w:szCs w:val="24"/>
                    </w:rPr>
                  </w:pPr>
                </w:p>
              </w:tc>
            </w:tr>
          </w:tbl>
          <w:p w14:paraId="4C6AA2E4" w14:textId="77777777" w:rsidR="00A2547C" w:rsidRPr="009C7A8C" w:rsidRDefault="00A2547C" w:rsidP="009C7A8C">
            <w:pPr>
              <w:shd w:val="clear" w:color="auto" w:fill="FFFFFF"/>
              <w:spacing w:before="0"/>
              <w:jc w:val="center"/>
              <w:rPr>
                <w:b/>
                <w:bCs/>
                <w:sz w:val="24"/>
                <w:szCs w:val="24"/>
              </w:rPr>
            </w:pPr>
            <w:r w:rsidRPr="009C7A8C">
              <w:rPr>
                <w:b/>
                <w:bCs/>
                <w:sz w:val="24"/>
                <w:szCs w:val="24"/>
              </w:rPr>
              <w:t xml:space="preserve">СМЕТА № </w:t>
            </w:r>
            <w:r w:rsidRPr="009C7A8C">
              <w:rPr>
                <w:b/>
                <w:bCs/>
                <w:sz w:val="24"/>
                <w:szCs w:val="24"/>
              </w:rPr>
              <w:br/>
              <w:t xml:space="preserve">на услуги и работы </w:t>
            </w:r>
          </w:p>
          <w:p w14:paraId="31F7EB55" w14:textId="77777777" w:rsidR="00A2547C" w:rsidRPr="005A61B9" w:rsidRDefault="00A2547C" w:rsidP="009C7A8C">
            <w:pPr>
              <w:shd w:val="clear" w:color="auto" w:fill="FFFFFF"/>
              <w:spacing w:before="0"/>
              <w:jc w:val="center"/>
              <w:rPr>
                <w:sz w:val="24"/>
                <w:szCs w:val="24"/>
              </w:rPr>
            </w:pPr>
          </w:p>
          <w:p w14:paraId="0F0BE1F1" w14:textId="77777777" w:rsidR="00A2547C" w:rsidRPr="009C7A8C" w:rsidRDefault="00A2547C" w:rsidP="009C7A8C">
            <w:pPr>
              <w:shd w:val="clear" w:color="auto" w:fill="FFFFFF"/>
              <w:spacing w:before="0"/>
              <w:rPr>
                <w:sz w:val="24"/>
                <w:szCs w:val="24"/>
              </w:rPr>
            </w:pPr>
            <w:r w:rsidRPr="009C7A8C">
              <w:rPr>
                <w:sz w:val="24"/>
                <w:szCs w:val="24"/>
              </w:rPr>
              <w:t>Наименование предприятия, здания, сооружения, стадии проектирования, этапа, вида</w:t>
            </w:r>
          </w:p>
          <w:p w14:paraId="55E787A8" w14:textId="77777777" w:rsidR="00A2547C" w:rsidRPr="009C7A8C" w:rsidRDefault="00A2547C" w:rsidP="009C7A8C">
            <w:pPr>
              <w:shd w:val="clear" w:color="auto" w:fill="FFFFFF"/>
              <w:spacing w:before="0"/>
              <w:rPr>
                <w:sz w:val="24"/>
                <w:szCs w:val="24"/>
              </w:rPr>
            </w:pPr>
            <w:r w:rsidRPr="009C7A8C">
              <w:rPr>
                <w:sz w:val="24"/>
                <w:szCs w:val="24"/>
              </w:rPr>
              <w:t>услуг и работ___________________________________________________________</w:t>
            </w:r>
          </w:p>
          <w:p w14:paraId="2E4C1F35"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__________________________________________________________________</w:t>
            </w:r>
          </w:p>
          <w:p w14:paraId="395612AA" w14:textId="77777777" w:rsidR="00A2547C" w:rsidRPr="009C7A8C" w:rsidRDefault="00A2547C" w:rsidP="009C7A8C">
            <w:pPr>
              <w:shd w:val="clear" w:color="auto" w:fill="FFFFFF"/>
              <w:spacing w:before="0"/>
              <w:rPr>
                <w:sz w:val="24"/>
                <w:szCs w:val="24"/>
              </w:rPr>
            </w:pPr>
            <w:r w:rsidRPr="009C7A8C">
              <w:rPr>
                <w:sz w:val="24"/>
                <w:szCs w:val="24"/>
              </w:rPr>
              <w:t>Наименование организации__________________________________________</w:t>
            </w:r>
          </w:p>
          <w:p w14:paraId="3616D881"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__________________________________________________________________</w:t>
            </w:r>
          </w:p>
          <w:p w14:paraId="257C910D" w14:textId="77777777" w:rsidR="00A2547C" w:rsidRPr="009C7A8C" w:rsidRDefault="00A2547C" w:rsidP="009C7A8C">
            <w:pPr>
              <w:pBdr>
                <w:bottom w:val="single" w:sz="12" w:space="1" w:color="auto"/>
              </w:pBdr>
              <w:shd w:val="clear" w:color="auto" w:fill="FFFFFF"/>
              <w:spacing w:before="0"/>
              <w:rPr>
                <w:sz w:val="24"/>
                <w:szCs w:val="24"/>
              </w:rPr>
            </w:pPr>
            <w:r w:rsidRPr="009C7A8C">
              <w:rPr>
                <w:sz w:val="24"/>
                <w:szCs w:val="24"/>
              </w:rPr>
              <w:t>Наименование организации заказчика_________________________________</w:t>
            </w:r>
          </w:p>
          <w:p w14:paraId="36D55E70" w14:textId="77777777" w:rsidR="00A2547C" w:rsidRPr="009C7A8C" w:rsidRDefault="00A2547C" w:rsidP="009C7A8C">
            <w:pPr>
              <w:shd w:val="clear" w:color="auto" w:fill="FFFFFF"/>
              <w:spacing w:before="0"/>
              <w:rPr>
                <w:sz w:val="24"/>
                <w:szCs w:val="24"/>
              </w:rPr>
            </w:pPr>
            <w:r w:rsidRPr="009C7A8C">
              <w:rPr>
                <w:sz w:val="24"/>
                <w:szCs w:val="24"/>
              </w:rPr>
              <w:br/>
              <w:t xml:space="preserve"> Составлена в текущих ценах, соответствующих периоду выполнения работ по договору</w:t>
            </w:r>
          </w:p>
          <w:p w14:paraId="3294C9CD" w14:textId="77777777" w:rsidR="00A2547C" w:rsidRPr="009C7A8C" w:rsidRDefault="00A2547C" w:rsidP="009C7A8C">
            <w:pPr>
              <w:shd w:val="clear" w:color="auto" w:fill="FFFFFF"/>
              <w:spacing w:before="0"/>
              <w:rPr>
                <w:sz w:val="24"/>
                <w:szCs w:val="24"/>
              </w:rPr>
            </w:pPr>
            <w:r w:rsidRPr="009C7A8C">
              <w:rPr>
                <w:b/>
                <w:sz w:val="24"/>
                <w:szCs w:val="24"/>
              </w:rPr>
              <w:t>1. Расчет заработной платы</w:t>
            </w:r>
            <w:r w:rsidRPr="009C7A8C">
              <w:rPr>
                <w:sz w:val="24"/>
                <w:szCs w:val="24"/>
              </w:rPr>
              <w:tab/>
            </w:r>
            <w:r w:rsidRPr="009C7A8C">
              <w:rPr>
                <w:sz w:val="24"/>
                <w:szCs w:val="24"/>
              </w:rPr>
              <w:tab/>
            </w:r>
            <w:r w:rsidRPr="009C7A8C">
              <w:rPr>
                <w:sz w:val="24"/>
                <w:szCs w:val="24"/>
              </w:rPr>
              <w:tab/>
            </w:r>
            <w:r w:rsidRPr="009C7A8C">
              <w:rPr>
                <w:sz w:val="24"/>
                <w:szCs w:val="24"/>
              </w:rPr>
              <w:tab/>
            </w:r>
            <w:r w:rsidRPr="009C7A8C">
              <w:rPr>
                <w:sz w:val="24"/>
                <w:szCs w:val="24"/>
              </w:rPr>
              <w:tab/>
            </w:r>
            <w:r w:rsidRPr="009C7A8C">
              <w:rPr>
                <w:sz w:val="24"/>
                <w:szCs w:val="24"/>
              </w:rPr>
              <w:tab/>
            </w:r>
            <w:r w:rsidRPr="009C7A8C">
              <w:rPr>
                <w:sz w:val="24"/>
                <w:szCs w:val="24"/>
              </w:rPr>
              <w:tab/>
            </w:r>
            <w:r w:rsidRPr="009C7A8C">
              <w:rPr>
                <w:sz w:val="24"/>
                <w:szCs w:val="24"/>
              </w:rPr>
              <w:tab/>
              <w:t>руб.</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44"/>
              <w:gridCol w:w="1847"/>
              <w:gridCol w:w="1780"/>
              <w:gridCol w:w="1720"/>
              <w:gridCol w:w="1257"/>
              <w:gridCol w:w="914"/>
              <w:gridCol w:w="796"/>
            </w:tblGrid>
            <w:tr w:rsidR="0093282B" w:rsidRPr="005A61B9" w14:paraId="7B89E341" w14:textId="77777777" w:rsidTr="005A61B9">
              <w:trPr>
                <w:tblHeader/>
                <w:jc w:val="center"/>
              </w:trPr>
              <w:tc>
                <w:tcPr>
                  <w:tcW w:w="226"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10E9285"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 п.п.</w:t>
                  </w:r>
                </w:p>
              </w:tc>
              <w:tc>
                <w:tcPr>
                  <w:tcW w:w="1277" w:type="pct"/>
                  <w:vMerge w:val="restar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7717B202"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Перечень выполняемых работ</w:t>
                  </w:r>
                </w:p>
              </w:tc>
              <w:tc>
                <w:tcPr>
                  <w:tcW w:w="1104" w:type="pct"/>
                  <w:gridSpan w:val="2"/>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6314F1AF"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Исполнители</w:t>
                  </w:r>
                </w:p>
              </w:tc>
              <w:tc>
                <w:tcPr>
                  <w:tcW w:w="706" w:type="pct"/>
                  <w:vMerge w:val="restar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3588A343"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Количество человеко-дней</w:t>
                  </w:r>
                </w:p>
              </w:tc>
              <w:tc>
                <w:tcPr>
                  <w:tcW w:w="706" w:type="pct"/>
                  <w:vMerge w:val="restar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55EC0F44"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Средняя оплата труда</w:t>
                  </w:r>
                </w:p>
                <w:p w14:paraId="5C1279F2"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 xml:space="preserve"> за 1 день</w:t>
                  </w:r>
                </w:p>
              </w:tc>
              <w:tc>
                <w:tcPr>
                  <w:tcW w:w="981" w:type="pct"/>
                  <w:vMerge w:val="restar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4BDD1560"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Оплата труда (всего)</w:t>
                  </w:r>
                </w:p>
              </w:tc>
            </w:tr>
            <w:tr w:rsidR="0093282B" w:rsidRPr="005A61B9" w14:paraId="0A523178" w14:textId="77777777" w:rsidTr="005A61B9">
              <w:trPr>
                <w:tblHeader/>
                <w:jc w:val="center"/>
              </w:trPr>
              <w:tc>
                <w:tcPr>
                  <w:tcW w:w="0" w:type="auto"/>
                  <w:vMerge/>
                  <w:tcBorders>
                    <w:top w:val="single" w:sz="6" w:space="0" w:color="auto"/>
                    <w:left w:val="single" w:sz="6" w:space="0" w:color="auto"/>
                    <w:bottom w:val="single" w:sz="6" w:space="0" w:color="auto"/>
                    <w:right w:val="single" w:sz="2" w:space="0" w:color="auto"/>
                  </w:tcBorders>
                  <w:shd w:val="clear" w:color="auto" w:fill="FFFFFF"/>
                  <w:vAlign w:val="center"/>
                  <w:hideMark/>
                </w:tcPr>
                <w:p w14:paraId="73E03D94" w14:textId="77777777" w:rsidR="00A2547C" w:rsidRPr="009C7A8C" w:rsidRDefault="00A2547C" w:rsidP="009C7A8C">
                  <w:pPr>
                    <w:spacing w:before="0"/>
                    <w:rPr>
                      <w:sz w:val="24"/>
                      <w:szCs w:val="24"/>
                    </w:rPr>
                  </w:pPr>
                </w:p>
              </w:tc>
              <w:tc>
                <w:tcPr>
                  <w:tcW w:w="0" w:type="auto"/>
                  <w:vMerge/>
                  <w:tcBorders>
                    <w:top w:val="single" w:sz="6" w:space="0" w:color="auto"/>
                    <w:left w:val="single" w:sz="2" w:space="0" w:color="auto"/>
                    <w:bottom w:val="single" w:sz="6" w:space="0" w:color="auto"/>
                    <w:right w:val="single" w:sz="2" w:space="0" w:color="auto"/>
                  </w:tcBorders>
                  <w:shd w:val="clear" w:color="auto" w:fill="FFFFFF"/>
                  <w:vAlign w:val="center"/>
                  <w:hideMark/>
                </w:tcPr>
                <w:p w14:paraId="7CA75877" w14:textId="77777777" w:rsidR="00A2547C" w:rsidRPr="009C7A8C" w:rsidRDefault="00A2547C" w:rsidP="009C7A8C">
                  <w:pPr>
                    <w:spacing w:before="0"/>
                    <w:rPr>
                      <w:sz w:val="24"/>
                      <w:szCs w:val="24"/>
                    </w:rPr>
                  </w:pPr>
                </w:p>
              </w:tc>
              <w:tc>
                <w:tcPr>
                  <w:tcW w:w="56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3AF9B741"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количество</w:t>
                  </w:r>
                </w:p>
              </w:tc>
              <w:tc>
                <w:tcPr>
                  <w:tcW w:w="53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8F8135B"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должность</w:t>
                  </w:r>
                </w:p>
              </w:tc>
              <w:tc>
                <w:tcPr>
                  <w:tcW w:w="0" w:type="auto"/>
                  <w:vMerge/>
                  <w:tcBorders>
                    <w:top w:val="single" w:sz="6" w:space="0" w:color="auto"/>
                    <w:left w:val="single" w:sz="2" w:space="0" w:color="auto"/>
                    <w:bottom w:val="single" w:sz="6" w:space="0" w:color="auto"/>
                    <w:right w:val="single" w:sz="6" w:space="0" w:color="auto"/>
                  </w:tcBorders>
                  <w:shd w:val="clear" w:color="auto" w:fill="FFFFFF"/>
                  <w:vAlign w:val="center"/>
                  <w:hideMark/>
                </w:tcPr>
                <w:p w14:paraId="000B3C44" w14:textId="77777777" w:rsidR="00A2547C" w:rsidRPr="009C7A8C" w:rsidRDefault="00A2547C" w:rsidP="009C7A8C">
                  <w:pPr>
                    <w:spacing w:before="0"/>
                    <w:rPr>
                      <w:sz w:val="24"/>
                      <w:szCs w:val="24"/>
                    </w:rPr>
                  </w:pPr>
                </w:p>
              </w:tc>
              <w:tc>
                <w:tcPr>
                  <w:tcW w:w="0" w:type="auto"/>
                  <w:vMerge/>
                  <w:tcBorders>
                    <w:top w:val="single" w:sz="6" w:space="0" w:color="auto"/>
                    <w:left w:val="single" w:sz="6" w:space="0" w:color="auto"/>
                    <w:bottom w:val="single" w:sz="6" w:space="0" w:color="auto"/>
                    <w:right w:val="single" w:sz="2" w:space="0" w:color="auto"/>
                  </w:tcBorders>
                  <w:shd w:val="clear" w:color="auto" w:fill="FFFFFF"/>
                  <w:vAlign w:val="center"/>
                  <w:hideMark/>
                </w:tcPr>
                <w:p w14:paraId="4A13A4A4" w14:textId="77777777" w:rsidR="00A2547C" w:rsidRPr="009C7A8C" w:rsidRDefault="00A2547C" w:rsidP="009C7A8C">
                  <w:pPr>
                    <w:spacing w:before="0"/>
                    <w:rPr>
                      <w:sz w:val="24"/>
                      <w:szCs w:val="24"/>
                    </w:rPr>
                  </w:pPr>
                </w:p>
              </w:tc>
              <w:tc>
                <w:tcPr>
                  <w:tcW w:w="0" w:type="auto"/>
                  <w:vMerge/>
                  <w:tcBorders>
                    <w:top w:val="single" w:sz="6" w:space="0" w:color="auto"/>
                    <w:left w:val="single" w:sz="2" w:space="0" w:color="auto"/>
                    <w:bottom w:val="single" w:sz="6" w:space="0" w:color="auto"/>
                    <w:right w:val="single" w:sz="6" w:space="0" w:color="auto"/>
                  </w:tcBorders>
                  <w:shd w:val="clear" w:color="auto" w:fill="FFFFFF"/>
                  <w:vAlign w:val="center"/>
                  <w:hideMark/>
                </w:tcPr>
                <w:p w14:paraId="6E9FFA4C" w14:textId="77777777" w:rsidR="00A2547C" w:rsidRPr="009C7A8C" w:rsidRDefault="00A2547C" w:rsidP="009C7A8C">
                  <w:pPr>
                    <w:spacing w:before="0"/>
                    <w:rPr>
                      <w:sz w:val="24"/>
                      <w:szCs w:val="24"/>
                    </w:rPr>
                  </w:pPr>
                </w:p>
              </w:tc>
            </w:tr>
            <w:tr w:rsidR="0093282B" w:rsidRPr="005A61B9" w14:paraId="7479B8E2" w14:textId="77777777" w:rsidTr="005A61B9">
              <w:trPr>
                <w:tblHeader/>
                <w:jc w:val="center"/>
              </w:trPr>
              <w:tc>
                <w:tcPr>
                  <w:tcW w:w="226"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E4085D0"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1</w:t>
                  </w:r>
                </w:p>
              </w:tc>
              <w:tc>
                <w:tcPr>
                  <w:tcW w:w="1277"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5C5A3F66"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2</w:t>
                  </w:r>
                </w:p>
              </w:tc>
              <w:tc>
                <w:tcPr>
                  <w:tcW w:w="567"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D3F06CC"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3</w:t>
                  </w:r>
                </w:p>
              </w:tc>
              <w:tc>
                <w:tcPr>
                  <w:tcW w:w="537"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45F47250"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4</w:t>
                  </w:r>
                </w:p>
              </w:tc>
              <w:tc>
                <w:tcPr>
                  <w:tcW w:w="706"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4DD2355D"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5</w:t>
                  </w:r>
                </w:p>
              </w:tc>
              <w:tc>
                <w:tcPr>
                  <w:tcW w:w="706"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4560382"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6</w:t>
                  </w:r>
                </w:p>
              </w:tc>
              <w:tc>
                <w:tcPr>
                  <w:tcW w:w="981"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42D15A15"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7</w:t>
                  </w:r>
                </w:p>
              </w:tc>
            </w:tr>
            <w:tr w:rsidR="0093282B" w:rsidRPr="005A61B9" w14:paraId="467081F0" w14:textId="77777777" w:rsidTr="005A61B9">
              <w:trPr>
                <w:jc w:val="center"/>
              </w:trPr>
              <w:tc>
                <w:tcPr>
                  <w:tcW w:w="226"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7CB6AD75"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1277"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07296F59"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567"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5BA156F6"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537"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57920CF5"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706"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1907FAEF"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706"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vAlign w:val="center"/>
                  <w:hideMark/>
                </w:tcPr>
                <w:p w14:paraId="623253D3"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981"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vAlign w:val="center"/>
                  <w:hideMark/>
                </w:tcPr>
                <w:p w14:paraId="3FC6BDEA"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r>
            <w:tr w:rsidR="0093282B" w:rsidRPr="005A61B9" w14:paraId="1493B81C" w14:textId="77777777" w:rsidTr="005A61B9">
              <w:trPr>
                <w:jc w:val="center"/>
              </w:trPr>
              <w:tc>
                <w:tcPr>
                  <w:tcW w:w="226"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6535BC69"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27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5989FB62"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56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D7DC661"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537"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7D3040AA"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706"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3F2DBA43"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706"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584F6398"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981"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78ACB474"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r>
          </w:tbl>
          <w:p w14:paraId="020AC84B" w14:textId="77777777" w:rsidR="00A2547C" w:rsidRPr="005A61B9" w:rsidRDefault="00A2547C" w:rsidP="009C7A8C">
            <w:pPr>
              <w:shd w:val="clear" w:color="auto" w:fill="FFFFFF"/>
              <w:spacing w:before="0"/>
              <w:rPr>
                <w:sz w:val="24"/>
                <w:szCs w:val="24"/>
              </w:rPr>
            </w:pPr>
            <w:r w:rsidRPr="009C7A8C">
              <w:rPr>
                <w:sz w:val="24"/>
                <w:szCs w:val="24"/>
              </w:rPr>
              <w:t>Итого заработной платы, в руб. ______________________________________</w:t>
            </w:r>
          </w:p>
          <w:p w14:paraId="72B2889C" w14:textId="77777777" w:rsidR="00A2547C" w:rsidRPr="009C7A8C" w:rsidRDefault="00A2547C" w:rsidP="009C7A8C">
            <w:pPr>
              <w:shd w:val="clear" w:color="auto" w:fill="FFFFFF"/>
              <w:spacing w:before="0"/>
              <w:rPr>
                <w:b/>
                <w:sz w:val="24"/>
                <w:szCs w:val="24"/>
              </w:rPr>
            </w:pPr>
            <w:r w:rsidRPr="009C7A8C">
              <w:rPr>
                <w:b/>
                <w:sz w:val="24"/>
                <w:szCs w:val="24"/>
              </w:rPr>
              <w:t>2. Расчет стоимости выполнения работ</w:t>
            </w:r>
          </w:p>
          <w:p w14:paraId="462FBEB0" w14:textId="77777777" w:rsidR="00A2547C" w:rsidRPr="009C7A8C" w:rsidRDefault="00A2547C" w:rsidP="009C7A8C">
            <w:pPr>
              <w:shd w:val="clear" w:color="auto" w:fill="FFFFFF"/>
              <w:spacing w:before="0"/>
              <w:rPr>
                <w:sz w:val="24"/>
                <w:szCs w:val="24"/>
              </w:rPr>
            </w:pPr>
            <w:r w:rsidRPr="009C7A8C">
              <w:rPr>
                <w:sz w:val="24"/>
                <w:szCs w:val="24"/>
              </w:rPr>
              <w:t>2.1 Процент заработной платы в составе себестоимости, %_______________</w:t>
            </w:r>
          </w:p>
          <w:p w14:paraId="30B333A4" w14:textId="77777777" w:rsidR="00A2547C" w:rsidRPr="009C7A8C" w:rsidRDefault="00A2547C" w:rsidP="009C7A8C">
            <w:pPr>
              <w:shd w:val="clear" w:color="auto" w:fill="FFFFFF"/>
              <w:spacing w:before="0"/>
              <w:rPr>
                <w:sz w:val="24"/>
                <w:szCs w:val="24"/>
              </w:rPr>
            </w:pPr>
            <w:r w:rsidRPr="009C7A8C">
              <w:rPr>
                <w:sz w:val="24"/>
                <w:szCs w:val="24"/>
              </w:rPr>
              <w:t>2.2 Себестоимость работ____________________________________________</w:t>
            </w:r>
          </w:p>
          <w:p w14:paraId="65D0DBEA" w14:textId="77777777" w:rsidR="00A2547C" w:rsidRPr="009C7A8C" w:rsidRDefault="00A2547C" w:rsidP="009C7A8C">
            <w:pPr>
              <w:shd w:val="clear" w:color="auto" w:fill="FFFFFF"/>
              <w:spacing w:before="0"/>
              <w:rPr>
                <w:sz w:val="24"/>
                <w:szCs w:val="24"/>
              </w:rPr>
            </w:pPr>
            <w:r w:rsidRPr="009C7A8C">
              <w:rPr>
                <w:sz w:val="24"/>
                <w:szCs w:val="24"/>
              </w:rPr>
              <w:t>2.3 Уровень рентабельности, %______________________________________</w:t>
            </w:r>
          </w:p>
          <w:p w14:paraId="189188D6" w14:textId="77777777" w:rsidR="00A2547C" w:rsidRPr="009C7A8C" w:rsidRDefault="00A2547C" w:rsidP="009C7A8C">
            <w:pPr>
              <w:shd w:val="clear" w:color="auto" w:fill="FFFFFF"/>
              <w:spacing w:before="0"/>
              <w:rPr>
                <w:sz w:val="24"/>
                <w:szCs w:val="24"/>
              </w:rPr>
            </w:pPr>
            <w:r w:rsidRPr="009C7A8C">
              <w:rPr>
                <w:b/>
                <w:bCs/>
                <w:sz w:val="24"/>
                <w:szCs w:val="24"/>
              </w:rPr>
              <w:t>Итого:</w:t>
            </w:r>
            <w:r w:rsidRPr="009C7A8C">
              <w:rPr>
                <w:sz w:val="24"/>
                <w:szCs w:val="24"/>
              </w:rPr>
              <w:t>__________________________________________________________</w:t>
            </w:r>
          </w:p>
          <w:p w14:paraId="223B31A4" w14:textId="77777777" w:rsidR="00A2547C" w:rsidRPr="009C7A8C" w:rsidRDefault="00A2547C" w:rsidP="009C7A8C">
            <w:pPr>
              <w:shd w:val="clear" w:color="auto" w:fill="FFFFFF"/>
              <w:spacing w:before="0"/>
              <w:rPr>
                <w:sz w:val="24"/>
                <w:szCs w:val="24"/>
              </w:rPr>
            </w:pPr>
            <w:r w:rsidRPr="009C7A8C">
              <w:rPr>
                <w:sz w:val="24"/>
                <w:szCs w:val="24"/>
              </w:rPr>
              <w:t>3 Командировочные расходы (по расчету)____________</w:t>
            </w:r>
          </w:p>
          <w:p w14:paraId="53EC2762" w14:textId="77777777" w:rsidR="00A2547C" w:rsidRPr="009C7A8C" w:rsidRDefault="00A2547C" w:rsidP="009C7A8C">
            <w:pPr>
              <w:shd w:val="clear" w:color="auto" w:fill="FFFFFF"/>
              <w:spacing w:before="0"/>
              <w:rPr>
                <w:sz w:val="24"/>
                <w:szCs w:val="24"/>
              </w:rPr>
            </w:pPr>
            <w:r w:rsidRPr="009C7A8C">
              <w:rPr>
                <w:b/>
                <w:sz w:val="24"/>
                <w:szCs w:val="24"/>
              </w:rPr>
              <w:t>Всего (руб.)</w:t>
            </w:r>
            <w:r w:rsidRPr="009C7A8C">
              <w:rPr>
                <w:sz w:val="24"/>
                <w:szCs w:val="24"/>
              </w:rPr>
              <w:t xml:space="preserve"> ______________________________________________________</w:t>
            </w:r>
          </w:p>
          <w:p w14:paraId="25AFCD65"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w:t>
            </w:r>
          </w:p>
          <w:p w14:paraId="646759A8" w14:textId="77777777" w:rsidR="00A2547C" w:rsidRPr="009C7A8C" w:rsidRDefault="00A2547C" w:rsidP="009C7A8C">
            <w:pPr>
              <w:shd w:val="clear" w:color="auto" w:fill="FFFFFF"/>
              <w:spacing w:before="0"/>
              <w:ind w:firstLine="2070"/>
              <w:jc w:val="center"/>
              <w:rPr>
                <w:sz w:val="24"/>
                <w:szCs w:val="24"/>
              </w:rPr>
            </w:pPr>
            <w:r w:rsidRPr="009C7A8C">
              <w:rPr>
                <w:sz w:val="24"/>
                <w:szCs w:val="24"/>
              </w:rPr>
              <w:t>(сумма прописью)</w:t>
            </w:r>
          </w:p>
          <w:p w14:paraId="6BE7642F" w14:textId="77777777" w:rsidR="00A2547C" w:rsidRPr="009C7A8C" w:rsidRDefault="00A2547C" w:rsidP="009C7A8C">
            <w:pPr>
              <w:shd w:val="clear" w:color="auto" w:fill="FFFFFF"/>
              <w:spacing w:before="0"/>
              <w:rPr>
                <w:sz w:val="24"/>
                <w:szCs w:val="24"/>
              </w:rPr>
            </w:pPr>
            <w:r w:rsidRPr="009C7A8C">
              <w:rPr>
                <w:sz w:val="24"/>
                <w:szCs w:val="24"/>
              </w:rPr>
              <w:t>Составил:_______/должность, организация/________________/подпись/___________/расшифровка подписи/</w:t>
            </w:r>
          </w:p>
          <w:p w14:paraId="26FB5D55" w14:textId="77777777" w:rsidR="00A2547C" w:rsidRPr="009C7A8C" w:rsidRDefault="00A2547C" w:rsidP="009C7A8C">
            <w:pPr>
              <w:shd w:val="clear" w:color="auto" w:fill="FFFFFF"/>
              <w:spacing w:before="0"/>
              <w:rPr>
                <w:sz w:val="24"/>
                <w:szCs w:val="24"/>
              </w:rPr>
            </w:pPr>
          </w:p>
          <w:p w14:paraId="14383BE8"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Проверил:__________/должность, организация/____________________/подпись/_________/расшифровка подписи/</w:t>
            </w:r>
          </w:p>
        </w:tc>
      </w:tr>
      <w:tr w:rsidR="00A2547C" w:rsidRPr="005A61B9" w14:paraId="22391946" w14:textId="77777777" w:rsidTr="005A61B9">
        <w:trPr>
          <w:jc w:val="center"/>
        </w:trPr>
        <w:tc>
          <w:tcPr>
            <w:tcW w:w="9290" w:type="dxa"/>
            <w:tcMar>
              <w:top w:w="0" w:type="dxa"/>
              <w:left w:w="108" w:type="dxa"/>
              <w:bottom w:w="0" w:type="dxa"/>
              <w:right w:w="108" w:type="dxa"/>
            </w:tcMar>
          </w:tcPr>
          <w:p w14:paraId="6F90D49A" w14:textId="77777777" w:rsidR="00A2547C" w:rsidRPr="009C7A8C" w:rsidRDefault="00A2547C" w:rsidP="005A61B9">
            <w:pPr>
              <w:shd w:val="clear" w:color="auto" w:fill="FFFFFF"/>
              <w:ind w:left="5530"/>
              <w:rPr>
                <w:sz w:val="24"/>
                <w:szCs w:val="24"/>
              </w:rPr>
            </w:pPr>
          </w:p>
        </w:tc>
      </w:tr>
    </w:tbl>
    <w:p w14:paraId="038B59B1" w14:textId="77777777" w:rsidR="00A2547C" w:rsidRPr="009C7A8C" w:rsidRDefault="00A2547C" w:rsidP="009C7A8C">
      <w:pPr>
        <w:ind w:left="5670" w:firstLine="0"/>
        <w:jc w:val="right"/>
        <w:rPr>
          <w:sz w:val="24"/>
          <w:szCs w:val="24"/>
        </w:rPr>
      </w:pPr>
      <w:r w:rsidRPr="009C7A8C">
        <w:rPr>
          <w:sz w:val="24"/>
          <w:szCs w:val="24"/>
        </w:rPr>
        <w:br w:type="page"/>
        <w:t>Приложение № 3</w:t>
      </w:r>
    </w:p>
    <w:p w14:paraId="13FC84D0" w14:textId="77777777" w:rsidR="00A2547C" w:rsidRPr="009C7A8C" w:rsidRDefault="00A2547C" w:rsidP="009C7A8C">
      <w:pPr>
        <w:tabs>
          <w:tab w:val="left" w:pos="1080"/>
        </w:tabs>
        <w:ind w:left="5670" w:firstLine="0"/>
        <w:jc w:val="right"/>
        <w:rPr>
          <w:sz w:val="24"/>
          <w:szCs w:val="24"/>
        </w:rPr>
      </w:pPr>
      <w:r w:rsidRPr="009C7A8C">
        <w:rPr>
          <w:sz w:val="24"/>
          <w:szCs w:val="24"/>
        </w:rPr>
        <w:t>к Требованиям к оформлению и составлению смет или расчетов на выполнение услуг</w:t>
      </w:r>
      <w:r w:rsidR="00FC4CED">
        <w:rPr>
          <w:sz w:val="24"/>
          <w:szCs w:val="24"/>
        </w:rPr>
        <w:t xml:space="preserve">, </w:t>
      </w:r>
      <w:r w:rsidRPr="009C7A8C">
        <w:rPr>
          <w:sz w:val="24"/>
          <w:szCs w:val="24"/>
        </w:rPr>
        <w:t>работ</w:t>
      </w:r>
    </w:p>
    <w:p w14:paraId="597FEB2A" w14:textId="77777777" w:rsidR="00A2547C" w:rsidRPr="009C7A8C" w:rsidRDefault="00A2547C" w:rsidP="009C7A8C">
      <w:pPr>
        <w:spacing w:before="0"/>
        <w:rPr>
          <w:sz w:val="24"/>
          <w:szCs w:val="24"/>
        </w:rPr>
      </w:pPr>
      <w:r w:rsidRPr="009C7A8C">
        <w:rPr>
          <w:b/>
          <w:sz w:val="24"/>
          <w:szCs w:val="24"/>
        </w:rPr>
        <w:t>Образец</w:t>
      </w:r>
    </w:p>
    <w:p w14:paraId="1B6D8EAA" w14:textId="77777777" w:rsidR="00A2547C" w:rsidRPr="009C7A8C" w:rsidRDefault="00A2547C" w:rsidP="009C7A8C">
      <w:pPr>
        <w:shd w:val="clear" w:color="auto" w:fill="FFFFFF"/>
        <w:spacing w:before="0"/>
        <w:ind w:left="5530" w:hanging="1"/>
        <w:jc w:val="right"/>
        <w:rPr>
          <w:sz w:val="24"/>
          <w:szCs w:val="24"/>
        </w:rPr>
      </w:pPr>
      <w:r w:rsidRPr="009C7A8C">
        <w:rPr>
          <w:sz w:val="24"/>
          <w:szCs w:val="24"/>
        </w:rPr>
        <w:t>Приложение №_____</w:t>
      </w:r>
    </w:p>
    <w:p w14:paraId="5506D285" w14:textId="77777777" w:rsidR="00A2547C" w:rsidRPr="009C7A8C" w:rsidRDefault="00A2547C" w:rsidP="009C7A8C">
      <w:pPr>
        <w:shd w:val="clear" w:color="auto" w:fill="FFFFFF"/>
        <w:spacing w:before="0"/>
        <w:ind w:left="5530" w:hanging="1"/>
        <w:jc w:val="right"/>
        <w:rPr>
          <w:sz w:val="24"/>
          <w:szCs w:val="24"/>
        </w:rPr>
      </w:pPr>
      <w:r w:rsidRPr="009C7A8C">
        <w:rPr>
          <w:sz w:val="24"/>
          <w:szCs w:val="24"/>
        </w:rPr>
        <w:t>к договору, дополнительному соглашению №____от _______</w:t>
      </w:r>
    </w:p>
    <w:p w14:paraId="01C70C17" w14:textId="77777777" w:rsidR="00A2547C" w:rsidRPr="009C7A8C" w:rsidRDefault="00A2547C" w:rsidP="009C7A8C">
      <w:pPr>
        <w:shd w:val="clear" w:color="auto" w:fill="FFFFFF"/>
        <w:spacing w:before="0"/>
        <w:ind w:left="5530"/>
        <w:rPr>
          <w:sz w:val="24"/>
          <w:szCs w:val="24"/>
        </w:rPr>
      </w:pPr>
    </w:p>
    <w:tbl>
      <w:tblPr>
        <w:tblW w:w="0" w:type="auto"/>
        <w:tblLook w:val="04A0" w:firstRow="1" w:lastRow="0" w:firstColumn="1" w:lastColumn="0" w:noHBand="0" w:noVBand="1"/>
      </w:tblPr>
      <w:tblGrid>
        <w:gridCol w:w="4283"/>
        <w:gridCol w:w="5354"/>
      </w:tblGrid>
      <w:tr w:rsidR="00A2547C" w:rsidRPr="005A61B9" w14:paraId="4E28AF1E" w14:textId="77777777" w:rsidTr="005A61B9">
        <w:trPr>
          <w:trHeight w:val="417"/>
        </w:trPr>
        <w:tc>
          <w:tcPr>
            <w:tcW w:w="4529" w:type="dxa"/>
            <w:vAlign w:val="bottom"/>
            <w:hideMark/>
          </w:tcPr>
          <w:p w14:paraId="4C2784AE" w14:textId="77777777" w:rsidR="00A2547C" w:rsidRPr="009C7A8C" w:rsidRDefault="00A2547C" w:rsidP="009C7A8C">
            <w:pPr>
              <w:spacing w:before="0"/>
              <w:rPr>
                <w:sz w:val="24"/>
                <w:szCs w:val="24"/>
              </w:rPr>
            </w:pPr>
            <w:r w:rsidRPr="009C7A8C">
              <w:rPr>
                <w:b/>
                <w:bCs/>
                <w:sz w:val="24"/>
                <w:szCs w:val="24"/>
              </w:rPr>
              <w:t>СОГЛАСОВАНО:</w:t>
            </w:r>
          </w:p>
          <w:p w14:paraId="2319D524" w14:textId="77777777" w:rsidR="00A2547C" w:rsidRPr="009C7A8C" w:rsidRDefault="00A2547C" w:rsidP="009C7A8C">
            <w:pPr>
              <w:spacing w:before="0"/>
              <w:rPr>
                <w:sz w:val="24"/>
                <w:szCs w:val="24"/>
              </w:rPr>
            </w:pPr>
            <w:r w:rsidRPr="009C7A8C">
              <w:rPr>
                <w:sz w:val="24"/>
                <w:szCs w:val="24"/>
              </w:rPr>
              <w:t>_______________(Подрядчик)</w:t>
            </w:r>
          </w:p>
          <w:p w14:paraId="31128CF6" w14:textId="77777777" w:rsidR="00A2547C" w:rsidRPr="009C7A8C" w:rsidRDefault="00A2547C" w:rsidP="009C7A8C">
            <w:pPr>
              <w:spacing w:before="0"/>
              <w:rPr>
                <w:sz w:val="24"/>
                <w:szCs w:val="24"/>
              </w:rPr>
            </w:pPr>
            <w:r w:rsidRPr="009C7A8C">
              <w:rPr>
                <w:sz w:val="24"/>
                <w:szCs w:val="24"/>
              </w:rPr>
              <w:t>_________________Ф.И.О.</w:t>
            </w:r>
          </w:p>
          <w:p w14:paraId="2FB68CC4" w14:textId="77777777" w:rsidR="00A2547C" w:rsidRPr="009C7A8C" w:rsidRDefault="00A2547C" w:rsidP="009C7A8C">
            <w:pPr>
              <w:spacing w:before="0"/>
              <w:rPr>
                <w:sz w:val="24"/>
                <w:szCs w:val="24"/>
              </w:rPr>
            </w:pPr>
          </w:p>
        </w:tc>
        <w:tc>
          <w:tcPr>
            <w:tcW w:w="4530" w:type="dxa"/>
            <w:hideMark/>
          </w:tcPr>
          <w:p w14:paraId="0942F50D" w14:textId="77777777" w:rsidR="00A2547C" w:rsidRPr="009C7A8C" w:rsidRDefault="00A2547C" w:rsidP="009C7A8C">
            <w:pPr>
              <w:spacing w:before="0"/>
              <w:ind w:left="1460"/>
              <w:rPr>
                <w:b/>
                <w:bCs/>
                <w:sz w:val="24"/>
                <w:szCs w:val="24"/>
              </w:rPr>
            </w:pPr>
            <w:r w:rsidRPr="009C7A8C">
              <w:rPr>
                <w:b/>
                <w:bCs/>
                <w:sz w:val="24"/>
                <w:szCs w:val="24"/>
              </w:rPr>
              <w:t>УТВЕРЖДАЮ:</w:t>
            </w:r>
          </w:p>
          <w:p w14:paraId="68BFAFE3" w14:textId="77777777" w:rsidR="00A2547C" w:rsidRPr="009C7A8C" w:rsidRDefault="00A2547C" w:rsidP="009C7A8C">
            <w:pPr>
              <w:spacing w:before="0"/>
              <w:ind w:left="1460"/>
              <w:rPr>
                <w:bCs/>
                <w:sz w:val="24"/>
                <w:szCs w:val="24"/>
              </w:rPr>
            </w:pPr>
            <w:r w:rsidRPr="009C7A8C">
              <w:rPr>
                <w:bCs/>
                <w:sz w:val="24"/>
                <w:szCs w:val="24"/>
              </w:rPr>
              <w:t>_________________(Заказчик)</w:t>
            </w:r>
          </w:p>
          <w:p w14:paraId="1CCB9233" w14:textId="77777777" w:rsidR="00A2547C" w:rsidRPr="009C7A8C" w:rsidRDefault="00A2547C" w:rsidP="009C7A8C">
            <w:pPr>
              <w:spacing w:before="0"/>
              <w:ind w:left="1460"/>
              <w:rPr>
                <w:sz w:val="24"/>
                <w:szCs w:val="24"/>
              </w:rPr>
            </w:pPr>
            <w:r w:rsidRPr="009C7A8C">
              <w:rPr>
                <w:sz w:val="24"/>
                <w:szCs w:val="24"/>
              </w:rPr>
              <w:t>_________________Ф.И.О</w:t>
            </w:r>
          </w:p>
          <w:p w14:paraId="48B4763C" w14:textId="77777777" w:rsidR="00A2547C" w:rsidRPr="009C7A8C" w:rsidRDefault="00A2547C" w:rsidP="009C7A8C">
            <w:pPr>
              <w:spacing w:before="0"/>
              <w:rPr>
                <w:b/>
                <w:bCs/>
                <w:sz w:val="24"/>
                <w:szCs w:val="24"/>
              </w:rPr>
            </w:pPr>
          </w:p>
        </w:tc>
      </w:tr>
    </w:tbl>
    <w:p w14:paraId="09D2EB24" w14:textId="77777777" w:rsidR="00A2547C" w:rsidRPr="009C7A8C" w:rsidRDefault="00A2547C" w:rsidP="009C7A8C">
      <w:pPr>
        <w:shd w:val="clear" w:color="auto" w:fill="FFFFFF"/>
        <w:spacing w:before="0"/>
        <w:jc w:val="center"/>
        <w:rPr>
          <w:b/>
          <w:bCs/>
          <w:sz w:val="24"/>
          <w:szCs w:val="24"/>
        </w:rPr>
      </w:pPr>
      <w:r w:rsidRPr="009C7A8C">
        <w:rPr>
          <w:b/>
          <w:bCs/>
          <w:sz w:val="24"/>
          <w:szCs w:val="24"/>
        </w:rPr>
        <w:t xml:space="preserve">СВОДНАЯ СМЕТА № </w:t>
      </w:r>
      <w:r w:rsidRPr="009C7A8C">
        <w:rPr>
          <w:b/>
          <w:bCs/>
          <w:sz w:val="24"/>
          <w:szCs w:val="24"/>
        </w:rPr>
        <w:br/>
        <w:t xml:space="preserve">на услуги и работы </w:t>
      </w:r>
    </w:p>
    <w:p w14:paraId="7B93845D" w14:textId="77777777" w:rsidR="00A2547C" w:rsidRPr="005A61B9" w:rsidRDefault="00A2547C" w:rsidP="009C7A8C">
      <w:pPr>
        <w:shd w:val="clear" w:color="auto" w:fill="FFFFFF"/>
        <w:spacing w:before="0"/>
        <w:jc w:val="center"/>
        <w:rPr>
          <w:sz w:val="24"/>
          <w:szCs w:val="24"/>
        </w:rPr>
      </w:pPr>
    </w:p>
    <w:p w14:paraId="6549DE24" w14:textId="77777777" w:rsidR="00A2547C" w:rsidRPr="009C7A8C" w:rsidRDefault="00A2547C" w:rsidP="009C7A8C">
      <w:pPr>
        <w:shd w:val="clear" w:color="auto" w:fill="FFFFFF"/>
        <w:spacing w:before="0"/>
        <w:rPr>
          <w:sz w:val="24"/>
          <w:szCs w:val="24"/>
        </w:rPr>
      </w:pPr>
      <w:r w:rsidRPr="009C7A8C">
        <w:rPr>
          <w:sz w:val="24"/>
          <w:szCs w:val="24"/>
        </w:rPr>
        <w:t xml:space="preserve">Наименование предприятия, здания, сооружения, стадии проектирования, этапа, вида </w:t>
      </w:r>
    </w:p>
    <w:p w14:paraId="5DDBFCBE" w14:textId="77777777" w:rsidR="00A2547C" w:rsidRPr="009C7A8C" w:rsidRDefault="00A2547C" w:rsidP="009C7A8C">
      <w:pPr>
        <w:shd w:val="clear" w:color="auto" w:fill="FFFFFF"/>
        <w:spacing w:before="0"/>
        <w:rPr>
          <w:sz w:val="24"/>
          <w:szCs w:val="24"/>
        </w:rPr>
      </w:pPr>
      <w:r w:rsidRPr="009C7A8C">
        <w:rPr>
          <w:sz w:val="24"/>
          <w:szCs w:val="24"/>
        </w:rPr>
        <w:t>услуг и работ___________________________________________________________</w:t>
      </w:r>
    </w:p>
    <w:p w14:paraId="5B7BF3EA"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__________________________________________________________________</w:t>
      </w:r>
    </w:p>
    <w:p w14:paraId="3D49519E" w14:textId="77777777" w:rsidR="00A2547C" w:rsidRPr="009C7A8C" w:rsidRDefault="00A2547C" w:rsidP="009C7A8C">
      <w:pPr>
        <w:shd w:val="clear" w:color="auto" w:fill="FFFFFF"/>
        <w:spacing w:before="0"/>
        <w:rPr>
          <w:sz w:val="24"/>
          <w:szCs w:val="24"/>
        </w:rPr>
      </w:pPr>
      <w:r w:rsidRPr="009C7A8C">
        <w:rPr>
          <w:sz w:val="24"/>
          <w:szCs w:val="24"/>
        </w:rPr>
        <w:t>Наименование подрядной организации_________________________________</w:t>
      </w:r>
    </w:p>
    <w:p w14:paraId="40CCECAC"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__________________________________________________________________</w:t>
      </w:r>
    </w:p>
    <w:p w14:paraId="10A046E6" w14:textId="77777777" w:rsidR="00A2547C" w:rsidRPr="009C7A8C" w:rsidRDefault="00A2547C" w:rsidP="009C7A8C">
      <w:pPr>
        <w:shd w:val="clear" w:color="auto" w:fill="FFFFFF"/>
        <w:spacing w:before="0"/>
        <w:rPr>
          <w:sz w:val="24"/>
          <w:szCs w:val="24"/>
        </w:rPr>
      </w:pPr>
      <w:r w:rsidRPr="009C7A8C">
        <w:rPr>
          <w:sz w:val="24"/>
          <w:szCs w:val="24"/>
        </w:rPr>
        <w:t>Наименование организации заказчика_________________________________</w:t>
      </w:r>
    </w:p>
    <w:p w14:paraId="6FCC92CF" w14:textId="77777777" w:rsidR="00A2547C" w:rsidRPr="009C7A8C" w:rsidRDefault="00A2547C" w:rsidP="009C7A8C">
      <w:pPr>
        <w:shd w:val="clear" w:color="auto" w:fill="FFFFFF"/>
        <w:spacing w:before="0"/>
        <w:rPr>
          <w:sz w:val="24"/>
          <w:szCs w:val="24"/>
        </w:rPr>
      </w:pPr>
      <w:r w:rsidRPr="009C7A8C">
        <w:rPr>
          <w:sz w:val="24"/>
          <w:szCs w:val="24"/>
        </w:rPr>
        <w:t>__________________________________________________________________</w:t>
      </w:r>
    </w:p>
    <w:p w14:paraId="16290451" w14:textId="77777777" w:rsidR="00A2547C" w:rsidRPr="009C7A8C" w:rsidRDefault="00A2547C" w:rsidP="009C7A8C">
      <w:pPr>
        <w:spacing w:before="0"/>
        <w:rPr>
          <w:sz w:val="24"/>
          <w:szCs w:val="24"/>
        </w:rPr>
      </w:pPr>
      <w:r w:rsidRPr="009C7A8C">
        <w:rPr>
          <w:sz w:val="24"/>
          <w:szCs w:val="24"/>
        </w:rPr>
        <w:t>Составлена в текущих ценах, соответствующих периоду выполнения работ по договору</w:t>
      </w:r>
    </w:p>
    <w:p w14:paraId="3E97474E" w14:textId="77777777" w:rsidR="00A2547C" w:rsidRPr="009C7A8C" w:rsidRDefault="00A2547C" w:rsidP="009C7A8C">
      <w:pPr>
        <w:spacing w:before="0"/>
        <w:jc w:val="right"/>
        <w:rPr>
          <w:sz w:val="24"/>
          <w:szCs w:val="24"/>
        </w:rPr>
      </w:pPr>
      <w:r w:rsidRPr="009C7A8C">
        <w:rPr>
          <w:sz w:val="24"/>
          <w:szCs w:val="24"/>
        </w:rPr>
        <w:t>руб.</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44"/>
        <w:gridCol w:w="3769"/>
        <w:gridCol w:w="1524"/>
        <w:gridCol w:w="3584"/>
      </w:tblGrid>
      <w:tr w:rsidR="00A2547C" w:rsidRPr="005A61B9" w14:paraId="1F940164" w14:textId="77777777" w:rsidTr="005A61B9">
        <w:trPr>
          <w:trHeight w:val="873"/>
          <w:tblHeader/>
          <w:jc w:val="center"/>
        </w:trPr>
        <w:tc>
          <w:tcPr>
            <w:tcW w:w="264"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4C9757CC"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 п.п.</w:t>
            </w:r>
          </w:p>
        </w:tc>
        <w:tc>
          <w:tcPr>
            <w:tcW w:w="2000"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tcPr>
          <w:p w14:paraId="65100C7E"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Перечень (наименование) выполняемых работ</w:t>
            </w:r>
          </w:p>
        </w:tc>
        <w:tc>
          <w:tcPr>
            <w:tcW w:w="833"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33BC2061"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Ссылка на № смет и расчетов</w:t>
            </w:r>
          </w:p>
        </w:tc>
        <w:tc>
          <w:tcPr>
            <w:tcW w:w="1903" w:type="pct"/>
            <w:tcBorders>
              <w:top w:val="single" w:sz="6" w:space="0" w:color="auto"/>
              <w:left w:val="single" w:sz="6" w:space="0" w:color="auto"/>
              <w:right w:val="single" w:sz="6" w:space="0" w:color="auto"/>
            </w:tcBorders>
            <w:shd w:val="clear" w:color="auto" w:fill="FFFFFF"/>
            <w:tcMar>
              <w:top w:w="0" w:type="dxa"/>
              <w:left w:w="28" w:type="dxa"/>
              <w:bottom w:w="0" w:type="dxa"/>
              <w:right w:w="28" w:type="dxa"/>
            </w:tcMar>
            <w:vAlign w:val="center"/>
            <w:hideMark/>
          </w:tcPr>
          <w:p w14:paraId="53330493"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Стоимость работ</w:t>
            </w:r>
          </w:p>
          <w:p w14:paraId="67436559" w14:textId="77777777" w:rsidR="00A2547C" w:rsidRPr="009C7A8C" w:rsidRDefault="00A2547C" w:rsidP="009C7A8C">
            <w:pPr>
              <w:shd w:val="clear" w:color="auto" w:fill="FFFFFF"/>
              <w:autoSpaceDE w:val="0"/>
              <w:autoSpaceDN w:val="0"/>
              <w:spacing w:before="0"/>
              <w:ind w:firstLine="0"/>
              <w:jc w:val="center"/>
              <w:rPr>
                <w:sz w:val="24"/>
                <w:szCs w:val="24"/>
              </w:rPr>
            </w:pPr>
          </w:p>
        </w:tc>
      </w:tr>
      <w:tr w:rsidR="00A2547C" w:rsidRPr="005A61B9" w14:paraId="064C1C83" w14:textId="77777777" w:rsidTr="005A61B9">
        <w:trPr>
          <w:tblHeader/>
          <w:jc w:val="center"/>
        </w:trPr>
        <w:tc>
          <w:tcPr>
            <w:tcW w:w="264"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0C062F0D"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1</w:t>
            </w:r>
          </w:p>
        </w:tc>
        <w:tc>
          <w:tcPr>
            <w:tcW w:w="2000"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6447B167" w14:textId="77777777" w:rsidR="00A2547C" w:rsidRPr="009C7A8C" w:rsidRDefault="00A2547C" w:rsidP="009C7A8C">
            <w:pPr>
              <w:shd w:val="clear" w:color="auto" w:fill="FFFFFF"/>
              <w:autoSpaceDE w:val="0"/>
              <w:autoSpaceDN w:val="0"/>
              <w:spacing w:before="0"/>
              <w:jc w:val="center"/>
              <w:rPr>
                <w:sz w:val="24"/>
                <w:szCs w:val="24"/>
                <w:lang w:val="en-US"/>
              </w:rPr>
            </w:pPr>
            <w:r w:rsidRPr="009C7A8C">
              <w:rPr>
                <w:sz w:val="24"/>
                <w:szCs w:val="24"/>
              </w:rPr>
              <w:t>2</w:t>
            </w:r>
          </w:p>
        </w:tc>
        <w:tc>
          <w:tcPr>
            <w:tcW w:w="833"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2D6DB8A7" w14:textId="77777777" w:rsidR="00A2547C" w:rsidRPr="009C7A8C" w:rsidRDefault="00A2547C" w:rsidP="009C7A8C">
            <w:pPr>
              <w:shd w:val="clear" w:color="auto" w:fill="FFFFFF"/>
              <w:autoSpaceDE w:val="0"/>
              <w:autoSpaceDN w:val="0"/>
              <w:spacing w:before="0"/>
              <w:jc w:val="center"/>
              <w:rPr>
                <w:sz w:val="24"/>
                <w:szCs w:val="24"/>
              </w:rPr>
            </w:pPr>
            <w:r w:rsidRPr="009C7A8C">
              <w:rPr>
                <w:sz w:val="24"/>
                <w:szCs w:val="24"/>
              </w:rPr>
              <w:t>3</w:t>
            </w:r>
          </w:p>
        </w:tc>
        <w:tc>
          <w:tcPr>
            <w:tcW w:w="1903" w:type="pct"/>
            <w:tcBorders>
              <w:top w:val="single" w:sz="6"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5519849" w14:textId="77777777" w:rsidR="00A2547C" w:rsidRPr="009C7A8C" w:rsidRDefault="00A2547C" w:rsidP="009C7A8C">
            <w:pPr>
              <w:shd w:val="clear" w:color="auto" w:fill="FFFFFF"/>
              <w:autoSpaceDE w:val="0"/>
              <w:autoSpaceDN w:val="0"/>
              <w:spacing w:before="0"/>
              <w:jc w:val="center"/>
              <w:rPr>
                <w:sz w:val="24"/>
                <w:szCs w:val="24"/>
                <w:lang w:val="en-US"/>
              </w:rPr>
            </w:pPr>
            <w:r w:rsidRPr="009C7A8C">
              <w:rPr>
                <w:sz w:val="24"/>
                <w:szCs w:val="24"/>
              </w:rPr>
              <w:t>4</w:t>
            </w:r>
          </w:p>
        </w:tc>
      </w:tr>
      <w:tr w:rsidR="00A2547C" w:rsidRPr="005A61B9" w14:paraId="2D66EA87" w14:textId="77777777" w:rsidTr="005A61B9">
        <w:trPr>
          <w:jc w:val="center"/>
        </w:trPr>
        <w:tc>
          <w:tcPr>
            <w:tcW w:w="264"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hideMark/>
          </w:tcPr>
          <w:p w14:paraId="30EE87F6"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2000"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hideMark/>
          </w:tcPr>
          <w:p w14:paraId="49E2AEF3"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833"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hideMark/>
          </w:tcPr>
          <w:p w14:paraId="185E7E2A"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c>
          <w:tcPr>
            <w:tcW w:w="1903" w:type="pct"/>
            <w:tcBorders>
              <w:top w:val="single" w:sz="6"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hideMark/>
          </w:tcPr>
          <w:p w14:paraId="7C1ADB95" w14:textId="77777777" w:rsidR="00A2547C" w:rsidRPr="009C7A8C" w:rsidRDefault="00A2547C" w:rsidP="009C7A8C">
            <w:pPr>
              <w:shd w:val="clear" w:color="auto" w:fill="FFFFFF"/>
              <w:autoSpaceDE w:val="0"/>
              <w:autoSpaceDN w:val="0"/>
              <w:spacing w:before="0"/>
              <w:rPr>
                <w:sz w:val="24"/>
                <w:szCs w:val="24"/>
              </w:rPr>
            </w:pPr>
            <w:r w:rsidRPr="009C7A8C">
              <w:rPr>
                <w:sz w:val="24"/>
                <w:szCs w:val="24"/>
              </w:rPr>
              <w:t> </w:t>
            </w:r>
          </w:p>
        </w:tc>
      </w:tr>
      <w:tr w:rsidR="00A2547C" w:rsidRPr="005A61B9" w14:paraId="3A4EC516" w14:textId="77777777" w:rsidTr="005A61B9">
        <w:trPr>
          <w:jc w:val="center"/>
        </w:trPr>
        <w:tc>
          <w:tcPr>
            <w:tcW w:w="264" w:type="pct"/>
            <w:tcBorders>
              <w:top w:val="single" w:sz="2"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hideMark/>
          </w:tcPr>
          <w:p w14:paraId="603FF935"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2000" w:type="pct"/>
            <w:tcBorders>
              <w:top w:val="single" w:sz="2"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hideMark/>
          </w:tcPr>
          <w:p w14:paraId="114860FD"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833" w:type="pct"/>
            <w:tcBorders>
              <w:top w:val="single" w:sz="2"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hideMark/>
          </w:tcPr>
          <w:p w14:paraId="20BD919E"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c>
          <w:tcPr>
            <w:tcW w:w="1903" w:type="pct"/>
            <w:tcBorders>
              <w:top w:val="single" w:sz="2"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hideMark/>
          </w:tcPr>
          <w:p w14:paraId="23882DB9" w14:textId="77777777" w:rsidR="00A2547C" w:rsidRPr="005A61B9" w:rsidRDefault="00A2547C" w:rsidP="009C7A8C">
            <w:pPr>
              <w:shd w:val="clear" w:color="auto" w:fill="FFFFFF"/>
              <w:autoSpaceDE w:val="0"/>
              <w:autoSpaceDN w:val="0"/>
              <w:spacing w:before="0"/>
              <w:rPr>
                <w:sz w:val="24"/>
                <w:szCs w:val="24"/>
              </w:rPr>
            </w:pPr>
            <w:r w:rsidRPr="009C7A8C">
              <w:rPr>
                <w:sz w:val="24"/>
                <w:szCs w:val="24"/>
              </w:rPr>
              <w:t> </w:t>
            </w:r>
          </w:p>
        </w:tc>
      </w:tr>
    </w:tbl>
    <w:p w14:paraId="7AEB9D47" w14:textId="77777777" w:rsidR="00A2547C" w:rsidRPr="009C7A8C" w:rsidRDefault="00A2547C" w:rsidP="009C7A8C">
      <w:pPr>
        <w:shd w:val="clear" w:color="auto" w:fill="FFFFFF"/>
        <w:spacing w:before="0"/>
        <w:rPr>
          <w:sz w:val="24"/>
          <w:szCs w:val="24"/>
        </w:rPr>
      </w:pPr>
    </w:p>
    <w:p w14:paraId="3BFDA727" w14:textId="77777777" w:rsidR="00A2547C" w:rsidRPr="005A61B9" w:rsidRDefault="00A2547C" w:rsidP="009C7A8C">
      <w:pPr>
        <w:shd w:val="clear" w:color="auto" w:fill="FFFFFF"/>
        <w:spacing w:before="0"/>
        <w:rPr>
          <w:sz w:val="24"/>
          <w:szCs w:val="24"/>
        </w:rPr>
      </w:pPr>
      <w:r w:rsidRPr="009C7A8C">
        <w:rPr>
          <w:sz w:val="24"/>
          <w:szCs w:val="24"/>
        </w:rPr>
        <w:t>Итого по смете ___________________________________________________</w:t>
      </w:r>
    </w:p>
    <w:p w14:paraId="0D024E79" w14:textId="77777777" w:rsidR="00A2547C" w:rsidRPr="009C7A8C" w:rsidRDefault="00A2547C" w:rsidP="009C7A8C">
      <w:pPr>
        <w:shd w:val="clear" w:color="auto" w:fill="FFFFFF"/>
        <w:spacing w:before="0"/>
        <w:ind w:firstLine="1845"/>
        <w:jc w:val="center"/>
        <w:rPr>
          <w:sz w:val="24"/>
          <w:szCs w:val="24"/>
        </w:rPr>
      </w:pPr>
      <w:r w:rsidRPr="009C7A8C">
        <w:rPr>
          <w:sz w:val="24"/>
          <w:szCs w:val="24"/>
        </w:rPr>
        <w:t>(сумма прописью)</w:t>
      </w:r>
    </w:p>
    <w:p w14:paraId="2C89407D" w14:textId="77777777" w:rsidR="00A2547C" w:rsidRPr="009C7A8C" w:rsidRDefault="00A2547C" w:rsidP="009C7A8C">
      <w:pPr>
        <w:shd w:val="clear" w:color="auto" w:fill="FFFFFF"/>
        <w:spacing w:before="0"/>
        <w:rPr>
          <w:sz w:val="24"/>
          <w:szCs w:val="24"/>
        </w:rPr>
      </w:pPr>
      <w:r w:rsidRPr="009C7A8C">
        <w:rPr>
          <w:sz w:val="24"/>
          <w:szCs w:val="24"/>
        </w:rPr>
        <w:t>Составил:_________/должность, организация/___________/подпись/_____________/расшифровка подписи/</w:t>
      </w:r>
    </w:p>
    <w:p w14:paraId="287BCEA8" w14:textId="77777777" w:rsidR="00A2547C" w:rsidRPr="009C7A8C" w:rsidRDefault="00A2547C" w:rsidP="009C7A8C">
      <w:pPr>
        <w:shd w:val="clear" w:color="auto" w:fill="FFFFFF"/>
        <w:spacing w:before="0"/>
        <w:rPr>
          <w:sz w:val="24"/>
          <w:szCs w:val="24"/>
        </w:rPr>
      </w:pPr>
    </w:p>
    <w:p w14:paraId="30B3D54E" w14:textId="77777777" w:rsidR="00A2547C" w:rsidRPr="009C7A8C" w:rsidRDefault="00A2547C" w:rsidP="009C7A8C">
      <w:pPr>
        <w:spacing w:before="0"/>
        <w:rPr>
          <w:sz w:val="24"/>
          <w:szCs w:val="24"/>
        </w:rPr>
      </w:pPr>
      <w:r w:rsidRPr="009C7A8C">
        <w:rPr>
          <w:sz w:val="24"/>
          <w:szCs w:val="24"/>
        </w:rPr>
        <w:t>Проверил:___________/должность, организация/_____________/подпись/___________/расшифровка подписи/</w:t>
      </w:r>
    </w:p>
    <w:p w14:paraId="7E0AD5BE" w14:textId="77777777" w:rsidR="00A2547C" w:rsidRPr="009C7A8C" w:rsidRDefault="00A2547C" w:rsidP="009C7A8C">
      <w:pPr>
        <w:spacing w:before="0"/>
        <w:rPr>
          <w:sz w:val="24"/>
          <w:szCs w:val="24"/>
        </w:rPr>
      </w:pPr>
    </w:p>
    <w:p w14:paraId="00B6D403" w14:textId="77777777" w:rsidR="0093282B" w:rsidRPr="009C7A8C" w:rsidRDefault="0093282B" w:rsidP="00A2547C">
      <w:pPr>
        <w:rPr>
          <w:sz w:val="24"/>
          <w:szCs w:val="24"/>
        </w:rPr>
      </w:pPr>
      <w:r w:rsidRPr="009C7A8C">
        <w:rPr>
          <w:sz w:val="24"/>
          <w:szCs w:val="24"/>
        </w:rPr>
        <w:br w:type="page"/>
      </w:r>
    </w:p>
    <w:p w14:paraId="00F01F7B" w14:textId="77777777" w:rsidR="00A2547C" w:rsidRPr="009C7A8C" w:rsidRDefault="00A2547C" w:rsidP="009C7A8C">
      <w:pPr>
        <w:ind w:left="5670" w:firstLine="0"/>
        <w:jc w:val="right"/>
        <w:rPr>
          <w:sz w:val="24"/>
          <w:szCs w:val="24"/>
        </w:rPr>
      </w:pPr>
      <w:r w:rsidRPr="009C7A8C">
        <w:rPr>
          <w:sz w:val="24"/>
          <w:szCs w:val="24"/>
        </w:rPr>
        <w:t>Приложение № 3.1</w:t>
      </w:r>
    </w:p>
    <w:p w14:paraId="16F4617E" w14:textId="77777777" w:rsidR="00A2547C" w:rsidRPr="009C7A8C" w:rsidRDefault="00A2547C" w:rsidP="009C7A8C">
      <w:pPr>
        <w:tabs>
          <w:tab w:val="left" w:pos="1080"/>
        </w:tabs>
        <w:ind w:left="5670" w:firstLine="0"/>
        <w:jc w:val="right"/>
        <w:rPr>
          <w:sz w:val="24"/>
          <w:szCs w:val="24"/>
        </w:rPr>
      </w:pPr>
      <w:r w:rsidRPr="009C7A8C">
        <w:rPr>
          <w:sz w:val="24"/>
          <w:szCs w:val="24"/>
        </w:rPr>
        <w:t>к Требованиям к оформлению и составлению смет или расчетов на выполнение услуг</w:t>
      </w:r>
      <w:r w:rsidR="00FC4CED">
        <w:rPr>
          <w:sz w:val="24"/>
          <w:szCs w:val="24"/>
        </w:rPr>
        <w:t xml:space="preserve">, </w:t>
      </w:r>
      <w:r w:rsidRPr="009C7A8C">
        <w:rPr>
          <w:sz w:val="24"/>
          <w:szCs w:val="24"/>
        </w:rPr>
        <w:t>работ</w:t>
      </w:r>
    </w:p>
    <w:p w14:paraId="384CD967" w14:textId="77777777" w:rsidR="00A2547C" w:rsidRPr="009C7A8C" w:rsidRDefault="00A2547C" w:rsidP="009C7A8C">
      <w:pPr>
        <w:spacing w:before="0"/>
        <w:rPr>
          <w:sz w:val="24"/>
          <w:szCs w:val="24"/>
        </w:rPr>
      </w:pPr>
      <w:r w:rsidRPr="009C7A8C">
        <w:rPr>
          <w:b/>
          <w:sz w:val="24"/>
          <w:szCs w:val="24"/>
        </w:rPr>
        <w:t>Образец сводной сметы в накопительной форме</w:t>
      </w:r>
    </w:p>
    <w:p w14:paraId="773D1F91" w14:textId="77777777" w:rsidR="00A2547C" w:rsidRPr="009C7A8C" w:rsidRDefault="00A2547C" w:rsidP="009C7A8C">
      <w:pPr>
        <w:shd w:val="clear" w:color="auto" w:fill="FFFFFF"/>
        <w:spacing w:before="0"/>
        <w:ind w:left="4962" w:hanging="1"/>
        <w:jc w:val="right"/>
        <w:rPr>
          <w:sz w:val="24"/>
          <w:szCs w:val="24"/>
        </w:rPr>
      </w:pPr>
      <w:r w:rsidRPr="009C7A8C">
        <w:rPr>
          <w:sz w:val="24"/>
          <w:szCs w:val="24"/>
        </w:rPr>
        <w:t>Приложение №_____</w:t>
      </w:r>
    </w:p>
    <w:p w14:paraId="7EF0E96B" w14:textId="77777777" w:rsidR="00A2547C" w:rsidRPr="009C7A8C" w:rsidRDefault="00A2547C" w:rsidP="009C7A8C">
      <w:pPr>
        <w:shd w:val="clear" w:color="auto" w:fill="FFFFFF"/>
        <w:spacing w:before="0"/>
        <w:ind w:left="4962" w:hanging="1"/>
        <w:jc w:val="right"/>
        <w:rPr>
          <w:sz w:val="24"/>
          <w:szCs w:val="24"/>
        </w:rPr>
      </w:pPr>
      <w:r w:rsidRPr="009C7A8C">
        <w:rPr>
          <w:sz w:val="24"/>
          <w:szCs w:val="24"/>
        </w:rPr>
        <w:t>к дополнительному соглашению №____</w:t>
      </w:r>
      <w:r w:rsidRPr="009C7A8C">
        <w:rPr>
          <w:sz w:val="24"/>
          <w:szCs w:val="24"/>
        </w:rPr>
        <w:br/>
        <w:t>от договор №___от___</w:t>
      </w:r>
    </w:p>
    <w:p w14:paraId="7B37B5DD" w14:textId="77777777" w:rsidR="00A2547C" w:rsidRPr="009C7A8C" w:rsidRDefault="00A2547C" w:rsidP="009C7A8C">
      <w:pPr>
        <w:shd w:val="clear" w:color="auto" w:fill="FFFFFF"/>
        <w:spacing w:before="0"/>
        <w:ind w:left="5530"/>
        <w:rPr>
          <w:sz w:val="24"/>
          <w:szCs w:val="24"/>
        </w:rPr>
      </w:pPr>
    </w:p>
    <w:tbl>
      <w:tblPr>
        <w:tblW w:w="0" w:type="auto"/>
        <w:tblLook w:val="04A0" w:firstRow="1" w:lastRow="0" w:firstColumn="1" w:lastColumn="0" w:noHBand="0" w:noVBand="1"/>
      </w:tblPr>
      <w:tblGrid>
        <w:gridCol w:w="4403"/>
        <w:gridCol w:w="5234"/>
      </w:tblGrid>
      <w:tr w:rsidR="00A2547C" w:rsidRPr="005A61B9" w14:paraId="0EB8AA29" w14:textId="77777777" w:rsidTr="005A61B9">
        <w:trPr>
          <w:trHeight w:val="417"/>
        </w:trPr>
        <w:tc>
          <w:tcPr>
            <w:tcW w:w="4529" w:type="dxa"/>
            <w:vAlign w:val="bottom"/>
            <w:hideMark/>
          </w:tcPr>
          <w:p w14:paraId="2348D334" w14:textId="77777777" w:rsidR="00A2547C" w:rsidRPr="009C7A8C" w:rsidRDefault="00A2547C" w:rsidP="009C7A8C">
            <w:pPr>
              <w:spacing w:before="0"/>
              <w:rPr>
                <w:sz w:val="24"/>
                <w:szCs w:val="24"/>
              </w:rPr>
            </w:pPr>
            <w:r w:rsidRPr="009C7A8C">
              <w:rPr>
                <w:b/>
                <w:bCs/>
                <w:sz w:val="24"/>
                <w:szCs w:val="24"/>
              </w:rPr>
              <w:t>СОГЛАСОВАНО:</w:t>
            </w:r>
          </w:p>
          <w:p w14:paraId="3BDB255E" w14:textId="77777777" w:rsidR="00A2547C" w:rsidRPr="009C7A8C" w:rsidRDefault="00A2547C" w:rsidP="009C7A8C">
            <w:pPr>
              <w:spacing w:before="0"/>
              <w:rPr>
                <w:sz w:val="24"/>
                <w:szCs w:val="24"/>
              </w:rPr>
            </w:pPr>
            <w:r w:rsidRPr="009C7A8C">
              <w:rPr>
                <w:sz w:val="24"/>
                <w:szCs w:val="24"/>
              </w:rPr>
              <w:t>_________________(Подрядчик)</w:t>
            </w:r>
          </w:p>
          <w:p w14:paraId="613558D2" w14:textId="77777777" w:rsidR="00A2547C" w:rsidRPr="009C7A8C" w:rsidRDefault="00A2547C" w:rsidP="009C7A8C">
            <w:pPr>
              <w:spacing w:before="0"/>
              <w:rPr>
                <w:sz w:val="24"/>
                <w:szCs w:val="24"/>
              </w:rPr>
            </w:pPr>
            <w:r w:rsidRPr="009C7A8C">
              <w:rPr>
                <w:sz w:val="24"/>
                <w:szCs w:val="24"/>
              </w:rPr>
              <w:t>_________________Ф.И.О.</w:t>
            </w:r>
          </w:p>
          <w:p w14:paraId="569D49AD" w14:textId="77777777" w:rsidR="00A2547C" w:rsidRPr="009C7A8C" w:rsidRDefault="00A2547C" w:rsidP="009C7A8C">
            <w:pPr>
              <w:spacing w:before="0"/>
              <w:rPr>
                <w:sz w:val="24"/>
                <w:szCs w:val="24"/>
              </w:rPr>
            </w:pPr>
          </w:p>
        </w:tc>
        <w:tc>
          <w:tcPr>
            <w:tcW w:w="4530" w:type="dxa"/>
            <w:hideMark/>
          </w:tcPr>
          <w:p w14:paraId="6B20666F" w14:textId="77777777" w:rsidR="00A2547C" w:rsidRPr="009C7A8C" w:rsidRDefault="00A2547C" w:rsidP="009C7A8C">
            <w:pPr>
              <w:spacing w:before="0"/>
              <w:ind w:left="1460"/>
              <w:rPr>
                <w:b/>
                <w:bCs/>
                <w:sz w:val="24"/>
                <w:szCs w:val="24"/>
              </w:rPr>
            </w:pPr>
            <w:r w:rsidRPr="009C7A8C">
              <w:rPr>
                <w:b/>
                <w:bCs/>
                <w:sz w:val="24"/>
                <w:szCs w:val="24"/>
              </w:rPr>
              <w:t>УТВЕРЖДАЮ:</w:t>
            </w:r>
          </w:p>
          <w:p w14:paraId="5506A270" w14:textId="77777777" w:rsidR="00A2547C" w:rsidRPr="009C7A8C" w:rsidRDefault="00A2547C" w:rsidP="009C7A8C">
            <w:pPr>
              <w:spacing w:before="0"/>
              <w:ind w:left="1460"/>
              <w:rPr>
                <w:bCs/>
                <w:sz w:val="24"/>
                <w:szCs w:val="24"/>
              </w:rPr>
            </w:pPr>
            <w:r w:rsidRPr="009C7A8C">
              <w:rPr>
                <w:bCs/>
                <w:sz w:val="24"/>
                <w:szCs w:val="24"/>
              </w:rPr>
              <w:t>________________(Заказчик)</w:t>
            </w:r>
          </w:p>
          <w:p w14:paraId="7A92951A" w14:textId="77777777" w:rsidR="00A2547C" w:rsidRPr="009C7A8C" w:rsidRDefault="00A2547C" w:rsidP="009C7A8C">
            <w:pPr>
              <w:spacing w:before="0"/>
              <w:ind w:left="1460"/>
              <w:rPr>
                <w:sz w:val="24"/>
                <w:szCs w:val="24"/>
              </w:rPr>
            </w:pPr>
            <w:r w:rsidRPr="009C7A8C">
              <w:rPr>
                <w:sz w:val="24"/>
                <w:szCs w:val="24"/>
              </w:rPr>
              <w:t>_________________Ф.И.О</w:t>
            </w:r>
          </w:p>
          <w:p w14:paraId="646EEE4B" w14:textId="77777777" w:rsidR="00A2547C" w:rsidRPr="009C7A8C" w:rsidRDefault="00A2547C" w:rsidP="009C7A8C">
            <w:pPr>
              <w:spacing w:before="0"/>
              <w:rPr>
                <w:b/>
                <w:bCs/>
                <w:sz w:val="24"/>
                <w:szCs w:val="24"/>
              </w:rPr>
            </w:pPr>
          </w:p>
        </w:tc>
      </w:tr>
    </w:tbl>
    <w:p w14:paraId="5D64A47C" w14:textId="77777777" w:rsidR="00A2547C" w:rsidRPr="009C7A8C" w:rsidRDefault="00A2547C" w:rsidP="009C7A8C">
      <w:pPr>
        <w:shd w:val="clear" w:color="auto" w:fill="FFFFFF"/>
        <w:spacing w:before="0"/>
        <w:jc w:val="center"/>
        <w:rPr>
          <w:b/>
          <w:bCs/>
          <w:sz w:val="24"/>
          <w:szCs w:val="24"/>
        </w:rPr>
      </w:pPr>
      <w:r w:rsidRPr="009C7A8C">
        <w:rPr>
          <w:b/>
          <w:bCs/>
          <w:sz w:val="24"/>
          <w:szCs w:val="24"/>
        </w:rPr>
        <w:t xml:space="preserve">СВОДНАЯ СМЕТА № </w:t>
      </w:r>
      <w:r w:rsidRPr="009C7A8C">
        <w:rPr>
          <w:b/>
          <w:bCs/>
          <w:sz w:val="24"/>
          <w:szCs w:val="24"/>
        </w:rPr>
        <w:br/>
        <w:t xml:space="preserve">на услуги и работы </w:t>
      </w:r>
    </w:p>
    <w:p w14:paraId="79070EB9" w14:textId="77777777" w:rsidR="00A2547C" w:rsidRPr="005A61B9" w:rsidRDefault="00A2547C" w:rsidP="009C7A8C">
      <w:pPr>
        <w:shd w:val="clear" w:color="auto" w:fill="FFFFFF"/>
        <w:spacing w:before="0"/>
        <w:jc w:val="center"/>
        <w:rPr>
          <w:sz w:val="24"/>
          <w:szCs w:val="24"/>
        </w:rPr>
      </w:pPr>
    </w:p>
    <w:p w14:paraId="1ECCBBB5" w14:textId="77777777" w:rsidR="00A2547C" w:rsidRPr="009C7A8C" w:rsidRDefault="00A2547C" w:rsidP="009C7A8C">
      <w:pPr>
        <w:shd w:val="clear" w:color="auto" w:fill="FFFFFF"/>
        <w:spacing w:before="0"/>
        <w:rPr>
          <w:sz w:val="24"/>
          <w:szCs w:val="24"/>
        </w:rPr>
      </w:pPr>
      <w:r w:rsidRPr="009C7A8C">
        <w:rPr>
          <w:sz w:val="24"/>
          <w:szCs w:val="24"/>
        </w:rPr>
        <w:t xml:space="preserve">Наименование предприятия, здания, сооружения, стадии проектирования, этапа, вида </w:t>
      </w:r>
    </w:p>
    <w:p w14:paraId="2F49C2D5" w14:textId="77777777" w:rsidR="00A2547C" w:rsidRPr="009C7A8C" w:rsidRDefault="00A2547C" w:rsidP="009C7A8C">
      <w:pPr>
        <w:shd w:val="clear" w:color="auto" w:fill="FFFFFF"/>
        <w:spacing w:before="0"/>
        <w:rPr>
          <w:sz w:val="24"/>
          <w:szCs w:val="24"/>
        </w:rPr>
      </w:pPr>
      <w:r w:rsidRPr="009C7A8C">
        <w:rPr>
          <w:sz w:val="24"/>
          <w:szCs w:val="24"/>
        </w:rPr>
        <w:t>услуг и работ___________________________________________________________</w:t>
      </w:r>
    </w:p>
    <w:p w14:paraId="3BC42212" w14:textId="77777777" w:rsidR="00A2547C" w:rsidRPr="009C7A8C" w:rsidRDefault="00A2547C" w:rsidP="009C7A8C">
      <w:pPr>
        <w:shd w:val="clear" w:color="auto" w:fill="FFFFFF"/>
        <w:spacing w:before="0"/>
        <w:rPr>
          <w:sz w:val="24"/>
          <w:szCs w:val="24"/>
        </w:rPr>
      </w:pPr>
      <w:r w:rsidRPr="009C7A8C">
        <w:rPr>
          <w:sz w:val="24"/>
          <w:szCs w:val="24"/>
        </w:rPr>
        <w:t>Наименование подрядной организации_________________________________</w:t>
      </w:r>
    </w:p>
    <w:p w14:paraId="6E5BEB52" w14:textId="77777777" w:rsidR="00A2547C" w:rsidRPr="009C7A8C" w:rsidRDefault="00A2547C" w:rsidP="009C7A8C">
      <w:pPr>
        <w:shd w:val="clear" w:color="auto" w:fill="FFFFFF"/>
        <w:spacing w:before="0"/>
        <w:rPr>
          <w:sz w:val="24"/>
          <w:szCs w:val="24"/>
        </w:rPr>
      </w:pPr>
      <w:r w:rsidRPr="009C7A8C">
        <w:rPr>
          <w:sz w:val="24"/>
          <w:szCs w:val="24"/>
        </w:rPr>
        <w:t>Наименование организации заказчика_________________________________</w:t>
      </w:r>
    </w:p>
    <w:p w14:paraId="575FA060" w14:textId="77777777" w:rsidR="00A2547C" w:rsidRPr="009C7A8C" w:rsidRDefault="00A2547C" w:rsidP="009C7A8C">
      <w:pPr>
        <w:spacing w:before="0"/>
        <w:rPr>
          <w:sz w:val="24"/>
          <w:szCs w:val="24"/>
        </w:rPr>
      </w:pPr>
      <w:r w:rsidRPr="009C7A8C">
        <w:rPr>
          <w:sz w:val="24"/>
          <w:szCs w:val="24"/>
        </w:rPr>
        <w:t>Составлена в текущих ценах, соответствующих периоду выполнения работ по договору</w:t>
      </w:r>
    </w:p>
    <w:p w14:paraId="0A9858D2" w14:textId="77777777" w:rsidR="00A2547C" w:rsidRPr="009C7A8C" w:rsidRDefault="00A2547C" w:rsidP="009C7A8C">
      <w:pPr>
        <w:spacing w:before="0"/>
        <w:jc w:val="right"/>
        <w:rPr>
          <w:sz w:val="24"/>
          <w:szCs w:val="24"/>
        </w:rPr>
      </w:pPr>
      <w:r w:rsidRPr="009C7A8C">
        <w:rPr>
          <w:sz w:val="24"/>
          <w:szCs w:val="24"/>
        </w:rPr>
        <w:t>руб.</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08"/>
        <w:gridCol w:w="4451"/>
        <w:gridCol w:w="1751"/>
        <w:gridCol w:w="2911"/>
      </w:tblGrid>
      <w:tr w:rsidR="001A39AB" w:rsidRPr="005A61B9" w14:paraId="7EE4BE15" w14:textId="77777777" w:rsidTr="009C7A8C">
        <w:trPr>
          <w:trHeight w:val="873"/>
          <w:tblHeader/>
          <w:jc w:val="center"/>
        </w:trPr>
        <w:tc>
          <w:tcPr>
            <w:tcW w:w="264"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19430E1"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 п.п.</w:t>
            </w:r>
          </w:p>
        </w:tc>
        <w:tc>
          <w:tcPr>
            <w:tcW w:w="2313"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tcPr>
          <w:p w14:paraId="7D23F13D"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Перечень (наименование) выполняемых работ</w:t>
            </w:r>
          </w:p>
        </w:tc>
        <w:tc>
          <w:tcPr>
            <w:tcW w:w="910"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66EAB8A1"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Ссылка на № смет и расчетов</w:t>
            </w:r>
          </w:p>
        </w:tc>
        <w:tc>
          <w:tcPr>
            <w:tcW w:w="1513" w:type="pct"/>
            <w:tcBorders>
              <w:top w:val="single" w:sz="6" w:space="0" w:color="auto"/>
              <w:left w:val="single" w:sz="6" w:space="0" w:color="auto"/>
              <w:right w:val="single" w:sz="6" w:space="0" w:color="auto"/>
            </w:tcBorders>
            <w:shd w:val="clear" w:color="auto" w:fill="FFFFFF"/>
            <w:tcMar>
              <w:top w:w="0" w:type="dxa"/>
              <w:left w:w="28" w:type="dxa"/>
              <w:bottom w:w="0" w:type="dxa"/>
              <w:right w:w="28" w:type="dxa"/>
            </w:tcMar>
            <w:vAlign w:val="center"/>
            <w:hideMark/>
          </w:tcPr>
          <w:p w14:paraId="55B9E1E9"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Стоимость работ</w:t>
            </w:r>
          </w:p>
          <w:p w14:paraId="571C9749" w14:textId="77777777" w:rsidR="00A2547C" w:rsidRPr="009C7A8C" w:rsidRDefault="00A2547C" w:rsidP="009C7A8C">
            <w:pPr>
              <w:shd w:val="clear" w:color="auto" w:fill="FFFFFF"/>
              <w:autoSpaceDE w:val="0"/>
              <w:autoSpaceDN w:val="0"/>
              <w:spacing w:before="0"/>
              <w:ind w:firstLine="0"/>
              <w:jc w:val="center"/>
              <w:rPr>
                <w:sz w:val="24"/>
                <w:szCs w:val="24"/>
              </w:rPr>
            </w:pPr>
          </w:p>
        </w:tc>
      </w:tr>
      <w:tr w:rsidR="001A39AB" w:rsidRPr="005A61B9" w14:paraId="54D2DA4D" w14:textId="77777777" w:rsidTr="009C7A8C">
        <w:trPr>
          <w:tblHeader/>
          <w:jc w:val="center"/>
        </w:trPr>
        <w:tc>
          <w:tcPr>
            <w:tcW w:w="264" w:type="pct"/>
            <w:tcBorders>
              <w:top w:val="single" w:sz="6" w:space="0" w:color="auto"/>
              <w:left w:val="single" w:sz="6"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285D216B"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1</w:t>
            </w:r>
          </w:p>
        </w:tc>
        <w:tc>
          <w:tcPr>
            <w:tcW w:w="2313" w:type="pct"/>
            <w:tcBorders>
              <w:top w:val="single" w:sz="6" w:space="0" w:color="auto"/>
              <w:left w:val="single" w:sz="2" w:space="0" w:color="auto"/>
              <w:bottom w:val="single" w:sz="6" w:space="0" w:color="auto"/>
              <w:right w:val="single" w:sz="2" w:space="0" w:color="auto"/>
            </w:tcBorders>
            <w:shd w:val="clear" w:color="auto" w:fill="FFFFFF"/>
            <w:tcMar>
              <w:top w:w="0" w:type="dxa"/>
              <w:left w:w="28" w:type="dxa"/>
              <w:bottom w:w="0" w:type="dxa"/>
              <w:right w:w="28" w:type="dxa"/>
            </w:tcMar>
            <w:vAlign w:val="center"/>
            <w:hideMark/>
          </w:tcPr>
          <w:p w14:paraId="17D7CE08" w14:textId="77777777" w:rsidR="00A2547C" w:rsidRPr="009C7A8C" w:rsidRDefault="00A2547C" w:rsidP="009C7A8C">
            <w:pPr>
              <w:shd w:val="clear" w:color="auto" w:fill="FFFFFF"/>
              <w:autoSpaceDE w:val="0"/>
              <w:autoSpaceDN w:val="0"/>
              <w:spacing w:before="0"/>
              <w:ind w:firstLine="0"/>
              <w:jc w:val="center"/>
              <w:rPr>
                <w:sz w:val="24"/>
                <w:szCs w:val="24"/>
                <w:lang w:val="en-US"/>
              </w:rPr>
            </w:pPr>
            <w:r w:rsidRPr="009C7A8C">
              <w:rPr>
                <w:sz w:val="24"/>
                <w:szCs w:val="24"/>
              </w:rPr>
              <w:t>2</w:t>
            </w:r>
          </w:p>
        </w:tc>
        <w:tc>
          <w:tcPr>
            <w:tcW w:w="910" w:type="pct"/>
            <w:tcBorders>
              <w:top w:val="single" w:sz="6" w:space="0" w:color="auto"/>
              <w:left w:val="single" w:sz="2"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4D07B94F"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3</w:t>
            </w:r>
          </w:p>
        </w:tc>
        <w:tc>
          <w:tcPr>
            <w:tcW w:w="1513" w:type="pct"/>
            <w:tcBorders>
              <w:top w:val="single" w:sz="6" w:space="0" w:color="auto"/>
              <w:left w:val="single" w:sz="6" w:space="0" w:color="auto"/>
              <w:bottom w:val="single" w:sz="6" w:space="0" w:color="auto"/>
              <w:right w:val="single" w:sz="6" w:space="0" w:color="auto"/>
            </w:tcBorders>
            <w:shd w:val="clear" w:color="auto" w:fill="FFFFFF"/>
            <w:tcMar>
              <w:top w:w="0" w:type="dxa"/>
              <w:left w:w="28" w:type="dxa"/>
              <w:bottom w:w="0" w:type="dxa"/>
              <w:right w:w="28" w:type="dxa"/>
            </w:tcMar>
            <w:vAlign w:val="center"/>
            <w:hideMark/>
          </w:tcPr>
          <w:p w14:paraId="3C5CF294" w14:textId="77777777" w:rsidR="00A2547C" w:rsidRPr="009C7A8C" w:rsidRDefault="00A2547C" w:rsidP="009C7A8C">
            <w:pPr>
              <w:shd w:val="clear" w:color="auto" w:fill="FFFFFF"/>
              <w:autoSpaceDE w:val="0"/>
              <w:autoSpaceDN w:val="0"/>
              <w:spacing w:before="0"/>
              <w:ind w:firstLine="0"/>
              <w:jc w:val="center"/>
              <w:rPr>
                <w:sz w:val="24"/>
                <w:szCs w:val="24"/>
                <w:lang w:val="en-US"/>
              </w:rPr>
            </w:pPr>
            <w:r w:rsidRPr="009C7A8C">
              <w:rPr>
                <w:sz w:val="24"/>
                <w:szCs w:val="24"/>
              </w:rPr>
              <w:t>4</w:t>
            </w:r>
          </w:p>
        </w:tc>
      </w:tr>
      <w:tr w:rsidR="001A39AB" w:rsidRPr="005A61B9" w14:paraId="7DEE0A93" w14:textId="77777777" w:rsidTr="005A61B9">
        <w:trPr>
          <w:jc w:val="center"/>
        </w:trPr>
        <w:tc>
          <w:tcPr>
            <w:tcW w:w="5000" w:type="pct"/>
            <w:gridSpan w:val="4"/>
            <w:tcBorders>
              <w:top w:val="single" w:sz="6"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hideMark/>
          </w:tcPr>
          <w:p w14:paraId="380DA134"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 xml:space="preserve">Сметы основного договора </w:t>
            </w:r>
          </w:p>
        </w:tc>
      </w:tr>
      <w:tr w:rsidR="001A39AB" w:rsidRPr="005A61B9" w14:paraId="5B8E1150" w14:textId="77777777" w:rsidTr="009C7A8C">
        <w:trPr>
          <w:jc w:val="center"/>
        </w:trPr>
        <w:tc>
          <w:tcPr>
            <w:tcW w:w="264" w:type="pct"/>
            <w:tcBorders>
              <w:top w:val="single" w:sz="6"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30189C92"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1</w:t>
            </w:r>
          </w:p>
        </w:tc>
        <w:tc>
          <w:tcPr>
            <w:tcW w:w="2313" w:type="pct"/>
            <w:tcBorders>
              <w:top w:val="single" w:sz="6"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3B3B478F" w14:textId="77777777" w:rsidR="00A2547C" w:rsidRPr="009C7A8C" w:rsidRDefault="00A2547C" w:rsidP="009C7A8C">
            <w:pPr>
              <w:shd w:val="clear" w:color="auto" w:fill="FFFFFF"/>
              <w:autoSpaceDE w:val="0"/>
              <w:autoSpaceDN w:val="0"/>
              <w:spacing w:before="0"/>
              <w:ind w:firstLine="0"/>
              <w:rPr>
                <w:sz w:val="24"/>
                <w:szCs w:val="24"/>
              </w:rPr>
            </w:pPr>
          </w:p>
        </w:tc>
        <w:tc>
          <w:tcPr>
            <w:tcW w:w="910" w:type="pct"/>
            <w:tcBorders>
              <w:top w:val="single" w:sz="6"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6C350D77"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6"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4A528A3D" w14:textId="77777777" w:rsidR="00A2547C" w:rsidRPr="009C7A8C" w:rsidRDefault="00A2547C" w:rsidP="009C7A8C">
            <w:pPr>
              <w:shd w:val="clear" w:color="auto" w:fill="FFFFFF"/>
              <w:autoSpaceDE w:val="0"/>
              <w:autoSpaceDN w:val="0"/>
              <w:spacing w:before="0"/>
              <w:ind w:firstLine="0"/>
              <w:rPr>
                <w:sz w:val="24"/>
                <w:szCs w:val="24"/>
              </w:rPr>
            </w:pPr>
          </w:p>
        </w:tc>
      </w:tr>
      <w:tr w:rsidR="005A61B9" w:rsidRPr="005A61B9" w14:paraId="3F6AC53C" w14:textId="77777777" w:rsidTr="001A39AB">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hideMark/>
          </w:tcPr>
          <w:p w14:paraId="743B0B04"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2</w:t>
            </w: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18229A4E" w14:textId="77777777" w:rsidR="00A2547C" w:rsidRPr="009C7A8C" w:rsidRDefault="00A2547C" w:rsidP="009C7A8C">
            <w:pPr>
              <w:shd w:val="clear" w:color="auto" w:fill="FFFFFF"/>
              <w:autoSpaceDE w:val="0"/>
              <w:autoSpaceDN w:val="0"/>
              <w:spacing w:before="0"/>
              <w:ind w:firstLine="0"/>
              <w:rPr>
                <w:sz w:val="24"/>
                <w:szCs w:val="24"/>
              </w:rPr>
            </w:pP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hideMark/>
          </w:tcPr>
          <w:p w14:paraId="028673F0"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hideMark/>
          </w:tcPr>
          <w:p w14:paraId="7B1A6A3E" w14:textId="77777777" w:rsidR="00A2547C" w:rsidRPr="009C7A8C" w:rsidRDefault="00A2547C" w:rsidP="009C7A8C">
            <w:pPr>
              <w:shd w:val="clear" w:color="auto" w:fill="FFFFFF"/>
              <w:autoSpaceDE w:val="0"/>
              <w:autoSpaceDN w:val="0"/>
              <w:spacing w:before="0"/>
              <w:ind w:firstLine="0"/>
              <w:rPr>
                <w:sz w:val="24"/>
                <w:szCs w:val="24"/>
              </w:rPr>
            </w:pPr>
            <w:r w:rsidRPr="009C7A8C">
              <w:rPr>
                <w:sz w:val="24"/>
                <w:szCs w:val="24"/>
              </w:rPr>
              <w:t> </w:t>
            </w:r>
          </w:p>
        </w:tc>
      </w:tr>
      <w:tr w:rsidR="001A39AB" w:rsidRPr="005A61B9" w14:paraId="0CF038FE"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7E1D712D" w14:textId="77777777" w:rsidR="00A2547C" w:rsidRPr="009C7A8C" w:rsidRDefault="00A2547C" w:rsidP="009C7A8C">
            <w:pPr>
              <w:shd w:val="clear" w:color="auto" w:fill="FFFFFF"/>
              <w:autoSpaceDE w:val="0"/>
              <w:autoSpaceDN w:val="0"/>
              <w:spacing w:before="0"/>
              <w:ind w:firstLine="0"/>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4A8BB825" w14:textId="77777777" w:rsidR="00A2547C" w:rsidRPr="009C7A8C" w:rsidRDefault="00A2547C" w:rsidP="009C7A8C">
            <w:pPr>
              <w:shd w:val="clear" w:color="auto" w:fill="FFFFFF"/>
              <w:autoSpaceDE w:val="0"/>
              <w:autoSpaceDN w:val="0"/>
              <w:spacing w:before="0"/>
              <w:ind w:firstLine="0"/>
              <w:rPr>
                <w:sz w:val="24"/>
                <w:szCs w:val="24"/>
              </w:rPr>
            </w:pPr>
            <w:r w:rsidRPr="009C7A8C">
              <w:rPr>
                <w:sz w:val="24"/>
                <w:szCs w:val="24"/>
              </w:rPr>
              <w:t>Итого по сметам основного договора</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6D243363"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20D455E7"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4E30158D" w14:textId="77777777" w:rsidTr="005A61B9">
        <w:trPr>
          <w:jc w:val="center"/>
        </w:trPr>
        <w:tc>
          <w:tcPr>
            <w:tcW w:w="5000" w:type="pct"/>
            <w:gridSpan w:val="4"/>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76C712FB"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Исключено ДС №1</w:t>
            </w:r>
          </w:p>
        </w:tc>
      </w:tr>
      <w:tr w:rsidR="001A39AB" w:rsidRPr="005A61B9" w14:paraId="3CB5C372"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25B7B17E"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3</w:t>
            </w: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1320FE80" w14:textId="77777777" w:rsidR="00A2547C" w:rsidRPr="009C7A8C" w:rsidRDefault="00A2547C" w:rsidP="009C7A8C">
            <w:pPr>
              <w:shd w:val="clear" w:color="auto" w:fill="FFFFFF"/>
              <w:autoSpaceDE w:val="0"/>
              <w:autoSpaceDN w:val="0"/>
              <w:spacing w:before="0"/>
              <w:ind w:firstLine="0"/>
              <w:rPr>
                <w:sz w:val="24"/>
                <w:szCs w:val="24"/>
              </w:rPr>
            </w:pP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73D0322A"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152161E8"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0E79FE46"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2417AECD"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4</w:t>
            </w: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3B99C5C4" w14:textId="77777777" w:rsidR="00A2547C" w:rsidRPr="009C7A8C" w:rsidRDefault="00A2547C" w:rsidP="009C7A8C">
            <w:pPr>
              <w:shd w:val="clear" w:color="auto" w:fill="FFFFFF"/>
              <w:autoSpaceDE w:val="0"/>
              <w:autoSpaceDN w:val="0"/>
              <w:spacing w:before="0"/>
              <w:ind w:firstLine="0"/>
              <w:rPr>
                <w:sz w:val="24"/>
                <w:szCs w:val="24"/>
              </w:rPr>
            </w:pP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1544BB22"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08CBD368"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423EB99C"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791C6D76"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52A0443F" w14:textId="77777777" w:rsidR="00A2547C" w:rsidRPr="009C7A8C" w:rsidRDefault="00A2547C" w:rsidP="009C7A8C">
            <w:pPr>
              <w:shd w:val="clear" w:color="auto" w:fill="FFFFFF"/>
              <w:autoSpaceDE w:val="0"/>
              <w:autoSpaceDN w:val="0"/>
              <w:spacing w:before="0"/>
              <w:ind w:firstLine="0"/>
              <w:rPr>
                <w:sz w:val="24"/>
                <w:szCs w:val="24"/>
              </w:rPr>
            </w:pPr>
            <w:r w:rsidRPr="009C7A8C">
              <w:rPr>
                <w:sz w:val="24"/>
                <w:szCs w:val="24"/>
              </w:rPr>
              <w:t>Итого исключено дополнительным соглашением № 1</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696712CE"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32495495"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32889171" w14:textId="77777777" w:rsidTr="005A61B9">
        <w:trPr>
          <w:jc w:val="center"/>
        </w:trPr>
        <w:tc>
          <w:tcPr>
            <w:tcW w:w="5000" w:type="pct"/>
            <w:gridSpan w:val="4"/>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7B637B92"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Включено ДС №1</w:t>
            </w:r>
          </w:p>
        </w:tc>
      </w:tr>
      <w:tr w:rsidR="001A39AB" w:rsidRPr="005A61B9" w14:paraId="44E00C46"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3C406A34"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5</w:t>
            </w: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0E3711AE" w14:textId="77777777" w:rsidR="00A2547C" w:rsidRPr="009C7A8C" w:rsidRDefault="00A2547C" w:rsidP="009C7A8C">
            <w:pPr>
              <w:shd w:val="clear" w:color="auto" w:fill="FFFFFF"/>
              <w:autoSpaceDE w:val="0"/>
              <w:autoSpaceDN w:val="0"/>
              <w:spacing w:before="0"/>
              <w:ind w:firstLine="0"/>
              <w:rPr>
                <w:sz w:val="24"/>
                <w:szCs w:val="24"/>
              </w:rPr>
            </w:pP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71ADE9F1"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37F4C96C"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4572AAD7"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6243C3AD" w14:textId="77777777" w:rsidR="00A2547C" w:rsidRPr="009C7A8C" w:rsidRDefault="00A2547C" w:rsidP="009C7A8C">
            <w:pPr>
              <w:shd w:val="clear" w:color="auto" w:fill="FFFFFF"/>
              <w:autoSpaceDE w:val="0"/>
              <w:autoSpaceDN w:val="0"/>
              <w:spacing w:before="0"/>
              <w:ind w:firstLine="0"/>
              <w:jc w:val="center"/>
              <w:rPr>
                <w:sz w:val="24"/>
                <w:szCs w:val="24"/>
              </w:rPr>
            </w:pPr>
            <w:r w:rsidRPr="009C7A8C">
              <w:rPr>
                <w:sz w:val="24"/>
                <w:szCs w:val="24"/>
              </w:rPr>
              <w:t>6</w:t>
            </w: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5CB6B36A" w14:textId="77777777" w:rsidR="00A2547C" w:rsidRPr="009C7A8C" w:rsidRDefault="00A2547C" w:rsidP="009C7A8C">
            <w:pPr>
              <w:shd w:val="clear" w:color="auto" w:fill="FFFFFF"/>
              <w:autoSpaceDE w:val="0"/>
              <w:autoSpaceDN w:val="0"/>
              <w:spacing w:before="0"/>
              <w:ind w:firstLine="0"/>
              <w:rPr>
                <w:sz w:val="24"/>
                <w:szCs w:val="24"/>
              </w:rPr>
            </w:pP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680DD51A"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75B5405A"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1A9E7039"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5B10D48B"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2FB6BB8D" w14:textId="77777777" w:rsidR="00A2547C" w:rsidRPr="009C7A8C" w:rsidRDefault="00A2547C" w:rsidP="009C7A8C">
            <w:pPr>
              <w:shd w:val="clear" w:color="auto" w:fill="FFFFFF"/>
              <w:autoSpaceDE w:val="0"/>
              <w:autoSpaceDN w:val="0"/>
              <w:spacing w:before="0"/>
              <w:ind w:firstLine="0"/>
              <w:rPr>
                <w:sz w:val="24"/>
                <w:szCs w:val="24"/>
              </w:rPr>
            </w:pPr>
            <w:r w:rsidRPr="009C7A8C">
              <w:rPr>
                <w:sz w:val="24"/>
                <w:szCs w:val="24"/>
              </w:rPr>
              <w:t>Итого включено дополнительным соглашением № 1</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1045EF03"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65EEF0F2"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34F1E5A5"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4B43FB4B"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0A0C5C1E" w14:textId="77777777" w:rsidR="00A2547C" w:rsidRPr="009C7A8C" w:rsidRDefault="00A2547C" w:rsidP="009C7A8C">
            <w:pPr>
              <w:shd w:val="clear" w:color="auto" w:fill="FFFFFF"/>
              <w:autoSpaceDE w:val="0"/>
              <w:autoSpaceDN w:val="0"/>
              <w:spacing w:before="0"/>
              <w:ind w:firstLine="0"/>
              <w:rPr>
                <w:sz w:val="24"/>
                <w:szCs w:val="24"/>
              </w:rPr>
            </w:pP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1736A5A5"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267D6E01"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1D3B50F9"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3F03B725"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0C95D5DE" w14:textId="77777777" w:rsidR="00A2547C" w:rsidRPr="009C7A8C" w:rsidRDefault="00A2547C" w:rsidP="009C7A8C">
            <w:pPr>
              <w:shd w:val="clear" w:color="auto" w:fill="FFFFFF"/>
              <w:autoSpaceDE w:val="0"/>
              <w:autoSpaceDN w:val="0"/>
              <w:spacing w:before="0"/>
              <w:ind w:firstLine="0"/>
              <w:rPr>
                <w:sz w:val="24"/>
                <w:szCs w:val="24"/>
              </w:rPr>
            </w:pPr>
            <w:r w:rsidRPr="009C7A8C">
              <w:rPr>
                <w:sz w:val="24"/>
                <w:szCs w:val="24"/>
              </w:rPr>
              <w:t>ВСЕГО по договору подряда с учетом ДС №… без НДС:</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6B3A6DCD"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3B934E9A"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54ED519F"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079E30EF"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5AC7F772" w14:textId="77777777" w:rsidR="00A2547C" w:rsidRPr="009C7A8C" w:rsidRDefault="00A2547C" w:rsidP="009C7A8C">
            <w:pPr>
              <w:shd w:val="clear" w:color="auto" w:fill="FFFFFF"/>
              <w:autoSpaceDE w:val="0"/>
              <w:autoSpaceDN w:val="0"/>
              <w:spacing w:before="0"/>
              <w:ind w:firstLine="0"/>
              <w:rPr>
                <w:sz w:val="24"/>
                <w:szCs w:val="24"/>
              </w:rPr>
            </w:pPr>
            <w:r w:rsidRPr="009C7A8C">
              <w:rPr>
                <w:sz w:val="24"/>
                <w:szCs w:val="24"/>
              </w:rPr>
              <w:t>Справочно:</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446CBA36"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1A3095BE"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7CEF1481"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2F61120F"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39FEA65C" w14:textId="77777777" w:rsidR="00A2547C" w:rsidRPr="009C7A8C" w:rsidRDefault="00A2547C" w:rsidP="009C7A8C">
            <w:pPr>
              <w:shd w:val="clear" w:color="auto" w:fill="FFFFFF"/>
              <w:autoSpaceDE w:val="0"/>
              <w:autoSpaceDN w:val="0"/>
              <w:spacing w:before="0"/>
              <w:ind w:firstLine="0"/>
              <w:rPr>
                <w:sz w:val="24"/>
                <w:szCs w:val="24"/>
              </w:rPr>
            </w:pPr>
            <w:r w:rsidRPr="009C7A8C">
              <w:rPr>
                <w:i/>
                <w:sz w:val="24"/>
                <w:szCs w:val="24"/>
              </w:rPr>
              <w:t>Сумма основного договора, без НДС</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7940FA40"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4CCD597E"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683C43C8"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7AF2A1FB"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493D039C" w14:textId="77777777" w:rsidR="00A2547C" w:rsidRPr="009C7A8C" w:rsidRDefault="00A2547C" w:rsidP="009C7A8C">
            <w:pPr>
              <w:shd w:val="clear" w:color="auto" w:fill="FFFFFF"/>
              <w:autoSpaceDE w:val="0"/>
              <w:autoSpaceDN w:val="0"/>
              <w:spacing w:before="0"/>
              <w:ind w:firstLine="0"/>
              <w:rPr>
                <w:sz w:val="24"/>
                <w:szCs w:val="24"/>
              </w:rPr>
            </w:pPr>
            <w:r w:rsidRPr="009C7A8C">
              <w:rPr>
                <w:i/>
                <w:sz w:val="24"/>
                <w:szCs w:val="24"/>
              </w:rPr>
              <w:t>Сумма изменения</w:t>
            </w:r>
            <w:r w:rsidRPr="009C7A8C">
              <w:rPr>
                <w:i/>
                <w:sz w:val="24"/>
                <w:szCs w:val="24"/>
              </w:rPr>
              <w:br/>
              <w:t>(увеличения/уменьшения) стоимости основного договора на основании ДС № 1, без НДС</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44C04107"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1E8B7CB7" w14:textId="77777777" w:rsidR="00A2547C" w:rsidRPr="009C7A8C" w:rsidRDefault="00A2547C" w:rsidP="009C7A8C">
            <w:pPr>
              <w:shd w:val="clear" w:color="auto" w:fill="FFFFFF"/>
              <w:autoSpaceDE w:val="0"/>
              <w:autoSpaceDN w:val="0"/>
              <w:spacing w:before="0"/>
              <w:ind w:firstLine="0"/>
              <w:rPr>
                <w:sz w:val="24"/>
                <w:szCs w:val="24"/>
              </w:rPr>
            </w:pPr>
          </w:p>
        </w:tc>
      </w:tr>
      <w:tr w:rsidR="001A39AB" w:rsidRPr="005A61B9" w14:paraId="002C18F7" w14:textId="77777777" w:rsidTr="009C7A8C">
        <w:trPr>
          <w:jc w:val="center"/>
        </w:trPr>
        <w:tc>
          <w:tcPr>
            <w:tcW w:w="264" w:type="pct"/>
            <w:tcBorders>
              <w:top w:val="single" w:sz="2" w:space="0" w:color="auto"/>
              <w:left w:val="single" w:sz="6" w:space="0" w:color="auto"/>
              <w:bottom w:val="single" w:sz="2" w:space="0" w:color="auto"/>
              <w:right w:val="single" w:sz="2" w:space="0" w:color="auto"/>
            </w:tcBorders>
            <w:shd w:val="clear" w:color="auto" w:fill="FFFFFF"/>
            <w:tcMar>
              <w:top w:w="0" w:type="dxa"/>
              <w:left w:w="28" w:type="dxa"/>
              <w:bottom w:w="0" w:type="dxa"/>
              <w:right w:w="28" w:type="dxa"/>
            </w:tcMar>
          </w:tcPr>
          <w:p w14:paraId="6B013E8C" w14:textId="77777777" w:rsidR="00A2547C" w:rsidRPr="009C7A8C" w:rsidRDefault="00A2547C" w:rsidP="009C7A8C">
            <w:pPr>
              <w:shd w:val="clear" w:color="auto" w:fill="FFFFFF"/>
              <w:autoSpaceDE w:val="0"/>
              <w:autoSpaceDN w:val="0"/>
              <w:spacing w:before="0"/>
              <w:ind w:firstLine="0"/>
              <w:jc w:val="center"/>
              <w:rPr>
                <w:sz w:val="24"/>
                <w:szCs w:val="24"/>
              </w:rPr>
            </w:pPr>
          </w:p>
        </w:tc>
        <w:tc>
          <w:tcPr>
            <w:tcW w:w="2313" w:type="pct"/>
            <w:tcBorders>
              <w:top w:val="single" w:sz="2" w:space="0" w:color="auto"/>
              <w:left w:val="single" w:sz="2" w:space="0" w:color="auto"/>
              <w:bottom w:val="single" w:sz="2" w:space="0" w:color="auto"/>
              <w:right w:val="single" w:sz="2" w:space="0" w:color="auto"/>
            </w:tcBorders>
            <w:shd w:val="clear" w:color="auto" w:fill="FFFFFF"/>
            <w:tcMar>
              <w:top w:w="0" w:type="dxa"/>
              <w:left w:w="28" w:type="dxa"/>
              <w:bottom w:w="0" w:type="dxa"/>
              <w:right w:w="28" w:type="dxa"/>
            </w:tcMar>
          </w:tcPr>
          <w:p w14:paraId="29C97A78" w14:textId="77777777" w:rsidR="00A2547C" w:rsidRPr="009C7A8C" w:rsidRDefault="00A2547C" w:rsidP="009C7A8C">
            <w:pPr>
              <w:shd w:val="clear" w:color="auto" w:fill="FFFFFF"/>
              <w:autoSpaceDE w:val="0"/>
              <w:autoSpaceDN w:val="0"/>
              <w:spacing w:before="0"/>
              <w:ind w:firstLine="0"/>
              <w:rPr>
                <w:sz w:val="24"/>
                <w:szCs w:val="24"/>
              </w:rPr>
            </w:pPr>
            <w:r w:rsidRPr="009C7A8C">
              <w:rPr>
                <w:i/>
                <w:sz w:val="24"/>
                <w:szCs w:val="24"/>
              </w:rPr>
              <w:t>Сумма изменения</w:t>
            </w:r>
            <w:r w:rsidRPr="009C7A8C">
              <w:rPr>
                <w:i/>
                <w:sz w:val="24"/>
                <w:szCs w:val="24"/>
              </w:rPr>
              <w:br/>
              <w:t>(увеличения/уменьшения) стоимости основного договора на основании ДС № 2, без НДС</w:t>
            </w:r>
          </w:p>
        </w:tc>
        <w:tc>
          <w:tcPr>
            <w:tcW w:w="910" w:type="pct"/>
            <w:tcBorders>
              <w:top w:val="single" w:sz="2" w:space="0" w:color="auto"/>
              <w:left w:val="single" w:sz="2" w:space="0" w:color="auto"/>
              <w:bottom w:val="single" w:sz="2" w:space="0" w:color="auto"/>
              <w:right w:val="single" w:sz="6" w:space="0" w:color="auto"/>
            </w:tcBorders>
            <w:shd w:val="clear" w:color="auto" w:fill="FFFFFF"/>
            <w:tcMar>
              <w:top w:w="0" w:type="dxa"/>
              <w:left w:w="28" w:type="dxa"/>
              <w:bottom w:w="0" w:type="dxa"/>
              <w:right w:w="28" w:type="dxa"/>
            </w:tcMar>
          </w:tcPr>
          <w:p w14:paraId="316C1FF1" w14:textId="77777777" w:rsidR="00A2547C" w:rsidRPr="009C7A8C" w:rsidRDefault="00A2547C" w:rsidP="009C7A8C">
            <w:pPr>
              <w:shd w:val="clear" w:color="auto" w:fill="FFFFFF"/>
              <w:autoSpaceDE w:val="0"/>
              <w:autoSpaceDN w:val="0"/>
              <w:spacing w:before="0"/>
              <w:ind w:firstLine="0"/>
              <w:rPr>
                <w:sz w:val="24"/>
                <w:szCs w:val="24"/>
              </w:rPr>
            </w:pPr>
          </w:p>
        </w:tc>
        <w:tc>
          <w:tcPr>
            <w:tcW w:w="1513" w:type="pct"/>
            <w:tcBorders>
              <w:top w:val="single" w:sz="2" w:space="0" w:color="auto"/>
              <w:left w:val="single" w:sz="6" w:space="0" w:color="auto"/>
              <w:bottom w:val="single" w:sz="2" w:space="0" w:color="auto"/>
              <w:right w:val="single" w:sz="6" w:space="0" w:color="auto"/>
            </w:tcBorders>
            <w:shd w:val="clear" w:color="auto" w:fill="FFFFFF"/>
            <w:tcMar>
              <w:top w:w="0" w:type="dxa"/>
              <w:left w:w="28" w:type="dxa"/>
              <w:bottom w:w="0" w:type="dxa"/>
              <w:right w:w="28" w:type="dxa"/>
            </w:tcMar>
          </w:tcPr>
          <w:p w14:paraId="1C122BEE" w14:textId="77777777" w:rsidR="00A2547C" w:rsidRPr="009C7A8C" w:rsidRDefault="00A2547C" w:rsidP="009C7A8C">
            <w:pPr>
              <w:shd w:val="clear" w:color="auto" w:fill="FFFFFF"/>
              <w:autoSpaceDE w:val="0"/>
              <w:autoSpaceDN w:val="0"/>
              <w:spacing w:before="0"/>
              <w:ind w:firstLine="0"/>
              <w:rPr>
                <w:sz w:val="24"/>
                <w:szCs w:val="24"/>
              </w:rPr>
            </w:pPr>
          </w:p>
        </w:tc>
      </w:tr>
    </w:tbl>
    <w:p w14:paraId="36C6647E" w14:textId="77777777" w:rsidR="00A2547C" w:rsidRPr="009C7A8C" w:rsidRDefault="00A2547C" w:rsidP="009C7A8C">
      <w:pPr>
        <w:shd w:val="clear" w:color="auto" w:fill="FFFFFF"/>
        <w:spacing w:before="0"/>
        <w:rPr>
          <w:sz w:val="24"/>
          <w:szCs w:val="24"/>
        </w:rPr>
      </w:pPr>
    </w:p>
    <w:p w14:paraId="740A086B" w14:textId="77777777" w:rsidR="00A2547C" w:rsidRPr="005A61B9" w:rsidRDefault="00A2547C" w:rsidP="009C7A8C">
      <w:pPr>
        <w:shd w:val="clear" w:color="auto" w:fill="FFFFFF"/>
        <w:spacing w:before="0"/>
        <w:rPr>
          <w:sz w:val="24"/>
          <w:szCs w:val="24"/>
        </w:rPr>
      </w:pPr>
      <w:r w:rsidRPr="009C7A8C">
        <w:rPr>
          <w:sz w:val="24"/>
          <w:szCs w:val="24"/>
        </w:rPr>
        <w:t>Итого по смете ___________________________________________________</w:t>
      </w:r>
    </w:p>
    <w:p w14:paraId="3FF1E682" w14:textId="77777777" w:rsidR="00A2547C" w:rsidRPr="009C7A8C" w:rsidRDefault="00A2547C" w:rsidP="009C7A8C">
      <w:pPr>
        <w:shd w:val="clear" w:color="auto" w:fill="FFFFFF"/>
        <w:spacing w:before="0"/>
        <w:ind w:firstLine="1845"/>
        <w:jc w:val="center"/>
        <w:rPr>
          <w:sz w:val="24"/>
          <w:szCs w:val="24"/>
        </w:rPr>
      </w:pPr>
      <w:r w:rsidRPr="009C7A8C">
        <w:rPr>
          <w:sz w:val="24"/>
          <w:szCs w:val="24"/>
        </w:rPr>
        <w:t>(сумма прописью)</w:t>
      </w:r>
    </w:p>
    <w:p w14:paraId="3E24E9F6" w14:textId="77777777" w:rsidR="00A2547C" w:rsidRPr="009C7A8C" w:rsidRDefault="00A2547C" w:rsidP="009C7A8C">
      <w:pPr>
        <w:shd w:val="clear" w:color="auto" w:fill="FFFFFF"/>
        <w:spacing w:before="0"/>
        <w:rPr>
          <w:sz w:val="24"/>
          <w:szCs w:val="24"/>
        </w:rPr>
      </w:pPr>
      <w:r w:rsidRPr="009C7A8C">
        <w:rPr>
          <w:sz w:val="24"/>
          <w:szCs w:val="24"/>
        </w:rPr>
        <w:t>Составил:___________/должность, организация/___________/подпись/_____________/расшифровка подписи/</w:t>
      </w:r>
    </w:p>
    <w:p w14:paraId="293048F4" w14:textId="77777777" w:rsidR="00A2547C" w:rsidRPr="009C7A8C" w:rsidRDefault="00A2547C" w:rsidP="009C7A8C">
      <w:pPr>
        <w:shd w:val="clear" w:color="auto" w:fill="FFFFFF"/>
        <w:spacing w:before="0"/>
        <w:rPr>
          <w:sz w:val="24"/>
          <w:szCs w:val="24"/>
        </w:rPr>
      </w:pPr>
    </w:p>
    <w:p w14:paraId="3C6B702A" w14:textId="77777777" w:rsidR="009C7A8C" w:rsidRPr="009C7A8C" w:rsidRDefault="00A2547C" w:rsidP="009C7A8C">
      <w:pPr>
        <w:spacing w:before="0"/>
        <w:rPr>
          <w:sz w:val="24"/>
          <w:szCs w:val="24"/>
        </w:rPr>
        <w:sectPr w:rsidR="009C7A8C" w:rsidRPr="009C7A8C" w:rsidSect="009C7A8C">
          <w:pgSz w:w="11906" w:h="16838"/>
          <w:pgMar w:top="1134" w:right="851" w:bottom="1701" w:left="1418" w:header="709" w:footer="709" w:gutter="0"/>
          <w:cols w:space="720"/>
        </w:sectPr>
      </w:pPr>
      <w:r w:rsidRPr="009C7A8C">
        <w:rPr>
          <w:sz w:val="24"/>
          <w:szCs w:val="24"/>
        </w:rPr>
        <w:t>Проверил:___________/должность, организация/_____________/подпись/___________/расшифровка подписи/</w:t>
      </w:r>
    </w:p>
    <w:p w14:paraId="00BAC597" w14:textId="77777777" w:rsidR="00A2547C" w:rsidRPr="009C7A8C" w:rsidRDefault="00A2547C" w:rsidP="00A2547C">
      <w:pPr>
        <w:jc w:val="right"/>
        <w:rPr>
          <w:sz w:val="24"/>
          <w:szCs w:val="24"/>
        </w:rPr>
      </w:pPr>
      <w:r w:rsidRPr="009C7A8C">
        <w:rPr>
          <w:sz w:val="24"/>
          <w:szCs w:val="24"/>
        </w:rPr>
        <w:t>Приложение № 4</w:t>
      </w:r>
    </w:p>
    <w:p w14:paraId="183AEC87" w14:textId="77777777" w:rsidR="00A2547C" w:rsidRPr="009C7A8C" w:rsidRDefault="00A2547C" w:rsidP="00A2547C">
      <w:pPr>
        <w:ind w:left="5670"/>
        <w:jc w:val="right"/>
        <w:rPr>
          <w:sz w:val="24"/>
          <w:szCs w:val="24"/>
        </w:rPr>
      </w:pPr>
      <w:r w:rsidRPr="009C7A8C">
        <w:rPr>
          <w:sz w:val="24"/>
          <w:szCs w:val="24"/>
        </w:rPr>
        <w:t>к пояснительной записке по заполнению формы 3п</w:t>
      </w:r>
    </w:p>
    <w:p w14:paraId="2790B323" w14:textId="77777777" w:rsidR="00A2547C" w:rsidRPr="005A61B9" w:rsidRDefault="00A2547C" w:rsidP="00A2547C">
      <w:pPr>
        <w:rPr>
          <w:sz w:val="24"/>
          <w:szCs w:val="24"/>
        </w:rPr>
      </w:pPr>
    </w:p>
    <w:p w14:paraId="75351E9D" w14:textId="77777777" w:rsidR="00A2547C" w:rsidRPr="005A61B9" w:rsidRDefault="00A2547C" w:rsidP="00A2547C">
      <w:pPr>
        <w:ind w:hanging="567"/>
        <w:jc w:val="center"/>
        <w:rPr>
          <w:b/>
          <w:sz w:val="24"/>
          <w:szCs w:val="24"/>
        </w:rPr>
      </w:pPr>
      <w:r w:rsidRPr="005A61B9">
        <w:rPr>
          <w:b/>
          <w:sz w:val="24"/>
          <w:szCs w:val="24"/>
        </w:rPr>
        <w:t>Образец расчета командировочных расходов</w:t>
      </w:r>
    </w:p>
    <w:p w14:paraId="11E46DE1" w14:textId="77777777" w:rsidR="00A2547C" w:rsidRPr="005A61B9" w:rsidRDefault="00A2547C" w:rsidP="00A2547C">
      <w:pPr>
        <w:ind w:hanging="567"/>
        <w:rPr>
          <w:sz w:val="24"/>
          <w:szCs w:val="24"/>
        </w:rPr>
      </w:pPr>
    </w:p>
    <w:p w14:paraId="0357FDC6" w14:textId="77777777" w:rsidR="00A2547C" w:rsidRPr="009C7A8C" w:rsidRDefault="00A2547C" w:rsidP="00A2547C">
      <w:pPr>
        <w:ind w:hanging="567"/>
        <w:jc w:val="right"/>
        <w:rPr>
          <w:b/>
          <w:sz w:val="24"/>
          <w:szCs w:val="24"/>
        </w:rPr>
      </w:pPr>
      <w:r w:rsidRPr="009C7A8C">
        <w:rPr>
          <w:sz w:val="24"/>
          <w:szCs w:val="24"/>
        </w:rPr>
        <w:t>Приложение № __ к смете № __</w:t>
      </w:r>
    </w:p>
    <w:p w14:paraId="61AF4EC6" w14:textId="77777777" w:rsidR="00A2547C" w:rsidRPr="005A61B9" w:rsidRDefault="00A2547C" w:rsidP="00A2547C">
      <w:pPr>
        <w:ind w:hanging="567"/>
        <w:jc w:val="center"/>
        <w:rPr>
          <w:b/>
          <w:sz w:val="24"/>
          <w:szCs w:val="24"/>
        </w:rPr>
      </w:pPr>
      <w:r w:rsidRPr="005A61B9">
        <w:rPr>
          <w:b/>
          <w:sz w:val="24"/>
          <w:szCs w:val="24"/>
        </w:rPr>
        <w:t>Расчет командировочных расходов</w:t>
      </w:r>
    </w:p>
    <w:tbl>
      <w:tblPr>
        <w:tblW w:w="107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43"/>
        <w:gridCol w:w="895"/>
        <w:gridCol w:w="1021"/>
        <w:gridCol w:w="1276"/>
        <w:gridCol w:w="749"/>
        <w:gridCol w:w="1203"/>
        <w:gridCol w:w="1308"/>
        <w:gridCol w:w="900"/>
        <w:gridCol w:w="943"/>
        <w:gridCol w:w="1276"/>
        <w:gridCol w:w="13"/>
      </w:tblGrid>
      <w:tr w:rsidR="00A2547C" w:rsidRPr="005A61B9" w14:paraId="71F275DD" w14:textId="77777777" w:rsidTr="005A61B9">
        <w:trPr>
          <w:gridAfter w:val="1"/>
          <w:wAfter w:w="13" w:type="dxa"/>
        </w:trPr>
        <w:tc>
          <w:tcPr>
            <w:tcW w:w="560" w:type="dxa"/>
            <w:shd w:val="clear" w:color="auto" w:fill="auto"/>
            <w:vAlign w:val="center"/>
          </w:tcPr>
          <w:p w14:paraId="1D6DE476" w14:textId="77777777" w:rsidR="00A2547C" w:rsidRPr="009C7A8C" w:rsidRDefault="00A2547C" w:rsidP="009C7A8C">
            <w:pPr>
              <w:ind w:firstLine="0"/>
              <w:jc w:val="center"/>
              <w:rPr>
                <w:sz w:val="24"/>
                <w:szCs w:val="24"/>
              </w:rPr>
            </w:pPr>
            <w:r w:rsidRPr="009C7A8C">
              <w:rPr>
                <w:sz w:val="24"/>
                <w:szCs w:val="24"/>
              </w:rPr>
              <w:t>№ пп.</w:t>
            </w:r>
          </w:p>
        </w:tc>
        <w:tc>
          <w:tcPr>
            <w:tcW w:w="1538" w:type="dxa"/>
            <w:gridSpan w:val="2"/>
            <w:shd w:val="clear" w:color="auto" w:fill="auto"/>
            <w:vAlign w:val="center"/>
          </w:tcPr>
          <w:p w14:paraId="1BE2573D" w14:textId="77777777" w:rsidR="00A2547C" w:rsidRPr="009C7A8C" w:rsidRDefault="00A2547C" w:rsidP="009C7A8C">
            <w:pPr>
              <w:ind w:firstLine="0"/>
              <w:jc w:val="center"/>
              <w:rPr>
                <w:sz w:val="24"/>
                <w:szCs w:val="24"/>
              </w:rPr>
            </w:pPr>
            <w:r w:rsidRPr="009C7A8C">
              <w:rPr>
                <w:sz w:val="24"/>
                <w:szCs w:val="24"/>
              </w:rPr>
              <w:t xml:space="preserve">Пункт назначения </w:t>
            </w:r>
            <w:r w:rsidRPr="009C7A8C">
              <w:rPr>
                <w:sz w:val="24"/>
                <w:szCs w:val="24"/>
              </w:rPr>
              <w:br/>
              <w:t>(туда / обратно)</w:t>
            </w:r>
          </w:p>
        </w:tc>
        <w:tc>
          <w:tcPr>
            <w:tcW w:w="1021" w:type="dxa"/>
          </w:tcPr>
          <w:p w14:paraId="553986DE" w14:textId="77777777" w:rsidR="00A2547C" w:rsidRPr="009C7A8C" w:rsidRDefault="00A2547C" w:rsidP="009C7A8C">
            <w:pPr>
              <w:ind w:firstLine="0"/>
              <w:jc w:val="center"/>
              <w:rPr>
                <w:sz w:val="24"/>
                <w:szCs w:val="24"/>
              </w:rPr>
            </w:pPr>
          </w:p>
          <w:p w14:paraId="1AF7C5F9" w14:textId="77777777" w:rsidR="00A2547C" w:rsidRPr="009C7A8C" w:rsidRDefault="00A2547C" w:rsidP="009C7A8C">
            <w:pPr>
              <w:ind w:firstLine="0"/>
              <w:jc w:val="center"/>
              <w:rPr>
                <w:sz w:val="24"/>
                <w:szCs w:val="24"/>
              </w:rPr>
            </w:pPr>
            <w:r w:rsidRPr="009C7A8C">
              <w:rPr>
                <w:sz w:val="24"/>
                <w:szCs w:val="24"/>
              </w:rPr>
              <w:t xml:space="preserve">Вид транспорта </w:t>
            </w:r>
          </w:p>
        </w:tc>
        <w:tc>
          <w:tcPr>
            <w:tcW w:w="1276" w:type="dxa"/>
            <w:shd w:val="clear" w:color="auto" w:fill="auto"/>
            <w:vAlign w:val="center"/>
          </w:tcPr>
          <w:p w14:paraId="2E729456" w14:textId="77777777" w:rsidR="00A2547C" w:rsidRPr="009C7A8C" w:rsidRDefault="00A2547C" w:rsidP="009C7A8C">
            <w:pPr>
              <w:ind w:firstLine="0"/>
              <w:jc w:val="center"/>
              <w:rPr>
                <w:sz w:val="24"/>
                <w:szCs w:val="24"/>
              </w:rPr>
            </w:pPr>
            <w:r w:rsidRPr="009C7A8C">
              <w:rPr>
                <w:sz w:val="24"/>
                <w:szCs w:val="24"/>
              </w:rPr>
              <w:t>Стоимость проезда, руб. (без НДС)</w:t>
            </w:r>
          </w:p>
        </w:tc>
        <w:tc>
          <w:tcPr>
            <w:tcW w:w="749" w:type="dxa"/>
            <w:shd w:val="clear" w:color="auto" w:fill="auto"/>
            <w:vAlign w:val="center"/>
          </w:tcPr>
          <w:p w14:paraId="7CB16787" w14:textId="77777777" w:rsidR="00A2547C" w:rsidRPr="009C7A8C" w:rsidRDefault="00A2547C" w:rsidP="009C7A8C">
            <w:pPr>
              <w:ind w:firstLine="0"/>
              <w:jc w:val="center"/>
              <w:rPr>
                <w:sz w:val="24"/>
                <w:szCs w:val="24"/>
              </w:rPr>
            </w:pPr>
            <w:r w:rsidRPr="009C7A8C">
              <w:rPr>
                <w:sz w:val="24"/>
                <w:szCs w:val="24"/>
              </w:rPr>
              <w:t>Кол-во дней</w:t>
            </w:r>
          </w:p>
        </w:tc>
        <w:tc>
          <w:tcPr>
            <w:tcW w:w="1203" w:type="dxa"/>
            <w:shd w:val="clear" w:color="auto" w:fill="auto"/>
            <w:vAlign w:val="center"/>
          </w:tcPr>
          <w:p w14:paraId="3CDDA067" w14:textId="77777777" w:rsidR="00A2547C" w:rsidRPr="009C7A8C" w:rsidRDefault="00A2547C" w:rsidP="009C7A8C">
            <w:pPr>
              <w:ind w:firstLine="0"/>
              <w:jc w:val="center"/>
              <w:rPr>
                <w:sz w:val="24"/>
                <w:szCs w:val="24"/>
              </w:rPr>
            </w:pPr>
            <w:r w:rsidRPr="009C7A8C">
              <w:rPr>
                <w:sz w:val="24"/>
                <w:szCs w:val="24"/>
              </w:rPr>
              <w:t xml:space="preserve">Стоимость суточных, руб./сут. </w:t>
            </w:r>
            <w:r w:rsidRPr="009C7A8C">
              <w:rPr>
                <w:sz w:val="24"/>
                <w:szCs w:val="24"/>
              </w:rPr>
              <w:br/>
              <w:t>(без НДС)</w:t>
            </w:r>
          </w:p>
        </w:tc>
        <w:tc>
          <w:tcPr>
            <w:tcW w:w="1308" w:type="dxa"/>
            <w:shd w:val="clear" w:color="auto" w:fill="auto"/>
            <w:vAlign w:val="center"/>
          </w:tcPr>
          <w:p w14:paraId="1D5F5AB9" w14:textId="77777777" w:rsidR="00A2547C" w:rsidRPr="009C7A8C" w:rsidRDefault="00A2547C" w:rsidP="009C7A8C">
            <w:pPr>
              <w:ind w:firstLine="0"/>
              <w:jc w:val="center"/>
              <w:rPr>
                <w:sz w:val="24"/>
                <w:szCs w:val="24"/>
              </w:rPr>
            </w:pPr>
            <w:r w:rsidRPr="009C7A8C">
              <w:rPr>
                <w:sz w:val="24"/>
                <w:szCs w:val="24"/>
              </w:rPr>
              <w:t xml:space="preserve">Стоимость проживания, руб./сут. </w:t>
            </w:r>
            <w:r w:rsidRPr="009C7A8C">
              <w:rPr>
                <w:sz w:val="24"/>
                <w:szCs w:val="24"/>
              </w:rPr>
              <w:br/>
              <w:t>(без НДС)</w:t>
            </w:r>
          </w:p>
        </w:tc>
        <w:tc>
          <w:tcPr>
            <w:tcW w:w="900" w:type="dxa"/>
            <w:shd w:val="clear" w:color="auto" w:fill="auto"/>
            <w:vAlign w:val="center"/>
          </w:tcPr>
          <w:p w14:paraId="6E2833BC" w14:textId="77777777" w:rsidR="00A2547C" w:rsidRPr="009C7A8C" w:rsidRDefault="00A2547C" w:rsidP="009C7A8C">
            <w:pPr>
              <w:ind w:firstLine="0"/>
              <w:jc w:val="center"/>
              <w:rPr>
                <w:sz w:val="24"/>
                <w:szCs w:val="24"/>
              </w:rPr>
            </w:pPr>
            <w:r w:rsidRPr="009C7A8C">
              <w:rPr>
                <w:sz w:val="24"/>
                <w:szCs w:val="24"/>
              </w:rPr>
              <w:t>Кол-во командировок</w:t>
            </w:r>
          </w:p>
        </w:tc>
        <w:tc>
          <w:tcPr>
            <w:tcW w:w="943" w:type="dxa"/>
            <w:shd w:val="clear" w:color="auto" w:fill="auto"/>
            <w:vAlign w:val="center"/>
          </w:tcPr>
          <w:p w14:paraId="1755ACE9" w14:textId="77777777" w:rsidR="00A2547C" w:rsidRPr="009C7A8C" w:rsidRDefault="00A2547C" w:rsidP="009C7A8C">
            <w:pPr>
              <w:ind w:firstLine="0"/>
              <w:jc w:val="center"/>
              <w:rPr>
                <w:sz w:val="24"/>
                <w:szCs w:val="24"/>
              </w:rPr>
            </w:pPr>
            <w:r w:rsidRPr="009C7A8C">
              <w:rPr>
                <w:sz w:val="24"/>
                <w:szCs w:val="24"/>
              </w:rPr>
              <w:t>Кол-во командированных человек</w:t>
            </w:r>
          </w:p>
        </w:tc>
        <w:tc>
          <w:tcPr>
            <w:tcW w:w="1276" w:type="dxa"/>
            <w:shd w:val="clear" w:color="auto" w:fill="auto"/>
            <w:vAlign w:val="center"/>
          </w:tcPr>
          <w:p w14:paraId="4CD712A1" w14:textId="77777777" w:rsidR="00A2547C" w:rsidRPr="009C7A8C" w:rsidRDefault="00A2547C" w:rsidP="009C7A8C">
            <w:pPr>
              <w:ind w:firstLine="0"/>
              <w:jc w:val="center"/>
              <w:rPr>
                <w:sz w:val="24"/>
                <w:szCs w:val="24"/>
              </w:rPr>
            </w:pPr>
            <w:r w:rsidRPr="009C7A8C">
              <w:rPr>
                <w:sz w:val="24"/>
                <w:szCs w:val="24"/>
              </w:rPr>
              <w:t xml:space="preserve">Итого стоимость командировочных расходов, руб. </w:t>
            </w:r>
            <w:r w:rsidRPr="009C7A8C">
              <w:rPr>
                <w:sz w:val="24"/>
                <w:szCs w:val="24"/>
              </w:rPr>
              <w:br/>
              <w:t>(без НДС)</w:t>
            </w:r>
          </w:p>
        </w:tc>
      </w:tr>
      <w:tr w:rsidR="00A2547C" w:rsidRPr="005A61B9" w14:paraId="0C01DA0E" w14:textId="77777777" w:rsidTr="005A61B9">
        <w:tc>
          <w:tcPr>
            <w:tcW w:w="1203" w:type="dxa"/>
            <w:gridSpan w:val="2"/>
          </w:tcPr>
          <w:p w14:paraId="7DA09525" w14:textId="77777777" w:rsidR="00A2547C" w:rsidRPr="009C7A8C" w:rsidRDefault="00A2547C" w:rsidP="009C7A8C">
            <w:pPr>
              <w:ind w:firstLine="0"/>
              <w:jc w:val="center"/>
              <w:rPr>
                <w:b/>
                <w:sz w:val="24"/>
                <w:szCs w:val="24"/>
              </w:rPr>
            </w:pPr>
          </w:p>
        </w:tc>
        <w:tc>
          <w:tcPr>
            <w:tcW w:w="9584" w:type="dxa"/>
            <w:gridSpan w:val="10"/>
            <w:shd w:val="clear" w:color="auto" w:fill="auto"/>
          </w:tcPr>
          <w:p w14:paraId="1486A202" w14:textId="77777777" w:rsidR="00A2547C" w:rsidRPr="009C7A8C" w:rsidRDefault="00A2547C" w:rsidP="009C7A8C">
            <w:pPr>
              <w:ind w:firstLine="0"/>
              <w:jc w:val="center"/>
              <w:rPr>
                <w:b/>
                <w:sz w:val="24"/>
                <w:szCs w:val="24"/>
              </w:rPr>
            </w:pPr>
            <w:r w:rsidRPr="009C7A8C">
              <w:rPr>
                <w:b/>
                <w:sz w:val="24"/>
                <w:szCs w:val="24"/>
              </w:rPr>
              <w:t>Из пункта 1 в пункт 5</w:t>
            </w:r>
          </w:p>
        </w:tc>
      </w:tr>
      <w:tr w:rsidR="00A2547C" w:rsidRPr="005A61B9" w14:paraId="77BAED3B" w14:textId="77777777" w:rsidTr="005A61B9">
        <w:trPr>
          <w:gridAfter w:val="1"/>
          <w:wAfter w:w="13" w:type="dxa"/>
        </w:trPr>
        <w:tc>
          <w:tcPr>
            <w:tcW w:w="560" w:type="dxa"/>
            <w:shd w:val="clear" w:color="auto" w:fill="auto"/>
            <w:vAlign w:val="center"/>
          </w:tcPr>
          <w:p w14:paraId="3E170ED2" w14:textId="77777777" w:rsidR="00A2547C" w:rsidRPr="009C7A8C" w:rsidRDefault="00A2547C" w:rsidP="009C7A8C">
            <w:pPr>
              <w:ind w:firstLine="0"/>
              <w:jc w:val="center"/>
              <w:rPr>
                <w:sz w:val="24"/>
                <w:szCs w:val="24"/>
              </w:rPr>
            </w:pPr>
            <w:r w:rsidRPr="009C7A8C">
              <w:rPr>
                <w:sz w:val="24"/>
                <w:szCs w:val="24"/>
              </w:rPr>
              <w:t>1</w:t>
            </w:r>
          </w:p>
        </w:tc>
        <w:tc>
          <w:tcPr>
            <w:tcW w:w="1538" w:type="dxa"/>
            <w:gridSpan w:val="2"/>
            <w:shd w:val="clear" w:color="auto" w:fill="auto"/>
          </w:tcPr>
          <w:p w14:paraId="15A06FEC" w14:textId="77777777" w:rsidR="00A2547C" w:rsidRPr="009C7A8C" w:rsidRDefault="00A2547C" w:rsidP="009C7A8C">
            <w:pPr>
              <w:ind w:firstLine="0"/>
              <w:rPr>
                <w:sz w:val="24"/>
                <w:szCs w:val="24"/>
              </w:rPr>
            </w:pPr>
            <w:r w:rsidRPr="009C7A8C">
              <w:rPr>
                <w:sz w:val="24"/>
                <w:szCs w:val="24"/>
              </w:rPr>
              <w:t>Из пункта 1 в пункт 2</w:t>
            </w:r>
          </w:p>
        </w:tc>
        <w:tc>
          <w:tcPr>
            <w:tcW w:w="1021" w:type="dxa"/>
          </w:tcPr>
          <w:p w14:paraId="46F27E36" w14:textId="77777777" w:rsidR="00A2547C" w:rsidRPr="009C7A8C" w:rsidRDefault="00A2547C" w:rsidP="009C7A8C">
            <w:pPr>
              <w:ind w:firstLine="0"/>
              <w:rPr>
                <w:sz w:val="24"/>
                <w:szCs w:val="24"/>
              </w:rPr>
            </w:pPr>
          </w:p>
        </w:tc>
        <w:tc>
          <w:tcPr>
            <w:tcW w:w="1276" w:type="dxa"/>
            <w:shd w:val="clear" w:color="auto" w:fill="auto"/>
          </w:tcPr>
          <w:p w14:paraId="5FE0B069" w14:textId="77777777" w:rsidR="00A2547C" w:rsidRPr="009C7A8C" w:rsidRDefault="00A2547C" w:rsidP="00A2547C">
            <w:pPr>
              <w:rPr>
                <w:sz w:val="24"/>
                <w:szCs w:val="24"/>
              </w:rPr>
            </w:pPr>
          </w:p>
        </w:tc>
        <w:tc>
          <w:tcPr>
            <w:tcW w:w="749" w:type="dxa"/>
            <w:shd w:val="clear" w:color="auto" w:fill="auto"/>
          </w:tcPr>
          <w:p w14:paraId="49DCA155" w14:textId="77777777" w:rsidR="00A2547C" w:rsidRPr="009C7A8C" w:rsidRDefault="00A2547C" w:rsidP="00A2547C">
            <w:pPr>
              <w:rPr>
                <w:sz w:val="24"/>
                <w:szCs w:val="24"/>
              </w:rPr>
            </w:pPr>
          </w:p>
        </w:tc>
        <w:tc>
          <w:tcPr>
            <w:tcW w:w="1203" w:type="dxa"/>
            <w:shd w:val="clear" w:color="auto" w:fill="auto"/>
          </w:tcPr>
          <w:p w14:paraId="30261704" w14:textId="77777777" w:rsidR="00A2547C" w:rsidRPr="009C7A8C" w:rsidRDefault="00A2547C" w:rsidP="00A2547C">
            <w:pPr>
              <w:rPr>
                <w:sz w:val="24"/>
                <w:szCs w:val="24"/>
              </w:rPr>
            </w:pPr>
          </w:p>
        </w:tc>
        <w:tc>
          <w:tcPr>
            <w:tcW w:w="1308" w:type="dxa"/>
            <w:shd w:val="clear" w:color="auto" w:fill="auto"/>
          </w:tcPr>
          <w:p w14:paraId="404DC5D3" w14:textId="77777777" w:rsidR="00A2547C" w:rsidRPr="009C7A8C" w:rsidRDefault="00A2547C" w:rsidP="00A2547C">
            <w:pPr>
              <w:rPr>
                <w:sz w:val="24"/>
                <w:szCs w:val="24"/>
              </w:rPr>
            </w:pPr>
          </w:p>
        </w:tc>
        <w:tc>
          <w:tcPr>
            <w:tcW w:w="900" w:type="dxa"/>
            <w:shd w:val="clear" w:color="auto" w:fill="auto"/>
          </w:tcPr>
          <w:p w14:paraId="02AB1389" w14:textId="77777777" w:rsidR="00A2547C" w:rsidRPr="009C7A8C" w:rsidRDefault="00A2547C" w:rsidP="00A2547C">
            <w:pPr>
              <w:rPr>
                <w:sz w:val="24"/>
                <w:szCs w:val="24"/>
              </w:rPr>
            </w:pPr>
          </w:p>
        </w:tc>
        <w:tc>
          <w:tcPr>
            <w:tcW w:w="943" w:type="dxa"/>
            <w:shd w:val="clear" w:color="auto" w:fill="auto"/>
          </w:tcPr>
          <w:p w14:paraId="7819271D" w14:textId="77777777" w:rsidR="00A2547C" w:rsidRPr="009C7A8C" w:rsidRDefault="00A2547C" w:rsidP="00A2547C">
            <w:pPr>
              <w:rPr>
                <w:sz w:val="24"/>
                <w:szCs w:val="24"/>
              </w:rPr>
            </w:pPr>
          </w:p>
        </w:tc>
        <w:tc>
          <w:tcPr>
            <w:tcW w:w="1276" w:type="dxa"/>
            <w:shd w:val="clear" w:color="auto" w:fill="auto"/>
          </w:tcPr>
          <w:p w14:paraId="77FE7427" w14:textId="77777777" w:rsidR="00A2547C" w:rsidRPr="009C7A8C" w:rsidRDefault="00A2547C" w:rsidP="00A2547C">
            <w:pPr>
              <w:rPr>
                <w:sz w:val="24"/>
                <w:szCs w:val="24"/>
              </w:rPr>
            </w:pPr>
          </w:p>
        </w:tc>
      </w:tr>
      <w:tr w:rsidR="00A2547C" w:rsidRPr="005A61B9" w14:paraId="678B6B49" w14:textId="77777777" w:rsidTr="005A61B9">
        <w:trPr>
          <w:gridAfter w:val="1"/>
          <w:wAfter w:w="13" w:type="dxa"/>
        </w:trPr>
        <w:tc>
          <w:tcPr>
            <w:tcW w:w="560" w:type="dxa"/>
            <w:shd w:val="clear" w:color="auto" w:fill="auto"/>
            <w:vAlign w:val="center"/>
          </w:tcPr>
          <w:p w14:paraId="592BF462" w14:textId="77777777" w:rsidR="00A2547C" w:rsidRPr="009C7A8C" w:rsidRDefault="00A2547C" w:rsidP="009C7A8C">
            <w:pPr>
              <w:ind w:firstLine="0"/>
              <w:jc w:val="center"/>
              <w:rPr>
                <w:sz w:val="24"/>
                <w:szCs w:val="24"/>
              </w:rPr>
            </w:pPr>
            <w:r w:rsidRPr="009C7A8C">
              <w:rPr>
                <w:sz w:val="24"/>
                <w:szCs w:val="24"/>
              </w:rPr>
              <w:t>2</w:t>
            </w:r>
          </w:p>
        </w:tc>
        <w:tc>
          <w:tcPr>
            <w:tcW w:w="1538" w:type="dxa"/>
            <w:gridSpan w:val="2"/>
            <w:shd w:val="clear" w:color="auto" w:fill="auto"/>
          </w:tcPr>
          <w:p w14:paraId="064B2880" w14:textId="77777777" w:rsidR="00A2547C" w:rsidRPr="009C7A8C" w:rsidRDefault="00A2547C" w:rsidP="009C7A8C">
            <w:pPr>
              <w:ind w:firstLine="0"/>
              <w:rPr>
                <w:sz w:val="24"/>
                <w:szCs w:val="24"/>
              </w:rPr>
            </w:pPr>
            <w:r w:rsidRPr="009C7A8C">
              <w:rPr>
                <w:sz w:val="24"/>
                <w:szCs w:val="24"/>
              </w:rPr>
              <w:t>Из пункта 2 в пункт 3</w:t>
            </w:r>
          </w:p>
        </w:tc>
        <w:tc>
          <w:tcPr>
            <w:tcW w:w="1021" w:type="dxa"/>
          </w:tcPr>
          <w:p w14:paraId="0C5D6243" w14:textId="77777777" w:rsidR="00A2547C" w:rsidRPr="009C7A8C" w:rsidRDefault="00A2547C" w:rsidP="009C7A8C">
            <w:pPr>
              <w:ind w:firstLine="0"/>
              <w:rPr>
                <w:sz w:val="24"/>
                <w:szCs w:val="24"/>
              </w:rPr>
            </w:pPr>
          </w:p>
        </w:tc>
        <w:tc>
          <w:tcPr>
            <w:tcW w:w="1276" w:type="dxa"/>
            <w:shd w:val="clear" w:color="auto" w:fill="auto"/>
          </w:tcPr>
          <w:p w14:paraId="758F5ACF" w14:textId="77777777" w:rsidR="00A2547C" w:rsidRPr="009C7A8C" w:rsidRDefault="00A2547C" w:rsidP="00A2547C">
            <w:pPr>
              <w:rPr>
                <w:sz w:val="24"/>
                <w:szCs w:val="24"/>
              </w:rPr>
            </w:pPr>
          </w:p>
        </w:tc>
        <w:tc>
          <w:tcPr>
            <w:tcW w:w="749" w:type="dxa"/>
            <w:shd w:val="clear" w:color="auto" w:fill="auto"/>
          </w:tcPr>
          <w:p w14:paraId="179BB96D" w14:textId="77777777" w:rsidR="00A2547C" w:rsidRPr="009C7A8C" w:rsidRDefault="00A2547C" w:rsidP="00A2547C">
            <w:pPr>
              <w:rPr>
                <w:sz w:val="24"/>
                <w:szCs w:val="24"/>
              </w:rPr>
            </w:pPr>
          </w:p>
        </w:tc>
        <w:tc>
          <w:tcPr>
            <w:tcW w:w="1203" w:type="dxa"/>
            <w:shd w:val="clear" w:color="auto" w:fill="auto"/>
          </w:tcPr>
          <w:p w14:paraId="4C2558BF" w14:textId="77777777" w:rsidR="00A2547C" w:rsidRPr="009C7A8C" w:rsidRDefault="00A2547C" w:rsidP="00A2547C">
            <w:pPr>
              <w:rPr>
                <w:sz w:val="24"/>
                <w:szCs w:val="24"/>
              </w:rPr>
            </w:pPr>
          </w:p>
        </w:tc>
        <w:tc>
          <w:tcPr>
            <w:tcW w:w="1308" w:type="dxa"/>
            <w:shd w:val="clear" w:color="auto" w:fill="auto"/>
          </w:tcPr>
          <w:p w14:paraId="4FCA8289" w14:textId="77777777" w:rsidR="00A2547C" w:rsidRPr="009C7A8C" w:rsidRDefault="00A2547C" w:rsidP="00A2547C">
            <w:pPr>
              <w:rPr>
                <w:sz w:val="24"/>
                <w:szCs w:val="24"/>
              </w:rPr>
            </w:pPr>
          </w:p>
        </w:tc>
        <w:tc>
          <w:tcPr>
            <w:tcW w:w="900" w:type="dxa"/>
            <w:shd w:val="clear" w:color="auto" w:fill="auto"/>
          </w:tcPr>
          <w:p w14:paraId="26FE91DF" w14:textId="77777777" w:rsidR="00A2547C" w:rsidRPr="009C7A8C" w:rsidRDefault="00A2547C" w:rsidP="00A2547C">
            <w:pPr>
              <w:rPr>
                <w:sz w:val="24"/>
                <w:szCs w:val="24"/>
              </w:rPr>
            </w:pPr>
          </w:p>
        </w:tc>
        <w:tc>
          <w:tcPr>
            <w:tcW w:w="943" w:type="dxa"/>
            <w:shd w:val="clear" w:color="auto" w:fill="auto"/>
          </w:tcPr>
          <w:p w14:paraId="0F2ED229" w14:textId="77777777" w:rsidR="00A2547C" w:rsidRPr="009C7A8C" w:rsidRDefault="00A2547C" w:rsidP="00A2547C">
            <w:pPr>
              <w:rPr>
                <w:sz w:val="24"/>
                <w:szCs w:val="24"/>
              </w:rPr>
            </w:pPr>
          </w:p>
        </w:tc>
        <w:tc>
          <w:tcPr>
            <w:tcW w:w="1276" w:type="dxa"/>
            <w:shd w:val="clear" w:color="auto" w:fill="auto"/>
          </w:tcPr>
          <w:p w14:paraId="12412093" w14:textId="77777777" w:rsidR="00A2547C" w:rsidRPr="009C7A8C" w:rsidRDefault="00A2547C" w:rsidP="00A2547C">
            <w:pPr>
              <w:rPr>
                <w:sz w:val="24"/>
                <w:szCs w:val="24"/>
              </w:rPr>
            </w:pPr>
          </w:p>
        </w:tc>
      </w:tr>
      <w:tr w:rsidR="00A2547C" w:rsidRPr="005A61B9" w14:paraId="25CAE60A" w14:textId="77777777" w:rsidTr="005A61B9">
        <w:trPr>
          <w:gridAfter w:val="1"/>
          <w:wAfter w:w="13" w:type="dxa"/>
        </w:trPr>
        <w:tc>
          <w:tcPr>
            <w:tcW w:w="560" w:type="dxa"/>
            <w:shd w:val="clear" w:color="auto" w:fill="auto"/>
            <w:vAlign w:val="center"/>
          </w:tcPr>
          <w:p w14:paraId="6A9FBF16" w14:textId="77777777" w:rsidR="00A2547C" w:rsidRPr="009C7A8C" w:rsidRDefault="00A2547C" w:rsidP="009C7A8C">
            <w:pPr>
              <w:ind w:firstLine="0"/>
              <w:jc w:val="center"/>
              <w:rPr>
                <w:sz w:val="24"/>
                <w:szCs w:val="24"/>
              </w:rPr>
            </w:pPr>
            <w:r w:rsidRPr="009C7A8C">
              <w:rPr>
                <w:sz w:val="24"/>
                <w:szCs w:val="24"/>
              </w:rPr>
              <w:t>…</w:t>
            </w:r>
          </w:p>
        </w:tc>
        <w:tc>
          <w:tcPr>
            <w:tcW w:w="1538" w:type="dxa"/>
            <w:gridSpan w:val="2"/>
            <w:shd w:val="clear" w:color="auto" w:fill="auto"/>
            <w:vAlign w:val="center"/>
          </w:tcPr>
          <w:p w14:paraId="0D729A98" w14:textId="77777777" w:rsidR="00A2547C" w:rsidRPr="009C7A8C" w:rsidRDefault="00A2547C" w:rsidP="009C7A8C">
            <w:pPr>
              <w:ind w:firstLine="0"/>
              <w:jc w:val="center"/>
              <w:rPr>
                <w:sz w:val="24"/>
                <w:szCs w:val="24"/>
              </w:rPr>
            </w:pPr>
            <w:r w:rsidRPr="009C7A8C">
              <w:rPr>
                <w:sz w:val="24"/>
                <w:szCs w:val="24"/>
              </w:rPr>
              <w:t>…</w:t>
            </w:r>
          </w:p>
        </w:tc>
        <w:tc>
          <w:tcPr>
            <w:tcW w:w="1021" w:type="dxa"/>
          </w:tcPr>
          <w:p w14:paraId="00A16668" w14:textId="77777777" w:rsidR="00A2547C" w:rsidRPr="009C7A8C" w:rsidRDefault="00A2547C" w:rsidP="009C7A8C">
            <w:pPr>
              <w:ind w:firstLine="0"/>
              <w:jc w:val="center"/>
              <w:rPr>
                <w:sz w:val="24"/>
                <w:szCs w:val="24"/>
              </w:rPr>
            </w:pPr>
          </w:p>
        </w:tc>
        <w:tc>
          <w:tcPr>
            <w:tcW w:w="1276" w:type="dxa"/>
            <w:shd w:val="clear" w:color="auto" w:fill="auto"/>
            <w:vAlign w:val="center"/>
          </w:tcPr>
          <w:p w14:paraId="4AE24533" w14:textId="77777777" w:rsidR="00A2547C" w:rsidRPr="009C7A8C" w:rsidRDefault="00A2547C" w:rsidP="00A2547C">
            <w:pPr>
              <w:jc w:val="center"/>
              <w:rPr>
                <w:sz w:val="24"/>
                <w:szCs w:val="24"/>
              </w:rPr>
            </w:pPr>
            <w:r w:rsidRPr="009C7A8C">
              <w:rPr>
                <w:sz w:val="24"/>
                <w:szCs w:val="24"/>
              </w:rPr>
              <w:t>…</w:t>
            </w:r>
          </w:p>
        </w:tc>
        <w:tc>
          <w:tcPr>
            <w:tcW w:w="749" w:type="dxa"/>
            <w:shd w:val="clear" w:color="auto" w:fill="auto"/>
            <w:vAlign w:val="center"/>
          </w:tcPr>
          <w:p w14:paraId="65858FD1" w14:textId="77777777" w:rsidR="00A2547C" w:rsidRPr="009C7A8C" w:rsidRDefault="00A2547C" w:rsidP="00A2547C">
            <w:pPr>
              <w:jc w:val="center"/>
              <w:rPr>
                <w:sz w:val="24"/>
                <w:szCs w:val="24"/>
              </w:rPr>
            </w:pPr>
            <w:r w:rsidRPr="009C7A8C">
              <w:rPr>
                <w:sz w:val="24"/>
                <w:szCs w:val="24"/>
              </w:rPr>
              <w:t>…</w:t>
            </w:r>
          </w:p>
        </w:tc>
        <w:tc>
          <w:tcPr>
            <w:tcW w:w="1203" w:type="dxa"/>
            <w:shd w:val="clear" w:color="auto" w:fill="auto"/>
            <w:vAlign w:val="center"/>
          </w:tcPr>
          <w:p w14:paraId="4FEB2582" w14:textId="77777777" w:rsidR="00A2547C" w:rsidRPr="009C7A8C" w:rsidRDefault="00A2547C" w:rsidP="00A2547C">
            <w:pPr>
              <w:jc w:val="center"/>
              <w:rPr>
                <w:sz w:val="24"/>
                <w:szCs w:val="24"/>
              </w:rPr>
            </w:pPr>
            <w:r w:rsidRPr="009C7A8C">
              <w:rPr>
                <w:sz w:val="24"/>
                <w:szCs w:val="24"/>
              </w:rPr>
              <w:t>…</w:t>
            </w:r>
          </w:p>
        </w:tc>
        <w:tc>
          <w:tcPr>
            <w:tcW w:w="1308" w:type="dxa"/>
            <w:shd w:val="clear" w:color="auto" w:fill="auto"/>
            <w:vAlign w:val="center"/>
          </w:tcPr>
          <w:p w14:paraId="0B0ACB3D" w14:textId="77777777" w:rsidR="00A2547C" w:rsidRPr="009C7A8C" w:rsidRDefault="00A2547C" w:rsidP="00A2547C">
            <w:pPr>
              <w:jc w:val="center"/>
              <w:rPr>
                <w:sz w:val="24"/>
                <w:szCs w:val="24"/>
              </w:rPr>
            </w:pPr>
            <w:r w:rsidRPr="009C7A8C">
              <w:rPr>
                <w:sz w:val="24"/>
                <w:szCs w:val="24"/>
              </w:rPr>
              <w:t>…</w:t>
            </w:r>
          </w:p>
        </w:tc>
        <w:tc>
          <w:tcPr>
            <w:tcW w:w="900" w:type="dxa"/>
            <w:shd w:val="clear" w:color="auto" w:fill="auto"/>
            <w:vAlign w:val="center"/>
          </w:tcPr>
          <w:p w14:paraId="3823A2ED" w14:textId="77777777" w:rsidR="00A2547C" w:rsidRPr="009C7A8C" w:rsidRDefault="00A2547C" w:rsidP="00A2547C">
            <w:pPr>
              <w:jc w:val="center"/>
              <w:rPr>
                <w:sz w:val="24"/>
                <w:szCs w:val="24"/>
              </w:rPr>
            </w:pPr>
            <w:r w:rsidRPr="009C7A8C">
              <w:rPr>
                <w:sz w:val="24"/>
                <w:szCs w:val="24"/>
              </w:rPr>
              <w:t>…</w:t>
            </w:r>
          </w:p>
        </w:tc>
        <w:tc>
          <w:tcPr>
            <w:tcW w:w="943" w:type="dxa"/>
            <w:shd w:val="clear" w:color="auto" w:fill="auto"/>
            <w:vAlign w:val="center"/>
          </w:tcPr>
          <w:p w14:paraId="4A2E27AD" w14:textId="77777777" w:rsidR="00A2547C" w:rsidRPr="009C7A8C" w:rsidRDefault="00A2547C" w:rsidP="00A2547C">
            <w:pPr>
              <w:jc w:val="center"/>
              <w:rPr>
                <w:sz w:val="24"/>
                <w:szCs w:val="24"/>
              </w:rPr>
            </w:pPr>
            <w:r w:rsidRPr="009C7A8C">
              <w:rPr>
                <w:sz w:val="24"/>
                <w:szCs w:val="24"/>
              </w:rPr>
              <w:t>…</w:t>
            </w:r>
          </w:p>
        </w:tc>
        <w:tc>
          <w:tcPr>
            <w:tcW w:w="1276" w:type="dxa"/>
            <w:shd w:val="clear" w:color="auto" w:fill="auto"/>
            <w:vAlign w:val="center"/>
          </w:tcPr>
          <w:p w14:paraId="67B4FFEC" w14:textId="77777777" w:rsidR="00A2547C" w:rsidRPr="009C7A8C" w:rsidRDefault="00A2547C" w:rsidP="00A2547C">
            <w:pPr>
              <w:jc w:val="center"/>
              <w:rPr>
                <w:sz w:val="24"/>
                <w:szCs w:val="24"/>
              </w:rPr>
            </w:pPr>
            <w:r w:rsidRPr="009C7A8C">
              <w:rPr>
                <w:sz w:val="24"/>
                <w:szCs w:val="24"/>
              </w:rPr>
              <w:t>…</w:t>
            </w:r>
          </w:p>
        </w:tc>
      </w:tr>
      <w:tr w:rsidR="00A2547C" w:rsidRPr="005A61B9" w14:paraId="5C1E0BA4" w14:textId="77777777" w:rsidTr="005A61B9">
        <w:trPr>
          <w:gridAfter w:val="1"/>
          <w:wAfter w:w="13" w:type="dxa"/>
        </w:trPr>
        <w:tc>
          <w:tcPr>
            <w:tcW w:w="560" w:type="dxa"/>
            <w:shd w:val="clear" w:color="auto" w:fill="auto"/>
            <w:vAlign w:val="center"/>
          </w:tcPr>
          <w:p w14:paraId="73E7D749" w14:textId="77777777" w:rsidR="00A2547C" w:rsidRPr="009C7A8C" w:rsidRDefault="00A2547C" w:rsidP="009C7A8C">
            <w:pPr>
              <w:ind w:firstLine="0"/>
              <w:jc w:val="center"/>
              <w:rPr>
                <w:sz w:val="24"/>
                <w:szCs w:val="24"/>
              </w:rPr>
            </w:pPr>
            <w:r w:rsidRPr="009C7A8C">
              <w:rPr>
                <w:sz w:val="24"/>
                <w:szCs w:val="24"/>
              </w:rPr>
              <w:t>5</w:t>
            </w:r>
          </w:p>
        </w:tc>
        <w:tc>
          <w:tcPr>
            <w:tcW w:w="1538" w:type="dxa"/>
            <w:gridSpan w:val="2"/>
            <w:shd w:val="clear" w:color="auto" w:fill="auto"/>
          </w:tcPr>
          <w:p w14:paraId="203AFA91" w14:textId="77777777" w:rsidR="00A2547C" w:rsidRPr="009C7A8C" w:rsidRDefault="00A2547C" w:rsidP="009C7A8C">
            <w:pPr>
              <w:ind w:firstLine="0"/>
              <w:rPr>
                <w:sz w:val="24"/>
                <w:szCs w:val="24"/>
              </w:rPr>
            </w:pPr>
            <w:r w:rsidRPr="009C7A8C">
              <w:rPr>
                <w:sz w:val="24"/>
                <w:szCs w:val="24"/>
              </w:rPr>
              <w:t>Из пункта 4 в пункт 5</w:t>
            </w:r>
          </w:p>
        </w:tc>
        <w:tc>
          <w:tcPr>
            <w:tcW w:w="1021" w:type="dxa"/>
          </w:tcPr>
          <w:p w14:paraId="11AB47A6" w14:textId="77777777" w:rsidR="00A2547C" w:rsidRPr="009C7A8C" w:rsidRDefault="00A2547C" w:rsidP="009C7A8C">
            <w:pPr>
              <w:ind w:firstLine="0"/>
              <w:rPr>
                <w:sz w:val="24"/>
                <w:szCs w:val="24"/>
              </w:rPr>
            </w:pPr>
          </w:p>
        </w:tc>
        <w:tc>
          <w:tcPr>
            <w:tcW w:w="1276" w:type="dxa"/>
            <w:shd w:val="clear" w:color="auto" w:fill="auto"/>
          </w:tcPr>
          <w:p w14:paraId="72E85CE8" w14:textId="77777777" w:rsidR="00A2547C" w:rsidRPr="009C7A8C" w:rsidRDefault="00A2547C" w:rsidP="00A2547C">
            <w:pPr>
              <w:rPr>
                <w:sz w:val="24"/>
                <w:szCs w:val="24"/>
              </w:rPr>
            </w:pPr>
          </w:p>
        </w:tc>
        <w:tc>
          <w:tcPr>
            <w:tcW w:w="749" w:type="dxa"/>
            <w:shd w:val="clear" w:color="auto" w:fill="auto"/>
          </w:tcPr>
          <w:p w14:paraId="5741138F" w14:textId="77777777" w:rsidR="00A2547C" w:rsidRPr="009C7A8C" w:rsidRDefault="00A2547C" w:rsidP="00A2547C">
            <w:pPr>
              <w:rPr>
                <w:sz w:val="24"/>
                <w:szCs w:val="24"/>
              </w:rPr>
            </w:pPr>
          </w:p>
        </w:tc>
        <w:tc>
          <w:tcPr>
            <w:tcW w:w="1203" w:type="dxa"/>
            <w:shd w:val="clear" w:color="auto" w:fill="auto"/>
          </w:tcPr>
          <w:p w14:paraId="769848B6" w14:textId="77777777" w:rsidR="00A2547C" w:rsidRPr="009C7A8C" w:rsidRDefault="00A2547C" w:rsidP="00A2547C">
            <w:pPr>
              <w:rPr>
                <w:sz w:val="24"/>
                <w:szCs w:val="24"/>
              </w:rPr>
            </w:pPr>
          </w:p>
        </w:tc>
        <w:tc>
          <w:tcPr>
            <w:tcW w:w="1308" w:type="dxa"/>
            <w:shd w:val="clear" w:color="auto" w:fill="auto"/>
          </w:tcPr>
          <w:p w14:paraId="4B2A604F" w14:textId="77777777" w:rsidR="00A2547C" w:rsidRPr="009C7A8C" w:rsidRDefault="00A2547C" w:rsidP="00A2547C">
            <w:pPr>
              <w:rPr>
                <w:sz w:val="24"/>
                <w:szCs w:val="24"/>
              </w:rPr>
            </w:pPr>
          </w:p>
        </w:tc>
        <w:tc>
          <w:tcPr>
            <w:tcW w:w="900" w:type="dxa"/>
            <w:shd w:val="clear" w:color="auto" w:fill="auto"/>
          </w:tcPr>
          <w:p w14:paraId="33BD89A5" w14:textId="77777777" w:rsidR="00A2547C" w:rsidRPr="009C7A8C" w:rsidRDefault="00A2547C" w:rsidP="00A2547C">
            <w:pPr>
              <w:rPr>
                <w:sz w:val="24"/>
                <w:szCs w:val="24"/>
              </w:rPr>
            </w:pPr>
          </w:p>
        </w:tc>
        <w:tc>
          <w:tcPr>
            <w:tcW w:w="943" w:type="dxa"/>
            <w:shd w:val="clear" w:color="auto" w:fill="auto"/>
          </w:tcPr>
          <w:p w14:paraId="09565BB5" w14:textId="77777777" w:rsidR="00A2547C" w:rsidRPr="009C7A8C" w:rsidRDefault="00A2547C" w:rsidP="00A2547C">
            <w:pPr>
              <w:rPr>
                <w:sz w:val="24"/>
                <w:szCs w:val="24"/>
              </w:rPr>
            </w:pPr>
          </w:p>
        </w:tc>
        <w:tc>
          <w:tcPr>
            <w:tcW w:w="1276" w:type="dxa"/>
            <w:shd w:val="clear" w:color="auto" w:fill="auto"/>
          </w:tcPr>
          <w:p w14:paraId="5108DD49" w14:textId="77777777" w:rsidR="00A2547C" w:rsidRPr="009C7A8C" w:rsidRDefault="00A2547C" w:rsidP="00A2547C">
            <w:pPr>
              <w:rPr>
                <w:sz w:val="24"/>
                <w:szCs w:val="24"/>
              </w:rPr>
            </w:pPr>
          </w:p>
        </w:tc>
      </w:tr>
      <w:tr w:rsidR="00A2547C" w:rsidRPr="005A61B9" w14:paraId="7D7579CC" w14:textId="77777777" w:rsidTr="005A61B9">
        <w:trPr>
          <w:gridAfter w:val="1"/>
          <w:wAfter w:w="13" w:type="dxa"/>
        </w:trPr>
        <w:tc>
          <w:tcPr>
            <w:tcW w:w="1203" w:type="dxa"/>
            <w:gridSpan w:val="2"/>
          </w:tcPr>
          <w:p w14:paraId="07B16F6B" w14:textId="77777777" w:rsidR="00A2547C" w:rsidRPr="009C7A8C" w:rsidRDefault="00A2547C" w:rsidP="009C7A8C">
            <w:pPr>
              <w:ind w:firstLine="0"/>
              <w:jc w:val="right"/>
              <w:rPr>
                <w:b/>
                <w:sz w:val="24"/>
                <w:szCs w:val="24"/>
              </w:rPr>
            </w:pPr>
          </w:p>
        </w:tc>
        <w:tc>
          <w:tcPr>
            <w:tcW w:w="8295" w:type="dxa"/>
            <w:gridSpan w:val="8"/>
            <w:shd w:val="clear" w:color="auto" w:fill="auto"/>
            <w:vAlign w:val="center"/>
          </w:tcPr>
          <w:p w14:paraId="3D0C115F" w14:textId="77777777" w:rsidR="00A2547C" w:rsidRPr="009C7A8C" w:rsidRDefault="00A2547C" w:rsidP="009C7A8C">
            <w:pPr>
              <w:ind w:firstLine="0"/>
              <w:jc w:val="center"/>
              <w:rPr>
                <w:b/>
                <w:sz w:val="24"/>
                <w:szCs w:val="24"/>
              </w:rPr>
            </w:pPr>
            <w:r w:rsidRPr="009C7A8C">
              <w:rPr>
                <w:b/>
                <w:sz w:val="24"/>
                <w:szCs w:val="24"/>
              </w:rPr>
              <w:t>Итого стоимость командировочных расходов из пункта 1 в пункт 5</w:t>
            </w:r>
          </w:p>
        </w:tc>
        <w:tc>
          <w:tcPr>
            <w:tcW w:w="1276" w:type="dxa"/>
            <w:shd w:val="clear" w:color="auto" w:fill="auto"/>
          </w:tcPr>
          <w:p w14:paraId="13033784" w14:textId="77777777" w:rsidR="00A2547C" w:rsidRPr="009C7A8C" w:rsidRDefault="00A2547C" w:rsidP="00A2547C">
            <w:pPr>
              <w:jc w:val="center"/>
              <w:rPr>
                <w:sz w:val="24"/>
                <w:szCs w:val="24"/>
              </w:rPr>
            </w:pPr>
          </w:p>
        </w:tc>
      </w:tr>
      <w:tr w:rsidR="00A2547C" w:rsidRPr="005A61B9" w14:paraId="671574BE" w14:textId="77777777" w:rsidTr="005A61B9">
        <w:tc>
          <w:tcPr>
            <w:tcW w:w="1203" w:type="dxa"/>
            <w:gridSpan w:val="2"/>
          </w:tcPr>
          <w:p w14:paraId="1ECE85D1" w14:textId="77777777" w:rsidR="00A2547C" w:rsidRPr="009C7A8C" w:rsidRDefault="00A2547C" w:rsidP="009C7A8C">
            <w:pPr>
              <w:ind w:firstLine="0"/>
              <w:jc w:val="center"/>
              <w:rPr>
                <w:b/>
                <w:sz w:val="24"/>
                <w:szCs w:val="24"/>
              </w:rPr>
            </w:pPr>
          </w:p>
        </w:tc>
        <w:tc>
          <w:tcPr>
            <w:tcW w:w="9584" w:type="dxa"/>
            <w:gridSpan w:val="10"/>
            <w:shd w:val="clear" w:color="auto" w:fill="auto"/>
          </w:tcPr>
          <w:p w14:paraId="73F05C65" w14:textId="77777777" w:rsidR="00A2547C" w:rsidRPr="009C7A8C" w:rsidRDefault="00A2547C" w:rsidP="009C7A8C">
            <w:pPr>
              <w:ind w:firstLine="0"/>
              <w:jc w:val="center"/>
              <w:rPr>
                <w:b/>
                <w:sz w:val="24"/>
                <w:szCs w:val="24"/>
              </w:rPr>
            </w:pPr>
            <w:r w:rsidRPr="009C7A8C">
              <w:rPr>
                <w:b/>
                <w:sz w:val="24"/>
                <w:szCs w:val="24"/>
              </w:rPr>
              <w:t>Из пункта 5 в пункт 1</w:t>
            </w:r>
          </w:p>
        </w:tc>
      </w:tr>
      <w:tr w:rsidR="00A2547C" w:rsidRPr="005A61B9" w14:paraId="3EE66CA8" w14:textId="77777777" w:rsidTr="005A61B9">
        <w:trPr>
          <w:gridAfter w:val="1"/>
          <w:wAfter w:w="13" w:type="dxa"/>
        </w:trPr>
        <w:tc>
          <w:tcPr>
            <w:tcW w:w="560" w:type="dxa"/>
            <w:shd w:val="clear" w:color="auto" w:fill="auto"/>
            <w:vAlign w:val="center"/>
          </w:tcPr>
          <w:p w14:paraId="3D2C8626" w14:textId="77777777" w:rsidR="00A2547C" w:rsidRPr="009C7A8C" w:rsidRDefault="00A2547C" w:rsidP="009C7A8C">
            <w:pPr>
              <w:ind w:firstLine="0"/>
              <w:jc w:val="center"/>
              <w:rPr>
                <w:sz w:val="24"/>
                <w:szCs w:val="24"/>
              </w:rPr>
            </w:pPr>
            <w:r w:rsidRPr="009C7A8C">
              <w:rPr>
                <w:sz w:val="24"/>
                <w:szCs w:val="24"/>
              </w:rPr>
              <w:t>6</w:t>
            </w:r>
          </w:p>
        </w:tc>
        <w:tc>
          <w:tcPr>
            <w:tcW w:w="1538" w:type="dxa"/>
            <w:gridSpan w:val="2"/>
            <w:shd w:val="clear" w:color="auto" w:fill="auto"/>
          </w:tcPr>
          <w:p w14:paraId="70233392" w14:textId="77777777" w:rsidR="00A2547C" w:rsidRPr="009C7A8C" w:rsidRDefault="00A2547C" w:rsidP="009C7A8C">
            <w:pPr>
              <w:ind w:firstLine="0"/>
              <w:rPr>
                <w:sz w:val="24"/>
                <w:szCs w:val="24"/>
              </w:rPr>
            </w:pPr>
            <w:r w:rsidRPr="009C7A8C">
              <w:rPr>
                <w:sz w:val="24"/>
                <w:szCs w:val="24"/>
              </w:rPr>
              <w:t>Из пункта 5 в пункт 4</w:t>
            </w:r>
          </w:p>
        </w:tc>
        <w:tc>
          <w:tcPr>
            <w:tcW w:w="1021" w:type="dxa"/>
          </w:tcPr>
          <w:p w14:paraId="117E6B18" w14:textId="77777777" w:rsidR="00A2547C" w:rsidRPr="009C7A8C" w:rsidRDefault="00A2547C" w:rsidP="009C7A8C">
            <w:pPr>
              <w:ind w:firstLine="0"/>
              <w:rPr>
                <w:sz w:val="24"/>
                <w:szCs w:val="24"/>
              </w:rPr>
            </w:pPr>
          </w:p>
        </w:tc>
        <w:tc>
          <w:tcPr>
            <w:tcW w:w="1276" w:type="dxa"/>
            <w:shd w:val="clear" w:color="auto" w:fill="auto"/>
          </w:tcPr>
          <w:p w14:paraId="39DF1F5B" w14:textId="77777777" w:rsidR="00A2547C" w:rsidRPr="009C7A8C" w:rsidRDefault="00A2547C" w:rsidP="00A2547C">
            <w:pPr>
              <w:rPr>
                <w:sz w:val="24"/>
                <w:szCs w:val="24"/>
              </w:rPr>
            </w:pPr>
          </w:p>
        </w:tc>
        <w:tc>
          <w:tcPr>
            <w:tcW w:w="749" w:type="dxa"/>
            <w:shd w:val="clear" w:color="auto" w:fill="auto"/>
          </w:tcPr>
          <w:p w14:paraId="3FC2C345" w14:textId="77777777" w:rsidR="00A2547C" w:rsidRPr="009C7A8C" w:rsidRDefault="00A2547C" w:rsidP="00A2547C">
            <w:pPr>
              <w:rPr>
                <w:sz w:val="24"/>
                <w:szCs w:val="24"/>
              </w:rPr>
            </w:pPr>
          </w:p>
        </w:tc>
        <w:tc>
          <w:tcPr>
            <w:tcW w:w="1203" w:type="dxa"/>
            <w:shd w:val="clear" w:color="auto" w:fill="auto"/>
          </w:tcPr>
          <w:p w14:paraId="2DCA0669" w14:textId="77777777" w:rsidR="00A2547C" w:rsidRPr="009C7A8C" w:rsidRDefault="00A2547C" w:rsidP="00A2547C">
            <w:pPr>
              <w:rPr>
                <w:sz w:val="24"/>
                <w:szCs w:val="24"/>
              </w:rPr>
            </w:pPr>
          </w:p>
        </w:tc>
        <w:tc>
          <w:tcPr>
            <w:tcW w:w="1308" w:type="dxa"/>
            <w:shd w:val="clear" w:color="auto" w:fill="auto"/>
          </w:tcPr>
          <w:p w14:paraId="3A64A38A" w14:textId="77777777" w:rsidR="00A2547C" w:rsidRPr="009C7A8C" w:rsidRDefault="00A2547C" w:rsidP="00A2547C">
            <w:pPr>
              <w:rPr>
                <w:sz w:val="24"/>
                <w:szCs w:val="24"/>
              </w:rPr>
            </w:pPr>
          </w:p>
        </w:tc>
        <w:tc>
          <w:tcPr>
            <w:tcW w:w="900" w:type="dxa"/>
            <w:shd w:val="clear" w:color="auto" w:fill="auto"/>
          </w:tcPr>
          <w:p w14:paraId="41E2C438" w14:textId="77777777" w:rsidR="00A2547C" w:rsidRPr="009C7A8C" w:rsidRDefault="00A2547C" w:rsidP="00A2547C">
            <w:pPr>
              <w:rPr>
                <w:sz w:val="24"/>
                <w:szCs w:val="24"/>
              </w:rPr>
            </w:pPr>
          </w:p>
        </w:tc>
        <w:tc>
          <w:tcPr>
            <w:tcW w:w="943" w:type="dxa"/>
            <w:shd w:val="clear" w:color="auto" w:fill="auto"/>
          </w:tcPr>
          <w:p w14:paraId="338E5F14" w14:textId="77777777" w:rsidR="00A2547C" w:rsidRPr="009C7A8C" w:rsidRDefault="00A2547C" w:rsidP="00A2547C">
            <w:pPr>
              <w:rPr>
                <w:sz w:val="24"/>
                <w:szCs w:val="24"/>
              </w:rPr>
            </w:pPr>
          </w:p>
        </w:tc>
        <w:tc>
          <w:tcPr>
            <w:tcW w:w="1276" w:type="dxa"/>
            <w:shd w:val="clear" w:color="auto" w:fill="auto"/>
          </w:tcPr>
          <w:p w14:paraId="77E247B9" w14:textId="77777777" w:rsidR="00A2547C" w:rsidRPr="009C7A8C" w:rsidRDefault="00A2547C" w:rsidP="00A2547C">
            <w:pPr>
              <w:rPr>
                <w:sz w:val="24"/>
                <w:szCs w:val="24"/>
              </w:rPr>
            </w:pPr>
          </w:p>
        </w:tc>
      </w:tr>
      <w:tr w:rsidR="00A2547C" w:rsidRPr="005A61B9" w14:paraId="0EA6A0B5" w14:textId="77777777" w:rsidTr="005A61B9">
        <w:trPr>
          <w:gridAfter w:val="1"/>
          <w:wAfter w:w="13" w:type="dxa"/>
        </w:trPr>
        <w:tc>
          <w:tcPr>
            <w:tcW w:w="560" w:type="dxa"/>
            <w:shd w:val="clear" w:color="auto" w:fill="auto"/>
            <w:vAlign w:val="center"/>
          </w:tcPr>
          <w:p w14:paraId="28E34AF7" w14:textId="77777777" w:rsidR="00A2547C" w:rsidRPr="009C7A8C" w:rsidRDefault="00A2547C" w:rsidP="009C7A8C">
            <w:pPr>
              <w:ind w:firstLine="0"/>
              <w:jc w:val="center"/>
              <w:rPr>
                <w:sz w:val="24"/>
                <w:szCs w:val="24"/>
              </w:rPr>
            </w:pPr>
            <w:r w:rsidRPr="009C7A8C">
              <w:rPr>
                <w:sz w:val="24"/>
                <w:szCs w:val="24"/>
              </w:rPr>
              <w:t>7</w:t>
            </w:r>
          </w:p>
        </w:tc>
        <w:tc>
          <w:tcPr>
            <w:tcW w:w="1538" w:type="dxa"/>
            <w:gridSpan w:val="2"/>
            <w:shd w:val="clear" w:color="auto" w:fill="auto"/>
          </w:tcPr>
          <w:p w14:paraId="32BFA8B8" w14:textId="77777777" w:rsidR="00A2547C" w:rsidRPr="009C7A8C" w:rsidRDefault="00A2547C" w:rsidP="009C7A8C">
            <w:pPr>
              <w:ind w:firstLine="0"/>
              <w:rPr>
                <w:sz w:val="24"/>
                <w:szCs w:val="24"/>
              </w:rPr>
            </w:pPr>
            <w:r w:rsidRPr="009C7A8C">
              <w:rPr>
                <w:sz w:val="24"/>
                <w:szCs w:val="24"/>
              </w:rPr>
              <w:t>Из пункта 4 в пункт 3</w:t>
            </w:r>
          </w:p>
        </w:tc>
        <w:tc>
          <w:tcPr>
            <w:tcW w:w="1021" w:type="dxa"/>
          </w:tcPr>
          <w:p w14:paraId="7DB85D27" w14:textId="77777777" w:rsidR="00A2547C" w:rsidRPr="009C7A8C" w:rsidRDefault="00A2547C" w:rsidP="009C7A8C">
            <w:pPr>
              <w:ind w:firstLine="0"/>
              <w:rPr>
                <w:sz w:val="24"/>
                <w:szCs w:val="24"/>
              </w:rPr>
            </w:pPr>
          </w:p>
        </w:tc>
        <w:tc>
          <w:tcPr>
            <w:tcW w:w="1276" w:type="dxa"/>
            <w:shd w:val="clear" w:color="auto" w:fill="auto"/>
          </w:tcPr>
          <w:p w14:paraId="24DA97DB" w14:textId="77777777" w:rsidR="00A2547C" w:rsidRPr="009C7A8C" w:rsidRDefault="00A2547C" w:rsidP="00A2547C">
            <w:pPr>
              <w:rPr>
                <w:sz w:val="24"/>
                <w:szCs w:val="24"/>
              </w:rPr>
            </w:pPr>
          </w:p>
        </w:tc>
        <w:tc>
          <w:tcPr>
            <w:tcW w:w="749" w:type="dxa"/>
            <w:shd w:val="clear" w:color="auto" w:fill="auto"/>
          </w:tcPr>
          <w:p w14:paraId="71007B9B" w14:textId="77777777" w:rsidR="00A2547C" w:rsidRPr="009C7A8C" w:rsidRDefault="00A2547C" w:rsidP="00A2547C">
            <w:pPr>
              <w:rPr>
                <w:sz w:val="24"/>
                <w:szCs w:val="24"/>
              </w:rPr>
            </w:pPr>
          </w:p>
        </w:tc>
        <w:tc>
          <w:tcPr>
            <w:tcW w:w="1203" w:type="dxa"/>
            <w:shd w:val="clear" w:color="auto" w:fill="auto"/>
          </w:tcPr>
          <w:p w14:paraId="3A92DB5A" w14:textId="77777777" w:rsidR="00A2547C" w:rsidRPr="009C7A8C" w:rsidRDefault="00A2547C" w:rsidP="00A2547C">
            <w:pPr>
              <w:rPr>
                <w:sz w:val="24"/>
                <w:szCs w:val="24"/>
              </w:rPr>
            </w:pPr>
          </w:p>
        </w:tc>
        <w:tc>
          <w:tcPr>
            <w:tcW w:w="1308" w:type="dxa"/>
            <w:shd w:val="clear" w:color="auto" w:fill="auto"/>
          </w:tcPr>
          <w:p w14:paraId="2EF5D0DB" w14:textId="77777777" w:rsidR="00A2547C" w:rsidRPr="009C7A8C" w:rsidRDefault="00A2547C" w:rsidP="00A2547C">
            <w:pPr>
              <w:rPr>
                <w:sz w:val="24"/>
                <w:szCs w:val="24"/>
              </w:rPr>
            </w:pPr>
          </w:p>
        </w:tc>
        <w:tc>
          <w:tcPr>
            <w:tcW w:w="900" w:type="dxa"/>
            <w:shd w:val="clear" w:color="auto" w:fill="auto"/>
          </w:tcPr>
          <w:p w14:paraId="275A2E23" w14:textId="77777777" w:rsidR="00A2547C" w:rsidRPr="009C7A8C" w:rsidRDefault="00A2547C" w:rsidP="00A2547C">
            <w:pPr>
              <w:rPr>
                <w:sz w:val="24"/>
                <w:szCs w:val="24"/>
              </w:rPr>
            </w:pPr>
          </w:p>
        </w:tc>
        <w:tc>
          <w:tcPr>
            <w:tcW w:w="943" w:type="dxa"/>
            <w:shd w:val="clear" w:color="auto" w:fill="auto"/>
          </w:tcPr>
          <w:p w14:paraId="49A8C09E" w14:textId="77777777" w:rsidR="00A2547C" w:rsidRPr="009C7A8C" w:rsidRDefault="00A2547C" w:rsidP="00A2547C">
            <w:pPr>
              <w:rPr>
                <w:sz w:val="24"/>
                <w:szCs w:val="24"/>
              </w:rPr>
            </w:pPr>
          </w:p>
        </w:tc>
        <w:tc>
          <w:tcPr>
            <w:tcW w:w="1276" w:type="dxa"/>
            <w:shd w:val="clear" w:color="auto" w:fill="auto"/>
          </w:tcPr>
          <w:p w14:paraId="69F2474F" w14:textId="77777777" w:rsidR="00A2547C" w:rsidRPr="009C7A8C" w:rsidRDefault="00A2547C" w:rsidP="00A2547C">
            <w:pPr>
              <w:rPr>
                <w:sz w:val="24"/>
                <w:szCs w:val="24"/>
              </w:rPr>
            </w:pPr>
          </w:p>
        </w:tc>
      </w:tr>
      <w:tr w:rsidR="00A2547C" w:rsidRPr="005A61B9" w14:paraId="6A28013B" w14:textId="77777777" w:rsidTr="005A61B9">
        <w:trPr>
          <w:gridAfter w:val="1"/>
          <w:wAfter w:w="13" w:type="dxa"/>
        </w:trPr>
        <w:tc>
          <w:tcPr>
            <w:tcW w:w="560" w:type="dxa"/>
            <w:shd w:val="clear" w:color="auto" w:fill="auto"/>
            <w:vAlign w:val="center"/>
          </w:tcPr>
          <w:p w14:paraId="296FEEA9" w14:textId="77777777" w:rsidR="00A2547C" w:rsidRPr="009C7A8C" w:rsidRDefault="00A2547C" w:rsidP="009C7A8C">
            <w:pPr>
              <w:ind w:firstLine="0"/>
              <w:jc w:val="center"/>
              <w:rPr>
                <w:sz w:val="24"/>
                <w:szCs w:val="24"/>
              </w:rPr>
            </w:pPr>
            <w:r w:rsidRPr="009C7A8C">
              <w:rPr>
                <w:sz w:val="24"/>
                <w:szCs w:val="24"/>
              </w:rPr>
              <w:t>…</w:t>
            </w:r>
          </w:p>
        </w:tc>
        <w:tc>
          <w:tcPr>
            <w:tcW w:w="1538" w:type="dxa"/>
            <w:gridSpan w:val="2"/>
            <w:shd w:val="clear" w:color="auto" w:fill="auto"/>
          </w:tcPr>
          <w:p w14:paraId="462397FF" w14:textId="77777777" w:rsidR="00A2547C" w:rsidRPr="009C7A8C" w:rsidRDefault="00A2547C" w:rsidP="009C7A8C">
            <w:pPr>
              <w:ind w:firstLine="0"/>
              <w:jc w:val="center"/>
              <w:rPr>
                <w:sz w:val="24"/>
                <w:szCs w:val="24"/>
              </w:rPr>
            </w:pPr>
            <w:r w:rsidRPr="009C7A8C">
              <w:rPr>
                <w:sz w:val="24"/>
                <w:szCs w:val="24"/>
              </w:rPr>
              <w:t>…</w:t>
            </w:r>
          </w:p>
        </w:tc>
        <w:tc>
          <w:tcPr>
            <w:tcW w:w="1021" w:type="dxa"/>
          </w:tcPr>
          <w:p w14:paraId="5E8AD9DE" w14:textId="77777777" w:rsidR="00A2547C" w:rsidRPr="009C7A8C" w:rsidRDefault="00A2547C" w:rsidP="009C7A8C">
            <w:pPr>
              <w:ind w:firstLine="0"/>
              <w:jc w:val="center"/>
              <w:rPr>
                <w:sz w:val="24"/>
                <w:szCs w:val="24"/>
              </w:rPr>
            </w:pPr>
          </w:p>
        </w:tc>
        <w:tc>
          <w:tcPr>
            <w:tcW w:w="1276" w:type="dxa"/>
            <w:shd w:val="clear" w:color="auto" w:fill="auto"/>
          </w:tcPr>
          <w:p w14:paraId="0FD4F763" w14:textId="77777777" w:rsidR="00A2547C" w:rsidRPr="009C7A8C" w:rsidRDefault="00A2547C" w:rsidP="00A2547C">
            <w:pPr>
              <w:jc w:val="center"/>
              <w:rPr>
                <w:sz w:val="24"/>
                <w:szCs w:val="24"/>
              </w:rPr>
            </w:pPr>
            <w:r w:rsidRPr="009C7A8C">
              <w:rPr>
                <w:sz w:val="24"/>
                <w:szCs w:val="24"/>
              </w:rPr>
              <w:t>…</w:t>
            </w:r>
          </w:p>
        </w:tc>
        <w:tc>
          <w:tcPr>
            <w:tcW w:w="749" w:type="dxa"/>
            <w:shd w:val="clear" w:color="auto" w:fill="auto"/>
          </w:tcPr>
          <w:p w14:paraId="78234D5B" w14:textId="77777777" w:rsidR="00A2547C" w:rsidRPr="009C7A8C" w:rsidRDefault="00A2547C" w:rsidP="00A2547C">
            <w:pPr>
              <w:jc w:val="center"/>
              <w:rPr>
                <w:sz w:val="24"/>
                <w:szCs w:val="24"/>
              </w:rPr>
            </w:pPr>
            <w:r w:rsidRPr="009C7A8C">
              <w:rPr>
                <w:sz w:val="24"/>
                <w:szCs w:val="24"/>
              </w:rPr>
              <w:t>…</w:t>
            </w:r>
          </w:p>
        </w:tc>
        <w:tc>
          <w:tcPr>
            <w:tcW w:w="1203" w:type="dxa"/>
            <w:shd w:val="clear" w:color="auto" w:fill="auto"/>
          </w:tcPr>
          <w:p w14:paraId="7D5B8554" w14:textId="77777777" w:rsidR="00A2547C" w:rsidRPr="009C7A8C" w:rsidRDefault="00A2547C" w:rsidP="00A2547C">
            <w:pPr>
              <w:jc w:val="center"/>
              <w:rPr>
                <w:sz w:val="24"/>
                <w:szCs w:val="24"/>
              </w:rPr>
            </w:pPr>
            <w:r w:rsidRPr="009C7A8C">
              <w:rPr>
                <w:sz w:val="24"/>
                <w:szCs w:val="24"/>
              </w:rPr>
              <w:t>…</w:t>
            </w:r>
          </w:p>
        </w:tc>
        <w:tc>
          <w:tcPr>
            <w:tcW w:w="1308" w:type="dxa"/>
            <w:shd w:val="clear" w:color="auto" w:fill="auto"/>
          </w:tcPr>
          <w:p w14:paraId="3B16EFA9" w14:textId="77777777" w:rsidR="00A2547C" w:rsidRPr="009C7A8C" w:rsidRDefault="00A2547C" w:rsidP="00A2547C">
            <w:pPr>
              <w:jc w:val="center"/>
              <w:rPr>
                <w:sz w:val="24"/>
                <w:szCs w:val="24"/>
              </w:rPr>
            </w:pPr>
            <w:r w:rsidRPr="009C7A8C">
              <w:rPr>
                <w:sz w:val="24"/>
                <w:szCs w:val="24"/>
              </w:rPr>
              <w:t>…</w:t>
            </w:r>
          </w:p>
        </w:tc>
        <w:tc>
          <w:tcPr>
            <w:tcW w:w="900" w:type="dxa"/>
            <w:shd w:val="clear" w:color="auto" w:fill="auto"/>
          </w:tcPr>
          <w:p w14:paraId="79F501E1" w14:textId="77777777" w:rsidR="00A2547C" w:rsidRPr="009C7A8C" w:rsidRDefault="00A2547C" w:rsidP="00A2547C">
            <w:pPr>
              <w:jc w:val="center"/>
              <w:rPr>
                <w:sz w:val="24"/>
                <w:szCs w:val="24"/>
              </w:rPr>
            </w:pPr>
            <w:r w:rsidRPr="009C7A8C">
              <w:rPr>
                <w:sz w:val="24"/>
                <w:szCs w:val="24"/>
              </w:rPr>
              <w:t>…</w:t>
            </w:r>
          </w:p>
        </w:tc>
        <w:tc>
          <w:tcPr>
            <w:tcW w:w="943" w:type="dxa"/>
            <w:shd w:val="clear" w:color="auto" w:fill="auto"/>
          </w:tcPr>
          <w:p w14:paraId="47560CA0" w14:textId="77777777" w:rsidR="00A2547C" w:rsidRPr="009C7A8C" w:rsidRDefault="00A2547C" w:rsidP="00A2547C">
            <w:pPr>
              <w:jc w:val="center"/>
              <w:rPr>
                <w:sz w:val="24"/>
                <w:szCs w:val="24"/>
              </w:rPr>
            </w:pPr>
            <w:r w:rsidRPr="009C7A8C">
              <w:rPr>
                <w:sz w:val="24"/>
                <w:szCs w:val="24"/>
              </w:rPr>
              <w:t>…</w:t>
            </w:r>
          </w:p>
        </w:tc>
        <w:tc>
          <w:tcPr>
            <w:tcW w:w="1276" w:type="dxa"/>
            <w:shd w:val="clear" w:color="auto" w:fill="auto"/>
          </w:tcPr>
          <w:p w14:paraId="4B2F2194" w14:textId="77777777" w:rsidR="00A2547C" w:rsidRPr="009C7A8C" w:rsidRDefault="00A2547C" w:rsidP="00A2547C">
            <w:pPr>
              <w:jc w:val="center"/>
              <w:rPr>
                <w:sz w:val="24"/>
                <w:szCs w:val="24"/>
              </w:rPr>
            </w:pPr>
            <w:r w:rsidRPr="009C7A8C">
              <w:rPr>
                <w:sz w:val="24"/>
                <w:szCs w:val="24"/>
              </w:rPr>
              <w:t>…</w:t>
            </w:r>
          </w:p>
        </w:tc>
      </w:tr>
      <w:tr w:rsidR="00A2547C" w:rsidRPr="005A61B9" w14:paraId="7224C379" w14:textId="77777777" w:rsidTr="005A61B9">
        <w:trPr>
          <w:gridAfter w:val="1"/>
          <w:wAfter w:w="13" w:type="dxa"/>
        </w:trPr>
        <w:tc>
          <w:tcPr>
            <w:tcW w:w="560" w:type="dxa"/>
            <w:shd w:val="clear" w:color="auto" w:fill="auto"/>
            <w:vAlign w:val="center"/>
          </w:tcPr>
          <w:p w14:paraId="1BC425CD" w14:textId="77777777" w:rsidR="00A2547C" w:rsidRPr="009C7A8C" w:rsidRDefault="00A2547C" w:rsidP="009C7A8C">
            <w:pPr>
              <w:ind w:firstLine="0"/>
              <w:jc w:val="center"/>
              <w:rPr>
                <w:sz w:val="24"/>
                <w:szCs w:val="24"/>
              </w:rPr>
            </w:pPr>
            <w:r w:rsidRPr="009C7A8C">
              <w:rPr>
                <w:sz w:val="24"/>
                <w:szCs w:val="24"/>
              </w:rPr>
              <w:t>9</w:t>
            </w:r>
          </w:p>
        </w:tc>
        <w:tc>
          <w:tcPr>
            <w:tcW w:w="1538" w:type="dxa"/>
            <w:gridSpan w:val="2"/>
            <w:shd w:val="clear" w:color="auto" w:fill="auto"/>
          </w:tcPr>
          <w:p w14:paraId="4EEAFC7E" w14:textId="77777777" w:rsidR="00A2547C" w:rsidRPr="009C7A8C" w:rsidRDefault="00A2547C" w:rsidP="009C7A8C">
            <w:pPr>
              <w:ind w:firstLine="0"/>
              <w:rPr>
                <w:sz w:val="24"/>
                <w:szCs w:val="24"/>
              </w:rPr>
            </w:pPr>
            <w:r w:rsidRPr="009C7A8C">
              <w:rPr>
                <w:sz w:val="24"/>
                <w:szCs w:val="24"/>
              </w:rPr>
              <w:t>Из пункта 2 в пункт 1</w:t>
            </w:r>
          </w:p>
        </w:tc>
        <w:tc>
          <w:tcPr>
            <w:tcW w:w="1021" w:type="dxa"/>
          </w:tcPr>
          <w:p w14:paraId="27E55181" w14:textId="77777777" w:rsidR="00A2547C" w:rsidRPr="009C7A8C" w:rsidRDefault="00A2547C" w:rsidP="009C7A8C">
            <w:pPr>
              <w:ind w:firstLine="0"/>
              <w:rPr>
                <w:sz w:val="24"/>
                <w:szCs w:val="24"/>
              </w:rPr>
            </w:pPr>
          </w:p>
        </w:tc>
        <w:tc>
          <w:tcPr>
            <w:tcW w:w="1276" w:type="dxa"/>
            <w:shd w:val="clear" w:color="auto" w:fill="auto"/>
          </w:tcPr>
          <w:p w14:paraId="237492A3" w14:textId="77777777" w:rsidR="00A2547C" w:rsidRPr="009C7A8C" w:rsidRDefault="00A2547C" w:rsidP="00A2547C">
            <w:pPr>
              <w:rPr>
                <w:sz w:val="24"/>
                <w:szCs w:val="24"/>
              </w:rPr>
            </w:pPr>
          </w:p>
        </w:tc>
        <w:tc>
          <w:tcPr>
            <w:tcW w:w="749" w:type="dxa"/>
            <w:shd w:val="clear" w:color="auto" w:fill="auto"/>
          </w:tcPr>
          <w:p w14:paraId="4A2A49B6" w14:textId="77777777" w:rsidR="00A2547C" w:rsidRPr="009C7A8C" w:rsidRDefault="00A2547C" w:rsidP="00A2547C">
            <w:pPr>
              <w:rPr>
                <w:sz w:val="24"/>
                <w:szCs w:val="24"/>
              </w:rPr>
            </w:pPr>
          </w:p>
        </w:tc>
        <w:tc>
          <w:tcPr>
            <w:tcW w:w="1203" w:type="dxa"/>
            <w:shd w:val="clear" w:color="auto" w:fill="auto"/>
          </w:tcPr>
          <w:p w14:paraId="535AA46E" w14:textId="77777777" w:rsidR="00A2547C" w:rsidRPr="009C7A8C" w:rsidRDefault="00A2547C" w:rsidP="00A2547C">
            <w:pPr>
              <w:rPr>
                <w:sz w:val="24"/>
                <w:szCs w:val="24"/>
              </w:rPr>
            </w:pPr>
          </w:p>
        </w:tc>
        <w:tc>
          <w:tcPr>
            <w:tcW w:w="1308" w:type="dxa"/>
            <w:shd w:val="clear" w:color="auto" w:fill="auto"/>
          </w:tcPr>
          <w:p w14:paraId="5762FD94" w14:textId="77777777" w:rsidR="00A2547C" w:rsidRPr="009C7A8C" w:rsidRDefault="00A2547C" w:rsidP="00A2547C">
            <w:pPr>
              <w:rPr>
                <w:sz w:val="24"/>
                <w:szCs w:val="24"/>
              </w:rPr>
            </w:pPr>
          </w:p>
        </w:tc>
        <w:tc>
          <w:tcPr>
            <w:tcW w:w="900" w:type="dxa"/>
            <w:shd w:val="clear" w:color="auto" w:fill="auto"/>
          </w:tcPr>
          <w:p w14:paraId="0BA70D02" w14:textId="77777777" w:rsidR="00A2547C" w:rsidRPr="009C7A8C" w:rsidRDefault="00A2547C" w:rsidP="00A2547C">
            <w:pPr>
              <w:rPr>
                <w:sz w:val="24"/>
                <w:szCs w:val="24"/>
              </w:rPr>
            </w:pPr>
          </w:p>
        </w:tc>
        <w:tc>
          <w:tcPr>
            <w:tcW w:w="943" w:type="dxa"/>
            <w:shd w:val="clear" w:color="auto" w:fill="auto"/>
          </w:tcPr>
          <w:p w14:paraId="22AAAAF8" w14:textId="77777777" w:rsidR="00A2547C" w:rsidRPr="009C7A8C" w:rsidRDefault="00A2547C" w:rsidP="00A2547C">
            <w:pPr>
              <w:rPr>
                <w:sz w:val="24"/>
                <w:szCs w:val="24"/>
              </w:rPr>
            </w:pPr>
          </w:p>
        </w:tc>
        <w:tc>
          <w:tcPr>
            <w:tcW w:w="1276" w:type="dxa"/>
            <w:shd w:val="clear" w:color="auto" w:fill="auto"/>
          </w:tcPr>
          <w:p w14:paraId="086DAA23" w14:textId="77777777" w:rsidR="00A2547C" w:rsidRPr="009C7A8C" w:rsidRDefault="00A2547C" w:rsidP="00A2547C">
            <w:pPr>
              <w:rPr>
                <w:sz w:val="24"/>
                <w:szCs w:val="24"/>
              </w:rPr>
            </w:pPr>
          </w:p>
        </w:tc>
      </w:tr>
      <w:tr w:rsidR="00A2547C" w:rsidRPr="005A61B9" w14:paraId="702394C1" w14:textId="77777777" w:rsidTr="005A61B9">
        <w:trPr>
          <w:gridAfter w:val="1"/>
          <w:wAfter w:w="13" w:type="dxa"/>
        </w:trPr>
        <w:tc>
          <w:tcPr>
            <w:tcW w:w="1203" w:type="dxa"/>
            <w:gridSpan w:val="2"/>
          </w:tcPr>
          <w:p w14:paraId="076BF318" w14:textId="77777777" w:rsidR="00A2547C" w:rsidRPr="009C7A8C" w:rsidRDefault="00A2547C" w:rsidP="009C7A8C">
            <w:pPr>
              <w:ind w:firstLine="0"/>
              <w:jc w:val="right"/>
              <w:rPr>
                <w:b/>
                <w:sz w:val="24"/>
                <w:szCs w:val="24"/>
              </w:rPr>
            </w:pPr>
          </w:p>
        </w:tc>
        <w:tc>
          <w:tcPr>
            <w:tcW w:w="8295" w:type="dxa"/>
            <w:gridSpan w:val="8"/>
            <w:shd w:val="clear" w:color="auto" w:fill="auto"/>
            <w:vAlign w:val="center"/>
          </w:tcPr>
          <w:p w14:paraId="53599631" w14:textId="77777777" w:rsidR="00A2547C" w:rsidRPr="009C7A8C" w:rsidRDefault="00A2547C" w:rsidP="009C7A8C">
            <w:pPr>
              <w:ind w:firstLine="0"/>
              <w:jc w:val="center"/>
              <w:rPr>
                <w:sz w:val="24"/>
                <w:szCs w:val="24"/>
              </w:rPr>
            </w:pPr>
            <w:r w:rsidRPr="009C7A8C">
              <w:rPr>
                <w:b/>
                <w:sz w:val="24"/>
                <w:szCs w:val="24"/>
              </w:rPr>
              <w:t>Итого стоимость командировочных расходов из пункта 5 в пункт 1</w:t>
            </w:r>
          </w:p>
        </w:tc>
        <w:tc>
          <w:tcPr>
            <w:tcW w:w="1276" w:type="dxa"/>
            <w:shd w:val="clear" w:color="auto" w:fill="auto"/>
          </w:tcPr>
          <w:p w14:paraId="2EE3B1AA" w14:textId="77777777" w:rsidR="00A2547C" w:rsidRPr="009C7A8C" w:rsidRDefault="00A2547C" w:rsidP="00A2547C">
            <w:pPr>
              <w:rPr>
                <w:sz w:val="24"/>
                <w:szCs w:val="24"/>
              </w:rPr>
            </w:pPr>
          </w:p>
        </w:tc>
      </w:tr>
      <w:tr w:rsidR="00A2547C" w:rsidRPr="005A61B9" w14:paraId="23630E75" w14:textId="77777777" w:rsidTr="005A61B9">
        <w:trPr>
          <w:gridAfter w:val="1"/>
          <w:wAfter w:w="13" w:type="dxa"/>
          <w:trHeight w:val="294"/>
        </w:trPr>
        <w:tc>
          <w:tcPr>
            <w:tcW w:w="1203" w:type="dxa"/>
            <w:gridSpan w:val="2"/>
          </w:tcPr>
          <w:p w14:paraId="200EB3B1" w14:textId="77777777" w:rsidR="00A2547C" w:rsidRPr="009C7A8C" w:rsidRDefault="00A2547C" w:rsidP="009C7A8C">
            <w:pPr>
              <w:ind w:firstLine="0"/>
              <w:jc w:val="right"/>
              <w:rPr>
                <w:b/>
                <w:sz w:val="24"/>
                <w:szCs w:val="24"/>
              </w:rPr>
            </w:pPr>
          </w:p>
        </w:tc>
        <w:tc>
          <w:tcPr>
            <w:tcW w:w="8295" w:type="dxa"/>
            <w:gridSpan w:val="8"/>
            <w:shd w:val="clear" w:color="auto" w:fill="auto"/>
            <w:vAlign w:val="center"/>
          </w:tcPr>
          <w:p w14:paraId="6F103F47" w14:textId="77777777" w:rsidR="00A2547C" w:rsidRPr="009C7A8C" w:rsidRDefault="00A2547C" w:rsidP="009C7A8C">
            <w:pPr>
              <w:ind w:firstLine="0"/>
              <w:jc w:val="center"/>
              <w:rPr>
                <w:b/>
                <w:sz w:val="24"/>
                <w:szCs w:val="24"/>
              </w:rPr>
            </w:pPr>
            <w:r w:rsidRPr="009C7A8C">
              <w:rPr>
                <w:b/>
                <w:sz w:val="24"/>
                <w:szCs w:val="24"/>
              </w:rPr>
              <w:t>Всего стоимость командировочных расходов</w:t>
            </w:r>
          </w:p>
        </w:tc>
        <w:tc>
          <w:tcPr>
            <w:tcW w:w="1276" w:type="dxa"/>
            <w:shd w:val="clear" w:color="auto" w:fill="auto"/>
          </w:tcPr>
          <w:p w14:paraId="5D58668D" w14:textId="77777777" w:rsidR="00A2547C" w:rsidRPr="009C7A8C" w:rsidRDefault="00A2547C" w:rsidP="00A2547C">
            <w:pPr>
              <w:rPr>
                <w:sz w:val="24"/>
                <w:szCs w:val="24"/>
              </w:rPr>
            </w:pPr>
          </w:p>
        </w:tc>
      </w:tr>
    </w:tbl>
    <w:p w14:paraId="2A2E732D" w14:textId="77777777" w:rsidR="00A2547C" w:rsidRPr="009C7A8C" w:rsidRDefault="00A2547C" w:rsidP="00A2547C">
      <w:pPr>
        <w:rPr>
          <w:sz w:val="24"/>
          <w:szCs w:val="24"/>
        </w:rPr>
      </w:pPr>
    </w:p>
    <w:p w14:paraId="53054290" w14:textId="77777777" w:rsidR="00A2547C" w:rsidRPr="005A61B9" w:rsidRDefault="00A2547C" w:rsidP="00A2547C">
      <w:pPr>
        <w:rPr>
          <w:sz w:val="24"/>
          <w:szCs w:val="24"/>
        </w:rPr>
      </w:pPr>
    </w:p>
    <w:p w14:paraId="0BD77784" w14:textId="77777777" w:rsidR="00A2547C" w:rsidRPr="009C7A8C" w:rsidRDefault="00A2547C" w:rsidP="00A2547C">
      <w:pPr>
        <w:rPr>
          <w:sz w:val="24"/>
          <w:szCs w:val="24"/>
        </w:rPr>
      </w:pPr>
    </w:p>
    <w:p w14:paraId="6410B753" w14:textId="77777777" w:rsidR="00A2547C" w:rsidRPr="009C7A8C" w:rsidRDefault="00A2547C" w:rsidP="00A2547C">
      <w:pPr>
        <w:rPr>
          <w:sz w:val="24"/>
          <w:szCs w:val="24"/>
        </w:rPr>
      </w:pPr>
    </w:p>
    <w:p w14:paraId="7055EA14" w14:textId="77777777" w:rsidR="00823215" w:rsidRPr="009C7A8C" w:rsidRDefault="00823215" w:rsidP="00823215">
      <w:pPr>
        <w:tabs>
          <w:tab w:val="left" w:pos="1851"/>
        </w:tabs>
        <w:ind w:firstLine="0"/>
        <w:rPr>
          <w:sz w:val="24"/>
          <w:szCs w:val="24"/>
        </w:rPr>
      </w:pPr>
    </w:p>
    <w:sectPr w:rsidR="00823215" w:rsidRPr="009C7A8C" w:rsidSect="009C7A8C">
      <w:footerReference w:type="default" r:id="rId12"/>
      <w:footnotePr>
        <w:numRestart w:val="eachPage"/>
      </w:footnotePr>
      <w:pgSz w:w="11906" w:h="16838" w:code="9"/>
      <w:pgMar w:top="1134" w:right="851" w:bottom="170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7D1D" w16cex:dateUtc="2022-12-02T10:33:00Z"/>
  <w16cex:commentExtensible w16cex:durableId="273885C4" w16cex:dateUtc="2022-12-05T11:59:00Z"/>
  <w16cex:commentExtensible w16cex:durableId="273482E9" w16cex:dateUtc="2022-12-02T10:58:00Z"/>
  <w16cex:commentExtensible w16cex:durableId="273482B9" w16cex:dateUtc="2022-12-02T10:57:00Z"/>
  <w16cex:commentExtensible w16cex:durableId="273482C5" w16cex:dateUtc="2022-12-02T10:57:00Z"/>
  <w16cex:commentExtensible w16cex:durableId="27347E4A" w16cex:dateUtc="2022-12-02T10:38:00Z"/>
  <w16cex:commentExtensible w16cex:durableId="27347C5B" w16cex:dateUtc="2022-12-02T10:30:00Z"/>
  <w16cex:commentExtensible w16cex:durableId="27347C74" w16cex:dateUtc="2022-12-02T10:30:00Z"/>
  <w16cex:commentExtensible w16cex:durableId="27347CC3" w16cex:dateUtc="2022-12-02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1F5EE" w16cid:durableId="2746D438"/>
  <w16cid:commentId w16cid:paraId="05447E43" w16cid:durableId="2746D439"/>
  <w16cid:commentId w16cid:paraId="2FAC78CD" w16cid:durableId="2746D43A"/>
  <w16cid:commentId w16cid:paraId="06A32D9D" w16cid:durableId="2746D43B"/>
  <w16cid:commentId w16cid:paraId="3D198B0B" w16cid:durableId="2746D43C"/>
  <w16cid:commentId w16cid:paraId="17F808E1" w16cid:durableId="2746D43D"/>
  <w16cid:commentId w16cid:paraId="21795816" w16cid:durableId="2746D43E"/>
  <w16cid:commentId w16cid:paraId="597060F3" w16cid:durableId="2746D43F"/>
  <w16cid:commentId w16cid:paraId="474430DB" w16cid:durableId="2746D440"/>
  <w16cid:commentId w16cid:paraId="1E130E96" w16cid:durableId="2746D441"/>
  <w16cid:commentId w16cid:paraId="5C235FD7" w16cid:durableId="2746D442"/>
  <w16cid:commentId w16cid:paraId="5420A2A8" w16cid:durableId="2746D443"/>
  <w16cid:commentId w16cid:paraId="030CE1EC" w16cid:durableId="2746D444"/>
  <w16cid:commentId w16cid:paraId="2043DAE0" w16cid:durableId="2746D4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5925A" w14:textId="77777777" w:rsidR="00E61970" w:rsidRDefault="00E61970" w:rsidP="005F6D37">
      <w:r>
        <w:separator/>
      </w:r>
    </w:p>
    <w:p w14:paraId="37FC3ED1" w14:textId="77777777" w:rsidR="00E61970" w:rsidRDefault="00E61970" w:rsidP="005F6D37"/>
  </w:endnote>
  <w:endnote w:type="continuationSeparator" w:id="0">
    <w:p w14:paraId="79B25AA3" w14:textId="77777777" w:rsidR="00E61970" w:rsidRDefault="00E61970" w:rsidP="005F6D37">
      <w:r>
        <w:continuationSeparator/>
      </w:r>
    </w:p>
    <w:p w14:paraId="4A4C2B08" w14:textId="77777777" w:rsidR="00E61970" w:rsidRDefault="00E61970" w:rsidP="005F6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A1C5" w14:textId="77777777" w:rsidR="00632F89" w:rsidRDefault="00632F89">
    <w:pPr>
      <w:pStyle w:val="aa"/>
      <w:jc w:val="center"/>
    </w:pPr>
  </w:p>
  <w:p w14:paraId="5DF7CCD2" w14:textId="77777777" w:rsidR="00632F89" w:rsidRDefault="00632F8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49561" w14:textId="77777777" w:rsidR="00632F89" w:rsidRDefault="00632F89">
    <w:pPr>
      <w:pStyle w:val="aa"/>
      <w:jc w:val="center"/>
    </w:pPr>
  </w:p>
  <w:p w14:paraId="4B23ADBD" w14:textId="77777777" w:rsidR="00632F89" w:rsidRDefault="00632F89">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DFA7" w14:textId="77777777" w:rsidR="00632F89" w:rsidRPr="007A3030" w:rsidRDefault="00632F89" w:rsidP="00681762">
    <w:pPr>
      <w:pStyle w:val="a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F5208" w14:textId="77777777" w:rsidR="00E61970" w:rsidRDefault="00E61970" w:rsidP="005F6D37">
      <w:r>
        <w:separator/>
      </w:r>
    </w:p>
    <w:p w14:paraId="1F0AC151" w14:textId="77777777" w:rsidR="00E61970" w:rsidRDefault="00E61970" w:rsidP="005F6D37"/>
  </w:footnote>
  <w:footnote w:type="continuationSeparator" w:id="0">
    <w:p w14:paraId="76B8DF1B" w14:textId="77777777" w:rsidR="00E61970" w:rsidRDefault="00E61970" w:rsidP="005F6D37">
      <w:r>
        <w:continuationSeparator/>
      </w:r>
    </w:p>
    <w:p w14:paraId="2D540B6A" w14:textId="77777777" w:rsidR="00E61970" w:rsidRDefault="00E61970" w:rsidP="005F6D37"/>
  </w:footnote>
  <w:footnote w:id="1">
    <w:p w14:paraId="2090F2D1" w14:textId="77777777" w:rsidR="00632F89" w:rsidRPr="0046515A" w:rsidRDefault="00632F89" w:rsidP="004B0D2D">
      <w:pPr>
        <w:pStyle w:val="aff2"/>
      </w:pPr>
      <w:r w:rsidRPr="0046515A">
        <w:rPr>
          <w:rStyle w:val="aff4"/>
        </w:rPr>
        <w:footnoteRef/>
      </w:r>
      <w:r w:rsidRPr="0046515A">
        <w:t> Далее – ИС.</w:t>
      </w:r>
    </w:p>
  </w:footnote>
  <w:footnote w:id="2">
    <w:p w14:paraId="73C010BE" w14:textId="77777777" w:rsidR="00632F89" w:rsidRDefault="00632F89" w:rsidP="004B0D2D">
      <w:pPr>
        <w:pStyle w:val="aff2"/>
      </w:pPr>
      <w:r>
        <w:rPr>
          <w:rStyle w:val="aff4"/>
        </w:rPr>
        <w:footnoteRef/>
      </w:r>
      <w:r>
        <w:t> Далее – ТЗ.</w:t>
      </w:r>
    </w:p>
  </w:footnote>
  <w:footnote w:id="3">
    <w:p w14:paraId="2A4F3A8B" w14:textId="77777777" w:rsidR="00632F89" w:rsidRDefault="00632F89" w:rsidP="004B0D2D">
      <w:pPr>
        <w:pStyle w:val="aff2"/>
      </w:pPr>
      <w:r>
        <w:rPr>
          <w:rStyle w:val="aff4"/>
        </w:rPr>
        <w:footnoteRef/>
      </w:r>
      <w:r>
        <w:t> Далее</w:t>
      </w:r>
      <w:r w:rsidRPr="00183506">
        <w:t xml:space="preserve"> – </w:t>
      </w:r>
      <w:r>
        <w:t>ПО.</w:t>
      </w:r>
    </w:p>
  </w:footnote>
  <w:footnote w:id="4">
    <w:p w14:paraId="3C85A12A" w14:textId="77777777" w:rsidR="00632F89" w:rsidRDefault="00632F89" w:rsidP="004B0D2D">
      <w:pPr>
        <w:pStyle w:val="aff2"/>
      </w:pPr>
      <w:r>
        <w:rPr>
          <w:rStyle w:val="aff4"/>
        </w:rPr>
        <w:footnoteRef/>
      </w:r>
      <w:r>
        <w:t> Далее – АРМ.</w:t>
      </w:r>
    </w:p>
  </w:footnote>
  <w:footnote w:id="5">
    <w:p w14:paraId="6D84AAB6" w14:textId="77777777" w:rsidR="00632F89" w:rsidRDefault="00632F89" w:rsidP="004B0D2D">
      <w:pPr>
        <w:pStyle w:val="aff2"/>
      </w:pPr>
      <w:r>
        <w:rPr>
          <w:rStyle w:val="aff4"/>
        </w:rPr>
        <w:footnoteRef/>
      </w:r>
      <w:r>
        <w:t> Далее – ИБ.</w:t>
      </w:r>
    </w:p>
  </w:footnote>
  <w:footnote w:id="6">
    <w:p w14:paraId="1595FBE2" w14:textId="77777777" w:rsidR="00632F89" w:rsidRPr="00912B7E" w:rsidRDefault="00632F89" w:rsidP="004B0D2D">
      <w:pPr>
        <w:pStyle w:val="aff2"/>
        <w:rPr>
          <w:bCs/>
          <w:color w:val="000000"/>
          <w:lang w:eastAsia="en-US"/>
        </w:rPr>
      </w:pPr>
      <w:r>
        <w:rPr>
          <w:rStyle w:val="aff4"/>
        </w:rPr>
        <w:footnoteRef/>
      </w:r>
      <w:r>
        <w:t> </w:t>
      </w:r>
      <w:r w:rsidRPr="004E3955">
        <w:rPr>
          <w:spacing w:val="-8"/>
        </w:rPr>
        <w:t>Здесь и далее «обработка информации» - это любые манипуляции с информацией: создание, сбор, хранение, модификация и т.д.</w:t>
      </w:r>
    </w:p>
  </w:footnote>
  <w:footnote w:id="7">
    <w:p w14:paraId="35ECD901" w14:textId="77777777" w:rsidR="00632F89" w:rsidRDefault="00632F89" w:rsidP="004B0D2D">
      <w:pPr>
        <w:pStyle w:val="aff2"/>
      </w:pPr>
      <w:r>
        <w:rPr>
          <w:rStyle w:val="aff4"/>
        </w:rPr>
        <w:footnoteRef/>
      </w:r>
      <w:r>
        <w:t> </w:t>
      </w:r>
      <w:r w:rsidRPr="00FE3135">
        <w:rPr>
          <w:spacing w:val="-4"/>
        </w:rPr>
        <w:t>В соответствии с требованиями «Методики оценки угроз безопасности информации» (утв. ФСТЭК России 05.02.2021).</w:t>
      </w:r>
    </w:p>
  </w:footnote>
  <w:footnote w:id="8">
    <w:p w14:paraId="5A4DD547" w14:textId="77777777" w:rsidR="00632F89" w:rsidRPr="00487C8E" w:rsidRDefault="00632F89" w:rsidP="004B0D2D">
      <w:pPr>
        <w:pStyle w:val="aff2"/>
        <w:rPr>
          <w:spacing w:val="-4"/>
        </w:rPr>
      </w:pPr>
      <w:r w:rsidRPr="00487C8E">
        <w:rPr>
          <w:rStyle w:val="aff4"/>
          <w:spacing w:val="-4"/>
        </w:rPr>
        <w:footnoteRef/>
      </w:r>
      <w:r w:rsidRPr="00487C8E">
        <w:rPr>
          <w:spacing w:val="-4"/>
        </w:rPr>
        <w:t> Помимо указанных параметров могут быть отражены любые другие, имеющие важное значение при проектировании ИС.</w:t>
      </w:r>
    </w:p>
  </w:footnote>
  <w:footnote w:id="9">
    <w:p w14:paraId="76FBDD6E" w14:textId="77777777" w:rsidR="00632F89" w:rsidRDefault="00632F89" w:rsidP="009C7A8C">
      <w:pPr>
        <w:pStyle w:val="aff2"/>
        <w:spacing w:before="0"/>
      </w:pPr>
      <w:r w:rsidRPr="00CA608F">
        <w:rPr>
          <w:rStyle w:val="aff4"/>
        </w:rPr>
        <w:footnoteRef/>
      </w:r>
      <w:r>
        <w:t xml:space="preserve"> Е</w:t>
      </w:r>
      <w:r w:rsidRPr="00CA608F">
        <w:t>сли в организации функции главного бухгалтера</w:t>
      </w:r>
      <w:r>
        <w:t xml:space="preserve"> выполняет генеральный директор – </w:t>
      </w:r>
      <w:r w:rsidRPr="00CA608F">
        <w:t>ставится только его виза</w:t>
      </w:r>
      <w:r>
        <w:t>.</w:t>
      </w:r>
    </w:p>
    <w:p w14:paraId="376AC098" w14:textId="77777777" w:rsidR="00632F89" w:rsidRPr="00CA608F" w:rsidRDefault="00632F89" w:rsidP="009C7A8C">
      <w:pPr>
        <w:pStyle w:val="aff2"/>
        <w:spacing w:before="0"/>
      </w:pPr>
      <w:r>
        <w:t>*Возможно предоставление иной формы справки в соответствии с внутренним документооборотом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587456"/>
      <w:docPartObj>
        <w:docPartGallery w:val="Page Numbers (Top of Page)"/>
        <w:docPartUnique/>
      </w:docPartObj>
    </w:sdtPr>
    <w:sdtEndPr>
      <w:rPr>
        <w:rFonts w:ascii="Times New Roman" w:hAnsi="Times New Roman"/>
      </w:rPr>
    </w:sdtEndPr>
    <w:sdtContent>
      <w:p w14:paraId="4847B2C2" w14:textId="4E10ADF7" w:rsidR="00632F89" w:rsidRPr="00681762" w:rsidRDefault="00632F89" w:rsidP="003D0E6A">
        <w:pPr>
          <w:pStyle w:val="a8"/>
          <w:jc w:val="center"/>
          <w:rPr>
            <w:rFonts w:ascii="Times New Roman" w:hAnsi="Times New Roman"/>
          </w:rPr>
        </w:pPr>
        <w:r w:rsidRPr="00681762">
          <w:rPr>
            <w:rFonts w:ascii="Times New Roman" w:hAnsi="Times New Roman"/>
          </w:rPr>
          <w:fldChar w:fldCharType="begin"/>
        </w:r>
        <w:r w:rsidRPr="00681762">
          <w:rPr>
            <w:rFonts w:ascii="Times New Roman" w:hAnsi="Times New Roman"/>
          </w:rPr>
          <w:instrText>PAGE   \* MERGEFORMAT</w:instrText>
        </w:r>
        <w:r w:rsidRPr="00681762">
          <w:rPr>
            <w:rFonts w:ascii="Times New Roman" w:hAnsi="Times New Roman"/>
          </w:rPr>
          <w:fldChar w:fldCharType="separate"/>
        </w:r>
        <w:r w:rsidR="00CD7B96" w:rsidRPr="00CD7B96">
          <w:rPr>
            <w:rFonts w:ascii="Times New Roman" w:hAnsi="Times New Roman"/>
            <w:noProof/>
            <w:lang w:val="ru-RU"/>
          </w:rPr>
          <w:t>23</w:t>
        </w:r>
        <w:r w:rsidRPr="00681762">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5CE"/>
    <w:multiLevelType w:val="multilevel"/>
    <w:tmpl w:val="2F3A3B8E"/>
    <w:lvl w:ilvl="0">
      <w:start w:val="1"/>
      <w:numFmt w:val="bullet"/>
      <w:lvlText w:val=""/>
      <w:lvlJc w:val="left"/>
      <w:pPr>
        <w:tabs>
          <w:tab w:val="num" w:pos="720"/>
        </w:tabs>
        <w:ind w:left="720" w:hanging="360"/>
      </w:pPr>
      <w:rPr>
        <w:rFonts w:ascii="Symbol" w:hAnsi="Symbol" w:cs="StarSymbol"/>
        <w:b w:val="0"/>
        <w:sz w:val="24"/>
        <w:szCs w:val="18"/>
        <w:shd w:val="clear" w:color="auto" w:fill="auto"/>
        <w:lang w:val="ru-RU"/>
      </w:rPr>
    </w:lvl>
    <w:lvl w:ilvl="1">
      <w:start w:val="1"/>
      <w:numFmt w:val="bullet"/>
      <w:pStyle w:val="1"/>
      <w:lvlText w:val=""/>
      <w:lvlJc w:val="left"/>
      <w:pPr>
        <w:tabs>
          <w:tab w:val="num" w:pos="1080"/>
        </w:tabs>
        <w:ind w:left="1080" w:hanging="360"/>
      </w:pPr>
      <w:rPr>
        <w:rFonts w:ascii="Symbol" w:hAnsi="Symbol" w:cs="StarSymbol" w:hint="default"/>
        <w:b w:val="0"/>
        <w:sz w:val="24"/>
        <w:szCs w:val="18"/>
        <w:shd w:val="clear" w:color="auto" w:fill="auto"/>
        <w:lang w:val="ru-RU"/>
      </w:rPr>
    </w:lvl>
    <w:lvl w:ilvl="2">
      <w:start w:val="1"/>
      <w:numFmt w:val="bullet"/>
      <w:lvlText w:val="▪"/>
      <w:lvlJc w:val="left"/>
      <w:pPr>
        <w:tabs>
          <w:tab w:val="num" w:pos="1440"/>
        </w:tabs>
        <w:ind w:left="1440" w:hanging="360"/>
      </w:pPr>
      <w:rPr>
        <w:rFonts w:ascii="OpenSymbol" w:hAnsi="OpenSymbol" w:cs="StarSymbol"/>
        <w:b w:val="0"/>
        <w:sz w:val="24"/>
        <w:szCs w:val="18"/>
        <w:shd w:val="clear" w:color="auto" w:fill="auto"/>
        <w:lang w:val="ru-RU"/>
      </w:rPr>
    </w:lvl>
    <w:lvl w:ilvl="3">
      <w:start w:val="1"/>
      <w:numFmt w:val="bullet"/>
      <w:lvlText w:val=""/>
      <w:lvlJc w:val="left"/>
      <w:pPr>
        <w:tabs>
          <w:tab w:val="num" w:pos="1800"/>
        </w:tabs>
        <w:ind w:left="1800" w:hanging="360"/>
      </w:pPr>
      <w:rPr>
        <w:rFonts w:ascii="Symbol" w:hAnsi="Symbol" w:cs="StarSymbol"/>
        <w:b w:val="0"/>
        <w:sz w:val="24"/>
        <w:szCs w:val="18"/>
        <w:shd w:val="clear" w:color="auto" w:fill="auto"/>
        <w:lang w:val="ru-RU"/>
      </w:rPr>
    </w:lvl>
    <w:lvl w:ilvl="4">
      <w:start w:val="1"/>
      <w:numFmt w:val="bullet"/>
      <w:lvlText w:val="◦"/>
      <w:lvlJc w:val="left"/>
      <w:pPr>
        <w:tabs>
          <w:tab w:val="num" w:pos="2160"/>
        </w:tabs>
        <w:ind w:left="2160" w:hanging="360"/>
      </w:pPr>
      <w:rPr>
        <w:rFonts w:ascii="OpenSymbol" w:hAnsi="OpenSymbol" w:cs="StarSymbol"/>
        <w:b w:val="0"/>
        <w:sz w:val="24"/>
        <w:szCs w:val="18"/>
        <w:shd w:val="clear" w:color="auto" w:fill="auto"/>
        <w:lang w:val="ru-RU"/>
      </w:rPr>
    </w:lvl>
    <w:lvl w:ilvl="5">
      <w:start w:val="1"/>
      <w:numFmt w:val="bullet"/>
      <w:lvlText w:val="▪"/>
      <w:lvlJc w:val="left"/>
      <w:pPr>
        <w:tabs>
          <w:tab w:val="num" w:pos="2520"/>
        </w:tabs>
        <w:ind w:left="2520" w:hanging="360"/>
      </w:pPr>
      <w:rPr>
        <w:rFonts w:ascii="OpenSymbol" w:hAnsi="OpenSymbol" w:cs="StarSymbol"/>
        <w:b w:val="0"/>
        <w:sz w:val="24"/>
        <w:szCs w:val="18"/>
        <w:shd w:val="clear" w:color="auto" w:fill="auto"/>
        <w:lang w:val="ru-RU"/>
      </w:rPr>
    </w:lvl>
    <w:lvl w:ilvl="6">
      <w:start w:val="1"/>
      <w:numFmt w:val="bullet"/>
      <w:lvlText w:val=""/>
      <w:lvlJc w:val="left"/>
      <w:pPr>
        <w:tabs>
          <w:tab w:val="num" w:pos="2880"/>
        </w:tabs>
        <w:ind w:left="2880" w:hanging="360"/>
      </w:pPr>
      <w:rPr>
        <w:rFonts w:ascii="Symbol" w:hAnsi="Symbol" w:cs="StarSymbol"/>
        <w:b w:val="0"/>
        <w:sz w:val="24"/>
        <w:szCs w:val="18"/>
        <w:shd w:val="clear" w:color="auto" w:fill="auto"/>
        <w:lang w:val="ru-RU"/>
      </w:rPr>
    </w:lvl>
    <w:lvl w:ilvl="7">
      <w:start w:val="1"/>
      <w:numFmt w:val="bullet"/>
      <w:lvlText w:val="◦"/>
      <w:lvlJc w:val="left"/>
      <w:pPr>
        <w:tabs>
          <w:tab w:val="num" w:pos="3240"/>
        </w:tabs>
        <w:ind w:left="3240" w:hanging="360"/>
      </w:pPr>
      <w:rPr>
        <w:rFonts w:ascii="OpenSymbol" w:hAnsi="OpenSymbol" w:cs="StarSymbol"/>
        <w:b w:val="0"/>
        <w:sz w:val="24"/>
        <w:szCs w:val="18"/>
        <w:shd w:val="clear" w:color="auto" w:fill="auto"/>
        <w:lang w:val="ru-RU"/>
      </w:rPr>
    </w:lvl>
    <w:lvl w:ilvl="8">
      <w:start w:val="1"/>
      <w:numFmt w:val="bullet"/>
      <w:lvlText w:val="▪"/>
      <w:lvlJc w:val="left"/>
      <w:pPr>
        <w:tabs>
          <w:tab w:val="num" w:pos="3600"/>
        </w:tabs>
        <w:ind w:left="3600" w:hanging="360"/>
      </w:pPr>
      <w:rPr>
        <w:rFonts w:ascii="OpenSymbol" w:hAnsi="OpenSymbol" w:cs="StarSymbol"/>
        <w:b w:val="0"/>
        <w:sz w:val="24"/>
        <w:szCs w:val="18"/>
        <w:shd w:val="clear" w:color="auto" w:fill="auto"/>
        <w:lang w:val="ru-RU"/>
      </w:rPr>
    </w:lvl>
  </w:abstractNum>
  <w:abstractNum w:abstractNumId="1" w15:restartNumberingAfterBreak="0">
    <w:nsid w:val="0DD96751"/>
    <w:multiLevelType w:val="hybridMultilevel"/>
    <w:tmpl w:val="4EDE0114"/>
    <w:lvl w:ilvl="0" w:tplc="4AAADC6A">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0E9B04D8"/>
    <w:multiLevelType w:val="hybridMultilevel"/>
    <w:tmpl w:val="EC180478"/>
    <w:lvl w:ilvl="0" w:tplc="D6449930">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276F98"/>
    <w:multiLevelType w:val="hybridMultilevel"/>
    <w:tmpl w:val="107E04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8327FD"/>
    <w:multiLevelType w:val="multilevel"/>
    <w:tmpl w:val="E8C8C37E"/>
    <w:lvl w:ilvl="0">
      <w:start w:val="4"/>
      <w:numFmt w:val="decimal"/>
      <w:lvlText w:val="%1."/>
      <w:lvlJc w:val="left"/>
      <w:pPr>
        <w:ind w:left="720" w:hanging="720"/>
      </w:pPr>
      <w:rPr>
        <w:rFonts w:hint="default"/>
      </w:rPr>
    </w:lvl>
    <w:lvl w:ilvl="1">
      <w:start w:val="2"/>
      <w:numFmt w:val="decimal"/>
      <w:lvlText w:val="%1.%2."/>
      <w:lvlJc w:val="left"/>
      <w:pPr>
        <w:ind w:left="1200" w:hanging="720"/>
      </w:pPr>
      <w:rPr>
        <w:rFonts w:hint="default"/>
      </w:rPr>
    </w:lvl>
    <w:lvl w:ilvl="2">
      <w:start w:val="3"/>
      <w:numFmt w:val="decimal"/>
      <w:lvlText w:val="%1.%2.%3."/>
      <w:lvlJc w:val="left"/>
      <w:pPr>
        <w:ind w:left="1680" w:hanging="720"/>
      </w:pPr>
      <w:rPr>
        <w:rFonts w:hint="default"/>
      </w:rPr>
    </w:lvl>
    <w:lvl w:ilvl="3">
      <w:start w:val="1"/>
      <w:numFmt w:val="decimal"/>
      <w:lvlText w:val="%1.%2.%3.%4."/>
      <w:lvlJc w:val="left"/>
      <w:pPr>
        <w:ind w:left="1428" w:hanging="720"/>
      </w:pPr>
      <w:rPr>
        <w:rFonts w:hint="default"/>
        <w:b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207E30E2"/>
    <w:multiLevelType w:val="hybridMultilevel"/>
    <w:tmpl w:val="CC6CE732"/>
    <w:lvl w:ilvl="0" w:tplc="26142DCE">
      <w:start w:val="1"/>
      <w:numFmt w:val="bullet"/>
      <w:pStyle w:val="a"/>
      <w:lvlText w:val="–"/>
      <w:lvlJc w:val="left"/>
      <w:pPr>
        <w:ind w:left="1429"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C54D8F"/>
    <w:multiLevelType w:val="multilevel"/>
    <w:tmpl w:val="3702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EE2CB4"/>
    <w:multiLevelType w:val="hybridMultilevel"/>
    <w:tmpl w:val="6358C370"/>
    <w:lvl w:ilvl="0" w:tplc="ACF26208">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2E1746"/>
    <w:multiLevelType w:val="hybridMultilevel"/>
    <w:tmpl w:val="FFECB85E"/>
    <w:lvl w:ilvl="0" w:tplc="4162CA1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003933"/>
    <w:multiLevelType w:val="hybridMultilevel"/>
    <w:tmpl w:val="91AA89B4"/>
    <w:lvl w:ilvl="0" w:tplc="CD3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172AAF"/>
    <w:multiLevelType w:val="hybridMultilevel"/>
    <w:tmpl w:val="DB4C9BCE"/>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1" w15:restartNumberingAfterBreak="0">
    <w:nsid w:val="2E053B96"/>
    <w:multiLevelType w:val="hybridMultilevel"/>
    <w:tmpl w:val="9D14906E"/>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2" w15:restartNumberingAfterBreak="0">
    <w:nsid w:val="31344D8C"/>
    <w:multiLevelType w:val="hybridMultilevel"/>
    <w:tmpl w:val="662AC774"/>
    <w:lvl w:ilvl="0" w:tplc="9782D606">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3" w15:restartNumberingAfterBreak="0">
    <w:nsid w:val="34D74980"/>
    <w:multiLevelType w:val="hybridMultilevel"/>
    <w:tmpl w:val="107E04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4E91AAF"/>
    <w:multiLevelType w:val="multilevel"/>
    <w:tmpl w:val="B3F8E680"/>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3A3DAA"/>
    <w:multiLevelType w:val="hybridMultilevel"/>
    <w:tmpl w:val="C0CC0D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6947DCB"/>
    <w:multiLevelType w:val="hybridMultilevel"/>
    <w:tmpl w:val="D93A372E"/>
    <w:lvl w:ilvl="0" w:tplc="27D8FBDC">
      <w:start w:val="1"/>
      <w:numFmt w:val="bullet"/>
      <w:pStyle w:val="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B23155"/>
    <w:multiLevelType w:val="multilevel"/>
    <w:tmpl w:val="8E3874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3272" w:hanging="720"/>
      </w:pPr>
      <w:rPr>
        <w:rFonts w:hint="default"/>
      </w:rPr>
    </w:lvl>
    <w:lvl w:ilvl="3">
      <w:start w:val="1"/>
      <w:numFmt w:val="decimal"/>
      <w:isLgl/>
      <w:suff w:val="space"/>
      <w:lvlText w:val="%1.%2.%3.%4."/>
      <w:lvlJc w:val="left"/>
      <w:pPr>
        <w:ind w:left="221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954DAF"/>
    <w:multiLevelType w:val="hybridMultilevel"/>
    <w:tmpl w:val="03CA9EF8"/>
    <w:lvl w:ilvl="0" w:tplc="3EFE064A">
      <w:start w:val="1"/>
      <w:numFmt w:val="bullet"/>
      <w:pStyle w:val="2"/>
      <w:lvlText w:val="o"/>
      <w:lvlJc w:val="left"/>
      <w:pPr>
        <w:ind w:left="2149" w:hanging="360"/>
      </w:pPr>
      <w:rPr>
        <w:rFonts w:ascii="Courier New" w:hAnsi="Courier New" w:cs="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3CB0604E"/>
    <w:multiLevelType w:val="hybridMultilevel"/>
    <w:tmpl w:val="BC7EA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306D81"/>
    <w:multiLevelType w:val="multilevel"/>
    <w:tmpl w:val="F92C997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1" w15:restartNumberingAfterBreak="0">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86C0F"/>
    <w:multiLevelType w:val="hybridMultilevel"/>
    <w:tmpl w:val="6A6E56BE"/>
    <w:lvl w:ilvl="0" w:tplc="629C86D8">
      <w:start w:val="1"/>
      <w:numFmt w:val="decimal"/>
      <w:lvlText w:val="%1."/>
      <w:lvlJc w:val="left"/>
      <w:pPr>
        <w:ind w:left="927"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0FD603D"/>
    <w:multiLevelType w:val="hybridMultilevel"/>
    <w:tmpl w:val="E8B02D92"/>
    <w:lvl w:ilvl="0" w:tplc="ADEA7746">
      <w:start w:val="1"/>
      <w:numFmt w:val="bullet"/>
      <w:pStyle w:val="Norm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23D709E"/>
    <w:multiLevelType w:val="hybridMultilevel"/>
    <w:tmpl w:val="7CE86590"/>
    <w:lvl w:ilvl="0" w:tplc="04190017">
      <w:start w:val="1"/>
      <w:numFmt w:val="bullet"/>
      <w:lvlText w:val=""/>
      <w:lvlJc w:val="left"/>
      <w:pPr>
        <w:ind w:left="1321" w:hanging="360"/>
      </w:pPr>
      <w:rPr>
        <w:rFonts w:ascii="Symbol" w:hAnsi="Symbol" w:hint="default"/>
      </w:rPr>
    </w:lvl>
    <w:lvl w:ilvl="1" w:tplc="04190019">
      <w:start w:val="1"/>
      <w:numFmt w:val="bullet"/>
      <w:lvlText w:val="o"/>
      <w:lvlJc w:val="left"/>
      <w:pPr>
        <w:ind w:left="2041" w:hanging="360"/>
      </w:pPr>
      <w:rPr>
        <w:rFonts w:ascii="Courier New" w:hAnsi="Courier New" w:cs="Courier New" w:hint="default"/>
      </w:rPr>
    </w:lvl>
    <w:lvl w:ilvl="2" w:tplc="0419001B">
      <w:numFmt w:val="bullet"/>
      <w:lvlText w:val="•"/>
      <w:lvlJc w:val="left"/>
      <w:pPr>
        <w:ind w:left="2851" w:hanging="450"/>
      </w:pPr>
      <w:rPr>
        <w:rFonts w:ascii="Times New Roman" w:eastAsia="Times New Roman" w:hAnsi="Times New Roman" w:cs="Times New Roman" w:hint="default"/>
      </w:rPr>
    </w:lvl>
    <w:lvl w:ilvl="3" w:tplc="0419000F">
      <w:start w:val="1"/>
      <w:numFmt w:val="bullet"/>
      <w:lvlText w:val=""/>
      <w:lvlJc w:val="left"/>
      <w:pPr>
        <w:ind w:left="3481" w:hanging="360"/>
      </w:pPr>
      <w:rPr>
        <w:rFonts w:ascii="Symbol" w:hAnsi="Symbol" w:hint="default"/>
      </w:rPr>
    </w:lvl>
    <w:lvl w:ilvl="4" w:tplc="04190019" w:tentative="1">
      <w:start w:val="1"/>
      <w:numFmt w:val="bullet"/>
      <w:lvlText w:val="o"/>
      <w:lvlJc w:val="left"/>
      <w:pPr>
        <w:ind w:left="4201" w:hanging="360"/>
      </w:pPr>
      <w:rPr>
        <w:rFonts w:ascii="Courier New" w:hAnsi="Courier New" w:cs="Courier New" w:hint="default"/>
      </w:rPr>
    </w:lvl>
    <w:lvl w:ilvl="5" w:tplc="0419001B" w:tentative="1">
      <w:start w:val="1"/>
      <w:numFmt w:val="bullet"/>
      <w:lvlText w:val=""/>
      <w:lvlJc w:val="left"/>
      <w:pPr>
        <w:ind w:left="4921" w:hanging="360"/>
      </w:pPr>
      <w:rPr>
        <w:rFonts w:ascii="Wingdings" w:hAnsi="Wingdings" w:hint="default"/>
      </w:rPr>
    </w:lvl>
    <w:lvl w:ilvl="6" w:tplc="0419000F" w:tentative="1">
      <w:start w:val="1"/>
      <w:numFmt w:val="bullet"/>
      <w:lvlText w:val=""/>
      <w:lvlJc w:val="left"/>
      <w:pPr>
        <w:ind w:left="5641" w:hanging="360"/>
      </w:pPr>
      <w:rPr>
        <w:rFonts w:ascii="Symbol" w:hAnsi="Symbol" w:hint="default"/>
      </w:rPr>
    </w:lvl>
    <w:lvl w:ilvl="7" w:tplc="04190019" w:tentative="1">
      <w:start w:val="1"/>
      <w:numFmt w:val="bullet"/>
      <w:lvlText w:val="o"/>
      <w:lvlJc w:val="left"/>
      <w:pPr>
        <w:ind w:left="6361" w:hanging="360"/>
      </w:pPr>
      <w:rPr>
        <w:rFonts w:ascii="Courier New" w:hAnsi="Courier New" w:cs="Courier New" w:hint="default"/>
      </w:rPr>
    </w:lvl>
    <w:lvl w:ilvl="8" w:tplc="0419001B" w:tentative="1">
      <w:start w:val="1"/>
      <w:numFmt w:val="bullet"/>
      <w:lvlText w:val=""/>
      <w:lvlJc w:val="left"/>
      <w:pPr>
        <w:ind w:left="7081" w:hanging="360"/>
      </w:pPr>
      <w:rPr>
        <w:rFonts w:ascii="Wingdings" w:hAnsi="Wingdings" w:hint="default"/>
      </w:rPr>
    </w:lvl>
  </w:abstractNum>
  <w:abstractNum w:abstractNumId="25" w15:restartNumberingAfterBreak="0">
    <w:nsid w:val="43DE5C9C"/>
    <w:multiLevelType w:val="hybridMultilevel"/>
    <w:tmpl w:val="9A067A90"/>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6" w15:restartNumberingAfterBreak="0">
    <w:nsid w:val="49AD3E1B"/>
    <w:multiLevelType w:val="hybridMultilevel"/>
    <w:tmpl w:val="1D406DBE"/>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7" w15:restartNumberingAfterBreak="0">
    <w:nsid w:val="4F7E4837"/>
    <w:multiLevelType w:val="hybridMultilevel"/>
    <w:tmpl w:val="BBCAEF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3F228F2"/>
    <w:multiLevelType w:val="multilevel"/>
    <w:tmpl w:val="2746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C3741"/>
    <w:multiLevelType w:val="hybridMultilevel"/>
    <w:tmpl w:val="0A12C3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4C11F8"/>
    <w:multiLevelType w:val="multilevel"/>
    <w:tmpl w:val="0308C124"/>
    <w:lvl w:ilvl="0">
      <w:start w:val="1"/>
      <w:numFmt w:val="decimal"/>
      <w:lvlText w:val="%1."/>
      <w:lvlJc w:val="left"/>
      <w:pPr>
        <w:ind w:left="360" w:hanging="360"/>
      </w:pPr>
      <w:rPr>
        <w:sz w:val="24"/>
        <w:szCs w:val="24"/>
      </w:rPr>
    </w:lvl>
    <w:lvl w:ilvl="1">
      <w:start w:val="1"/>
      <w:numFmt w:val="decimal"/>
      <w:lvlText w:val="%1.%2."/>
      <w:lvlJc w:val="left"/>
      <w:pPr>
        <w:ind w:left="716"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sz w:val="24"/>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1A6EC3"/>
    <w:multiLevelType w:val="hybridMultilevel"/>
    <w:tmpl w:val="06E831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AB0530B"/>
    <w:multiLevelType w:val="multilevel"/>
    <w:tmpl w:val="8F2E65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a2"/>
      <w:lvlText w:val="%1.%2.%3."/>
      <w:lvlJc w:val="left"/>
      <w:pPr>
        <w:tabs>
          <w:tab w:val="num" w:pos="0"/>
        </w:tabs>
        <w:ind w:left="0" w:firstLine="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B701F6E"/>
    <w:multiLevelType w:val="hybridMultilevel"/>
    <w:tmpl w:val="3B882ED6"/>
    <w:lvl w:ilvl="0" w:tplc="2100583E">
      <w:start w:val="1"/>
      <w:numFmt w:val="bullet"/>
      <w:lvlText w:val=""/>
      <w:lvlJc w:val="left"/>
      <w:pPr>
        <w:tabs>
          <w:tab w:val="num" w:pos="786"/>
        </w:tabs>
        <w:ind w:left="786" w:hanging="360"/>
      </w:pPr>
      <w:rPr>
        <w:rFonts w:ascii="Symbol" w:hAnsi="Symbol" w:hint="default"/>
        <w:color w:val="auto"/>
        <w:sz w:val="24"/>
        <w:szCs w:val="24"/>
      </w:rPr>
    </w:lvl>
    <w:lvl w:ilvl="1" w:tplc="FFFFFFFF">
      <w:start w:val="1"/>
      <w:numFmt w:val="bullet"/>
      <w:lvlText w:val="o"/>
      <w:lvlJc w:val="left"/>
      <w:pPr>
        <w:tabs>
          <w:tab w:val="num" w:pos="1440"/>
        </w:tabs>
        <w:ind w:left="1440" w:hanging="360"/>
      </w:pPr>
      <w:rPr>
        <w:rFonts w:ascii="Courier New" w:hAnsi="Courier New" w:cs="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1800" w:firstLine="72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40F44"/>
    <w:multiLevelType w:val="hybridMultilevel"/>
    <w:tmpl w:val="2A623B94"/>
    <w:lvl w:ilvl="0" w:tplc="C4A208B4">
      <w:start w:val="1"/>
      <w:numFmt w:val="bullet"/>
      <w:pStyle w:val="11"/>
      <w:lvlText w:val=""/>
      <w:lvlJc w:val="left"/>
      <w:pPr>
        <w:tabs>
          <w:tab w:val="num" w:pos="1077"/>
        </w:tabs>
        <w:ind w:left="1077" w:hanging="357"/>
      </w:pPr>
      <w:rPr>
        <w:rFonts w:ascii="Symbol" w:hAnsi="Symbol" w:hint="default"/>
        <w:b w:val="0"/>
        <w:i w:val="0"/>
        <w:color w:val="auto"/>
        <w:sz w:val="24"/>
        <w:szCs w:val="24"/>
        <w:u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2225AB"/>
    <w:multiLevelType w:val="multilevel"/>
    <w:tmpl w:val="F77CD772"/>
    <w:lvl w:ilvl="0">
      <w:start w:val="1"/>
      <w:numFmt w:val="decimal"/>
      <w:pStyle w:val="12"/>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Restart w:val="0"/>
      <w:pStyle w:val="3"/>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D4558D2"/>
    <w:multiLevelType w:val="hybridMultilevel"/>
    <w:tmpl w:val="CA362626"/>
    <w:lvl w:ilvl="0" w:tplc="C6FC5A00">
      <w:start w:val="1"/>
      <w:numFmt w:val="bullet"/>
      <w:pStyle w:val="a3"/>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7" w15:restartNumberingAfterBreak="0">
    <w:nsid w:val="5DB47F02"/>
    <w:multiLevelType w:val="singleLevel"/>
    <w:tmpl w:val="7794C65A"/>
    <w:lvl w:ilvl="0">
      <w:start w:val="1"/>
      <w:numFmt w:val="bullet"/>
      <w:pStyle w:val="-"/>
      <w:lvlText w:val="–"/>
      <w:lvlJc w:val="left"/>
      <w:pPr>
        <w:tabs>
          <w:tab w:val="num" w:pos="1069"/>
        </w:tabs>
        <w:ind w:left="0" w:firstLine="709"/>
      </w:pPr>
      <w:rPr>
        <w:rFonts w:ascii="Times New Roman" w:hAnsi="Times New Roman" w:hint="default"/>
        <w:b w:val="0"/>
        <w:i w:val="0"/>
        <w:sz w:val="24"/>
        <w:u w:val="none"/>
      </w:rPr>
    </w:lvl>
  </w:abstractNum>
  <w:abstractNum w:abstractNumId="38" w15:restartNumberingAfterBreak="0">
    <w:nsid w:val="5F5D30F1"/>
    <w:multiLevelType w:val="hybridMultilevel"/>
    <w:tmpl w:val="70C22924"/>
    <w:lvl w:ilvl="0" w:tplc="04190001">
      <w:start w:val="1"/>
      <w:numFmt w:val="decimal"/>
      <w:pStyle w:val="13"/>
      <w:lvlText w:val="%1."/>
      <w:lvlJc w:val="left"/>
      <w:pPr>
        <w:tabs>
          <w:tab w:val="num" w:pos="720"/>
        </w:tabs>
        <w:ind w:left="720" w:hanging="360"/>
      </w:pPr>
      <w:rPr>
        <w:rFonts w:ascii="Times New Roman" w:hAnsi="Times New Roman"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F730E2B"/>
    <w:multiLevelType w:val="hybridMultilevel"/>
    <w:tmpl w:val="7F8E0F52"/>
    <w:lvl w:ilvl="0" w:tplc="04190003">
      <w:start w:val="1"/>
      <w:numFmt w:val="bullet"/>
      <w:lvlText w:val="o"/>
      <w:lvlJc w:val="left"/>
      <w:pPr>
        <w:ind w:left="1321" w:hanging="360"/>
      </w:pPr>
      <w:rPr>
        <w:rFonts w:ascii="Courier New" w:hAnsi="Courier New" w:cs="Courier New" w:hint="default"/>
      </w:rPr>
    </w:lvl>
    <w:lvl w:ilvl="1" w:tplc="04190019">
      <w:start w:val="1"/>
      <w:numFmt w:val="bullet"/>
      <w:lvlText w:val="o"/>
      <w:lvlJc w:val="left"/>
      <w:pPr>
        <w:ind w:left="2041" w:hanging="360"/>
      </w:pPr>
      <w:rPr>
        <w:rFonts w:ascii="Courier New" w:hAnsi="Courier New" w:cs="Courier New" w:hint="default"/>
      </w:rPr>
    </w:lvl>
    <w:lvl w:ilvl="2" w:tplc="0419001B">
      <w:numFmt w:val="bullet"/>
      <w:lvlText w:val="•"/>
      <w:lvlJc w:val="left"/>
      <w:pPr>
        <w:ind w:left="2851" w:hanging="450"/>
      </w:pPr>
      <w:rPr>
        <w:rFonts w:ascii="Times New Roman" w:eastAsia="Times New Roman" w:hAnsi="Times New Roman" w:cs="Times New Roman" w:hint="default"/>
      </w:rPr>
    </w:lvl>
    <w:lvl w:ilvl="3" w:tplc="0419000F">
      <w:start w:val="1"/>
      <w:numFmt w:val="bullet"/>
      <w:lvlText w:val=""/>
      <w:lvlJc w:val="left"/>
      <w:pPr>
        <w:ind w:left="3481" w:hanging="360"/>
      </w:pPr>
      <w:rPr>
        <w:rFonts w:ascii="Symbol" w:hAnsi="Symbol" w:hint="default"/>
      </w:rPr>
    </w:lvl>
    <w:lvl w:ilvl="4" w:tplc="04190019" w:tentative="1">
      <w:start w:val="1"/>
      <w:numFmt w:val="bullet"/>
      <w:lvlText w:val="o"/>
      <w:lvlJc w:val="left"/>
      <w:pPr>
        <w:ind w:left="4201" w:hanging="360"/>
      </w:pPr>
      <w:rPr>
        <w:rFonts w:ascii="Courier New" w:hAnsi="Courier New" w:cs="Courier New" w:hint="default"/>
      </w:rPr>
    </w:lvl>
    <w:lvl w:ilvl="5" w:tplc="0419001B" w:tentative="1">
      <w:start w:val="1"/>
      <w:numFmt w:val="bullet"/>
      <w:lvlText w:val=""/>
      <w:lvlJc w:val="left"/>
      <w:pPr>
        <w:ind w:left="4921" w:hanging="360"/>
      </w:pPr>
      <w:rPr>
        <w:rFonts w:ascii="Wingdings" w:hAnsi="Wingdings" w:hint="default"/>
      </w:rPr>
    </w:lvl>
    <w:lvl w:ilvl="6" w:tplc="0419000F" w:tentative="1">
      <w:start w:val="1"/>
      <w:numFmt w:val="bullet"/>
      <w:lvlText w:val=""/>
      <w:lvlJc w:val="left"/>
      <w:pPr>
        <w:ind w:left="5641" w:hanging="360"/>
      </w:pPr>
      <w:rPr>
        <w:rFonts w:ascii="Symbol" w:hAnsi="Symbol" w:hint="default"/>
      </w:rPr>
    </w:lvl>
    <w:lvl w:ilvl="7" w:tplc="04190019" w:tentative="1">
      <w:start w:val="1"/>
      <w:numFmt w:val="bullet"/>
      <w:lvlText w:val="o"/>
      <w:lvlJc w:val="left"/>
      <w:pPr>
        <w:ind w:left="6361" w:hanging="360"/>
      </w:pPr>
      <w:rPr>
        <w:rFonts w:ascii="Courier New" w:hAnsi="Courier New" w:cs="Courier New" w:hint="default"/>
      </w:rPr>
    </w:lvl>
    <w:lvl w:ilvl="8" w:tplc="0419001B" w:tentative="1">
      <w:start w:val="1"/>
      <w:numFmt w:val="bullet"/>
      <w:lvlText w:val=""/>
      <w:lvlJc w:val="left"/>
      <w:pPr>
        <w:ind w:left="7081" w:hanging="360"/>
      </w:pPr>
      <w:rPr>
        <w:rFonts w:ascii="Wingdings" w:hAnsi="Wingdings" w:hint="default"/>
      </w:rPr>
    </w:lvl>
  </w:abstractNum>
  <w:abstractNum w:abstractNumId="40" w15:restartNumberingAfterBreak="0">
    <w:nsid w:val="64A853AC"/>
    <w:multiLevelType w:val="hybridMultilevel"/>
    <w:tmpl w:val="8CAC04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513EAC"/>
    <w:multiLevelType w:val="multilevel"/>
    <w:tmpl w:val="299A8496"/>
    <w:lvl w:ilvl="0">
      <w:start w:val="1"/>
      <w:numFmt w:val="decimal"/>
      <w:lvlText w:val="%1."/>
      <w:lvlJc w:val="left"/>
      <w:pPr>
        <w:ind w:left="1068" w:hanging="360"/>
      </w:pPr>
    </w:lvl>
    <w:lvl w:ilvl="1">
      <w:start w:val="1"/>
      <w:numFmt w:val="decimal"/>
      <w:pStyle w:val="22"/>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2" w15:restartNumberingAfterBreak="0">
    <w:nsid w:val="6BD05246"/>
    <w:multiLevelType w:val="multilevel"/>
    <w:tmpl w:val="6ABE92BA"/>
    <w:lvl w:ilvl="0">
      <w:start w:val="1"/>
      <w:numFmt w:val="decimal"/>
      <w:pStyle w:val="14"/>
      <w:lvlText w:val="%1."/>
      <w:lvlJc w:val="left"/>
      <w:pPr>
        <w:ind w:left="720" w:hanging="360"/>
      </w:pPr>
      <w:rPr>
        <w:rFonts w:hint="default"/>
      </w:rPr>
    </w:lvl>
    <w:lvl w:ilvl="1">
      <w:start w:val="1"/>
      <w:numFmt w:val="decimal"/>
      <w:pStyle w:val="23"/>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3" w15:restartNumberingAfterBreak="0">
    <w:nsid w:val="6C1643DC"/>
    <w:multiLevelType w:val="hybridMultilevel"/>
    <w:tmpl w:val="399C9644"/>
    <w:lvl w:ilvl="0" w:tplc="5E44CF1C">
      <w:start w:val="1"/>
      <w:numFmt w:val="decimal"/>
      <w:lvlText w:val="%1"/>
      <w:lvlJc w:val="left"/>
      <w:pPr>
        <w:ind w:left="1979" w:hanging="360"/>
      </w:pPr>
      <w:rPr>
        <w:rFonts w:hint="default"/>
      </w:rPr>
    </w:lvl>
    <w:lvl w:ilvl="1" w:tplc="04190019" w:tentative="1">
      <w:start w:val="1"/>
      <w:numFmt w:val="lowerLetter"/>
      <w:lvlText w:val="%2."/>
      <w:lvlJc w:val="left"/>
      <w:pPr>
        <w:ind w:left="2699" w:hanging="360"/>
      </w:pPr>
    </w:lvl>
    <w:lvl w:ilvl="2" w:tplc="0419001B" w:tentative="1">
      <w:start w:val="1"/>
      <w:numFmt w:val="lowerRoman"/>
      <w:lvlText w:val="%3."/>
      <w:lvlJc w:val="right"/>
      <w:pPr>
        <w:ind w:left="3419" w:hanging="180"/>
      </w:pPr>
    </w:lvl>
    <w:lvl w:ilvl="3" w:tplc="0419000F" w:tentative="1">
      <w:start w:val="1"/>
      <w:numFmt w:val="decimal"/>
      <w:lvlText w:val="%4."/>
      <w:lvlJc w:val="left"/>
      <w:pPr>
        <w:ind w:left="4139" w:hanging="360"/>
      </w:pPr>
    </w:lvl>
    <w:lvl w:ilvl="4" w:tplc="04190019" w:tentative="1">
      <w:start w:val="1"/>
      <w:numFmt w:val="lowerLetter"/>
      <w:lvlText w:val="%5."/>
      <w:lvlJc w:val="left"/>
      <w:pPr>
        <w:ind w:left="4859" w:hanging="360"/>
      </w:pPr>
    </w:lvl>
    <w:lvl w:ilvl="5" w:tplc="0419001B" w:tentative="1">
      <w:start w:val="1"/>
      <w:numFmt w:val="lowerRoman"/>
      <w:lvlText w:val="%6."/>
      <w:lvlJc w:val="right"/>
      <w:pPr>
        <w:ind w:left="5579" w:hanging="180"/>
      </w:pPr>
    </w:lvl>
    <w:lvl w:ilvl="6" w:tplc="0419000F" w:tentative="1">
      <w:start w:val="1"/>
      <w:numFmt w:val="decimal"/>
      <w:lvlText w:val="%7."/>
      <w:lvlJc w:val="left"/>
      <w:pPr>
        <w:ind w:left="6299" w:hanging="360"/>
      </w:pPr>
    </w:lvl>
    <w:lvl w:ilvl="7" w:tplc="04190019" w:tentative="1">
      <w:start w:val="1"/>
      <w:numFmt w:val="lowerLetter"/>
      <w:lvlText w:val="%8."/>
      <w:lvlJc w:val="left"/>
      <w:pPr>
        <w:ind w:left="7019" w:hanging="360"/>
      </w:pPr>
    </w:lvl>
    <w:lvl w:ilvl="8" w:tplc="0419001B" w:tentative="1">
      <w:start w:val="1"/>
      <w:numFmt w:val="lowerRoman"/>
      <w:lvlText w:val="%9."/>
      <w:lvlJc w:val="right"/>
      <w:pPr>
        <w:ind w:left="7739" w:hanging="180"/>
      </w:pPr>
    </w:lvl>
  </w:abstractNum>
  <w:abstractNum w:abstractNumId="44" w15:restartNumberingAfterBreak="0">
    <w:nsid w:val="6E0A44D8"/>
    <w:multiLevelType w:val="multilevel"/>
    <w:tmpl w:val="E4925886"/>
    <w:lvl w:ilvl="0">
      <w:start w:val="1"/>
      <w:numFmt w:val="decimal"/>
      <w:pStyle w:val="15"/>
      <w:lvlText w:val="%1."/>
      <w:lvlJc w:val="left"/>
      <w:pPr>
        <w:ind w:left="5039" w:hanging="360"/>
      </w:pPr>
      <w:rPr>
        <w:i w:val="0"/>
        <w:color w:val="auto"/>
        <w:sz w:val="28"/>
      </w:rPr>
    </w:lvl>
    <w:lvl w:ilvl="1">
      <w:start w:val="1"/>
      <w:numFmt w:val="decimal"/>
      <w:pStyle w:val="24"/>
      <w:isLgl/>
      <w:lvlText w:val="%1.%2."/>
      <w:lvlJc w:val="left"/>
      <w:pPr>
        <w:ind w:left="360" w:hanging="360"/>
      </w:pPr>
      <w:rPr>
        <w:rFonts w:hint="default"/>
        <w:b/>
      </w:rPr>
    </w:lvl>
    <w:lvl w:ilvl="2">
      <w:start w:val="1"/>
      <w:numFmt w:val="decimal"/>
      <w:pStyle w:val="30"/>
      <w:isLgl/>
      <w:lvlText w:val="%1.%2.%3."/>
      <w:lvlJc w:val="left"/>
      <w:pPr>
        <w:ind w:left="6533" w:hanging="720"/>
      </w:pPr>
      <w:rPr>
        <w:rFonts w:hint="default"/>
        <w:b w:val="0"/>
        <w:bCs/>
        <w:lang w:val="x-none"/>
      </w:rPr>
    </w:lvl>
    <w:lvl w:ilvl="3">
      <w:start w:val="1"/>
      <w:numFmt w:val="bullet"/>
      <w:lvlText w:val=""/>
      <w:lvlJc w:val="left"/>
      <w:pPr>
        <w:ind w:left="1080" w:hanging="720"/>
      </w:pPr>
      <w:rPr>
        <w:rFonts w:ascii="Symbol" w:hAnsi="Symbol" w:hint="default"/>
        <w:b/>
      </w:rPr>
    </w:lvl>
    <w:lvl w:ilvl="4">
      <w:start w:val="1"/>
      <w:numFmt w:val="decimal"/>
      <w:pStyle w:val="25"/>
      <w:isLgl/>
      <w:lvlText w:val="%1.%2.%3.%4.%5."/>
      <w:lvlJc w:val="left"/>
      <w:pPr>
        <w:ind w:left="2215" w:hanging="1080"/>
      </w:pPr>
      <w:rPr>
        <w:rFonts w:ascii="Times New Roman" w:hAnsi="Times New Roman" w:cs="Times New Roman"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2C6F44"/>
    <w:multiLevelType w:val="hybridMultilevel"/>
    <w:tmpl w:val="BB66EE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A571E58"/>
    <w:multiLevelType w:val="hybridMultilevel"/>
    <w:tmpl w:val="BBCAEF54"/>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D5733AA"/>
    <w:multiLevelType w:val="hybridMultilevel"/>
    <w:tmpl w:val="7D14CDA0"/>
    <w:lvl w:ilvl="0" w:tplc="04190001">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8" w15:restartNumberingAfterBreak="0">
    <w:nsid w:val="7DA45FDD"/>
    <w:multiLevelType w:val="multilevel"/>
    <w:tmpl w:val="413630AC"/>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21"/>
  </w:num>
  <w:num w:numId="3">
    <w:abstractNumId w:val="20"/>
  </w:num>
  <w:num w:numId="4">
    <w:abstractNumId w:val="34"/>
  </w:num>
  <w:num w:numId="5">
    <w:abstractNumId w:val="44"/>
  </w:num>
  <w:num w:numId="6">
    <w:abstractNumId w:val="24"/>
  </w:num>
  <w:num w:numId="7">
    <w:abstractNumId w:val="47"/>
  </w:num>
  <w:num w:numId="8">
    <w:abstractNumId w:val="35"/>
  </w:num>
  <w:num w:numId="9">
    <w:abstractNumId w:val="38"/>
  </w:num>
  <w:num w:numId="10">
    <w:abstractNumId w:val="45"/>
  </w:num>
  <w:num w:numId="11">
    <w:abstractNumId w:val="32"/>
  </w:num>
  <w:num w:numId="12">
    <w:abstractNumId w:val="40"/>
  </w:num>
  <w:num w:numId="13">
    <w:abstractNumId w:val="0"/>
  </w:num>
  <w:num w:numId="14">
    <w:abstractNumId w:val="19"/>
  </w:num>
  <w:num w:numId="15">
    <w:abstractNumId w:val="33"/>
  </w:num>
  <w:num w:numId="16">
    <w:abstractNumId w:val="42"/>
  </w:num>
  <w:num w:numId="17">
    <w:abstractNumId w:val="41"/>
  </w:num>
  <w:num w:numId="18">
    <w:abstractNumId w:val="10"/>
  </w:num>
  <w:num w:numId="19">
    <w:abstractNumId w:val="5"/>
  </w:num>
  <w:num w:numId="20">
    <w:abstractNumId w:val="36"/>
  </w:num>
  <w:num w:numId="21">
    <w:abstractNumId w:val="1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6"/>
  </w:num>
  <w:num w:numId="25">
    <w:abstractNumId w:val="7"/>
  </w:num>
  <w:num w:numId="26">
    <w:abstractNumId w:val="29"/>
  </w:num>
  <w:num w:numId="27">
    <w:abstractNumId w:val="14"/>
  </w:num>
  <w:num w:numId="28">
    <w:abstractNumId w:val="17"/>
  </w:num>
  <w:num w:numId="29">
    <w:abstractNumId w:val="2"/>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9"/>
  </w:num>
  <w:num w:numId="38">
    <w:abstractNumId w:val="36"/>
  </w:num>
  <w:num w:numId="39">
    <w:abstractNumId w:val="36"/>
  </w:num>
  <w:num w:numId="40">
    <w:abstractNumId w:val="44"/>
  </w:num>
  <w:num w:numId="41">
    <w:abstractNumId w:val="16"/>
  </w:num>
  <w:num w:numId="42">
    <w:abstractNumId w:val="18"/>
  </w:num>
  <w:num w:numId="43">
    <w:abstractNumId w:val="36"/>
  </w:num>
  <w:num w:numId="44">
    <w:abstractNumId w:val="36"/>
  </w:num>
  <w:num w:numId="45">
    <w:abstractNumId w:val="36"/>
  </w:num>
  <w:num w:numId="46">
    <w:abstractNumId w:val="44"/>
  </w:num>
  <w:num w:numId="47">
    <w:abstractNumId w:val="36"/>
  </w:num>
  <w:num w:numId="48">
    <w:abstractNumId w:val="36"/>
  </w:num>
  <w:num w:numId="49">
    <w:abstractNumId w:val="36"/>
  </w:num>
  <w:num w:numId="50">
    <w:abstractNumId w:val="6"/>
    <w:lvlOverride w:ilvl="0">
      <w:startOverride w:val="1"/>
    </w:lvlOverride>
  </w:num>
  <w:num w:numId="51">
    <w:abstractNumId w:val="44"/>
  </w:num>
  <w:num w:numId="52">
    <w:abstractNumId w:val="36"/>
  </w:num>
  <w:num w:numId="53">
    <w:abstractNumId w:val="36"/>
  </w:num>
  <w:num w:numId="54">
    <w:abstractNumId w:val="30"/>
  </w:num>
  <w:num w:numId="55">
    <w:abstractNumId w:val="36"/>
  </w:num>
  <w:num w:numId="56">
    <w:abstractNumId w:val="36"/>
  </w:num>
  <w:num w:numId="57">
    <w:abstractNumId w:val="36"/>
  </w:num>
  <w:num w:numId="58">
    <w:abstractNumId w:val="36"/>
  </w:num>
  <w:num w:numId="59">
    <w:abstractNumId w:val="36"/>
  </w:num>
  <w:num w:numId="60">
    <w:abstractNumId w:val="43"/>
  </w:num>
  <w:num w:numId="61">
    <w:abstractNumId w:val="36"/>
  </w:num>
  <w:num w:numId="62">
    <w:abstractNumId w:val="36"/>
  </w:num>
  <w:num w:numId="63">
    <w:abstractNumId w:val="36"/>
  </w:num>
  <w:num w:numId="64">
    <w:abstractNumId w:val="36"/>
  </w:num>
  <w:num w:numId="65">
    <w:abstractNumId w:val="12"/>
  </w:num>
  <w:num w:numId="66">
    <w:abstractNumId w:val="36"/>
  </w:num>
  <w:num w:numId="67">
    <w:abstractNumId w:val="36"/>
  </w:num>
  <w:num w:numId="68">
    <w:abstractNumId w:val="36"/>
  </w:num>
  <w:num w:numId="69">
    <w:abstractNumId w:val="44"/>
  </w:num>
  <w:num w:numId="70">
    <w:abstractNumId w:val="28"/>
  </w:num>
  <w:num w:numId="71">
    <w:abstractNumId w:val="23"/>
  </w:num>
  <w:num w:numId="72">
    <w:abstractNumId w:val="1"/>
  </w:num>
  <w:num w:numId="73">
    <w:abstractNumId w:val="8"/>
  </w:num>
  <w:num w:numId="74">
    <w:abstractNumId w:val="31"/>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36"/>
  </w:num>
  <w:num w:numId="93">
    <w:abstractNumId w:val="36"/>
  </w:num>
  <w:num w:numId="94">
    <w:abstractNumId w:val="36"/>
  </w:num>
  <w:num w:numId="95">
    <w:abstractNumId w:val="36"/>
  </w:num>
  <w:num w:numId="96">
    <w:abstractNumId w:val="36"/>
  </w:num>
  <w:num w:numId="97">
    <w:abstractNumId w:val="36"/>
  </w:num>
  <w:num w:numId="98">
    <w:abstractNumId w:val="36"/>
  </w:num>
  <w:num w:numId="99">
    <w:abstractNumId w:val="36"/>
  </w:num>
  <w:num w:numId="100">
    <w:abstractNumId w:val="36"/>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36"/>
  </w:num>
  <w:num w:numId="109">
    <w:abstractNumId w:val="36"/>
  </w:num>
  <w:num w:numId="110">
    <w:abstractNumId w:val="36"/>
  </w:num>
  <w:num w:numId="111">
    <w:abstractNumId w:val="36"/>
  </w:num>
  <w:num w:numId="112">
    <w:abstractNumId w:val="36"/>
  </w:num>
  <w:num w:numId="113">
    <w:abstractNumId w:val="36"/>
  </w:num>
  <w:num w:numId="114">
    <w:abstractNumId w:val="36"/>
  </w:num>
  <w:num w:numId="115">
    <w:abstractNumId w:val="36"/>
  </w:num>
  <w:num w:numId="116">
    <w:abstractNumId w:val="36"/>
  </w:num>
  <w:num w:numId="117">
    <w:abstractNumId w:val="36"/>
  </w:num>
  <w:num w:numId="118">
    <w:abstractNumId w:val="4"/>
  </w:num>
  <w:num w:numId="119">
    <w:abstractNumId w:val="36"/>
  </w:num>
  <w:num w:numId="120">
    <w:abstractNumId w:val="36"/>
  </w:num>
  <w:num w:numId="121">
    <w:abstractNumId w:val="36"/>
  </w:num>
  <w:num w:numId="122">
    <w:abstractNumId w:val="36"/>
  </w:num>
  <w:num w:numId="123">
    <w:abstractNumId w:val="36"/>
  </w:num>
  <w:num w:numId="124">
    <w:abstractNumId w:val="36"/>
  </w:num>
  <w:num w:numId="125">
    <w:abstractNumId w:val="36"/>
  </w:num>
  <w:num w:numId="126">
    <w:abstractNumId w:val="36"/>
  </w:num>
  <w:num w:numId="127">
    <w:abstractNumId w:val="36"/>
  </w:num>
  <w:num w:numId="128">
    <w:abstractNumId w:val="36"/>
  </w:num>
  <w:num w:numId="129">
    <w:abstractNumId w:val="48"/>
  </w:num>
  <w:num w:numId="130">
    <w:abstractNumId w:val="36"/>
  </w:num>
  <w:num w:numId="131">
    <w:abstractNumId w:val="36"/>
  </w:num>
  <w:num w:numId="132">
    <w:abstractNumId w:val="36"/>
  </w:num>
  <w:num w:numId="133">
    <w:abstractNumId w:val="36"/>
  </w:num>
  <w:num w:numId="134">
    <w:abstractNumId w:val="36"/>
  </w:num>
  <w:num w:numId="135">
    <w:abstractNumId w:val="36"/>
  </w:num>
  <w:num w:numId="136">
    <w:abstractNumId w:val="36"/>
  </w:num>
  <w:num w:numId="137">
    <w:abstractNumId w:val="36"/>
  </w:num>
  <w:num w:numId="138">
    <w:abstractNumId w:val="36"/>
  </w:num>
  <w:num w:numId="139">
    <w:abstractNumId w:val="36"/>
  </w:num>
  <w:num w:numId="140">
    <w:abstractNumId w:val="36"/>
  </w:num>
  <w:num w:numId="141">
    <w:abstractNumId w:val="36"/>
  </w:num>
  <w:num w:numId="142">
    <w:abstractNumId w:val="36"/>
  </w:num>
  <w:num w:numId="143">
    <w:abstractNumId w:val="36"/>
  </w:num>
  <w:num w:numId="144">
    <w:abstractNumId w:val="36"/>
  </w:num>
  <w:num w:numId="145">
    <w:abstractNumId w:val="36"/>
  </w:num>
  <w:num w:numId="146">
    <w:abstractNumId w:val="36"/>
  </w:num>
  <w:num w:numId="147">
    <w:abstractNumId w:val="36"/>
  </w:num>
  <w:num w:numId="148">
    <w:abstractNumId w:val="36"/>
  </w:num>
  <w:num w:numId="149">
    <w:abstractNumId w:val="36"/>
  </w:num>
  <w:num w:numId="150">
    <w:abstractNumId w:val="3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ocumentProtection w:edit="readOnly" w:formatting="1" w:enforcement="1" w:cryptProviderType="rsaAES" w:cryptAlgorithmClass="hash" w:cryptAlgorithmType="typeAny" w:cryptAlgorithmSid="14" w:cryptSpinCount="100000" w:hash="zphYOhW3LMpYei9Wa/JcNjrFvrOhvTtZrI2sMUDde/3GspmWvKijKGPRBiPqvQa3Gq+aNnGlYYkJkb2h5Hw55Q==" w:salt="9hMVEcTSJdyb2LW6tpRQBQ=="/>
  <w:defaultTabStop w:val="709"/>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54"/>
    <w:rsid w:val="00020A74"/>
    <w:rsid w:val="00023789"/>
    <w:rsid w:val="00032CC6"/>
    <w:rsid w:val="00032CCB"/>
    <w:rsid w:val="0003555E"/>
    <w:rsid w:val="000414F8"/>
    <w:rsid w:val="00044D95"/>
    <w:rsid w:val="0004529B"/>
    <w:rsid w:val="000501A7"/>
    <w:rsid w:val="000523FA"/>
    <w:rsid w:val="0005702F"/>
    <w:rsid w:val="000574FE"/>
    <w:rsid w:val="00062777"/>
    <w:rsid w:val="000660E1"/>
    <w:rsid w:val="000669B4"/>
    <w:rsid w:val="00067FC3"/>
    <w:rsid w:val="00070BFB"/>
    <w:rsid w:val="0007326F"/>
    <w:rsid w:val="00074C9F"/>
    <w:rsid w:val="00076064"/>
    <w:rsid w:val="0007704D"/>
    <w:rsid w:val="0008124D"/>
    <w:rsid w:val="000817C0"/>
    <w:rsid w:val="00085203"/>
    <w:rsid w:val="000865D2"/>
    <w:rsid w:val="00094B3C"/>
    <w:rsid w:val="00095813"/>
    <w:rsid w:val="00097043"/>
    <w:rsid w:val="000A10F7"/>
    <w:rsid w:val="000A1646"/>
    <w:rsid w:val="000A7692"/>
    <w:rsid w:val="000B7057"/>
    <w:rsid w:val="000C011F"/>
    <w:rsid w:val="000C0593"/>
    <w:rsid w:val="000C148C"/>
    <w:rsid w:val="000C3CB9"/>
    <w:rsid w:val="000C76BD"/>
    <w:rsid w:val="000E5072"/>
    <w:rsid w:val="000E6059"/>
    <w:rsid w:val="000F0325"/>
    <w:rsid w:val="000F7EC5"/>
    <w:rsid w:val="00103ECE"/>
    <w:rsid w:val="00104752"/>
    <w:rsid w:val="00113BA8"/>
    <w:rsid w:val="00114D0C"/>
    <w:rsid w:val="00120EEE"/>
    <w:rsid w:val="001225B9"/>
    <w:rsid w:val="001229A1"/>
    <w:rsid w:val="00131E70"/>
    <w:rsid w:val="00133670"/>
    <w:rsid w:val="001351A9"/>
    <w:rsid w:val="001361A7"/>
    <w:rsid w:val="001437F5"/>
    <w:rsid w:val="00144440"/>
    <w:rsid w:val="00145BBD"/>
    <w:rsid w:val="00146807"/>
    <w:rsid w:val="00154FB8"/>
    <w:rsid w:val="0015657D"/>
    <w:rsid w:val="001578BC"/>
    <w:rsid w:val="00157FD5"/>
    <w:rsid w:val="001619FA"/>
    <w:rsid w:val="00170DCA"/>
    <w:rsid w:val="001801A0"/>
    <w:rsid w:val="001804FB"/>
    <w:rsid w:val="001843C4"/>
    <w:rsid w:val="00185380"/>
    <w:rsid w:val="00187B9A"/>
    <w:rsid w:val="001910EE"/>
    <w:rsid w:val="001911F7"/>
    <w:rsid w:val="00195912"/>
    <w:rsid w:val="0019595D"/>
    <w:rsid w:val="001962DC"/>
    <w:rsid w:val="00196C58"/>
    <w:rsid w:val="001A0D61"/>
    <w:rsid w:val="001A2EA2"/>
    <w:rsid w:val="001A39AB"/>
    <w:rsid w:val="001A691D"/>
    <w:rsid w:val="001A6F06"/>
    <w:rsid w:val="001B4E36"/>
    <w:rsid w:val="001B5B34"/>
    <w:rsid w:val="001B5D14"/>
    <w:rsid w:val="001C012B"/>
    <w:rsid w:val="001D04BC"/>
    <w:rsid w:val="001D2867"/>
    <w:rsid w:val="001D4CE0"/>
    <w:rsid w:val="001E0E89"/>
    <w:rsid w:val="001E37D2"/>
    <w:rsid w:val="001E45E1"/>
    <w:rsid w:val="001E4B34"/>
    <w:rsid w:val="001F084E"/>
    <w:rsid w:val="001F0DCC"/>
    <w:rsid w:val="001F19DA"/>
    <w:rsid w:val="001F27D4"/>
    <w:rsid w:val="001F6978"/>
    <w:rsid w:val="001F763B"/>
    <w:rsid w:val="00205C55"/>
    <w:rsid w:val="00206978"/>
    <w:rsid w:val="00212952"/>
    <w:rsid w:val="002157BD"/>
    <w:rsid w:val="00215D4B"/>
    <w:rsid w:val="002238EE"/>
    <w:rsid w:val="00223DE0"/>
    <w:rsid w:val="00227234"/>
    <w:rsid w:val="002302D1"/>
    <w:rsid w:val="002330EB"/>
    <w:rsid w:val="00241247"/>
    <w:rsid w:val="0024560D"/>
    <w:rsid w:val="00247242"/>
    <w:rsid w:val="00256405"/>
    <w:rsid w:val="00257728"/>
    <w:rsid w:val="00260617"/>
    <w:rsid w:val="00262E5D"/>
    <w:rsid w:val="00264E3E"/>
    <w:rsid w:val="00270CD1"/>
    <w:rsid w:val="00276224"/>
    <w:rsid w:val="00277803"/>
    <w:rsid w:val="00283055"/>
    <w:rsid w:val="00284C53"/>
    <w:rsid w:val="00297646"/>
    <w:rsid w:val="002A378C"/>
    <w:rsid w:val="002A3E65"/>
    <w:rsid w:val="002A7729"/>
    <w:rsid w:val="002B1527"/>
    <w:rsid w:val="002B3DB3"/>
    <w:rsid w:val="002B4A1F"/>
    <w:rsid w:val="002C2C1F"/>
    <w:rsid w:val="002C4D30"/>
    <w:rsid w:val="002C7536"/>
    <w:rsid w:val="002D0D53"/>
    <w:rsid w:val="002D1206"/>
    <w:rsid w:val="002D6ACA"/>
    <w:rsid w:val="002D799E"/>
    <w:rsid w:val="002E6381"/>
    <w:rsid w:val="002E7375"/>
    <w:rsid w:val="002E75D8"/>
    <w:rsid w:val="002E788E"/>
    <w:rsid w:val="003001B4"/>
    <w:rsid w:val="00302D9A"/>
    <w:rsid w:val="00307646"/>
    <w:rsid w:val="00315C51"/>
    <w:rsid w:val="003220B9"/>
    <w:rsid w:val="0032336B"/>
    <w:rsid w:val="003247FC"/>
    <w:rsid w:val="00324BFF"/>
    <w:rsid w:val="003314BE"/>
    <w:rsid w:val="00334983"/>
    <w:rsid w:val="00336E9E"/>
    <w:rsid w:val="00340BD6"/>
    <w:rsid w:val="00340F58"/>
    <w:rsid w:val="003414AB"/>
    <w:rsid w:val="00341760"/>
    <w:rsid w:val="00342080"/>
    <w:rsid w:val="003428AA"/>
    <w:rsid w:val="00344F50"/>
    <w:rsid w:val="00353C57"/>
    <w:rsid w:val="003576E9"/>
    <w:rsid w:val="003604B1"/>
    <w:rsid w:val="0036080D"/>
    <w:rsid w:val="00361982"/>
    <w:rsid w:val="00365100"/>
    <w:rsid w:val="0036620D"/>
    <w:rsid w:val="00372272"/>
    <w:rsid w:val="003777FC"/>
    <w:rsid w:val="003814A1"/>
    <w:rsid w:val="00384F39"/>
    <w:rsid w:val="003932F0"/>
    <w:rsid w:val="003966DA"/>
    <w:rsid w:val="003A39F7"/>
    <w:rsid w:val="003A5E15"/>
    <w:rsid w:val="003A60CD"/>
    <w:rsid w:val="003B187D"/>
    <w:rsid w:val="003B247C"/>
    <w:rsid w:val="003B4F14"/>
    <w:rsid w:val="003C4076"/>
    <w:rsid w:val="003D0E6A"/>
    <w:rsid w:val="003D156D"/>
    <w:rsid w:val="003D5FE5"/>
    <w:rsid w:val="003F32C0"/>
    <w:rsid w:val="003F5645"/>
    <w:rsid w:val="003F7D23"/>
    <w:rsid w:val="00410095"/>
    <w:rsid w:val="00410F2D"/>
    <w:rsid w:val="00413C13"/>
    <w:rsid w:val="00416356"/>
    <w:rsid w:val="004216A8"/>
    <w:rsid w:val="004219FD"/>
    <w:rsid w:val="0042351A"/>
    <w:rsid w:val="004240A3"/>
    <w:rsid w:val="004255A4"/>
    <w:rsid w:val="00426527"/>
    <w:rsid w:val="00431854"/>
    <w:rsid w:val="00437676"/>
    <w:rsid w:val="00445195"/>
    <w:rsid w:val="00446BFB"/>
    <w:rsid w:val="00451604"/>
    <w:rsid w:val="00453847"/>
    <w:rsid w:val="00465BFB"/>
    <w:rsid w:val="00474ADD"/>
    <w:rsid w:val="00477474"/>
    <w:rsid w:val="004818F7"/>
    <w:rsid w:val="00482EAD"/>
    <w:rsid w:val="00484CA8"/>
    <w:rsid w:val="004A1524"/>
    <w:rsid w:val="004A3F82"/>
    <w:rsid w:val="004B0D2D"/>
    <w:rsid w:val="004B15C1"/>
    <w:rsid w:val="004B4368"/>
    <w:rsid w:val="004C30B8"/>
    <w:rsid w:val="004C38EE"/>
    <w:rsid w:val="004C46F3"/>
    <w:rsid w:val="004C50D9"/>
    <w:rsid w:val="004C6256"/>
    <w:rsid w:val="004C6A3F"/>
    <w:rsid w:val="004C6DCC"/>
    <w:rsid w:val="004D1A64"/>
    <w:rsid w:val="004E198D"/>
    <w:rsid w:val="004E1C2C"/>
    <w:rsid w:val="004E4A42"/>
    <w:rsid w:val="004F0F4B"/>
    <w:rsid w:val="004F1EEC"/>
    <w:rsid w:val="004F24DF"/>
    <w:rsid w:val="004F7FC0"/>
    <w:rsid w:val="00501903"/>
    <w:rsid w:val="00501CF1"/>
    <w:rsid w:val="00502EC3"/>
    <w:rsid w:val="00503291"/>
    <w:rsid w:val="005033E0"/>
    <w:rsid w:val="0051750D"/>
    <w:rsid w:val="00521801"/>
    <w:rsid w:val="00522CF1"/>
    <w:rsid w:val="00522EC6"/>
    <w:rsid w:val="00525ECE"/>
    <w:rsid w:val="005279A7"/>
    <w:rsid w:val="00527C1F"/>
    <w:rsid w:val="005321F6"/>
    <w:rsid w:val="005323EF"/>
    <w:rsid w:val="005360EA"/>
    <w:rsid w:val="0054186F"/>
    <w:rsid w:val="00542F56"/>
    <w:rsid w:val="00550F56"/>
    <w:rsid w:val="00557E50"/>
    <w:rsid w:val="005617CE"/>
    <w:rsid w:val="0056676E"/>
    <w:rsid w:val="005669C4"/>
    <w:rsid w:val="00573252"/>
    <w:rsid w:val="005743BF"/>
    <w:rsid w:val="00575757"/>
    <w:rsid w:val="005847C5"/>
    <w:rsid w:val="0059225F"/>
    <w:rsid w:val="00596C4A"/>
    <w:rsid w:val="00596D11"/>
    <w:rsid w:val="005A1585"/>
    <w:rsid w:val="005A5BD7"/>
    <w:rsid w:val="005A61B9"/>
    <w:rsid w:val="005B0251"/>
    <w:rsid w:val="005B1685"/>
    <w:rsid w:val="005B17EA"/>
    <w:rsid w:val="005B2C47"/>
    <w:rsid w:val="005C7A3D"/>
    <w:rsid w:val="005C7E81"/>
    <w:rsid w:val="005D1A10"/>
    <w:rsid w:val="005D1BB3"/>
    <w:rsid w:val="005D1BE6"/>
    <w:rsid w:val="005D1D02"/>
    <w:rsid w:val="005D48A5"/>
    <w:rsid w:val="005D5627"/>
    <w:rsid w:val="005D5F53"/>
    <w:rsid w:val="005D6531"/>
    <w:rsid w:val="005F1F65"/>
    <w:rsid w:val="005F376F"/>
    <w:rsid w:val="005F6D37"/>
    <w:rsid w:val="005F7AB4"/>
    <w:rsid w:val="0060212D"/>
    <w:rsid w:val="0061188F"/>
    <w:rsid w:val="006204AA"/>
    <w:rsid w:val="00625442"/>
    <w:rsid w:val="00632F89"/>
    <w:rsid w:val="00633EA5"/>
    <w:rsid w:val="0064057C"/>
    <w:rsid w:val="00641072"/>
    <w:rsid w:val="00642FD3"/>
    <w:rsid w:val="0064783D"/>
    <w:rsid w:val="006502FB"/>
    <w:rsid w:val="006511F7"/>
    <w:rsid w:val="00651FFE"/>
    <w:rsid w:val="00652ABF"/>
    <w:rsid w:val="006562E1"/>
    <w:rsid w:val="00663DDB"/>
    <w:rsid w:val="00672A55"/>
    <w:rsid w:val="00675E76"/>
    <w:rsid w:val="006762E7"/>
    <w:rsid w:val="0067658B"/>
    <w:rsid w:val="00676E2E"/>
    <w:rsid w:val="00681593"/>
    <w:rsid w:val="00681762"/>
    <w:rsid w:val="00682EF7"/>
    <w:rsid w:val="00683832"/>
    <w:rsid w:val="006848BD"/>
    <w:rsid w:val="00690BA6"/>
    <w:rsid w:val="00694B8D"/>
    <w:rsid w:val="006A4F8A"/>
    <w:rsid w:val="006A622D"/>
    <w:rsid w:val="006B614A"/>
    <w:rsid w:val="006B6D07"/>
    <w:rsid w:val="006D717D"/>
    <w:rsid w:val="006D7652"/>
    <w:rsid w:val="006E3783"/>
    <w:rsid w:val="006E4108"/>
    <w:rsid w:val="006E5166"/>
    <w:rsid w:val="006F2D66"/>
    <w:rsid w:val="006F5908"/>
    <w:rsid w:val="006F7D1F"/>
    <w:rsid w:val="007050CE"/>
    <w:rsid w:val="00712A38"/>
    <w:rsid w:val="00721640"/>
    <w:rsid w:val="007277A4"/>
    <w:rsid w:val="00734BA8"/>
    <w:rsid w:val="00735104"/>
    <w:rsid w:val="00735FAB"/>
    <w:rsid w:val="007405B8"/>
    <w:rsid w:val="00743A73"/>
    <w:rsid w:val="00746A32"/>
    <w:rsid w:val="007507B4"/>
    <w:rsid w:val="00750C96"/>
    <w:rsid w:val="00751A61"/>
    <w:rsid w:val="00751B67"/>
    <w:rsid w:val="00752260"/>
    <w:rsid w:val="00755947"/>
    <w:rsid w:val="00762387"/>
    <w:rsid w:val="0076344D"/>
    <w:rsid w:val="00764CCC"/>
    <w:rsid w:val="00765FA0"/>
    <w:rsid w:val="00767425"/>
    <w:rsid w:val="007726AF"/>
    <w:rsid w:val="00793D8F"/>
    <w:rsid w:val="00796DF1"/>
    <w:rsid w:val="007A09B7"/>
    <w:rsid w:val="007A1E3E"/>
    <w:rsid w:val="007A316C"/>
    <w:rsid w:val="007A35A0"/>
    <w:rsid w:val="007A4029"/>
    <w:rsid w:val="007B300D"/>
    <w:rsid w:val="007B7F78"/>
    <w:rsid w:val="007C1B31"/>
    <w:rsid w:val="007C6F6B"/>
    <w:rsid w:val="007D1547"/>
    <w:rsid w:val="007E435D"/>
    <w:rsid w:val="007E4E2C"/>
    <w:rsid w:val="007F039D"/>
    <w:rsid w:val="007F4936"/>
    <w:rsid w:val="007F594C"/>
    <w:rsid w:val="007F64F2"/>
    <w:rsid w:val="007F77C7"/>
    <w:rsid w:val="007F7807"/>
    <w:rsid w:val="0081084F"/>
    <w:rsid w:val="00810915"/>
    <w:rsid w:val="008110A1"/>
    <w:rsid w:val="00811B67"/>
    <w:rsid w:val="00813B09"/>
    <w:rsid w:val="00815B0E"/>
    <w:rsid w:val="00823215"/>
    <w:rsid w:val="0085262E"/>
    <w:rsid w:val="00855234"/>
    <w:rsid w:val="00856B83"/>
    <w:rsid w:val="008574DD"/>
    <w:rsid w:val="00860893"/>
    <w:rsid w:val="008620C5"/>
    <w:rsid w:val="008625FD"/>
    <w:rsid w:val="00864F5A"/>
    <w:rsid w:val="00867121"/>
    <w:rsid w:val="0086789B"/>
    <w:rsid w:val="008720F7"/>
    <w:rsid w:val="00877AFE"/>
    <w:rsid w:val="00883749"/>
    <w:rsid w:val="00884727"/>
    <w:rsid w:val="00884E5D"/>
    <w:rsid w:val="00887B90"/>
    <w:rsid w:val="0089345B"/>
    <w:rsid w:val="0089389A"/>
    <w:rsid w:val="00895803"/>
    <w:rsid w:val="008977FD"/>
    <w:rsid w:val="008A44D8"/>
    <w:rsid w:val="008B3AF1"/>
    <w:rsid w:val="008C56C3"/>
    <w:rsid w:val="008C5E1A"/>
    <w:rsid w:val="008D4100"/>
    <w:rsid w:val="008D4180"/>
    <w:rsid w:val="008E0B2A"/>
    <w:rsid w:val="008F1D82"/>
    <w:rsid w:val="008F2B76"/>
    <w:rsid w:val="008F3D7B"/>
    <w:rsid w:val="00900C8A"/>
    <w:rsid w:val="009152A9"/>
    <w:rsid w:val="009234FC"/>
    <w:rsid w:val="0092637B"/>
    <w:rsid w:val="00927705"/>
    <w:rsid w:val="0093282B"/>
    <w:rsid w:val="00940491"/>
    <w:rsid w:val="009438A6"/>
    <w:rsid w:val="0094397E"/>
    <w:rsid w:val="0094407A"/>
    <w:rsid w:val="009505FA"/>
    <w:rsid w:val="00953CE3"/>
    <w:rsid w:val="00953DA4"/>
    <w:rsid w:val="0096125B"/>
    <w:rsid w:val="00964A92"/>
    <w:rsid w:val="00965234"/>
    <w:rsid w:val="00973563"/>
    <w:rsid w:val="009741F6"/>
    <w:rsid w:val="0098537B"/>
    <w:rsid w:val="00985A11"/>
    <w:rsid w:val="00987194"/>
    <w:rsid w:val="009878B8"/>
    <w:rsid w:val="00987B2C"/>
    <w:rsid w:val="0099309F"/>
    <w:rsid w:val="00997C82"/>
    <w:rsid w:val="00997D1F"/>
    <w:rsid w:val="009A0028"/>
    <w:rsid w:val="009A0757"/>
    <w:rsid w:val="009A33A8"/>
    <w:rsid w:val="009A5643"/>
    <w:rsid w:val="009B05EB"/>
    <w:rsid w:val="009B0606"/>
    <w:rsid w:val="009B21FA"/>
    <w:rsid w:val="009C1920"/>
    <w:rsid w:val="009C4329"/>
    <w:rsid w:val="009C7A8C"/>
    <w:rsid w:val="009D4D5F"/>
    <w:rsid w:val="009F2827"/>
    <w:rsid w:val="009F6765"/>
    <w:rsid w:val="00A06B7D"/>
    <w:rsid w:val="00A15B98"/>
    <w:rsid w:val="00A21600"/>
    <w:rsid w:val="00A2547C"/>
    <w:rsid w:val="00A26BD1"/>
    <w:rsid w:val="00A306DA"/>
    <w:rsid w:val="00A33AF3"/>
    <w:rsid w:val="00A343F1"/>
    <w:rsid w:val="00A34A4D"/>
    <w:rsid w:val="00A40E8A"/>
    <w:rsid w:val="00A51C10"/>
    <w:rsid w:val="00A55078"/>
    <w:rsid w:val="00A611CB"/>
    <w:rsid w:val="00A63195"/>
    <w:rsid w:val="00A76ACA"/>
    <w:rsid w:val="00A80848"/>
    <w:rsid w:val="00A80C2A"/>
    <w:rsid w:val="00A8144F"/>
    <w:rsid w:val="00A84F02"/>
    <w:rsid w:val="00A91C43"/>
    <w:rsid w:val="00A94E06"/>
    <w:rsid w:val="00AA1FFC"/>
    <w:rsid w:val="00AA204C"/>
    <w:rsid w:val="00AA5A3E"/>
    <w:rsid w:val="00AB53CD"/>
    <w:rsid w:val="00AC3453"/>
    <w:rsid w:val="00AE40A1"/>
    <w:rsid w:val="00AE4999"/>
    <w:rsid w:val="00B01857"/>
    <w:rsid w:val="00B067F8"/>
    <w:rsid w:val="00B1524C"/>
    <w:rsid w:val="00B3183F"/>
    <w:rsid w:val="00B32D93"/>
    <w:rsid w:val="00B37BF1"/>
    <w:rsid w:val="00B4308B"/>
    <w:rsid w:val="00B454E6"/>
    <w:rsid w:val="00B4720D"/>
    <w:rsid w:val="00B47FFB"/>
    <w:rsid w:val="00B5186D"/>
    <w:rsid w:val="00B5321B"/>
    <w:rsid w:val="00B566DB"/>
    <w:rsid w:val="00B63EF3"/>
    <w:rsid w:val="00B6455E"/>
    <w:rsid w:val="00B65BD9"/>
    <w:rsid w:val="00B70114"/>
    <w:rsid w:val="00B7019C"/>
    <w:rsid w:val="00B73C9A"/>
    <w:rsid w:val="00B741E7"/>
    <w:rsid w:val="00B7515E"/>
    <w:rsid w:val="00B84316"/>
    <w:rsid w:val="00B86A09"/>
    <w:rsid w:val="00B86C6C"/>
    <w:rsid w:val="00BA1544"/>
    <w:rsid w:val="00BB2B00"/>
    <w:rsid w:val="00BB76F5"/>
    <w:rsid w:val="00BC3B38"/>
    <w:rsid w:val="00BC4BD2"/>
    <w:rsid w:val="00BC6C28"/>
    <w:rsid w:val="00BD0061"/>
    <w:rsid w:val="00BD1BE3"/>
    <w:rsid w:val="00BD3643"/>
    <w:rsid w:val="00BD716A"/>
    <w:rsid w:val="00BD73D3"/>
    <w:rsid w:val="00BD7C62"/>
    <w:rsid w:val="00BE2813"/>
    <w:rsid w:val="00BE2E49"/>
    <w:rsid w:val="00BE34C9"/>
    <w:rsid w:val="00BE672F"/>
    <w:rsid w:val="00BE74C0"/>
    <w:rsid w:val="00BF4E8A"/>
    <w:rsid w:val="00BF52D6"/>
    <w:rsid w:val="00BF6152"/>
    <w:rsid w:val="00C03142"/>
    <w:rsid w:val="00C039C0"/>
    <w:rsid w:val="00C10218"/>
    <w:rsid w:val="00C1155D"/>
    <w:rsid w:val="00C150A4"/>
    <w:rsid w:val="00C26600"/>
    <w:rsid w:val="00C302BE"/>
    <w:rsid w:val="00C31754"/>
    <w:rsid w:val="00C348EE"/>
    <w:rsid w:val="00C360C9"/>
    <w:rsid w:val="00C405BE"/>
    <w:rsid w:val="00C4179C"/>
    <w:rsid w:val="00C446F3"/>
    <w:rsid w:val="00C47B77"/>
    <w:rsid w:val="00C5020A"/>
    <w:rsid w:val="00C54D0F"/>
    <w:rsid w:val="00C561F3"/>
    <w:rsid w:val="00C57F00"/>
    <w:rsid w:val="00C61066"/>
    <w:rsid w:val="00C666A0"/>
    <w:rsid w:val="00C66AF7"/>
    <w:rsid w:val="00C75B6E"/>
    <w:rsid w:val="00C77F90"/>
    <w:rsid w:val="00C83393"/>
    <w:rsid w:val="00C83A7A"/>
    <w:rsid w:val="00C92277"/>
    <w:rsid w:val="00C9274A"/>
    <w:rsid w:val="00C92D3B"/>
    <w:rsid w:val="00C9648C"/>
    <w:rsid w:val="00C977E0"/>
    <w:rsid w:val="00CA1855"/>
    <w:rsid w:val="00CA7758"/>
    <w:rsid w:val="00CB5655"/>
    <w:rsid w:val="00CC3DD5"/>
    <w:rsid w:val="00CC3FD7"/>
    <w:rsid w:val="00CC60EF"/>
    <w:rsid w:val="00CC76BA"/>
    <w:rsid w:val="00CD2F05"/>
    <w:rsid w:val="00CD6C2F"/>
    <w:rsid w:val="00CD7B96"/>
    <w:rsid w:val="00CE33A5"/>
    <w:rsid w:val="00CE56F6"/>
    <w:rsid w:val="00CE6B9D"/>
    <w:rsid w:val="00CF2172"/>
    <w:rsid w:val="00CF4773"/>
    <w:rsid w:val="00D043A0"/>
    <w:rsid w:val="00D16694"/>
    <w:rsid w:val="00D16E4A"/>
    <w:rsid w:val="00D16F35"/>
    <w:rsid w:val="00D2011C"/>
    <w:rsid w:val="00D20748"/>
    <w:rsid w:val="00D222F5"/>
    <w:rsid w:val="00D24233"/>
    <w:rsid w:val="00D25127"/>
    <w:rsid w:val="00D251C3"/>
    <w:rsid w:val="00D27C69"/>
    <w:rsid w:val="00D3666F"/>
    <w:rsid w:val="00D37F1D"/>
    <w:rsid w:val="00D427C8"/>
    <w:rsid w:val="00D47528"/>
    <w:rsid w:val="00D51E0E"/>
    <w:rsid w:val="00D5309B"/>
    <w:rsid w:val="00D534B8"/>
    <w:rsid w:val="00D55181"/>
    <w:rsid w:val="00D554B0"/>
    <w:rsid w:val="00D57982"/>
    <w:rsid w:val="00D579CF"/>
    <w:rsid w:val="00D66140"/>
    <w:rsid w:val="00D70F25"/>
    <w:rsid w:val="00D71695"/>
    <w:rsid w:val="00D80A58"/>
    <w:rsid w:val="00D9046F"/>
    <w:rsid w:val="00D925FB"/>
    <w:rsid w:val="00D948B7"/>
    <w:rsid w:val="00D95962"/>
    <w:rsid w:val="00D95AF4"/>
    <w:rsid w:val="00D974B2"/>
    <w:rsid w:val="00DA5091"/>
    <w:rsid w:val="00DB0C76"/>
    <w:rsid w:val="00DB7422"/>
    <w:rsid w:val="00DC64FC"/>
    <w:rsid w:val="00DD099A"/>
    <w:rsid w:val="00DD2F67"/>
    <w:rsid w:val="00DD3C5D"/>
    <w:rsid w:val="00DD687E"/>
    <w:rsid w:val="00DD7E29"/>
    <w:rsid w:val="00DE30E3"/>
    <w:rsid w:val="00DE7F00"/>
    <w:rsid w:val="00DF01C1"/>
    <w:rsid w:val="00DF7E46"/>
    <w:rsid w:val="00E1009F"/>
    <w:rsid w:val="00E10C02"/>
    <w:rsid w:val="00E12C4F"/>
    <w:rsid w:val="00E13F56"/>
    <w:rsid w:val="00E14D4D"/>
    <w:rsid w:val="00E157E8"/>
    <w:rsid w:val="00E2107A"/>
    <w:rsid w:val="00E302D6"/>
    <w:rsid w:val="00E312C8"/>
    <w:rsid w:val="00E32A62"/>
    <w:rsid w:val="00E33E43"/>
    <w:rsid w:val="00E379C4"/>
    <w:rsid w:val="00E47A42"/>
    <w:rsid w:val="00E5195E"/>
    <w:rsid w:val="00E52B45"/>
    <w:rsid w:val="00E61970"/>
    <w:rsid w:val="00E6214F"/>
    <w:rsid w:val="00E64CAA"/>
    <w:rsid w:val="00E67AC4"/>
    <w:rsid w:val="00E70B58"/>
    <w:rsid w:val="00E71039"/>
    <w:rsid w:val="00E72D50"/>
    <w:rsid w:val="00E7762B"/>
    <w:rsid w:val="00E835F5"/>
    <w:rsid w:val="00E84CD3"/>
    <w:rsid w:val="00E84EDA"/>
    <w:rsid w:val="00E86497"/>
    <w:rsid w:val="00E870A5"/>
    <w:rsid w:val="00E9259F"/>
    <w:rsid w:val="00E9382D"/>
    <w:rsid w:val="00E9753B"/>
    <w:rsid w:val="00EA231D"/>
    <w:rsid w:val="00EA330E"/>
    <w:rsid w:val="00EA7EF8"/>
    <w:rsid w:val="00EB194E"/>
    <w:rsid w:val="00EC42A8"/>
    <w:rsid w:val="00ED19F1"/>
    <w:rsid w:val="00ED1ABC"/>
    <w:rsid w:val="00ED3340"/>
    <w:rsid w:val="00EE1FF4"/>
    <w:rsid w:val="00EE50E7"/>
    <w:rsid w:val="00EF05E9"/>
    <w:rsid w:val="00EF1C0E"/>
    <w:rsid w:val="00EF654C"/>
    <w:rsid w:val="00F068D7"/>
    <w:rsid w:val="00F10141"/>
    <w:rsid w:val="00F12DD1"/>
    <w:rsid w:val="00F17E3D"/>
    <w:rsid w:val="00F21886"/>
    <w:rsid w:val="00F223DE"/>
    <w:rsid w:val="00F3027D"/>
    <w:rsid w:val="00F33251"/>
    <w:rsid w:val="00F348C7"/>
    <w:rsid w:val="00F404E6"/>
    <w:rsid w:val="00F477B0"/>
    <w:rsid w:val="00F510CF"/>
    <w:rsid w:val="00F533D0"/>
    <w:rsid w:val="00F56BF0"/>
    <w:rsid w:val="00F6506B"/>
    <w:rsid w:val="00F766F5"/>
    <w:rsid w:val="00F92A61"/>
    <w:rsid w:val="00F93997"/>
    <w:rsid w:val="00FA0C91"/>
    <w:rsid w:val="00FA44C6"/>
    <w:rsid w:val="00FA4AF7"/>
    <w:rsid w:val="00FB021C"/>
    <w:rsid w:val="00FB6C6C"/>
    <w:rsid w:val="00FC4CED"/>
    <w:rsid w:val="00FC60A0"/>
    <w:rsid w:val="00FD7BE9"/>
    <w:rsid w:val="00FE0D68"/>
    <w:rsid w:val="00FE4C14"/>
    <w:rsid w:val="00FE610B"/>
    <w:rsid w:val="00FE7216"/>
    <w:rsid w:val="00FE7E6C"/>
    <w:rsid w:val="00FF08A8"/>
    <w:rsid w:val="00FF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9CD5"/>
  <w15:chartTrackingRefBased/>
  <w15:docId w15:val="{88DC9861-C28D-4B08-881F-5A484AA8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F6D37"/>
    <w:pPr>
      <w:spacing w:before="120" w:after="0" w:line="240" w:lineRule="auto"/>
      <w:ind w:firstLine="567"/>
      <w:jc w:val="both"/>
    </w:pPr>
    <w:rPr>
      <w:rFonts w:ascii="Times New Roman" w:eastAsia="Times New Roman" w:hAnsi="Times New Roman" w:cs="Times New Roman"/>
      <w:sz w:val="28"/>
      <w:szCs w:val="28"/>
      <w:lang w:eastAsia="ru-RU"/>
    </w:rPr>
  </w:style>
  <w:style w:type="paragraph" w:styleId="16">
    <w:name w:val="heading 1"/>
    <w:aliases w:val="Раздел,Название раздела без номера,???????? ??????? ??? ??????,разд,разд без номера,разд без номера1,разд без номера2,Заг. ненумер. раздела,H1,Заг.ненум.разд,разд без номера:&lt;Название&gt;,Çàã. íåíóìåð. ðàçäåëà,Çàã.íåíóì.ðàçä,ðàçä,Überschrift 1a"/>
    <w:basedOn w:val="a4"/>
    <w:next w:val="a4"/>
    <w:link w:val="17"/>
    <w:uiPriority w:val="99"/>
    <w:qFormat/>
    <w:rsid w:val="00C31754"/>
    <w:pPr>
      <w:keepNext/>
      <w:spacing w:before="240" w:after="60"/>
      <w:outlineLvl w:val="0"/>
    </w:pPr>
    <w:rPr>
      <w:rFonts w:ascii="Cambria" w:hAnsi="Cambria"/>
      <w:b/>
      <w:bCs/>
      <w:kern w:val="32"/>
      <w:sz w:val="32"/>
      <w:szCs w:val="32"/>
      <w:lang w:val="x-none" w:eastAsia="x-none"/>
    </w:rPr>
  </w:style>
  <w:style w:type="paragraph" w:styleId="26">
    <w:name w:val="heading 2"/>
    <w:aliases w:val="Текст пункта раздела,разд с номером,Разд,1 Название раздела,1 Название раздела с номером,Загол.раздела,разд с номером1,разд с номером2,Заг. раздела,H2,разд с номером:1 &lt;Название&gt;,1. &lt;Текст&gt;,1 &lt;Заголовок&gt;,п/р,Абзац,1 &lt;Çàãîëîâîê&gt;,Çàã. ðàçäåëà"/>
    <w:basedOn w:val="a4"/>
    <w:next w:val="a4"/>
    <w:link w:val="27"/>
    <w:uiPriority w:val="99"/>
    <w:unhideWhenUsed/>
    <w:qFormat/>
    <w:rsid w:val="00C31754"/>
    <w:pPr>
      <w:keepNext/>
      <w:spacing w:before="240" w:after="60"/>
      <w:outlineLvl w:val="1"/>
    </w:pPr>
    <w:rPr>
      <w:rFonts w:ascii="Cambria" w:hAnsi="Cambria"/>
      <w:b/>
      <w:bCs/>
      <w:i/>
      <w:iCs/>
      <w:lang w:val="x-none" w:eastAsia="x-none"/>
    </w:rPr>
  </w:style>
  <w:style w:type="paragraph" w:styleId="31">
    <w:name w:val="heading 3"/>
    <w:aliases w:val="Подраздел,Подр,1.1  Текст пункта в разделе,1.1  ????? ?????? ? ???????,Пункт разд.,Заг.подразд.,подразд,подразд1,подразд2,П. 2 цифры,h3,подразд:1.1 &lt;Название&gt;,1.1 &lt;Текст&gt;,1.1. &lt;Текст&gt;,1.1 &lt;Òåêñò&gt;,Ï. 2 öèôðû,Çàã.ïîäðàçä.,ïîäðàçä,ïîäðàçä1,H3,3"/>
    <w:basedOn w:val="a4"/>
    <w:next w:val="a4"/>
    <w:link w:val="32"/>
    <w:uiPriority w:val="99"/>
    <w:unhideWhenUsed/>
    <w:qFormat/>
    <w:rsid w:val="00C31754"/>
    <w:pPr>
      <w:keepNext/>
      <w:spacing w:before="240" w:after="60"/>
      <w:outlineLvl w:val="2"/>
    </w:pPr>
    <w:rPr>
      <w:rFonts w:ascii="Cambria" w:hAnsi="Cambria"/>
      <w:b/>
      <w:bCs/>
      <w:sz w:val="26"/>
      <w:szCs w:val="26"/>
      <w:lang w:val="x-none" w:eastAsia="x-none"/>
    </w:rPr>
  </w:style>
  <w:style w:type="paragraph" w:styleId="4">
    <w:name w:val="heading 4"/>
    <w:aliases w:val="Текст пункта подраздела,1.1.1 Текст подпункта в разделе,1.1.1 ????? ????????? ? ???????,Пункт подразд.,Пункт подраздела,пункт,пункт1,пункт2,П. 3 цифры,Абз. пункта подраздела,Абзац п. подраздела,пункт:1.1.1 &lt;Название или текст&gt;,1.1.1. &lt;Текст&gt;"/>
    <w:basedOn w:val="a4"/>
    <w:next w:val="a4"/>
    <w:link w:val="40"/>
    <w:uiPriority w:val="9"/>
    <w:semiHidden/>
    <w:unhideWhenUsed/>
    <w:qFormat/>
    <w:rsid w:val="00C31754"/>
    <w:pPr>
      <w:keepNext/>
      <w:spacing w:before="240" w:after="60"/>
      <w:outlineLvl w:val="3"/>
    </w:pPr>
    <w:rPr>
      <w:rFonts w:ascii="Calibri" w:hAnsi="Calibri"/>
      <w:b/>
      <w:bCs/>
      <w:lang w:val="x-none" w:eastAsia="x-none"/>
    </w:rPr>
  </w:style>
  <w:style w:type="paragraph" w:styleId="5">
    <w:name w:val="heading 5"/>
    <w:aliases w:val="Пункт,Подпункт,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
    <w:basedOn w:val="a4"/>
    <w:next w:val="a4"/>
    <w:link w:val="50"/>
    <w:unhideWhenUsed/>
    <w:qFormat/>
    <w:rsid w:val="00C31754"/>
    <w:pPr>
      <w:spacing w:before="240" w:after="60"/>
      <w:outlineLvl w:val="4"/>
    </w:pPr>
    <w:rPr>
      <w:rFonts w:ascii="Calibri" w:hAnsi="Calibri"/>
      <w:b/>
      <w:bCs/>
      <w:i/>
      <w:iCs/>
      <w:sz w:val="26"/>
      <w:szCs w:val="26"/>
      <w:lang w:val="x-none" w:eastAsia="x-none"/>
    </w:rPr>
  </w:style>
  <w:style w:type="paragraph" w:styleId="6">
    <w:name w:val="heading 6"/>
    <w:aliases w:val="Текст подпункта,1.1.1 Название или текст пункта в подразделе,1.1.1 Название пункта в подразделе,1.1.1 ???????? ??? ????? ?????? ? ??????????,1.1.1 ???????? ?????? ? ??????????,Переч.-,П. 5 цифр,перечисление с буквами,1),дефис,äåôèñ,Ï. 5 öèôð"/>
    <w:basedOn w:val="a4"/>
    <w:next w:val="a4"/>
    <w:link w:val="60"/>
    <w:unhideWhenUsed/>
    <w:qFormat/>
    <w:rsid w:val="00C31754"/>
    <w:pPr>
      <w:spacing w:before="240" w:after="60"/>
      <w:outlineLvl w:val="5"/>
    </w:pPr>
    <w:rPr>
      <w:rFonts w:ascii="Calibri" w:hAnsi="Calibri"/>
      <w:b/>
      <w:bCs/>
      <w:sz w:val="20"/>
      <w:szCs w:val="20"/>
      <w:lang w:val="x-none" w:eastAsia="x-none"/>
    </w:rPr>
  </w:style>
  <w:style w:type="paragraph" w:styleId="7">
    <w:name w:val="heading 7"/>
    <w:aliases w:val="Переч_а),Переч_1),1.1.1.1 Текст подпункта,1.1.1.1 ????? ?????????,1.1.1.1 ????? ????????? ????? ???????? ??????,перечисление с цифрами,а),Переч. –,Org Heading 5,Переч.  ),Перечисление цифры),1.1.1.1 Текст подпункта после названия пункта"/>
    <w:basedOn w:val="a4"/>
    <w:next w:val="a4"/>
    <w:link w:val="70"/>
    <w:unhideWhenUsed/>
    <w:qFormat/>
    <w:rsid w:val="00C31754"/>
    <w:pPr>
      <w:spacing w:before="240" w:after="60"/>
      <w:outlineLvl w:val="6"/>
    </w:pPr>
    <w:rPr>
      <w:rFonts w:ascii="Calibri" w:hAnsi="Calibri"/>
      <w:sz w:val="24"/>
      <w:szCs w:val="24"/>
      <w:lang w:val="x-none" w:eastAsia="x-none"/>
    </w:rPr>
  </w:style>
  <w:style w:type="paragraph" w:styleId="8">
    <w:name w:val="heading 8"/>
    <w:aliases w:val="Переч_а)1),а) список с буквами,?) ?????? ? ???????,1.1.1 ????? ?????? ? ??????????,Переч. a),Переч. 1),1.1.1 Текст пункта в подразделе,Переч. а),перечиления с деф,перечиления с буквами,ïåðå÷èëåíèÿ ñ äåô,Ïåðå÷. à),à) ñïèñîê ñ áóêâàìè,а)1"/>
    <w:basedOn w:val="a4"/>
    <w:next w:val="a4"/>
    <w:link w:val="80"/>
    <w:unhideWhenUsed/>
    <w:qFormat/>
    <w:rsid w:val="00C31754"/>
    <w:pPr>
      <w:spacing w:before="240" w:after="60"/>
      <w:outlineLvl w:val="7"/>
    </w:pPr>
    <w:rPr>
      <w:rFonts w:ascii="Calibri" w:hAnsi="Calibri"/>
      <w:i/>
      <w:iCs/>
      <w:sz w:val="24"/>
      <w:szCs w:val="24"/>
      <w:lang w:val="x-none" w:eastAsia="x-none"/>
    </w:rPr>
  </w:style>
  <w:style w:type="paragraph" w:styleId="9">
    <w:name w:val="heading 9"/>
    <w:basedOn w:val="a4"/>
    <w:next w:val="a4"/>
    <w:link w:val="90"/>
    <w:uiPriority w:val="9"/>
    <w:semiHidden/>
    <w:unhideWhenUsed/>
    <w:qFormat/>
    <w:rsid w:val="00C31754"/>
    <w:pPr>
      <w:spacing w:before="240" w:after="60"/>
      <w:outlineLvl w:val="8"/>
    </w:pPr>
    <w:rPr>
      <w:rFonts w:ascii="Cambria" w:hAnsi="Cambria"/>
      <w:sz w:val="20"/>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7">
    <w:name w:val="Заголовок 1 Знак"/>
    <w:aliases w:val="Раздел Знак,Название раздела без номера Знак,???????? ??????? ??? ?????? Знак,разд Знак,разд без номера Знак,разд без номера1 Знак,разд без номера2 Знак,Заг. ненумер. раздела Знак,H1 Знак,Заг.ненум.разд Знак,Çàã. íåíóìåð. ðàçäåëà Знак"/>
    <w:basedOn w:val="a5"/>
    <w:link w:val="16"/>
    <w:uiPriority w:val="99"/>
    <w:rsid w:val="00C31754"/>
    <w:rPr>
      <w:rFonts w:ascii="Cambria" w:eastAsia="Times New Roman" w:hAnsi="Cambria" w:cs="Times New Roman"/>
      <w:b/>
      <w:bCs/>
      <w:kern w:val="32"/>
      <w:sz w:val="32"/>
      <w:szCs w:val="32"/>
      <w:lang w:val="x-none" w:eastAsia="x-none"/>
    </w:rPr>
  </w:style>
  <w:style w:type="character" w:customStyle="1" w:styleId="27">
    <w:name w:val="Заголовок 2 Знак"/>
    <w:aliases w:val="Текст пункта раздела Знак,разд с номером Знак,Разд Знак,1 Название раздела Знак,1 Название раздела с номером Знак,Загол.раздела Знак,разд с номером1 Знак,разд с номером2 Знак,Заг. раздела Знак,H2 Знак,разд с номером:1 &lt;Название&gt; Знак"/>
    <w:basedOn w:val="a5"/>
    <w:link w:val="26"/>
    <w:uiPriority w:val="99"/>
    <w:rsid w:val="00C31754"/>
    <w:rPr>
      <w:rFonts w:ascii="Cambria" w:eastAsia="Times New Roman" w:hAnsi="Cambria" w:cs="Times New Roman"/>
      <w:b/>
      <w:bCs/>
      <w:i/>
      <w:iCs/>
      <w:sz w:val="28"/>
      <w:szCs w:val="28"/>
      <w:lang w:val="x-none" w:eastAsia="x-none"/>
    </w:rPr>
  </w:style>
  <w:style w:type="character" w:customStyle="1" w:styleId="32">
    <w:name w:val="Заголовок 3 Знак"/>
    <w:aliases w:val="Подраздел Знак,Подр Знак,1.1  Текст пункта в разделе Знак,1.1  ????? ?????? ? ??????? Знак,Пункт разд. Знак,Заг.подразд. Знак,подразд Знак,подразд1 Знак,подразд2 Знак,П. 2 цифры Знак,h3 Знак,подразд:1.1 &lt;Название&gt; Знак,1.1 &lt;Текст&gt; Знак"/>
    <w:basedOn w:val="a5"/>
    <w:link w:val="31"/>
    <w:uiPriority w:val="99"/>
    <w:rsid w:val="00C31754"/>
    <w:rPr>
      <w:rFonts w:ascii="Cambria" w:eastAsia="Times New Roman" w:hAnsi="Cambria" w:cs="Times New Roman"/>
      <w:b/>
      <w:bCs/>
      <w:sz w:val="26"/>
      <w:szCs w:val="26"/>
      <w:lang w:val="x-none" w:eastAsia="x-none"/>
    </w:rPr>
  </w:style>
  <w:style w:type="character" w:customStyle="1" w:styleId="40">
    <w:name w:val="Заголовок 4 Знак"/>
    <w:aliases w:val="Текст пункта подраздела Знак,1.1.1 Текст подпункта в разделе Знак,1.1.1 ????? ????????? ? ??????? Знак,Пункт подразд. Знак,Пункт подраздела Знак,пункт Знак,пункт1 Знак,пункт2 Знак,П. 3 цифры Знак,Абз. пункта подраздела Знак"/>
    <w:basedOn w:val="a5"/>
    <w:link w:val="4"/>
    <w:uiPriority w:val="9"/>
    <w:semiHidden/>
    <w:rsid w:val="00C31754"/>
    <w:rPr>
      <w:rFonts w:ascii="Calibri" w:eastAsia="Times New Roman" w:hAnsi="Calibri" w:cs="Times New Roman"/>
      <w:b/>
      <w:bCs/>
      <w:sz w:val="28"/>
      <w:szCs w:val="28"/>
      <w:lang w:val="x-none" w:eastAsia="x-none"/>
    </w:rPr>
  </w:style>
  <w:style w:type="character" w:customStyle="1" w:styleId="50">
    <w:name w:val="Заголовок 5 Знак"/>
    <w:aliases w:val="Пункт Знак,Подпункт Знак,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
    <w:basedOn w:val="a5"/>
    <w:link w:val="5"/>
    <w:rsid w:val="00C31754"/>
    <w:rPr>
      <w:rFonts w:ascii="Calibri" w:eastAsia="Times New Roman" w:hAnsi="Calibri" w:cs="Times New Roman"/>
      <w:b/>
      <w:bCs/>
      <w:i/>
      <w:iCs/>
      <w:sz w:val="26"/>
      <w:szCs w:val="26"/>
      <w:lang w:val="x-none" w:eastAsia="x-none"/>
    </w:rPr>
  </w:style>
  <w:style w:type="character" w:customStyle="1" w:styleId="60">
    <w:name w:val="Заголовок 6 Знак"/>
    <w:aliases w:val="Текст подпункта Знак,1.1.1 Название или текст пункта в подразделе Знак,1.1.1 Название пункта в подразделе Знак,1.1.1 ???????? ??? ????? ?????? ? ?????????? Знак,1.1.1 ???????? ?????? ? ?????????? Знак,Переч.- Знак,П. 5 цифр Знак,1) Знак"/>
    <w:basedOn w:val="a5"/>
    <w:link w:val="6"/>
    <w:rsid w:val="00C31754"/>
    <w:rPr>
      <w:rFonts w:ascii="Calibri" w:eastAsia="Times New Roman" w:hAnsi="Calibri" w:cs="Times New Roman"/>
      <w:b/>
      <w:bCs/>
      <w:sz w:val="20"/>
      <w:szCs w:val="20"/>
      <w:lang w:val="x-none" w:eastAsia="x-none"/>
    </w:rPr>
  </w:style>
  <w:style w:type="character" w:customStyle="1" w:styleId="70">
    <w:name w:val="Заголовок 7 Знак"/>
    <w:aliases w:val="Переч_а) Знак,Переч_1) Знак,1.1.1.1 Текст подпункта Знак,1.1.1.1 ????? ????????? Знак,1.1.1.1 ????? ????????? ????? ???????? ?????? Знак,перечисление с цифрами Знак,а) Знак,Переч. – Знак,Org Heading 5 Знак,Переч.  ) Знак"/>
    <w:basedOn w:val="a5"/>
    <w:link w:val="7"/>
    <w:rsid w:val="00C31754"/>
    <w:rPr>
      <w:rFonts w:ascii="Calibri" w:eastAsia="Times New Roman" w:hAnsi="Calibri" w:cs="Times New Roman"/>
      <w:sz w:val="24"/>
      <w:szCs w:val="24"/>
      <w:lang w:val="x-none" w:eastAsia="x-none"/>
    </w:rPr>
  </w:style>
  <w:style w:type="character" w:customStyle="1" w:styleId="80">
    <w:name w:val="Заголовок 8 Знак"/>
    <w:aliases w:val="Переч_а)1) Знак,а) список с буквами Знак,?) ?????? ? ??????? Знак,1.1.1 ????? ?????? ? ?????????? Знак,Переч. a) Знак,Переч. 1) Знак,1.1.1 Текст пункта в подразделе Знак,Переч. а) Знак,перечиления с деф Знак,перечиления с буквами Знак"/>
    <w:basedOn w:val="a5"/>
    <w:link w:val="8"/>
    <w:rsid w:val="00C31754"/>
    <w:rPr>
      <w:rFonts w:ascii="Calibri" w:eastAsia="Times New Roman" w:hAnsi="Calibri" w:cs="Times New Roman"/>
      <w:i/>
      <w:iCs/>
      <w:sz w:val="24"/>
      <w:szCs w:val="24"/>
      <w:lang w:val="x-none" w:eastAsia="x-none"/>
    </w:rPr>
  </w:style>
  <w:style w:type="character" w:customStyle="1" w:styleId="90">
    <w:name w:val="Заголовок 9 Знак"/>
    <w:basedOn w:val="a5"/>
    <w:link w:val="9"/>
    <w:uiPriority w:val="9"/>
    <w:semiHidden/>
    <w:rsid w:val="00C31754"/>
    <w:rPr>
      <w:rFonts w:ascii="Cambria" w:eastAsia="Times New Roman" w:hAnsi="Cambria" w:cs="Times New Roman"/>
      <w:sz w:val="20"/>
      <w:szCs w:val="20"/>
      <w:lang w:val="x-none" w:eastAsia="x-none"/>
    </w:rPr>
  </w:style>
  <w:style w:type="numbering" w:customStyle="1" w:styleId="18">
    <w:name w:val="Нет списка1"/>
    <w:next w:val="a7"/>
    <w:uiPriority w:val="99"/>
    <w:semiHidden/>
    <w:unhideWhenUsed/>
    <w:rsid w:val="00C31754"/>
  </w:style>
  <w:style w:type="paragraph" w:customStyle="1" w:styleId="-">
    <w:name w:val="Переч&quot;-&quot;"/>
    <w:basedOn w:val="a4"/>
    <w:rsid w:val="00C31754"/>
    <w:pPr>
      <w:numPr>
        <w:numId w:val="1"/>
      </w:numPr>
      <w:tabs>
        <w:tab w:val="clear" w:pos="1069"/>
        <w:tab w:val="num" w:pos="993"/>
      </w:tabs>
    </w:pPr>
    <w:rPr>
      <w:sz w:val="24"/>
      <w:szCs w:val="20"/>
    </w:rPr>
  </w:style>
  <w:style w:type="paragraph" w:styleId="a8">
    <w:name w:val="header"/>
    <w:basedOn w:val="a4"/>
    <w:link w:val="a9"/>
    <w:uiPriority w:val="99"/>
    <w:unhideWhenUsed/>
    <w:rsid w:val="00C31754"/>
    <w:pPr>
      <w:tabs>
        <w:tab w:val="center" w:pos="4677"/>
        <w:tab w:val="right" w:pos="9355"/>
      </w:tabs>
    </w:pPr>
    <w:rPr>
      <w:rFonts w:ascii="Calibri" w:hAnsi="Calibri"/>
      <w:lang w:val="x-none"/>
    </w:rPr>
  </w:style>
  <w:style w:type="character" w:customStyle="1" w:styleId="a9">
    <w:name w:val="Верхний колонтитул Знак"/>
    <w:basedOn w:val="a5"/>
    <w:link w:val="a8"/>
    <w:uiPriority w:val="99"/>
    <w:rsid w:val="00C31754"/>
    <w:rPr>
      <w:rFonts w:ascii="Calibri" w:eastAsia="Times New Roman" w:hAnsi="Calibri" w:cs="Times New Roman"/>
      <w:lang w:val="x-none"/>
    </w:rPr>
  </w:style>
  <w:style w:type="paragraph" w:styleId="aa">
    <w:name w:val="footer"/>
    <w:basedOn w:val="a4"/>
    <w:link w:val="ab"/>
    <w:uiPriority w:val="99"/>
    <w:unhideWhenUsed/>
    <w:rsid w:val="00C31754"/>
    <w:pPr>
      <w:tabs>
        <w:tab w:val="center" w:pos="4677"/>
        <w:tab w:val="right" w:pos="9355"/>
      </w:tabs>
    </w:pPr>
    <w:rPr>
      <w:rFonts w:ascii="Calibri" w:hAnsi="Calibri"/>
      <w:lang w:val="x-none"/>
    </w:rPr>
  </w:style>
  <w:style w:type="character" w:customStyle="1" w:styleId="ab">
    <w:name w:val="Нижний колонтитул Знак"/>
    <w:basedOn w:val="a5"/>
    <w:link w:val="aa"/>
    <w:uiPriority w:val="99"/>
    <w:rsid w:val="00C31754"/>
    <w:rPr>
      <w:rFonts w:ascii="Calibri" w:eastAsia="Times New Roman" w:hAnsi="Calibri" w:cs="Times New Roman"/>
      <w:lang w:val="x-none"/>
    </w:rPr>
  </w:style>
  <w:style w:type="paragraph" w:customStyle="1" w:styleId="1CharCharCharCharCharCharCharChar">
    <w:name w:val="Знак Знак1 Char Char Знак Знак Char Char Знак Знак Char Char Знак Знак Char Char"/>
    <w:next w:val="16"/>
    <w:semiHidden/>
    <w:rsid w:val="00C31754"/>
    <w:pPr>
      <w:spacing w:line="240" w:lineRule="exact"/>
    </w:pPr>
    <w:rPr>
      <w:rFonts w:ascii="Times New Roman" w:eastAsia="Times New Roman" w:hAnsi="Times New Roman" w:cs="Times New Roman"/>
      <w:b/>
      <w:sz w:val="24"/>
      <w:lang w:val="en-GB"/>
    </w:rPr>
  </w:style>
  <w:style w:type="paragraph" w:styleId="ac">
    <w:name w:val="caption"/>
    <w:aliases w:val="Рисунок"/>
    <w:basedOn w:val="a4"/>
    <w:next w:val="a4"/>
    <w:link w:val="ad"/>
    <w:unhideWhenUsed/>
    <w:qFormat/>
    <w:rsid w:val="00C31754"/>
    <w:rPr>
      <w:rFonts w:ascii="Calibri" w:hAnsi="Calibri"/>
      <w:b/>
      <w:bCs/>
      <w:sz w:val="18"/>
      <w:szCs w:val="18"/>
    </w:rPr>
  </w:style>
  <w:style w:type="paragraph" w:styleId="ae">
    <w:name w:val="No Spacing"/>
    <w:basedOn w:val="a4"/>
    <w:link w:val="af"/>
    <w:uiPriority w:val="1"/>
    <w:qFormat/>
    <w:rsid w:val="00C31754"/>
    <w:rPr>
      <w:rFonts w:ascii="Calibri" w:hAnsi="Calibri"/>
      <w:sz w:val="24"/>
      <w:szCs w:val="32"/>
      <w:lang w:val="x-none" w:eastAsia="x-none"/>
    </w:rPr>
  </w:style>
  <w:style w:type="character" w:customStyle="1" w:styleId="af">
    <w:name w:val="Без интервала Знак"/>
    <w:link w:val="ae"/>
    <w:uiPriority w:val="1"/>
    <w:rsid w:val="00C31754"/>
    <w:rPr>
      <w:rFonts w:ascii="Calibri" w:eastAsia="Times New Roman" w:hAnsi="Calibri" w:cs="Times New Roman"/>
      <w:sz w:val="24"/>
      <w:szCs w:val="32"/>
      <w:lang w:val="x-none" w:eastAsia="x-none"/>
    </w:rPr>
  </w:style>
  <w:style w:type="paragraph" w:styleId="af0">
    <w:name w:val="Balloon Text"/>
    <w:basedOn w:val="a4"/>
    <w:link w:val="af1"/>
    <w:uiPriority w:val="99"/>
    <w:semiHidden/>
    <w:unhideWhenUsed/>
    <w:rsid w:val="00C31754"/>
    <w:rPr>
      <w:rFonts w:ascii="Tahoma" w:hAnsi="Tahoma"/>
      <w:sz w:val="16"/>
      <w:szCs w:val="16"/>
      <w:lang w:val="x-none"/>
    </w:rPr>
  </w:style>
  <w:style w:type="character" w:customStyle="1" w:styleId="af1">
    <w:name w:val="Текст выноски Знак"/>
    <w:basedOn w:val="a5"/>
    <w:link w:val="af0"/>
    <w:uiPriority w:val="99"/>
    <w:semiHidden/>
    <w:rsid w:val="00C31754"/>
    <w:rPr>
      <w:rFonts w:ascii="Tahoma" w:eastAsia="Times New Roman" w:hAnsi="Tahoma" w:cs="Times New Roman"/>
      <w:sz w:val="16"/>
      <w:szCs w:val="16"/>
      <w:lang w:val="x-none"/>
    </w:rPr>
  </w:style>
  <w:style w:type="paragraph" w:customStyle="1" w:styleId="19">
    <w:name w:val="Обычный1"/>
    <w:rsid w:val="00C31754"/>
    <w:pPr>
      <w:widowControl w:val="0"/>
      <w:spacing w:after="0" w:line="240" w:lineRule="auto"/>
      <w:ind w:left="120" w:firstLine="560"/>
    </w:pPr>
    <w:rPr>
      <w:rFonts w:ascii="Arial" w:eastAsia="Times New Roman" w:hAnsi="Arial" w:cs="Times New Roman"/>
      <w:lang w:eastAsia="ru-RU"/>
    </w:rPr>
  </w:style>
  <w:style w:type="table" w:styleId="af2">
    <w:name w:val="Table Grid"/>
    <w:basedOn w:val="a6"/>
    <w:uiPriority w:val="39"/>
    <w:rsid w:val="00C31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uiPriority w:val="99"/>
    <w:rsid w:val="00C31754"/>
    <w:rPr>
      <w:color w:val="0000FF"/>
      <w:u w:val="single"/>
    </w:rPr>
  </w:style>
  <w:style w:type="paragraph" w:customStyle="1" w:styleId="af4">
    <w:name w:val="Комментарии"/>
    <w:basedOn w:val="a4"/>
    <w:link w:val="CharChar"/>
    <w:rsid w:val="00C31754"/>
    <w:pPr>
      <w:spacing w:line="360" w:lineRule="auto"/>
      <w:ind w:firstLine="851"/>
    </w:pPr>
    <w:rPr>
      <w:color w:val="FF9900"/>
      <w:sz w:val="24"/>
      <w:szCs w:val="24"/>
      <w:lang w:val="x-none" w:eastAsia="x-none"/>
    </w:rPr>
  </w:style>
  <w:style w:type="character" w:customStyle="1" w:styleId="CharChar">
    <w:name w:val="Комментарии Char Char"/>
    <w:link w:val="af4"/>
    <w:rsid w:val="00C31754"/>
    <w:rPr>
      <w:rFonts w:ascii="Times New Roman" w:eastAsia="Times New Roman" w:hAnsi="Times New Roman" w:cs="Times New Roman"/>
      <w:color w:val="FF9900"/>
      <w:sz w:val="24"/>
      <w:szCs w:val="24"/>
      <w:lang w:val="x-none" w:eastAsia="x-none"/>
    </w:rPr>
  </w:style>
  <w:style w:type="paragraph" w:customStyle="1" w:styleId="21">
    <w:name w:val="Список 21"/>
    <w:basedOn w:val="a4"/>
    <w:rsid w:val="00C31754"/>
    <w:pPr>
      <w:numPr>
        <w:numId w:val="2"/>
      </w:numPr>
      <w:tabs>
        <w:tab w:val="clear" w:pos="1620"/>
        <w:tab w:val="num" w:pos="4620"/>
      </w:tabs>
      <w:spacing w:line="360" w:lineRule="auto"/>
      <w:ind w:left="4620" w:hanging="360"/>
    </w:pPr>
    <w:rPr>
      <w:sz w:val="24"/>
      <w:szCs w:val="24"/>
      <w:lang w:val="en-US"/>
    </w:rPr>
  </w:style>
  <w:style w:type="paragraph" w:customStyle="1" w:styleId="-0">
    <w:name w:val="Комментарии - список"/>
    <w:basedOn w:val="21"/>
    <w:rsid w:val="00C31754"/>
    <w:pPr>
      <w:tabs>
        <w:tab w:val="clear" w:pos="4620"/>
        <w:tab w:val="num" w:pos="1620"/>
      </w:tabs>
      <w:ind w:left="1620" w:hanging="769"/>
    </w:pPr>
    <w:rPr>
      <w:color w:val="FF9900"/>
    </w:rPr>
  </w:style>
  <w:style w:type="paragraph" w:styleId="af5">
    <w:name w:val="Body Text Indent"/>
    <w:basedOn w:val="a4"/>
    <w:link w:val="af6"/>
    <w:rsid w:val="00C31754"/>
    <w:pPr>
      <w:ind w:firstLine="709"/>
    </w:pPr>
    <w:rPr>
      <w:color w:val="0000FF"/>
      <w:sz w:val="24"/>
      <w:szCs w:val="20"/>
      <w:lang w:val="x-none" w:eastAsia="x-none"/>
    </w:rPr>
  </w:style>
  <w:style w:type="character" w:customStyle="1" w:styleId="af6">
    <w:name w:val="Основной текст с отступом Знак"/>
    <w:basedOn w:val="a5"/>
    <w:link w:val="af5"/>
    <w:rsid w:val="00C31754"/>
    <w:rPr>
      <w:rFonts w:ascii="Times New Roman" w:eastAsia="Times New Roman" w:hAnsi="Times New Roman" w:cs="Times New Roman"/>
      <w:color w:val="0000FF"/>
      <w:sz w:val="24"/>
      <w:szCs w:val="20"/>
      <w:lang w:val="x-none" w:eastAsia="x-none"/>
    </w:rPr>
  </w:style>
  <w:style w:type="paragraph" w:customStyle="1" w:styleId="a0">
    <w:name w:val="Раздел положения"/>
    <w:basedOn w:val="a4"/>
    <w:autoRedefine/>
    <w:rsid w:val="00C31754"/>
    <w:pPr>
      <w:numPr>
        <w:numId w:val="3"/>
      </w:numPr>
      <w:spacing w:before="80" w:after="80"/>
      <w:jc w:val="center"/>
    </w:pPr>
    <w:rPr>
      <w:b/>
      <w:sz w:val="32"/>
      <w:szCs w:val="32"/>
    </w:rPr>
  </w:style>
  <w:style w:type="paragraph" w:customStyle="1" w:styleId="a1">
    <w:name w:val="Подраздел раздела положения"/>
    <w:basedOn w:val="a4"/>
    <w:autoRedefine/>
    <w:rsid w:val="00C31754"/>
    <w:pPr>
      <w:numPr>
        <w:ilvl w:val="1"/>
        <w:numId w:val="3"/>
      </w:numPr>
      <w:spacing w:before="80" w:after="80"/>
    </w:pPr>
  </w:style>
  <w:style w:type="paragraph" w:customStyle="1" w:styleId="ConsPlusNormal">
    <w:name w:val="ConsPlusNormal"/>
    <w:rsid w:val="00C31754"/>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f7">
    <w:name w:val="Plain Text"/>
    <w:basedOn w:val="a4"/>
    <w:link w:val="af8"/>
    <w:rsid w:val="00C31754"/>
    <w:pPr>
      <w:ind w:firstLine="851"/>
    </w:pPr>
    <w:rPr>
      <w:rFonts w:ascii="Courier New" w:hAnsi="Courier New"/>
      <w:szCs w:val="20"/>
      <w:lang w:val="x-none" w:eastAsia="x-none"/>
    </w:rPr>
  </w:style>
  <w:style w:type="character" w:customStyle="1" w:styleId="af8">
    <w:name w:val="Текст Знак"/>
    <w:basedOn w:val="a5"/>
    <w:link w:val="af7"/>
    <w:rsid w:val="00C31754"/>
    <w:rPr>
      <w:rFonts w:ascii="Courier New" w:eastAsia="Times New Roman" w:hAnsi="Courier New" w:cs="Times New Roman"/>
      <w:sz w:val="28"/>
      <w:szCs w:val="20"/>
      <w:lang w:val="x-none" w:eastAsia="x-none"/>
    </w:rPr>
  </w:style>
  <w:style w:type="paragraph" w:customStyle="1" w:styleId="220">
    <w:name w:val="Пункт 2.2"/>
    <w:basedOn w:val="26"/>
    <w:rsid w:val="00C31754"/>
    <w:pPr>
      <w:keepLines/>
      <w:widowControl w:val="0"/>
      <w:tabs>
        <w:tab w:val="num" w:pos="400"/>
      </w:tabs>
      <w:overflowPunct w:val="0"/>
      <w:autoSpaceDE w:val="0"/>
      <w:autoSpaceDN w:val="0"/>
      <w:adjustRightInd w:val="0"/>
      <w:spacing w:after="240"/>
      <w:ind w:left="400"/>
      <w:textAlignment w:val="baseline"/>
    </w:pPr>
    <w:rPr>
      <w:rFonts w:ascii="Arial" w:hAnsi="Arial"/>
    </w:rPr>
  </w:style>
  <w:style w:type="paragraph" w:customStyle="1" w:styleId="333">
    <w:name w:val="Пункт 3.3.3"/>
    <w:basedOn w:val="31"/>
    <w:link w:val="3330"/>
    <w:rsid w:val="00C31754"/>
    <w:pPr>
      <w:keepNext w:val="0"/>
      <w:widowControl w:val="0"/>
      <w:overflowPunct w:val="0"/>
      <w:autoSpaceDE w:val="0"/>
      <w:autoSpaceDN w:val="0"/>
      <w:adjustRightInd w:val="0"/>
      <w:spacing w:after="120"/>
      <w:textAlignment w:val="baseline"/>
    </w:pPr>
    <w:rPr>
      <w:rFonts w:ascii="Arial" w:hAnsi="Arial"/>
      <w:b w:val="0"/>
      <w:bCs w:val="0"/>
      <w:sz w:val="24"/>
      <w:szCs w:val="20"/>
    </w:rPr>
  </w:style>
  <w:style w:type="character" w:customStyle="1" w:styleId="3330">
    <w:name w:val="Пункт 3.3.3 Знак"/>
    <w:link w:val="333"/>
    <w:rsid w:val="00C31754"/>
    <w:rPr>
      <w:rFonts w:ascii="Arial" w:eastAsia="Times New Roman" w:hAnsi="Arial" w:cs="Times New Roman"/>
      <w:sz w:val="24"/>
      <w:szCs w:val="20"/>
      <w:lang w:val="x-none" w:eastAsia="x-none"/>
    </w:rPr>
  </w:style>
  <w:style w:type="paragraph" w:customStyle="1" w:styleId="af9">
    <w:name w:val="Текст_ТП"/>
    <w:rsid w:val="00C31754"/>
    <w:pPr>
      <w:widowControl w:val="0"/>
      <w:autoSpaceDE w:val="0"/>
      <w:autoSpaceDN w:val="0"/>
      <w:adjustRightInd w:val="0"/>
      <w:spacing w:after="0" w:line="240" w:lineRule="auto"/>
      <w:ind w:firstLine="283"/>
      <w:jc w:val="both"/>
    </w:pPr>
    <w:rPr>
      <w:rFonts w:ascii="Times New Roman" w:eastAsia="Times New Roman" w:hAnsi="Times New Roman" w:cs="Times New Roman"/>
      <w:color w:val="000000"/>
      <w:lang w:eastAsia="ru-RU"/>
    </w:rPr>
  </w:style>
  <w:style w:type="paragraph" w:styleId="afa">
    <w:name w:val="Body Text"/>
    <w:basedOn w:val="a4"/>
    <w:link w:val="afb"/>
    <w:rsid w:val="00C31754"/>
    <w:pPr>
      <w:spacing w:after="120" w:line="360" w:lineRule="auto"/>
    </w:pPr>
    <w:rPr>
      <w:snapToGrid w:val="0"/>
      <w:lang w:val="x-none" w:eastAsia="x-none"/>
    </w:rPr>
  </w:style>
  <w:style w:type="character" w:customStyle="1" w:styleId="afb">
    <w:name w:val="Основной текст Знак"/>
    <w:basedOn w:val="a5"/>
    <w:link w:val="afa"/>
    <w:rsid w:val="00C31754"/>
    <w:rPr>
      <w:rFonts w:ascii="Times New Roman" w:eastAsia="Times New Roman" w:hAnsi="Times New Roman" w:cs="Times New Roman"/>
      <w:snapToGrid w:val="0"/>
      <w:sz w:val="28"/>
      <w:szCs w:val="28"/>
      <w:lang w:val="x-none" w:eastAsia="x-none"/>
    </w:rPr>
  </w:style>
  <w:style w:type="paragraph" w:customStyle="1" w:styleId="11">
    <w:name w:val="М. Список 1. Уровень 1"/>
    <w:basedOn w:val="a4"/>
    <w:rsid w:val="00C31754"/>
    <w:pPr>
      <w:numPr>
        <w:numId w:val="4"/>
      </w:numPr>
      <w:spacing w:after="60"/>
    </w:pPr>
    <w:rPr>
      <w:sz w:val="24"/>
      <w:szCs w:val="24"/>
    </w:rPr>
  </w:style>
  <w:style w:type="paragraph" w:customStyle="1" w:styleId="310">
    <w:name w:val="Основной текст 31"/>
    <w:basedOn w:val="a4"/>
    <w:rsid w:val="00C31754"/>
    <w:pPr>
      <w:spacing w:after="120"/>
    </w:pPr>
    <w:rPr>
      <w:sz w:val="16"/>
      <w:szCs w:val="16"/>
      <w:lang w:eastAsia="ar-SA"/>
    </w:rPr>
  </w:style>
  <w:style w:type="paragraph" w:customStyle="1" w:styleId="110">
    <w:name w:val="Обычный11"/>
    <w:basedOn w:val="a4"/>
    <w:link w:val="CharChar0"/>
    <w:rsid w:val="00C31754"/>
    <w:pPr>
      <w:spacing w:line="360" w:lineRule="auto"/>
      <w:ind w:firstLine="851"/>
    </w:pPr>
    <w:rPr>
      <w:sz w:val="24"/>
      <w:szCs w:val="24"/>
      <w:lang w:val="x-none" w:eastAsia="x-none"/>
    </w:rPr>
  </w:style>
  <w:style w:type="character" w:customStyle="1" w:styleId="CharChar0">
    <w:name w:val="Обычный Char Char"/>
    <w:link w:val="110"/>
    <w:rsid w:val="00C31754"/>
    <w:rPr>
      <w:rFonts w:ascii="Times New Roman" w:eastAsia="Times New Roman" w:hAnsi="Times New Roman" w:cs="Times New Roman"/>
      <w:sz w:val="24"/>
      <w:szCs w:val="24"/>
      <w:lang w:val="x-none" w:eastAsia="x-none"/>
    </w:rPr>
  </w:style>
  <w:style w:type="character" w:styleId="afc">
    <w:name w:val="annotation reference"/>
    <w:uiPriority w:val="99"/>
    <w:unhideWhenUsed/>
    <w:rsid w:val="00C31754"/>
    <w:rPr>
      <w:sz w:val="16"/>
      <w:szCs w:val="16"/>
    </w:rPr>
  </w:style>
  <w:style w:type="paragraph" w:styleId="afd">
    <w:name w:val="annotation text"/>
    <w:basedOn w:val="a4"/>
    <w:link w:val="afe"/>
    <w:uiPriority w:val="99"/>
    <w:unhideWhenUsed/>
    <w:rsid w:val="00C31754"/>
    <w:rPr>
      <w:rFonts w:ascii="Calibri" w:hAnsi="Calibri"/>
      <w:sz w:val="20"/>
      <w:szCs w:val="20"/>
      <w:lang w:val="x-none"/>
    </w:rPr>
  </w:style>
  <w:style w:type="character" w:customStyle="1" w:styleId="afe">
    <w:name w:val="Текст примечания Знак"/>
    <w:basedOn w:val="a5"/>
    <w:link w:val="afd"/>
    <w:uiPriority w:val="99"/>
    <w:rsid w:val="00C31754"/>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C31754"/>
    <w:rPr>
      <w:b/>
      <w:bCs/>
    </w:rPr>
  </w:style>
  <w:style w:type="character" w:customStyle="1" w:styleId="aff0">
    <w:name w:val="Тема примечания Знак"/>
    <w:basedOn w:val="afe"/>
    <w:link w:val="aff"/>
    <w:uiPriority w:val="99"/>
    <w:semiHidden/>
    <w:rsid w:val="00C31754"/>
    <w:rPr>
      <w:rFonts w:ascii="Calibri" w:eastAsia="Times New Roman" w:hAnsi="Calibri" w:cs="Times New Roman"/>
      <w:b/>
      <w:bCs/>
      <w:sz w:val="20"/>
      <w:szCs w:val="20"/>
      <w:lang w:val="x-none"/>
    </w:rPr>
  </w:style>
  <w:style w:type="paragraph" w:styleId="aff1">
    <w:name w:val="Revision"/>
    <w:hidden/>
    <w:uiPriority w:val="99"/>
    <w:semiHidden/>
    <w:rsid w:val="00C31754"/>
    <w:pPr>
      <w:spacing w:after="0" w:line="240" w:lineRule="auto"/>
    </w:pPr>
    <w:rPr>
      <w:rFonts w:ascii="Calibri" w:eastAsia="Times New Roman" w:hAnsi="Calibri" w:cs="Times New Roman"/>
    </w:rPr>
  </w:style>
  <w:style w:type="paragraph" w:styleId="aff2">
    <w:name w:val="footnote text"/>
    <w:aliases w:val="Podrozdział,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4"/>
    <w:link w:val="aff3"/>
    <w:uiPriority w:val="99"/>
    <w:rsid w:val="00C31754"/>
    <w:rPr>
      <w:sz w:val="20"/>
      <w:szCs w:val="20"/>
      <w:lang w:val="x-none" w:eastAsia="x-none"/>
    </w:rPr>
  </w:style>
  <w:style w:type="character" w:customStyle="1" w:styleId="aff3">
    <w:name w:val="Текст сноски Знак"/>
    <w:aliases w:val="Podrozdział Знак,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
    <w:basedOn w:val="a5"/>
    <w:link w:val="aff2"/>
    <w:uiPriority w:val="99"/>
    <w:rsid w:val="00C31754"/>
    <w:rPr>
      <w:rFonts w:ascii="Times New Roman" w:eastAsia="Times New Roman" w:hAnsi="Times New Roman" w:cs="Times New Roman"/>
      <w:sz w:val="20"/>
      <w:szCs w:val="20"/>
      <w:lang w:val="x-none" w:eastAsia="x-none"/>
    </w:rPr>
  </w:style>
  <w:style w:type="character" w:styleId="aff4">
    <w:name w:val="footnote reference"/>
    <w:aliases w:val="Ссылка на сноску 45"/>
    <w:uiPriority w:val="99"/>
    <w:rsid w:val="00C31754"/>
    <w:rPr>
      <w:vertAlign w:val="superscript"/>
    </w:rPr>
  </w:style>
  <w:style w:type="paragraph" w:styleId="aff5">
    <w:name w:val="Title"/>
    <w:basedOn w:val="a4"/>
    <w:next w:val="a4"/>
    <w:link w:val="aff6"/>
    <w:uiPriority w:val="10"/>
    <w:qFormat/>
    <w:rsid w:val="00C31754"/>
    <w:pPr>
      <w:spacing w:before="240" w:after="60"/>
      <w:jc w:val="center"/>
      <w:outlineLvl w:val="0"/>
    </w:pPr>
    <w:rPr>
      <w:rFonts w:ascii="Cambria" w:hAnsi="Cambria"/>
      <w:b/>
      <w:bCs/>
      <w:kern w:val="28"/>
      <w:sz w:val="32"/>
      <w:szCs w:val="32"/>
      <w:lang w:val="x-none" w:eastAsia="x-none"/>
    </w:rPr>
  </w:style>
  <w:style w:type="character" w:customStyle="1" w:styleId="aff6">
    <w:name w:val="Заголовок Знак"/>
    <w:basedOn w:val="a5"/>
    <w:link w:val="aff5"/>
    <w:uiPriority w:val="10"/>
    <w:rsid w:val="00C31754"/>
    <w:rPr>
      <w:rFonts w:ascii="Cambria" w:eastAsia="Times New Roman" w:hAnsi="Cambria" w:cs="Times New Roman"/>
      <w:b/>
      <w:bCs/>
      <w:kern w:val="28"/>
      <w:sz w:val="32"/>
      <w:szCs w:val="32"/>
      <w:lang w:val="x-none" w:eastAsia="x-none"/>
    </w:rPr>
  </w:style>
  <w:style w:type="paragraph" w:styleId="aff7">
    <w:name w:val="TOC Heading"/>
    <w:basedOn w:val="16"/>
    <w:next w:val="a4"/>
    <w:uiPriority w:val="39"/>
    <w:unhideWhenUsed/>
    <w:qFormat/>
    <w:rsid w:val="00C31754"/>
    <w:pPr>
      <w:outlineLvl w:val="9"/>
    </w:pPr>
  </w:style>
  <w:style w:type="paragraph" w:styleId="1a">
    <w:name w:val="toc 1"/>
    <w:basedOn w:val="a4"/>
    <w:next w:val="a4"/>
    <w:autoRedefine/>
    <w:uiPriority w:val="39"/>
    <w:unhideWhenUsed/>
    <w:rsid w:val="00BC4BD2"/>
    <w:pPr>
      <w:tabs>
        <w:tab w:val="left" w:pos="440"/>
        <w:tab w:val="left" w:pos="1100"/>
        <w:tab w:val="left" w:pos="9498"/>
        <w:tab w:val="right" w:leader="dot" w:pos="10915"/>
      </w:tabs>
      <w:ind w:right="-142" w:firstLine="0"/>
    </w:pPr>
    <w:rPr>
      <w:noProof/>
      <w:sz w:val="24"/>
      <w:szCs w:val="24"/>
    </w:rPr>
  </w:style>
  <w:style w:type="paragraph" w:styleId="28">
    <w:name w:val="toc 2"/>
    <w:basedOn w:val="a4"/>
    <w:next w:val="a4"/>
    <w:autoRedefine/>
    <w:uiPriority w:val="39"/>
    <w:unhideWhenUsed/>
    <w:rsid w:val="000A1646"/>
    <w:pPr>
      <w:tabs>
        <w:tab w:val="left" w:pos="880"/>
        <w:tab w:val="left" w:pos="1320"/>
        <w:tab w:val="left" w:pos="9498"/>
      </w:tabs>
      <w:ind w:right="-284" w:firstLine="0"/>
    </w:pPr>
    <w:rPr>
      <w:sz w:val="24"/>
      <w:szCs w:val="24"/>
    </w:rPr>
  </w:style>
  <w:style w:type="paragraph" w:styleId="33">
    <w:name w:val="toc 3"/>
    <w:basedOn w:val="a4"/>
    <w:next w:val="a4"/>
    <w:autoRedefine/>
    <w:uiPriority w:val="39"/>
    <w:unhideWhenUsed/>
    <w:rsid w:val="00C31754"/>
    <w:pPr>
      <w:ind w:left="440"/>
    </w:pPr>
    <w:rPr>
      <w:sz w:val="24"/>
      <w:szCs w:val="24"/>
    </w:rPr>
  </w:style>
  <w:style w:type="paragraph" w:styleId="41">
    <w:name w:val="toc 4"/>
    <w:basedOn w:val="a4"/>
    <w:next w:val="a4"/>
    <w:autoRedefine/>
    <w:uiPriority w:val="39"/>
    <w:unhideWhenUsed/>
    <w:rsid w:val="00C31754"/>
    <w:pPr>
      <w:spacing w:after="100"/>
      <w:ind w:left="660"/>
    </w:pPr>
    <w:rPr>
      <w:sz w:val="24"/>
      <w:szCs w:val="24"/>
    </w:rPr>
  </w:style>
  <w:style w:type="paragraph" w:styleId="51">
    <w:name w:val="toc 5"/>
    <w:basedOn w:val="a4"/>
    <w:next w:val="a4"/>
    <w:autoRedefine/>
    <w:uiPriority w:val="39"/>
    <w:unhideWhenUsed/>
    <w:rsid w:val="00C31754"/>
    <w:pPr>
      <w:spacing w:after="100"/>
      <w:ind w:left="880"/>
    </w:pPr>
    <w:rPr>
      <w:rFonts w:ascii="Calibri" w:hAnsi="Calibri"/>
      <w:sz w:val="24"/>
      <w:szCs w:val="24"/>
    </w:rPr>
  </w:style>
  <w:style w:type="paragraph" w:styleId="61">
    <w:name w:val="toc 6"/>
    <w:basedOn w:val="a4"/>
    <w:next w:val="a4"/>
    <w:autoRedefine/>
    <w:uiPriority w:val="39"/>
    <w:unhideWhenUsed/>
    <w:rsid w:val="00C31754"/>
    <w:pPr>
      <w:spacing w:after="100"/>
      <w:ind w:left="1100"/>
    </w:pPr>
    <w:rPr>
      <w:rFonts w:ascii="Calibri" w:hAnsi="Calibri"/>
      <w:sz w:val="24"/>
      <w:szCs w:val="24"/>
    </w:rPr>
  </w:style>
  <w:style w:type="paragraph" w:styleId="71">
    <w:name w:val="toc 7"/>
    <w:basedOn w:val="a4"/>
    <w:next w:val="a4"/>
    <w:autoRedefine/>
    <w:uiPriority w:val="39"/>
    <w:unhideWhenUsed/>
    <w:rsid w:val="00C31754"/>
    <w:pPr>
      <w:spacing w:after="100"/>
      <w:ind w:left="1320"/>
    </w:pPr>
    <w:rPr>
      <w:rFonts w:ascii="Calibri" w:hAnsi="Calibri"/>
      <w:sz w:val="24"/>
      <w:szCs w:val="24"/>
    </w:rPr>
  </w:style>
  <w:style w:type="paragraph" w:styleId="81">
    <w:name w:val="toc 8"/>
    <w:basedOn w:val="a4"/>
    <w:next w:val="a4"/>
    <w:autoRedefine/>
    <w:uiPriority w:val="39"/>
    <w:unhideWhenUsed/>
    <w:rsid w:val="00C31754"/>
    <w:pPr>
      <w:spacing w:after="100"/>
      <w:ind w:left="1540"/>
    </w:pPr>
    <w:rPr>
      <w:rFonts w:ascii="Calibri" w:hAnsi="Calibri"/>
      <w:sz w:val="24"/>
      <w:szCs w:val="24"/>
    </w:rPr>
  </w:style>
  <w:style w:type="paragraph" w:styleId="91">
    <w:name w:val="toc 9"/>
    <w:basedOn w:val="a4"/>
    <w:next w:val="a4"/>
    <w:autoRedefine/>
    <w:uiPriority w:val="39"/>
    <w:unhideWhenUsed/>
    <w:rsid w:val="00C31754"/>
    <w:pPr>
      <w:spacing w:after="100"/>
      <w:ind w:left="1760"/>
    </w:pPr>
    <w:rPr>
      <w:rFonts w:ascii="Calibri" w:hAnsi="Calibri"/>
      <w:sz w:val="24"/>
      <w:szCs w:val="24"/>
    </w:rPr>
  </w:style>
  <w:style w:type="paragraph" w:styleId="a3">
    <w:name w:val="List Paragraph"/>
    <w:aliases w:val="Table-Normal,RSHB_Table-Normal,Заголовок_3,Подпись рисунка,Нумерованый список,List Paragraph1,Нумерованный спиков,ФБ Абзац списка,1. Глава,Bullet List,FooterText,numbered,Абзац списка (1 уровень),Bullet_IRAO,Мой Список,AC List 01,UL"/>
    <w:basedOn w:val="a4"/>
    <w:link w:val="aff8"/>
    <w:uiPriority w:val="34"/>
    <w:qFormat/>
    <w:rsid w:val="00A80C2A"/>
    <w:pPr>
      <w:numPr>
        <w:numId w:val="20"/>
      </w:numPr>
      <w:contextualSpacing/>
    </w:pPr>
  </w:style>
  <w:style w:type="paragraph" w:styleId="aff9">
    <w:name w:val="Subtitle"/>
    <w:basedOn w:val="a4"/>
    <w:next w:val="a4"/>
    <w:link w:val="affa"/>
    <w:uiPriority w:val="11"/>
    <w:qFormat/>
    <w:rsid w:val="00C31754"/>
    <w:pPr>
      <w:spacing w:after="60"/>
      <w:jc w:val="center"/>
      <w:outlineLvl w:val="1"/>
    </w:pPr>
    <w:rPr>
      <w:rFonts w:ascii="Cambria" w:hAnsi="Cambria"/>
      <w:sz w:val="24"/>
      <w:szCs w:val="24"/>
      <w:lang w:val="x-none" w:eastAsia="x-none"/>
    </w:rPr>
  </w:style>
  <w:style w:type="character" w:customStyle="1" w:styleId="affa">
    <w:name w:val="Подзаголовок Знак"/>
    <w:basedOn w:val="a5"/>
    <w:link w:val="aff9"/>
    <w:uiPriority w:val="11"/>
    <w:rsid w:val="00C31754"/>
    <w:rPr>
      <w:rFonts w:ascii="Cambria" w:eastAsia="Times New Roman" w:hAnsi="Cambria" w:cs="Times New Roman"/>
      <w:sz w:val="24"/>
      <w:szCs w:val="24"/>
      <w:lang w:val="x-none" w:eastAsia="x-none"/>
    </w:rPr>
  </w:style>
  <w:style w:type="character" w:styleId="affb">
    <w:name w:val="Strong"/>
    <w:uiPriority w:val="22"/>
    <w:qFormat/>
    <w:rsid w:val="00C31754"/>
    <w:rPr>
      <w:b/>
      <w:bCs/>
    </w:rPr>
  </w:style>
  <w:style w:type="character" w:styleId="affc">
    <w:name w:val="Emphasis"/>
    <w:uiPriority w:val="20"/>
    <w:qFormat/>
    <w:rsid w:val="00C31754"/>
    <w:rPr>
      <w:rFonts w:ascii="Calibri" w:hAnsi="Calibri"/>
      <w:b/>
      <w:i/>
      <w:iCs/>
    </w:rPr>
  </w:style>
  <w:style w:type="paragraph" w:styleId="29">
    <w:name w:val="Quote"/>
    <w:basedOn w:val="a4"/>
    <w:next w:val="a4"/>
    <w:link w:val="2a"/>
    <w:uiPriority w:val="29"/>
    <w:qFormat/>
    <w:rsid w:val="00C31754"/>
    <w:rPr>
      <w:rFonts w:ascii="Calibri" w:hAnsi="Calibri"/>
      <w:i/>
      <w:sz w:val="24"/>
      <w:szCs w:val="24"/>
      <w:lang w:val="x-none" w:eastAsia="x-none"/>
    </w:rPr>
  </w:style>
  <w:style w:type="character" w:customStyle="1" w:styleId="2a">
    <w:name w:val="Цитата 2 Знак"/>
    <w:basedOn w:val="a5"/>
    <w:link w:val="29"/>
    <w:uiPriority w:val="29"/>
    <w:rsid w:val="00C31754"/>
    <w:rPr>
      <w:rFonts w:ascii="Calibri" w:eastAsia="Times New Roman" w:hAnsi="Calibri" w:cs="Times New Roman"/>
      <w:i/>
      <w:sz w:val="24"/>
      <w:szCs w:val="24"/>
      <w:lang w:val="x-none" w:eastAsia="x-none"/>
    </w:rPr>
  </w:style>
  <w:style w:type="paragraph" w:styleId="affd">
    <w:name w:val="Intense Quote"/>
    <w:basedOn w:val="a4"/>
    <w:next w:val="a4"/>
    <w:link w:val="affe"/>
    <w:uiPriority w:val="30"/>
    <w:qFormat/>
    <w:rsid w:val="00C31754"/>
    <w:pPr>
      <w:ind w:left="720" w:right="720"/>
    </w:pPr>
    <w:rPr>
      <w:rFonts w:ascii="Calibri" w:hAnsi="Calibri"/>
      <w:b/>
      <w:i/>
      <w:sz w:val="24"/>
      <w:szCs w:val="20"/>
      <w:lang w:val="x-none" w:eastAsia="x-none"/>
    </w:rPr>
  </w:style>
  <w:style w:type="character" w:customStyle="1" w:styleId="affe">
    <w:name w:val="Выделенная цитата Знак"/>
    <w:basedOn w:val="a5"/>
    <w:link w:val="affd"/>
    <w:uiPriority w:val="30"/>
    <w:rsid w:val="00C31754"/>
    <w:rPr>
      <w:rFonts w:ascii="Calibri" w:eastAsia="Times New Roman" w:hAnsi="Calibri" w:cs="Times New Roman"/>
      <w:b/>
      <w:i/>
      <w:sz w:val="24"/>
      <w:szCs w:val="20"/>
      <w:lang w:val="x-none" w:eastAsia="x-none"/>
    </w:rPr>
  </w:style>
  <w:style w:type="character" w:styleId="afff">
    <w:name w:val="Subtle Emphasis"/>
    <w:uiPriority w:val="19"/>
    <w:qFormat/>
    <w:rsid w:val="00C31754"/>
    <w:rPr>
      <w:i/>
      <w:color w:val="5A5A5A"/>
    </w:rPr>
  </w:style>
  <w:style w:type="character" w:styleId="afff0">
    <w:name w:val="Intense Emphasis"/>
    <w:uiPriority w:val="21"/>
    <w:qFormat/>
    <w:rsid w:val="00C31754"/>
    <w:rPr>
      <w:b/>
      <w:i/>
      <w:sz w:val="24"/>
      <w:szCs w:val="24"/>
      <w:u w:val="single"/>
    </w:rPr>
  </w:style>
  <w:style w:type="character" w:styleId="afff1">
    <w:name w:val="Subtle Reference"/>
    <w:uiPriority w:val="31"/>
    <w:qFormat/>
    <w:rsid w:val="00C31754"/>
    <w:rPr>
      <w:sz w:val="24"/>
      <w:szCs w:val="24"/>
      <w:u w:val="single"/>
    </w:rPr>
  </w:style>
  <w:style w:type="character" w:styleId="afff2">
    <w:name w:val="Intense Reference"/>
    <w:uiPriority w:val="32"/>
    <w:qFormat/>
    <w:rsid w:val="00C31754"/>
    <w:rPr>
      <w:b/>
      <w:sz w:val="24"/>
      <w:u w:val="single"/>
    </w:rPr>
  </w:style>
  <w:style w:type="character" w:styleId="afff3">
    <w:name w:val="Book Title"/>
    <w:uiPriority w:val="33"/>
    <w:qFormat/>
    <w:rsid w:val="00C31754"/>
    <w:rPr>
      <w:rFonts w:ascii="Cambria" w:eastAsia="Times New Roman" w:hAnsi="Cambria"/>
      <w:b/>
      <w:i/>
      <w:sz w:val="24"/>
      <w:szCs w:val="24"/>
    </w:rPr>
  </w:style>
  <w:style w:type="paragraph" w:customStyle="1" w:styleId="15">
    <w:name w:val="Заголовок 1 ДИТ"/>
    <w:basedOn w:val="a4"/>
    <w:link w:val="1b"/>
    <w:qFormat/>
    <w:rsid w:val="00D9046F"/>
    <w:pPr>
      <w:numPr>
        <w:numId w:val="5"/>
      </w:numPr>
      <w:spacing w:before="240" w:after="240"/>
      <w:ind w:left="0" w:firstLine="0"/>
      <w:jc w:val="center"/>
      <w:outlineLvl w:val="0"/>
    </w:pPr>
    <w:rPr>
      <w:b/>
      <w:lang w:val="x-none" w:eastAsia="x-none"/>
    </w:rPr>
  </w:style>
  <w:style w:type="paragraph" w:customStyle="1" w:styleId="24">
    <w:name w:val="Заголовок 2 ДИТ"/>
    <w:basedOn w:val="a4"/>
    <w:link w:val="2b"/>
    <w:qFormat/>
    <w:rsid w:val="005F6D37"/>
    <w:pPr>
      <w:numPr>
        <w:ilvl w:val="1"/>
        <w:numId w:val="5"/>
      </w:numPr>
      <w:spacing w:after="120"/>
      <w:outlineLvl w:val="1"/>
    </w:pPr>
    <w:rPr>
      <w:b/>
      <w:lang w:val="x-none" w:eastAsia="x-none"/>
    </w:rPr>
  </w:style>
  <w:style w:type="character" w:customStyle="1" w:styleId="1b">
    <w:name w:val="Заголовок 1 ДИТ Знак"/>
    <w:link w:val="15"/>
    <w:uiPriority w:val="99"/>
    <w:rsid w:val="00D9046F"/>
    <w:rPr>
      <w:rFonts w:ascii="Times New Roman" w:eastAsia="Times New Roman" w:hAnsi="Times New Roman" w:cs="Times New Roman"/>
      <w:b/>
      <w:sz w:val="28"/>
      <w:szCs w:val="28"/>
      <w:lang w:val="x-none" w:eastAsia="x-none"/>
    </w:rPr>
  </w:style>
  <w:style w:type="paragraph" w:customStyle="1" w:styleId="1c">
    <w:name w:val="Подзаголовок 1  ДИТ"/>
    <w:basedOn w:val="aff9"/>
    <w:link w:val="1d"/>
    <w:qFormat/>
    <w:rsid w:val="00C31754"/>
    <w:pPr>
      <w:jc w:val="left"/>
    </w:pPr>
    <w:rPr>
      <w:rFonts w:ascii="Times New Roman" w:hAnsi="Times New Roman"/>
    </w:rPr>
  </w:style>
  <w:style w:type="character" w:customStyle="1" w:styleId="2b">
    <w:name w:val="Заголовок 2 ДИТ Знак"/>
    <w:link w:val="24"/>
    <w:uiPriority w:val="99"/>
    <w:rsid w:val="005F6D37"/>
    <w:rPr>
      <w:rFonts w:ascii="Times New Roman" w:eastAsia="Times New Roman" w:hAnsi="Times New Roman" w:cs="Times New Roman"/>
      <w:b/>
      <w:sz w:val="28"/>
      <w:szCs w:val="28"/>
      <w:lang w:val="x-none" w:eastAsia="x-none"/>
    </w:rPr>
  </w:style>
  <w:style w:type="paragraph" w:customStyle="1" w:styleId="30">
    <w:name w:val="Заголовок 3 ДИТ"/>
    <w:basedOn w:val="24"/>
    <w:link w:val="34"/>
    <w:qFormat/>
    <w:rsid w:val="00B7019C"/>
    <w:pPr>
      <w:numPr>
        <w:ilvl w:val="2"/>
      </w:numPr>
      <w:ind w:left="720"/>
      <w:outlineLvl w:val="2"/>
    </w:pPr>
    <w:rPr>
      <w:bCs/>
    </w:rPr>
  </w:style>
  <w:style w:type="character" w:customStyle="1" w:styleId="1d">
    <w:name w:val="Подзаголовок 1  ДИТ Знак"/>
    <w:link w:val="1c"/>
    <w:rsid w:val="00C31754"/>
    <w:rPr>
      <w:rFonts w:ascii="Times New Roman" w:eastAsia="Times New Roman" w:hAnsi="Times New Roman" w:cs="Times New Roman"/>
      <w:sz w:val="24"/>
      <w:szCs w:val="24"/>
      <w:lang w:val="x-none" w:eastAsia="x-none"/>
    </w:rPr>
  </w:style>
  <w:style w:type="paragraph" w:styleId="afff4">
    <w:name w:val="Normal (Web)"/>
    <w:basedOn w:val="a4"/>
    <w:uiPriority w:val="99"/>
    <w:unhideWhenUsed/>
    <w:rsid w:val="00C31754"/>
    <w:pPr>
      <w:spacing w:before="100" w:beforeAutospacing="1" w:after="100" w:afterAutospacing="1"/>
    </w:pPr>
    <w:rPr>
      <w:sz w:val="24"/>
      <w:szCs w:val="24"/>
    </w:rPr>
  </w:style>
  <w:style w:type="character" w:customStyle="1" w:styleId="34">
    <w:name w:val="Заголовок 3 ДИТ Знак"/>
    <w:link w:val="30"/>
    <w:rsid w:val="00B7019C"/>
    <w:rPr>
      <w:rFonts w:ascii="Times New Roman" w:eastAsia="Times New Roman" w:hAnsi="Times New Roman" w:cs="Times New Roman"/>
      <w:b/>
      <w:bCs/>
      <w:sz w:val="28"/>
      <w:szCs w:val="28"/>
      <w:lang w:val="x-none" w:eastAsia="x-none"/>
    </w:rPr>
  </w:style>
  <w:style w:type="paragraph" w:customStyle="1" w:styleId="1e">
    <w:name w:val="Заголовок 1 КВВ"/>
    <w:basedOn w:val="16"/>
    <w:link w:val="1f"/>
    <w:qFormat/>
    <w:rsid w:val="00C31754"/>
    <w:pPr>
      <w:suppressAutoHyphens/>
      <w:spacing w:before="120" w:after="120"/>
      <w:ind w:left="1985" w:firstLine="709"/>
      <w:jc w:val="center"/>
    </w:pPr>
    <w:rPr>
      <w:rFonts w:ascii="Times New Roman" w:hAnsi="Times New Roman"/>
      <w:bCs w:val="0"/>
      <w:kern w:val="28"/>
      <w:sz w:val="28"/>
      <w:szCs w:val="20"/>
      <w:lang w:val="ru-RU"/>
    </w:rPr>
  </w:style>
  <w:style w:type="paragraph" w:customStyle="1" w:styleId="25">
    <w:name w:val="Заголовок 2 КВВ"/>
    <w:basedOn w:val="30"/>
    <w:qFormat/>
    <w:rsid w:val="009C4329"/>
    <w:pPr>
      <w:numPr>
        <w:ilvl w:val="4"/>
      </w:numPr>
    </w:pPr>
  </w:style>
  <w:style w:type="paragraph" w:customStyle="1" w:styleId="1f0">
    <w:name w:val="Подраздел 1 КВВ"/>
    <w:basedOn w:val="16"/>
    <w:link w:val="1f1"/>
    <w:qFormat/>
    <w:rsid w:val="00C31754"/>
    <w:pPr>
      <w:suppressAutoHyphens/>
      <w:spacing w:before="120" w:after="120"/>
      <w:ind w:left="371" w:firstLine="709"/>
    </w:pPr>
    <w:rPr>
      <w:rFonts w:ascii="Times New Roman" w:hAnsi="Times New Roman"/>
      <w:b w:val="0"/>
      <w:bCs w:val="0"/>
      <w:kern w:val="28"/>
      <w:sz w:val="24"/>
      <w:szCs w:val="24"/>
      <w:lang w:val="ru-RU"/>
    </w:rPr>
  </w:style>
  <w:style w:type="character" w:customStyle="1" w:styleId="1f1">
    <w:name w:val="Подраздел 1 КВВ Знак"/>
    <w:link w:val="1f0"/>
    <w:rsid w:val="00C31754"/>
    <w:rPr>
      <w:rFonts w:ascii="Times New Roman" w:eastAsia="Times New Roman" w:hAnsi="Times New Roman" w:cs="Times New Roman"/>
      <w:kern w:val="28"/>
      <w:sz w:val="24"/>
      <w:szCs w:val="24"/>
      <w:lang w:eastAsia="x-none"/>
    </w:rPr>
  </w:style>
  <w:style w:type="character" w:customStyle="1" w:styleId="1f">
    <w:name w:val="Заголовок 1 КВВ Знак"/>
    <w:link w:val="1e"/>
    <w:rsid w:val="00C31754"/>
    <w:rPr>
      <w:rFonts w:ascii="Times New Roman" w:eastAsia="Times New Roman" w:hAnsi="Times New Roman" w:cs="Times New Roman"/>
      <w:b/>
      <w:kern w:val="28"/>
      <w:sz w:val="28"/>
      <w:szCs w:val="20"/>
      <w:lang w:eastAsia="x-none"/>
    </w:rPr>
  </w:style>
  <w:style w:type="paragraph" w:customStyle="1" w:styleId="afff5">
    <w:name w:val="ААШ_Основной текст"/>
    <w:basedOn w:val="a4"/>
    <w:rsid w:val="00C31754"/>
    <w:pPr>
      <w:spacing w:after="120"/>
      <w:ind w:firstLine="539"/>
    </w:pPr>
    <w:rPr>
      <w:rFonts w:eastAsia="PMingLiU"/>
      <w:sz w:val="24"/>
      <w:szCs w:val="20"/>
      <w:lang w:eastAsia="zh-TW"/>
    </w:rPr>
  </w:style>
  <w:style w:type="paragraph" w:customStyle="1" w:styleId="12">
    <w:name w:val="ААШ_Заголовок1"/>
    <w:basedOn w:val="16"/>
    <w:autoRedefine/>
    <w:rsid w:val="00C31754"/>
    <w:pPr>
      <w:numPr>
        <w:numId w:val="8"/>
      </w:numPr>
      <w:spacing w:after="120"/>
    </w:pPr>
    <w:rPr>
      <w:rFonts w:ascii="Times New Roman" w:eastAsia="PMingLiU" w:hAnsi="Times New Roman" w:cs="Arial"/>
      <w:sz w:val="28"/>
      <w:lang w:val="ru-RU" w:eastAsia="zh-TW"/>
    </w:rPr>
  </w:style>
  <w:style w:type="paragraph" w:customStyle="1" w:styleId="20">
    <w:name w:val="ААШ_Заголовок2"/>
    <w:basedOn w:val="26"/>
    <w:rsid w:val="00C31754"/>
    <w:pPr>
      <w:numPr>
        <w:ilvl w:val="1"/>
        <w:numId w:val="8"/>
      </w:numPr>
    </w:pPr>
    <w:rPr>
      <w:rFonts w:ascii="Times New Roman" w:eastAsia="PMingLiU" w:hAnsi="Times New Roman" w:cs="Arial"/>
      <w:i w:val="0"/>
      <w:sz w:val="24"/>
      <w:lang w:val="ru-RU" w:eastAsia="zh-TW"/>
    </w:rPr>
  </w:style>
  <w:style w:type="paragraph" w:customStyle="1" w:styleId="3">
    <w:name w:val="ААШ_Заголовок3"/>
    <w:basedOn w:val="31"/>
    <w:next w:val="afff5"/>
    <w:rsid w:val="00C31754"/>
    <w:pPr>
      <w:numPr>
        <w:ilvl w:val="2"/>
        <w:numId w:val="8"/>
      </w:numPr>
    </w:pPr>
    <w:rPr>
      <w:rFonts w:ascii="Times New Roman" w:eastAsia="PMingLiU" w:hAnsi="Times New Roman" w:cs="Arial"/>
      <w:sz w:val="24"/>
      <w:lang w:val="ru-RU" w:eastAsia="zh-TW"/>
    </w:rPr>
  </w:style>
  <w:style w:type="character" w:customStyle="1" w:styleId="aff8">
    <w:name w:val="Абзац списка Знак"/>
    <w:aliases w:val="Table-Normal Знак,RSHB_Table-Normal Знак,Заголовок_3 Знак,Подпись рисунка Знак,Нумерованый список Знак,List Paragraph1 Знак,Нумерованный спиков Знак,ФБ Абзац списка Знак,1. Глава Знак,Bullet List Знак,FooterText Знак,numbered Знак"/>
    <w:link w:val="a3"/>
    <w:uiPriority w:val="34"/>
    <w:rsid w:val="00A80C2A"/>
    <w:rPr>
      <w:rFonts w:ascii="Times New Roman" w:eastAsia="Times New Roman" w:hAnsi="Times New Roman" w:cs="Times New Roman"/>
      <w:sz w:val="28"/>
      <w:szCs w:val="28"/>
      <w:lang w:eastAsia="ru-RU"/>
    </w:rPr>
  </w:style>
  <w:style w:type="paragraph" w:customStyle="1" w:styleId="13">
    <w:name w:val="ГЗ1"/>
    <w:basedOn w:val="16"/>
    <w:next w:val="a4"/>
    <w:autoRedefine/>
    <w:rsid w:val="00C31754"/>
    <w:pPr>
      <w:keepLines/>
      <w:pageBreakBefore/>
      <w:widowControl w:val="0"/>
      <w:numPr>
        <w:numId w:val="9"/>
      </w:numPr>
      <w:overflowPunct w:val="0"/>
      <w:autoSpaceDE w:val="0"/>
      <w:autoSpaceDN w:val="0"/>
      <w:adjustRightInd w:val="0"/>
      <w:spacing w:after="120"/>
      <w:textAlignment w:val="baseline"/>
    </w:pPr>
    <w:rPr>
      <w:rFonts w:ascii="Times New Roman" w:hAnsi="Times New Roman"/>
      <w:bCs w:val="0"/>
      <w:kern w:val="28"/>
      <w:sz w:val="28"/>
      <w:szCs w:val="24"/>
      <w:lang w:val="ru-RU" w:eastAsia="ru-RU"/>
    </w:rPr>
  </w:style>
  <w:style w:type="paragraph" w:customStyle="1" w:styleId="1f2">
    <w:name w:val="Стиль1"/>
    <w:basedOn w:val="26"/>
    <w:link w:val="1f3"/>
    <w:rsid w:val="00C31754"/>
    <w:pPr>
      <w:numPr>
        <w:ilvl w:val="1"/>
      </w:numPr>
      <w:spacing w:before="0" w:after="0" w:line="360" w:lineRule="auto"/>
      <w:ind w:left="792" w:hanging="432"/>
    </w:pPr>
    <w:rPr>
      <w:rFonts w:ascii="Times New Roman" w:hAnsi="Times New Roman"/>
      <w:i w:val="0"/>
      <w:iCs w:val="0"/>
      <w:sz w:val="26"/>
      <w:szCs w:val="26"/>
      <w:lang w:val="ru-RU" w:eastAsia="ru-RU"/>
    </w:rPr>
  </w:style>
  <w:style w:type="character" w:customStyle="1" w:styleId="1f3">
    <w:name w:val="Стиль1 Знак"/>
    <w:link w:val="1f2"/>
    <w:locked/>
    <w:rsid w:val="00C31754"/>
    <w:rPr>
      <w:rFonts w:ascii="Times New Roman" w:eastAsia="Times New Roman" w:hAnsi="Times New Roman" w:cs="Times New Roman"/>
      <w:b/>
      <w:bCs/>
      <w:sz w:val="26"/>
      <w:szCs w:val="26"/>
      <w:lang w:eastAsia="ru-RU"/>
    </w:rPr>
  </w:style>
  <w:style w:type="character" w:customStyle="1" w:styleId="ad">
    <w:name w:val="Название объекта Знак"/>
    <w:aliases w:val="Рисунок Знак"/>
    <w:link w:val="ac"/>
    <w:locked/>
    <w:rsid w:val="00C31754"/>
    <w:rPr>
      <w:rFonts w:ascii="Calibri" w:eastAsia="Times New Roman" w:hAnsi="Calibri" w:cs="Times New Roman"/>
      <w:b/>
      <w:bCs/>
      <w:sz w:val="18"/>
      <w:szCs w:val="18"/>
      <w:lang w:eastAsia="ru-RU"/>
    </w:rPr>
  </w:style>
  <w:style w:type="paragraph" w:customStyle="1" w:styleId="1f4">
    <w:name w:val="Абзац списка1"/>
    <w:basedOn w:val="a4"/>
    <w:rsid w:val="00C31754"/>
    <w:pPr>
      <w:ind w:left="720"/>
      <w:contextualSpacing/>
    </w:pPr>
    <w:rPr>
      <w:sz w:val="24"/>
      <w:szCs w:val="24"/>
    </w:rPr>
  </w:style>
  <w:style w:type="character" w:customStyle="1" w:styleId="w">
    <w:name w:val="w"/>
    <w:basedOn w:val="a5"/>
    <w:rsid w:val="00C31754"/>
  </w:style>
  <w:style w:type="paragraph" w:customStyle="1" w:styleId="a2">
    <w:name w:val="По ширине"/>
    <w:aliases w:val="Междустр.интервал:  одинарный"/>
    <w:basedOn w:val="afff6"/>
    <w:uiPriority w:val="99"/>
    <w:rsid w:val="00C31754"/>
    <w:pPr>
      <w:numPr>
        <w:ilvl w:val="2"/>
        <w:numId w:val="11"/>
      </w:numPr>
      <w:tabs>
        <w:tab w:val="clear" w:pos="0"/>
        <w:tab w:val="num" w:pos="2160"/>
      </w:tabs>
      <w:spacing w:after="200"/>
      <w:ind w:left="2160" w:hanging="360"/>
      <w:contextualSpacing w:val="0"/>
      <w:outlineLvl w:val="1"/>
    </w:pPr>
    <w:rPr>
      <w:rFonts w:ascii="Times New Roman" w:eastAsia="Calibri" w:hAnsi="Times New Roman"/>
      <w:sz w:val="22"/>
      <w:szCs w:val="22"/>
      <w:lang w:eastAsia="en-US"/>
    </w:rPr>
  </w:style>
  <w:style w:type="paragraph" w:styleId="afff6">
    <w:name w:val="List"/>
    <w:basedOn w:val="a4"/>
    <w:uiPriority w:val="99"/>
    <w:semiHidden/>
    <w:unhideWhenUsed/>
    <w:rsid w:val="00C31754"/>
    <w:pPr>
      <w:ind w:left="283" w:hanging="283"/>
      <w:contextualSpacing/>
    </w:pPr>
    <w:rPr>
      <w:rFonts w:ascii="Calibri" w:hAnsi="Calibri"/>
      <w:sz w:val="24"/>
      <w:szCs w:val="24"/>
    </w:rPr>
  </w:style>
  <w:style w:type="paragraph" w:customStyle="1" w:styleId="Default">
    <w:name w:val="Default"/>
    <w:rsid w:val="00C317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4"/>
    <w:rsid w:val="00C31754"/>
    <w:pPr>
      <w:spacing w:before="100" w:beforeAutospacing="1" w:after="100" w:afterAutospacing="1"/>
    </w:pPr>
    <w:rPr>
      <w:sz w:val="24"/>
      <w:szCs w:val="24"/>
    </w:rPr>
  </w:style>
  <w:style w:type="paragraph" w:customStyle="1" w:styleId="bodytext2">
    <w:name w:val="bodytext2"/>
    <w:basedOn w:val="a4"/>
    <w:rsid w:val="00C31754"/>
    <w:pPr>
      <w:spacing w:before="100" w:beforeAutospacing="1" w:after="100" w:afterAutospacing="1"/>
    </w:pPr>
    <w:rPr>
      <w:sz w:val="24"/>
      <w:szCs w:val="24"/>
    </w:rPr>
  </w:style>
  <w:style w:type="paragraph" w:customStyle="1" w:styleId="1">
    <w:name w:val="Перечисление1"/>
    <w:basedOn w:val="afa"/>
    <w:link w:val="1f5"/>
    <w:qFormat/>
    <w:rsid w:val="00C31754"/>
    <w:pPr>
      <w:numPr>
        <w:ilvl w:val="1"/>
        <w:numId w:val="13"/>
      </w:numPr>
      <w:suppressAutoHyphens/>
      <w:spacing w:after="0"/>
    </w:pPr>
    <w:rPr>
      <w:rFonts w:eastAsia="Andale Sans UI"/>
      <w:bCs/>
      <w:snapToGrid/>
      <w:szCs w:val="24"/>
      <w:lang w:eastAsia="zh-CN"/>
    </w:rPr>
  </w:style>
  <w:style w:type="character" w:customStyle="1" w:styleId="1f5">
    <w:name w:val="Перечисление1 Знак"/>
    <w:basedOn w:val="afb"/>
    <w:link w:val="1"/>
    <w:rsid w:val="00C31754"/>
    <w:rPr>
      <w:rFonts w:ascii="Times New Roman" w:eastAsia="Andale Sans UI" w:hAnsi="Times New Roman" w:cs="Times New Roman"/>
      <w:bCs/>
      <w:snapToGrid/>
      <w:sz w:val="28"/>
      <w:szCs w:val="24"/>
      <w:lang w:val="x-none" w:eastAsia="zh-CN"/>
    </w:rPr>
  </w:style>
  <w:style w:type="paragraph" w:customStyle="1" w:styleId="42">
    <w:name w:val="Заголовок 4 (экспресс)"/>
    <w:basedOn w:val="4"/>
    <w:qFormat/>
    <w:rsid w:val="00C31754"/>
    <w:pPr>
      <w:keepLines/>
      <w:tabs>
        <w:tab w:val="num" w:pos="0"/>
      </w:tabs>
      <w:spacing w:before="320" w:after="240" w:line="276" w:lineRule="auto"/>
    </w:pPr>
    <w:rPr>
      <w:rFonts w:ascii="Times New Roman" w:hAnsi="Times New Roman"/>
      <w:b w:val="0"/>
      <w:bCs w:val="0"/>
      <w:sz w:val="22"/>
      <w:szCs w:val="24"/>
      <w:lang w:val="ru-RU" w:eastAsia="en-US"/>
    </w:rPr>
  </w:style>
  <w:style w:type="paragraph" w:customStyle="1" w:styleId="14">
    <w:name w:val="Заголовок1"/>
    <w:basedOn w:val="a4"/>
    <w:next w:val="22"/>
    <w:qFormat/>
    <w:rsid w:val="00C31754"/>
    <w:pPr>
      <w:numPr>
        <w:numId w:val="16"/>
      </w:numPr>
      <w:spacing w:after="120"/>
      <w:outlineLvl w:val="0"/>
    </w:pPr>
    <w:rPr>
      <w:b/>
      <w:sz w:val="24"/>
      <w:szCs w:val="24"/>
    </w:rPr>
  </w:style>
  <w:style w:type="paragraph" w:customStyle="1" w:styleId="22">
    <w:name w:val="Пункт 2 уровня"/>
    <w:basedOn w:val="16"/>
    <w:link w:val="2c"/>
    <w:qFormat/>
    <w:rsid w:val="00C31754"/>
    <w:pPr>
      <w:keepNext w:val="0"/>
      <w:numPr>
        <w:ilvl w:val="1"/>
        <w:numId w:val="17"/>
      </w:numPr>
      <w:spacing w:before="120" w:after="120"/>
      <w:outlineLvl w:val="9"/>
    </w:pPr>
    <w:rPr>
      <w:rFonts w:ascii="Times New Roman" w:hAnsi="Times New Roman"/>
      <w:b w:val="0"/>
      <w:bCs w:val="0"/>
      <w:kern w:val="0"/>
      <w:sz w:val="24"/>
      <w:szCs w:val="24"/>
      <w:lang w:val="ru-RU" w:eastAsia="ru-RU"/>
    </w:rPr>
  </w:style>
  <w:style w:type="character" w:customStyle="1" w:styleId="2c">
    <w:name w:val="Пункт 2 уровня Знак"/>
    <w:link w:val="22"/>
    <w:rsid w:val="00C31754"/>
    <w:rPr>
      <w:rFonts w:ascii="Times New Roman" w:eastAsia="Times New Roman" w:hAnsi="Times New Roman" w:cs="Times New Roman"/>
      <w:sz w:val="24"/>
      <w:szCs w:val="24"/>
      <w:lang w:eastAsia="ru-RU"/>
    </w:rPr>
  </w:style>
  <w:style w:type="paragraph" w:customStyle="1" w:styleId="23">
    <w:name w:val="Заголовок 2 уровень"/>
    <w:basedOn w:val="16"/>
    <w:link w:val="2d"/>
    <w:qFormat/>
    <w:rsid w:val="00C31754"/>
    <w:pPr>
      <w:keepNext w:val="0"/>
      <w:numPr>
        <w:ilvl w:val="1"/>
        <w:numId w:val="16"/>
      </w:numPr>
      <w:spacing w:before="120" w:after="120"/>
      <w:outlineLvl w:val="9"/>
    </w:pPr>
    <w:rPr>
      <w:rFonts w:ascii="Times New Roman" w:hAnsi="Times New Roman"/>
      <w:bCs w:val="0"/>
      <w:kern w:val="0"/>
      <w:sz w:val="24"/>
      <w:szCs w:val="24"/>
      <w:lang w:val="ru-RU" w:eastAsia="ru-RU"/>
    </w:rPr>
  </w:style>
  <w:style w:type="character" w:customStyle="1" w:styleId="2d">
    <w:name w:val="Заголовок 2 уровень Знак"/>
    <w:link w:val="23"/>
    <w:rsid w:val="00C31754"/>
    <w:rPr>
      <w:rFonts w:ascii="Times New Roman" w:eastAsia="Times New Roman" w:hAnsi="Times New Roman" w:cs="Times New Roman"/>
      <w:b/>
      <w:sz w:val="24"/>
      <w:szCs w:val="24"/>
      <w:lang w:eastAsia="ru-RU"/>
    </w:rPr>
  </w:style>
  <w:style w:type="character" w:customStyle="1" w:styleId="accent">
    <w:name w:val="accent"/>
    <w:basedOn w:val="a5"/>
    <w:rsid w:val="00C31754"/>
  </w:style>
  <w:style w:type="paragraph" w:customStyle="1" w:styleId="a">
    <w:name w:val="_Список маркированный"/>
    <w:basedOn w:val="a4"/>
    <w:qFormat/>
    <w:rsid w:val="00B65BD9"/>
    <w:pPr>
      <w:numPr>
        <w:numId w:val="19"/>
      </w:numPr>
    </w:pPr>
    <w:rPr>
      <w:sz w:val="24"/>
      <w:szCs w:val="24"/>
    </w:rPr>
  </w:style>
  <w:style w:type="paragraph" w:customStyle="1" w:styleId="afff7">
    <w:name w:val="_Заголовок по центру"/>
    <w:basedOn w:val="a4"/>
    <w:qFormat/>
    <w:rsid w:val="003428AA"/>
    <w:pPr>
      <w:spacing w:after="240"/>
      <w:jc w:val="center"/>
    </w:pPr>
    <w:rPr>
      <w:b/>
      <w:bCs/>
      <w:sz w:val="24"/>
      <w:szCs w:val="24"/>
    </w:rPr>
  </w:style>
  <w:style w:type="paragraph" w:customStyle="1" w:styleId="afff8">
    <w:name w:val="_Список с нумерацией простой"/>
    <w:basedOn w:val="a4"/>
    <w:qFormat/>
    <w:rsid w:val="00A06B7D"/>
    <w:pPr>
      <w:ind w:firstLine="709"/>
      <w:outlineLvl w:val="8"/>
    </w:pPr>
    <w:rPr>
      <w:sz w:val="24"/>
      <w:szCs w:val="24"/>
    </w:rPr>
  </w:style>
  <w:style w:type="paragraph" w:customStyle="1" w:styleId="-1">
    <w:name w:val="_Таблица - текст с нумерацией"/>
    <w:basedOn w:val="a4"/>
    <w:qFormat/>
    <w:rsid w:val="00A06B7D"/>
    <w:pPr>
      <w:outlineLvl w:val="7"/>
    </w:pPr>
    <w:rPr>
      <w:sz w:val="24"/>
      <w:szCs w:val="24"/>
    </w:rPr>
  </w:style>
  <w:style w:type="paragraph" w:customStyle="1" w:styleId="afff9">
    <w:name w:val="_Обычный"/>
    <w:basedOn w:val="a4"/>
    <w:qFormat/>
    <w:rsid w:val="00575757"/>
    <w:rPr>
      <w:sz w:val="24"/>
      <w:szCs w:val="24"/>
    </w:rPr>
  </w:style>
  <w:style w:type="paragraph" w:customStyle="1" w:styleId="-2">
    <w:name w:val="_Таблица - текст осн"/>
    <w:basedOn w:val="afff9"/>
    <w:qFormat/>
    <w:rsid w:val="002D799E"/>
  </w:style>
  <w:style w:type="paragraph" w:customStyle="1" w:styleId="10">
    <w:name w:val="Маркированный список уровень 1"/>
    <w:basedOn w:val="a3"/>
    <w:link w:val="1f6"/>
    <w:qFormat/>
    <w:rsid w:val="004C38EE"/>
    <w:pPr>
      <w:numPr>
        <w:numId w:val="41"/>
      </w:numPr>
      <w:spacing w:before="0" w:line="360" w:lineRule="auto"/>
      <w:ind w:hanging="357"/>
    </w:pPr>
    <w:rPr>
      <w:rFonts w:eastAsia="Calibri"/>
      <w:sz w:val="24"/>
      <w:lang w:eastAsia="zh-TW"/>
    </w:rPr>
  </w:style>
  <w:style w:type="character" w:customStyle="1" w:styleId="1f6">
    <w:name w:val="Маркированный список уровень 1 Знак"/>
    <w:basedOn w:val="aff8"/>
    <w:link w:val="10"/>
    <w:rsid w:val="004C38EE"/>
    <w:rPr>
      <w:rFonts w:ascii="Times New Roman" w:eastAsia="Calibri" w:hAnsi="Times New Roman" w:cs="Times New Roman"/>
      <w:sz w:val="24"/>
      <w:szCs w:val="28"/>
      <w:lang w:eastAsia="zh-TW"/>
    </w:rPr>
  </w:style>
  <w:style w:type="paragraph" w:customStyle="1" w:styleId="2">
    <w:name w:val="Маркированный список уровень 2"/>
    <w:basedOn w:val="10"/>
    <w:link w:val="2e"/>
    <w:qFormat/>
    <w:rsid w:val="004C38EE"/>
    <w:pPr>
      <w:numPr>
        <w:numId w:val="42"/>
      </w:numPr>
      <w:ind w:hanging="357"/>
    </w:pPr>
  </w:style>
  <w:style w:type="character" w:customStyle="1" w:styleId="2e">
    <w:name w:val="Маркированный список уровень 2 Знак"/>
    <w:basedOn w:val="1f6"/>
    <w:link w:val="2"/>
    <w:rsid w:val="004C38EE"/>
    <w:rPr>
      <w:rFonts w:ascii="Times New Roman" w:eastAsia="Calibri" w:hAnsi="Times New Roman" w:cs="Times New Roman"/>
      <w:sz w:val="24"/>
      <w:szCs w:val="28"/>
      <w:lang w:eastAsia="zh-TW"/>
    </w:rPr>
  </w:style>
  <w:style w:type="character" w:styleId="afffa">
    <w:name w:val="FollowedHyperlink"/>
    <w:basedOn w:val="a5"/>
    <w:uiPriority w:val="99"/>
    <w:semiHidden/>
    <w:unhideWhenUsed/>
    <w:rsid w:val="000A1646"/>
    <w:rPr>
      <w:color w:val="954F72" w:themeColor="followedHyperlink"/>
      <w:u w:val="single"/>
    </w:rPr>
  </w:style>
  <w:style w:type="paragraph" w:customStyle="1" w:styleId="NormalBullet">
    <w:name w:val="Normal Bullet"/>
    <w:basedOn w:val="a4"/>
    <w:qFormat/>
    <w:rsid w:val="00A2547C"/>
    <w:pPr>
      <w:numPr>
        <w:numId w:val="71"/>
      </w:numPr>
      <w:spacing w:after="120"/>
    </w:pPr>
    <w:rPr>
      <w:color w:val="000000"/>
      <w:sz w:val="24"/>
      <w:szCs w:val="24"/>
      <w:lang w:val="x-none" w:eastAsia="en-US"/>
    </w:rPr>
  </w:style>
  <w:style w:type="character" w:customStyle="1" w:styleId="1f7">
    <w:name w:val="Неразрешенное упоминание1"/>
    <w:basedOn w:val="a5"/>
    <w:uiPriority w:val="99"/>
    <w:semiHidden/>
    <w:unhideWhenUsed/>
    <w:rsid w:val="0071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89">
      <w:bodyDiv w:val="1"/>
      <w:marLeft w:val="0"/>
      <w:marRight w:val="0"/>
      <w:marTop w:val="0"/>
      <w:marBottom w:val="0"/>
      <w:divBdr>
        <w:top w:val="none" w:sz="0" w:space="0" w:color="auto"/>
        <w:left w:val="none" w:sz="0" w:space="0" w:color="auto"/>
        <w:bottom w:val="none" w:sz="0" w:space="0" w:color="auto"/>
        <w:right w:val="none" w:sz="0" w:space="0" w:color="auto"/>
      </w:divBdr>
    </w:div>
    <w:div w:id="39792510">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282885444">
      <w:bodyDiv w:val="1"/>
      <w:marLeft w:val="0"/>
      <w:marRight w:val="0"/>
      <w:marTop w:val="0"/>
      <w:marBottom w:val="0"/>
      <w:divBdr>
        <w:top w:val="none" w:sz="0" w:space="0" w:color="auto"/>
        <w:left w:val="none" w:sz="0" w:space="0" w:color="auto"/>
        <w:bottom w:val="none" w:sz="0" w:space="0" w:color="auto"/>
        <w:right w:val="none" w:sz="0" w:space="0" w:color="auto"/>
      </w:divBdr>
    </w:div>
    <w:div w:id="444203390">
      <w:bodyDiv w:val="1"/>
      <w:marLeft w:val="0"/>
      <w:marRight w:val="0"/>
      <w:marTop w:val="0"/>
      <w:marBottom w:val="0"/>
      <w:divBdr>
        <w:top w:val="none" w:sz="0" w:space="0" w:color="auto"/>
        <w:left w:val="none" w:sz="0" w:space="0" w:color="auto"/>
        <w:bottom w:val="none" w:sz="0" w:space="0" w:color="auto"/>
        <w:right w:val="none" w:sz="0" w:space="0" w:color="auto"/>
      </w:divBdr>
    </w:div>
    <w:div w:id="609750055">
      <w:bodyDiv w:val="1"/>
      <w:marLeft w:val="0"/>
      <w:marRight w:val="0"/>
      <w:marTop w:val="0"/>
      <w:marBottom w:val="0"/>
      <w:divBdr>
        <w:top w:val="none" w:sz="0" w:space="0" w:color="auto"/>
        <w:left w:val="none" w:sz="0" w:space="0" w:color="auto"/>
        <w:bottom w:val="none" w:sz="0" w:space="0" w:color="auto"/>
        <w:right w:val="none" w:sz="0" w:space="0" w:color="auto"/>
      </w:divBdr>
    </w:div>
    <w:div w:id="679620920">
      <w:bodyDiv w:val="1"/>
      <w:marLeft w:val="0"/>
      <w:marRight w:val="0"/>
      <w:marTop w:val="0"/>
      <w:marBottom w:val="0"/>
      <w:divBdr>
        <w:top w:val="none" w:sz="0" w:space="0" w:color="auto"/>
        <w:left w:val="none" w:sz="0" w:space="0" w:color="auto"/>
        <w:bottom w:val="none" w:sz="0" w:space="0" w:color="auto"/>
        <w:right w:val="none" w:sz="0" w:space="0" w:color="auto"/>
      </w:divBdr>
    </w:div>
    <w:div w:id="807239346">
      <w:bodyDiv w:val="1"/>
      <w:marLeft w:val="0"/>
      <w:marRight w:val="0"/>
      <w:marTop w:val="0"/>
      <w:marBottom w:val="0"/>
      <w:divBdr>
        <w:top w:val="none" w:sz="0" w:space="0" w:color="auto"/>
        <w:left w:val="none" w:sz="0" w:space="0" w:color="auto"/>
        <w:bottom w:val="none" w:sz="0" w:space="0" w:color="auto"/>
        <w:right w:val="none" w:sz="0" w:space="0" w:color="auto"/>
      </w:divBdr>
    </w:div>
    <w:div w:id="819929891">
      <w:bodyDiv w:val="1"/>
      <w:marLeft w:val="0"/>
      <w:marRight w:val="0"/>
      <w:marTop w:val="0"/>
      <w:marBottom w:val="0"/>
      <w:divBdr>
        <w:top w:val="none" w:sz="0" w:space="0" w:color="auto"/>
        <w:left w:val="none" w:sz="0" w:space="0" w:color="auto"/>
        <w:bottom w:val="none" w:sz="0" w:space="0" w:color="auto"/>
        <w:right w:val="none" w:sz="0" w:space="0" w:color="auto"/>
      </w:divBdr>
    </w:div>
    <w:div w:id="976104418">
      <w:bodyDiv w:val="1"/>
      <w:marLeft w:val="0"/>
      <w:marRight w:val="0"/>
      <w:marTop w:val="0"/>
      <w:marBottom w:val="0"/>
      <w:divBdr>
        <w:top w:val="none" w:sz="0" w:space="0" w:color="auto"/>
        <w:left w:val="none" w:sz="0" w:space="0" w:color="auto"/>
        <w:bottom w:val="none" w:sz="0" w:space="0" w:color="auto"/>
        <w:right w:val="none" w:sz="0" w:space="0" w:color="auto"/>
      </w:divBdr>
    </w:div>
    <w:div w:id="984089374">
      <w:bodyDiv w:val="1"/>
      <w:marLeft w:val="0"/>
      <w:marRight w:val="0"/>
      <w:marTop w:val="0"/>
      <w:marBottom w:val="0"/>
      <w:divBdr>
        <w:top w:val="none" w:sz="0" w:space="0" w:color="auto"/>
        <w:left w:val="none" w:sz="0" w:space="0" w:color="auto"/>
        <w:bottom w:val="none" w:sz="0" w:space="0" w:color="auto"/>
        <w:right w:val="none" w:sz="0" w:space="0" w:color="auto"/>
      </w:divBdr>
    </w:div>
    <w:div w:id="1428696182">
      <w:bodyDiv w:val="1"/>
      <w:marLeft w:val="0"/>
      <w:marRight w:val="0"/>
      <w:marTop w:val="0"/>
      <w:marBottom w:val="0"/>
      <w:divBdr>
        <w:top w:val="none" w:sz="0" w:space="0" w:color="auto"/>
        <w:left w:val="none" w:sz="0" w:space="0" w:color="auto"/>
        <w:bottom w:val="none" w:sz="0" w:space="0" w:color="auto"/>
        <w:right w:val="none" w:sz="0" w:space="0" w:color="auto"/>
      </w:divBdr>
    </w:div>
    <w:div w:id="20743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993F-8424-4E08-95EB-4F7D29EC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19624</Words>
  <Characters>111857</Characters>
  <Application>Microsoft Office Word</Application>
  <DocSecurity>8</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Loginov</dc:creator>
  <cp:keywords/>
  <dc:description/>
  <cp:lastModifiedBy>Кузуб Дмитрий Григорьевич</cp:lastModifiedBy>
  <cp:revision>9</cp:revision>
  <cp:lastPrinted>2021-03-23T11:14:00Z</cp:lastPrinted>
  <dcterms:created xsi:type="dcterms:W3CDTF">2022-12-12T11:32:00Z</dcterms:created>
  <dcterms:modified xsi:type="dcterms:W3CDTF">2022-12-16T12:57:00Z</dcterms:modified>
</cp:coreProperties>
</file>