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39B" w:rsidRPr="0007039B" w:rsidRDefault="0007039B" w:rsidP="0007039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703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ПРОТОКОЛ ЗАСЕДАНИЯ КОМИССИИ ПО ПОДВЕДЕНИЮ ИТОГОВ (1393)</w:t>
      </w:r>
    </w:p>
    <w:p w:rsidR="0007039B" w:rsidRPr="0007039B" w:rsidRDefault="0007039B" w:rsidP="0007039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703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(в редакции № 1)</w:t>
      </w:r>
    </w:p>
    <w:p w:rsidR="0007039B" w:rsidRPr="0007039B" w:rsidRDefault="0007039B" w:rsidP="0007039B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                                                  </w:t>
      </w:r>
      <w:r w:rsidRPr="00A40817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</w:t>
      </w:r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>      6 июля 2023 года</w:t>
      </w:r>
    </w:p>
    <w:p w:rsidR="0007039B" w:rsidRPr="0007039B" w:rsidRDefault="0007039B" w:rsidP="0007039B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A40817">
        <w:rPr>
          <w:rFonts w:ascii="Times New Roman" w:eastAsia="Times New Roman" w:hAnsi="Times New Roman" w:cs="Times New Roman"/>
          <w:color w:val="000000"/>
          <w:lang w:eastAsia="ru-RU"/>
        </w:rPr>
        <w:t>ЦКК-46</w:t>
      </w:r>
    </w:p>
    <w:p w:rsidR="0007039B" w:rsidRPr="0007039B" w:rsidRDefault="0007039B" w:rsidP="0007039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703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Номер процедуры:</w:t>
      </w:r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> yanen23269DP</w:t>
      </w:r>
    </w:p>
    <w:p w:rsidR="0007039B" w:rsidRPr="0007039B" w:rsidRDefault="0007039B" w:rsidP="0007039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703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Реестровый номер (ЕИС):</w:t>
      </w:r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> 32312425752</w:t>
      </w:r>
    </w:p>
    <w:p w:rsidR="0007039B" w:rsidRPr="0007039B" w:rsidRDefault="0007039B" w:rsidP="0007039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0703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I. Общие положения</w:t>
      </w:r>
    </w:p>
    <w:p w:rsidR="0007039B" w:rsidRPr="0007039B" w:rsidRDefault="0007039B" w:rsidP="0007039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703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Способ закупки:</w:t>
      </w:r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> Конкурс в электронной форме.</w:t>
      </w:r>
    </w:p>
    <w:p w:rsidR="0007039B" w:rsidRPr="0007039B" w:rsidRDefault="0007039B" w:rsidP="0007039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703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Сведения об организаторе:</w:t>
      </w:r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> АКЦИОНЕРНОЕ ОБЩЕСТВО "РОССЕТИ ЯНТАРЬ" (ИНН: 3903007130, КПП: 390601001, ОГРН: 1023900764832).</w:t>
      </w:r>
    </w:p>
    <w:p w:rsidR="0007039B" w:rsidRPr="0007039B" w:rsidRDefault="0007039B" w:rsidP="0007039B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 xml:space="preserve">Место нахождения: 236022, ОБЛАСТЬ </w:t>
      </w:r>
      <w:proofErr w:type="gramStart"/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>КАЛИНИНГРАДСКАЯ,ГОРОД</w:t>
      </w:r>
      <w:proofErr w:type="gramEnd"/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 xml:space="preserve"> КАЛИНИНГРАД,УЛИЦА ТЕАТРАЛЬНАЯ, дом </w:t>
      </w:r>
      <w:proofErr w:type="spellStart"/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>ДОМ</w:t>
      </w:r>
      <w:proofErr w:type="spellEnd"/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 xml:space="preserve"> 34.</w:t>
      </w:r>
    </w:p>
    <w:p w:rsidR="0007039B" w:rsidRPr="0007039B" w:rsidRDefault="0007039B" w:rsidP="0007039B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 xml:space="preserve">Почтовый адрес: 236022, ОБЛАСТЬ </w:t>
      </w:r>
      <w:proofErr w:type="gramStart"/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>КАЛИНИНГРАДСКАЯ,ГОРОД</w:t>
      </w:r>
      <w:proofErr w:type="gramEnd"/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 xml:space="preserve"> КАЛИНИНГРАД,УЛИЦА ТЕАТРАЛЬНАЯ, дом </w:t>
      </w:r>
      <w:proofErr w:type="spellStart"/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>ДОМ</w:t>
      </w:r>
      <w:proofErr w:type="spellEnd"/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 xml:space="preserve"> 34.</w:t>
      </w:r>
    </w:p>
    <w:p w:rsidR="0007039B" w:rsidRPr="0007039B" w:rsidRDefault="0007039B" w:rsidP="0007039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703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Сведения о заказчике:</w:t>
      </w:r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> АКЦИОНЕРНОЕ ОБЩЕСТВО "РОССЕТИ ЯНТАРЬ" (ИНН: 3903007130, КПП: 390601001, ОГРН: 1023900764832).</w:t>
      </w:r>
    </w:p>
    <w:p w:rsidR="0007039B" w:rsidRPr="0007039B" w:rsidRDefault="0007039B" w:rsidP="0007039B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 xml:space="preserve">Место нахождения: 236022, ОБЛАСТЬ </w:t>
      </w:r>
      <w:proofErr w:type="gramStart"/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>КАЛИНИНГРАДСКАЯ,ГОРОД</w:t>
      </w:r>
      <w:proofErr w:type="gramEnd"/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 xml:space="preserve"> КАЛИНИНГРАД,УЛИЦА ТЕАТРАЛЬНАЯ, дом </w:t>
      </w:r>
      <w:proofErr w:type="spellStart"/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>ДОМ</w:t>
      </w:r>
      <w:proofErr w:type="spellEnd"/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 xml:space="preserve"> 34.</w:t>
      </w:r>
    </w:p>
    <w:p w:rsidR="0007039B" w:rsidRPr="0007039B" w:rsidRDefault="0007039B" w:rsidP="0007039B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 xml:space="preserve">Почтовый адрес: 236022, ОБЛАСТЬ </w:t>
      </w:r>
      <w:proofErr w:type="gramStart"/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>КАЛИНИНГРАДСКАЯ,ГОРОД</w:t>
      </w:r>
      <w:proofErr w:type="gramEnd"/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 xml:space="preserve"> КАЛИНИНГРАД,УЛИЦА ТЕАТРАЛЬНАЯ, дом </w:t>
      </w:r>
      <w:proofErr w:type="spellStart"/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>ДОМ</w:t>
      </w:r>
      <w:proofErr w:type="spellEnd"/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 xml:space="preserve"> 34.</w:t>
      </w:r>
    </w:p>
    <w:p w:rsidR="0007039B" w:rsidRPr="0007039B" w:rsidRDefault="0007039B" w:rsidP="0007039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703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Контактная информация:</w:t>
      </w:r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> Куликова Е. А., тел.: +7 (4012) 576234, e-</w:t>
      </w:r>
      <w:proofErr w:type="spellStart"/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>mail</w:t>
      </w:r>
      <w:proofErr w:type="spellEnd"/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>: Kulikova-EA@yantarenergo.ru</w:t>
      </w:r>
    </w:p>
    <w:p w:rsidR="0007039B" w:rsidRPr="0007039B" w:rsidRDefault="0007039B" w:rsidP="0007039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703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Сведения об операторе электронной площадки:</w:t>
      </w:r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> Акционерное общество «Российский аукционный дом» (ИНН: 7838430413, КПП: 783801001, ОГРН: 1097847233351).</w:t>
      </w:r>
    </w:p>
    <w:p w:rsidR="0007039B" w:rsidRPr="0007039B" w:rsidRDefault="0007039B" w:rsidP="0007039B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 xml:space="preserve">Место нахождения: РФ, 190000, г. Санкт-Петербург, переулок </w:t>
      </w:r>
      <w:proofErr w:type="spellStart"/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>Гривцова</w:t>
      </w:r>
      <w:proofErr w:type="spellEnd"/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>, дом 5, литера B.</w:t>
      </w:r>
    </w:p>
    <w:p w:rsidR="0007039B" w:rsidRPr="0007039B" w:rsidRDefault="0007039B" w:rsidP="0007039B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 xml:space="preserve">Почтовый адрес: РФ, 190000, г. Санкт-Петербург, переулок </w:t>
      </w:r>
      <w:proofErr w:type="spellStart"/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>Гривцова</w:t>
      </w:r>
      <w:proofErr w:type="spellEnd"/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>, дом 5, литера B.</w:t>
      </w:r>
    </w:p>
    <w:p w:rsidR="0007039B" w:rsidRPr="0007039B" w:rsidRDefault="0007039B" w:rsidP="0007039B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>Техническая поддержка: тел.: 8 800 777 57 57, эл. почта: 223s@lot-online.ru</w:t>
      </w:r>
    </w:p>
    <w:p w:rsidR="0007039B" w:rsidRPr="0007039B" w:rsidRDefault="0007039B" w:rsidP="0007039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703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Наименование закупки:</w:t>
      </w:r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 xml:space="preserve"> Разработка рабочей документации и выполнение строительно-монтажных работ с поставкой оборудования по объекту «Строительство КЛ 15 </w:t>
      </w:r>
      <w:proofErr w:type="spellStart"/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>кВ</w:t>
      </w:r>
      <w:proofErr w:type="spellEnd"/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 xml:space="preserve"> взамен существующей ВЛ 15 </w:t>
      </w:r>
      <w:proofErr w:type="spellStart"/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>кВ</w:t>
      </w:r>
      <w:proofErr w:type="spellEnd"/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 xml:space="preserve"> 15-329 протяженностью 240 м, демонтаж ВЛ 15 </w:t>
      </w:r>
      <w:proofErr w:type="spellStart"/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>кВ</w:t>
      </w:r>
      <w:proofErr w:type="spellEnd"/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 xml:space="preserve"> ВЛ 15-329 протяженностью 1040 м, реконструкция ТП 15/0,4 </w:t>
      </w:r>
      <w:proofErr w:type="spellStart"/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>кВ</w:t>
      </w:r>
      <w:proofErr w:type="spellEnd"/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 xml:space="preserve"> 329-04 </w:t>
      </w:r>
      <w:proofErr w:type="gramStart"/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>с заменой трансформатора</w:t>
      </w:r>
      <w:proofErr w:type="gramEnd"/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 xml:space="preserve"> 160 на 250 </w:t>
      </w:r>
      <w:proofErr w:type="spellStart"/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>кВА</w:t>
      </w:r>
      <w:proofErr w:type="spellEnd"/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 xml:space="preserve"> в г. Зеленоградск»</w:t>
      </w:r>
    </w:p>
    <w:p w:rsidR="0007039B" w:rsidRPr="0007039B" w:rsidRDefault="0007039B" w:rsidP="0007039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703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Предмет договора (лота):</w:t>
      </w:r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 xml:space="preserve"> Разработка рабочей документации и выполнение строительно-монтажных работ с поставкой оборудования по объекту «Строительство КЛ 15 </w:t>
      </w:r>
      <w:proofErr w:type="spellStart"/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>кВ</w:t>
      </w:r>
      <w:proofErr w:type="spellEnd"/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 xml:space="preserve"> взамен существующей ВЛ 15 </w:t>
      </w:r>
      <w:proofErr w:type="spellStart"/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>кВ</w:t>
      </w:r>
      <w:proofErr w:type="spellEnd"/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 xml:space="preserve"> 15-329 протяженностью 240 м, демонтаж ВЛ 15 </w:t>
      </w:r>
      <w:proofErr w:type="spellStart"/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>кВ</w:t>
      </w:r>
      <w:proofErr w:type="spellEnd"/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 xml:space="preserve"> ВЛ 15-329 протяженностью 1040 м, реконструкция ТП 15/0,4 </w:t>
      </w:r>
      <w:proofErr w:type="spellStart"/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>кВ</w:t>
      </w:r>
      <w:proofErr w:type="spellEnd"/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 xml:space="preserve"> 329-04 </w:t>
      </w:r>
      <w:proofErr w:type="gramStart"/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>с заменой трансформатора</w:t>
      </w:r>
      <w:proofErr w:type="gramEnd"/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 xml:space="preserve"> 160 на 250 </w:t>
      </w:r>
      <w:proofErr w:type="spellStart"/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>кВА</w:t>
      </w:r>
      <w:proofErr w:type="spellEnd"/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 xml:space="preserve"> в г. Зеленоградск».</w:t>
      </w:r>
    </w:p>
    <w:p w:rsidR="0007039B" w:rsidRPr="0007039B" w:rsidRDefault="0007039B" w:rsidP="000703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703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Классификация товаров, работ, услуг: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2577"/>
        <w:gridCol w:w="1381"/>
        <w:gridCol w:w="2624"/>
        <w:gridCol w:w="2121"/>
      </w:tblGrid>
      <w:tr w:rsidR="0007039B" w:rsidRPr="0007039B" w:rsidTr="0007039B"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039B" w:rsidRPr="0007039B" w:rsidRDefault="0007039B" w:rsidP="00070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0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</w:t>
            </w:r>
            <w:r w:rsidRPr="000703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039B" w:rsidRPr="0007039B" w:rsidRDefault="0007039B" w:rsidP="00070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03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039B" w:rsidRPr="0007039B" w:rsidRDefault="0007039B" w:rsidP="00070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03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(ед. измерения)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039B" w:rsidRPr="0007039B" w:rsidRDefault="0007039B" w:rsidP="00070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03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ОКПД 2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039B" w:rsidRPr="0007039B" w:rsidRDefault="0007039B" w:rsidP="00070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03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ОКВЭД 2</w:t>
            </w:r>
          </w:p>
        </w:tc>
      </w:tr>
      <w:tr w:rsidR="0007039B" w:rsidRPr="0007039B" w:rsidTr="0007039B">
        <w:tc>
          <w:tcPr>
            <w:tcW w:w="3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7039B" w:rsidRPr="0007039B" w:rsidRDefault="0007039B" w:rsidP="00070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0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7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7039B" w:rsidRPr="0007039B" w:rsidRDefault="0007039B" w:rsidP="00070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0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 по монтажу основных сетей электроосвещения и электроснабжения или электроарматуры, требующие специальной квалификации, в зданиях, сооружениях и на прочих строительных объектах</w:t>
            </w:r>
          </w:p>
        </w:tc>
        <w:tc>
          <w:tcPr>
            <w:tcW w:w="14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7039B" w:rsidRPr="0007039B" w:rsidRDefault="0007039B" w:rsidP="00070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0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(Условная единица)</w:t>
            </w:r>
          </w:p>
        </w:tc>
        <w:tc>
          <w:tcPr>
            <w:tcW w:w="28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7039B" w:rsidRPr="0007039B" w:rsidRDefault="0007039B" w:rsidP="00070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0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43.21.10.110: Работы по монтажу основных сетей электроосвещения и электроснабжения или электроарматуры, требующие специальной квалификации, в зданиях, сооружениях и на прочих строительных объектах</w:t>
            </w:r>
          </w:p>
        </w:tc>
        <w:tc>
          <w:tcPr>
            <w:tcW w:w="21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7039B" w:rsidRPr="0007039B" w:rsidRDefault="0007039B" w:rsidP="00070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0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43.21: Производство электромонтажных работ</w:t>
            </w:r>
          </w:p>
        </w:tc>
      </w:tr>
    </w:tbl>
    <w:p w:rsidR="0007039B" w:rsidRPr="0007039B" w:rsidRDefault="0007039B" w:rsidP="0007039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703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Количество поставляемого товара, объем выполняемых работ, оказываемых услуг:</w:t>
      </w:r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> Работы по монтажу основных сетей электроосвещения и электроснабжения или электроарматуры, требующие специальной квалификации, в зданиях, сооружениях и на прочих строительных объектах: 1 Условная единица.</w:t>
      </w:r>
    </w:p>
    <w:p w:rsidR="0007039B" w:rsidRPr="0007039B" w:rsidRDefault="0007039B" w:rsidP="0007039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703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Начальная (максимальная) цена договора (лота):</w:t>
      </w:r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> 13 099 801,70 руб.</w:t>
      </w:r>
    </w:p>
    <w:p w:rsidR="0007039B" w:rsidRPr="0007039B" w:rsidRDefault="0007039B" w:rsidP="0007039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703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Начальная (максимальная) цена договора (лота) без НДС:</w:t>
      </w:r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> 10 916 501,42 руб.</w:t>
      </w:r>
    </w:p>
    <w:p w:rsidR="0007039B" w:rsidRPr="0007039B" w:rsidRDefault="0007039B" w:rsidP="0007039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703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Сумма НДС:</w:t>
      </w:r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> 2 183 300,28 руб.</w:t>
      </w:r>
    </w:p>
    <w:p w:rsidR="0007039B" w:rsidRPr="0007039B" w:rsidRDefault="0007039B" w:rsidP="0007039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703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Срок предоставления документации о закупке:</w:t>
      </w:r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> с 26 мая 2023 года по 13 июня 2023 года.</w:t>
      </w:r>
    </w:p>
    <w:p w:rsidR="0007039B" w:rsidRPr="0007039B" w:rsidRDefault="0007039B" w:rsidP="0007039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703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Место предоставления документации о закупке:</w:t>
      </w:r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> ЭТП РАД | «Закупки 223-ФЗ» https://tender.lot-online.ru.</w:t>
      </w:r>
    </w:p>
    <w:p w:rsidR="0007039B" w:rsidRPr="0007039B" w:rsidRDefault="0007039B" w:rsidP="0007039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703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Порядок предоставления документации о закупке:</w:t>
      </w:r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gramStart"/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gramEnd"/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 xml:space="preserve"> электронной форме.</w:t>
      </w:r>
    </w:p>
    <w:p w:rsidR="0007039B" w:rsidRPr="0007039B" w:rsidRDefault="0007039B" w:rsidP="0007039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703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Официальный сайт, на котором размещена документация о закупке:</w:t>
      </w:r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> https://tender.lot-online.ru, http://zakupki.gov.ru.</w:t>
      </w:r>
    </w:p>
    <w:p w:rsidR="0007039B" w:rsidRPr="0007039B" w:rsidRDefault="0007039B" w:rsidP="0007039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703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Размер, срок и порядок внесения платы за предоставление документации о закупке:</w:t>
      </w:r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> плата не установлена.</w:t>
      </w:r>
    </w:p>
    <w:p w:rsidR="0007039B" w:rsidRPr="0007039B" w:rsidRDefault="0007039B" w:rsidP="0007039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703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Место подачи заявок:</w:t>
      </w:r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> ЭТП РАД | «Закупки 223-ФЗ» https://tender.lot-online.ru.</w:t>
      </w:r>
    </w:p>
    <w:p w:rsidR="0007039B" w:rsidRPr="0007039B" w:rsidRDefault="0007039B" w:rsidP="0007039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703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Дата и время начала подачи заявок:</w:t>
      </w:r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> 25 мая 2023 года в 23:00 MCK-1.</w:t>
      </w:r>
    </w:p>
    <w:p w:rsidR="0007039B" w:rsidRPr="0007039B" w:rsidRDefault="0007039B" w:rsidP="0007039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703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Дата и время окончания подачи заявок:</w:t>
      </w:r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> 13 июня 2023 года в 14:00 MCK-1.</w:t>
      </w:r>
    </w:p>
    <w:p w:rsidR="0007039B" w:rsidRPr="0007039B" w:rsidRDefault="0007039B" w:rsidP="0007039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703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Место и дата рассмотрения заявок:</w:t>
      </w:r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 xml:space="preserve"> 236022, ОБЛАСТЬ </w:t>
      </w:r>
      <w:proofErr w:type="gramStart"/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>КАЛИНИНГРАДСКАЯ,ГОРОД</w:t>
      </w:r>
      <w:proofErr w:type="gramEnd"/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 xml:space="preserve"> КАЛИНИНГРАД,УЛИЦА ТЕАТРАЛЬНАЯ, дом </w:t>
      </w:r>
      <w:proofErr w:type="spellStart"/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>ДОМ</w:t>
      </w:r>
      <w:proofErr w:type="spellEnd"/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 xml:space="preserve"> 34, 29 июня 2023 года.</w:t>
      </w:r>
    </w:p>
    <w:p w:rsidR="0007039B" w:rsidRPr="0007039B" w:rsidRDefault="0007039B" w:rsidP="0007039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703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Место и дата подведения итогов закупки:</w:t>
      </w:r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 xml:space="preserve"> 236022, ОБЛАСТЬ </w:t>
      </w:r>
      <w:proofErr w:type="gramStart"/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>КАЛИНИНГРАДСКАЯ,ГОРОД</w:t>
      </w:r>
      <w:proofErr w:type="gramEnd"/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 xml:space="preserve"> КАЛИНИНГРАД,УЛИЦА ТЕАТРАЛЬНАЯ, дом </w:t>
      </w:r>
      <w:proofErr w:type="spellStart"/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>ДОМ</w:t>
      </w:r>
      <w:proofErr w:type="spellEnd"/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 xml:space="preserve"> 34, 7 июля 2023 года.</w:t>
      </w:r>
    </w:p>
    <w:p w:rsidR="0007039B" w:rsidRPr="0007039B" w:rsidRDefault="0007039B" w:rsidP="0007039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0703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II. Сведения о результатах рас</w:t>
      </w:r>
      <w:bookmarkStart w:id="0" w:name="_GoBack"/>
      <w:bookmarkEnd w:id="0"/>
      <w:r w:rsidRPr="000703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смотрения заявок</w:t>
      </w:r>
    </w:p>
    <w:p w:rsidR="0007039B" w:rsidRPr="0007039B" w:rsidRDefault="0007039B" w:rsidP="000703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703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Сведения об участниках, подавших заявки на участие в закупке: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6"/>
        <w:gridCol w:w="4560"/>
        <w:gridCol w:w="2553"/>
      </w:tblGrid>
      <w:tr w:rsidR="0007039B" w:rsidRPr="0007039B" w:rsidTr="0007039B"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039B" w:rsidRPr="0007039B" w:rsidRDefault="0007039B" w:rsidP="00070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03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и время регистрации заявки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039B" w:rsidRPr="0007039B" w:rsidRDefault="0007039B" w:rsidP="00070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03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участника закупки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039B" w:rsidRPr="0007039B" w:rsidRDefault="0007039B" w:rsidP="00070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03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Почтовый адрес</w:t>
            </w:r>
          </w:p>
        </w:tc>
      </w:tr>
      <w:tr w:rsidR="0007039B" w:rsidRPr="0007039B" w:rsidTr="0007039B">
        <w:tc>
          <w:tcPr>
            <w:tcW w:w="22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7039B" w:rsidRPr="0007039B" w:rsidRDefault="0007039B" w:rsidP="00070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0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13.06.2023 13:47:14 MCK-1</w:t>
            </w:r>
          </w:p>
        </w:tc>
        <w:tc>
          <w:tcPr>
            <w:tcW w:w="47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7039B" w:rsidRPr="0007039B" w:rsidRDefault="0007039B" w:rsidP="00070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0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"ЭНЕРГОПРОЕКТ"</w:t>
            </w:r>
          </w:p>
        </w:tc>
        <w:tc>
          <w:tcPr>
            <w:tcW w:w="26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7039B" w:rsidRPr="0007039B" w:rsidRDefault="0007039B" w:rsidP="00070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0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394028, г. Воронеж, ул. Дубровина, д. 19А, оф. 25</w:t>
            </w:r>
          </w:p>
        </w:tc>
      </w:tr>
    </w:tbl>
    <w:p w:rsidR="0007039B" w:rsidRPr="0007039B" w:rsidRDefault="0007039B" w:rsidP="000703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703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Сведения об участниках, допущенных к участию в закупке: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4"/>
        <w:gridCol w:w="3445"/>
      </w:tblGrid>
      <w:tr w:rsidR="0007039B" w:rsidRPr="0007039B" w:rsidTr="0007039B"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039B" w:rsidRPr="0007039B" w:rsidRDefault="0007039B" w:rsidP="00070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03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участника закупки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039B" w:rsidRPr="0007039B" w:rsidRDefault="0007039B" w:rsidP="00070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03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Почтовый адрес</w:t>
            </w:r>
          </w:p>
        </w:tc>
      </w:tr>
      <w:tr w:rsidR="0007039B" w:rsidRPr="0007039B" w:rsidTr="0007039B">
        <w:tc>
          <w:tcPr>
            <w:tcW w:w="60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7039B" w:rsidRPr="0007039B" w:rsidRDefault="0007039B" w:rsidP="00070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0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"ЭНЕРГОПРОЕКТ"</w:t>
            </w:r>
          </w:p>
        </w:tc>
        <w:tc>
          <w:tcPr>
            <w:tcW w:w="35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7039B" w:rsidRPr="0007039B" w:rsidRDefault="0007039B" w:rsidP="00070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0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394028, г. Воронеж, ул. Дубровина, д. 19А, оф. 25</w:t>
            </w:r>
          </w:p>
        </w:tc>
      </w:tr>
    </w:tbl>
    <w:p w:rsidR="0007039B" w:rsidRPr="0007039B" w:rsidRDefault="0007039B" w:rsidP="0007039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703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Сведения об участниках, которым отказано в допуске к участию в закупке с указанием причин отклонения:</w:t>
      </w:r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> отклоненные заявки отсутствуют.</w:t>
      </w:r>
    </w:p>
    <w:p w:rsidR="0007039B" w:rsidRPr="0007039B" w:rsidRDefault="0007039B" w:rsidP="0007039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0703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III. Сведения о результатах подведения итогов закупки</w:t>
      </w:r>
    </w:p>
    <w:p w:rsidR="0007039B" w:rsidRPr="0007039B" w:rsidRDefault="0007039B" w:rsidP="0007039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703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Сведения о принятом на основании подведения итогов закупки решении о присвоении участникам закупки следующих порядковых номеров (по мере уменьшения степени выгодности содержащихся в них условий исполнения договора):</w:t>
      </w:r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> допущен и признан участником закупки единственный участник закупки.</w:t>
      </w:r>
    </w:p>
    <w:p w:rsidR="0007039B" w:rsidRPr="0007039B" w:rsidRDefault="0007039B" w:rsidP="0007039B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0703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Количество поданных на участие в закупке заявок: </w:t>
      </w:r>
      <w:r w:rsidRPr="0007039B">
        <w:rPr>
          <w:rFonts w:ascii="Times New Roman" w:eastAsia="Times New Roman" w:hAnsi="Times New Roman" w:cs="Times New Roman"/>
          <w:color w:val="000000"/>
          <w:lang w:eastAsia="ru-RU"/>
        </w:rPr>
        <w:t>1.</w:t>
      </w:r>
    </w:p>
    <w:p w:rsidR="0007039B" w:rsidRPr="0007039B" w:rsidRDefault="0007039B" w:rsidP="000703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703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Сведения об участниках закупки, которым присвоены первый и второй порядковые номера:</w:t>
      </w:r>
    </w:p>
    <w:tbl>
      <w:tblPr>
        <w:tblW w:w="508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6"/>
        <w:gridCol w:w="433"/>
        <w:gridCol w:w="3122"/>
        <w:gridCol w:w="69"/>
      </w:tblGrid>
      <w:tr w:rsidR="0007039B" w:rsidRPr="0007039B" w:rsidTr="00434F27">
        <w:tc>
          <w:tcPr>
            <w:tcW w:w="62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039B" w:rsidRPr="0007039B" w:rsidRDefault="0007039B" w:rsidP="00070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03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Участник, которому присвоен первый порядковый номер (победитель)</w:t>
            </w:r>
          </w:p>
        </w:tc>
        <w:tc>
          <w:tcPr>
            <w:tcW w:w="3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039B" w:rsidRPr="0007039B" w:rsidRDefault="0007039B" w:rsidP="00070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03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Участник, которому присвоен второй порядковый номер</w:t>
            </w:r>
          </w:p>
        </w:tc>
      </w:tr>
      <w:tr w:rsidR="0007039B" w:rsidRPr="0007039B" w:rsidTr="00434F27">
        <w:tc>
          <w:tcPr>
            <w:tcW w:w="629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7039B" w:rsidRPr="0007039B" w:rsidRDefault="0007039B" w:rsidP="00070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0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"ЭНЕРГОПРОЕКТ", 394028, г. Воронеж, ул. Дубровина, д. 19А, оф. 25</w:t>
            </w:r>
            <w:r w:rsidRPr="00070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7039B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Предложение о цене договора (лота):</w:t>
            </w:r>
            <w:r w:rsidRPr="00070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13 098 800,70 руб. (в </w:t>
            </w:r>
            <w:proofErr w:type="spellStart"/>
            <w:r w:rsidRPr="00070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070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НДС 20%)</w:t>
            </w:r>
            <w:r w:rsidRPr="00070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7039B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Предложение о цене договора (лота) без НДС:</w:t>
            </w:r>
            <w:r w:rsidRPr="00070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10 915 667,25 руб.</w:t>
            </w:r>
            <w:r w:rsidRPr="00070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7039B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Сумма НДС:</w:t>
            </w:r>
            <w:r w:rsidRPr="00070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2 183 133,45 руб.</w:t>
            </w:r>
          </w:p>
        </w:tc>
        <w:tc>
          <w:tcPr>
            <w:tcW w:w="319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7039B" w:rsidRPr="0007039B" w:rsidRDefault="0007039B" w:rsidP="00070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0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</w:tr>
      <w:tr w:rsidR="001354BC" w:rsidRPr="001354BC" w:rsidTr="00434F27">
        <w:tblPrEx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9" w:type="dxa"/>
          <w:trHeight w:val="573"/>
          <w:jc w:val="center"/>
        </w:trPr>
        <w:tc>
          <w:tcPr>
            <w:tcW w:w="5866" w:type="dxa"/>
            <w:shd w:val="clear" w:color="auto" w:fill="auto"/>
            <w:vAlign w:val="center"/>
          </w:tcPr>
          <w:p w:rsidR="001354BC" w:rsidRPr="001354BC" w:rsidRDefault="0007039B" w:rsidP="001354B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70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1354BC" w:rsidRPr="001354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Требования документации</w:t>
            </w:r>
          </w:p>
        </w:tc>
        <w:tc>
          <w:tcPr>
            <w:tcW w:w="3555" w:type="dxa"/>
            <w:gridSpan w:val="2"/>
            <w:vAlign w:val="center"/>
          </w:tcPr>
          <w:p w:rsidR="001354BC" w:rsidRPr="001354BC" w:rsidRDefault="001354BC" w:rsidP="001354BC">
            <w:pPr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54B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ООО «ЭНЕРГОПРОЕКТ» </w:t>
            </w:r>
          </w:p>
          <w:p w:rsidR="001354BC" w:rsidRPr="001354BC" w:rsidRDefault="001354BC" w:rsidP="001354BC">
            <w:pPr>
              <w:spacing w:after="0" w:line="240" w:lineRule="auto"/>
              <w:ind w:right="-135" w:firstLine="103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54BC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1354BC">
              <w:rPr>
                <w:rFonts w:ascii="Times New Roman" w:eastAsia="Times New Roman" w:hAnsi="Times New Roman" w:cs="Times New Roman"/>
                <w:lang w:eastAsia="ru-RU"/>
              </w:rPr>
              <w:t>микропредприятие</w:t>
            </w:r>
            <w:proofErr w:type="spellEnd"/>
            <w:r w:rsidRPr="001354B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1354BC" w:rsidRPr="001354BC" w:rsidTr="00434F27">
        <w:tblPrEx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9" w:type="dxa"/>
          <w:trHeight w:val="317"/>
          <w:jc w:val="center"/>
        </w:trPr>
        <w:tc>
          <w:tcPr>
            <w:tcW w:w="5866" w:type="dxa"/>
            <w:shd w:val="clear" w:color="auto" w:fill="auto"/>
            <w:vAlign w:val="center"/>
          </w:tcPr>
          <w:p w:rsidR="001354BC" w:rsidRPr="001354BC" w:rsidRDefault="001354BC" w:rsidP="001354BC">
            <w:pPr>
              <w:spacing w:after="0" w:line="240" w:lineRule="auto"/>
              <w:ind w:right="-105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354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Начальная (предельная) цена:</w:t>
            </w:r>
            <w:r w:rsidRPr="001354BC">
              <w:rPr>
                <w:rFonts w:ascii="Times New Roman" w:eastAsia="Times New Roman" w:hAnsi="Times New Roman" w:cs="Times New Roman"/>
                <w:lang w:eastAsia="ru-RU"/>
              </w:rPr>
              <w:t xml:space="preserve"> 10 916 501,42 рублей без НДС                                                                                                                      13 099 801,70 рублей с НДС                                      </w:t>
            </w:r>
          </w:p>
          <w:p w:rsidR="001354BC" w:rsidRPr="001354BC" w:rsidRDefault="001354BC" w:rsidP="001354B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555" w:type="dxa"/>
            <w:gridSpan w:val="2"/>
            <w:vAlign w:val="center"/>
          </w:tcPr>
          <w:p w:rsidR="001354BC" w:rsidRPr="001354BC" w:rsidRDefault="001354BC" w:rsidP="001354BC">
            <w:pPr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4BC">
              <w:rPr>
                <w:rFonts w:ascii="Times New Roman" w:eastAsia="Times New Roman" w:hAnsi="Times New Roman" w:cs="Times New Roman"/>
                <w:lang w:eastAsia="ru-RU"/>
              </w:rPr>
              <w:t>10 915 667,25 руб. без НДС</w:t>
            </w:r>
          </w:p>
          <w:p w:rsidR="001354BC" w:rsidRPr="001354BC" w:rsidRDefault="001354BC" w:rsidP="001354BC">
            <w:pPr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4BC">
              <w:rPr>
                <w:rFonts w:ascii="Times New Roman" w:eastAsia="Times New Roman" w:hAnsi="Times New Roman" w:cs="Times New Roman"/>
                <w:lang w:eastAsia="ru-RU"/>
              </w:rPr>
              <w:t>13 098 800,70 руб. с НДС</w:t>
            </w:r>
          </w:p>
          <w:p w:rsidR="001354BC" w:rsidRPr="001354BC" w:rsidRDefault="001354BC" w:rsidP="001354BC">
            <w:pPr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4BC">
              <w:rPr>
                <w:rFonts w:ascii="Times New Roman" w:eastAsia="Times New Roman" w:hAnsi="Times New Roman" w:cs="Times New Roman"/>
                <w:lang w:eastAsia="ru-RU"/>
              </w:rPr>
              <w:t>Процент снижения:</w:t>
            </w:r>
          </w:p>
          <w:p w:rsidR="001354BC" w:rsidRPr="001354BC" w:rsidRDefault="001354BC" w:rsidP="001354BC">
            <w:pPr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4BC">
              <w:rPr>
                <w:rFonts w:ascii="Times New Roman" w:eastAsia="Times New Roman" w:hAnsi="Times New Roman" w:cs="Times New Roman"/>
                <w:lang w:eastAsia="ru-RU"/>
              </w:rPr>
              <w:t>0,01%</w:t>
            </w:r>
          </w:p>
        </w:tc>
      </w:tr>
    </w:tbl>
    <w:p w:rsidR="00A40817" w:rsidRDefault="00A40817" w:rsidP="001354BC">
      <w:pPr>
        <w:tabs>
          <w:tab w:val="left" w:pos="426"/>
        </w:tabs>
        <w:autoSpaceDE w:val="0"/>
        <w:autoSpaceDN w:val="0"/>
        <w:adjustRightInd w:val="0"/>
        <w:snapToGrid w:val="0"/>
        <w:spacing w:after="0" w:line="256" w:lineRule="auto"/>
        <w:contextualSpacing/>
        <w:jc w:val="both"/>
        <w:rPr>
          <w:rFonts w:ascii="Times New Roman" w:eastAsia="Calibri" w:hAnsi="Times New Roman" w:cs="Times New Roman"/>
          <w:b/>
        </w:rPr>
      </w:pPr>
    </w:p>
    <w:p w:rsidR="00A40817" w:rsidRDefault="00A40817" w:rsidP="001354BC">
      <w:pPr>
        <w:tabs>
          <w:tab w:val="left" w:pos="426"/>
        </w:tabs>
        <w:autoSpaceDE w:val="0"/>
        <w:autoSpaceDN w:val="0"/>
        <w:adjustRightInd w:val="0"/>
        <w:snapToGrid w:val="0"/>
        <w:spacing w:after="0" w:line="256" w:lineRule="auto"/>
        <w:contextualSpacing/>
        <w:jc w:val="both"/>
        <w:rPr>
          <w:rFonts w:ascii="Times New Roman" w:eastAsia="Calibri" w:hAnsi="Times New Roman" w:cs="Times New Roman"/>
          <w:b/>
        </w:rPr>
      </w:pPr>
    </w:p>
    <w:p w:rsidR="008A143A" w:rsidRDefault="008A143A" w:rsidP="001354BC">
      <w:pPr>
        <w:tabs>
          <w:tab w:val="left" w:pos="426"/>
        </w:tabs>
        <w:autoSpaceDE w:val="0"/>
        <w:autoSpaceDN w:val="0"/>
        <w:adjustRightInd w:val="0"/>
        <w:snapToGrid w:val="0"/>
        <w:spacing w:after="0" w:line="256" w:lineRule="auto"/>
        <w:contextualSpacing/>
        <w:jc w:val="both"/>
        <w:rPr>
          <w:rFonts w:ascii="Times New Roman" w:eastAsia="Calibri" w:hAnsi="Times New Roman" w:cs="Times New Roman"/>
          <w:b/>
        </w:rPr>
      </w:pPr>
    </w:p>
    <w:p w:rsidR="00A40817" w:rsidRDefault="00A40817" w:rsidP="001354BC">
      <w:pPr>
        <w:tabs>
          <w:tab w:val="left" w:pos="426"/>
        </w:tabs>
        <w:autoSpaceDE w:val="0"/>
        <w:autoSpaceDN w:val="0"/>
        <w:adjustRightInd w:val="0"/>
        <w:snapToGrid w:val="0"/>
        <w:spacing w:after="0" w:line="256" w:lineRule="auto"/>
        <w:contextualSpacing/>
        <w:jc w:val="both"/>
        <w:rPr>
          <w:rFonts w:ascii="Times New Roman" w:eastAsia="Calibri" w:hAnsi="Times New Roman" w:cs="Times New Roman"/>
          <w:b/>
        </w:rPr>
      </w:pPr>
    </w:p>
    <w:p w:rsidR="001354BC" w:rsidRPr="00A40817" w:rsidRDefault="001354BC" w:rsidP="001354BC">
      <w:pPr>
        <w:tabs>
          <w:tab w:val="left" w:pos="426"/>
        </w:tabs>
        <w:autoSpaceDE w:val="0"/>
        <w:autoSpaceDN w:val="0"/>
        <w:adjustRightInd w:val="0"/>
        <w:snapToGrid w:val="0"/>
        <w:spacing w:after="0" w:line="256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A40817">
        <w:rPr>
          <w:rFonts w:ascii="Times New Roman" w:eastAsia="Calibri" w:hAnsi="Times New Roman" w:cs="Times New Roman"/>
          <w:b/>
        </w:rPr>
        <w:lastRenderedPageBreak/>
        <w:t>Решение Центральной конкурсной комиссии:</w:t>
      </w:r>
    </w:p>
    <w:p w:rsidR="001354BC" w:rsidRPr="001354BC" w:rsidRDefault="001354BC" w:rsidP="001354BC">
      <w:pPr>
        <w:tabs>
          <w:tab w:val="left" w:pos="426"/>
        </w:tabs>
        <w:autoSpaceDE w:val="0"/>
        <w:autoSpaceDN w:val="0"/>
        <w:adjustRightInd w:val="0"/>
        <w:snapToGrid w:val="0"/>
        <w:spacing w:after="0" w:line="256" w:lineRule="auto"/>
        <w:contextualSpacing/>
        <w:jc w:val="both"/>
        <w:rPr>
          <w:rFonts w:ascii="Times New Roman" w:eastAsia="Calibri" w:hAnsi="Times New Roman" w:cs="Times New Roman"/>
        </w:rPr>
      </w:pPr>
      <w:r w:rsidRPr="001354BC">
        <w:rPr>
          <w:rFonts w:ascii="Times New Roman" w:eastAsia="Calibri" w:hAnsi="Times New Roman" w:cs="Times New Roman"/>
        </w:rPr>
        <w:t>Руководствуясь п. 7.5.1 «а» Единого стандарта закупок ПАО «</w:t>
      </w:r>
      <w:proofErr w:type="spellStart"/>
      <w:r w:rsidRPr="001354BC">
        <w:rPr>
          <w:rFonts w:ascii="Times New Roman" w:eastAsia="Calibri" w:hAnsi="Times New Roman" w:cs="Times New Roman"/>
        </w:rPr>
        <w:t>Россети</w:t>
      </w:r>
      <w:proofErr w:type="spellEnd"/>
      <w:r w:rsidRPr="001354BC">
        <w:rPr>
          <w:rFonts w:ascii="Times New Roman" w:eastAsia="Calibri" w:hAnsi="Times New Roman" w:cs="Times New Roman"/>
        </w:rPr>
        <w:t xml:space="preserve">» признать запрос предложений в электронной форме № </w:t>
      </w:r>
      <w:r w:rsidRPr="00A40817">
        <w:rPr>
          <w:rFonts w:ascii="Times New Roman" w:eastAsia="Calibri" w:hAnsi="Times New Roman" w:cs="Times New Roman"/>
          <w:bCs/>
        </w:rPr>
        <w:t>32312425752</w:t>
      </w:r>
      <w:r w:rsidRPr="001354BC">
        <w:rPr>
          <w:rFonts w:ascii="Times New Roman" w:eastAsia="Calibri" w:hAnsi="Times New Roman" w:cs="Times New Roman"/>
        </w:rPr>
        <w:t>– несостоявшимся,</w:t>
      </w:r>
      <w:r w:rsidRPr="001354BC">
        <w:rPr>
          <w:rFonts w:ascii="Times New Roman" w:eastAsia="Times New Roman" w:hAnsi="Times New Roman" w:cs="Times New Roman"/>
          <w:bCs/>
          <w:lang w:eastAsia="ru-RU"/>
        </w:rPr>
        <w:t xml:space="preserve"> в виду того, что по окончании срока подачи заявок подана только одна заявка на участие в закупке</w:t>
      </w:r>
      <w:r w:rsidRPr="001354BC">
        <w:rPr>
          <w:rFonts w:ascii="Times New Roman" w:eastAsia="Calibri" w:hAnsi="Times New Roman" w:cs="Times New Roman"/>
        </w:rPr>
        <w:t>.</w:t>
      </w:r>
    </w:p>
    <w:p w:rsidR="001354BC" w:rsidRPr="001354BC" w:rsidRDefault="001354BC" w:rsidP="001354BC">
      <w:pPr>
        <w:tabs>
          <w:tab w:val="left" w:pos="426"/>
        </w:tabs>
        <w:autoSpaceDE w:val="0"/>
        <w:autoSpaceDN w:val="0"/>
        <w:adjustRightInd w:val="0"/>
        <w:snapToGrid w:val="0"/>
        <w:spacing w:after="0" w:line="256" w:lineRule="auto"/>
        <w:contextualSpacing/>
        <w:jc w:val="both"/>
        <w:rPr>
          <w:rFonts w:ascii="Times New Roman" w:eastAsia="Calibri" w:hAnsi="Times New Roman" w:cs="Times New Roman"/>
        </w:rPr>
      </w:pPr>
      <w:r w:rsidRPr="001354BC">
        <w:rPr>
          <w:rFonts w:ascii="Times New Roman" w:eastAsia="Calibri" w:hAnsi="Times New Roman" w:cs="Times New Roman"/>
        </w:rPr>
        <w:t xml:space="preserve">Признать ценовое предложение </w:t>
      </w:r>
      <w:r w:rsidRPr="001354B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ООО «</w:t>
      </w:r>
      <w:r w:rsidRPr="001354BC">
        <w:rPr>
          <w:rFonts w:ascii="Times New Roman" w:eastAsia="Times New Roman" w:hAnsi="Times New Roman" w:cs="Times New Roman"/>
          <w:b/>
          <w:lang w:eastAsia="ru-RU"/>
        </w:rPr>
        <w:t>ЭНЕРГОПРОЕКТ</w:t>
      </w:r>
      <w:r w:rsidRPr="001354B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»</w:t>
      </w:r>
      <w:r w:rsidRPr="001354BC">
        <w:rPr>
          <w:rFonts w:ascii="Times New Roman" w:eastAsia="Calibri" w:hAnsi="Times New Roman" w:cs="Times New Roman"/>
        </w:rPr>
        <w:t xml:space="preserve"> соответствующим требованиям Закупочной документации.</w:t>
      </w:r>
    </w:p>
    <w:p w:rsidR="001354BC" w:rsidRPr="001354BC" w:rsidRDefault="001354BC" w:rsidP="001354BC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after="0" w:line="256" w:lineRule="auto"/>
        <w:ind w:right="-143"/>
        <w:contextualSpacing/>
        <w:jc w:val="both"/>
        <w:rPr>
          <w:rFonts w:ascii="Times New Roman" w:eastAsia="Calibri" w:hAnsi="Times New Roman" w:cs="Times New Roman"/>
          <w:b/>
        </w:rPr>
      </w:pPr>
      <w:r w:rsidRPr="001354BC">
        <w:rPr>
          <w:rFonts w:ascii="Times New Roman" w:eastAsia="Calibri" w:hAnsi="Times New Roman" w:cs="Times New Roman"/>
        </w:rPr>
        <w:t>Руководствуясь п. 7.5.3 Единого стандарта закупок ПАО «</w:t>
      </w:r>
      <w:proofErr w:type="spellStart"/>
      <w:r w:rsidRPr="001354BC">
        <w:rPr>
          <w:rFonts w:ascii="Times New Roman" w:eastAsia="Calibri" w:hAnsi="Times New Roman" w:cs="Times New Roman"/>
        </w:rPr>
        <w:t>Россети</w:t>
      </w:r>
      <w:proofErr w:type="spellEnd"/>
      <w:r w:rsidRPr="001354BC">
        <w:rPr>
          <w:rFonts w:ascii="Times New Roman" w:eastAsia="Calibri" w:hAnsi="Times New Roman" w:cs="Times New Roman"/>
        </w:rPr>
        <w:t xml:space="preserve">» заключить договор с                                            </w:t>
      </w:r>
      <w:r w:rsidRPr="001354B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ООО «</w:t>
      </w:r>
      <w:r w:rsidRPr="001354BC">
        <w:rPr>
          <w:rFonts w:ascii="Times New Roman" w:eastAsia="Times New Roman" w:hAnsi="Times New Roman" w:cs="Times New Roman"/>
          <w:b/>
          <w:lang w:eastAsia="ru-RU"/>
        </w:rPr>
        <w:t>ЭНЕРГОПРОЕКТ</w:t>
      </w:r>
      <w:r w:rsidRPr="001354B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»</w:t>
      </w:r>
      <w:r w:rsidRPr="001354BC">
        <w:rPr>
          <w:rFonts w:ascii="Times New Roman" w:eastAsia="Calibri" w:hAnsi="Times New Roman" w:cs="Times New Roman"/>
        </w:rPr>
        <w:t xml:space="preserve">, как с единственным участником, подавшим заявку с </w:t>
      </w:r>
      <w:r w:rsidRPr="001354BC">
        <w:rPr>
          <w:rFonts w:ascii="Times New Roman" w:eastAsia="Times New Roman" w:hAnsi="Times New Roman" w:cs="Times New Roman"/>
          <w:lang w:eastAsia="ru-RU"/>
        </w:rPr>
        <w:t xml:space="preserve">ценой: </w:t>
      </w:r>
      <w:r w:rsidRPr="001354BC">
        <w:rPr>
          <w:rFonts w:ascii="Times New Roman" w:eastAsia="Times New Roman" w:hAnsi="Times New Roman" w:cs="Times New Roman"/>
          <w:b/>
          <w:lang w:eastAsia="ru-RU"/>
        </w:rPr>
        <w:t>10 915 667,25</w:t>
      </w:r>
      <w:r w:rsidRPr="001354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1354BC">
        <w:rPr>
          <w:rFonts w:ascii="Times New Roman" w:eastAsia="Times New Roman" w:hAnsi="Times New Roman" w:cs="Times New Roman"/>
          <w:b/>
          <w:color w:val="222222"/>
          <w:lang w:eastAsia="ru-RU"/>
        </w:rPr>
        <w:t xml:space="preserve">руб. (без НДС), </w:t>
      </w:r>
      <w:r w:rsidRPr="001354BC">
        <w:rPr>
          <w:rFonts w:ascii="Times New Roman" w:eastAsia="Times New Roman" w:hAnsi="Times New Roman" w:cs="Times New Roman"/>
          <w:b/>
          <w:lang w:eastAsia="ru-RU"/>
        </w:rPr>
        <w:t xml:space="preserve">13 098 800,70 </w:t>
      </w:r>
      <w:r w:rsidRPr="001354BC">
        <w:rPr>
          <w:rFonts w:ascii="Times New Roman" w:eastAsia="Times New Roman" w:hAnsi="Times New Roman" w:cs="Times New Roman"/>
          <w:b/>
          <w:color w:val="222222"/>
          <w:lang w:eastAsia="ru-RU"/>
        </w:rPr>
        <w:t>руб. (с НДС)</w:t>
      </w:r>
      <w:r w:rsidRPr="001354BC">
        <w:rPr>
          <w:rFonts w:ascii="Times New Roman" w:eastAsia="Times New Roman" w:hAnsi="Times New Roman" w:cs="Times New Roman"/>
          <w:lang w:eastAsia="ru-RU"/>
        </w:rPr>
        <w:t xml:space="preserve">. Стоимость договора определить по результатам преддоговорных переговоров. </w:t>
      </w:r>
    </w:p>
    <w:p w:rsidR="001354BC" w:rsidRPr="001354BC" w:rsidRDefault="001354BC" w:rsidP="001354BC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after="0" w:line="256" w:lineRule="auto"/>
        <w:ind w:right="-143"/>
        <w:contextualSpacing/>
        <w:jc w:val="both"/>
        <w:rPr>
          <w:rFonts w:ascii="Times New Roman" w:eastAsia="Calibri" w:hAnsi="Times New Roman" w:cs="Times New Roman"/>
          <w:b/>
        </w:rPr>
      </w:pPr>
      <w:r w:rsidRPr="001354BC">
        <w:rPr>
          <w:rFonts w:ascii="Times New Roman" w:eastAsia="Times New Roman" w:hAnsi="Times New Roman" w:cs="Times New Roman"/>
          <w:lang w:eastAsia="ru-RU"/>
        </w:rPr>
        <w:t xml:space="preserve">Заказчику в течение 5 (пяти) дней с момента подписания итогового Протокола, провести преддоговорные переговоры с </w:t>
      </w:r>
      <w:r w:rsidRPr="001354BC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 xml:space="preserve">ООО </w:t>
      </w:r>
      <w:r w:rsidRPr="001354B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«</w:t>
      </w:r>
      <w:r w:rsidRPr="001354BC">
        <w:rPr>
          <w:rFonts w:ascii="Times New Roman" w:eastAsia="Times New Roman" w:hAnsi="Times New Roman" w:cs="Times New Roman"/>
          <w:b/>
          <w:lang w:eastAsia="ru-RU"/>
        </w:rPr>
        <w:t>ЭНЕРГОПРОЕКТ</w:t>
      </w:r>
      <w:r w:rsidRPr="001354B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»</w:t>
      </w:r>
      <w:r w:rsidRPr="001354BC">
        <w:rPr>
          <w:rFonts w:ascii="Times New Roman" w:eastAsia="Times New Roman" w:hAnsi="Times New Roman" w:cs="Times New Roman"/>
          <w:lang w:eastAsia="ru-RU"/>
        </w:rPr>
        <w:t xml:space="preserve"> на предмет снижения цены Заявки и заключить Договор по цене, достигнутой по результатам проведенных переговоров, остальные условия в соответствии с Документацией о закупке и заявкой единственного участника</w:t>
      </w:r>
      <w:r w:rsidRPr="00A40817">
        <w:rPr>
          <w:rFonts w:ascii="Times New Roman" w:eastAsia="Times New Roman" w:hAnsi="Times New Roman" w:cs="Times New Roman"/>
          <w:lang w:eastAsia="ru-RU"/>
        </w:rPr>
        <w:t xml:space="preserve">                                 </w:t>
      </w:r>
      <w:r w:rsidRPr="001354B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354BC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ООО «</w:t>
      </w:r>
      <w:r w:rsidRPr="001354BC">
        <w:rPr>
          <w:rFonts w:ascii="Times New Roman" w:eastAsia="Times New Roman" w:hAnsi="Times New Roman" w:cs="Times New Roman"/>
          <w:b/>
          <w:lang w:eastAsia="ru-RU"/>
        </w:rPr>
        <w:t>ЭНЕРГОПРОЕКТ</w:t>
      </w:r>
      <w:r w:rsidRPr="001354B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»</w:t>
      </w:r>
      <w:r w:rsidRPr="001354BC">
        <w:rPr>
          <w:rFonts w:ascii="Times New Roman" w:eastAsia="Calibri" w:hAnsi="Times New Roman" w:cs="Times New Roman"/>
        </w:rPr>
        <w:t>.</w:t>
      </w:r>
    </w:p>
    <w:p w:rsidR="00A40817" w:rsidRDefault="00A40817" w:rsidP="00A40817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9A48F8">
        <w:rPr>
          <w:rFonts w:ascii="Times New Roman" w:hAnsi="Times New Roman" w:cs="Times New Roman"/>
          <w:b/>
          <w:i/>
          <w:sz w:val="20"/>
          <w:szCs w:val="20"/>
        </w:rPr>
        <w:t>Решение принято</w:t>
      </w:r>
    </w:p>
    <w:p w:rsidR="00A40817" w:rsidRPr="009A48F8" w:rsidRDefault="00A40817" w:rsidP="00A40817">
      <w:pPr>
        <w:rPr>
          <w:rFonts w:ascii="Times New Roman" w:hAnsi="Times New Roman" w:cs="Times New Roman"/>
          <w:b/>
          <w:i/>
          <w:sz w:val="20"/>
          <w:szCs w:val="20"/>
        </w:rPr>
      </w:pPr>
    </w:p>
    <w:tbl>
      <w:tblPr>
        <w:tblW w:w="107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8"/>
        <w:gridCol w:w="4962"/>
      </w:tblGrid>
      <w:tr w:rsidR="00A40817" w:rsidRPr="00E35086" w:rsidTr="007C716E">
        <w:tc>
          <w:tcPr>
            <w:tcW w:w="5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817" w:rsidRDefault="00A40817" w:rsidP="007C716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3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Ответственный секретарь Центральной конкурсной комиссии (без права голоса)</w:t>
            </w:r>
          </w:p>
          <w:p w:rsidR="00A40817" w:rsidRDefault="00A40817" w:rsidP="007C716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A40817" w:rsidRDefault="00A40817" w:rsidP="007C716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A40817" w:rsidRDefault="00A40817" w:rsidP="007C716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A40817" w:rsidRDefault="00A40817" w:rsidP="007C716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A40817" w:rsidRDefault="00A40817" w:rsidP="007C716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A40817" w:rsidRDefault="00A40817" w:rsidP="007C716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A40817" w:rsidRDefault="00A40817" w:rsidP="007C716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A40817" w:rsidRDefault="00A40817" w:rsidP="007C716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A40817" w:rsidRDefault="00A40817" w:rsidP="007C716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A40817" w:rsidRDefault="00A40817" w:rsidP="007C716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A40817" w:rsidRDefault="00A40817" w:rsidP="007C716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A40817" w:rsidRDefault="00A40817" w:rsidP="007C716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A40817" w:rsidRDefault="00A40817" w:rsidP="007C716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A40817" w:rsidRDefault="00A40817" w:rsidP="007C716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A40817" w:rsidRDefault="00A40817" w:rsidP="007C716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A40817" w:rsidRDefault="00A40817" w:rsidP="007C716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A40817" w:rsidRDefault="00A40817" w:rsidP="007C716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A40817" w:rsidRDefault="00A40817" w:rsidP="007C716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A40817" w:rsidRDefault="00A40817" w:rsidP="007C716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A40817" w:rsidRDefault="00A40817" w:rsidP="007C716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A40817" w:rsidRDefault="00A40817" w:rsidP="007C716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A40817" w:rsidRDefault="00A40817" w:rsidP="007C716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A40817" w:rsidRDefault="00A40817" w:rsidP="007C716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A40817" w:rsidRDefault="00A40817" w:rsidP="007C716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A40817" w:rsidRDefault="00A40817" w:rsidP="007C716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A40817" w:rsidRDefault="00A40817" w:rsidP="007C716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A40817" w:rsidRPr="00D427D3" w:rsidRDefault="00A40817" w:rsidP="007C716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</w:t>
            </w:r>
            <w:r w:rsidRPr="00D427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сп. Куликова Е.А,576-234</w:t>
            </w:r>
          </w:p>
          <w:p w:rsidR="00A40817" w:rsidRPr="00D427D3" w:rsidRDefault="00A40817" w:rsidP="007C716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</w:p>
          <w:p w:rsidR="00A40817" w:rsidRPr="00E35086" w:rsidRDefault="00A40817" w:rsidP="007C716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A40817" w:rsidRPr="00E35086" w:rsidRDefault="00A40817" w:rsidP="007C716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A40817" w:rsidRPr="00E35086" w:rsidRDefault="00A40817" w:rsidP="007C716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A40817" w:rsidRPr="00E35086" w:rsidRDefault="00A40817" w:rsidP="007C716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A40817" w:rsidRPr="00E35086" w:rsidRDefault="00A40817" w:rsidP="007C716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A40817" w:rsidRPr="00E35086" w:rsidRDefault="00A40817" w:rsidP="007C716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A40817" w:rsidRPr="00E35086" w:rsidRDefault="00A40817" w:rsidP="007C716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817" w:rsidRPr="00E35086" w:rsidRDefault="00A40817" w:rsidP="007C716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A40817" w:rsidRPr="00E35086" w:rsidRDefault="00A40817" w:rsidP="007C716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3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____________________ Куманев В.О.</w:t>
            </w:r>
          </w:p>
          <w:p w:rsidR="00A40817" w:rsidRPr="00E35086" w:rsidRDefault="00A40817" w:rsidP="007C716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A40817" w:rsidRPr="00E35086" w:rsidRDefault="00A40817" w:rsidP="007C716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A40817" w:rsidRPr="00E35086" w:rsidRDefault="00A40817" w:rsidP="007C716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A40817" w:rsidRPr="00E35086" w:rsidRDefault="00A40817" w:rsidP="007C716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</w:tbl>
    <w:p w:rsidR="00336C0E" w:rsidRPr="0007039B" w:rsidRDefault="00336C0E" w:rsidP="0007039B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336C0E" w:rsidRPr="00070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705CE"/>
    <w:multiLevelType w:val="hybridMultilevel"/>
    <w:tmpl w:val="67A20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D5659"/>
    <w:multiLevelType w:val="hybridMultilevel"/>
    <w:tmpl w:val="6C56AEB6"/>
    <w:lvl w:ilvl="0" w:tplc="04AA2B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39B"/>
    <w:rsid w:val="0007039B"/>
    <w:rsid w:val="001354BC"/>
    <w:rsid w:val="00287C15"/>
    <w:rsid w:val="00336C0E"/>
    <w:rsid w:val="00434F27"/>
    <w:rsid w:val="007771D9"/>
    <w:rsid w:val="008A143A"/>
    <w:rsid w:val="00A40817"/>
    <w:rsid w:val="00CD0D15"/>
    <w:rsid w:val="00DB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5EFB7"/>
  <w15:chartTrackingRefBased/>
  <w15:docId w15:val="{7C6B9637-5928-4024-95CB-0784CE1EB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8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1107</Words>
  <Characters>6314</Characters>
  <Application>Microsoft Office Word</Application>
  <DocSecurity>0</DocSecurity>
  <Lines>52</Lines>
  <Paragraphs>14</Paragraphs>
  <ScaleCrop>false</ScaleCrop>
  <Company/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Елена Александровна</dc:creator>
  <cp:keywords/>
  <dc:description/>
  <cp:lastModifiedBy>Куликова Елена Александровна</cp:lastModifiedBy>
  <cp:revision>9</cp:revision>
  <dcterms:created xsi:type="dcterms:W3CDTF">2023-07-06T09:30:00Z</dcterms:created>
  <dcterms:modified xsi:type="dcterms:W3CDTF">2023-07-06T09:35:00Z</dcterms:modified>
</cp:coreProperties>
</file>