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AB2CF" w14:textId="77777777" w:rsidR="003D0C1C" w:rsidRPr="00C4463B" w:rsidRDefault="003D0C1C" w:rsidP="001238B7">
      <w:pPr>
        <w:keepNext/>
        <w:keepLines/>
        <w:spacing w:line="276" w:lineRule="auto"/>
        <w:rPr>
          <w:rFonts w:eastAsia="Calibri"/>
          <w:sz w:val="24"/>
          <w:szCs w:val="24"/>
        </w:rPr>
      </w:pPr>
      <w:bookmarkStart w:id="0" w:name="_Hlk163806864"/>
    </w:p>
    <w:p w14:paraId="4A6A7362" w14:textId="77777777" w:rsidR="00D16518" w:rsidRPr="00A81284" w:rsidRDefault="00D16518" w:rsidP="001238B7">
      <w:pPr>
        <w:keepNext/>
        <w:keepLines/>
        <w:spacing w:line="276" w:lineRule="auto"/>
        <w:jc w:val="right"/>
        <w:rPr>
          <w:b/>
          <w:bCs/>
          <w:sz w:val="26"/>
          <w:szCs w:val="26"/>
        </w:rPr>
      </w:pPr>
    </w:p>
    <w:p w14:paraId="70D95BAD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5D9EFD52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37692E32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591E1439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71FAA34C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37579D96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37454A73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7845F823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2F4D592B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4562833D" w14:textId="77777777" w:rsidR="00D16518" w:rsidRPr="00A81284" w:rsidRDefault="00D16518" w:rsidP="001238B7">
      <w:pPr>
        <w:keepNext/>
        <w:keepLines/>
        <w:spacing w:line="276" w:lineRule="auto"/>
        <w:rPr>
          <w:sz w:val="26"/>
          <w:szCs w:val="26"/>
        </w:rPr>
      </w:pPr>
    </w:p>
    <w:p w14:paraId="6F5192F9" w14:textId="05ECBED3" w:rsidR="00D16518" w:rsidRPr="00A81284" w:rsidRDefault="00D16518" w:rsidP="001238B7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2780562A" w14:textId="77777777" w:rsidR="00D16518" w:rsidRPr="00A81284" w:rsidRDefault="00D16518" w:rsidP="001238B7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</w:p>
    <w:p w14:paraId="01765EE8" w14:textId="77777777" w:rsidR="00D16518" w:rsidRPr="00A81284" w:rsidRDefault="00D16518" w:rsidP="001238B7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</w:p>
    <w:p w14:paraId="35238EFF" w14:textId="666163BD" w:rsidR="00D16518" w:rsidRPr="00A81284" w:rsidRDefault="00D16518" w:rsidP="001238B7">
      <w:pPr>
        <w:widowControl w:val="0"/>
        <w:tabs>
          <w:tab w:val="left" w:pos="426"/>
        </w:tabs>
        <w:spacing w:before="120" w:after="120" w:line="276" w:lineRule="auto"/>
        <w:jc w:val="center"/>
        <w:rPr>
          <w:rStyle w:val="afffa"/>
          <w:sz w:val="26"/>
          <w:szCs w:val="26"/>
        </w:rPr>
      </w:pPr>
      <w:bookmarkStart w:id="1" w:name="_Hlk158649647"/>
      <w:r w:rsidRPr="00A81284">
        <w:rPr>
          <w:rFonts w:eastAsia="Calibri"/>
          <w:sz w:val="26"/>
          <w:szCs w:val="26"/>
        </w:rPr>
        <w:t>«</w:t>
      </w:r>
      <w:r w:rsidR="003F7A98" w:rsidRPr="003F7A98">
        <w:rPr>
          <w:rFonts w:eastAsia="Calibri"/>
          <w:sz w:val="26"/>
          <w:szCs w:val="26"/>
        </w:rPr>
        <w:t>ОКПД</w:t>
      </w:r>
      <w:r w:rsidR="00293456" w:rsidRPr="00C26074">
        <w:rPr>
          <w:rFonts w:eastAsia="Calibri"/>
          <w:sz w:val="26"/>
          <w:szCs w:val="26"/>
        </w:rPr>
        <w:t>-</w:t>
      </w:r>
      <w:r w:rsidR="003F7A98" w:rsidRPr="003F7A98">
        <w:rPr>
          <w:rFonts w:eastAsia="Calibri"/>
          <w:sz w:val="26"/>
          <w:szCs w:val="26"/>
        </w:rPr>
        <w:t xml:space="preserve">2: </w:t>
      </w:r>
      <w:r w:rsidR="00204497">
        <w:rPr>
          <w:rFonts w:eastAsia="Calibri"/>
          <w:sz w:val="26"/>
          <w:szCs w:val="26"/>
        </w:rPr>
        <w:t>27.11.</w:t>
      </w:r>
      <w:r w:rsidR="005050A0" w:rsidRPr="005050A0">
        <w:t xml:space="preserve"> </w:t>
      </w:r>
      <w:r w:rsidR="005050A0" w:rsidRPr="005050A0">
        <w:rPr>
          <w:rFonts w:eastAsia="Calibri"/>
          <w:sz w:val="26"/>
          <w:szCs w:val="26"/>
        </w:rPr>
        <w:t>41.000</w:t>
      </w:r>
      <w:r w:rsidR="003F7A98" w:rsidRPr="003F7A98">
        <w:rPr>
          <w:rFonts w:eastAsia="Calibri"/>
          <w:sz w:val="26"/>
          <w:szCs w:val="26"/>
        </w:rPr>
        <w:t xml:space="preserve"> </w:t>
      </w:r>
      <w:r w:rsidR="003F7A98">
        <w:rPr>
          <w:rFonts w:eastAsia="Calibri"/>
          <w:sz w:val="26"/>
          <w:szCs w:val="26"/>
        </w:rPr>
        <w:t>И</w:t>
      </w:r>
      <w:r w:rsidR="003F7A98" w:rsidRPr="003F7A98">
        <w:rPr>
          <w:rFonts w:eastAsia="Calibri"/>
          <w:sz w:val="26"/>
          <w:szCs w:val="26"/>
        </w:rPr>
        <w:t>зготовление</w:t>
      </w:r>
      <w:r w:rsidR="003F7A98">
        <w:rPr>
          <w:rFonts w:eastAsia="Calibri"/>
          <w:sz w:val="26"/>
          <w:szCs w:val="26"/>
        </w:rPr>
        <w:t xml:space="preserve"> и п</w:t>
      </w:r>
      <w:r w:rsidR="003F7A98" w:rsidRPr="003F7A98">
        <w:rPr>
          <w:rFonts w:eastAsia="Calibri"/>
          <w:sz w:val="26"/>
          <w:szCs w:val="26"/>
        </w:rPr>
        <w:t xml:space="preserve">оставка </w:t>
      </w:r>
      <w:r w:rsidR="001238B7">
        <w:rPr>
          <w:rFonts w:eastAsia="Calibri"/>
          <w:sz w:val="26"/>
          <w:szCs w:val="26"/>
        </w:rPr>
        <w:t>силовых трансформаторов с масляной изоляцией</w:t>
      </w:r>
      <w:r w:rsidR="003F7A98">
        <w:rPr>
          <w:rFonts w:eastAsia="Calibri"/>
          <w:sz w:val="26"/>
          <w:szCs w:val="26"/>
        </w:rPr>
        <w:t xml:space="preserve"> в рамках</w:t>
      </w:r>
      <w:r w:rsidR="003F7A98" w:rsidRPr="003F7A98">
        <w:t xml:space="preserve"> </w:t>
      </w:r>
      <w:r w:rsidR="003F7A98" w:rsidRPr="003F7A98">
        <w:rPr>
          <w:rFonts w:eastAsia="Calibri"/>
          <w:sz w:val="26"/>
          <w:szCs w:val="26"/>
        </w:rPr>
        <w:t>реализации инвестиционного проекта «Строительство Артёмовской ТЭЦ-2</w:t>
      </w:r>
      <w:r w:rsidR="003F7A98" w:rsidRPr="003F7A98">
        <w:t xml:space="preserve"> </w:t>
      </w:r>
      <w:r w:rsidR="003F7A98" w:rsidRPr="003F7A98">
        <w:rPr>
          <w:rFonts w:eastAsia="Calibri"/>
          <w:sz w:val="26"/>
          <w:szCs w:val="26"/>
        </w:rPr>
        <w:t>с внеплощадочной инфраструктурой»</w:t>
      </w:r>
      <w:r w:rsidR="003F7A98">
        <w:rPr>
          <w:rFonts w:eastAsia="Calibri"/>
          <w:sz w:val="26"/>
          <w:szCs w:val="26"/>
        </w:rPr>
        <w:t>,</w:t>
      </w:r>
      <w:r w:rsidR="003F7A98" w:rsidRPr="003F7A98">
        <w:t xml:space="preserve"> </w:t>
      </w:r>
      <w:r w:rsidR="003F7A98" w:rsidRPr="003F7A98">
        <w:rPr>
          <w:rFonts w:eastAsia="Calibri"/>
          <w:sz w:val="26"/>
          <w:szCs w:val="26"/>
        </w:rPr>
        <w:t>включая сопутствующие материалы для монтажа, ЗИП, разработку конструкторской и эксплуатационной документации, изготовление, поставку, шеф</w:t>
      </w:r>
      <w:r w:rsidR="00864FAB" w:rsidRPr="0063390D">
        <w:rPr>
          <w:rFonts w:eastAsia="Calibri"/>
          <w:sz w:val="26"/>
          <w:szCs w:val="26"/>
        </w:rPr>
        <w:t>монтаж, шефналадку</w:t>
      </w:r>
      <w:r w:rsidR="003F7A98" w:rsidRPr="003F7A98">
        <w:rPr>
          <w:rFonts w:eastAsia="Calibri"/>
          <w:sz w:val="26"/>
          <w:szCs w:val="26"/>
        </w:rPr>
        <w:t xml:space="preserve"> и инструктаж эксплуатационного персонала»</w:t>
      </w:r>
    </w:p>
    <w:bookmarkEnd w:id="1"/>
    <w:p w14:paraId="3031A6A1" w14:textId="1E0C75E5" w:rsidR="00D16518" w:rsidRPr="00A81284" w:rsidRDefault="00D16518" w:rsidP="001238B7">
      <w:pPr>
        <w:keepNext/>
        <w:keepLines/>
        <w:spacing w:line="276" w:lineRule="auto"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D47B4E">
        <w:rPr>
          <w:rFonts w:eastAsia="Calibri"/>
          <w:b/>
          <w:sz w:val="26"/>
          <w:szCs w:val="26"/>
        </w:rPr>
        <w:t>55220001</w:t>
      </w:r>
      <w:r w:rsidR="00E7244B">
        <w:rPr>
          <w:rFonts w:eastAsia="Calibri"/>
          <w:b/>
          <w:sz w:val="26"/>
          <w:szCs w:val="26"/>
        </w:rPr>
        <w:t>-КС-2024-ПФ</w:t>
      </w:r>
    </w:p>
    <w:p w14:paraId="7BD2333B" w14:textId="77777777" w:rsidR="00D16518" w:rsidRPr="00A81284" w:rsidRDefault="00D16518" w:rsidP="001238B7">
      <w:pPr>
        <w:keepNext/>
        <w:keepLines/>
        <w:spacing w:line="276" w:lineRule="auto"/>
        <w:jc w:val="center"/>
        <w:rPr>
          <w:rFonts w:eastAsia="Calibri"/>
          <w:b/>
          <w:i/>
          <w:sz w:val="26"/>
          <w:szCs w:val="26"/>
        </w:rPr>
      </w:pPr>
    </w:p>
    <w:p w14:paraId="4A046498" w14:textId="77777777" w:rsidR="00D16518" w:rsidRPr="00A81284" w:rsidRDefault="00D16518" w:rsidP="001238B7">
      <w:pPr>
        <w:keepNext/>
        <w:keepLines/>
        <w:spacing w:line="276" w:lineRule="auto"/>
        <w:jc w:val="both"/>
        <w:rPr>
          <w:sz w:val="26"/>
          <w:szCs w:val="26"/>
        </w:rPr>
      </w:pPr>
    </w:p>
    <w:p w14:paraId="2593EAB8" w14:textId="77777777" w:rsidR="00D16518" w:rsidRPr="00A81284" w:rsidRDefault="00D16518" w:rsidP="001238B7">
      <w:pPr>
        <w:spacing w:line="276" w:lineRule="auto"/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36A063F8" w14:textId="77777777" w:rsidR="00D849AA" w:rsidRPr="00D849AA" w:rsidRDefault="00D849AA" w:rsidP="001238B7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04BB3774" w14:textId="0399EA73" w:rsidR="00607C58" w:rsidRDefault="004E2850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i/>
          <w:caps/>
        </w:rPr>
        <w:fldChar w:fldCharType="begin"/>
      </w:r>
      <w:r>
        <w:rPr>
          <w:rFonts w:cstheme="majorHAnsi"/>
          <w:i/>
          <w:caps/>
        </w:rPr>
        <w:instrText xml:space="preserve"> TOC \o "1-4" \h \z \u </w:instrText>
      </w:r>
      <w:r>
        <w:rPr>
          <w:rFonts w:cstheme="majorHAnsi"/>
          <w:i/>
          <w:caps/>
        </w:rPr>
        <w:fldChar w:fldCharType="separate"/>
      </w:r>
      <w:hyperlink w:anchor="_Toc163769933" w:history="1">
        <w:r w:rsidR="00607C58" w:rsidRPr="003E6EF3">
          <w:rPr>
            <w:rStyle w:val="af8"/>
            <w:noProof/>
          </w:rPr>
          <w:t>1.</w:t>
        </w:r>
        <w:r w:rsidR="00607C5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07C58" w:rsidRPr="003E6EF3">
          <w:rPr>
            <w:rStyle w:val="af8"/>
            <w:noProof/>
          </w:rPr>
          <w:t>Общие сведения</w:t>
        </w:r>
        <w:r w:rsidR="00607C58">
          <w:rPr>
            <w:noProof/>
            <w:webHidden/>
          </w:rPr>
          <w:tab/>
        </w:r>
        <w:r w:rsidR="00607C58">
          <w:rPr>
            <w:noProof/>
            <w:webHidden/>
          </w:rPr>
          <w:fldChar w:fldCharType="begin"/>
        </w:r>
        <w:r w:rsidR="00607C58">
          <w:rPr>
            <w:noProof/>
            <w:webHidden/>
          </w:rPr>
          <w:instrText xml:space="preserve"> PAGEREF _Toc163769933 \h </w:instrText>
        </w:r>
        <w:r w:rsidR="00607C58">
          <w:rPr>
            <w:noProof/>
            <w:webHidden/>
          </w:rPr>
        </w:r>
        <w:r w:rsidR="00607C58">
          <w:rPr>
            <w:noProof/>
            <w:webHidden/>
          </w:rPr>
          <w:fldChar w:fldCharType="separate"/>
        </w:r>
        <w:r w:rsidR="00607C58">
          <w:rPr>
            <w:noProof/>
            <w:webHidden/>
          </w:rPr>
          <w:t>4</w:t>
        </w:r>
        <w:r w:rsidR="00607C58">
          <w:rPr>
            <w:noProof/>
            <w:webHidden/>
          </w:rPr>
          <w:fldChar w:fldCharType="end"/>
        </w:r>
      </w:hyperlink>
    </w:p>
    <w:p w14:paraId="513A9F0D" w14:textId="496F2A96" w:rsidR="00607C58" w:rsidRP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69997" w:history="1">
        <w:r w:rsidR="00607C58" w:rsidRPr="0063390D">
          <w:rPr>
            <w:rStyle w:val="af8"/>
            <w:b w:val="0"/>
            <w:bCs w:val="0"/>
            <w:noProof/>
          </w:rPr>
          <w:t>Таблица 1.1. Перечень объектов Покупателя</w:t>
        </w:r>
        <w:r w:rsidR="00607C58" w:rsidRPr="0063390D">
          <w:rPr>
            <w:b w:val="0"/>
            <w:bCs w:val="0"/>
            <w:noProof/>
            <w:webHidden/>
          </w:rPr>
          <w:tab/>
        </w:r>
        <w:r w:rsidR="00607C58" w:rsidRPr="0063390D">
          <w:rPr>
            <w:b w:val="0"/>
            <w:bCs w:val="0"/>
            <w:noProof/>
            <w:webHidden/>
          </w:rPr>
          <w:fldChar w:fldCharType="begin"/>
        </w:r>
        <w:r w:rsidR="00607C58" w:rsidRPr="0063390D">
          <w:rPr>
            <w:b w:val="0"/>
            <w:bCs w:val="0"/>
            <w:noProof/>
            <w:webHidden/>
          </w:rPr>
          <w:instrText xml:space="preserve"> PAGEREF _Toc163769997 \h </w:instrText>
        </w:r>
        <w:r w:rsidR="00607C58" w:rsidRPr="0063390D">
          <w:rPr>
            <w:b w:val="0"/>
            <w:bCs w:val="0"/>
            <w:noProof/>
            <w:webHidden/>
          </w:rPr>
        </w:r>
        <w:r w:rsidR="00607C58" w:rsidRPr="0063390D">
          <w:rPr>
            <w:b w:val="0"/>
            <w:bCs w:val="0"/>
            <w:noProof/>
            <w:webHidden/>
          </w:rPr>
          <w:fldChar w:fldCharType="separate"/>
        </w:r>
        <w:r w:rsidR="00607C58" w:rsidRPr="0063390D">
          <w:rPr>
            <w:b w:val="0"/>
            <w:bCs w:val="0"/>
            <w:noProof/>
            <w:webHidden/>
          </w:rPr>
          <w:t>6</w:t>
        </w:r>
        <w:r w:rsidR="00607C58" w:rsidRPr="0063390D">
          <w:rPr>
            <w:b w:val="0"/>
            <w:bCs w:val="0"/>
            <w:noProof/>
            <w:webHidden/>
          </w:rPr>
          <w:fldChar w:fldCharType="end"/>
        </w:r>
      </w:hyperlink>
    </w:p>
    <w:p w14:paraId="50F48A77" w14:textId="2752E40C" w:rsid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69998" w:history="1">
        <w:r w:rsidR="00607C58" w:rsidRPr="003E6EF3">
          <w:rPr>
            <w:rStyle w:val="af8"/>
            <w:noProof/>
          </w:rPr>
          <w:t>2.</w:t>
        </w:r>
        <w:r w:rsidR="00607C5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07C58" w:rsidRPr="003E6EF3">
          <w:rPr>
            <w:rStyle w:val="af8"/>
            <w:noProof/>
          </w:rPr>
          <w:t>Требования к поставляемой продукции.</w:t>
        </w:r>
        <w:r w:rsidR="00607C58">
          <w:rPr>
            <w:noProof/>
            <w:webHidden/>
          </w:rPr>
          <w:tab/>
        </w:r>
        <w:r w:rsidR="00607C58">
          <w:rPr>
            <w:noProof/>
            <w:webHidden/>
          </w:rPr>
          <w:fldChar w:fldCharType="begin"/>
        </w:r>
        <w:r w:rsidR="00607C58">
          <w:rPr>
            <w:noProof/>
            <w:webHidden/>
          </w:rPr>
          <w:instrText xml:space="preserve"> PAGEREF _Toc163769998 \h </w:instrText>
        </w:r>
        <w:r w:rsidR="00607C58">
          <w:rPr>
            <w:noProof/>
            <w:webHidden/>
          </w:rPr>
        </w:r>
        <w:r w:rsidR="00607C58">
          <w:rPr>
            <w:noProof/>
            <w:webHidden/>
          </w:rPr>
          <w:fldChar w:fldCharType="separate"/>
        </w:r>
        <w:r w:rsidR="00607C58">
          <w:rPr>
            <w:noProof/>
            <w:webHidden/>
          </w:rPr>
          <w:t>6</w:t>
        </w:r>
        <w:r w:rsidR="00607C58">
          <w:rPr>
            <w:noProof/>
            <w:webHidden/>
          </w:rPr>
          <w:fldChar w:fldCharType="end"/>
        </w:r>
      </w:hyperlink>
    </w:p>
    <w:p w14:paraId="2E873BA0" w14:textId="72B6B4FA" w:rsidR="00607C58" w:rsidRP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46" w:history="1">
        <w:r w:rsidR="00607C58" w:rsidRPr="0063390D">
          <w:rPr>
            <w:rStyle w:val="af8"/>
            <w:b w:val="0"/>
            <w:bCs w:val="0"/>
            <w:noProof/>
          </w:rPr>
          <w:t>Таблица 2.1 Перечень и объем выполняемых работ / оказываемых услуг</w:t>
        </w:r>
        <w:r w:rsidR="00607C58" w:rsidRPr="0063390D">
          <w:rPr>
            <w:b w:val="0"/>
            <w:bCs w:val="0"/>
            <w:noProof/>
            <w:webHidden/>
          </w:rPr>
          <w:tab/>
        </w:r>
        <w:r w:rsidR="00607C58" w:rsidRPr="0063390D">
          <w:rPr>
            <w:b w:val="0"/>
            <w:bCs w:val="0"/>
            <w:noProof/>
            <w:webHidden/>
          </w:rPr>
          <w:fldChar w:fldCharType="begin"/>
        </w:r>
        <w:r w:rsidR="00607C58" w:rsidRPr="0063390D">
          <w:rPr>
            <w:b w:val="0"/>
            <w:bCs w:val="0"/>
            <w:noProof/>
            <w:webHidden/>
          </w:rPr>
          <w:instrText xml:space="preserve"> PAGEREF _Toc163770046 \h </w:instrText>
        </w:r>
        <w:r w:rsidR="00607C58" w:rsidRPr="0063390D">
          <w:rPr>
            <w:b w:val="0"/>
            <w:bCs w:val="0"/>
            <w:noProof/>
            <w:webHidden/>
          </w:rPr>
        </w:r>
        <w:r w:rsidR="00607C58" w:rsidRPr="0063390D">
          <w:rPr>
            <w:b w:val="0"/>
            <w:bCs w:val="0"/>
            <w:noProof/>
            <w:webHidden/>
          </w:rPr>
          <w:fldChar w:fldCharType="separate"/>
        </w:r>
        <w:r w:rsidR="00607C58" w:rsidRPr="0063390D">
          <w:rPr>
            <w:b w:val="0"/>
            <w:bCs w:val="0"/>
            <w:noProof/>
            <w:webHidden/>
          </w:rPr>
          <w:t>6</w:t>
        </w:r>
        <w:r w:rsidR="00607C58" w:rsidRPr="0063390D">
          <w:rPr>
            <w:b w:val="0"/>
            <w:bCs w:val="0"/>
            <w:noProof/>
            <w:webHidden/>
          </w:rPr>
          <w:fldChar w:fldCharType="end"/>
        </w:r>
      </w:hyperlink>
    </w:p>
    <w:p w14:paraId="15073E2C" w14:textId="656C00B0" w:rsidR="00607C58" w:rsidRP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47" w:history="1">
        <w:r w:rsidR="00607C58" w:rsidRPr="0063390D">
          <w:rPr>
            <w:rStyle w:val="af8"/>
            <w:b w:val="0"/>
            <w:bCs w:val="0"/>
            <w:noProof/>
          </w:rPr>
          <w:t>Таблица 2.2 Перечень и объем закупаемой продукции</w:t>
        </w:r>
        <w:r w:rsidR="00607C58" w:rsidRPr="0063390D">
          <w:rPr>
            <w:b w:val="0"/>
            <w:bCs w:val="0"/>
            <w:noProof/>
            <w:webHidden/>
          </w:rPr>
          <w:tab/>
        </w:r>
        <w:r w:rsidR="00607C58" w:rsidRPr="0063390D">
          <w:rPr>
            <w:b w:val="0"/>
            <w:bCs w:val="0"/>
            <w:noProof/>
            <w:webHidden/>
          </w:rPr>
          <w:fldChar w:fldCharType="begin"/>
        </w:r>
        <w:r w:rsidR="00607C58" w:rsidRPr="0063390D">
          <w:rPr>
            <w:b w:val="0"/>
            <w:bCs w:val="0"/>
            <w:noProof/>
            <w:webHidden/>
          </w:rPr>
          <w:instrText xml:space="preserve"> PAGEREF _Toc163770047 \h </w:instrText>
        </w:r>
        <w:r w:rsidR="00607C58" w:rsidRPr="0063390D">
          <w:rPr>
            <w:b w:val="0"/>
            <w:bCs w:val="0"/>
            <w:noProof/>
            <w:webHidden/>
          </w:rPr>
        </w:r>
        <w:r w:rsidR="00607C58" w:rsidRPr="0063390D">
          <w:rPr>
            <w:b w:val="0"/>
            <w:bCs w:val="0"/>
            <w:noProof/>
            <w:webHidden/>
          </w:rPr>
          <w:fldChar w:fldCharType="separate"/>
        </w:r>
        <w:r w:rsidR="00607C58" w:rsidRPr="0063390D">
          <w:rPr>
            <w:b w:val="0"/>
            <w:bCs w:val="0"/>
            <w:noProof/>
            <w:webHidden/>
          </w:rPr>
          <w:t>6</w:t>
        </w:r>
        <w:r w:rsidR="00607C58" w:rsidRPr="0063390D">
          <w:rPr>
            <w:b w:val="0"/>
            <w:bCs w:val="0"/>
            <w:noProof/>
            <w:webHidden/>
          </w:rPr>
          <w:fldChar w:fldCharType="end"/>
        </w:r>
      </w:hyperlink>
    </w:p>
    <w:p w14:paraId="6CA702CD" w14:textId="54671C52" w:rsidR="00607C58" w:rsidRP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49" w:history="1">
        <w:r w:rsidR="00607C58" w:rsidRPr="0063390D">
          <w:rPr>
            <w:rStyle w:val="af8"/>
            <w:b w:val="0"/>
            <w:bCs w:val="0"/>
            <w:noProof/>
          </w:rPr>
          <w:t>Таблица 2.3 Требования по срокам выполнения работ / оказания услуг</w:t>
        </w:r>
        <w:r w:rsidR="00607C58" w:rsidRPr="0063390D">
          <w:rPr>
            <w:b w:val="0"/>
            <w:bCs w:val="0"/>
            <w:noProof/>
            <w:webHidden/>
          </w:rPr>
          <w:tab/>
        </w:r>
        <w:r w:rsidR="00607C58" w:rsidRPr="0063390D">
          <w:rPr>
            <w:b w:val="0"/>
            <w:bCs w:val="0"/>
            <w:noProof/>
            <w:webHidden/>
          </w:rPr>
          <w:fldChar w:fldCharType="begin"/>
        </w:r>
        <w:r w:rsidR="00607C58" w:rsidRPr="0063390D">
          <w:rPr>
            <w:b w:val="0"/>
            <w:bCs w:val="0"/>
            <w:noProof/>
            <w:webHidden/>
          </w:rPr>
          <w:instrText xml:space="preserve"> PAGEREF _Toc163770049 \h </w:instrText>
        </w:r>
        <w:r w:rsidR="00607C58" w:rsidRPr="0063390D">
          <w:rPr>
            <w:b w:val="0"/>
            <w:bCs w:val="0"/>
            <w:noProof/>
            <w:webHidden/>
          </w:rPr>
        </w:r>
        <w:r w:rsidR="00607C58" w:rsidRPr="0063390D">
          <w:rPr>
            <w:b w:val="0"/>
            <w:bCs w:val="0"/>
            <w:noProof/>
            <w:webHidden/>
          </w:rPr>
          <w:fldChar w:fldCharType="separate"/>
        </w:r>
        <w:r w:rsidR="00607C58" w:rsidRPr="0063390D">
          <w:rPr>
            <w:b w:val="0"/>
            <w:bCs w:val="0"/>
            <w:noProof/>
            <w:webHidden/>
          </w:rPr>
          <w:t>7</w:t>
        </w:r>
        <w:r w:rsidR="00607C58" w:rsidRPr="0063390D">
          <w:rPr>
            <w:b w:val="0"/>
            <w:bCs w:val="0"/>
            <w:noProof/>
            <w:webHidden/>
          </w:rPr>
          <w:fldChar w:fldCharType="end"/>
        </w:r>
      </w:hyperlink>
    </w:p>
    <w:p w14:paraId="115D83BD" w14:textId="07405747" w:rsidR="00607C58" w:rsidRP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51" w:history="1">
        <w:r w:rsidR="00607C58" w:rsidRPr="0063390D">
          <w:rPr>
            <w:rStyle w:val="af8"/>
            <w:b w:val="0"/>
            <w:bCs w:val="0"/>
            <w:noProof/>
          </w:rPr>
          <w:t>Таблица 2.4 Требования к качеству продукции</w:t>
        </w:r>
        <w:r w:rsidR="00607C58" w:rsidRPr="0063390D">
          <w:rPr>
            <w:b w:val="0"/>
            <w:bCs w:val="0"/>
            <w:noProof/>
            <w:webHidden/>
          </w:rPr>
          <w:tab/>
        </w:r>
        <w:r w:rsidR="00607C58" w:rsidRPr="0063390D">
          <w:rPr>
            <w:b w:val="0"/>
            <w:bCs w:val="0"/>
            <w:noProof/>
            <w:webHidden/>
          </w:rPr>
          <w:fldChar w:fldCharType="begin"/>
        </w:r>
        <w:r w:rsidR="00607C58" w:rsidRPr="0063390D">
          <w:rPr>
            <w:b w:val="0"/>
            <w:bCs w:val="0"/>
            <w:noProof/>
            <w:webHidden/>
          </w:rPr>
          <w:instrText xml:space="preserve"> PAGEREF _Toc163770051 \h </w:instrText>
        </w:r>
        <w:r w:rsidR="00607C58" w:rsidRPr="0063390D">
          <w:rPr>
            <w:b w:val="0"/>
            <w:bCs w:val="0"/>
            <w:noProof/>
            <w:webHidden/>
          </w:rPr>
        </w:r>
        <w:r w:rsidR="00607C58" w:rsidRPr="0063390D">
          <w:rPr>
            <w:b w:val="0"/>
            <w:bCs w:val="0"/>
            <w:noProof/>
            <w:webHidden/>
          </w:rPr>
          <w:fldChar w:fldCharType="separate"/>
        </w:r>
        <w:r w:rsidR="00607C58" w:rsidRPr="0063390D">
          <w:rPr>
            <w:b w:val="0"/>
            <w:bCs w:val="0"/>
            <w:noProof/>
            <w:webHidden/>
          </w:rPr>
          <w:t>9</w:t>
        </w:r>
        <w:r w:rsidR="00607C58" w:rsidRPr="0063390D">
          <w:rPr>
            <w:b w:val="0"/>
            <w:bCs w:val="0"/>
            <w:noProof/>
            <w:webHidden/>
          </w:rPr>
          <w:fldChar w:fldCharType="end"/>
        </w:r>
      </w:hyperlink>
    </w:p>
    <w:p w14:paraId="374B4068" w14:textId="67FF3CD7" w:rsid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85" w:history="1">
        <w:r w:rsidR="00607C58" w:rsidRPr="003E6EF3">
          <w:rPr>
            <w:rStyle w:val="af8"/>
            <w:noProof/>
          </w:rPr>
          <w:t>3.</w:t>
        </w:r>
        <w:r w:rsidR="00607C5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07C58" w:rsidRPr="003E6EF3">
          <w:rPr>
            <w:rStyle w:val="af8"/>
            <w:noProof/>
          </w:rPr>
          <w:t>Требования к документации по ценообразованию на этапе закупки</w:t>
        </w:r>
        <w:r w:rsidR="00607C58">
          <w:rPr>
            <w:noProof/>
            <w:webHidden/>
          </w:rPr>
          <w:tab/>
        </w:r>
        <w:r w:rsidR="00607C58">
          <w:rPr>
            <w:noProof/>
            <w:webHidden/>
          </w:rPr>
          <w:fldChar w:fldCharType="begin"/>
        </w:r>
        <w:r w:rsidR="00607C58">
          <w:rPr>
            <w:noProof/>
            <w:webHidden/>
          </w:rPr>
          <w:instrText xml:space="preserve"> PAGEREF _Toc163770085 \h </w:instrText>
        </w:r>
        <w:r w:rsidR="00607C58">
          <w:rPr>
            <w:noProof/>
            <w:webHidden/>
          </w:rPr>
        </w:r>
        <w:r w:rsidR="00607C58">
          <w:rPr>
            <w:noProof/>
            <w:webHidden/>
          </w:rPr>
          <w:fldChar w:fldCharType="separate"/>
        </w:r>
        <w:r w:rsidR="00607C58">
          <w:rPr>
            <w:noProof/>
            <w:webHidden/>
          </w:rPr>
          <w:t>37</w:t>
        </w:r>
        <w:r w:rsidR="00607C58">
          <w:rPr>
            <w:noProof/>
            <w:webHidden/>
          </w:rPr>
          <w:fldChar w:fldCharType="end"/>
        </w:r>
      </w:hyperlink>
    </w:p>
    <w:p w14:paraId="5CF2B9E2" w14:textId="08C3C20B" w:rsid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88" w:history="1">
        <w:r w:rsidR="00607C58" w:rsidRPr="003E6EF3">
          <w:rPr>
            <w:rStyle w:val="af8"/>
            <w:noProof/>
          </w:rPr>
          <w:t>4.</w:t>
        </w:r>
        <w:r w:rsidR="00607C5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07C58" w:rsidRPr="003E6EF3">
          <w:rPr>
            <w:rStyle w:val="af8"/>
            <w:noProof/>
          </w:rPr>
          <w:t>Требования к документации по ценообразованию на этапе заключения (исполнения) договора</w:t>
        </w:r>
        <w:r w:rsidR="00607C58">
          <w:rPr>
            <w:noProof/>
            <w:webHidden/>
          </w:rPr>
          <w:tab/>
        </w:r>
        <w:r w:rsidR="00607C58">
          <w:rPr>
            <w:noProof/>
            <w:webHidden/>
          </w:rPr>
          <w:fldChar w:fldCharType="begin"/>
        </w:r>
        <w:r w:rsidR="00607C58">
          <w:rPr>
            <w:noProof/>
            <w:webHidden/>
          </w:rPr>
          <w:instrText xml:space="preserve"> PAGEREF _Toc163770088 \h </w:instrText>
        </w:r>
        <w:r w:rsidR="00607C58">
          <w:rPr>
            <w:noProof/>
            <w:webHidden/>
          </w:rPr>
        </w:r>
        <w:r w:rsidR="00607C58">
          <w:rPr>
            <w:noProof/>
            <w:webHidden/>
          </w:rPr>
          <w:fldChar w:fldCharType="separate"/>
        </w:r>
        <w:r w:rsidR="00607C58">
          <w:rPr>
            <w:noProof/>
            <w:webHidden/>
          </w:rPr>
          <w:t>38</w:t>
        </w:r>
        <w:r w:rsidR="00607C58">
          <w:rPr>
            <w:noProof/>
            <w:webHidden/>
          </w:rPr>
          <w:fldChar w:fldCharType="end"/>
        </w:r>
      </w:hyperlink>
    </w:p>
    <w:p w14:paraId="22587EBD" w14:textId="4C832DD0" w:rsidR="00607C58" w:rsidRP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90" w:history="1">
        <w:r w:rsidR="00607C58" w:rsidRPr="0063390D">
          <w:rPr>
            <w:rStyle w:val="af8"/>
            <w:rFonts w:eastAsiaTheme="majorEastAsia"/>
            <w:b w:val="0"/>
            <w:bCs w:val="0"/>
            <w:noProof/>
          </w:rPr>
          <w:t>Приложение 1. Климатические данные площадки строительства Артемовской ТЭЦ-2</w:t>
        </w:r>
        <w:r w:rsidR="00607C58" w:rsidRPr="0063390D">
          <w:rPr>
            <w:b w:val="0"/>
            <w:bCs w:val="0"/>
            <w:noProof/>
            <w:webHidden/>
          </w:rPr>
          <w:tab/>
        </w:r>
        <w:r w:rsidR="00607C58" w:rsidRPr="0063390D">
          <w:rPr>
            <w:b w:val="0"/>
            <w:bCs w:val="0"/>
            <w:noProof/>
            <w:webHidden/>
          </w:rPr>
          <w:fldChar w:fldCharType="begin"/>
        </w:r>
        <w:r w:rsidR="00607C58" w:rsidRPr="0063390D">
          <w:rPr>
            <w:b w:val="0"/>
            <w:bCs w:val="0"/>
            <w:noProof/>
            <w:webHidden/>
          </w:rPr>
          <w:instrText xml:space="preserve"> PAGEREF _Toc163770090 \h </w:instrText>
        </w:r>
        <w:r w:rsidR="00607C58" w:rsidRPr="0063390D">
          <w:rPr>
            <w:b w:val="0"/>
            <w:bCs w:val="0"/>
            <w:noProof/>
            <w:webHidden/>
          </w:rPr>
        </w:r>
        <w:r w:rsidR="00607C58" w:rsidRPr="0063390D">
          <w:rPr>
            <w:b w:val="0"/>
            <w:bCs w:val="0"/>
            <w:noProof/>
            <w:webHidden/>
          </w:rPr>
          <w:fldChar w:fldCharType="separate"/>
        </w:r>
        <w:r w:rsidR="00607C58" w:rsidRPr="0063390D">
          <w:rPr>
            <w:b w:val="0"/>
            <w:bCs w:val="0"/>
            <w:noProof/>
            <w:webHidden/>
          </w:rPr>
          <w:t>39</w:t>
        </w:r>
        <w:r w:rsidR="00607C58" w:rsidRPr="0063390D">
          <w:rPr>
            <w:b w:val="0"/>
            <w:bCs w:val="0"/>
            <w:noProof/>
            <w:webHidden/>
          </w:rPr>
          <w:fldChar w:fldCharType="end"/>
        </w:r>
      </w:hyperlink>
    </w:p>
    <w:p w14:paraId="3802CD7C" w14:textId="51FFEE4F" w:rsidR="00607C58" w:rsidRPr="00607C58" w:rsidRDefault="00F804CD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3770091" w:history="1">
        <w:r w:rsidR="00607C58" w:rsidRPr="0063390D">
          <w:rPr>
            <w:rStyle w:val="af8"/>
            <w:b w:val="0"/>
            <w:bCs w:val="0"/>
            <w:noProof/>
          </w:rPr>
          <w:t>Приложение 2. Перечень исходных данных, передаваемых Генпроектировщику со сроками их выдачи</w:t>
        </w:r>
        <w:r w:rsidR="00607C58" w:rsidRPr="0063390D">
          <w:rPr>
            <w:b w:val="0"/>
            <w:bCs w:val="0"/>
            <w:noProof/>
            <w:webHidden/>
          </w:rPr>
          <w:tab/>
        </w:r>
        <w:r w:rsidR="00607C58" w:rsidRPr="0063390D">
          <w:rPr>
            <w:b w:val="0"/>
            <w:bCs w:val="0"/>
            <w:noProof/>
            <w:webHidden/>
          </w:rPr>
          <w:fldChar w:fldCharType="begin"/>
        </w:r>
        <w:r w:rsidR="00607C58" w:rsidRPr="0063390D">
          <w:rPr>
            <w:b w:val="0"/>
            <w:bCs w:val="0"/>
            <w:noProof/>
            <w:webHidden/>
          </w:rPr>
          <w:instrText xml:space="preserve"> PAGEREF _Toc163770091 \h </w:instrText>
        </w:r>
        <w:r w:rsidR="00607C58" w:rsidRPr="0063390D">
          <w:rPr>
            <w:b w:val="0"/>
            <w:bCs w:val="0"/>
            <w:noProof/>
            <w:webHidden/>
          </w:rPr>
        </w:r>
        <w:r w:rsidR="00607C58" w:rsidRPr="0063390D">
          <w:rPr>
            <w:b w:val="0"/>
            <w:bCs w:val="0"/>
            <w:noProof/>
            <w:webHidden/>
          </w:rPr>
          <w:fldChar w:fldCharType="separate"/>
        </w:r>
        <w:r w:rsidR="00607C58" w:rsidRPr="0063390D">
          <w:rPr>
            <w:b w:val="0"/>
            <w:bCs w:val="0"/>
            <w:noProof/>
            <w:webHidden/>
          </w:rPr>
          <w:t>41</w:t>
        </w:r>
        <w:r w:rsidR="00607C58" w:rsidRPr="0063390D">
          <w:rPr>
            <w:b w:val="0"/>
            <w:bCs w:val="0"/>
            <w:noProof/>
            <w:webHidden/>
          </w:rPr>
          <w:fldChar w:fldCharType="end"/>
        </w:r>
      </w:hyperlink>
    </w:p>
    <w:p w14:paraId="22EA9094" w14:textId="77777777" w:rsidR="00D16518" w:rsidRPr="003C19FB" w:rsidRDefault="004E2850" w:rsidP="00AF4C06">
      <w:pPr>
        <w:pStyle w:val="24"/>
        <w:numPr>
          <w:ilvl w:val="0"/>
          <w:numId w:val="0"/>
        </w:numPr>
      </w:pPr>
      <w:r>
        <w:fldChar w:fldCharType="end"/>
      </w:r>
    </w:p>
    <w:p w14:paraId="1BB934C4" w14:textId="3B5DFA04" w:rsidR="00D16518" w:rsidRDefault="00D16518" w:rsidP="001238B7">
      <w:pPr>
        <w:keepNext/>
        <w:keepLines/>
        <w:spacing w:line="276" w:lineRule="auto"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2B2A031E" w14:textId="77777777" w:rsidR="00F367D0" w:rsidRPr="0063390D" w:rsidRDefault="00C01756" w:rsidP="0063390D">
      <w:pPr>
        <w:pStyle w:val="10"/>
        <w:tabs>
          <w:tab w:val="left" w:pos="1134"/>
          <w:tab w:val="left" w:pos="4962"/>
        </w:tabs>
        <w:ind w:left="0" w:firstLine="709"/>
        <w:jc w:val="center"/>
        <w:rPr>
          <w:caps/>
          <w:sz w:val="24"/>
          <w:szCs w:val="24"/>
        </w:rPr>
      </w:pPr>
      <w:bookmarkStart w:id="2" w:name="_Toc51339692"/>
      <w:bookmarkStart w:id="3" w:name="_Toc163769933"/>
      <w:r w:rsidRPr="0063390D">
        <w:rPr>
          <w:sz w:val="24"/>
          <w:szCs w:val="24"/>
        </w:rPr>
        <w:lastRenderedPageBreak/>
        <w:t>Общие сведения</w:t>
      </w:r>
      <w:bookmarkEnd w:id="2"/>
      <w:bookmarkEnd w:id="3"/>
    </w:p>
    <w:p w14:paraId="05C66D6B" w14:textId="77777777" w:rsidR="00DC0F7D" w:rsidRDefault="00B16377" w:rsidP="0063390D">
      <w:pPr>
        <w:pStyle w:val="4"/>
        <w:ind w:left="0" w:firstLine="709"/>
      </w:pPr>
      <w:bookmarkStart w:id="4" w:name="_Toc46743505"/>
      <w:bookmarkStart w:id="5" w:name="_Toc163569252"/>
      <w:bookmarkStart w:id="6" w:name="_Toc163635820"/>
      <w:bookmarkStart w:id="7" w:name="_Toc163769934"/>
      <w:r w:rsidRPr="00C4463B">
        <w:t>Обозначения и сокращения</w:t>
      </w:r>
      <w:bookmarkEnd w:id="4"/>
      <w:r w:rsidR="00C82D02">
        <w:rPr>
          <w:lang w:val="ru-RU"/>
        </w:rPr>
        <w:t>.</w:t>
      </w:r>
      <w:bookmarkEnd w:id="5"/>
      <w:bookmarkEnd w:id="6"/>
      <w:bookmarkEnd w:id="7"/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425"/>
        <w:gridCol w:w="6946"/>
      </w:tblGrid>
      <w:tr w:rsidR="00556C46" w:rsidRPr="00CE70B9" w14:paraId="6EF07E8F" w14:textId="77777777" w:rsidTr="0063390D">
        <w:trPr>
          <w:cantSplit/>
          <w:jc w:val="center"/>
        </w:trPr>
        <w:tc>
          <w:tcPr>
            <w:tcW w:w="1271" w:type="dxa"/>
          </w:tcPr>
          <w:p w14:paraId="28605B58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bookmarkStart w:id="8" w:name="_Toc46743506"/>
            <w:r w:rsidRPr="00DF553B">
              <w:rPr>
                <w:sz w:val="24"/>
                <w:szCs w:val="24"/>
              </w:rPr>
              <w:t>ТЭЦ</w:t>
            </w:r>
          </w:p>
        </w:tc>
        <w:tc>
          <w:tcPr>
            <w:tcW w:w="425" w:type="dxa"/>
          </w:tcPr>
          <w:p w14:paraId="139CFEA9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08E25C02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Теплоэлектроцентраль</w:t>
            </w:r>
          </w:p>
        </w:tc>
      </w:tr>
      <w:tr w:rsidR="00556C46" w:rsidRPr="00CE70B9" w14:paraId="34DA1872" w14:textId="77777777" w:rsidTr="0063390D">
        <w:trPr>
          <w:cantSplit/>
          <w:jc w:val="center"/>
        </w:trPr>
        <w:tc>
          <w:tcPr>
            <w:tcW w:w="1271" w:type="dxa"/>
          </w:tcPr>
          <w:p w14:paraId="1B3418E1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iCs/>
                <w:sz w:val="23"/>
                <w:szCs w:val="23"/>
              </w:rPr>
              <w:t>АСУ ТП</w:t>
            </w:r>
          </w:p>
        </w:tc>
        <w:tc>
          <w:tcPr>
            <w:tcW w:w="425" w:type="dxa"/>
          </w:tcPr>
          <w:p w14:paraId="38AB3CFD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1C4F9A2B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Автоматическая система управления технологическими процессами</w:t>
            </w:r>
          </w:p>
        </w:tc>
      </w:tr>
      <w:tr w:rsidR="00556C46" w:rsidRPr="00CE70B9" w14:paraId="449B5DC0" w14:textId="77777777" w:rsidTr="0063390D">
        <w:trPr>
          <w:cantSplit/>
          <w:jc w:val="center"/>
        </w:trPr>
        <w:tc>
          <w:tcPr>
            <w:tcW w:w="1271" w:type="dxa"/>
          </w:tcPr>
          <w:p w14:paraId="2DE8A96D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iCs/>
                <w:sz w:val="23"/>
                <w:szCs w:val="23"/>
              </w:rPr>
              <w:t>ПУЭ</w:t>
            </w:r>
          </w:p>
        </w:tc>
        <w:tc>
          <w:tcPr>
            <w:tcW w:w="425" w:type="dxa"/>
          </w:tcPr>
          <w:p w14:paraId="51B89689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3173DABD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556C46" w:rsidRPr="00CE70B9" w14:paraId="73E98B81" w14:textId="77777777" w:rsidTr="0063390D">
        <w:trPr>
          <w:cantSplit/>
          <w:jc w:val="center"/>
        </w:trPr>
        <w:tc>
          <w:tcPr>
            <w:tcW w:w="1271" w:type="dxa"/>
          </w:tcPr>
          <w:p w14:paraId="17686778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iCs/>
                <w:sz w:val="23"/>
                <w:szCs w:val="23"/>
              </w:rPr>
              <w:t>ПТК АСУ ТП</w:t>
            </w:r>
          </w:p>
        </w:tc>
        <w:tc>
          <w:tcPr>
            <w:tcW w:w="425" w:type="dxa"/>
          </w:tcPr>
          <w:p w14:paraId="1B561C78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518EF212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Программно-технический комплекс автоматической системы управления технологическими процессами</w:t>
            </w:r>
          </w:p>
        </w:tc>
      </w:tr>
      <w:tr w:rsidR="00556C46" w:rsidRPr="00CE70B9" w14:paraId="125C38F3" w14:textId="77777777" w:rsidTr="0063390D">
        <w:trPr>
          <w:cantSplit/>
          <w:jc w:val="center"/>
        </w:trPr>
        <w:tc>
          <w:tcPr>
            <w:tcW w:w="1271" w:type="dxa"/>
          </w:tcPr>
          <w:p w14:paraId="6199D470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iCs/>
                <w:sz w:val="23"/>
                <w:szCs w:val="23"/>
              </w:rPr>
              <w:t>СМТО</w:t>
            </w:r>
          </w:p>
        </w:tc>
        <w:tc>
          <w:tcPr>
            <w:tcW w:w="425" w:type="dxa"/>
          </w:tcPr>
          <w:p w14:paraId="6577C133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3E3BACAD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Система мониторинга трансформаторного оборудования</w:t>
            </w:r>
          </w:p>
        </w:tc>
      </w:tr>
      <w:tr w:rsidR="00556C46" w:rsidRPr="00CE70B9" w14:paraId="0CD1124A" w14:textId="77777777" w:rsidTr="0063390D">
        <w:trPr>
          <w:cantSplit/>
          <w:jc w:val="center"/>
        </w:trPr>
        <w:tc>
          <w:tcPr>
            <w:tcW w:w="1271" w:type="dxa"/>
          </w:tcPr>
          <w:p w14:paraId="77017C6B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АСУ ЭТО   </w:t>
            </w:r>
          </w:p>
        </w:tc>
        <w:tc>
          <w:tcPr>
            <w:tcW w:w="425" w:type="dxa"/>
          </w:tcPr>
          <w:p w14:paraId="0F0F1347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50634EC1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Автоматизированная система управления электротехническим оборудованием</w:t>
            </w:r>
          </w:p>
        </w:tc>
      </w:tr>
      <w:tr w:rsidR="00556C46" w:rsidRPr="00CE70B9" w14:paraId="3ABEC64D" w14:textId="77777777" w:rsidTr="0063390D">
        <w:trPr>
          <w:cantSplit/>
          <w:jc w:val="center"/>
        </w:trPr>
        <w:tc>
          <w:tcPr>
            <w:tcW w:w="1271" w:type="dxa"/>
          </w:tcPr>
          <w:p w14:paraId="4BB761FF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ЩСУ            </w:t>
            </w:r>
          </w:p>
        </w:tc>
        <w:tc>
          <w:tcPr>
            <w:tcW w:w="425" w:type="dxa"/>
          </w:tcPr>
          <w:p w14:paraId="5537478E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44C0FD35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Щит силовой управления</w:t>
            </w:r>
          </w:p>
        </w:tc>
      </w:tr>
      <w:tr w:rsidR="00556C46" w:rsidRPr="00CE70B9" w14:paraId="6A276CF5" w14:textId="77777777" w:rsidTr="0063390D">
        <w:trPr>
          <w:cantSplit/>
          <w:jc w:val="center"/>
        </w:trPr>
        <w:tc>
          <w:tcPr>
            <w:tcW w:w="1271" w:type="dxa"/>
          </w:tcPr>
          <w:p w14:paraId="43CA4EF7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АВР             </w:t>
            </w:r>
          </w:p>
        </w:tc>
        <w:tc>
          <w:tcPr>
            <w:tcW w:w="425" w:type="dxa"/>
          </w:tcPr>
          <w:p w14:paraId="43442F26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29D1A158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Автоматический ввод резерва</w:t>
            </w:r>
          </w:p>
        </w:tc>
      </w:tr>
      <w:tr w:rsidR="00556C46" w:rsidRPr="00CE70B9" w14:paraId="6C746863" w14:textId="77777777" w:rsidTr="0063390D">
        <w:trPr>
          <w:cantSplit/>
          <w:jc w:val="center"/>
        </w:trPr>
        <w:tc>
          <w:tcPr>
            <w:tcW w:w="1271" w:type="dxa"/>
          </w:tcPr>
          <w:p w14:paraId="058BD17E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ШАОТ         </w:t>
            </w:r>
          </w:p>
        </w:tc>
        <w:tc>
          <w:tcPr>
            <w:tcW w:w="425" w:type="dxa"/>
          </w:tcPr>
          <w:p w14:paraId="5FF0841F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29097FB1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Шкаф автоматический охлаждения трансформатора</w:t>
            </w:r>
          </w:p>
        </w:tc>
      </w:tr>
      <w:tr w:rsidR="00556C46" w:rsidRPr="00CE70B9" w14:paraId="12B0EE40" w14:textId="77777777" w:rsidTr="0063390D">
        <w:trPr>
          <w:cantSplit/>
          <w:jc w:val="center"/>
        </w:trPr>
        <w:tc>
          <w:tcPr>
            <w:tcW w:w="1271" w:type="dxa"/>
          </w:tcPr>
          <w:p w14:paraId="48D59BEB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РПН             </w:t>
            </w:r>
          </w:p>
        </w:tc>
        <w:tc>
          <w:tcPr>
            <w:tcW w:w="425" w:type="dxa"/>
          </w:tcPr>
          <w:p w14:paraId="45CB6D3F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282AF2CA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Регулирование под напряжением</w:t>
            </w:r>
          </w:p>
        </w:tc>
      </w:tr>
      <w:tr w:rsidR="00556C46" w:rsidRPr="00CE70B9" w14:paraId="6857820D" w14:textId="77777777" w:rsidTr="0063390D">
        <w:trPr>
          <w:cantSplit/>
          <w:jc w:val="center"/>
        </w:trPr>
        <w:tc>
          <w:tcPr>
            <w:tcW w:w="1271" w:type="dxa"/>
          </w:tcPr>
          <w:p w14:paraId="1BF74475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КИП и А   </w:t>
            </w:r>
          </w:p>
        </w:tc>
        <w:tc>
          <w:tcPr>
            <w:tcW w:w="425" w:type="dxa"/>
          </w:tcPr>
          <w:p w14:paraId="780A0734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33C359C4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 xml:space="preserve">Контрольно-измерительные приборы </w:t>
            </w:r>
            <w:r>
              <w:rPr>
                <w:sz w:val="24"/>
                <w:szCs w:val="24"/>
              </w:rPr>
              <w:t>и</w:t>
            </w:r>
            <w:r w:rsidRPr="00DF553B">
              <w:rPr>
                <w:sz w:val="24"/>
                <w:szCs w:val="24"/>
              </w:rPr>
              <w:t xml:space="preserve"> автоматика</w:t>
            </w:r>
          </w:p>
        </w:tc>
      </w:tr>
      <w:tr w:rsidR="00556C46" w:rsidRPr="00CE70B9" w14:paraId="344F2607" w14:textId="77777777" w:rsidTr="0063390D">
        <w:trPr>
          <w:cantSplit/>
          <w:jc w:val="center"/>
        </w:trPr>
        <w:tc>
          <w:tcPr>
            <w:tcW w:w="1271" w:type="dxa"/>
          </w:tcPr>
          <w:p w14:paraId="0025225D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ЗИП             </w:t>
            </w:r>
          </w:p>
        </w:tc>
        <w:tc>
          <w:tcPr>
            <w:tcW w:w="425" w:type="dxa"/>
          </w:tcPr>
          <w:p w14:paraId="2BA40402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4E3A7960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Запасные инструменты, материалы и принадлежности</w:t>
            </w:r>
          </w:p>
        </w:tc>
      </w:tr>
      <w:tr w:rsidR="00556C46" w:rsidRPr="00CE70B9" w14:paraId="62594889" w14:textId="77777777" w:rsidTr="0063390D">
        <w:trPr>
          <w:cantSplit/>
          <w:trHeight w:val="190"/>
          <w:jc w:val="center"/>
        </w:trPr>
        <w:tc>
          <w:tcPr>
            <w:tcW w:w="1271" w:type="dxa"/>
          </w:tcPr>
          <w:p w14:paraId="5B729F53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ЗРА              </w:t>
            </w:r>
          </w:p>
        </w:tc>
        <w:tc>
          <w:tcPr>
            <w:tcW w:w="425" w:type="dxa"/>
          </w:tcPr>
          <w:p w14:paraId="5757299D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45E44C8B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Запорно-регулирующая арматура</w:t>
            </w:r>
          </w:p>
        </w:tc>
      </w:tr>
      <w:tr w:rsidR="00556C46" w:rsidRPr="00CE70B9" w14:paraId="3ECE680E" w14:textId="77777777" w:rsidTr="0063390D">
        <w:trPr>
          <w:cantSplit/>
          <w:jc w:val="center"/>
        </w:trPr>
        <w:tc>
          <w:tcPr>
            <w:tcW w:w="1271" w:type="dxa"/>
          </w:tcPr>
          <w:p w14:paraId="16409A05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ИМ               </w:t>
            </w:r>
          </w:p>
        </w:tc>
        <w:tc>
          <w:tcPr>
            <w:tcW w:w="425" w:type="dxa"/>
          </w:tcPr>
          <w:p w14:paraId="47617B05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01B95A6B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Исполнительные механизмы</w:t>
            </w:r>
          </w:p>
        </w:tc>
      </w:tr>
      <w:tr w:rsidR="00556C46" w:rsidRPr="00CE70B9" w14:paraId="568C85DF" w14:textId="77777777" w:rsidTr="0063390D">
        <w:trPr>
          <w:cantSplit/>
          <w:jc w:val="center"/>
        </w:trPr>
        <w:tc>
          <w:tcPr>
            <w:tcW w:w="1271" w:type="dxa"/>
          </w:tcPr>
          <w:p w14:paraId="0F7AA8DF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САУ            </w:t>
            </w:r>
          </w:p>
        </w:tc>
        <w:tc>
          <w:tcPr>
            <w:tcW w:w="425" w:type="dxa"/>
          </w:tcPr>
          <w:p w14:paraId="6FAD3DF0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642E129A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Система автоматического управления</w:t>
            </w:r>
          </w:p>
        </w:tc>
      </w:tr>
      <w:tr w:rsidR="00556C46" w:rsidRPr="00CE70B9" w14:paraId="60F2222A" w14:textId="77777777" w:rsidTr="0063390D">
        <w:trPr>
          <w:cantSplit/>
          <w:jc w:val="center"/>
        </w:trPr>
        <w:tc>
          <w:tcPr>
            <w:tcW w:w="1271" w:type="dxa"/>
          </w:tcPr>
          <w:p w14:paraId="67F89360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ПНР             </w:t>
            </w:r>
          </w:p>
        </w:tc>
        <w:tc>
          <w:tcPr>
            <w:tcW w:w="425" w:type="dxa"/>
          </w:tcPr>
          <w:p w14:paraId="463AC223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573680A5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Пуско-наладочные работы</w:t>
            </w:r>
          </w:p>
        </w:tc>
      </w:tr>
      <w:tr w:rsidR="00556C46" w:rsidRPr="00CE70B9" w14:paraId="418D73D4" w14:textId="77777777" w:rsidTr="0063390D">
        <w:trPr>
          <w:cantSplit/>
          <w:jc w:val="center"/>
        </w:trPr>
        <w:tc>
          <w:tcPr>
            <w:tcW w:w="1271" w:type="dxa"/>
          </w:tcPr>
          <w:p w14:paraId="4415987F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ТЗ                 </w:t>
            </w:r>
          </w:p>
        </w:tc>
        <w:tc>
          <w:tcPr>
            <w:tcW w:w="425" w:type="dxa"/>
          </w:tcPr>
          <w:p w14:paraId="0B8827EA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01700571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Техническое задание на проектирование</w:t>
            </w:r>
          </w:p>
        </w:tc>
      </w:tr>
      <w:tr w:rsidR="00556C46" w:rsidRPr="00CE70B9" w14:paraId="6D4397A8" w14:textId="77777777" w:rsidTr="0063390D">
        <w:trPr>
          <w:cantSplit/>
          <w:jc w:val="center"/>
        </w:trPr>
        <w:tc>
          <w:tcPr>
            <w:tcW w:w="1271" w:type="dxa"/>
          </w:tcPr>
          <w:p w14:paraId="6AA15332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КИВ             </w:t>
            </w:r>
          </w:p>
        </w:tc>
        <w:tc>
          <w:tcPr>
            <w:tcW w:w="425" w:type="dxa"/>
          </w:tcPr>
          <w:p w14:paraId="4A019FE5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3B600243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Контроль изоляции вводов</w:t>
            </w:r>
          </w:p>
        </w:tc>
      </w:tr>
      <w:tr w:rsidR="00556C46" w:rsidRPr="00CE70B9" w14:paraId="638A2D30" w14:textId="77777777" w:rsidTr="0063390D">
        <w:trPr>
          <w:cantSplit/>
          <w:jc w:val="center"/>
        </w:trPr>
        <w:tc>
          <w:tcPr>
            <w:tcW w:w="1271" w:type="dxa"/>
          </w:tcPr>
          <w:p w14:paraId="551E07A2" w14:textId="77777777" w:rsidR="00A34565" w:rsidRPr="00DF553B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DF553B">
              <w:rPr>
                <w:sz w:val="24"/>
                <w:szCs w:val="24"/>
              </w:rPr>
              <w:t xml:space="preserve">ПИН </w:t>
            </w:r>
          </w:p>
        </w:tc>
        <w:tc>
          <w:tcPr>
            <w:tcW w:w="425" w:type="dxa"/>
          </w:tcPr>
          <w:p w14:paraId="7C17B893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3510E0BB" w14:textId="77777777" w:rsidR="00A34565" w:rsidRPr="00DF553B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553B">
              <w:rPr>
                <w:sz w:val="24"/>
                <w:szCs w:val="24"/>
              </w:rPr>
              <w:t>Приспособления для измерения напряжения</w:t>
            </w:r>
          </w:p>
        </w:tc>
      </w:tr>
      <w:tr w:rsidR="00556C46" w:rsidRPr="00CE70B9" w14:paraId="03CA65D7" w14:textId="77777777" w:rsidTr="0063390D">
        <w:trPr>
          <w:cantSplit/>
          <w:jc w:val="center"/>
        </w:trPr>
        <w:tc>
          <w:tcPr>
            <w:tcW w:w="1271" w:type="dxa"/>
          </w:tcPr>
          <w:p w14:paraId="46F480AD" w14:textId="77777777" w:rsidR="00A34565" w:rsidRPr="00B10AE4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B10AE4">
              <w:rPr>
                <w:iCs/>
                <w:sz w:val="23"/>
                <w:szCs w:val="23"/>
              </w:rPr>
              <w:t>ТДЦ</w:t>
            </w:r>
          </w:p>
        </w:tc>
        <w:tc>
          <w:tcPr>
            <w:tcW w:w="425" w:type="dxa"/>
          </w:tcPr>
          <w:p w14:paraId="2CF93874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6FF7782E" w14:textId="77777777" w:rsidR="00A34565" w:rsidRPr="00062C99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62C99">
              <w:rPr>
                <w:sz w:val="24"/>
                <w:szCs w:val="24"/>
              </w:rPr>
              <w:t xml:space="preserve">Трансформатор масляный, трехфазный </w:t>
            </w:r>
            <w:proofErr w:type="spellStart"/>
            <w:r w:rsidRPr="00062C99">
              <w:rPr>
                <w:sz w:val="24"/>
                <w:szCs w:val="24"/>
              </w:rPr>
              <w:t>двухобмоточный</w:t>
            </w:r>
            <w:proofErr w:type="spellEnd"/>
            <w:r w:rsidRPr="00062C99">
              <w:rPr>
                <w:sz w:val="24"/>
                <w:szCs w:val="24"/>
              </w:rPr>
              <w:t xml:space="preserve"> с принудительной циркуляцией воздуха и масла, с ненаправленным потоком масла</w:t>
            </w:r>
          </w:p>
        </w:tc>
      </w:tr>
      <w:tr w:rsidR="00556C46" w:rsidRPr="00CE70B9" w14:paraId="3CEFA24A" w14:textId="77777777" w:rsidTr="0063390D">
        <w:trPr>
          <w:cantSplit/>
          <w:jc w:val="center"/>
        </w:trPr>
        <w:tc>
          <w:tcPr>
            <w:tcW w:w="1271" w:type="dxa"/>
          </w:tcPr>
          <w:p w14:paraId="06B19697" w14:textId="77777777" w:rsidR="00A34565" w:rsidRPr="00B10AE4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B10AE4">
              <w:rPr>
                <w:iCs/>
                <w:sz w:val="23"/>
                <w:szCs w:val="23"/>
              </w:rPr>
              <w:t>АТДЦТН</w:t>
            </w:r>
          </w:p>
        </w:tc>
        <w:tc>
          <w:tcPr>
            <w:tcW w:w="425" w:type="dxa"/>
          </w:tcPr>
          <w:p w14:paraId="65EADC25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7E0C679B" w14:textId="77777777" w:rsidR="00A34565" w:rsidRPr="00062C99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62C99">
              <w:rPr>
                <w:sz w:val="24"/>
                <w:szCs w:val="24"/>
              </w:rPr>
              <w:t>Автотрансформатор трехфазный трехобмоточный, с принудительной циркуляцией воздуха и масла, с наличием РПН</w:t>
            </w:r>
          </w:p>
        </w:tc>
      </w:tr>
      <w:tr w:rsidR="00556C46" w:rsidRPr="00CE70B9" w14:paraId="686DF6C7" w14:textId="77777777" w:rsidTr="0063390D">
        <w:trPr>
          <w:cantSplit/>
          <w:jc w:val="center"/>
        </w:trPr>
        <w:tc>
          <w:tcPr>
            <w:tcW w:w="1271" w:type="dxa"/>
          </w:tcPr>
          <w:p w14:paraId="5031C9D2" w14:textId="77777777" w:rsidR="00A34565" w:rsidRPr="00B10AE4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B10AE4">
              <w:rPr>
                <w:iCs/>
                <w:sz w:val="23"/>
                <w:szCs w:val="23"/>
              </w:rPr>
              <w:t>Т</w:t>
            </w:r>
            <w:r>
              <w:rPr>
                <w:iCs/>
                <w:sz w:val="23"/>
                <w:szCs w:val="23"/>
              </w:rPr>
              <w:t>Р</w:t>
            </w:r>
            <w:r w:rsidRPr="00B10AE4">
              <w:rPr>
                <w:iCs/>
                <w:sz w:val="23"/>
                <w:szCs w:val="23"/>
              </w:rPr>
              <w:t>ДНС</w:t>
            </w:r>
          </w:p>
        </w:tc>
        <w:tc>
          <w:tcPr>
            <w:tcW w:w="425" w:type="dxa"/>
          </w:tcPr>
          <w:p w14:paraId="21186E6F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41515671" w14:textId="77777777" w:rsidR="00A34565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62C99">
              <w:rPr>
                <w:sz w:val="24"/>
                <w:szCs w:val="24"/>
              </w:rPr>
              <w:t>рансформатор трёхфазный с расщепленной обмоткой низшего напряжения, естественным масляным охлаждением, принудительной циркуляцией воздуха, с наличием РПН</w:t>
            </w:r>
          </w:p>
        </w:tc>
      </w:tr>
      <w:tr w:rsidR="00556C46" w:rsidRPr="00CE70B9" w14:paraId="4458CA81" w14:textId="77777777" w:rsidTr="0063390D">
        <w:trPr>
          <w:cantSplit/>
          <w:jc w:val="center"/>
        </w:trPr>
        <w:tc>
          <w:tcPr>
            <w:tcW w:w="1271" w:type="dxa"/>
          </w:tcPr>
          <w:p w14:paraId="5DA1264E" w14:textId="77777777" w:rsidR="00A34565" w:rsidRPr="00B10AE4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3"/>
                <w:szCs w:val="23"/>
              </w:rPr>
            </w:pPr>
            <w:r w:rsidRPr="00B10AE4">
              <w:rPr>
                <w:iCs/>
                <w:sz w:val="23"/>
                <w:szCs w:val="23"/>
              </w:rPr>
              <w:t>ШАОТ</w:t>
            </w:r>
          </w:p>
        </w:tc>
        <w:tc>
          <w:tcPr>
            <w:tcW w:w="425" w:type="dxa"/>
          </w:tcPr>
          <w:p w14:paraId="0A475B67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6E8A2275" w14:textId="77777777" w:rsidR="00A34565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автоматики охлаждения трансформатора</w:t>
            </w:r>
          </w:p>
        </w:tc>
      </w:tr>
      <w:tr w:rsidR="00556C46" w:rsidRPr="00CE70B9" w14:paraId="7C4C7B47" w14:textId="77777777" w:rsidTr="0063390D">
        <w:trPr>
          <w:cantSplit/>
          <w:jc w:val="center"/>
        </w:trPr>
        <w:tc>
          <w:tcPr>
            <w:tcW w:w="1271" w:type="dxa"/>
          </w:tcPr>
          <w:p w14:paraId="1D5D9533" w14:textId="77777777" w:rsidR="00A34565" w:rsidRPr="00E4726C" w:rsidRDefault="00A34565" w:rsidP="0063390D">
            <w:pPr>
              <w:widowControl w:val="0"/>
              <w:tabs>
                <w:tab w:val="left" w:pos="426"/>
              </w:tabs>
              <w:spacing w:line="276" w:lineRule="auto"/>
              <w:rPr>
                <w:i/>
                <w:iCs/>
                <w:sz w:val="23"/>
                <w:szCs w:val="23"/>
              </w:rPr>
            </w:pPr>
            <w:r w:rsidRPr="00062C99">
              <w:rPr>
                <w:sz w:val="24"/>
                <w:szCs w:val="24"/>
              </w:rPr>
              <w:t>РПН</w:t>
            </w:r>
          </w:p>
        </w:tc>
        <w:tc>
          <w:tcPr>
            <w:tcW w:w="425" w:type="dxa"/>
          </w:tcPr>
          <w:p w14:paraId="2A31934E" w14:textId="77777777" w:rsidR="00A34565" w:rsidRPr="00A34565" w:rsidRDefault="00A34565" w:rsidP="00A34565">
            <w:pPr>
              <w:pStyle w:val="aff9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6946" w:type="dxa"/>
          </w:tcPr>
          <w:p w14:paraId="4AECDFA4" w14:textId="77777777" w:rsidR="00A34565" w:rsidRDefault="00A34565" w:rsidP="00062C99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62C99">
              <w:rPr>
                <w:sz w:val="24"/>
                <w:szCs w:val="24"/>
              </w:rPr>
              <w:t>егулировани</w:t>
            </w:r>
            <w:r>
              <w:rPr>
                <w:sz w:val="24"/>
                <w:szCs w:val="24"/>
              </w:rPr>
              <w:t>я</w:t>
            </w:r>
            <w:r w:rsidRPr="00062C99">
              <w:rPr>
                <w:sz w:val="24"/>
                <w:szCs w:val="24"/>
              </w:rPr>
              <w:t xml:space="preserve"> напряжения под нагрузкой</w:t>
            </w:r>
          </w:p>
        </w:tc>
      </w:tr>
    </w:tbl>
    <w:p w14:paraId="1D2257CB" w14:textId="77777777" w:rsidR="00353248" w:rsidRDefault="00353248" w:rsidP="001238B7">
      <w:pPr>
        <w:keepNext/>
        <w:keepLines/>
        <w:spacing w:line="276" w:lineRule="auto"/>
        <w:rPr>
          <w:sz w:val="24"/>
          <w:szCs w:val="24"/>
        </w:rPr>
        <w:sectPr w:rsidR="00353248" w:rsidSect="001A43B7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1418" w:left="1134" w:header="680" w:footer="737" w:gutter="0"/>
          <w:cols w:space="708"/>
          <w:titlePg/>
          <w:docGrid w:linePitch="360"/>
        </w:sectPr>
      </w:pPr>
    </w:p>
    <w:p w14:paraId="6703A477" w14:textId="77777777" w:rsidR="00E917D0" w:rsidRPr="00C4463B" w:rsidRDefault="001A685D" w:rsidP="0063390D">
      <w:pPr>
        <w:pStyle w:val="4"/>
        <w:tabs>
          <w:tab w:val="left" w:pos="1276"/>
        </w:tabs>
        <w:ind w:left="0" w:firstLine="709"/>
      </w:pPr>
      <w:bookmarkStart w:id="9" w:name="_Toc163769935"/>
      <w:bookmarkStart w:id="10" w:name="_Toc163769936"/>
      <w:bookmarkStart w:id="11" w:name="_Toc163769937"/>
      <w:bookmarkStart w:id="12" w:name="_Toc163769938"/>
      <w:bookmarkStart w:id="13" w:name="_Toc163769939"/>
      <w:bookmarkStart w:id="14" w:name="_Toc163769940"/>
      <w:bookmarkStart w:id="15" w:name="_Toc163769941"/>
      <w:bookmarkStart w:id="16" w:name="_Toc163769942"/>
      <w:bookmarkStart w:id="17" w:name="_Toc163769943"/>
      <w:bookmarkStart w:id="18" w:name="_Toc163769944"/>
      <w:bookmarkStart w:id="19" w:name="_Toc163769945"/>
      <w:bookmarkStart w:id="20" w:name="_Toc163769946"/>
      <w:bookmarkStart w:id="21" w:name="_Toc163769947"/>
      <w:bookmarkStart w:id="22" w:name="_Toc163769948"/>
      <w:bookmarkStart w:id="23" w:name="_Toc163769949"/>
      <w:bookmarkStart w:id="24" w:name="_Toc163769950"/>
      <w:bookmarkStart w:id="25" w:name="_Toc163769951"/>
      <w:bookmarkStart w:id="26" w:name="_Toc163769952"/>
      <w:bookmarkStart w:id="27" w:name="_Toc163769953"/>
      <w:bookmarkStart w:id="28" w:name="_Toc163769954"/>
      <w:bookmarkStart w:id="29" w:name="_Toc163769955"/>
      <w:bookmarkStart w:id="30" w:name="_Toc163769956"/>
      <w:bookmarkStart w:id="31" w:name="_Toc163769957"/>
      <w:bookmarkStart w:id="32" w:name="_Toc163769958"/>
      <w:bookmarkStart w:id="33" w:name="_Toc163769959"/>
      <w:bookmarkStart w:id="34" w:name="_Toc163769960"/>
      <w:bookmarkStart w:id="35" w:name="_Toc163769961"/>
      <w:bookmarkStart w:id="36" w:name="_Toc163769962"/>
      <w:bookmarkStart w:id="37" w:name="_Toc163769963"/>
      <w:bookmarkStart w:id="38" w:name="_Toc163769964"/>
      <w:bookmarkStart w:id="39" w:name="_Toc163769965"/>
      <w:bookmarkStart w:id="40" w:name="_Toc163769966"/>
      <w:bookmarkStart w:id="41" w:name="_Toc163769967"/>
      <w:bookmarkStart w:id="42" w:name="_Toc163769968"/>
      <w:bookmarkStart w:id="43" w:name="_Toc163769969"/>
      <w:bookmarkStart w:id="44" w:name="_Toc163769970"/>
      <w:bookmarkStart w:id="45" w:name="_Toc163769971"/>
      <w:bookmarkStart w:id="46" w:name="_Toc163769972"/>
      <w:bookmarkStart w:id="47" w:name="_Toc163769973"/>
      <w:bookmarkStart w:id="48" w:name="_Toc163769974"/>
      <w:bookmarkStart w:id="49" w:name="_Toc163769975"/>
      <w:bookmarkStart w:id="50" w:name="_Toc163769976"/>
      <w:bookmarkStart w:id="51" w:name="_Toc163769977"/>
      <w:bookmarkStart w:id="52" w:name="_Toc163769978"/>
      <w:bookmarkStart w:id="53" w:name="_Toc163769979"/>
      <w:bookmarkStart w:id="54" w:name="_Toc163769980"/>
      <w:bookmarkStart w:id="55" w:name="_Toc163769981"/>
      <w:bookmarkStart w:id="56" w:name="_Toc163769982"/>
      <w:bookmarkStart w:id="57" w:name="_Toc163769983"/>
      <w:bookmarkStart w:id="58" w:name="_Toc163769984"/>
      <w:bookmarkStart w:id="59" w:name="_Toc163769985"/>
      <w:bookmarkStart w:id="60" w:name="_Toc163769986"/>
      <w:bookmarkStart w:id="61" w:name="_Toc163769987"/>
      <w:bookmarkStart w:id="62" w:name="_Toc163769988"/>
      <w:bookmarkStart w:id="63" w:name="_Toc163769989"/>
      <w:bookmarkStart w:id="64" w:name="_Toc163769990"/>
      <w:bookmarkStart w:id="65" w:name="_Toc163769991"/>
      <w:bookmarkStart w:id="66" w:name="_Toc163769992"/>
      <w:bookmarkStart w:id="67" w:name="_Toc163769993"/>
      <w:bookmarkStart w:id="68" w:name="_Toc163569254"/>
      <w:bookmarkStart w:id="69" w:name="_Toc163635822"/>
      <w:bookmarkStart w:id="70" w:name="_Toc16376999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8"/>
      <w:bookmarkEnd w:id="68"/>
      <w:bookmarkEnd w:id="69"/>
      <w:bookmarkEnd w:id="70"/>
    </w:p>
    <w:p w14:paraId="11C95BA6" w14:textId="485C9D38" w:rsidR="001238B7" w:rsidRPr="00DF553B" w:rsidRDefault="00CB6CA9" w:rsidP="0063390D">
      <w:pPr>
        <w:widowControl w:val="0"/>
        <w:tabs>
          <w:tab w:val="left" w:pos="426"/>
          <w:tab w:val="left" w:pos="993"/>
          <w:tab w:val="left" w:pos="1276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bookmarkStart w:id="71" w:name="_Toc46743507"/>
      <w:r w:rsidRPr="00CB6CA9">
        <w:rPr>
          <w:rFonts w:eastAsia="Calibri"/>
          <w:sz w:val="24"/>
          <w:szCs w:val="24"/>
          <w:lang w:eastAsia="x-none"/>
        </w:rPr>
        <w:t>Изготовление и поставка силовых трансформаторов с масляной изоляцией в рамках реализации инвестиционного проекта «Строительство Артёмовской ТЭЦ-2 с внеплощадочной инфраструктурой», включая сопутствующие материалы для монтажа, ЗИП, разработку конструкторской и эксплуатационной документации, изготовление, поставку, шефмонтаж, шефналадку-услуги и инструктаж эксплуатационного персонала»</w:t>
      </w:r>
      <w:r>
        <w:rPr>
          <w:rFonts w:eastAsia="Calibri"/>
          <w:sz w:val="24"/>
          <w:szCs w:val="24"/>
          <w:lang w:eastAsia="x-none"/>
        </w:rPr>
        <w:t>.</w:t>
      </w:r>
    </w:p>
    <w:p w14:paraId="74CDB0CA" w14:textId="3BA78040" w:rsidR="0025556B" w:rsidRPr="00DF553B" w:rsidRDefault="00E56D13" w:rsidP="0063390D">
      <w:pPr>
        <w:widowControl w:val="0"/>
        <w:tabs>
          <w:tab w:val="left" w:pos="426"/>
          <w:tab w:val="left" w:pos="993"/>
          <w:tab w:val="left" w:pos="1276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DF553B">
        <w:rPr>
          <w:rFonts w:eastAsia="Calibri"/>
          <w:sz w:val="24"/>
          <w:szCs w:val="24"/>
          <w:lang w:eastAsia="x-none"/>
        </w:rPr>
        <w:t>ОКПД</w:t>
      </w:r>
      <w:r w:rsidR="00293456" w:rsidRPr="00356862">
        <w:rPr>
          <w:rFonts w:eastAsia="Calibri"/>
          <w:sz w:val="24"/>
          <w:szCs w:val="24"/>
          <w:lang w:eastAsia="x-none"/>
        </w:rPr>
        <w:t>-</w:t>
      </w:r>
      <w:r w:rsidRPr="00DF553B">
        <w:rPr>
          <w:rFonts w:eastAsia="Calibri"/>
          <w:sz w:val="24"/>
          <w:szCs w:val="24"/>
          <w:lang w:eastAsia="x-none"/>
        </w:rPr>
        <w:t>2: 27.11.41.000</w:t>
      </w:r>
      <w:r w:rsidR="00356862">
        <w:rPr>
          <w:rFonts w:eastAsia="Calibri"/>
          <w:sz w:val="24"/>
          <w:szCs w:val="24"/>
          <w:lang w:eastAsia="x-none"/>
        </w:rPr>
        <w:t xml:space="preserve"> </w:t>
      </w:r>
      <w:r w:rsidR="00356862" w:rsidRPr="00356862">
        <w:rPr>
          <w:rFonts w:eastAsia="Calibri"/>
          <w:sz w:val="24"/>
          <w:szCs w:val="24"/>
          <w:lang w:eastAsia="x-none"/>
        </w:rPr>
        <w:t>Трансформаторы с жидким диэлектриком</w:t>
      </w:r>
      <w:r w:rsidR="0063390D">
        <w:rPr>
          <w:rFonts w:eastAsia="Calibri"/>
          <w:sz w:val="24"/>
          <w:szCs w:val="24"/>
          <w:lang w:eastAsia="x-none"/>
        </w:rPr>
        <w:t>.</w:t>
      </w:r>
    </w:p>
    <w:p w14:paraId="12042C26" w14:textId="0E579086" w:rsidR="00295D29" w:rsidRPr="00DF553B" w:rsidRDefault="00295D29" w:rsidP="0063390D">
      <w:pPr>
        <w:widowControl w:val="0"/>
        <w:tabs>
          <w:tab w:val="left" w:pos="426"/>
          <w:tab w:val="left" w:pos="993"/>
          <w:tab w:val="left" w:pos="1276"/>
        </w:tabs>
        <w:spacing w:after="240"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DF553B">
        <w:rPr>
          <w:rFonts w:eastAsia="Calibri"/>
          <w:sz w:val="24"/>
          <w:szCs w:val="24"/>
          <w:lang w:eastAsia="x-none"/>
        </w:rPr>
        <w:t>ОКВЭД</w:t>
      </w:r>
      <w:r w:rsidR="00293456" w:rsidRPr="00356862">
        <w:rPr>
          <w:rFonts w:eastAsia="Calibri"/>
          <w:sz w:val="24"/>
          <w:szCs w:val="24"/>
          <w:lang w:eastAsia="x-none"/>
        </w:rPr>
        <w:t>-</w:t>
      </w:r>
      <w:r w:rsidR="009D6A5A" w:rsidRPr="00DF553B">
        <w:rPr>
          <w:rFonts w:eastAsia="Calibri"/>
          <w:sz w:val="24"/>
          <w:szCs w:val="24"/>
          <w:lang w:eastAsia="x-none"/>
        </w:rPr>
        <w:t>2: 27.11.13</w:t>
      </w:r>
      <w:r w:rsidR="00356862">
        <w:rPr>
          <w:rFonts w:eastAsia="Calibri"/>
          <w:sz w:val="24"/>
          <w:szCs w:val="24"/>
          <w:lang w:eastAsia="x-none"/>
        </w:rPr>
        <w:t xml:space="preserve"> </w:t>
      </w:r>
      <w:r w:rsidR="00356862" w:rsidRPr="00356862">
        <w:rPr>
          <w:rFonts w:eastAsia="Calibri"/>
          <w:sz w:val="24"/>
          <w:szCs w:val="24"/>
          <w:lang w:eastAsia="x-none"/>
        </w:rPr>
        <w:t>Электродвигатели, генераторы и трансформаторы</w:t>
      </w:r>
      <w:r w:rsidR="0063390D">
        <w:rPr>
          <w:rFonts w:eastAsia="Calibri"/>
          <w:sz w:val="24"/>
          <w:szCs w:val="24"/>
          <w:lang w:eastAsia="x-none"/>
        </w:rPr>
        <w:t>.</w:t>
      </w:r>
    </w:p>
    <w:p w14:paraId="451E5D89" w14:textId="77777777" w:rsidR="00E917D0" w:rsidRPr="00C4463B" w:rsidRDefault="00B7169F" w:rsidP="0063390D">
      <w:pPr>
        <w:pStyle w:val="4"/>
        <w:tabs>
          <w:tab w:val="left" w:pos="1276"/>
        </w:tabs>
        <w:ind w:left="0" w:firstLine="709"/>
      </w:pPr>
      <w:bookmarkStart w:id="72" w:name="_Toc163569255"/>
      <w:bookmarkStart w:id="73" w:name="_Toc163635823"/>
      <w:bookmarkStart w:id="74" w:name="_Toc163769995"/>
      <w:r w:rsidRPr="00C4463B">
        <w:t>Цель</w:t>
      </w:r>
      <w:r w:rsidRPr="00D849AA">
        <w:t xml:space="preserve"> использования закупаемой продукции</w:t>
      </w:r>
      <w:bookmarkEnd w:id="71"/>
      <w:bookmarkEnd w:id="72"/>
      <w:bookmarkEnd w:id="73"/>
      <w:bookmarkEnd w:id="74"/>
      <w:r w:rsidR="004E2850">
        <w:rPr>
          <w:lang w:val="ru-RU"/>
        </w:rPr>
        <w:t xml:space="preserve"> </w:t>
      </w:r>
    </w:p>
    <w:p w14:paraId="38F71F4C" w14:textId="77777777" w:rsidR="00DD4BFC" w:rsidRDefault="00DD4BFC" w:rsidP="0063390D">
      <w:pPr>
        <w:widowControl w:val="0"/>
        <w:tabs>
          <w:tab w:val="left" w:pos="426"/>
          <w:tab w:val="left" w:pos="993"/>
          <w:tab w:val="left" w:pos="1276"/>
        </w:tabs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DD4BFC">
        <w:rPr>
          <w:rFonts w:eastAsia="Calibri"/>
          <w:sz w:val="24"/>
          <w:szCs w:val="24"/>
          <w:lang w:eastAsia="x-none"/>
        </w:rPr>
        <w:t xml:space="preserve">Целью </w:t>
      </w:r>
      <w:r w:rsidR="00FC1C13">
        <w:rPr>
          <w:rFonts w:eastAsia="Calibri"/>
          <w:sz w:val="24"/>
          <w:szCs w:val="24"/>
          <w:lang w:eastAsia="x-none"/>
        </w:rPr>
        <w:t xml:space="preserve">использования </w:t>
      </w:r>
      <w:r>
        <w:rPr>
          <w:rFonts w:eastAsia="Calibri"/>
          <w:sz w:val="24"/>
          <w:szCs w:val="24"/>
          <w:lang w:eastAsia="x-none"/>
        </w:rPr>
        <w:t>закупаемой продукции</w:t>
      </w:r>
      <w:r w:rsidRPr="00DD4BFC">
        <w:rPr>
          <w:rFonts w:eastAsia="Calibri"/>
          <w:sz w:val="24"/>
          <w:szCs w:val="24"/>
          <w:lang w:eastAsia="x-none"/>
        </w:rPr>
        <w:t xml:space="preserve"> является </w:t>
      </w:r>
      <w:r w:rsidR="00FC1C13">
        <w:rPr>
          <w:rFonts w:eastAsia="Calibri"/>
          <w:sz w:val="24"/>
          <w:szCs w:val="24"/>
          <w:lang w:eastAsia="x-none"/>
        </w:rPr>
        <w:t>необходимость преобразования электрической энергии</w:t>
      </w:r>
      <w:r w:rsidR="00556C4B" w:rsidRPr="00556C4B">
        <w:rPr>
          <w:rFonts w:eastAsia="Calibri"/>
          <w:sz w:val="24"/>
          <w:szCs w:val="24"/>
          <w:lang w:eastAsia="x-none"/>
        </w:rPr>
        <w:t xml:space="preserve"> </w:t>
      </w:r>
      <w:r w:rsidR="00556C4B">
        <w:rPr>
          <w:rFonts w:eastAsia="Calibri"/>
          <w:sz w:val="24"/>
          <w:szCs w:val="24"/>
          <w:lang w:eastAsia="x-none"/>
        </w:rPr>
        <w:t>через силовой трансформатор,</w:t>
      </w:r>
      <w:r w:rsidR="00FC1C13">
        <w:rPr>
          <w:rFonts w:eastAsia="Calibri"/>
          <w:sz w:val="24"/>
          <w:szCs w:val="24"/>
          <w:lang w:eastAsia="x-none"/>
        </w:rPr>
        <w:t xml:space="preserve"> в требуемый класс напряжения. Основная задача поставщика </w:t>
      </w:r>
      <w:r w:rsidR="007C7407">
        <w:rPr>
          <w:rFonts w:eastAsia="Calibri"/>
          <w:sz w:val="24"/>
          <w:szCs w:val="24"/>
          <w:lang w:eastAsia="x-none"/>
        </w:rPr>
        <w:t>является</w:t>
      </w:r>
      <w:r w:rsidR="00FC1C13">
        <w:rPr>
          <w:rFonts w:eastAsia="Calibri"/>
          <w:sz w:val="24"/>
          <w:szCs w:val="24"/>
          <w:lang w:eastAsia="x-none"/>
        </w:rPr>
        <w:t xml:space="preserve"> в </w:t>
      </w:r>
      <w:bookmarkStart w:id="75" w:name="_Hlk158650109"/>
      <w:r w:rsidRPr="00DD4BFC">
        <w:rPr>
          <w:rFonts w:eastAsia="Calibri"/>
          <w:sz w:val="24"/>
          <w:szCs w:val="24"/>
          <w:lang w:eastAsia="x-none"/>
        </w:rPr>
        <w:t>разработк</w:t>
      </w:r>
      <w:r w:rsidR="00FC1C13">
        <w:rPr>
          <w:rFonts w:eastAsia="Calibri"/>
          <w:sz w:val="24"/>
          <w:szCs w:val="24"/>
          <w:lang w:eastAsia="x-none"/>
        </w:rPr>
        <w:t>е</w:t>
      </w:r>
      <w:r w:rsidRPr="00DD4BFC">
        <w:rPr>
          <w:rFonts w:eastAsia="Calibri"/>
          <w:sz w:val="24"/>
          <w:szCs w:val="24"/>
          <w:lang w:eastAsia="x-none"/>
        </w:rPr>
        <w:t xml:space="preserve"> конструкторской и эксплуатационной документации, изготовление, поставка</w:t>
      </w:r>
      <w:r w:rsidR="007C7407">
        <w:rPr>
          <w:rFonts w:eastAsia="Calibri"/>
          <w:sz w:val="24"/>
          <w:szCs w:val="24"/>
          <w:lang w:eastAsia="x-none"/>
        </w:rPr>
        <w:t xml:space="preserve"> силовых трансформаторов,</w:t>
      </w:r>
      <w:r w:rsidRPr="00DD4BFC">
        <w:rPr>
          <w:rFonts w:eastAsia="Calibri"/>
          <w:sz w:val="24"/>
          <w:szCs w:val="24"/>
          <w:lang w:eastAsia="x-none"/>
        </w:rPr>
        <w:t xml:space="preserve"> КИП и ЗИП (далее – Оборудование) для Артёмовской ТЭЦ-2, оказание услуг по ше</w:t>
      </w:r>
      <w:r w:rsidR="009B0780">
        <w:rPr>
          <w:rFonts w:eastAsia="Calibri"/>
          <w:sz w:val="24"/>
          <w:szCs w:val="24"/>
          <w:lang w:eastAsia="x-none"/>
        </w:rPr>
        <w:t xml:space="preserve">фмонтажу и </w:t>
      </w:r>
      <w:proofErr w:type="spellStart"/>
      <w:r w:rsidR="009B0780">
        <w:rPr>
          <w:rFonts w:eastAsia="Calibri"/>
          <w:sz w:val="24"/>
          <w:szCs w:val="24"/>
          <w:lang w:eastAsia="x-none"/>
        </w:rPr>
        <w:t>шефналадке</w:t>
      </w:r>
      <w:proofErr w:type="spellEnd"/>
      <w:r w:rsidR="009B0780">
        <w:rPr>
          <w:rFonts w:eastAsia="Calibri"/>
          <w:sz w:val="24"/>
          <w:szCs w:val="24"/>
          <w:lang w:eastAsia="x-none"/>
        </w:rPr>
        <w:t xml:space="preserve">, включая </w:t>
      </w:r>
      <w:r w:rsidRPr="00DD4BFC">
        <w:rPr>
          <w:rFonts w:eastAsia="Calibri"/>
          <w:sz w:val="24"/>
          <w:szCs w:val="24"/>
          <w:lang w:eastAsia="x-none"/>
        </w:rPr>
        <w:t xml:space="preserve">технический инструктаж </w:t>
      </w:r>
      <w:r w:rsidR="00356862" w:rsidRPr="00356862">
        <w:rPr>
          <w:rFonts w:eastAsia="Calibri"/>
          <w:sz w:val="24"/>
          <w:szCs w:val="24"/>
          <w:lang w:eastAsia="x-none"/>
        </w:rPr>
        <w:t>эксплуатационного</w:t>
      </w:r>
      <w:r w:rsidR="00356862">
        <w:rPr>
          <w:rFonts w:eastAsia="Calibri"/>
          <w:sz w:val="24"/>
          <w:szCs w:val="24"/>
          <w:lang w:eastAsia="x-none"/>
        </w:rPr>
        <w:t xml:space="preserve"> </w:t>
      </w:r>
      <w:r w:rsidRPr="00DD4BFC">
        <w:rPr>
          <w:rFonts w:eastAsia="Calibri"/>
          <w:sz w:val="24"/>
          <w:szCs w:val="24"/>
          <w:lang w:eastAsia="x-none"/>
        </w:rPr>
        <w:t xml:space="preserve">персонала </w:t>
      </w:r>
      <w:bookmarkEnd w:id="75"/>
      <w:r w:rsidRPr="00DD4BFC">
        <w:rPr>
          <w:rFonts w:eastAsia="Calibri"/>
          <w:sz w:val="24"/>
          <w:szCs w:val="24"/>
          <w:lang w:eastAsia="x-none"/>
        </w:rPr>
        <w:t>в соответствии с настоящими Техническими требованиями и приложениям к ним.</w:t>
      </w:r>
    </w:p>
    <w:p w14:paraId="7B7867DE" w14:textId="77777777" w:rsidR="00DD4BFC" w:rsidRDefault="00DD4BFC" w:rsidP="0063390D">
      <w:pPr>
        <w:widowControl w:val="0"/>
        <w:tabs>
          <w:tab w:val="left" w:pos="426"/>
          <w:tab w:val="left" w:pos="993"/>
          <w:tab w:val="left" w:pos="1276"/>
        </w:tabs>
        <w:spacing w:line="276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44EE2">
        <w:rPr>
          <w:rFonts w:eastAsia="Calibri"/>
          <w:bCs/>
          <w:sz w:val="24"/>
          <w:szCs w:val="24"/>
          <w:lang w:eastAsia="en-US"/>
        </w:rPr>
        <w:t xml:space="preserve">Под термином </w:t>
      </w:r>
      <w:r>
        <w:rPr>
          <w:rFonts w:eastAsia="Calibri"/>
          <w:bCs/>
          <w:sz w:val="24"/>
          <w:szCs w:val="24"/>
          <w:lang w:eastAsia="en-US"/>
        </w:rPr>
        <w:t>«Оборудование» подразумеваются</w:t>
      </w:r>
      <w:r w:rsidRPr="00144EE2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силовые трансформаторы следующих типов:</w:t>
      </w:r>
    </w:p>
    <w:p w14:paraId="5535B7DE" w14:textId="77777777" w:rsidR="00DD4BFC" w:rsidRDefault="00DD4BFC" w:rsidP="0063390D">
      <w:pPr>
        <w:pStyle w:val="aff9"/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276"/>
        </w:tabs>
        <w:spacing w:line="276" w:lineRule="auto"/>
        <w:ind w:left="0" w:firstLine="709"/>
        <w:jc w:val="both"/>
        <w:rPr>
          <w:bCs/>
          <w:lang w:eastAsia="en-US"/>
        </w:rPr>
      </w:pPr>
      <w:r w:rsidRPr="00DD4BFC">
        <w:rPr>
          <w:bCs/>
          <w:lang w:eastAsia="en-US"/>
        </w:rPr>
        <w:t>ТДЦ-200000/220</w:t>
      </w:r>
      <w:r w:rsidR="0071475D">
        <w:rPr>
          <w:bCs/>
          <w:lang w:eastAsia="en-US"/>
        </w:rPr>
        <w:t>/15,75</w:t>
      </w:r>
      <w:r>
        <w:rPr>
          <w:bCs/>
          <w:lang w:eastAsia="en-US"/>
        </w:rPr>
        <w:t>;</w:t>
      </w:r>
    </w:p>
    <w:p w14:paraId="08DBA22F" w14:textId="77777777" w:rsidR="00DD4BFC" w:rsidRDefault="00DD4BFC" w:rsidP="0063390D">
      <w:pPr>
        <w:pStyle w:val="aff9"/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276"/>
        </w:tabs>
        <w:spacing w:before="120" w:line="276" w:lineRule="auto"/>
        <w:ind w:left="0" w:firstLine="709"/>
        <w:jc w:val="both"/>
        <w:rPr>
          <w:bCs/>
          <w:lang w:eastAsia="en-US"/>
        </w:rPr>
      </w:pPr>
      <w:r w:rsidRPr="00DD4BFC">
        <w:rPr>
          <w:bCs/>
          <w:lang w:eastAsia="en-US"/>
        </w:rPr>
        <w:t>ТДЦ-</w:t>
      </w:r>
      <w:r>
        <w:rPr>
          <w:bCs/>
          <w:lang w:eastAsia="en-US"/>
        </w:rPr>
        <w:t>125</w:t>
      </w:r>
      <w:r w:rsidRPr="00DD4BFC">
        <w:rPr>
          <w:bCs/>
          <w:lang w:eastAsia="en-US"/>
        </w:rPr>
        <w:t>000/220</w:t>
      </w:r>
      <w:r w:rsidR="0071475D">
        <w:rPr>
          <w:bCs/>
          <w:lang w:eastAsia="en-US"/>
        </w:rPr>
        <w:t>/10,5</w:t>
      </w:r>
      <w:r>
        <w:rPr>
          <w:bCs/>
          <w:lang w:eastAsia="en-US"/>
        </w:rPr>
        <w:t>;</w:t>
      </w:r>
    </w:p>
    <w:p w14:paraId="6CE99314" w14:textId="77777777" w:rsidR="00DD4BFC" w:rsidRDefault="00DD4BFC" w:rsidP="0063390D">
      <w:pPr>
        <w:pStyle w:val="aff9"/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276"/>
        </w:tabs>
        <w:spacing w:before="120" w:line="276" w:lineRule="auto"/>
        <w:ind w:left="0" w:firstLine="709"/>
        <w:jc w:val="both"/>
        <w:rPr>
          <w:bCs/>
          <w:lang w:eastAsia="en-US"/>
        </w:rPr>
      </w:pPr>
      <w:r w:rsidRPr="00DD4BFC">
        <w:rPr>
          <w:bCs/>
          <w:lang w:eastAsia="en-US"/>
        </w:rPr>
        <w:t>ТДЦ-200000/</w:t>
      </w:r>
      <w:r>
        <w:rPr>
          <w:bCs/>
          <w:lang w:eastAsia="en-US"/>
        </w:rPr>
        <w:t>11</w:t>
      </w:r>
      <w:r w:rsidRPr="00DD4BFC">
        <w:rPr>
          <w:bCs/>
          <w:lang w:eastAsia="en-US"/>
        </w:rPr>
        <w:t>0</w:t>
      </w:r>
      <w:r w:rsidR="0071475D">
        <w:rPr>
          <w:bCs/>
          <w:lang w:eastAsia="en-US"/>
        </w:rPr>
        <w:t>/15,75</w:t>
      </w:r>
      <w:r>
        <w:rPr>
          <w:bCs/>
          <w:lang w:eastAsia="en-US"/>
        </w:rPr>
        <w:t>;</w:t>
      </w:r>
    </w:p>
    <w:p w14:paraId="57BC5456" w14:textId="77777777" w:rsidR="00B10AE4" w:rsidRDefault="00DD4BFC" w:rsidP="0063390D">
      <w:pPr>
        <w:pStyle w:val="aff9"/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276"/>
        </w:tabs>
        <w:spacing w:before="120" w:line="276" w:lineRule="auto"/>
        <w:ind w:left="0" w:firstLine="709"/>
        <w:jc w:val="both"/>
        <w:rPr>
          <w:bCs/>
          <w:lang w:eastAsia="en-US"/>
        </w:rPr>
      </w:pPr>
      <w:r w:rsidRPr="00DD4BFC">
        <w:rPr>
          <w:bCs/>
          <w:lang w:eastAsia="en-US"/>
        </w:rPr>
        <w:t>ТДЦ-</w:t>
      </w:r>
      <w:r>
        <w:rPr>
          <w:bCs/>
          <w:lang w:eastAsia="en-US"/>
        </w:rPr>
        <w:t>125</w:t>
      </w:r>
      <w:r w:rsidRPr="00DD4BFC">
        <w:rPr>
          <w:bCs/>
          <w:lang w:eastAsia="en-US"/>
        </w:rPr>
        <w:t>000/</w:t>
      </w:r>
      <w:r>
        <w:rPr>
          <w:bCs/>
          <w:lang w:eastAsia="en-US"/>
        </w:rPr>
        <w:t>11</w:t>
      </w:r>
      <w:r w:rsidRPr="00DD4BFC">
        <w:rPr>
          <w:bCs/>
          <w:lang w:eastAsia="en-US"/>
        </w:rPr>
        <w:t>0</w:t>
      </w:r>
      <w:r w:rsidR="0071475D">
        <w:rPr>
          <w:bCs/>
          <w:lang w:eastAsia="en-US"/>
        </w:rPr>
        <w:t>/10,5</w:t>
      </w:r>
      <w:r>
        <w:rPr>
          <w:bCs/>
          <w:lang w:eastAsia="en-US"/>
        </w:rPr>
        <w:t>;</w:t>
      </w:r>
    </w:p>
    <w:p w14:paraId="6EFC3AA3" w14:textId="77777777" w:rsidR="00B10AE4" w:rsidRDefault="00B10AE4" w:rsidP="0063390D">
      <w:pPr>
        <w:pStyle w:val="aff9"/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276"/>
        </w:tabs>
        <w:spacing w:before="120" w:line="276" w:lineRule="auto"/>
        <w:ind w:left="0" w:firstLine="709"/>
        <w:jc w:val="both"/>
        <w:rPr>
          <w:bCs/>
          <w:lang w:eastAsia="en-US"/>
        </w:rPr>
      </w:pPr>
      <w:r w:rsidRPr="00B10AE4">
        <w:rPr>
          <w:bCs/>
          <w:lang w:eastAsia="en-US"/>
        </w:rPr>
        <w:t>АТДЦТН-200000/220</w:t>
      </w:r>
      <w:r>
        <w:rPr>
          <w:bCs/>
          <w:lang w:eastAsia="en-US"/>
        </w:rPr>
        <w:t>/110</w:t>
      </w:r>
      <w:r w:rsidR="0071475D">
        <w:rPr>
          <w:bCs/>
          <w:lang w:eastAsia="en-US"/>
        </w:rPr>
        <w:t>/35</w:t>
      </w:r>
      <w:r>
        <w:rPr>
          <w:bCs/>
          <w:lang w:eastAsia="en-US"/>
        </w:rPr>
        <w:t>;</w:t>
      </w:r>
    </w:p>
    <w:p w14:paraId="5D625F6C" w14:textId="77777777" w:rsidR="00B10AE4" w:rsidRDefault="00B10AE4" w:rsidP="0063390D">
      <w:pPr>
        <w:pStyle w:val="aff9"/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276"/>
        </w:tabs>
        <w:spacing w:before="120" w:line="276" w:lineRule="auto"/>
        <w:ind w:left="0" w:firstLine="709"/>
        <w:jc w:val="both"/>
        <w:rPr>
          <w:bCs/>
          <w:lang w:eastAsia="en-US"/>
        </w:rPr>
      </w:pPr>
      <w:r w:rsidRPr="00B10AE4">
        <w:rPr>
          <w:bCs/>
          <w:lang w:eastAsia="en-US"/>
        </w:rPr>
        <w:t>Т</w:t>
      </w:r>
      <w:r w:rsidR="00062C99">
        <w:rPr>
          <w:bCs/>
          <w:lang w:eastAsia="en-US"/>
        </w:rPr>
        <w:t>Р</w:t>
      </w:r>
      <w:r w:rsidRPr="00B10AE4">
        <w:rPr>
          <w:bCs/>
          <w:lang w:eastAsia="en-US"/>
        </w:rPr>
        <w:t>ДНС-25000/</w:t>
      </w:r>
      <w:r w:rsidR="00062C99">
        <w:rPr>
          <w:bCs/>
          <w:lang w:eastAsia="en-US"/>
        </w:rPr>
        <w:t>110</w:t>
      </w:r>
      <w:r w:rsidR="0071475D">
        <w:rPr>
          <w:bCs/>
          <w:lang w:eastAsia="en-US"/>
        </w:rPr>
        <w:t>/6,3/6,3</w:t>
      </w:r>
      <w:r w:rsidRPr="00B10AE4">
        <w:rPr>
          <w:bCs/>
          <w:lang w:eastAsia="en-US"/>
        </w:rPr>
        <w:t>;</w:t>
      </w:r>
    </w:p>
    <w:p w14:paraId="21F394C4" w14:textId="77777777" w:rsidR="00B10AE4" w:rsidRPr="00B10AE4" w:rsidRDefault="00B10AE4" w:rsidP="0063390D">
      <w:pPr>
        <w:pStyle w:val="aff9"/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276"/>
        </w:tabs>
        <w:spacing w:before="120" w:line="276" w:lineRule="auto"/>
        <w:ind w:left="0" w:firstLine="709"/>
        <w:jc w:val="both"/>
        <w:rPr>
          <w:bCs/>
          <w:lang w:eastAsia="en-US"/>
        </w:rPr>
      </w:pPr>
      <w:r w:rsidRPr="00B10AE4">
        <w:rPr>
          <w:bCs/>
          <w:lang w:eastAsia="en-US"/>
        </w:rPr>
        <w:t>Т</w:t>
      </w:r>
      <w:r w:rsidR="00062C99">
        <w:rPr>
          <w:bCs/>
          <w:lang w:eastAsia="en-US"/>
        </w:rPr>
        <w:t>Р</w:t>
      </w:r>
      <w:r w:rsidRPr="00B10AE4">
        <w:rPr>
          <w:bCs/>
          <w:lang w:eastAsia="en-US"/>
        </w:rPr>
        <w:t>ДНС-25000/</w:t>
      </w:r>
      <w:r w:rsidR="00062C99" w:rsidRPr="00B10AE4">
        <w:rPr>
          <w:bCs/>
          <w:lang w:eastAsia="en-US"/>
        </w:rPr>
        <w:t>15,75</w:t>
      </w:r>
      <w:r w:rsidR="0071475D">
        <w:rPr>
          <w:bCs/>
          <w:lang w:eastAsia="en-US"/>
        </w:rPr>
        <w:t>/6,3/6,3</w:t>
      </w:r>
      <w:r>
        <w:rPr>
          <w:bCs/>
          <w:lang w:eastAsia="en-US"/>
        </w:rPr>
        <w:t>.</w:t>
      </w:r>
    </w:p>
    <w:p w14:paraId="189EF793" w14:textId="77777777" w:rsidR="003E6417" w:rsidRPr="00F45FE2" w:rsidRDefault="00232850" w:rsidP="0063390D">
      <w:pPr>
        <w:pStyle w:val="4"/>
        <w:tabs>
          <w:tab w:val="left" w:pos="1276"/>
        </w:tabs>
        <w:ind w:left="0" w:firstLine="709"/>
      </w:pPr>
      <w:bookmarkStart w:id="76" w:name="_Toc46743508"/>
      <w:bookmarkStart w:id="77" w:name="_Toc163569256"/>
      <w:bookmarkStart w:id="78" w:name="_Toc163635824"/>
      <w:bookmarkStart w:id="79" w:name="_Toc163769996"/>
      <w:r w:rsidRPr="00C4463B">
        <w:t>Существующее положение</w:t>
      </w:r>
      <w:bookmarkEnd w:id="76"/>
      <w:bookmarkEnd w:id="77"/>
      <w:bookmarkEnd w:id="78"/>
      <w:bookmarkEnd w:id="79"/>
      <w:r w:rsidR="004E2850">
        <w:rPr>
          <w:lang w:val="ru-RU"/>
        </w:rPr>
        <w:t xml:space="preserve"> </w:t>
      </w:r>
    </w:p>
    <w:p w14:paraId="258C8A1C" w14:textId="77777777" w:rsidR="002419BB" w:rsidRDefault="00353248" w:rsidP="0063390D">
      <w:pPr>
        <w:widowControl w:val="0"/>
        <w:tabs>
          <w:tab w:val="left" w:pos="426"/>
          <w:tab w:val="left" w:pos="1276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2419BB">
        <w:rPr>
          <w:rFonts w:eastAsia="Calibri"/>
          <w:sz w:val="24"/>
          <w:szCs w:val="24"/>
          <w:lang w:eastAsia="x-none"/>
        </w:rPr>
        <w:t>Площадка строительства Артемовской ТЭЦ-2 расположена на территории г. Артем Приморского края. Район площадки относится к муссонному климату умеренных широт с умеренно холодной сухой зимой и тёплым влажным летом. На основании карт общего сейсмического районирования территории Российской Федерации вкладка к СП 14.13330.2018 (СНиП II-7-81*) «Строительство в сейсмических районах», интенсивность сейсмических воздействий в баллах принята по карте ОСР-2015-В и составляет 6 баллов по шкале MSK-64.</w:t>
      </w:r>
    </w:p>
    <w:p w14:paraId="60D3DADE" w14:textId="0A88E322" w:rsidR="004D2BE9" w:rsidRDefault="00353248" w:rsidP="00210D37">
      <w:pPr>
        <w:widowControl w:val="0"/>
        <w:tabs>
          <w:tab w:val="left" w:pos="426"/>
          <w:tab w:val="left" w:pos="1276"/>
        </w:tabs>
        <w:spacing w:line="276" w:lineRule="auto"/>
        <w:ind w:firstLine="709"/>
        <w:jc w:val="both"/>
        <w:rPr>
          <w:rFonts w:eastAsia="Calibri"/>
          <w:i/>
          <w:iCs/>
          <w:sz w:val="24"/>
          <w:szCs w:val="24"/>
          <w:lang w:eastAsia="x-none"/>
        </w:rPr>
      </w:pPr>
      <w:r w:rsidRPr="002419BB">
        <w:rPr>
          <w:rFonts w:eastAsia="Calibri"/>
          <w:sz w:val="24"/>
          <w:szCs w:val="24"/>
          <w:lang w:eastAsia="x-none"/>
        </w:rPr>
        <w:t>Расчётные значения метеорологических параметров в тёплый период приняты в соответствии с СП 131.13330.2020 актуализированная редакция СНиП 23-01-99* «Строительная климатология» (Владивосток)</w:t>
      </w:r>
      <w:r w:rsidRPr="002419BB">
        <w:rPr>
          <w:rFonts w:eastAsia="Calibri"/>
          <w:i/>
          <w:iCs/>
          <w:sz w:val="24"/>
          <w:szCs w:val="24"/>
          <w:lang w:eastAsia="x-none"/>
        </w:rPr>
        <w:t>.</w:t>
      </w:r>
    </w:p>
    <w:p w14:paraId="5709C46C" w14:textId="77777777" w:rsidR="00210D37" w:rsidRDefault="00210D37" w:rsidP="00210D37">
      <w:pPr>
        <w:widowControl w:val="0"/>
        <w:tabs>
          <w:tab w:val="left" w:pos="426"/>
          <w:tab w:val="left" w:pos="1276"/>
        </w:tabs>
        <w:spacing w:line="276" w:lineRule="auto"/>
        <w:ind w:firstLine="709"/>
        <w:jc w:val="both"/>
        <w:rPr>
          <w:rFonts w:eastAsia="Calibri"/>
          <w:i/>
          <w:iCs/>
          <w:sz w:val="24"/>
          <w:szCs w:val="24"/>
          <w:lang w:eastAsia="x-none"/>
        </w:rPr>
      </w:pPr>
    </w:p>
    <w:p w14:paraId="3C73E1EA" w14:textId="77777777" w:rsidR="00210D37" w:rsidRDefault="00210D37" w:rsidP="00210D37">
      <w:pPr>
        <w:widowControl w:val="0"/>
        <w:tabs>
          <w:tab w:val="left" w:pos="426"/>
          <w:tab w:val="left" w:pos="1276"/>
        </w:tabs>
        <w:spacing w:line="276" w:lineRule="auto"/>
        <w:ind w:firstLine="709"/>
        <w:jc w:val="both"/>
        <w:rPr>
          <w:rFonts w:eastAsia="Calibri"/>
          <w:i/>
          <w:iCs/>
          <w:sz w:val="24"/>
          <w:szCs w:val="24"/>
          <w:lang w:eastAsia="x-none"/>
        </w:rPr>
      </w:pPr>
    </w:p>
    <w:p w14:paraId="491A1F5F" w14:textId="77777777" w:rsidR="00210D37" w:rsidRDefault="00210D37" w:rsidP="00210D37">
      <w:pPr>
        <w:widowControl w:val="0"/>
        <w:tabs>
          <w:tab w:val="left" w:pos="426"/>
          <w:tab w:val="left" w:pos="1276"/>
        </w:tabs>
        <w:spacing w:line="276" w:lineRule="auto"/>
        <w:ind w:firstLine="709"/>
        <w:jc w:val="both"/>
        <w:rPr>
          <w:rFonts w:eastAsia="Calibri"/>
          <w:i/>
          <w:iCs/>
          <w:sz w:val="24"/>
          <w:szCs w:val="24"/>
          <w:lang w:eastAsia="x-none"/>
        </w:rPr>
      </w:pPr>
    </w:p>
    <w:p w14:paraId="54E3521E" w14:textId="77777777" w:rsidR="00210D37" w:rsidRDefault="00210D37" w:rsidP="00210D37">
      <w:pPr>
        <w:widowControl w:val="0"/>
        <w:tabs>
          <w:tab w:val="left" w:pos="426"/>
          <w:tab w:val="left" w:pos="1276"/>
        </w:tabs>
        <w:spacing w:line="276" w:lineRule="auto"/>
        <w:ind w:firstLine="709"/>
        <w:jc w:val="both"/>
        <w:rPr>
          <w:rFonts w:eastAsia="Calibri"/>
          <w:i/>
          <w:iCs/>
          <w:sz w:val="24"/>
          <w:szCs w:val="24"/>
          <w:lang w:eastAsia="x-none"/>
        </w:rPr>
      </w:pPr>
    </w:p>
    <w:p w14:paraId="025CAEFD" w14:textId="77777777" w:rsidR="00210D37" w:rsidRPr="0063390D" w:rsidRDefault="00210D37" w:rsidP="0063390D">
      <w:pPr>
        <w:widowControl w:val="0"/>
        <w:tabs>
          <w:tab w:val="left" w:pos="426"/>
          <w:tab w:val="left" w:pos="1276"/>
        </w:tabs>
        <w:spacing w:line="276" w:lineRule="auto"/>
        <w:ind w:firstLine="709"/>
        <w:jc w:val="both"/>
        <w:rPr>
          <w:rFonts w:eastAsia="Calibri"/>
          <w:i/>
          <w:iCs/>
          <w:sz w:val="24"/>
          <w:szCs w:val="24"/>
          <w:lang w:eastAsia="x-none"/>
        </w:rPr>
      </w:pPr>
    </w:p>
    <w:p w14:paraId="2A46E604" w14:textId="79383C43" w:rsidR="00CE753A" w:rsidRPr="00AF4C06" w:rsidRDefault="00CE753A" w:rsidP="0063390D">
      <w:pPr>
        <w:pStyle w:val="10"/>
        <w:numPr>
          <w:ilvl w:val="0"/>
          <w:numId w:val="0"/>
        </w:numPr>
        <w:ind w:left="567" w:firstLine="142"/>
        <w:rPr>
          <w:sz w:val="24"/>
          <w:szCs w:val="24"/>
        </w:rPr>
      </w:pPr>
      <w:bookmarkStart w:id="80" w:name="_Toc163769997"/>
      <w:r w:rsidRPr="00AF4C06">
        <w:rPr>
          <w:sz w:val="24"/>
          <w:szCs w:val="24"/>
        </w:rPr>
        <w:lastRenderedPageBreak/>
        <w:t xml:space="preserve">Таблица </w:t>
      </w:r>
      <w:r w:rsidR="003A5BF3">
        <w:rPr>
          <w:sz w:val="24"/>
          <w:szCs w:val="24"/>
          <w:lang w:val="ru-RU"/>
        </w:rPr>
        <w:t>1.</w:t>
      </w:r>
      <w:r w:rsidRPr="00AF4C06">
        <w:rPr>
          <w:sz w:val="24"/>
          <w:szCs w:val="24"/>
        </w:rPr>
        <w:t>1</w:t>
      </w:r>
      <w:r w:rsidR="00F27719" w:rsidRPr="00AF4C06">
        <w:rPr>
          <w:sz w:val="24"/>
          <w:szCs w:val="24"/>
        </w:rPr>
        <w:t>.</w:t>
      </w:r>
      <w:r w:rsidRPr="00AF4C06">
        <w:rPr>
          <w:sz w:val="24"/>
          <w:szCs w:val="24"/>
        </w:rPr>
        <w:t xml:space="preserve"> Перечень объектов </w:t>
      </w:r>
      <w:r w:rsidR="009F5FC2">
        <w:rPr>
          <w:sz w:val="24"/>
          <w:szCs w:val="24"/>
        </w:rPr>
        <w:t>Покупателя</w:t>
      </w:r>
      <w:bookmarkEnd w:id="8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55"/>
        <w:gridCol w:w="4961"/>
        <w:gridCol w:w="1985"/>
      </w:tblGrid>
      <w:tr w:rsidR="001C54C3" w:rsidRPr="005A3EA4" w14:paraId="7E566C8B" w14:textId="77777777" w:rsidTr="0063390D">
        <w:tc>
          <w:tcPr>
            <w:tcW w:w="817" w:type="dxa"/>
            <w:vAlign w:val="center"/>
          </w:tcPr>
          <w:p w14:paraId="7CF2E7BD" w14:textId="77777777" w:rsidR="001C54C3" w:rsidRPr="00866B2A" w:rsidRDefault="001C54C3" w:rsidP="002419BB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0DB13805" w14:textId="77777777" w:rsidR="001C54C3" w:rsidRPr="00866B2A" w:rsidRDefault="001C54C3" w:rsidP="002419BB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  <w:vAlign w:val="center"/>
          </w:tcPr>
          <w:p w14:paraId="62BEE31E" w14:textId="77777777" w:rsidR="001C54C3" w:rsidRPr="002419BB" w:rsidRDefault="001C54C3" w:rsidP="002419BB">
            <w:pPr>
              <w:jc w:val="center"/>
              <w:rPr>
                <w:sz w:val="24"/>
                <w:szCs w:val="24"/>
              </w:rPr>
            </w:pPr>
            <w:r w:rsidRPr="002419BB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961" w:type="dxa"/>
            <w:vAlign w:val="center"/>
          </w:tcPr>
          <w:p w14:paraId="501BE4CB" w14:textId="77777777" w:rsidR="001C54C3" w:rsidRPr="002419BB" w:rsidRDefault="001C54C3" w:rsidP="002419BB">
            <w:pPr>
              <w:jc w:val="center"/>
              <w:rPr>
                <w:sz w:val="24"/>
                <w:szCs w:val="24"/>
              </w:rPr>
            </w:pPr>
            <w:r w:rsidRPr="002419BB">
              <w:rPr>
                <w:sz w:val="24"/>
                <w:szCs w:val="24"/>
              </w:rPr>
              <w:t xml:space="preserve">Расположение объекта </w:t>
            </w:r>
            <w:r w:rsidRPr="002419BB">
              <w:rPr>
                <w:sz w:val="24"/>
                <w:szCs w:val="24"/>
              </w:rPr>
              <w:br/>
              <w:t>(место поставки МТР, производства работ, оказания услуг)</w:t>
            </w:r>
          </w:p>
        </w:tc>
        <w:tc>
          <w:tcPr>
            <w:tcW w:w="1985" w:type="dxa"/>
            <w:vAlign w:val="center"/>
          </w:tcPr>
          <w:p w14:paraId="592512FD" w14:textId="77777777" w:rsidR="001C54C3" w:rsidRDefault="003E6417" w:rsidP="0024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1C54C3" w:rsidRPr="005A3EA4" w14:paraId="0C54AA82" w14:textId="77777777" w:rsidTr="0063390D">
        <w:tc>
          <w:tcPr>
            <w:tcW w:w="817" w:type="dxa"/>
          </w:tcPr>
          <w:p w14:paraId="548EFB45" w14:textId="77777777" w:rsidR="001C54C3" w:rsidRPr="00866B2A" w:rsidRDefault="001C54C3" w:rsidP="00123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0C4A59C4" w14:textId="77777777" w:rsidR="001C54C3" w:rsidRPr="00866B2A" w:rsidRDefault="001C54C3" w:rsidP="00123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B62638F" w14:textId="77777777" w:rsidR="001C54C3" w:rsidRPr="00866B2A" w:rsidRDefault="001C54C3" w:rsidP="00123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89236FF" w14:textId="77777777" w:rsidR="001C54C3" w:rsidRDefault="001C54C3" w:rsidP="00123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54C3" w:rsidRPr="005A3EA4" w14:paraId="0FF169FA" w14:textId="77777777" w:rsidTr="0063390D">
        <w:trPr>
          <w:trHeight w:val="1186"/>
        </w:trPr>
        <w:tc>
          <w:tcPr>
            <w:tcW w:w="817" w:type="dxa"/>
            <w:vAlign w:val="center"/>
          </w:tcPr>
          <w:p w14:paraId="271DF6D9" w14:textId="77777777" w:rsidR="001C54C3" w:rsidRPr="00866B2A" w:rsidRDefault="001C54C3" w:rsidP="007111FE">
            <w:pPr>
              <w:pStyle w:val="aff9"/>
              <w:numPr>
                <w:ilvl w:val="0"/>
                <w:numId w:val="9"/>
              </w:numPr>
              <w:suppressAutoHyphens/>
              <w:spacing w:line="276" w:lineRule="auto"/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4393B075" w14:textId="77777777" w:rsidR="001C54C3" w:rsidRPr="004E2850" w:rsidRDefault="001C54C3" w:rsidP="002419BB">
            <w:pPr>
              <w:jc w:val="center"/>
              <w:rPr>
                <w:iCs/>
                <w:sz w:val="24"/>
                <w:szCs w:val="24"/>
              </w:rPr>
            </w:pPr>
            <w:r w:rsidRPr="001C54C3">
              <w:rPr>
                <w:iCs/>
                <w:sz w:val="24"/>
                <w:szCs w:val="24"/>
              </w:rPr>
              <w:t>Артемовская ТЭЦ-2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E5593D" w14:textId="77777777" w:rsidR="001C54C3" w:rsidRPr="001C54C3" w:rsidRDefault="001C54C3" w:rsidP="002419BB">
            <w:pPr>
              <w:jc w:val="center"/>
              <w:rPr>
                <w:iCs/>
                <w:sz w:val="24"/>
                <w:szCs w:val="24"/>
              </w:rPr>
            </w:pPr>
            <w:r w:rsidRPr="001C54C3">
              <w:rPr>
                <w:iCs/>
                <w:sz w:val="24"/>
                <w:szCs w:val="24"/>
              </w:rPr>
              <w:t>Российская Федерация,</w:t>
            </w:r>
          </w:p>
          <w:p w14:paraId="609D3FBE" w14:textId="77777777" w:rsidR="001C54C3" w:rsidRPr="004E2850" w:rsidRDefault="001C54C3" w:rsidP="002419BB">
            <w:pPr>
              <w:jc w:val="center"/>
              <w:rPr>
                <w:iCs/>
                <w:sz w:val="24"/>
                <w:szCs w:val="24"/>
              </w:rPr>
            </w:pPr>
            <w:r w:rsidRPr="001C54C3">
              <w:rPr>
                <w:iCs/>
                <w:sz w:val="24"/>
                <w:szCs w:val="24"/>
              </w:rPr>
              <w:t xml:space="preserve">Приморский край, г. Артем, </w:t>
            </w:r>
            <w:r w:rsidR="005050A0" w:rsidRPr="005050A0">
              <w:rPr>
                <w:iCs/>
                <w:sz w:val="24"/>
                <w:szCs w:val="24"/>
              </w:rPr>
              <w:t>г. Артем, с. Олений, ул. Силина, 25, площадка строительства Артемовской ТЭЦ-2</w:t>
            </w:r>
            <w:r w:rsidR="003E6417" w:rsidRPr="003E6417">
              <w:rPr>
                <w:iCs/>
                <w:sz w:val="24"/>
                <w:szCs w:val="24"/>
              </w:rPr>
              <w:t xml:space="preserve"> </w:t>
            </w:r>
            <w:r w:rsidRPr="001C54C3">
              <w:rPr>
                <w:iCs/>
                <w:sz w:val="24"/>
                <w:szCs w:val="24"/>
              </w:rPr>
              <w:t>(Строительная площадка)</w:t>
            </w:r>
          </w:p>
        </w:tc>
        <w:tc>
          <w:tcPr>
            <w:tcW w:w="1985" w:type="dxa"/>
            <w:vAlign w:val="center"/>
          </w:tcPr>
          <w:p w14:paraId="0BA339E9" w14:textId="77777777" w:rsidR="001C54C3" w:rsidRPr="004E2850" w:rsidRDefault="00FB0E8D" w:rsidP="002419B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-</w:t>
            </w:r>
          </w:p>
        </w:tc>
      </w:tr>
    </w:tbl>
    <w:p w14:paraId="4B45812E" w14:textId="77777777" w:rsidR="00210D37" w:rsidRPr="0063390D" w:rsidRDefault="00210D37" w:rsidP="0063390D">
      <w:pPr>
        <w:rPr>
          <w:lang w:eastAsia="x-none"/>
        </w:rPr>
      </w:pPr>
      <w:bookmarkStart w:id="81" w:name="_Hlk48209761"/>
    </w:p>
    <w:p w14:paraId="08D28DC1" w14:textId="4547F92B" w:rsidR="00210D37" w:rsidRPr="00210D37" w:rsidRDefault="002C1DD1" w:rsidP="0063390D">
      <w:pPr>
        <w:pStyle w:val="10"/>
        <w:ind w:left="0" w:firstLine="426"/>
        <w:jc w:val="center"/>
        <w:rPr>
          <w:sz w:val="24"/>
          <w:szCs w:val="24"/>
          <w:lang w:val="ru-RU"/>
        </w:rPr>
      </w:pPr>
      <w:bookmarkStart w:id="82" w:name="_Toc51339693"/>
      <w:bookmarkStart w:id="83" w:name="_Toc163769998"/>
      <w:bookmarkEnd w:id="81"/>
      <w:r w:rsidRPr="00AF4C06">
        <w:rPr>
          <w:sz w:val="24"/>
          <w:szCs w:val="24"/>
        </w:rPr>
        <w:t>Требования</w:t>
      </w:r>
      <w:r w:rsidR="00FD7A16" w:rsidRPr="00AF4C06">
        <w:rPr>
          <w:sz w:val="24"/>
          <w:szCs w:val="24"/>
        </w:rPr>
        <w:t xml:space="preserve"> </w:t>
      </w:r>
      <w:r w:rsidR="00C01756" w:rsidRPr="00AF4C06">
        <w:rPr>
          <w:sz w:val="24"/>
          <w:szCs w:val="24"/>
        </w:rPr>
        <w:t>к</w:t>
      </w:r>
      <w:r w:rsidR="00A82433" w:rsidRPr="00AF4C06">
        <w:rPr>
          <w:sz w:val="24"/>
          <w:szCs w:val="24"/>
          <w:lang w:val="ru-RU"/>
        </w:rPr>
        <w:t xml:space="preserve"> поставляемой</w:t>
      </w:r>
      <w:r w:rsidR="00C01756" w:rsidRPr="00AF4C06">
        <w:rPr>
          <w:sz w:val="24"/>
          <w:szCs w:val="24"/>
        </w:rPr>
        <w:t xml:space="preserve"> продукции</w:t>
      </w:r>
      <w:bookmarkEnd w:id="82"/>
      <w:r w:rsidR="00A82433" w:rsidRPr="00AF4C06">
        <w:rPr>
          <w:sz w:val="24"/>
          <w:szCs w:val="24"/>
          <w:lang w:val="ru-RU"/>
        </w:rPr>
        <w:t>.</w:t>
      </w:r>
      <w:bookmarkEnd w:id="83"/>
    </w:p>
    <w:p w14:paraId="1D79DC7A" w14:textId="77777777" w:rsidR="00943CA0" w:rsidRPr="00C4463B" w:rsidRDefault="00C9139A" w:rsidP="0063390D">
      <w:pPr>
        <w:pStyle w:val="4"/>
        <w:tabs>
          <w:tab w:val="left" w:pos="993"/>
        </w:tabs>
        <w:ind w:left="0" w:firstLine="709"/>
      </w:pPr>
      <w:bookmarkStart w:id="84" w:name="_Toc163769999"/>
      <w:bookmarkStart w:id="85" w:name="_Toc163770000"/>
      <w:bookmarkStart w:id="86" w:name="_Toc163770001"/>
      <w:bookmarkStart w:id="87" w:name="_Toc163770002"/>
      <w:bookmarkStart w:id="88" w:name="_Toc163770003"/>
      <w:bookmarkStart w:id="89" w:name="_Toc163770004"/>
      <w:bookmarkStart w:id="90" w:name="_Toc163770005"/>
      <w:bookmarkStart w:id="91" w:name="_Toc163770006"/>
      <w:bookmarkStart w:id="92" w:name="_Toc163770007"/>
      <w:bookmarkStart w:id="93" w:name="_Toc163770008"/>
      <w:bookmarkStart w:id="94" w:name="_Toc163770009"/>
      <w:bookmarkStart w:id="95" w:name="_Toc163770010"/>
      <w:bookmarkStart w:id="96" w:name="_Toc163770011"/>
      <w:bookmarkStart w:id="97" w:name="_Toc163770012"/>
      <w:bookmarkStart w:id="98" w:name="_Toc163770013"/>
      <w:bookmarkStart w:id="99" w:name="_Toc163770014"/>
      <w:bookmarkStart w:id="100" w:name="_Toc163770015"/>
      <w:bookmarkStart w:id="101" w:name="_Toc163770016"/>
      <w:bookmarkStart w:id="102" w:name="_Toc163770017"/>
      <w:bookmarkStart w:id="103" w:name="_Toc163770018"/>
      <w:bookmarkStart w:id="104" w:name="_Toc163770019"/>
      <w:bookmarkStart w:id="105" w:name="_Toc163770020"/>
      <w:bookmarkStart w:id="106" w:name="_Toc163770021"/>
      <w:bookmarkStart w:id="107" w:name="_Toc163770022"/>
      <w:bookmarkStart w:id="108" w:name="_Toc163770023"/>
      <w:bookmarkStart w:id="109" w:name="_Toc163770024"/>
      <w:bookmarkStart w:id="110" w:name="_Toc163770025"/>
      <w:bookmarkStart w:id="111" w:name="_Toc163770026"/>
      <w:bookmarkStart w:id="112" w:name="_Toc163770027"/>
      <w:bookmarkStart w:id="113" w:name="_Toc163770028"/>
      <w:bookmarkStart w:id="114" w:name="_Toc163770029"/>
      <w:bookmarkStart w:id="115" w:name="_Toc163770030"/>
      <w:bookmarkStart w:id="116" w:name="_Toc163770031"/>
      <w:bookmarkStart w:id="117" w:name="_Toc163770032"/>
      <w:bookmarkStart w:id="118" w:name="_Toc163770033"/>
      <w:bookmarkStart w:id="119" w:name="_Toc163770034"/>
      <w:bookmarkStart w:id="120" w:name="_Toc163770035"/>
      <w:bookmarkStart w:id="121" w:name="_Toc163770036"/>
      <w:bookmarkStart w:id="122" w:name="_Toc163770037"/>
      <w:bookmarkStart w:id="123" w:name="_Toc163770038"/>
      <w:bookmarkStart w:id="124" w:name="_Toc163770039"/>
      <w:bookmarkStart w:id="125" w:name="_Toc163770040"/>
      <w:bookmarkStart w:id="126" w:name="_Toc163770041"/>
      <w:bookmarkStart w:id="127" w:name="_Toc163770042"/>
      <w:bookmarkStart w:id="128" w:name="_Toc163770043"/>
      <w:bookmarkStart w:id="129" w:name="_Toc158801529"/>
      <w:bookmarkStart w:id="130" w:name="_Toc163569259"/>
      <w:bookmarkStart w:id="131" w:name="_Toc163635827"/>
      <w:bookmarkStart w:id="132" w:name="_Toc163770044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Pr="00C4463B">
        <w:t xml:space="preserve">Требования </w:t>
      </w:r>
      <w:r w:rsidR="004D48F2">
        <w:rPr>
          <w:lang w:val="ru-RU"/>
        </w:rPr>
        <w:t>по</w:t>
      </w:r>
      <w:r w:rsidRPr="00C4463B">
        <w:t xml:space="preserve"> объемам и срокам</w:t>
      </w:r>
      <w:bookmarkEnd w:id="129"/>
      <w:bookmarkEnd w:id="130"/>
      <w:bookmarkEnd w:id="131"/>
      <w:bookmarkEnd w:id="132"/>
    </w:p>
    <w:p w14:paraId="670C0730" w14:textId="77777777" w:rsidR="001345A5" w:rsidRPr="001345A5" w:rsidRDefault="001345A5" w:rsidP="0063390D">
      <w:pPr>
        <w:pStyle w:val="30"/>
        <w:numPr>
          <w:ilvl w:val="2"/>
          <w:numId w:val="4"/>
        </w:numPr>
        <w:tabs>
          <w:tab w:val="left" w:pos="993"/>
        </w:tabs>
        <w:ind w:left="0" w:firstLine="709"/>
      </w:pPr>
      <w:bookmarkStart w:id="133" w:name="_Toc158801530"/>
      <w:bookmarkStart w:id="134" w:name="_Toc163569260"/>
      <w:bookmarkStart w:id="135" w:name="_Toc163635828"/>
      <w:bookmarkStart w:id="136" w:name="_Toc163770045"/>
      <w:r w:rsidRPr="001345A5">
        <w:t>Требования к видам и объемам поставок</w:t>
      </w:r>
      <w:r w:rsidRPr="001345A5">
        <w:rPr>
          <w:lang w:val="ru-RU"/>
        </w:rPr>
        <w:t xml:space="preserve"> МТР</w:t>
      </w:r>
      <w:r w:rsidRPr="001345A5">
        <w:t>, работ, услуг</w:t>
      </w:r>
      <w:bookmarkEnd w:id="133"/>
      <w:bookmarkEnd w:id="134"/>
      <w:bookmarkEnd w:id="135"/>
      <w:bookmarkEnd w:id="136"/>
    </w:p>
    <w:p w14:paraId="196C1497" w14:textId="680D61D7" w:rsidR="004F7743" w:rsidRPr="00CA02A1" w:rsidRDefault="00DF17ED" w:rsidP="0063390D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bookmarkStart w:id="137" w:name="_Toc51339695"/>
      <w:bookmarkStart w:id="138" w:name="_Toc163770046"/>
      <w:r w:rsidRPr="00CA02A1">
        <w:rPr>
          <w:sz w:val="24"/>
          <w:szCs w:val="24"/>
        </w:rPr>
        <w:t xml:space="preserve">Таблица </w:t>
      </w:r>
      <w:r w:rsidR="00C97D33">
        <w:rPr>
          <w:sz w:val="24"/>
          <w:szCs w:val="24"/>
          <w:lang w:val="ru-RU"/>
        </w:rPr>
        <w:t>2.</w:t>
      </w:r>
      <w:r w:rsidR="004E2850" w:rsidRPr="00CA02A1">
        <w:rPr>
          <w:sz w:val="24"/>
          <w:szCs w:val="24"/>
          <w:lang w:val="ru-RU"/>
        </w:rPr>
        <w:t>1</w:t>
      </w:r>
      <w:r w:rsidRPr="00CA02A1">
        <w:rPr>
          <w:sz w:val="24"/>
          <w:szCs w:val="24"/>
        </w:rPr>
        <w:t xml:space="preserve"> </w:t>
      </w:r>
      <w:r w:rsidR="004F7743" w:rsidRPr="00CA02A1">
        <w:rPr>
          <w:sz w:val="24"/>
          <w:szCs w:val="24"/>
        </w:rPr>
        <w:t>Перечень</w:t>
      </w:r>
      <w:r w:rsidR="00D86377" w:rsidRPr="00CA02A1">
        <w:rPr>
          <w:sz w:val="24"/>
          <w:szCs w:val="24"/>
          <w:lang w:val="ru-RU"/>
        </w:rPr>
        <w:t xml:space="preserve"> и объем</w:t>
      </w:r>
      <w:r w:rsidR="004F7743" w:rsidRPr="00CA02A1">
        <w:rPr>
          <w:sz w:val="24"/>
          <w:szCs w:val="24"/>
        </w:rPr>
        <w:t xml:space="preserve"> </w:t>
      </w:r>
      <w:bookmarkEnd w:id="137"/>
      <w:r w:rsidR="00305BB9" w:rsidRPr="00CA02A1">
        <w:rPr>
          <w:sz w:val="24"/>
          <w:szCs w:val="24"/>
        </w:rPr>
        <w:t>выполняемых работ</w:t>
      </w:r>
      <w:r w:rsidR="004E2850" w:rsidRPr="00CA02A1">
        <w:rPr>
          <w:sz w:val="24"/>
          <w:szCs w:val="24"/>
          <w:lang w:val="ru-RU"/>
        </w:rPr>
        <w:t xml:space="preserve"> / </w:t>
      </w:r>
      <w:r w:rsidR="004D48F2" w:rsidRPr="00CA02A1">
        <w:rPr>
          <w:sz w:val="24"/>
          <w:szCs w:val="24"/>
        </w:rPr>
        <w:t>оказываемых услуг</w:t>
      </w:r>
      <w:bookmarkEnd w:id="13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70"/>
        <w:gridCol w:w="1418"/>
        <w:gridCol w:w="2126"/>
      </w:tblGrid>
      <w:tr w:rsidR="00213F03" w:rsidRPr="0025556B" w14:paraId="7CCF337E" w14:textId="77777777" w:rsidTr="00FB5E13">
        <w:tc>
          <w:tcPr>
            <w:tcW w:w="596" w:type="dxa"/>
            <w:vAlign w:val="center"/>
          </w:tcPr>
          <w:p w14:paraId="625E93AF" w14:textId="77777777" w:rsidR="00213F03" w:rsidRPr="0025556B" w:rsidRDefault="00213F03" w:rsidP="001238B7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№</w:t>
            </w:r>
          </w:p>
          <w:p w14:paraId="61548E91" w14:textId="77777777" w:rsidR="00213F03" w:rsidRPr="0025556B" w:rsidRDefault="00213F03" w:rsidP="001238B7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vAlign w:val="center"/>
          </w:tcPr>
          <w:p w14:paraId="03EE4365" w14:textId="77777777" w:rsidR="00213F03" w:rsidRPr="0025556B" w:rsidRDefault="00364CCB" w:rsidP="001238B7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 xml:space="preserve">Наименование </w:t>
            </w:r>
            <w:r w:rsidR="00793C73">
              <w:rPr>
                <w:sz w:val="24"/>
                <w:szCs w:val="24"/>
              </w:rPr>
              <w:t>работ (услуг) / этапа работ (услуг)</w:t>
            </w:r>
          </w:p>
        </w:tc>
        <w:tc>
          <w:tcPr>
            <w:tcW w:w="1418" w:type="dxa"/>
            <w:vAlign w:val="center"/>
          </w:tcPr>
          <w:p w14:paraId="669C30B0" w14:textId="77777777" w:rsidR="00213F03" w:rsidRPr="0025556B" w:rsidRDefault="00213F03" w:rsidP="001238B7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1104B638" w14:textId="77777777" w:rsidR="00213F03" w:rsidRPr="0025556B" w:rsidRDefault="00213F03" w:rsidP="001238B7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Количество</w:t>
            </w:r>
          </w:p>
        </w:tc>
      </w:tr>
      <w:tr w:rsidR="00213F03" w:rsidRPr="0025556B" w14:paraId="3A5D3699" w14:textId="77777777" w:rsidTr="00FB5E13">
        <w:tc>
          <w:tcPr>
            <w:tcW w:w="596" w:type="dxa"/>
          </w:tcPr>
          <w:p w14:paraId="33F76EF9" w14:textId="77777777" w:rsidR="00213F03" w:rsidRPr="0025556B" w:rsidRDefault="00213F03" w:rsidP="001238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6690639" w14:textId="77777777" w:rsidR="00213F03" w:rsidRPr="0025556B" w:rsidRDefault="00213F03" w:rsidP="001238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6208249" w14:textId="77777777" w:rsidR="00213F03" w:rsidRPr="0025556B" w:rsidRDefault="00213F03" w:rsidP="001238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8331298" w14:textId="77777777" w:rsidR="00213F03" w:rsidRPr="0025556B" w:rsidRDefault="00213F03" w:rsidP="001238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4</w:t>
            </w:r>
          </w:p>
        </w:tc>
      </w:tr>
      <w:tr w:rsidR="00693B18" w:rsidRPr="0025556B" w14:paraId="71F2158E" w14:textId="77777777" w:rsidTr="00FB5E13">
        <w:tc>
          <w:tcPr>
            <w:tcW w:w="596" w:type="dxa"/>
          </w:tcPr>
          <w:p w14:paraId="25045C35" w14:textId="77777777" w:rsidR="00693B18" w:rsidRPr="0025556B" w:rsidRDefault="00693B18" w:rsidP="007111FE">
            <w:pPr>
              <w:pStyle w:val="aff9"/>
              <w:numPr>
                <w:ilvl w:val="0"/>
                <w:numId w:val="10"/>
              </w:numPr>
              <w:suppressAutoHyphens/>
              <w:spacing w:line="276" w:lineRule="auto"/>
            </w:pPr>
          </w:p>
        </w:tc>
        <w:tc>
          <w:tcPr>
            <w:tcW w:w="5670" w:type="dxa"/>
          </w:tcPr>
          <w:p w14:paraId="335221D0" w14:textId="77777777" w:rsidR="00693B18" w:rsidRDefault="00693B18" w:rsidP="001A115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1418" w:type="dxa"/>
            <w:vAlign w:val="center"/>
          </w:tcPr>
          <w:p w14:paraId="70E80A1E" w14:textId="77777777" w:rsidR="00693B18" w:rsidRPr="001A115C" w:rsidRDefault="00816C87" w:rsidP="001A115C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к</w:t>
            </w:r>
            <w:r w:rsidR="001A115C" w:rsidRPr="001A115C">
              <w:rPr>
                <w:iCs/>
                <w:sz w:val="24"/>
                <w:szCs w:val="24"/>
              </w:rPr>
              <w:t>омпл</w:t>
            </w:r>
            <w:proofErr w:type="spellEnd"/>
            <w:r w:rsidR="001A115C" w:rsidRPr="001A115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10D90DC6" w14:textId="77777777" w:rsidR="00693B18" w:rsidRPr="001A115C" w:rsidRDefault="001A115C" w:rsidP="001A115C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115C">
              <w:rPr>
                <w:iCs/>
                <w:sz w:val="24"/>
                <w:szCs w:val="24"/>
              </w:rPr>
              <w:t>9</w:t>
            </w:r>
          </w:p>
        </w:tc>
      </w:tr>
      <w:tr w:rsidR="00417973" w:rsidRPr="0025556B" w14:paraId="523168BB" w14:textId="77777777" w:rsidTr="00FB5E13">
        <w:tc>
          <w:tcPr>
            <w:tcW w:w="596" w:type="dxa"/>
          </w:tcPr>
          <w:p w14:paraId="6F31E45D" w14:textId="77777777" w:rsidR="00417973" w:rsidRPr="0025556B" w:rsidRDefault="00417973" w:rsidP="007111FE">
            <w:pPr>
              <w:pStyle w:val="aff9"/>
              <w:numPr>
                <w:ilvl w:val="0"/>
                <w:numId w:val="10"/>
              </w:numPr>
              <w:suppressAutoHyphens/>
              <w:spacing w:line="276" w:lineRule="auto"/>
            </w:pPr>
          </w:p>
        </w:tc>
        <w:tc>
          <w:tcPr>
            <w:tcW w:w="5670" w:type="dxa"/>
          </w:tcPr>
          <w:p w14:paraId="6812C6AF" w14:textId="77777777" w:rsidR="00417973" w:rsidRDefault="00417973" w:rsidP="001A115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4049E">
              <w:rPr>
                <w:sz w:val="24"/>
                <w:szCs w:val="24"/>
              </w:rPr>
              <w:t>зготовление трансформатора</w:t>
            </w:r>
            <w:r>
              <w:rPr>
                <w:sz w:val="24"/>
                <w:szCs w:val="24"/>
              </w:rPr>
              <w:t xml:space="preserve"> (разработка при необходимости)</w:t>
            </w:r>
            <w:r w:rsidRPr="00C4049E">
              <w:rPr>
                <w:sz w:val="24"/>
                <w:szCs w:val="24"/>
              </w:rPr>
              <w:t>, сборк</w:t>
            </w:r>
            <w:r>
              <w:rPr>
                <w:sz w:val="24"/>
                <w:szCs w:val="24"/>
              </w:rPr>
              <w:t>а</w:t>
            </w:r>
            <w:r w:rsidRPr="00C4049E">
              <w:rPr>
                <w:sz w:val="24"/>
                <w:szCs w:val="24"/>
              </w:rPr>
              <w:t>, и</w:t>
            </w:r>
            <w:r>
              <w:rPr>
                <w:sz w:val="24"/>
                <w:szCs w:val="24"/>
              </w:rPr>
              <w:t>спытание на заводе-изготовителе</w:t>
            </w:r>
          </w:p>
        </w:tc>
        <w:tc>
          <w:tcPr>
            <w:tcW w:w="1418" w:type="dxa"/>
            <w:vAlign w:val="center"/>
          </w:tcPr>
          <w:p w14:paraId="335D0E01" w14:textId="77777777" w:rsidR="00417973" w:rsidRPr="001A115C" w:rsidRDefault="00816C87" w:rsidP="001A115C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</w:t>
            </w:r>
            <w:r w:rsidR="001A115C" w:rsidRPr="001A115C">
              <w:rPr>
                <w:iCs/>
                <w:sz w:val="24"/>
                <w:szCs w:val="24"/>
              </w:rPr>
              <w:t>т.</w:t>
            </w:r>
          </w:p>
        </w:tc>
        <w:tc>
          <w:tcPr>
            <w:tcW w:w="2126" w:type="dxa"/>
            <w:vAlign w:val="center"/>
          </w:tcPr>
          <w:p w14:paraId="13EEFB75" w14:textId="77777777" w:rsidR="00417973" w:rsidRPr="001A115C" w:rsidRDefault="001A115C" w:rsidP="001A115C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115C">
              <w:rPr>
                <w:iCs/>
                <w:sz w:val="24"/>
                <w:szCs w:val="24"/>
              </w:rPr>
              <w:t>9</w:t>
            </w:r>
          </w:p>
        </w:tc>
      </w:tr>
      <w:tr w:rsidR="00816C87" w:rsidRPr="0025556B" w14:paraId="354A7C2F" w14:textId="77777777" w:rsidTr="009F5FC2">
        <w:tc>
          <w:tcPr>
            <w:tcW w:w="596" w:type="dxa"/>
          </w:tcPr>
          <w:p w14:paraId="4C8BB4BC" w14:textId="77777777" w:rsidR="00816C87" w:rsidRPr="0025556B" w:rsidRDefault="00816C87" w:rsidP="00816C87">
            <w:pPr>
              <w:pStyle w:val="aff9"/>
              <w:numPr>
                <w:ilvl w:val="0"/>
                <w:numId w:val="10"/>
              </w:numPr>
              <w:suppressAutoHyphens/>
              <w:spacing w:line="276" w:lineRule="auto"/>
            </w:pPr>
          </w:p>
        </w:tc>
        <w:tc>
          <w:tcPr>
            <w:tcW w:w="5670" w:type="dxa"/>
          </w:tcPr>
          <w:p w14:paraId="26A1723B" w14:textId="77777777" w:rsidR="00816C87" w:rsidRDefault="00816C87" w:rsidP="00816C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049E">
              <w:rPr>
                <w:sz w:val="24"/>
                <w:szCs w:val="24"/>
              </w:rPr>
              <w:t>оставк</w:t>
            </w:r>
            <w:r>
              <w:rPr>
                <w:sz w:val="24"/>
                <w:szCs w:val="24"/>
              </w:rPr>
              <w:t>а</w:t>
            </w:r>
            <w:r w:rsidRPr="00C4049E">
              <w:rPr>
                <w:sz w:val="24"/>
                <w:szCs w:val="24"/>
              </w:rPr>
              <w:t xml:space="preserve"> оборудования на площадку</w:t>
            </w:r>
          </w:p>
        </w:tc>
        <w:tc>
          <w:tcPr>
            <w:tcW w:w="1418" w:type="dxa"/>
          </w:tcPr>
          <w:p w14:paraId="1AA8046C" w14:textId="77777777" w:rsidR="00816C87" w:rsidRPr="001A115C" w:rsidRDefault="00816C87" w:rsidP="00816C87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E4215B">
              <w:rPr>
                <w:iCs/>
                <w:sz w:val="24"/>
                <w:szCs w:val="24"/>
              </w:rPr>
              <w:t>компл</w:t>
            </w:r>
            <w:proofErr w:type="spellEnd"/>
            <w:r w:rsidRPr="00E4215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3ABE658C" w14:textId="77777777" w:rsidR="00816C87" w:rsidRPr="001A115C" w:rsidRDefault="00816C87" w:rsidP="00816C87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115C">
              <w:rPr>
                <w:iCs/>
                <w:sz w:val="24"/>
                <w:szCs w:val="24"/>
              </w:rPr>
              <w:t>9</w:t>
            </w:r>
          </w:p>
        </w:tc>
      </w:tr>
      <w:tr w:rsidR="00816C87" w:rsidRPr="0025556B" w14:paraId="5577FE9A" w14:textId="77777777" w:rsidTr="009F5FC2">
        <w:tc>
          <w:tcPr>
            <w:tcW w:w="596" w:type="dxa"/>
          </w:tcPr>
          <w:p w14:paraId="058AE621" w14:textId="77777777" w:rsidR="00816C87" w:rsidRPr="0025556B" w:rsidRDefault="00816C87" w:rsidP="00816C87">
            <w:pPr>
              <w:pStyle w:val="aff9"/>
              <w:numPr>
                <w:ilvl w:val="0"/>
                <w:numId w:val="10"/>
              </w:numPr>
              <w:suppressAutoHyphens/>
              <w:spacing w:line="276" w:lineRule="auto"/>
            </w:pPr>
          </w:p>
        </w:tc>
        <w:tc>
          <w:tcPr>
            <w:tcW w:w="5670" w:type="dxa"/>
          </w:tcPr>
          <w:p w14:paraId="3CAB254E" w14:textId="77777777" w:rsidR="00816C87" w:rsidRPr="00C4049E" w:rsidRDefault="00816C87" w:rsidP="00816C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Шефмонтаж</w:t>
            </w:r>
            <w:r w:rsidRPr="00C404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трансформатора, включающее в себя: установку навесного оборудования, заливку трансформаторного масла, дегазацию масла, подключение всего поставляемого оборудования и т.д. </w:t>
            </w:r>
          </w:p>
        </w:tc>
        <w:tc>
          <w:tcPr>
            <w:tcW w:w="1418" w:type="dxa"/>
          </w:tcPr>
          <w:p w14:paraId="0CC2E659" w14:textId="77777777" w:rsidR="00816C87" w:rsidRPr="001A115C" w:rsidRDefault="00816C87" w:rsidP="00816C87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E4215B">
              <w:rPr>
                <w:iCs/>
                <w:sz w:val="24"/>
                <w:szCs w:val="24"/>
              </w:rPr>
              <w:t>компл</w:t>
            </w:r>
            <w:proofErr w:type="spellEnd"/>
            <w:r w:rsidRPr="00E4215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2C0BA2F9" w14:textId="77777777" w:rsidR="00816C87" w:rsidRPr="001A115C" w:rsidRDefault="00816C87" w:rsidP="00816C87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115C">
              <w:rPr>
                <w:iCs/>
                <w:sz w:val="24"/>
                <w:szCs w:val="24"/>
              </w:rPr>
              <w:t>9</w:t>
            </w:r>
          </w:p>
        </w:tc>
      </w:tr>
      <w:tr w:rsidR="00816C87" w:rsidRPr="0025556B" w14:paraId="48325A00" w14:textId="77777777" w:rsidTr="009F5FC2">
        <w:tc>
          <w:tcPr>
            <w:tcW w:w="596" w:type="dxa"/>
          </w:tcPr>
          <w:p w14:paraId="776F331B" w14:textId="77777777" w:rsidR="00816C87" w:rsidRPr="0025556B" w:rsidRDefault="00816C87" w:rsidP="00816C87">
            <w:pPr>
              <w:pStyle w:val="aff9"/>
              <w:numPr>
                <w:ilvl w:val="0"/>
                <w:numId w:val="10"/>
              </w:numPr>
              <w:suppressAutoHyphens/>
              <w:spacing w:line="276" w:lineRule="auto"/>
            </w:pPr>
          </w:p>
        </w:tc>
        <w:tc>
          <w:tcPr>
            <w:tcW w:w="5670" w:type="dxa"/>
          </w:tcPr>
          <w:p w14:paraId="000898DC" w14:textId="77777777" w:rsidR="00816C87" w:rsidRPr="00C4049E" w:rsidRDefault="00816C87" w:rsidP="00816C87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Шефналадка</w:t>
            </w:r>
            <w:proofErr w:type="spellEnd"/>
            <w:r>
              <w:rPr>
                <w:sz w:val="24"/>
                <w:szCs w:val="24"/>
              </w:rPr>
              <w:t xml:space="preserve"> трансформатора</w:t>
            </w:r>
          </w:p>
        </w:tc>
        <w:tc>
          <w:tcPr>
            <w:tcW w:w="1418" w:type="dxa"/>
          </w:tcPr>
          <w:p w14:paraId="64DCE1BF" w14:textId="77777777" w:rsidR="00816C87" w:rsidRPr="001A115C" w:rsidRDefault="00816C87" w:rsidP="00816C87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E4215B">
              <w:rPr>
                <w:iCs/>
                <w:sz w:val="24"/>
                <w:szCs w:val="24"/>
              </w:rPr>
              <w:t>компл</w:t>
            </w:r>
            <w:proofErr w:type="spellEnd"/>
            <w:r w:rsidRPr="00E4215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08CD5494" w14:textId="77777777" w:rsidR="00816C87" w:rsidRPr="001A115C" w:rsidRDefault="00816C87" w:rsidP="00816C87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115C">
              <w:rPr>
                <w:iCs/>
                <w:sz w:val="24"/>
                <w:szCs w:val="24"/>
              </w:rPr>
              <w:t>9</w:t>
            </w:r>
          </w:p>
        </w:tc>
      </w:tr>
      <w:tr w:rsidR="00356862" w:rsidRPr="0025556B" w14:paraId="541C8F07" w14:textId="77777777" w:rsidTr="00FB5E13">
        <w:tc>
          <w:tcPr>
            <w:tcW w:w="596" w:type="dxa"/>
          </w:tcPr>
          <w:p w14:paraId="502982B9" w14:textId="77777777" w:rsidR="00356862" w:rsidRPr="0025556B" w:rsidRDefault="00356862" w:rsidP="007111FE">
            <w:pPr>
              <w:pStyle w:val="aff9"/>
              <w:numPr>
                <w:ilvl w:val="0"/>
                <w:numId w:val="10"/>
              </w:numPr>
              <w:suppressAutoHyphens/>
              <w:spacing w:line="276" w:lineRule="auto"/>
            </w:pPr>
          </w:p>
        </w:tc>
        <w:tc>
          <w:tcPr>
            <w:tcW w:w="5670" w:type="dxa"/>
          </w:tcPr>
          <w:p w14:paraId="6388C208" w14:textId="77777777" w:rsidR="00356862" w:rsidRPr="001A115C" w:rsidRDefault="00BC3850" w:rsidP="00BC385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C3850">
              <w:rPr>
                <w:sz w:val="24"/>
                <w:szCs w:val="24"/>
              </w:rPr>
              <w:t>ехнический инструктаж</w:t>
            </w:r>
            <w:r>
              <w:t xml:space="preserve"> </w:t>
            </w:r>
            <w:r w:rsidRPr="00BC3850">
              <w:rPr>
                <w:sz w:val="24"/>
                <w:szCs w:val="24"/>
              </w:rPr>
              <w:t>эксплуатационного персонала</w:t>
            </w:r>
          </w:p>
        </w:tc>
        <w:tc>
          <w:tcPr>
            <w:tcW w:w="1418" w:type="dxa"/>
            <w:vAlign w:val="center"/>
          </w:tcPr>
          <w:p w14:paraId="10888A0C" w14:textId="080CD1C7" w:rsidR="00356862" w:rsidRPr="001A115C" w:rsidRDefault="00816C87" w:rsidP="001A115C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у</w:t>
            </w:r>
            <w:r w:rsidR="00BC3850">
              <w:rPr>
                <w:iCs/>
                <w:sz w:val="24"/>
                <w:szCs w:val="24"/>
              </w:rPr>
              <w:t>сл</w:t>
            </w:r>
            <w:proofErr w:type="spellEnd"/>
            <w:r w:rsidR="00BC3850">
              <w:rPr>
                <w:iCs/>
                <w:sz w:val="24"/>
                <w:szCs w:val="24"/>
              </w:rPr>
              <w:t>.</w:t>
            </w:r>
            <w:r w:rsidR="0063390D">
              <w:rPr>
                <w:iCs/>
                <w:sz w:val="24"/>
                <w:szCs w:val="24"/>
              </w:rPr>
              <w:t xml:space="preserve"> </w:t>
            </w:r>
            <w:r w:rsidR="00BC3850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2126" w:type="dxa"/>
            <w:vAlign w:val="center"/>
          </w:tcPr>
          <w:p w14:paraId="6124995E" w14:textId="77777777" w:rsidR="00356862" w:rsidRPr="00591AB4" w:rsidRDefault="00BC3850" w:rsidP="001A115C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14:paraId="66A7DE40" w14:textId="77777777" w:rsidR="00752D45" w:rsidRPr="001F200A" w:rsidRDefault="00752D45" w:rsidP="001238B7">
      <w:pPr>
        <w:widowControl w:val="0"/>
        <w:tabs>
          <w:tab w:val="left" w:pos="426"/>
        </w:tabs>
        <w:spacing w:before="120" w:after="120" w:line="276" w:lineRule="auto"/>
        <w:ind w:firstLine="142"/>
        <w:rPr>
          <w:bCs/>
          <w:i/>
          <w:sz w:val="24"/>
          <w:szCs w:val="24"/>
          <w:shd w:val="clear" w:color="auto" w:fill="FFFF99"/>
        </w:rPr>
      </w:pPr>
    </w:p>
    <w:p w14:paraId="51062DDE" w14:textId="62EAEE27" w:rsidR="004D48F2" w:rsidRDefault="004D48F2" w:rsidP="0063390D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bookmarkStart w:id="139" w:name="_Toc51955658"/>
      <w:bookmarkStart w:id="140" w:name="_Toc163770047"/>
      <w:r w:rsidRPr="00CA02A1">
        <w:rPr>
          <w:sz w:val="24"/>
          <w:szCs w:val="24"/>
        </w:rPr>
        <w:t xml:space="preserve">Таблица </w:t>
      </w:r>
      <w:r w:rsidR="00D73441" w:rsidRPr="00CA02A1">
        <w:rPr>
          <w:sz w:val="24"/>
          <w:szCs w:val="24"/>
        </w:rPr>
        <w:t>2</w:t>
      </w:r>
      <w:r w:rsidR="00C97D33">
        <w:rPr>
          <w:sz w:val="24"/>
          <w:szCs w:val="24"/>
          <w:lang w:val="ru-RU"/>
        </w:rPr>
        <w:t>.2</w:t>
      </w:r>
      <w:r w:rsidRPr="00CA02A1">
        <w:rPr>
          <w:sz w:val="24"/>
          <w:szCs w:val="24"/>
        </w:rPr>
        <w:t xml:space="preserve"> Перечень </w:t>
      </w:r>
      <w:r w:rsidR="00D73441" w:rsidRPr="00CA02A1">
        <w:rPr>
          <w:sz w:val="24"/>
          <w:szCs w:val="24"/>
        </w:rPr>
        <w:t xml:space="preserve">и объем </w:t>
      </w:r>
      <w:bookmarkEnd w:id="139"/>
      <w:r w:rsidR="00384B5B" w:rsidRPr="00384B5B">
        <w:rPr>
          <w:sz w:val="24"/>
          <w:szCs w:val="24"/>
        </w:rPr>
        <w:t>закупаемой продукции</w:t>
      </w:r>
      <w:bookmarkEnd w:id="14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65"/>
        <w:gridCol w:w="3543"/>
        <w:gridCol w:w="1418"/>
        <w:gridCol w:w="1134"/>
      </w:tblGrid>
      <w:tr w:rsidR="00384B5B" w:rsidRPr="0025556B" w14:paraId="444E5B49" w14:textId="77777777" w:rsidTr="009F5FC2">
        <w:tc>
          <w:tcPr>
            <w:tcW w:w="850" w:type="dxa"/>
            <w:vAlign w:val="center"/>
          </w:tcPr>
          <w:p w14:paraId="751A77B6" w14:textId="77777777" w:rsidR="00384B5B" w:rsidRPr="0025556B" w:rsidRDefault="00384B5B" w:rsidP="009F5FC2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№</w:t>
            </w:r>
          </w:p>
          <w:p w14:paraId="136F67B2" w14:textId="77777777" w:rsidR="00384B5B" w:rsidRPr="0025556B" w:rsidRDefault="00384B5B" w:rsidP="009F5FC2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vAlign w:val="center"/>
          </w:tcPr>
          <w:p w14:paraId="33E9E4C4" w14:textId="77777777" w:rsidR="00384B5B" w:rsidRPr="0025556B" w:rsidRDefault="00384B5B" w:rsidP="009F5FC2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543" w:type="dxa"/>
            <w:vAlign w:val="center"/>
          </w:tcPr>
          <w:p w14:paraId="2EFA0986" w14:textId="77777777" w:rsidR="00384B5B" w:rsidRPr="0025556B" w:rsidRDefault="00384B5B" w:rsidP="009F5FC2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6C6043">
              <w:rPr>
                <w:sz w:val="22"/>
                <w:szCs w:val="22"/>
              </w:rPr>
              <w:t>Тип, марка</w:t>
            </w:r>
          </w:p>
        </w:tc>
        <w:tc>
          <w:tcPr>
            <w:tcW w:w="1418" w:type="dxa"/>
            <w:vAlign w:val="center"/>
          </w:tcPr>
          <w:p w14:paraId="494C16BF" w14:textId="77777777" w:rsidR="00384B5B" w:rsidRPr="0025556B" w:rsidRDefault="00384B5B" w:rsidP="009F5FC2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071178A7" w14:textId="77777777" w:rsidR="00384B5B" w:rsidRPr="0025556B" w:rsidRDefault="00384B5B" w:rsidP="009F5FC2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sz w:val="24"/>
                <w:szCs w:val="24"/>
              </w:rPr>
              <w:t>Количество</w:t>
            </w:r>
          </w:p>
        </w:tc>
      </w:tr>
      <w:tr w:rsidR="00384B5B" w:rsidRPr="0025556B" w14:paraId="4B53B0B4" w14:textId="77777777" w:rsidTr="009F5FC2">
        <w:tc>
          <w:tcPr>
            <w:tcW w:w="850" w:type="dxa"/>
          </w:tcPr>
          <w:p w14:paraId="0D10D757" w14:textId="77777777" w:rsidR="00384B5B" w:rsidRPr="0025556B" w:rsidRDefault="00384B5B" w:rsidP="009F5FC2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14:paraId="5A21D396" w14:textId="77777777" w:rsidR="00384B5B" w:rsidRPr="0025556B" w:rsidRDefault="00384B5B" w:rsidP="009F5FC2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5EBEF70F" w14:textId="77777777" w:rsidR="00384B5B" w:rsidRPr="0025556B" w:rsidRDefault="00384B5B" w:rsidP="009F5FC2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F18E4EC" w14:textId="77777777" w:rsidR="00384B5B" w:rsidRPr="0025556B" w:rsidRDefault="00384B5B" w:rsidP="009F5FC2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9130FD8" w14:textId="77777777" w:rsidR="00384B5B" w:rsidRPr="0025556B" w:rsidRDefault="00384B5B" w:rsidP="009F5FC2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84B5B" w:rsidRPr="0025556B" w14:paraId="0038DABF" w14:textId="77777777" w:rsidTr="009F5FC2">
        <w:trPr>
          <w:trHeight w:val="273"/>
        </w:trPr>
        <w:tc>
          <w:tcPr>
            <w:tcW w:w="850" w:type="dxa"/>
          </w:tcPr>
          <w:p w14:paraId="64AEBE0F" w14:textId="77777777" w:rsidR="00384B5B" w:rsidRPr="00F116C5" w:rsidRDefault="00384B5B" w:rsidP="00384B5B">
            <w:pPr>
              <w:pStyle w:val="aff9"/>
              <w:numPr>
                <w:ilvl w:val="0"/>
                <w:numId w:val="16"/>
              </w:numPr>
              <w:suppressAutoHyphens/>
              <w:spacing w:line="276" w:lineRule="auto"/>
              <w:rPr>
                <w:b/>
                <w:bCs/>
              </w:rPr>
            </w:pPr>
          </w:p>
        </w:tc>
        <w:tc>
          <w:tcPr>
            <w:tcW w:w="8960" w:type="dxa"/>
            <w:gridSpan w:val="4"/>
          </w:tcPr>
          <w:p w14:paraId="1EBE2908" w14:textId="77777777" w:rsidR="00384B5B" w:rsidRPr="00F116C5" w:rsidRDefault="00384B5B" w:rsidP="009F5FC2">
            <w:pPr>
              <w:suppressAutoHyphens/>
              <w:rPr>
                <w:b/>
                <w:bCs/>
                <w:sz w:val="24"/>
                <w:szCs w:val="24"/>
              </w:rPr>
            </w:pPr>
            <w:r w:rsidRPr="00F116C5">
              <w:rPr>
                <w:b/>
                <w:bCs/>
                <w:sz w:val="24"/>
                <w:szCs w:val="24"/>
              </w:rPr>
              <w:t>Партия №1</w:t>
            </w:r>
          </w:p>
        </w:tc>
      </w:tr>
      <w:tr w:rsidR="00384B5B" w:rsidRPr="0025556B" w14:paraId="21628B6A" w14:textId="77777777" w:rsidTr="009F5FC2">
        <w:trPr>
          <w:trHeight w:val="273"/>
        </w:trPr>
        <w:tc>
          <w:tcPr>
            <w:tcW w:w="850" w:type="dxa"/>
          </w:tcPr>
          <w:p w14:paraId="202C85C4" w14:textId="77777777" w:rsidR="00384B5B" w:rsidRDefault="00384B5B" w:rsidP="00384B5B">
            <w:pPr>
              <w:pStyle w:val="aff9"/>
              <w:numPr>
                <w:ilvl w:val="1"/>
                <w:numId w:val="31"/>
              </w:numPr>
              <w:suppressAutoHyphens/>
              <w:spacing w:line="276" w:lineRule="auto"/>
            </w:pPr>
          </w:p>
        </w:tc>
        <w:tc>
          <w:tcPr>
            <w:tcW w:w="2865" w:type="dxa"/>
          </w:tcPr>
          <w:p w14:paraId="67146268" w14:textId="77777777" w:rsidR="00384B5B" w:rsidRPr="001A115C" w:rsidRDefault="00384B5B" w:rsidP="009F5FC2">
            <w:pPr>
              <w:pStyle w:val="aff9"/>
              <w:widowControl w:val="0"/>
              <w:tabs>
                <w:tab w:val="left" w:pos="709"/>
                <w:tab w:val="left" w:pos="993"/>
              </w:tabs>
              <w:spacing w:before="120"/>
              <w:ind w:left="0"/>
              <w:jc w:val="both"/>
              <w:rPr>
                <w:bCs/>
                <w:lang w:eastAsia="en-US"/>
              </w:rPr>
            </w:pPr>
            <w:r w:rsidRPr="001A115C">
              <w:rPr>
                <w:bCs/>
                <w:lang w:eastAsia="en-US"/>
              </w:rPr>
              <w:t xml:space="preserve">Силовой трансформатор связи ОРУ 220/110 </w:t>
            </w:r>
            <w:proofErr w:type="spellStart"/>
            <w:r w:rsidRPr="001A115C">
              <w:rPr>
                <w:bCs/>
                <w:lang w:eastAsia="en-US"/>
              </w:rPr>
              <w:t>кВ</w:t>
            </w:r>
            <w:proofErr w:type="spellEnd"/>
          </w:p>
        </w:tc>
        <w:tc>
          <w:tcPr>
            <w:tcW w:w="3543" w:type="dxa"/>
            <w:vAlign w:val="center"/>
          </w:tcPr>
          <w:p w14:paraId="14100C78" w14:textId="77777777" w:rsidR="00384B5B" w:rsidRPr="001A115C" w:rsidRDefault="00384B5B" w:rsidP="009F5FC2">
            <w:pPr>
              <w:pStyle w:val="aff9"/>
              <w:widowControl w:val="0"/>
              <w:tabs>
                <w:tab w:val="left" w:pos="709"/>
                <w:tab w:val="left" w:pos="993"/>
              </w:tabs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1A115C">
              <w:rPr>
                <w:bCs/>
                <w:lang w:eastAsia="en-US"/>
              </w:rPr>
              <w:t>АТДЦТН-200000/220/110</w:t>
            </w:r>
            <w:r>
              <w:rPr>
                <w:bCs/>
                <w:lang w:eastAsia="en-US"/>
              </w:rPr>
              <w:t>/35</w:t>
            </w:r>
          </w:p>
        </w:tc>
        <w:tc>
          <w:tcPr>
            <w:tcW w:w="1418" w:type="dxa"/>
            <w:vAlign w:val="center"/>
          </w:tcPr>
          <w:p w14:paraId="46BB2585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149B3590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1</w:t>
            </w:r>
          </w:p>
        </w:tc>
      </w:tr>
      <w:tr w:rsidR="00384B5B" w:rsidRPr="0025556B" w14:paraId="5A5EC960" w14:textId="77777777" w:rsidTr="009F5FC2">
        <w:trPr>
          <w:trHeight w:val="273"/>
        </w:trPr>
        <w:tc>
          <w:tcPr>
            <w:tcW w:w="850" w:type="dxa"/>
          </w:tcPr>
          <w:p w14:paraId="5C8B1A87" w14:textId="77777777" w:rsidR="00384B5B" w:rsidRDefault="00384B5B" w:rsidP="00384B5B">
            <w:pPr>
              <w:pStyle w:val="aff9"/>
              <w:numPr>
                <w:ilvl w:val="1"/>
                <w:numId w:val="31"/>
              </w:numPr>
              <w:suppressAutoHyphens/>
              <w:spacing w:line="276" w:lineRule="auto"/>
            </w:pPr>
          </w:p>
        </w:tc>
        <w:tc>
          <w:tcPr>
            <w:tcW w:w="2865" w:type="dxa"/>
          </w:tcPr>
          <w:p w14:paraId="5F858FA6" w14:textId="77777777" w:rsidR="00384B5B" w:rsidRPr="001A115C" w:rsidRDefault="00384B5B" w:rsidP="009F5FC2">
            <w:pPr>
              <w:pStyle w:val="aff9"/>
              <w:widowControl w:val="0"/>
              <w:tabs>
                <w:tab w:val="left" w:pos="709"/>
                <w:tab w:val="left" w:pos="993"/>
              </w:tabs>
              <w:spacing w:before="120"/>
              <w:ind w:left="0"/>
              <w:jc w:val="both"/>
              <w:rPr>
                <w:bCs/>
                <w:lang w:eastAsia="en-US"/>
              </w:rPr>
            </w:pPr>
            <w:r w:rsidRPr="001A115C">
              <w:rPr>
                <w:bCs/>
                <w:lang w:eastAsia="en-US"/>
              </w:rPr>
              <w:t>Силовой трансформатор собственных нужд</w:t>
            </w:r>
          </w:p>
        </w:tc>
        <w:tc>
          <w:tcPr>
            <w:tcW w:w="3543" w:type="dxa"/>
            <w:vAlign w:val="center"/>
          </w:tcPr>
          <w:p w14:paraId="21E4AEA5" w14:textId="77777777" w:rsidR="00384B5B" w:rsidRPr="001A115C" w:rsidRDefault="00384B5B" w:rsidP="009F5FC2">
            <w:pPr>
              <w:pStyle w:val="aff9"/>
              <w:widowControl w:val="0"/>
              <w:tabs>
                <w:tab w:val="left" w:pos="709"/>
                <w:tab w:val="left" w:pos="993"/>
              </w:tabs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1A115C">
              <w:rPr>
                <w:bCs/>
                <w:lang w:eastAsia="en-US"/>
              </w:rPr>
              <w:t>ТРДНС-25000/110</w:t>
            </w:r>
            <w:r>
              <w:rPr>
                <w:bCs/>
                <w:lang w:eastAsia="en-US"/>
              </w:rPr>
              <w:t>/6,3/6,3</w:t>
            </w:r>
          </w:p>
        </w:tc>
        <w:tc>
          <w:tcPr>
            <w:tcW w:w="1418" w:type="dxa"/>
            <w:vAlign w:val="center"/>
          </w:tcPr>
          <w:p w14:paraId="5D0CB386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4B5015BD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2</w:t>
            </w:r>
          </w:p>
        </w:tc>
      </w:tr>
      <w:tr w:rsidR="00384B5B" w:rsidRPr="0025556B" w14:paraId="55AE03F3" w14:textId="77777777" w:rsidTr="009F5FC2">
        <w:trPr>
          <w:trHeight w:val="273"/>
        </w:trPr>
        <w:tc>
          <w:tcPr>
            <w:tcW w:w="850" w:type="dxa"/>
          </w:tcPr>
          <w:p w14:paraId="0160604A" w14:textId="77777777" w:rsidR="00384B5B" w:rsidRPr="00F116C5" w:rsidRDefault="00384B5B" w:rsidP="00384B5B">
            <w:pPr>
              <w:pStyle w:val="aff9"/>
              <w:numPr>
                <w:ilvl w:val="0"/>
                <w:numId w:val="31"/>
              </w:numPr>
              <w:suppressAutoHyphens/>
              <w:spacing w:line="276" w:lineRule="auto"/>
              <w:rPr>
                <w:b/>
                <w:bCs/>
              </w:rPr>
            </w:pPr>
          </w:p>
        </w:tc>
        <w:tc>
          <w:tcPr>
            <w:tcW w:w="8960" w:type="dxa"/>
            <w:gridSpan w:val="4"/>
          </w:tcPr>
          <w:p w14:paraId="695AA663" w14:textId="77777777" w:rsidR="00384B5B" w:rsidRPr="00F116C5" w:rsidRDefault="00384B5B" w:rsidP="009F5FC2">
            <w:pPr>
              <w:suppressAutoHyphens/>
              <w:rPr>
                <w:b/>
                <w:bCs/>
                <w:sz w:val="24"/>
                <w:szCs w:val="24"/>
              </w:rPr>
            </w:pPr>
            <w:r w:rsidRPr="00F116C5">
              <w:rPr>
                <w:b/>
                <w:bCs/>
                <w:sz w:val="24"/>
                <w:szCs w:val="24"/>
              </w:rPr>
              <w:t>Партия №2</w:t>
            </w:r>
          </w:p>
        </w:tc>
      </w:tr>
      <w:tr w:rsidR="00384B5B" w:rsidRPr="0025556B" w14:paraId="1DD1BAB7" w14:textId="77777777" w:rsidTr="009F5FC2">
        <w:trPr>
          <w:trHeight w:val="273"/>
        </w:trPr>
        <w:tc>
          <w:tcPr>
            <w:tcW w:w="850" w:type="dxa"/>
          </w:tcPr>
          <w:p w14:paraId="0FDA5A5F" w14:textId="77777777" w:rsidR="00384B5B" w:rsidRPr="0025556B" w:rsidRDefault="00384B5B" w:rsidP="00384B5B">
            <w:pPr>
              <w:pStyle w:val="aff9"/>
              <w:numPr>
                <w:ilvl w:val="1"/>
                <w:numId w:val="31"/>
              </w:numPr>
              <w:suppressAutoHyphens/>
              <w:spacing w:line="276" w:lineRule="auto"/>
            </w:pPr>
            <w:r>
              <w:t>1</w:t>
            </w:r>
          </w:p>
        </w:tc>
        <w:tc>
          <w:tcPr>
            <w:tcW w:w="2865" w:type="dxa"/>
          </w:tcPr>
          <w:p w14:paraId="46C9A0DD" w14:textId="77777777" w:rsidR="00384B5B" w:rsidRPr="001A115C" w:rsidRDefault="00384B5B" w:rsidP="009F5FC2">
            <w:pPr>
              <w:pStyle w:val="aff9"/>
              <w:widowControl w:val="0"/>
              <w:tabs>
                <w:tab w:val="left" w:pos="709"/>
                <w:tab w:val="left" w:pos="993"/>
              </w:tabs>
              <w:spacing w:before="120"/>
              <w:ind w:left="0"/>
              <w:jc w:val="both"/>
              <w:rPr>
                <w:bCs/>
                <w:lang w:eastAsia="en-US"/>
              </w:rPr>
            </w:pPr>
            <w:r w:rsidRPr="001A115C">
              <w:t xml:space="preserve">Трансформатор блочный силовой </w:t>
            </w:r>
          </w:p>
        </w:tc>
        <w:tc>
          <w:tcPr>
            <w:tcW w:w="3543" w:type="dxa"/>
            <w:vAlign w:val="center"/>
          </w:tcPr>
          <w:p w14:paraId="402D1A86" w14:textId="77777777" w:rsidR="00384B5B" w:rsidRPr="001A115C" w:rsidRDefault="00384B5B" w:rsidP="009F5FC2">
            <w:pPr>
              <w:pStyle w:val="aff9"/>
              <w:widowControl w:val="0"/>
              <w:tabs>
                <w:tab w:val="left" w:pos="709"/>
                <w:tab w:val="left" w:pos="993"/>
              </w:tabs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1A115C">
              <w:rPr>
                <w:bCs/>
                <w:lang w:eastAsia="en-US"/>
              </w:rPr>
              <w:t>ТДЦ-</w:t>
            </w:r>
            <w:r w:rsidRPr="001A115C">
              <w:rPr>
                <w:bCs/>
                <w:lang w:val="en-US" w:eastAsia="en-US"/>
              </w:rPr>
              <w:t>200</w:t>
            </w:r>
            <w:r w:rsidRPr="001A115C">
              <w:rPr>
                <w:bCs/>
                <w:lang w:eastAsia="en-US"/>
              </w:rPr>
              <w:t>000/110</w:t>
            </w:r>
            <w:r>
              <w:rPr>
                <w:bCs/>
                <w:lang w:eastAsia="en-US"/>
              </w:rPr>
              <w:t>/</w:t>
            </w:r>
            <w:r w:rsidRPr="001A115C">
              <w:rPr>
                <w:bCs/>
                <w:lang w:eastAsia="en-US"/>
              </w:rPr>
              <w:t>15,75</w:t>
            </w:r>
          </w:p>
        </w:tc>
        <w:tc>
          <w:tcPr>
            <w:tcW w:w="1418" w:type="dxa"/>
            <w:vAlign w:val="center"/>
          </w:tcPr>
          <w:p w14:paraId="1D5F5129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6CB95A7F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1</w:t>
            </w:r>
          </w:p>
        </w:tc>
      </w:tr>
      <w:tr w:rsidR="00384B5B" w:rsidRPr="0025556B" w14:paraId="7598F546" w14:textId="77777777" w:rsidTr="009F5FC2">
        <w:tc>
          <w:tcPr>
            <w:tcW w:w="850" w:type="dxa"/>
          </w:tcPr>
          <w:p w14:paraId="11F4CCA2" w14:textId="77777777" w:rsidR="00384B5B" w:rsidRPr="0025556B" w:rsidRDefault="00384B5B" w:rsidP="00384B5B">
            <w:pPr>
              <w:pStyle w:val="aff9"/>
              <w:numPr>
                <w:ilvl w:val="1"/>
                <w:numId w:val="31"/>
              </w:numPr>
              <w:suppressAutoHyphens/>
              <w:spacing w:line="276" w:lineRule="auto"/>
            </w:pPr>
          </w:p>
        </w:tc>
        <w:tc>
          <w:tcPr>
            <w:tcW w:w="2865" w:type="dxa"/>
          </w:tcPr>
          <w:p w14:paraId="775B27A2" w14:textId="77777777" w:rsidR="00384B5B" w:rsidRPr="001A115C" w:rsidRDefault="00384B5B" w:rsidP="009F5FC2">
            <w:pPr>
              <w:suppressAutoHyphens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Трансформатор блочный силовой</w:t>
            </w:r>
          </w:p>
        </w:tc>
        <w:tc>
          <w:tcPr>
            <w:tcW w:w="3543" w:type="dxa"/>
            <w:vAlign w:val="center"/>
          </w:tcPr>
          <w:p w14:paraId="7F0C684F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bCs/>
                <w:sz w:val="24"/>
                <w:szCs w:val="24"/>
                <w:lang w:eastAsia="en-US"/>
              </w:rPr>
              <w:t>ТДЦ-</w:t>
            </w:r>
            <w:r w:rsidRPr="001A115C">
              <w:rPr>
                <w:bCs/>
                <w:sz w:val="24"/>
                <w:szCs w:val="24"/>
                <w:lang w:val="en-US" w:eastAsia="en-US"/>
              </w:rPr>
              <w:t>125</w:t>
            </w:r>
            <w:r w:rsidRPr="001A115C">
              <w:rPr>
                <w:bCs/>
                <w:sz w:val="24"/>
                <w:szCs w:val="24"/>
                <w:lang w:eastAsia="en-US"/>
              </w:rPr>
              <w:t>000/110</w:t>
            </w:r>
            <w:r>
              <w:rPr>
                <w:bCs/>
                <w:sz w:val="24"/>
                <w:szCs w:val="24"/>
                <w:lang w:eastAsia="en-US"/>
              </w:rPr>
              <w:t>/10,5</w:t>
            </w:r>
          </w:p>
        </w:tc>
        <w:tc>
          <w:tcPr>
            <w:tcW w:w="1418" w:type="dxa"/>
            <w:vAlign w:val="center"/>
          </w:tcPr>
          <w:p w14:paraId="1A0AA5A6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25818A07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1</w:t>
            </w:r>
          </w:p>
        </w:tc>
      </w:tr>
      <w:tr w:rsidR="00384B5B" w:rsidRPr="0025556B" w14:paraId="3B00BDBB" w14:textId="77777777" w:rsidTr="009F5FC2">
        <w:tc>
          <w:tcPr>
            <w:tcW w:w="850" w:type="dxa"/>
          </w:tcPr>
          <w:p w14:paraId="08066A41" w14:textId="77777777" w:rsidR="00384B5B" w:rsidRPr="0025556B" w:rsidRDefault="00384B5B" w:rsidP="00384B5B">
            <w:pPr>
              <w:pStyle w:val="aff9"/>
              <w:numPr>
                <w:ilvl w:val="1"/>
                <w:numId w:val="31"/>
              </w:numPr>
              <w:suppressAutoHyphens/>
              <w:spacing w:line="276" w:lineRule="auto"/>
            </w:pPr>
          </w:p>
        </w:tc>
        <w:tc>
          <w:tcPr>
            <w:tcW w:w="2865" w:type="dxa"/>
          </w:tcPr>
          <w:p w14:paraId="792701C6" w14:textId="77777777" w:rsidR="00384B5B" w:rsidRPr="001A115C" w:rsidRDefault="00384B5B" w:rsidP="009F5FC2">
            <w:pPr>
              <w:suppressAutoHyphens/>
              <w:rPr>
                <w:sz w:val="24"/>
                <w:szCs w:val="24"/>
              </w:rPr>
            </w:pPr>
            <w:r w:rsidRPr="001A115C">
              <w:rPr>
                <w:bCs/>
                <w:sz w:val="24"/>
                <w:szCs w:val="24"/>
                <w:lang w:eastAsia="en-US"/>
              </w:rPr>
              <w:t>Силовой трансформатор собственных нужд</w:t>
            </w:r>
          </w:p>
        </w:tc>
        <w:tc>
          <w:tcPr>
            <w:tcW w:w="3543" w:type="dxa"/>
            <w:vAlign w:val="center"/>
          </w:tcPr>
          <w:p w14:paraId="687BF1AD" w14:textId="77777777" w:rsidR="00384B5B" w:rsidRPr="001A115C" w:rsidRDefault="00384B5B" w:rsidP="009F5FC2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1A115C">
              <w:rPr>
                <w:bCs/>
                <w:sz w:val="24"/>
                <w:szCs w:val="24"/>
                <w:lang w:eastAsia="en-US"/>
              </w:rPr>
              <w:t>ТРДНС-25000/15,75</w:t>
            </w:r>
            <w:r>
              <w:rPr>
                <w:bCs/>
                <w:sz w:val="24"/>
                <w:szCs w:val="24"/>
                <w:lang w:eastAsia="en-US"/>
              </w:rPr>
              <w:t>/6,3/6,3</w:t>
            </w:r>
          </w:p>
        </w:tc>
        <w:tc>
          <w:tcPr>
            <w:tcW w:w="1418" w:type="dxa"/>
            <w:vAlign w:val="center"/>
          </w:tcPr>
          <w:p w14:paraId="75F377A6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1A115C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18421A89" w14:textId="77777777" w:rsidR="00384B5B" w:rsidRPr="001A115C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4B5B" w:rsidRPr="0025556B" w14:paraId="190BC271" w14:textId="77777777" w:rsidTr="009F5FC2">
        <w:tc>
          <w:tcPr>
            <w:tcW w:w="850" w:type="dxa"/>
          </w:tcPr>
          <w:p w14:paraId="267B7F1C" w14:textId="77777777" w:rsidR="00384B5B" w:rsidRPr="00F116C5" w:rsidRDefault="00384B5B" w:rsidP="00384B5B">
            <w:pPr>
              <w:pStyle w:val="aff9"/>
              <w:numPr>
                <w:ilvl w:val="0"/>
                <w:numId w:val="16"/>
              </w:numPr>
              <w:suppressAutoHyphens/>
              <w:spacing w:line="276" w:lineRule="auto"/>
              <w:rPr>
                <w:b/>
                <w:bCs/>
              </w:rPr>
            </w:pPr>
          </w:p>
        </w:tc>
        <w:tc>
          <w:tcPr>
            <w:tcW w:w="8960" w:type="dxa"/>
            <w:gridSpan w:val="4"/>
          </w:tcPr>
          <w:p w14:paraId="6AC81648" w14:textId="77777777" w:rsidR="00384B5B" w:rsidRPr="00F116C5" w:rsidRDefault="00384B5B" w:rsidP="009F5FC2">
            <w:pPr>
              <w:suppressAutoHyphens/>
              <w:rPr>
                <w:b/>
                <w:bCs/>
                <w:sz w:val="24"/>
                <w:szCs w:val="24"/>
              </w:rPr>
            </w:pPr>
            <w:r w:rsidRPr="00F116C5">
              <w:rPr>
                <w:b/>
                <w:bCs/>
                <w:sz w:val="24"/>
                <w:szCs w:val="24"/>
              </w:rPr>
              <w:t>Партия №3</w:t>
            </w:r>
          </w:p>
        </w:tc>
      </w:tr>
      <w:tr w:rsidR="00384B5B" w:rsidRPr="0025556B" w14:paraId="120AF733" w14:textId="77777777" w:rsidTr="009F5FC2">
        <w:tc>
          <w:tcPr>
            <w:tcW w:w="850" w:type="dxa"/>
          </w:tcPr>
          <w:p w14:paraId="732F2D4F" w14:textId="77777777" w:rsidR="00384B5B" w:rsidRPr="0025556B" w:rsidRDefault="00384B5B" w:rsidP="00384B5B">
            <w:pPr>
              <w:pStyle w:val="aff9"/>
              <w:numPr>
                <w:ilvl w:val="1"/>
                <w:numId w:val="32"/>
              </w:numPr>
              <w:suppressAutoHyphens/>
              <w:spacing w:line="276" w:lineRule="auto"/>
            </w:pPr>
          </w:p>
        </w:tc>
        <w:tc>
          <w:tcPr>
            <w:tcW w:w="2865" w:type="dxa"/>
          </w:tcPr>
          <w:p w14:paraId="73EA1BBE" w14:textId="77777777" w:rsidR="00384B5B" w:rsidRPr="00BF1645" w:rsidRDefault="00384B5B" w:rsidP="009F5FC2">
            <w:pPr>
              <w:suppressAutoHyphens/>
              <w:rPr>
                <w:sz w:val="24"/>
                <w:szCs w:val="24"/>
              </w:rPr>
            </w:pPr>
            <w:r w:rsidRPr="00BF1645">
              <w:rPr>
                <w:bCs/>
                <w:sz w:val="24"/>
                <w:szCs w:val="24"/>
                <w:lang w:eastAsia="en-US"/>
              </w:rPr>
              <w:t xml:space="preserve">Трансформатор блочный силовой </w:t>
            </w:r>
          </w:p>
        </w:tc>
        <w:tc>
          <w:tcPr>
            <w:tcW w:w="3543" w:type="dxa"/>
            <w:vAlign w:val="center"/>
          </w:tcPr>
          <w:p w14:paraId="77374586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bCs/>
                <w:sz w:val="24"/>
                <w:szCs w:val="24"/>
                <w:lang w:eastAsia="en-US"/>
              </w:rPr>
              <w:t>ТДЦ-200000/220/15,75</w:t>
            </w:r>
          </w:p>
        </w:tc>
        <w:tc>
          <w:tcPr>
            <w:tcW w:w="1418" w:type="dxa"/>
            <w:vAlign w:val="center"/>
          </w:tcPr>
          <w:p w14:paraId="1E732F7A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43F1104B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sz w:val="24"/>
                <w:szCs w:val="24"/>
              </w:rPr>
              <w:t>1</w:t>
            </w:r>
          </w:p>
        </w:tc>
      </w:tr>
      <w:tr w:rsidR="00384B5B" w:rsidRPr="0025556B" w14:paraId="413B86B0" w14:textId="77777777" w:rsidTr="009F5FC2">
        <w:tc>
          <w:tcPr>
            <w:tcW w:w="850" w:type="dxa"/>
          </w:tcPr>
          <w:p w14:paraId="49BA0CDC" w14:textId="77777777" w:rsidR="00384B5B" w:rsidRPr="0025556B" w:rsidRDefault="00384B5B" w:rsidP="00384B5B">
            <w:pPr>
              <w:pStyle w:val="aff9"/>
              <w:numPr>
                <w:ilvl w:val="1"/>
                <w:numId w:val="32"/>
              </w:numPr>
              <w:suppressAutoHyphens/>
              <w:spacing w:line="276" w:lineRule="auto"/>
            </w:pPr>
          </w:p>
        </w:tc>
        <w:tc>
          <w:tcPr>
            <w:tcW w:w="2865" w:type="dxa"/>
          </w:tcPr>
          <w:p w14:paraId="018C29A5" w14:textId="77777777" w:rsidR="00384B5B" w:rsidRPr="00BF1645" w:rsidRDefault="00384B5B" w:rsidP="009F5FC2">
            <w:pPr>
              <w:suppressAutoHyphens/>
              <w:rPr>
                <w:sz w:val="24"/>
                <w:szCs w:val="24"/>
              </w:rPr>
            </w:pPr>
            <w:r w:rsidRPr="00BF1645">
              <w:rPr>
                <w:sz w:val="24"/>
                <w:szCs w:val="24"/>
              </w:rPr>
              <w:t xml:space="preserve">Трансформатор блочный силовой </w:t>
            </w:r>
          </w:p>
        </w:tc>
        <w:tc>
          <w:tcPr>
            <w:tcW w:w="3543" w:type="dxa"/>
            <w:vAlign w:val="center"/>
          </w:tcPr>
          <w:p w14:paraId="79264A9F" w14:textId="77777777" w:rsidR="00384B5B" w:rsidRPr="00BF1645" w:rsidRDefault="00384B5B" w:rsidP="009F5FC2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BF1645">
              <w:rPr>
                <w:bCs/>
                <w:sz w:val="24"/>
                <w:szCs w:val="24"/>
                <w:lang w:eastAsia="en-US"/>
              </w:rPr>
              <w:t>ТДЦ-125000/220/10,5</w:t>
            </w:r>
          </w:p>
        </w:tc>
        <w:tc>
          <w:tcPr>
            <w:tcW w:w="1418" w:type="dxa"/>
            <w:vAlign w:val="center"/>
          </w:tcPr>
          <w:p w14:paraId="4D09B1FE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07FE48CD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sz w:val="24"/>
                <w:szCs w:val="24"/>
              </w:rPr>
              <w:t>1</w:t>
            </w:r>
          </w:p>
        </w:tc>
      </w:tr>
      <w:tr w:rsidR="00384B5B" w:rsidRPr="0025556B" w14:paraId="49067987" w14:textId="77777777" w:rsidTr="009F5FC2">
        <w:tc>
          <w:tcPr>
            <w:tcW w:w="850" w:type="dxa"/>
          </w:tcPr>
          <w:p w14:paraId="23AAD9D8" w14:textId="77777777" w:rsidR="00384B5B" w:rsidRPr="0025556B" w:rsidRDefault="00384B5B" w:rsidP="00384B5B">
            <w:pPr>
              <w:pStyle w:val="aff9"/>
              <w:numPr>
                <w:ilvl w:val="1"/>
                <w:numId w:val="16"/>
              </w:numPr>
              <w:suppressAutoHyphens/>
              <w:spacing w:line="276" w:lineRule="auto"/>
              <w:ind w:left="0" w:firstLine="0"/>
            </w:pPr>
          </w:p>
        </w:tc>
        <w:tc>
          <w:tcPr>
            <w:tcW w:w="2865" w:type="dxa"/>
          </w:tcPr>
          <w:p w14:paraId="6C73E704" w14:textId="77777777" w:rsidR="00384B5B" w:rsidRPr="00BF1645" w:rsidRDefault="00384B5B" w:rsidP="009F5FC2">
            <w:pPr>
              <w:suppressAutoHyphens/>
              <w:rPr>
                <w:sz w:val="24"/>
                <w:szCs w:val="24"/>
              </w:rPr>
            </w:pPr>
            <w:r w:rsidRPr="00BF1645">
              <w:rPr>
                <w:bCs/>
                <w:sz w:val="24"/>
                <w:szCs w:val="24"/>
                <w:lang w:eastAsia="en-US"/>
              </w:rPr>
              <w:t>Силовой трансформатор собственных нужд</w:t>
            </w:r>
          </w:p>
        </w:tc>
        <w:tc>
          <w:tcPr>
            <w:tcW w:w="3543" w:type="dxa"/>
            <w:vAlign w:val="center"/>
          </w:tcPr>
          <w:p w14:paraId="35728375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bCs/>
                <w:sz w:val="24"/>
                <w:szCs w:val="24"/>
                <w:lang w:eastAsia="en-US"/>
              </w:rPr>
              <w:t>ТРДНС-25000/15,75/6,3/6,3</w:t>
            </w:r>
          </w:p>
        </w:tc>
        <w:tc>
          <w:tcPr>
            <w:tcW w:w="1418" w:type="dxa"/>
            <w:vAlign w:val="center"/>
          </w:tcPr>
          <w:p w14:paraId="0529F4DA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35A2FE67" w14:textId="77777777" w:rsidR="00384B5B" w:rsidRPr="00BF1645" w:rsidRDefault="00384B5B" w:rsidP="009F5FC2">
            <w:pPr>
              <w:suppressAutoHyphens/>
              <w:jc w:val="center"/>
              <w:rPr>
                <w:sz w:val="24"/>
                <w:szCs w:val="24"/>
              </w:rPr>
            </w:pPr>
            <w:r w:rsidRPr="00BF1645">
              <w:rPr>
                <w:sz w:val="24"/>
                <w:szCs w:val="24"/>
              </w:rPr>
              <w:t>1</w:t>
            </w:r>
          </w:p>
        </w:tc>
      </w:tr>
    </w:tbl>
    <w:p w14:paraId="15F236EB" w14:textId="77777777" w:rsidR="003C1961" w:rsidRDefault="003C1961" w:rsidP="003C1961">
      <w:pPr>
        <w:ind w:right="397"/>
        <w:jc w:val="both"/>
        <w:rPr>
          <w:iCs/>
          <w:sz w:val="20"/>
          <w:szCs w:val="20"/>
        </w:rPr>
      </w:pPr>
    </w:p>
    <w:p w14:paraId="02D8AF55" w14:textId="1B4089C6" w:rsidR="003C1961" w:rsidRPr="003C1961" w:rsidRDefault="003C1961" w:rsidP="003C1961">
      <w:pPr>
        <w:ind w:left="142" w:right="397" w:firstLine="425"/>
        <w:jc w:val="both"/>
        <w:rPr>
          <w:iCs/>
          <w:sz w:val="20"/>
          <w:szCs w:val="20"/>
        </w:rPr>
      </w:pPr>
      <w:r w:rsidRPr="003C1961">
        <w:rPr>
          <w:iCs/>
          <w:sz w:val="20"/>
          <w:szCs w:val="20"/>
        </w:rPr>
        <w:t xml:space="preserve">Указанные в настоящем ТТ ссылки на марку (тип) продукции носят описательный, а не обязательный характер. </w:t>
      </w:r>
    </w:p>
    <w:p w14:paraId="4DCAFF4F" w14:textId="77777777" w:rsidR="003C1961" w:rsidRPr="003C1961" w:rsidRDefault="003C1961" w:rsidP="003C196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left="142"/>
        <w:jc w:val="both"/>
        <w:rPr>
          <w:iCs/>
          <w:sz w:val="20"/>
          <w:szCs w:val="20"/>
        </w:rPr>
      </w:pPr>
      <w:r w:rsidRPr="003C1961">
        <w:rPr>
          <w:b/>
          <w:bCs/>
          <w:iCs/>
          <w:sz w:val="20"/>
          <w:szCs w:val="20"/>
        </w:rPr>
        <w:t>В случае, если Участником предлагается эквивалентная продукция</w:t>
      </w:r>
      <w:r w:rsidRPr="003C1961">
        <w:rPr>
          <w:iCs/>
          <w:sz w:val="20"/>
          <w:szCs w:val="20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 w14:paraId="7FB152B6" w14:textId="77777777" w:rsidR="003C1961" w:rsidRPr="003C1961" w:rsidRDefault="003C1961" w:rsidP="003C1961">
      <w:pPr>
        <w:ind w:left="142"/>
        <w:jc w:val="both"/>
        <w:rPr>
          <w:iCs/>
          <w:snapToGrid w:val="0"/>
          <w:sz w:val="20"/>
          <w:szCs w:val="20"/>
        </w:rPr>
      </w:pPr>
      <w:r w:rsidRPr="003C1961">
        <w:rPr>
          <w:bCs/>
          <w:iCs/>
          <w:snapToGrid w:val="0"/>
          <w:sz w:val="20"/>
          <w:szCs w:val="20"/>
        </w:rPr>
        <w:t>Параметрами эквивалентности являются технические характеристики продукции, указанные в приложении № 1 к настоящим техническим требованиям.</w:t>
      </w:r>
    </w:p>
    <w:p w14:paraId="50BF1F3B" w14:textId="77777777" w:rsidR="003C1961" w:rsidRDefault="003C1961" w:rsidP="003C1961">
      <w:pPr>
        <w:ind w:left="142"/>
        <w:jc w:val="both"/>
        <w:rPr>
          <w:iCs/>
          <w:snapToGrid w:val="0"/>
          <w:color w:val="FF0000"/>
          <w:sz w:val="20"/>
          <w:szCs w:val="20"/>
        </w:rPr>
      </w:pPr>
      <w:r w:rsidRPr="003C1961">
        <w:rPr>
          <w:iCs/>
          <w:snapToGrid w:val="0"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14:paraId="18710E28" w14:textId="77777777" w:rsidR="00384B5B" w:rsidRPr="00384B5B" w:rsidRDefault="00384B5B" w:rsidP="00384B5B">
      <w:pPr>
        <w:rPr>
          <w:lang w:val="x-none" w:eastAsia="x-none"/>
        </w:rPr>
      </w:pPr>
    </w:p>
    <w:p w14:paraId="4438CD67" w14:textId="77777777" w:rsidR="008262B2" w:rsidRPr="00C4463B" w:rsidRDefault="008262B2" w:rsidP="0063390D">
      <w:pPr>
        <w:pStyle w:val="30"/>
        <w:numPr>
          <w:ilvl w:val="2"/>
          <w:numId w:val="4"/>
        </w:numPr>
        <w:ind w:firstLine="425"/>
      </w:pPr>
      <w:bookmarkStart w:id="141" w:name="_Toc51339696"/>
      <w:bookmarkStart w:id="142" w:name="_Toc158801540"/>
      <w:bookmarkStart w:id="143" w:name="_Toc163569270"/>
      <w:bookmarkStart w:id="144" w:name="_Toc163635838"/>
      <w:bookmarkStart w:id="145" w:name="_Toc163770048"/>
      <w:bookmarkStart w:id="146" w:name="_Toc50125126"/>
      <w:r w:rsidRPr="004F0B32">
        <w:t xml:space="preserve">Требования </w:t>
      </w:r>
      <w:bookmarkEnd w:id="141"/>
      <w:r w:rsidR="00F27719" w:rsidRPr="004F0B32">
        <w:t xml:space="preserve">к срокам </w:t>
      </w:r>
      <w:r w:rsidR="004F0B32" w:rsidRPr="004F0B32">
        <w:t xml:space="preserve">поставки </w:t>
      </w:r>
      <w:r w:rsidR="00D86377" w:rsidRPr="00052AEB">
        <w:rPr>
          <w:lang w:val="ru-RU"/>
        </w:rPr>
        <w:t>МТР</w:t>
      </w:r>
      <w:r w:rsidR="004F0B32" w:rsidRPr="004F0B32">
        <w:t>, выполнению работ, оказанию услуг</w:t>
      </w:r>
      <w:bookmarkEnd w:id="142"/>
      <w:bookmarkEnd w:id="143"/>
      <w:bookmarkEnd w:id="144"/>
      <w:bookmarkEnd w:id="145"/>
    </w:p>
    <w:p w14:paraId="522CBD16" w14:textId="4E1C5324" w:rsidR="00083B20" w:rsidRPr="00CA02A1" w:rsidRDefault="00AE68EA" w:rsidP="0063390D">
      <w:pPr>
        <w:pStyle w:val="10"/>
        <w:numPr>
          <w:ilvl w:val="0"/>
          <w:numId w:val="0"/>
        </w:numPr>
        <w:ind w:firstLine="709"/>
        <w:rPr>
          <w:sz w:val="24"/>
          <w:szCs w:val="24"/>
          <w:lang w:val="ru-RU"/>
        </w:rPr>
      </w:pPr>
      <w:bookmarkStart w:id="147" w:name="_Toc50125127"/>
      <w:bookmarkStart w:id="148" w:name="_Toc51339697"/>
      <w:bookmarkStart w:id="149" w:name="_Toc163770049"/>
      <w:bookmarkEnd w:id="146"/>
      <w:r w:rsidRPr="00CA02A1">
        <w:rPr>
          <w:sz w:val="24"/>
          <w:szCs w:val="24"/>
        </w:rPr>
        <w:t xml:space="preserve">Таблица </w:t>
      </w:r>
      <w:r w:rsidR="00C97D33">
        <w:rPr>
          <w:sz w:val="24"/>
          <w:szCs w:val="24"/>
          <w:lang w:val="ru-RU"/>
        </w:rPr>
        <w:t>2.</w:t>
      </w:r>
      <w:r w:rsidR="009C0A8A">
        <w:rPr>
          <w:sz w:val="24"/>
          <w:szCs w:val="24"/>
          <w:lang w:val="ru-RU"/>
        </w:rPr>
        <w:t>3</w:t>
      </w:r>
      <w:r w:rsidRPr="00CA02A1">
        <w:rPr>
          <w:sz w:val="24"/>
          <w:szCs w:val="24"/>
        </w:rPr>
        <w:t xml:space="preserve"> </w:t>
      </w:r>
      <w:bookmarkStart w:id="150" w:name="_Hlk50465284"/>
      <w:r w:rsidRPr="00CA02A1">
        <w:rPr>
          <w:sz w:val="24"/>
          <w:szCs w:val="24"/>
        </w:rPr>
        <w:t xml:space="preserve">Требования </w:t>
      </w:r>
      <w:bookmarkEnd w:id="147"/>
      <w:bookmarkEnd w:id="148"/>
      <w:bookmarkEnd w:id="150"/>
      <w:r w:rsidR="00083B20" w:rsidRPr="00CA02A1">
        <w:rPr>
          <w:sz w:val="24"/>
          <w:szCs w:val="24"/>
        </w:rPr>
        <w:t>по срокам выполнения работ / оказания услуг</w:t>
      </w:r>
      <w:bookmarkStart w:id="151" w:name="_Toc46743510"/>
      <w:bookmarkEnd w:id="149"/>
      <w:r w:rsidR="00083B20" w:rsidRPr="00CA02A1">
        <w:rPr>
          <w:rStyle w:val="afffa"/>
          <w:b/>
          <w:sz w:val="24"/>
          <w:szCs w:val="24"/>
          <w:shd w:val="clear" w:color="auto" w:fill="auto"/>
          <w:lang w:val="ru-RU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2551"/>
        <w:gridCol w:w="2693"/>
      </w:tblGrid>
      <w:tr w:rsidR="00FD5671" w:rsidRPr="0025556B" w14:paraId="16C03B91" w14:textId="77777777" w:rsidTr="0063390D">
        <w:tc>
          <w:tcPr>
            <w:tcW w:w="562" w:type="dxa"/>
            <w:shd w:val="clear" w:color="auto" w:fill="auto"/>
            <w:vAlign w:val="center"/>
          </w:tcPr>
          <w:p w14:paraId="195ED893" w14:textId="77777777" w:rsidR="00FD5671" w:rsidRPr="0025556B" w:rsidRDefault="00FD5671" w:rsidP="009F5FC2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152" w:name="_Toc46743511"/>
            <w:bookmarkEnd w:id="151"/>
            <w:r w:rsidRPr="0025556B"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A7423D" w14:textId="77777777" w:rsidR="00FD5671" w:rsidRPr="0025556B" w:rsidRDefault="00FD5671" w:rsidP="009F5F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3B20">
              <w:rPr>
                <w:sz w:val="24"/>
                <w:szCs w:val="24"/>
              </w:rPr>
              <w:t xml:space="preserve">Наименование работ / услуг </w:t>
            </w:r>
            <w:r>
              <w:rPr>
                <w:sz w:val="24"/>
                <w:szCs w:val="24"/>
              </w:rPr>
              <w:br/>
            </w:r>
            <w:r w:rsidRPr="00083B20">
              <w:rPr>
                <w:sz w:val="24"/>
                <w:szCs w:val="24"/>
              </w:rPr>
              <w:t>(вид / этап (работ/ услуг)</w:t>
            </w:r>
          </w:p>
        </w:tc>
        <w:tc>
          <w:tcPr>
            <w:tcW w:w="2551" w:type="dxa"/>
            <w:vAlign w:val="center"/>
          </w:tcPr>
          <w:p w14:paraId="39A4F8E6" w14:textId="77777777" w:rsidR="00FD5671" w:rsidRPr="00083B20" w:rsidRDefault="00FD5671" w:rsidP="009F5FC2">
            <w:pPr>
              <w:pStyle w:val="afff9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083B20"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693" w:type="dxa"/>
            <w:vAlign w:val="center"/>
          </w:tcPr>
          <w:p w14:paraId="08ED6820" w14:textId="77777777" w:rsidR="00FD5671" w:rsidRPr="00083B20" w:rsidRDefault="00FD5671" w:rsidP="009F5FC2">
            <w:pPr>
              <w:pStyle w:val="afff9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083B20"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 w:rsidR="00FD5671" w:rsidRPr="0025556B" w14:paraId="01BCA07D" w14:textId="77777777" w:rsidTr="0063390D">
        <w:tc>
          <w:tcPr>
            <w:tcW w:w="562" w:type="dxa"/>
            <w:shd w:val="clear" w:color="auto" w:fill="auto"/>
            <w:vAlign w:val="center"/>
          </w:tcPr>
          <w:p w14:paraId="67B9D608" w14:textId="77777777" w:rsidR="00FD5671" w:rsidRPr="0025556B" w:rsidRDefault="00FD5671" w:rsidP="009F5F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F54DF20" w14:textId="77777777" w:rsidR="00FD5671" w:rsidRPr="0025556B" w:rsidRDefault="00FD5671" w:rsidP="009F5F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5600AFE2" w14:textId="77777777" w:rsidR="00FD5671" w:rsidRPr="0025556B" w:rsidRDefault="00FD5671" w:rsidP="009F5FC2">
            <w:pPr>
              <w:pStyle w:val="afff9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73684219" w14:textId="77777777" w:rsidR="00FD5671" w:rsidRPr="0025556B" w:rsidRDefault="00FD5671" w:rsidP="009F5FC2">
            <w:pPr>
              <w:pStyle w:val="afff9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4</w:t>
            </w:r>
          </w:p>
        </w:tc>
      </w:tr>
      <w:tr w:rsidR="00FD5671" w:rsidRPr="0025556B" w14:paraId="2BFB93FD" w14:textId="77777777" w:rsidTr="0063390D">
        <w:tc>
          <w:tcPr>
            <w:tcW w:w="562" w:type="dxa"/>
            <w:shd w:val="clear" w:color="auto" w:fill="auto"/>
            <w:vAlign w:val="center"/>
          </w:tcPr>
          <w:p w14:paraId="3C658200" w14:textId="77777777" w:rsidR="00FD5671" w:rsidRPr="0063390D" w:rsidRDefault="00FD5671" w:rsidP="00FD5671">
            <w:pPr>
              <w:pStyle w:val="aff9"/>
              <w:numPr>
                <w:ilvl w:val="0"/>
                <w:numId w:val="11"/>
              </w:numPr>
              <w:suppressAutoHyphens/>
              <w:spacing w:line="276" w:lineRule="auto"/>
              <w:rPr>
                <w:b/>
                <w:bCs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D390263" w14:textId="77777777" w:rsidR="00FD5671" w:rsidRPr="0063390D" w:rsidRDefault="00FD5671" w:rsidP="009F5FC2">
            <w:pPr>
              <w:rPr>
                <w:b/>
                <w:bCs/>
                <w:sz w:val="24"/>
                <w:szCs w:val="24"/>
              </w:rPr>
            </w:pPr>
            <w:r w:rsidRPr="0063390D">
              <w:rPr>
                <w:b/>
                <w:bCs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2551" w:type="dxa"/>
            <w:vAlign w:val="center"/>
          </w:tcPr>
          <w:p w14:paraId="2F1D45EA" w14:textId="77777777" w:rsidR="00FD5671" w:rsidRPr="0025556B" w:rsidRDefault="00FD5671" w:rsidP="009F5FC2">
            <w:pPr>
              <w:pStyle w:val="afff9"/>
              <w:keepNext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0D91">
              <w:rPr>
                <w:snapToGrid/>
                <w:sz w:val="20"/>
                <w:szCs w:val="20"/>
              </w:rPr>
              <w:t xml:space="preserve">С даты заключения </w:t>
            </w:r>
            <w:r>
              <w:rPr>
                <w:snapToGrid/>
                <w:sz w:val="20"/>
                <w:szCs w:val="20"/>
              </w:rPr>
              <w:t>Д</w:t>
            </w:r>
            <w:r w:rsidRPr="004C0D91">
              <w:rPr>
                <w:snapToGrid/>
                <w:sz w:val="20"/>
                <w:szCs w:val="20"/>
              </w:rPr>
              <w:t>оговора</w:t>
            </w:r>
          </w:p>
        </w:tc>
        <w:tc>
          <w:tcPr>
            <w:tcW w:w="2693" w:type="dxa"/>
            <w:vAlign w:val="center"/>
          </w:tcPr>
          <w:p w14:paraId="110FF375" w14:textId="380F032A" w:rsidR="00FD5671" w:rsidRPr="0025556B" w:rsidRDefault="00FD5671" w:rsidP="009F5FC2">
            <w:pPr>
              <w:jc w:val="center"/>
              <w:rPr>
                <w:b/>
                <w:sz w:val="24"/>
                <w:szCs w:val="24"/>
              </w:rPr>
            </w:pPr>
            <w:r w:rsidRPr="004C0D91">
              <w:rPr>
                <w:sz w:val="20"/>
                <w:szCs w:val="20"/>
              </w:rPr>
              <w:t xml:space="preserve">Не позднее 180 </w:t>
            </w:r>
            <w:r w:rsidR="00D418B5">
              <w:rPr>
                <w:sz w:val="20"/>
                <w:szCs w:val="20"/>
              </w:rPr>
              <w:t xml:space="preserve">календарных </w:t>
            </w:r>
            <w:r w:rsidRPr="004C0D91">
              <w:rPr>
                <w:sz w:val="20"/>
                <w:szCs w:val="20"/>
              </w:rPr>
              <w:t xml:space="preserve">дней </w:t>
            </w:r>
            <w:r w:rsidRPr="00EC282A">
              <w:rPr>
                <w:sz w:val="20"/>
                <w:szCs w:val="20"/>
              </w:rPr>
              <w:t>с даты</w:t>
            </w:r>
            <w:r>
              <w:rPr>
                <w:sz w:val="20"/>
                <w:szCs w:val="20"/>
              </w:rPr>
              <w:t xml:space="preserve"> заключения Договора</w:t>
            </w:r>
          </w:p>
        </w:tc>
      </w:tr>
      <w:tr w:rsidR="00FD5671" w:rsidRPr="0025556B" w14:paraId="3DAEBF02" w14:textId="77777777" w:rsidTr="0063390D">
        <w:tc>
          <w:tcPr>
            <w:tcW w:w="562" w:type="dxa"/>
            <w:shd w:val="clear" w:color="auto" w:fill="auto"/>
            <w:vAlign w:val="center"/>
          </w:tcPr>
          <w:p w14:paraId="6D692B7F" w14:textId="77777777" w:rsidR="00FD5671" w:rsidRPr="0063390D" w:rsidRDefault="00FD5671" w:rsidP="00FD5671">
            <w:pPr>
              <w:pStyle w:val="aff9"/>
              <w:numPr>
                <w:ilvl w:val="0"/>
                <w:numId w:val="11"/>
              </w:numPr>
              <w:suppressAutoHyphens/>
              <w:spacing w:line="276" w:lineRule="auto"/>
              <w:rPr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14:paraId="76B69820" w14:textId="77777777" w:rsidR="00FD5671" w:rsidRPr="0063390D" w:rsidRDefault="00FD5671" w:rsidP="009F5FC2">
            <w:pPr>
              <w:rPr>
                <w:b/>
                <w:bCs/>
                <w:sz w:val="24"/>
                <w:szCs w:val="24"/>
              </w:rPr>
            </w:pPr>
            <w:r w:rsidRPr="0063390D">
              <w:rPr>
                <w:b/>
                <w:bCs/>
                <w:sz w:val="24"/>
                <w:szCs w:val="24"/>
              </w:rPr>
              <w:t>Изготовление трансформатора, сборка, испытание на заводе-изготовителе</w:t>
            </w:r>
          </w:p>
        </w:tc>
        <w:tc>
          <w:tcPr>
            <w:tcW w:w="2551" w:type="dxa"/>
            <w:vAlign w:val="center"/>
          </w:tcPr>
          <w:p w14:paraId="55F70088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FDC3373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</w:p>
        </w:tc>
      </w:tr>
      <w:tr w:rsidR="00FD5671" w:rsidRPr="0025556B" w14:paraId="7D9373DA" w14:textId="77777777" w:rsidTr="0063390D">
        <w:tc>
          <w:tcPr>
            <w:tcW w:w="562" w:type="dxa"/>
            <w:shd w:val="clear" w:color="auto" w:fill="auto"/>
            <w:vAlign w:val="center"/>
          </w:tcPr>
          <w:p w14:paraId="73E28FDB" w14:textId="77777777" w:rsidR="00FD5671" w:rsidRPr="0025556B" w:rsidRDefault="00FD5671" w:rsidP="00FD5671">
            <w:pPr>
              <w:pStyle w:val="aff9"/>
              <w:numPr>
                <w:ilvl w:val="1"/>
                <w:numId w:val="33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55B5C67C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1 </w:t>
            </w:r>
          </w:p>
        </w:tc>
        <w:tc>
          <w:tcPr>
            <w:tcW w:w="2551" w:type="dxa"/>
          </w:tcPr>
          <w:p w14:paraId="398C5BB0" w14:textId="77777777" w:rsidR="00FD5671" w:rsidRPr="00BF1645" w:rsidRDefault="00FD5671" w:rsidP="009F5FC2">
            <w:pPr>
              <w:pStyle w:val="aff9"/>
              <w:ind w:left="0"/>
              <w:jc w:val="center"/>
              <w:rPr>
                <w:sz w:val="20"/>
                <w:szCs w:val="20"/>
              </w:rPr>
            </w:pPr>
            <w:r w:rsidRPr="00596023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693" w:type="dxa"/>
            <w:vAlign w:val="center"/>
          </w:tcPr>
          <w:p w14:paraId="58A64434" w14:textId="72F4D68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4311B9">
              <w:rPr>
                <w:sz w:val="20"/>
                <w:szCs w:val="20"/>
              </w:rPr>
              <w:t xml:space="preserve">Не позднее </w:t>
            </w:r>
            <w:r>
              <w:rPr>
                <w:sz w:val="20"/>
                <w:szCs w:val="20"/>
              </w:rPr>
              <w:t>30</w:t>
            </w:r>
            <w:r w:rsidRPr="00EC282A">
              <w:rPr>
                <w:sz w:val="20"/>
                <w:szCs w:val="20"/>
              </w:rPr>
              <w:t xml:space="preserve">0 </w:t>
            </w:r>
            <w:r w:rsidR="00D418B5">
              <w:rPr>
                <w:sz w:val="20"/>
                <w:szCs w:val="20"/>
              </w:rPr>
              <w:t>календарных</w:t>
            </w:r>
            <w:r w:rsidR="00D418B5" w:rsidRPr="00EC282A">
              <w:rPr>
                <w:sz w:val="20"/>
                <w:szCs w:val="20"/>
              </w:rPr>
              <w:t xml:space="preserve"> </w:t>
            </w:r>
            <w:r w:rsidRPr="00EC282A">
              <w:rPr>
                <w:sz w:val="20"/>
                <w:szCs w:val="20"/>
              </w:rPr>
              <w:t>дней с даты</w:t>
            </w:r>
            <w:r>
              <w:rPr>
                <w:sz w:val="20"/>
                <w:szCs w:val="20"/>
              </w:rPr>
              <w:t xml:space="preserve"> заключения Договора</w:t>
            </w:r>
          </w:p>
        </w:tc>
      </w:tr>
      <w:tr w:rsidR="00FD5671" w:rsidRPr="0025556B" w14:paraId="7EA315DE" w14:textId="77777777" w:rsidTr="0063390D">
        <w:tc>
          <w:tcPr>
            <w:tcW w:w="562" w:type="dxa"/>
            <w:shd w:val="clear" w:color="auto" w:fill="auto"/>
            <w:vAlign w:val="center"/>
          </w:tcPr>
          <w:p w14:paraId="1CD060CB" w14:textId="77777777" w:rsidR="00FD5671" w:rsidRPr="0025556B" w:rsidRDefault="00FD5671" w:rsidP="00FD5671">
            <w:pPr>
              <w:pStyle w:val="aff9"/>
              <w:numPr>
                <w:ilvl w:val="1"/>
                <w:numId w:val="33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011E031F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2 </w:t>
            </w:r>
          </w:p>
        </w:tc>
        <w:tc>
          <w:tcPr>
            <w:tcW w:w="2551" w:type="dxa"/>
          </w:tcPr>
          <w:p w14:paraId="776A78A7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596023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A387F1" w14:textId="150E6AB4" w:rsidR="00FD5671" w:rsidRPr="00926E85" w:rsidRDefault="00FD5671" w:rsidP="009F5FC2">
            <w:pPr>
              <w:jc w:val="center"/>
              <w:rPr>
                <w:sz w:val="20"/>
                <w:szCs w:val="20"/>
              </w:rPr>
            </w:pPr>
            <w:r w:rsidRPr="00926E85">
              <w:rPr>
                <w:sz w:val="20"/>
                <w:szCs w:val="20"/>
              </w:rPr>
              <w:t xml:space="preserve">Не позднее </w:t>
            </w:r>
            <w:r w:rsidR="00E0110C" w:rsidRPr="00926E85">
              <w:rPr>
                <w:sz w:val="20"/>
                <w:szCs w:val="20"/>
              </w:rPr>
              <w:t xml:space="preserve">360 </w:t>
            </w:r>
            <w:r w:rsidR="00D418B5">
              <w:rPr>
                <w:sz w:val="20"/>
                <w:szCs w:val="20"/>
              </w:rPr>
              <w:t>календарных</w:t>
            </w:r>
            <w:r w:rsidR="00D418B5" w:rsidRPr="00926E85">
              <w:rPr>
                <w:sz w:val="20"/>
                <w:szCs w:val="20"/>
              </w:rPr>
              <w:t xml:space="preserve"> </w:t>
            </w:r>
            <w:r w:rsidRPr="00926E85">
              <w:rPr>
                <w:sz w:val="20"/>
                <w:szCs w:val="20"/>
              </w:rPr>
              <w:t>дней с даты заключения Договора</w:t>
            </w:r>
          </w:p>
        </w:tc>
      </w:tr>
      <w:tr w:rsidR="00FD5671" w:rsidRPr="0025556B" w14:paraId="62732FA9" w14:textId="77777777" w:rsidTr="0063390D">
        <w:tc>
          <w:tcPr>
            <w:tcW w:w="562" w:type="dxa"/>
            <w:shd w:val="clear" w:color="auto" w:fill="auto"/>
            <w:vAlign w:val="center"/>
          </w:tcPr>
          <w:p w14:paraId="518AE660" w14:textId="77777777" w:rsidR="00FD5671" w:rsidRPr="0025556B" w:rsidRDefault="00FD5671" w:rsidP="00FD5671">
            <w:pPr>
              <w:pStyle w:val="aff9"/>
              <w:numPr>
                <w:ilvl w:val="1"/>
                <w:numId w:val="33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58B4CD1C" w14:textId="77777777" w:rsidR="00FD5671" w:rsidRPr="00BF1645" w:rsidRDefault="00FD5671" w:rsidP="009F5FC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3 </w:t>
            </w:r>
          </w:p>
        </w:tc>
        <w:tc>
          <w:tcPr>
            <w:tcW w:w="2551" w:type="dxa"/>
          </w:tcPr>
          <w:p w14:paraId="2B2D9C04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596023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70E10" w14:textId="351F5782" w:rsidR="00FD5671" w:rsidRPr="00926E85" w:rsidRDefault="00FD5671" w:rsidP="009F5FC2">
            <w:pPr>
              <w:jc w:val="center"/>
              <w:rPr>
                <w:sz w:val="20"/>
                <w:szCs w:val="20"/>
              </w:rPr>
            </w:pPr>
            <w:r w:rsidRPr="00926E85">
              <w:rPr>
                <w:sz w:val="20"/>
                <w:szCs w:val="20"/>
              </w:rPr>
              <w:t xml:space="preserve">Не позднее </w:t>
            </w:r>
            <w:r w:rsidR="00E0110C" w:rsidRPr="00926E85">
              <w:rPr>
                <w:sz w:val="20"/>
                <w:szCs w:val="20"/>
              </w:rPr>
              <w:t xml:space="preserve">420 </w:t>
            </w:r>
            <w:r w:rsidR="00D418B5">
              <w:rPr>
                <w:sz w:val="20"/>
                <w:szCs w:val="20"/>
              </w:rPr>
              <w:t>календарных</w:t>
            </w:r>
            <w:r w:rsidR="00D418B5" w:rsidRPr="00926E85">
              <w:rPr>
                <w:sz w:val="20"/>
                <w:szCs w:val="20"/>
              </w:rPr>
              <w:t xml:space="preserve"> </w:t>
            </w:r>
            <w:r w:rsidRPr="00926E85">
              <w:rPr>
                <w:sz w:val="20"/>
                <w:szCs w:val="20"/>
              </w:rPr>
              <w:t>дней с даты заключения Договора</w:t>
            </w:r>
          </w:p>
        </w:tc>
      </w:tr>
      <w:tr w:rsidR="00FD5671" w:rsidRPr="0025556B" w14:paraId="4D9136D3" w14:textId="77777777" w:rsidTr="0063390D">
        <w:tc>
          <w:tcPr>
            <w:tcW w:w="562" w:type="dxa"/>
            <w:shd w:val="clear" w:color="auto" w:fill="auto"/>
            <w:vAlign w:val="center"/>
          </w:tcPr>
          <w:p w14:paraId="77F85AE8" w14:textId="77777777" w:rsidR="00FD5671" w:rsidRPr="0063390D" w:rsidRDefault="00FD5671" w:rsidP="00FD5671">
            <w:pPr>
              <w:pStyle w:val="aff9"/>
              <w:numPr>
                <w:ilvl w:val="0"/>
                <w:numId w:val="11"/>
              </w:numPr>
              <w:suppressAutoHyphens/>
              <w:spacing w:line="276" w:lineRule="auto"/>
              <w:rPr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14:paraId="0DC4616F" w14:textId="77777777" w:rsidR="00FD5671" w:rsidRPr="0063390D" w:rsidRDefault="00FD5671" w:rsidP="009F5FC2">
            <w:pPr>
              <w:rPr>
                <w:b/>
                <w:bCs/>
                <w:sz w:val="24"/>
                <w:szCs w:val="24"/>
              </w:rPr>
            </w:pPr>
            <w:r w:rsidRPr="0063390D">
              <w:rPr>
                <w:b/>
                <w:bCs/>
                <w:sz w:val="24"/>
                <w:szCs w:val="24"/>
              </w:rPr>
              <w:t>Поставка оборудования на площадку</w:t>
            </w:r>
          </w:p>
        </w:tc>
        <w:tc>
          <w:tcPr>
            <w:tcW w:w="2551" w:type="dxa"/>
            <w:vAlign w:val="center"/>
          </w:tcPr>
          <w:p w14:paraId="41DA8936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7CEA4B2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</w:p>
        </w:tc>
      </w:tr>
      <w:tr w:rsidR="00FD5671" w:rsidRPr="0025556B" w14:paraId="6E78BC4D" w14:textId="77777777" w:rsidTr="0063390D">
        <w:tc>
          <w:tcPr>
            <w:tcW w:w="562" w:type="dxa"/>
            <w:shd w:val="clear" w:color="auto" w:fill="auto"/>
            <w:vAlign w:val="center"/>
          </w:tcPr>
          <w:p w14:paraId="56F127B9" w14:textId="77777777" w:rsidR="00FD5671" w:rsidRPr="0025556B" w:rsidRDefault="00FD5671" w:rsidP="00FD5671">
            <w:pPr>
              <w:pStyle w:val="aff9"/>
              <w:numPr>
                <w:ilvl w:val="1"/>
                <w:numId w:val="34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7C8DD3B2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1 </w:t>
            </w:r>
          </w:p>
        </w:tc>
        <w:tc>
          <w:tcPr>
            <w:tcW w:w="2551" w:type="dxa"/>
            <w:vAlign w:val="center"/>
          </w:tcPr>
          <w:p w14:paraId="67FF5EA7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проведения приемо-сдаточных испытаний на заводе изготовителе</w:t>
            </w:r>
          </w:p>
        </w:tc>
        <w:tc>
          <w:tcPr>
            <w:tcW w:w="2693" w:type="dxa"/>
            <w:vAlign w:val="center"/>
          </w:tcPr>
          <w:p w14:paraId="4ADF2AC6" w14:textId="2C1D8BAD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60 </w:t>
            </w:r>
            <w:r w:rsidR="00D418B5">
              <w:rPr>
                <w:sz w:val="20"/>
                <w:szCs w:val="20"/>
              </w:rPr>
              <w:t xml:space="preserve">календарных </w:t>
            </w:r>
            <w:r>
              <w:rPr>
                <w:sz w:val="20"/>
                <w:szCs w:val="20"/>
              </w:rPr>
              <w:t>дней с даты проведения приемо-сдаточных испытаний на заводе изготовителе</w:t>
            </w:r>
          </w:p>
        </w:tc>
      </w:tr>
      <w:tr w:rsidR="00FD5671" w:rsidRPr="0025556B" w14:paraId="60F5E5E6" w14:textId="77777777" w:rsidTr="0063390D">
        <w:tc>
          <w:tcPr>
            <w:tcW w:w="562" w:type="dxa"/>
            <w:shd w:val="clear" w:color="auto" w:fill="auto"/>
            <w:vAlign w:val="center"/>
          </w:tcPr>
          <w:p w14:paraId="28DCD607" w14:textId="77777777" w:rsidR="00FD5671" w:rsidRPr="0025556B" w:rsidRDefault="00FD5671" w:rsidP="00FD5671">
            <w:pPr>
              <w:pStyle w:val="aff9"/>
              <w:numPr>
                <w:ilvl w:val="1"/>
                <w:numId w:val="34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3B0B8E5B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2 </w:t>
            </w:r>
          </w:p>
        </w:tc>
        <w:tc>
          <w:tcPr>
            <w:tcW w:w="2551" w:type="dxa"/>
            <w:vAlign w:val="center"/>
          </w:tcPr>
          <w:p w14:paraId="4560FB4C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даты проведения приемо-сдаточных </w:t>
            </w:r>
            <w:r>
              <w:rPr>
                <w:sz w:val="20"/>
                <w:szCs w:val="20"/>
              </w:rPr>
              <w:lastRenderedPageBreak/>
              <w:t>испытаний на заводе изготовителе</w:t>
            </w:r>
          </w:p>
        </w:tc>
        <w:tc>
          <w:tcPr>
            <w:tcW w:w="2693" w:type="dxa"/>
            <w:vAlign w:val="center"/>
          </w:tcPr>
          <w:p w14:paraId="34955BF7" w14:textId="39EFC198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позднее 60 </w:t>
            </w:r>
            <w:r w:rsidR="00D418B5">
              <w:rPr>
                <w:sz w:val="20"/>
                <w:szCs w:val="20"/>
              </w:rPr>
              <w:t xml:space="preserve">календарных </w:t>
            </w:r>
            <w:r>
              <w:rPr>
                <w:sz w:val="20"/>
                <w:szCs w:val="20"/>
              </w:rPr>
              <w:t xml:space="preserve">дней с даты проведения приемо-сдаточных </w:t>
            </w:r>
            <w:r>
              <w:rPr>
                <w:sz w:val="20"/>
                <w:szCs w:val="20"/>
              </w:rPr>
              <w:lastRenderedPageBreak/>
              <w:t>испытаний на заводе изготовителе</w:t>
            </w:r>
          </w:p>
        </w:tc>
      </w:tr>
      <w:tr w:rsidR="00FD5671" w:rsidRPr="0025556B" w14:paraId="6C71ED7E" w14:textId="77777777" w:rsidTr="0063390D">
        <w:tc>
          <w:tcPr>
            <w:tcW w:w="562" w:type="dxa"/>
            <w:shd w:val="clear" w:color="auto" w:fill="auto"/>
            <w:vAlign w:val="center"/>
          </w:tcPr>
          <w:p w14:paraId="54819A38" w14:textId="77777777" w:rsidR="00FD5671" w:rsidRPr="0025556B" w:rsidRDefault="00FD5671" w:rsidP="00FD5671">
            <w:pPr>
              <w:pStyle w:val="aff9"/>
              <w:numPr>
                <w:ilvl w:val="1"/>
                <w:numId w:val="34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0B06453E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3 </w:t>
            </w:r>
          </w:p>
        </w:tc>
        <w:tc>
          <w:tcPr>
            <w:tcW w:w="2551" w:type="dxa"/>
            <w:vAlign w:val="center"/>
          </w:tcPr>
          <w:p w14:paraId="0A9B0869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проведения приемо-сдаточных испытаний на заводе изготовителе</w:t>
            </w:r>
          </w:p>
        </w:tc>
        <w:tc>
          <w:tcPr>
            <w:tcW w:w="2693" w:type="dxa"/>
            <w:vAlign w:val="center"/>
          </w:tcPr>
          <w:p w14:paraId="789E500D" w14:textId="7442C80C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60 </w:t>
            </w:r>
            <w:r w:rsidR="00D418B5">
              <w:rPr>
                <w:sz w:val="20"/>
                <w:szCs w:val="20"/>
              </w:rPr>
              <w:t xml:space="preserve">календарных </w:t>
            </w:r>
            <w:r>
              <w:rPr>
                <w:sz w:val="20"/>
                <w:szCs w:val="20"/>
              </w:rPr>
              <w:t>дней с даты проведения приемо-сдаточных испытаний на заводе изготовителе</w:t>
            </w:r>
          </w:p>
        </w:tc>
      </w:tr>
      <w:tr w:rsidR="00FD5671" w:rsidRPr="0025556B" w14:paraId="4ED31EBE" w14:textId="77777777" w:rsidTr="0063390D">
        <w:tc>
          <w:tcPr>
            <w:tcW w:w="562" w:type="dxa"/>
            <w:shd w:val="clear" w:color="auto" w:fill="auto"/>
            <w:vAlign w:val="center"/>
          </w:tcPr>
          <w:p w14:paraId="69B0F4D4" w14:textId="77777777" w:rsidR="00FD5671" w:rsidRPr="0025556B" w:rsidRDefault="00FD5671" w:rsidP="00FD5671">
            <w:pPr>
              <w:pStyle w:val="aff9"/>
              <w:numPr>
                <w:ilvl w:val="0"/>
                <w:numId w:val="11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44AD652C" w14:textId="77777777" w:rsidR="00FD5671" w:rsidRPr="0025556B" w:rsidRDefault="00FD5671" w:rsidP="009F5FC2">
            <w:pPr>
              <w:rPr>
                <w:sz w:val="24"/>
                <w:szCs w:val="24"/>
              </w:rPr>
            </w:pPr>
            <w:r w:rsidRPr="0063390D">
              <w:rPr>
                <w:b/>
                <w:bCs/>
                <w:sz w:val="24"/>
                <w:szCs w:val="24"/>
              </w:rPr>
              <w:t>Шефмонтаж трансформатора, включающее в себя: установку навесного оборудования, заливку трансформаторного масла, дегазацию</w:t>
            </w:r>
            <w:r>
              <w:rPr>
                <w:sz w:val="24"/>
                <w:szCs w:val="24"/>
              </w:rPr>
              <w:t xml:space="preserve"> масла, подключение всего поставляемого оборудования и т.д. </w:t>
            </w:r>
          </w:p>
        </w:tc>
        <w:tc>
          <w:tcPr>
            <w:tcW w:w="2551" w:type="dxa"/>
            <w:vAlign w:val="center"/>
          </w:tcPr>
          <w:p w14:paraId="4B0F2200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E982BC0" w14:textId="77777777" w:rsidR="00FD5671" w:rsidRPr="004311B9" w:rsidRDefault="00FD5671" w:rsidP="009F5FC2">
            <w:pPr>
              <w:rPr>
                <w:sz w:val="20"/>
                <w:szCs w:val="20"/>
              </w:rPr>
            </w:pPr>
          </w:p>
        </w:tc>
      </w:tr>
      <w:tr w:rsidR="00FD5671" w:rsidRPr="0025556B" w14:paraId="28C0B790" w14:textId="77777777" w:rsidTr="0063390D">
        <w:tc>
          <w:tcPr>
            <w:tcW w:w="562" w:type="dxa"/>
            <w:shd w:val="clear" w:color="auto" w:fill="auto"/>
            <w:vAlign w:val="center"/>
          </w:tcPr>
          <w:p w14:paraId="144F4F7E" w14:textId="77777777" w:rsidR="00FD5671" w:rsidRPr="0025556B" w:rsidRDefault="00FD5671" w:rsidP="00FD5671">
            <w:pPr>
              <w:pStyle w:val="aff9"/>
              <w:numPr>
                <w:ilvl w:val="1"/>
                <w:numId w:val="35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41A960E7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1 </w:t>
            </w:r>
          </w:p>
        </w:tc>
        <w:tc>
          <w:tcPr>
            <w:tcW w:w="2551" w:type="dxa"/>
          </w:tcPr>
          <w:p w14:paraId="19F74660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8038D2">
              <w:rPr>
                <w:sz w:val="20"/>
                <w:szCs w:val="20"/>
              </w:rPr>
              <w:t>С даты передачи оборудования в монтаж</w:t>
            </w:r>
          </w:p>
        </w:tc>
        <w:tc>
          <w:tcPr>
            <w:tcW w:w="2693" w:type="dxa"/>
            <w:vAlign w:val="center"/>
          </w:tcPr>
          <w:p w14:paraId="3E539D27" w14:textId="77777777" w:rsidR="00FD5671" w:rsidRPr="004311B9" w:rsidRDefault="00FD5671" w:rsidP="00A34565">
            <w:pPr>
              <w:jc w:val="center"/>
              <w:rPr>
                <w:sz w:val="20"/>
                <w:szCs w:val="20"/>
              </w:rPr>
            </w:pPr>
            <w:r w:rsidRPr="00F22925">
              <w:rPr>
                <w:sz w:val="20"/>
                <w:szCs w:val="20"/>
              </w:rPr>
              <w:t>Не позднее 31.</w:t>
            </w:r>
            <w:r>
              <w:rPr>
                <w:sz w:val="20"/>
                <w:szCs w:val="20"/>
              </w:rPr>
              <w:t>08</w:t>
            </w:r>
            <w:r w:rsidRPr="00F22925">
              <w:rPr>
                <w:sz w:val="20"/>
                <w:szCs w:val="20"/>
              </w:rPr>
              <w:t>.2025</w:t>
            </w:r>
          </w:p>
        </w:tc>
      </w:tr>
      <w:tr w:rsidR="00FD5671" w:rsidRPr="0025556B" w14:paraId="3C1A8829" w14:textId="77777777" w:rsidTr="0063390D">
        <w:tc>
          <w:tcPr>
            <w:tcW w:w="562" w:type="dxa"/>
            <w:shd w:val="clear" w:color="auto" w:fill="auto"/>
            <w:vAlign w:val="center"/>
          </w:tcPr>
          <w:p w14:paraId="044ED35A" w14:textId="77777777" w:rsidR="00FD5671" w:rsidRPr="0025556B" w:rsidRDefault="00FD5671" w:rsidP="00FD5671">
            <w:pPr>
              <w:pStyle w:val="aff9"/>
              <w:numPr>
                <w:ilvl w:val="1"/>
                <w:numId w:val="35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5F0ED479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2 </w:t>
            </w:r>
          </w:p>
        </w:tc>
        <w:tc>
          <w:tcPr>
            <w:tcW w:w="2551" w:type="dxa"/>
          </w:tcPr>
          <w:p w14:paraId="56FA0950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8038D2">
              <w:rPr>
                <w:sz w:val="20"/>
                <w:szCs w:val="20"/>
              </w:rPr>
              <w:t>С даты передачи оборудования в монтаж</w:t>
            </w:r>
          </w:p>
        </w:tc>
        <w:tc>
          <w:tcPr>
            <w:tcW w:w="2693" w:type="dxa"/>
            <w:vAlign w:val="center"/>
          </w:tcPr>
          <w:p w14:paraId="5144165B" w14:textId="77777777" w:rsidR="00FD5671" w:rsidRPr="004311B9" w:rsidRDefault="00FD5671" w:rsidP="00A34565">
            <w:pPr>
              <w:jc w:val="center"/>
              <w:rPr>
                <w:sz w:val="20"/>
                <w:szCs w:val="20"/>
              </w:rPr>
            </w:pPr>
            <w:r w:rsidRPr="00F22925">
              <w:rPr>
                <w:sz w:val="20"/>
                <w:szCs w:val="20"/>
              </w:rPr>
              <w:t>Не позднее 31.1</w:t>
            </w:r>
            <w:r>
              <w:rPr>
                <w:sz w:val="20"/>
                <w:szCs w:val="20"/>
              </w:rPr>
              <w:t>2</w:t>
            </w:r>
            <w:r w:rsidRPr="00F22925">
              <w:rPr>
                <w:sz w:val="20"/>
                <w:szCs w:val="20"/>
              </w:rPr>
              <w:t>.2025</w:t>
            </w:r>
          </w:p>
        </w:tc>
      </w:tr>
      <w:tr w:rsidR="00FD5671" w:rsidRPr="0025556B" w14:paraId="7128F1E0" w14:textId="77777777" w:rsidTr="0063390D">
        <w:tc>
          <w:tcPr>
            <w:tcW w:w="562" w:type="dxa"/>
            <w:shd w:val="clear" w:color="auto" w:fill="auto"/>
            <w:vAlign w:val="center"/>
          </w:tcPr>
          <w:p w14:paraId="60E66456" w14:textId="77777777" w:rsidR="00FD5671" w:rsidRPr="0025556B" w:rsidRDefault="00FD5671" w:rsidP="00FD5671">
            <w:pPr>
              <w:pStyle w:val="aff9"/>
              <w:numPr>
                <w:ilvl w:val="1"/>
                <w:numId w:val="35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01A4101C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3 </w:t>
            </w:r>
          </w:p>
        </w:tc>
        <w:tc>
          <w:tcPr>
            <w:tcW w:w="2551" w:type="dxa"/>
          </w:tcPr>
          <w:p w14:paraId="0E0AC5FC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8038D2">
              <w:rPr>
                <w:sz w:val="20"/>
                <w:szCs w:val="20"/>
              </w:rPr>
              <w:t>С даты передачи оборудования в монтаж</w:t>
            </w:r>
          </w:p>
        </w:tc>
        <w:tc>
          <w:tcPr>
            <w:tcW w:w="2693" w:type="dxa"/>
            <w:vAlign w:val="center"/>
          </w:tcPr>
          <w:p w14:paraId="4E5A16C9" w14:textId="77777777" w:rsidR="00FD5671" w:rsidRPr="004311B9" w:rsidRDefault="00FD5671" w:rsidP="00A34565">
            <w:pPr>
              <w:jc w:val="center"/>
              <w:rPr>
                <w:sz w:val="20"/>
                <w:szCs w:val="20"/>
              </w:rPr>
            </w:pPr>
            <w:r w:rsidRPr="00F22925">
              <w:rPr>
                <w:sz w:val="20"/>
                <w:szCs w:val="20"/>
              </w:rPr>
              <w:t xml:space="preserve">Не позднее </w:t>
            </w:r>
            <w:r>
              <w:rPr>
                <w:sz w:val="20"/>
                <w:szCs w:val="20"/>
              </w:rPr>
              <w:t>30.05</w:t>
            </w:r>
            <w:r w:rsidRPr="00F2292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FD5671" w:rsidRPr="0025556B" w14:paraId="1672B991" w14:textId="77777777" w:rsidTr="0063390D">
        <w:tc>
          <w:tcPr>
            <w:tcW w:w="562" w:type="dxa"/>
            <w:shd w:val="clear" w:color="auto" w:fill="auto"/>
            <w:vAlign w:val="center"/>
          </w:tcPr>
          <w:p w14:paraId="4AD4003B" w14:textId="77777777" w:rsidR="00FD5671" w:rsidRPr="0025556B" w:rsidRDefault="00FD5671" w:rsidP="00FD5671">
            <w:pPr>
              <w:pStyle w:val="aff9"/>
              <w:numPr>
                <w:ilvl w:val="0"/>
                <w:numId w:val="11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4219B9F7" w14:textId="77777777" w:rsidR="00FD5671" w:rsidRPr="0063390D" w:rsidRDefault="00FD5671" w:rsidP="009F5FC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3390D">
              <w:rPr>
                <w:b/>
                <w:bCs/>
                <w:sz w:val="24"/>
                <w:szCs w:val="24"/>
              </w:rPr>
              <w:t>Шефналадка</w:t>
            </w:r>
            <w:proofErr w:type="spellEnd"/>
            <w:r w:rsidRPr="0063390D">
              <w:rPr>
                <w:b/>
                <w:bCs/>
                <w:sz w:val="24"/>
                <w:szCs w:val="24"/>
              </w:rPr>
              <w:t xml:space="preserve"> трансформатора</w:t>
            </w:r>
          </w:p>
        </w:tc>
        <w:tc>
          <w:tcPr>
            <w:tcW w:w="2551" w:type="dxa"/>
            <w:vAlign w:val="center"/>
          </w:tcPr>
          <w:p w14:paraId="70000D19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D036627" w14:textId="77777777" w:rsidR="00FD5671" w:rsidRPr="004311B9" w:rsidRDefault="00FD5671" w:rsidP="00A34565">
            <w:pPr>
              <w:jc w:val="center"/>
              <w:rPr>
                <w:sz w:val="20"/>
                <w:szCs w:val="20"/>
              </w:rPr>
            </w:pPr>
          </w:p>
        </w:tc>
      </w:tr>
      <w:tr w:rsidR="00FD5671" w:rsidRPr="0025556B" w14:paraId="1BA074A5" w14:textId="77777777" w:rsidTr="0063390D">
        <w:tc>
          <w:tcPr>
            <w:tcW w:w="562" w:type="dxa"/>
            <w:shd w:val="clear" w:color="auto" w:fill="auto"/>
            <w:vAlign w:val="center"/>
          </w:tcPr>
          <w:p w14:paraId="4A45A985" w14:textId="77777777" w:rsidR="00FD5671" w:rsidRPr="0025556B" w:rsidRDefault="00FD5671" w:rsidP="00FD5671">
            <w:pPr>
              <w:pStyle w:val="aff9"/>
              <w:numPr>
                <w:ilvl w:val="1"/>
                <w:numId w:val="36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6D8535D8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1 </w:t>
            </w:r>
          </w:p>
        </w:tc>
        <w:tc>
          <w:tcPr>
            <w:tcW w:w="2551" w:type="dxa"/>
            <w:vAlign w:val="center"/>
          </w:tcPr>
          <w:p w14:paraId="2A6F9A34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4311B9">
              <w:rPr>
                <w:sz w:val="20"/>
                <w:szCs w:val="20"/>
              </w:rPr>
              <w:t>С даты окончания монтажа оборудования</w:t>
            </w:r>
          </w:p>
        </w:tc>
        <w:tc>
          <w:tcPr>
            <w:tcW w:w="2693" w:type="dxa"/>
            <w:vAlign w:val="center"/>
          </w:tcPr>
          <w:p w14:paraId="167B84C0" w14:textId="77777777" w:rsidR="00FD5671" w:rsidRPr="004311B9" w:rsidRDefault="00FD5671" w:rsidP="00A34565">
            <w:pPr>
              <w:jc w:val="center"/>
              <w:rPr>
                <w:sz w:val="20"/>
                <w:szCs w:val="20"/>
              </w:rPr>
            </w:pPr>
            <w:r w:rsidRPr="004311B9">
              <w:rPr>
                <w:sz w:val="20"/>
                <w:szCs w:val="20"/>
              </w:rPr>
              <w:t>Не позднее</w:t>
            </w:r>
            <w:r>
              <w:rPr>
                <w:sz w:val="20"/>
                <w:szCs w:val="20"/>
              </w:rPr>
              <w:t xml:space="preserve"> 31.10.2025</w:t>
            </w:r>
          </w:p>
        </w:tc>
      </w:tr>
      <w:tr w:rsidR="00FD5671" w:rsidRPr="0025556B" w14:paraId="380F8B70" w14:textId="77777777" w:rsidTr="0063390D">
        <w:tc>
          <w:tcPr>
            <w:tcW w:w="562" w:type="dxa"/>
            <w:shd w:val="clear" w:color="auto" w:fill="auto"/>
            <w:vAlign w:val="center"/>
          </w:tcPr>
          <w:p w14:paraId="75A7AEF0" w14:textId="77777777" w:rsidR="00FD5671" w:rsidRPr="0025556B" w:rsidRDefault="00FD5671" w:rsidP="00FD5671">
            <w:pPr>
              <w:pStyle w:val="aff9"/>
              <w:numPr>
                <w:ilvl w:val="1"/>
                <w:numId w:val="36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3CEF1497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2 </w:t>
            </w:r>
          </w:p>
        </w:tc>
        <w:tc>
          <w:tcPr>
            <w:tcW w:w="2551" w:type="dxa"/>
          </w:tcPr>
          <w:p w14:paraId="3AF5B1CF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7C008F">
              <w:rPr>
                <w:sz w:val="20"/>
                <w:szCs w:val="20"/>
              </w:rPr>
              <w:t>С даты окончания монтажа оборудования</w:t>
            </w:r>
          </w:p>
        </w:tc>
        <w:tc>
          <w:tcPr>
            <w:tcW w:w="2693" w:type="dxa"/>
            <w:vAlign w:val="center"/>
          </w:tcPr>
          <w:p w14:paraId="7EB31A94" w14:textId="77777777" w:rsidR="00FD5671" w:rsidRPr="00D717A0" w:rsidRDefault="00FD5671" w:rsidP="00A34565">
            <w:pPr>
              <w:jc w:val="center"/>
              <w:rPr>
                <w:sz w:val="20"/>
                <w:szCs w:val="20"/>
                <w:lang w:val="en-US"/>
              </w:rPr>
            </w:pPr>
            <w:r w:rsidRPr="004311B9">
              <w:rPr>
                <w:sz w:val="20"/>
                <w:szCs w:val="20"/>
              </w:rPr>
              <w:t>Не позднее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02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FD5671" w:rsidRPr="0025556B" w14:paraId="790A6899" w14:textId="77777777" w:rsidTr="0063390D">
        <w:tc>
          <w:tcPr>
            <w:tcW w:w="562" w:type="dxa"/>
            <w:shd w:val="clear" w:color="auto" w:fill="auto"/>
            <w:vAlign w:val="center"/>
          </w:tcPr>
          <w:p w14:paraId="47652247" w14:textId="77777777" w:rsidR="00FD5671" w:rsidRPr="0025556B" w:rsidRDefault="00FD5671" w:rsidP="00FD5671">
            <w:pPr>
              <w:pStyle w:val="aff9"/>
              <w:numPr>
                <w:ilvl w:val="1"/>
                <w:numId w:val="36"/>
              </w:numPr>
              <w:suppressAutoHyphens/>
              <w:spacing w:line="276" w:lineRule="auto"/>
            </w:pPr>
          </w:p>
        </w:tc>
        <w:tc>
          <w:tcPr>
            <w:tcW w:w="4395" w:type="dxa"/>
            <w:vAlign w:val="center"/>
          </w:tcPr>
          <w:p w14:paraId="0DE0C86D" w14:textId="77777777" w:rsidR="00FD5671" w:rsidRDefault="00FD5671" w:rsidP="009F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3 </w:t>
            </w:r>
          </w:p>
        </w:tc>
        <w:tc>
          <w:tcPr>
            <w:tcW w:w="2551" w:type="dxa"/>
          </w:tcPr>
          <w:p w14:paraId="0375ADC8" w14:textId="77777777" w:rsidR="00FD5671" w:rsidRPr="004311B9" w:rsidRDefault="00FD5671" w:rsidP="009F5FC2">
            <w:pPr>
              <w:jc w:val="center"/>
              <w:rPr>
                <w:sz w:val="20"/>
                <w:szCs w:val="20"/>
              </w:rPr>
            </w:pPr>
            <w:r w:rsidRPr="007C008F">
              <w:rPr>
                <w:sz w:val="20"/>
                <w:szCs w:val="20"/>
              </w:rPr>
              <w:t>С даты окончания монтажа оборудования</w:t>
            </w:r>
          </w:p>
        </w:tc>
        <w:tc>
          <w:tcPr>
            <w:tcW w:w="2693" w:type="dxa"/>
            <w:vAlign w:val="center"/>
          </w:tcPr>
          <w:p w14:paraId="54987D43" w14:textId="77777777" w:rsidR="00FD5671" w:rsidRPr="004311B9" w:rsidRDefault="00FD5671" w:rsidP="00A34565">
            <w:pPr>
              <w:jc w:val="center"/>
              <w:rPr>
                <w:sz w:val="20"/>
                <w:szCs w:val="20"/>
              </w:rPr>
            </w:pPr>
            <w:r w:rsidRPr="004311B9">
              <w:rPr>
                <w:sz w:val="20"/>
                <w:szCs w:val="20"/>
              </w:rPr>
              <w:t>Не позднее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30.06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</w:tbl>
    <w:p w14:paraId="0B16A7EC" w14:textId="77777777" w:rsidR="00083B20" w:rsidRDefault="00083B20" w:rsidP="00AF4C06">
      <w:pPr>
        <w:pStyle w:val="10"/>
        <w:numPr>
          <w:ilvl w:val="0"/>
          <w:numId w:val="0"/>
        </w:numPr>
      </w:pPr>
    </w:p>
    <w:p w14:paraId="7F34B65D" w14:textId="01EE8A68" w:rsidR="00083B20" w:rsidRPr="009C0A8A" w:rsidRDefault="00083B20" w:rsidP="0063390D">
      <w:pPr>
        <w:pStyle w:val="10"/>
        <w:numPr>
          <w:ilvl w:val="0"/>
          <w:numId w:val="0"/>
        </w:numPr>
        <w:ind w:firstLine="851"/>
        <w:rPr>
          <w:sz w:val="24"/>
          <w:szCs w:val="24"/>
          <w:lang w:val="ru-RU"/>
        </w:rPr>
      </w:pPr>
    </w:p>
    <w:p w14:paraId="3E271B9C" w14:textId="77777777" w:rsidR="00FD5671" w:rsidRPr="00C4463B" w:rsidRDefault="00FD5671" w:rsidP="001238B7">
      <w:pPr>
        <w:keepNext/>
        <w:keepLines/>
        <w:spacing w:before="240" w:after="60" w:line="276" w:lineRule="auto"/>
        <w:outlineLvl w:val="0"/>
        <w:rPr>
          <w:rFonts w:eastAsia="Calibri"/>
          <w:b/>
          <w:sz w:val="24"/>
          <w:szCs w:val="24"/>
          <w:lang w:eastAsia="x-none"/>
        </w:rPr>
        <w:sectPr w:rsidR="00FD5671" w:rsidRPr="00C4463B" w:rsidSect="003C1961">
          <w:headerReference w:type="first" r:id="rId11"/>
          <w:pgSz w:w="11906" w:h="16838" w:code="9"/>
          <w:pgMar w:top="1134" w:right="851" w:bottom="992" w:left="993" w:header="680" w:footer="737" w:gutter="0"/>
          <w:cols w:space="708"/>
          <w:titlePg/>
          <w:docGrid w:linePitch="360"/>
        </w:sectPr>
      </w:pPr>
      <w:bookmarkStart w:id="153" w:name="_Toc50125131"/>
      <w:bookmarkEnd w:id="152"/>
    </w:p>
    <w:p w14:paraId="7D5B0CE1" w14:textId="77777777" w:rsidR="00D46384" w:rsidRPr="00C4463B" w:rsidRDefault="00D46384" w:rsidP="0063390D">
      <w:pPr>
        <w:pStyle w:val="4"/>
        <w:ind w:left="142" w:firstLine="567"/>
      </w:pPr>
      <w:bookmarkStart w:id="154" w:name="_Toc158801543"/>
      <w:bookmarkStart w:id="155" w:name="_Toc163569273"/>
      <w:bookmarkStart w:id="156" w:name="_Toc163635841"/>
      <w:bookmarkStart w:id="157" w:name="_Toc163770050"/>
      <w:bookmarkStart w:id="158" w:name="_Toc51339698"/>
      <w:r w:rsidRPr="00C4463B">
        <w:lastRenderedPageBreak/>
        <w:t xml:space="preserve">Требования к качеству </w:t>
      </w:r>
      <w:r>
        <w:t>продукции</w:t>
      </w:r>
      <w:bookmarkEnd w:id="154"/>
      <w:bookmarkEnd w:id="155"/>
      <w:bookmarkEnd w:id="156"/>
      <w:bookmarkEnd w:id="157"/>
    </w:p>
    <w:p w14:paraId="290A1272" w14:textId="4FBADEA7" w:rsidR="003D3FBE" w:rsidRPr="00464D1B" w:rsidRDefault="00F05846" w:rsidP="0063390D">
      <w:pPr>
        <w:pStyle w:val="10"/>
        <w:numPr>
          <w:ilvl w:val="0"/>
          <w:numId w:val="0"/>
        </w:numPr>
        <w:ind w:left="142" w:firstLine="567"/>
        <w:rPr>
          <w:sz w:val="24"/>
          <w:szCs w:val="24"/>
        </w:rPr>
      </w:pPr>
      <w:bookmarkStart w:id="159" w:name="_Toc163770051"/>
      <w:r w:rsidRPr="00464D1B">
        <w:rPr>
          <w:sz w:val="24"/>
          <w:szCs w:val="24"/>
        </w:rPr>
        <w:t>Таблица </w:t>
      </w:r>
      <w:r w:rsidR="00C97D33">
        <w:rPr>
          <w:sz w:val="24"/>
          <w:szCs w:val="24"/>
          <w:lang w:val="ru-RU"/>
        </w:rPr>
        <w:t>2.</w:t>
      </w:r>
      <w:r w:rsidR="00607C58">
        <w:rPr>
          <w:sz w:val="24"/>
          <w:szCs w:val="24"/>
          <w:lang w:val="ru-RU"/>
        </w:rPr>
        <w:t>4</w:t>
      </w:r>
      <w:r w:rsidRPr="00464D1B">
        <w:rPr>
          <w:sz w:val="24"/>
          <w:szCs w:val="24"/>
        </w:rPr>
        <w:t xml:space="preserve"> Требования к </w:t>
      </w:r>
      <w:bookmarkEnd w:id="153"/>
      <w:bookmarkEnd w:id="158"/>
      <w:r w:rsidR="00516425" w:rsidRPr="00464D1B">
        <w:rPr>
          <w:sz w:val="24"/>
          <w:szCs w:val="24"/>
          <w:lang w:val="ru-RU"/>
        </w:rPr>
        <w:t xml:space="preserve">качеству </w:t>
      </w:r>
      <w:r w:rsidR="004F0B32" w:rsidRPr="00464D1B">
        <w:rPr>
          <w:sz w:val="24"/>
          <w:szCs w:val="24"/>
          <w:lang w:val="ru-RU"/>
        </w:rPr>
        <w:t>продукции</w:t>
      </w:r>
      <w:bookmarkEnd w:id="159"/>
      <w:r w:rsidRPr="00464D1B">
        <w:rPr>
          <w:sz w:val="24"/>
          <w:szCs w:val="24"/>
        </w:rPr>
        <w:t xml:space="preserve"> </w:t>
      </w:r>
    </w:p>
    <w:tbl>
      <w:tblPr>
        <w:tblStyle w:val="af0"/>
        <w:tblpPr w:leftFromText="180" w:rightFromText="180" w:vertAnchor="text" w:tblpX="-147" w:tblpY="1"/>
        <w:tblOverlap w:val="never"/>
        <w:tblW w:w="15383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2121"/>
        <w:gridCol w:w="2696"/>
        <w:gridCol w:w="2202"/>
      </w:tblGrid>
      <w:tr w:rsidR="00342D5C" w:rsidRPr="0025556B" w14:paraId="63397CBA" w14:textId="77777777" w:rsidTr="0063390D">
        <w:trPr>
          <w:tblHeader/>
        </w:trPr>
        <w:tc>
          <w:tcPr>
            <w:tcW w:w="993" w:type="dxa"/>
            <w:vMerge w:val="restart"/>
            <w:vAlign w:val="center"/>
          </w:tcPr>
          <w:p w14:paraId="027258E3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vAlign w:val="center"/>
          </w:tcPr>
          <w:p w14:paraId="77C8BC27" w14:textId="6AEEC5A5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 xml:space="preserve">Требование </w:t>
            </w:r>
            <w:r w:rsidR="009F5FC2">
              <w:rPr>
                <w:b/>
                <w:bCs/>
                <w:sz w:val="24"/>
                <w:szCs w:val="24"/>
              </w:rPr>
              <w:t>Покупателя</w:t>
            </w:r>
          </w:p>
        </w:tc>
        <w:tc>
          <w:tcPr>
            <w:tcW w:w="4817" w:type="dxa"/>
            <w:gridSpan w:val="2"/>
            <w:vAlign w:val="center"/>
          </w:tcPr>
          <w:p w14:paraId="6AE70D24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02" w:type="dxa"/>
            <w:vMerge w:val="restart"/>
            <w:vAlign w:val="center"/>
          </w:tcPr>
          <w:p w14:paraId="3CF02147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>Предложение Участника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342D5C" w:rsidRPr="0025556B" w14:paraId="5482A664" w14:textId="77777777" w:rsidTr="0063390D">
        <w:trPr>
          <w:trHeight w:val="1132"/>
          <w:tblHeader/>
        </w:trPr>
        <w:tc>
          <w:tcPr>
            <w:tcW w:w="993" w:type="dxa"/>
            <w:vMerge/>
            <w:vAlign w:val="center"/>
          </w:tcPr>
          <w:p w14:paraId="2F72E6E7" w14:textId="77777777" w:rsidR="00342D5C" w:rsidRPr="0025556B" w:rsidRDefault="00342D5C" w:rsidP="00204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14:paraId="66110501" w14:textId="77777777" w:rsidR="00342D5C" w:rsidRPr="0025556B" w:rsidRDefault="00342D5C" w:rsidP="00204F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35F9F671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6" w:type="dxa"/>
            <w:vAlign w:val="center"/>
          </w:tcPr>
          <w:p w14:paraId="51702949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02" w:type="dxa"/>
            <w:vMerge/>
            <w:vAlign w:val="center"/>
          </w:tcPr>
          <w:p w14:paraId="56ECC65C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2D5C" w:rsidRPr="0025556B" w14:paraId="73473337" w14:textId="77777777" w:rsidTr="0063390D">
        <w:tc>
          <w:tcPr>
            <w:tcW w:w="993" w:type="dxa"/>
            <w:vAlign w:val="center"/>
          </w:tcPr>
          <w:p w14:paraId="3336248B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3F24B6A6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7E7FC316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6" w:type="dxa"/>
            <w:vAlign w:val="center"/>
          </w:tcPr>
          <w:p w14:paraId="066C1975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  <w:vAlign w:val="center"/>
          </w:tcPr>
          <w:p w14:paraId="7C1957B8" w14:textId="77777777" w:rsidR="00342D5C" w:rsidRPr="0025556B" w:rsidRDefault="00342D5C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62B23" w:rsidRPr="0025556B" w14:paraId="72A4E971" w14:textId="77777777" w:rsidTr="0063390D">
        <w:tc>
          <w:tcPr>
            <w:tcW w:w="993" w:type="dxa"/>
            <w:vAlign w:val="center"/>
          </w:tcPr>
          <w:p w14:paraId="0D84AB1C" w14:textId="77777777" w:rsidR="00262B23" w:rsidRPr="0025556B" w:rsidRDefault="00262B23" w:rsidP="00204F31">
            <w:pPr>
              <w:pStyle w:val="aff9"/>
              <w:numPr>
                <w:ilvl w:val="0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35A51AD4" w14:textId="77777777" w:rsidR="00262B23" w:rsidRPr="0025556B" w:rsidRDefault="00262B23" w:rsidP="00204F31">
            <w:pPr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Требования к выполнению работ и оказанию услуг</w:t>
            </w:r>
          </w:p>
        </w:tc>
        <w:tc>
          <w:tcPr>
            <w:tcW w:w="2121" w:type="dxa"/>
          </w:tcPr>
          <w:p w14:paraId="1A02FFB3" w14:textId="77777777" w:rsidR="00262B23" w:rsidRPr="0025556B" w:rsidRDefault="00262B23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001830DA" w14:textId="77777777" w:rsidR="00262B23" w:rsidRPr="0025556B" w:rsidRDefault="00262B23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3B16BEDD" w14:textId="77777777" w:rsidR="00262B23" w:rsidRPr="0025556B" w:rsidRDefault="00262B23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0C5B0BC7" w14:textId="77777777" w:rsidTr="0063390D">
        <w:trPr>
          <w:trHeight w:val="259"/>
        </w:trPr>
        <w:tc>
          <w:tcPr>
            <w:tcW w:w="993" w:type="dxa"/>
            <w:vAlign w:val="center"/>
          </w:tcPr>
          <w:p w14:paraId="1D67632C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vAlign w:val="center"/>
          </w:tcPr>
          <w:p w14:paraId="225450A0" w14:textId="3A324304" w:rsidR="0031623D" w:rsidRPr="0025556B" w:rsidRDefault="0031623D" w:rsidP="00204F31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требования к поставщику</w:t>
            </w:r>
          </w:p>
        </w:tc>
        <w:tc>
          <w:tcPr>
            <w:tcW w:w="2121" w:type="dxa"/>
          </w:tcPr>
          <w:p w14:paraId="17A5C219" w14:textId="50E3FBB9" w:rsidR="0031623D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4D1406DB" w14:textId="553CB5D5" w:rsidR="0031623D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1457EE3B" w14:textId="15188D1D" w:rsidR="0031623D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622CD952" w14:textId="77777777" w:rsidTr="0063390D">
        <w:trPr>
          <w:trHeight w:val="732"/>
        </w:trPr>
        <w:tc>
          <w:tcPr>
            <w:tcW w:w="993" w:type="dxa"/>
            <w:vAlign w:val="center"/>
          </w:tcPr>
          <w:p w14:paraId="1FC44FEC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vAlign w:val="center"/>
          </w:tcPr>
          <w:p w14:paraId="3A0A6ABC" w14:textId="77777777" w:rsidR="0031623D" w:rsidRPr="0063390D" w:rsidRDefault="0031623D" w:rsidP="0063390D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63390D">
              <w:rPr>
                <w:bCs/>
                <w:sz w:val="24"/>
                <w:szCs w:val="24"/>
              </w:rPr>
              <w:t>Разработка Технической документации, изготовление и поставка Оборудования должны быть выполнены в соответствии с требованиями, приведенными в проекте договора (приложение № 2 к Документации о закупке), настоящих ТТ и приложениях к ним.</w:t>
            </w:r>
          </w:p>
          <w:p w14:paraId="3CAD84FD" w14:textId="77777777" w:rsidR="0031623D" w:rsidRPr="0063390D" w:rsidRDefault="0031623D" w:rsidP="0063390D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63390D">
              <w:rPr>
                <w:bCs/>
                <w:sz w:val="24"/>
                <w:szCs w:val="24"/>
              </w:rPr>
              <w:t>Разработанная Техническая документация должна быть согласована с Покупателем.</w:t>
            </w:r>
          </w:p>
          <w:p w14:paraId="67D3BDD1" w14:textId="77777777" w:rsidR="0031623D" w:rsidRPr="0063390D" w:rsidRDefault="0031623D" w:rsidP="0063390D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63390D">
              <w:rPr>
                <w:bCs/>
                <w:sz w:val="24"/>
                <w:szCs w:val="24"/>
              </w:rPr>
              <w:t>Изготовить Оборудование и предоставить Покупателю заверенные надлежащим образом копии заключений о подтверждении производства Оборудования на территории Российской Федерации, выданных Министерством промышленности и торговли Российской Федерации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Федерации», не позднее 4 (четырех) месяцев после окончания установленного Договором срока поставки последней Партии Оборудования, в случае, если данное оборудование включено в перечень, утвержденный  приказом Минпромторг России от 22.02.2022 № 544.</w:t>
            </w:r>
          </w:p>
          <w:p w14:paraId="4125E7F2" w14:textId="77777777" w:rsidR="0031623D" w:rsidRPr="0063390D" w:rsidRDefault="0031623D" w:rsidP="0063390D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63390D">
              <w:rPr>
                <w:bCs/>
                <w:sz w:val="24"/>
                <w:szCs w:val="24"/>
              </w:rPr>
              <w:t xml:space="preserve">Основное и вспомогательное оборудование, входящее в объем поставки, должно быть сертифицировано в соответствии с законодательством РФ и соответствовать настоящим техническим требованиям и требованиям, действующих на территории России норм, правил и стандартов. Основное и вспомогательное </w:t>
            </w:r>
            <w:r w:rsidRPr="0063390D">
              <w:rPr>
                <w:bCs/>
                <w:sz w:val="24"/>
                <w:szCs w:val="24"/>
              </w:rPr>
              <w:lastRenderedPageBreak/>
              <w:t>оборудование, входящее в объем поставки, должно обладать патентной чистотой.</w:t>
            </w:r>
          </w:p>
          <w:p w14:paraId="664013C4" w14:textId="77777777" w:rsidR="0031623D" w:rsidRPr="0063390D" w:rsidRDefault="0031623D" w:rsidP="0063390D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63390D">
              <w:rPr>
                <w:bCs/>
                <w:sz w:val="24"/>
                <w:szCs w:val="24"/>
              </w:rPr>
              <w:t>Поставляемое Оборудование должно быть новым, ранее не использованным и соответствовать настоящим Техническим требованиям. Под новым следует понимать оборудование,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  <w:p w14:paraId="434332C6" w14:textId="77777777" w:rsidR="0031623D" w:rsidRPr="0063390D" w:rsidRDefault="0031623D" w:rsidP="0063390D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63390D">
              <w:rPr>
                <w:bCs/>
                <w:sz w:val="24"/>
                <w:szCs w:val="24"/>
              </w:rPr>
              <w:t>Оборудование должно быть поставлено, а Услуги оказаны по адресу, указанному в таблице 1.1 настоящих ТТ.</w:t>
            </w:r>
          </w:p>
          <w:p w14:paraId="493AE46E" w14:textId="6EC0ADFD" w:rsidR="0031623D" w:rsidRPr="0063390D" w:rsidRDefault="0031623D" w:rsidP="0063390D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63390D">
              <w:rPr>
                <w:bCs/>
                <w:sz w:val="24"/>
                <w:szCs w:val="24"/>
              </w:rPr>
              <w:t>Перед началом поставки оборудования исполнитель передает Покупателю заводскую документацию на оборудование, паспорта на оборудование, заводские сертификаты на оборудование и материалы, заводские чертежи, комплект подробных инструкций по монтажу, наладке, испытаниям и текущей эксплуатации, содержащих наряду с описанием чертежи, схемы и фотографии, иллюстрирующие все этапы установки и сборки оборудования и их специфику. В инструкциях должна содержаться информация по наладке и испытаниям оборудования на месте монтажа, а также последующей его эксплуатации с указанием периодичности и объема требуемых проверок и испытаний, технического обслуживания и ремонтов.</w:t>
            </w:r>
          </w:p>
        </w:tc>
        <w:tc>
          <w:tcPr>
            <w:tcW w:w="2121" w:type="dxa"/>
          </w:tcPr>
          <w:p w14:paraId="735A25AD" w14:textId="6E6B1502" w:rsidR="0031623D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</w:tcPr>
          <w:p w14:paraId="64645641" w14:textId="77777777" w:rsidR="0031623D" w:rsidRDefault="0031623D" w:rsidP="00204F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784DF7EB" w14:textId="77777777" w:rsidR="0031623D" w:rsidRDefault="0031623D" w:rsidP="00204F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DD1" w:rsidRPr="0025556B" w14:paraId="1CBA0B7B" w14:textId="77777777" w:rsidTr="0063390D">
        <w:trPr>
          <w:trHeight w:val="732"/>
        </w:trPr>
        <w:tc>
          <w:tcPr>
            <w:tcW w:w="993" w:type="dxa"/>
            <w:vAlign w:val="center"/>
          </w:tcPr>
          <w:p w14:paraId="22BDAE7A" w14:textId="77777777" w:rsidR="002C1DD1" w:rsidRPr="0025556B" w:rsidRDefault="002C1DD1" w:rsidP="00204F31">
            <w:pPr>
              <w:pStyle w:val="aff9"/>
              <w:numPr>
                <w:ilvl w:val="2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vAlign w:val="center"/>
          </w:tcPr>
          <w:p w14:paraId="188B7118" w14:textId="77777777" w:rsidR="002C1DD1" w:rsidRPr="00E16DDF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E16DDF">
              <w:rPr>
                <w:bCs/>
                <w:sz w:val="24"/>
                <w:szCs w:val="24"/>
              </w:rPr>
              <w:t>Поставщик обязан осуществить шефмонтаж, шефналадку Оборудования (с обеспечением контроля метрологических характеристик КИП, наличия всей необходимой Технической документации и качества выполненных работ), шефнадзор сдачи в эксплуатацию. Технический инструктаж эксплуатационного персонала осуществляется Поставщиком в соответствии с настоящими ТТ.</w:t>
            </w:r>
          </w:p>
          <w:p w14:paraId="666B7E83" w14:textId="6272F227" w:rsid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E16DDF">
              <w:rPr>
                <w:bCs/>
                <w:sz w:val="24"/>
                <w:szCs w:val="24"/>
              </w:rPr>
              <w:t xml:space="preserve">Для обозначения (маркировки, кодирования) технологических и электрических элементов, конструктивов, оборудования </w:t>
            </w:r>
            <w:r>
              <w:rPr>
                <w:bCs/>
                <w:sz w:val="24"/>
                <w:szCs w:val="24"/>
              </w:rPr>
              <w:t xml:space="preserve">и </w:t>
            </w:r>
            <w:r w:rsidRPr="00CB4DE1">
              <w:rPr>
                <w:bCs/>
                <w:sz w:val="24"/>
                <w:szCs w:val="24"/>
              </w:rPr>
              <w:t>материалов, документации, аппаратной и программно-алгоритмической части систем измерений, контроля, сигнализации должна применяться система кодирования KKS (</w:t>
            </w:r>
            <w:proofErr w:type="spellStart"/>
            <w:r w:rsidRPr="00CB4DE1">
              <w:rPr>
                <w:bCs/>
                <w:sz w:val="24"/>
                <w:szCs w:val="24"/>
              </w:rPr>
              <w:t>Kraftwerk</w:t>
            </w:r>
            <w:proofErr w:type="spellEnd"/>
            <w:r w:rsidRPr="00CB4D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4DE1">
              <w:rPr>
                <w:bCs/>
                <w:sz w:val="24"/>
                <w:szCs w:val="24"/>
              </w:rPr>
              <w:t>Kennzeichen</w:t>
            </w:r>
            <w:proofErr w:type="spellEnd"/>
            <w:r w:rsidRPr="00CB4D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4DE1">
              <w:rPr>
                <w:bCs/>
                <w:sz w:val="24"/>
                <w:szCs w:val="24"/>
              </w:rPr>
              <w:t>System</w:t>
            </w:r>
            <w:proofErr w:type="spellEnd"/>
            <w:r w:rsidRPr="00CB4DE1">
              <w:rPr>
                <w:bCs/>
                <w:sz w:val="24"/>
                <w:szCs w:val="24"/>
              </w:rPr>
              <w:t xml:space="preserve">) в соответствии с требованиями Концепции по кодированию объектов Энергетики, приведённых в СТО 70238424.27.100.010-2011, СТО 70238424.27.100.078-2009. Регламент </w:t>
            </w:r>
            <w:r w:rsidRPr="00CB4DE1">
              <w:rPr>
                <w:bCs/>
                <w:sz w:val="24"/>
                <w:szCs w:val="24"/>
              </w:rPr>
              <w:lastRenderedPageBreak/>
              <w:t>кодирования разрабатывается Проектировщиком и предоставляется на стадии разработки проекта привязки. Результат кодирования согласовывается с Покупателем.</w:t>
            </w:r>
          </w:p>
          <w:p w14:paraId="5DE7886C" w14:textId="3B69D70A" w:rsidR="002C1DD1" w:rsidRPr="00144A72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144A72">
              <w:rPr>
                <w:bCs/>
                <w:sz w:val="24"/>
                <w:szCs w:val="24"/>
              </w:rPr>
              <w:t>В комплекте поставки Оборудования необходимо предусмотреть поставку комплекта ЗИП в объеме, необходимом для обеспечения безаварийной эксплуатации в течение гарантийного срока. Комплектность ЗИП определяется заводом-изготовителем и действующими НТД.</w:t>
            </w:r>
          </w:p>
          <w:p w14:paraId="16698F33" w14:textId="77777777" w:rsidR="002C1DD1" w:rsidRPr="00144A72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144A72">
              <w:rPr>
                <w:bCs/>
                <w:sz w:val="24"/>
                <w:szCs w:val="24"/>
              </w:rPr>
              <w:t>Основные и комплектующие изделия должны быть выполнены в антикоррозионном исполнении в соответствии с требованиями ГОСТ 15150-69 в части воздействия климатических факторов внешней среды.</w:t>
            </w:r>
          </w:p>
          <w:p w14:paraId="6AA74395" w14:textId="77777777" w:rsidR="002C1DD1" w:rsidRPr="00144A72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144A72">
              <w:rPr>
                <w:bCs/>
                <w:sz w:val="24"/>
                <w:szCs w:val="24"/>
              </w:rPr>
              <w:t>Конечная продукция должна иметь паспорта и сертификаты соответствия системы сертификации, действующих ГОСТ РФ, а также соответствующих Технических регламентов Таможенного союза (ТР ТС 010/2011 "О безопасности машин и оборудования", ТР ТС 004/2011 «О безопасности низковольтного оборудования», «ТР ТС 020/2011 «Электромагнитная совместимость технических средств»).</w:t>
            </w:r>
          </w:p>
          <w:p w14:paraId="2DD8A3D7" w14:textId="77777777" w:rsid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144A72">
              <w:rPr>
                <w:bCs/>
                <w:sz w:val="24"/>
                <w:szCs w:val="24"/>
              </w:rPr>
              <w:t>Для подтверждения указанного требования Поставщик на этапе поставки Оборудования должен - сертификаты и/или декларации соответствия.</w:t>
            </w:r>
          </w:p>
          <w:p w14:paraId="61DB4966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349BA80B" w14:textId="5E80FF20" w:rsidR="002C1DD1" w:rsidRPr="00EC4EAE" w:rsidRDefault="002C1DD1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  <w:vAlign w:val="center"/>
          </w:tcPr>
          <w:p w14:paraId="528A8D9B" w14:textId="77777777" w:rsidR="002C1DD1" w:rsidRDefault="002C1DD1" w:rsidP="00204F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28674475" w14:textId="77777777" w:rsidR="002C1DD1" w:rsidRDefault="002C1DD1" w:rsidP="00204F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DD1" w:rsidRPr="0025556B" w14:paraId="42BE4145" w14:textId="77777777" w:rsidTr="0063390D">
        <w:trPr>
          <w:trHeight w:val="732"/>
        </w:trPr>
        <w:tc>
          <w:tcPr>
            <w:tcW w:w="993" w:type="dxa"/>
            <w:vAlign w:val="center"/>
          </w:tcPr>
          <w:p w14:paraId="278F4D95" w14:textId="77777777" w:rsidR="002C1DD1" w:rsidRPr="0025556B" w:rsidRDefault="002C1DD1" w:rsidP="00204F31">
            <w:pPr>
              <w:pStyle w:val="aff9"/>
              <w:numPr>
                <w:ilvl w:val="2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vAlign w:val="center"/>
          </w:tcPr>
          <w:p w14:paraId="1E0EE9A8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Контрольно-измерительная аппаратура и приборы, предустановленные на Оборудовании и поставляемые с Оборудованием, должны быть из Государственного реестра систем измерения Российской Федерации с оформлением Свидетельств об утверждении типа средств измерений (СИ), паспортов СИ, свидетельств о первичной поверке средств измерений</w:t>
            </w:r>
          </w:p>
          <w:p w14:paraId="3D26983D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 xml:space="preserve">При поставке совместно с Оборудованием контрольно-измерительная аппаратура и приборы должны иметь следующие документы: </w:t>
            </w:r>
          </w:p>
          <w:p w14:paraId="0CAB3D92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•</w:t>
            </w:r>
            <w:r w:rsidRPr="002C1DD1">
              <w:rPr>
                <w:bCs/>
                <w:sz w:val="24"/>
                <w:szCs w:val="24"/>
              </w:rPr>
              <w:tab/>
              <w:t>Свидетельство об утверждения типа с описанием типа средства измерения (далее - СИ);</w:t>
            </w:r>
          </w:p>
          <w:p w14:paraId="2065C29D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•</w:t>
            </w:r>
            <w:r w:rsidRPr="002C1DD1">
              <w:rPr>
                <w:bCs/>
                <w:sz w:val="24"/>
                <w:szCs w:val="24"/>
              </w:rPr>
              <w:tab/>
              <w:t>Свидетельство о первичной поверке (калибровке);</w:t>
            </w:r>
          </w:p>
          <w:p w14:paraId="7AE7B9D4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•</w:t>
            </w:r>
            <w:r w:rsidRPr="002C1DD1">
              <w:rPr>
                <w:bCs/>
                <w:sz w:val="24"/>
                <w:szCs w:val="24"/>
              </w:rPr>
              <w:tab/>
              <w:t>Утвержденная методика поверки (калибровки);</w:t>
            </w:r>
          </w:p>
          <w:p w14:paraId="26D0EE15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•</w:t>
            </w:r>
            <w:r w:rsidRPr="002C1DD1">
              <w:rPr>
                <w:bCs/>
                <w:sz w:val="24"/>
                <w:szCs w:val="24"/>
              </w:rPr>
              <w:tab/>
              <w:t>Паспорта на русском языке;</w:t>
            </w:r>
          </w:p>
          <w:p w14:paraId="384A5D0B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lastRenderedPageBreak/>
              <w:t>•</w:t>
            </w:r>
            <w:r w:rsidRPr="002C1DD1">
              <w:rPr>
                <w:bCs/>
                <w:sz w:val="24"/>
                <w:szCs w:val="24"/>
              </w:rPr>
              <w:tab/>
              <w:t>Руководство по эксплуатации.</w:t>
            </w:r>
          </w:p>
          <w:p w14:paraId="17E0386E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proofErr w:type="spellStart"/>
            <w:r w:rsidRPr="002C1DD1">
              <w:rPr>
                <w:bCs/>
                <w:sz w:val="24"/>
                <w:szCs w:val="24"/>
              </w:rPr>
              <w:t>Межповерочный</w:t>
            </w:r>
            <w:proofErr w:type="spellEnd"/>
            <w:r w:rsidRPr="002C1DD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2C1DD1">
              <w:rPr>
                <w:bCs/>
                <w:sz w:val="24"/>
                <w:szCs w:val="24"/>
              </w:rPr>
              <w:t>межкалибровочный</w:t>
            </w:r>
            <w:proofErr w:type="spellEnd"/>
            <w:r w:rsidRPr="002C1DD1">
              <w:rPr>
                <w:bCs/>
                <w:sz w:val="24"/>
                <w:szCs w:val="24"/>
              </w:rPr>
              <w:t>) интервал приобретаемых СИ должен быть не менее 5 лет, как максимум – соизмерим с полным сроком службы СИ.</w:t>
            </w:r>
          </w:p>
          <w:p w14:paraId="0FE187BD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 xml:space="preserve">Техническая документация на поставляемую продукцию зарубежного производителя должна иметь перевод на русский язык. </w:t>
            </w:r>
          </w:p>
          <w:p w14:paraId="3FA00B48" w14:textId="5A2124D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Все СИ, с которых необходимо производить сбор требуемой информации в процессе эксплуатации оборудования, должны быть установлены лицевой стороной к обслуживающему персоналу.</w:t>
            </w:r>
          </w:p>
        </w:tc>
        <w:tc>
          <w:tcPr>
            <w:tcW w:w="2121" w:type="dxa"/>
          </w:tcPr>
          <w:p w14:paraId="79DDA98C" w14:textId="40381025" w:rsidR="002C1DD1" w:rsidRPr="00EC4EAE" w:rsidRDefault="002C1DD1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  <w:vAlign w:val="center"/>
          </w:tcPr>
          <w:p w14:paraId="47BE6708" w14:textId="77777777" w:rsidR="002C1DD1" w:rsidRDefault="002C1DD1" w:rsidP="00204F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6E836B74" w14:textId="77777777" w:rsidR="002C1DD1" w:rsidRDefault="002C1DD1" w:rsidP="00204F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DD1" w:rsidRPr="0025556B" w14:paraId="6DEEAF7F" w14:textId="77777777" w:rsidTr="0063390D">
        <w:trPr>
          <w:trHeight w:val="732"/>
        </w:trPr>
        <w:tc>
          <w:tcPr>
            <w:tcW w:w="993" w:type="dxa"/>
            <w:vAlign w:val="center"/>
          </w:tcPr>
          <w:p w14:paraId="17DABEEC" w14:textId="77777777" w:rsidR="002C1DD1" w:rsidRPr="0025556B" w:rsidRDefault="002C1DD1" w:rsidP="00204F31">
            <w:pPr>
              <w:pStyle w:val="aff9"/>
              <w:numPr>
                <w:ilvl w:val="2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vAlign w:val="center"/>
          </w:tcPr>
          <w:p w14:paraId="734B0BE9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В случае, если в Технических требованиях и/или приложениях к ним и/или рабочей документации, выданной в производство работ, указаны конкретные производители, торговые марки, фирменные наименования, модели или источник происхождения оборудования Поставщик может предложить эквивалент, характеристики которого не хуже.</w:t>
            </w:r>
          </w:p>
          <w:p w14:paraId="2114DAB7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При этом Поставщик должен указать причины необходимости такой замены и предоставить исчерпывающую информацию об эквивалентном оборудовании, а предлагаемые замены не должны оказывать влияние на безопасность объекта и обеспечивать выполнение требований проектной документации.</w:t>
            </w:r>
          </w:p>
          <w:p w14:paraId="381755B4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 xml:space="preserve">Оценка применимости эквивалентной продукции выполняется сравнением основных характеристик, в том числе: </w:t>
            </w:r>
          </w:p>
          <w:p w14:paraId="723FAF35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для коммутационных аппаратов (расцепители, контакторы, переключатели, реле) – основные электрические параметры (ток, напряжение, мощность), габаритные размеры, степень защиты от воздействия окружающей среды.</w:t>
            </w:r>
          </w:p>
          <w:p w14:paraId="103175C6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для электротехнических шкафов, щитов, панелей, ящиков – габаритные размеры, степень защиты от воздействия окружающей среды, способ ввода кабелей, способ крепления, количество вмещаемых модулей.</w:t>
            </w:r>
          </w:p>
          <w:p w14:paraId="2B9D0AB8" w14:textId="547FE799" w:rsid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для контроллеров, интерфейсных модулей, модулей ввода/вывода – основные электрические параметры (ток, напряжение), поддержка протоколов связи, емкость накопителя, количество и типы вводов/выводов, габаритные размеры, степень защиты от воздействия окружающей среды, способ крепления, исполнение, количество и тип портов.</w:t>
            </w:r>
          </w:p>
          <w:p w14:paraId="40ED8E8E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lastRenderedPageBreak/>
              <w:t>- для КИП (датчики и ТТ) – основные электрические параметры (ток), тип выходного сигнала, класс точности, габаритные размеры, степень защиты от воздействия окружающей среды, способ крепления.</w:t>
            </w:r>
          </w:p>
          <w:p w14:paraId="7482B686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для источников питания - основные электрические параметры (ток, напряжение, мощность и др.), масса, габаритные размеры, степень защиты от воздействия окружающей среды.</w:t>
            </w:r>
          </w:p>
          <w:p w14:paraId="741C7A03" w14:textId="55A123D2" w:rsid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для электротехнического оборудования – основные электрические параметры (ток, напряжение, мощность), тип, исполнение, группа соединений, габаритные размеры, масса, степень защиты от воздействия окружающей среды.</w:t>
            </w:r>
          </w:p>
          <w:p w14:paraId="48789419" w14:textId="50D58D5D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 xml:space="preserve">С целью подтверждения применимости предложенной Поставщиком эквивалентной продукции, а также ее соответствия техническим требованиям Покупателя и рабочей документации, Поставщик должен предоставить комплект Технической документации: </w:t>
            </w:r>
          </w:p>
          <w:p w14:paraId="54D66F5A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пояснительную записку с указанием причин необходимости замены на эквивалентное оборудование, все преимущества перехода на эквивалентное оборудование;</w:t>
            </w:r>
          </w:p>
          <w:p w14:paraId="417ABB98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 xml:space="preserve">- сертификат (декларация) соответствия на эквивалентное оборудование; </w:t>
            </w:r>
          </w:p>
          <w:p w14:paraId="1C7B7F47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схемы электрические принципиальные с перечнем элементов на эквивалентное оборудование;</w:t>
            </w:r>
          </w:p>
          <w:p w14:paraId="48CE7E17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габаритно-установочные чертежи на эквивалентное оборудование;</w:t>
            </w:r>
          </w:p>
          <w:p w14:paraId="633A36E0" w14:textId="34C81425" w:rsid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техническую информацию на эквивалентное оборудование (протоколы сертификационных испытаний, техническое описание и руководство по эксплуатации) на коммутационные аппараты, КИП, автоматические выключатели, устройства микропроцессорных защит и автоматики, разъединители, комплектующие изделия и другие элементы, входящие в объем поставки.</w:t>
            </w:r>
          </w:p>
          <w:p w14:paraId="1C7136C1" w14:textId="1ECE164C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Поставка эквивалентов допускается только по письменному согласованию с Покупателем и с учетом возможности интеграции и взаимодействия вновь поставляемого оборудования с запроектированным оборудованием и выполненной под него строительной части.</w:t>
            </w:r>
          </w:p>
          <w:p w14:paraId="3E4E4F92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lastRenderedPageBreak/>
              <w:t>В случае применения эквивалентной продукции, соответствующей требованиям настоящих Технических требований и/или в случае согласования Покупателем эквивалента оборудования:</w:t>
            </w:r>
          </w:p>
          <w:p w14:paraId="5D4F7C7D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Поставщик берет на себя все затраты по внесению изменений в рабочую, проектную и сметную документацию, согласовании ее с Покупателем,</w:t>
            </w:r>
          </w:p>
          <w:p w14:paraId="4D67A931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Поставщик берет на себя все затраты по подготовке (в бумажном и электронном виде) и замене в архивах, и выданной «в производство», всех комплектов рабочей, проектной и сметной документации,</w:t>
            </w:r>
          </w:p>
          <w:p w14:paraId="1CD29837" w14:textId="77777777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</w:t>
            </w:r>
            <w:r w:rsidRPr="002C1DD1">
              <w:rPr>
                <w:bCs/>
                <w:sz w:val="24"/>
                <w:szCs w:val="24"/>
              </w:rPr>
              <w:tab/>
              <w:t>Поставщик берет на себя все затраты по проведению необходимых расчетов и доработке строительной части под эквивалент оборудования,</w:t>
            </w:r>
          </w:p>
          <w:p w14:paraId="3DDB28D2" w14:textId="56264088" w:rsidR="002C1DD1" w:rsidRPr="002C1DD1" w:rsidRDefault="002C1DD1" w:rsidP="00204F31">
            <w:pPr>
              <w:widowControl w:val="0"/>
              <w:tabs>
                <w:tab w:val="left" w:pos="426"/>
              </w:tabs>
              <w:ind w:firstLine="305"/>
              <w:jc w:val="both"/>
              <w:rPr>
                <w:bCs/>
                <w:sz w:val="24"/>
                <w:szCs w:val="24"/>
              </w:rPr>
            </w:pPr>
            <w:r w:rsidRPr="002C1DD1">
              <w:rPr>
                <w:bCs/>
                <w:sz w:val="24"/>
                <w:szCs w:val="24"/>
              </w:rPr>
              <w:t>- Поставщик гарантирует, что он своими силами и за свой счет устранит все замечания, возникшие при приемке данного оборудования в эксплуатацию комиссией.</w:t>
            </w:r>
          </w:p>
        </w:tc>
        <w:tc>
          <w:tcPr>
            <w:tcW w:w="2121" w:type="dxa"/>
          </w:tcPr>
          <w:p w14:paraId="1BB9C5E6" w14:textId="41D034E8" w:rsidR="002C1DD1" w:rsidRPr="00EC4EAE" w:rsidRDefault="002C1DD1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  <w:vAlign w:val="center"/>
          </w:tcPr>
          <w:p w14:paraId="40E9D894" w14:textId="77777777" w:rsidR="002C1DD1" w:rsidRDefault="002C1DD1" w:rsidP="00204F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66267F4E" w14:textId="77777777" w:rsidR="002C1DD1" w:rsidRDefault="002C1DD1" w:rsidP="00204F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623D" w:rsidRPr="0025556B" w14:paraId="3B160BED" w14:textId="77777777" w:rsidTr="0063390D">
        <w:trPr>
          <w:trHeight w:val="732"/>
        </w:trPr>
        <w:tc>
          <w:tcPr>
            <w:tcW w:w="993" w:type="dxa"/>
            <w:vAlign w:val="center"/>
          </w:tcPr>
          <w:p w14:paraId="3B9C94A1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vAlign w:val="center"/>
          </w:tcPr>
          <w:p w14:paraId="00FEB2A5" w14:textId="4EFC8AC7" w:rsidR="0031623D" w:rsidRPr="0025556B" w:rsidRDefault="0031623D" w:rsidP="00204F31">
            <w:pPr>
              <w:widowControl w:val="0"/>
              <w:tabs>
                <w:tab w:val="left" w:pos="426"/>
              </w:tabs>
              <w:jc w:val="both"/>
              <w:rPr>
                <w:i/>
                <w:iCs/>
                <w:sz w:val="24"/>
                <w:szCs w:val="24"/>
                <w:shd w:val="clear" w:color="auto" w:fill="FFFF99"/>
              </w:rPr>
            </w:pPr>
            <w:r w:rsidRPr="0025556B">
              <w:rPr>
                <w:b/>
                <w:sz w:val="24"/>
                <w:szCs w:val="24"/>
              </w:rPr>
              <w:t>Требования к способам и технологиям выполнения работ и оказания услуг</w:t>
            </w:r>
            <w:r w:rsidRPr="0025556B" w:rsidDel="007E57FE">
              <w:rPr>
                <w:b/>
                <w:sz w:val="24"/>
                <w:szCs w:val="24"/>
              </w:rPr>
              <w:t xml:space="preserve"> </w:t>
            </w:r>
            <w:r w:rsidRPr="0059571F">
              <w:rPr>
                <w:b/>
                <w:sz w:val="24"/>
                <w:szCs w:val="24"/>
              </w:rPr>
              <w:t>должны соответствовать НТД, действующим в РФ, в том числе:</w:t>
            </w:r>
          </w:p>
        </w:tc>
        <w:tc>
          <w:tcPr>
            <w:tcW w:w="2121" w:type="dxa"/>
          </w:tcPr>
          <w:p w14:paraId="4618025D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221F79E3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2C93BF13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79ACCCC4" w14:textId="77777777" w:rsidTr="0063390D">
        <w:tc>
          <w:tcPr>
            <w:tcW w:w="993" w:type="dxa"/>
            <w:vAlign w:val="center"/>
          </w:tcPr>
          <w:p w14:paraId="57D45CA3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72C4F260" w14:textId="62DDD342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Основное и вспомогательное оборудование входящие в объем поставки по данному техническому требованию должно отвечать, но не ограничиваясь следующим документам:</w:t>
            </w:r>
          </w:p>
          <w:p w14:paraId="089338DA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ВНТП-81. «Нормы технологического проектирования тепловых электрических станций». Москва, Минэнерго СССР, 1981 г.</w:t>
            </w:r>
          </w:p>
          <w:p w14:paraId="12F8ACEF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Приказ Минэнерго РФ от 16 августа 2019 года № 858 «Об утверждении Методических указаний по технологическому проектированию тепловых электростанций»;</w:t>
            </w:r>
          </w:p>
          <w:p w14:paraId="690F06F7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СП 90.13330.2012 «Свод правил. Электростанции тепловые. Актуализированная редакция СНиП II-58-75»;</w:t>
            </w:r>
          </w:p>
          <w:p w14:paraId="008B3024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«Правила технической эксплуатации электрических станций и сетей Р.Ф.» (утверждено приказом № 1070 Минэнерго Р.Ф. от 04.10.2022 года);</w:t>
            </w:r>
          </w:p>
          <w:p w14:paraId="76C27299" w14:textId="60419E9C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Правила технологического функционирования электроэнергетических систем (утверждены постановлением Правительства РФ от 13.08.2018 №</w:t>
            </w:r>
            <w:r>
              <w:rPr>
                <w:sz w:val="24"/>
                <w:szCs w:val="24"/>
              </w:rPr>
              <w:t xml:space="preserve"> </w:t>
            </w:r>
            <w:r w:rsidRPr="00556C46">
              <w:rPr>
                <w:sz w:val="24"/>
                <w:szCs w:val="24"/>
              </w:rPr>
              <w:t>937);</w:t>
            </w:r>
          </w:p>
          <w:p w14:paraId="1CB34727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lastRenderedPageBreak/>
              <w:t>-</w:t>
            </w:r>
            <w:r w:rsidRPr="00556C46">
              <w:rPr>
                <w:sz w:val="24"/>
                <w:szCs w:val="24"/>
              </w:rPr>
              <w:tab/>
              <w:t>«Правилам техники безопасности при эксплуатации тепломеханического оборудования электростанций и тепловых сетей» РД 34.03.201-97;</w:t>
            </w:r>
          </w:p>
          <w:p w14:paraId="24BD7405" w14:textId="18D2EA64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</w:r>
            <w:proofErr w:type="spellStart"/>
            <w:r w:rsidRPr="00556C46">
              <w:rPr>
                <w:sz w:val="24"/>
                <w:szCs w:val="24"/>
              </w:rPr>
              <w:t>ФНиП</w:t>
            </w:r>
            <w:proofErr w:type="spellEnd"/>
            <w:r w:rsidRPr="00556C46">
              <w:rPr>
                <w:sz w:val="24"/>
                <w:szCs w:val="24"/>
              </w:rPr>
              <w:t xml:space="preserve"> в области промышленной безопасности «Правила безопасности химически опасных производственных объектов», утверждены приказом Федеральной службы по экологическому, технологическому и атомному надзору №</w:t>
            </w:r>
            <w:r>
              <w:rPr>
                <w:sz w:val="24"/>
                <w:szCs w:val="24"/>
              </w:rPr>
              <w:t xml:space="preserve"> </w:t>
            </w:r>
            <w:r w:rsidRPr="00556C46">
              <w:rPr>
                <w:sz w:val="24"/>
                <w:szCs w:val="24"/>
              </w:rPr>
              <w:t>500 от 07.12.2020;</w:t>
            </w:r>
          </w:p>
          <w:p w14:paraId="131896EC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СТО 70238424.27100.018-2009г. «Тепловые электростанции. Организация эксплуатации и технического обслуживания. Нормы и требования»;</w:t>
            </w:r>
          </w:p>
          <w:p w14:paraId="31628A91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Р 2.601-2019 «Единая система конструкторской документации. Эксплуатационные документы»;</w:t>
            </w:r>
          </w:p>
          <w:p w14:paraId="2C6AA44F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2.602-2013 «Единая система конструкторской документации. Ремонтные документы»;</w:t>
            </w:r>
          </w:p>
          <w:p w14:paraId="122E370E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2.610-2019 «Единая система конструкторской документации. Правила выполнения эксплуатационных документов»;</w:t>
            </w:r>
          </w:p>
          <w:p w14:paraId="1202CB16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СТО 70238424.27.100.010-2011 Автоматизированные системы управления технологическими процессами (АСУ ТП) ТЭС. Условия создания. Нормы и требования.</w:t>
            </w:r>
          </w:p>
          <w:p w14:paraId="1035CAE9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23170-78 «Упаковка для изделий машиностроения. Общие требования».</w:t>
            </w:r>
          </w:p>
          <w:p w14:paraId="7AB5FDCB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14192-96 «Маркировка грузов»</w:t>
            </w:r>
          </w:p>
          <w:p w14:paraId="32D65AF2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Постановление Правительства РФ от 31 октября 2009 года № 879 «Об утверждении Положения о единицах величин, допускаемых к применению в Российской Федерации»;</w:t>
            </w:r>
          </w:p>
          <w:p w14:paraId="646BB5AD" w14:textId="39C3AC4E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Постановление правительства РФ №</w:t>
            </w:r>
            <w:r>
              <w:rPr>
                <w:sz w:val="24"/>
                <w:szCs w:val="24"/>
              </w:rPr>
              <w:t xml:space="preserve"> </w:t>
            </w:r>
            <w:r w:rsidRPr="00556C46">
              <w:rPr>
                <w:sz w:val="24"/>
                <w:szCs w:val="24"/>
              </w:rPr>
              <w:t>719 от 17.07.2015 «О подтверждении производства промышленной продукции на территории Российской Федерации»;</w:t>
            </w:r>
          </w:p>
          <w:p w14:paraId="13259DCB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Правила противопожарного режима в Российской Федерации от 16 сентября 2020 г. №1479;</w:t>
            </w:r>
          </w:p>
          <w:p w14:paraId="25233676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Технический регламент Таможенного союза "Электромагнитная совместимость технических средств" (ТР ТС - 020 - 2011);</w:t>
            </w:r>
          </w:p>
          <w:p w14:paraId="52ED0BCE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Р ИСО 9001-2015 Системы менеджмента качества;</w:t>
            </w:r>
          </w:p>
          <w:p w14:paraId="6AEACDDA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51317.6.5-2006 Совместимость технических средств электромагнитная. Устойчивость к электромагнитным помехам </w:t>
            </w:r>
            <w:r w:rsidRPr="00556C46">
              <w:rPr>
                <w:sz w:val="24"/>
                <w:szCs w:val="24"/>
              </w:rPr>
              <w:lastRenderedPageBreak/>
              <w:t>технических средств, применяемых на электростанциях и подстанциях. Требования и методы испытаний;</w:t>
            </w:r>
          </w:p>
          <w:p w14:paraId="4CE8133D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17544-85 Трансформаторы силовые масляные общего назначения классов напряжения 220, 330, 500 и 750 </w:t>
            </w:r>
            <w:proofErr w:type="spellStart"/>
            <w:r w:rsidRPr="00556C46">
              <w:rPr>
                <w:sz w:val="24"/>
                <w:szCs w:val="24"/>
              </w:rPr>
              <w:t>кВ.</w:t>
            </w:r>
            <w:proofErr w:type="spellEnd"/>
            <w:r w:rsidRPr="00556C46">
              <w:rPr>
                <w:sz w:val="24"/>
                <w:szCs w:val="24"/>
              </w:rPr>
              <w:t xml:space="preserve"> Технические условия.</w:t>
            </w:r>
          </w:p>
          <w:p w14:paraId="7E36EC7D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11920-85 Трансформаторы силовые масляные общего назначения напряжением до 35 </w:t>
            </w:r>
            <w:proofErr w:type="spellStart"/>
            <w:r w:rsidRPr="00556C46">
              <w:rPr>
                <w:sz w:val="24"/>
                <w:szCs w:val="24"/>
              </w:rPr>
              <w:t>кВ.</w:t>
            </w:r>
            <w:proofErr w:type="spellEnd"/>
            <w:r w:rsidRPr="00556C46">
              <w:rPr>
                <w:sz w:val="24"/>
                <w:szCs w:val="24"/>
              </w:rPr>
              <w:t xml:space="preserve"> Технические условия.</w:t>
            </w:r>
          </w:p>
          <w:p w14:paraId="1C1B75BE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Р 52719-2007 Трансформаторы силовые. Общие технические условия;</w:t>
            </w:r>
          </w:p>
          <w:p w14:paraId="6480B717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11677-85 Трансформаторы силовые. Общие технические условия;</w:t>
            </w:r>
          </w:p>
          <w:p w14:paraId="3F1E67C3" w14:textId="77777777" w:rsidR="0031623D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7746-2015 Трансформаторы тока. Общие технические условия;</w:t>
            </w:r>
          </w:p>
          <w:p w14:paraId="54A93861" w14:textId="6B7616C4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Pr="00556C46">
              <w:rPr>
                <w:sz w:val="24"/>
                <w:szCs w:val="24"/>
              </w:rPr>
              <w:t>ГОСТ Р 58669-2019 Единая энергетическая система и изолированно работающие энергосистемы. Релейная защита. Трансформаторы тока измерительные индуктивные с замкнутым магнитопроводом для защиты. Методические указания по определению времени до насыщения при коротких замыканиях;</w:t>
            </w:r>
          </w:p>
          <w:p w14:paraId="7AE4B90D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23216-78. Изделия электротехнические. Хранение и транспортирование, консервация, упаковка. Общие требования и методы испытаний;</w:t>
            </w:r>
          </w:p>
          <w:p w14:paraId="339C236E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15150-69. Машины, приборы и другие технические изделия. Исполнения для различных климатических районов. Категория, условия эксплуатации, хранения и транспортирования в части воздействия климатических факторов внешней среды;</w:t>
            </w:r>
          </w:p>
          <w:p w14:paraId="0808089C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14254-2015 (IEC 60529:2013) Степени защиты, обеспечиваемые оболочками (код IP);</w:t>
            </w:r>
          </w:p>
          <w:p w14:paraId="373EED63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12.1.030-81. Система стандартов безопасности труда. Электробезопасность. Защитное заземление, зануление;</w:t>
            </w:r>
          </w:p>
          <w:p w14:paraId="0425C8F5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12.2.007.0-75 Система стандартов безопасности труда. Изделия электротехнические. Требования безопасности;</w:t>
            </w:r>
          </w:p>
          <w:p w14:paraId="389B1840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12.3.002-2014. Система стандартов безопасности труда. Процессы производственные. Общие требования безопасности;</w:t>
            </w:r>
          </w:p>
          <w:p w14:paraId="30FE2066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12.1.004-91 Система стандартов безопасности труда. Пожарная безопасность. Общие требования;</w:t>
            </w:r>
          </w:p>
          <w:p w14:paraId="202DB808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lastRenderedPageBreak/>
              <w:t>-</w:t>
            </w:r>
            <w:r w:rsidRPr="00556C46">
              <w:rPr>
                <w:sz w:val="24"/>
                <w:szCs w:val="24"/>
              </w:rPr>
              <w:tab/>
              <w:t>ГОСТ 26.011-80 Средства измерений и автоматизации. Сигналы тока и напряжения электрические непрерывные входные и выходные;</w:t>
            </w:r>
          </w:p>
          <w:p w14:paraId="14F9CF9E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Правила по охране труда при эксплуатации электроустановок (ПОТЭУ);</w:t>
            </w:r>
          </w:p>
          <w:p w14:paraId="4E9EA987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21130-75 Изделия электротехнические. Зажимы заземляющие и знаки заземления. Конструкция и размеры;</w:t>
            </w:r>
          </w:p>
          <w:p w14:paraId="37DA84AC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9920-89 (МЭК 815-86) Электроустановки переменного тока на напряжение от 3 до 750 </w:t>
            </w:r>
            <w:proofErr w:type="spellStart"/>
            <w:r w:rsidRPr="00556C46">
              <w:rPr>
                <w:sz w:val="24"/>
                <w:szCs w:val="24"/>
              </w:rPr>
              <w:t>кВ.</w:t>
            </w:r>
            <w:proofErr w:type="spellEnd"/>
            <w:r w:rsidRPr="00556C46">
              <w:rPr>
                <w:sz w:val="24"/>
                <w:szCs w:val="24"/>
              </w:rPr>
              <w:t xml:space="preserve"> Длина пути утечки внешней изоляции;</w:t>
            </w:r>
          </w:p>
          <w:p w14:paraId="55209226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30830-2002 (МЭК 60076-1-93) Трансформаторы силовые. Часть 1. Общие положения; </w:t>
            </w:r>
          </w:p>
          <w:p w14:paraId="5D93A993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8865-93 Системы электрической изоляции. Оценка </w:t>
            </w:r>
            <w:proofErr w:type="spellStart"/>
            <w:r w:rsidRPr="00556C46">
              <w:rPr>
                <w:sz w:val="24"/>
                <w:szCs w:val="24"/>
              </w:rPr>
              <w:t>нагревостойкости</w:t>
            </w:r>
            <w:proofErr w:type="spellEnd"/>
            <w:r w:rsidRPr="00556C46">
              <w:rPr>
                <w:sz w:val="24"/>
                <w:szCs w:val="24"/>
              </w:rPr>
              <w:t xml:space="preserve"> и классификация;</w:t>
            </w:r>
          </w:p>
          <w:p w14:paraId="04DD4A37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12.2.024-87 Система стандартов безопасности труда. Шум. Трансформаторы силовые масляные;  </w:t>
            </w:r>
          </w:p>
          <w:p w14:paraId="3874E357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17516.1-90 Изделия электротехнические. Общие требования в части стойкости к механическим внешним воздействующим факторам; </w:t>
            </w:r>
          </w:p>
          <w:p w14:paraId="774265C1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14209-85 Трансформаторы силовые масляные общего назначения. Допустимые нагрузки;  </w:t>
            </w:r>
          </w:p>
          <w:p w14:paraId="4946A58F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ГОСТ 1516.3-96 Электрооборудование переменного тока на напряжения от 1 до 750 </w:t>
            </w:r>
            <w:proofErr w:type="spellStart"/>
            <w:r w:rsidRPr="00556C46">
              <w:rPr>
                <w:sz w:val="24"/>
                <w:szCs w:val="24"/>
              </w:rPr>
              <w:t>кВ.</w:t>
            </w:r>
            <w:proofErr w:type="spellEnd"/>
            <w:r w:rsidRPr="00556C46">
              <w:rPr>
                <w:sz w:val="24"/>
                <w:szCs w:val="24"/>
              </w:rPr>
              <w:t xml:space="preserve"> Требования к электрической прочности изоляции;</w:t>
            </w:r>
          </w:p>
          <w:p w14:paraId="364A2FF3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Р 8.596-2002 Государственная система обеспечения единства измерений. Метрологическое обеспечение измерительных систем. Основные положения;</w:t>
            </w:r>
          </w:p>
          <w:p w14:paraId="571E3E50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34.602-2020 Информационные технологии (ИТ). Комплекс стандартов на автоматизированные системы. Техническое задание на создание автоматизированной системы (с Поправками);</w:t>
            </w:r>
          </w:p>
          <w:p w14:paraId="3E497661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26.010-80 Средства измерений и автоматизации. Сигналы частотные электрические непрерывные входные и выходные;</w:t>
            </w:r>
          </w:p>
          <w:p w14:paraId="234F2F9F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26.011-80 Средства измерения и автоматизации. Сигналы тока и напряжения электрические непрерывные входные и выходные;</w:t>
            </w:r>
          </w:p>
          <w:p w14:paraId="2FE2AC12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ГОСТ 26.013-81 Средства измерения и автоматизации. Сигналы электрические с дискретным изменением параметров входные и выходные;</w:t>
            </w:r>
          </w:p>
          <w:p w14:paraId="25F0090E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СП 76.13330-2016 Электротехнические устройства;</w:t>
            </w:r>
          </w:p>
          <w:p w14:paraId="049821C0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lastRenderedPageBreak/>
              <w:t>-</w:t>
            </w:r>
            <w:r w:rsidRPr="00556C46">
              <w:rPr>
                <w:sz w:val="24"/>
                <w:szCs w:val="24"/>
              </w:rPr>
              <w:tab/>
              <w:t>РД 153-34.1-35.127-2002 Общие технические требования к программно-техническим комплексам для АСУ ТП тепловых электростанций;</w:t>
            </w:r>
          </w:p>
          <w:p w14:paraId="5B53770C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РД 153-34.1-35.137-00 Технические требования к подсистеме технологических защит, выполненных на базе микропроцессорной техники;</w:t>
            </w:r>
          </w:p>
          <w:p w14:paraId="2C0AFF52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РД 153-34.0-11.117-2001 Основные положения. Информационно-измерительные системы. Метрологическое обеспечение;</w:t>
            </w:r>
          </w:p>
          <w:p w14:paraId="3CF1BF36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ВСН 37-86 (РД 34.20.405) Правила приемки в эксплуатацию отдельных пусковых комплексов и законченных строительством электростанций, объектов электрических и тепловых сетей;</w:t>
            </w:r>
          </w:p>
          <w:p w14:paraId="21414CF7" w14:textId="77777777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>СТО 56947007-29.200.10.011-2008 Системы мониторинга силовых трансформаторов и автотрансформаторов. Общие технические требования.</w:t>
            </w:r>
          </w:p>
          <w:p w14:paraId="61326B1B" w14:textId="0DD56B50" w:rsidR="0031623D" w:rsidRPr="00556C46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Техническая политика группы </w:t>
            </w:r>
            <w:r>
              <w:rPr>
                <w:sz w:val="24"/>
                <w:szCs w:val="24"/>
              </w:rPr>
              <w:t xml:space="preserve">ПАО </w:t>
            </w:r>
            <w:r w:rsidRPr="00556C46">
              <w:rPr>
                <w:sz w:val="24"/>
                <w:szCs w:val="24"/>
              </w:rPr>
              <w:t>Рус</w:t>
            </w:r>
            <w:r>
              <w:rPr>
                <w:sz w:val="24"/>
                <w:szCs w:val="24"/>
              </w:rPr>
              <w:t>Г</w:t>
            </w:r>
            <w:r w:rsidRPr="00556C46">
              <w:rPr>
                <w:sz w:val="24"/>
                <w:szCs w:val="24"/>
              </w:rPr>
              <w:t>идро, утвержденная Советом директоров Общества (Протокол №</w:t>
            </w:r>
            <w:r>
              <w:rPr>
                <w:sz w:val="24"/>
                <w:szCs w:val="24"/>
              </w:rPr>
              <w:t xml:space="preserve"> </w:t>
            </w:r>
            <w:r w:rsidRPr="00556C46">
              <w:rPr>
                <w:sz w:val="24"/>
                <w:szCs w:val="24"/>
              </w:rPr>
              <w:t>307 Заседания Совета Директоров ПАО «РусГидро» от 09.04.2020 в ред. протокола от 07.02.2024 №368).</w:t>
            </w:r>
          </w:p>
          <w:p w14:paraId="100412B1" w14:textId="6643E0AB" w:rsidR="0031623D" w:rsidRPr="00A80999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56C46">
              <w:rPr>
                <w:sz w:val="24"/>
                <w:szCs w:val="24"/>
              </w:rPr>
              <w:t>-</w:t>
            </w:r>
            <w:r w:rsidRPr="00556C46">
              <w:rPr>
                <w:sz w:val="24"/>
                <w:szCs w:val="24"/>
              </w:rPr>
              <w:tab/>
              <w:t xml:space="preserve">Типовые проектные решения при создании (модернизации) РЗА присоединений главных схем всех классов напряжения ГЭС, </w:t>
            </w:r>
            <w:r w:rsidRPr="00A80999">
              <w:rPr>
                <w:sz w:val="24"/>
                <w:szCs w:val="24"/>
              </w:rPr>
              <w:t>утвержденные приказом ПАО «РусГидро» от 31.08.2022 № 645.</w:t>
            </w:r>
          </w:p>
          <w:p w14:paraId="08F2B561" w14:textId="310460D8" w:rsidR="0031623D" w:rsidRPr="00A80999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A80999">
              <w:rPr>
                <w:sz w:val="24"/>
                <w:szCs w:val="24"/>
              </w:rPr>
              <w:t>- «Правила по охране труда при эксплуатации электроустановок», утвержденные приказом Министерства труда и социальной защиты Российской Федерации № 903н от 15.12.2020;</w:t>
            </w:r>
          </w:p>
          <w:p w14:paraId="62250DBF" w14:textId="77777777" w:rsidR="0031623D" w:rsidRPr="00A80999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A80999">
              <w:rPr>
                <w:sz w:val="24"/>
                <w:szCs w:val="24"/>
              </w:rPr>
              <w:t>- «Правила по охране труда при работе на высоте», утвержденные приказом Министерства труда и социальной защиты Российской Федерации № 782н от 16.11.2020;</w:t>
            </w:r>
          </w:p>
          <w:p w14:paraId="428D4B7A" w14:textId="77777777" w:rsidR="0031623D" w:rsidRPr="00A80999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A80999">
              <w:rPr>
                <w:sz w:val="24"/>
                <w:szCs w:val="24"/>
              </w:rPr>
              <w:t>- ГОСТ 12.2.007.0-75 «ССБТ. Изделия электротехнические. Общие требования безопасности».</w:t>
            </w:r>
          </w:p>
          <w:p w14:paraId="41956129" w14:textId="77777777" w:rsidR="0031623D" w:rsidRPr="00A80999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A80999">
              <w:rPr>
                <w:sz w:val="24"/>
                <w:szCs w:val="24"/>
              </w:rPr>
              <w:t>- Федеральный закон от 22.07.2008 №123-ФЗ «Технический регламент о требованиях пожарной безопасности»;</w:t>
            </w:r>
          </w:p>
          <w:p w14:paraId="1ABD3392" w14:textId="77777777" w:rsidR="0031623D" w:rsidRPr="00A80999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A80999">
              <w:rPr>
                <w:sz w:val="24"/>
                <w:szCs w:val="24"/>
              </w:rPr>
              <w:t>- «Правила противопожарного режима в Российской Федерации», утвержденные постановлением Правительства РФ от 16.09.2020 № 1479;</w:t>
            </w:r>
          </w:p>
          <w:p w14:paraId="67701B10" w14:textId="77777777" w:rsidR="0031623D" w:rsidRPr="0059571F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A80999">
              <w:rPr>
                <w:sz w:val="24"/>
                <w:szCs w:val="24"/>
              </w:rPr>
              <w:t xml:space="preserve">- Инструкция по пожарной безопасности проведения монтажных работ, наладочных работ и испытаний предприятия-изготовителя </w:t>
            </w:r>
            <w:r w:rsidRPr="00A80999">
              <w:rPr>
                <w:sz w:val="24"/>
                <w:szCs w:val="24"/>
              </w:rPr>
              <w:lastRenderedPageBreak/>
              <w:t>оборудования и других нормативно-технических документов в части обеспечения пожарной безопасности;</w:t>
            </w:r>
          </w:p>
          <w:p w14:paraId="52CB2966" w14:textId="5C69C034" w:rsidR="0031623D" w:rsidRPr="0025556B" w:rsidRDefault="0031623D" w:rsidP="0063390D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957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59571F">
              <w:rPr>
                <w:sz w:val="24"/>
                <w:szCs w:val="24"/>
              </w:rPr>
              <w:t>«Правила промышленной безопасности при использовании оборудования, работающего под избыточным давлением», утвержденные Федеральной службой по экологическому, технологическому и атомному надзору приказом №536 от 15.12.2020.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700202B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ADF03F6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60" w:name="_Toc158801545"/>
            <w:bookmarkStart w:id="161" w:name="_Toc163569275"/>
            <w:bookmarkStart w:id="162" w:name="_Toc163635843"/>
            <w:bookmarkStart w:id="163" w:name="_Toc163770052"/>
            <w:r>
              <w:rPr>
                <w:rFonts w:eastAsia="Times New Roman"/>
                <w:lang w:val="ru-RU" w:eastAsia="ru-RU"/>
              </w:rPr>
              <w:t>-</w:t>
            </w:r>
            <w:bookmarkEnd w:id="160"/>
            <w:bookmarkEnd w:id="161"/>
            <w:bookmarkEnd w:id="162"/>
            <w:bookmarkEnd w:id="163"/>
          </w:p>
        </w:tc>
        <w:tc>
          <w:tcPr>
            <w:tcW w:w="2202" w:type="dxa"/>
            <w:shd w:val="clear" w:color="auto" w:fill="auto"/>
            <w:vAlign w:val="center"/>
          </w:tcPr>
          <w:p w14:paraId="18A7D541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59851919" w14:textId="77777777" w:rsidTr="0063390D">
        <w:tc>
          <w:tcPr>
            <w:tcW w:w="993" w:type="dxa"/>
            <w:vAlign w:val="center"/>
          </w:tcPr>
          <w:p w14:paraId="75387735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12421DC6" w14:textId="77777777" w:rsidR="0031623D" w:rsidRPr="0059571F" w:rsidRDefault="0031623D" w:rsidP="00204F31">
            <w:pPr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Все замены видов услуг должны быть согласованы с Покупателем в письменной форме. До начала оказания услуг на объекте Покупателя все работники Поставщика должны быть ознакомлены под роспись в журнале инструктажа с общими, для всех организаций и лиц на данной территории, мероприятиями по обеспечению безопасности труда согласно акту – допуску и графику совмещенных работ, а также пройти инструктаж в установленном порядке.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D7CEF9A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D00A30B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64" w:name="_Toc158801546"/>
            <w:bookmarkStart w:id="165" w:name="_Toc163569276"/>
            <w:bookmarkStart w:id="166" w:name="_Toc163635844"/>
            <w:bookmarkStart w:id="167" w:name="_Toc163770053"/>
            <w:r>
              <w:rPr>
                <w:rFonts w:eastAsia="Times New Roman"/>
                <w:lang w:val="ru-RU" w:eastAsia="ru-RU"/>
              </w:rPr>
              <w:t>-</w:t>
            </w:r>
            <w:bookmarkEnd w:id="164"/>
            <w:bookmarkEnd w:id="165"/>
            <w:bookmarkEnd w:id="166"/>
            <w:bookmarkEnd w:id="167"/>
          </w:p>
        </w:tc>
        <w:tc>
          <w:tcPr>
            <w:tcW w:w="2202" w:type="dxa"/>
            <w:shd w:val="clear" w:color="auto" w:fill="auto"/>
            <w:vAlign w:val="center"/>
          </w:tcPr>
          <w:p w14:paraId="6C7B8408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52FE3D19" w14:textId="77777777" w:rsidTr="0063390D">
        <w:tc>
          <w:tcPr>
            <w:tcW w:w="993" w:type="dxa"/>
            <w:vAlign w:val="center"/>
          </w:tcPr>
          <w:p w14:paraId="6220A707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19B4944F" w14:textId="77777777" w:rsidR="0031623D" w:rsidRPr="00546154" w:rsidRDefault="0031623D" w:rsidP="00204F31">
            <w:pPr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При оказании услуг на объекте Покупателя работники Поставщика обязаны выполнять правила внутреннего трудового распорядка (передаются представителю Поставщика в момент начала оказания услуг на площадке строительства) и обеспечить наличие своего представителя на производственной площадке на весь период оказания услуг, наделенного полномочиями принятия решений по организационным, техническим и финансовым вопросам. Представитель Поставщика должен постоянно находится на Объекте в период оказания всех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FAA493B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2C82E8F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68" w:name="_Toc158801547"/>
            <w:bookmarkStart w:id="169" w:name="_Toc163569277"/>
            <w:bookmarkStart w:id="170" w:name="_Toc163635845"/>
            <w:bookmarkStart w:id="171" w:name="_Toc163770054"/>
            <w:r>
              <w:rPr>
                <w:rFonts w:eastAsia="Times New Roman"/>
                <w:lang w:val="ru-RU" w:eastAsia="ru-RU"/>
              </w:rPr>
              <w:t>-</w:t>
            </w:r>
            <w:bookmarkEnd w:id="168"/>
            <w:bookmarkEnd w:id="169"/>
            <w:bookmarkEnd w:id="170"/>
            <w:bookmarkEnd w:id="171"/>
          </w:p>
        </w:tc>
        <w:tc>
          <w:tcPr>
            <w:tcW w:w="2202" w:type="dxa"/>
            <w:shd w:val="clear" w:color="auto" w:fill="auto"/>
            <w:vAlign w:val="center"/>
          </w:tcPr>
          <w:p w14:paraId="54AEDA6C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7CA40DC0" w14:textId="77777777" w:rsidTr="0063390D">
        <w:tc>
          <w:tcPr>
            <w:tcW w:w="993" w:type="dxa"/>
            <w:vAlign w:val="center"/>
          </w:tcPr>
          <w:p w14:paraId="7E7ACD15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481A9923" w14:textId="77777777" w:rsidR="0031623D" w:rsidRPr="00546154" w:rsidRDefault="0031623D" w:rsidP="00204F31">
            <w:pPr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Работники Поставщика (руководители, специалисты и рабочие) должны быть обучены и иметь удостоверения по проверке знания правил охраны и безопасности труда, соответствующую группу допуска по электробезопасности с учетом должности, профессии.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F71ACF4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704F34C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72" w:name="_Toc158801548"/>
            <w:bookmarkStart w:id="173" w:name="_Toc163569278"/>
            <w:bookmarkStart w:id="174" w:name="_Toc163635846"/>
            <w:bookmarkStart w:id="175" w:name="_Toc163770055"/>
            <w:r>
              <w:rPr>
                <w:rFonts w:eastAsia="Times New Roman"/>
                <w:lang w:val="ru-RU" w:eastAsia="ru-RU"/>
              </w:rPr>
              <w:t>-</w:t>
            </w:r>
            <w:bookmarkEnd w:id="172"/>
            <w:bookmarkEnd w:id="173"/>
            <w:bookmarkEnd w:id="174"/>
            <w:bookmarkEnd w:id="175"/>
          </w:p>
        </w:tc>
        <w:tc>
          <w:tcPr>
            <w:tcW w:w="2202" w:type="dxa"/>
            <w:shd w:val="clear" w:color="auto" w:fill="auto"/>
            <w:vAlign w:val="center"/>
          </w:tcPr>
          <w:p w14:paraId="63F6583D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4D08D694" w14:textId="77777777" w:rsidTr="0063390D">
        <w:tc>
          <w:tcPr>
            <w:tcW w:w="993" w:type="dxa"/>
            <w:vAlign w:val="center"/>
          </w:tcPr>
          <w:p w14:paraId="3CB066AD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565FD24A" w14:textId="77777777" w:rsidR="0031623D" w:rsidRPr="00546154" w:rsidRDefault="0031623D" w:rsidP="00204F31">
            <w:pPr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 xml:space="preserve">Поставщик должен </w:t>
            </w:r>
            <w:r>
              <w:rPr>
                <w:sz w:val="24"/>
                <w:szCs w:val="24"/>
              </w:rPr>
              <w:t>-</w:t>
            </w:r>
            <w:r w:rsidRPr="00546154">
              <w:rPr>
                <w:sz w:val="24"/>
                <w:szCs w:val="24"/>
              </w:rPr>
              <w:t xml:space="preserve"> список рабочего и административно-технического персонала, который будет привлекаться для оказания услуг, с указанием ФИО, образования, групп по электробезопасности, квалификации и количественного состава;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51339C0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D9B3E90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76" w:name="_Toc158801549"/>
            <w:bookmarkStart w:id="177" w:name="_Toc163569279"/>
            <w:bookmarkStart w:id="178" w:name="_Toc163635847"/>
            <w:bookmarkStart w:id="179" w:name="_Toc163770056"/>
            <w:r>
              <w:rPr>
                <w:rFonts w:eastAsia="Times New Roman"/>
                <w:lang w:val="ru-RU" w:eastAsia="ru-RU"/>
              </w:rPr>
              <w:t>-</w:t>
            </w:r>
            <w:bookmarkEnd w:id="176"/>
            <w:bookmarkEnd w:id="177"/>
            <w:bookmarkEnd w:id="178"/>
            <w:bookmarkEnd w:id="179"/>
          </w:p>
        </w:tc>
        <w:tc>
          <w:tcPr>
            <w:tcW w:w="2202" w:type="dxa"/>
            <w:shd w:val="clear" w:color="auto" w:fill="auto"/>
            <w:vAlign w:val="center"/>
          </w:tcPr>
          <w:p w14:paraId="07BBDC8E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72E976D3" w14:textId="77777777" w:rsidTr="0063390D">
        <w:tc>
          <w:tcPr>
            <w:tcW w:w="993" w:type="dxa"/>
            <w:vAlign w:val="center"/>
          </w:tcPr>
          <w:p w14:paraId="671CBEEF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54D5C87D" w14:textId="77777777" w:rsidR="0031623D" w:rsidRPr="00546154" w:rsidRDefault="0031623D" w:rsidP="00204F31">
            <w:pPr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Программу приемо-сдаточных испытаний составляет пуско-наладочная организация по согласованию с Поставщиком. Индивидуальное и комплексное опробование отдельных видов оборудования выполняется пуско-наладочной организацией в присутствии Поставщика и Покупателя. Результаты опробования оформляются актами.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879524E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1574D95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80" w:name="_Toc158801550"/>
            <w:bookmarkStart w:id="181" w:name="_Toc163569280"/>
            <w:bookmarkStart w:id="182" w:name="_Toc163635848"/>
            <w:bookmarkStart w:id="183" w:name="_Toc163770057"/>
            <w:r>
              <w:rPr>
                <w:rFonts w:eastAsia="Times New Roman"/>
                <w:lang w:val="ru-RU" w:eastAsia="ru-RU"/>
              </w:rPr>
              <w:t>-</w:t>
            </w:r>
            <w:bookmarkEnd w:id="180"/>
            <w:bookmarkEnd w:id="181"/>
            <w:bookmarkEnd w:id="182"/>
            <w:bookmarkEnd w:id="183"/>
          </w:p>
        </w:tc>
        <w:tc>
          <w:tcPr>
            <w:tcW w:w="2202" w:type="dxa"/>
            <w:shd w:val="clear" w:color="auto" w:fill="auto"/>
            <w:vAlign w:val="center"/>
          </w:tcPr>
          <w:p w14:paraId="1D481F67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03C7F7CB" w14:textId="77777777" w:rsidTr="0063390D">
        <w:tc>
          <w:tcPr>
            <w:tcW w:w="993" w:type="dxa"/>
            <w:vAlign w:val="center"/>
          </w:tcPr>
          <w:p w14:paraId="018076A4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385419F7" w14:textId="77777777" w:rsidR="0031623D" w:rsidRPr="00546154" w:rsidRDefault="0031623D" w:rsidP="00204F31">
            <w:pPr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Круг лиц, имеющих право доступа на строительную площадку (место оказания услуг), ограничивается персоналом Поставщика, а также персоналом нанятых им субподрядчиков. Доступ на строительную площадку персонала Поставщика, а также персонала нанятых им субподрядчиков обеспечивается в соответствии с требованиями нарядно-допускной системы и нормативных документов Покупателя, регулирующих порядок доступа на объекты и пропускной режим.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D74EEE7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9FDCE83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84" w:name="_Toc158801551"/>
            <w:bookmarkStart w:id="185" w:name="_Toc163569281"/>
            <w:bookmarkStart w:id="186" w:name="_Toc163635849"/>
            <w:bookmarkStart w:id="187" w:name="_Toc163770058"/>
            <w:r>
              <w:rPr>
                <w:rFonts w:eastAsia="Times New Roman"/>
                <w:lang w:val="ru-RU" w:eastAsia="ru-RU"/>
              </w:rPr>
              <w:t>-</w:t>
            </w:r>
            <w:bookmarkEnd w:id="184"/>
            <w:bookmarkEnd w:id="185"/>
            <w:bookmarkEnd w:id="186"/>
            <w:bookmarkEnd w:id="187"/>
          </w:p>
        </w:tc>
        <w:tc>
          <w:tcPr>
            <w:tcW w:w="2202" w:type="dxa"/>
            <w:shd w:val="clear" w:color="auto" w:fill="auto"/>
            <w:vAlign w:val="center"/>
          </w:tcPr>
          <w:p w14:paraId="78E85313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3E78A9BD" w14:textId="77777777" w:rsidTr="0063390D">
        <w:tc>
          <w:tcPr>
            <w:tcW w:w="993" w:type="dxa"/>
            <w:vAlign w:val="center"/>
          </w:tcPr>
          <w:p w14:paraId="2979CBD6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408DA736" w14:textId="77777777" w:rsidR="0031623D" w:rsidRPr="00546154" w:rsidRDefault="0031623D" w:rsidP="00204F31">
            <w:pPr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По требованию Покупателя Поставщик предоставляет ему полную информацию о количестве занятого персонала с указанием специальности, должности, выполняемой работы и иных сведений. Покупатель может самостоятельно провести сбор информации, фиксируя в том числе физическое присутствие работающих на всех участках.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5548DA0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67C9DFC8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88" w:name="_Toc158801552"/>
            <w:bookmarkStart w:id="189" w:name="_Toc163569282"/>
            <w:bookmarkStart w:id="190" w:name="_Toc163635850"/>
            <w:bookmarkStart w:id="191" w:name="_Toc163770059"/>
            <w:r>
              <w:rPr>
                <w:rFonts w:eastAsia="Times New Roman"/>
                <w:lang w:val="ru-RU" w:eastAsia="ru-RU"/>
              </w:rPr>
              <w:t>-</w:t>
            </w:r>
            <w:bookmarkEnd w:id="188"/>
            <w:bookmarkEnd w:id="189"/>
            <w:bookmarkEnd w:id="190"/>
            <w:bookmarkEnd w:id="191"/>
          </w:p>
        </w:tc>
        <w:tc>
          <w:tcPr>
            <w:tcW w:w="2202" w:type="dxa"/>
            <w:shd w:val="clear" w:color="auto" w:fill="auto"/>
            <w:vAlign w:val="center"/>
          </w:tcPr>
          <w:p w14:paraId="469ADF63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371B0BAD" w14:textId="77777777" w:rsidTr="0063390D">
        <w:tc>
          <w:tcPr>
            <w:tcW w:w="993" w:type="dxa"/>
            <w:vAlign w:val="center"/>
          </w:tcPr>
          <w:p w14:paraId="36148A28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4D04F9D8" w14:textId="77777777" w:rsidR="0031623D" w:rsidRPr="00546154" w:rsidRDefault="0031623D" w:rsidP="00204F31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Поставщик, в целях идентификации, должен использовать опознавательную символику спецодежды для своего персонала (персонала нанятых Поставщиком субподрядчиков)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2F1C117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F895F3B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92" w:name="_Toc158801553"/>
            <w:bookmarkStart w:id="193" w:name="_Toc163569283"/>
            <w:bookmarkStart w:id="194" w:name="_Toc163635851"/>
            <w:bookmarkStart w:id="195" w:name="_Toc163770060"/>
            <w:r>
              <w:rPr>
                <w:rFonts w:eastAsia="Times New Roman"/>
                <w:lang w:val="ru-RU" w:eastAsia="ru-RU"/>
              </w:rPr>
              <w:t>-</w:t>
            </w:r>
            <w:bookmarkEnd w:id="192"/>
            <w:bookmarkEnd w:id="193"/>
            <w:bookmarkEnd w:id="194"/>
            <w:bookmarkEnd w:id="195"/>
          </w:p>
        </w:tc>
        <w:tc>
          <w:tcPr>
            <w:tcW w:w="2202" w:type="dxa"/>
            <w:shd w:val="clear" w:color="auto" w:fill="auto"/>
            <w:vAlign w:val="center"/>
          </w:tcPr>
          <w:p w14:paraId="74172609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198B182F" w14:textId="77777777" w:rsidTr="0063390D">
        <w:tc>
          <w:tcPr>
            <w:tcW w:w="993" w:type="dxa"/>
            <w:vAlign w:val="center"/>
          </w:tcPr>
          <w:p w14:paraId="4DDFC0FA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15B06A95" w14:textId="370B8EF0" w:rsidR="0031623D" w:rsidRPr="00DD0BEB" w:rsidRDefault="0031623D" w:rsidP="00204F31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DD0BEB">
              <w:rPr>
                <w:sz w:val="24"/>
                <w:szCs w:val="24"/>
              </w:rPr>
              <w:t>В соответствии с Федеральным Законом от 27.12.2002 г. № 184-ФЗ «О техническом регулировании» и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соответствии»: Силовые трансформаторы должны иметь декларацию соответствия ГОСТ Р 52719-2007 (разд. 7 (в части ГОСТ 12.2.007.0</w:t>
            </w:r>
            <w:r>
              <w:rPr>
                <w:sz w:val="24"/>
                <w:szCs w:val="24"/>
              </w:rPr>
              <w:t>-75</w:t>
            </w:r>
            <w:r w:rsidRPr="00DD0BEB">
              <w:rPr>
                <w:sz w:val="24"/>
                <w:szCs w:val="24"/>
              </w:rPr>
              <w:t>, ГОСТ 14254</w:t>
            </w:r>
            <w:r>
              <w:rPr>
                <w:sz w:val="24"/>
                <w:szCs w:val="24"/>
              </w:rPr>
              <w:t>-2015</w:t>
            </w:r>
            <w:r w:rsidRPr="00DD0BEB">
              <w:rPr>
                <w:sz w:val="24"/>
                <w:szCs w:val="24"/>
              </w:rPr>
              <w:t xml:space="preserve">), </w:t>
            </w:r>
            <w:proofErr w:type="spellStart"/>
            <w:r w:rsidRPr="00DD0BEB">
              <w:rPr>
                <w:sz w:val="24"/>
                <w:szCs w:val="24"/>
              </w:rPr>
              <w:t>пп</w:t>
            </w:r>
            <w:proofErr w:type="spellEnd"/>
            <w:r w:rsidRPr="00DD0BEB">
              <w:rPr>
                <w:sz w:val="24"/>
                <w:szCs w:val="24"/>
              </w:rPr>
              <w:t>. Г.48, Г.50), ГОСТ 12.2.007.2-75, ГОСТ 12.2.024-87, ГОСТ 1516.3-96 (п.4.14).</w:t>
            </w:r>
          </w:p>
          <w:p w14:paraId="2BF587CF" w14:textId="77777777" w:rsidR="0031623D" w:rsidRPr="00DD0BEB" w:rsidRDefault="0031623D" w:rsidP="00204F31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DD0BEB">
              <w:rPr>
                <w:sz w:val="24"/>
                <w:szCs w:val="24"/>
              </w:rPr>
              <w:t>Декларации о соответствии, должны иметь электронную регистрацию в едином реестре деклараций на сайте https://fsa.gov.ru/ (требование п.6 ст.24 ФЗ-184) и статус действующего документа и удовлетворять требованиям ГОСТ Р 56532-2015.</w:t>
            </w:r>
          </w:p>
          <w:p w14:paraId="1BFB0905" w14:textId="0567D417" w:rsidR="0031623D" w:rsidRPr="00546154" w:rsidRDefault="0031623D" w:rsidP="00204F31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DD0BEB">
              <w:rPr>
                <w:sz w:val="24"/>
                <w:szCs w:val="24"/>
              </w:rPr>
              <w:t xml:space="preserve">В составе заявки Участник должен представить регистрационный </w:t>
            </w:r>
            <w:bookmarkStart w:id="196" w:name="_GoBack"/>
            <w:bookmarkEnd w:id="196"/>
            <w:r w:rsidRPr="00DD0BEB">
              <w:rPr>
                <w:sz w:val="24"/>
                <w:szCs w:val="24"/>
              </w:rPr>
              <w:t>номер декларации о соответствии или копию декларации о соответствии.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895C243" w14:textId="6841BD83" w:rsidR="0031623D" w:rsidRPr="00EC4EAE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44A35B7" w14:textId="3CFB5878" w:rsidR="0031623D" w:rsidRDefault="00FE7D13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r w:rsidRPr="00FE7D13">
              <w:rPr>
                <w:b w:val="0"/>
              </w:rPr>
              <w:t>Предоставить регистрационные номера деклараций о соответствии или копии деклараций о соответствии на силовые трансформаторы</w:t>
            </w:r>
            <w:r>
              <w:t>.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DFBA238" w14:textId="77777777" w:rsidR="0031623D" w:rsidRDefault="0031623D" w:rsidP="00204F31">
            <w:pPr>
              <w:jc w:val="center"/>
              <w:rPr>
                <w:sz w:val="24"/>
                <w:szCs w:val="24"/>
              </w:rPr>
            </w:pPr>
          </w:p>
        </w:tc>
      </w:tr>
      <w:tr w:rsidR="0031623D" w:rsidRPr="0025556B" w14:paraId="162406CF" w14:textId="77777777" w:rsidTr="0063390D">
        <w:tc>
          <w:tcPr>
            <w:tcW w:w="993" w:type="dxa"/>
            <w:vAlign w:val="center"/>
          </w:tcPr>
          <w:p w14:paraId="239BAE9C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26866A72" w14:textId="77777777" w:rsidR="0031623D" w:rsidRPr="00546154" w:rsidRDefault="0031623D" w:rsidP="00204F31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 xml:space="preserve">Поставщик должен обеспечить соответствие поставляемой продукции критериям подтверждения производства промышленной </w:t>
            </w:r>
            <w:r w:rsidRPr="00546154">
              <w:rPr>
                <w:sz w:val="24"/>
                <w:szCs w:val="24"/>
              </w:rPr>
              <w:lastRenderedPageBreak/>
              <w:t>продукции на территории Российской Федерации, согласно постановлению Правительства РФ от 17.07.2015 №719.</w:t>
            </w:r>
          </w:p>
          <w:p w14:paraId="0DAE4DBE" w14:textId="77777777" w:rsidR="0031623D" w:rsidRPr="00546154" w:rsidRDefault="0031623D" w:rsidP="00204F31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546154">
              <w:rPr>
                <w:sz w:val="24"/>
                <w:szCs w:val="24"/>
              </w:rPr>
              <w:t>Соответствие требованиям по локализации согласно постановлению Правительства РФ от 17.07.2015 №719 подтверждается на этапе поставки продукции.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2E91995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38765BB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197" w:name="_Toc158801554"/>
            <w:bookmarkStart w:id="198" w:name="_Toc163569284"/>
            <w:bookmarkStart w:id="199" w:name="_Toc163635852"/>
            <w:bookmarkStart w:id="200" w:name="_Toc163770061"/>
            <w:r>
              <w:rPr>
                <w:rFonts w:eastAsia="Times New Roman"/>
                <w:lang w:val="ru-RU" w:eastAsia="ru-RU"/>
              </w:rPr>
              <w:t>-</w:t>
            </w:r>
            <w:bookmarkEnd w:id="197"/>
            <w:bookmarkEnd w:id="198"/>
            <w:bookmarkEnd w:id="199"/>
            <w:bookmarkEnd w:id="200"/>
          </w:p>
        </w:tc>
        <w:tc>
          <w:tcPr>
            <w:tcW w:w="2202" w:type="dxa"/>
            <w:shd w:val="clear" w:color="auto" w:fill="auto"/>
            <w:vAlign w:val="center"/>
          </w:tcPr>
          <w:p w14:paraId="2C56B9D6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66ECCBC1" w14:textId="77777777" w:rsidTr="0063390D">
        <w:tc>
          <w:tcPr>
            <w:tcW w:w="993" w:type="dxa"/>
            <w:vAlign w:val="center"/>
          </w:tcPr>
          <w:p w14:paraId="7F25F249" w14:textId="77777777" w:rsidR="0031623D" w:rsidRPr="00546154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6DCCD879" w14:textId="77777777" w:rsidR="0031623D" w:rsidRPr="0025556B" w:rsidRDefault="0031623D" w:rsidP="00204F31">
            <w:pPr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Требования к организации работ</w:t>
            </w:r>
            <w:r>
              <w:rPr>
                <w:b/>
                <w:sz w:val="24"/>
                <w:szCs w:val="24"/>
              </w:rPr>
              <w:t xml:space="preserve"> по шефмонтажу</w:t>
            </w:r>
          </w:p>
        </w:tc>
        <w:tc>
          <w:tcPr>
            <w:tcW w:w="2121" w:type="dxa"/>
          </w:tcPr>
          <w:p w14:paraId="669980D5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29F0545B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03E0ECE5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1A52DFCF" w14:textId="77777777" w:rsidTr="0063390D">
        <w:trPr>
          <w:trHeight w:val="873"/>
        </w:trPr>
        <w:tc>
          <w:tcPr>
            <w:tcW w:w="993" w:type="dxa"/>
            <w:vAlign w:val="center"/>
          </w:tcPr>
          <w:p w14:paraId="25519EA8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474049F4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 xml:space="preserve">Поставщик выполняет шефмонтаж поставляемого оборудования в объеме и соответствии с ГОСТ Р 56203-2015 «Шефмонтаж и </w:t>
            </w:r>
            <w:proofErr w:type="spellStart"/>
            <w:r w:rsidRPr="0068343A">
              <w:rPr>
                <w:sz w:val="24"/>
                <w:szCs w:val="24"/>
              </w:rPr>
              <w:t>шефналадка</w:t>
            </w:r>
            <w:proofErr w:type="spellEnd"/>
            <w:r w:rsidRPr="0068343A">
              <w:rPr>
                <w:sz w:val="24"/>
                <w:szCs w:val="24"/>
              </w:rPr>
              <w:t>».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861F4F4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0FEE9EA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01" w:name="_Toc163569285"/>
            <w:bookmarkStart w:id="202" w:name="_Toc163635853"/>
            <w:bookmarkStart w:id="203" w:name="_Toc163770062"/>
            <w:r>
              <w:rPr>
                <w:rFonts w:eastAsia="Times New Roman"/>
                <w:lang w:val="ru-RU" w:eastAsia="ru-RU"/>
              </w:rPr>
              <w:t>-</w:t>
            </w:r>
            <w:bookmarkEnd w:id="201"/>
            <w:bookmarkEnd w:id="202"/>
            <w:bookmarkEnd w:id="203"/>
          </w:p>
        </w:tc>
        <w:tc>
          <w:tcPr>
            <w:tcW w:w="2202" w:type="dxa"/>
            <w:shd w:val="clear" w:color="auto" w:fill="auto"/>
            <w:vAlign w:val="center"/>
          </w:tcPr>
          <w:p w14:paraId="3E609578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72A3EAA4" w14:textId="77777777" w:rsidTr="0063390D">
        <w:trPr>
          <w:trHeight w:val="975"/>
        </w:trPr>
        <w:tc>
          <w:tcPr>
            <w:tcW w:w="993" w:type="dxa"/>
            <w:vAlign w:val="center"/>
          </w:tcPr>
          <w:p w14:paraId="7860B90D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31A8120C" w14:textId="65213DCE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 xml:space="preserve">Шефмонтаж поставляемого оборудования выполняется с целью обеспечения соблюдения требований технической документации предприятия-изготовителя при ведении монтажа, хранении оборудования на объекте </w:t>
            </w:r>
            <w:r>
              <w:rPr>
                <w:sz w:val="24"/>
                <w:szCs w:val="24"/>
              </w:rPr>
              <w:t>Покупателя</w:t>
            </w:r>
            <w:r w:rsidRPr="0068343A">
              <w:rPr>
                <w:sz w:val="24"/>
                <w:szCs w:val="24"/>
              </w:rPr>
              <w:t>, пуске и комплексном опробовании путем технического руководства и контроля со стороны шефперсонала, а также квалифицированного и оперативного решения вопросов, возникающих в ходе монтажа оборудования. Поставщик предоставляет шефперсонал на весь период работ, начиная от приемки фундаментов под оборудование и до проведения комплексного опробования оборудования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7C9269C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ADAF6C1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04" w:name="_Toc163569286"/>
            <w:bookmarkStart w:id="205" w:name="_Toc163635854"/>
            <w:bookmarkStart w:id="206" w:name="_Toc163770063"/>
            <w:r>
              <w:rPr>
                <w:rFonts w:eastAsia="Times New Roman"/>
                <w:lang w:val="ru-RU" w:eastAsia="ru-RU"/>
              </w:rPr>
              <w:t>-</w:t>
            </w:r>
            <w:bookmarkEnd w:id="204"/>
            <w:bookmarkEnd w:id="205"/>
            <w:bookmarkEnd w:id="206"/>
          </w:p>
        </w:tc>
        <w:tc>
          <w:tcPr>
            <w:tcW w:w="2202" w:type="dxa"/>
            <w:shd w:val="clear" w:color="auto" w:fill="auto"/>
            <w:vAlign w:val="center"/>
          </w:tcPr>
          <w:p w14:paraId="5D3919E9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6C24C018" w14:textId="77777777" w:rsidTr="0063390D">
        <w:trPr>
          <w:trHeight w:val="760"/>
        </w:trPr>
        <w:tc>
          <w:tcPr>
            <w:tcW w:w="993" w:type="dxa"/>
            <w:vAlign w:val="center"/>
          </w:tcPr>
          <w:p w14:paraId="156D7E1B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248B9446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Поставщик предоставляет шефперсонал на весь период работ, начиная от приемки фундаментов под оборудование и до проведения комплексного опробования оборудования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9C3F954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E40D254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07" w:name="_Toc163569287"/>
            <w:bookmarkStart w:id="208" w:name="_Toc163635855"/>
            <w:bookmarkStart w:id="209" w:name="_Toc163770064"/>
            <w:r>
              <w:rPr>
                <w:rFonts w:eastAsia="Times New Roman"/>
                <w:lang w:val="ru-RU" w:eastAsia="ru-RU"/>
              </w:rPr>
              <w:t>-</w:t>
            </w:r>
            <w:bookmarkEnd w:id="207"/>
            <w:bookmarkEnd w:id="208"/>
            <w:bookmarkEnd w:id="209"/>
          </w:p>
        </w:tc>
        <w:tc>
          <w:tcPr>
            <w:tcW w:w="2202" w:type="dxa"/>
            <w:shd w:val="clear" w:color="auto" w:fill="auto"/>
            <w:vAlign w:val="center"/>
          </w:tcPr>
          <w:p w14:paraId="67D18694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491878BE" w14:textId="77777777" w:rsidTr="0063390D">
        <w:trPr>
          <w:trHeight w:val="975"/>
        </w:trPr>
        <w:tc>
          <w:tcPr>
            <w:tcW w:w="993" w:type="dxa"/>
            <w:vAlign w:val="center"/>
          </w:tcPr>
          <w:p w14:paraId="58EA3AE0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2CE17B6B" w14:textId="3C13B6B6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 xml:space="preserve">Поставщик, за 60 дней до начала монтажных работ предоставляет перечень шефперсонала по всем направлениям (механическая часть, электрическая часть, микропроцессорные системы и проч.). Шеф - персонал должен быть обеспечен Поставщиком по письменной заявке </w:t>
            </w:r>
            <w:r>
              <w:rPr>
                <w:sz w:val="24"/>
                <w:szCs w:val="24"/>
              </w:rPr>
              <w:t>Покупателя</w:t>
            </w:r>
            <w:r w:rsidRPr="0068343A">
              <w:rPr>
                <w:sz w:val="24"/>
                <w:szCs w:val="24"/>
              </w:rPr>
              <w:t xml:space="preserve"> на основании графика проведения монтажных </w:t>
            </w:r>
            <w:r>
              <w:rPr>
                <w:sz w:val="24"/>
                <w:szCs w:val="24"/>
              </w:rPr>
              <w:t>р</w:t>
            </w:r>
            <w:r w:rsidRPr="0068343A">
              <w:rPr>
                <w:sz w:val="24"/>
                <w:szCs w:val="24"/>
              </w:rPr>
              <w:t>абот. Поставщик обязан обеспечить работу шефперсонала в привязке к графику монтажа и ПНР, т.е. при необходимости продленного рабочего дня, в выходные и праздничные дни.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1487BC1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4C08AAF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10" w:name="_Toc163569288"/>
            <w:bookmarkStart w:id="211" w:name="_Toc163635856"/>
            <w:bookmarkStart w:id="212" w:name="_Toc163770065"/>
            <w:r>
              <w:rPr>
                <w:rFonts w:eastAsia="Times New Roman"/>
                <w:lang w:val="ru-RU" w:eastAsia="ru-RU"/>
              </w:rPr>
              <w:t>-</w:t>
            </w:r>
            <w:bookmarkEnd w:id="210"/>
            <w:bookmarkEnd w:id="211"/>
            <w:bookmarkEnd w:id="212"/>
          </w:p>
        </w:tc>
        <w:tc>
          <w:tcPr>
            <w:tcW w:w="2202" w:type="dxa"/>
            <w:shd w:val="clear" w:color="auto" w:fill="auto"/>
            <w:vAlign w:val="center"/>
          </w:tcPr>
          <w:p w14:paraId="599520CF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4BD5631E" w14:textId="77777777" w:rsidTr="0063390D">
        <w:trPr>
          <w:trHeight w:val="680"/>
        </w:trPr>
        <w:tc>
          <w:tcPr>
            <w:tcW w:w="993" w:type="dxa"/>
            <w:vAlign w:val="center"/>
          </w:tcPr>
          <w:p w14:paraId="4ADCFF2B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1B35EEEA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Шефперсонал, предоставляемый Поставщиком, должен быть русскоязычным, либо обеспечен квалифицированными переводчиками.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F1B35C2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1EA60DE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13" w:name="_Toc163569289"/>
            <w:bookmarkStart w:id="214" w:name="_Toc163635857"/>
            <w:bookmarkStart w:id="215" w:name="_Toc163770066"/>
            <w:r>
              <w:rPr>
                <w:rFonts w:eastAsia="Times New Roman"/>
                <w:lang w:val="ru-RU" w:eastAsia="ru-RU"/>
              </w:rPr>
              <w:t>-</w:t>
            </w:r>
            <w:bookmarkEnd w:id="213"/>
            <w:bookmarkEnd w:id="214"/>
            <w:bookmarkEnd w:id="215"/>
          </w:p>
        </w:tc>
        <w:tc>
          <w:tcPr>
            <w:tcW w:w="2202" w:type="dxa"/>
            <w:shd w:val="clear" w:color="auto" w:fill="auto"/>
            <w:vAlign w:val="center"/>
          </w:tcPr>
          <w:p w14:paraId="2792F53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69EB3D29" w14:textId="77777777" w:rsidTr="0063390D">
        <w:trPr>
          <w:trHeight w:val="975"/>
        </w:trPr>
        <w:tc>
          <w:tcPr>
            <w:tcW w:w="993" w:type="dxa"/>
            <w:vAlign w:val="center"/>
          </w:tcPr>
          <w:p w14:paraId="54485B93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76EE02E5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В обязанности шефперсонала входит:</w:t>
            </w:r>
          </w:p>
          <w:p w14:paraId="23F20BFF" w14:textId="77777777" w:rsidR="0031623D" w:rsidRPr="002C39F7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>проверка готовности оборудования и строительных сооружений к началу монтажных работ в соответствии с техническими требованиями и инструкцией по монтажу;</w:t>
            </w:r>
          </w:p>
          <w:p w14:paraId="17C2F268" w14:textId="77777777" w:rsidR="0031623D" w:rsidRPr="002C39F7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>рассмотрение всех вопросов, относящихся к изготовителю оборудования;</w:t>
            </w:r>
          </w:p>
          <w:p w14:paraId="2CDA3F2C" w14:textId="6E1B1D41" w:rsidR="0031623D" w:rsidRPr="002C39F7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 xml:space="preserve">проверка условий хранения оборудования на складах </w:t>
            </w:r>
            <w:r>
              <w:t>Покупателя</w:t>
            </w:r>
            <w:r w:rsidRPr="002C39F7">
              <w:t>;</w:t>
            </w:r>
          </w:p>
          <w:p w14:paraId="4BB64816" w14:textId="6C551B80" w:rsidR="0031623D" w:rsidRPr="002C39F7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>контроль за соблюдением технологии и условий производства монтажных работ;</w:t>
            </w:r>
          </w:p>
          <w:p w14:paraId="2AF84A50" w14:textId="38DC563A" w:rsidR="0031623D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 xml:space="preserve">участие в освидетельствовании оборудования и подписании актов на все основные монтажные, предпусковые, пусковые и наладочные операции и скрытые работы, выполняемые персоналом </w:t>
            </w:r>
            <w:r>
              <w:t>Покупателя</w:t>
            </w:r>
            <w:r w:rsidRPr="002C39F7">
              <w:t xml:space="preserve"> на оборудовании </w:t>
            </w:r>
            <w:r>
              <w:t>Поставщика</w:t>
            </w:r>
            <w:r w:rsidRPr="002C39F7">
              <w:t>;</w:t>
            </w:r>
          </w:p>
          <w:p w14:paraId="12479C22" w14:textId="5B5547B2" w:rsidR="0031623D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 xml:space="preserve">участие в оформлении и подписании прочей документации на выполненные работы, предусмотренной Поставщиком и </w:t>
            </w:r>
            <w:r>
              <w:t>Покупателем</w:t>
            </w:r>
            <w:r w:rsidRPr="002C39F7">
              <w:t xml:space="preserve"> (журналов, формуляров, паспортов, протоколов, технических решений, режимных карт, актов и проч.);</w:t>
            </w:r>
          </w:p>
          <w:p w14:paraId="603D7940" w14:textId="77777777" w:rsidR="0031623D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>участие во всех ревизиях, измерительном контроле оборудования;</w:t>
            </w:r>
          </w:p>
          <w:p w14:paraId="31616F3B" w14:textId="77777777" w:rsidR="0031623D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>участие в составлении и подписании актов, фиксирующих обнаружение дефектов;</w:t>
            </w:r>
          </w:p>
          <w:p w14:paraId="01F50241" w14:textId="6D159449" w:rsidR="0031623D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 xml:space="preserve">письменное уведомление руководства </w:t>
            </w:r>
            <w:r>
              <w:t>Покупателя</w:t>
            </w:r>
            <w:r w:rsidRPr="002C39F7">
              <w:t xml:space="preserve"> о всех случаях невыполнения указаний шефперсонала подрядными организациями или персонала </w:t>
            </w:r>
            <w:r>
              <w:t>Покупателя</w:t>
            </w:r>
            <w:r w:rsidRPr="002C39F7">
              <w:t>;</w:t>
            </w:r>
          </w:p>
          <w:p w14:paraId="2F642698" w14:textId="77777777" w:rsidR="0031623D" w:rsidRPr="002C39F7" w:rsidRDefault="0031623D" w:rsidP="00204F31">
            <w:pPr>
              <w:pStyle w:val="aff9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30" w:firstLine="19"/>
            </w:pPr>
            <w:r w:rsidRPr="002C39F7">
              <w:t>техническое руководство выполнения предпусковых работ, ввода в действие штатных КИП, средств автоматизации и технологических защит;</w:t>
            </w:r>
          </w:p>
          <w:p w14:paraId="30296ACA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подготовка графиков и условий проведения предпусковых и пусковых операций, настройки режимов работы.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FF2A27F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A50B72E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16" w:name="_Toc163569290"/>
            <w:bookmarkStart w:id="217" w:name="_Toc163635858"/>
            <w:bookmarkStart w:id="218" w:name="_Toc163770067"/>
            <w:r>
              <w:rPr>
                <w:rFonts w:eastAsia="Times New Roman"/>
                <w:lang w:val="ru-RU" w:eastAsia="ru-RU"/>
              </w:rPr>
              <w:t>-</w:t>
            </w:r>
            <w:bookmarkEnd w:id="216"/>
            <w:bookmarkEnd w:id="217"/>
            <w:bookmarkEnd w:id="218"/>
          </w:p>
        </w:tc>
        <w:tc>
          <w:tcPr>
            <w:tcW w:w="2202" w:type="dxa"/>
            <w:shd w:val="clear" w:color="auto" w:fill="auto"/>
            <w:vAlign w:val="center"/>
          </w:tcPr>
          <w:p w14:paraId="65903FC4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015667BF" w14:textId="77777777" w:rsidTr="0063390D">
        <w:trPr>
          <w:trHeight w:val="70"/>
        </w:trPr>
        <w:tc>
          <w:tcPr>
            <w:tcW w:w="993" w:type="dxa"/>
            <w:vAlign w:val="center"/>
          </w:tcPr>
          <w:p w14:paraId="00962A83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1BE98430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Требования к организации работ</w:t>
            </w:r>
            <w:r>
              <w:rPr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1" w:type="dxa"/>
          </w:tcPr>
          <w:p w14:paraId="6880D970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32228547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19" w:name="_Toc163569291"/>
            <w:bookmarkStart w:id="220" w:name="_Toc163635859"/>
            <w:bookmarkStart w:id="221" w:name="_Toc163770068"/>
            <w:r>
              <w:t>-//-</w:t>
            </w:r>
            <w:bookmarkEnd w:id="219"/>
            <w:bookmarkEnd w:id="220"/>
            <w:bookmarkEnd w:id="221"/>
          </w:p>
        </w:tc>
        <w:tc>
          <w:tcPr>
            <w:tcW w:w="2202" w:type="dxa"/>
          </w:tcPr>
          <w:p w14:paraId="715FC005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11F3A891" w14:textId="77777777" w:rsidTr="0063390D">
        <w:trPr>
          <w:trHeight w:val="710"/>
        </w:trPr>
        <w:tc>
          <w:tcPr>
            <w:tcW w:w="993" w:type="dxa"/>
            <w:vAlign w:val="center"/>
          </w:tcPr>
          <w:p w14:paraId="6AD6BB76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4AE29D19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Поставщик выполняет шеф-наладку поставляемого оборудования в объеме и соответствии с ГОСТ Р 56203-2015 "Шефмонтаж и шеф-наладка".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2B1976E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20B3E84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22" w:name="_Toc163569292"/>
            <w:bookmarkStart w:id="223" w:name="_Toc163635860"/>
            <w:bookmarkStart w:id="224" w:name="_Toc163770069"/>
            <w:r>
              <w:rPr>
                <w:rFonts w:eastAsia="Times New Roman"/>
                <w:lang w:val="ru-RU" w:eastAsia="ru-RU"/>
              </w:rPr>
              <w:t>-</w:t>
            </w:r>
            <w:bookmarkEnd w:id="222"/>
            <w:bookmarkEnd w:id="223"/>
            <w:bookmarkEnd w:id="224"/>
          </w:p>
        </w:tc>
        <w:tc>
          <w:tcPr>
            <w:tcW w:w="2202" w:type="dxa"/>
            <w:shd w:val="clear" w:color="auto" w:fill="auto"/>
            <w:vAlign w:val="center"/>
          </w:tcPr>
          <w:p w14:paraId="246A02A1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130E0C34" w14:textId="77777777" w:rsidTr="0063390D">
        <w:trPr>
          <w:trHeight w:val="710"/>
        </w:trPr>
        <w:tc>
          <w:tcPr>
            <w:tcW w:w="993" w:type="dxa"/>
            <w:vAlign w:val="center"/>
          </w:tcPr>
          <w:p w14:paraId="4B96807E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67CC35FE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Поставляемое оборудование проходит заводские и приемо-сдаточные испытания с использованием методики, специального оборудования и приборов в соответствии с программой приемо-сдаточных испытаний.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0403169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9B43E58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25" w:name="_Toc163569293"/>
            <w:bookmarkStart w:id="226" w:name="_Toc163635861"/>
            <w:bookmarkStart w:id="227" w:name="_Toc163770070"/>
            <w:r>
              <w:rPr>
                <w:rFonts w:eastAsia="Times New Roman"/>
                <w:lang w:val="ru-RU" w:eastAsia="ru-RU"/>
              </w:rPr>
              <w:t>-</w:t>
            </w:r>
            <w:bookmarkEnd w:id="225"/>
            <w:bookmarkEnd w:id="226"/>
            <w:bookmarkEnd w:id="227"/>
          </w:p>
        </w:tc>
        <w:tc>
          <w:tcPr>
            <w:tcW w:w="2202" w:type="dxa"/>
            <w:shd w:val="clear" w:color="auto" w:fill="auto"/>
            <w:vAlign w:val="center"/>
          </w:tcPr>
          <w:p w14:paraId="72C88E75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702AB1C5" w14:textId="77777777" w:rsidTr="0063390D">
        <w:trPr>
          <w:trHeight w:val="568"/>
        </w:trPr>
        <w:tc>
          <w:tcPr>
            <w:tcW w:w="993" w:type="dxa"/>
            <w:vAlign w:val="center"/>
          </w:tcPr>
          <w:p w14:paraId="1CF6D75F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44B11EFE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Шефперсонал, предоставляемый Поставщиком, должен быть рус</w:t>
            </w:r>
            <w:r>
              <w:rPr>
                <w:sz w:val="24"/>
                <w:szCs w:val="24"/>
              </w:rPr>
              <w:t>с</w:t>
            </w:r>
            <w:r w:rsidRPr="0068343A">
              <w:rPr>
                <w:sz w:val="24"/>
                <w:szCs w:val="24"/>
              </w:rPr>
              <w:t>коязычным, либо быть обеспечен переводчиками необходимого количества и квалификации.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9FEDB0D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1266754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28" w:name="_Toc163569294"/>
            <w:bookmarkStart w:id="229" w:name="_Toc163635862"/>
            <w:bookmarkStart w:id="230" w:name="_Toc163770071"/>
            <w:r>
              <w:rPr>
                <w:rFonts w:eastAsia="Times New Roman"/>
                <w:lang w:val="ru-RU" w:eastAsia="ru-RU"/>
              </w:rPr>
              <w:t>-</w:t>
            </w:r>
            <w:bookmarkEnd w:id="228"/>
            <w:bookmarkEnd w:id="229"/>
            <w:bookmarkEnd w:id="230"/>
          </w:p>
        </w:tc>
        <w:tc>
          <w:tcPr>
            <w:tcW w:w="2202" w:type="dxa"/>
            <w:shd w:val="clear" w:color="auto" w:fill="auto"/>
            <w:vAlign w:val="center"/>
          </w:tcPr>
          <w:p w14:paraId="5956C0AE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61187F7C" w14:textId="77777777" w:rsidTr="0063390D">
        <w:trPr>
          <w:trHeight w:val="441"/>
        </w:trPr>
        <w:tc>
          <w:tcPr>
            <w:tcW w:w="993" w:type="dxa"/>
            <w:vAlign w:val="center"/>
          </w:tcPr>
          <w:p w14:paraId="30F2B540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6A201444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 xml:space="preserve">Включенный в стоимость объем трудозатрат на </w:t>
            </w:r>
            <w:proofErr w:type="spellStart"/>
            <w:r w:rsidRPr="0068343A">
              <w:rPr>
                <w:sz w:val="24"/>
                <w:szCs w:val="24"/>
              </w:rPr>
              <w:t>шефналадочные</w:t>
            </w:r>
            <w:proofErr w:type="spellEnd"/>
            <w:r w:rsidRPr="0068343A">
              <w:rPr>
                <w:sz w:val="24"/>
                <w:szCs w:val="24"/>
              </w:rPr>
              <w:t xml:space="preserve"> работы должен быть достаточным для ввода оборудования в эксплуатацию в сроки, указанные Покупателем.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BB6617F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EC73B73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31" w:name="_Toc163569295"/>
            <w:bookmarkStart w:id="232" w:name="_Toc163635863"/>
            <w:bookmarkStart w:id="233" w:name="_Toc163770072"/>
            <w:r>
              <w:rPr>
                <w:rFonts w:eastAsia="Times New Roman"/>
                <w:lang w:val="ru-RU" w:eastAsia="ru-RU"/>
              </w:rPr>
              <w:t>-</w:t>
            </w:r>
            <w:bookmarkEnd w:id="231"/>
            <w:bookmarkEnd w:id="232"/>
            <w:bookmarkEnd w:id="233"/>
          </w:p>
        </w:tc>
        <w:tc>
          <w:tcPr>
            <w:tcW w:w="2202" w:type="dxa"/>
            <w:shd w:val="clear" w:color="auto" w:fill="auto"/>
            <w:vAlign w:val="center"/>
          </w:tcPr>
          <w:p w14:paraId="4C407D6C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69A7B76D" w14:textId="77777777" w:rsidTr="0063390D">
        <w:tc>
          <w:tcPr>
            <w:tcW w:w="993" w:type="dxa"/>
            <w:vAlign w:val="center"/>
          </w:tcPr>
          <w:p w14:paraId="710405C5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425E523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Требования к контролю качества работ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556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556B">
              <w:rPr>
                <w:b/>
                <w:sz w:val="24"/>
                <w:szCs w:val="24"/>
              </w:rPr>
              <w:t>услуг и материалов</w:t>
            </w:r>
          </w:p>
        </w:tc>
        <w:tc>
          <w:tcPr>
            <w:tcW w:w="2121" w:type="dxa"/>
          </w:tcPr>
          <w:p w14:paraId="37843D47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672FA2F5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298B8CDD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6A254436" w14:textId="77777777" w:rsidTr="0063390D">
        <w:trPr>
          <w:trHeight w:val="317"/>
        </w:trPr>
        <w:tc>
          <w:tcPr>
            <w:tcW w:w="993" w:type="dxa"/>
            <w:vAlign w:val="center"/>
          </w:tcPr>
          <w:p w14:paraId="6234B2D4" w14:textId="77777777" w:rsidR="0031623D" w:rsidRPr="0025556B" w:rsidRDefault="0031623D" w:rsidP="00204F31">
            <w:pPr>
              <w:pStyle w:val="aff9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7371" w:type="dxa"/>
          </w:tcPr>
          <w:p w14:paraId="1ABD4DE1" w14:textId="77777777" w:rsidR="0031623D" w:rsidRPr="008A013D" w:rsidRDefault="0031623D" w:rsidP="00204F31">
            <w:pPr>
              <w:rPr>
                <w:bCs/>
                <w:sz w:val="24"/>
                <w:szCs w:val="24"/>
              </w:rPr>
            </w:pPr>
            <w:r w:rsidRPr="008A013D">
              <w:rPr>
                <w:bCs/>
                <w:sz w:val="24"/>
                <w:szCs w:val="24"/>
              </w:rPr>
              <w:t>Наличие у производителя системы управления качеством.</w:t>
            </w:r>
          </w:p>
        </w:tc>
        <w:tc>
          <w:tcPr>
            <w:tcW w:w="2121" w:type="dxa"/>
          </w:tcPr>
          <w:p w14:paraId="6B616290" w14:textId="30398C4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120F2680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202" w:type="dxa"/>
          </w:tcPr>
          <w:p w14:paraId="6A44BD76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11E65913" w14:textId="77777777" w:rsidTr="0063390D">
        <w:trPr>
          <w:trHeight w:val="510"/>
        </w:trPr>
        <w:tc>
          <w:tcPr>
            <w:tcW w:w="993" w:type="dxa"/>
            <w:vAlign w:val="center"/>
          </w:tcPr>
          <w:p w14:paraId="32B6BE7C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27B65FFC" w14:textId="71AC60DC" w:rsidR="0031623D" w:rsidRPr="008A013D" w:rsidRDefault="0031623D" w:rsidP="00204F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</w:t>
            </w:r>
            <w:r w:rsidRPr="008A013D">
              <w:rPr>
                <w:bCs/>
                <w:sz w:val="24"/>
                <w:szCs w:val="24"/>
              </w:rPr>
              <w:t xml:space="preserve"> обязан осуществлять </w:t>
            </w:r>
            <w:r w:rsidR="00E54862" w:rsidRPr="008A013D">
              <w:rPr>
                <w:bCs/>
                <w:sz w:val="24"/>
                <w:szCs w:val="24"/>
              </w:rPr>
              <w:t>процесс проектирования и изготовления продукции, согласно требованиям,</w:t>
            </w:r>
            <w:r w:rsidRPr="008A013D">
              <w:rPr>
                <w:bCs/>
                <w:sz w:val="24"/>
                <w:szCs w:val="24"/>
              </w:rPr>
              <w:t xml:space="preserve"> раздела 7 стандарта ГОСТ Р ИСО 9001-2015, сопутствующую производству деятельность согласно пунктам по разработанным им в соответствии с ГОСТ Р ИСО 9001-2015 документам.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A8CFE39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E01829C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234" w:name="_Toc163569296"/>
            <w:bookmarkStart w:id="235" w:name="_Toc163635864"/>
            <w:bookmarkStart w:id="236" w:name="_Toc163770073"/>
            <w:r>
              <w:rPr>
                <w:rFonts w:eastAsia="Times New Roman"/>
                <w:lang w:val="ru-RU" w:eastAsia="ru-RU"/>
              </w:rPr>
              <w:t>-</w:t>
            </w:r>
            <w:bookmarkEnd w:id="234"/>
            <w:bookmarkEnd w:id="235"/>
            <w:bookmarkEnd w:id="236"/>
          </w:p>
        </w:tc>
        <w:tc>
          <w:tcPr>
            <w:tcW w:w="2202" w:type="dxa"/>
            <w:shd w:val="clear" w:color="auto" w:fill="auto"/>
            <w:vAlign w:val="center"/>
          </w:tcPr>
          <w:p w14:paraId="0AFC7377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4A3EB44E" w14:textId="77777777" w:rsidTr="0063390D">
        <w:trPr>
          <w:trHeight w:val="510"/>
        </w:trPr>
        <w:tc>
          <w:tcPr>
            <w:tcW w:w="993" w:type="dxa"/>
            <w:vAlign w:val="center"/>
          </w:tcPr>
          <w:p w14:paraId="4CF3F442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45EE7752" w14:textId="7D0CD905" w:rsidR="0031623D" w:rsidRPr="008A013D" w:rsidRDefault="0031623D" w:rsidP="00204F31">
            <w:pPr>
              <w:rPr>
                <w:bCs/>
                <w:sz w:val="24"/>
                <w:szCs w:val="24"/>
              </w:rPr>
            </w:pPr>
            <w:r w:rsidRPr="008A013D">
              <w:rPr>
                <w:bCs/>
                <w:sz w:val="24"/>
                <w:szCs w:val="24"/>
              </w:rPr>
              <w:t xml:space="preserve">В ходе проектирования и изготовления Поставляемого оборудования должны выполняться требования по менеджменту качества, выставляемые </w:t>
            </w:r>
            <w:r>
              <w:rPr>
                <w:bCs/>
                <w:sz w:val="24"/>
                <w:szCs w:val="24"/>
              </w:rPr>
              <w:t>Покупателем</w:t>
            </w:r>
            <w:r w:rsidRPr="008A013D">
              <w:rPr>
                <w:bCs/>
                <w:sz w:val="24"/>
                <w:szCs w:val="24"/>
              </w:rPr>
              <w:t xml:space="preserve"> в соответствующих контрактах. Объем требований по менеджменту качества будет основываться на категории обеспечения качества, применяемой Поставщиком ГОСТ Р ИСО 9001-2015.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8645B7B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6D165D97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237" w:name="_Toc163569297"/>
            <w:bookmarkStart w:id="238" w:name="_Toc163635865"/>
            <w:bookmarkStart w:id="239" w:name="_Toc163770074"/>
            <w:r>
              <w:rPr>
                <w:rFonts w:eastAsia="Times New Roman"/>
                <w:lang w:val="ru-RU" w:eastAsia="ru-RU"/>
              </w:rPr>
              <w:t>-</w:t>
            </w:r>
            <w:bookmarkEnd w:id="237"/>
            <w:bookmarkEnd w:id="238"/>
            <w:bookmarkEnd w:id="239"/>
          </w:p>
        </w:tc>
        <w:tc>
          <w:tcPr>
            <w:tcW w:w="2202" w:type="dxa"/>
            <w:shd w:val="clear" w:color="auto" w:fill="auto"/>
            <w:vAlign w:val="center"/>
          </w:tcPr>
          <w:p w14:paraId="0E1156E1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3B00557A" w14:textId="77777777" w:rsidTr="0063390D">
        <w:trPr>
          <w:trHeight w:val="510"/>
        </w:trPr>
        <w:tc>
          <w:tcPr>
            <w:tcW w:w="993" w:type="dxa"/>
            <w:vAlign w:val="center"/>
          </w:tcPr>
          <w:p w14:paraId="6297E183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77B33BDF" w14:textId="77777777" w:rsidR="0031623D" w:rsidRPr="008A013D" w:rsidRDefault="0031623D" w:rsidP="00204F31">
            <w:pPr>
              <w:rPr>
                <w:bCs/>
                <w:sz w:val="24"/>
                <w:szCs w:val="24"/>
              </w:rPr>
            </w:pPr>
            <w:r w:rsidRPr="008A013D">
              <w:rPr>
                <w:bCs/>
                <w:sz w:val="24"/>
                <w:szCs w:val="24"/>
              </w:rPr>
              <w:t>Поставщик должен получить необходимые разрешения и лицензии в соответствии с требованиями законодательства, а также применяемых правил, норм и стандартов, указанных в настоящих технических требованиях.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20CDFAF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2EE1836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240" w:name="_Toc163569298"/>
            <w:bookmarkStart w:id="241" w:name="_Toc163635866"/>
            <w:bookmarkStart w:id="242" w:name="_Toc163770075"/>
            <w:r>
              <w:rPr>
                <w:rFonts w:eastAsia="Times New Roman"/>
                <w:lang w:val="ru-RU" w:eastAsia="ru-RU"/>
              </w:rPr>
              <w:t>-</w:t>
            </w:r>
            <w:bookmarkEnd w:id="240"/>
            <w:bookmarkEnd w:id="241"/>
            <w:bookmarkEnd w:id="242"/>
          </w:p>
        </w:tc>
        <w:tc>
          <w:tcPr>
            <w:tcW w:w="2202" w:type="dxa"/>
            <w:shd w:val="clear" w:color="auto" w:fill="auto"/>
            <w:vAlign w:val="center"/>
          </w:tcPr>
          <w:p w14:paraId="7323AF1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0AA61B25" w14:textId="77777777" w:rsidTr="0063390D">
        <w:tc>
          <w:tcPr>
            <w:tcW w:w="993" w:type="dxa"/>
            <w:vAlign w:val="center"/>
          </w:tcPr>
          <w:p w14:paraId="16DC009D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</w:tcPr>
          <w:p w14:paraId="111051F7" w14:textId="77777777" w:rsidR="0031623D" w:rsidRPr="0025556B" w:rsidRDefault="0031623D" w:rsidP="00204F31">
            <w:pPr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25556B">
              <w:rPr>
                <w:b/>
                <w:sz w:val="24"/>
                <w:szCs w:val="24"/>
              </w:rPr>
              <w:t>одрядчика</w:t>
            </w:r>
            <w:r>
              <w:rPr>
                <w:b/>
                <w:sz w:val="24"/>
                <w:szCs w:val="24"/>
              </w:rPr>
              <w:t xml:space="preserve"> / исполнителя</w:t>
            </w:r>
          </w:p>
        </w:tc>
        <w:tc>
          <w:tcPr>
            <w:tcW w:w="2121" w:type="dxa"/>
          </w:tcPr>
          <w:p w14:paraId="3A253CC9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4199AC82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3F7BC7A0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1465767E" w14:textId="77777777" w:rsidTr="0063390D">
        <w:trPr>
          <w:trHeight w:val="1006"/>
        </w:trPr>
        <w:tc>
          <w:tcPr>
            <w:tcW w:w="993" w:type="dxa"/>
            <w:vAlign w:val="center"/>
          </w:tcPr>
          <w:p w14:paraId="216C2200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4C611F62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 xml:space="preserve">Персонал Поставщика, привлекаемый к выполнению услуг, оговоренных с поставкой оборудования, должен пройти соответствующее обучение и иметь документы установленного образца. 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4FDD415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8BE0F88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E66AF7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1FA27816" w14:textId="77777777" w:rsidTr="0063390D">
        <w:trPr>
          <w:trHeight w:val="854"/>
        </w:trPr>
        <w:tc>
          <w:tcPr>
            <w:tcW w:w="993" w:type="dxa"/>
            <w:vAlign w:val="center"/>
          </w:tcPr>
          <w:p w14:paraId="137F7D98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1D01DE14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При выполнении работ должны соблюдаться требования действующих нормативных документов по обеспечению промышленной безопасности.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BB15F08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E97B7D6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D743F04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0C3E2433" w14:textId="77777777" w:rsidTr="0063390D">
        <w:trPr>
          <w:trHeight w:val="850"/>
        </w:trPr>
        <w:tc>
          <w:tcPr>
            <w:tcW w:w="993" w:type="dxa"/>
            <w:vAlign w:val="center"/>
          </w:tcPr>
          <w:p w14:paraId="36E5B2BE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2506F931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8343A">
              <w:rPr>
                <w:sz w:val="24"/>
                <w:szCs w:val="24"/>
              </w:rPr>
              <w:t>Поставщик должен обладать необходимыми профессиональными знаниями, опытом, управленческой компетентностью и репутацией, иметь ресурсные возможности (финансовые, материально-технические, производственные, трудовые) для выполнения работ по поставляемому оборудованию, в том числе:</w:t>
            </w:r>
          </w:p>
          <w:p w14:paraId="1792A24C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8343A">
              <w:rPr>
                <w:sz w:val="24"/>
                <w:szCs w:val="24"/>
              </w:rPr>
              <w:t>)</w:t>
            </w:r>
            <w:r w:rsidRPr="0068343A">
              <w:rPr>
                <w:sz w:val="24"/>
                <w:szCs w:val="24"/>
              </w:rPr>
              <w:tab/>
              <w:t>должен иметь все необходимые лицензии, сертификаты и свидетельства;</w:t>
            </w:r>
          </w:p>
          <w:p w14:paraId="6F68FAC0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8343A">
              <w:rPr>
                <w:sz w:val="24"/>
                <w:szCs w:val="24"/>
              </w:rPr>
              <w:t>)</w:t>
            </w:r>
            <w:r w:rsidRPr="0068343A">
              <w:rPr>
                <w:sz w:val="24"/>
                <w:szCs w:val="24"/>
              </w:rPr>
              <w:tab/>
              <w:t>квалификация персонала должна обеспечивать выполнение всех указанных работ;</w:t>
            </w:r>
          </w:p>
          <w:p w14:paraId="296879FC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8343A">
              <w:rPr>
                <w:sz w:val="24"/>
                <w:szCs w:val="24"/>
              </w:rPr>
              <w:t>)</w:t>
            </w:r>
            <w:r w:rsidRPr="0068343A">
              <w:rPr>
                <w:sz w:val="24"/>
                <w:szCs w:val="24"/>
              </w:rPr>
              <w:tab/>
              <w:t>должен иметь достаточное количество персонала, в т.ч. с группой IV по ТБ;</w:t>
            </w:r>
          </w:p>
          <w:p w14:paraId="281C711F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8343A">
              <w:rPr>
                <w:sz w:val="24"/>
                <w:szCs w:val="24"/>
              </w:rPr>
              <w:t>)</w:t>
            </w:r>
            <w:r w:rsidRPr="0068343A">
              <w:rPr>
                <w:sz w:val="24"/>
                <w:szCs w:val="24"/>
              </w:rPr>
              <w:tab/>
              <w:t>должен иметь опыт разработки, создания и сдачи в эксплуатацию поставляемого оборудования;</w:t>
            </w:r>
          </w:p>
          <w:p w14:paraId="662C6B0E" w14:textId="77777777" w:rsidR="0031623D" w:rsidRPr="0068343A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8343A">
              <w:rPr>
                <w:sz w:val="24"/>
                <w:szCs w:val="24"/>
              </w:rPr>
              <w:t>)</w:t>
            </w:r>
            <w:r w:rsidRPr="0068343A">
              <w:rPr>
                <w:sz w:val="24"/>
                <w:szCs w:val="24"/>
              </w:rPr>
              <w:tab/>
              <w:t>персонал Поставщик должен быть обучен и иметь опыт работ с поставляемым оборудованием и программным обеспечением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113EC26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4575582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5781EB1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23D" w:rsidRPr="0025556B" w14:paraId="4BE11BCB" w14:textId="77777777" w:rsidTr="0063390D">
        <w:tc>
          <w:tcPr>
            <w:tcW w:w="993" w:type="dxa"/>
            <w:vAlign w:val="center"/>
          </w:tcPr>
          <w:p w14:paraId="46FF7F56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jc w:val="center"/>
            </w:pPr>
          </w:p>
        </w:tc>
        <w:tc>
          <w:tcPr>
            <w:tcW w:w="7371" w:type="dxa"/>
          </w:tcPr>
          <w:p w14:paraId="52C4D2AB" w14:textId="77777777" w:rsidR="0031623D" w:rsidRPr="0025556B" w:rsidRDefault="0031623D" w:rsidP="00204F31">
            <w:pPr>
              <w:pStyle w:val="aff9"/>
              <w:ind w:left="0"/>
            </w:pPr>
            <w:r w:rsidRPr="0025556B">
              <w:rPr>
                <w:b/>
              </w:rPr>
              <w:t>Требования к</w:t>
            </w:r>
            <w:r>
              <w:rPr>
                <w:b/>
              </w:rPr>
              <w:t xml:space="preserve"> обучению персонала </w:t>
            </w:r>
          </w:p>
        </w:tc>
        <w:tc>
          <w:tcPr>
            <w:tcW w:w="2121" w:type="dxa"/>
          </w:tcPr>
          <w:p w14:paraId="63D2CE73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2946F3EF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2208EFB8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43" w:name="_Toc163569299"/>
            <w:bookmarkStart w:id="244" w:name="_Toc163635867"/>
            <w:bookmarkStart w:id="245" w:name="_Toc163770076"/>
            <w:r>
              <w:t>-//-</w:t>
            </w:r>
            <w:bookmarkEnd w:id="243"/>
            <w:bookmarkEnd w:id="244"/>
            <w:bookmarkEnd w:id="245"/>
          </w:p>
        </w:tc>
      </w:tr>
      <w:tr w:rsidR="0031623D" w:rsidRPr="0025556B" w14:paraId="56A7E65A" w14:textId="77777777" w:rsidTr="0063390D">
        <w:tc>
          <w:tcPr>
            <w:tcW w:w="993" w:type="dxa"/>
            <w:vAlign w:val="center"/>
          </w:tcPr>
          <w:p w14:paraId="15F40C32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4E849EA6" w14:textId="2641333B" w:rsidR="0031623D" w:rsidRPr="0025556B" w:rsidRDefault="0031623D" w:rsidP="00204F31">
            <w:pPr>
              <w:pStyle w:val="aff9"/>
              <w:ind w:left="0"/>
            </w:pPr>
            <w:r w:rsidRPr="00E8191C">
              <w:t xml:space="preserve">При монтаже, вводе в эксплуатацию, проведении эксплуатационных испытаний и испытаний на надежность поставляемого оборудования Поставщик должен всесторонне проинструктировать эксплуатационный персонал, назначенный </w:t>
            </w:r>
            <w:r>
              <w:t>Покупателем</w:t>
            </w:r>
            <w:r w:rsidRPr="00E8191C">
              <w:t xml:space="preserve">, с функциями каждой системы поставляемого оборудования. Предполагается, что все теоретическое обучение и теоретический инструктаж персонала </w:t>
            </w:r>
            <w:r>
              <w:t>Покупателя</w:t>
            </w:r>
            <w:r w:rsidRPr="00E8191C">
              <w:t xml:space="preserve"> будет завершен до начала ввода в эксплуатацию энергоблока.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0C720E4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245BBD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8433DD5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46" w:name="_Toc163569300"/>
            <w:bookmarkStart w:id="247" w:name="_Toc163635868"/>
            <w:bookmarkStart w:id="248" w:name="_Toc163770077"/>
            <w:r>
              <w:t>-</w:t>
            </w:r>
            <w:bookmarkEnd w:id="246"/>
            <w:bookmarkEnd w:id="247"/>
            <w:bookmarkEnd w:id="248"/>
          </w:p>
        </w:tc>
      </w:tr>
      <w:tr w:rsidR="0031623D" w:rsidRPr="0025556B" w14:paraId="7AB59E18" w14:textId="77777777" w:rsidTr="0063390D">
        <w:tc>
          <w:tcPr>
            <w:tcW w:w="993" w:type="dxa"/>
            <w:vAlign w:val="center"/>
          </w:tcPr>
          <w:p w14:paraId="023CF09A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76E6F89E" w14:textId="77777777" w:rsidR="0031623D" w:rsidRPr="0025556B" w:rsidRDefault="0031623D" w:rsidP="00204F31">
            <w:pPr>
              <w:pStyle w:val="aff9"/>
              <w:ind w:left="0"/>
            </w:pPr>
            <w:r w:rsidRPr="00E8191C">
              <w:t>Инструктаж должен быть проведен на строительной площадке и/или в производственных помещениях Поставщика или его Субпоставщиков и выполнен в соответствии с программой и графиком инструктирования персонала, которые должны быть подготовлены Поставщиком и согласованы обеими Сторонами в установленном порядке до начала монтажа.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5DCB9D8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FD24200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03ACC1F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49" w:name="_Toc163569301"/>
            <w:bookmarkStart w:id="250" w:name="_Toc163635869"/>
            <w:bookmarkStart w:id="251" w:name="_Toc163770078"/>
            <w:r>
              <w:t>-</w:t>
            </w:r>
            <w:bookmarkEnd w:id="249"/>
            <w:bookmarkEnd w:id="250"/>
            <w:bookmarkEnd w:id="251"/>
          </w:p>
        </w:tc>
      </w:tr>
      <w:tr w:rsidR="0031623D" w:rsidRPr="0025556B" w14:paraId="4A9602B3" w14:textId="77777777" w:rsidTr="0063390D">
        <w:trPr>
          <w:trHeight w:val="626"/>
        </w:trPr>
        <w:tc>
          <w:tcPr>
            <w:tcW w:w="993" w:type="dxa"/>
            <w:vAlign w:val="center"/>
          </w:tcPr>
          <w:p w14:paraId="247F00F2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37541211" w14:textId="77777777" w:rsidR="0031623D" w:rsidRPr="0025556B" w:rsidRDefault="0031623D" w:rsidP="00204F31">
            <w:pPr>
              <w:pStyle w:val="aff9"/>
              <w:ind w:left="0"/>
            </w:pPr>
            <w:r w:rsidRPr="00E8191C">
              <w:t>Поставщик должен предоставить инструкторов из числа высококвалифицированного и опытного персонала.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F45DAF6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5EDDF78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1A2B8BD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52" w:name="_Toc163569302"/>
            <w:bookmarkStart w:id="253" w:name="_Toc163635870"/>
            <w:bookmarkStart w:id="254" w:name="_Toc163770079"/>
            <w:r>
              <w:t>-</w:t>
            </w:r>
            <w:bookmarkEnd w:id="252"/>
            <w:bookmarkEnd w:id="253"/>
            <w:bookmarkEnd w:id="254"/>
          </w:p>
        </w:tc>
      </w:tr>
      <w:tr w:rsidR="0031623D" w:rsidRPr="0025556B" w14:paraId="27FBC53E" w14:textId="77777777" w:rsidTr="0063390D">
        <w:tc>
          <w:tcPr>
            <w:tcW w:w="993" w:type="dxa"/>
            <w:vAlign w:val="center"/>
          </w:tcPr>
          <w:p w14:paraId="77F27746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2BD6A800" w14:textId="77777777" w:rsidR="0031623D" w:rsidRPr="00D7435F" w:rsidRDefault="0031623D" w:rsidP="00204F31">
            <w:pPr>
              <w:pStyle w:val="aff9"/>
              <w:ind w:left="0"/>
            </w:pPr>
            <w:r w:rsidRPr="00E8191C">
              <w:t>Поставщик должен использовать для проведения подготовки персонала все соответствующие производственные инструкции, чертежи и технические описания.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4F7CD4F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18C2A37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93C43A4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55" w:name="_Toc163569303"/>
            <w:bookmarkStart w:id="256" w:name="_Toc163635871"/>
            <w:bookmarkStart w:id="257" w:name="_Toc163770080"/>
            <w:r>
              <w:t>-</w:t>
            </w:r>
            <w:bookmarkEnd w:id="255"/>
            <w:bookmarkEnd w:id="256"/>
            <w:bookmarkEnd w:id="257"/>
          </w:p>
        </w:tc>
      </w:tr>
      <w:tr w:rsidR="0031623D" w:rsidRPr="0025556B" w14:paraId="011D8573" w14:textId="77777777" w:rsidTr="0063390D">
        <w:tc>
          <w:tcPr>
            <w:tcW w:w="993" w:type="dxa"/>
            <w:vAlign w:val="center"/>
          </w:tcPr>
          <w:p w14:paraId="00CAAD20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7A6050AE" w14:textId="77777777" w:rsidR="0031623D" w:rsidRPr="00D7435F" w:rsidRDefault="0031623D" w:rsidP="00204F31">
            <w:pPr>
              <w:pStyle w:val="aff9"/>
              <w:ind w:left="0"/>
            </w:pPr>
            <w:r w:rsidRPr="00E8191C">
              <w:t>Помимо обычных и стабильных производственных условий особое внимание при подготовке персонала необходимо уделить работе во внештатных ситуациях (включая быстрый пуск и аварийную остановку).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C041BEC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4B003BA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F8BCBFE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58" w:name="_Toc163569304"/>
            <w:bookmarkStart w:id="259" w:name="_Toc163635872"/>
            <w:bookmarkStart w:id="260" w:name="_Toc163770081"/>
            <w:r>
              <w:t>-</w:t>
            </w:r>
            <w:bookmarkEnd w:id="258"/>
            <w:bookmarkEnd w:id="259"/>
            <w:bookmarkEnd w:id="260"/>
          </w:p>
        </w:tc>
      </w:tr>
      <w:tr w:rsidR="0031623D" w:rsidRPr="0025556B" w14:paraId="7737C194" w14:textId="77777777" w:rsidTr="0063390D">
        <w:tc>
          <w:tcPr>
            <w:tcW w:w="993" w:type="dxa"/>
            <w:vAlign w:val="center"/>
          </w:tcPr>
          <w:p w14:paraId="64954CC4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4EAED9B0" w14:textId="77777777" w:rsidR="0031623D" w:rsidRPr="00D7435F" w:rsidRDefault="0031623D" w:rsidP="00204F31">
            <w:pPr>
              <w:pStyle w:val="aff9"/>
              <w:ind w:left="0"/>
            </w:pPr>
            <w:r w:rsidRPr="00E8191C">
              <w:t>После завершения подготовки каждый сотрудник должен быть способен обеспечить надежную и безопасную эксплуатацию любой вверенной ему системы.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4E21C1E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15D62F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6A9B2A8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61" w:name="_Toc163569305"/>
            <w:bookmarkStart w:id="262" w:name="_Toc163635873"/>
            <w:bookmarkStart w:id="263" w:name="_Toc163770082"/>
            <w:r>
              <w:t>-</w:t>
            </w:r>
            <w:bookmarkEnd w:id="261"/>
            <w:bookmarkEnd w:id="262"/>
            <w:bookmarkEnd w:id="263"/>
          </w:p>
        </w:tc>
      </w:tr>
      <w:tr w:rsidR="0031623D" w:rsidRPr="0025556B" w14:paraId="6587B7D5" w14:textId="77777777" w:rsidTr="0063390D">
        <w:tc>
          <w:tcPr>
            <w:tcW w:w="993" w:type="dxa"/>
            <w:vAlign w:val="center"/>
          </w:tcPr>
          <w:p w14:paraId="310A2FD8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6EDA4CA7" w14:textId="77777777" w:rsidR="0031623D" w:rsidRPr="0025556B" w:rsidRDefault="0031623D" w:rsidP="00204F31">
            <w:pPr>
              <w:rPr>
                <w:sz w:val="24"/>
                <w:szCs w:val="24"/>
              </w:rPr>
            </w:pPr>
            <w:r w:rsidRPr="00E8191C">
              <w:rPr>
                <w:sz w:val="24"/>
                <w:szCs w:val="24"/>
              </w:rPr>
              <w:t>Завершение подготовки персонала в соответствии с положениями настоящих технических требований является обязательным условием для приемки работ.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7BBA50B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4B772F0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CC10FCC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64" w:name="_Toc163569306"/>
            <w:bookmarkStart w:id="265" w:name="_Toc163635874"/>
            <w:bookmarkStart w:id="266" w:name="_Toc163770083"/>
            <w:r>
              <w:t>-</w:t>
            </w:r>
            <w:bookmarkEnd w:id="264"/>
            <w:bookmarkEnd w:id="265"/>
            <w:bookmarkEnd w:id="266"/>
          </w:p>
        </w:tc>
      </w:tr>
      <w:tr w:rsidR="0031623D" w:rsidRPr="0025556B" w14:paraId="7B2C6D59" w14:textId="77777777" w:rsidTr="0063390D">
        <w:tc>
          <w:tcPr>
            <w:tcW w:w="993" w:type="dxa"/>
            <w:vAlign w:val="center"/>
          </w:tcPr>
          <w:p w14:paraId="22A46576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17D515BE" w14:textId="62DD29B0" w:rsidR="0031623D" w:rsidRPr="0025556B" w:rsidRDefault="0031623D" w:rsidP="00204F31">
            <w:pPr>
              <w:rPr>
                <w:sz w:val="24"/>
                <w:szCs w:val="24"/>
              </w:rPr>
            </w:pPr>
            <w:r w:rsidRPr="00E8191C">
              <w:rPr>
                <w:sz w:val="24"/>
                <w:szCs w:val="24"/>
              </w:rPr>
              <w:t xml:space="preserve">Поставщик несет ответственность за действия и упущения назначенного персонала </w:t>
            </w:r>
            <w:r>
              <w:rPr>
                <w:sz w:val="24"/>
                <w:szCs w:val="24"/>
              </w:rPr>
              <w:t>Покупателя</w:t>
            </w:r>
            <w:r w:rsidRPr="00E8191C">
              <w:rPr>
                <w:sz w:val="24"/>
                <w:szCs w:val="24"/>
              </w:rPr>
              <w:t xml:space="preserve"> в течение срока подготовки персонала, проводимого Поставщиком, за исключением случаев, когда негативное воздействие вызвано умышленным невыполнением обязанностей персонала, назначенным </w:t>
            </w:r>
            <w:r>
              <w:rPr>
                <w:sz w:val="24"/>
                <w:szCs w:val="24"/>
              </w:rPr>
              <w:t>Покупателем</w:t>
            </w:r>
            <w:r w:rsidRPr="00E8191C"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4AFE480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EC4E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ADDF178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F8562CF" w14:textId="77777777" w:rsidR="0031623D" w:rsidRPr="0025556B" w:rsidRDefault="0031623D" w:rsidP="00204F31">
            <w:pPr>
              <w:pStyle w:val="afff8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67" w:name="_Toc163569307"/>
            <w:bookmarkStart w:id="268" w:name="_Toc163635875"/>
            <w:bookmarkStart w:id="269" w:name="_Toc163770084"/>
            <w:r>
              <w:t>-</w:t>
            </w:r>
            <w:bookmarkEnd w:id="267"/>
            <w:bookmarkEnd w:id="268"/>
            <w:bookmarkEnd w:id="269"/>
          </w:p>
        </w:tc>
      </w:tr>
      <w:tr w:rsidR="0031623D" w:rsidRPr="0025556B" w14:paraId="3F9DE125" w14:textId="77777777" w:rsidTr="0063390D">
        <w:tc>
          <w:tcPr>
            <w:tcW w:w="993" w:type="dxa"/>
            <w:vAlign w:val="center"/>
          </w:tcPr>
          <w:p w14:paraId="726BDA7A" w14:textId="77777777" w:rsidR="0031623D" w:rsidRPr="0025556B" w:rsidRDefault="0031623D" w:rsidP="00204F31">
            <w:pPr>
              <w:pStyle w:val="aff9"/>
              <w:numPr>
                <w:ilvl w:val="0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2EA970EF" w14:textId="70EE93D1" w:rsidR="0031623D" w:rsidRPr="0025556B" w:rsidRDefault="0031623D" w:rsidP="00204F31">
            <w:pPr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 xml:space="preserve">Требования </w:t>
            </w:r>
            <w:r w:rsidR="00E54862">
              <w:rPr>
                <w:b/>
                <w:bCs/>
                <w:sz w:val="24"/>
                <w:szCs w:val="24"/>
              </w:rPr>
              <w:t xml:space="preserve">к </w:t>
            </w:r>
            <w:r w:rsidRPr="0025556B">
              <w:rPr>
                <w:b/>
                <w:bCs/>
                <w:sz w:val="24"/>
                <w:szCs w:val="24"/>
              </w:rPr>
              <w:t>поставляем</w:t>
            </w:r>
            <w:r>
              <w:rPr>
                <w:b/>
                <w:bCs/>
                <w:sz w:val="24"/>
                <w:szCs w:val="24"/>
              </w:rPr>
              <w:t>ой продукции</w:t>
            </w:r>
            <w:r w:rsidRPr="0025556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355E48FB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7D229BF2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33C5A028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6E47C9A4" w14:textId="77777777" w:rsidTr="0063390D">
        <w:tc>
          <w:tcPr>
            <w:tcW w:w="993" w:type="dxa"/>
            <w:vAlign w:val="center"/>
          </w:tcPr>
          <w:p w14:paraId="26D30E47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0B10B100" w14:textId="73B63EF7" w:rsidR="0031623D" w:rsidRPr="0063390D" w:rsidRDefault="0031623D" w:rsidP="00204F31">
            <w:pPr>
              <w:rPr>
                <w:sz w:val="24"/>
                <w:szCs w:val="24"/>
              </w:rPr>
            </w:pPr>
            <w:r w:rsidRPr="0063390D">
              <w:rPr>
                <w:sz w:val="24"/>
                <w:szCs w:val="24"/>
              </w:rPr>
              <w:t xml:space="preserve">Комплект, технические и конструктивные требования на </w:t>
            </w:r>
            <w:r w:rsidR="00607C58" w:rsidRPr="0063390D">
              <w:rPr>
                <w:sz w:val="24"/>
                <w:szCs w:val="24"/>
              </w:rPr>
              <w:t>поставляемую продукцию, указаны</w:t>
            </w:r>
            <w:r w:rsidR="002C1DD1">
              <w:rPr>
                <w:sz w:val="24"/>
                <w:szCs w:val="24"/>
              </w:rPr>
              <w:t xml:space="preserve"> в опросных листах</w:t>
            </w:r>
            <w:r w:rsidR="00607C58" w:rsidRPr="0063390D">
              <w:rPr>
                <w:sz w:val="24"/>
                <w:szCs w:val="24"/>
              </w:rPr>
              <w:t xml:space="preserve"> приложени</w:t>
            </w:r>
            <w:r w:rsidR="002C1DD1">
              <w:rPr>
                <w:sz w:val="24"/>
                <w:szCs w:val="24"/>
              </w:rPr>
              <w:t>й</w:t>
            </w:r>
            <w:r w:rsidR="00607C58" w:rsidRPr="0063390D">
              <w:rPr>
                <w:sz w:val="24"/>
                <w:szCs w:val="24"/>
              </w:rPr>
              <w:t>:</w:t>
            </w:r>
          </w:p>
          <w:p w14:paraId="21B2DC39" w14:textId="319A8FB4" w:rsidR="00607C58" w:rsidRPr="0063390D" w:rsidRDefault="00607C58" w:rsidP="00204F31">
            <w:pPr>
              <w:rPr>
                <w:sz w:val="24"/>
                <w:szCs w:val="24"/>
              </w:rPr>
            </w:pPr>
            <w:bookmarkStart w:id="270" w:name="_Hlk163808103"/>
            <w:r w:rsidRPr="0063390D">
              <w:rPr>
                <w:sz w:val="24"/>
                <w:szCs w:val="24"/>
              </w:rPr>
              <w:t>Приложение 1.1 к ТТ (</w:t>
            </w:r>
            <w:r w:rsidR="00F62DFF">
              <w:rPr>
                <w:sz w:val="24"/>
                <w:szCs w:val="24"/>
              </w:rPr>
              <w:t>Опросные листы на с</w:t>
            </w:r>
            <w:r w:rsidRPr="0063390D">
              <w:rPr>
                <w:sz w:val="24"/>
                <w:szCs w:val="24"/>
              </w:rPr>
              <w:t>иловые блочные трансформаторы);</w:t>
            </w:r>
          </w:p>
          <w:p w14:paraId="47739238" w14:textId="1187BD8B" w:rsidR="00607C58" w:rsidRPr="0063390D" w:rsidRDefault="00607C58" w:rsidP="00204F31">
            <w:pPr>
              <w:rPr>
                <w:sz w:val="24"/>
                <w:szCs w:val="24"/>
              </w:rPr>
            </w:pPr>
            <w:r w:rsidRPr="0063390D">
              <w:rPr>
                <w:sz w:val="24"/>
                <w:szCs w:val="24"/>
              </w:rPr>
              <w:t>Приложение 1.2 к ТТ (</w:t>
            </w:r>
            <w:r w:rsidR="00F62DFF">
              <w:rPr>
                <w:sz w:val="24"/>
                <w:szCs w:val="24"/>
              </w:rPr>
              <w:t>Опросные листы на т</w:t>
            </w:r>
            <w:r w:rsidRPr="0063390D">
              <w:rPr>
                <w:sz w:val="24"/>
                <w:szCs w:val="24"/>
              </w:rPr>
              <w:t>рансформатор собственных нужд);</w:t>
            </w:r>
          </w:p>
          <w:p w14:paraId="55AB7E91" w14:textId="1F7F261C" w:rsidR="00607C58" w:rsidRPr="0063390D" w:rsidRDefault="00607C58" w:rsidP="00204F31">
            <w:pPr>
              <w:rPr>
                <w:sz w:val="24"/>
                <w:szCs w:val="24"/>
              </w:rPr>
            </w:pPr>
            <w:r w:rsidRPr="0063390D">
              <w:rPr>
                <w:sz w:val="24"/>
                <w:szCs w:val="24"/>
              </w:rPr>
              <w:t>Приложение 1.3 к ТТ (</w:t>
            </w:r>
            <w:r w:rsidR="00F62DFF">
              <w:rPr>
                <w:sz w:val="24"/>
                <w:szCs w:val="24"/>
              </w:rPr>
              <w:t xml:space="preserve">Опросные листы на </w:t>
            </w:r>
            <w:proofErr w:type="spellStart"/>
            <w:r w:rsidR="00F62DFF">
              <w:rPr>
                <w:sz w:val="24"/>
                <w:szCs w:val="24"/>
              </w:rPr>
              <w:t>о</w:t>
            </w:r>
            <w:r w:rsidRPr="0063390D">
              <w:rPr>
                <w:sz w:val="24"/>
                <w:szCs w:val="24"/>
              </w:rPr>
              <w:t>бщестанционный</w:t>
            </w:r>
            <w:proofErr w:type="spellEnd"/>
            <w:r w:rsidRPr="0063390D">
              <w:rPr>
                <w:sz w:val="24"/>
                <w:szCs w:val="24"/>
              </w:rPr>
              <w:t xml:space="preserve"> и резервный трансформатор);</w:t>
            </w:r>
          </w:p>
          <w:bookmarkEnd w:id="270"/>
          <w:p w14:paraId="09D7785D" w14:textId="5F479A21" w:rsidR="00607C58" w:rsidRPr="00890DEB" w:rsidRDefault="00607C58" w:rsidP="00204F31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63390D">
              <w:rPr>
                <w:sz w:val="24"/>
                <w:szCs w:val="24"/>
              </w:rPr>
              <w:t>Приложение 1.4 к ТТ (Автотрансформатор связи ОРУ 220</w:t>
            </w:r>
            <w:r>
              <w:rPr>
                <w:sz w:val="24"/>
                <w:szCs w:val="24"/>
              </w:rPr>
              <w:t>/</w:t>
            </w:r>
            <w:r w:rsidRPr="0063390D">
              <w:rPr>
                <w:sz w:val="24"/>
                <w:szCs w:val="24"/>
              </w:rPr>
              <w:t xml:space="preserve">110 </w:t>
            </w:r>
            <w:proofErr w:type="spellStart"/>
            <w:r w:rsidRPr="0063390D">
              <w:rPr>
                <w:sz w:val="24"/>
                <w:szCs w:val="24"/>
              </w:rPr>
              <w:t>кВ</w:t>
            </w:r>
            <w:proofErr w:type="spellEnd"/>
            <w:r w:rsidRPr="0063390D">
              <w:rPr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14:paraId="2A312E9A" w14:textId="6BE5C4E1" w:rsidR="0031623D" w:rsidRPr="00262B23" w:rsidRDefault="00E54862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BD580DE" w14:textId="6BE20E8F" w:rsidR="0031623D" w:rsidRPr="00CC73C4" w:rsidRDefault="00CC73C4" w:rsidP="00204F31">
            <w:pPr>
              <w:jc w:val="center"/>
              <w:rPr>
                <w:sz w:val="24"/>
                <w:szCs w:val="24"/>
              </w:rPr>
            </w:pPr>
            <w:r w:rsidRPr="00CC73C4">
              <w:rPr>
                <w:sz w:val="24"/>
                <w:szCs w:val="24"/>
              </w:rPr>
              <w:t xml:space="preserve">Предоставить </w:t>
            </w:r>
            <w:proofErr w:type="spellStart"/>
            <w:r w:rsidRPr="00CC73C4">
              <w:rPr>
                <w:sz w:val="24"/>
                <w:szCs w:val="24"/>
              </w:rPr>
              <w:t>заполненые</w:t>
            </w:r>
            <w:proofErr w:type="spellEnd"/>
            <w:r w:rsidRPr="00CC73C4">
              <w:rPr>
                <w:sz w:val="24"/>
                <w:szCs w:val="24"/>
              </w:rPr>
              <w:t xml:space="preserve"> опросные листы на этапе подачи заявок</w:t>
            </w:r>
          </w:p>
        </w:tc>
        <w:tc>
          <w:tcPr>
            <w:tcW w:w="2202" w:type="dxa"/>
          </w:tcPr>
          <w:p w14:paraId="08BDA3F6" w14:textId="7CED4B0F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623D" w:rsidRPr="0025556B" w14:paraId="571CE94D" w14:textId="77777777" w:rsidTr="0063390D">
        <w:tc>
          <w:tcPr>
            <w:tcW w:w="993" w:type="dxa"/>
            <w:vAlign w:val="center"/>
          </w:tcPr>
          <w:p w14:paraId="7DDF356E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7711C986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25556B">
              <w:rPr>
                <w:b/>
                <w:bCs/>
                <w:sz w:val="24"/>
                <w:szCs w:val="24"/>
              </w:rPr>
              <w:t>Требования к</w:t>
            </w:r>
            <w:r>
              <w:rPr>
                <w:b/>
                <w:bCs/>
                <w:sz w:val="24"/>
                <w:szCs w:val="24"/>
              </w:rPr>
              <w:t xml:space="preserve"> п</w:t>
            </w:r>
            <w:r w:rsidRPr="002D174C">
              <w:rPr>
                <w:b/>
                <w:bCs/>
                <w:sz w:val="24"/>
                <w:szCs w:val="24"/>
              </w:rPr>
              <w:t>риемк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2D174C">
              <w:rPr>
                <w:b/>
                <w:bCs/>
                <w:sz w:val="24"/>
                <w:szCs w:val="24"/>
              </w:rPr>
              <w:t xml:space="preserve"> оборудования на предприятии-изготовителе</w:t>
            </w:r>
          </w:p>
        </w:tc>
        <w:tc>
          <w:tcPr>
            <w:tcW w:w="2121" w:type="dxa"/>
          </w:tcPr>
          <w:p w14:paraId="006D1098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732254E2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071F4EC1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47599AA9" w14:textId="77777777" w:rsidTr="0063390D">
        <w:tc>
          <w:tcPr>
            <w:tcW w:w="993" w:type="dxa"/>
            <w:vAlign w:val="center"/>
          </w:tcPr>
          <w:p w14:paraId="0B2F08BE" w14:textId="77777777" w:rsidR="0031623D" w:rsidRPr="0025556B" w:rsidRDefault="0031623D" w:rsidP="0063390D">
            <w:pPr>
              <w:pStyle w:val="aff9"/>
              <w:numPr>
                <w:ilvl w:val="2"/>
                <w:numId w:val="49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266F055E" w14:textId="77777777" w:rsidR="0031623D" w:rsidRPr="002D174C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2D174C">
              <w:rPr>
                <w:sz w:val="24"/>
                <w:szCs w:val="24"/>
              </w:rPr>
              <w:t>Поставщик должен провести на своем предприятии испытания продукции на соответствие их требуемым техническим характеристикам и заданным условиям работы. Испытания производятся по программе и методикам Изготовителя. По завершении изготовления оборудования проводятся приемочные испытания.</w:t>
            </w:r>
          </w:p>
        </w:tc>
        <w:tc>
          <w:tcPr>
            <w:tcW w:w="2121" w:type="dxa"/>
          </w:tcPr>
          <w:p w14:paraId="0C2D9E4D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4D1E9776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29A55925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4E23F818" w14:textId="77777777" w:rsidTr="0063390D">
        <w:tc>
          <w:tcPr>
            <w:tcW w:w="993" w:type="dxa"/>
            <w:vAlign w:val="center"/>
          </w:tcPr>
          <w:p w14:paraId="538F2467" w14:textId="77777777" w:rsidR="0031623D" w:rsidRPr="0025556B" w:rsidRDefault="0031623D" w:rsidP="0063390D">
            <w:pPr>
              <w:pStyle w:val="aff9"/>
              <w:numPr>
                <w:ilvl w:val="2"/>
                <w:numId w:val="49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3574698C" w14:textId="77777777" w:rsidR="0031623D" w:rsidRPr="002D174C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2D174C">
              <w:rPr>
                <w:sz w:val="24"/>
                <w:szCs w:val="24"/>
              </w:rPr>
              <w:t xml:space="preserve">Приемочные испытания оборудования на заводе-изготовителе проводятся с участием представителей Покупателя. Поставщик обязан уведомить Покупателя о запланированных испытаниях не </w:t>
            </w:r>
            <w:r w:rsidRPr="002D174C">
              <w:rPr>
                <w:sz w:val="24"/>
                <w:szCs w:val="24"/>
              </w:rPr>
              <w:lastRenderedPageBreak/>
              <w:t>менее чем за десять рабочих дней до начала испытаний</w:t>
            </w:r>
          </w:p>
        </w:tc>
        <w:tc>
          <w:tcPr>
            <w:tcW w:w="2121" w:type="dxa"/>
          </w:tcPr>
          <w:p w14:paraId="4E01E970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629A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</w:tcPr>
          <w:p w14:paraId="3A6555C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C97FF24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67FB15C8" w14:textId="77777777" w:rsidTr="0063390D">
        <w:trPr>
          <w:trHeight w:val="499"/>
        </w:trPr>
        <w:tc>
          <w:tcPr>
            <w:tcW w:w="993" w:type="dxa"/>
            <w:vAlign w:val="center"/>
          </w:tcPr>
          <w:p w14:paraId="54F19FC3" w14:textId="77777777" w:rsidR="0031623D" w:rsidRPr="0025556B" w:rsidRDefault="0031623D" w:rsidP="0063390D">
            <w:pPr>
              <w:pStyle w:val="aff9"/>
              <w:numPr>
                <w:ilvl w:val="2"/>
                <w:numId w:val="49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548ADD05" w14:textId="77777777" w:rsidR="0031623D" w:rsidRPr="002D174C" w:rsidRDefault="0031623D" w:rsidP="00204F31">
            <w:pPr>
              <w:pStyle w:val="aff9"/>
              <w:tabs>
                <w:tab w:val="left" w:pos="1134"/>
                <w:tab w:val="left" w:pos="2268"/>
              </w:tabs>
              <w:ind w:left="0"/>
            </w:pPr>
            <w:r w:rsidRPr="002D174C">
              <w:t>Поставщик должен предоставить сертификационный отчет заводского испытания по каждому типу продукции.</w:t>
            </w:r>
          </w:p>
        </w:tc>
        <w:tc>
          <w:tcPr>
            <w:tcW w:w="2121" w:type="dxa"/>
          </w:tcPr>
          <w:p w14:paraId="6E4DF935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629A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405E51C7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D740BF1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713D5E8A" w14:textId="77777777" w:rsidTr="0063390D">
        <w:tc>
          <w:tcPr>
            <w:tcW w:w="993" w:type="dxa"/>
            <w:vAlign w:val="center"/>
          </w:tcPr>
          <w:p w14:paraId="267F95F7" w14:textId="77777777" w:rsidR="0031623D" w:rsidRPr="0025556B" w:rsidRDefault="0031623D" w:rsidP="0063390D">
            <w:pPr>
              <w:pStyle w:val="aff9"/>
              <w:numPr>
                <w:ilvl w:val="2"/>
                <w:numId w:val="49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07A8E553" w14:textId="77777777" w:rsidR="0031623D" w:rsidRPr="002D174C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2D174C">
              <w:rPr>
                <w:sz w:val="24"/>
                <w:szCs w:val="24"/>
              </w:rPr>
              <w:t>Проверка конструкции Продукции выполняется на заводе Покупателем или инспектирующей компанией, назначенной Покупателем. Проверка конструкции подразумевает проверку документов на изготовление, в том числе протоколов по контролю качества, внешний осмотр и наблюдения за испытаниями.</w:t>
            </w:r>
          </w:p>
        </w:tc>
        <w:tc>
          <w:tcPr>
            <w:tcW w:w="2121" w:type="dxa"/>
          </w:tcPr>
          <w:p w14:paraId="7572444A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629A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BB2D25B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63CB01E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5B53D6E3" w14:textId="77777777" w:rsidTr="0063390D">
        <w:tc>
          <w:tcPr>
            <w:tcW w:w="993" w:type="dxa"/>
            <w:vAlign w:val="center"/>
          </w:tcPr>
          <w:p w14:paraId="5A60C6B2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4DB39087" w14:textId="77777777" w:rsidR="0031623D" w:rsidRPr="0025556B" w:rsidRDefault="0031623D" w:rsidP="00204F31">
            <w:pPr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 xml:space="preserve">Требования к </w:t>
            </w:r>
            <w:r w:rsidRPr="0007309A">
              <w:rPr>
                <w:b/>
                <w:sz w:val="24"/>
                <w:szCs w:val="24"/>
              </w:rPr>
              <w:t>безопасности</w:t>
            </w:r>
            <w:r w:rsidRPr="00197542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7CBC5A2A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60DBF644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71837607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174CC1C8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3A67B57B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37AA028E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Все поставляемое оборудование должно быть разработано с учетом существующей нормативно-технической и законодательной документации по технике безопасности, взрывобезопасности и пожаробезопасности, а также соответствовать действующим требованиям безопасности. Оборудование, связанное с безопасностью, должно иметь разрешение на применение Ростехнадзора РФ в соответствии с ФЗ №116 от 21.07.97 «О промышленной безопасности опасных производственных объектов».</w:t>
            </w:r>
          </w:p>
        </w:tc>
        <w:tc>
          <w:tcPr>
            <w:tcW w:w="2121" w:type="dxa"/>
          </w:tcPr>
          <w:p w14:paraId="1030D762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60A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CC37D41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2A8F85C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4C540F3A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76B2DFC2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473F07F8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 xml:space="preserve">Применяемые материалы не должны выделять при пожарах газов, образующих взрывоопасные и токсичные смеси и поддерживающих горение. </w:t>
            </w:r>
          </w:p>
        </w:tc>
        <w:tc>
          <w:tcPr>
            <w:tcW w:w="2121" w:type="dxa"/>
          </w:tcPr>
          <w:p w14:paraId="58217D8C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60A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17DA5681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E3542E5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32B2B915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4FD8FB36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522A29F9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Детали и сборочные единицы массой свыше 20 кг должны иметь приспособления для подъема, опускания и удержания на весу при монтажных и ремонтных работах.</w:t>
            </w:r>
          </w:p>
        </w:tc>
        <w:tc>
          <w:tcPr>
            <w:tcW w:w="2121" w:type="dxa"/>
          </w:tcPr>
          <w:p w14:paraId="369909C1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60A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2817F1DA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9A60FA3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67AAD19A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0D731E71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1463974A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Вращающиеся детали машин должны быть защищены от возможных контактов с ними обслуживающего персонала.</w:t>
            </w:r>
          </w:p>
        </w:tc>
        <w:tc>
          <w:tcPr>
            <w:tcW w:w="2121" w:type="dxa"/>
          </w:tcPr>
          <w:p w14:paraId="4BAFBB3D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60A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2FAEE655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63C7162E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6FB9ED6A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1F37FA8E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4193EBDC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Уровень вибрации в зоне обслуживания оборудования должен соответствовать требованиям нормативных документов РФ.</w:t>
            </w:r>
          </w:p>
        </w:tc>
        <w:tc>
          <w:tcPr>
            <w:tcW w:w="2121" w:type="dxa"/>
          </w:tcPr>
          <w:p w14:paraId="62CC1B54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60A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4B415F80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5F98040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357C332A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4AD5F75D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0D7F8E5E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Заземление и защитные меры безопасности должны быть выполнены в соответствии с требованиями Правил устройства электроустановок (ПУЭ) и «Правилами по охране труда при эксплуатации электроустановок утверждённые приказом Минтруда России от 15.12.2020 № 903н»).</w:t>
            </w:r>
          </w:p>
        </w:tc>
        <w:tc>
          <w:tcPr>
            <w:tcW w:w="2121" w:type="dxa"/>
          </w:tcPr>
          <w:p w14:paraId="71856EFB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60A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26FF9449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5E88D29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42F7702F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78C3A0DB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03FEE028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Расположение на металлоконструкциях электрооборудования, на которое подается опасное напряжение, не должно допускать возможности свободной доступа к элементам, находящимся под напряжением.</w:t>
            </w:r>
          </w:p>
        </w:tc>
        <w:tc>
          <w:tcPr>
            <w:tcW w:w="2121" w:type="dxa"/>
          </w:tcPr>
          <w:p w14:paraId="63EA15E7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60A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265721AD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7B3ACC1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7455D85F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29978F85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3669AFFE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Требования в части электробезопасности по ГОСТ 12.1.019-2017, ГОСТ Р МЭК 60204-1-2007, ГОСТ Р 58698-2019, ГОСТ Р МЭК 60950-2002.</w:t>
            </w:r>
          </w:p>
        </w:tc>
        <w:tc>
          <w:tcPr>
            <w:tcW w:w="2121" w:type="dxa"/>
          </w:tcPr>
          <w:p w14:paraId="0F91727A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7122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9E16592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702752C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78260FB2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1C5AA7FB" w14:textId="77777777" w:rsidR="0031623D" w:rsidRPr="0025556B" w:rsidRDefault="0031623D" w:rsidP="0063390D">
            <w:pPr>
              <w:pStyle w:val="aff9"/>
              <w:numPr>
                <w:ilvl w:val="2"/>
                <w:numId w:val="50"/>
              </w:numPr>
              <w:jc w:val="center"/>
            </w:pPr>
          </w:p>
        </w:tc>
        <w:tc>
          <w:tcPr>
            <w:tcW w:w="7371" w:type="dxa"/>
          </w:tcPr>
          <w:p w14:paraId="5CEAF836" w14:textId="77777777" w:rsidR="0031623D" w:rsidRPr="003954E2" w:rsidRDefault="0031623D" w:rsidP="00204F31">
            <w:pPr>
              <w:rPr>
                <w:sz w:val="24"/>
                <w:szCs w:val="24"/>
              </w:rPr>
            </w:pPr>
            <w:r w:rsidRPr="003954E2">
              <w:rPr>
                <w:sz w:val="24"/>
                <w:szCs w:val="24"/>
              </w:rPr>
              <w:t>Пожарная безопасность должна быть обеспечена потребителем в соответствии с требованиями СП 484.1311500.2020, СП 485.1311500.2020, СП3.13130.2009.</w:t>
            </w:r>
          </w:p>
        </w:tc>
        <w:tc>
          <w:tcPr>
            <w:tcW w:w="2121" w:type="dxa"/>
          </w:tcPr>
          <w:p w14:paraId="3D411A04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7122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058FE299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BF4C492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050B0A26" w14:textId="77777777" w:rsidTr="0063390D">
        <w:tc>
          <w:tcPr>
            <w:tcW w:w="993" w:type="dxa"/>
            <w:vAlign w:val="center"/>
          </w:tcPr>
          <w:p w14:paraId="673506D7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78544496" w14:textId="77777777" w:rsidR="0031623D" w:rsidRPr="00D46384" w:rsidRDefault="0031623D" w:rsidP="00204F31">
            <w:pPr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  <w:r w:rsidRPr="0007309A" w:rsidDel="0007309A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1" w:type="dxa"/>
          </w:tcPr>
          <w:p w14:paraId="53D83091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27CC111B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5AB8F7E6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2403C97A" w14:textId="77777777" w:rsidTr="0063390D">
        <w:tc>
          <w:tcPr>
            <w:tcW w:w="993" w:type="dxa"/>
            <w:vAlign w:val="center"/>
          </w:tcPr>
          <w:p w14:paraId="1391143F" w14:textId="77777777" w:rsidR="0031623D" w:rsidRPr="0025556B" w:rsidRDefault="0031623D" w:rsidP="0063390D">
            <w:pPr>
              <w:pStyle w:val="aff9"/>
              <w:numPr>
                <w:ilvl w:val="2"/>
                <w:numId w:val="51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3FC27074" w14:textId="77777777" w:rsidR="0031623D" w:rsidRPr="0025556B" w:rsidRDefault="0031623D" w:rsidP="00204F31">
            <w:pPr>
              <w:rPr>
                <w:sz w:val="24"/>
                <w:szCs w:val="24"/>
              </w:rPr>
            </w:pPr>
            <w:r w:rsidRPr="00D7435F">
              <w:rPr>
                <w:sz w:val="24"/>
                <w:szCs w:val="24"/>
              </w:rPr>
              <w:t>Оборудование должно разрабатываться (проектироваться) и изготавливаться (производиться) таким образом, чтобы при применении по назначению, эксплуатации и техническом обслуживании обеспечивалось его соответствие требованиям безопасности.</w:t>
            </w:r>
          </w:p>
        </w:tc>
        <w:tc>
          <w:tcPr>
            <w:tcW w:w="2121" w:type="dxa"/>
          </w:tcPr>
          <w:p w14:paraId="2160FB7E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765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209CD316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3B5AC351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0851ECA6" w14:textId="77777777" w:rsidTr="0063390D">
        <w:tc>
          <w:tcPr>
            <w:tcW w:w="993" w:type="dxa"/>
            <w:vAlign w:val="center"/>
          </w:tcPr>
          <w:p w14:paraId="40551900" w14:textId="77777777" w:rsidR="0031623D" w:rsidRPr="0025556B" w:rsidRDefault="0031623D" w:rsidP="0063390D">
            <w:pPr>
              <w:pStyle w:val="aff9"/>
              <w:numPr>
                <w:ilvl w:val="2"/>
                <w:numId w:val="51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1BACDA03" w14:textId="77777777" w:rsidR="0031623D" w:rsidRPr="0025556B" w:rsidRDefault="0031623D" w:rsidP="00204F31">
            <w:pPr>
              <w:rPr>
                <w:sz w:val="24"/>
                <w:szCs w:val="24"/>
              </w:rPr>
            </w:pPr>
            <w:r w:rsidRPr="00D7435F">
              <w:rPr>
                <w:sz w:val="24"/>
                <w:szCs w:val="24"/>
              </w:rPr>
              <w:t>Поставщик при выполнении проектных работ использует и применяет международную систему классификации и кодирования объектов и оборудования KKS, которую покупатель предоставляет Поставщику.</w:t>
            </w:r>
          </w:p>
        </w:tc>
        <w:tc>
          <w:tcPr>
            <w:tcW w:w="2121" w:type="dxa"/>
          </w:tcPr>
          <w:p w14:paraId="513463BB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765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1E2D114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57BC56E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4C2CAE50" w14:textId="77777777" w:rsidTr="0063390D">
        <w:tc>
          <w:tcPr>
            <w:tcW w:w="993" w:type="dxa"/>
            <w:vAlign w:val="center"/>
          </w:tcPr>
          <w:p w14:paraId="49F04E0F" w14:textId="77777777" w:rsidR="0031623D" w:rsidRPr="0025556B" w:rsidRDefault="0031623D" w:rsidP="0063390D">
            <w:pPr>
              <w:pStyle w:val="aff9"/>
              <w:numPr>
                <w:ilvl w:val="2"/>
                <w:numId w:val="51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22EF604E" w14:textId="286AFFCD" w:rsidR="0031623D" w:rsidRPr="0025556B" w:rsidRDefault="0031623D" w:rsidP="00204F31">
            <w:pPr>
              <w:rPr>
                <w:sz w:val="24"/>
                <w:szCs w:val="24"/>
              </w:rPr>
            </w:pPr>
            <w:r w:rsidRPr="00D7435F">
              <w:rPr>
                <w:sz w:val="24"/>
                <w:szCs w:val="24"/>
              </w:rPr>
              <w:t xml:space="preserve">Представителям </w:t>
            </w:r>
            <w:r>
              <w:rPr>
                <w:sz w:val="24"/>
                <w:szCs w:val="24"/>
              </w:rPr>
              <w:t>Покупателя</w:t>
            </w:r>
            <w:r w:rsidRPr="00D7435F">
              <w:rPr>
                <w:sz w:val="24"/>
                <w:szCs w:val="24"/>
              </w:rPr>
              <w:t xml:space="preserve"> должна быть предоставлена возможность контроля процесса производства оборудования и контроля его испытаний.</w:t>
            </w:r>
          </w:p>
        </w:tc>
        <w:tc>
          <w:tcPr>
            <w:tcW w:w="2121" w:type="dxa"/>
          </w:tcPr>
          <w:p w14:paraId="544E556B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765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C2FD5D7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322B8F7E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62E6C62C" w14:textId="77777777" w:rsidTr="0063390D">
        <w:tc>
          <w:tcPr>
            <w:tcW w:w="993" w:type="dxa"/>
            <w:vAlign w:val="center"/>
          </w:tcPr>
          <w:p w14:paraId="69280F39" w14:textId="77777777" w:rsidR="0031623D" w:rsidRPr="0025556B" w:rsidRDefault="0031623D" w:rsidP="0063390D">
            <w:pPr>
              <w:pStyle w:val="aff9"/>
              <w:numPr>
                <w:ilvl w:val="2"/>
                <w:numId w:val="51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40DCE795" w14:textId="77777777" w:rsidR="0031623D" w:rsidRPr="00D7435F" w:rsidRDefault="0031623D" w:rsidP="00204F31">
            <w:pPr>
              <w:rPr>
                <w:sz w:val="24"/>
                <w:szCs w:val="24"/>
              </w:rPr>
            </w:pPr>
            <w:r w:rsidRPr="00D7435F">
              <w:rPr>
                <w:sz w:val="24"/>
                <w:szCs w:val="24"/>
              </w:rPr>
              <w:t>Поставляемое оборудование должно проходить приёмо-сдаточные испытания:</w:t>
            </w:r>
          </w:p>
          <w:p w14:paraId="75AD0BDA" w14:textId="77777777" w:rsidR="0031623D" w:rsidRPr="00D7435F" w:rsidRDefault="0031623D" w:rsidP="00204F31">
            <w:pPr>
              <w:pStyle w:val="aff9"/>
              <w:numPr>
                <w:ilvl w:val="0"/>
                <w:numId w:val="23"/>
              </w:numPr>
              <w:tabs>
                <w:tab w:val="left" w:pos="459"/>
              </w:tabs>
              <w:ind w:left="34" w:firstLine="22"/>
            </w:pPr>
            <w:r w:rsidRPr="00D7435F">
              <w:t>На площадке завода изготовителя, проводит служба технического контроля по программам и методикам, указанным в основном конструкторском документе. Протоколы испытаний должны быть оформлены на каждые системы и комплексы поставляемого оборудования. На все узлы должна быть представлена документация о приемке;</w:t>
            </w:r>
          </w:p>
          <w:p w14:paraId="0AACAA67" w14:textId="77777777" w:rsidR="0031623D" w:rsidRPr="00D7435F" w:rsidRDefault="0031623D" w:rsidP="00204F31">
            <w:pPr>
              <w:pStyle w:val="aff9"/>
              <w:numPr>
                <w:ilvl w:val="0"/>
                <w:numId w:val="23"/>
              </w:numPr>
              <w:tabs>
                <w:tab w:val="left" w:pos="459"/>
              </w:tabs>
              <w:ind w:left="34" w:firstLine="22"/>
            </w:pPr>
            <w:r w:rsidRPr="00D7435F">
              <w:t>После монтажа, перед сдачей в эксплуатацию, с последующим оформлением акта приёмки оборудования в эксплуатацию.</w:t>
            </w:r>
          </w:p>
        </w:tc>
        <w:tc>
          <w:tcPr>
            <w:tcW w:w="2121" w:type="dxa"/>
          </w:tcPr>
          <w:p w14:paraId="1D11DCCE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  <w:r w:rsidRPr="009765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15084D4" w14:textId="77777777" w:rsidR="0031623D" w:rsidRPr="0025556B" w:rsidRDefault="0031623D" w:rsidP="00204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904A97C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5D9FCD25" w14:textId="77777777" w:rsidTr="0063390D">
        <w:tc>
          <w:tcPr>
            <w:tcW w:w="993" w:type="dxa"/>
            <w:vAlign w:val="center"/>
          </w:tcPr>
          <w:p w14:paraId="4A4D74CE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1886CF1E" w14:textId="77777777" w:rsidR="0031623D" w:rsidRPr="0025556B" w:rsidRDefault="0031623D" w:rsidP="00204F31">
            <w:pPr>
              <w:rPr>
                <w:b/>
                <w:bCs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  <w:r w:rsidRPr="0025556B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06C461EE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36EDAB7F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56D8FE47" w14:textId="77777777" w:rsidR="0031623D" w:rsidRPr="00262B23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69DBD66C" w14:textId="77777777" w:rsidTr="0063390D">
        <w:tc>
          <w:tcPr>
            <w:tcW w:w="993" w:type="dxa"/>
            <w:vAlign w:val="center"/>
          </w:tcPr>
          <w:p w14:paraId="568DFF19" w14:textId="046F2D28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20804930" w14:textId="110BAC07" w:rsidR="0031623D" w:rsidRPr="00D26274" w:rsidRDefault="0031623D" w:rsidP="00204F31">
            <w:pPr>
              <w:rPr>
                <w:sz w:val="24"/>
                <w:szCs w:val="24"/>
              </w:rPr>
            </w:pPr>
            <w:r w:rsidRPr="00D26274">
              <w:rPr>
                <w:sz w:val="24"/>
                <w:szCs w:val="24"/>
              </w:rPr>
              <w:t xml:space="preserve">Климатические данные площадки строительства Артемовской ТЭЦ-2 указаны в </w:t>
            </w:r>
            <w:r w:rsidRPr="003F1931">
              <w:rPr>
                <w:sz w:val="24"/>
                <w:szCs w:val="24"/>
              </w:rPr>
              <w:t xml:space="preserve">Приложении </w:t>
            </w:r>
            <w:r w:rsidR="003F1931" w:rsidRPr="003F193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текущего ТТ</w:t>
            </w:r>
          </w:p>
        </w:tc>
        <w:tc>
          <w:tcPr>
            <w:tcW w:w="2121" w:type="dxa"/>
          </w:tcPr>
          <w:p w14:paraId="74846783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16840BD2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62C63B3F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62DCC691" w14:textId="77777777" w:rsidTr="0063390D">
        <w:tc>
          <w:tcPr>
            <w:tcW w:w="993" w:type="dxa"/>
            <w:vAlign w:val="center"/>
          </w:tcPr>
          <w:p w14:paraId="31BDD4B6" w14:textId="77777777" w:rsidR="0031623D" w:rsidRPr="0025556B" w:rsidRDefault="0031623D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</w:tcPr>
          <w:p w14:paraId="5A961E09" w14:textId="77777777" w:rsidR="0031623D" w:rsidRPr="0025556B" w:rsidRDefault="0031623D" w:rsidP="00204F31">
            <w:pPr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 xml:space="preserve">доставке, </w:t>
            </w:r>
            <w:r w:rsidRPr="0025556B">
              <w:rPr>
                <w:b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1" w:type="dxa"/>
          </w:tcPr>
          <w:p w14:paraId="4C0B29E4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6352FBDF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0195975F" w14:textId="77777777" w:rsidR="0031623D" w:rsidRPr="0025556B" w:rsidRDefault="0031623D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1623D" w:rsidRPr="0025556B" w14:paraId="3EA6AD14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4ABA8537" w14:textId="77777777" w:rsidR="0031623D" w:rsidRPr="0025556B" w:rsidRDefault="0031623D" w:rsidP="0063390D">
            <w:pPr>
              <w:pStyle w:val="aff9"/>
              <w:numPr>
                <w:ilvl w:val="1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70955A6E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Пункт разгрузки – площадка Артемовская ТЭЦ-2.</w:t>
            </w:r>
          </w:p>
        </w:tc>
        <w:tc>
          <w:tcPr>
            <w:tcW w:w="2121" w:type="dxa"/>
          </w:tcPr>
          <w:p w14:paraId="2CBB2ACB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236578E7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06DBF084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0151B4DB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1B4AA9CA" w14:textId="77777777" w:rsidR="0031623D" w:rsidRPr="0025556B" w:rsidRDefault="0031623D" w:rsidP="0063390D">
            <w:pPr>
              <w:pStyle w:val="aff9"/>
              <w:numPr>
                <w:ilvl w:val="1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1A6075D7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Условия транспортировки в части воздействия климатических факторов должны соответствовать группе – 9 (ОЖ1) по ГОСТ 15150-69.</w:t>
            </w:r>
          </w:p>
        </w:tc>
        <w:tc>
          <w:tcPr>
            <w:tcW w:w="2121" w:type="dxa"/>
          </w:tcPr>
          <w:p w14:paraId="01956937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BF2079E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6F1B31C8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2E13A6B1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3693D7F4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60D06D6D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Условия хранения в части воздействия климатических факторов должны соответствовать группе – 9 (ОЖ1) по ГОСТ 15150-69.</w:t>
            </w:r>
          </w:p>
        </w:tc>
        <w:tc>
          <w:tcPr>
            <w:tcW w:w="2121" w:type="dxa"/>
          </w:tcPr>
          <w:p w14:paraId="3702E655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054B2EC3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04DA730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75E0650D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42EEAE5D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right"/>
            </w:pPr>
          </w:p>
        </w:tc>
        <w:tc>
          <w:tcPr>
            <w:tcW w:w="7371" w:type="dxa"/>
            <w:vAlign w:val="center"/>
          </w:tcPr>
          <w:p w14:paraId="59A40C5C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Поставщик должен предоставить краткую инструкцию по хранению и транспортировке. Инструкция должна предусматривать возможность транспортировки всеми видами транспорта.</w:t>
            </w:r>
          </w:p>
        </w:tc>
        <w:tc>
          <w:tcPr>
            <w:tcW w:w="2121" w:type="dxa"/>
          </w:tcPr>
          <w:p w14:paraId="057B18D1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E73B2E9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17A37C33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7BA51E81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3C918A3A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36709921" w14:textId="678B8D08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 xml:space="preserve">Поставщик должен доставить все оборудование поставки на строительную площадку, предварительно проинформировав об этом </w:t>
            </w:r>
            <w:r>
              <w:rPr>
                <w:sz w:val="24"/>
                <w:szCs w:val="24"/>
              </w:rPr>
              <w:t>Покупателя</w:t>
            </w:r>
            <w:r w:rsidRPr="00460E77">
              <w:rPr>
                <w:sz w:val="24"/>
                <w:szCs w:val="24"/>
              </w:rPr>
              <w:t xml:space="preserve">, используя вид транспорта, предварительно согласованный с </w:t>
            </w:r>
            <w:r>
              <w:rPr>
                <w:sz w:val="24"/>
                <w:szCs w:val="24"/>
              </w:rPr>
              <w:t>Покупателем</w:t>
            </w:r>
            <w:r w:rsidRPr="00460E77"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18AF5A76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1A2E21AF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6CEEE9E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4066B20F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0890257D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1CFAF22C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Размеры отдельных блоков поставляемого оборудования должны обеспечивать возможность их транспортировки всеми видами транспорта без ограничения расстояния.</w:t>
            </w:r>
          </w:p>
        </w:tc>
        <w:tc>
          <w:tcPr>
            <w:tcW w:w="2121" w:type="dxa"/>
          </w:tcPr>
          <w:p w14:paraId="62293994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292DA6D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6D26482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72C94D4F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3EC9B354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5AF17B1A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Для обеспечения погрузочно-разгрузочных работ с блоками поставляемого оборудования (как в упаковке, так и без нее) Поставщиком должно быть разработано специальное грузоподъемное оборудование, либо приспособления, если габаритные и иные характеристики блоков поставляемого оборудования не позволяют производить погрузочно-разгрузочные работы с применением общедоступных грузоподъемных механизмов или приспособлений (при необходимости).</w:t>
            </w:r>
          </w:p>
        </w:tc>
        <w:tc>
          <w:tcPr>
            <w:tcW w:w="2121" w:type="dxa"/>
          </w:tcPr>
          <w:p w14:paraId="7D0C6943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02F20DB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0B0C5298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42B886C3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2FA7C377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52027822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Консервация поставляемого оборудования должны обеспечивать их гарантированную сохранность с учетом воздействия климатических факторов в районе строительства в течение 24 месяцев, считая с даты поставки на строительную площадку Артемовской ТЭЦ-2.</w:t>
            </w:r>
          </w:p>
        </w:tc>
        <w:tc>
          <w:tcPr>
            <w:tcW w:w="2121" w:type="dxa"/>
          </w:tcPr>
          <w:p w14:paraId="43C78A44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9102B58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5C5BA43C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623D" w:rsidRPr="0025556B" w14:paraId="6250B313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3C16AF12" w14:textId="77777777" w:rsidR="0031623D" w:rsidRPr="0025556B" w:rsidRDefault="0031623D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4D472346" w14:textId="77777777" w:rsidR="0031623D" w:rsidRPr="00460E77" w:rsidRDefault="0031623D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Все обработанные поверхности оборудования, запчастей, приспособлений и специального инструмента до упаковки подвергаются консервации в соответствии с требованиями ГОСТ 9.014-78.</w:t>
            </w:r>
          </w:p>
        </w:tc>
        <w:tc>
          <w:tcPr>
            <w:tcW w:w="2121" w:type="dxa"/>
          </w:tcPr>
          <w:p w14:paraId="3D211730" w14:textId="77777777" w:rsidR="0031623D" w:rsidRPr="0025556B" w:rsidRDefault="0031623D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9834F59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D87EB09" w14:textId="77777777" w:rsidR="0031623D" w:rsidRPr="0025556B" w:rsidRDefault="0031623D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7E198436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15C3F5C1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19B79D98" w14:textId="37D3D856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 xml:space="preserve">Законсервированные узлы, запчасти, мелкие узлы и детали (арматура, элементы опор, детали КИП и автоматики и др.), приспособления и инструмент упаковываются и закрепляются в таре, </w:t>
            </w:r>
            <w:r w:rsidRPr="00460E77">
              <w:rPr>
                <w:sz w:val="24"/>
                <w:szCs w:val="24"/>
              </w:rPr>
              <w:lastRenderedPageBreak/>
              <w:t>предохраняющей от механических повреждений и воздействия метеорологических условий при транспортировке и хранении.</w:t>
            </w:r>
          </w:p>
        </w:tc>
        <w:tc>
          <w:tcPr>
            <w:tcW w:w="2121" w:type="dxa"/>
          </w:tcPr>
          <w:p w14:paraId="342597B4" w14:textId="551F3109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</w:tcPr>
          <w:p w14:paraId="213992CF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8C1CE71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6E474443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33F2108B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687160F6" w14:textId="28A8FF49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После изготовления наружные поверхности поставляемого оборудования из не коррозионностойких материалов должны быть окрашены. Кромки деталей, подготовленных к сварке, по длине 20 мм от края кромки не окрашиваются, но должны быть защищены.</w:t>
            </w:r>
          </w:p>
        </w:tc>
        <w:tc>
          <w:tcPr>
            <w:tcW w:w="2121" w:type="dxa"/>
          </w:tcPr>
          <w:p w14:paraId="60A1AD9C" w14:textId="76566543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58E1742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71F13CC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71D0024F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3F129F4C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4876023F" w14:textId="6B77C20F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>Отверстия и штуцеры в оборудовании, в коллекторах, свободные концы трубопроводов должны закрываться транспортными колпачками или заглушками.</w:t>
            </w:r>
          </w:p>
        </w:tc>
        <w:tc>
          <w:tcPr>
            <w:tcW w:w="2121" w:type="dxa"/>
          </w:tcPr>
          <w:p w14:paraId="72410A58" w14:textId="6C5CAA10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4436BB8B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02C59ACB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7B83CE4D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53F5831E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CB3EE64" w14:textId="39F52851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60E77">
              <w:rPr>
                <w:sz w:val="24"/>
                <w:szCs w:val="24"/>
              </w:rPr>
              <w:t xml:space="preserve">Поставщик обязан заранее сообщить </w:t>
            </w:r>
            <w:r>
              <w:rPr>
                <w:sz w:val="24"/>
                <w:szCs w:val="24"/>
              </w:rPr>
              <w:t>Покупателю</w:t>
            </w:r>
            <w:r w:rsidRPr="00460E77">
              <w:rPr>
                <w:sz w:val="24"/>
                <w:szCs w:val="24"/>
              </w:rPr>
              <w:t xml:space="preserve"> об особенных условиях хранения, если какие-либо элементы поставляемого оборудования таковых требуют.</w:t>
            </w:r>
          </w:p>
        </w:tc>
        <w:tc>
          <w:tcPr>
            <w:tcW w:w="2121" w:type="dxa"/>
          </w:tcPr>
          <w:p w14:paraId="6DCD39A8" w14:textId="0D1872B0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7529DF3C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6265EEB7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6402E00F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0A8E486D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F7D392B" w14:textId="7DF47372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sz w:val="24"/>
                <w:szCs w:val="24"/>
              </w:rPr>
              <w:t>Упаковка поставляемого оборудования должны обеспечивать их гарантированную сохранность с учетом воздействия климатических факторов в районе строительства в течение 24 месяцев, считая с даты поставки на строительную площадку Артёмовской ТЭЦ-2 и осуществляться в соответствии с инструкциями Поставщика и требованиями применяемых правил, норм и стандартов в том числе по ГОСТ 23170-78.</w:t>
            </w:r>
          </w:p>
        </w:tc>
        <w:tc>
          <w:tcPr>
            <w:tcW w:w="2121" w:type="dxa"/>
          </w:tcPr>
          <w:p w14:paraId="5206E99B" w14:textId="25FDCE62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E3CC7FB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CD0DEDF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4E830CD5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5D5A917D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768C53C8" w14:textId="14E343B8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sz w:val="24"/>
                <w:szCs w:val="24"/>
              </w:rPr>
              <w:t>С каждым товарным местом материалов и оборудования должны находиться два экземпляра упаковочного листа. Один экземпляр упаковочного листа должен находиться внутри ящика или упаковки, а другой экземпляр снаружи ящика или упаковки в водонепроницаемом пакете, прикрепленном таким образом, чтобы он не отрывался и не был утерян во время транспортировки.</w:t>
            </w:r>
          </w:p>
        </w:tc>
        <w:tc>
          <w:tcPr>
            <w:tcW w:w="2121" w:type="dxa"/>
          </w:tcPr>
          <w:p w14:paraId="007704AA" w14:textId="6DA9B392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70FA9B89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592DD64C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14782A50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14901E73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77ECD7CC" w14:textId="225ADE0E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sz w:val="24"/>
                <w:szCs w:val="24"/>
              </w:rPr>
              <w:t>Товаросопроводительная и эксплуатационная документация должны укладываться в отдельной упаковке.</w:t>
            </w:r>
          </w:p>
        </w:tc>
        <w:tc>
          <w:tcPr>
            <w:tcW w:w="2121" w:type="dxa"/>
          </w:tcPr>
          <w:p w14:paraId="541FABE3" w14:textId="130575DD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E120A31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51DD4C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6E038AAF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60FC0113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3EC210B7" w14:textId="53874A4B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sz w:val="24"/>
                <w:szCs w:val="24"/>
              </w:rPr>
              <w:t>Упаковка и блоки Поставляемого оборудования должны иметь такелажные узлы (при необходимости).</w:t>
            </w:r>
          </w:p>
        </w:tc>
        <w:tc>
          <w:tcPr>
            <w:tcW w:w="2121" w:type="dxa"/>
          </w:tcPr>
          <w:p w14:paraId="36081C04" w14:textId="083A0321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70278FA1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8BE0CF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72AD7600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18EC558F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3D9B1DB3" w14:textId="3496C156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bCs/>
                <w:sz w:val="24"/>
                <w:szCs w:val="24"/>
              </w:rPr>
              <w:t>На рабочих чертежах блоков (контейнеров) должны указываться места строповки, координаты центра тяжести и схемы подъема блоков (контейнеров) или должны быть указаны места приварки деталей для крепления стропов грузоподъемных механизмов.</w:t>
            </w:r>
          </w:p>
        </w:tc>
        <w:tc>
          <w:tcPr>
            <w:tcW w:w="2121" w:type="dxa"/>
          </w:tcPr>
          <w:p w14:paraId="02CF3233" w14:textId="1683CA80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1C57DA8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0727989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104CA756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0394DA4F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087C95E" w14:textId="58FC4433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bCs/>
                <w:sz w:val="24"/>
                <w:szCs w:val="24"/>
              </w:rPr>
              <w:t xml:space="preserve">Маркировка транспортных мест должна осуществляться в соответствии с требованиями применяемых правил, норм и стандартов, в том числе по ГОСТ 14192-96 и согласно документации </w:t>
            </w:r>
            <w:r w:rsidRPr="0062235C">
              <w:rPr>
                <w:bCs/>
                <w:sz w:val="24"/>
                <w:szCs w:val="24"/>
              </w:rPr>
              <w:lastRenderedPageBreak/>
              <w:t>предприятия - изготовителя.</w:t>
            </w:r>
          </w:p>
        </w:tc>
        <w:tc>
          <w:tcPr>
            <w:tcW w:w="2121" w:type="dxa"/>
          </w:tcPr>
          <w:p w14:paraId="7444C541" w14:textId="60D13F1A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</w:tcPr>
          <w:p w14:paraId="0D5051F8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5D653FC7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37711475" w14:textId="77777777" w:rsidTr="00204F31">
        <w:trPr>
          <w:trHeight w:val="292"/>
        </w:trPr>
        <w:tc>
          <w:tcPr>
            <w:tcW w:w="993" w:type="dxa"/>
            <w:vAlign w:val="center"/>
          </w:tcPr>
          <w:p w14:paraId="67BC5340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566EBBD5" w14:textId="77777777" w:rsidR="00204F31" w:rsidRPr="0062235C" w:rsidRDefault="00204F31" w:rsidP="00204F31">
            <w:pPr>
              <w:rPr>
                <w:bCs/>
                <w:sz w:val="24"/>
                <w:szCs w:val="24"/>
              </w:rPr>
            </w:pPr>
            <w:r w:rsidRPr="0062235C">
              <w:rPr>
                <w:bCs/>
                <w:sz w:val="24"/>
                <w:szCs w:val="24"/>
              </w:rPr>
              <w:t>Маркировка должна быть устойчива против атмосферных осадков, не стираться и не выцветать.</w:t>
            </w:r>
          </w:p>
          <w:p w14:paraId="3ED2A341" w14:textId="7128D017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bCs/>
                <w:sz w:val="24"/>
                <w:szCs w:val="24"/>
              </w:rPr>
              <w:t>Цвет краски маркировки должен контрастно отличаться от цвета упаковки или самого блока Поставляемого оборудования.</w:t>
            </w:r>
          </w:p>
        </w:tc>
        <w:tc>
          <w:tcPr>
            <w:tcW w:w="2121" w:type="dxa"/>
          </w:tcPr>
          <w:p w14:paraId="31CDC8C2" w14:textId="45C3E9E8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E9B93A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17BDA42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16EC4F43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082A975C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64FD6981" w14:textId="07F14453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bCs/>
                <w:sz w:val="24"/>
                <w:szCs w:val="24"/>
              </w:rPr>
              <w:t>Поставляемое оборудование должны снабжаться фирменными табличками предприятий-изготовителей, которые должны содержать техническую информацию (товарный знак или наименование завода-изготовителя, название, модель, тип, код KKS, производительность, мощность, заводской номер заказа, год изготовления, масса, номинальные значения важнейших параметров оборудования, степень защиты IP (для электрооборудования) и т.п.). На механизмах вращения четкой нестираемой стрелкой, расположенной на видном месте, обозначается направление вращения.</w:t>
            </w:r>
          </w:p>
        </w:tc>
        <w:tc>
          <w:tcPr>
            <w:tcW w:w="2121" w:type="dxa"/>
          </w:tcPr>
          <w:p w14:paraId="68C565D5" w14:textId="4DD6CBDD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77E092C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D6B42BD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B9D3DFB" w14:textId="77777777" w:rsidTr="0063390D">
        <w:trPr>
          <w:trHeight w:val="292"/>
        </w:trPr>
        <w:tc>
          <w:tcPr>
            <w:tcW w:w="993" w:type="dxa"/>
            <w:vAlign w:val="center"/>
          </w:tcPr>
          <w:p w14:paraId="02A987E6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</w:tcPr>
          <w:p w14:paraId="3CCF2BC4" w14:textId="4457C177" w:rsidR="00204F31" w:rsidRPr="00460E77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2235C">
              <w:rPr>
                <w:bCs/>
                <w:sz w:val="24"/>
                <w:szCs w:val="24"/>
              </w:rPr>
              <w:t>Способ нанесения надписей на табличке поставляемого оборудования должен обеспечить их сохранность в течение всего периода эксплуатации</w:t>
            </w:r>
          </w:p>
        </w:tc>
        <w:tc>
          <w:tcPr>
            <w:tcW w:w="2121" w:type="dxa"/>
          </w:tcPr>
          <w:p w14:paraId="72CED44C" w14:textId="75A5C672" w:rsidR="00204F31" w:rsidRPr="00792F99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792F9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03B34D2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10A3165A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0B480881" w14:textId="77777777" w:rsidTr="0063390D">
        <w:tc>
          <w:tcPr>
            <w:tcW w:w="993" w:type="dxa"/>
            <w:vAlign w:val="center"/>
          </w:tcPr>
          <w:p w14:paraId="7EC4C808" w14:textId="77777777" w:rsidR="00204F31" w:rsidRPr="0025556B" w:rsidRDefault="00204F31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5E3AD5F0" w14:textId="77777777" w:rsidR="00204F31" w:rsidRPr="0007309A" w:rsidRDefault="00204F31" w:rsidP="00204F31">
            <w:pPr>
              <w:rPr>
                <w:b/>
                <w:sz w:val="24"/>
                <w:szCs w:val="24"/>
              </w:rPr>
            </w:pPr>
            <w:r w:rsidRPr="001C3C54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  <w:r w:rsidRPr="0007309A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122E3BEC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12BD7726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099098F1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4F31" w:rsidRPr="0025556B" w14:paraId="34436FDA" w14:textId="77777777" w:rsidTr="0063390D">
        <w:tc>
          <w:tcPr>
            <w:tcW w:w="993" w:type="dxa"/>
            <w:vAlign w:val="center"/>
          </w:tcPr>
          <w:p w14:paraId="657B041E" w14:textId="77777777" w:rsidR="00204F31" w:rsidRPr="0025556B" w:rsidRDefault="00204F31" w:rsidP="00204F31">
            <w:pPr>
              <w:pStyle w:val="aff9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7371" w:type="dxa"/>
            <w:vAlign w:val="center"/>
          </w:tcPr>
          <w:p w14:paraId="3B59E923" w14:textId="77777777" w:rsidR="00204F31" w:rsidRPr="00E8191C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8191C">
              <w:rPr>
                <w:sz w:val="24"/>
                <w:szCs w:val="24"/>
              </w:rPr>
              <w:t>Конструкция основного и вспомогательного оборудования качество их изготовления должны обеспечить надежную и экономичную работу в межремонтный период (между капитальными ремонтами)</w:t>
            </w:r>
          </w:p>
        </w:tc>
        <w:tc>
          <w:tcPr>
            <w:tcW w:w="2121" w:type="dxa"/>
          </w:tcPr>
          <w:p w14:paraId="0351AF52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7B8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FBF9AD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4A3A025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3FEEE01A" w14:textId="77777777" w:rsidTr="0063390D">
        <w:tc>
          <w:tcPr>
            <w:tcW w:w="993" w:type="dxa"/>
            <w:vAlign w:val="center"/>
          </w:tcPr>
          <w:p w14:paraId="1A26D1D1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5E4C0DAD" w14:textId="77777777" w:rsidR="00204F31" w:rsidRPr="00E8191C" w:rsidRDefault="00204F31" w:rsidP="00204F31">
            <w:pPr>
              <w:rPr>
                <w:bCs/>
                <w:sz w:val="24"/>
                <w:szCs w:val="24"/>
              </w:rPr>
            </w:pPr>
            <w:r w:rsidRPr="00E8191C">
              <w:rPr>
                <w:bCs/>
                <w:sz w:val="24"/>
                <w:szCs w:val="24"/>
              </w:rPr>
              <w:t>Базовые узлы и детали, имеющие ограниченный ресурс, должны иметь срок службы не менее ресурса между капитальными ремонтами или быть кратными ему.</w:t>
            </w:r>
          </w:p>
        </w:tc>
        <w:tc>
          <w:tcPr>
            <w:tcW w:w="2121" w:type="dxa"/>
          </w:tcPr>
          <w:p w14:paraId="26B57C0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A7B8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1B637AF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5270796B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6C0EEA30" w14:textId="77777777" w:rsidTr="0063390D">
        <w:tc>
          <w:tcPr>
            <w:tcW w:w="993" w:type="dxa"/>
            <w:vAlign w:val="center"/>
          </w:tcPr>
          <w:p w14:paraId="4A18244E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1B359C87" w14:textId="77777777" w:rsidR="00204F31" w:rsidRPr="00E8191C" w:rsidRDefault="00204F31" w:rsidP="00204F31">
            <w:pPr>
              <w:rPr>
                <w:bCs/>
                <w:sz w:val="24"/>
                <w:szCs w:val="24"/>
              </w:rPr>
            </w:pPr>
            <w:r w:rsidRPr="00E8191C">
              <w:rPr>
                <w:bCs/>
                <w:sz w:val="24"/>
                <w:szCs w:val="24"/>
              </w:rPr>
              <w:t>Средняя наработка на отказ – не менее 25000 ч.</w:t>
            </w:r>
          </w:p>
        </w:tc>
        <w:tc>
          <w:tcPr>
            <w:tcW w:w="2121" w:type="dxa"/>
          </w:tcPr>
          <w:p w14:paraId="72C2B8DD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A7B8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33ADD9D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4549617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04914644" w14:textId="77777777" w:rsidTr="0063390D">
        <w:tc>
          <w:tcPr>
            <w:tcW w:w="993" w:type="dxa"/>
            <w:vAlign w:val="center"/>
          </w:tcPr>
          <w:p w14:paraId="133B1AC4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5D7E9742" w14:textId="07D3537A" w:rsidR="00204F31" w:rsidRPr="00E8191C" w:rsidRDefault="00204F31" w:rsidP="00204F31">
            <w:pPr>
              <w:rPr>
                <w:bCs/>
                <w:sz w:val="24"/>
                <w:szCs w:val="24"/>
              </w:rPr>
            </w:pPr>
            <w:r w:rsidRPr="00E8191C">
              <w:rPr>
                <w:bCs/>
                <w:sz w:val="24"/>
                <w:szCs w:val="24"/>
              </w:rPr>
              <w:t>Полный срок службы - не менее, 30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8191C">
              <w:rPr>
                <w:bCs/>
                <w:sz w:val="24"/>
                <w:szCs w:val="24"/>
              </w:rPr>
              <w:t>лет.</w:t>
            </w:r>
          </w:p>
        </w:tc>
        <w:tc>
          <w:tcPr>
            <w:tcW w:w="2121" w:type="dxa"/>
          </w:tcPr>
          <w:p w14:paraId="5C7DB8CF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A7B8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E27C460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6A57549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7089F998" w14:textId="77777777" w:rsidTr="0063390D">
        <w:tc>
          <w:tcPr>
            <w:tcW w:w="993" w:type="dxa"/>
            <w:vAlign w:val="center"/>
          </w:tcPr>
          <w:p w14:paraId="544162E3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6B7B838A" w14:textId="77777777" w:rsidR="00204F31" w:rsidRPr="00E8191C" w:rsidRDefault="00204F31" w:rsidP="00204F31">
            <w:pPr>
              <w:rPr>
                <w:bCs/>
                <w:sz w:val="24"/>
                <w:szCs w:val="24"/>
              </w:rPr>
            </w:pPr>
            <w:r w:rsidRPr="00E8191C">
              <w:rPr>
                <w:bCs/>
                <w:sz w:val="24"/>
                <w:szCs w:val="24"/>
              </w:rPr>
              <w:t>Технология ремонта и регламент обслуживания, перечень ремонтных средств и соответствующая техническая документация на ремонт должны быть разработаны поставщиком.</w:t>
            </w:r>
          </w:p>
        </w:tc>
        <w:tc>
          <w:tcPr>
            <w:tcW w:w="2121" w:type="dxa"/>
          </w:tcPr>
          <w:p w14:paraId="7C72469B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A7B8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470BA3B7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494839E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22DCA852" w14:textId="77777777" w:rsidTr="0063390D">
        <w:tc>
          <w:tcPr>
            <w:tcW w:w="993" w:type="dxa"/>
            <w:vAlign w:val="center"/>
          </w:tcPr>
          <w:p w14:paraId="78393B12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469C0F4F" w14:textId="77777777" w:rsidR="00204F31" w:rsidRPr="00E8191C" w:rsidRDefault="00204F31" w:rsidP="00204F31">
            <w:pPr>
              <w:rPr>
                <w:bCs/>
                <w:sz w:val="24"/>
                <w:szCs w:val="24"/>
              </w:rPr>
            </w:pPr>
            <w:r w:rsidRPr="00E8191C">
              <w:rPr>
                <w:bCs/>
                <w:sz w:val="24"/>
                <w:szCs w:val="24"/>
              </w:rPr>
              <w:t>Конструкция сборных модулей оборудования должна предусматривать возможность технического осмотра сборочных единиц и деталей в соответствии с регламентом технического обслуживания и ремонта без вскрытия других элементов, имеющих более длительный межремонтный ресурс.</w:t>
            </w:r>
          </w:p>
        </w:tc>
        <w:tc>
          <w:tcPr>
            <w:tcW w:w="2121" w:type="dxa"/>
          </w:tcPr>
          <w:p w14:paraId="6C042795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A7B8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766F6FD1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C21AC5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52060C1" w14:textId="77777777" w:rsidTr="0063390D">
        <w:tc>
          <w:tcPr>
            <w:tcW w:w="993" w:type="dxa"/>
            <w:vAlign w:val="center"/>
          </w:tcPr>
          <w:p w14:paraId="0632262A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4CEEBA9A" w14:textId="77777777" w:rsidR="00204F31" w:rsidRPr="00E8191C" w:rsidRDefault="00204F31" w:rsidP="00204F31">
            <w:pPr>
              <w:rPr>
                <w:bCs/>
                <w:sz w:val="24"/>
                <w:szCs w:val="24"/>
              </w:rPr>
            </w:pPr>
            <w:r w:rsidRPr="00E8191C">
              <w:rPr>
                <w:bCs/>
                <w:sz w:val="24"/>
                <w:szCs w:val="24"/>
              </w:rPr>
              <w:t xml:space="preserve">Оборудование должно быть </w:t>
            </w:r>
            <w:proofErr w:type="spellStart"/>
            <w:r w:rsidRPr="00E8191C">
              <w:rPr>
                <w:bCs/>
                <w:sz w:val="24"/>
                <w:szCs w:val="24"/>
              </w:rPr>
              <w:t>ремонтопригодным</w:t>
            </w:r>
            <w:proofErr w:type="spellEnd"/>
            <w:r w:rsidRPr="00E8191C">
              <w:rPr>
                <w:bCs/>
                <w:sz w:val="24"/>
                <w:szCs w:val="24"/>
              </w:rPr>
              <w:t>. Его конструкция должна обеспечивать возможность замены любой быстро изнашиваемой детали.</w:t>
            </w:r>
          </w:p>
        </w:tc>
        <w:tc>
          <w:tcPr>
            <w:tcW w:w="2121" w:type="dxa"/>
          </w:tcPr>
          <w:p w14:paraId="7D79794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2A7B8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82DFEF2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579A4A47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47114175" w14:textId="77777777" w:rsidTr="0063390D">
        <w:tc>
          <w:tcPr>
            <w:tcW w:w="993" w:type="dxa"/>
            <w:vAlign w:val="center"/>
          </w:tcPr>
          <w:p w14:paraId="562CB995" w14:textId="77777777" w:rsidR="00204F31" w:rsidRPr="0025556B" w:rsidRDefault="00204F31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0CD8716F" w14:textId="77777777" w:rsidR="00204F31" w:rsidRPr="0007309A" w:rsidRDefault="00204F31" w:rsidP="00204F31">
            <w:pPr>
              <w:rPr>
                <w:b/>
                <w:sz w:val="24"/>
                <w:szCs w:val="24"/>
              </w:rPr>
            </w:pPr>
            <w:r w:rsidRPr="00531CC2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r w:rsidRPr="0007309A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66845CCE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7EE92E7D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52A96194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4F31" w:rsidRPr="0025556B" w14:paraId="2067212F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7C090569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1217A2B" w14:textId="77777777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>Поставщик должен гарантировать соответствие поставляемого оборудования настоящим техническим требованиям, требованиям нормативной документации, действующей на территории РФ при соблюдении условий транспортирования, хранения, монтажа, пуска, наладки и эксплуатации, а также изготовление и поставку запасных частей на договорной основе в течение расчетного срока службы Поставляемого оборудования.</w:t>
            </w:r>
          </w:p>
        </w:tc>
        <w:tc>
          <w:tcPr>
            <w:tcW w:w="2121" w:type="dxa"/>
          </w:tcPr>
          <w:p w14:paraId="7C58822F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51D5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A87389D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6093C7DC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05A9067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2F70CEE2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15BD8088" w14:textId="63AEAFD2" w:rsidR="00204F31" w:rsidRPr="000849AA" w:rsidRDefault="00204F31" w:rsidP="00204F31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  <w:r w:rsidRPr="000849AA">
              <w:rPr>
                <w:b/>
                <w:bCs/>
                <w:sz w:val="24"/>
                <w:szCs w:val="24"/>
              </w:rPr>
              <w:t>Гарантийный срок эксплуатации Поставляемого оборудования должен составлять не менее 60 месяцев с даты получения Разрешения на ввод в эксплуатацию энергоблока, в состав которого входит Поставляемое оборудование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192BED">
              <w:rPr>
                <w:b/>
                <w:bCs/>
                <w:sz w:val="24"/>
                <w:szCs w:val="24"/>
              </w:rPr>
              <w:t xml:space="preserve"> но не менее 66 месяцев, считая с даты поступления на площадку последнего поставленного узла (элемента) оборудования (в т.ч. КИП).</w:t>
            </w:r>
            <w:r w:rsidRPr="000849A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21F89F60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51D5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A06E1AB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550C350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A4F0995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3D6290DE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95C5923" w14:textId="77777777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 xml:space="preserve">Поставляемое оборудование должно стабильно (гарантированно) работать по приведенной в настоящих технических требованиях сейсмостойкости. </w:t>
            </w:r>
          </w:p>
        </w:tc>
        <w:tc>
          <w:tcPr>
            <w:tcW w:w="2121" w:type="dxa"/>
          </w:tcPr>
          <w:p w14:paraId="36D447F1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51D5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08D8B32F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7C5EC240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247B22B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252F8E8B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2C7C362D" w14:textId="77777777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>Гарантии распространяются на все детали и узлы поставляемого оборудования. Гарантийный период эксплуатации увеличивается на время простоя поставляемого оборудования, необходимое на устранение гарантийного дефекта. Гарантийный срок на соответствующую замененную деталь продлевается соответственно на период устранения дефектов.</w:t>
            </w:r>
          </w:p>
        </w:tc>
        <w:tc>
          <w:tcPr>
            <w:tcW w:w="2121" w:type="dxa"/>
          </w:tcPr>
          <w:p w14:paraId="3437215C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51D5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42078510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5888AF5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2CA03E07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238AFB4E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25D7B774" w14:textId="77777777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>Если в период пуска, испытаний или в течение гарантийного срока эксплуатации будут выявлены дефекты оборудования или несоответствия, Поставщик за свой счет должен устранить все обнаруженные дефекты исправлением либо заменой дефектной продукции в согласованные сроки. Гарантийный срок на соответствующую замененную деталь продлевается соответственно на период устранения дефектов</w:t>
            </w:r>
          </w:p>
        </w:tc>
        <w:tc>
          <w:tcPr>
            <w:tcW w:w="2121" w:type="dxa"/>
          </w:tcPr>
          <w:p w14:paraId="5FA5A7FE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51D5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712AA6B8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0C4ACCD2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3A13B64F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1A784CB1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1422D3FB" w14:textId="77777777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 xml:space="preserve">Все расходы, связанные с устранением гарантийных дефектов или заменой оборудования, включая транспортные и погрузочные – </w:t>
            </w:r>
            <w:r w:rsidRPr="000F0BC9">
              <w:rPr>
                <w:sz w:val="24"/>
                <w:szCs w:val="24"/>
              </w:rPr>
              <w:lastRenderedPageBreak/>
              <w:t>разгрузочные расходы, расходы на командирование специалистов поставщика на объект, будут осуществляться поставщиком за свой счет.</w:t>
            </w:r>
          </w:p>
        </w:tc>
        <w:tc>
          <w:tcPr>
            <w:tcW w:w="2121" w:type="dxa"/>
          </w:tcPr>
          <w:p w14:paraId="172B0812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72549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</w:tcPr>
          <w:p w14:paraId="68E163BE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9BC5B9F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3233662F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2145BC7C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B5C94FA" w14:textId="77777777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>Определение гарантированных значений технико-экономических показателей поставляемого оборудования должно производиться при гарантийных испытаниях и не должны изменяться в течение гарантийного периода эксплуатации.</w:t>
            </w:r>
          </w:p>
        </w:tc>
        <w:tc>
          <w:tcPr>
            <w:tcW w:w="2121" w:type="dxa"/>
          </w:tcPr>
          <w:p w14:paraId="79CBE993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7254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1ECC936E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940B383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166B2AC3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78E3D863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57F13A76" w14:textId="3F9BFE4E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 xml:space="preserve">Готовность поставляемого оборудования к проведению испытаний на достижение гарантийных показателей должна определяться совместным актом представителей Поставщика и </w:t>
            </w:r>
            <w:r>
              <w:rPr>
                <w:sz w:val="24"/>
                <w:szCs w:val="24"/>
              </w:rPr>
              <w:t>Покупателя</w:t>
            </w:r>
            <w:r w:rsidRPr="000F0BC9">
              <w:rPr>
                <w:sz w:val="24"/>
                <w:szCs w:val="24"/>
              </w:rPr>
              <w:t xml:space="preserve"> после проведения наладочных и доводочных работ.</w:t>
            </w:r>
          </w:p>
        </w:tc>
        <w:tc>
          <w:tcPr>
            <w:tcW w:w="2121" w:type="dxa"/>
          </w:tcPr>
          <w:p w14:paraId="5C5C9B4E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7254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7BEE26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20FFF51D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C96BADB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28542A6C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3FEC31D3" w14:textId="5E77C935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 xml:space="preserve">Проведение гарантийных испытаний осуществляется </w:t>
            </w:r>
            <w:r>
              <w:rPr>
                <w:sz w:val="24"/>
                <w:szCs w:val="24"/>
              </w:rPr>
              <w:t>Покупателем</w:t>
            </w:r>
            <w:r w:rsidRPr="000F0BC9">
              <w:rPr>
                <w:sz w:val="24"/>
                <w:szCs w:val="24"/>
              </w:rPr>
              <w:t xml:space="preserve"> по согласованию с Поставщиком. Результаты испытаний оформляются актом.</w:t>
            </w:r>
          </w:p>
        </w:tc>
        <w:tc>
          <w:tcPr>
            <w:tcW w:w="2121" w:type="dxa"/>
          </w:tcPr>
          <w:p w14:paraId="63403528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7254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314420A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1DA4F6A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6D80F38F" w14:textId="77777777" w:rsidTr="0063390D">
        <w:trPr>
          <w:trHeight w:val="442"/>
        </w:trPr>
        <w:tc>
          <w:tcPr>
            <w:tcW w:w="993" w:type="dxa"/>
            <w:vAlign w:val="center"/>
          </w:tcPr>
          <w:p w14:paraId="1D8B5620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573D90E" w14:textId="346ECC0C" w:rsidR="00204F31" w:rsidRPr="000F0BC9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F0BC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 использовании в поставляемом </w:t>
            </w:r>
            <w:r w:rsidRPr="000F0BC9">
              <w:rPr>
                <w:sz w:val="24"/>
                <w:szCs w:val="24"/>
              </w:rPr>
              <w:t xml:space="preserve">оборудовании отдельных быстро изнашиваемых узлов и деталей их ресурс должен быть оговорен в технических условиях, указан в эксплуатационной документации с предоставлением графика их замены с целью обеспечения надежной и экономичной работы оборудования. Поставщик гарантирует своевременную поставку </w:t>
            </w:r>
            <w:r>
              <w:rPr>
                <w:sz w:val="24"/>
                <w:szCs w:val="24"/>
              </w:rPr>
              <w:t>Покупателю</w:t>
            </w:r>
            <w:r w:rsidRPr="000F0BC9">
              <w:rPr>
                <w:sz w:val="24"/>
                <w:szCs w:val="24"/>
              </w:rPr>
              <w:t xml:space="preserve"> таких узлов и деталей для их замены с целью обеспечения надежной и экономичной работы оборудования в течении всего срока службы.</w:t>
            </w:r>
          </w:p>
        </w:tc>
        <w:tc>
          <w:tcPr>
            <w:tcW w:w="2121" w:type="dxa"/>
          </w:tcPr>
          <w:p w14:paraId="485A8FE1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7254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54E8181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3FCB18BD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777D0F28" w14:textId="77777777" w:rsidTr="0063390D">
        <w:tc>
          <w:tcPr>
            <w:tcW w:w="993" w:type="dxa"/>
            <w:vAlign w:val="center"/>
          </w:tcPr>
          <w:p w14:paraId="070C9A2E" w14:textId="77777777" w:rsidR="00204F31" w:rsidRPr="0025556B" w:rsidRDefault="00204F31" w:rsidP="00204F3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7371" w:type="dxa"/>
            <w:vAlign w:val="center"/>
          </w:tcPr>
          <w:p w14:paraId="0983997A" w14:textId="77777777" w:rsidR="00204F31" w:rsidRPr="0025556B" w:rsidRDefault="00204F31" w:rsidP="00204F31">
            <w:pPr>
              <w:jc w:val="both"/>
              <w:rPr>
                <w:b/>
                <w:sz w:val="24"/>
                <w:szCs w:val="24"/>
              </w:rPr>
            </w:pPr>
            <w:r w:rsidRPr="0025556B">
              <w:rPr>
                <w:b/>
                <w:sz w:val="24"/>
                <w:szCs w:val="24"/>
              </w:rPr>
              <w:t>Требования к комплектации и документам</w:t>
            </w:r>
            <w:r>
              <w:rPr>
                <w:b/>
                <w:sz w:val="24"/>
                <w:szCs w:val="24"/>
              </w:rPr>
              <w:t>, поставляемым вместе с МТР</w:t>
            </w:r>
            <w:r w:rsidRPr="0025556B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18A38ABB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</w:tcPr>
          <w:p w14:paraId="550DDE41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2" w:type="dxa"/>
          </w:tcPr>
          <w:p w14:paraId="101457E8" w14:textId="77777777" w:rsidR="00204F31" w:rsidRPr="0025556B" w:rsidRDefault="00204F31" w:rsidP="0020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4F31" w:rsidRPr="0025556B" w14:paraId="466F2484" w14:textId="77777777" w:rsidTr="0063390D">
        <w:trPr>
          <w:trHeight w:val="865"/>
        </w:trPr>
        <w:tc>
          <w:tcPr>
            <w:tcW w:w="993" w:type="dxa"/>
            <w:vAlign w:val="center"/>
          </w:tcPr>
          <w:p w14:paraId="13BB745C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196BA698" w14:textId="1996C160" w:rsidR="00204F31" w:rsidRPr="00354E56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354E56">
              <w:rPr>
                <w:sz w:val="24"/>
                <w:szCs w:val="24"/>
              </w:rPr>
              <w:t xml:space="preserve">Вся документация должна быть представлена на русском языке, в согласованные с </w:t>
            </w:r>
            <w:r>
              <w:rPr>
                <w:sz w:val="24"/>
                <w:szCs w:val="24"/>
              </w:rPr>
              <w:t>Покупателем</w:t>
            </w:r>
            <w:r w:rsidRPr="00354E56">
              <w:rPr>
                <w:sz w:val="24"/>
                <w:szCs w:val="24"/>
              </w:rPr>
              <w:t xml:space="preserve"> и Генпроектировщиком сроки. В случае поставки оборудования производства иностранной фирмы документация должна быть представлена на русском и английском языках.</w:t>
            </w:r>
          </w:p>
        </w:tc>
        <w:tc>
          <w:tcPr>
            <w:tcW w:w="2121" w:type="dxa"/>
          </w:tcPr>
          <w:p w14:paraId="51E2DF66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07A11F27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B34DF81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095107A5" w14:textId="77777777" w:rsidTr="0063390D">
        <w:trPr>
          <w:trHeight w:val="70"/>
        </w:trPr>
        <w:tc>
          <w:tcPr>
            <w:tcW w:w="993" w:type="dxa"/>
            <w:vAlign w:val="center"/>
          </w:tcPr>
          <w:p w14:paraId="30D8AED3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03B7AA73" w14:textId="409E5F2A" w:rsidR="00204F31" w:rsidRPr="00354E56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7B3C7C">
              <w:rPr>
                <w:sz w:val="24"/>
                <w:szCs w:val="24"/>
              </w:rPr>
              <w:t xml:space="preserve">Поставщик обязан предоставить комплект документации на оборудование и материалы (где это применимо) включая, но не ограничиваясь (передаётся заказчику в оригинальном бумажном экземпляре, в электронном виде на CD-диске - графический материал – </w:t>
            </w:r>
            <w:proofErr w:type="spellStart"/>
            <w:r w:rsidRPr="007B3C7C">
              <w:rPr>
                <w:sz w:val="24"/>
                <w:szCs w:val="24"/>
              </w:rPr>
              <w:t>NanoCad</w:t>
            </w:r>
            <w:proofErr w:type="spellEnd"/>
            <w:r w:rsidRPr="007B3C7C">
              <w:rPr>
                <w:sz w:val="24"/>
                <w:szCs w:val="24"/>
              </w:rPr>
              <w:t xml:space="preserve"> 2022, текстовые документы – </w:t>
            </w:r>
            <w:proofErr w:type="spellStart"/>
            <w:r w:rsidRPr="007B3C7C">
              <w:rPr>
                <w:sz w:val="24"/>
                <w:szCs w:val="24"/>
              </w:rPr>
              <w:t>Word</w:t>
            </w:r>
            <w:proofErr w:type="spellEnd"/>
            <w:r w:rsidRPr="007B3C7C">
              <w:rPr>
                <w:sz w:val="24"/>
                <w:szCs w:val="24"/>
              </w:rPr>
              <w:t>; для электронных таблиц-</w:t>
            </w:r>
            <w:proofErr w:type="spellStart"/>
            <w:r w:rsidRPr="007B3C7C">
              <w:rPr>
                <w:sz w:val="24"/>
                <w:szCs w:val="24"/>
              </w:rPr>
              <w:t>xlx</w:t>
            </w:r>
            <w:proofErr w:type="spellEnd"/>
            <w:r w:rsidRPr="007B3C7C">
              <w:rPr>
                <w:sz w:val="24"/>
                <w:szCs w:val="24"/>
              </w:rPr>
              <w:t xml:space="preserve"> (</w:t>
            </w:r>
            <w:proofErr w:type="spellStart"/>
            <w:r w:rsidRPr="007B3C7C">
              <w:rPr>
                <w:sz w:val="24"/>
                <w:szCs w:val="24"/>
              </w:rPr>
              <w:t>xls</w:t>
            </w:r>
            <w:proofErr w:type="spellEnd"/>
            <w:r w:rsidRPr="007B3C7C">
              <w:rPr>
                <w:sz w:val="24"/>
                <w:szCs w:val="24"/>
              </w:rPr>
              <w:t xml:space="preserve">); в формате </w:t>
            </w:r>
            <w:proofErr w:type="spellStart"/>
            <w:r w:rsidRPr="007B3C7C">
              <w:rPr>
                <w:sz w:val="24"/>
                <w:szCs w:val="24"/>
              </w:rPr>
              <w:t>pdf</w:t>
            </w:r>
            <w:proofErr w:type="spellEnd"/>
            <w:r w:rsidRPr="007B3C7C">
              <w:rPr>
                <w:sz w:val="24"/>
                <w:szCs w:val="24"/>
              </w:rPr>
              <w:t xml:space="preserve">-для всех включенных в перечень документов. Включая сканированные копии бумажных </w:t>
            </w:r>
            <w:r w:rsidRPr="007B3C7C">
              <w:rPr>
                <w:sz w:val="24"/>
                <w:szCs w:val="24"/>
              </w:rPr>
              <w:lastRenderedPageBreak/>
              <w:t>документов (паспортов, сертификатов и т.п.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14:paraId="3812B06E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</w:tcPr>
          <w:p w14:paraId="40073DB5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0D7291C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4AA4750E" w14:textId="77777777" w:rsidTr="0063390D">
        <w:trPr>
          <w:trHeight w:val="1440"/>
        </w:trPr>
        <w:tc>
          <w:tcPr>
            <w:tcW w:w="993" w:type="dxa"/>
            <w:vAlign w:val="center"/>
          </w:tcPr>
          <w:p w14:paraId="049EEAC9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5FA1CA14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Технический формуляр (паспорт) на комплекты поставляемого оборудования.</w:t>
            </w:r>
          </w:p>
          <w:p w14:paraId="5CD24FC9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Спецификация и описание оборудования, входящего в комплект поставки.</w:t>
            </w:r>
          </w:p>
          <w:p w14:paraId="0B4BA8CA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Техническое описание поставляемого оборудования.</w:t>
            </w:r>
          </w:p>
          <w:p w14:paraId="70970DE5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Технические данные электротехнического оборудования и принципиальная электрическая схема с расчетом потребления энергии.</w:t>
            </w:r>
          </w:p>
          <w:p w14:paraId="6DFCF317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Спецификация и технические данные на поставляемые в комплекте компоненты, расходные материалы, ЗИП, специальный инструмент.</w:t>
            </w:r>
          </w:p>
          <w:p w14:paraId="1C069E96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Гарантийные показатели и показатели надежности.</w:t>
            </w:r>
          </w:p>
          <w:p w14:paraId="44FEA341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Документы (декларация соответствия или сертификат соответствия) согласно требованиям Технического регламента Таможенного союза.</w:t>
            </w:r>
          </w:p>
          <w:p w14:paraId="77C9C861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Задания на площадки обслуживания (при необходимости).</w:t>
            </w:r>
          </w:p>
          <w:p w14:paraId="1319344A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Компоновка оборудования с указанием присоединительных размеров и нагрузок от оборудования.</w:t>
            </w:r>
          </w:p>
          <w:p w14:paraId="48F7C8E2" w14:textId="77777777" w:rsidR="00204F31" w:rsidRPr="006066DC" w:rsidRDefault="00204F31" w:rsidP="00204F31">
            <w:pPr>
              <w:pStyle w:val="aff9"/>
              <w:numPr>
                <w:ilvl w:val="0"/>
                <w:numId w:val="17"/>
              </w:numPr>
              <w:tabs>
                <w:tab w:val="left" w:pos="323"/>
              </w:tabs>
              <w:ind w:left="0" w:firstLine="29"/>
              <w:rPr>
                <w:bCs/>
              </w:rPr>
            </w:pPr>
            <w:r w:rsidRPr="006066DC">
              <w:rPr>
                <w:bCs/>
              </w:rPr>
              <w:t>Габаритные чертежи оборудования;</w:t>
            </w:r>
          </w:p>
          <w:p w14:paraId="64E2634F" w14:textId="77777777" w:rsidR="00204F31" w:rsidRPr="00354E56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066DC">
              <w:rPr>
                <w:bCs/>
                <w:sz w:val="24"/>
                <w:szCs w:val="24"/>
              </w:rPr>
              <w:t>Протоколы испытаний.</w:t>
            </w:r>
          </w:p>
        </w:tc>
        <w:tc>
          <w:tcPr>
            <w:tcW w:w="2121" w:type="dxa"/>
          </w:tcPr>
          <w:p w14:paraId="5C08CC67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8966B2D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D9A7C6F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6709E213" w14:textId="77777777" w:rsidTr="0063390D">
        <w:trPr>
          <w:trHeight w:val="1867"/>
        </w:trPr>
        <w:tc>
          <w:tcPr>
            <w:tcW w:w="993" w:type="dxa"/>
            <w:vAlign w:val="center"/>
          </w:tcPr>
          <w:p w14:paraId="222B85E9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7ABCFDBA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Технический формуляр (паспорт) на комплект поставляемого оборудования;</w:t>
            </w:r>
          </w:p>
          <w:p w14:paraId="3F5ED0B7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Упаковочный лист на поставляемое оборудование;</w:t>
            </w:r>
          </w:p>
          <w:p w14:paraId="3379D7F8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 xml:space="preserve">Товарно-транспортные документы: ТТН, CMR и </w:t>
            </w:r>
            <w:proofErr w:type="spellStart"/>
            <w:r w:rsidRPr="006066DC">
              <w:rPr>
                <w:bCs/>
              </w:rPr>
              <w:t>тп</w:t>
            </w:r>
            <w:proofErr w:type="spellEnd"/>
            <w:r w:rsidRPr="006066DC">
              <w:rPr>
                <w:bCs/>
              </w:rPr>
              <w:t>. (в зависимости от типа доставки);</w:t>
            </w:r>
          </w:p>
          <w:p w14:paraId="645F169D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Гарантийные показатели и показатели надежности;</w:t>
            </w:r>
          </w:p>
          <w:p w14:paraId="2EF376DA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Протоколы заводских испытаний;</w:t>
            </w:r>
          </w:p>
          <w:p w14:paraId="4D235FA9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>
              <w:rPr>
                <w:bCs/>
              </w:rPr>
              <w:t>Се</w:t>
            </w:r>
            <w:r w:rsidRPr="006066DC">
              <w:rPr>
                <w:bCs/>
              </w:rPr>
              <w:t>ртификат качества, сертификат соответствия (что применимо);</w:t>
            </w:r>
          </w:p>
          <w:p w14:paraId="6119C7C2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Разрешение на применение Оборудования (материалов) на территории Российской Федерации, выданное территориальным органом Федеральной службы по экологическому, технологическому и атомному надзору России;</w:t>
            </w:r>
          </w:p>
          <w:p w14:paraId="351156DD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 xml:space="preserve">Иные документы (сертификат соответствия, сертификат безопасности, санитарный сертификат, сертификат об утверждении </w:t>
            </w:r>
            <w:r w:rsidRPr="006066DC">
              <w:rPr>
                <w:bCs/>
              </w:rPr>
              <w:lastRenderedPageBreak/>
              <w:t>типа средств измерения Госстандарта России, лицензия и т.п.) в зависимости от номенклатуры поставляемого оборудования;</w:t>
            </w:r>
          </w:p>
          <w:p w14:paraId="753E19A6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Техническое описание поставляемого оборудования;</w:t>
            </w:r>
          </w:p>
          <w:p w14:paraId="6A6AEC70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Перечень оборудования и приборов с указанием характеристик (типоразмеров, параметров, массы, количества и мощности электроприводов, потребителей электроэнергии собственных нужд постоянного и переменного тока с указанием установленной и потребляемой мощности);</w:t>
            </w:r>
          </w:p>
          <w:p w14:paraId="22FD7DB3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Подробные инструкции (с включением фотографий, иллюстрирующих все этапы установки и сборки оборудования и их специфику) по монтажу, наладке, испытаниям вводу оборудования в работу после монтажа, эксплуатации оборудования, общие инструкции по пуску и останову оборудования, диагностики отказов, ремонту/техобслуживанию, а также руководство по обучению эксплуатационного персонала;</w:t>
            </w:r>
          </w:p>
          <w:p w14:paraId="71CBFCEA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Техническое описание, чертежи, монтажные чертежи, схемы электрические принципиальные и монтажные, эксплуатационные схемы, технологические схемы;</w:t>
            </w:r>
          </w:p>
          <w:p w14:paraId="39B28263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Спецификации и детальное описание оборудования, входящего в комплект поставки;</w:t>
            </w:r>
          </w:p>
          <w:p w14:paraId="1040E0AA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Перечни цифровых сигналов датчиков от СМТО-II-го уровня для передачи в АСУ ЭТО верхнего уровня (предоставляется по отдельному запросу, в течение 2-х недель).</w:t>
            </w:r>
          </w:p>
          <w:p w14:paraId="23F7A54A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Спецификации на арматуру, трубопроводы, фасонные изделия;</w:t>
            </w:r>
          </w:p>
          <w:p w14:paraId="6E8CBEF4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Технические данные на поставляемые в комплекте компоненты и расходные материалы, фильтрующие среды, свидетельства об испытании;</w:t>
            </w:r>
          </w:p>
          <w:p w14:paraId="288683E3" w14:textId="77777777" w:rsidR="00204F31" w:rsidRPr="006066DC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>Технические данные электротехнического оборудования и принципиальная электрическая схема с расчетом потребления энергии;</w:t>
            </w:r>
          </w:p>
          <w:p w14:paraId="4B7E6F02" w14:textId="77777777" w:rsidR="00204F31" w:rsidRPr="00D7435F" w:rsidRDefault="00204F31" w:rsidP="00204F31">
            <w:pPr>
              <w:pStyle w:val="aff9"/>
              <w:numPr>
                <w:ilvl w:val="0"/>
                <w:numId w:val="18"/>
              </w:numPr>
              <w:tabs>
                <w:tab w:val="left" w:pos="323"/>
              </w:tabs>
              <w:ind w:left="40" w:firstLine="0"/>
              <w:rPr>
                <w:bCs/>
              </w:rPr>
            </w:pPr>
            <w:r w:rsidRPr="006066DC">
              <w:rPr>
                <w:bCs/>
              </w:rPr>
              <w:t xml:space="preserve">Технические паспорта от производителей применяемого </w:t>
            </w:r>
            <w:r w:rsidRPr="00D7435F">
              <w:rPr>
                <w:bCs/>
              </w:rPr>
              <w:t>оборудования, комплектующих и материалов;</w:t>
            </w:r>
          </w:p>
          <w:p w14:paraId="4C758DDF" w14:textId="77777777" w:rsidR="00204F31" w:rsidRPr="00354E56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D7435F">
              <w:rPr>
                <w:bCs/>
                <w:sz w:val="24"/>
                <w:szCs w:val="24"/>
              </w:rPr>
              <w:t>Перечни запчастей, специального инструмента и приспособлений.</w:t>
            </w:r>
          </w:p>
        </w:tc>
        <w:tc>
          <w:tcPr>
            <w:tcW w:w="2121" w:type="dxa"/>
          </w:tcPr>
          <w:p w14:paraId="54D07E4D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6" w:type="dxa"/>
          </w:tcPr>
          <w:p w14:paraId="5D8A2517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7BDCA62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2EE11142" w14:textId="77777777" w:rsidTr="0063390D">
        <w:trPr>
          <w:trHeight w:val="70"/>
        </w:trPr>
        <w:tc>
          <w:tcPr>
            <w:tcW w:w="993" w:type="dxa"/>
            <w:vAlign w:val="center"/>
          </w:tcPr>
          <w:p w14:paraId="0132CFE4" w14:textId="77777777" w:rsidR="00204F31" w:rsidRPr="0025556B" w:rsidRDefault="00204F31" w:rsidP="00204F31">
            <w:pPr>
              <w:pStyle w:val="aff9"/>
              <w:numPr>
                <w:ilvl w:val="1"/>
                <w:numId w:val="8"/>
              </w:numPr>
              <w:jc w:val="center"/>
            </w:pPr>
          </w:p>
        </w:tc>
        <w:tc>
          <w:tcPr>
            <w:tcW w:w="7371" w:type="dxa"/>
            <w:vAlign w:val="center"/>
          </w:tcPr>
          <w:p w14:paraId="155E2144" w14:textId="16B5A447" w:rsidR="00204F31" w:rsidRPr="00D7435F" w:rsidRDefault="00204F31" w:rsidP="00204F31">
            <w:pPr>
              <w:pStyle w:val="aff9"/>
              <w:tabs>
                <w:tab w:val="left" w:pos="323"/>
              </w:tabs>
              <w:ind w:left="40"/>
              <w:rPr>
                <w:bCs/>
              </w:rPr>
            </w:pPr>
            <w:r w:rsidRPr="0025556B">
              <w:rPr>
                <w:b/>
              </w:rPr>
              <w:t xml:space="preserve">Требования </w:t>
            </w:r>
            <w:r>
              <w:rPr>
                <w:b/>
              </w:rPr>
              <w:t>по</w:t>
            </w:r>
            <w:r w:rsidRPr="0025556B">
              <w:rPr>
                <w:b/>
              </w:rPr>
              <w:t xml:space="preserve"> </w:t>
            </w:r>
            <w:r>
              <w:rPr>
                <w:b/>
              </w:rPr>
              <w:t>передаче</w:t>
            </w:r>
            <w:r w:rsidRPr="0025556B">
              <w:rPr>
                <w:b/>
              </w:rPr>
              <w:t xml:space="preserve"> документа</w:t>
            </w:r>
            <w:r>
              <w:rPr>
                <w:b/>
              </w:rPr>
              <w:t>ции П</w:t>
            </w:r>
            <w:r w:rsidRPr="001F08AB">
              <w:rPr>
                <w:b/>
              </w:rPr>
              <w:t>роектировщику для разработки проектной документации</w:t>
            </w:r>
          </w:p>
        </w:tc>
        <w:tc>
          <w:tcPr>
            <w:tcW w:w="2121" w:type="dxa"/>
          </w:tcPr>
          <w:p w14:paraId="572EF376" w14:textId="516BFF59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3F3EDF54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A0A796C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44F9CE47" w14:textId="77777777" w:rsidTr="0063390D">
        <w:trPr>
          <w:trHeight w:val="70"/>
        </w:trPr>
        <w:tc>
          <w:tcPr>
            <w:tcW w:w="993" w:type="dxa"/>
            <w:vAlign w:val="center"/>
          </w:tcPr>
          <w:p w14:paraId="0B5FCF78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75A6F4CC" w14:textId="77777777" w:rsidR="00204F31" w:rsidRPr="00D7435F" w:rsidRDefault="00204F31" w:rsidP="00204F31">
            <w:pPr>
              <w:pStyle w:val="aff9"/>
              <w:tabs>
                <w:tab w:val="left" w:pos="323"/>
              </w:tabs>
              <w:ind w:left="40"/>
              <w:rPr>
                <w:bCs/>
              </w:rPr>
            </w:pPr>
            <w:r w:rsidRPr="00D7435F">
              <w:rPr>
                <w:bCs/>
              </w:rPr>
              <w:t>Строительная часть.</w:t>
            </w:r>
          </w:p>
          <w:p w14:paraId="210A3DE2" w14:textId="77777777" w:rsidR="00204F31" w:rsidRPr="00354E56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D7435F">
              <w:rPr>
                <w:iCs/>
                <w:sz w:val="24"/>
                <w:szCs w:val="24"/>
                <w:lang w:eastAsia="en-US"/>
              </w:rPr>
              <w:t>Габаритно-установочные чертежи с указаниями требований к монтажу и грузоподъемным механизмам</w:t>
            </w:r>
          </w:p>
        </w:tc>
        <w:tc>
          <w:tcPr>
            <w:tcW w:w="2121" w:type="dxa"/>
          </w:tcPr>
          <w:p w14:paraId="20F4BFAD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86A08A4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6DA6FA4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3315DC39" w14:textId="77777777" w:rsidTr="0063390D">
        <w:trPr>
          <w:trHeight w:val="1867"/>
        </w:trPr>
        <w:tc>
          <w:tcPr>
            <w:tcW w:w="993" w:type="dxa"/>
            <w:vAlign w:val="center"/>
          </w:tcPr>
          <w:p w14:paraId="3E6B629E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38B325A9" w14:textId="77777777" w:rsidR="00204F31" w:rsidRPr="003C72D2" w:rsidRDefault="00204F31" w:rsidP="00204F31">
            <w:pPr>
              <w:pStyle w:val="aff9"/>
              <w:tabs>
                <w:tab w:val="left" w:pos="323"/>
              </w:tabs>
              <w:ind w:left="40"/>
              <w:rPr>
                <w:bCs/>
              </w:rPr>
            </w:pPr>
            <w:r w:rsidRPr="003C72D2">
              <w:rPr>
                <w:bCs/>
              </w:rPr>
              <w:t>Электротехническая часть</w:t>
            </w:r>
            <w:r>
              <w:rPr>
                <w:bCs/>
              </w:rPr>
              <w:t>:</w:t>
            </w:r>
          </w:p>
          <w:p w14:paraId="4BB88B34" w14:textId="77777777" w:rsidR="00204F31" w:rsidRPr="003C72D2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техническое описание трансформатора и комплектующего оборудования, режимов работы;</w:t>
            </w:r>
          </w:p>
          <w:p w14:paraId="01C11652" w14:textId="77777777" w:rsidR="00204F31" w:rsidRPr="003C72D2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таблицу технических данных трансформаторов тока;</w:t>
            </w:r>
          </w:p>
          <w:p w14:paraId="678205C1" w14:textId="77777777" w:rsidR="00204F31" w:rsidRPr="003C72D2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инструкции по эксплуатации трансформатора и монтажу в соответствии с требованиями РФ;</w:t>
            </w:r>
          </w:p>
          <w:p w14:paraId="02239F47" w14:textId="77777777" w:rsidR="00204F31" w:rsidRPr="003C72D2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принципиальные электрические схемы;</w:t>
            </w:r>
          </w:p>
          <w:p w14:paraId="2BA208F6" w14:textId="77777777" w:rsidR="00204F31" w:rsidRPr="003C72D2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сертификаты, ТУ, паспорта на основное и вспомогательное оборудование и средства измерения;</w:t>
            </w:r>
          </w:p>
          <w:p w14:paraId="023E989E" w14:textId="77777777" w:rsidR="00204F31" w:rsidRPr="005F1398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>
              <w:rPr>
                <w:bCs/>
              </w:rPr>
              <w:t>протоколы</w:t>
            </w:r>
            <w:r w:rsidRPr="003C72D2">
              <w:rPr>
                <w:bCs/>
              </w:rPr>
              <w:t xml:space="preserve"> заводских испытаний, свидетельства о внесении трансформаторов тока в Единый Госреестр средств измерений и акты </w:t>
            </w:r>
            <w:proofErr w:type="spellStart"/>
            <w:r w:rsidRPr="005F1398">
              <w:rPr>
                <w:bCs/>
              </w:rPr>
              <w:t>Госпроверки</w:t>
            </w:r>
            <w:proofErr w:type="spellEnd"/>
            <w:r w:rsidRPr="005F1398">
              <w:rPr>
                <w:bCs/>
              </w:rPr>
              <w:t xml:space="preserve"> трансформаторов;</w:t>
            </w:r>
          </w:p>
          <w:p w14:paraId="3671A84F" w14:textId="77777777" w:rsidR="00204F31" w:rsidRPr="005F1398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5F1398">
              <w:rPr>
                <w:bCs/>
              </w:rPr>
              <w:t>программа испытаний на площадке после монтажа с последующей выдачей протоколов;</w:t>
            </w:r>
          </w:p>
          <w:p w14:paraId="4152C069" w14:textId="77777777" w:rsidR="00204F31" w:rsidRPr="005F1398" w:rsidRDefault="00204F31" w:rsidP="00204F31">
            <w:pPr>
              <w:pStyle w:val="aff9"/>
              <w:numPr>
                <w:ilvl w:val="0"/>
                <w:numId w:val="19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5F1398">
              <w:rPr>
                <w:bCs/>
              </w:rPr>
              <w:t>технология ремонта, регламент обслуживания, перечень ремонтных средств и соответствующая техническая документация на ремонт с полным комплектом чертежей и схем;</w:t>
            </w:r>
          </w:p>
          <w:p w14:paraId="1EAC413B" w14:textId="77777777" w:rsidR="00204F31" w:rsidRPr="00354E56" w:rsidRDefault="00204F31" w:rsidP="00204F31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5F1398">
              <w:rPr>
                <w:bCs/>
                <w:sz w:val="24"/>
                <w:szCs w:val="24"/>
              </w:rPr>
              <w:t xml:space="preserve">дополнительно в части КИВ вводов 220 </w:t>
            </w:r>
            <w:proofErr w:type="spellStart"/>
            <w:r w:rsidRPr="005F1398">
              <w:rPr>
                <w:bCs/>
                <w:sz w:val="24"/>
                <w:szCs w:val="24"/>
              </w:rPr>
              <w:t>кВ</w:t>
            </w:r>
            <w:proofErr w:type="spellEnd"/>
            <w:r w:rsidRPr="005F1398">
              <w:rPr>
                <w:bCs/>
                <w:sz w:val="24"/>
                <w:szCs w:val="24"/>
              </w:rPr>
              <w:t>: руководство по эксплуатации, методику и предварительный расчёт параметров срабатывания, протоколы испытаний, функционально-логические схемы, перечни сигналов в АСУ ЭТО, монтажные и принципиальные схемы шкафов.</w:t>
            </w:r>
          </w:p>
        </w:tc>
        <w:tc>
          <w:tcPr>
            <w:tcW w:w="2121" w:type="dxa"/>
          </w:tcPr>
          <w:p w14:paraId="514F3A0B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67728804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2FD9015B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9A220B8" w14:textId="77777777" w:rsidTr="0063390D">
        <w:trPr>
          <w:trHeight w:val="1193"/>
        </w:trPr>
        <w:tc>
          <w:tcPr>
            <w:tcW w:w="993" w:type="dxa"/>
            <w:vAlign w:val="center"/>
          </w:tcPr>
          <w:p w14:paraId="68AE3A37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7EFC4311" w14:textId="77777777" w:rsidR="00204F31" w:rsidRPr="003C72D2" w:rsidRDefault="00204F31" w:rsidP="00204F31">
            <w:pPr>
              <w:pStyle w:val="aff9"/>
              <w:tabs>
                <w:tab w:val="left" w:pos="323"/>
              </w:tabs>
              <w:ind w:left="40"/>
              <w:rPr>
                <w:bCs/>
              </w:rPr>
            </w:pPr>
            <w:r w:rsidRPr="003C72D2">
              <w:rPr>
                <w:bCs/>
              </w:rPr>
              <w:t>Часть КИП и А</w:t>
            </w:r>
            <w:r>
              <w:rPr>
                <w:bCs/>
              </w:rPr>
              <w:t>:</w:t>
            </w:r>
          </w:p>
          <w:p w14:paraId="2EA5E361" w14:textId="77777777" w:rsidR="00204F31" w:rsidRPr="003C72D2" w:rsidRDefault="00204F31" w:rsidP="00204F31">
            <w:pPr>
              <w:pStyle w:val="aff9"/>
              <w:numPr>
                <w:ilvl w:val="0"/>
                <w:numId w:val="20"/>
              </w:numPr>
              <w:tabs>
                <w:tab w:val="left" w:pos="323"/>
              </w:tabs>
              <w:ind w:left="0" w:hanging="21"/>
              <w:rPr>
                <w:bCs/>
              </w:rPr>
            </w:pPr>
            <w:r w:rsidRPr="003C72D2">
              <w:rPr>
                <w:bCs/>
              </w:rPr>
              <w:t>перечень измерений (с маркировкой по системе KKS) с указанием диапазонов измерений, уставок срабатывания защит и блокировок, предупредительной и аварийной сигнализации;</w:t>
            </w:r>
          </w:p>
          <w:p w14:paraId="2D10D1FD" w14:textId="77777777" w:rsidR="00204F31" w:rsidRPr="003C72D2" w:rsidRDefault="00204F31" w:rsidP="00204F31">
            <w:pPr>
              <w:pStyle w:val="aff9"/>
              <w:numPr>
                <w:ilvl w:val="0"/>
                <w:numId w:val="20"/>
              </w:numPr>
              <w:tabs>
                <w:tab w:val="left" w:pos="323"/>
              </w:tabs>
              <w:ind w:left="0" w:hanging="21"/>
              <w:rPr>
                <w:bCs/>
              </w:rPr>
            </w:pPr>
            <w:r w:rsidRPr="003C72D2">
              <w:rPr>
                <w:bCs/>
              </w:rPr>
              <w:t>перечень контрольно-измерительных приборов;</w:t>
            </w:r>
          </w:p>
          <w:p w14:paraId="795490E7" w14:textId="77777777" w:rsidR="00204F31" w:rsidRPr="003C72D2" w:rsidRDefault="00204F31" w:rsidP="00204F31">
            <w:pPr>
              <w:pStyle w:val="aff9"/>
              <w:numPr>
                <w:ilvl w:val="0"/>
                <w:numId w:val="20"/>
              </w:numPr>
              <w:tabs>
                <w:tab w:val="left" w:pos="323"/>
              </w:tabs>
              <w:ind w:left="0" w:hanging="21"/>
              <w:rPr>
                <w:bCs/>
              </w:rPr>
            </w:pPr>
            <w:r w:rsidRPr="003C72D2">
              <w:rPr>
                <w:bCs/>
              </w:rPr>
              <w:t>схемы подключения шкафа управления, соединительных коробок;</w:t>
            </w:r>
          </w:p>
          <w:p w14:paraId="3C47DE63" w14:textId="77777777" w:rsidR="00204F31" w:rsidRDefault="00204F31" w:rsidP="00204F31">
            <w:pPr>
              <w:pStyle w:val="aff9"/>
              <w:numPr>
                <w:ilvl w:val="0"/>
                <w:numId w:val="20"/>
              </w:numPr>
              <w:tabs>
                <w:tab w:val="left" w:pos="323"/>
              </w:tabs>
              <w:ind w:left="0" w:hanging="21"/>
              <w:rPr>
                <w:bCs/>
              </w:rPr>
            </w:pPr>
            <w:r w:rsidRPr="003C72D2">
              <w:rPr>
                <w:bCs/>
              </w:rPr>
              <w:t>алгоритмы управления комплектно поставляемого оборудования, включая алгоритмы защиты, блокировки, сигнализации и автоматического регулирования;</w:t>
            </w:r>
          </w:p>
          <w:p w14:paraId="2C2B482B" w14:textId="77777777" w:rsidR="00204F31" w:rsidRPr="00D7435F" w:rsidRDefault="00204F31" w:rsidP="00204F31">
            <w:pPr>
              <w:pStyle w:val="aff9"/>
              <w:numPr>
                <w:ilvl w:val="0"/>
                <w:numId w:val="20"/>
              </w:numPr>
              <w:tabs>
                <w:tab w:val="left" w:pos="323"/>
              </w:tabs>
              <w:ind w:left="0" w:hanging="21"/>
              <w:rPr>
                <w:bCs/>
              </w:rPr>
            </w:pPr>
            <w:r w:rsidRPr="00D7435F">
              <w:rPr>
                <w:bCs/>
              </w:rPr>
              <w:t>условия управления, регулирования и защиты.</w:t>
            </w:r>
          </w:p>
        </w:tc>
        <w:tc>
          <w:tcPr>
            <w:tcW w:w="2121" w:type="dxa"/>
          </w:tcPr>
          <w:p w14:paraId="137C690C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26D6B984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697D3B9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F31" w:rsidRPr="0025556B" w14:paraId="538227BA" w14:textId="77777777" w:rsidTr="0063390D">
        <w:trPr>
          <w:trHeight w:val="1867"/>
        </w:trPr>
        <w:tc>
          <w:tcPr>
            <w:tcW w:w="993" w:type="dxa"/>
            <w:vAlign w:val="center"/>
          </w:tcPr>
          <w:p w14:paraId="3BCE1BBE" w14:textId="77777777" w:rsidR="00204F31" w:rsidRPr="0025556B" w:rsidRDefault="00204F31" w:rsidP="0063390D">
            <w:pPr>
              <w:pStyle w:val="aff9"/>
              <w:numPr>
                <w:ilvl w:val="2"/>
                <w:numId w:val="8"/>
              </w:numPr>
              <w:ind w:hanging="120"/>
              <w:jc w:val="center"/>
            </w:pPr>
          </w:p>
        </w:tc>
        <w:tc>
          <w:tcPr>
            <w:tcW w:w="7371" w:type="dxa"/>
            <w:vAlign w:val="center"/>
          </w:tcPr>
          <w:p w14:paraId="6D0B2D40" w14:textId="77777777" w:rsidR="00204F31" w:rsidRPr="003C72D2" w:rsidRDefault="00204F31" w:rsidP="00204F31">
            <w:pPr>
              <w:pStyle w:val="aff9"/>
              <w:tabs>
                <w:tab w:val="left" w:pos="323"/>
              </w:tabs>
              <w:ind w:left="40"/>
              <w:rPr>
                <w:bCs/>
              </w:rPr>
            </w:pPr>
            <w:r w:rsidRPr="003C72D2">
              <w:rPr>
                <w:bCs/>
              </w:rPr>
              <w:t>Часть полевого оборудования СМТО</w:t>
            </w:r>
            <w:r>
              <w:rPr>
                <w:bCs/>
              </w:rPr>
              <w:t>:</w:t>
            </w:r>
            <w:r w:rsidRPr="003C72D2">
              <w:rPr>
                <w:bCs/>
              </w:rPr>
              <w:t xml:space="preserve"> </w:t>
            </w:r>
          </w:p>
          <w:p w14:paraId="60D3D94C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Перечень контуров измерения;</w:t>
            </w:r>
          </w:p>
          <w:p w14:paraId="3A442BED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Перечень входных и выходных сигналов по каналам цифровой передачи данных от СМТО в АСУ ЭТО;</w:t>
            </w:r>
          </w:p>
          <w:p w14:paraId="6455EB7A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 xml:space="preserve">Схемы подключения </w:t>
            </w:r>
          </w:p>
          <w:p w14:paraId="4F3792FE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Спецификации устройств СМТО;</w:t>
            </w:r>
          </w:p>
          <w:p w14:paraId="220EF4CA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Спецификация на кабели, провода;</w:t>
            </w:r>
          </w:p>
          <w:p w14:paraId="32D1AD0B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Условия технологических защит, блокировок и сигнализации;</w:t>
            </w:r>
          </w:p>
          <w:p w14:paraId="30E859A9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Схемы электрические измерений и электропитания;</w:t>
            </w:r>
          </w:p>
          <w:p w14:paraId="5CC479FD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Схемы подключения внешних проводок оборудования СМТО (включая таблицы клемм для подключений кабелей СМТО);</w:t>
            </w:r>
          </w:p>
          <w:p w14:paraId="7888D7B1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Кабельный журнал контрольных кабелей;</w:t>
            </w:r>
          </w:p>
          <w:p w14:paraId="34C79A03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Кабельный журнал силовых кабелей;</w:t>
            </w:r>
          </w:p>
          <w:p w14:paraId="686C308A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Кабельный журнал шинных и системных кабелей;</w:t>
            </w:r>
          </w:p>
          <w:p w14:paraId="198F1AF7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Дистанционное управление и блокировки. Структурные схемы алгоритмов с описанием;</w:t>
            </w:r>
          </w:p>
          <w:p w14:paraId="220A40BC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Регистрация аварийных ситуаций. Структурные схемы алгоритмов с описанием;</w:t>
            </w:r>
          </w:p>
          <w:p w14:paraId="7E623F50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 xml:space="preserve">Рекомендуемая структура и иерархия </w:t>
            </w:r>
            <w:proofErr w:type="spellStart"/>
            <w:r w:rsidRPr="003C72D2">
              <w:rPr>
                <w:bCs/>
              </w:rPr>
              <w:t>видеограмм</w:t>
            </w:r>
            <w:proofErr w:type="spellEnd"/>
            <w:r w:rsidRPr="003C72D2">
              <w:rPr>
                <w:bCs/>
              </w:rPr>
              <w:t>;</w:t>
            </w:r>
          </w:p>
          <w:p w14:paraId="1A23EA28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Руководства по эксплуатации полевого оборудования СМТО;</w:t>
            </w:r>
          </w:p>
          <w:p w14:paraId="6EDAD160" w14:textId="77777777" w:rsidR="00204F31" w:rsidRPr="003C72D2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Руководства по эксплуатации на комплектующие изделия;</w:t>
            </w:r>
          </w:p>
          <w:p w14:paraId="5B9F4FB4" w14:textId="77777777" w:rsidR="00204F31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3C72D2">
              <w:rPr>
                <w:bCs/>
              </w:rPr>
              <w:t>Методики поверки и калибровки;</w:t>
            </w:r>
          </w:p>
          <w:p w14:paraId="09C181BD" w14:textId="77777777" w:rsidR="00204F31" w:rsidRPr="00D7435F" w:rsidRDefault="00204F31" w:rsidP="00204F31">
            <w:pPr>
              <w:pStyle w:val="aff9"/>
              <w:numPr>
                <w:ilvl w:val="0"/>
                <w:numId w:val="21"/>
              </w:numPr>
              <w:tabs>
                <w:tab w:val="left" w:pos="323"/>
              </w:tabs>
              <w:ind w:left="30" w:hanging="21"/>
              <w:rPr>
                <w:bCs/>
              </w:rPr>
            </w:pPr>
            <w:r w:rsidRPr="00D7435F">
              <w:rPr>
                <w:bCs/>
              </w:rPr>
              <w:t>Программа и методики заводских и приемо-сдаточных испытаний полевого оборудования СМТО.</w:t>
            </w:r>
          </w:p>
        </w:tc>
        <w:tc>
          <w:tcPr>
            <w:tcW w:w="2121" w:type="dxa"/>
          </w:tcPr>
          <w:p w14:paraId="5F9ADEDD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46D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</w:tcPr>
          <w:p w14:paraId="5364AEC2" w14:textId="77777777" w:rsidR="00204F31" w:rsidRPr="0025556B" w:rsidRDefault="00204F31" w:rsidP="00204F31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8912696" w14:textId="77777777" w:rsidR="00204F31" w:rsidRPr="0025556B" w:rsidRDefault="00204F31" w:rsidP="00204F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4930ABD" w14:textId="372FE514" w:rsidR="00813847" w:rsidRDefault="00813847" w:rsidP="0063390D">
      <w:pPr>
        <w:spacing w:line="276" w:lineRule="auto"/>
        <w:rPr>
          <w:b/>
          <w:i/>
          <w:sz w:val="24"/>
          <w:szCs w:val="24"/>
        </w:rPr>
        <w:sectPr w:rsidR="00813847" w:rsidSect="001A43B7">
          <w:footnotePr>
            <w:numFmt w:val="chicago"/>
          </w:footnotePr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580FDDDC" w14:textId="77777777" w:rsidR="00D73441" w:rsidRPr="0063390D" w:rsidRDefault="00D73441" w:rsidP="0063390D">
      <w:pPr>
        <w:pStyle w:val="10"/>
        <w:tabs>
          <w:tab w:val="left" w:pos="993"/>
        </w:tabs>
        <w:ind w:left="2835" w:hanging="2126"/>
        <w:rPr>
          <w:sz w:val="24"/>
          <w:szCs w:val="24"/>
        </w:rPr>
      </w:pPr>
      <w:bookmarkStart w:id="271" w:name="_Toc53393312"/>
      <w:bookmarkStart w:id="272" w:name="_Toc54646411"/>
      <w:bookmarkStart w:id="273" w:name="_Toc163770085"/>
      <w:bookmarkStart w:id="274" w:name="_Toc46743519"/>
      <w:bookmarkStart w:id="275" w:name="_Toc51339699"/>
      <w:r w:rsidRPr="0063390D">
        <w:rPr>
          <w:sz w:val="24"/>
          <w:szCs w:val="24"/>
        </w:rPr>
        <w:lastRenderedPageBreak/>
        <w:t>Требования к документации по ценообразованию</w:t>
      </w:r>
      <w:bookmarkEnd w:id="271"/>
      <w:r w:rsidRPr="0063390D">
        <w:rPr>
          <w:sz w:val="24"/>
          <w:szCs w:val="24"/>
        </w:rPr>
        <w:t xml:space="preserve"> на этапе закупки</w:t>
      </w:r>
      <w:bookmarkEnd w:id="272"/>
      <w:bookmarkEnd w:id="273"/>
    </w:p>
    <w:p w14:paraId="73BF1BA8" w14:textId="437411BF" w:rsidR="00FA6A09" w:rsidRPr="00713368" w:rsidRDefault="00FA6A09" w:rsidP="0063390D">
      <w:pPr>
        <w:pStyle w:val="10"/>
        <w:numPr>
          <w:ilvl w:val="0"/>
          <w:numId w:val="0"/>
        </w:numPr>
        <w:tabs>
          <w:tab w:val="left" w:pos="993"/>
        </w:tabs>
        <w:ind w:firstLine="709"/>
        <w:rPr>
          <w:b w:val="0"/>
          <w:bCs/>
          <w:sz w:val="24"/>
          <w:szCs w:val="24"/>
        </w:rPr>
      </w:pPr>
      <w:bookmarkStart w:id="276" w:name="_Toc163569309"/>
      <w:bookmarkStart w:id="277" w:name="_Toc163635877"/>
      <w:bookmarkStart w:id="278" w:name="_Toc163770086"/>
      <w:r w:rsidRPr="00713368">
        <w:rPr>
          <w:b w:val="0"/>
          <w:bCs/>
          <w:sz w:val="24"/>
          <w:szCs w:val="24"/>
        </w:rPr>
        <w:t>3.1.</w:t>
      </w:r>
      <w:r w:rsidRPr="00713368">
        <w:rPr>
          <w:b w:val="0"/>
          <w:bCs/>
          <w:sz w:val="24"/>
          <w:szCs w:val="24"/>
        </w:rPr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</w:t>
      </w:r>
      <w:r w:rsidR="003C4DB1" w:rsidRPr="00713368">
        <w:rPr>
          <w:b w:val="0"/>
          <w:bCs/>
          <w:sz w:val="24"/>
          <w:szCs w:val="24"/>
          <w:lang w:val="ru-RU"/>
        </w:rPr>
        <w:t>Приложении 2</w:t>
      </w:r>
      <w:r w:rsidRPr="00713368">
        <w:rPr>
          <w:b w:val="0"/>
          <w:bCs/>
          <w:sz w:val="24"/>
          <w:szCs w:val="24"/>
        </w:rPr>
        <w:t>, с приложением информационной справки о стоимости сопутствующих услуг по шефмонтажу в произвольной форме.</w:t>
      </w:r>
      <w:bookmarkEnd w:id="276"/>
      <w:bookmarkEnd w:id="277"/>
      <w:bookmarkEnd w:id="278"/>
    </w:p>
    <w:p w14:paraId="0594FAF7" w14:textId="78999BEB" w:rsidR="00D73441" w:rsidRPr="00713368" w:rsidRDefault="00FA6A09" w:rsidP="0063390D">
      <w:pPr>
        <w:pStyle w:val="10"/>
        <w:numPr>
          <w:ilvl w:val="0"/>
          <w:numId w:val="0"/>
        </w:numPr>
        <w:tabs>
          <w:tab w:val="left" w:pos="993"/>
        </w:tabs>
        <w:ind w:firstLine="709"/>
        <w:rPr>
          <w:b w:val="0"/>
          <w:bCs/>
          <w:sz w:val="24"/>
          <w:szCs w:val="24"/>
        </w:rPr>
      </w:pPr>
      <w:bookmarkStart w:id="279" w:name="_Toc163569310"/>
      <w:bookmarkStart w:id="280" w:name="_Toc163635878"/>
      <w:bookmarkStart w:id="281" w:name="_Toc163770087"/>
      <w:r w:rsidRPr="00713368">
        <w:rPr>
          <w:b w:val="0"/>
          <w:bCs/>
          <w:sz w:val="24"/>
          <w:szCs w:val="24"/>
        </w:rPr>
        <w:t>3.2.</w:t>
      </w:r>
      <w:r w:rsidRPr="00713368">
        <w:rPr>
          <w:b w:val="0"/>
          <w:bCs/>
          <w:sz w:val="24"/>
          <w:szCs w:val="24"/>
        </w:rPr>
        <w:tab/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</w:t>
      </w:r>
      <w:r w:rsidR="000350EE" w:rsidRPr="00713368">
        <w:rPr>
          <w:b w:val="0"/>
          <w:bCs/>
          <w:sz w:val="24"/>
          <w:szCs w:val="24"/>
        </w:rPr>
        <w:t>в Документации о закупке</w:t>
      </w:r>
      <w:r w:rsidR="000350EE" w:rsidRPr="00713368" w:rsidDel="000350EE">
        <w:rPr>
          <w:b w:val="0"/>
          <w:bCs/>
          <w:sz w:val="24"/>
          <w:szCs w:val="24"/>
        </w:rPr>
        <w:t xml:space="preserve"> </w:t>
      </w:r>
      <w:r w:rsidRPr="00713368">
        <w:rPr>
          <w:b w:val="0"/>
          <w:bCs/>
          <w:sz w:val="24"/>
          <w:szCs w:val="24"/>
        </w:rPr>
        <w:t xml:space="preserve">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279"/>
      <w:bookmarkEnd w:id="280"/>
      <w:bookmarkEnd w:id="281"/>
    </w:p>
    <w:p w14:paraId="3F6C7DD1" w14:textId="77777777" w:rsidR="00D73441" w:rsidRDefault="00D73441" w:rsidP="001238B7">
      <w:pPr>
        <w:spacing w:line="276" w:lineRule="auto"/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40239B95" w14:textId="77777777" w:rsidR="00D73441" w:rsidRPr="0063390D" w:rsidRDefault="00D73441" w:rsidP="0063390D">
      <w:pPr>
        <w:pStyle w:val="10"/>
        <w:tabs>
          <w:tab w:val="left" w:pos="993"/>
        </w:tabs>
        <w:ind w:left="0" w:firstLine="709"/>
        <w:rPr>
          <w:sz w:val="24"/>
          <w:szCs w:val="24"/>
        </w:rPr>
      </w:pPr>
      <w:bookmarkStart w:id="282" w:name="_Toc54646412"/>
      <w:bookmarkStart w:id="283" w:name="_Toc163770088"/>
      <w:r w:rsidRPr="0063390D">
        <w:rPr>
          <w:sz w:val="24"/>
          <w:szCs w:val="24"/>
        </w:rPr>
        <w:lastRenderedPageBreak/>
        <w:t>Требования к документации по ценообразованию на этапе заключения (исполнения) договора</w:t>
      </w:r>
      <w:bookmarkEnd w:id="282"/>
      <w:bookmarkEnd w:id="283"/>
    </w:p>
    <w:p w14:paraId="3114891C" w14:textId="19538C34" w:rsidR="00D73441" w:rsidRPr="0063390D" w:rsidRDefault="00FA6A09" w:rsidP="0063390D">
      <w:pPr>
        <w:pStyle w:val="10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  <w:lang w:val="ru-RU"/>
        </w:rPr>
      </w:pPr>
      <w:bookmarkStart w:id="284" w:name="_Toc163569312"/>
      <w:bookmarkStart w:id="285" w:name="_Toc163635880"/>
      <w:bookmarkStart w:id="286" w:name="_Toc163770089"/>
      <w:r w:rsidRPr="00713368">
        <w:rPr>
          <w:b w:val="0"/>
          <w:bCs/>
          <w:sz w:val="24"/>
          <w:szCs w:val="24"/>
        </w:rPr>
        <w:t>4.1.</w:t>
      </w:r>
      <w:r w:rsidRPr="0063390D">
        <w:rPr>
          <w:sz w:val="24"/>
          <w:szCs w:val="24"/>
        </w:rPr>
        <w:tab/>
      </w:r>
      <w:r w:rsidRPr="00713368">
        <w:rPr>
          <w:b w:val="0"/>
          <w:bCs/>
          <w:sz w:val="24"/>
          <w:szCs w:val="24"/>
        </w:rPr>
        <w:t xml:space="preserve">В рамках реализации договора сметную документацию в обоснование стоимости сопутствующих услуг (шефмонтаж, </w:t>
      </w:r>
      <w:proofErr w:type="spellStart"/>
      <w:r w:rsidRPr="00713368">
        <w:rPr>
          <w:b w:val="0"/>
          <w:bCs/>
          <w:sz w:val="24"/>
          <w:szCs w:val="24"/>
        </w:rPr>
        <w:t>шефналадка</w:t>
      </w:r>
      <w:proofErr w:type="spellEnd"/>
      <w:r w:rsidR="00053787" w:rsidRPr="00713368">
        <w:rPr>
          <w:b w:val="0"/>
          <w:bCs/>
          <w:sz w:val="24"/>
          <w:szCs w:val="24"/>
          <w:lang w:val="ru-RU"/>
        </w:rPr>
        <w:t>,</w:t>
      </w:r>
      <w:r w:rsidR="00E97032" w:rsidRPr="00713368">
        <w:rPr>
          <w:b w:val="0"/>
          <w:bCs/>
          <w:sz w:val="24"/>
          <w:szCs w:val="24"/>
          <w:lang w:val="ru-RU"/>
        </w:rPr>
        <w:t xml:space="preserve"> </w:t>
      </w:r>
      <w:r w:rsidRPr="00713368">
        <w:rPr>
          <w:b w:val="0"/>
          <w:bCs/>
          <w:sz w:val="24"/>
          <w:szCs w:val="24"/>
        </w:rPr>
        <w:t xml:space="preserve">необходимо составлять и оформлять в соответствии с требованиями к оформлению и составлению сметной документации на оказание услуг по шефмонтажу и </w:t>
      </w:r>
      <w:proofErr w:type="spellStart"/>
      <w:r w:rsidRPr="00713368">
        <w:rPr>
          <w:b w:val="0"/>
          <w:bCs/>
          <w:sz w:val="24"/>
          <w:szCs w:val="24"/>
        </w:rPr>
        <w:t>шефналадке</w:t>
      </w:r>
      <w:proofErr w:type="spellEnd"/>
      <w:r w:rsidRPr="00713368">
        <w:rPr>
          <w:b w:val="0"/>
          <w:bCs/>
          <w:sz w:val="24"/>
          <w:szCs w:val="24"/>
        </w:rPr>
        <w:t xml:space="preserve">, указанными </w:t>
      </w:r>
      <w:bookmarkEnd w:id="284"/>
      <w:r w:rsidR="000350EE" w:rsidRPr="00713368">
        <w:rPr>
          <w:b w:val="0"/>
          <w:bCs/>
          <w:sz w:val="24"/>
          <w:szCs w:val="24"/>
          <w:lang w:val="ru-RU"/>
        </w:rPr>
        <w:t xml:space="preserve">в </w:t>
      </w:r>
      <w:r w:rsidR="003C4DB1" w:rsidRPr="00713368">
        <w:rPr>
          <w:b w:val="0"/>
          <w:bCs/>
          <w:sz w:val="24"/>
          <w:szCs w:val="24"/>
          <w:lang w:val="ru-RU"/>
        </w:rPr>
        <w:t xml:space="preserve">Приложении </w:t>
      </w:r>
      <w:r w:rsidR="00423FFE" w:rsidRPr="00713368">
        <w:rPr>
          <w:b w:val="0"/>
          <w:bCs/>
          <w:sz w:val="24"/>
          <w:szCs w:val="24"/>
          <w:lang w:val="ru-RU"/>
        </w:rPr>
        <w:t>3</w:t>
      </w:r>
      <w:r w:rsidR="00980F95" w:rsidRPr="00713368">
        <w:rPr>
          <w:b w:val="0"/>
          <w:bCs/>
          <w:sz w:val="24"/>
          <w:szCs w:val="24"/>
          <w:lang w:val="ru-RU"/>
        </w:rPr>
        <w:t>.</w:t>
      </w:r>
      <w:bookmarkEnd w:id="285"/>
      <w:bookmarkEnd w:id="286"/>
    </w:p>
    <w:p w14:paraId="7BDCB2D0" w14:textId="77777777" w:rsidR="00D73441" w:rsidRDefault="00D73441" w:rsidP="001238B7">
      <w:pPr>
        <w:spacing w:line="276" w:lineRule="auto"/>
        <w:rPr>
          <w:rFonts w:eastAsia="Calibri"/>
          <w:b/>
          <w:iCs/>
          <w:lang w:val="x-none" w:eastAsia="x-none"/>
        </w:rPr>
      </w:pPr>
    </w:p>
    <w:bookmarkEnd w:id="274"/>
    <w:bookmarkEnd w:id="275"/>
    <w:p w14:paraId="5CC4C5E1" w14:textId="77777777" w:rsidR="00D73441" w:rsidRPr="00C01756" w:rsidRDefault="00D73441" w:rsidP="009416AA">
      <w:pPr>
        <w:pStyle w:val="10"/>
        <w:numPr>
          <w:ilvl w:val="0"/>
          <w:numId w:val="0"/>
        </w:numPr>
        <w:rPr>
          <w:caps/>
        </w:rPr>
      </w:pPr>
    </w:p>
    <w:p w14:paraId="03E82D5F" w14:textId="77777777" w:rsidR="00FC285E" w:rsidRPr="00C4463B" w:rsidRDefault="00FC285E" w:rsidP="001238B7">
      <w:pPr>
        <w:widowControl w:val="0"/>
        <w:tabs>
          <w:tab w:val="left" w:pos="426"/>
        </w:tabs>
        <w:spacing w:before="120" w:after="120" w:line="276" w:lineRule="auto"/>
        <w:jc w:val="both"/>
        <w:rPr>
          <w:rStyle w:val="afffa"/>
          <w:b w:val="0"/>
          <w:bCs/>
          <w:iCs/>
          <w:sz w:val="24"/>
          <w:szCs w:val="24"/>
        </w:rPr>
      </w:pPr>
    </w:p>
    <w:p w14:paraId="7D2146D0" w14:textId="77777777" w:rsidR="00D73441" w:rsidRPr="00C4463B" w:rsidRDefault="00D73441" w:rsidP="001238B7">
      <w:pPr>
        <w:spacing w:after="120" w:line="276" w:lineRule="auto"/>
        <w:rPr>
          <w:bCs/>
          <w:sz w:val="24"/>
          <w:szCs w:val="24"/>
        </w:rPr>
      </w:pPr>
      <w:r w:rsidRPr="00C4463B">
        <w:rPr>
          <w:bCs/>
          <w:sz w:val="24"/>
          <w:szCs w:val="24"/>
        </w:rPr>
        <w:br w:type="page"/>
      </w:r>
    </w:p>
    <w:p w14:paraId="00A68756" w14:textId="77777777" w:rsidR="00D73441" w:rsidRPr="00C4463B" w:rsidRDefault="00D73441" w:rsidP="001238B7">
      <w:pPr>
        <w:keepNext/>
        <w:keepLines/>
        <w:spacing w:after="120" w:line="276" w:lineRule="auto"/>
        <w:rPr>
          <w:rFonts w:eastAsia="Calibri"/>
          <w:b/>
          <w:sz w:val="24"/>
          <w:szCs w:val="24"/>
        </w:rPr>
        <w:sectPr w:rsidR="00D73441" w:rsidRPr="00C4463B" w:rsidSect="001A43B7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87" w:name="_Ref40301253"/>
    </w:p>
    <w:p w14:paraId="5C4CF974" w14:textId="77777777" w:rsidR="000B659B" w:rsidRDefault="000B659B" w:rsidP="005F531E">
      <w:pPr>
        <w:keepNext/>
        <w:keepLines/>
        <w:spacing w:after="120" w:line="276" w:lineRule="auto"/>
        <w:rPr>
          <w:rFonts w:eastAsiaTheme="majorEastAsia"/>
          <w:sz w:val="24"/>
          <w:szCs w:val="24"/>
        </w:rPr>
      </w:pPr>
      <w:bookmarkStart w:id="288" w:name="_Hlk48224758"/>
    </w:p>
    <w:p w14:paraId="505D1EFE" w14:textId="4C5F0549" w:rsidR="005F531E" w:rsidRPr="002C1DD1" w:rsidRDefault="000B659B" w:rsidP="0063390D">
      <w:pPr>
        <w:pStyle w:val="10"/>
        <w:numPr>
          <w:ilvl w:val="0"/>
          <w:numId w:val="0"/>
        </w:numPr>
        <w:rPr>
          <w:sz w:val="24"/>
          <w:szCs w:val="24"/>
        </w:rPr>
      </w:pPr>
      <w:r>
        <w:rPr>
          <w:rFonts w:eastAsiaTheme="majorEastAsia"/>
          <w:sz w:val="24"/>
          <w:szCs w:val="24"/>
          <w:lang w:val="ru-RU"/>
        </w:rPr>
        <w:t>Приложение</w:t>
      </w:r>
      <w:r>
        <w:rPr>
          <w:rFonts w:eastAsiaTheme="majorEastAsia"/>
          <w:sz w:val="24"/>
          <w:szCs w:val="24"/>
        </w:rPr>
        <w:t xml:space="preserve"> </w:t>
      </w:r>
      <w:r>
        <w:rPr>
          <w:rFonts w:eastAsiaTheme="majorEastAsia"/>
          <w:bCs/>
          <w:sz w:val="24"/>
          <w:szCs w:val="24"/>
          <w:lang w:val="ru-RU"/>
        </w:rPr>
        <w:t>1</w:t>
      </w:r>
      <w:r w:rsidRPr="000874A7">
        <w:rPr>
          <w:rFonts w:eastAsiaTheme="majorEastAsia"/>
          <w:bCs/>
          <w:sz w:val="24"/>
          <w:szCs w:val="24"/>
        </w:rPr>
        <w:t>.</w:t>
      </w:r>
      <w:r>
        <w:rPr>
          <w:rFonts w:eastAsiaTheme="majorEastAsia"/>
          <w:sz w:val="24"/>
          <w:szCs w:val="24"/>
        </w:rPr>
        <w:t xml:space="preserve"> </w:t>
      </w:r>
      <w:r w:rsidRPr="002C1DD1">
        <w:rPr>
          <w:sz w:val="24"/>
          <w:szCs w:val="24"/>
        </w:rPr>
        <w:t>Опросные листы</w:t>
      </w:r>
      <w:r w:rsidR="005F531E" w:rsidRPr="002C1DD1">
        <w:rPr>
          <w:sz w:val="24"/>
          <w:szCs w:val="24"/>
        </w:rPr>
        <w:t xml:space="preserve"> на поставляемую продукцию, указаны в приложениях к техническим требованиям:</w:t>
      </w:r>
    </w:p>
    <w:p w14:paraId="4926878F" w14:textId="77777777" w:rsidR="003F1931" w:rsidRPr="0063390D" w:rsidRDefault="003F1931" w:rsidP="0063390D">
      <w:pPr>
        <w:spacing w:line="276" w:lineRule="auto"/>
        <w:rPr>
          <w:sz w:val="24"/>
          <w:szCs w:val="24"/>
        </w:rPr>
      </w:pPr>
      <w:r w:rsidRPr="0063390D">
        <w:rPr>
          <w:sz w:val="24"/>
          <w:szCs w:val="24"/>
        </w:rPr>
        <w:t>Приложение 1.1 к ТТ (Опросные листы на силовые блочные трансформаторы);</w:t>
      </w:r>
    </w:p>
    <w:p w14:paraId="41E8E964" w14:textId="77777777" w:rsidR="003F1931" w:rsidRPr="0063390D" w:rsidRDefault="003F1931" w:rsidP="0063390D">
      <w:pPr>
        <w:spacing w:line="276" w:lineRule="auto"/>
        <w:rPr>
          <w:sz w:val="24"/>
          <w:szCs w:val="24"/>
        </w:rPr>
      </w:pPr>
      <w:r w:rsidRPr="0063390D">
        <w:rPr>
          <w:sz w:val="24"/>
          <w:szCs w:val="24"/>
        </w:rPr>
        <w:t>Приложение 1.2 к ТТ (Опросные листы на трансформатор собственных нужд);</w:t>
      </w:r>
    </w:p>
    <w:p w14:paraId="4595DB5C" w14:textId="04D6FC55" w:rsidR="003F1931" w:rsidRPr="0063390D" w:rsidRDefault="003F1931" w:rsidP="0063390D">
      <w:pPr>
        <w:spacing w:line="276" w:lineRule="auto"/>
        <w:rPr>
          <w:sz w:val="24"/>
          <w:szCs w:val="24"/>
        </w:rPr>
      </w:pPr>
      <w:r w:rsidRPr="0063390D">
        <w:rPr>
          <w:sz w:val="24"/>
          <w:szCs w:val="24"/>
        </w:rPr>
        <w:t xml:space="preserve">Приложение 1.3 к ТТ (Опросные листы на </w:t>
      </w:r>
      <w:proofErr w:type="spellStart"/>
      <w:r w:rsidRPr="0063390D">
        <w:rPr>
          <w:sz w:val="24"/>
          <w:szCs w:val="24"/>
        </w:rPr>
        <w:t>общестанционный</w:t>
      </w:r>
      <w:proofErr w:type="spellEnd"/>
      <w:r w:rsidRPr="0063390D">
        <w:rPr>
          <w:sz w:val="24"/>
          <w:szCs w:val="24"/>
        </w:rPr>
        <w:t xml:space="preserve"> и резервный трансформатор);</w:t>
      </w:r>
    </w:p>
    <w:p w14:paraId="66C78F17" w14:textId="7166837F" w:rsidR="000B659B" w:rsidRPr="0063390D" w:rsidRDefault="005F531E" w:rsidP="0063390D">
      <w:pPr>
        <w:rPr>
          <w:rFonts w:eastAsiaTheme="majorEastAsia"/>
          <w:sz w:val="24"/>
          <w:szCs w:val="24"/>
        </w:rPr>
      </w:pPr>
      <w:r w:rsidRPr="0063390D">
        <w:rPr>
          <w:rFonts w:eastAsia="Calibri"/>
          <w:sz w:val="24"/>
          <w:szCs w:val="24"/>
        </w:rPr>
        <w:t>Приложение 1.4 к ТТ (</w:t>
      </w:r>
      <w:r w:rsidR="003F1931" w:rsidRPr="0063390D">
        <w:rPr>
          <w:sz w:val="24"/>
          <w:szCs w:val="24"/>
        </w:rPr>
        <w:t>Опросные листы на а</w:t>
      </w:r>
      <w:r w:rsidRPr="0063390D">
        <w:rPr>
          <w:rFonts w:eastAsia="Calibri"/>
          <w:sz w:val="24"/>
          <w:szCs w:val="24"/>
        </w:rPr>
        <w:t xml:space="preserve">втотрансформатор связи ОРУ 220/110 </w:t>
      </w:r>
      <w:proofErr w:type="spellStart"/>
      <w:r w:rsidRPr="0063390D">
        <w:rPr>
          <w:rFonts w:eastAsia="Calibri"/>
          <w:sz w:val="24"/>
          <w:szCs w:val="24"/>
        </w:rPr>
        <w:t>кВ</w:t>
      </w:r>
      <w:proofErr w:type="spellEnd"/>
      <w:r w:rsidRPr="0063390D">
        <w:rPr>
          <w:rFonts w:eastAsia="Calibri"/>
          <w:sz w:val="24"/>
          <w:szCs w:val="24"/>
        </w:rPr>
        <w:t>)</w:t>
      </w:r>
      <w:r w:rsidR="000B659B" w:rsidRPr="0063390D">
        <w:rPr>
          <w:sz w:val="24"/>
          <w:szCs w:val="24"/>
        </w:rPr>
        <w:t>.</w:t>
      </w:r>
    </w:p>
    <w:p w14:paraId="145EE945" w14:textId="1827B10B" w:rsidR="000B659B" w:rsidRDefault="000B659B" w:rsidP="000B659B">
      <w:pPr>
        <w:rPr>
          <w:rFonts w:eastAsiaTheme="majorEastAsia"/>
        </w:rPr>
      </w:pPr>
    </w:p>
    <w:p w14:paraId="45BFB695" w14:textId="66CC45D2" w:rsidR="000B659B" w:rsidRDefault="000B659B" w:rsidP="000B659B">
      <w:pPr>
        <w:rPr>
          <w:rFonts w:eastAsiaTheme="majorEastAsia"/>
        </w:rPr>
      </w:pPr>
    </w:p>
    <w:p w14:paraId="459F855F" w14:textId="13CC5F90" w:rsidR="000B659B" w:rsidRDefault="000B659B" w:rsidP="000B659B">
      <w:pPr>
        <w:rPr>
          <w:rFonts w:eastAsiaTheme="majorEastAsia"/>
        </w:rPr>
      </w:pPr>
    </w:p>
    <w:p w14:paraId="227AC6D2" w14:textId="5B2A1FE8" w:rsidR="000B659B" w:rsidRDefault="000B659B" w:rsidP="000B659B">
      <w:pPr>
        <w:rPr>
          <w:rFonts w:eastAsiaTheme="majorEastAsia"/>
        </w:rPr>
      </w:pPr>
    </w:p>
    <w:p w14:paraId="7A16FB44" w14:textId="5EB266CC" w:rsidR="000B659B" w:rsidRDefault="000B659B" w:rsidP="000B659B">
      <w:pPr>
        <w:rPr>
          <w:rFonts w:eastAsiaTheme="majorEastAsia"/>
        </w:rPr>
      </w:pPr>
    </w:p>
    <w:p w14:paraId="7D1E8D20" w14:textId="18190FD8" w:rsidR="000B659B" w:rsidRDefault="000B659B" w:rsidP="000B659B">
      <w:pPr>
        <w:rPr>
          <w:rFonts w:eastAsiaTheme="majorEastAsia"/>
        </w:rPr>
      </w:pPr>
    </w:p>
    <w:p w14:paraId="148197D4" w14:textId="4AAA68FF" w:rsidR="000B659B" w:rsidRDefault="000B659B" w:rsidP="000B659B">
      <w:pPr>
        <w:rPr>
          <w:rFonts w:eastAsiaTheme="majorEastAsia"/>
        </w:rPr>
      </w:pPr>
    </w:p>
    <w:p w14:paraId="068AD555" w14:textId="1726D76D" w:rsidR="000B659B" w:rsidRDefault="000B659B" w:rsidP="000B659B">
      <w:pPr>
        <w:rPr>
          <w:rFonts w:eastAsiaTheme="majorEastAsia"/>
        </w:rPr>
      </w:pPr>
    </w:p>
    <w:p w14:paraId="48233741" w14:textId="0A0B9D78" w:rsidR="000B659B" w:rsidRDefault="000B659B" w:rsidP="000B659B">
      <w:pPr>
        <w:rPr>
          <w:rFonts w:eastAsiaTheme="majorEastAsia"/>
        </w:rPr>
      </w:pPr>
    </w:p>
    <w:p w14:paraId="7AA4CACC" w14:textId="1F04FBE2" w:rsidR="000B659B" w:rsidRDefault="000B659B" w:rsidP="000B659B">
      <w:pPr>
        <w:rPr>
          <w:rFonts w:eastAsiaTheme="majorEastAsia"/>
        </w:rPr>
      </w:pPr>
    </w:p>
    <w:p w14:paraId="1D3FC5AD" w14:textId="328F36A5" w:rsidR="000B659B" w:rsidRDefault="000B659B" w:rsidP="000B659B">
      <w:pPr>
        <w:rPr>
          <w:rFonts w:eastAsiaTheme="majorEastAsia"/>
        </w:rPr>
      </w:pPr>
    </w:p>
    <w:p w14:paraId="3B3025A5" w14:textId="4120EC47" w:rsidR="000B659B" w:rsidRDefault="000B659B" w:rsidP="000B659B">
      <w:pPr>
        <w:rPr>
          <w:rFonts w:eastAsiaTheme="majorEastAsia"/>
        </w:rPr>
      </w:pPr>
    </w:p>
    <w:p w14:paraId="2715489F" w14:textId="768FB3A8" w:rsidR="000B659B" w:rsidRDefault="000B659B" w:rsidP="000B659B">
      <w:pPr>
        <w:rPr>
          <w:rFonts w:eastAsiaTheme="majorEastAsia"/>
        </w:rPr>
      </w:pPr>
    </w:p>
    <w:p w14:paraId="01EC2135" w14:textId="5AC29464" w:rsidR="000B659B" w:rsidRDefault="000B659B" w:rsidP="000B659B">
      <w:pPr>
        <w:rPr>
          <w:rFonts w:eastAsiaTheme="majorEastAsia"/>
        </w:rPr>
      </w:pPr>
    </w:p>
    <w:p w14:paraId="75C3ABA0" w14:textId="6E9C0E29" w:rsidR="000B659B" w:rsidRDefault="000B659B" w:rsidP="000B659B">
      <w:pPr>
        <w:rPr>
          <w:rFonts w:eastAsiaTheme="majorEastAsia"/>
        </w:rPr>
      </w:pPr>
    </w:p>
    <w:p w14:paraId="73D8309B" w14:textId="47CD91EF" w:rsidR="000B659B" w:rsidRDefault="000B659B" w:rsidP="000B659B">
      <w:pPr>
        <w:rPr>
          <w:rFonts w:eastAsiaTheme="majorEastAsia"/>
        </w:rPr>
      </w:pPr>
    </w:p>
    <w:p w14:paraId="34645FC2" w14:textId="09BA5877" w:rsidR="000B659B" w:rsidRDefault="000B659B" w:rsidP="000B659B">
      <w:pPr>
        <w:rPr>
          <w:rFonts w:eastAsiaTheme="majorEastAsia"/>
        </w:rPr>
      </w:pPr>
    </w:p>
    <w:p w14:paraId="4CE08F8B" w14:textId="5DEF97D1" w:rsidR="000B659B" w:rsidRDefault="000B659B" w:rsidP="000B659B">
      <w:pPr>
        <w:rPr>
          <w:rFonts w:eastAsiaTheme="majorEastAsia"/>
        </w:rPr>
      </w:pPr>
    </w:p>
    <w:p w14:paraId="4BA02257" w14:textId="59522F48" w:rsidR="000B659B" w:rsidRDefault="000B659B" w:rsidP="000B659B">
      <w:pPr>
        <w:rPr>
          <w:rFonts w:eastAsiaTheme="majorEastAsia"/>
        </w:rPr>
      </w:pPr>
    </w:p>
    <w:p w14:paraId="40ECC887" w14:textId="56D5C80C" w:rsidR="000B659B" w:rsidRDefault="000B659B" w:rsidP="000B659B">
      <w:pPr>
        <w:rPr>
          <w:rFonts w:eastAsiaTheme="majorEastAsia"/>
        </w:rPr>
      </w:pPr>
    </w:p>
    <w:p w14:paraId="62684881" w14:textId="55B25607" w:rsidR="000B659B" w:rsidRDefault="000B659B" w:rsidP="000B659B">
      <w:pPr>
        <w:rPr>
          <w:rFonts w:eastAsiaTheme="majorEastAsia"/>
        </w:rPr>
      </w:pPr>
    </w:p>
    <w:p w14:paraId="359B2A3A" w14:textId="1CAFCB30" w:rsidR="000B659B" w:rsidRDefault="000B659B" w:rsidP="000B659B">
      <w:pPr>
        <w:rPr>
          <w:rFonts w:eastAsiaTheme="majorEastAsia"/>
        </w:rPr>
      </w:pPr>
    </w:p>
    <w:p w14:paraId="1F12BB4B" w14:textId="2CA7F155" w:rsidR="000B659B" w:rsidRDefault="000B659B" w:rsidP="000B659B">
      <w:pPr>
        <w:rPr>
          <w:rFonts w:eastAsiaTheme="majorEastAsia"/>
        </w:rPr>
      </w:pPr>
    </w:p>
    <w:p w14:paraId="41E20F7D" w14:textId="1878FE70" w:rsidR="000B659B" w:rsidRDefault="000B659B" w:rsidP="000B659B">
      <w:pPr>
        <w:rPr>
          <w:rFonts w:eastAsiaTheme="majorEastAsia"/>
        </w:rPr>
      </w:pPr>
    </w:p>
    <w:p w14:paraId="74C5C1DC" w14:textId="61AB1772" w:rsidR="000B659B" w:rsidRDefault="000B659B" w:rsidP="000B659B">
      <w:pPr>
        <w:rPr>
          <w:rFonts w:eastAsiaTheme="majorEastAsia"/>
        </w:rPr>
      </w:pPr>
    </w:p>
    <w:p w14:paraId="7BAF5A6F" w14:textId="112D555B" w:rsidR="000B659B" w:rsidRDefault="000B659B" w:rsidP="000B659B">
      <w:pPr>
        <w:rPr>
          <w:rFonts w:eastAsiaTheme="majorEastAsia"/>
        </w:rPr>
      </w:pPr>
    </w:p>
    <w:p w14:paraId="13302F72" w14:textId="3CC1177C" w:rsidR="000B659B" w:rsidRDefault="000B659B" w:rsidP="000B659B">
      <w:pPr>
        <w:rPr>
          <w:rFonts w:eastAsiaTheme="majorEastAsia"/>
        </w:rPr>
      </w:pPr>
    </w:p>
    <w:p w14:paraId="56AEBE59" w14:textId="08C92F0E" w:rsidR="000B659B" w:rsidRDefault="000B659B" w:rsidP="000B659B">
      <w:pPr>
        <w:rPr>
          <w:rFonts w:eastAsiaTheme="majorEastAsia"/>
        </w:rPr>
      </w:pPr>
    </w:p>
    <w:p w14:paraId="291EF3F2" w14:textId="238145CF" w:rsidR="000B659B" w:rsidRDefault="000B659B" w:rsidP="000B659B">
      <w:pPr>
        <w:rPr>
          <w:rFonts w:eastAsiaTheme="majorEastAsia"/>
        </w:rPr>
      </w:pPr>
    </w:p>
    <w:p w14:paraId="315FE733" w14:textId="47355091" w:rsidR="000B659B" w:rsidRDefault="000B659B" w:rsidP="000B659B">
      <w:pPr>
        <w:rPr>
          <w:rFonts w:eastAsiaTheme="majorEastAsia"/>
        </w:rPr>
      </w:pPr>
    </w:p>
    <w:p w14:paraId="636097A0" w14:textId="0BA5C3DF" w:rsidR="000B659B" w:rsidRDefault="000B659B" w:rsidP="000B659B">
      <w:pPr>
        <w:rPr>
          <w:rFonts w:eastAsiaTheme="majorEastAsia"/>
        </w:rPr>
      </w:pPr>
    </w:p>
    <w:p w14:paraId="71580751" w14:textId="591DAF4D" w:rsidR="000B659B" w:rsidRDefault="000B659B" w:rsidP="000B659B">
      <w:pPr>
        <w:rPr>
          <w:rFonts w:eastAsiaTheme="majorEastAsia"/>
        </w:rPr>
      </w:pPr>
    </w:p>
    <w:p w14:paraId="271BBB29" w14:textId="77777777" w:rsidR="007F3940" w:rsidRDefault="007F3940" w:rsidP="000B659B">
      <w:pPr>
        <w:rPr>
          <w:rFonts w:eastAsiaTheme="majorEastAsia"/>
        </w:rPr>
      </w:pPr>
    </w:p>
    <w:p w14:paraId="62DB06FF" w14:textId="07A83F4E" w:rsidR="000B659B" w:rsidRDefault="000B659B" w:rsidP="000B659B">
      <w:pPr>
        <w:rPr>
          <w:rFonts w:eastAsiaTheme="majorEastAsia"/>
        </w:rPr>
      </w:pPr>
    </w:p>
    <w:p w14:paraId="5C913E91" w14:textId="4B1A3976" w:rsidR="000B659B" w:rsidRDefault="000B659B" w:rsidP="000B659B">
      <w:pPr>
        <w:rPr>
          <w:rFonts w:eastAsiaTheme="majorEastAsia"/>
        </w:rPr>
      </w:pPr>
    </w:p>
    <w:p w14:paraId="481B3637" w14:textId="56FBA75B" w:rsidR="000B659B" w:rsidRDefault="000B659B" w:rsidP="000B659B">
      <w:pPr>
        <w:rPr>
          <w:rFonts w:eastAsiaTheme="majorEastAsia"/>
        </w:rPr>
      </w:pPr>
    </w:p>
    <w:p w14:paraId="49CDEBDF" w14:textId="235C7436" w:rsidR="00713368" w:rsidRPr="00213CA1" w:rsidRDefault="00713368">
      <w:pPr>
        <w:pStyle w:val="10"/>
        <w:numPr>
          <w:ilvl w:val="0"/>
          <w:numId w:val="0"/>
        </w:numPr>
        <w:ind w:left="1701" w:hanging="1701"/>
        <w:rPr>
          <w:sz w:val="24"/>
          <w:szCs w:val="24"/>
          <w:lang w:val="ru-RU"/>
        </w:rPr>
      </w:pPr>
      <w:r>
        <w:rPr>
          <w:rFonts w:eastAsiaTheme="majorEastAsia"/>
          <w:sz w:val="24"/>
          <w:szCs w:val="24"/>
          <w:lang w:val="ru-RU"/>
        </w:rPr>
        <w:lastRenderedPageBreak/>
        <w:t>Приложение</w:t>
      </w:r>
      <w:r>
        <w:rPr>
          <w:rFonts w:eastAsiaTheme="majorEastAsia"/>
          <w:sz w:val="24"/>
          <w:szCs w:val="24"/>
        </w:rPr>
        <w:t xml:space="preserve"> </w:t>
      </w:r>
      <w:r>
        <w:rPr>
          <w:rFonts w:eastAsiaTheme="majorEastAsia"/>
          <w:bCs/>
          <w:sz w:val="24"/>
          <w:szCs w:val="24"/>
          <w:lang w:val="ru-RU"/>
        </w:rPr>
        <w:t>2</w:t>
      </w:r>
      <w:r w:rsidRPr="000874A7">
        <w:rPr>
          <w:rFonts w:eastAsiaTheme="majorEastAsia"/>
          <w:bCs/>
          <w:sz w:val="24"/>
          <w:szCs w:val="24"/>
        </w:rPr>
        <w:t>.</w:t>
      </w:r>
      <w:r>
        <w:rPr>
          <w:rFonts w:eastAsiaTheme="majorEastAsia"/>
          <w:bCs/>
          <w:sz w:val="24"/>
          <w:szCs w:val="24"/>
          <w:lang w:val="ru-RU"/>
        </w:rPr>
        <w:t xml:space="preserve"> </w:t>
      </w:r>
      <w:r w:rsidR="00213CA1">
        <w:rPr>
          <w:rFonts w:eastAsiaTheme="majorEastAsia"/>
          <w:bCs/>
          <w:sz w:val="24"/>
          <w:szCs w:val="24"/>
          <w:lang w:val="ru-RU"/>
        </w:rPr>
        <w:t xml:space="preserve">Форма </w:t>
      </w:r>
      <w:r w:rsidR="00213CA1">
        <w:rPr>
          <w:sz w:val="24"/>
          <w:szCs w:val="24"/>
          <w:lang w:val="ru-RU"/>
        </w:rPr>
        <w:t>к</w:t>
      </w:r>
      <w:proofErr w:type="spellStart"/>
      <w:r w:rsidR="00213CA1" w:rsidRPr="00213CA1">
        <w:rPr>
          <w:sz w:val="24"/>
          <w:szCs w:val="24"/>
        </w:rPr>
        <w:t>оммерческо</w:t>
      </w:r>
      <w:r w:rsidR="00213CA1">
        <w:rPr>
          <w:sz w:val="24"/>
          <w:szCs w:val="24"/>
          <w:lang w:val="ru-RU"/>
        </w:rPr>
        <w:t>го</w:t>
      </w:r>
      <w:proofErr w:type="spellEnd"/>
      <w:r w:rsidR="00213CA1" w:rsidRPr="00213CA1">
        <w:rPr>
          <w:sz w:val="24"/>
          <w:szCs w:val="24"/>
        </w:rPr>
        <w:t xml:space="preserve"> предложени</w:t>
      </w:r>
      <w:r w:rsidR="00213CA1">
        <w:rPr>
          <w:sz w:val="24"/>
          <w:szCs w:val="24"/>
          <w:lang w:val="ru-RU"/>
        </w:rPr>
        <w:t>я</w:t>
      </w:r>
    </w:p>
    <w:p w14:paraId="06ADBB14" w14:textId="77777777" w:rsidR="007F3940" w:rsidRDefault="007F3940" w:rsidP="007F3940">
      <w:pPr>
        <w:rPr>
          <w:rFonts w:eastAsiaTheme="majorEastAsia"/>
          <w:lang w:eastAsia="x-none"/>
        </w:rPr>
      </w:pPr>
    </w:p>
    <w:p w14:paraId="4A91C9C4" w14:textId="77777777" w:rsidR="007F3940" w:rsidRDefault="007F3940" w:rsidP="007F3940">
      <w:pPr>
        <w:rPr>
          <w:rFonts w:eastAsiaTheme="majorEastAsia"/>
          <w:lang w:eastAsia="x-none"/>
        </w:rPr>
      </w:pPr>
    </w:p>
    <w:p w14:paraId="6107D111" w14:textId="77777777" w:rsidR="007F3940" w:rsidRDefault="007F3940" w:rsidP="007F3940">
      <w:pPr>
        <w:rPr>
          <w:rFonts w:eastAsiaTheme="majorEastAsia"/>
          <w:lang w:eastAsia="x-none"/>
        </w:rPr>
      </w:pPr>
    </w:p>
    <w:p w14:paraId="054DB3C3" w14:textId="77777777" w:rsidR="007F3940" w:rsidRDefault="007F3940" w:rsidP="007F3940">
      <w:pPr>
        <w:rPr>
          <w:rFonts w:eastAsiaTheme="majorEastAsia"/>
          <w:lang w:eastAsia="x-none"/>
        </w:rPr>
      </w:pPr>
    </w:p>
    <w:p w14:paraId="44DDAF1C" w14:textId="77777777" w:rsidR="007F3940" w:rsidRDefault="007F3940" w:rsidP="007F3940">
      <w:pPr>
        <w:rPr>
          <w:rFonts w:eastAsiaTheme="majorEastAsia"/>
          <w:lang w:eastAsia="x-none"/>
        </w:rPr>
      </w:pPr>
    </w:p>
    <w:p w14:paraId="44033660" w14:textId="77777777" w:rsidR="007F3940" w:rsidRDefault="007F3940" w:rsidP="007F3940">
      <w:pPr>
        <w:rPr>
          <w:rFonts w:eastAsiaTheme="majorEastAsia"/>
          <w:lang w:eastAsia="x-none"/>
        </w:rPr>
      </w:pPr>
    </w:p>
    <w:p w14:paraId="0F1347C0" w14:textId="77777777" w:rsidR="007F3940" w:rsidRDefault="007F3940" w:rsidP="007F3940">
      <w:pPr>
        <w:rPr>
          <w:rFonts w:eastAsiaTheme="majorEastAsia"/>
          <w:lang w:eastAsia="x-none"/>
        </w:rPr>
      </w:pPr>
    </w:p>
    <w:p w14:paraId="2BB2D65B" w14:textId="77777777" w:rsidR="007F3940" w:rsidRDefault="007F3940" w:rsidP="007F3940">
      <w:pPr>
        <w:rPr>
          <w:rFonts w:eastAsiaTheme="majorEastAsia"/>
          <w:lang w:eastAsia="x-none"/>
        </w:rPr>
      </w:pPr>
    </w:p>
    <w:p w14:paraId="61B5B136" w14:textId="77777777" w:rsidR="007F3940" w:rsidRDefault="007F3940" w:rsidP="007F3940">
      <w:pPr>
        <w:rPr>
          <w:rFonts w:eastAsiaTheme="majorEastAsia"/>
          <w:lang w:eastAsia="x-none"/>
        </w:rPr>
      </w:pPr>
    </w:p>
    <w:p w14:paraId="7944CF9E" w14:textId="77777777" w:rsidR="007F3940" w:rsidRDefault="007F3940" w:rsidP="007F3940">
      <w:pPr>
        <w:rPr>
          <w:rFonts w:eastAsiaTheme="majorEastAsia"/>
          <w:lang w:eastAsia="x-none"/>
        </w:rPr>
      </w:pPr>
    </w:p>
    <w:p w14:paraId="5F5CF5EA" w14:textId="77777777" w:rsidR="007F3940" w:rsidRDefault="007F3940" w:rsidP="007F3940">
      <w:pPr>
        <w:rPr>
          <w:rFonts w:eastAsiaTheme="majorEastAsia"/>
          <w:lang w:eastAsia="x-none"/>
        </w:rPr>
      </w:pPr>
    </w:p>
    <w:p w14:paraId="648D913C" w14:textId="77777777" w:rsidR="007F3940" w:rsidRDefault="007F3940" w:rsidP="007F3940">
      <w:pPr>
        <w:rPr>
          <w:rFonts w:eastAsiaTheme="majorEastAsia"/>
          <w:lang w:eastAsia="x-none"/>
        </w:rPr>
      </w:pPr>
    </w:p>
    <w:p w14:paraId="58BEB587" w14:textId="77777777" w:rsidR="007F3940" w:rsidRDefault="007F3940" w:rsidP="007F3940">
      <w:pPr>
        <w:rPr>
          <w:rFonts w:eastAsiaTheme="majorEastAsia"/>
          <w:lang w:eastAsia="x-none"/>
        </w:rPr>
      </w:pPr>
    </w:p>
    <w:p w14:paraId="15C6FCD7" w14:textId="77777777" w:rsidR="007F3940" w:rsidRDefault="007F3940" w:rsidP="007F3940">
      <w:pPr>
        <w:rPr>
          <w:rFonts w:eastAsiaTheme="majorEastAsia"/>
          <w:lang w:eastAsia="x-none"/>
        </w:rPr>
      </w:pPr>
    </w:p>
    <w:p w14:paraId="491C0A48" w14:textId="77777777" w:rsidR="007F3940" w:rsidRDefault="007F3940" w:rsidP="007F3940">
      <w:pPr>
        <w:rPr>
          <w:rFonts w:eastAsiaTheme="majorEastAsia"/>
          <w:lang w:eastAsia="x-none"/>
        </w:rPr>
      </w:pPr>
    </w:p>
    <w:p w14:paraId="086096C8" w14:textId="77777777" w:rsidR="007F3940" w:rsidRDefault="007F3940" w:rsidP="007F3940">
      <w:pPr>
        <w:rPr>
          <w:rFonts w:eastAsiaTheme="majorEastAsia"/>
          <w:lang w:eastAsia="x-none"/>
        </w:rPr>
      </w:pPr>
    </w:p>
    <w:p w14:paraId="1F2E81D8" w14:textId="77777777" w:rsidR="007F3940" w:rsidRDefault="007F3940" w:rsidP="007F3940">
      <w:pPr>
        <w:rPr>
          <w:rFonts w:eastAsiaTheme="majorEastAsia"/>
          <w:lang w:eastAsia="x-none"/>
        </w:rPr>
      </w:pPr>
    </w:p>
    <w:p w14:paraId="29329575" w14:textId="77777777" w:rsidR="007F3940" w:rsidRDefault="007F3940" w:rsidP="007F3940">
      <w:pPr>
        <w:rPr>
          <w:rFonts w:eastAsiaTheme="majorEastAsia"/>
          <w:lang w:eastAsia="x-none"/>
        </w:rPr>
      </w:pPr>
    </w:p>
    <w:p w14:paraId="50767A86" w14:textId="77777777" w:rsidR="007F3940" w:rsidRDefault="007F3940" w:rsidP="007F3940">
      <w:pPr>
        <w:rPr>
          <w:rFonts w:eastAsiaTheme="majorEastAsia"/>
          <w:lang w:eastAsia="x-none"/>
        </w:rPr>
      </w:pPr>
    </w:p>
    <w:p w14:paraId="4FC0984E" w14:textId="77777777" w:rsidR="007F3940" w:rsidRDefault="007F3940" w:rsidP="007F3940">
      <w:pPr>
        <w:rPr>
          <w:rFonts w:eastAsiaTheme="majorEastAsia"/>
          <w:lang w:eastAsia="x-none"/>
        </w:rPr>
      </w:pPr>
    </w:p>
    <w:p w14:paraId="4EFCFD9B" w14:textId="77777777" w:rsidR="007F3940" w:rsidRDefault="007F3940" w:rsidP="007F3940">
      <w:pPr>
        <w:rPr>
          <w:rFonts w:eastAsiaTheme="majorEastAsia"/>
          <w:lang w:eastAsia="x-none"/>
        </w:rPr>
      </w:pPr>
    </w:p>
    <w:p w14:paraId="493DED21" w14:textId="77777777" w:rsidR="007F3940" w:rsidRDefault="007F3940" w:rsidP="007F3940">
      <w:pPr>
        <w:rPr>
          <w:rFonts w:eastAsiaTheme="majorEastAsia"/>
          <w:lang w:eastAsia="x-none"/>
        </w:rPr>
      </w:pPr>
    </w:p>
    <w:p w14:paraId="700F616A" w14:textId="77777777" w:rsidR="007F3940" w:rsidRDefault="007F3940" w:rsidP="007F3940">
      <w:pPr>
        <w:rPr>
          <w:rFonts w:eastAsiaTheme="majorEastAsia"/>
          <w:lang w:eastAsia="x-none"/>
        </w:rPr>
      </w:pPr>
    </w:p>
    <w:p w14:paraId="702805CC" w14:textId="77777777" w:rsidR="007F3940" w:rsidRDefault="007F3940" w:rsidP="007F3940">
      <w:pPr>
        <w:rPr>
          <w:rFonts w:eastAsiaTheme="majorEastAsia"/>
          <w:lang w:eastAsia="x-none"/>
        </w:rPr>
      </w:pPr>
    </w:p>
    <w:p w14:paraId="2B89070C" w14:textId="77777777" w:rsidR="007F3940" w:rsidRDefault="007F3940" w:rsidP="007F3940">
      <w:pPr>
        <w:rPr>
          <w:rFonts w:eastAsiaTheme="majorEastAsia"/>
          <w:lang w:eastAsia="x-none"/>
        </w:rPr>
      </w:pPr>
    </w:p>
    <w:p w14:paraId="0763212C" w14:textId="77777777" w:rsidR="007F3940" w:rsidRDefault="007F3940" w:rsidP="007F3940">
      <w:pPr>
        <w:rPr>
          <w:rFonts w:eastAsiaTheme="majorEastAsia"/>
          <w:lang w:eastAsia="x-none"/>
        </w:rPr>
      </w:pPr>
    </w:p>
    <w:p w14:paraId="0117136D" w14:textId="77777777" w:rsidR="007F3940" w:rsidRDefault="007F3940" w:rsidP="007F3940">
      <w:pPr>
        <w:rPr>
          <w:rFonts w:eastAsiaTheme="majorEastAsia"/>
          <w:lang w:eastAsia="x-none"/>
        </w:rPr>
      </w:pPr>
    </w:p>
    <w:p w14:paraId="55647715" w14:textId="77777777" w:rsidR="007F3940" w:rsidRDefault="007F3940" w:rsidP="007F3940">
      <w:pPr>
        <w:rPr>
          <w:rFonts w:eastAsiaTheme="majorEastAsia"/>
          <w:lang w:eastAsia="x-none"/>
        </w:rPr>
      </w:pPr>
    </w:p>
    <w:p w14:paraId="254022EE" w14:textId="77777777" w:rsidR="007F3940" w:rsidRDefault="007F3940" w:rsidP="007F3940">
      <w:pPr>
        <w:rPr>
          <w:rFonts w:eastAsiaTheme="majorEastAsia"/>
          <w:lang w:eastAsia="x-none"/>
        </w:rPr>
      </w:pPr>
    </w:p>
    <w:p w14:paraId="201C42D4" w14:textId="77777777" w:rsidR="007F3940" w:rsidRDefault="007F3940" w:rsidP="007F3940">
      <w:pPr>
        <w:rPr>
          <w:rFonts w:eastAsiaTheme="majorEastAsia"/>
          <w:lang w:eastAsia="x-none"/>
        </w:rPr>
      </w:pPr>
    </w:p>
    <w:p w14:paraId="65BED4E8" w14:textId="77777777" w:rsidR="007F3940" w:rsidRDefault="007F3940" w:rsidP="007F3940">
      <w:pPr>
        <w:rPr>
          <w:rFonts w:eastAsiaTheme="majorEastAsia"/>
          <w:lang w:eastAsia="x-none"/>
        </w:rPr>
      </w:pPr>
    </w:p>
    <w:p w14:paraId="7D4121E4" w14:textId="77777777" w:rsidR="007F3940" w:rsidRDefault="007F3940" w:rsidP="007F3940">
      <w:pPr>
        <w:rPr>
          <w:rFonts w:eastAsiaTheme="majorEastAsia"/>
          <w:lang w:eastAsia="x-none"/>
        </w:rPr>
      </w:pPr>
    </w:p>
    <w:p w14:paraId="33499A5E" w14:textId="77777777" w:rsidR="007F3940" w:rsidRDefault="007F3940" w:rsidP="007F3940">
      <w:pPr>
        <w:rPr>
          <w:rFonts w:eastAsiaTheme="majorEastAsia"/>
          <w:lang w:eastAsia="x-none"/>
        </w:rPr>
      </w:pPr>
    </w:p>
    <w:p w14:paraId="496BD323" w14:textId="77777777" w:rsidR="007F3940" w:rsidRDefault="007F3940" w:rsidP="007F3940">
      <w:pPr>
        <w:rPr>
          <w:rFonts w:eastAsiaTheme="majorEastAsia"/>
          <w:lang w:eastAsia="x-none"/>
        </w:rPr>
      </w:pPr>
    </w:p>
    <w:p w14:paraId="1ECC5646" w14:textId="77777777" w:rsidR="007F3940" w:rsidRDefault="007F3940" w:rsidP="007F3940">
      <w:pPr>
        <w:rPr>
          <w:rFonts w:eastAsiaTheme="majorEastAsia"/>
          <w:lang w:eastAsia="x-none"/>
        </w:rPr>
      </w:pPr>
    </w:p>
    <w:p w14:paraId="4AD9E3F6" w14:textId="77777777" w:rsidR="007F3940" w:rsidRDefault="007F3940" w:rsidP="007F3940">
      <w:pPr>
        <w:rPr>
          <w:rFonts w:eastAsiaTheme="majorEastAsia"/>
          <w:lang w:eastAsia="x-none"/>
        </w:rPr>
      </w:pPr>
    </w:p>
    <w:p w14:paraId="732E0362" w14:textId="77777777" w:rsidR="007F3940" w:rsidRDefault="007F3940" w:rsidP="007F3940">
      <w:pPr>
        <w:rPr>
          <w:rFonts w:eastAsiaTheme="majorEastAsia"/>
          <w:lang w:eastAsia="x-none"/>
        </w:rPr>
      </w:pPr>
    </w:p>
    <w:p w14:paraId="286A4040" w14:textId="77777777" w:rsidR="007F3940" w:rsidRDefault="007F3940" w:rsidP="007F3940">
      <w:pPr>
        <w:rPr>
          <w:rFonts w:eastAsiaTheme="majorEastAsia"/>
          <w:lang w:eastAsia="x-none"/>
        </w:rPr>
      </w:pPr>
    </w:p>
    <w:p w14:paraId="76E8A71A" w14:textId="77777777" w:rsidR="007F3940" w:rsidRDefault="007F3940" w:rsidP="007F3940">
      <w:pPr>
        <w:rPr>
          <w:rFonts w:eastAsiaTheme="majorEastAsia"/>
          <w:lang w:eastAsia="x-none"/>
        </w:rPr>
      </w:pPr>
    </w:p>
    <w:p w14:paraId="19B11AD2" w14:textId="77777777" w:rsidR="007F3940" w:rsidRDefault="007F3940" w:rsidP="007F3940">
      <w:pPr>
        <w:rPr>
          <w:rFonts w:eastAsiaTheme="majorEastAsia"/>
          <w:lang w:eastAsia="x-none"/>
        </w:rPr>
      </w:pPr>
    </w:p>
    <w:p w14:paraId="58C1F7BC" w14:textId="77777777" w:rsidR="007F3940" w:rsidRDefault="007F3940" w:rsidP="007F3940">
      <w:pPr>
        <w:rPr>
          <w:rFonts w:eastAsiaTheme="majorEastAsia"/>
          <w:lang w:eastAsia="x-none"/>
        </w:rPr>
      </w:pPr>
    </w:p>
    <w:p w14:paraId="73AD53FE" w14:textId="77777777" w:rsidR="007F3940" w:rsidRDefault="007F3940" w:rsidP="007F3940">
      <w:pPr>
        <w:rPr>
          <w:rFonts w:eastAsiaTheme="majorEastAsia"/>
          <w:lang w:eastAsia="x-none"/>
        </w:rPr>
      </w:pPr>
    </w:p>
    <w:p w14:paraId="18338D57" w14:textId="77777777" w:rsidR="007F3940" w:rsidRDefault="007F3940" w:rsidP="007F3940">
      <w:pPr>
        <w:rPr>
          <w:rFonts w:eastAsiaTheme="majorEastAsia"/>
          <w:lang w:eastAsia="x-none"/>
        </w:rPr>
      </w:pPr>
    </w:p>
    <w:p w14:paraId="5FAF3C47" w14:textId="77777777" w:rsidR="007F3940" w:rsidRDefault="007F3940" w:rsidP="007F3940">
      <w:pPr>
        <w:rPr>
          <w:rFonts w:eastAsiaTheme="majorEastAsia"/>
          <w:lang w:eastAsia="x-none"/>
        </w:rPr>
      </w:pPr>
    </w:p>
    <w:p w14:paraId="7C569B43" w14:textId="77777777" w:rsidR="007F3940" w:rsidRPr="0063390D" w:rsidRDefault="007F3940" w:rsidP="0063390D">
      <w:pPr>
        <w:rPr>
          <w:rFonts w:eastAsiaTheme="majorEastAsia"/>
        </w:rPr>
      </w:pPr>
    </w:p>
    <w:p w14:paraId="4FE722F5" w14:textId="04CFA1AA" w:rsidR="000B659B" w:rsidRPr="0063390D" w:rsidRDefault="000B659B" w:rsidP="0063390D">
      <w:pPr>
        <w:pStyle w:val="10"/>
        <w:numPr>
          <w:ilvl w:val="0"/>
          <w:numId w:val="0"/>
        </w:numPr>
        <w:ind w:left="1701" w:hanging="1701"/>
        <w:rPr>
          <w:rFonts w:eastAsiaTheme="majorEastAsia"/>
          <w:sz w:val="24"/>
          <w:szCs w:val="24"/>
          <w:lang w:val="ru-RU"/>
        </w:rPr>
      </w:pPr>
      <w:r>
        <w:rPr>
          <w:rFonts w:eastAsiaTheme="majorEastAsia"/>
          <w:sz w:val="24"/>
          <w:szCs w:val="24"/>
          <w:lang w:val="ru-RU"/>
        </w:rPr>
        <w:t>Приложение</w:t>
      </w:r>
      <w:r>
        <w:rPr>
          <w:rFonts w:eastAsiaTheme="majorEastAsia"/>
          <w:sz w:val="24"/>
          <w:szCs w:val="24"/>
        </w:rPr>
        <w:t xml:space="preserve"> </w:t>
      </w:r>
      <w:r w:rsidR="00713368">
        <w:rPr>
          <w:rFonts w:eastAsiaTheme="majorEastAsia"/>
          <w:bCs/>
          <w:sz w:val="24"/>
          <w:szCs w:val="24"/>
          <w:lang w:val="ru-RU"/>
        </w:rPr>
        <w:t>3</w:t>
      </w:r>
      <w:r w:rsidRPr="000874A7">
        <w:rPr>
          <w:rFonts w:eastAsiaTheme="majorEastAsia"/>
          <w:bCs/>
          <w:sz w:val="24"/>
          <w:szCs w:val="24"/>
        </w:rPr>
        <w:t>.</w:t>
      </w:r>
      <w:r>
        <w:rPr>
          <w:rFonts w:eastAsiaTheme="majorEastAsia"/>
          <w:sz w:val="24"/>
          <w:szCs w:val="24"/>
        </w:rPr>
        <w:t xml:space="preserve"> </w:t>
      </w:r>
      <w:r w:rsidRPr="000B659B">
        <w:rPr>
          <w:sz w:val="24"/>
          <w:szCs w:val="24"/>
        </w:rPr>
        <w:t>Требования по ценообразованию к оформлению и составлению сметной документации</w:t>
      </w:r>
      <w:r>
        <w:rPr>
          <w:sz w:val="24"/>
          <w:szCs w:val="24"/>
          <w:lang w:val="ru-RU"/>
        </w:rPr>
        <w:t>.</w:t>
      </w:r>
    </w:p>
    <w:p w14:paraId="28EA9D85" w14:textId="77777777" w:rsidR="000B659B" w:rsidRPr="000B659B" w:rsidRDefault="000B659B" w:rsidP="000B659B">
      <w:pPr>
        <w:tabs>
          <w:tab w:val="left" w:pos="900"/>
          <w:tab w:val="left" w:pos="1134"/>
        </w:tabs>
        <w:suppressAutoHyphens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6CF298B1" w14:textId="77777777" w:rsidR="000B659B" w:rsidRPr="000B659B" w:rsidRDefault="000B659B" w:rsidP="000B659B">
      <w:pPr>
        <w:tabs>
          <w:tab w:val="left" w:pos="2550"/>
        </w:tabs>
        <w:suppressAutoHyphens/>
        <w:rPr>
          <w:sz w:val="24"/>
          <w:szCs w:val="24"/>
        </w:rPr>
      </w:pPr>
      <w:bookmarkStart w:id="289" w:name="l170"/>
      <w:bookmarkEnd w:id="289"/>
    </w:p>
    <w:p w14:paraId="0F5043ED" w14:textId="154A83DD" w:rsidR="000B659B" w:rsidRPr="0063390D" w:rsidRDefault="000B659B" w:rsidP="000B659B">
      <w:pPr>
        <w:rPr>
          <w:rFonts w:eastAsiaTheme="majorEastAsia"/>
          <w:lang w:val="x-none"/>
        </w:rPr>
      </w:pPr>
    </w:p>
    <w:p w14:paraId="66B16191" w14:textId="77777777" w:rsidR="000B659B" w:rsidRPr="0063390D" w:rsidRDefault="000B659B" w:rsidP="0063390D">
      <w:pPr>
        <w:rPr>
          <w:rFonts w:eastAsiaTheme="majorEastAsia"/>
          <w:b/>
        </w:rPr>
      </w:pPr>
    </w:p>
    <w:p w14:paraId="0A9CFEC9" w14:textId="77777777" w:rsidR="000B659B" w:rsidRDefault="000B659B">
      <w:pPr>
        <w:rPr>
          <w:rFonts w:eastAsiaTheme="majorEastAsia"/>
          <w:b/>
        </w:rPr>
      </w:pPr>
    </w:p>
    <w:p w14:paraId="2CECC74A" w14:textId="77777777" w:rsidR="007F3940" w:rsidRDefault="007F3940">
      <w:pPr>
        <w:rPr>
          <w:rFonts w:eastAsiaTheme="majorEastAsia"/>
          <w:b/>
        </w:rPr>
      </w:pPr>
    </w:p>
    <w:p w14:paraId="6518D641" w14:textId="77777777" w:rsidR="007F3940" w:rsidRDefault="007F3940">
      <w:pPr>
        <w:rPr>
          <w:rFonts w:eastAsiaTheme="majorEastAsia"/>
          <w:b/>
        </w:rPr>
      </w:pPr>
    </w:p>
    <w:p w14:paraId="2DF02CAB" w14:textId="77777777" w:rsidR="007F3940" w:rsidRDefault="007F3940">
      <w:pPr>
        <w:rPr>
          <w:rFonts w:eastAsiaTheme="majorEastAsia"/>
          <w:b/>
        </w:rPr>
      </w:pPr>
    </w:p>
    <w:p w14:paraId="5FB543A3" w14:textId="77777777" w:rsidR="007F3940" w:rsidRDefault="007F3940">
      <w:pPr>
        <w:rPr>
          <w:rFonts w:eastAsiaTheme="majorEastAsia"/>
          <w:b/>
        </w:rPr>
      </w:pPr>
    </w:p>
    <w:p w14:paraId="79D1985E" w14:textId="77777777" w:rsidR="007F3940" w:rsidRDefault="007F3940">
      <w:pPr>
        <w:rPr>
          <w:rFonts w:eastAsiaTheme="majorEastAsia"/>
          <w:b/>
        </w:rPr>
      </w:pPr>
    </w:p>
    <w:p w14:paraId="44DDDA5B" w14:textId="77777777" w:rsidR="007F3940" w:rsidRDefault="007F3940">
      <w:pPr>
        <w:rPr>
          <w:rFonts w:eastAsiaTheme="majorEastAsia"/>
          <w:b/>
        </w:rPr>
      </w:pPr>
    </w:p>
    <w:p w14:paraId="6327CCEF" w14:textId="77777777" w:rsidR="007F3940" w:rsidRDefault="007F3940">
      <w:pPr>
        <w:rPr>
          <w:rFonts w:eastAsiaTheme="majorEastAsia"/>
          <w:b/>
        </w:rPr>
      </w:pPr>
    </w:p>
    <w:p w14:paraId="2713209A" w14:textId="77777777" w:rsidR="007F3940" w:rsidRDefault="007F3940">
      <w:pPr>
        <w:rPr>
          <w:rFonts w:eastAsiaTheme="majorEastAsia"/>
          <w:b/>
        </w:rPr>
      </w:pPr>
    </w:p>
    <w:p w14:paraId="756113D9" w14:textId="77777777" w:rsidR="007F3940" w:rsidRDefault="007F3940">
      <w:pPr>
        <w:rPr>
          <w:rFonts w:eastAsiaTheme="majorEastAsia"/>
          <w:b/>
        </w:rPr>
      </w:pPr>
    </w:p>
    <w:p w14:paraId="3D9FE680" w14:textId="77777777" w:rsidR="007F3940" w:rsidRDefault="007F3940">
      <w:pPr>
        <w:rPr>
          <w:rFonts w:eastAsiaTheme="majorEastAsia"/>
          <w:b/>
        </w:rPr>
      </w:pPr>
    </w:p>
    <w:p w14:paraId="3EC80A7A" w14:textId="77777777" w:rsidR="007F3940" w:rsidRDefault="007F3940">
      <w:pPr>
        <w:rPr>
          <w:rFonts w:eastAsiaTheme="majorEastAsia"/>
          <w:b/>
        </w:rPr>
      </w:pPr>
    </w:p>
    <w:p w14:paraId="06757856" w14:textId="77777777" w:rsidR="007F3940" w:rsidRDefault="007F3940">
      <w:pPr>
        <w:rPr>
          <w:rFonts w:eastAsiaTheme="majorEastAsia"/>
          <w:b/>
        </w:rPr>
      </w:pPr>
    </w:p>
    <w:p w14:paraId="650E0E61" w14:textId="77777777" w:rsidR="007F3940" w:rsidRDefault="007F3940">
      <w:pPr>
        <w:rPr>
          <w:rFonts w:eastAsiaTheme="majorEastAsia"/>
          <w:b/>
        </w:rPr>
      </w:pPr>
    </w:p>
    <w:p w14:paraId="3452298B" w14:textId="77777777" w:rsidR="007F3940" w:rsidRDefault="007F3940">
      <w:pPr>
        <w:rPr>
          <w:rFonts w:eastAsiaTheme="majorEastAsia"/>
          <w:b/>
        </w:rPr>
      </w:pPr>
    </w:p>
    <w:p w14:paraId="48EB87AF" w14:textId="77777777" w:rsidR="007F3940" w:rsidRDefault="007F3940">
      <w:pPr>
        <w:rPr>
          <w:rFonts w:eastAsiaTheme="majorEastAsia"/>
          <w:b/>
        </w:rPr>
      </w:pPr>
    </w:p>
    <w:p w14:paraId="205CC9D5" w14:textId="77777777" w:rsidR="007F3940" w:rsidRDefault="007F3940">
      <w:pPr>
        <w:rPr>
          <w:rFonts w:eastAsiaTheme="majorEastAsia"/>
          <w:b/>
        </w:rPr>
      </w:pPr>
    </w:p>
    <w:p w14:paraId="7A01BB22" w14:textId="77777777" w:rsidR="007F3940" w:rsidRDefault="007F3940">
      <w:pPr>
        <w:rPr>
          <w:rFonts w:eastAsiaTheme="majorEastAsia"/>
          <w:b/>
        </w:rPr>
      </w:pPr>
    </w:p>
    <w:p w14:paraId="214D96CA" w14:textId="77777777" w:rsidR="007F3940" w:rsidRDefault="007F3940">
      <w:pPr>
        <w:rPr>
          <w:rFonts w:eastAsiaTheme="majorEastAsia"/>
          <w:b/>
        </w:rPr>
      </w:pPr>
    </w:p>
    <w:p w14:paraId="35A100CC" w14:textId="77777777" w:rsidR="007F3940" w:rsidRDefault="007F3940">
      <w:pPr>
        <w:rPr>
          <w:rFonts w:eastAsiaTheme="majorEastAsia"/>
          <w:b/>
        </w:rPr>
      </w:pPr>
    </w:p>
    <w:p w14:paraId="62E36ABA" w14:textId="77777777" w:rsidR="007F3940" w:rsidRDefault="007F3940">
      <w:pPr>
        <w:rPr>
          <w:rFonts w:eastAsiaTheme="majorEastAsia"/>
          <w:b/>
        </w:rPr>
      </w:pPr>
    </w:p>
    <w:p w14:paraId="24B7F69C" w14:textId="77777777" w:rsidR="007F3940" w:rsidRDefault="007F3940">
      <w:pPr>
        <w:rPr>
          <w:rFonts w:eastAsiaTheme="majorEastAsia"/>
          <w:b/>
        </w:rPr>
      </w:pPr>
    </w:p>
    <w:p w14:paraId="1A36ADB9" w14:textId="77777777" w:rsidR="007F3940" w:rsidRDefault="007F3940">
      <w:pPr>
        <w:rPr>
          <w:rFonts w:eastAsiaTheme="majorEastAsia"/>
          <w:b/>
        </w:rPr>
      </w:pPr>
    </w:p>
    <w:p w14:paraId="7E937B99" w14:textId="77777777" w:rsidR="007F3940" w:rsidRDefault="007F3940">
      <w:pPr>
        <w:rPr>
          <w:rFonts w:eastAsiaTheme="majorEastAsia"/>
          <w:b/>
        </w:rPr>
      </w:pPr>
    </w:p>
    <w:p w14:paraId="51D8E12E" w14:textId="77777777" w:rsidR="007F3940" w:rsidRDefault="007F3940">
      <w:pPr>
        <w:rPr>
          <w:rFonts w:eastAsiaTheme="majorEastAsia"/>
          <w:b/>
        </w:rPr>
      </w:pPr>
    </w:p>
    <w:p w14:paraId="2300FE34" w14:textId="77777777" w:rsidR="007F3940" w:rsidRDefault="007F3940">
      <w:pPr>
        <w:rPr>
          <w:rFonts w:eastAsiaTheme="majorEastAsia"/>
          <w:b/>
        </w:rPr>
      </w:pPr>
    </w:p>
    <w:p w14:paraId="37824552" w14:textId="77777777" w:rsidR="007F3940" w:rsidRDefault="007F3940">
      <w:pPr>
        <w:rPr>
          <w:rFonts w:eastAsiaTheme="majorEastAsia"/>
          <w:b/>
        </w:rPr>
      </w:pPr>
    </w:p>
    <w:p w14:paraId="67A704B7" w14:textId="77777777" w:rsidR="007F3940" w:rsidRDefault="007F3940">
      <w:pPr>
        <w:rPr>
          <w:rFonts w:eastAsiaTheme="majorEastAsia"/>
          <w:b/>
        </w:rPr>
      </w:pPr>
    </w:p>
    <w:p w14:paraId="230041C0" w14:textId="77777777" w:rsidR="007F3940" w:rsidRDefault="007F3940">
      <w:pPr>
        <w:rPr>
          <w:rFonts w:eastAsiaTheme="majorEastAsia"/>
          <w:b/>
        </w:rPr>
      </w:pPr>
    </w:p>
    <w:p w14:paraId="4F34D3BC" w14:textId="77777777" w:rsidR="007F3940" w:rsidRDefault="007F3940">
      <w:pPr>
        <w:rPr>
          <w:rFonts w:eastAsiaTheme="majorEastAsia"/>
          <w:b/>
        </w:rPr>
      </w:pPr>
    </w:p>
    <w:p w14:paraId="542DCA4B" w14:textId="77777777" w:rsidR="007F3940" w:rsidRDefault="007F3940">
      <w:pPr>
        <w:rPr>
          <w:rFonts w:eastAsiaTheme="majorEastAsia"/>
          <w:b/>
        </w:rPr>
      </w:pPr>
    </w:p>
    <w:p w14:paraId="2728881A" w14:textId="77777777" w:rsidR="007F3940" w:rsidRDefault="007F3940">
      <w:pPr>
        <w:rPr>
          <w:rFonts w:eastAsiaTheme="majorEastAsia"/>
          <w:b/>
        </w:rPr>
      </w:pPr>
    </w:p>
    <w:p w14:paraId="135E001C" w14:textId="77777777" w:rsidR="007F3940" w:rsidRDefault="007F3940">
      <w:pPr>
        <w:rPr>
          <w:rFonts w:eastAsiaTheme="majorEastAsia"/>
          <w:b/>
        </w:rPr>
      </w:pPr>
    </w:p>
    <w:p w14:paraId="0576A016" w14:textId="77777777" w:rsidR="007F3940" w:rsidRDefault="007F3940">
      <w:pPr>
        <w:rPr>
          <w:rFonts w:eastAsiaTheme="majorEastAsia"/>
          <w:b/>
        </w:rPr>
      </w:pPr>
    </w:p>
    <w:p w14:paraId="612C0412" w14:textId="77777777" w:rsidR="007F3940" w:rsidRDefault="007F3940">
      <w:pPr>
        <w:rPr>
          <w:rFonts w:eastAsiaTheme="majorEastAsia"/>
          <w:b/>
        </w:rPr>
      </w:pPr>
    </w:p>
    <w:p w14:paraId="51042148" w14:textId="77777777" w:rsidR="007F3940" w:rsidRPr="0063390D" w:rsidRDefault="007F3940" w:rsidP="0063390D">
      <w:pPr>
        <w:rPr>
          <w:rFonts w:eastAsiaTheme="majorEastAsia"/>
          <w:b/>
        </w:rPr>
      </w:pPr>
    </w:p>
    <w:p w14:paraId="443F1ABB" w14:textId="2ED3F52E" w:rsidR="00B262B3" w:rsidRDefault="000874A7" w:rsidP="000874A7">
      <w:pPr>
        <w:pStyle w:val="10"/>
        <w:numPr>
          <w:ilvl w:val="0"/>
          <w:numId w:val="0"/>
        </w:numPr>
        <w:rPr>
          <w:rFonts w:eastAsiaTheme="majorEastAsia"/>
          <w:sz w:val="24"/>
          <w:szCs w:val="24"/>
        </w:rPr>
      </w:pPr>
      <w:bookmarkStart w:id="290" w:name="_Toc163770090"/>
      <w:r>
        <w:rPr>
          <w:rFonts w:eastAsiaTheme="majorEastAsia"/>
          <w:sz w:val="24"/>
          <w:szCs w:val="24"/>
          <w:lang w:val="ru-RU"/>
        </w:rPr>
        <w:lastRenderedPageBreak/>
        <w:t>Приложение</w:t>
      </w:r>
      <w:r w:rsidR="008C08E3">
        <w:rPr>
          <w:rFonts w:eastAsiaTheme="majorEastAsia"/>
          <w:sz w:val="24"/>
          <w:szCs w:val="24"/>
        </w:rPr>
        <w:t xml:space="preserve"> </w:t>
      </w:r>
      <w:r w:rsidR="00213CA1">
        <w:rPr>
          <w:rFonts w:eastAsiaTheme="majorEastAsia"/>
          <w:bCs/>
          <w:sz w:val="24"/>
          <w:szCs w:val="24"/>
          <w:lang w:val="ru-RU"/>
        </w:rPr>
        <w:t>4</w:t>
      </w:r>
      <w:r w:rsidR="008C08E3" w:rsidRPr="000874A7">
        <w:rPr>
          <w:rFonts w:eastAsiaTheme="majorEastAsia"/>
          <w:bCs/>
          <w:sz w:val="24"/>
          <w:szCs w:val="24"/>
        </w:rPr>
        <w:t>.</w:t>
      </w:r>
      <w:r w:rsidR="008C08E3">
        <w:rPr>
          <w:rFonts w:eastAsiaTheme="majorEastAsia"/>
          <w:sz w:val="24"/>
          <w:szCs w:val="24"/>
        </w:rPr>
        <w:t xml:space="preserve"> </w:t>
      </w:r>
      <w:r w:rsidR="00B262B3" w:rsidRPr="00B262B3">
        <w:rPr>
          <w:rFonts w:eastAsiaTheme="majorEastAsia"/>
          <w:sz w:val="24"/>
          <w:szCs w:val="24"/>
        </w:rPr>
        <w:t>Климатические данные площадки строительства Артемовской ТЭЦ-2</w:t>
      </w:r>
      <w:bookmarkEnd w:id="290"/>
    </w:p>
    <w:p w14:paraId="43F14988" w14:textId="77777777" w:rsidR="008C08E3" w:rsidRPr="00B262B3" w:rsidRDefault="008C08E3" w:rsidP="008C08E3">
      <w:pPr>
        <w:keepNext/>
        <w:keepLines/>
        <w:widowControl w:val="0"/>
        <w:spacing w:before="240" w:line="276" w:lineRule="auto"/>
        <w:ind w:right="379"/>
        <w:jc w:val="center"/>
        <w:outlineLvl w:val="0"/>
        <w:rPr>
          <w:rFonts w:eastAsiaTheme="majorEastAsia"/>
          <w:b/>
          <w:sz w:val="24"/>
          <w:szCs w:val="24"/>
          <w:u w:val="single"/>
          <w:lang w:eastAsia="en-US"/>
        </w:rPr>
      </w:pPr>
    </w:p>
    <w:tbl>
      <w:tblPr>
        <w:tblW w:w="97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5"/>
        <w:gridCol w:w="1701"/>
      </w:tblGrid>
      <w:tr w:rsidR="00B262B3" w:rsidRPr="00B262B3" w14:paraId="752E0E29" w14:textId="77777777" w:rsidTr="004E6990">
        <w:trPr>
          <w:trHeight w:val="454"/>
          <w:jc w:val="right"/>
        </w:trPr>
        <w:tc>
          <w:tcPr>
            <w:tcW w:w="8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B8D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napToGrid w:val="0"/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>Параметры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6F5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>Метеостанция</w:t>
            </w:r>
          </w:p>
        </w:tc>
      </w:tr>
      <w:tr w:rsidR="00B262B3" w:rsidRPr="00B262B3" w14:paraId="41CB3377" w14:textId="77777777" w:rsidTr="004E6990">
        <w:trPr>
          <w:trHeight w:val="454"/>
          <w:jc w:val="right"/>
        </w:trPr>
        <w:tc>
          <w:tcPr>
            <w:tcW w:w="8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0C3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51AD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Владивосток</w:t>
            </w:r>
          </w:p>
        </w:tc>
      </w:tr>
      <w:tr w:rsidR="00B262B3" w:rsidRPr="00B262B3" w14:paraId="3C784CB0" w14:textId="77777777" w:rsidTr="004E6990">
        <w:trPr>
          <w:trHeight w:val="454"/>
          <w:jc w:val="right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3000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СП 131.13330.2020 </w:t>
            </w:r>
            <w:r w:rsidRPr="00B262B3">
              <w:rPr>
                <w:snapToGrid w:val="0"/>
                <w:sz w:val="24"/>
                <w:szCs w:val="24"/>
              </w:rPr>
              <w:t>«Строительная климатология»</w:t>
            </w:r>
          </w:p>
        </w:tc>
      </w:tr>
      <w:tr w:rsidR="00B262B3" w:rsidRPr="00B262B3" w14:paraId="47A6F987" w14:textId="77777777" w:rsidTr="004E6990">
        <w:trPr>
          <w:trHeight w:val="454"/>
          <w:jc w:val="right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C9D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napToGrid w:val="0"/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>Климатические параметры холодного периода</w:t>
            </w:r>
          </w:p>
        </w:tc>
      </w:tr>
      <w:tr w:rsidR="00B262B3" w:rsidRPr="00B262B3" w14:paraId="23888D89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8C9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>Температура</w:t>
            </w:r>
            <w:r w:rsidRPr="00B262B3">
              <w:rPr>
                <w:sz w:val="24"/>
                <w:szCs w:val="24"/>
              </w:rPr>
              <w:t xml:space="preserve"> наиболее холодных суток обеспеченностью 0,98 (повторяемостью один раз в 50 лет),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01E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-26</w:t>
            </w:r>
          </w:p>
        </w:tc>
      </w:tr>
      <w:tr w:rsidR="00B262B3" w:rsidRPr="00B262B3" w14:paraId="15869C46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840E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>Температура</w:t>
            </w:r>
            <w:r w:rsidRPr="00B262B3">
              <w:rPr>
                <w:sz w:val="24"/>
                <w:szCs w:val="24"/>
              </w:rPr>
              <w:t xml:space="preserve"> наиболее холодных суток обеспеченностью 0,92 (один раз в 12,5 лет),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B45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-24</w:t>
            </w:r>
          </w:p>
        </w:tc>
      </w:tr>
      <w:tr w:rsidR="00B262B3" w:rsidRPr="00B262B3" w14:paraId="7EA2FC96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D39D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>Температура</w:t>
            </w:r>
            <w:r w:rsidRPr="00B262B3">
              <w:rPr>
                <w:sz w:val="24"/>
                <w:szCs w:val="24"/>
              </w:rPr>
              <w:t xml:space="preserve"> наиболее холодной пятидневки обеспеченностью 0,98,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11FE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-24</w:t>
            </w:r>
          </w:p>
        </w:tc>
      </w:tr>
      <w:tr w:rsidR="00B262B3" w:rsidRPr="00B262B3" w14:paraId="12CB6F64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F2FD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>Температура</w:t>
            </w:r>
            <w:r w:rsidRPr="00B262B3">
              <w:rPr>
                <w:sz w:val="24"/>
                <w:szCs w:val="24"/>
              </w:rPr>
              <w:t xml:space="preserve"> наиболее холодной пятидневки обеспеченностью 0,92,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E58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-22</w:t>
            </w:r>
          </w:p>
        </w:tc>
      </w:tr>
      <w:tr w:rsidR="00B262B3" w:rsidRPr="00B262B3" w14:paraId="5473F72E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07E7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Средняя температура воздуха обеспеченностью 0,94 (повторяемостью один раз в 16,7 лет), которая соответствует температуре воздуха наиболее холодного периода (зимняя вентиляционная),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1B6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-15</w:t>
            </w:r>
          </w:p>
        </w:tc>
      </w:tr>
      <w:tr w:rsidR="00B262B3" w:rsidRPr="00B262B3" w14:paraId="1D549B6E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8768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Абсолютная минимальная </w:t>
            </w:r>
            <w:r w:rsidRPr="00B262B3">
              <w:rPr>
                <w:snapToGrid w:val="0"/>
                <w:sz w:val="24"/>
                <w:szCs w:val="24"/>
              </w:rPr>
              <w:t xml:space="preserve">температура воздуха, </w:t>
            </w:r>
            <w:proofErr w:type="spellStart"/>
            <w:r w:rsidRPr="00B262B3">
              <w:rPr>
                <w:snapToGrid w:val="0"/>
                <w:sz w:val="24"/>
                <w:szCs w:val="24"/>
                <w:vertAlign w:val="superscript"/>
              </w:rPr>
              <w:t>о</w:t>
            </w:r>
            <w:r w:rsidRPr="00B262B3">
              <w:rPr>
                <w:snapToGrid w:val="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AFF9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-36*</w:t>
            </w:r>
          </w:p>
        </w:tc>
      </w:tr>
      <w:tr w:rsidR="00B262B3" w:rsidRPr="00B262B3" w14:paraId="5F9EB26F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8B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napToGrid w:val="0"/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Средняя суточная амплитуда температуры наиболее холодного месяца,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2F7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7,3</w:t>
            </w:r>
          </w:p>
        </w:tc>
      </w:tr>
      <w:tr w:rsidR="00B262B3" w:rsidRPr="00B262B3" w14:paraId="5F74349A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AF5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Продолжительность периода со среднесуточной температурой воздуха ниже 0</w:t>
            </w:r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С,</w:t>
            </w:r>
          </w:p>
          <w:p w14:paraId="60ECE2A7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средняя температура периода,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  <w:r w:rsidRPr="00B262B3">
              <w:rPr>
                <w:sz w:val="24"/>
                <w:szCs w:val="24"/>
              </w:rPr>
              <w:t xml:space="preserve"> /дни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ED9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  <w:u w:val="single"/>
              </w:rPr>
            </w:pPr>
            <w:r w:rsidRPr="00B262B3">
              <w:rPr>
                <w:sz w:val="24"/>
                <w:szCs w:val="24"/>
                <w:u w:val="single"/>
              </w:rPr>
              <w:t>-8,2</w:t>
            </w:r>
          </w:p>
          <w:p w14:paraId="32A0D766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napToGrid w:val="0"/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136</w:t>
            </w:r>
          </w:p>
        </w:tc>
      </w:tr>
      <w:tr w:rsidR="00B262B3" w:rsidRPr="00B262B3" w14:paraId="3E8B059C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DBE7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Продолжительность периода со среднесуточной температурой воздуха ниже 8</w:t>
            </w:r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С,</w:t>
            </w:r>
          </w:p>
          <w:p w14:paraId="568AEC3B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средняя температура периода,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  <w:r w:rsidRPr="00B262B3">
              <w:rPr>
                <w:sz w:val="24"/>
                <w:szCs w:val="24"/>
              </w:rPr>
              <w:t xml:space="preserve"> /дни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FEE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  <w:u w:val="single"/>
              </w:rPr>
            </w:pPr>
            <w:r w:rsidRPr="00B262B3">
              <w:rPr>
                <w:sz w:val="24"/>
                <w:szCs w:val="24"/>
                <w:u w:val="single"/>
              </w:rPr>
              <w:t>-4,3</w:t>
            </w:r>
          </w:p>
          <w:p w14:paraId="4459A7E6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napToGrid w:val="0"/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199</w:t>
            </w:r>
          </w:p>
        </w:tc>
      </w:tr>
      <w:tr w:rsidR="00B262B3" w:rsidRPr="00B262B3" w14:paraId="5029F026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07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Продолжительность периода со средней суточной температурой воздуха ниже 10</w:t>
            </w:r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С,</w:t>
            </w:r>
          </w:p>
          <w:p w14:paraId="517B29BA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средняя температура периода,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  <w:r w:rsidRPr="00B262B3">
              <w:rPr>
                <w:sz w:val="24"/>
                <w:szCs w:val="24"/>
              </w:rPr>
              <w:t xml:space="preserve"> /дни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A82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  <w:u w:val="single"/>
              </w:rPr>
            </w:pPr>
            <w:r w:rsidRPr="00B262B3">
              <w:rPr>
                <w:sz w:val="24"/>
                <w:szCs w:val="24"/>
                <w:u w:val="single"/>
              </w:rPr>
              <w:t>-3,0</w:t>
            </w:r>
          </w:p>
          <w:p w14:paraId="01C07A8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napToGrid w:val="0"/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220</w:t>
            </w:r>
          </w:p>
        </w:tc>
      </w:tr>
      <w:tr w:rsidR="00B262B3" w:rsidRPr="00B262B3" w14:paraId="413339C8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D0D9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Средняя месячная относительная влажность воздуха наиболее холодного месяца,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0D05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58</w:t>
            </w:r>
          </w:p>
        </w:tc>
      </w:tr>
      <w:tr w:rsidR="00B262B3" w:rsidRPr="00B262B3" w14:paraId="6E41158F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3A3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Средняя месячная относительная влажность воздуха в 15 часов наиболее холодного месяца,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71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52</w:t>
            </w:r>
          </w:p>
        </w:tc>
      </w:tr>
      <w:tr w:rsidR="00B262B3" w:rsidRPr="00B262B3" w14:paraId="6F60473D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1359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Количество осадков за ноябрь-март,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15A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103</w:t>
            </w:r>
          </w:p>
        </w:tc>
      </w:tr>
      <w:tr w:rsidR="00B262B3" w:rsidRPr="00B262B3" w14:paraId="760FFA1C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49B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Преобладающее направление ветра за декабрь-февраль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CB7B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</w:t>
            </w:r>
          </w:p>
        </w:tc>
      </w:tr>
      <w:tr w:rsidR="00B262B3" w:rsidRPr="00B262B3" w14:paraId="5776DCCB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AE880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Максимальная из средних скорость ветра по румбам, за январь м/с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8BA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7,1</w:t>
            </w:r>
          </w:p>
        </w:tc>
      </w:tr>
      <w:tr w:rsidR="00B262B3" w:rsidRPr="00B262B3" w14:paraId="3DC9F3D6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13017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Средняя скорость ветра м/с за период со средней температурой воздуха ≥ 8 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9BBF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6,6</w:t>
            </w:r>
          </w:p>
        </w:tc>
      </w:tr>
      <w:tr w:rsidR="00B262B3" w:rsidRPr="00B262B3" w14:paraId="0B7330A7" w14:textId="77777777" w:rsidTr="004E6990">
        <w:trPr>
          <w:trHeight w:val="454"/>
          <w:jc w:val="right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1F8E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napToGrid w:val="0"/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lastRenderedPageBreak/>
              <w:t>Климатические параметры теплого периода</w:t>
            </w:r>
          </w:p>
        </w:tc>
      </w:tr>
      <w:tr w:rsidR="00B262B3" w:rsidRPr="00B262B3" w14:paraId="30BDDD9E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4A2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Барометрическое давление, </w:t>
            </w:r>
            <w:proofErr w:type="spellStart"/>
            <w:r w:rsidRPr="00B262B3">
              <w:rPr>
                <w:sz w:val="24"/>
                <w:szCs w:val="24"/>
              </w:rPr>
              <w:t>гПа</w:t>
            </w:r>
            <w:proofErr w:type="spellEnd"/>
            <w:r w:rsidRPr="00B262B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0D01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993</w:t>
            </w:r>
          </w:p>
        </w:tc>
      </w:tr>
      <w:tr w:rsidR="00B262B3" w:rsidRPr="00B262B3" w14:paraId="4995260D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2C8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Температура воздуха обеспеченностью 0,95 (повторяемостью один раз в 20 лет),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4170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21</w:t>
            </w:r>
          </w:p>
        </w:tc>
      </w:tr>
      <w:tr w:rsidR="00B262B3" w:rsidRPr="00B262B3" w14:paraId="2EA36C5F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BAF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Температура воздуха обеспеченностью 0,98,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760B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24</w:t>
            </w:r>
          </w:p>
        </w:tc>
      </w:tr>
      <w:tr w:rsidR="00B262B3" w:rsidRPr="00B262B3" w14:paraId="3FE4081E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5353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Средняя максимальная температуры воздуха наиболее тёплого месяца,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76AF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23,4</w:t>
            </w:r>
          </w:p>
        </w:tc>
      </w:tr>
      <w:tr w:rsidR="00B262B3" w:rsidRPr="00B262B3" w14:paraId="03ECB01D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39FF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napToGrid w:val="0"/>
                <w:sz w:val="24"/>
                <w:szCs w:val="24"/>
              </w:rPr>
              <w:t xml:space="preserve">Абсолютная максимальная температура воздуха, </w:t>
            </w:r>
            <w:proofErr w:type="spellStart"/>
            <w:r w:rsidRPr="00B262B3">
              <w:rPr>
                <w:snapToGrid w:val="0"/>
                <w:sz w:val="24"/>
                <w:szCs w:val="24"/>
                <w:vertAlign w:val="superscript"/>
              </w:rPr>
              <w:t>о</w:t>
            </w:r>
            <w:r w:rsidRPr="00B262B3">
              <w:rPr>
                <w:snapToGrid w:val="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FF8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36*</w:t>
            </w:r>
          </w:p>
        </w:tc>
      </w:tr>
      <w:tr w:rsidR="00B262B3" w:rsidRPr="00B262B3" w14:paraId="1D23944A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F51F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Средняя суточная амплитуда температуры наиболее тёплого месяца, </w:t>
            </w:r>
            <w:proofErr w:type="spellStart"/>
            <w:r w:rsidRPr="00B262B3">
              <w:rPr>
                <w:sz w:val="24"/>
                <w:szCs w:val="24"/>
                <w:vertAlign w:val="superscript"/>
              </w:rPr>
              <w:t>о</w:t>
            </w:r>
            <w:r w:rsidRPr="00B262B3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CAA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5,8</w:t>
            </w:r>
          </w:p>
        </w:tc>
      </w:tr>
      <w:tr w:rsidR="00B262B3" w:rsidRPr="00B262B3" w14:paraId="7A5D6C76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AD00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Средняя месячная относительная влажность воздуха наиболее теплого месяца, 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C3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85</w:t>
            </w:r>
          </w:p>
        </w:tc>
      </w:tr>
      <w:tr w:rsidR="00B262B3" w:rsidRPr="00B262B3" w14:paraId="24F244EF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E632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Средняя месячная относительная влажность воздуха в 15 часов наиболее теплого месяца, 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BC5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78</w:t>
            </w:r>
          </w:p>
        </w:tc>
      </w:tr>
      <w:tr w:rsidR="00B262B3" w:rsidRPr="00B262B3" w14:paraId="3707CEC4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396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Количество осадков за апрель - октябрь,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D1B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715</w:t>
            </w:r>
          </w:p>
        </w:tc>
      </w:tr>
      <w:tr w:rsidR="00B262B3" w:rsidRPr="00B262B3" w14:paraId="2BF7DC17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00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Суточный максимум осадков,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48F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244</w:t>
            </w:r>
          </w:p>
        </w:tc>
      </w:tr>
      <w:tr w:rsidR="00B262B3" w:rsidRPr="00B262B3" w14:paraId="00255BFA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173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Преобладающее направление ветра за июнь - август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37B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Ю</w:t>
            </w:r>
          </w:p>
        </w:tc>
      </w:tr>
      <w:tr w:rsidR="00B262B3" w:rsidRPr="00B262B3" w14:paraId="671D55BE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325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Минимальная из средних скоростей ветра по румбам за июль, м/с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A1D0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6,1</w:t>
            </w:r>
          </w:p>
        </w:tc>
      </w:tr>
      <w:tr w:rsidR="00B262B3" w:rsidRPr="00B262B3" w14:paraId="273073E9" w14:textId="77777777" w:rsidTr="004E6990">
        <w:trPr>
          <w:trHeight w:val="454"/>
          <w:jc w:val="right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482A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СП 20.13330.2016 «Нагрузки и воздействия»</w:t>
            </w:r>
          </w:p>
        </w:tc>
      </w:tr>
      <w:tr w:rsidR="00B262B3" w:rsidRPr="00B262B3" w14:paraId="28A5F804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86D7" w14:textId="728D2A5D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Нормативное значение снеговой нагрузки (снеговой район </w:t>
            </w:r>
            <w:r w:rsidRPr="00B262B3">
              <w:rPr>
                <w:sz w:val="24"/>
                <w:szCs w:val="24"/>
                <w:lang w:val="en-US"/>
              </w:rPr>
              <w:t>II</w:t>
            </w:r>
            <w:r w:rsidRPr="00B262B3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DBC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1,0 кН/м</w:t>
            </w:r>
            <w:r w:rsidRPr="00B262B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62B3" w:rsidRPr="00B262B3" w14:paraId="0C8EF29C" w14:textId="77777777" w:rsidTr="004E6990">
        <w:trPr>
          <w:trHeight w:val="454"/>
          <w:jc w:val="right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6874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 xml:space="preserve">Нормативное значение ветровой нагрузки (ветровой район </w:t>
            </w:r>
            <w:r w:rsidRPr="00B262B3">
              <w:rPr>
                <w:sz w:val="24"/>
                <w:szCs w:val="24"/>
                <w:lang w:val="en-US"/>
              </w:rPr>
              <w:t>IV</w:t>
            </w:r>
            <w:r w:rsidRPr="00B262B3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EA0D" w14:textId="77777777" w:rsidR="00B262B3" w:rsidRPr="00B262B3" w:rsidRDefault="00B262B3" w:rsidP="00B262B3">
            <w:pPr>
              <w:widowControl w:val="0"/>
              <w:spacing w:line="340" w:lineRule="auto"/>
              <w:ind w:left="142" w:hanging="142"/>
              <w:jc w:val="center"/>
              <w:rPr>
                <w:sz w:val="24"/>
                <w:szCs w:val="24"/>
              </w:rPr>
            </w:pPr>
            <w:r w:rsidRPr="00B262B3">
              <w:rPr>
                <w:sz w:val="24"/>
                <w:szCs w:val="24"/>
              </w:rPr>
              <w:t>0,48 кН/м</w:t>
            </w:r>
            <w:r w:rsidRPr="00B262B3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62FDF4C8" w14:textId="77777777" w:rsidR="00B262B3" w:rsidRPr="00B262B3" w:rsidRDefault="00B262B3" w:rsidP="00B262B3">
      <w:pPr>
        <w:spacing w:after="120" w:line="276" w:lineRule="auto"/>
        <w:ind w:left="142" w:hanging="142"/>
        <w:rPr>
          <w:sz w:val="24"/>
          <w:szCs w:val="24"/>
        </w:rPr>
      </w:pPr>
    </w:p>
    <w:p w14:paraId="43A479A4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17DB7261" w14:textId="77777777" w:rsidR="004B4325" w:rsidRDefault="004B4325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58BFB8FF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4E28EC99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13097AE2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6DBBE6A6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5C8C5122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0E1175AC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4EDC05AD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69D28E8B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4DB35C63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65A35284" w14:textId="3F1AFE04" w:rsidR="00B262B3" w:rsidRPr="00B262B3" w:rsidRDefault="008C08E3" w:rsidP="00B262B3">
      <w:pPr>
        <w:keepNext/>
        <w:spacing w:after="240" w:line="276" w:lineRule="auto"/>
        <w:jc w:val="center"/>
        <w:outlineLvl w:val="0"/>
        <w:rPr>
          <w:b/>
          <w:sz w:val="24"/>
          <w:szCs w:val="24"/>
        </w:rPr>
      </w:pPr>
      <w:bookmarkStart w:id="291" w:name="_Toc144288178"/>
      <w:bookmarkStart w:id="292" w:name="_Toc163770091"/>
      <w:r w:rsidRPr="00B262B3">
        <w:rPr>
          <w:b/>
          <w:bCs/>
          <w:sz w:val="24"/>
          <w:szCs w:val="24"/>
        </w:rPr>
        <w:lastRenderedPageBreak/>
        <w:t xml:space="preserve">Приложение </w:t>
      </w:r>
      <w:r w:rsidR="00213CA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  <w:r w:rsidR="00B262B3" w:rsidRPr="00B262B3">
        <w:rPr>
          <w:b/>
          <w:sz w:val="24"/>
          <w:szCs w:val="24"/>
        </w:rPr>
        <w:t xml:space="preserve">Перечень исходных данных, передаваемых </w:t>
      </w:r>
      <w:r w:rsidR="0063390D">
        <w:rPr>
          <w:b/>
          <w:sz w:val="24"/>
          <w:szCs w:val="24"/>
        </w:rPr>
        <w:t>П</w:t>
      </w:r>
      <w:r w:rsidR="00B262B3" w:rsidRPr="00B262B3">
        <w:rPr>
          <w:b/>
          <w:sz w:val="24"/>
          <w:szCs w:val="24"/>
        </w:rPr>
        <w:t>роектировщику со сроками их выдачи</w:t>
      </w:r>
      <w:bookmarkEnd w:id="291"/>
      <w:bookmarkEnd w:id="292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843"/>
      </w:tblGrid>
      <w:tr w:rsidR="00B262B3" w:rsidRPr="00B262B3" w14:paraId="5230A795" w14:textId="77777777" w:rsidTr="00B262B3">
        <w:tc>
          <w:tcPr>
            <w:tcW w:w="709" w:type="dxa"/>
            <w:shd w:val="clear" w:color="auto" w:fill="auto"/>
            <w:vAlign w:val="center"/>
          </w:tcPr>
          <w:p w14:paraId="45A18019" w14:textId="77777777" w:rsidR="00B262B3" w:rsidRPr="00B262B3" w:rsidRDefault="00B262B3" w:rsidP="00B262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5FBC195E" w14:textId="77777777" w:rsidR="00B262B3" w:rsidRPr="00B262B3" w:rsidRDefault="00B262B3" w:rsidP="00B262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262B3">
              <w:rPr>
                <w:b/>
                <w:sz w:val="24"/>
                <w:szCs w:val="24"/>
                <w:lang w:eastAsia="en-US"/>
              </w:rPr>
              <w:t>п.п</w:t>
            </w:r>
            <w:proofErr w:type="spellEnd"/>
            <w:r w:rsidRPr="00B262B3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2626A1" w14:textId="77777777" w:rsidR="00B262B3" w:rsidRPr="00B262B3" w:rsidRDefault="00B262B3" w:rsidP="00B262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Перечень данных, требуемых от изготовителя оборудования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4D584" w14:textId="4558ED23" w:rsidR="00B262B3" w:rsidRPr="00B262B3" w:rsidRDefault="00B262B3" w:rsidP="00B262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 xml:space="preserve">Требуемый срок передачи с даты </w:t>
            </w:r>
            <w:r w:rsidR="00E503CD">
              <w:rPr>
                <w:b/>
                <w:sz w:val="24"/>
                <w:szCs w:val="24"/>
                <w:lang w:eastAsia="en-US"/>
              </w:rPr>
              <w:t>заключения</w:t>
            </w:r>
            <w:r w:rsidR="00E503CD" w:rsidRPr="00B262B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262B3">
              <w:rPr>
                <w:b/>
                <w:sz w:val="24"/>
                <w:szCs w:val="24"/>
                <w:lang w:eastAsia="en-US"/>
              </w:rPr>
              <w:t>договора на поставку оборудования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9FF96D" w14:textId="77777777" w:rsidR="00B262B3" w:rsidRPr="00B262B3" w:rsidRDefault="00B262B3" w:rsidP="00B262B3">
            <w:pPr>
              <w:jc w:val="center"/>
              <w:rPr>
                <w:szCs w:val="24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Предложение участника конкурса</w:t>
            </w:r>
          </w:p>
        </w:tc>
      </w:tr>
      <w:tr w:rsidR="00B262B3" w:rsidRPr="00B262B3" w14:paraId="420D6AC3" w14:textId="77777777" w:rsidTr="00B262B3">
        <w:tc>
          <w:tcPr>
            <w:tcW w:w="709" w:type="dxa"/>
            <w:shd w:val="clear" w:color="auto" w:fill="auto"/>
            <w:vAlign w:val="center"/>
          </w:tcPr>
          <w:p w14:paraId="2F99E8EE" w14:textId="77777777" w:rsidR="00B262B3" w:rsidRPr="00B262B3" w:rsidRDefault="00B262B3" w:rsidP="00B262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89B838" w14:textId="77777777" w:rsidR="00B262B3" w:rsidRPr="00B262B3" w:rsidRDefault="00B262B3" w:rsidP="00B262B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iCs/>
                <w:sz w:val="24"/>
                <w:szCs w:val="24"/>
                <w:lang w:eastAsia="en-US"/>
              </w:rPr>
              <w:t>Перечень оборудования с указанием технических характеристик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6D1A4E" w14:textId="548080D3" w:rsidR="00B262B3" w:rsidRPr="00FA6A09" w:rsidRDefault="00B262B3" w:rsidP="00B262B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A09">
              <w:rPr>
                <w:bCs/>
                <w:sz w:val="24"/>
                <w:szCs w:val="24"/>
                <w:lang w:eastAsia="en-US"/>
              </w:rPr>
              <w:t>14</w:t>
            </w:r>
            <w:r w:rsidR="00361333">
              <w:rPr>
                <w:bCs/>
                <w:sz w:val="24"/>
                <w:szCs w:val="24"/>
                <w:lang w:eastAsia="en-US"/>
              </w:rPr>
              <w:t xml:space="preserve"> календарных </w:t>
            </w:r>
            <w:r w:rsidRPr="00FA6A09">
              <w:rPr>
                <w:bCs/>
                <w:sz w:val="24"/>
                <w:szCs w:val="24"/>
                <w:lang w:eastAsia="en-US"/>
              </w:rPr>
              <w:t>дней</w:t>
            </w:r>
          </w:p>
        </w:tc>
        <w:tc>
          <w:tcPr>
            <w:tcW w:w="1843" w:type="dxa"/>
            <w:shd w:val="clear" w:color="auto" w:fill="auto"/>
          </w:tcPr>
          <w:p w14:paraId="2896F3A3" w14:textId="77777777" w:rsidR="00B262B3" w:rsidRPr="00B262B3" w:rsidRDefault="00B262B3" w:rsidP="00B262B3">
            <w:pPr>
              <w:rPr>
                <w:szCs w:val="24"/>
              </w:rPr>
            </w:pPr>
          </w:p>
        </w:tc>
      </w:tr>
      <w:tr w:rsidR="00361333" w:rsidRPr="00B262B3" w14:paraId="5F99A708" w14:textId="77777777" w:rsidTr="0063390D">
        <w:tc>
          <w:tcPr>
            <w:tcW w:w="709" w:type="dxa"/>
            <w:shd w:val="clear" w:color="auto" w:fill="auto"/>
            <w:vAlign w:val="center"/>
          </w:tcPr>
          <w:p w14:paraId="17C59DAC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3E995E" w14:textId="77777777" w:rsidR="00361333" w:rsidRPr="00B262B3" w:rsidRDefault="00361333" w:rsidP="0036133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iCs/>
                <w:sz w:val="24"/>
                <w:szCs w:val="24"/>
                <w:lang w:eastAsia="en-US"/>
              </w:rPr>
              <w:t>Установочные чертежи оборудования с техническими характеристиками, массогабаритными и присоединительными размерами</w:t>
            </w:r>
          </w:p>
        </w:tc>
        <w:tc>
          <w:tcPr>
            <w:tcW w:w="1985" w:type="dxa"/>
            <w:shd w:val="clear" w:color="auto" w:fill="auto"/>
          </w:tcPr>
          <w:p w14:paraId="638E625E" w14:textId="6A6C9A4A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6860AB54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0CE116B0" w14:textId="77777777" w:rsidTr="0063390D">
        <w:tc>
          <w:tcPr>
            <w:tcW w:w="709" w:type="dxa"/>
            <w:shd w:val="clear" w:color="auto" w:fill="auto"/>
            <w:vAlign w:val="center"/>
          </w:tcPr>
          <w:p w14:paraId="24A9BEDE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0BFFC6" w14:textId="77777777" w:rsidR="00361333" w:rsidRPr="00B262B3" w:rsidRDefault="00361333" w:rsidP="0036133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iCs/>
                <w:sz w:val="24"/>
                <w:szCs w:val="24"/>
                <w:lang w:eastAsia="en-US"/>
              </w:rPr>
              <w:t>Компоновочные чертежи с привязками и диаметрами всех подводящих коммуникаций</w:t>
            </w:r>
          </w:p>
        </w:tc>
        <w:tc>
          <w:tcPr>
            <w:tcW w:w="1985" w:type="dxa"/>
            <w:shd w:val="clear" w:color="auto" w:fill="auto"/>
          </w:tcPr>
          <w:p w14:paraId="2A602074" w14:textId="6367FB4C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44C9CD98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641F35F8" w14:textId="77777777" w:rsidTr="0063390D">
        <w:tc>
          <w:tcPr>
            <w:tcW w:w="709" w:type="dxa"/>
            <w:shd w:val="clear" w:color="auto" w:fill="auto"/>
            <w:vAlign w:val="center"/>
          </w:tcPr>
          <w:p w14:paraId="323028F1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9F7891" w14:textId="77777777" w:rsidR="00361333" w:rsidRPr="00B262B3" w:rsidRDefault="00361333" w:rsidP="0036133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iCs/>
                <w:sz w:val="24"/>
                <w:szCs w:val="24"/>
                <w:lang w:eastAsia="en-US"/>
              </w:rPr>
              <w:t>Задание на фундаменты под устанавливаемое оборудование</w:t>
            </w:r>
          </w:p>
        </w:tc>
        <w:tc>
          <w:tcPr>
            <w:tcW w:w="1985" w:type="dxa"/>
            <w:shd w:val="clear" w:color="auto" w:fill="auto"/>
          </w:tcPr>
          <w:p w14:paraId="0CE15CC6" w14:textId="27207A76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3CB0C26A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19A952DF" w14:textId="77777777" w:rsidTr="0063390D">
        <w:tc>
          <w:tcPr>
            <w:tcW w:w="709" w:type="dxa"/>
            <w:shd w:val="clear" w:color="auto" w:fill="auto"/>
            <w:vAlign w:val="center"/>
          </w:tcPr>
          <w:p w14:paraId="1C6666A7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7CDC4D" w14:textId="77777777" w:rsidR="00361333" w:rsidRPr="00B262B3" w:rsidRDefault="00361333" w:rsidP="00361333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Принципиальная электрическая схема</w:t>
            </w:r>
          </w:p>
        </w:tc>
        <w:tc>
          <w:tcPr>
            <w:tcW w:w="1985" w:type="dxa"/>
            <w:shd w:val="clear" w:color="auto" w:fill="auto"/>
          </w:tcPr>
          <w:p w14:paraId="141C4254" w14:textId="2406D144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1B294784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2DDE5363" w14:textId="77777777" w:rsidTr="0063390D">
        <w:tc>
          <w:tcPr>
            <w:tcW w:w="709" w:type="dxa"/>
            <w:shd w:val="clear" w:color="auto" w:fill="auto"/>
            <w:vAlign w:val="center"/>
          </w:tcPr>
          <w:p w14:paraId="0FDCE62B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76B918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Схемы вторичной коммутации</w:t>
            </w:r>
          </w:p>
        </w:tc>
        <w:tc>
          <w:tcPr>
            <w:tcW w:w="1985" w:type="dxa"/>
            <w:shd w:val="clear" w:color="auto" w:fill="auto"/>
          </w:tcPr>
          <w:p w14:paraId="6DA78D68" w14:textId="3496F3B9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4FE8B7C1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37ED91E2" w14:textId="77777777" w:rsidTr="0063390D">
        <w:tc>
          <w:tcPr>
            <w:tcW w:w="709" w:type="dxa"/>
            <w:shd w:val="clear" w:color="auto" w:fill="auto"/>
            <w:vAlign w:val="center"/>
          </w:tcPr>
          <w:p w14:paraId="4531C280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FF718F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Принципиальная электрическая схема шкафа управления охлаждением (ШАОТ) с указанием количества подключаемых к одному шкафу управления вентиляторов</w:t>
            </w:r>
          </w:p>
        </w:tc>
        <w:tc>
          <w:tcPr>
            <w:tcW w:w="1985" w:type="dxa"/>
            <w:shd w:val="clear" w:color="auto" w:fill="auto"/>
          </w:tcPr>
          <w:p w14:paraId="02B43240" w14:textId="1E10C7C4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55F876AC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3F8D58B5" w14:textId="77777777" w:rsidTr="0063390D">
        <w:tc>
          <w:tcPr>
            <w:tcW w:w="709" w:type="dxa"/>
            <w:shd w:val="clear" w:color="auto" w:fill="auto"/>
            <w:vAlign w:val="center"/>
          </w:tcPr>
          <w:p w14:paraId="30025D13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B970CD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Габаритные чертежи трансформатора с указанием размещения оборудования, грузоподъемных механизмов и площадей, необходимых для монтажных работ</w:t>
            </w:r>
          </w:p>
        </w:tc>
        <w:tc>
          <w:tcPr>
            <w:tcW w:w="1985" w:type="dxa"/>
            <w:shd w:val="clear" w:color="auto" w:fill="auto"/>
          </w:tcPr>
          <w:p w14:paraId="16294C94" w14:textId="04CC6F97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496B9704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0A2CD870" w14:textId="77777777" w:rsidTr="0063390D">
        <w:tc>
          <w:tcPr>
            <w:tcW w:w="709" w:type="dxa"/>
            <w:shd w:val="clear" w:color="auto" w:fill="auto"/>
            <w:vAlign w:val="center"/>
          </w:tcPr>
          <w:p w14:paraId="2C90F2F1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C4E390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Габаритный чертеж шкафа управления охлаждением трансформатора, шкафа соединений</w:t>
            </w:r>
          </w:p>
        </w:tc>
        <w:tc>
          <w:tcPr>
            <w:tcW w:w="1985" w:type="dxa"/>
            <w:shd w:val="clear" w:color="auto" w:fill="auto"/>
          </w:tcPr>
          <w:p w14:paraId="4F5AE740" w14:textId="31E1AEFA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6D665737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77F3C3D1" w14:textId="77777777" w:rsidTr="0063390D">
        <w:tc>
          <w:tcPr>
            <w:tcW w:w="709" w:type="dxa"/>
            <w:shd w:val="clear" w:color="auto" w:fill="auto"/>
            <w:vAlign w:val="center"/>
          </w:tcPr>
          <w:p w14:paraId="7577F31C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B682BE" w14:textId="0772B586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 xml:space="preserve">Список всех электроприемников, их количество с указанием технических характеристик: установленная номинальная мощность, потребляемая мощность, номинальный ток, пусковой ток, напряжение, вид тока, </w:t>
            </w:r>
            <w:proofErr w:type="spellStart"/>
            <w:r w:rsidRPr="00B262B3">
              <w:rPr>
                <w:sz w:val="24"/>
                <w:szCs w:val="24"/>
                <w:lang w:eastAsia="en-US"/>
              </w:rPr>
              <w:t>cos</w:t>
            </w:r>
            <w:proofErr w:type="spellEnd"/>
            <w:r w:rsidRPr="00B262B3">
              <w:rPr>
                <w:sz w:val="24"/>
                <w:szCs w:val="24"/>
                <w:lang w:eastAsia="en-US"/>
              </w:rPr>
              <w:t xml:space="preserve"> φ, </w:t>
            </w:r>
            <w:proofErr w:type="spellStart"/>
            <w:r w:rsidRPr="00B262B3">
              <w:rPr>
                <w:sz w:val="24"/>
                <w:szCs w:val="24"/>
                <w:lang w:eastAsia="en-US"/>
              </w:rPr>
              <w:t>к.п.д</w:t>
            </w:r>
            <w:proofErr w:type="spellEnd"/>
            <w:r w:rsidRPr="00B262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5C27962" w14:textId="3A026C5C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60B76D94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43F24E87" w14:textId="77777777" w:rsidTr="0063390D">
        <w:tc>
          <w:tcPr>
            <w:tcW w:w="709" w:type="dxa"/>
            <w:shd w:val="clear" w:color="auto" w:fill="auto"/>
            <w:vAlign w:val="center"/>
          </w:tcPr>
          <w:p w14:paraId="5DAC2F32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9B7E30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Полные схемы и ряды зажимов шкафов управления и автоматики электродвигателями, поставляемых комплектно с трансформатором</w:t>
            </w:r>
          </w:p>
        </w:tc>
        <w:tc>
          <w:tcPr>
            <w:tcW w:w="1985" w:type="dxa"/>
            <w:shd w:val="clear" w:color="auto" w:fill="auto"/>
          </w:tcPr>
          <w:p w14:paraId="3544B5EE" w14:textId="0A03E077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280431AC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7250B44B" w14:textId="77777777" w:rsidTr="0063390D">
        <w:tc>
          <w:tcPr>
            <w:tcW w:w="709" w:type="dxa"/>
            <w:shd w:val="clear" w:color="auto" w:fill="auto"/>
            <w:vAlign w:val="center"/>
          </w:tcPr>
          <w:p w14:paraId="41BB6FFA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C3A8FB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Перечни силовых и контрольных кабелей, входящих в объем проектирования и поставки Поставщика и Генпроектировщика</w:t>
            </w:r>
          </w:p>
        </w:tc>
        <w:tc>
          <w:tcPr>
            <w:tcW w:w="1985" w:type="dxa"/>
            <w:shd w:val="clear" w:color="auto" w:fill="auto"/>
          </w:tcPr>
          <w:p w14:paraId="433672E2" w14:textId="51C6DCF1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1AE22FCE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2E48A5C3" w14:textId="77777777" w:rsidTr="0063390D">
        <w:tc>
          <w:tcPr>
            <w:tcW w:w="709" w:type="dxa"/>
            <w:shd w:val="clear" w:color="auto" w:fill="auto"/>
            <w:vAlign w:val="center"/>
          </w:tcPr>
          <w:p w14:paraId="1D21A5DF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E522F8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Схема такелажных работ при монтаже, демонтаже и погрузке на транспорт трансформатора; схема такелажных работ при монтаже и демонтаже высоковольтных вводов</w:t>
            </w:r>
          </w:p>
        </w:tc>
        <w:tc>
          <w:tcPr>
            <w:tcW w:w="1985" w:type="dxa"/>
            <w:shd w:val="clear" w:color="auto" w:fill="auto"/>
          </w:tcPr>
          <w:p w14:paraId="277B5E76" w14:textId="5516EDBB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42E38A97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74F95D78" w14:textId="77777777" w:rsidTr="0063390D">
        <w:tc>
          <w:tcPr>
            <w:tcW w:w="709" w:type="dxa"/>
            <w:shd w:val="clear" w:color="auto" w:fill="auto"/>
            <w:vAlign w:val="center"/>
          </w:tcPr>
          <w:p w14:paraId="340BFAB0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9D0B67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Руководство по эксплуатации на трансформатор</w:t>
            </w:r>
          </w:p>
        </w:tc>
        <w:tc>
          <w:tcPr>
            <w:tcW w:w="1985" w:type="dxa"/>
            <w:shd w:val="clear" w:color="auto" w:fill="auto"/>
          </w:tcPr>
          <w:p w14:paraId="05CB439E" w14:textId="6BAAF327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61EDA5AA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361333" w:rsidRPr="00B262B3" w14:paraId="1AB637FF" w14:textId="77777777" w:rsidTr="0063390D">
        <w:tc>
          <w:tcPr>
            <w:tcW w:w="709" w:type="dxa"/>
            <w:shd w:val="clear" w:color="auto" w:fill="auto"/>
            <w:vAlign w:val="center"/>
          </w:tcPr>
          <w:p w14:paraId="1D83C852" w14:textId="77777777" w:rsidR="00361333" w:rsidRPr="00B262B3" w:rsidRDefault="00361333" w:rsidP="003613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A8B1DA" w14:textId="77777777" w:rsidR="00361333" w:rsidRPr="00B262B3" w:rsidRDefault="00361333" w:rsidP="0036133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Схема привода устройства РПН</w:t>
            </w:r>
          </w:p>
        </w:tc>
        <w:tc>
          <w:tcPr>
            <w:tcW w:w="1985" w:type="dxa"/>
            <w:shd w:val="clear" w:color="auto" w:fill="auto"/>
          </w:tcPr>
          <w:p w14:paraId="59BBDDA6" w14:textId="183EFF4E" w:rsidR="00361333" w:rsidRPr="00FA6A09" w:rsidRDefault="00361333" w:rsidP="003613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730F">
              <w:rPr>
                <w:bCs/>
                <w:sz w:val="24"/>
                <w:szCs w:val="24"/>
                <w:lang w:eastAsia="en-US"/>
              </w:rPr>
              <w:t>14 календарных дней</w:t>
            </w:r>
          </w:p>
        </w:tc>
        <w:tc>
          <w:tcPr>
            <w:tcW w:w="1843" w:type="dxa"/>
            <w:shd w:val="clear" w:color="auto" w:fill="auto"/>
          </w:tcPr>
          <w:p w14:paraId="173300E6" w14:textId="77777777" w:rsidR="00361333" w:rsidRPr="00B262B3" w:rsidRDefault="00361333" w:rsidP="00361333">
            <w:pPr>
              <w:rPr>
                <w:szCs w:val="24"/>
              </w:rPr>
            </w:pPr>
          </w:p>
        </w:tc>
      </w:tr>
      <w:tr w:rsidR="00B262B3" w:rsidRPr="00B262B3" w14:paraId="1426E23A" w14:textId="77777777" w:rsidTr="00B262B3">
        <w:tc>
          <w:tcPr>
            <w:tcW w:w="709" w:type="dxa"/>
            <w:shd w:val="clear" w:color="auto" w:fill="auto"/>
            <w:vAlign w:val="center"/>
          </w:tcPr>
          <w:p w14:paraId="5B8EED34" w14:textId="77777777" w:rsidR="00B262B3" w:rsidRPr="00B262B3" w:rsidRDefault="00B262B3" w:rsidP="00B262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2ECD3E" w14:textId="77777777" w:rsidR="00B262B3" w:rsidRPr="00B262B3" w:rsidRDefault="00B262B3" w:rsidP="00B262B3">
            <w:pPr>
              <w:jc w:val="both"/>
              <w:rPr>
                <w:sz w:val="24"/>
                <w:szCs w:val="24"/>
                <w:highlight w:val="green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 xml:space="preserve">Перечни цифровых сигналов в СМТО </w:t>
            </w:r>
            <w:r w:rsidRPr="00B262B3">
              <w:rPr>
                <w:sz w:val="24"/>
                <w:szCs w:val="24"/>
                <w:lang w:val="en-US" w:eastAsia="en-US"/>
              </w:rPr>
              <w:t>II</w:t>
            </w:r>
            <w:r w:rsidRPr="00B262B3">
              <w:rPr>
                <w:sz w:val="24"/>
                <w:szCs w:val="24"/>
                <w:lang w:eastAsia="en-US"/>
              </w:rPr>
              <w:t xml:space="preserve"> уровня (по форме поставщика/разработчика ПТК АСУ ТП) для передачи в АСУ ЭТО верхнего уровня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485D6" w14:textId="77777777" w:rsidR="00B262B3" w:rsidRPr="00FA6A09" w:rsidRDefault="00B262B3" w:rsidP="00B262B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A09">
              <w:rPr>
                <w:bCs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843" w:type="dxa"/>
            <w:shd w:val="clear" w:color="auto" w:fill="auto"/>
          </w:tcPr>
          <w:p w14:paraId="5A0F3310" w14:textId="77777777" w:rsidR="00B262B3" w:rsidRPr="00B262B3" w:rsidRDefault="00B262B3" w:rsidP="00B262B3">
            <w:pPr>
              <w:rPr>
                <w:szCs w:val="24"/>
              </w:rPr>
            </w:pPr>
          </w:p>
        </w:tc>
      </w:tr>
      <w:tr w:rsidR="00B262B3" w:rsidRPr="00B262B3" w14:paraId="7EA6AF2D" w14:textId="77777777" w:rsidTr="00B262B3">
        <w:tc>
          <w:tcPr>
            <w:tcW w:w="709" w:type="dxa"/>
            <w:shd w:val="clear" w:color="auto" w:fill="auto"/>
            <w:vAlign w:val="center"/>
          </w:tcPr>
          <w:p w14:paraId="32C196C0" w14:textId="77777777" w:rsidR="00B262B3" w:rsidRPr="00B262B3" w:rsidRDefault="00B262B3" w:rsidP="00B262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262B3">
              <w:rPr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C108C2" w14:textId="77777777" w:rsidR="00B262B3" w:rsidRPr="00B262B3" w:rsidRDefault="00B262B3" w:rsidP="00B262B3">
            <w:pPr>
              <w:jc w:val="both"/>
              <w:rPr>
                <w:sz w:val="24"/>
                <w:szCs w:val="24"/>
                <w:lang w:eastAsia="en-US"/>
              </w:rPr>
            </w:pPr>
            <w:r w:rsidRPr="00B262B3">
              <w:rPr>
                <w:sz w:val="24"/>
                <w:szCs w:val="24"/>
                <w:lang w:eastAsia="en-US"/>
              </w:rPr>
              <w:t>Марка трансформаторного масла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9DF7B" w14:textId="43D5089C" w:rsidR="00B262B3" w:rsidRPr="00FA6A09" w:rsidRDefault="00361333" w:rsidP="00B262B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A09">
              <w:rPr>
                <w:bCs/>
                <w:sz w:val="24"/>
                <w:szCs w:val="24"/>
                <w:lang w:eastAsia="en-US"/>
              </w:rPr>
              <w:t>14</w:t>
            </w:r>
            <w:r>
              <w:rPr>
                <w:bCs/>
                <w:sz w:val="24"/>
                <w:szCs w:val="24"/>
                <w:lang w:eastAsia="en-US"/>
              </w:rPr>
              <w:t xml:space="preserve"> календарных </w:t>
            </w:r>
            <w:r w:rsidRPr="00FA6A09">
              <w:rPr>
                <w:bCs/>
                <w:sz w:val="24"/>
                <w:szCs w:val="24"/>
                <w:lang w:eastAsia="en-US"/>
              </w:rPr>
              <w:t>дней</w:t>
            </w:r>
          </w:p>
        </w:tc>
        <w:tc>
          <w:tcPr>
            <w:tcW w:w="1843" w:type="dxa"/>
            <w:shd w:val="clear" w:color="auto" w:fill="auto"/>
          </w:tcPr>
          <w:p w14:paraId="057F45D5" w14:textId="77777777" w:rsidR="00B262B3" w:rsidRPr="00B262B3" w:rsidRDefault="00B262B3" w:rsidP="00B262B3">
            <w:pPr>
              <w:rPr>
                <w:szCs w:val="24"/>
              </w:rPr>
            </w:pPr>
          </w:p>
        </w:tc>
      </w:tr>
    </w:tbl>
    <w:p w14:paraId="5B9B5765" w14:textId="77777777" w:rsidR="00B262B3" w:rsidRPr="00B262B3" w:rsidRDefault="00B262B3" w:rsidP="00B262B3">
      <w:pPr>
        <w:ind w:firstLine="720"/>
        <w:jc w:val="both"/>
        <w:rPr>
          <w:sz w:val="24"/>
          <w:szCs w:val="24"/>
        </w:rPr>
      </w:pPr>
      <w:r w:rsidRPr="00B262B3">
        <w:rPr>
          <w:sz w:val="24"/>
          <w:szCs w:val="24"/>
        </w:rPr>
        <w:t xml:space="preserve">Границы поставки: вводы и клеммные коробки на трансформаторе и шкафах управления. </w:t>
      </w:r>
    </w:p>
    <w:p w14:paraId="717495E1" w14:textId="77777777" w:rsidR="00B262B3" w:rsidRPr="00B262B3" w:rsidRDefault="00B262B3" w:rsidP="00B262B3">
      <w:pPr>
        <w:ind w:firstLine="720"/>
        <w:jc w:val="both"/>
        <w:rPr>
          <w:sz w:val="24"/>
          <w:szCs w:val="24"/>
        </w:rPr>
      </w:pPr>
      <w:r w:rsidRPr="00B262B3">
        <w:rPr>
          <w:sz w:val="24"/>
          <w:szCs w:val="24"/>
        </w:rPr>
        <w:t>Срок поставки оборудования определяется в соответствии с договором на поставку.</w:t>
      </w:r>
    </w:p>
    <w:p w14:paraId="20A6D0ED" w14:textId="7F8E4329" w:rsidR="00B262B3" w:rsidRPr="00B262B3" w:rsidRDefault="00B262B3" w:rsidP="00B262B3">
      <w:pPr>
        <w:ind w:firstLine="720"/>
        <w:jc w:val="both"/>
        <w:rPr>
          <w:sz w:val="24"/>
          <w:szCs w:val="24"/>
        </w:rPr>
      </w:pPr>
      <w:r w:rsidRPr="00B262B3">
        <w:rPr>
          <w:sz w:val="24"/>
          <w:szCs w:val="24"/>
        </w:rPr>
        <w:t xml:space="preserve">Исходные данные должны быть согласованы с </w:t>
      </w:r>
      <w:r w:rsidR="009F5FC2">
        <w:rPr>
          <w:sz w:val="24"/>
          <w:szCs w:val="24"/>
        </w:rPr>
        <w:t>Покупателем</w:t>
      </w:r>
      <w:r w:rsidRPr="00B262B3">
        <w:rPr>
          <w:sz w:val="24"/>
          <w:szCs w:val="24"/>
        </w:rPr>
        <w:t xml:space="preserve"> и Генпроектировщиком до начала изготовления оборудования</w:t>
      </w:r>
    </w:p>
    <w:p w14:paraId="3AA9D510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205F8CCC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0CA93A9D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533A5DF8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0133D122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3BEAB741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36851168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29F98B17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6559AFB2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3CB61E4D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31B53342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0F7C492A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2E0F9019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2617DFA2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7CEB0770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5F895FBA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342A4F24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562AF97C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49B1E8FB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4943C458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47D031AB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190E54D3" w14:textId="77777777" w:rsidR="00B262B3" w:rsidRDefault="00B262B3" w:rsidP="00FC285E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0ECD8850" w14:textId="77777777" w:rsidR="00FC285E" w:rsidRDefault="00FC285E" w:rsidP="0063390D">
      <w:pPr>
        <w:spacing w:after="120" w:line="276" w:lineRule="auto"/>
        <w:jc w:val="both"/>
        <w:rPr>
          <w:sz w:val="24"/>
          <w:szCs w:val="24"/>
        </w:rPr>
      </w:pPr>
    </w:p>
    <w:bookmarkEnd w:id="0"/>
    <w:bookmarkEnd w:id="287"/>
    <w:bookmarkEnd w:id="288"/>
    <w:p w14:paraId="7DF31CBB" w14:textId="77777777" w:rsidR="00FC285E" w:rsidRPr="00FC285E" w:rsidRDefault="00FC285E" w:rsidP="00FC285E">
      <w:pPr>
        <w:spacing w:after="120" w:line="276" w:lineRule="auto"/>
        <w:ind w:firstLine="567"/>
        <w:jc w:val="both"/>
        <w:rPr>
          <w:rStyle w:val="afffa"/>
          <w:bCs/>
          <w:i w:val="0"/>
          <w:iCs/>
          <w:caps/>
          <w:sz w:val="24"/>
          <w:szCs w:val="24"/>
        </w:rPr>
      </w:pPr>
    </w:p>
    <w:sectPr w:rsidR="00FC285E" w:rsidRPr="00FC285E" w:rsidSect="001A43B7">
      <w:headerReference w:type="default" r:id="rId12"/>
      <w:headerReference w:type="first" r:id="rId13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03252" w14:textId="77777777" w:rsidR="00F804CD" w:rsidRDefault="00F804CD">
      <w:r>
        <w:separator/>
      </w:r>
    </w:p>
  </w:endnote>
  <w:endnote w:type="continuationSeparator" w:id="0">
    <w:p w14:paraId="16E52881" w14:textId="77777777" w:rsidR="00F804CD" w:rsidRDefault="00F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Cn BT">
    <w:altName w:val="Calibri"/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AE7C7" w14:textId="77777777" w:rsidR="00F804CD" w:rsidRDefault="00F804CD">
      <w:r>
        <w:separator/>
      </w:r>
    </w:p>
  </w:footnote>
  <w:footnote w:type="continuationSeparator" w:id="0">
    <w:p w14:paraId="3D72F8DE" w14:textId="77777777" w:rsidR="00F804CD" w:rsidRDefault="00F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DE5D8" w14:textId="77777777" w:rsidR="00607C58" w:rsidRDefault="00607C58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7F7755AC" w14:textId="77777777" w:rsidR="00607C58" w:rsidRDefault="00607C5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2F8C" w14:textId="40735E8D" w:rsidR="00607C58" w:rsidRDefault="00607C58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64CBC">
      <w:rPr>
        <w:noProof/>
      </w:rPr>
      <w:t>20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3A685" w14:textId="77777777" w:rsidR="00607C58" w:rsidRDefault="00607C58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714964"/>
      <w:docPartObj>
        <w:docPartGallery w:val="Page Numbers (Top of Page)"/>
        <w:docPartUnique/>
      </w:docPartObj>
    </w:sdtPr>
    <w:sdtEndPr/>
    <w:sdtContent>
      <w:p w14:paraId="74DCAFA9" w14:textId="3021BBFA" w:rsidR="00607C58" w:rsidRDefault="00607C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D13">
          <w:rPr>
            <w:noProof/>
          </w:rPr>
          <w:t>8</w:t>
        </w:r>
        <w:r>
          <w:fldChar w:fldCharType="end"/>
        </w:r>
      </w:p>
    </w:sdtContent>
  </w:sdt>
  <w:p w14:paraId="18F9534B" w14:textId="77777777" w:rsidR="00607C58" w:rsidRDefault="00607C58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01AEF" w14:textId="77F21BD5" w:rsidR="000B659B" w:rsidRDefault="000B659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3C1961">
      <w:rPr>
        <w:noProof/>
      </w:rPr>
      <w:t>44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7971" w14:textId="77777777" w:rsidR="000B659B" w:rsidRDefault="000B659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DD0"/>
    <w:multiLevelType w:val="multilevel"/>
    <w:tmpl w:val="A59829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7476DB9"/>
    <w:multiLevelType w:val="multilevel"/>
    <w:tmpl w:val="29E2376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667F3"/>
    <w:multiLevelType w:val="hybridMultilevel"/>
    <w:tmpl w:val="437A27EC"/>
    <w:lvl w:ilvl="0" w:tplc="C7465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4F23"/>
    <w:multiLevelType w:val="hybridMultilevel"/>
    <w:tmpl w:val="7B92277C"/>
    <w:lvl w:ilvl="0" w:tplc="04190001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3027205"/>
    <w:multiLevelType w:val="multilevel"/>
    <w:tmpl w:val="F5D0F2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124A68"/>
    <w:multiLevelType w:val="hybridMultilevel"/>
    <w:tmpl w:val="659A4676"/>
    <w:lvl w:ilvl="0" w:tplc="D734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37F9F"/>
    <w:multiLevelType w:val="multilevel"/>
    <w:tmpl w:val="F0627CFA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293045"/>
    <w:multiLevelType w:val="multilevel"/>
    <w:tmpl w:val="E04C4E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8" w15:restartNumberingAfterBreak="0">
    <w:nsid w:val="208D7199"/>
    <w:multiLevelType w:val="multilevel"/>
    <w:tmpl w:val="BA109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B460A4"/>
    <w:multiLevelType w:val="hybridMultilevel"/>
    <w:tmpl w:val="8A62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6037DEC"/>
    <w:multiLevelType w:val="hybridMultilevel"/>
    <w:tmpl w:val="570E4B0C"/>
    <w:lvl w:ilvl="0" w:tplc="04190001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7B63E17"/>
    <w:multiLevelType w:val="multilevel"/>
    <w:tmpl w:val="C42679C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A5C14"/>
    <w:multiLevelType w:val="multilevel"/>
    <w:tmpl w:val="BA109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616906"/>
    <w:multiLevelType w:val="multilevel"/>
    <w:tmpl w:val="F0684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0" w:hanging="1800"/>
      </w:pPr>
      <w:rPr>
        <w:rFonts w:hint="default"/>
      </w:rPr>
    </w:lvl>
  </w:abstractNum>
  <w:abstractNum w:abstractNumId="15" w15:restartNumberingAfterBreak="0">
    <w:nsid w:val="2CEB7039"/>
    <w:multiLevelType w:val="hybridMultilevel"/>
    <w:tmpl w:val="EF6E188E"/>
    <w:lvl w:ilvl="0" w:tplc="04190001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2EB62AC5"/>
    <w:multiLevelType w:val="hybridMultilevel"/>
    <w:tmpl w:val="00C4C3A6"/>
    <w:lvl w:ilvl="0" w:tplc="8DEC18D2">
      <w:start w:val="65535"/>
      <w:numFmt w:val="bullet"/>
      <w:lvlText w:val="-"/>
      <w:lvlJc w:val="left"/>
      <w:pPr>
        <w:ind w:left="28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2F1C7426"/>
    <w:multiLevelType w:val="hybridMultilevel"/>
    <w:tmpl w:val="2A6E14A8"/>
    <w:lvl w:ilvl="0" w:tplc="04190001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31CB6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D322B4"/>
    <w:multiLevelType w:val="multilevel"/>
    <w:tmpl w:val="DDC423E2"/>
    <w:lvl w:ilvl="0">
      <w:start w:val="1"/>
      <w:numFmt w:val="decimal"/>
      <w:pStyle w:val="10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  <w:b/>
        <w:bCs/>
      </w:rPr>
    </w:lvl>
    <w:lvl w:ilvl="3">
      <w:start w:val="1"/>
      <w:numFmt w:val="decimal"/>
      <w:pStyle w:val="30"/>
      <w:lvlText w:val="%1.%2.%3.%4."/>
      <w:lvlJc w:val="left"/>
      <w:pPr>
        <w:ind w:left="431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B72B2E"/>
    <w:multiLevelType w:val="multilevel"/>
    <w:tmpl w:val="B95EF6F2"/>
    <w:styleLink w:val="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C6B5C37"/>
    <w:multiLevelType w:val="hybridMultilevel"/>
    <w:tmpl w:val="C9C62DA6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D5ECF"/>
    <w:multiLevelType w:val="multilevel"/>
    <w:tmpl w:val="D6AAB62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480B85"/>
    <w:multiLevelType w:val="hybridMultilevel"/>
    <w:tmpl w:val="5A90E13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6D9D6F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933D1F"/>
    <w:multiLevelType w:val="hybridMultilevel"/>
    <w:tmpl w:val="07884F88"/>
    <w:lvl w:ilvl="0" w:tplc="A3A8F0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A60DC1"/>
    <w:multiLevelType w:val="multilevel"/>
    <w:tmpl w:val="F5382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9917475"/>
    <w:multiLevelType w:val="hybridMultilevel"/>
    <w:tmpl w:val="DB1EBE6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E63B7"/>
    <w:multiLevelType w:val="hybridMultilevel"/>
    <w:tmpl w:val="581214AC"/>
    <w:lvl w:ilvl="0" w:tplc="04190001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4" w15:restartNumberingAfterBreak="0">
    <w:nsid w:val="7DA56E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E466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7"/>
  </w:num>
  <w:num w:numId="3">
    <w:abstractNumId w:val="31"/>
  </w:num>
  <w:num w:numId="4">
    <w:abstractNumId w:val="20"/>
  </w:num>
  <w:num w:numId="5">
    <w:abstractNumId w:val="21"/>
  </w:num>
  <w:num w:numId="6">
    <w:abstractNumId w:val="10"/>
  </w:num>
  <w:num w:numId="7">
    <w:abstractNumId w:val="25"/>
  </w:num>
  <w:num w:numId="8">
    <w:abstractNumId w:val="8"/>
  </w:num>
  <w:num w:numId="9">
    <w:abstractNumId w:val="35"/>
  </w:num>
  <w:num w:numId="10">
    <w:abstractNumId w:val="28"/>
  </w:num>
  <w:num w:numId="11">
    <w:abstractNumId w:val="34"/>
  </w:num>
  <w:num w:numId="12">
    <w:abstractNumId w:val="18"/>
  </w:num>
  <w:num w:numId="13">
    <w:abstractNumId w:val="9"/>
  </w:num>
  <w:num w:numId="14">
    <w:abstractNumId w:val="30"/>
  </w:num>
  <w:num w:numId="15">
    <w:abstractNumId w:val="29"/>
  </w:num>
  <w:num w:numId="16">
    <w:abstractNumId w:val="7"/>
  </w:num>
  <w:num w:numId="17">
    <w:abstractNumId w:val="23"/>
  </w:num>
  <w:num w:numId="18">
    <w:abstractNumId w:val="3"/>
  </w:num>
  <w:num w:numId="19">
    <w:abstractNumId w:val="33"/>
  </w:num>
  <w:num w:numId="20">
    <w:abstractNumId w:val="11"/>
  </w:num>
  <w:num w:numId="21">
    <w:abstractNumId w:val="17"/>
  </w:num>
  <w:num w:numId="22">
    <w:abstractNumId w:val="32"/>
  </w:num>
  <w:num w:numId="23">
    <w:abstractNumId w:val="26"/>
  </w:num>
  <w:num w:numId="24">
    <w:abstractNumId w:val="16"/>
  </w:num>
  <w:num w:numId="25">
    <w:abstractNumId w:val="1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4"/>
  </w:num>
  <w:num w:numId="29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3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3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4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4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5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5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30" w:hanging="1440"/>
        </w:pPr>
        <w:rPr>
          <w:rFonts w:hint="default"/>
        </w:rPr>
      </w:lvl>
    </w:lvlOverride>
  </w:num>
  <w:num w:numId="32">
    <w:abstractNumId w:val="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3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3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4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4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5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5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30" w:hanging="1440"/>
        </w:pPr>
        <w:rPr>
          <w:rFonts w:hint="default"/>
        </w:rPr>
      </w:lvl>
    </w:lvlOverride>
  </w:num>
  <w:num w:numId="33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5"/>
  </w:num>
  <w:num w:numId="38">
    <w:abstractNumId w:val="12"/>
  </w:num>
  <w:num w:numId="39">
    <w:abstractNumId w:val="20"/>
  </w:num>
  <w:num w:numId="40">
    <w:abstractNumId w:val="20"/>
    <w:lvlOverride w:ilvl="0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>
    <w:abstractNumId w:val="22"/>
  </w:num>
  <w:num w:numId="53">
    <w:abstractNumId w:val="0"/>
  </w:num>
  <w:num w:numId="54">
    <w:abstractNumId w:val="24"/>
  </w:num>
  <w:num w:numId="55">
    <w:abstractNumId w:val="2"/>
  </w:num>
  <w:num w:numId="56">
    <w:abstractNumId w:val="1"/>
  </w:num>
  <w:num w:numId="57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gOpnVVqoI4TSV4sIPzMw/5KLgUjqElsvXZS7uivx3HocETbZbcQLeREhBSPWr5nZtoRQretg9hX8Re64DLTmw==" w:salt="JsdbW55fGNz9o9+cPnV0Zg==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4DC3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065"/>
    <w:rsid w:val="00031845"/>
    <w:rsid w:val="00032282"/>
    <w:rsid w:val="00032B27"/>
    <w:rsid w:val="00032E66"/>
    <w:rsid w:val="00032FC4"/>
    <w:rsid w:val="00033689"/>
    <w:rsid w:val="0003383E"/>
    <w:rsid w:val="00033954"/>
    <w:rsid w:val="00034CC6"/>
    <w:rsid w:val="000350EE"/>
    <w:rsid w:val="00035148"/>
    <w:rsid w:val="00035E50"/>
    <w:rsid w:val="00035E96"/>
    <w:rsid w:val="00036A9E"/>
    <w:rsid w:val="00036F1A"/>
    <w:rsid w:val="00037070"/>
    <w:rsid w:val="00037353"/>
    <w:rsid w:val="0003745F"/>
    <w:rsid w:val="00040199"/>
    <w:rsid w:val="0004076F"/>
    <w:rsid w:val="00040D96"/>
    <w:rsid w:val="0004278C"/>
    <w:rsid w:val="00042DEC"/>
    <w:rsid w:val="000431BE"/>
    <w:rsid w:val="00043854"/>
    <w:rsid w:val="00043E81"/>
    <w:rsid w:val="0004512A"/>
    <w:rsid w:val="00045ABB"/>
    <w:rsid w:val="00045FDC"/>
    <w:rsid w:val="000468A2"/>
    <w:rsid w:val="00046A4D"/>
    <w:rsid w:val="00046AD6"/>
    <w:rsid w:val="00046E54"/>
    <w:rsid w:val="0004796D"/>
    <w:rsid w:val="000503A5"/>
    <w:rsid w:val="00050B31"/>
    <w:rsid w:val="000512F9"/>
    <w:rsid w:val="00051343"/>
    <w:rsid w:val="00051458"/>
    <w:rsid w:val="000517D3"/>
    <w:rsid w:val="00051999"/>
    <w:rsid w:val="00051F2A"/>
    <w:rsid w:val="00052AEB"/>
    <w:rsid w:val="00053148"/>
    <w:rsid w:val="00053787"/>
    <w:rsid w:val="0005386C"/>
    <w:rsid w:val="00053E91"/>
    <w:rsid w:val="000542EA"/>
    <w:rsid w:val="0005496D"/>
    <w:rsid w:val="00054B20"/>
    <w:rsid w:val="00055302"/>
    <w:rsid w:val="00055AA8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2C99"/>
    <w:rsid w:val="000639A5"/>
    <w:rsid w:val="00063A54"/>
    <w:rsid w:val="0006466D"/>
    <w:rsid w:val="00065E94"/>
    <w:rsid w:val="00066634"/>
    <w:rsid w:val="00066F93"/>
    <w:rsid w:val="0006706B"/>
    <w:rsid w:val="00067B35"/>
    <w:rsid w:val="00067BFC"/>
    <w:rsid w:val="00067F3F"/>
    <w:rsid w:val="00070014"/>
    <w:rsid w:val="0007035F"/>
    <w:rsid w:val="000708C8"/>
    <w:rsid w:val="000711C8"/>
    <w:rsid w:val="00072F17"/>
    <w:rsid w:val="0007309A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00E"/>
    <w:rsid w:val="00083B20"/>
    <w:rsid w:val="00083DA3"/>
    <w:rsid w:val="00083E4F"/>
    <w:rsid w:val="000849AA"/>
    <w:rsid w:val="000874A7"/>
    <w:rsid w:val="0008770D"/>
    <w:rsid w:val="00087DEE"/>
    <w:rsid w:val="00090A02"/>
    <w:rsid w:val="0009101C"/>
    <w:rsid w:val="000913F6"/>
    <w:rsid w:val="000922AF"/>
    <w:rsid w:val="00092660"/>
    <w:rsid w:val="000927AF"/>
    <w:rsid w:val="00092B78"/>
    <w:rsid w:val="00093243"/>
    <w:rsid w:val="000932D5"/>
    <w:rsid w:val="0009366D"/>
    <w:rsid w:val="00094C0A"/>
    <w:rsid w:val="000955AD"/>
    <w:rsid w:val="00095ACE"/>
    <w:rsid w:val="000962AE"/>
    <w:rsid w:val="000965E3"/>
    <w:rsid w:val="00096F2D"/>
    <w:rsid w:val="000974CC"/>
    <w:rsid w:val="00097536"/>
    <w:rsid w:val="000A00E1"/>
    <w:rsid w:val="000A0349"/>
    <w:rsid w:val="000A09B6"/>
    <w:rsid w:val="000A12F9"/>
    <w:rsid w:val="000A2F33"/>
    <w:rsid w:val="000A32C3"/>
    <w:rsid w:val="000A531D"/>
    <w:rsid w:val="000A5D09"/>
    <w:rsid w:val="000A70BC"/>
    <w:rsid w:val="000B1345"/>
    <w:rsid w:val="000B2D90"/>
    <w:rsid w:val="000B2FE7"/>
    <w:rsid w:val="000B36EB"/>
    <w:rsid w:val="000B392F"/>
    <w:rsid w:val="000B46D6"/>
    <w:rsid w:val="000B659B"/>
    <w:rsid w:val="000B7841"/>
    <w:rsid w:val="000B7CBE"/>
    <w:rsid w:val="000C0AB7"/>
    <w:rsid w:val="000C1302"/>
    <w:rsid w:val="000C23C7"/>
    <w:rsid w:val="000C321E"/>
    <w:rsid w:val="000C3900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7DF"/>
    <w:rsid w:val="000E0C5C"/>
    <w:rsid w:val="000E1AE3"/>
    <w:rsid w:val="000E2579"/>
    <w:rsid w:val="000E34DA"/>
    <w:rsid w:val="000E37BA"/>
    <w:rsid w:val="000E42C4"/>
    <w:rsid w:val="000E4D0B"/>
    <w:rsid w:val="000E64D2"/>
    <w:rsid w:val="000E7414"/>
    <w:rsid w:val="000F0195"/>
    <w:rsid w:val="000F0AC9"/>
    <w:rsid w:val="000F0BC9"/>
    <w:rsid w:val="000F14FD"/>
    <w:rsid w:val="000F1ABE"/>
    <w:rsid w:val="000F1F0F"/>
    <w:rsid w:val="000F2BD8"/>
    <w:rsid w:val="000F31AC"/>
    <w:rsid w:val="000F3825"/>
    <w:rsid w:val="000F3EF1"/>
    <w:rsid w:val="000F41C8"/>
    <w:rsid w:val="000F488A"/>
    <w:rsid w:val="000F490A"/>
    <w:rsid w:val="000F4BD0"/>
    <w:rsid w:val="000F4C9E"/>
    <w:rsid w:val="000F5064"/>
    <w:rsid w:val="000F50EF"/>
    <w:rsid w:val="000F545B"/>
    <w:rsid w:val="000F6292"/>
    <w:rsid w:val="000F6384"/>
    <w:rsid w:val="000F6A15"/>
    <w:rsid w:val="000F7C99"/>
    <w:rsid w:val="0010200C"/>
    <w:rsid w:val="0010272D"/>
    <w:rsid w:val="00103538"/>
    <w:rsid w:val="0010356B"/>
    <w:rsid w:val="001042B2"/>
    <w:rsid w:val="00104D2F"/>
    <w:rsid w:val="00105922"/>
    <w:rsid w:val="0010670C"/>
    <w:rsid w:val="00107239"/>
    <w:rsid w:val="00110B17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17DED"/>
    <w:rsid w:val="00120835"/>
    <w:rsid w:val="001225D2"/>
    <w:rsid w:val="0012261B"/>
    <w:rsid w:val="001229EA"/>
    <w:rsid w:val="001230E4"/>
    <w:rsid w:val="00123526"/>
    <w:rsid w:val="001238B7"/>
    <w:rsid w:val="001242AA"/>
    <w:rsid w:val="00124433"/>
    <w:rsid w:val="0012448A"/>
    <w:rsid w:val="00124905"/>
    <w:rsid w:val="00124D82"/>
    <w:rsid w:val="00124E05"/>
    <w:rsid w:val="00125B90"/>
    <w:rsid w:val="00126854"/>
    <w:rsid w:val="0013271C"/>
    <w:rsid w:val="00134435"/>
    <w:rsid w:val="00134566"/>
    <w:rsid w:val="001345A5"/>
    <w:rsid w:val="00134689"/>
    <w:rsid w:val="00134D71"/>
    <w:rsid w:val="00134E93"/>
    <w:rsid w:val="00135C7B"/>
    <w:rsid w:val="001367C8"/>
    <w:rsid w:val="001418EA"/>
    <w:rsid w:val="00141DE1"/>
    <w:rsid w:val="001429CC"/>
    <w:rsid w:val="00143411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0B18"/>
    <w:rsid w:val="001514B6"/>
    <w:rsid w:val="0015285E"/>
    <w:rsid w:val="00153FF8"/>
    <w:rsid w:val="00154541"/>
    <w:rsid w:val="00154D5F"/>
    <w:rsid w:val="001554EA"/>
    <w:rsid w:val="00156499"/>
    <w:rsid w:val="00156C7D"/>
    <w:rsid w:val="00156E6D"/>
    <w:rsid w:val="001601E4"/>
    <w:rsid w:val="0016072C"/>
    <w:rsid w:val="00160AD8"/>
    <w:rsid w:val="00161A26"/>
    <w:rsid w:val="00161ABE"/>
    <w:rsid w:val="001624A5"/>
    <w:rsid w:val="00162B64"/>
    <w:rsid w:val="00162D08"/>
    <w:rsid w:val="001638DB"/>
    <w:rsid w:val="0016466F"/>
    <w:rsid w:val="00164CFB"/>
    <w:rsid w:val="00164E0E"/>
    <w:rsid w:val="0016554A"/>
    <w:rsid w:val="00165965"/>
    <w:rsid w:val="00166A15"/>
    <w:rsid w:val="00166F5B"/>
    <w:rsid w:val="001671AA"/>
    <w:rsid w:val="001702E3"/>
    <w:rsid w:val="00170F81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76C"/>
    <w:rsid w:val="00181607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BED"/>
    <w:rsid w:val="00194C1F"/>
    <w:rsid w:val="00194E68"/>
    <w:rsid w:val="00195813"/>
    <w:rsid w:val="00195A30"/>
    <w:rsid w:val="00195AF7"/>
    <w:rsid w:val="001960BF"/>
    <w:rsid w:val="00197777"/>
    <w:rsid w:val="00197C91"/>
    <w:rsid w:val="001A115C"/>
    <w:rsid w:val="001A2BCA"/>
    <w:rsid w:val="001A2BDA"/>
    <w:rsid w:val="001A2FF8"/>
    <w:rsid w:val="001A3A51"/>
    <w:rsid w:val="001A3D73"/>
    <w:rsid w:val="001A4134"/>
    <w:rsid w:val="001A41A0"/>
    <w:rsid w:val="001A43B7"/>
    <w:rsid w:val="001A4DC2"/>
    <w:rsid w:val="001A56DC"/>
    <w:rsid w:val="001A5CDE"/>
    <w:rsid w:val="001A67EA"/>
    <w:rsid w:val="001A685D"/>
    <w:rsid w:val="001A6AAB"/>
    <w:rsid w:val="001A7D73"/>
    <w:rsid w:val="001A7E2E"/>
    <w:rsid w:val="001B0BDB"/>
    <w:rsid w:val="001B0BDE"/>
    <w:rsid w:val="001B0ED1"/>
    <w:rsid w:val="001B36F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D41"/>
    <w:rsid w:val="001C54C3"/>
    <w:rsid w:val="001C64D6"/>
    <w:rsid w:val="001C6FC1"/>
    <w:rsid w:val="001D057C"/>
    <w:rsid w:val="001D082B"/>
    <w:rsid w:val="001D11F9"/>
    <w:rsid w:val="001D15E4"/>
    <w:rsid w:val="001D2263"/>
    <w:rsid w:val="001D304B"/>
    <w:rsid w:val="001D38A5"/>
    <w:rsid w:val="001D3DB4"/>
    <w:rsid w:val="001D4A9A"/>
    <w:rsid w:val="001D5657"/>
    <w:rsid w:val="001D58E3"/>
    <w:rsid w:val="001D6D8D"/>
    <w:rsid w:val="001D7B08"/>
    <w:rsid w:val="001E013E"/>
    <w:rsid w:val="001E0418"/>
    <w:rsid w:val="001E1454"/>
    <w:rsid w:val="001E1F13"/>
    <w:rsid w:val="001E236D"/>
    <w:rsid w:val="001E31F9"/>
    <w:rsid w:val="001E3BA2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2D4"/>
    <w:rsid w:val="001F08AB"/>
    <w:rsid w:val="001F0A01"/>
    <w:rsid w:val="001F1E18"/>
    <w:rsid w:val="001F200A"/>
    <w:rsid w:val="001F35C9"/>
    <w:rsid w:val="001F65DB"/>
    <w:rsid w:val="001F6B98"/>
    <w:rsid w:val="001F74AC"/>
    <w:rsid w:val="002001BE"/>
    <w:rsid w:val="00200329"/>
    <w:rsid w:val="00200F56"/>
    <w:rsid w:val="0020148E"/>
    <w:rsid w:val="00202A72"/>
    <w:rsid w:val="00202BA2"/>
    <w:rsid w:val="00202E34"/>
    <w:rsid w:val="00202EF0"/>
    <w:rsid w:val="00203D11"/>
    <w:rsid w:val="00204497"/>
    <w:rsid w:val="00204AAD"/>
    <w:rsid w:val="00204F31"/>
    <w:rsid w:val="002050A3"/>
    <w:rsid w:val="002053AD"/>
    <w:rsid w:val="00206C48"/>
    <w:rsid w:val="00207C09"/>
    <w:rsid w:val="002100A5"/>
    <w:rsid w:val="002102C3"/>
    <w:rsid w:val="00210428"/>
    <w:rsid w:val="00210551"/>
    <w:rsid w:val="00210899"/>
    <w:rsid w:val="00210A5D"/>
    <w:rsid w:val="00210D37"/>
    <w:rsid w:val="0021176F"/>
    <w:rsid w:val="00212879"/>
    <w:rsid w:val="00212A51"/>
    <w:rsid w:val="00212C92"/>
    <w:rsid w:val="00212F02"/>
    <w:rsid w:val="00213113"/>
    <w:rsid w:val="0021366E"/>
    <w:rsid w:val="00213CA1"/>
    <w:rsid w:val="00213F03"/>
    <w:rsid w:val="002146BE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389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757"/>
    <w:rsid w:val="00236820"/>
    <w:rsid w:val="0023771C"/>
    <w:rsid w:val="00237A43"/>
    <w:rsid w:val="002419A6"/>
    <w:rsid w:val="002419BB"/>
    <w:rsid w:val="00242955"/>
    <w:rsid w:val="00242D34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2E6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56B"/>
    <w:rsid w:val="002556DC"/>
    <w:rsid w:val="0025590C"/>
    <w:rsid w:val="00256016"/>
    <w:rsid w:val="002565FF"/>
    <w:rsid w:val="0026035E"/>
    <w:rsid w:val="0026188D"/>
    <w:rsid w:val="0026189E"/>
    <w:rsid w:val="00262B23"/>
    <w:rsid w:val="00263180"/>
    <w:rsid w:val="00263F0A"/>
    <w:rsid w:val="00264041"/>
    <w:rsid w:val="002640A0"/>
    <w:rsid w:val="00264CBC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26D4"/>
    <w:rsid w:val="0027305A"/>
    <w:rsid w:val="002732E9"/>
    <w:rsid w:val="00274B3D"/>
    <w:rsid w:val="00274E6A"/>
    <w:rsid w:val="00275328"/>
    <w:rsid w:val="002769E1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3456"/>
    <w:rsid w:val="0029545F"/>
    <w:rsid w:val="0029572F"/>
    <w:rsid w:val="00295AA2"/>
    <w:rsid w:val="00295D29"/>
    <w:rsid w:val="00296137"/>
    <w:rsid w:val="00296793"/>
    <w:rsid w:val="00296B46"/>
    <w:rsid w:val="002973E3"/>
    <w:rsid w:val="002A057A"/>
    <w:rsid w:val="002A06E9"/>
    <w:rsid w:val="002A10A0"/>
    <w:rsid w:val="002A1E47"/>
    <w:rsid w:val="002A2593"/>
    <w:rsid w:val="002A3875"/>
    <w:rsid w:val="002A409B"/>
    <w:rsid w:val="002A4CA3"/>
    <w:rsid w:val="002A681D"/>
    <w:rsid w:val="002A7693"/>
    <w:rsid w:val="002A77D2"/>
    <w:rsid w:val="002B07DB"/>
    <w:rsid w:val="002B0C76"/>
    <w:rsid w:val="002B15E1"/>
    <w:rsid w:val="002B1B39"/>
    <w:rsid w:val="002B2114"/>
    <w:rsid w:val="002B2CA6"/>
    <w:rsid w:val="002B2D56"/>
    <w:rsid w:val="002B38B8"/>
    <w:rsid w:val="002B4670"/>
    <w:rsid w:val="002B4B18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DD1"/>
    <w:rsid w:val="002C1E0E"/>
    <w:rsid w:val="002C1F9A"/>
    <w:rsid w:val="002C29A1"/>
    <w:rsid w:val="002C2F6D"/>
    <w:rsid w:val="002C2FD6"/>
    <w:rsid w:val="002C39F7"/>
    <w:rsid w:val="002C3C1C"/>
    <w:rsid w:val="002C475E"/>
    <w:rsid w:val="002C4A2A"/>
    <w:rsid w:val="002C5CC4"/>
    <w:rsid w:val="002C62FF"/>
    <w:rsid w:val="002C6613"/>
    <w:rsid w:val="002C6708"/>
    <w:rsid w:val="002D00F7"/>
    <w:rsid w:val="002D0FAF"/>
    <w:rsid w:val="002D106A"/>
    <w:rsid w:val="002D15B9"/>
    <w:rsid w:val="002D174C"/>
    <w:rsid w:val="002D45E7"/>
    <w:rsid w:val="002D65A3"/>
    <w:rsid w:val="002D7974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A78"/>
    <w:rsid w:val="002F0BC6"/>
    <w:rsid w:val="002F12D6"/>
    <w:rsid w:val="002F16A5"/>
    <w:rsid w:val="002F1BBD"/>
    <w:rsid w:val="002F1E0C"/>
    <w:rsid w:val="002F252A"/>
    <w:rsid w:val="002F2ADB"/>
    <w:rsid w:val="002F31AF"/>
    <w:rsid w:val="002F328F"/>
    <w:rsid w:val="002F3F6E"/>
    <w:rsid w:val="002F534C"/>
    <w:rsid w:val="002F559A"/>
    <w:rsid w:val="002F64F0"/>
    <w:rsid w:val="002F73DA"/>
    <w:rsid w:val="00301509"/>
    <w:rsid w:val="00301560"/>
    <w:rsid w:val="00301E0E"/>
    <w:rsid w:val="00301EEB"/>
    <w:rsid w:val="00303077"/>
    <w:rsid w:val="00303E34"/>
    <w:rsid w:val="0030400F"/>
    <w:rsid w:val="00304470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C61"/>
    <w:rsid w:val="0031623D"/>
    <w:rsid w:val="003175B2"/>
    <w:rsid w:val="00317EF2"/>
    <w:rsid w:val="00320EF9"/>
    <w:rsid w:val="00321085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385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2D5C"/>
    <w:rsid w:val="00343419"/>
    <w:rsid w:val="0034386A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B57"/>
    <w:rsid w:val="00351FAA"/>
    <w:rsid w:val="00352DB5"/>
    <w:rsid w:val="00352EBE"/>
    <w:rsid w:val="00353248"/>
    <w:rsid w:val="00353A27"/>
    <w:rsid w:val="00353A93"/>
    <w:rsid w:val="00354E56"/>
    <w:rsid w:val="00355D10"/>
    <w:rsid w:val="00355EA3"/>
    <w:rsid w:val="003567BF"/>
    <w:rsid w:val="00356862"/>
    <w:rsid w:val="0036133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8D2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3FD7"/>
    <w:rsid w:val="0038410D"/>
    <w:rsid w:val="003844B7"/>
    <w:rsid w:val="00384B5B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E2"/>
    <w:rsid w:val="003954FC"/>
    <w:rsid w:val="003968FA"/>
    <w:rsid w:val="00396DD1"/>
    <w:rsid w:val="003A0434"/>
    <w:rsid w:val="003A1795"/>
    <w:rsid w:val="003A1863"/>
    <w:rsid w:val="003A1E25"/>
    <w:rsid w:val="003A2139"/>
    <w:rsid w:val="003A27C4"/>
    <w:rsid w:val="003A2B26"/>
    <w:rsid w:val="003A35B4"/>
    <w:rsid w:val="003A39D1"/>
    <w:rsid w:val="003A3B3E"/>
    <w:rsid w:val="003A4675"/>
    <w:rsid w:val="003A4B15"/>
    <w:rsid w:val="003A4E1C"/>
    <w:rsid w:val="003A5188"/>
    <w:rsid w:val="003A5BF3"/>
    <w:rsid w:val="003A5BFE"/>
    <w:rsid w:val="003A69C5"/>
    <w:rsid w:val="003B0E33"/>
    <w:rsid w:val="003B1758"/>
    <w:rsid w:val="003B2BD2"/>
    <w:rsid w:val="003B35F2"/>
    <w:rsid w:val="003B3769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61"/>
    <w:rsid w:val="003C19A4"/>
    <w:rsid w:val="003C19FB"/>
    <w:rsid w:val="003C374B"/>
    <w:rsid w:val="003C3C50"/>
    <w:rsid w:val="003C41D8"/>
    <w:rsid w:val="003C4864"/>
    <w:rsid w:val="003C4DB1"/>
    <w:rsid w:val="003C5477"/>
    <w:rsid w:val="003C56B0"/>
    <w:rsid w:val="003C57B2"/>
    <w:rsid w:val="003C61F4"/>
    <w:rsid w:val="003C6B7F"/>
    <w:rsid w:val="003C6E2E"/>
    <w:rsid w:val="003C72D2"/>
    <w:rsid w:val="003C7682"/>
    <w:rsid w:val="003D058F"/>
    <w:rsid w:val="003D0C1C"/>
    <w:rsid w:val="003D0E45"/>
    <w:rsid w:val="003D1AE5"/>
    <w:rsid w:val="003D1B3E"/>
    <w:rsid w:val="003D2F79"/>
    <w:rsid w:val="003D3A40"/>
    <w:rsid w:val="003D3C06"/>
    <w:rsid w:val="003D3E31"/>
    <w:rsid w:val="003D3FBE"/>
    <w:rsid w:val="003D4083"/>
    <w:rsid w:val="003D5D75"/>
    <w:rsid w:val="003D6E6C"/>
    <w:rsid w:val="003D6EF3"/>
    <w:rsid w:val="003D776D"/>
    <w:rsid w:val="003D77D0"/>
    <w:rsid w:val="003E0E30"/>
    <w:rsid w:val="003E1F9C"/>
    <w:rsid w:val="003E3039"/>
    <w:rsid w:val="003E322C"/>
    <w:rsid w:val="003E3360"/>
    <w:rsid w:val="003E462C"/>
    <w:rsid w:val="003E54D9"/>
    <w:rsid w:val="003E5EAA"/>
    <w:rsid w:val="003E6417"/>
    <w:rsid w:val="003E7374"/>
    <w:rsid w:val="003E796D"/>
    <w:rsid w:val="003E7ED2"/>
    <w:rsid w:val="003F0278"/>
    <w:rsid w:val="003F12EC"/>
    <w:rsid w:val="003F1931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C8A"/>
    <w:rsid w:val="003F71D2"/>
    <w:rsid w:val="003F7395"/>
    <w:rsid w:val="003F7A98"/>
    <w:rsid w:val="00400A74"/>
    <w:rsid w:val="00400D9F"/>
    <w:rsid w:val="00400FEE"/>
    <w:rsid w:val="00401856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0D"/>
    <w:rsid w:val="00410ED2"/>
    <w:rsid w:val="0041203B"/>
    <w:rsid w:val="0041356C"/>
    <w:rsid w:val="00413656"/>
    <w:rsid w:val="00413E31"/>
    <w:rsid w:val="004149DA"/>
    <w:rsid w:val="004150D7"/>
    <w:rsid w:val="00415878"/>
    <w:rsid w:val="00417973"/>
    <w:rsid w:val="00420191"/>
    <w:rsid w:val="0042053B"/>
    <w:rsid w:val="00420F79"/>
    <w:rsid w:val="004212E2"/>
    <w:rsid w:val="0042153D"/>
    <w:rsid w:val="004219B9"/>
    <w:rsid w:val="004224BC"/>
    <w:rsid w:val="00422C15"/>
    <w:rsid w:val="00423D22"/>
    <w:rsid w:val="00423FFE"/>
    <w:rsid w:val="0042404F"/>
    <w:rsid w:val="0042461F"/>
    <w:rsid w:val="004246EA"/>
    <w:rsid w:val="00424B2D"/>
    <w:rsid w:val="0042705B"/>
    <w:rsid w:val="00427147"/>
    <w:rsid w:val="00427BDB"/>
    <w:rsid w:val="0043036E"/>
    <w:rsid w:val="004311B9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0ED"/>
    <w:rsid w:val="0043649B"/>
    <w:rsid w:val="00440129"/>
    <w:rsid w:val="00440646"/>
    <w:rsid w:val="00440B0A"/>
    <w:rsid w:val="004419B3"/>
    <w:rsid w:val="0044227D"/>
    <w:rsid w:val="00442572"/>
    <w:rsid w:val="00442799"/>
    <w:rsid w:val="00442BDF"/>
    <w:rsid w:val="00442D99"/>
    <w:rsid w:val="00443213"/>
    <w:rsid w:val="00443C18"/>
    <w:rsid w:val="00443FB7"/>
    <w:rsid w:val="00444CD8"/>
    <w:rsid w:val="0044546A"/>
    <w:rsid w:val="004459A5"/>
    <w:rsid w:val="00445D85"/>
    <w:rsid w:val="00445DD8"/>
    <w:rsid w:val="004466F4"/>
    <w:rsid w:val="00446AC4"/>
    <w:rsid w:val="00447279"/>
    <w:rsid w:val="00450B2C"/>
    <w:rsid w:val="00450C4E"/>
    <w:rsid w:val="00450D3E"/>
    <w:rsid w:val="004519E9"/>
    <w:rsid w:val="00452591"/>
    <w:rsid w:val="00452881"/>
    <w:rsid w:val="0045554F"/>
    <w:rsid w:val="004557A0"/>
    <w:rsid w:val="00456D83"/>
    <w:rsid w:val="004602B4"/>
    <w:rsid w:val="00460E77"/>
    <w:rsid w:val="00461056"/>
    <w:rsid w:val="004619BC"/>
    <w:rsid w:val="00461A7A"/>
    <w:rsid w:val="00462354"/>
    <w:rsid w:val="0046287A"/>
    <w:rsid w:val="00463BDA"/>
    <w:rsid w:val="004645D0"/>
    <w:rsid w:val="004649FD"/>
    <w:rsid w:val="00464D1B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4C50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A68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AD2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3A5"/>
    <w:rsid w:val="004B18AF"/>
    <w:rsid w:val="004B1901"/>
    <w:rsid w:val="004B1B1D"/>
    <w:rsid w:val="004B335A"/>
    <w:rsid w:val="004B3F40"/>
    <w:rsid w:val="004B4325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D9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2BE9"/>
    <w:rsid w:val="004D48F2"/>
    <w:rsid w:val="004D4DF5"/>
    <w:rsid w:val="004D4F7D"/>
    <w:rsid w:val="004D4FAA"/>
    <w:rsid w:val="004D57D1"/>
    <w:rsid w:val="004D5953"/>
    <w:rsid w:val="004D5BBD"/>
    <w:rsid w:val="004D5E95"/>
    <w:rsid w:val="004D640B"/>
    <w:rsid w:val="004D7D90"/>
    <w:rsid w:val="004E102B"/>
    <w:rsid w:val="004E1552"/>
    <w:rsid w:val="004E283B"/>
    <w:rsid w:val="004E2850"/>
    <w:rsid w:val="004E31C4"/>
    <w:rsid w:val="004E3389"/>
    <w:rsid w:val="004E4157"/>
    <w:rsid w:val="004E488E"/>
    <w:rsid w:val="004E4935"/>
    <w:rsid w:val="004E55DF"/>
    <w:rsid w:val="004E598D"/>
    <w:rsid w:val="004E5A52"/>
    <w:rsid w:val="004E5F02"/>
    <w:rsid w:val="004E615E"/>
    <w:rsid w:val="004E6990"/>
    <w:rsid w:val="004E766A"/>
    <w:rsid w:val="004F03C4"/>
    <w:rsid w:val="004F06F4"/>
    <w:rsid w:val="004F0967"/>
    <w:rsid w:val="004F0B32"/>
    <w:rsid w:val="004F0E8A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0B"/>
    <w:rsid w:val="004F7743"/>
    <w:rsid w:val="00500939"/>
    <w:rsid w:val="0050155F"/>
    <w:rsid w:val="00501824"/>
    <w:rsid w:val="00504783"/>
    <w:rsid w:val="005050A0"/>
    <w:rsid w:val="005058F8"/>
    <w:rsid w:val="00505FC0"/>
    <w:rsid w:val="005062AA"/>
    <w:rsid w:val="00506A96"/>
    <w:rsid w:val="0050771E"/>
    <w:rsid w:val="005077E4"/>
    <w:rsid w:val="00507C2F"/>
    <w:rsid w:val="0051081E"/>
    <w:rsid w:val="0051082A"/>
    <w:rsid w:val="00511D47"/>
    <w:rsid w:val="00512266"/>
    <w:rsid w:val="0051388A"/>
    <w:rsid w:val="005138BD"/>
    <w:rsid w:val="00513DAF"/>
    <w:rsid w:val="005147A6"/>
    <w:rsid w:val="00514CE2"/>
    <w:rsid w:val="0051579A"/>
    <w:rsid w:val="00515FFC"/>
    <w:rsid w:val="00516106"/>
    <w:rsid w:val="00516425"/>
    <w:rsid w:val="00516B50"/>
    <w:rsid w:val="0052011D"/>
    <w:rsid w:val="005206B6"/>
    <w:rsid w:val="00520F9B"/>
    <w:rsid w:val="005217BC"/>
    <w:rsid w:val="005219DB"/>
    <w:rsid w:val="00521CB4"/>
    <w:rsid w:val="00522B68"/>
    <w:rsid w:val="00523182"/>
    <w:rsid w:val="005234F3"/>
    <w:rsid w:val="00523699"/>
    <w:rsid w:val="00524495"/>
    <w:rsid w:val="00525AD8"/>
    <w:rsid w:val="00525BD9"/>
    <w:rsid w:val="00525F62"/>
    <w:rsid w:val="0052676A"/>
    <w:rsid w:val="005274C0"/>
    <w:rsid w:val="00527BF3"/>
    <w:rsid w:val="00527E8D"/>
    <w:rsid w:val="0053024A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6AAD"/>
    <w:rsid w:val="00536F2B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154"/>
    <w:rsid w:val="00546796"/>
    <w:rsid w:val="005467A6"/>
    <w:rsid w:val="00546A63"/>
    <w:rsid w:val="005471BF"/>
    <w:rsid w:val="00550933"/>
    <w:rsid w:val="00550B60"/>
    <w:rsid w:val="00550D41"/>
    <w:rsid w:val="00551471"/>
    <w:rsid w:val="005516EA"/>
    <w:rsid w:val="00551BCF"/>
    <w:rsid w:val="00551CE9"/>
    <w:rsid w:val="00552444"/>
    <w:rsid w:val="005530F5"/>
    <w:rsid w:val="00553919"/>
    <w:rsid w:val="00554572"/>
    <w:rsid w:val="00554685"/>
    <w:rsid w:val="00554F56"/>
    <w:rsid w:val="00555B7E"/>
    <w:rsid w:val="00556214"/>
    <w:rsid w:val="0055621A"/>
    <w:rsid w:val="00556854"/>
    <w:rsid w:val="00556B2B"/>
    <w:rsid w:val="00556C46"/>
    <w:rsid w:val="00556C4B"/>
    <w:rsid w:val="00556CE6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101"/>
    <w:rsid w:val="00572736"/>
    <w:rsid w:val="00572860"/>
    <w:rsid w:val="00572884"/>
    <w:rsid w:val="005738C1"/>
    <w:rsid w:val="0057526E"/>
    <w:rsid w:val="00575951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832"/>
    <w:rsid w:val="00583998"/>
    <w:rsid w:val="00583F21"/>
    <w:rsid w:val="00584B50"/>
    <w:rsid w:val="00584C0E"/>
    <w:rsid w:val="00585C0E"/>
    <w:rsid w:val="005870EB"/>
    <w:rsid w:val="00587943"/>
    <w:rsid w:val="00587CAF"/>
    <w:rsid w:val="00587DF8"/>
    <w:rsid w:val="0059054D"/>
    <w:rsid w:val="00590F75"/>
    <w:rsid w:val="005910F4"/>
    <w:rsid w:val="00591AB4"/>
    <w:rsid w:val="00591E65"/>
    <w:rsid w:val="005931D0"/>
    <w:rsid w:val="005938E5"/>
    <w:rsid w:val="005942D2"/>
    <w:rsid w:val="005943C5"/>
    <w:rsid w:val="0059571F"/>
    <w:rsid w:val="005957A3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4AA4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9C1"/>
    <w:rsid w:val="005B2AD0"/>
    <w:rsid w:val="005B3414"/>
    <w:rsid w:val="005B3648"/>
    <w:rsid w:val="005B5201"/>
    <w:rsid w:val="005B53C8"/>
    <w:rsid w:val="005B5573"/>
    <w:rsid w:val="005C05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C7B35"/>
    <w:rsid w:val="005D041A"/>
    <w:rsid w:val="005D0E79"/>
    <w:rsid w:val="005D1027"/>
    <w:rsid w:val="005D146E"/>
    <w:rsid w:val="005D1B50"/>
    <w:rsid w:val="005D1B62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94"/>
    <w:rsid w:val="005D65D5"/>
    <w:rsid w:val="005D6ECB"/>
    <w:rsid w:val="005D7A01"/>
    <w:rsid w:val="005D7BC1"/>
    <w:rsid w:val="005D7E67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398"/>
    <w:rsid w:val="005F1774"/>
    <w:rsid w:val="005F2911"/>
    <w:rsid w:val="005F2F8B"/>
    <w:rsid w:val="005F3341"/>
    <w:rsid w:val="005F3A0B"/>
    <w:rsid w:val="005F5131"/>
    <w:rsid w:val="005F531E"/>
    <w:rsid w:val="005F5357"/>
    <w:rsid w:val="005F57B2"/>
    <w:rsid w:val="005F5A46"/>
    <w:rsid w:val="005F7557"/>
    <w:rsid w:val="005F7963"/>
    <w:rsid w:val="005F79E0"/>
    <w:rsid w:val="006003C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6DC"/>
    <w:rsid w:val="0060704F"/>
    <w:rsid w:val="00607531"/>
    <w:rsid w:val="00607566"/>
    <w:rsid w:val="00607A7D"/>
    <w:rsid w:val="00607C58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35C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52A"/>
    <w:rsid w:val="006338DD"/>
    <w:rsid w:val="0063390D"/>
    <w:rsid w:val="00633E31"/>
    <w:rsid w:val="00635E08"/>
    <w:rsid w:val="006363D4"/>
    <w:rsid w:val="00636BF0"/>
    <w:rsid w:val="00640A08"/>
    <w:rsid w:val="00641364"/>
    <w:rsid w:val="00641F4F"/>
    <w:rsid w:val="006428A9"/>
    <w:rsid w:val="0064290C"/>
    <w:rsid w:val="00644144"/>
    <w:rsid w:val="0064479E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D42"/>
    <w:rsid w:val="00653E2A"/>
    <w:rsid w:val="00654095"/>
    <w:rsid w:val="006545E1"/>
    <w:rsid w:val="00654F95"/>
    <w:rsid w:val="0065565E"/>
    <w:rsid w:val="00656066"/>
    <w:rsid w:val="0065720C"/>
    <w:rsid w:val="006576A1"/>
    <w:rsid w:val="00657716"/>
    <w:rsid w:val="00657B89"/>
    <w:rsid w:val="00657C8E"/>
    <w:rsid w:val="0066018F"/>
    <w:rsid w:val="0066140F"/>
    <w:rsid w:val="00661F90"/>
    <w:rsid w:val="0066250A"/>
    <w:rsid w:val="006629C9"/>
    <w:rsid w:val="00662A0A"/>
    <w:rsid w:val="00662B8A"/>
    <w:rsid w:val="00664070"/>
    <w:rsid w:val="00664982"/>
    <w:rsid w:val="00664E9B"/>
    <w:rsid w:val="006654C5"/>
    <w:rsid w:val="006667C6"/>
    <w:rsid w:val="006667F0"/>
    <w:rsid w:val="006670E1"/>
    <w:rsid w:val="006675AB"/>
    <w:rsid w:val="00667849"/>
    <w:rsid w:val="00667865"/>
    <w:rsid w:val="00667F56"/>
    <w:rsid w:val="00671B0C"/>
    <w:rsid w:val="0067259D"/>
    <w:rsid w:val="00672B7A"/>
    <w:rsid w:val="006731E8"/>
    <w:rsid w:val="006751DB"/>
    <w:rsid w:val="00675847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3A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538"/>
    <w:rsid w:val="006924AB"/>
    <w:rsid w:val="00692DED"/>
    <w:rsid w:val="00693B18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3DD"/>
    <w:rsid w:val="006A3345"/>
    <w:rsid w:val="006A34C2"/>
    <w:rsid w:val="006A6DCA"/>
    <w:rsid w:val="006A716E"/>
    <w:rsid w:val="006A73F6"/>
    <w:rsid w:val="006A74D6"/>
    <w:rsid w:val="006B11BD"/>
    <w:rsid w:val="006B212B"/>
    <w:rsid w:val="006B22C8"/>
    <w:rsid w:val="006B36C2"/>
    <w:rsid w:val="006B38CE"/>
    <w:rsid w:val="006B4ADB"/>
    <w:rsid w:val="006B5677"/>
    <w:rsid w:val="006B6853"/>
    <w:rsid w:val="006B68E7"/>
    <w:rsid w:val="006B6BD0"/>
    <w:rsid w:val="006B6C6E"/>
    <w:rsid w:val="006B785B"/>
    <w:rsid w:val="006B7B62"/>
    <w:rsid w:val="006B7E70"/>
    <w:rsid w:val="006C20E5"/>
    <w:rsid w:val="006C2363"/>
    <w:rsid w:val="006C29C5"/>
    <w:rsid w:val="006C2F3F"/>
    <w:rsid w:val="006C3A02"/>
    <w:rsid w:val="006C4C22"/>
    <w:rsid w:val="006C4C94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CF1"/>
    <w:rsid w:val="006E04CE"/>
    <w:rsid w:val="006E0507"/>
    <w:rsid w:val="006E0DE0"/>
    <w:rsid w:val="006E1A24"/>
    <w:rsid w:val="006E1E16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04B"/>
    <w:rsid w:val="00702776"/>
    <w:rsid w:val="00702A17"/>
    <w:rsid w:val="00702E56"/>
    <w:rsid w:val="007031C1"/>
    <w:rsid w:val="00703A70"/>
    <w:rsid w:val="007050BE"/>
    <w:rsid w:val="007055D3"/>
    <w:rsid w:val="0070572D"/>
    <w:rsid w:val="007059B0"/>
    <w:rsid w:val="00706C74"/>
    <w:rsid w:val="00707D22"/>
    <w:rsid w:val="00707F68"/>
    <w:rsid w:val="00710B92"/>
    <w:rsid w:val="00710F26"/>
    <w:rsid w:val="00710FC2"/>
    <w:rsid w:val="007111FE"/>
    <w:rsid w:val="0071188D"/>
    <w:rsid w:val="00711922"/>
    <w:rsid w:val="00712600"/>
    <w:rsid w:val="00713368"/>
    <w:rsid w:val="00713488"/>
    <w:rsid w:val="00713F2D"/>
    <w:rsid w:val="0071475D"/>
    <w:rsid w:val="007148A4"/>
    <w:rsid w:val="00714DCD"/>
    <w:rsid w:val="00715114"/>
    <w:rsid w:val="00715430"/>
    <w:rsid w:val="007158A8"/>
    <w:rsid w:val="00715C48"/>
    <w:rsid w:val="00715FC3"/>
    <w:rsid w:val="007168A2"/>
    <w:rsid w:val="00717187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4BB"/>
    <w:rsid w:val="007326DB"/>
    <w:rsid w:val="007336D4"/>
    <w:rsid w:val="00734F58"/>
    <w:rsid w:val="00735451"/>
    <w:rsid w:val="007357A5"/>
    <w:rsid w:val="00735868"/>
    <w:rsid w:val="00735906"/>
    <w:rsid w:val="007365F3"/>
    <w:rsid w:val="00737264"/>
    <w:rsid w:val="007404E9"/>
    <w:rsid w:val="00740CC1"/>
    <w:rsid w:val="007416BF"/>
    <w:rsid w:val="007437ED"/>
    <w:rsid w:val="00743DFC"/>
    <w:rsid w:val="00743E2F"/>
    <w:rsid w:val="007447F9"/>
    <w:rsid w:val="0074493B"/>
    <w:rsid w:val="00744A2B"/>
    <w:rsid w:val="0074568D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311"/>
    <w:rsid w:val="00777613"/>
    <w:rsid w:val="00777A06"/>
    <w:rsid w:val="007803CC"/>
    <w:rsid w:val="00780EE0"/>
    <w:rsid w:val="00782B2F"/>
    <w:rsid w:val="00782F87"/>
    <w:rsid w:val="00783A86"/>
    <w:rsid w:val="0078604B"/>
    <w:rsid w:val="00787A2E"/>
    <w:rsid w:val="00787B97"/>
    <w:rsid w:val="00790100"/>
    <w:rsid w:val="00790E51"/>
    <w:rsid w:val="00791965"/>
    <w:rsid w:val="00791A36"/>
    <w:rsid w:val="00792F31"/>
    <w:rsid w:val="007935CF"/>
    <w:rsid w:val="00793C73"/>
    <w:rsid w:val="007945CA"/>
    <w:rsid w:val="00794A05"/>
    <w:rsid w:val="00794FA2"/>
    <w:rsid w:val="0079523C"/>
    <w:rsid w:val="0079658B"/>
    <w:rsid w:val="00796C5B"/>
    <w:rsid w:val="00796DB2"/>
    <w:rsid w:val="007A048D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B59"/>
    <w:rsid w:val="007B3C7C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407"/>
    <w:rsid w:val="007C7895"/>
    <w:rsid w:val="007D3A75"/>
    <w:rsid w:val="007D46A7"/>
    <w:rsid w:val="007D46F3"/>
    <w:rsid w:val="007D57F5"/>
    <w:rsid w:val="007D59C4"/>
    <w:rsid w:val="007D5A71"/>
    <w:rsid w:val="007D66E8"/>
    <w:rsid w:val="007E087C"/>
    <w:rsid w:val="007E1EC4"/>
    <w:rsid w:val="007E424B"/>
    <w:rsid w:val="007E50AE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1F6A"/>
    <w:rsid w:val="007F27C9"/>
    <w:rsid w:val="007F29E4"/>
    <w:rsid w:val="007F2B44"/>
    <w:rsid w:val="007F2D52"/>
    <w:rsid w:val="007F3940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07A7B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20E"/>
    <w:rsid w:val="00816B18"/>
    <w:rsid w:val="00816C87"/>
    <w:rsid w:val="00817A2B"/>
    <w:rsid w:val="00817D1E"/>
    <w:rsid w:val="00817E77"/>
    <w:rsid w:val="008229FE"/>
    <w:rsid w:val="00824740"/>
    <w:rsid w:val="00824B23"/>
    <w:rsid w:val="008262B2"/>
    <w:rsid w:val="008302DE"/>
    <w:rsid w:val="00830947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37AA8"/>
    <w:rsid w:val="00841C3C"/>
    <w:rsid w:val="00844A32"/>
    <w:rsid w:val="00844F41"/>
    <w:rsid w:val="00844F55"/>
    <w:rsid w:val="00844F5C"/>
    <w:rsid w:val="0084538A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D73"/>
    <w:rsid w:val="00852ED7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1D1"/>
    <w:rsid w:val="0086328F"/>
    <w:rsid w:val="008636D6"/>
    <w:rsid w:val="008637FA"/>
    <w:rsid w:val="008643FB"/>
    <w:rsid w:val="00864FA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4B3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595"/>
    <w:rsid w:val="00883DCA"/>
    <w:rsid w:val="008853F5"/>
    <w:rsid w:val="0088655D"/>
    <w:rsid w:val="0088680E"/>
    <w:rsid w:val="0088733E"/>
    <w:rsid w:val="008877D5"/>
    <w:rsid w:val="00887D05"/>
    <w:rsid w:val="0089094C"/>
    <w:rsid w:val="00890DEB"/>
    <w:rsid w:val="00891479"/>
    <w:rsid w:val="008919DC"/>
    <w:rsid w:val="00891A7D"/>
    <w:rsid w:val="008928AA"/>
    <w:rsid w:val="00895311"/>
    <w:rsid w:val="00895540"/>
    <w:rsid w:val="008966C9"/>
    <w:rsid w:val="00896E5E"/>
    <w:rsid w:val="00896EC8"/>
    <w:rsid w:val="0089763B"/>
    <w:rsid w:val="00897799"/>
    <w:rsid w:val="008A00E6"/>
    <w:rsid w:val="008A013D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49F"/>
    <w:rsid w:val="008A65CB"/>
    <w:rsid w:val="008A686E"/>
    <w:rsid w:val="008A7351"/>
    <w:rsid w:val="008A762E"/>
    <w:rsid w:val="008B074D"/>
    <w:rsid w:val="008B0784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5BC4"/>
    <w:rsid w:val="008B65E3"/>
    <w:rsid w:val="008C0123"/>
    <w:rsid w:val="008C08E3"/>
    <w:rsid w:val="008C10A8"/>
    <w:rsid w:val="008C244D"/>
    <w:rsid w:val="008C2D8A"/>
    <w:rsid w:val="008C31CE"/>
    <w:rsid w:val="008C339B"/>
    <w:rsid w:val="008C4B79"/>
    <w:rsid w:val="008C57BE"/>
    <w:rsid w:val="008C753D"/>
    <w:rsid w:val="008C7562"/>
    <w:rsid w:val="008D0C86"/>
    <w:rsid w:val="008D31D5"/>
    <w:rsid w:val="008D3442"/>
    <w:rsid w:val="008D35D1"/>
    <w:rsid w:val="008D372D"/>
    <w:rsid w:val="008D374C"/>
    <w:rsid w:val="008D3F12"/>
    <w:rsid w:val="008D3FFD"/>
    <w:rsid w:val="008D43F6"/>
    <w:rsid w:val="008D5430"/>
    <w:rsid w:val="008D639D"/>
    <w:rsid w:val="008D64A8"/>
    <w:rsid w:val="008D703C"/>
    <w:rsid w:val="008D75E4"/>
    <w:rsid w:val="008D771F"/>
    <w:rsid w:val="008D7DE3"/>
    <w:rsid w:val="008E0AB8"/>
    <w:rsid w:val="008E1902"/>
    <w:rsid w:val="008E1AC8"/>
    <w:rsid w:val="008E26DB"/>
    <w:rsid w:val="008E2952"/>
    <w:rsid w:val="008E397C"/>
    <w:rsid w:val="008E4806"/>
    <w:rsid w:val="008E4B9E"/>
    <w:rsid w:val="008E4CBC"/>
    <w:rsid w:val="008E517E"/>
    <w:rsid w:val="008E540A"/>
    <w:rsid w:val="008E5A7F"/>
    <w:rsid w:val="008E5D5B"/>
    <w:rsid w:val="008E6A17"/>
    <w:rsid w:val="008E6DF2"/>
    <w:rsid w:val="008E6FAE"/>
    <w:rsid w:val="008F25C1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243B"/>
    <w:rsid w:val="0090390B"/>
    <w:rsid w:val="00904496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F5"/>
    <w:rsid w:val="00914D14"/>
    <w:rsid w:val="009153A8"/>
    <w:rsid w:val="009163A4"/>
    <w:rsid w:val="0091676B"/>
    <w:rsid w:val="0091688D"/>
    <w:rsid w:val="00917B19"/>
    <w:rsid w:val="00917B23"/>
    <w:rsid w:val="00917C71"/>
    <w:rsid w:val="00917F33"/>
    <w:rsid w:val="0092035D"/>
    <w:rsid w:val="0092196B"/>
    <w:rsid w:val="00921EA5"/>
    <w:rsid w:val="00923515"/>
    <w:rsid w:val="00924767"/>
    <w:rsid w:val="00924958"/>
    <w:rsid w:val="00924A4E"/>
    <w:rsid w:val="00925333"/>
    <w:rsid w:val="0092591B"/>
    <w:rsid w:val="0092678A"/>
    <w:rsid w:val="00926B43"/>
    <w:rsid w:val="00926E64"/>
    <w:rsid w:val="00926E85"/>
    <w:rsid w:val="00927186"/>
    <w:rsid w:val="00927893"/>
    <w:rsid w:val="00930189"/>
    <w:rsid w:val="00930540"/>
    <w:rsid w:val="0093067B"/>
    <w:rsid w:val="00930D04"/>
    <w:rsid w:val="0093104F"/>
    <w:rsid w:val="00931675"/>
    <w:rsid w:val="00932403"/>
    <w:rsid w:val="00932B0F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AA"/>
    <w:rsid w:val="0094176C"/>
    <w:rsid w:val="00942044"/>
    <w:rsid w:val="00942A0F"/>
    <w:rsid w:val="00943CA0"/>
    <w:rsid w:val="0094426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DF"/>
    <w:rsid w:val="0096109D"/>
    <w:rsid w:val="00961507"/>
    <w:rsid w:val="00961AD2"/>
    <w:rsid w:val="009637E5"/>
    <w:rsid w:val="0096440F"/>
    <w:rsid w:val="00964582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ED7"/>
    <w:rsid w:val="009756B8"/>
    <w:rsid w:val="00975781"/>
    <w:rsid w:val="0097588A"/>
    <w:rsid w:val="00975AED"/>
    <w:rsid w:val="00976684"/>
    <w:rsid w:val="00977B2C"/>
    <w:rsid w:val="0098091F"/>
    <w:rsid w:val="00980F95"/>
    <w:rsid w:val="0098172F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1C9"/>
    <w:rsid w:val="00987E95"/>
    <w:rsid w:val="009902D4"/>
    <w:rsid w:val="00990717"/>
    <w:rsid w:val="00990873"/>
    <w:rsid w:val="00990ACA"/>
    <w:rsid w:val="00992A2E"/>
    <w:rsid w:val="0099338E"/>
    <w:rsid w:val="00993C9D"/>
    <w:rsid w:val="00993DFF"/>
    <w:rsid w:val="00994DD9"/>
    <w:rsid w:val="00995BA1"/>
    <w:rsid w:val="00996E12"/>
    <w:rsid w:val="00996EC9"/>
    <w:rsid w:val="009979D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8F4"/>
    <w:rsid w:val="009B0780"/>
    <w:rsid w:val="009B2500"/>
    <w:rsid w:val="009B2598"/>
    <w:rsid w:val="009B349C"/>
    <w:rsid w:val="009B4AAB"/>
    <w:rsid w:val="009B4ECA"/>
    <w:rsid w:val="009B672F"/>
    <w:rsid w:val="009C01BA"/>
    <w:rsid w:val="009C02F8"/>
    <w:rsid w:val="009C0933"/>
    <w:rsid w:val="009C0A8A"/>
    <w:rsid w:val="009C1FAF"/>
    <w:rsid w:val="009C307B"/>
    <w:rsid w:val="009C37F0"/>
    <w:rsid w:val="009C39F8"/>
    <w:rsid w:val="009C545F"/>
    <w:rsid w:val="009C5ED6"/>
    <w:rsid w:val="009C6558"/>
    <w:rsid w:val="009C6960"/>
    <w:rsid w:val="009D0A21"/>
    <w:rsid w:val="009D0E27"/>
    <w:rsid w:val="009D125B"/>
    <w:rsid w:val="009D1CB7"/>
    <w:rsid w:val="009D217F"/>
    <w:rsid w:val="009D2437"/>
    <w:rsid w:val="009D2477"/>
    <w:rsid w:val="009D404A"/>
    <w:rsid w:val="009D4E6E"/>
    <w:rsid w:val="009D5E3B"/>
    <w:rsid w:val="009D5EA3"/>
    <w:rsid w:val="009D61C9"/>
    <w:rsid w:val="009D6A5A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069"/>
    <w:rsid w:val="009E750F"/>
    <w:rsid w:val="009F0538"/>
    <w:rsid w:val="009F0957"/>
    <w:rsid w:val="009F1DEB"/>
    <w:rsid w:val="009F2442"/>
    <w:rsid w:val="009F3252"/>
    <w:rsid w:val="009F3710"/>
    <w:rsid w:val="009F4100"/>
    <w:rsid w:val="009F44A2"/>
    <w:rsid w:val="009F451D"/>
    <w:rsid w:val="009F4B2A"/>
    <w:rsid w:val="009F5FC2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772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DFA"/>
    <w:rsid w:val="00A23F94"/>
    <w:rsid w:val="00A24437"/>
    <w:rsid w:val="00A24B73"/>
    <w:rsid w:val="00A25C81"/>
    <w:rsid w:val="00A269A8"/>
    <w:rsid w:val="00A31C83"/>
    <w:rsid w:val="00A31DA8"/>
    <w:rsid w:val="00A327B5"/>
    <w:rsid w:val="00A33E16"/>
    <w:rsid w:val="00A34527"/>
    <w:rsid w:val="00A34565"/>
    <w:rsid w:val="00A349A8"/>
    <w:rsid w:val="00A34BCB"/>
    <w:rsid w:val="00A35245"/>
    <w:rsid w:val="00A35695"/>
    <w:rsid w:val="00A36B7C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BBB"/>
    <w:rsid w:val="00A5330A"/>
    <w:rsid w:val="00A53524"/>
    <w:rsid w:val="00A539AF"/>
    <w:rsid w:val="00A55FE0"/>
    <w:rsid w:val="00A56352"/>
    <w:rsid w:val="00A56D02"/>
    <w:rsid w:val="00A57C76"/>
    <w:rsid w:val="00A609EF"/>
    <w:rsid w:val="00A609F8"/>
    <w:rsid w:val="00A613D7"/>
    <w:rsid w:val="00A617BA"/>
    <w:rsid w:val="00A61E50"/>
    <w:rsid w:val="00A62D8A"/>
    <w:rsid w:val="00A63487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1FF7"/>
    <w:rsid w:val="00A72FD5"/>
    <w:rsid w:val="00A7347B"/>
    <w:rsid w:val="00A73949"/>
    <w:rsid w:val="00A758D1"/>
    <w:rsid w:val="00A75FE2"/>
    <w:rsid w:val="00A7669C"/>
    <w:rsid w:val="00A76C53"/>
    <w:rsid w:val="00A77353"/>
    <w:rsid w:val="00A77681"/>
    <w:rsid w:val="00A80033"/>
    <w:rsid w:val="00A80999"/>
    <w:rsid w:val="00A80A97"/>
    <w:rsid w:val="00A80EBC"/>
    <w:rsid w:val="00A81FAC"/>
    <w:rsid w:val="00A821F7"/>
    <w:rsid w:val="00A8223F"/>
    <w:rsid w:val="00A82326"/>
    <w:rsid w:val="00A82433"/>
    <w:rsid w:val="00A829CC"/>
    <w:rsid w:val="00A83191"/>
    <w:rsid w:val="00A83209"/>
    <w:rsid w:val="00A84BBE"/>
    <w:rsid w:val="00A85487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0D5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FD0"/>
    <w:rsid w:val="00AC1F99"/>
    <w:rsid w:val="00AC1FA3"/>
    <w:rsid w:val="00AC25C7"/>
    <w:rsid w:val="00AC2D2A"/>
    <w:rsid w:val="00AC2F3B"/>
    <w:rsid w:val="00AC3F1D"/>
    <w:rsid w:val="00AC4614"/>
    <w:rsid w:val="00AC5423"/>
    <w:rsid w:val="00AC560A"/>
    <w:rsid w:val="00AC5CD2"/>
    <w:rsid w:val="00AD0356"/>
    <w:rsid w:val="00AD0838"/>
    <w:rsid w:val="00AD18FE"/>
    <w:rsid w:val="00AD1C25"/>
    <w:rsid w:val="00AD1EF3"/>
    <w:rsid w:val="00AD349A"/>
    <w:rsid w:val="00AD3522"/>
    <w:rsid w:val="00AD45D2"/>
    <w:rsid w:val="00AD4B25"/>
    <w:rsid w:val="00AD51AA"/>
    <w:rsid w:val="00AD56D1"/>
    <w:rsid w:val="00AD60F2"/>
    <w:rsid w:val="00AD63B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B74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4C06"/>
    <w:rsid w:val="00AF4CA7"/>
    <w:rsid w:val="00AF51CA"/>
    <w:rsid w:val="00AF7836"/>
    <w:rsid w:val="00B007F1"/>
    <w:rsid w:val="00B00A92"/>
    <w:rsid w:val="00B01493"/>
    <w:rsid w:val="00B02AE1"/>
    <w:rsid w:val="00B02D95"/>
    <w:rsid w:val="00B038B4"/>
    <w:rsid w:val="00B041ED"/>
    <w:rsid w:val="00B049A0"/>
    <w:rsid w:val="00B049B6"/>
    <w:rsid w:val="00B0570F"/>
    <w:rsid w:val="00B05CE0"/>
    <w:rsid w:val="00B0731F"/>
    <w:rsid w:val="00B07878"/>
    <w:rsid w:val="00B07BAF"/>
    <w:rsid w:val="00B10769"/>
    <w:rsid w:val="00B10AE4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836"/>
    <w:rsid w:val="00B21545"/>
    <w:rsid w:val="00B21906"/>
    <w:rsid w:val="00B21C55"/>
    <w:rsid w:val="00B24575"/>
    <w:rsid w:val="00B25510"/>
    <w:rsid w:val="00B255BF"/>
    <w:rsid w:val="00B262B3"/>
    <w:rsid w:val="00B27423"/>
    <w:rsid w:val="00B27CFC"/>
    <w:rsid w:val="00B30512"/>
    <w:rsid w:val="00B30D14"/>
    <w:rsid w:val="00B30D6C"/>
    <w:rsid w:val="00B3198F"/>
    <w:rsid w:val="00B31C6D"/>
    <w:rsid w:val="00B31CB9"/>
    <w:rsid w:val="00B32F32"/>
    <w:rsid w:val="00B3435F"/>
    <w:rsid w:val="00B34C34"/>
    <w:rsid w:val="00B354C5"/>
    <w:rsid w:val="00B35E05"/>
    <w:rsid w:val="00B375E1"/>
    <w:rsid w:val="00B406AA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90D"/>
    <w:rsid w:val="00B45A1C"/>
    <w:rsid w:val="00B47DB3"/>
    <w:rsid w:val="00B50DE9"/>
    <w:rsid w:val="00B50F5A"/>
    <w:rsid w:val="00B50F78"/>
    <w:rsid w:val="00B51AB9"/>
    <w:rsid w:val="00B52D99"/>
    <w:rsid w:val="00B5325C"/>
    <w:rsid w:val="00B54EA8"/>
    <w:rsid w:val="00B55BFF"/>
    <w:rsid w:val="00B55F79"/>
    <w:rsid w:val="00B55F96"/>
    <w:rsid w:val="00B565C3"/>
    <w:rsid w:val="00B56F46"/>
    <w:rsid w:val="00B578B3"/>
    <w:rsid w:val="00B57C34"/>
    <w:rsid w:val="00B57ECB"/>
    <w:rsid w:val="00B617F6"/>
    <w:rsid w:val="00B61965"/>
    <w:rsid w:val="00B61DC9"/>
    <w:rsid w:val="00B62565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8F5"/>
    <w:rsid w:val="00B76BAB"/>
    <w:rsid w:val="00B76C85"/>
    <w:rsid w:val="00B76E29"/>
    <w:rsid w:val="00B77B2C"/>
    <w:rsid w:val="00B801FB"/>
    <w:rsid w:val="00B80410"/>
    <w:rsid w:val="00B80A3E"/>
    <w:rsid w:val="00B82667"/>
    <w:rsid w:val="00B831FD"/>
    <w:rsid w:val="00B844A0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B0E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6ECD"/>
    <w:rsid w:val="00BA776F"/>
    <w:rsid w:val="00BA7A61"/>
    <w:rsid w:val="00BB1E6E"/>
    <w:rsid w:val="00BB21F0"/>
    <w:rsid w:val="00BB220B"/>
    <w:rsid w:val="00BB302A"/>
    <w:rsid w:val="00BB3A75"/>
    <w:rsid w:val="00BB3D17"/>
    <w:rsid w:val="00BB4812"/>
    <w:rsid w:val="00BB4937"/>
    <w:rsid w:val="00BB5934"/>
    <w:rsid w:val="00BB6445"/>
    <w:rsid w:val="00BB66B6"/>
    <w:rsid w:val="00BB6868"/>
    <w:rsid w:val="00BB76B3"/>
    <w:rsid w:val="00BB7C4D"/>
    <w:rsid w:val="00BC0E66"/>
    <w:rsid w:val="00BC1535"/>
    <w:rsid w:val="00BC3850"/>
    <w:rsid w:val="00BC39DA"/>
    <w:rsid w:val="00BC4DBE"/>
    <w:rsid w:val="00BC640D"/>
    <w:rsid w:val="00BD00EC"/>
    <w:rsid w:val="00BD0C29"/>
    <w:rsid w:val="00BD0E26"/>
    <w:rsid w:val="00BD104B"/>
    <w:rsid w:val="00BD13DD"/>
    <w:rsid w:val="00BD20B2"/>
    <w:rsid w:val="00BD272E"/>
    <w:rsid w:val="00BD348E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4A74"/>
    <w:rsid w:val="00BE5385"/>
    <w:rsid w:val="00BE56FB"/>
    <w:rsid w:val="00BE589E"/>
    <w:rsid w:val="00BE64D5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641"/>
    <w:rsid w:val="00C0472E"/>
    <w:rsid w:val="00C04E5A"/>
    <w:rsid w:val="00C05AB4"/>
    <w:rsid w:val="00C06320"/>
    <w:rsid w:val="00C06673"/>
    <w:rsid w:val="00C068AA"/>
    <w:rsid w:val="00C07186"/>
    <w:rsid w:val="00C073AF"/>
    <w:rsid w:val="00C07818"/>
    <w:rsid w:val="00C113BB"/>
    <w:rsid w:val="00C11635"/>
    <w:rsid w:val="00C126E7"/>
    <w:rsid w:val="00C127EB"/>
    <w:rsid w:val="00C12B9C"/>
    <w:rsid w:val="00C14AC4"/>
    <w:rsid w:val="00C15582"/>
    <w:rsid w:val="00C15CF8"/>
    <w:rsid w:val="00C161A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3993"/>
    <w:rsid w:val="00C23E42"/>
    <w:rsid w:val="00C24F77"/>
    <w:rsid w:val="00C25518"/>
    <w:rsid w:val="00C26074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49E"/>
    <w:rsid w:val="00C41682"/>
    <w:rsid w:val="00C41978"/>
    <w:rsid w:val="00C41C3E"/>
    <w:rsid w:val="00C4216C"/>
    <w:rsid w:val="00C422F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934"/>
    <w:rsid w:val="00C51F7D"/>
    <w:rsid w:val="00C52A97"/>
    <w:rsid w:val="00C52E7F"/>
    <w:rsid w:val="00C53B0F"/>
    <w:rsid w:val="00C53BDF"/>
    <w:rsid w:val="00C5424B"/>
    <w:rsid w:val="00C5494E"/>
    <w:rsid w:val="00C564B9"/>
    <w:rsid w:val="00C56541"/>
    <w:rsid w:val="00C57112"/>
    <w:rsid w:val="00C578CB"/>
    <w:rsid w:val="00C57EDF"/>
    <w:rsid w:val="00C604E8"/>
    <w:rsid w:val="00C61A25"/>
    <w:rsid w:val="00C61A7F"/>
    <w:rsid w:val="00C61B06"/>
    <w:rsid w:val="00C626B9"/>
    <w:rsid w:val="00C627DC"/>
    <w:rsid w:val="00C62C82"/>
    <w:rsid w:val="00C62F6E"/>
    <w:rsid w:val="00C630F4"/>
    <w:rsid w:val="00C652FF"/>
    <w:rsid w:val="00C658BB"/>
    <w:rsid w:val="00C6621D"/>
    <w:rsid w:val="00C66331"/>
    <w:rsid w:val="00C66999"/>
    <w:rsid w:val="00C66A3A"/>
    <w:rsid w:val="00C66CF0"/>
    <w:rsid w:val="00C67111"/>
    <w:rsid w:val="00C673E4"/>
    <w:rsid w:val="00C677AA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3EA"/>
    <w:rsid w:val="00C75691"/>
    <w:rsid w:val="00C76AFD"/>
    <w:rsid w:val="00C8174E"/>
    <w:rsid w:val="00C8188B"/>
    <w:rsid w:val="00C81DBE"/>
    <w:rsid w:val="00C823E8"/>
    <w:rsid w:val="00C825A4"/>
    <w:rsid w:val="00C825BA"/>
    <w:rsid w:val="00C82D02"/>
    <w:rsid w:val="00C82ED2"/>
    <w:rsid w:val="00C8359D"/>
    <w:rsid w:val="00C8429C"/>
    <w:rsid w:val="00C85EBB"/>
    <w:rsid w:val="00C9139A"/>
    <w:rsid w:val="00C920A4"/>
    <w:rsid w:val="00C925F6"/>
    <w:rsid w:val="00C92906"/>
    <w:rsid w:val="00C92A9E"/>
    <w:rsid w:val="00C92BD8"/>
    <w:rsid w:val="00C9378A"/>
    <w:rsid w:val="00C94B91"/>
    <w:rsid w:val="00C94E20"/>
    <w:rsid w:val="00C962E2"/>
    <w:rsid w:val="00C96D18"/>
    <w:rsid w:val="00C96DB1"/>
    <w:rsid w:val="00C96F37"/>
    <w:rsid w:val="00C97435"/>
    <w:rsid w:val="00C976E7"/>
    <w:rsid w:val="00C97D33"/>
    <w:rsid w:val="00C97E7F"/>
    <w:rsid w:val="00C97FA3"/>
    <w:rsid w:val="00CA02A1"/>
    <w:rsid w:val="00CA0523"/>
    <w:rsid w:val="00CA05A7"/>
    <w:rsid w:val="00CA0FFF"/>
    <w:rsid w:val="00CA1165"/>
    <w:rsid w:val="00CA14E0"/>
    <w:rsid w:val="00CA243D"/>
    <w:rsid w:val="00CA24D1"/>
    <w:rsid w:val="00CA3244"/>
    <w:rsid w:val="00CA32AA"/>
    <w:rsid w:val="00CA3F71"/>
    <w:rsid w:val="00CA4B2F"/>
    <w:rsid w:val="00CA4B36"/>
    <w:rsid w:val="00CA4C59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CA9"/>
    <w:rsid w:val="00CB6EA9"/>
    <w:rsid w:val="00CB71F5"/>
    <w:rsid w:val="00CB764A"/>
    <w:rsid w:val="00CB76F4"/>
    <w:rsid w:val="00CB7986"/>
    <w:rsid w:val="00CC0A97"/>
    <w:rsid w:val="00CC1F11"/>
    <w:rsid w:val="00CC2F0C"/>
    <w:rsid w:val="00CC3325"/>
    <w:rsid w:val="00CC45DD"/>
    <w:rsid w:val="00CC4BC5"/>
    <w:rsid w:val="00CC4D64"/>
    <w:rsid w:val="00CC5515"/>
    <w:rsid w:val="00CC56EA"/>
    <w:rsid w:val="00CC640E"/>
    <w:rsid w:val="00CC6CFF"/>
    <w:rsid w:val="00CC6F6E"/>
    <w:rsid w:val="00CC73C4"/>
    <w:rsid w:val="00CD0ABD"/>
    <w:rsid w:val="00CD18CC"/>
    <w:rsid w:val="00CD2D1A"/>
    <w:rsid w:val="00CD4099"/>
    <w:rsid w:val="00CD4262"/>
    <w:rsid w:val="00CD4CAD"/>
    <w:rsid w:val="00CD589B"/>
    <w:rsid w:val="00CD5B50"/>
    <w:rsid w:val="00CD5F70"/>
    <w:rsid w:val="00CD6286"/>
    <w:rsid w:val="00CD6B9B"/>
    <w:rsid w:val="00CD6EB3"/>
    <w:rsid w:val="00CE07B7"/>
    <w:rsid w:val="00CE1198"/>
    <w:rsid w:val="00CE1323"/>
    <w:rsid w:val="00CE1714"/>
    <w:rsid w:val="00CE1B13"/>
    <w:rsid w:val="00CE25BF"/>
    <w:rsid w:val="00CE3B22"/>
    <w:rsid w:val="00CE451B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49"/>
    <w:rsid w:val="00CF2FDF"/>
    <w:rsid w:val="00CF38A0"/>
    <w:rsid w:val="00CF4D3C"/>
    <w:rsid w:val="00CF4D7A"/>
    <w:rsid w:val="00CF4EE3"/>
    <w:rsid w:val="00CF5B15"/>
    <w:rsid w:val="00CF618F"/>
    <w:rsid w:val="00CF77C9"/>
    <w:rsid w:val="00D01FC6"/>
    <w:rsid w:val="00D029B9"/>
    <w:rsid w:val="00D02A74"/>
    <w:rsid w:val="00D02BA6"/>
    <w:rsid w:val="00D02BE3"/>
    <w:rsid w:val="00D03EE8"/>
    <w:rsid w:val="00D03FAE"/>
    <w:rsid w:val="00D05BE4"/>
    <w:rsid w:val="00D07FBF"/>
    <w:rsid w:val="00D10497"/>
    <w:rsid w:val="00D10D7F"/>
    <w:rsid w:val="00D10DE9"/>
    <w:rsid w:val="00D11609"/>
    <w:rsid w:val="00D11A9F"/>
    <w:rsid w:val="00D11D07"/>
    <w:rsid w:val="00D129FF"/>
    <w:rsid w:val="00D1397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274"/>
    <w:rsid w:val="00D27A0F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8B5"/>
    <w:rsid w:val="00D41AF6"/>
    <w:rsid w:val="00D41D1C"/>
    <w:rsid w:val="00D42385"/>
    <w:rsid w:val="00D433A6"/>
    <w:rsid w:val="00D43510"/>
    <w:rsid w:val="00D43B10"/>
    <w:rsid w:val="00D43E67"/>
    <w:rsid w:val="00D445A5"/>
    <w:rsid w:val="00D44969"/>
    <w:rsid w:val="00D44F73"/>
    <w:rsid w:val="00D45631"/>
    <w:rsid w:val="00D46384"/>
    <w:rsid w:val="00D46B1D"/>
    <w:rsid w:val="00D46FE8"/>
    <w:rsid w:val="00D47069"/>
    <w:rsid w:val="00D47B4E"/>
    <w:rsid w:val="00D47F77"/>
    <w:rsid w:val="00D47FAC"/>
    <w:rsid w:val="00D5004F"/>
    <w:rsid w:val="00D51BCE"/>
    <w:rsid w:val="00D51C69"/>
    <w:rsid w:val="00D52FA1"/>
    <w:rsid w:val="00D531F4"/>
    <w:rsid w:val="00D53DE5"/>
    <w:rsid w:val="00D53F55"/>
    <w:rsid w:val="00D540E3"/>
    <w:rsid w:val="00D54171"/>
    <w:rsid w:val="00D545B5"/>
    <w:rsid w:val="00D546A2"/>
    <w:rsid w:val="00D55577"/>
    <w:rsid w:val="00D561D9"/>
    <w:rsid w:val="00D56C60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D2B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3441"/>
    <w:rsid w:val="00D7382E"/>
    <w:rsid w:val="00D73FCB"/>
    <w:rsid w:val="00D7435F"/>
    <w:rsid w:val="00D74CF8"/>
    <w:rsid w:val="00D750C8"/>
    <w:rsid w:val="00D752EF"/>
    <w:rsid w:val="00D75AAC"/>
    <w:rsid w:val="00D75C09"/>
    <w:rsid w:val="00D76620"/>
    <w:rsid w:val="00D76E63"/>
    <w:rsid w:val="00D76ECE"/>
    <w:rsid w:val="00D77C1C"/>
    <w:rsid w:val="00D77C7B"/>
    <w:rsid w:val="00D77DC5"/>
    <w:rsid w:val="00D8129B"/>
    <w:rsid w:val="00D82D64"/>
    <w:rsid w:val="00D83CC0"/>
    <w:rsid w:val="00D84199"/>
    <w:rsid w:val="00D84342"/>
    <w:rsid w:val="00D849AA"/>
    <w:rsid w:val="00D852D7"/>
    <w:rsid w:val="00D86185"/>
    <w:rsid w:val="00D86377"/>
    <w:rsid w:val="00D879CC"/>
    <w:rsid w:val="00D87E4A"/>
    <w:rsid w:val="00D905E0"/>
    <w:rsid w:val="00D917F9"/>
    <w:rsid w:val="00D91F98"/>
    <w:rsid w:val="00D92A2D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12"/>
    <w:rsid w:val="00DB71E6"/>
    <w:rsid w:val="00DB728A"/>
    <w:rsid w:val="00DC00AC"/>
    <w:rsid w:val="00DC0955"/>
    <w:rsid w:val="00DC0F7D"/>
    <w:rsid w:val="00DC108F"/>
    <w:rsid w:val="00DC1EA9"/>
    <w:rsid w:val="00DC22F5"/>
    <w:rsid w:val="00DC234F"/>
    <w:rsid w:val="00DC3C66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EB"/>
    <w:rsid w:val="00DD0C24"/>
    <w:rsid w:val="00DD1BC9"/>
    <w:rsid w:val="00DD1CDF"/>
    <w:rsid w:val="00DD2F42"/>
    <w:rsid w:val="00DD2F67"/>
    <w:rsid w:val="00DD3B56"/>
    <w:rsid w:val="00DD4BFC"/>
    <w:rsid w:val="00DD50A2"/>
    <w:rsid w:val="00DD6F4E"/>
    <w:rsid w:val="00DD73C4"/>
    <w:rsid w:val="00DE0780"/>
    <w:rsid w:val="00DE27A5"/>
    <w:rsid w:val="00DE333F"/>
    <w:rsid w:val="00DE384F"/>
    <w:rsid w:val="00DE41F5"/>
    <w:rsid w:val="00DE52BC"/>
    <w:rsid w:val="00DE567A"/>
    <w:rsid w:val="00DE65D0"/>
    <w:rsid w:val="00DE7BBF"/>
    <w:rsid w:val="00DE7BC4"/>
    <w:rsid w:val="00DF0241"/>
    <w:rsid w:val="00DF0251"/>
    <w:rsid w:val="00DF0D62"/>
    <w:rsid w:val="00DF17ED"/>
    <w:rsid w:val="00DF2831"/>
    <w:rsid w:val="00DF2B62"/>
    <w:rsid w:val="00DF44A7"/>
    <w:rsid w:val="00DF553B"/>
    <w:rsid w:val="00DF5B04"/>
    <w:rsid w:val="00DF5EAE"/>
    <w:rsid w:val="00DF62F7"/>
    <w:rsid w:val="00DF71D8"/>
    <w:rsid w:val="00DF7732"/>
    <w:rsid w:val="00DF778E"/>
    <w:rsid w:val="00DF7F49"/>
    <w:rsid w:val="00E00C28"/>
    <w:rsid w:val="00E0110C"/>
    <w:rsid w:val="00E013D4"/>
    <w:rsid w:val="00E01B8F"/>
    <w:rsid w:val="00E01D0E"/>
    <w:rsid w:val="00E021CF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69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1DE"/>
    <w:rsid w:val="00E2431A"/>
    <w:rsid w:val="00E247A7"/>
    <w:rsid w:val="00E25047"/>
    <w:rsid w:val="00E25512"/>
    <w:rsid w:val="00E26122"/>
    <w:rsid w:val="00E26F7B"/>
    <w:rsid w:val="00E27F13"/>
    <w:rsid w:val="00E30A23"/>
    <w:rsid w:val="00E313A1"/>
    <w:rsid w:val="00E3185B"/>
    <w:rsid w:val="00E3307D"/>
    <w:rsid w:val="00E335EF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0F02"/>
    <w:rsid w:val="00E41A17"/>
    <w:rsid w:val="00E42C55"/>
    <w:rsid w:val="00E42FDE"/>
    <w:rsid w:val="00E43764"/>
    <w:rsid w:val="00E4385C"/>
    <w:rsid w:val="00E43D15"/>
    <w:rsid w:val="00E43D82"/>
    <w:rsid w:val="00E447D8"/>
    <w:rsid w:val="00E44987"/>
    <w:rsid w:val="00E44BB2"/>
    <w:rsid w:val="00E45698"/>
    <w:rsid w:val="00E45BC8"/>
    <w:rsid w:val="00E467BE"/>
    <w:rsid w:val="00E4726C"/>
    <w:rsid w:val="00E47484"/>
    <w:rsid w:val="00E477CF"/>
    <w:rsid w:val="00E503CD"/>
    <w:rsid w:val="00E506D1"/>
    <w:rsid w:val="00E50DC4"/>
    <w:rsid w:val="00E512B2"/>
    <w:rsid w:val="00E51A4F"/>
    <w:rsid w:val="00E51BC5"/>
    <w:rsid w:val="00E51C8B"/>
    <w:rsid w:val="00E5231D"/>
    <w:rsid w:val="00E53253"/>
    <w:rsid w:val="00E53AAD"/>
    <w:rsid w:val="00E5477F"/>
    <w:rsid w:val="00E54862"/>
    <w:rsid w:val="00E54F09"/>
    <w:rsid w:val="00E55110"/>
    <w:rsid w:val="00E5612A"/>
    <w:rsid w:val="00E5651A"/>
    <w:rsid w:val="00E56D13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319"/>
    <w:rsid w:val="00E67566"/>
    <w:rsid w:val="00E719A0"/>
    <w:rsid w:val="00E71A9B"/>
    <w:rsid w:val="00E7210A"/>
    <w:rsid w:val="00E7221A"/>
    <w:rsid w:val="00E7244B"/>
    <w:rsid w:val="00E73511"/>
    <w:rsid w:val="00E75893"/>
    <w:rsid w:val="00E770C3"/>
    <w:rsid w:val="00E77251"/>
    <w:rsid w:val="00E772CD"/>
    <w:rsid w:val="00E77C52"/>
    <w:rsid w:val="00E8049E"/>
    <w:rsid w:val="00E804E2"/>
    <w:rsid w:val="00E80567"/>
    <w:rsid w:val="00E80972"/>
    <w:rsid w:val="00E81434"/>
    <w:rsid w:val="00E8191C"/>
    <w:rsid w:val="00E82FAE"/>
    <w:rsid w:val="00E84AB9"/>
    <w:rsid w:val="00E857B2"/>
    <w:rsid w:val="00E85F4A"/>
    <w:rsid w:val="00E86B0C"/>
    <w:rsid w:val="00E9087B"/>
    <w:rsid w:val="00E9096E"/>
    <w:rsid w:val="00E90EC5"/>
    <w:rsid w:val="00E90F2E"/>
    <w:rsid w:val="00E910BB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5FDC"/>
    <w:rsid w:val="00E96B57"/>
    <w:rsid w:val="00E96FEA"/>
    <w:rsid w:val="00E97032"/>
    <w:rsid w:val="00E97E3F"/>
    <w:rsid w:val="00EA07FA"/>
    <w:rsid w:val="00EA0859"/>
    <w:rsid w:val="00EA125A"/>
    <w:rsid w:val="00EA2256"/>
    <w:rsid w:val="00EA24C1"/>
    <w:rsid w:val="00EA2BE9"/>
    <w:rsid w:val="00EA32F4"/>
    <w:rsid w:val="00EA40FC"/>
    <w:rsid w:val="00EA5224"/>
    <w:rsid w:val="00EA61A8"/>
    <w:rsid w:val="00EA70F7"/>
    <w:rsid w:val="00EA74A0"/>
    <w:rsid w:val="00EA7ACA"/>
    <w:rsid w:val="00EB0C3E"/>
    <w:rsid w:val="00EB11DA"/>
    <w:rsid w:val="00EB11FA"/>
    <w:rsid w:val="00EB1AA8"/>
    <w:rsid w:val="00EB2020"/>
    <w:rsid w:val="00EB20DE"/>
    <w:rsid w:val="00EB2573"/>
    <w:rsid w:val="00EB285C"/>
    <w:rsid w:val="00EB29EF"/>
    <w:rsid w:val="00EB478A"/>
    <w:rsid w:val="00EB5713"/>
    <w:rsid w:val="00EB635B"/>
    <w:rsid w:val="00EB6658"/>
    <w:rsid w:val="00EB67A6"/>
    <w:rsid w:val="00EB6EE5"/>
    <w:rsid w:val="00EB71F5"/>
    <w:rsid w:val="00EB77F1"/>
    <w:rsid w:val="00EC0C7F"/>
    <w:rsid w:val="00EC13A5"/>
    <w:rsid w:val="00EC1938"/>
    <w:rsid w:val="00EC282A"/>
    <w:rsid w:val="00EC3AE7"/>
    <w:rsid w:val="00EC41E0"/>
    <w:rsid w:val="00EC4EAE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985"/>
    <w:rsid w:val="00ED1F3B"/>
    <w:rsid w:val="00ED1FF5"/>
    <w:rsid w:val="00ED2407"/>
    <w:rsid w:val="00ED2FC3"/>
    <w:rsid w:val="00ED34A1"/>
    <w:rsid w:val="00ED3C90"/>
    <w:rsid w:val="00ED40B3"/>
    <w:rsid w:val="00ED4753"/>
    <w:rsid w:val="00ED5664"/>
    <w:rsid w:val="00ED5732"/>
    <w:rsid w:val="00ED5E38"/>
    <w:rsid w:val="00ED62DC"/>
    <w:rsid w:val="00ED68EB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058"/>
    <w:rsid w:val="00EF6B7E"/>
    <w:rsid w:val="00EF7D8D"/>
    <w:rsid w:val="00F001E4"/>
    <w:rsid w:val="00F02368"/>
    <w:rsid w:val="00F03418"/>
    <w:rsid w:val="00F03652"/>
    <w:rsid w:val="00F03D13"/>
    <w:rsid w:val="00F04038"/>
    <w:rsid w:val="00F05846"/>
    <w:rsid w:val="00F05A05"/>
    <w:rsid w:val="00F1115E"/>
    <w:rsid w:val="00F11C78"/>
    <w:rsid w:val="00F12451"/>
    <w:rsid w:val="00F124E9"/>
    <w:rsid w:val="00F13118"/>
    <w:rsid w:val="00F13579"/>
    <w:rsid w:val="00F139FE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5D9F"/>
    <w:rsid w:val="00F2707E"/>
    <w:rsid w:val="00F27719"/>
    <w:rsid w:val="00F300BD"/>
    <w:rsid w:val="00F303D3"/>
    <w:rsid w:val="00F319D5"/>
    <w:rsid w:val="00F31B44"/>
    <w:rsid w:val="00F31E70"/>
    <w:rsid w:val="00F31EA8"/>
    <w:rsid w:val="00F3361D"/>
    <w:rsid w:val="00F3399C"/>
    <w:rsid w:val="00F33D8D"/>
    <w:rsid w:val="00F345AE"/>
    <w:rsid w:val="00F34935"/>
    <w:rsid w:val="00F35326"/>
    <w:rsid w:val="00F35401"/>
    <w:rsid w:val="00F367D0"/>
    <w:rsid w:val="00F40340"/>
    <w:rsid w:val="00F40350"/>
    <w:rsid w:val="00F412C7"/>
    <w:rsid w:val="00F413F4"/>
    <w:rsid w:val="00F41BCD"/>
    <w:rsid w:val="00F42017"/>
    <w:rsid w:val="00F42621"/>
    <w:rsid w:val="00F43B9C"/>
    <w:rsid w:val="00F446F9"/>
    <w:rsid w:val="00F44B72"/>
    <w:rsid w:val="00F44EC9"/>
    <w:rsid w:val="00F450B6"/>
    <w:rsid w:val="00F45166"/>
    <w:rsid w:val="00F4568C"/>
    <w:rsid w:val="00F45FE2"/>
    <w:rsid w:val="00F47E7D"/>
    <w:rsid w:val="00F50515"/>
    <w:rsid w:val="00F517BA"/>
    <w:rsid w:val="00F51CFA"/>
    <w:rsid w:val="00F52484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2DFF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925"/>
    <w:rsid w:val="00F72A25"/>
    <w:rsid w:val="00F72FEB"/>
    <w:rsid w:val="00F73253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04CD"/>
    <w:rsid w:val="00F81A4F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85"/>
    <w:rsid w:val="00F978C8"/>
    <w:rsid w:val="00F97D32"/>
    <w:rsid w:val="00F97E99"/>
    <w:rsid w:val="00FA011B"/>
    <w:rsid w:val="00FA01B3"/>
    <w:rsid w:val="00FA0C33"/>
    <w:rsid w:val="00FA1AE7"/>
    <w:rsid w:val="00FA286F"/>
    <w:rsid w:val="00FA28AD"/>
    <w:rsid w:val="00FA3D3F"/>
    <w:rsid w:val="00FA412E"/>
    <w:rsid w:val="00FA4643"/>
    <w:rsid w:val="00FA5AC3"/>
    <w:rsid w:val="00FA5F87"/>
    <w:rsid w:val="00FA5FBA"/>
    <w:rsid w:val="00FA617D"/>
    <w:rsid w:val="00FA6A09"/>
    <w:rsid w:val="00FA6FD6"/>
    <w:rsid w:val="00FA7CB7"/>
    <w:rsid w:val="00FB0018"/>
    <w:rsid w:val="00FB0073"/>
    <w:rsid w:val="00FB0202"/>
    <w:rsid w:val="00FB0619"/>
    <w:rsid w:val="00FB0E8D"/>
    <w:rsid w:val="00FB1557"/>
    <w:rsid w:val="00FB1D6D"/>
    <w:rsid w:val="00FB246E"/>
    <w:rsid w:val="00FB342B"/>
    <w:rsid w:val="00FB3B80"/>
    <w:rsid w:val="00FB3C91"/>
    <w:rsid w:val="00FB4840"/>
    <w:rsid w:val="00FB568D"/>
    <w:rsid w:val="00FB5E13"/>
    <w:rsid w:val="00FB6292"/>
    <w:rsid w:val="00FB6F1C"/>
    <w:rsid w:val="00FB76BF"/>
    <w:rsid w:val="00FC04BB"/>
    <w:rsid w:val="00FC056E"/>
    <w:rsid w:val="00FC1696"/>
    <w:rsid w:val="00FC1C13"/>
    <w:rsid w:val="00FC1CC7"/>
    <w:rsid w:val="00FC2619"/>
    <w:rsid w:val="00FC2709"/>
    <w:rsid w:val="00FC285E"/>
    <w:rsid w:val="00FC2D20"/>
    <w:rsid w:val="00FC3956"/>
    <w:rsid w:val="00FC3EDD"/>
    <w:rsid w:val="00FC4557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5A8"/>
    <w:rsid w:val="00FD48DE"/>
    <w:rsid w:val="00FD4921"/>
    <w:rsid w:val="00FD4A0B"/>
    <w:rsid w:val="00FD54D9"/>
    <w:rsid w:val="00FD5671"/>
    <w:rsid w:val="00FD7370"/>
    <w:rsid w:val="00FD77D9"/>
    <w:rsid w:val="00FD79F5"/>
    <w:rsid w:val="00FD7A16"/>
    <w:rsid w:val="00FD7C88"/>
    <w:rsid w:val="00FE1385"/>
    <w:rsid w:val="00FE17DD"/>
    <w:rsid w:val="00FE18A4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E7D13"/>
    <w:rsid w:val="00FF0513"/>
    <w:rsid w:val="00FF3F7A"/>
    <w:rsid w:val="00FF4533"/>
    <w:rsid w:val="00FF531B"/>
    <w:rsid w:val="00FF5507"/>
    <w:rsid w:val="00FF6794"/>
    <w:rsid w:val="00FF6874"/>
    <w:rsid w:val="00FF6DA8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3DDA7"/>
  <w15:docId w15:val="{A04E4B32-20F5-4C03-AF04-22A7E9A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uiPriority w:val="9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uiPriority w:val="99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uiPriority w:val="9"/>
    <w:qFormat/>
    <w:rsid w:val="00AF4C06"/>
    <w:pPr>
      <w:keepNext/>
      <w:numPr>
        <w:ilvl w:val="3"/>
        <w:numId w:val="4"/>
      </w:numPr>
      <w:tabs>
        <w:tab w:val="left" w:pos="709"/>
      </w:tabs>
      <w:spacing w:before="120" w:after="60" w:line="276" w:lineRule="auto"/>
      <w:ind w:left="0" w:firstLine="567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uiPriority w:val="99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uiPriority w:val="99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uiPriority w:val="99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uiPriority w:val="99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uiPriority w:val="99"/>
    <w:rsid w:val="006C2F3F"/>
  </w:style>
  <w:style w:type="paragraph" w:styleId="17">
    <w:name w:val="toc 1"/>
    <w:basedOn w:val="a3"/>
    <w:next w:val="a3"/>
    <w:autoRedefine/>
    <w:uiPriority w:val="39"/>
    <w:rsid w:val="00C61A25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61A25"/>
    <w:pPr>
      <w:tabs>
        <w:tab w:val="right" w:leader="dot" w:pos="9911"/>
      </w:tabs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3"/>
    <w:link w:val="aff"/>
    <w:uiPriority w:val="99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61A25"/>
    <w:pPr>
      <w:tabs>
        <w:tab w:val="left" w:pos="112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0"/>
    <w:uiPriority w:val="99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uiPriority w:val="99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uiPriority w:val="9"/>
    <w:rsid w:val="00AF4C0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Булет 1,Bullet List,numbered,FooterText,Bullet Number,Нумерованый список,List Paragraph1,lp1,lp11,List Paragraph11,Bullet 1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1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Булет 1 Знак,Bullet List Знак,numbered Знак,FooterText Знак,Bullet Number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rsid w:val="00DC0F7D"/>
  </w:style>
  <w:style w:type="paragraph" w:customStyle="1" w:styleId="1a">
    <w:name w:val="Стиль Заголовок 1 + по ширине"/>
    <w:basedOn w:val="10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4F0B32"/>
    <w:rPr>
      <w:color w:val="605E5C"/>
      <w:shd w:val="clear" w:color="auto" w:fill="E1DFDD"/>
    </w:rPr>
  </w:style>
  <w:style w:type="numbering" w:customStyle="1" w:styleId="1f">
    <w:name w:val="Нет списка1"/>
    <w:next w:val="a6"/>
    <w:uiPriority w:val="99"/>
    <w:semiHidden/>
    <w:unhideWhenUsed/>
    <w:rsid w:val="00FC285E"/>
  </w:style>
  <w:style w:type="character" w:customStyle="1" w:styleId="af2">
    <w:name w:val="Нижний колонтитул Знак"/>
    <w:basedOn w:val="a4"/>
    <w:link w:val="af1"/>
    <w:uiPriority w:val="99"/>
    <w:rsid w:val="00FC285E"/>
    <w:rPr>
      <w:sz w:val="28"/>
      <w:szCs w:val="28"/>
    </w:rPr>
  </w:style>
  <w:style w:type="character" w:customStyle="1" w:styleId="afc">
    <w:name w:val="Текст выноски Знак"/>
    <w:basedOn w:val="a4"/>
    <w:link w:val="afb"/>
    <w:uiPriority w:val="99"/>
    <w:semiHidden/>
    <w:rsid w:val="00FC285E"/>
    <w:rPr>
      <w:rFonts w:ascii="Tahoma" w:hAnsi="Tahoma" w:cs="Tahoma"/>
      <w:sz w:val="16"/>
      <w:szCs w:val="16"/>
    </w:rPr>
  </w:style>
  <w:style w:type="character" w:customStyle="1" w:styleId="2a">
    <w:name w:val="Основной текст 2 Знак"/>
    <w:basedOn w:val="a4"/>
    <w:link w:val="29"/>
    <w:uiPriority w:val="99"/>
    <w:rsid w:val="00FC285E"/>
    <w:rPr>
      <w:sz w:val="28"/>
      <w:szCs w:val="28"/>
    </w:rPr>
  </w:style>
  <w:style w:type="character" w:customStyle="1" w:styleId="28">
    <w:name w:val="Основной текст с отступом 2 Знак"/>
    <w:basedOn w:val="a4"/>
    <w:link w:val="27"/>
    <w:uiPriority w:val="99"/>
    <w:rsid w:val="00FC285E"/>
    <w:rPr>
      <w:sz w:val="28"/>
      <w:szCs w:val="28"/>
    </w:rPr>
  </w:style>
  <w:style w:type="character" w:customStyle="1" w:styleId="36">
    <w:name w:val="Основной текст с отступом 3 Знак"/>
    <w:basedOn w:val="a4"/>
    <w:link w:val="35"/>
    <w:uiPriority w:val="99"/>
    <w:rsid w:val="00FC285E"/>
    <w:rPr>
      <w:sz w:val="16"/>
      <w:szCs w:val="16"/>
    </w:rPr>
  </w:style>
  <w:style w:type="paragraph" w:customStyle="1" w:styleId="1f0">
    <w:name w:val="Обычный1"/>
    <w:rsid w:val="00FC285E"/>
    <w:pPr>
      <w:widowControl w:val="0"/>
      <w:spacing w:line="400" w:lineRule="auto"/>
      <w:ind w:firstLine="840"/>
      <w:jc w:val="both"/>
    </w:pPr>
    <w:rPr>
      <w:snapToGrid w:val="0"/>
      <w:sz w:val="22"/>
    </w:rPr>
  </w:style>
  <w:style w:type="paragraph" w:customStyle="1" w:styleId="affff2">
    <w:name w:val="Текст ТЭП"/>
    <w:basedOn w:val="a3"/>
    <w:qFormat/>
    <w:rsid w:val="00FC285E"/>
    <w:pPr>
      <w:ind w:left="1418" w:right="284" w:firstLine="709"/>
      <w:jc w:val="both"/>
    </w:pPr>
    <w:rPr>
      <w:rFonts w:ascii="Arial" w:hAnsi="Arial"/>
      <w:sz w:val="24"/>
      <w:szCs w:val="20"/>
    </w:rPr>
  </w:style>
  <w:style w:type="character" w:customStyle="1" w:styleId="af">
    <w:name w:val="Основной текст с отступом Знак"/>
    <w:basedOn w:val="a4"/>
    <w:link w:val="ae"/>
    <w:uiPriority w:val="99"/>
    <w:rsid w:val="00FC285E"/>
    <w:rPr>
      <w:sz w:val="24"/>
      <w:szCs w:val="24"/>
    </w:rPr>
  </w:style>
  <w:style w:type="paragraph" w:customStyle="1" w:styleId="121">
    <w:name w:val="Табличный 12Ц1"/>
    <w:basedOn w:val="a3"/>
    <w:rsid w:val="00FC285E"/>
    <w:pPr>
      <w:jc w:val="center"/>
    </w:pPr>
    <w:rPr>
      <w:sz w:val="24"/>
      <w:szCs w:val="20"/>
    </w:rPr>
  </w:style>
  <w:style w:type="paragraph" w:customStyle="1" w:styleId="1213">
    <w:name w:val="Табличный 12Ц1.3"/>
    <w:basedOn w:val="121"/>
    <w:rsid w:val="00FC285E"/>
    <w:pPr>
      <w:spacing w:line="312" w:lineRule="auto"/>
    </w:pPr>
  </w:style>
  <w:style w:type="paragraph" w:customStyle="1" w:styleId="42">
    <w:name w:val="Обычный4"/>
    <w:rsid w:val="00FC285E"/>
    <w:pPr>
      <w:widowControl w:val="0"/>
      <w:spacing w:line="400" w:lineRule="auto"/>
      <w:ind w:firstLine="840"/>
      <w:jc w:val="both"/>
    </w:pPr>
    <w:rPr>
      <w:snapToGrid w:val="0"/>
      <w:sz w:val="22"/>
    </w:rPr>
  </w:style>
  <w:style w:type="paragraph" w:customStyle="1" w:styleId="3a">
    <w:name w:val="Обычный3"/>
    <w:rsid w:val="00FC285E"/>
    <w:pPr>
      <w:widowControl w:val="0"/>
      <w:spacing w:line="400" w:lineRule="auto"/>
      <w:ind w:firstLine="840"/>
      <w:jc w:val="both"/>
    </w:pPr>
    <w:rPr>
      <w:snapToGrid w:val="0"/>
      <w:sz w:val="22"/>
    </w:rPr>
  </w:style>
  <w:style w:type="paragraph" w:customStyle="1" w:styleId="120">
    <w:name w:val="Табличный 12Л"/>
    <w:basedOn w:val="a3"/>
    <w:qFormat/>
    <w:rsid w:val="00FC285E"/>
    <w:pPr>
      <w:ind w:left="-720"/>
    </w:pPr>
    <w:rPr>
      <w:sz w:val="24"/>
      <w:szCs w:val="24"/>
    </w:rPr>
  </w:style>
  <w:style w:type="paragraph" w:customStyle="1" w:styleId="52">
    <w:name w:val="Обычный5"/>
    <w:rsid w:val="00FC285E"/>
    <w:pPr>
      <w:widowControl w:val="0"/>
      <w:spacing w:line="400" w:lineRule="auto"/>
      <w:ind w:firstLine="840"/>
      <w:jc w:val="both"/>
    </w:pPr>
    <w:rPr>
      <w:snapToGrid w:val="0"/>
      <w:sz w:val="22"/>
    </w:rPr>
  </w:style>
  <w:style w:type="paragraph" w:customStyle="1" w:styleId="62">
    <w:name w:val="Обычный6"/>
    <w:rsid w:val="00FC285E"/>
    <w:pPr>
      <w:widowControl w:val="0"/>
      <w:spacing w:line="400" w:lineRule="auto"/>
      <w:ind w:firstLine="840"/>
      <w:jc w:val="both"/>
    </w:pPr>
    <w:rPr>
      <w:snapToGrid w:val="0"/>
      <w:sz w:val="22"/>
    </w:rPr>
  </w:style>
  <w:style w:type="paragraph" w:customStyle="1" w:styleId="1">
    <w:name w:val="СтильЗаголовка1"/>
    <w:basedOn w:val="aff9"/>
    <w:qFormat/>
    <w:rsid w:val="00FC285E"/>
    <w:pPr>
      <w:pageBreakBefore/>
      <w:widowControl w:val="0"/>
      <w:numPr>
        <w:numId w:val="26"/>
      </w:numPr>
      <w:shd w:val="clear" w:color="auto" w:fill="FFFFFF"/>
      <w:tabs>
        <w:tab w:val="num" w:pos="360"/>
      </w:tabs>
      <w:autoSpaceDE w:val="0"/>
      <w:autoSpaceDN w:val="0"/>
      <w:adjustRightInd w:val="0"/>
      <w:spacing w:before="240" w:after="240" w:line="360" w:lineRule="auto"/>
      <w:ind w:left="0" w:firstLine="227"/>
    </w:pPr>
    <w:rPr>
      <w:rFonts w:eastAsia="Times New Roman"/>
      <w:b/>
      <w:color w:val="000000"/>
      <w:spacing w:val="-1"/>
    </w:rPr>
  </w:style>
  <w:style w:type="character" w:customStyle="1" w:styleId="2f1">
    <w:name w:val="Стиль Заголовка 2 Знак"/>
    <w:basedOn w:val="a4"/>
    <w:link w:val="2"/>
    <w:locked/>
    <w:rsid w:val="00FC285E"/>
    <w:rPr>
      <w:b/>
      <w:sz w:val="24"/>
      <w:szCs w:val="24"/>
      <w:shd w:val="clear" w:color="auto" w:fill="FFFFFF"/>
    </w:rPr>
  </w:style>
  <w:style w:type="paragraph" w:customStyle="1" w:styleId="2">
    <w:name w:val="Стиль Заголовка 2"/>
    <w:basedOn w:val="aff9"/>
    <w:link w:val="2f1"/>
    <w:qFormat/>
    <w:rsid w:val="00FC285E"/>
    <w:pPr>
      <w:widowControl w:val="0"/>
      <w:numPr>
        <w:ilvl w:val="1"/>
        <w:numId w:val="26"/>
      </w:numPr>
      <w:shd w:val="clear" w:color="auto" w:fill="FFFFFF"/>
      <w:autoSpaceDE w:val="0"/>
      <w:autoSpaceDN w:val="0"/>
      <w:adjustRightInd w:val="0"/>
      <w:spacing w:before="240" w:after="240"/>
    </w:pPr>
    <w:rPr>
      <w:rFonts w:eastAsia="Times New Roman"/>
      <w:b/>
    </w:rPr>
  </w:style>
  <w:style w:type="paragraph" w:customStyle="1" w:styleId="2f2">
    <w:name w:val="Обычный2"/>
    <w:rsid w:val="00FC285E"/>
    <w:pPr>
      <w:widowControl w:val="0"/>
      <w:snapToGrid w:val="0"/>
      <w:spacing w:line="398" w:lineRule="auto"/>
      <w:ind w:firstLine="840"/>
      <w:jc w:val="both"/>
    </w:pPr>
    <w:rPr>
      <w:sz w:val="22"/>
    </w:rPr>
  </w:style>
  <w:style w:type="character" w:customStyle="1" w:styleId="extended-textshort">
    <w:name w:val="extended-text__short"/>
    <w:basedOn w:val="a4"/>
    <w:rsid w:val="00FC285E"/>
  </w:style>
  <w:style w:type="paragraph" w:customStyle="1" w:styleId="1210">
    <w:name w:val="Табличный 12Л1"/>
    <w:basedOn w:val="a3"/>
    <w:rsid w:val="00FC285E"/>
    <w:rPr>
      <w:sz w:val="24"/>
      <w:szCs w:val="24"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C285E"/>
    <w:rPr>
      <w:b/>
      <w:bCs/>
    </w:rPr>
  </w:style>
  <w:style w:type="paragraph" w:customStyle="1" w:styleId="Default">
    <w:name w:val="Default"/>
    <w:rsid w:val="00FC285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f3">
    <w:name w:val="Нет списка2"/>
    <w:next w:val="a6"/>
    <w:uiPriority w:val="99"/>
    <w:semiHidden/>
    <w:unhideWhenUsed/>
    <w:rsid w:val="00FC285E"/>
  </w:style>
  <w:style w:type="numbering" w:customStyle="1" w:styleId="3b">
    <w:name w:val="Нет списка3"/>
    <w:next w:val="a6"/>
    <w:uiPriority w:val="99"/>
    <w:semiHidden/>
    <w:unhideWhenUsed/>
    <w:rsid w:val="00CE1714"/>
  </w:style>
  <w:style w:type="numbering" w:customStyle="1" w:styleId="43">
    <w:name w:val="Нет списка4"/>
    <w:next w:val="a6"/>
    <w:uiPriority w:val="99"/>
    <w:semiHidden/>
    <w:unhideWhenUsed/>
    <w:rsid w:val="00CE1714"/>
  </w:style>
  <w:style w:type="numbering" w:customStyle="1" w:styleId="53">
    <w:name w:val="Нет списка5"/>
    <w:next w:val="a6"/>
    <w:uiPriority w:val="99"/>
    <w:semiHidden/>
    <w:unhideWhenUsed/>
    <w:rsid w:val="00CC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4437-4F46-453B-AE47-CC8322ED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44</Pages>
  <Words>10411</Words>
  <Characters>59346</Characters>
  <Application>Microsoft Office Word</Application>
  <DocSecurity>8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69618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Владыкин Алексей Александрович</cp:lastModifiedBy>
  <cp:revision>134</cp:revision>
  <cp:lastPrinted>2024-02-13T01:41:00Z</cp:lastPrinted>
  <dcterms:created xsi:type="dcterms:W3CDTF">2024-04-02T06:49:00Z</dcterms:created>
  <dcterms:modified xsi:type="dcterms:W3CDTF">2024-04-19T13:25:00Z</dcterms:modified>
</cp:coreProperties>
</file>