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162B7" w14:textId="77777777" w:rsidR="00B41FEF" w:rsidRPr="00B41FEF" w:rsidRDefault="00B41FEF" w:rsidP="00B41FEF">
      <w:pPr>
        <w:spacing w:after="0" w:line="240" w:lineRule="auto"/>
        <w:jc w:val="center"/>
        <w:rPr>
          <w:rFonts w:ascii="Times New Roman" w:eastAsia="Times New Roman" w:hAnsi="Times New Roman" w:cs="Times New Roman"/>
          <w:b/>
          <w:bCs/>
          <w:kern w:val="0"/>
          <w:sz w:val="28"/>
          <w:szCs w:val="28"/>
          <w:lang w:eastAsia="ru-RU"/>
          <w14:ligatures w14:val="none"/>
        </w:rPr>
      </w:pPr>
      <w:r w:rsidRPr="00B41FEF">
        <w:rPr>
          <w:rFonts w:ascii="Times New Roman" w:eastAsia="Times New Roman" w:hAnsi="Times New Roman" w:cs="Times New Roman"/>
          <w:b/>
          <w:bCs/>
          <w:kern w:val="0"/>
          <w:sz w:val="28"/>
          <w:szCs w:val="28"/>
          <w:lang w:eastAsia="ru-RU"/>
          <w14:ligatures w14:val="none"/>
        </w:rPr>
        <w:t xml:space="preserve">Общество с ограниченной ответственностью «ФРИИ ИНВЕСТ» </w:t>
      </w:r>
    </w:p>
    <w:p w14:paraId="0824E378" w14:textId="77777777" w:rsidR="00B41FEF" w:rsidRPr="00B41FEF" w:rsidRDefault="00B41FEF" w:rsidP="00B41FEF">
      <w:pPr>
        <w:spacing w:after="0" w:line="240" w:lineRule="auto"/>
        <w:jc w:val="center"/>
        <w:rPr>
          <w:rFonts w:ascii="Times New Roman" w:eastAsia="Times New Roman" w:hAnsi="Times New Roman" w:cs="Times New Roman"/>
          <w:b/>
          <w:bCs/>
          <w:kern w:val="0"/>
          <w:sz w:val="28"/>
          <w:szCs w:val="28"/>
          <w:lang w:eastAsia="ru-RU"/>
          <w14:ligatures w14:val="none"/>
        </w:rPr>
      </w:pPr>
    </w:p>
    <w:p w14:paraId="0A373608" w14:textId="77777777" w:rsidR="00B41FEF" w:rsidRPr="00B41FEF" w:rsidRDefault="00B41FEF" w:rsidP="00B41FEF">
      <w:pPr>
        <w:spacing w:after="120" w:line="240" w:lineRule="auto"/>
        <w:jc w:val="right"/>
        <w:rPr>
          <w:rFonts w:ascii="Times New Roman" w:eastAsia="Times New Roman" w:hAnsi="Times New Roman" w:cs="Times New Roman"/>
          <w:b/>
          <w:kern w:val="0"/>
          <w:sz w:val="28"/>
          <w:szCs w:val="28"/>
          <w:lang w:eastAsia="ru-RU"/>
          <w14:ligatures w14:val="none"/>
        </w:rPr>
      </w:pPr>
    </w:p>
    <w:p w14:paraId="032096AB" w14:textId="77777777" w:rsidR="00B41FEF" w:rsidRPr="00B41FEF" w:rsidRDefault="00B41FEF" w:rsidP="00B41FEF">
      <w:pPr>
        <w:spacing w:after="120" w:line="240" w:lineRule="auto"/>
        <w:jc w:val="right"/>
        <w:rPr>
          <w:rFonts w:ascii="Times New Roman" w:eastAsia="Times New Roman" w:hAnsi="Times New Roman" w:cs="Times New Roman"/>
          <w:b/>
          <w:kern w:val="0"/>
          <w:sz w:val="28"/>
          <w:szCs w:val="28"/>
          <w:lang w:eastAsia="ru-RU"/>
          <w14:ligatures w14:val="none"/>
        </w:rPr>
      </w:pPr>
    </w:p>
    <w:p w14:paraId="1440D5B9" w14:textId="77777777" w:rsidR="00B41FEF" w:rsidRPr="00B41FEF" w:rsidRDefault="00B41FEF" w:rsidP="00B41FEF">
      <w:pPr>
        <w:spacing w:after="120" w:line="240" w:lineRule="auto"/>
        <w:jc w:val="right"/>
        <w:rPr>
          <w:rFonts w:ascii="Times New Roman" w:eastAsia="Times New Roman" w:hAnsi="Times New Roman" w:cs="Times New Roman"/>
          <w:b/>
          <w:kern w:val="0"/>
          <w:sz w:val="28"/>
          <w:szCs w:val="28"/>
          <w:lang w:eastAsia="ru-RU"/>
          <w14:ligatures w14:val="none"/>
        </w:rPr>
      </w:pPr>
    </w:p>
    <w:p w14:paraId="1653C525" w14:textId="77777777" w:rsidR="00B41FEF" w:rsidRPr="00B41FEF" w:rsidRDefault="00B41FEF" w:rsidP="00B41FEF">
      <w:pPr>
        <w:spacing w:after="120" w:line="240" w:lineRule="auto"/>
        <w:jc w:val="both"/>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 xml:space="preserve">                                                       Реестровый номер закупки КФИ/1-2-24</w:t>
      </w:r>
    </w:p>
    <w:p w14:paraId="26BEE9FE"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8"/>
          <w:szCs w:val="28"/>
          <w:lang w:eastAsia="ru-RU"/>
          <w14:ligatures w14:val="none"/>
        </w:rPr>
      </w:pPr>
    </w:p>
    <w:p w14:paraId="05238F0B"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8"/>
          <w:szCs w:val="28"/>
          <w:lang w:eastAsia="ru-RU"/>
          <w14:ligatures w14:val="none"/>
        </w:rPr>
      </w:pPr>
    </w:p>
    <w:p w14:paraId="40333D56"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08C4E9C2"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05485EF8"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446FF901" w14:textId="77777777" w:rsidR="00B41FEF" w:rsidRPr="00B41FEF" w:rsidRDefault="00B41FEF" w:rsidP="00B41FEF">
      <w:pPr>
        <w:spacing w:after="120" w:line="240" w:lineRule="auto"/>
        <w:jc w:val="center"/>
        <w:rPr>
          <w:rFonts w:ascii="Times New Roman" w:eastAsia="Times New Roman" w:hAnsi="Times New Roman" w:cs="Times New Roman"/>
          <w:b/>
          <w:bCs/>
          <w:kern w:val="0"/>
          <w:sz w:val="24"/>
          <w:szCs w:val="24"/>
          <w:lang w:eastAsia="ru-RU"/>
          <w14:ligatures w14:val="none"/>
        </w:rPr>
      </w:pPr>
    </w:p>
    <w:p w14:paraId="16B07BF3" w14:textId="77777777" w:rsidR="00B41FEF" w:rsidRPr="00B41FEF" w:rsidRDefault="00B41FEF" w:rsidP="00B41FEF">
      <w:pPr>
        <w:keepNext/>
        <w:keepLines/>
        <w:widowControl w:val="0"/>
        <w:suppressLineNumbers/>
        <w:suppressAutoHyphens/>
        <w:spacing w:after="0" w:line="240" w:lineRule="auto"/>
        <w:jc w:val="center"/>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 xml:space="preserve"> ИЗВЕЩЕНИЕ (ДОКУМЕНТАЦИЯ)</w:t>
      </w:r>
    </w:p>
    <w:p w14:paraId="0B8FD1ED" w14:textId="77777777" w:rsidR="00B41FEF" w:rsidRPr="00B41FEF" w:rsidRDefault="00B41FEF" w:rsidP="00B41FEF">
      <w:pPr>
        <w:keepNext/>
        <w:keepLines/>
        <w:widowControl w:val="0"/>
        <w:suppressLineNumbers/>
        <w:suppressAutoHyphens/>
        <w:spacing w:after="0" w:line="240" w:lineRule="auto"/>
        <w:jc w:val="center"/>
        <w:rPr>
          <w:rFonts w:ascii="Times New Roman" w:eastAsia="Times New Roman" w:hAnsi="Times New Roman" w:cs="Times New Roman"/>
          <w:bCs/>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о проведении запроса предложений в электронной форме</w:t>
      </w:r>
      <w:r w:rsidRPr="00B41FEF">
        <w:rPr>
          <w:rFonts w:ascii="Times New Roman" w:eastAsia="Times New Roman" w:hAnsi="Times New Roman" w:cs="Times New Roman"/>
          <w:kern w:val="0"/>
          <w:sz w:val="24"/>
          <w:szCs w:val="24"/>
          <w:lang w:eastAsia="ru-RU"/>
          <w14:ligatures w14:val="none"/>
        </w:rPr>
        <w:t xml:space="preserve"> </w:t>
      </w:r>
      <w:bookmarkStart w:id="0" w:name="_Hlk145576209"/>
      <w:r w:rsidRPr="00B41FEF">
        <w:rPr>
          <w:rFonts w:ascii="Times New Roman" w:eastAsia="Times New Roman" w:hAnsi="Times New Roman" w:cs="Times New Roman"/>
          <w:b/>
          <w:kern w:val="0"/>
          <w:sz w:val="24"/>
          <w:szCs w:val="24"/>
          <w:lang w:eastAsia="ru-RU"/>
          <w14:ligatures w14:val="none"/>
        </w:rPr>
        <w:t>на оказание услуг</w:t>
      </w:r>
      <w:r w:rsidRPr="00B41FEF">
        <w:rPr>
          <w:rFonts w:ascii="Times New Roman" w:eastAsia="Times New Roman" w:hAnsi="Times New Roman" w:cs="Times New Roman"/>
          <w:kern w:val="0"/>
          <w:sz w:val="24"/>
          <w:szCs w:val="24"/>
          <w:lang w:eastAsia="ru-RU"/>
          <w14:ligatures w14:val="none"/>
        </w:rPr>
        <w:t xml:space="preserve"> </w:t>
      </w:r>
      <w:r w:rsidRPr="00B41FEF">
        <w:rPr>
          <w:rFonts w:ascii="Times New Roman" w:eastAsia="Times New Roman" w:hAnsi="Times New Roman" w:cs="Times New Roman"/>
          <w:b/>
          <w:kern w:val="0"/>
          <w:sz w:val="24"/>
          <w:szCs w:val="24"/>
          <w:lang w:eastAsia="ru-RU"/>
          <w14:ligatures w14:val="none"/>
        </w:rPr>
        <w:t>по</w:t>
      </w:r>
      <w:bookmarkEnd w:id="0"/>
    </w:p>
    <w:p w14:paraId="277530DD"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p w14:paraId="55E057DD" w14:textId="77777777" w:rsidR="00B41FEF" w:rsidRPr="00B41FEF" w:rsidRDefault="00B41FEF" w:rsidP="00B41FEF">
      <w:pPr>
        <w:spacing w:after="0" w:line="240" w:lineRule="auto"/>
        <w:rPr>
          <w:rFonts w:ascii="Times New Roman" w:eastAsia="Times New Roman" w:hAnsi="Times New Roman" w:cs="Times New Roman"/>
          <w:b/>
          <w:kern w:val="0"/>
          <w:sz w:val="28"/>
          <w:szCs w:val="28"/>
          <w:lang w:eastAsia="ru-RU"/>
          <w14:ligatures w14:val="none"/>
        </w:rPr>
      </w:pPr>
    </w:p>
    <w:p w14:paraId="1A97A15D"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46162BBA"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5B984839"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7C17A1BF"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31A523EF"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276051EE" w14:textId="77777777" w:rsidR="00B41FEF" w:rsidRPr="00B41FEF" w:rsidRDefault="00B41FEF" w:rsidP="00B41FEF">
      <w:pPr>
        <w:spacing w:after="0" w:line="240" w:lineRule="auto"/>
        <w:rPr>
          <w:rFonts w:ascii="Times New Roman" w:eastAsia="Times New Roman" w:hAnsi="Times New Roman" w:cs="Times New Roman"/>
          <w:bCs/>
          <w:kern w:val="0"/>
          <w:sz w:val="24"/>
          <w:szCs w:val="24"/>
          <w:lang w:eastAsia="ru-RU"/>
          <w14:ligatures w14:val="none"/>
        </w:rPr>
      </w:pPr>
    </w:p>
    <w:p w14:paraId="3533E397" w14:textId="77777777" w:rsidR="00B41FEF" w:rsidRPr="00B41FEF" w:rsidRDefault="00B41FEF" w:rsidP="00B41FEF">
      <w:pPr>
        <w:tabs>
          <w:tab w:val="left" w:pos="6300"/>
          <w:tab w:val="left" w:pos="6804"/>
          <w:tab w:val="left" w:pos="7245"/>
        </w:tabs>
        <w:spacing w:after="120" w:line="240" w:lineRule="auto"/>
        <w:outlineLvl w:val="0"/>
        <w:rPr>
          <w:rFonts w:ascii="Times New Roman" w:eastAsia="Times New Roman" w:hAnsi="Times New Roman" w:cs="Times New Roman"/>
          <w:b/>
          <w:kern w:val="0"/>
          <w:sz w:val="24"/>
          <w:szCs w:val="24"/>
          <w:lang w:eastAsia="ru-RU"/>
          <w14:ligatures w14:val="none"/>
        </w:rPr>
      </w:pPr>
    </w:p>
    <w:p w14:paraId="22AEE05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bookmarkStart w:id="1" w:name="_Toc225856144"/>
      <w:bookmarkStart w:id="2" w:name="_Toc225856256"/>
    </w:p>
    <w:p w14:paraId="29E02957"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79EC50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40F85509"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1E3116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4F1FCC8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1F51ECC"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03AB38D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AB0B446"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4800BA4B"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EF7B96B"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60912678"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3B7DB95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613B053B"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30449A1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2D89FFA"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B7E0D1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0DC81773"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50385B30"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1D0F140F"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p>
    <w:p w14:paraId="66815232" w14:textId="77777777" w:rsidR="00B41FEF" w:rsidRPr="00B41FEF" w:rsidRDefault="00B41FEF" w:rsidP="00B41FEF">
      <w:pPr>
        <w:spacing w:after="0" w:line="240" w:lineRule="auto"/>
        <w:jc w:val="center"/>
        <w:rPr>
          <w:rFonts w:ascii="Times New Roman" w:eastAsia="Times New Roman" w:hAnsi="Times New Roman" w:cs="Times New Roman"/>
          <w:b/>
          <w:kern w:val="0"/>
          <w:sz w:val="24"/>
          <w:szCs w:val="24"/>
          <w:lang w:eastAsia="ru-RU"/>
          <w14:ligatures w14:val="none"/>
        </w:rPr>
      </w:pPr>
      <w:r w:rsidRPr="00B41FEF">
        <w:rPr>
          <w:rFonts w:ascii="Times New Roman" w:eastAsia="Times New Roman" w:hAnsi="Times New Roman" w:cs="Times New Roman"/>
          <w:b/>
          <w:kern w:val="0"/>
          <w:sz w:val="24"/>
          <w:szCs w:val="24"/>
          <w:lang w:eastAsia="ru-RU"/>
          <w14:ligatures w14:val="none"/>
        </w:rPr>
        <w:t>Москва, 2024 г.</w:t>
      </w:r>
      <w:bookmarkEnd w:id="1"/>
      <w:bookmarkEnd w:id="2"/>
    </w:p>
    <w:p w14:paraId="0A3B44B3" w14:textId="77777777" w:rsidR="00B41FEF" w:rsidRPr="00B41FEF" w:rsidRDefault="00B41FEF" w:rsidP="00B41FEF">
      <w:pPr>
        <w:pageBreakBefore/>
        <w:widowControl w:val="0"/>
        <w:numPr>
          <w:ilvl w:val="0"/>
          <w:numId w:val="1"/>
        </w:numPr>
        <w:suppressLineNumbers/>
        <w:tabs>
          <w:tab w:val="num" w:pos="1134"/>
          <w:tab w:val="left" w:pos="7938"/>
        </w:tabs>
        <w:spacing w:afterLines="40" w:after="96" w:line="240" w:lineRule="auto"/>
        <w:ind w:left="0" w:firstLine="567"/>
        <w:jc w:val="both"/>
        <w:outlineLvl w:val="0"/>
        <w:rPr>
          <w:rFonts w:ascii="Cambria" w:eastAsia="Times New Roman" w:hAnsi="Cambria" w:cs="Times New Roman"/>
          <w:caps/>
          <w:color w:val="365F91"/>
          <w:kern w:val="28"/>
          <w:lang w:eastAsia="ru-RU"/>
          <w14:ligatures w14:val="none"/>
        </w:rPr>
      </w:pPr>
      <w:r w:rsidRPr="00B41FEF">
        <w:rPr>
          <w:rFonts w:ascii="Cambria" w:eastAsia="Times New Roman" w:hAnsi="Cambria" w:cs="Times New Roman"/>
          <w:b/>
          <w:caps/>
          <w:color w:val="365F91"/>
          <w:kern w:val="28"/>
          <w:lang w:eastAsia="ru-RU"/>
          <w14:ligatures w14:val="none"/>
        </w:rPr>
        <w:lastRenderedPageBreak/>
        <w:t>Термины и определения</w:t>
      </w:r>
    </w:p>
    <w:p w14:paraId="1EC7362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Годовая программа закупок (ГПЗ)</w:t>
      </w:r>
      <w:r w:rsidRPr="00B41FEF">
        <w:rPr>
          <w:rFonts w:ascii="Times New Roman" w:eastAsia="Times New Roman" w:hAnsi="Times New Roman" w:cs="Times New Roman"/>
          <w:kern w:val="0"/>
          <w:lang w:eastAsia="ru-RU"/>
          <w14:ligatures w14:val="none"/>
        </w:rPr>
        <w:t xml:space="preserve"> - план мероприятий по заключению в течение планируемого календарного года договоров о закупке в соответствии с процедурами, определенными настоящим Положением.</w:t>
      </w:r>
    </w:p>
    <w:p w14:paraId="5B75800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День</w:t>
      </w:r>
      <w:r w:rsidRPr="00B41FEF">
        <w:rPr>
          <w:rFonts w:ascii="Times New Roman" w:eastAsia="Times New Roman" w:hAnsi="Times New Roman" w:cs="Times New Roman"/>
          <w:kern w:val="0"/>
          <w:lang w:eastAsia="ru-RU"/>
          <w14:ligatures w14:val="none"/>
        </w:rPr>
        <w:t xml:space="preserve"> – календарный день, за исключением случаев, когда в  Положении о закупках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w:t>
      </w:r>
    </w:p>
    <w:p w14:paraId="45BDBB80"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 xml:space="preserve">Договор </w:t>
      </w:r>
      <w:r w:rsidRPr="00B41FEF">
        <w:rPr>
          <w:rFonts w:ascii="Times New Roman" w:eastAsia="Times New Roman" w:hAnsi="Times New Roman" w:cs="Times New Roman"/>
          <w:kern w:val="0"/>
          <w:lang w:eastAsia="ru-RU"/>
          <w14:ligatures w14:val="none"/>
        </w:rPr>
        <w:t xml:space="preserve"> – договор между Заказчиком и поставщиком, заключаемый для удовлетворения потребностей заказчика в товарах, работах, услугах.</w:t>
      </w:r>
    </w:p>
    <w:p w14:paraId="1ACEFC5D"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 xml:space="preserve">Заказчик </w:t>
      </w:r>
      <w:r w:rsidRPr="00B41FEF">
        <w:rPr>
          <w:rFonts w:ascii="Times New Roman" w:eastAsia="Times New Roman" w:hAnsi="Times New Roman" w:cs="Times New Roman"/>
          <w:kern w:val="0"/>
          <w:lang w:eastAsia="ru-RU"/>
          <w14:ligatures w14:val="none"/>
        </w:rPr>
        <w:t>– Общество с ограниченной ответственностью «ФРИИ ИНВЕСТ» (ООО ФРИИ ИНВЕСТ») ИНН 7709961670 Юридический адрес: 101000, г. Москва, ул. Мясницкая 13, стр.18, 3 этаж, пом. 1, ком. 4</w:t>
      </w:r>
    </w:p>
    <w:p w14:paraId="11B42D9E" w14:textId="77777777" w:rsidR="00B41FEF" w:rsidRPr="00B41FEF" w:rsidRDefault="00B41FEF" w:rsidP="003040C6">
      <w:pPr>
        <w:numPr>
          <w:ilvl w:val="0"/>
          <w:numId w:val="25"/>
        </w:numPr>
        <w:spacing w:after="0" w:line="240" w:lineRule="auto"/>
        <w:ind w:left="0" w:firstLine="0"/>
        <w:contextualSpacing/>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Заказчик - координатор</w:t>
      </w:r>
      <w:r w:rsidRPr="00B41FEF">
        <w:rPr>
          <w:rFonts w:ascii="Times New Roman" w:eastAsia="Times New Roman" w:hAnsi="Times New Roman" w:cs="Times New Roman"/>
          <w:kern w:val="0"/>
          <w:lang w:eastAsia="ru-RU"/>
          <w14:ligatures w14:val="none"/>
        </w:rPr>
        <w:t xml:space="preserve"> – юридическое лицо, которому Заказчиком могут быть переданы полномочия по проведению закупочных процедур, в том числе – по проведению закупочных процедур, общих с другими заказчиками.</w:t>
      </w:r>
    </w:p>
    <w:p w14:paraId="4846B1DB"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Закупочная документация, извещение</w:t>
      </w:r>
      <w:r w:rsidRPr="00B41FEF">
        <w:rPr>
          <w:rFonts w:ascii="Times New Roman" w:eastAsia="Times New Roman" w:hAnsi="Times New Roman" w:cs="Times New Roman"/>
          <w:kern w:val="0"/>
          <w:lang w:eastAsia="ru-RU"/>
          <w14:ligatures w14:val="none"/>
        </w:rPr>
        <w:t xml:space="preserve"> – комплект документов, предоставляемый Заказчиком участникам процедуры закупки и определяющий правила проведения процедуры и определения ее победителя, требования к предмету закупки, основные условия выполнения договора победителем, правила подготовки и оформления заявки поставщика на участие в процедуре закупки.</w:t>
      </w:r>
    </w:p>
    <w:p w14:paraId="5B2205E2"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 xml:space="preserve">Закупка </w:t>
      </w:r>
      <w:r w:rsidRPr="00B41FEF">
        <w:rPr>
          <w:rFonts w:ascii="Times New Roman" w:eastAsia="Times New Roman" w:hAnsi="Times New Roman" w:cs="Times New Roman"/>
          <w:kern w:val="0"/>
          <w:lang w:eastAsia="ru-RU"/>
          <w14:ligatures w14:val="none"/>
        </w:rPr>
        <w:t>– приобретение Заказчиком способами, указанными в настоящем Положении о закупке, товаров, работ, услуг.</w:t>
      </w:r>
    </w:p>
    <w:p w14:paraId="43489B73"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 xml:space="preserve">Закупочная комиссия </w:t>
      </w:r>
      <w:r w:rsidRPr="00B41FEF">
        <w:rPr>
          <w:rFonts w:ascii="Times New Roman" w:eastAsia="Times New Roman" w:hAnsi="Times New Roman" w:cs="Times New Roman"/>
          <w:kern w:val="0"/>
          <w:lang w:eastAsia="ru-RU"/>
          <w14:ligatures w14:val="none"/>
        </w:rPr>
        <w:t>– коллегиальный орган, созданный для организации закупок товаров, работ, услуг.</w:t>
      </w:r>
    </w:p>
    <w:p w14:paraId="53805747"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Лот</w:t>
      </w:r>
      <w:r w:rsidRPr="00B41FEF">
        <w:rPr>
          <w:rFonts w:ascii="Times New Roman" w:eastAsia="Times New Roman" w:hAnsi="Times New Roman" w:cs="Times New Roman"/>
          <w:kern w:val="0"/>
          <w:lang w:eastAsia="ru-RU"/>
          <w14:ligatures w14:val="none"/>
        </w:rPr>
        <w:t xml:space="preserve"> - однородная или функционально взаимосвязанная партия продукции.</w:t>
      </w:r>
    </w:p>
    <w:p w14:paraId="7DA12A16"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Начальная (максимальная) цена договора</w:t>
      </w:r>
      <w:r w:rsidRPr="00B41FEF">
        <w:rPr>
          <w:rFonts w:ascii="Times New Roman" w:eastAsia="Times New Roman" w:hAnsi="Times New Roman" w:cs="Times New Roman"/>
          <w:kern w:val="0"/>
          <w:lang w:eastAsia="ru-RU"/>
          <w14:ligatures w14:val="none"/>
        </w:rPr>
        <w:t xml:space="preserve"> (</w:t>
      </w:r>
      <w:r w:rsidRPr="00B41FEF">
        <w:rPr>
          <w:rFonts w:ascii="Times New Roman" w:eastAsia="Times New Roman" w:hAnsi="Times New Roman" w:cs="Times New Roman"/>
          <w:b/>
          <w:bCs/>
          <w:kern w:val="0"/>
          <w:lang w:eastAsia="ru-RU"/>
          <w14:ligatures w14:val="none"/>
        </w:rPr>
        <w:t>предполагаемая цена договора) (лота)</w:t>
      </w:r>
      <w:r w:rsidRPr="00B41FEF">
        <w:rPr>
          <w:rFonts w:ascii="Times New Roman" w:eastAsia="Times New Roman" w:hAnsi="Times New Roman" w:cs="Times New Roman"/>
          <w:kern w:val="0"/>
          <w:lang w:eastAsia="ru-RU"/>
          <w14:ligatures w14:val="none"/>
        </w:rPr>
        <w:t xml:space="preserve"> - цена договора (лота), определяемая на основании анализа ранее заключенных договоров на поставку продукции, аналогичной закупаемой, с учетом изменения рыночных цен, или рыночных цен на закупаемую продукцию (в случае если продукция ранее Заказчиком не закупалась). В случае если заключается договор с фиксированием единичных расценок, приблизительная цена договора определяется исходя из предполагаемых на момент заключения договора объемов закупок.</w:t>
      </w:r>
    </w:p>
    <w:p w14:paraId="2AD89264" w14:textId="77777777" w:rsidR="00B41FEF" w:rsidRPr="00B41FEF" w:rsidRDefault="00B41FEF" w:rsidP="003040C6">
      <w:pPr>
        <w:numPr>
          <w:ilvl w:val="0"/>
          <w:numId w:val="25"/>
        </w:numPr>
        <w:autoSpaceDE w:val="0"/>
        <w:autoSpaceDN w:val="0"/>
        <w:adjustRightInd w:val="0"/>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Одноименная продукция</w:t>
      </w:r>
      <w:r w:rsidRPr="00B41FEF">
        <w:rPr>
          <w:rFonts w:ascii="Times New Roman" w:eastAsia="Times New Roman" w:hAnsi="Times New Roman" w:cs="Times New Roman"/>
          <w:kern w:val="0"/>
          <w:lang w:eastAsia="ru-RU"/>
          <w14:ligatures w14:val="none"/>
        </w:rPr>
        <w:t xml:space="preserve"> - аналогичные по техническим и функциональным характеристикам товары, работы, услуги, которые могут отличаться друг от друга незначительными особенностями (деталями), не влияющими на качество и основные потребительские свойства товаров, результатов работ, услуг, являются однородными по своему потребительскому назначению.</w:t>
      </w:r>
    </w:p>
    <w:p w14:paraId="5174DEAB" w14:textId="77777777" w:rsidR="00B41FEF" w:rsidRPr="00B41FEF" w:rsidRDefault="00B41FEF" w:rsidP="003040C6">
      <w:pPr>
        <w:numPr>
          <w:ilvl w:val="0"/>
          <w:numId w:val="25"/>
        </w:numPr>
        <w:autoSpaceDE w:val="0"/>
        <w:autoSpaceDN w:val="0"/>
        <w:adjustRightInd w:val="0"/>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Переторжка</w:t>
      </w:r>
      <w:r w:rsidRPr="00B41FEF">
        <w:rPr>
          <w:rFonts w:ascii="Times New Roman" w:eastAsia="Times New Roman" w:hAnsi="Times New Roman" w:cs="Times New Roman"/>
          <w:kern w:val="0"/>
          <w:lang w:eastAsia="ru-RU"/>
          <w14:ligatures w14:val="none"/>
        </w:rPr>
        <w:t xml:space="preserve"> — процедура, в рамках которой участник закупочной процедуры может повысить предпочтительность своего предложения путем снижения цены своего предложения или изменения иных условий предложения.</w:t>
      </w:r>
    </w:p>
    <w:p w14:paraId="0B8F25E2"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Поставщик (подрядчик, исполнитель)</w:t>
      </w:r>
      <w:r w:rsidRPr="00B41FEF">
        <w:rPr>
          <w:rFonts w:ascii="Times New Roman" w:eastAsia="Times New Roman" w:hAnsi="Times New Roman" w:cs="Times New Roman"/>
          <w:kern w:val="0"/>
          <w:lang w:eastAsia="ru-RU"/>
          <w14:ligatures w14:val="none"/>
        </w:rPr>
        <w:t xml:space="preserve"> – любая потенциальная или фактическая сторона договора о закупках, включая участников и победителей закупочных процедур.</w:t>
      </w:r>
    </w:p>
    <w:p w14:paraId="0DAD07D3"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 xml:space="preserve">Предложение </w:t>
      </w:r>
      <w:r w:rsidRPr="00B41FEF">
        <w:rPr>
          <w:rFonts w:ascii="Times New Roman" w:eastAsia="Times New Roman" w:hAnsi="Times New Roman" w:cs="Times New Roman"/>
          <w:kern w:val="0"/>
          <w:lang w:eastAsia="ru-RU"/>
          <w14:ligatures w14:val="none"/>
        </w:rPr>
        <w:t>(заявка на участие в закупке) – комплект документов, содержащий предложение (оферту) участника конкурентной процедуры закупки, направленный Заказчику по форме и в порядке, установленном документацией о закупке.</w:t>
      </w:r>
    </w:p>
    <w:p w14:paraId="4211F063"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Предмет закупки</w:t>
      </w:r>
      <w:r w:rsidRPr="00B41FEF">
        <w:rPr>
          <w:rFonts w:ascii="Times New Roman" w:eastAsia="Times New Roman" w:hAnsi="Times New Roman" w:cs="Times New Roman"/>
          <w:kern w:val="0"/>
          <w:lang w:eastAsia="ru-RU"/>
          <w14:ligatures w14:val="none"/>
        </w:rPr>
        <w:t xml:space="preserve"> – право  заключения договора на поставку товаров, выполнение работ, оказание услуг для нужд Заказчика.</w:t>
      </w:r>
    </w:p>
    <w:p w14:paraId="453FCB6C"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 xml:space="preserve">Продукция </w:t>
      </w:r>
      <w:r w:rsidRPr="00B41FEF">
        <w:rPr>
          <w:rFonts w:ascii="Times New Roman" w:eastAsia="Times New Roman" w:hAnsi="Times New Roman" w:cs="Times New Roman"/>
          <w:kern w:val="0"/>
          <w:lang w:eastAsia="ru-RU"/>
          <w14:ligatures w14:val="none"/>
        </w:rPr>
        <w:t>- товары, работы, услуги или иные объекты гражданских прав, приобретаемые Заказчиком, включая права на интеллектуальную собственность.</w:t>
      </w:r>
    </w:p>
    <w:p w14:paraId="3B6BD6AF"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Реестр недобросовестных поставщиков</w:t>
      </w:r>
      <w:r w:rsidRPr="00B41FEF">
        <w:rPr>
          <w:rFonts w:ascii="Times New Roman" w:eastAsia="Times New Roman" w:hAnsi="Times New Roman" w:cs="Times New Roman"/>
          <w:kern w:val="0"/>
          <w:lang w:eastAsia="ru-RU"/>
          <w14:ligatures w14:val="none"/>
        </w:rPr>
        <w:t xml:space="preserve"> – публичный реестр, содержащий сведения о поставщиках (исполнителях, подрядчиках), уклонившихся от заключения договора, от представления обеспечения исполнения договора, если такое требование установлено документацией о закупке, а также о поставщиках (исполнителях, подрядчиков), договоры с которыми расторгнуты по решению суда, в связи с существенным нарушением ими условий договоров. В целях настоящего Положения под Реестром недобросовестных поставщиков понимаются реестры, ведение которых предусмотрено    Федеральным законом от 18.07.2011 N 223-ФЗ "О закупках товаров, работ, услуг отдельными видами юридических лиц".</w:t>
      </w:r>
    </w:p>
    <w:p w14:paraId="3317D95B"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Сайт Заказчика</w:t>
      </w:r>
      <w:r w:rsidRPr="00B41FEF">
        <w:rPr>
          <w:rFonts w:ascii="Times New Roman" w:eastAsia="Times New Roman" w:hAnsi="Times New Roman" w:cs="Times New Roman"/>
          <w:kern w:val="0"/>
          <w:lang w:eastAsia="ru-RU"/>
          <w14:ligatures w14:val="none"/>
        </w:rPr>
        <w:t xml:space="preserve"> – официальный сайт Заказчика в информационно-телекоммуникационной сети «Интернет» – www.iidf.ru.</w:t>
      </w:r>
    </w:p>
    <w:p w14:paraId="34FA537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lastRenderedPageBreak/>
        <w:t>Стандартная/ серийная продукция</w:t>
      </w:r>
      <w:r w:rsidRPr="00B41FEF">
        <w:rPr>
          <w:rFonts w:ascii="Times New Roman" w:eastAsia="Times New Roman" w:hAnsi="Times New Roman" w:cs="Times New Roman"/>
          <w:kern w:val="0"/>
          <w:lang w:eastAsia="ru-RU"/>
          <w14:ligatures w14:val="none"/>
        </w:rPr>
        <w:t xml:space="preserve"> - продукция, производимая вне зависимости от наличия потребности Заказчика, в количестве, превышающем три экземпляра.</w:t>
      </w:r>
    </w:p>
    <w:p w14:paraId="02611384"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Товар</w:t>
      </w:r>
      <w:r w:rsidRPr="00B41FEF">
        <w:rPr>
          <w:rFonts w:ascii="Times New Roman" w:eastAsia="Times New Roman" w:hAnsi="Times New Roman" w:cs="Times New Roman"/>
          <w:kern w:val="0"/>
          <w:lang w:eastAsia="ru-RU"/>
          <w14:ligatures w14:val="none"/>
        </w:rPr>
        <w:t xml:space="preserve"> – объект договора поставки между продавцом и покупателем, приобретаемый Заказчиком для собственных нужд (с целью использования при осуществлении основной и административно-хозяйственной деятельности).</w:t>
      </w:r>
    </w:p>
    <w:p w14:paraId="61365829" w14:textId="77777777" w:rsidR="00B41FEF" w:rsidRP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kern w:val="0"/>
          <w:lang w:eastAsia="ru-RU"/>
          <w14:ligatures w14:val="none"/>
        </w:rPr>
        <w:t>Участник закупок</w:t>
      </w:r>
      <w:r w:rsidRPr="00B41FEF">
        <w:rPr>
          <w:rFonts w:ascii="Times New Roman" w:eastAsia="Times New Roman" w:hAnsi="Times New Roman" w:cs="Times New Roman"/>
          <w:kern w:val="0"/>
          <w:lang w:eastAsia="ru-RU"/>
          <w14:ligatures w14:val="none"/>
        </w:rPr>
        <w:t xml:space="preserve"> – любое юридическое лицо, независимо от организационно – правовой формы, формы собственности, места нахождения и места происхождения капитала либо а также  любое физическое лицо, в том числе индивидуальный предприниматель,  подавшее заявку на участие в закупке.</w:t>
      </w:r>
    </w:p>
    <w:p w14:paraId="7CE11959" w14:textId="77777777" w:rsidR="00B41FEF" w:rsidRDefault="00B41FEF" w:rsidP="003040C6">
      <w:pPr>
        <w:numPr>
          <w:ilvl w:val="0"/>
          <w:numId w:val="25"/>
        </w:numPr>
        <w:spacing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
          <w:bCs/>
          <w:kern w:val="0"/>
          <w:lang w:eastAsia="ru-RU"/>
          <w14:ligatures w14:val="none"/>
        </w:rPr>
        <w:t>Электронная торговая площадка</w:t>
      </w:r>
      <w:r w:rsidRPr="00B41FEF">
        <w:rPr>
          <w:rFonts w:ascii="Times New Roman" w:eastAsia="Times New Roman" w:hAnsi="Times New Roman" w:cs="Times New Roman"/>
          <w:kern w:val="0"/>
          <w:lang w:eastAsia="ru-RU"/>
          <w14:ligatures w14:val="none"/>
        </w:rPr>
        <w:t xml:space="preserve"> - программно-аппаратный комплекс, обеспечивающий проведение торгов и иных процедур, выборку поставщиков в электронной форме, через Интернет.</w:t>
      </w:r>
    </w:p>
    <w:p w14:paraId="29864D3C" w14:textId="77777777" w:rsidR="003040C6" w:rsidRPr="00B41FEF" w:rsidRDefault="003040C6" w:rsidP="003040C6">
      <w:pPr>
        <w:spacing w:after="0" w:line="240" w:lineRule="auto"/>
        <w:jc w:val="both"/>
        <w:rPr>
          <w:rFonts w:ascii="Times New Roman" w:eastAsia="Times New Roman" w:hAnsi="Times New Roman" w:cs="Times New Roman"/>
          <w:kern w:val="0"/>
          <w:lang w:eastAsia="ru-RU"/>
          <w14:ligatures w14:val="none"/>
        </w:rPr>
      </w:pPr>
    </w:p>
    <w:p w14:paraId="62967739" w14:textId="77777777" w:rsidR="00B41FEF" w:rsidRPr="00B41FEF" w:rsidRDefault="00B41FEF" w:rsidP="00B41FEF">
      <w:pPr>
        <w:tabs>
          <w:tab w:val="num" w:pos="1134"/>
        </w:tabs>
        <w:spacing w:before="120" w:after="120" w:line="240" w:lineRule="auto"/>
        <w:ind w:firstLine="567"/>
        <w:jc w:val="both"/>
        <w:rPr>
          <w:rFonts w:ascii="Times New Roman" w:eastAsia="Times New Roman" w:hAnsi="Times New Roman" w:cs="Times New Roman"/>
          <w:b/>
          <w:bCs/>
          <w:color w:val="365F91"/>
          <w:kern w:val="0"/>
          <w:lang w:eastAsia="ru-RU"/>
          <w14:ligatures w14:val="none"/>
        </w:rPr>
      </w:pPr>
      <w:r w:rsidRPr="00B41FEF">
        <w:rPr>
          <w:rFonts w:ascii="Times New Roman" w:eastAsia="Times New Roman" w:hAnsi="Times New Roman" w:cs="Times New Roman"/>
          <w:b/>
          <w:bCs/>
          <w:caps/>
          <w:color w:val="365F91"/>
          <w:kern w:val="0"/>
          <w:lang w:eastAsia="ru-RU"/>
          <w14:ligatures w14:val="none"/>
        </w:rPr>
        <w:t>II.  УСЛОВИЯ  ПРОВЕДЕНИЯ ЗАКУПКИ</w:t>
      </w:r>
    </w:p>
    <w:p w14:paraId="4168A457" w14:textId="51E4DCD2" w:rsidR="00B41FEF" w:rsidRPr="00B41FEF" w:rsidRDefault="00B41FEF" w:rsidP="00B41FEF">
      <w:pPr>
        <w:pStyle w:val="af"/>
        <w:numPr>
          <w:ilvl w:val="3"/>
          <w:numId w:val="1"/>
        </w:numPr>
        <w:tabs>
          <w:tab w:val="num" w:pos="-142"/>
          <w:tab w:val="num" w:pos="1134"/>
        </w:tabs>
        <w:spacing w:before="240" w:after="120" w:line="240" w:lineRule="auto"/>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ОБЩИЕ ПОЛОЖЕНИЯ</w:t>
      </w:r>
    </w:p>
    <w:p w14:paraId="66758741" w14:textId="77777777" w:rsidR="00B41FEF" w:rsidRPr="00B41FEF" w:rsidRDefault="00B41FEF" w:rsidP="00B41FEF">
      <w:pPr>
        <w:tabs>
          <w:tab w:val="num" w:pos="-142"/>
          <w:tab w:val="num" w:pos="1134"/>
        </w:tabs>
        <w:spacing w:before="120" w:after="120" w:line="240" w:lineRule="auto"/>
        <w:ind w:firstLine="567"/>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Нормативное регулирование</w:t>
      </w:r>
    </w:p>
    <w:p w14:paraId="45D2A6CC" w14:textId="77777777" w:rsidR="00B41FEF" w:rsidRPr="00B41FEF" w:rsidRDefault="00B41FEF" w:rsidP="00B41FEF">
      <w:pPr>
        <w:numPr>
          <w:ilvl w:val="2"/>
          <w:numId w:val="2"/>
        </w:numPr>
        <w:tabs>
          <w:tab w:val="num" w:pos="-142"/>
          <w:tab w:val="left" w:pos="567"/>
          <w:tab w:val="num" w:pos="1134"/>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Настоящая документация подготовлена в соответствии с Положением о закупках Общества с ограниченной ответственностью «ФРИИ ИНВЕСТ» (ООО «ФРИИ ИНВЕСТ»).</w:t>
      </w:r>
    </w:p>
    <w:p w14:paraId="3D55C650" w14:textId="77777777" w:rsidR="00B41FEF" w:rsidRPr="00B41FEF" w:rsidRDefault="00B41FEF" w:rsidP="00B41FEF">
      <w:pPr>
        <w:numPr>
          <w:ilvl w:val="2"/>
          <w:numId w:val="2"/>
        </w:numPr>
        <w:tabs>
          <w:tab w:val="num" w:pos="-142"/>
          <w:tab w:val="left" w:pos="567"/>
          <w:tab w:val="num" w:pos="1134"/>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Настоящая документация применяется наряду с Положением о закупках при осуществлении  закупки на поставку товаров, выполнение работ, оказание услуг, предоставление прав на результаты интеллектуальной деятельности для нужд Заказчика, осуществлении предварительного квалификационного отбора.</w:t>
      </w:r>
    </w:p>
    <w:p w14:paraId="1EA5BB9D" w14:textId="77777777" w:rsidR="00B41FEF" w:rsidRPr="00B41FEF" w:rsidRDefault="00B41FEF" w:rsidP="00B41FEF">
      <w:pPr>
        <w:tabs>
          <w:tab w:val="num" w:pos="-142"/>
          <w:tab w:val="left" w:pos="567"/>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Расходы на участие в закупке и при заключении договора</w:t>
      </w:r>
    </w:p>
    <w:p w14:paraId="571B33A0" w14:textId="77777777" w:rsidR="00B41FEF" w:rsidRPr="00B41FEF" w:rsidRDefault="00B41FEF" w:rsidP="00B41FEF">
      <w:pPr>
        <w:tabs>
          <w:tab w:val="num" w:pos="-142"/>
          <w:tab w:val="left" w:pos="567"/>
          <w:tab w:val="left" w:pos="720"/>
          <w:tab w:val="num" w:pos="1134"/>
        </w:tabs>
        <w:suppressAutoHyphen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1.2.1. Участник закупки несет все расходы, связанные с подготовкой и подачей заявки на участие в закупке, участием в закупке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499866CD" w14:textId="77777777" w:rsidR="00B41FEF" w:rsidRPr="00B41FEF" w:rsidRDefault="00B41FEF" w:rsidP="00B41FEF">
      <w:pPr>
        <w:tabs>
          <w:tab w:val="num" w:pos="-142"/>
          <w:tab w:val="left" w:pos="567"/>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webHidden/>
          <w:kern w:val="0"/>
          <w:lang w:eastAsia="ru-RU"/>
          <w14:ligatures w14:val="none"/>
        </w:rPr>
        <w:t>Отстранение от участия в закупке</w:t>
      </w:r>
    </w:p>
    <w:p w14:paraId="76ACB2F7" w14:textId="77777777" w:rsidR="00B41FEF" w:rsidRPr="00B41FEF" w:rsidRDefault="00B41FEF" w:rsidP="00B41FEF">
      <w:pPr>
        <w:tabs>
          <w:tab w:val="left" w:pos="567"/>
          <w:tab w:val="left" w:pos="1418"/>
        </w:tabs>
        <w:spacing w:before="120" w:after="0" w:line="240" w:lineRule="auto"/>
        <w:jc w:val="both"/>
        <w:rPr>
          <w:rFonts w:ascii="Times New Roman" w:eastAsia="Times New Roman" w:hAnsi="Times New Roman" w:cs="Times New Roman"/>
          <w:webHidden/>
          <w:kern w:val="0"/>
          <w:lang w:eastAsia="ru-RU"/>
          <w14:ligatures w14:val="none"/>
        </w:rPr>
      </w:pPr>
      <w:r w:rsidRPr="00B41FEF">
        <w:rPr>
          <w:rFonts w:ascii="Times New Roman" w:eastAsia="Times New Roman" w:hAnsi="Times New Roman" w:cs="Times New Roman"/>
          <w:kern w:val="0"/>
          <w:lang w:eastAsia="ru-RU"/>
          <w14:ligatures w14:val="none"/>
        </w:rPr>
        <w:t>1.3</w:t>
      </w:r>
      <w:r w:rsidRPr="00B41FEF">
        <w:rPr>
          <w:rFonts w:ascii="Times New Roman" w:eastAsia="Times New Roman" w:hAnsi="Times New Roman" w:cs="Times New Roman"/>
          <w:b/>
          <w:kern w:val="0"/>
          <w:lang w:eastAsia="ru-RU"/>
          <w14:ligatures w14:val="none"/>
        </w:rPr>
        <w:t>.</w:t>
      </w:r>
      <w:r w:rsidRPr="00B41FEF">
        <w:rPr>
          <w:rFonts w:ascii="Times New Roman" w:eastAsia="Times New Roman" w:hAnsi="Times New Roman" w:cs="Times New Roman"/>
          <w:kern w:val="0"/>
          <w:lang w:eastAsia="ru-RU"/>
          <w14:ligatures w14:val="none"/>
        </w:rPr>
        <w:t>1. Заказчиком в документации о закупке установлены следующие основания для отклонения заявки на участие в закупке, в том числе, но не ограничиваясь:</w:t>
      </w:r>
    </w:p>
    <w:p w14:paraId="5A5AAE88" w14:textId="77777777" w:rsidR="00B41FEF" w:rsidRPr="00B41FEF" w:rsidRDefault="00B41FEF" w:rsidP="00B41FEF">
      <w:pPr>
        <w:numPr>
          <w:ilvl w:val="0"/>
          <w:numId w:val="7"/>
        </w:numPr>
        <w:tabs>
          <w:tab w:val="left" w:pos="567"/>
          <w:tab w:val="left" w:pos="1418"/>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Непредставление участником обязательных документов, установленных документацией о закупке и входящих в состав заявки на участие в закупке.</w:t>
      </w:r>
    </w:p>
    <w:p w14:paraId="63E67A89" w14:textId="77777777" w:rsidR="00B41FEF" w:rsidRPr="00B41FEF" w:rsidRDefault="00B41FEF" w:rsidP="00B41FEF">
      <w:pPr>
        <w:numPr>
          <w:ilvl w:val="0"/>
          <w:numId w:val="7"/>
        </w:numPr>
        <w:tabs>
          <w:tab w:val="left" w:pos="567"/>
          <w:tab w:val="left" w:pos="1418"/>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Несоответствие участника требованиям, указанным в документации о закупке.</w:t>
      </w:r>
    </w:p>
    <w:p w14:paraId="1BF7BF86" w14:textId="77777777" w:rsidR="00B41FEF" w:rsidRPr="00B41FEF" w:rsidRDefault="00B41FEF" w:rsidP="00B41FEF">
      <w:pPr>
        <w:numPr>
          <w:ilvl w:val="0"/>
          <w:numId w:val="7"/>
        </w:numPr>
        <w:tabs>
          <w:tab w:val="left" w:pos="567"/>
          <w:tab w:val="left" w:pos="1418"/>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Несоответствие заявки на участие в закупке требованиям документации о закупке, в том числе, но не ограничиваясь: наличие в таких заявках предложения о цене договора, превышающего начальную (максимальную) цену договора (цену лота), начальную (максимальную) цену единицы товара, начальную (максимальную) цену запасных частей (каждой запасной части) к технике, к оборудованию, начальную (максимальную) цену единицы услуги и (или) работы.</w:t>
      </w:r>
    </w:p>
    <w:p w14:paraId="0A7B44C9" w14:textId="77777777" w:rsidR="00B41FEF" w:rsidRPr="00B41FEF" w:rsidRDefault="00B41FEF" w:rsidP="00B41FEF">
      <w:pPr>
        <w:numPr>
          <w:ilvl w:val="2"/>
          <w:numId w:val="9"/>
        </w:numPr>
        <w:tabs>
          <w:tab w:val="left" w:pos="567"/>
          <w:tab w:val="left" w:pos="1418"/>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Основания для отстранения участника закупки от участия в закупке на любом этапе ее проведения:</w:t>
      </w:r>
    </w:p>
    <w:p w14:paraId="360A82F9" w14:textId="77777777" w:rsidR="00B41FEF" w:rsidRPr="00B41FEF" w:rsidRDefault="00B41FEF" w:rsidP="00B41FEF">
      <w:pPr>
        <w:numPr>
          <w:ilvl w:val="0"/>
          <w:numId w:val="8"/>
        </w:numPr>
        <w:tabs>
          <w:tab w:val="left" w:pos="426"/>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недостоверности сведений, содержащихся в документах, представленных участником закупки в соответствии с документацией о закупке;</w:t>
      </w:r>
    </w:p>
    <w:p w14:paraId="4C4F6DE3" w14:textId="77777777" w:rsidR="00B41FEF" w:rsidRPr="00B41FEF" w:rsidRDefault="00B41FEF" w:rsidP="00B41FEF">
      <w:pPr>
        <w:numPr>
          <w:ilvl w:val="0"/>
          <w:numId w:val="8"/>
        </w:numPr>
        <w:tabs>
          <w:tab w:val="left" w:pos="426"/>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факта проведения ликвидации в отношении участника закупки –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w:t>
      </w:r>
    </w:p>
    <w:p w14:paraId="1E3778BB" w14:textId="77777777" w:rsidR="00B41FEF" w:rsidRPr="00B41FEF" w:rsidRDefault="00B41FEF" w:rsidP="00B41FEF">
      <w:pPr>
        <w:numPr>
          <w:ilvl w:val="0"/>
          <w:numId w:val="8"/>
        </w:numPr>
        <w:tabs>
          <w:tab w:val="left" w:pos="426"/>
          <w:tab w:val="left" w:pos="1134"/>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факта приостановления деятельности участника закупки — юридического лица, индивидуального предпринимателя в порядке, предусмотренном Кодексом Российской Федерации об административных правонарушениях;</w:t>
      </w:r>
    </w:p>
    <w:p w14:paraId="511F5A8D" w14:textId="77777777" w:rsidR="00B41FEF" w:rsidRPr="00B41FEF" w:rsidRDefault="00B41FEF" w:rsidP="00B41FEF">
      <w:pPr>
        <w:numPr>
          <w:ilvl w:val="0"/>
          <w:numId w:val="8"/>
        </w:numPr>
        <w:tabs>
          <w:tab w:val="left" w:pos="426"/>
          <w:tab w:val="left" w:pos="1134"/>
        </w:tabs>
        <w:spacing w:before="120" w:after="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установление факта наличия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w:t>
      </w:r>
    </w:p>
    <w:p w14:paraId="3AE1AB0A" w14:textId="77777777" w:rsidR="00B41FEF" w:rsidRPr="00B41FEF" w:rsidRDefault="00B41FEF" w:rsidP="00B41FEF">
      <w:pPr>
        <w:numPr>
          <w:ilvl w:val="0"/>
          <w:numId w:val="8"/>
        </w:numPr>
        <w:tabs>
          <w:tab w:val="left" w:pos="1134"/>
        </w:tabs>
        <w:spacing w:before="120" w:after="0" w:line="240" w:lineRule="auto"/>
        <w:ind w:left="0" w:firstLine="567"/>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lastRenderedPageBreak/>
        <w:t>установления факта наличия аффилированности участника закупки, его учредителей (участников) и исполнительных органов с работниками Заказчика;</w:t>
      </w:r>
    </w:p>
    <w:p w14:paraId="7E6B73F9" w14:textId="77777777" w:rsidR="00B41FEF" w:rsidRPr="00B41FEF" w:rsidRDefault="00B41FEF" w:rsidP="00B41FEF">
      <w:pPr>
        <w:numPr>
          <w:ilvl w:val="2"/>
          <w:numId w:val="9"/>
        </w:numPr>
        <w:tabs>
          <w:tab w:val="num" w:pos="-142"/>
          <w:tab w:val="left" w:pos="900"/>
          <w:tab w:val="num" w:pos="1134"/>
          <w:tab w:val="left" w:pos="1418"/>
          <w:tab w:val="num" w:pos="2880"/>
        </w:tabs>
        <w:suppressAutoHyphens/>
        <w:spacing w:before="120" w:after="120" w:line="240" w:lineRule="auto"/>
        <w:ind w:left="0" w:firstLine="567"/>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по закупкам обнаружит, что Участник закупки не соответствует требованиям, указанным в части 3.4 Закупочной документации, или предоставил недостоверную информацию в отношении своего соответствия указанным требованиям.</w:t>
      </w:r>
    </w:p>
    <w:p w14:paraId="7B4D1363" w14:textId="77777777" w:rsidR="00B41FEF" w:rsidRPr="00B41FEF" w:rsidRDefault="00B41FEF" w:rsidP="00B41FEF">
      <w:pPr>
        <w:tabs>
          <w:tab w:val="left" w:pos="900"/>
          <w:tab w:val="left" w:pos="1418"/>
          <w:tab w:val="num" w:pos="2880"/>
        </w:tabs>
        <w:suppressAutoHyphens/>
        <w:spacing w:before="120" w:after="120" w:line="240" w:lineRule="auto"/>
        <w:contextualSpacing/>
        <w:jc w:val="both"/>
        <w:rPr>
          <w:rFonts w:ascii="Times New Roman" w:eastAsia="Times New Roman" w:hAnsi="Times New Roman" w:cs="Times New Roman"/>
          <w:kern w:val="0"/>
          <w:lang w:eastAsia="ru-RU"/>
          <w14:ligatures w14:val="none"/>
        </w:rPr>
      </w:pPr>
    </w:p>
    <w:p w14:paraId="56EDA796" w14:textId="77777777" w:rsidR="00B41FEF" w:rsidRPr="00B41FEF" w:rsidRDefault="00B41FEF" w:rsidP="00B41FEF">
      <w:pPr>
        <w:numPr>
          <w:ilvl w:val="0"/>
          <w:numId w:val="9"/>
        </w:numPr>
        <w:tabs>
          <w:tab w:val="left" w:pos="900"/>
          <w:tab w:val="left" w:pos="1418"/>
          <w:tab w:val="num" w:pos="2880"/>
        </w:tabs>
        <w:suppressAutoHyphens/>
        <w:spacing w:before="120" w:after="120" w:line="240" w:lineRule="auto"/>
        <w:ind w:left="0" w:firstLine="2410"/>
        <w:contextualSpacing/>
        <w:jc w:val="both"/>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ЗАКУПОЧНАЯ ДОКУМЕНТАЦИЯ</w:t>
      </w:r>
    </w:p>
    <w:p w14:paraId="7643119C" w14:textId="77777777" w:rsidR="00B41FEF" w:rsidRPr="00B41FEF" w:rsidRDefault="00B41FEF" w:rsidP="00B41FEF">
      <w:pPr>
        <w:tabs>
          <w:tab w:val="num" w:pos="-142"/>
          <w:tab w:val="num" w:pos="720"/>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Содержание закупочной документации</w:t>
      </w:r>
    </w:p>
    <w:p w14:paraId="06079200" w14:textId="77777777" w:rsidR="00B41FEF" w:rsidRPr="00B41FEF" w:rsidRDefault="00B41FEF" w:rsidP="00B41FEF">
      <w:pPr>
        <w:numPr>
          <w:ilvl w:val="0"/>
          <w:numId w:val="3"/>
        </w:numPr>
        <w:tabs>
          <w:tab w:val="num" w:pos="-142"/>
          <w:tab w:val="num" w:pos="720"/>
          <w:tab w:val="num" w:pos="1134"/>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Состав закупочной документации:</w:t>
      </w:r>
    </w:p>
    <w:p w14:paraId="6B78B515"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Часть </w:t>
      </w:r>
      <w:r w:rsidRPr="00B41FEF">
        <w:rPr>
          <w:rFonts w:ascii="Times New Roman" w:eastAsia="Times New Roman" w:hAnsi="Times New Roman" w:cs="Times New Roman"/>
          <w:kern w:val="0"/>
          <w:lang w:eastAsia="ru-RU"/>
          <w14:ligatures w14:val="none"/>
        </w:rPr>
        <w:fldChar w:fldCharType="begin"/>
      </w:r>
      <w:r w:rsidRPr="00B41FEF">
        <w:rPr>
          <w:rFonts w:ascii="Times New Roman" w:eastAsia="Times New Roman" w:hAnsi="Times New Roman" w:cs="Times New Roman"/>
          <w:kern w:val="0"/>
          <w:lang w:eastAsia="ru-RU"/>
          <w14:ligatures w14:val="none"/>
        </w:rPr>
        <w:instrText xml:space="preserve"> REF _Ref166101239 \r \h  \* MERGEFORMAT </w:instrText>
      </w:r>
      <w:r w:rsidRPr="00B41FEF">
        <w:rPr>
          <w:rFonts w:ascii="Times New Roman" w:eastAsia="Times New Roman" w:hAnsi="Times New Roman" w:cs="Times New Roman"/>
          <w:kern w:val="0"/>
          <w:lang w:eastAsia="ru-RU"/>
          <w14:ligatures w14:val="none"/>
        </w:rPr>
      </w:r>
      <w:r w:rsidRPr="00B41FEF">
        <w:rPr>
          <w:rFonts w:ascii="Times New Roman" w:eastAsia="Times New Roman" w:hAnsi="Times New Roman" w:cs="Times New Roman"/>
          <w:kern w:val="0"/>
          <w:lang w:eastAsia="ru-RU"/>
          <w14:ligatures w14:val="none"/>
        </w:rPr>
        <w:fldChar w:fldCharType="separate"/>
      </w:r>
      <w:r w:rsidRPr="00B41FEF">
        <w:rPr>
          <w:rFonts w:ascii="Times New Roman" w:eastAsia="Times New Roman" w:hAnsi="Times New Roman" w:cs="Times New Roman"/>
          <w:kern w:val="0"/>
          <w:lang w:eastAsia="ru-RU"/>
          <w14:ligatures w14:val="none"/>
        </w:rPr>
        <w:t>I</w:t>
      </w:r>
      <w:r w:rsidRPr="00B41FEF">
        <w:rPr>
          <w:rFonts w:ascii="Times New Roman" w:eastAsia="Times New Roman" w:hAnsi="Times New Roman" w:cs="Times New Roman"/>
          <w:kern w:val="0"/>
          <w:lang w:eastAsia="ru-RU"/>
          <w14:ligatures w14:val="none"/>
        </w:rPr>
        <w:fldChar w:fldCharType="end"/>
      </w:r>
      <w:r w:rsidRPr="00B41FEF">
        <w:rPr>
          <w:rFonts w:ascii="Times New Roman" w:eastAsia="Times New Roman" w:hAnsi="Times New Roman" w:cs="Times New Roman"/>
          <w:kern w:val="0"/>
          <w:lang w:eastAsia="ru-RU"/>
          <w14:ligatures w14:val="none"/>
        </w:rPr>
        <w:t xml:space="preserve"> ТЕРМИНЫ И ОПРЕДЕЛЕНИЯ.</w:t>
      </w:r>
    </w:p>
    <w:p w14:paraId="10C7D17B"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II ОБЩИЕ УСЛОВИЯ ОСУЩЕСТВЛЕНИЯ ЗАКУПКИ.</w:t>
      </w:r>
    </w:p>
    <w:p w14:paraId="5CBC100F"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III ИНФОРМАЦИОННАЯ КАРТА ЗАКУПКИ.</w:t>
      </w:r>
    </w:p>
    <w:p w14:paraId="35C0E804"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Часть IV </w:t>
      </w:r>
      <w:r w:rsidRPr="00B41FEF">
        <w:rPr>
          <w:rFonts w:ascii="Times New Roman" w:eastAsia="Times New Roman" w:hAnsi="Times New Roman" w:cs="Times New Roman"/>
          <w:kern w:val="0"/>
          <w:lang w:eastAsia="ru-RU"/>
          <w14:ligatures w14:val="none"/>
        </w:rPr>
        <w:fldChar w:fldCharType="begin"/>
      </w:r>
      <w:r w:rsidRPr="00B41FEF">
        <w:rPr>
          <w:rFonts w:ascii="Times New Roman" w:eastAsia="Times New Roman" w:hAnsi="Times New Roman" w:cs="Times New Roman"/>
          <w:kern w:val="0"/>
          <w:lang w:eastAsia="ru-RU"/>
          <w14:ligatures w14:val="none"/>
        </w:rPr>
        <w:instrText xml:space="preserve"> REF _Ref166101291 \h  \* MERGEFORMAT </w:instrText>
      </w:r>
      <w:r w:rsidRPr="00B41FEF">
        <w:rPr>
          <w:rFonts w:ascii="Times New Roman" w:eastAsia="Times New Roman" w:hAnsi="Times New Roman" w:cs="Times New Roman"/>
          <w:kern w:val="0"/>
          <w:lang w:eastAsia="ru-RU"/>
          <w14:ligatures w14:val="none"/>
        </w:rPr>
      </w:r>
      <w:r w:rsidRPr="00B41FEF">
        <w:rPr>
          <w:rFonts w:ascii="Times New Roman" w:eastAsia="Times New Roman" w:hAnsi="Times New Roman" w:cs="Times New Roman"/>
          <w:kern w:val="0"/>
          <w:lang w:eastAsia="ru-RU"/>
          <w14:ligatures w14:val="none"/>
        </w:rPr>
        <w:fldChar w:fldCharType="separate"/>
      </w:r>
      <w:r w:rsidRPr="00B41FEF">
        <w:rPr>
          <w:rFonts w:ascii="Times New Roman" w:eastAsia="Times New Roman" w:hAnsi="Times New Roman" w:cs="Times New Roman"/>
          <w:kern w:val="0"/>
          <w:lang w:eastAsia="ru-RU"/>
          <w14:ligatures w14:val="none"/>
        </w:rPr>
        <w:t>ОБРАЗЦЫ ФОРМ И ДОКУМЕНТОВ ДЛЯ ЗАПОЛНЕНИЯ УЧАСТНИКАМИ ЗАКУПКИ</w:t>
      </w:r>
      <w:r w:rsidRPr="00B41FEF">
        <w:rPr>
          <w:rFonts w:ascii="Times New Roman" w:eastAsia="Times New Roman" w:hAnsi="Times New Roman" w:cs="Times New Roman"/>
          <w:kern w:val="0"/>
          <w:lang w:eastAsia="ru-RU"/>
          <w14:ligatures w14:val="none"/>
        </w:rPr>
        <w:fldChar w:fldCharType="end"/>
      </w:r>
      <w:r w:rsidRPr="00B41FEF">
        <w:rPr>
          <w:rFonts w:ascii="Times New Roman" w:eastAsia="Times New Roman" w:hAnsi="Times New Roman" w:cs="Times New Roman"/>
          <w:kern w:val="0"/>
          <w:lang w:eastAsia="ru-RU"/>
          <w14:ligatures w14:val="none"/>
        </w:rPr>
        <w:t>.</w:t>
      </w:r>
    </w:p>
    <w:p w14:paraId="4491AFC1"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V ПРОЕКТ ДОГОВОРА</w:t>
      </w:r>
      <w:r w:rsidRPr="00B41FEF">
        <w:rPr>
          <w:rFonts w:ascii="Times New Roman" w:eastAsia="Times New Roman" w:hAnsi="Times New Roman" w:cs="Times New Roman"/>
          <w:color w:val="FF0000"/>
          <w:kern w:val="0"/>
          <w:lang w:eastAsia="ru-RU"/>
          <w14:ligatures w14:val="none"/>
        </w:rPr>
        <w:t>.</w:t>
      </w:r>
    </w:p>
    <w:p w14:paraId="241051D6" w14:textId="77777777" w:rsidR="00B41FEF" w:rsidRPr="00B41FEF" w:rsidRDefault="00B41FEF" w:rsidP="00B41FEF">
      <w:pPr>
        <w:numPr>
          <w:ilvl w:val="0"/>
          <w:numId w:val="4"/>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Часть VI ТЕХНИЧЕСКАЯ ЧАСТЬ ЗАКУПОЧНОЙ ДОКУМЕНТАЦИИ.</w:t>
      </w:r>
    </w:p>
    <w:p w14:paraId="2120469A" w14:textId="77777777" w:rsidR="00B41FEF" w:rsidRPr="00B41FEF" w:rsidRDefault="00B41FEF" w:rsidP="00B41FEF">
      <w:pPr>
        <w:tabs>
          <w:tab w:val="num" w:pos="-142"/>
          <w:tab w:val="num" w:pos="1134"/>
          <w:tab w:val="num" w:pos="3240"/>
        </w:tabs>
        <w:suppressAutoHyphen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2.2 При разрешении разногласий (в случае их возникновения) Комиссия по закупкам будет руководствоваться текстом закупочной документации в электронной форме, размещенной на  ЭТП и сайте Заказчика.</w:t>
      </w:r>
    </w:p>
    <w:p w14:paraId="6E413CD6" w14:textId="77777777" w:rsidR="00B41FEF" w:rsidRPr="00B41FEF" w:rsidRDefault="00B41FEF" w:rsidP="00B41FEF">
      <w:pPr>
        <w:tabs>
          <w:tab w:val="num" w:pos="-142"/>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2.3 Внесение изменений в закупочную документацию</w:t>
      </w:r>
    </w:p>
    <w:p w14:paraId="57C7D51A" w14:textId="77777777" w:rsidR="00B41FEF" w:rsidRPr="00B41FEF" w:rsidRDefault="00B41FEF" w:rsidP="00B41FEF">
      <w:pPr>
        <w:numPr>
          <w:ilvl w:val="0"/>
          <w:numId w:val="5"/>
        </w:numPr>
        <w:tabs>
          <w:tab w:val="num" w:pos="-142"/>
          <w:tab w:val="num" w:pos="720"/>
          <w:tab w:val="num" w:pos="1134"/>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Заказчик вправе принять решение о внесении изменений в закупочную документацию. При этом изменение предмета закупки не допускается.</w:t>
      </w:r>
    </w:p>
    <w:p w14:paraId="28472DEC" w14:textId="77777777" w:rsidR="00B41FEF" w:rsidRPr="00B41FEF" w:rsidRDefault="00B41FEF" w:rsidP="00B41FEF">
      <w:pPr>
        <w:numPr>
          <w:ilvl w:val="0"/>
          <w:numId w:val="5"/>
        </w:numPr>
        <w:tabs>
          <w:tab w:val="num" w:pos="-142"/>
          <w:tab w:val="num" w:pos="720"/>
          <w:tab w:val="num" w:pos="1134"/>
        </w:tabs>
        <w:spacing w:after="60" w:line="240" w:lineRule="auto"/>
        <w:ind w:left="0" w:firstLine="0"/>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течение одного дня со дня принятия решения о внесении изменений, такие изменения размещаются Заказчиком на  сайте Заказчика и электронной торговой площадке в порядке, установленном для размещения Объявления о Закупке. При этом срок подачи предложений продлевается так, чтобы со дня размещения на официальном сайте Заказчика внесенных изменений до даты окончания подачи предложений на участие в закупке такой срок составлял не менее чем два рабочих дня.</w:t>
      </w:r>
    </w:p>
    <w:p w14:paraId="4DB98AA7" w14:textId="77777777" w:rsidR="00B41FEF" w:rsidRPr="00B41FEF" w:rsidRDefault="00B41FEF" w:rsidP="00B41FEF">
      <w:pPr>
        <w:numPr>
          <w:ilvl w:val="0"/>
          <w:numId w:val="9"/>
        </w:numPr>
        <w:tabs>
          <w:tab w:val="num" w:pos="1134"/>
        </w:tabs>
        <w:suppressAutoHyphen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ПОДГОТОВКА ПРЕДЛОЖЕНИЯ НА УЧАСТИЕ В ЗАКУПКЕ</w:t>
      </w:r>
    </w:p>
    <w:p w14:paraId="6209134A" w14:textId="77777777" w:rsidR="00B41FEF" w:rsidRPr="00B41FEF" w:rsidRDefault="00B41FEF" w:rsidP="00B41FEF">
      <w:pPr>
        <w:tabs>
          <w:tab w:val="num" w:pos="-142"/>
          <w:tab w:val="num" w:pos="1134"/>
        </w:tabs>
        <w:suppressAutoHyphen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Форма предложения  и требования к его оформлению</w:t>
      </w:r>
    </w:p>
    <w:p w14:paraId="1135E9EF" w14:textId="77777777" w:rsidR="00B41FEF" w:rsidRPr="00B41FEF" w:rsidRDefault="00B41FEF" w:rsidP="00B41FEF">
      <w:pPr>
        <w:numPr>
          <w:ilvl w:val="1"/>
          <w:numId w:val="17"/>
        </w:numPr>
        <w:tabs>
          <w:tab w:val="num" w:pos="0"/>
          <w:tab w:val="num" w:pos="709"/>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Участник закупки подает предложение по предоставлению Товаров, работ, услуг Заказчику (далее – предложение на участие в закупке) в электронном виде в порядке и по правилам, установленным регламентом электронной торговой площадки. Аккредитация участников закупки на электронной торговой площадке осуществляется в соответствии с правилами аккредитации, установленными на соответствующей электронной торговой площадке.</w:t>
      </w:r>
    </w:p>
    <w:p w14:paraId="5C5C2674"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3.1.1 Порядок подготовки Заявки в электронном виде</w:t>
      </w:r>
    </w:p>
    <w:p w14:paraId="563C058F"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3.1.1.1 Участник должен подготовить Заявку в электронном виде, включающую электронные версии всех документов, предусмотренных настоящей Документацией.</w:t>
      </w:r>
    </w:p>
    <w:p w14:paraId="57AE1B7C"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3.1.1.2 Документы предоставляются в электронном виде в не редактируемом, а также в редактируемом формате с  соблюдением следующих условий:</w:t>
      </w:r>
    </w:p>
    <w:p w14:paraId="4D614A66"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а) не редактируемый формат pdf;</w:t>
      </w:r>
    </w:p>
    <w:p w14:paraId="2870098B"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б) редактируемый формат doc, xls (требование о предоставлении редактируемого формата не распространяется на копии Официальных документов – свидетельств, сертификатов, лицензий и пр.).</w:t>
      </w:r>
    </w:p>
    <w:p w14:paraId="6D2ACED8"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Документ Участника, представленный в составе Заявки в редактируемом формате, должен полностью соответствовать его версии в не редактируемом формате.</w:t>
      </w:r>
    </w:p>
    <w:p w14:paraId="1E4E1AE6"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3.1.1.3 Файлы должны быть поименованы так, чтобы из их названия было бы понятно, какой документ в каком файле располагается. </w:t>
      </w:r>
    </w:p>
    <w:p w14:paraId="356AA8B8"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3.1.1.4 В документах Заявки, заполняемых по формам, приведенным в настоящей Документации, не допускаются никакие изменения, кроме дополнения их требуемой информацией. Содержащиеся в формах таблицы и формуляры должны быть заполнены по всем графам. Причина отсутствия информации в отдельных графах должна быть объяснена.</w:t>
      </w:r>
    </w:p>
    <w:p w14:paraId="57D77967"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3.1.1.5 Заявка на участие в Закупке должна быть выполнена машинописным способом. </w:t>
      </w:r>
    </w:p>
    <w:p w14:paraId="0059471A"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lastRenderedPageBreak/>
        <w:t>Содержание всех документов в составе заявки должно быть разборчивым и легко читаемым. Документ, представленный в нечитаемом виде, Заказчиком не рассматривается и считается не представленным.</w:t>
      </w:r>
    </w:p>
    <w:p w14:paraId="7C096C62"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Участником в составе Заявки представлено несколько копий либо редакций одного документа, предусмотренного настоящей Документацией, Заказчик принимает к рассмотрению только одну из представленных копий (редакций) такого документа.</w:t>
      </w:r>
    </w:p>
    <w:p w14:paraId="108FF7CC"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3.1.1.6 Условия исполнения договора, указанные Участниками в формах, заполняемых при помощи функционала Электронной площадки, не должны противоречить условиям об исполнении договора, указанным в иных документах, представляемых в составе Заявки на участие в запросе коммерческих предложений.</w:t>
      </w:r>
    </w:p>
    <w:p w14:paraId="7E220946"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условия исполнения договора, указанные Участником в формах, предоставленных при помощи функционала Электронной площадки, противоречат условиям об исполнении договора, указанным в иных документах, представляемых в составе Заявки на участие в запросе коммерческих предложений, Заказчик вправе отклонить Заявку такого Участника как несоответствующую требованиям Документации.</w:t>
      </w:r>
    </w:p>
    <w:p w14:paraId="7ACABD29" w14:textId="77777777" w:rsidR="00B41FEF" w:rsidRPr="00B41FEF" w:rsidRDefault="00B41FEF" w:rsidP="00B41FEF">
      <w:pPr>
        <w:tabs>
          <w:tab w:val="left" w:pos="0"/>
        </w:tabs>
        <w:spacing w:after="0" w:line="240" w:lineRule="auto"/>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3.1.1.7 При подаче заявки на участие в закупке в электронной форме участник закупки заверяет документы и сведения, входящие в состав заявки, подающейся в форме электронного документа, электронной подписью, полученной в установленном законодательством Российской Федерации порядке.</w:t>
      </w:r>
    </w:p>
    <w:p w14:paraId="4EC7BC1D" w14:textId="77777777" w:rsidR="00B41FEF" w:rsidRPr="00B41FEF" w:rsidRDefault="00B41FEF" w:rsidP="00B41FEF">
      <w:pPr>
        <w:spacing w:after="0" w:line="240" w:lineRule="auto"/>
        <w:rPr>
          <w:rFonts w:ascii="Times New Roman" w:eastAsia="Times New Roman" w:hAnsi="Times New Roman" w:cs="Times New Roman"/>
          <w:kern w:val="0"/>
          <w:lang w:eastAsia="ru-RU"/>
          <w14:ligatures w14:val="none"/>
        </w:rPr>
      </w:pPr>
    </w:p>
    <w:p w14:paraId="5F8885DE" w14:textId="77777777" w:rsidR="00B41FEF" w:rsidRPr="00B41FEF" w:rsidRDefault="00B41FEF" w:rsidP="00B41FEF">
      <w:pPr>
        <w:numPr>
          <w:ilvl w:val="1"/>
          <w:numId w:val="18"/>
        </w:numPr>
        <w:tabs>
          <w:tab w:val="num" w:pos="709"/>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Язык документов, входящих в состав предложения на участие в закупке</w:t>
      </w:r>
    </w:p>
    <w:p w14:paraId="13846D9E" w14:textId="77777777" w:rsidR="00B41FEF" w:rsidRPr="00B41FEF" w:rsidRDefault="00B41FEF" w:rsidP="00B41FEF">
      <w:pPr>
        <w:numPr>
          <w:ilvl w:val="2"/>
          <w:numId w:val="22"/>
        </w:numPr>
        <w:tabs>
          <w:tab w:val="num" w:pos="709"/>
          <w:tab w:val="left" w:pos="1418"/>
        </w:tabs>
        <w:suppressAutoHyphen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Языком документов, входящих в состав предложения на участие в закупке является русский язык. Допускается наличие документов на иностранном языке с приложением точного перевода на русский язык, заверенный Участником закупки. Наличие противоречий между оригиналом и переводом, которые изменяют смысл оригинала, может быть расценено Комиссией по закупкам как предоставление недостоверных сведений в составе заявки на участие в закупке.</w:t>
      </w:r>
    </w:p>
    <w:p w14:paraId="5A6E0350" w14:textId="77777777" w:rsidR="00B41FEF" w:rsidRPr="00B41FEF" w:rsidRDefault="00B41FEF" w:rsidP="00B41FEF">
      <w:pPr>
        <w:numPr>
          <w:ilvl w:val="1"/>
          <w:numId w:val="19"/>
        </w:numPr>
        <w:tabs>
          <w:tab w:val="num" w:pos="709"/>
          <w:tab w:val="left" w:pos="1418"/>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Валюта предложения на участие в закупке.</w:t>
      </w:r>
    </w:p>
    <w:p w14:paraId="498207C0" w14:textId="77777777" w:rsidR="00B41FEF" w:rsidRPr="00B41FEF" w:rsidRDefault="00B41FEF" w:rsidP="00B41FEF">
      <w:pPr>
        <w:numPr>
          <w:ilvl w:val="2"/>
          <w:numId w:val="19"/>
        </w:numPr>
        <w:tabs>
          <w:tab w:val="num" w:pos="709"/>
          <w:tab w:val="left" w:pos="851"/>
          <w:tab w:val="left" w:pos="1418"/>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Цена договора, содержащаяся в заявке на участие в закупке, должна быть выражена в рублях, если иное не предусмотрено документацией о закупке.</w:t>
      </w:r>
    </w:p>
    <w:p w14:paraId="1C703BFA" w14:textId="77777777" w:rsidR="00B41FEF" w:rsidRPr="00B41FEF" w:rsidRDefault="00B41FEF" w:rsidP="00B41FEF">
      <w:pPr>
        <w:numPr>
          <w:ilvl w:val="2"/>
          <w:numId w:val="19"/>
        </w:numPr>
        <w:tabs>
          <w:tab w:val="num" w:pos="709"/>
          <w:tab w:val="left" w:pos="851"/>
          <w:tab w:val="left" w:pos="1418"/>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В случае использования иностранной валюты для формирования цены договора для расчетов с поставщиками (подрядчиками, исполнителями) применяется официальный курс иностранной валюты к рублю Российской Федерации, установленный Центральным банком Российской Федерации, в порядке, предусмотренном документацией о закупке.</w:t>
      </w:r>
    </w:p>
    <w:p w14:paraId="18B99687" w14:textId="77777777" w:rsidR="00B41FEF" w:rsidRPr="00B41FEF" w:rsidRDefault="00B41FEF" w:rsidP="00B41FEF">
      <w:pPr>
        <w:numPr>
          <w:ilvl w:val="1"/>
          <w:numId w:val="19"/>
        </w:numPr>
        <w:tabs>
          <w:tab w:val="num" w:pos="709"/>
          <w:tab w:val="left" w:pos="1418"/>
        </w:tabs>
        <w:spacing w:before="120" w:after="0" w:line="240" w:lineRule="auto"/>
        <w:ind w:left="0" w:firstLine="0"/>
        <w:contextualSpacing/>
        <w:jc w:val="both"/>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Единые требования к участникам закупки:</w:t>
      </w:r>
    </w:p>
    <w:p w14:paraId="22D06F12" w14:textId="77777777" w:rsidR="00B41FEF" w:rsidRPr="00B41FEF" w:rsidRDefault="00B41FEF" w:rsidP="00B41FEF">
      <w:pPr>
        <w:numPr>
          <w:ilvl w:val="2"/>
          <w:numId w:val="19"/>
        </w:numPr>
        <w:tabs>
          <w:tab w:val="num" w:pos="709"/>
          <w:tab w:val="left" w:pos="1418"/>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(наличие лицензий, свидетельств саморегулируемых организаций, сертификатов, аккредитаций, аттестатов и т.д.);</w:t>
      </w:r>
    </w:p>
    <w:p w14:paraId="3141B798" w14:textId="77777777" w:rsidR="00B41FEF" w:rsidRPr="00B41FEF" w:rsidRDefault="00B41FEF" w:rsidP="00B41FEF">
      <w:pPr>
        <w:numPr>
          <w:ilvl w:val="2"/>
          <w:numId w:val="19"/>
        </w:numPr>
        <w:tabs>
          <w:tab w:val="num"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исполнительного производства;</w:t>
      </w:r>
    </w:p>
    <w:p w14:paraId="412D0295" w14:textId="77777777" w:rsidR="00B41FEF" w:rsidRPr="00B41FEF" w:rsidRDefault="00B41FEF" w:rsidP="00B41FEF">
      <w:pPr>
        <w:numPr>
          <w:ilvl w:val="2"/>
          <w:numId w:val="19"/>
        </w:numPr>
        <w:tabs>
          <w:tab w:val="num"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6C8E917" w14:textId="77777777" w:rsidR="00B41FEF" w:rsidRPr="00B41FEF" w:rsidRDefault="00B41FEF" w:rsidP="00B41FEF">
      <w:pPr>
        <w:numPr>
          <w:ilvl w:val="2"/>
          <w:numId w:val="19"/>
        </w:numPr>
        <w:tabs>
          <w:tab w:val="num"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4A304D4" w14:textId="77777777" w:rsidR="00B41FEF" w:rsidRPr="00B41FEF" w:rsidRDefault="00B41FEF" w:rsidP="00B41FEF">
      <w:pPr>
        <w:numPr>
          <w:ilvl w:val="2"/>
          <w:numId w:val="19"/>
        </w:numPr>
        <w:tabs>
          <w:tab w:val="left" w:pos="1134"/>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 xml:space="preserve">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B41FEF">
        <w:rPr>
          <w:rFonts w:ascii="Times New Roman" w:eastAsia="Calibri" w:hAnsi="Times New Roman" w:cs="Times New Roman"/>
          <w:kern w:val="0"/>
          <w:lang w:eastAsia="ru-RU"/>
          <w14:ligatures w14:val="none"/>
        </w:rPr>
        <w:lastRenderedPageBreak/>
        <w:t>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FCFB07" w14:textId="77777777" w:rsidR="00B41FEF" w:rsidRPr="00B41FEF" w:rsidRDefault="00B41FEF" w:rsidP="00B41FEF">
      <w:pPr>
        <w:numPr>
          <w:ilvl w:val="2"/>
          <w:numId w:val="19"/>
        </w:numPr>
        <w:tabs>
          <w:tab w:val="left" w:pos="1134"/>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037165C" w14:textId="77777777" w:rsidR="00B41FEF" w:rsidRPr="00B41FEF" w:rsidRDefault="00B41FEF" w:rsidP="00B41FEF">
      <w:pPr>
        <w:numPr>
          <w:ilvl w:val="2"/>
          <w:numId w:val="19"/>
        </w:numPr>
        <w:tabs>
          <w:tab w:val="left" w:pos="1134"/>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C618097" w14:textId="77777777" w:rsidR="00B41FEF" w:rsidRPr="00B41FEF" w:rsidRDefault="00B41FEF" w:rsidP="00B41FEF">
      <w:pPr>
        <w:numPr>
          <w:ilvl w:val="2"/>
          <w:numId w:val="23"/>
        </w:numPr>
        <w:tabs>
          <w:tab w:val="left" w:pos="0"/>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судимости учредителей (участников) и/или исполнительного органа участника закупки;</w:t>
      </w:r>
    </w:p>
    <w:p w14:paraId="438F1166" w14:textId="77777777" w:rsidR="00B41FEF" w:rsidRPr="00B41FEF" w:rsidRDefault="00B41FEF" w:rsidP="00B41FEF">
      <w:pPr>
        <w:numPr>
          <w:ilvl w:val="2"/>
          <w:numId w:val="23"/>
        </w:numPr>
        <w:tabs>
          <w:tab w:val="left" w:pos="0"/>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в Реестрах недобросовестных поставщиков;</w:t>
      </w:r>
    </w:p>
    <w:p w14:paraId="629B494C" w14:textId="77777777" w:rsidR="00B41FEF" w:rsidRPr="00B41FEF" w:rsidRDefault="00B41FEF" w:rsidP="00B41FEF">
      <w:pPr>
        <w:numPr>
          <w:ilvl w:val="2"/>
          <w:numId w:val="23"/>
        </w:numPr>
        <w:tabs>
          <w:tab w:val="left" w:pos="567"/>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отсутствие у участника закупки ограничений для участия в закупках, установленных законодательством Российской Федерации.</w:t>
      </w:r>
    </w:p>
    <w:p w14:paraId="7A57E13E" w14:textId="77777777" w:rsidR="00B41FEF" w:rsidRPr="00B41FEF" w:rsidRDefault="00B41FEF" w:rsidP="00B41FEF">
      <w:pPr>
        <w:numPr>
          <w:ilvl w:val="1"/>
          <w:numId w:val="23"/>
        </w:numPr>
        <w:tabs>
          <w:tab w:val="left" w:pos="1134"/>
          <w:tab w:val="left" w:pos="1418"/>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 xml:space="preserve">Требования к содержанию документов, входящих в состав предложения на участие в закупке.  </w:t>
      </w:r>
    </w:p>
    <w:p w14:paraId="1868F24D" w14:textId="77777777" w:rsidR="00B41FEF" w:rsidRPr="00B41FEF" w:rsidRDefault="00B41FEF" w:rsidP="00B41FEF">
      <w:pPr>
        <w:numPr>
          <w:ilvl w:val="2"/>
          <w:numId w:val="24"/>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Форма заявки на участие в запросе коммерческих предложений является неотъемлемой частью закупочной документации и  содержится в Форме </w:t>
      </w:r>
      <w:r w:rsidRPr="00B41FEF">
        <w:rPr>
          <w:rFonts w:ascii="Times New Roman" w:eastAsia="Times New Roman" w:hAnsi="Times New Roman" w:cs="Times New Roman"/>
          <w:kern w:val="0"/>
          <w:shd w:val="clear" w:color="auto" w:fill="FFFFFF"/>
          <w:lang w:eastAsia="ru-RU"/>
          <w14:ligatures w14:val="none"/>
        </w:rPr>
        <w:t>2</w:t>
      </w:r>
      <w:r w:rsidRPr="00B41FEF">
        <w:rPr>
          <w:rFonts w:ascii="Times New Roman" w:eastAsia="Times New Roman" w:hAnsi="Times New Roman" w:cs="Times New Roman"/>
          <w:kern w:val="0"/>
          <w:lang w:eastAsia="ru-RU"/>
          <w14:ligatures w14:val="none"/>
        </w:rPr>
        <w:t xml:space="preserve"> части </w:t>
      </w:r>
      <w:r w:rsidRPr="00B41FEF">
        <w:rPr>
          <w:rFonts w:ascii="Times New Roman" w:eastAsia="Times New Roman" w:hAnsi="Times New Roman" w:cs="Times New Roman"/>
          <w:kern w:val="0"/>
          <w:lang w:eastAsia="ru-RU"/>
          <w14:ligatures w14:val="none"/>
        </w:rPr>
        <w:fldChar w:fldCharType="begin"/>
      </w:r>
      <w:r w:rsidRPr="00B41FEF">
        <w:rPr>
          <w:rFonts w:ascii="Times New Roman" w:eastAsia="Times New Roman" w:hAnsi="Times New Roman" w:cs="Times New Roman"/>
          <w:kern w:val="0"/>
          <w:lang w:eastAsia="ru-RU"/>
          <w14:ligatures w14:val="none"/>
        </w:rPr>
        <w:instrText xml:space="preserve"> REF _Ref166329210 \r \h  \* MERGEFORMAT </w:instrText>
      </w:r>
      <w:r w:rsidRPr="00B41FEF">
        <w:rPr>
          <w:rFonts w:ascii="Times New Roman" w:eastAsia="Times New Roman" w:hAnsi="Times New Roman" w:cs="Times New Roman"/>
          <w:kern w:val="0"/>
          <w:lang w:eastAsia="ru-RU"/>
          <w14:ligatures w14:val="none"/>
        </w:rPr>
      </w:r>
      <w:r w:rsidRPr="00B41FEF">
        <w:rPr>
          <w:rFonts w:ascii="Times New Roman" w:eastAsia="Times New Roman" w:hAnsi="Times New Roman" w:cs="Times New Roman"/>
          <w:kern w:val="0"/>
          <w:lang w:eastAsia="ru-RU"/>
          <w14:ligatures w14:val="none"/>
        </w:rPr>
        <w:fldChar w:fldCharType="separate"/>
      </w:r>
      <w:r w:rsidRPr="00B41FEF">
        <w:rPr>
          <w:rFonts w:ascii="Times New Roman" w:eastAsia="Times New Roman" w:hAnsi="Times New Roman" w:cs="Times New Roman"/>
          <w:kern w:val="0"/>
          <w:lang w:eastAsia="ru-RU"/>
          <w14:ligatures w14:val="none"/>
        </w:rPr>
        <w:t>IV</w:t>
      </w:r>
      <w:r w:rsidRPr="00B41FEF">
        <w:rPr>
          <w:rFonts w:ascii="Times New Roman" w:eastAsia="Times New Roman" w:hAnsi="Times New Roman" w:cs="Times New Roman"/>
          <w:kern w:val="0"/>
          <w:lang w:eastAsia="ru-RU"/>
          <w14:ligatures w14:val="none"/>
        </w:rPr>
        <w:fldChar w:fldCharType="end"/>
      </w:r>
      <w:r w:rsidRPr="00B41FEF">
        <w:rPr>
          <w:rFonts w:ascii="Times New Roman" w:eastAsia="Times New Roman" w:hAnsi="Times New Roman" w:cs="Times New Roman"/>
          <w:kern w:val="0"/>
          <w:lang w:eastAsia="ru-RU"/>
          <w14:ligatures w14:val="none"/>
        </w:rPr>
        <w:t xml:space="preserve"> «ОБРАЗЦЫ ФОРМ И ДОКУМЕНТОВ ДЛЯ ЗАПОЛНЕНИЯ УЧАСТНИКАМИ ЗАКУПКИ). Заявка на участие в запросе коммерческих предложений должна содержать всю указанную в документации информацию и документы, а именно: </w:t>
      </w:r>
    </w:p>
    <w:p w14:paraId="0D24214F"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Декларацию о соответствии участника закупки требованиям, установленным в подпунктах 3.4.2-3.4.10</w:t>
      </w:r>
      <w:r w:rsidRPr="00B41FEF">
        <w:rPr>
          <w:rFonts w:ascii="Times New Roman" w:eastAsia="Times New Roman" w:hAnsi="Times New Roman" w:cs="Times New Roman"/>
          <w:b/>
          <w:kern w:val="0"/>
          <w:lang w:eastAsia="ru-RU"/>
          <w14:ligatures w14:val="none"/>
        </w:rPr>
        <w:t xml:space="preserve"> пункта 3.4</w:t>
      </w:r>
      <w:r w:rsidRPr="00B41FEF">
        <w:rPr>
          <w:rFonts w:ascii="Times New Roman" w:eastAsia="Times New Roman" w:hAnsi="Times New Roman" w:cs="Times New Roman"/>
          <w:kern w:val="0"/>
          <w:lang w:eastAsia="ru-RU"/>
          <w14:ligatures w14:val="none"/>
        </w:rPr>
        <w:t>. Закупочной документации;</w:t>
      </w:r>
    </w:p>
    <w:p w14:paraId="3E1E830E" w14:textId="77777777" w:rsidR="00B41FEF" w:rsidRPr="00B41FEF" w:rsidRDefault="00B41FEF" w:rsidP="00B41FEF">
      <w:pPr>
        <w:numPr>
          <w:ilvl w:val="0"/>
          <w:numId w:val="10"/>
        </w:numPr>
        <w:tabs>
          <w:tab w:val="left" w:pos="1134"/>
        </w:tabs>
        <w:autoSpaceDE w:val="0"/>
        <w:autoSpaceDN w:val="0"/>
        <w:adjustRightInd w:val="0"/>
        <w:spacing w:before="120" w:after="0" w:line="240" w:lineRule="auto"/>
        <w:ind w:left="0" w:firstLine="0"/>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 xml:space="preserve">копии документов, подтверждающих соответствие участника закупки требованию, установленному подпунктом 1 </w:t>
      </w:r>
      <w:r w:rsidRPr="00B41FEF">
        <w:rPr>
          <w:rFonts w:ascii="Times New Roman" w:eastAsia="Times New Roman" w:hAnsi="Times New Roman" w:cs="Times New Roman"/>
          <w:kern w:val="0"/>
          <w:lang w:eastAsia="ru-RU"/>
          <w14:ligatures w14:val="none"/>
        </w:rPr>
        <w:t>пункта 3.4. Закупочной документации</w:t>
      </w:r>
      <w:r w:rsidRPr="00B41FEF">
        <w:rPr>
          <w:rFonts w:ascii="Times New Roman" w:eastAsia="Calibri" w:hAnsi="Times New Roman" w:cs="Times New Roman"/>
          <w:kern w:val="0"/>
          <w:lang w:eastAsia="ru-RU"/>
          <w14:ligatures w14:val="none"/>
        </w:rPr>
        <w:t>, в случае, если в соответствии с законодательством Российской Федерации установлены требования к лицам, осуществляющим поставки товаров, выполнение работ, оказание услуг, такие товары, работы, услуги являются предметом закупки и данные требования предусмотрены документацией о закупке;</w:t>
      </w:r>
    </w:p>
    <w:p w14:paraId="33968222"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решение об одобрении или о совершении крупной сделки, сделки с заинтересованностью либо копия таких решений в случае, если необходимость таких решений установлена законодательством Российской Федерации, учредительными документами юридического лица и если для потенциального участника закупка поставка товаров, выполнение работ, оказание услуг, приобретение иных объектов гражданских прав, являющихся предметом договора, или предоставление обеспечения исполнения обязательств в связи с подачей заявки на участие в закупке, обеспечения исполнения обязательств по договору являются крупной сделкой, сделкой с заинтересованностью; В случае, если для данного участника поставка товаров, выполнение работ, оказание услуг, являющиеся предметом договора не являются крупной сделкой, участник процедуры закупки предоставляет соответствующее письмо.</w:t>
      </w:r>
    </w:p>
    <w:p w14:paraId="300B2838" w14:textId="77777777" w:rsidR="00B41FEF" w:rsidRPr="00B41FEF" w:rsidRDefault="00B41FEF" w:rsidP="00B41FEF">
      <w:pPr>
        <w:numPr>
          <w:ilvl w:val="0"/>
          <w:numId w:val="10"/>
        </w:numPr>
        <w:tabs>
          <w:tab w:val="left" w:pos="1134"/>
        </w:tabs>
        <w:autoSpaceDE w:val="0"/>
        <w:autoSpaceDN w:val="0"/>
        <w:adjustRightInd w:val="0"/>
        <w:spacing w:before="120" w:after="0" w:line="240" w:lineRule="auto"/>
        <w:ind w:left="0" w:firstLine="0"/>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документ</w:t>
      </w:r>
      <w:r w:rsidRPr="00B41FEF">
        <w:rPr>
          <w:rFonts w:ascii="Times New Roman" w:eastAsia="Calibri" w:hAnsi="Times New Roman" w:cs="Times New Roman"/>
          <w:i/>
          <w:kern w:val="0"/>
          <w:lang w:eastAsia="ru-RU"/>
          <w14:ligatures w14:val="none"/>
        </w:rPr>
        <w:t>,</w:t>
      </w:r>
      <w:r w:rsidRPr="00B41FEF">
        <w:rPr>
          <w:rFonts w:ascii="Times New Roman" w:eastAsia="Calibri" w:hAnsi="Times New Roman" w:cs="Times New Roman"/>
          <w:kern w:val="0"/>
          <w:lang w:eastAsia="ru-RU"/>
          <w14:ligatures w14:val="none"/>
        </w:rPr>
        <w:t xml:space="preserve"> подтверждающий полномочия лица на осуществление действий от имени участника закупки - юридического лица (копия Решения (Протокол)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w:t>
      </w:r>
      <w:r w:rsidRPr="00B41FEF">
        <w:rPr>
          <w:rFonts w:ascii="Times New Roman" w:eastAsia="Calibri" w:hAnsi="Times New Roman" w:cs="Times New Roman"/>
          <w:kern w:val="0"/>
          <w:lang w:eastAsia="ru-RU"/>
          <w14:ligatures w14:val="none"/>
        </w:rPr>
        <w:lastRenderedPageBreak/>
        <w:t xml:space="preserve">от имени участника закупки действует иное лицо, заявка на участие в закупке должна содержать </w:t>
      </w:r>
      <w:r w:rsidRPr="00B41FEF">
        <w:rPr>
          <w:rFonts w:ascii="Times New Roman" w:eastAsia="Calibri" w:hAnsi="Times New Roman" w:cs="Times New Roman"/>
          <w:b/>
          <w:kern w:val="0"/>
          <w:lang w:eastAsia="ru-RU"/>
          <w14:ligatures w14:val="none"/>
        </w:rPr>
        <w:t>также</w:t>
      </w:r>
      <w:r w:rsidRPr="00B41FEF">
        <w:rPr>
          <w:rFonts w:ascii="Times New Roman" w:eastAsia="Calibri" w:hAnsi="Times New Roman" w:cs="Times New Roman"/>
          <w:kern w:val="0"/>
          <w:lang w:eastAsia="ru-RU"/>
          <w14:ligatures w14:val="none"/>
        </w:rPr>
        <w:t xml:space="preserve">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w:t>
      </w:r>
      <w:r w:rsidRPr="00B41FEF">
        <w:rPr>
          <w:rFonts w:ascii="Times New Roman" w:eastAsia="Calibri" w:hAnsi="Times New Roman" w:cs="Times New Roman"/>
          <w:b/>
          <w:kern w:val="0"/>
          <w:lang w:eastAsia="ru-RU"/>
          <w14:ligatures w14:val="none"/>
        </w:rPr>
        <w:t xml:space="preserve">также </w:t>
      </w:r>
      <w:r w:rsidRPr="00B41FEF">
        <w:rPr>
          <w:rFonts w:ascii="Times New Roman" w:eastAsia="Calibri" w:hAnsi="Times New Roman" w:cs="Times New Roman"/>
          <w:kern w:val="0"/>
          <w:lang w:eastAsia="ru-RU"/>
          <w14:ligatures w14:val="none"/>
        </w:rPr>
        <w:t>документ, подтверждающий полномочия такого лица;</w:t>
      </w:r>
    </w:p>
    <w:p w14:paraId="3712CC54" w14:textId="77777777" w:rsidR="00B41FEF" w:rsidRPr="00B41FEF" w:rsidRDefault="00B41FEF" w:rsidP="00B41FEF">
      <w:pPr>
        <w:numPr>
          <w:ilvl w:val="0"/>
          <w:numId w:val="10"/>
        </w:numPr>
        <w:tabs>
          <w:tab w:val="num" w:pos="0"/>
          <w:tab w:val="left" w:pos="1134"/>
        </w:tabs>
        <w:autoSpaceDE w:val="0"/>
        <w:autoSpaceDN w:val="0"/>
        <w:adjustRightInd w:val="0"/>
        <w:spacing w:before="120" w:after="0" w:line="240" w:lineRule="auto"/>
        <w:ind w:left="0" w:firstLine="0"/>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Согласие на обработку персональных данных руководителя и главного бухгалтера участника закупки, персональных данных третьих лиц в составе подтверждающих документов по критерию «качество и квалификация »  в целях   прохождения процедур, необходимых для проведения закупок,  в соответствии с Положением о закупках товаров, работ, услуг ООО «ФРИИ ИНВЕСТ». (Форма 7 части IV  «ОБРАЗЦЫ ФОРМ И ДОКУМЕНТОВ ДЛЯ ЗАПОЛНЕНИЯ УЧАСТНИКАМИ ЗАКУПКИ»). В случае наличия в составе заявки на участие в закупке  персональных данных третьих лиц, согласие предоставляется от каждого такого лица. При отсутствии согласий на обработку персональных данных, документы не рассматриваются и оценке не подлежат.</w:t>
      </w:r>
    </w:p>
    <w:p w14:paraId="67358024" w14:textId="77777777" w:rsidR="00B41FEF" w:rsidRPr="00B41FEF" w:rsidRDefault="00B41FEF" w:rsidP="00B41FEF">
      <w:pPr>
        <w:numPr>
          <w:ilvl w:val="0"/>
          <w:numId w:val="10"/>
        </w:numPr>
        <w:shd w:val="clear" w:color="auto" w:fill="FFFFFF"/>
        <w:tabs>
          <w:tab w:val="num" w:pos="0"/>
        </w:tabs>
        <w:spacing w:before="120" w:after="0" w:line="240" w:lineRule="auto"/>
        <w:ind w:left="0" w:firstLine="0"/>
        <w:contextualSpacing/>
        <w:jc w:val="both"/>
        <w:rPr>
          <w:rFonts w:ascii="Times New Roman" w:eastAsia="Times New Roman" w:hAnsi="Times New Roman" w:cs="Times New Roman"/>
          <w:bCs/>
          <w:kern w:val="0"/>
          <w:lang w:eastAsia="ru-RU"/>
          <w14:ligatures w14:val="none"/>
        </w:rPr>
      </w:pPr>
      <w:r w:rsidRPr="00B41FEF">
        <w:rPr>
          <w:rFonts w:ascii="Times New Roman" w:eastAsia="Times New Roman" w:hAnsi="Times New Roman" w:cs="Times New Roman"/>
          <w:bCs/>
          <w:kern w:val="0"/>
          <w:lang w:eastAsia="ru-RU"/>
          <w14:ligatures w14:val="none"/>
        </w:rPr>
        <w:t xml:space="preserve">полученную не ранее чем за шесть месяцев до дня размещения на  сайте извещения о проведении запроса коммерческих предложений выписку из единого государственного реестра юридических лиц/выписку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шесть месяцев до дня размещения на  сайте извещения о проведении закупки. Допускается предоставление выписки, сформированной на сайте </w:t>
      </w:r>
      <w:hyperlink r:id="rId7" w:history="1">
        <w:r w:rsidRPr="00B41FEF">
          <w:rPr>
            <w:rFonts w:ascii="Times New Roman" w:eastAsia="Times New Roman" w:hAnsi="Times New Roman" w:cs="Times New Roman"/>
            <w:bCs/>
            <w:color w:val="0000FF"/>
            <w:kern w:val="0"/>
            <w:u w:val="single"/>
            <w:lang w:val="en-US" w:eastAsia="ru-RU"/>
            <w14:ligatures w14:val="none"/>
          </w:rPr>
          <w:t>www</w:t>
        </w:r>
        <w:r w:rsidRPr="00B41FEF">
          <w:rPr>
            <w:rFonts w:ascii="Times New Roman" w:eastAsia="Times New Roman" w:hAnsi="Times New Roman" w:cs="Times New Roman"/>
            <w:bCs/>
            <w:color w:val="0000FF"/>
            <w:kern w:val="0"/>
            <w:u w:val="single"/>
            <w:lang w:eastAsia="ru-RU"/>
            <w14:ligatures w14:val="none"/>
          </w:rPr>
          <w:t>.</w:t>
        </w:r>
        <w:r w:rsidRPr="00B41FEF">
          <w:rPr>
            <w:rFonts w:ascii="Times New Roman" w:eastAsia="Times New Roman" w:hAnsi="Times New Roman" w:cs="Times New Roman"/>
            <w:bCs/>
            <w:color w:val="0000FF"/>
            <w:kern w:val="0"/>
            <w:u w:val="single"/>
            <w:lang w:val="en-US" w:eastAsia="ru-RU"/>
            <w14:ligatures w14:val="none"/>
          </w:rPr>
          <w:t>nalog</w:t>
        </w:r>
        <w:r w:rsidRPr="00B41FEF">
          <w:rPr>
            <w:rFonts w:ascii="Times New Roman" w:eastAsia="Times New Roman" w:hAnsi="Times New Roman" w:cs="Times New Roman"/>
            <w:bCs/>
            <w:color w:val="0000FF"/>
            <w:kern w:val="0"/>
            <w:u w:val="single"/>
            <w:lang w:eastAsia="ru-RU"/>
            <w14:ligatures w14:val="none"/>
          </w:rPr>
          <w:t>.</w:t>
        </w:r>
        <w:r w:rsidRPr="00B41FEF">
          <w:rPr>
            <w:rFonts w:ascii="Times New Roman" w:eastAsia="Times New Roman" w:hAnsi="Times New Roman" w:cs="Times New Roman"/>
            <w:bCs/>
            <w:color w:val="0000FF"/>
            <w:kern w:val="0"/>
            <w:u w:val="single"/>
            <w:lang w:val="en-US" w:eastAsia="ru-RU"/>
            <w14:ligatures w14:val="none"/>
          </w:rPr>
          <w:t>ru</w:t>
        </w:r>
      </w:hyperlink>
      <w:r w:rsidRPr="00B41FEF">
        <w:rPr>
          <w:rFonts w:ascii="Times New Roman" w:eastAsia="Times New Roman" w:hAnsi="Times New Roman" w:cs="Times New Roman"/>
          <w:bCs/>
          <w:color w:val="0000FF"/>
          <w:kern w:val="0"/>
          <w:u w:val="single"/>
          <w:lang w:eastAsia="ru-RU"/>
          <w14:ligatures w14:val="none"/>
        </w:rPr>
        <w:t xml:space="preserve"> </w:t>
      </w:r>
      <w:r w:rsidRPr="00B41FEF">
        <w:rPr>
          <w:rFonts w:ascii="Times New Roman" w:eastAsia="Times New Roman" w:hAnsi="Times New Roman" w:cs="Times New Roman"/>
          <w:bCs/>
          <w:kern w:val="0"/>
          <w:lang w:eastAsia="ru-RU"/>
          <w14:ligatures w14:val="none"/>
        </w:rPr>
        <w:t>в форме электронного документа, подписанного усиленной квалифицированной электронной подписью. Выписка из ЕГРЮЛ/выписка из ЕГРИП, полученная с использованием любого иного интернет - сервиса, Заказчиком к рассмотрению не принимается.</w:t>
      </w:r>
    </w:p>
    <w:p w14:paraId="0A81C5D0" w14:textId="77777777" w:rsidR="00B41FEF" w:rsidRPr="00B41FEF" w:rsidRDefault="00B41FEF" w:rsidP="00B41FEF">
      <w:pPr>
        <w:numPr>
          <w:ilvl w:val="0"/>
          <w:numId w:val="10"/>
        </w:numPr>
        <w:shd w:val="clear" w:color="auto" w:fill="FFFFFF"/>
        <w:tabs>
          <w:tab w:val="left" w:pos="1134"/>
        </w:tabs>
        <w:spacing w:before="120" w:after="0" w:line="240" w:lineRule="auto"/>
        <w:ind w:left="0" w:firstLine="0"/>
        <w:contextualSpacing/>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копии учредительных документов, а также все изменения, внесенные в них; копию Свидетельства о постановке на учет в налоговом органе, Свидетельство о государственной регистрации юридического лица (Лист записи ЕГРЮЛ, ИП).</w:t>
      </w:r>
    </w:p>
    <w:p w14:paraId="2F8E8325" w14:textId="77777777" w:rsidR="00B41FEF" w:rsidRPr="00B41FEF" w:rsidRDefault="00B41FEF" w:rsidP="00B41FEF">
      <w:pPr>
        <w:numPr>
          <w:ilvl w:val="0"/>
          <w:numId w:val="10"/>
        </w:numPr>
        <w:shd w:val="clear" w:color="auto" w:fill="FFFFFF"/>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color w:val="000000"/>
          <w:kern w:val="0"/>
          <w:lang w:eastAsia="ru-RU"/>
          <w14:ligatures w14:val="none"/>
        </w:rPr>
        <w:t>уведомление о применении УСН (в случае применения участником УСН – копия документа, заверенная участником закупки с отметкой ИФНС о поступлении документа или информационное письмо ИФНС о праве применения УСН);</w:t>
      </w:r>
    </w:p>
    <w:p w14:paraId="094A0055"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предложение участника закупки в отношении объекта закупки, а в случае закупки товара </w:t>
      </w:r>
      <w:r w:rsidRPr="00B41FEF">
        <w:rPr>
          <w:rFonts w:ascii="Times New Roman" w:eastAsia="Times New Roman" w:hAnsi="Times New Roman" w:cs="Times New Roman"/>
          <w:b/>
          <w:kern w:val="0"/>
          <w:lang w:eastAsia="ru-RU"/>
          <w14:ligatures w14:val="none"/>
        </w:rPr>
        <w:t>также</w:t>
      </w:r>
      <w:r w:rsidRPr="00B41FEF">
        <w:rPr>
          <w:rFonts w:ascii="Times New Roman" w:eastAsia="Times New Roman" w:hAnsi="Times New Roman" w:cs="Times New Roman"/>
          <w:kern w:val="0"/>
          <w:lang w:eastAsia="ru-RU"/>
          <w14:ligatures w14:val="none"/>
        </w:rPr>
        <w:t xml:space="preserve"> предлагаемая цена единицы товара, информация о стране происхождения товара и производителе товара;</w:t>
      </w:r>
    </w:p>
    <w:p w14:paraId="76FB60D7"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4BF1F81"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в случае, если в документации указан такой критерий оценки заявок на участие в закупке, как </w:t>
      </w:r>
      <w:r w:rsidRPr="00B41FEF">
        <w:rPr>
          <w:rFonts w:ascii="Times New Roman" w:eastAsia="Times New Roman" w:hAnsi="Times New Roman" w:cs="Times New Roman"/>
          <w:b/>
          <w:kern w:val="0"/>
          <w:lang w:eastAsia="ru-RU"/>
          <w14:ligatures w14:val="none"/>
        </w:rPr>
        <w:t>квалификация</w:t>
      </w:r>
      <w:r w:rsidRPr="00B41FEF">
        <w:rPr>
          <w:rFonts w:ascii="Times New Roman" w:eastAsia="Times New Roman" w:hAnsi="Times New Roman" w:cs="Times New Roman"/>
          <w:kern w:val="0"/>
          <w:lang w:eastAsia="ru-RU"/>
          <w14:ligatures w14:val="none"/>
        </w:rPr>
        <w:t xml:space="preserve"> участника закупки, заявка участника может содержать </w:t>
      </w:r>
      <w:r w:rsidRPr="00B41FEF">
        <w:rPr>
          <w:rFonts w:ascii="Times New Roman" w:eastAsia="Times New Roman" w:hAnsi="Times New Roman" w:cs="Times New Roman"/>
          <w:b/>
          <w:kern w:val="0"/>
          <w:lang w:eastAsia="ru-RU"/>
          <w14:ligatures w14:val="none"/>
        </w:rPr>
        <w:t>также</w:t>
      </w:r>
      <w:r w:rsidRPr="00B41FEF">
        <w:rPr>
          <w:rFonts w:ascii="Times New Roman" w:eastAsia="Times New Roman" w:hAnsi="Times New Roman" w:cs="Times New Roman"/>
          <w:kern w:val="0"/>
          <w:lang w:eastAsia="ru-RU"/>
          <w14:ligatures w14:val="none"/>
        </w:rPr>
        <w:t xml:space="preserve"> документы, подтверждающие его квалификацию, при этом непредставление указанных документов не является основанием для признания заявки не соответствующей требованиям настоящего Положения.</w:t>
      </w:r>
    </w:p>
    <w:p w14:paraId="53285408" w14:textId="77777777" w:rsidR="00B41FEF" w:rsidRPr="00B41FEF" w:rsidRDefault="00B41FEF" w:rsidP="00B41FEF">
      <w:pPr>
        <w:numPr>
          <w:ilvl w:val="0"/>
          <w:numId w:val="10"/>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Заявка на участие в запросе коммерческих предложений может содержать эскиз, рисунок, чертеж, фотографию, иное изображение, образец, пробу товара, закупка которого осуществляется.</w:t>
      </w:r>
    </w:p>
    <w:p w14:paraId="4D2C8B46" w14:textId="77777777" w:rsidR="00B41FEF" w:rsidRPr="00B41FEF" w:rsidRDefault="00B41FEF" w:rsidP="00B41FEF">
      <w:pPr>
        <w:numPr>
          <w:ilvl w:val="2"/>
          <w:numId w:val="24"/>
        </w:numPr>
        <w:tabs>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Формы предоставляемых документов предусмотрены  в приложениях к части III «ИНФОРМАЦИОННАЯ КАРТА».  Представление документов с отклонением от установленных в закупочной документации форм может быть расценено Комиссией по закупкам как несоответствие предложения на участие в закупке требованиям, установленным закупочной документацией.</w:t>
      </w:r>
    </w:p>
    <w:p w14:paraId="40E7EA80" w14:textId="77777777" w:rsidR="00B41FEF" w:rsidRPr="00B41FEF" w:rsidRDefault="00B41FEF" w:rsidP="00B41FEF">
      <w:pPr>
        <w:numPr>
          <w:ilvl w:val="2"/>
          <w:numId w:val="24"/>
        </w:numPr>
        <w:tabs>
          <w:tab w:val="left" w:pos="851"/>
          <w:tab w:val="left" w:pos="1276"/>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непредставления документов, указанных в пункте 3.5.  Закупочной документации, заявка такого участника подлежит отклонению.</w:t>
      </w:r>
    </w:p>
    <w:p w14:paraId="1C1C03D3" w14:textId="77777777" w:rsidR="00B41FEF" w:rsidRPr="00B41FEF" w:rsidRDefault="00B41FEF" w:rsidP="0031490D">
      <w:pPr>
        <w:numPr>
          <w:ilvl w:val="2"/>
          <w:numId w:val="24"/>
        </w:numPr>
        <w:tabs>
          <w:tab w:val="left" w:pos="1276"/>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Если в документах, входящих в состав предложения на участие в закупке, имеются расхождения между обозначением сумм прописью и цифрами, то Комиссией по закупкам принимается к рассмотрению сумма, указанная прописью.</w:t>
      </w:r>
    </w:p>
    <w:p w14:paraId="79CB6887" w14:textId="77777777" w:rsidR="00B41FEF" w:rsidRPr="00B41FEF" w:rsidRDefault="00B41FEF" w:rsidP="0031490D">
      <w:pPr>
        <w:numPr>
          <w:ilvl w:val="1"/>
          <w:numId w:val="24"/>
        </w:numPr>
        <w:tabs>
          <w:tab w:val="left" w:pos="1276"/>
        </w:tabs>
        <w:suppressAutoHyphen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Требования к предложениям о цене договора/</w:t>
      </w:r>
      <w:r w:rsidRPr="00B41FEF">
        <w:rPr>
          <w:rFonts w:ascii="Times New Roman" w:eastAsia="Calibri" w:hAnsi="Times New Roman" w:cs="Times New Roman"/>
          <w:b/>
          <w:kern w:val="0"/>
          <w:lang w:eastAsia="ru-RU"/>
          <w14:ligatures w14:val="none"/>
        </w:rPr>
        <w:t>цене за единицу услуги (далее – Цена договора).</w:t>
      </w:r>
    </w:p>
    <w:p w14:paraId="0B75E9B3"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b/>
          <w:kern w:val="0"/>
          <w:lang w:eastAsia="ru-RU"/>
          <w14:ligatures w14:val="none"/>
        </w:rPr>
        <w:lastRenderedPageBreak/>
        <w:t>Цена договора, предлагаемая участником закупки, не может превышать начальную (максимальную) цену договора/(начальную (максимальную) цену за единицу услуги)</w:t>
      </w:r>
      <w:r w:rsidRPr="00B41FEF">
        <w:rPr>
          <w:rFonts w:ascii="Times New Roman" w:eastAsia="Calibri" w:hAnsi="Times New Roman" w:cs="Times New Roman"/>
          <w:kern w:val="0"/>
          <w:lang w:eastAsia="ru-RU"/>
          <w14:ligatures w14:val="none"/>
        </w:rPr>
        <w:t>, указанную Заказчиком в документации о закупке. В случае если Цена договора, указанная в заявке и предлагаемая участником закупки, превышает начальную (максимальную) цену договора/ начальную (максимальную) цену за единицу услуги, сумму единичных расценок, указанную в документации о закупке, соответствующий участник закупки отстраняется от участия в закупке.</w:t>
      </w:r>
    </w:p>
    <w:p w14:paraId="459325CF"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 xml:space="preserve">При предоставлении Участником закупки </w:t>
      </w:r>
      <w:r w:rsidRPr="00B41FEF">
        <w:rPr>
          <w:rFonts w:ascii="Times New Roman" w:eastAsia="Times New Roman" w:hAnsi="Times New Roman" w:cs="Times New Roman"/>
          <w:kern w:val="0"/>
          <w:lang w:eastAsia="ru-RU"/>
          <w14:ligatures w14:val="none"/>
        </w:rPr>
        <w:t xml:space="preserve">Приложения «Предложение о Цене договора», также именуемого – Расчет цены, участником закупки в данном документе должен быть представлен подробный расчет Цены договора, указанной участником закупки в Заявке на участие в закупке. При этом,  </w:t>
      </w:r>
      <w:r w:rsidRPr="00B41FEF">
        <w:rPr>
          <w:rFonts w:ascii="Times New Roman" w:eastAsia="Calibri" w:hAnsi="Times New Roman" w:cs="Times New Roman"/>
          <w:kern w:val="0"/>
          <w:lang w:eastAsia="ru-RU"/>
          <w14:ligatures w14:val="none"/>
        </w:rPr>
        <w:t xml:space="preserve">Цена договора, указанная в форме Заявки на участие в закупке должна быть тождественна (равняться) сумме цен по видам (содержанию) товаров (работ, услуг), указанных участником закупки в Расчете цены. </w:t>
      </w:r>
      <w:r w:rsidRPr="00B41FEF">
        <w:rPr>
          <w:rFonts w:ascii="Times New Roman" w:eastAsia="Calibri" w:hAnsi="Times New Roman" w:cs="Times New Roman"/>
          <w:b/>
          <w:i/>
          <w:kern w:val="0"/>
          <w:lang w:eastAsia="ru-RU"/>
          <w14:ligatures w14:val="none"/>
        </w:rPr>
        <w:t>В случае несовпадения указанных цен</w:t>
      </w:r>
      <w:r w:rsidRPr="00B41FEF">
        <w:rPr>
          <w:rFonts w:ascii="Times New Roman" w:eastAsia="Calibri" w:hAnsi="Times New Roman" w:cs="Times New Roman"/>
          <w:i/>
          <w:kern w:val="0"/>
          <w:lang w:eastAsia="ru-RU"/>
          <w14:ligatures w14:val="none"/>
        </w:rPr>
        <w:t xml:space="preserve">, в том числе при наличии арифметической ошибки, опечатки или иной ошибки, не позволяющей </w:t>
      </w:r>
      <w:r w:rsidRPr="00B41FEF">
        <w:rPr>
          <w:rFonts w:ascii="Times New Roman" w:eastAsia="Calibri" w:hAnsi="Times New Roman" w:cs="Times New Roman"/>
          <w:b/>
          <w:i/>
          <w:kern w:val="0"/>
          <w:lang w:eastAsia="ru-RU"/>
          <w14:ligatures w14:val="none"/>
        </w:rPr>
        <w:t>достоверно</w:t>
      </w:r>
      <w:r w:rsidRPr="00B41FEF">
        <w:rPr>
          <w:rFonts w:ascii="Times New Roman" w:eastAsia="Calibri" w:hAnsi="Times New Roman" w:cs="Times New Roman"/>
          <w:i/>
          <w:kern w:val="0"/>
          <w:lang w:eastAsia="ru-RU"/>
          <w14:ligatures w14:val="none"/>
        </w:rPr>
        <w:t xml:space="preserve"> определить Цену договора, предлагаемую участником закупки, </w:t>
      </w:r>
      <w:r w:rsidRPr="00B41FEF">
        <w:rPr>
          <w:rFonts w:ascii="Times New Roman" w:eastAsia="Calibri" w:hAnsi="Times New Roman" w:cs="Times New Roman"/>
          <w:b/>
          <w:i/>
          <w:kern w:val="0"/>
          <w:lang w:eastAsia="ru-RU"/>
          <w14:ligatures w14:val="none"/>
        </w:rPr>
        <w:t xml:space="preserve">заявка на участие в закупке признается несоответствующей </w:t>
      </w:r>
      <w:r w:rsidRPr="00B41FEF">
        <w:rPr>
          <w:rFonts w:ascii="Times New Roman" w:eastAsia="Calibri" w:hAnsi="Times New Roman" w:cs="Times New Roman"/>
          <w:i/>
          <w:kern w:val="0"/>
          <w:lang w:eastAsia="ru-RU"/>
          <w14:ligatures w14:val="none"/>
        </w:rPr>
        <w:t>требованиям документации о закупке, что влечет за собой отказ в допуске к участию  в закупке.</w:t>
      </w:r>
    </w:p>
    <w:p w14:paraId="391E4F5D"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b/>
          <w:kern w:val="0"/>
          <w:lang w:eastAsia="ru-RU"/>
          <w14:ligatures w14:val="none"/>
        </w:rPr>
      </w:pPr>
      <w:r w:rsidRPr="00B41FEF">
        <w:rPr>
          <w:rFonts w:ascii="Times New Roman" w:eastAsia="Calibri" w:hAnsi="Times New Roman" w:cs="Times New Roman"/>
          <w:kern w:val="0"/>
          <w:lang w:eastAsia="ru-RU"/>
          <w14:ligatures w14:val="none"/>
        </w:rPr>
        <w:t xml:space="preserve">Все налоги, пошлины и прочие сборы, которые исполнитель договора должен оплачивать в соответствии с условиями договора или на иных основаниях, должны быть включены в цену за единицу услуги и общую цену заявки, представленной участником закупки, </w:t>
      </w:r>
      <w:r w:rsidRPr="00B41FEF">
        <w:rPr>
          <w:rFonts w:ascii="Times New Roman" w:eastAsia="Calibri" w:hAnsi="Times New Roman" w:cs="Times New Roman"/>
          <w:b/>
          <w:kern w:val="0"/>
          <w:lang w:eastAsia="ru-RU"/>
          <w14:ligatures w14:val="none"/>
        </w:rPr>
        <w:t xml:space="preserve">если иное не предусмотрено </w:t>
      </w:r>
      <w:r w:rsidRPr="00B41FEF">
        <w:rPr>
          <w:rFonts w:ascii="Times New Roman" w:eastAsia="Times New Roman" w:hAnsi="Times New Roman" w:cs="Times New Roman"/>
          <w:b/>
          <w:kern w:val="0"/>
          <w:lang w:eastAsia="ru-RU"/>
          <w14:ligatures w14:val="none"/>
        </w:rPr>
        <w:t>частью III «ИНФОРМАЦИОННАЯ КАРТА».</w:t>
      </w:r>
    </w:p>
    <w:p w14:paraId="5AD78278" w14:textId="77777777" w:rsidR="00B41FEF" w:rsidRPr="00B41FEF" w:rsidRDefault="00B41FEF" w:rsidP="0031490D">
      <w:pPr>
        <w:numPr>
          <w:ilvl w:val="2"/>
          <w:numId w:val="24"/>
        </w:numPr>
        <w:tabs>
          <w:tab w:val="left" w:pos="1276"/>
        </w:tabs>
        <w:spacing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в соответствии с действующим законодательством Российской Федерации участник закупки освобождается от уплаты НДС, то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p w14:paraId="18B50DB6" w14:textId="77777777" w:rsidR="00B41FEF" w:rsidRPr="00B41FEF" w:rsidRDefault="00B41FEF" w:rsidP="0031490D">
      <w:pPr>
        <w:numPr>
          <w:ilvl w:val="0"/>
          <w:numId w:val="9"/>
        </w:numPr>
        <w:tabs>
          <w:tab w:val="num" w:pos="1134"/>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ПОДАЧА ПРЕДЛОЖЕНИЙ НА УЧАСТИЕ В ЗАКУПКЕ</w:t>
      </w:r>
    </w:p>
    <w:p w14:paraId="74DBC9F8" w14:textId="77777777" w:rsidR="00B41FEF" w:rsidRPr="00B41FEF" w:rsidRDefault="00B41FEF" w:rsidP="0031490D">
      <w:pPr>
        <w:tabs>
          <w:tab w:val="num" w:pos="-142"/>
          <w:tab w:val="num" w:pos="1134"/>
        </w:tab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4.1 Порядок, место, дата начала и дата окончания срока подачи предложений на участие в закупке</w:t>
      </w:r>
    </w:p>
    <w:p w14:paraId="2EE01A8B" w14:textId="77777777" w:rsidR="00B41FEF" w:rsidRPr="00B41FEF" w:rsidRDefault="00B41FEF" w:rsidP="0031490D">
      <w:pPr>
        <w:numPr>
          <w:ilvl w:val="2"/>
          <w:numId w:val="20"/>
        </w:numPr>
        <w:tabs>
          <w:tab w:val="left" w:pos="851"/>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Предложения на участие в закупке подаются участниками закупки в порядке и сроки, указанные в пункте 8.11 части III «ИНФОРМАЦИОННАЯ КАРТА».</w:t>
      </w:r>
    </w:p>
    <w:p w14:paraId="66670C41" w14:textId="77777777" w:rsidR="00B41FEF" w:rsidRPr="00B41FEF" w:rsidRDefault="00B41FEF" w:rsidP="0031490D">
      <w:pPr>
        <w:numPr>
          <w:ilvl w:val="2"/>
          <w:numId w:val="20"/>
        </w:numPr>
        <w:tabs>
          <w:tab w:val="left" w:pos="851"/>
        </w:tabs>
        <w:spacing w:before="60" w:after="60" w:line="240" w:lineRule="auto"/>
        <w:ind w:left="0" w:firstLine="0"/>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kern w:val="0"/>
          <w:lang w:eastAsia="ru-RU"/>
          <w14:ligatures w14:val="none"/>
        </w:rPr>
        <w:t>Участники закупки имеют право подать свои предложения на участие в закупке</w:t>
      </w:r>
      <w:r w:rsidRPr="00B41FEF">
        <w:rPr>
          <w:rFonts w:ascii="Times New Roman" w:eastAsia="Times New Roman" w:hAnsi="Times New Roman" w:cs="Times New Roman"/>
          <w:b/>
          <w:kern w:val="0"/>
          <w:lang w:eastAsia="ru-RU"/>
          <w14:ligatures w14:val="none"/>
        </w:rPr>
        <w:t xml:space="preserve"> до окончания срока подачи заявок на участие в закупке, указанного в п. 8.11 части III «ИНФОРМАЦИОННАЯ КАРТА».</w:t>
      </w:r>
    </w:p>
    <w:p w14:paraId="1A4DF793" w14:textId="77777777" w:rsidR="00B41FEF" w:rsidRPr="00B41FEF" w:rsidRDefault="00B41FEF" w:rsidP="0031490D">
      <w:pPr>
        <w:numPr>
          <w:ilvl w:val="2"/>
          <w:numId w:val="20"/>
        </w:numPr>
        <w:tabs>
          <w:tab w:val="left" w:pos="851"/>
        </w:tabs>
        <w:spacing w:before="60" w:after="60" w:line="240" w:lineRule="auto"/>
        <w:ind w:left="0" w:firstLine="0"/>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Предложения в электронной форме подаются с помощью функционала  электронной торговой площадки в соответствии с регламентом и в сроки, установленные п. 8.11 части III «ИНФОРМАЦИОННАЯ КАРТА».</w:t>
      </w:r>
    </w:p>
    <w:p w14:paraId="3C1F93B3" w14:textId="77777777" w:rsidR="00B41FEF" w:rsidRPr="00B41FEF" w:rsidRDefault="00B41FEF" w:rsidP="0031490D">
      <w:pPr>
        <w:numPr>
          <w:ilvl w:val="2"/>
          <w:numId w:val="20"/>
        </w:numPr>
        <w:tabs>
          <w:tab w:val="num" w:pos="-142"/>
          <w:tab w:val="num" w:pos="720"/>
          <w:tab w:val="left" w:pos="851"/>
          <w:tab w:val="left" w:pos="993"/>
          <w:tab w:val="num" w:pos="1418"/>
        </w:tabs>
        <w:spacing w:before="120" w:after="120" w:line="240" w:lineRule="auto"/>
        <w:ind w:left="0" w:firstLine="0"/>
        <w:jc w:val="both"/>
        <w:outlineLvl w:val="2"/>
        <w:rPr>
          <w:rFonts w:ascii="Arial" w:eastAsia="Times New Roman" w:hAnsi="Arial" w:cs="Times New Roman"/>
          <w:b/>
          <w:kern w:val="0"/>
          <w:lang w:eastAsia="ru-RU"/>
          <w14:ligatures w14:val="none"/>
        </w:rPr>
      </w:pPr>
      <w:r w:rsidRPr="00B41FEF">
        <w:rPr>
          <w:rFonts w:ascii="Times New Roman" w:eastAsia="Calibri" w:hAnsi="Times New Roman" w:cs="Times New Roman"/>
          <w:kern w:val="0"/>
          <w:lang w:eastAsia="ru-RU"/>
          <w14:ligatures w14:val="none"/>
        </w:rPr>
        <w:t xml:space="preserve">Заявки на участие в закупке, поступившие в срок, установленный документацией о закупке, регистрируются с помощью технических средств ЭТП в Журнале регистрации заявок на участие в закупке в порядке их поступления. </w:t>
      </w:r>
    </w:p>
    <w:p w14:paraId="227216F1" w14:textId="77777777" w:rsidR="00B41FEF" w:rsidRPr="00B41FEF" w:rsidRDefault="00B41FEF" w:rsidP="0031490D">
      <w:pPr>
        <w:tabs>
          <w:tab w:val="num" w:pos="-142"/>
          <w:tab w:val="left" w:pos="851"/>
          <w:tab w:val="left" w:pos="993"/>
          <w:tab w:val="num" w:pos="1418"/>
        </w:tabs>
        <w:spacing w:before="120" w:after="120" w:line="240" w:lineRule="auto"/>
        <w:jc w:val="both"/>
        <w:outlineLvl w:val="2"/>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4.2 Изменения предложений на участие в закупке</w:t>
      </w:r>
    </w:p>
    <w:p w14:paraId="0DE6D805" w14:textId="77777777" w:rsidR="00B41FEF" w:rsidRPr="00B41FEF" w:rsidRDefault="00B41FEF" w:rsidP="0031490D">
      <w:pPr>
        <w:numPr>
          <w:ilvl w:val="2"/>
          <w:numId w:val="11"/>
        </w:numPr>
        <w:tabs>
          <w:tab w:val="left" w:pos="709"/>
          <w:tab w:val="num" w:pos="1418"/>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Участник закупки, подавший заявку, вправе изменить указанную заявку в любое время до момента окончания срока подачи заявок на участие в закупке по правилам, установленным ЭТП.</w:t>
      </w:r>
    </w:p>
    <w:p w14:paraId="6BFA01B1" w14:textId="77777777" w:rsidR="00B41FEF" w:rsidRPr="00B41FEF" w:rsidRDefault="00B41FEF" w:rsidP="0031490D">
      <w:pPr>
        <w:keepNext/>
        <w:tabs>
          <w:tab w:val="num" w:pos="-142"/>
          <w:tab w:val="left" w:pos="1276"/>
          <w:tab w:val="num" w:pos="1418"/>
        </w:tab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4.3 Отзыв предложений на участие в закупке</w:t>
      </w:r>
    </w:p>
    <w:p w14:paraId="711FE73F" w14:textId="77777777" w:rsidR="00B41FEF" w:rsidRPr="00B41FEF" w:rsidRDefault="00B41FEF" w:rsidP="0031490D">
      <w:pPr>
        <w:numPr>
          <w:ilvl w:val="2"/>
          <w:numId w:val="12"/>
        </w:numPr>
        <w:tabs>
          <w:tab w:val="left"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Участник закупки, подавший заявку на участие в закупке, вправе отозвать указанную заявку в любое время до момента окончания срока приема заявок на участие в закупке, установленного документацией о закупке.</w:t>
      </w:r>
    </w:p>
    <w:p w14:paraId="6FF75724" w14:textId="77777777" w:rsidR="00B41FEF" w:rsidRPr="00B41FEF" w:rsidRDefault="00B41FEF" w:rsidP="0031490D">
      <w:pPr>
        <w:numPr>
          <w:ilvl w:val="2"/>
          <w:numId w:val="12"/>
        </w:numPr>
        <w:tabs>
          <w:tab w:val="left" w:pos="709"/>
        </w:tabs>
        <w:spacing w:before="120" w:after="0" w:line="240" w:lineRule="auto"/>
        <w:ind w:left="0" w:firstLine="0"/>
        <w:contextualSpacing/>
        <w:jc w:val="both"/>
        <w:rPr>
          <w:rFonts w:ascii="Times New Roman" w:eastAsia="Calibri" w:hAnsi="Times New Roman" w:cs="Times New Roman"/>
          <w:kern w:val="0"/>
          <w:lang w:eastAsia="ru-RU"/>
          <w14:ligatures w14:val="none"/>
        </w:rPr>
      </w:pPr>
      <w:r w:rsidRPr="00B41FEF">
        <w:rPr>
          <w:rFonts w:ascii="Times New Roman" w:eastAsia="Calibri" w:hAnsi="Times New Roman" w:cs="Times New Roman"/>
          <w:kern w:val="0"/>
          <w:lang w:eastAsia="ru-RU"/>
          <w14:ligatures w14:val="none"/>
        </w:rPr>
        <w:t>После окончания срока подачи заявок на участие в закупке не допускается внесение изменений в заявки на участие в закупке, а также их отзыв.</w:t>
      </w:r>
    </w:p>
    <w:p w14:paraId="7ED6F8A2" w14:textId="77777777" w:rsidR="00B41FEF" w:rsidRPr="00B41FEF" w:rsidRDefault="00B41FEF" w:rsidP="0031490D">
      <w:pPr>
        <w:tabs>
          <w:tab w:val="num" w:pos="-142"/>
          <w:tab w:val="left" w:pos="851"/>
          <w:tab w:val="num" w:pos="1418"/>
        </w:tabs>
        <w:spacing w:before="120" w:after="12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4.4. Предложения на участие в закупке, полученные Заказчиком по истечении срока их предоставления.</w:t>
      </w:r>
    </w:p>
    <w:p w14:paraId="180D6919" w14:textId="77777777" w:rsidR="00B41FEF" w:rsidRPr="00B41FEF" w:rsidRDefault="00B41FEF" w:rsidP="0031490D">
      <w:pPr>
        <w:keepNext/>
        <w:numPr>
          <w:ilvl w:val="0"/>
          <w:numId w:val="12"/>
        </w:numPr>
        <w:tabs>
          <w:tab w:val="left" w:pos="851"/>
          <w:tab w:val="num" w:pos="1134"/>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lastRenderedPageBreak/>
        <w:t>ВСКРЫТИЕ КОНВЕРТОВ С ПРЕДЛОЖЕНИЯМИ НА УЧАСТИЕ В ЗАКУПКЕ (ОТКРЫТИЕ ДОСТУПА НА ЭТП)</w:t>
      </w:r>
    </w:p>
    <w:p w14:paraId="55859C81" w14:textId="77777777" w:rsidR="00B41FEF" w:rsidRPr="00B41FEF" w:rsidRDefault="00B41FEF" w:rsidP="0031490D">
      <w:pPr>
        <w:keepNext/>
        <w:tabs>
          <w:tab w:val="num" w:pos="-142"/>
          <w:tab w:val="left" w:pos="851"/>
        </w:tabs>
        <w:spacing w:before="120" w:after="120" w:line="240" w:lineRule="auto"/>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5.1 Порядок вскрытия конвертов с предложениями на участие в закупке</w:t>
      </w:r>
    </w:p>
    <w:p w14:paraId="01D1D217" w14:textId="77777777" w:rsidR="00B41FEF" w:rsidRPr="00B41FEF" w:rsidRDefault="00B41FEF" w:rsidP="0031490D">
      <w:pPr>
        <w:numPr>
          <w:ilvl w:val="2"/>
          <w:numId w:val="13"/>
        </w:numPr>
        <w:tabs>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 В день, во время и в месте, указанные в документации о закупке и электронной торговой площадке, осуществляется открытие доступа к поданным в форме электронных документов заявкам на участие в закупке.</w:t>
      </w:r>
    </w:p>
    <w:p w14:paraId="69756BEF" w14:textId="77777777" w:rsidR="00B41FEF" w:rsidRPr="00B41FEF" w:rsidRDefault="00B41FEF" w:rsidP="0031490D">
      <w:pPr>
        <w:numPr>
          <w:ilvl w:val="2"/>
          <w:numId w:val="13"/>
        </w:numPr>
        <w:tabs>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установления факта подачи одним участником закупки двух и более заявок на участие в закупке</w:t>
      </w:r>
      <w:r w:rsidRPr="00B41FEF">
        <w:rPr>
          <w:rFonts w:ascii="Times New Roman" w:eastAsia="Times New Roman" w:hAnsi="Times New Roman" w:cs="Times New Roman"/>
          <w:color w:val="000000"/>
          <w:kern w:val="0"/>
          <w:lang w:eastAsia="ru-RU"/>
          <w14:ligatures w14:val="none"/>
        </w:rPr>
        <w:t xml:space="preserve"> в отношении одного предмета закупки (лота)</w:t>
      </w:r>
      <w:r w:rsidRPr="00B41FEF">
        <w:rPr>
          <w:rFonts w:ascii="Times New Roman" w:eastAsia="Times New Roman" w:hAnsi="Times New Roman" w:cs="Times New Roman"/>
          <w:kern w:val="0"/>
          <w:lang w:eastAsia="ru-RU"/>
          <w14:ligatures w14:val="none"/>
        </w:rPr>
        <w:t xml:space="preserve"> при условии, что поданные ранее заявки таким участником не отозваны, все заявки на участие в закупке такого участника закупки, поданные в отношении данной закупки, не рассматриваются и возвращаются такому участнику. </w:t>
      </w:r>
    </w:p>
    <w:p w14:paraId="58BA96C7" w14:textId="77777777" w:rsidR="00B41FEF" w:rsidRPr="00B41FEF" w:rsidRDefault="00B41FEF" w:rsidP="0031490D">
      <w:pPr>
        <w:numPr>
          <w:ilvl w:val="2"/>
          <w:numId w:val="13"/>
        </w:numPr>
        <w:tabs>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По результатам вскрытия конвертов с заявками (открытия доступа к заявкам) на участие в закупке составляется протокол, который подписывается всеми присутствующими членами Комиссии по закупкам. Указанный протокол размещается на ЭТП в порядке, предусмотренном Положением о закупках.</w:t>
      </w:r>
    </w:p>
    <w:p w14:paraId="093730CE" w14:textId="77777777" w:rsidR="00B41FEF" w:rsidRPr="00B41FEF" w:rsidRDefault="00B41FEF" w:rsidP="0031490D">
      <w:pPr>
        <w:numPr>
          <w:ilvl w:val="2"/>
          <w:numId w:val="21"/>
        </w:numPr>
        <w:tabs>
          <w:tab w:val="left" w:pos="851"/>
        </w:tabs>
        <w:spacing w:before="120" w:after="12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В случае, если по окончании срока подачи предложений на участие в закупке не подано ни одного предложения на участие в закупке, закупка признается несостоявшейся и в протокол вскрытия конвертов с предложениями на участие в закупке вносится информация о признании закупки несостоявшейся.</w:t>
      </w:r>
    </w:p>
    <w:p w14:paraId="25580084" w14:textId="77777777" w:rsidR="00B41FEF" w:rsidRPr="00B41FEF" w:rsidRDefault="00B41FEF" w:rsidP="0031490D">
      <w:pPr>
        <w:numPr>
          <w:ilvl w:val="0"/>
          <w:numId w:val="12"/>
        </w:numPr>
        <w:tabs>
          <w:tab w:val="left" w:pos="851"/>
          <w:tab w:val="num" w:pos="1134"/>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РАССМОТРЕНИЕ ПРЕДЛОЖЕНИЙ НА УЧАСТИЕ В ЗАКУПКЕ</w:t>
      </w:r>
    </w:p>
    <w:p w14:paraId="3C188BD7" w14:textId="77777777" w:rsidR="00B41FEF" w:rsidRPr="00B41FEF" w:rsidRDefault="00B41FEF" w:rsidP="0031490D">
      <w:pPr>
        <w:tabs>
          <w:tab w:val="left" w:pos="851"/>
          <w:tab w:val="num" w:pos="1134"/>
        </w:tabs>
        <w:spacing w:after="6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6.1 Комиссия по закупкам рассматривает предложения на участие в закупке на соответствие требованиям, установленным в Закупочной документации и соответствие участников закупки требованиям, установленным в Закупочной документации и Положении о закупках.</w:t>
      </w:r>
    </w:p>
    <w:p w14:paraId="14B98050" w14:textId="77777777" w:rsidR="00B41FEF" w:rsidRPr="00B41FEF" w:rsidRDefault="00B41FEF" w:rsidP="0031490D">
      <w:pPr>
        <w:tabs>
          <w:tab w:val="left" w:pos="851"/>
          <w:tab w:val="num" w:pos="1134"/>
        </w:tabs>
        <w:spacing w:after="6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6.2 Срок рассмотрения предложений на участие в закупке не может превышать 10 (десять) рабочих дней со дня вскрытия конвертов с предложениями на участие в закупке.</w:t>
      </w:r>
    </w:p>
    <w:p w14:paraId="2B7C424C" w14:textId="77777777" w:rsidR="00B41FEF" w:rsidRPr="00B41FEF" w:rsidRDefault="00B41FEF" w:rsidP="0031490D">
      <w:pPr>
        <w:tabs>
          <w:tab w:val="left" w:pos="851"/>
          <w:tab w:val="num" w:pos="1134"/>
        </w:tabs>
        <w:spacing w:after="60" w:line="240" w:lineRule="auto"/>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6.3 Заказчик вправе предоставить участникам закупки возможность добровольно и открыто повысить привлекательность их предложений путем снижения первоначальной (указанной в предложении на участие в закупке) цены  - переторжка.</w:t>
      </w:r>
    </w:p>
    <w:p w14:paraId="59083127" w14:textId="77777777" w:rsidR="00B41FEF" w:rsidRPr="00B41FEF" w:rsidRDefault="00B41FEF" w:rsidP="0031490D">
      <w:pPr>
        <w:numPr>
          <w:ilvl w:val="2"/>
          <w:numId w:val="15"/>
        </w:numPr>
        <w:tabs>
          <w:tab w:val="left" w:pos="851"/>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Участник закупки вправе не участвовать в процедуре снижения первоначальной цены, тогда его заявка остается действующей с ранее объявленной ценой.</w:t>
      </w:r>
    </w:p>
    <w:p w14:paraId="2A529350" w14:textId="77777777" w:rsidR="00B41FEF" w:rsidRPr="00B41FEF" w:rsidRDefault="00B41FEF" w:rsidP="0031490D">
      <w:pPr>
        <w:numPr>
          <w:ilvl w:val="2"/>
          <w:numId w:val="15"/>
        </w:numPr>
        <w:tabs>
          <w:tab w:val="left" w:pos="851"/>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Участники закупки участвуют в переговорах о снижении цены лично или через своих представителей. В случае проведения переторжки в электронной форме, предложения подаются с помощью технических средств ЭТП.</w:t>
      </w:r>
    </w:p>
    <w:p w14:paraId="3CEA3E5A" w14:textId="77777777" w:rsidR="00B41FEF" w:rsidRPr="00B41FEF" w:rsidRDefault="00B41FEF" w:rsidP="0031490D">
      <w:pPr>
        <w:numPr>
          <w:ilvl w:val="2"/>
          <w:numId w:val="15"/>
        </w:numPr>
        <w:tabs>
          <w:tab w:val="left" w:pos="851"/>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bCs/>
          <w:kern w:val="0"/>
          <w:lang w:eastAsia="ru-RU"/>
          <w14:ligatures w14:val="none"/>
        </w:rPr>
        <w:t>При проведении переговоров по снижению цены участники закупки не могут делать предложения выше цены своего предложения, содержащегося в Заявке  на участие в закупке</w:t>
      </w:r>
      <w:r w:rsidRPr="00B41FEF">
        <w:rPr>
          <w:rFonts w:ascii="Times New Roman" w:eastAsia="Times New Roman" w:hAnsi="Times New Roman" w:cs="Times New Roman"/>
          <w:kern w:val="0"/>
          <w:lang w:eastAsia="ru-RU"/>
          <w14:ligatures w14:val="none"/>
        </w:rPr>
        <w:t>.</w:t>
      </w:r>
    </w:p>
    <w:p w14:paraId="0166D7D1" w14:textId="77777777" w:rsidR="00B41FEF" w:rsidRPr="00B41FEF" w:rsidRDefault="00B41FEF" w:rsidP="0031490D">
      <w:pPr>
        <w:numPr>
          <w:ilvl w:val="2"/>
          <w:numId w:val="15"/>
        </w:numPr>
        <w:tabs>
          <w:tab w:val="left" w:pos="851"/>
          <w:tab w:val="left" w:pos="1134"/>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Цены, полученные в ходе переговоров, оформляются протоколом, который подписывается членами Комиссии по закупкам и считаются окончательными для каждого из участников этой процедуры.</w:t>
      </w:r>
    </w:p>
    <w:p w14:paraId="61722D96" w14:textId="77777777" w:rsidR="00B41FEF" w:rsidRPr="00B41FEF" w:rsidRDefault="00B41FEF" w:rsidP="0031490D">
      <w:pPr>
        <w:numPr>
          <w:ilvl w:val="2"/>
          <w:numId w:val="15"/>
        </w:numPr>
        <w:tabs>
          <w:tab w:val="left" w:pos="851"/>
          <w:tab w:val="left" w:pos="1134"/>
        </w:tabs>
        <w:spacing w:after="60" w:line="240" w:lineRule="auto"/>
        <w:ind w:left="0" w:firstLine="0"/>
        <w:jc w:val="both"/>
        <w:outlineLvl w:val="1"/>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По окончании переговоров Комиссия по закупкам проводит оценку и сопоставление Заявок в соответствии с указанными в закупочной документации критериями, учитывая цены, полученные в ходе переторжки.</w:t>
      </w:r>
    </w:p>
    <w:p w14:paraId="744BCA54" w14:textId="77777777" w:rsidR="00B41FEF" w:rsidRPr="00B41FEF" w:rsidRDefault="00B41FEF" w:rsidP="0031490D">
      <w:pPr>
        <w:numPr>
          <w:ilvl w:val="1"/>
          <w:numId w:val="15"/>
        </w:numPr>
        <w:tabs>
          <w:tab w:val="left" w:pos="851"/>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На основании результатов рассмотрения заявок на участие в закупке Комиссией по закупкам принимается одно из следующих решений:</w:t>
      </w:r>
    </w:p>
    <w:p w14:paraId="1A9DE0F8" w14:textId="77777777" w:rsidR="00B41FEF" w:rsidRPr="00B41FEF" w:rsidRDefault="00B41FEF" w:rsidP="0031490D">
      <w:pPr>
        <w:numPr>
          <w:ilvl w:val="0"/>
          <w:numId w:val="14"/>
        </w:numPr>
        <w:tabs>
          <w:tab w:val="left" w:pos="851"/>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 допуске к участию в закупке участника закупки (о признании лица, подавшего заявку на участие в закупке, участником закупки) и признании поданной им заявки соответствующей требованиям закупочной  документации;</w:t>
      </w:r>
    </w:p>
    <w:p w14:paraId="35CC45AA" w14:textId="77777777" w:rsidR="00B41FEF" w:rsidRPr="00B41FEF" w:rsidRDefault="00B41FEF" w:rsidP="0031490D">
      <w:pPr>
        <w:numPr>
          <w:ilvl w:val="0"/>
          <w:numId w:val="14"/>
        </w:numPr>
        <w:tabs>
          <w:tab w:val="left" w:pos="851"/>
          <w:tab w:val="left" w:pos="1134"/>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об отказе в допуске участника закупки к участию в закупке и отклонении поданной им заявки.</w:t>
      </w:r>
    </w:p>
    <w:p w14:paraId="78994DBE" w14:textId="77777777" w:rsidR="00B41FEF" w:rsidRPr="00B41FEF" w:rsidRDefault="00B41FEF" w:rsidP="00241C3D">
      <w:pPr>
        <w:numPr>
          <w:ilvl w:val="1"/>
          <w:numId w:val="15"/>
        </w:numPr>
        <w:tabs>
          <w:tab w:val="left" w:pos="709"/>
          <w:tab w:val="left" w:pos="851"/>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По результатам рассмотрения заявок на участие в закупке Комиссией по закупкам составляется протокол рассмотрения заявок на участие в закупке, который подписывается всеми присутствующими на заседании членами Комиссии по закупкам. Протокол должен содержать сведения об участниках закупки, подавших заявки на участие в закупке, решение о допуске участника закупки к участию в закупке и о признании его участником закупки или об отказе в допуске участника закупки к участию в закупке с обоснованием такого решения и с указанием положений закупочной документации, которым не соответствует заявка на участие в закупке этого участника закупки, положений такой заявки, не соответствующих требованиям закупочной документации, сведений о решении каждого члена Комиссии по закупкам о допуске участника закупки к участию в закупке или об отказе ему в допуске к участию в </w:t>
      </w:r>
      <w:r w:rsidRPr="00B41FEF">
        <w:rPr>
          <w:rFonts w:ascii="Times New Roman" w:eastAsia="Times New Roman" w:hAnsi="Times New Roman" w:cs="Times New Roman"/>
          <w:kern w:val="0"/>
          <w:lang w:eastAsia="ru-RU"/>
          <w14:ligatures w14:val="none"/>
        </w:rPr>
        <w:lastRenderedPageBreak/>
        <w:t>закупке. Указанный протокол размещается на Сайте Заказчика и Электронной торговой площадке в порядке, предусмотренном Положением о закупках.</w:t>
      </w:r>
    </w:p>
    <w:p w14:paraId="2C485AB3" w14:textId="77777777" w:rsidR="00B41FEF" w:rsidRPr="00B41FEF" w:rsidRDefault="00B41FEF" w:rsidP="00241C3D">
      <w:pPr>
        <w:numPr>
          <w:ilvl w:val="1"/>
          <w:numId w:val="15"/>
        </w:numPr>
        <w:tabs>
          <w:tab w:val="left" w:pos="709"/>
          <w:tab w:val="left" w:pos="1276"/>
        </w:tabs>
        <w:spacing w:before="120" w:after="0" w:line="240" w:lineRule="auto"/>
        <w:ind w:left="0" w:firstLine="0"/>
        <w:contextualSpacing/>
        <w:jc w:val="both"/>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 xml:space="preserve">В случае, если закупка признана несостоявшейся и только один участник </w:t>
      </w:r>
      <w:r w:rsidRPr="00B41FEF">
        <w:rPr>
          <w:rFonts w:ascii="Times New Roman" w:eastAsia="Times New Roman" w:hAnsi="Times New Roman" w:cs="Times New Roman"/>
          <w:bCs/>
          <w:kern w:val="0"/>
          <w:lang w:eastAsia="ru-RU"/>
          <w14:ligatures w14:val="none"/>
        </w:rPr>
        <w:t>закупки</w:t>
      </w:r>
      <w:r w:rsidRPr="00B41FEF">
        <w:rPr>
          <w:rFonts w:ascii="Times New Roman" w:eastAsia="Times New Roman" w:hAnsi="Times New Roman" w:cs="Times New Roman"/>
          <w:kern w:val="0"/>
          <w:lang w:eastAsia="ru-RU"/>
          <w14:ligatures w14:val="none"/>
        </w:rPr>
        <w:t xml:space="preserve">, подавший заявку на участие в закупке, признан участником закупки, Заказчик передает такому участнику закупки проект договора, который составляется путем включения условий исполнения договора, предложенных таким участником в заявке на участие в закупке, в проект договора, прилагаемый к Закупочной документации. </w:t>
      </w:r>
    </w:p>
    <w:p w14:paraId="6ECC556C" w14:textId="77777777" w:rsidR="00B41FEF" w:rsidRPr="00B41FEF" w:rsidRDefault="00B41FEF" w:rsidP="00241C3D">
      <w:pPr>
        <w:numPr>
          <w:ilvl w:val="1"/>
          <w:numId w:val="27"/>
        </w:numPr>
        <w:tabs>
          <w:tab w:val="left" w:pos="709"/>
        </w:tabs>
        <w:spacing w:before="120" w:after="120" w:line="240" w:lineRule="auto"/>
        <w:ind w:left="0" w:firstLine="0"/>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Критерии оценки предложений на участие в закупке, их содержание и значимость</w:t>
      </w:r>
    </w:p>
    <w:p w14:paraId="2FF60C9E" w14:textId="77777777" w:rsidR="00B41FEF" w:rsidRPr="00B41FEF" w:rsidRDefault="00B41FEF" w:rsidP="00241C3D">
      <w:pPr>
        <w:tabs>
          <w:tab w:val="left" w:pos="709"/>
          <w:tab w:val="num" w:pos="2340"/>
        </w:tab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6.7.1. Критерии оценки предложений, их содержание и значимость установлены в Приложении № 1 части III «ИНФОРМАЦИОННАЯ КАРТА».</w:t>
      </w:r>
      <w:bookmarkStart w:id="3" w:name="_Toc123405485"/>
      <w:bookmarkStart w:id="4" w:name="_Toc166101211"/>
      <w:r w:rsidRPr="00B41FEF">
        <w:rPr>
          <w:rFonts w:ascii="Times New Roman" w:eastAsia="Times New Roman" w:hAnsi="Times New Roman" w:cs="Times New Roman"/>
          <w:kern w:val="0"/>
          <w:lang w:eastAsia="ru-RU"/>
          <w14:ligatures w14:val="none"/>
        </w:rPr>
        <w:t xml:space="preserve"> По результатам оценки и сопоставления заявок, Комиссией по закупкам составляется протокол оценки и сопоставления заявок, который размещается на сайте заказчика и электронной торговой площадке  не позднее чем через три дня со дня подписания.</w:t>
      </w:r>
    </w:p>
    <w:bookmarkEnd w:id="3"/>
    <w:bookmarkEnd w:id="4"/>
    <w:p w14:paraId="0D4ED0F5" w14:textId="77777777" w:rsidR="00B41FEF" w:rsidRPr="00B41FEF" w:rsidRDefault="00B41FEF" w:rsidP="00241C3D">
      <w:pPr>
        <w:keepNext/>
        <w:numPr>
          <w:ilvl w:val="0"/>
          <w:numId w:val="6"/>
        </w:numPr>
        <w:tabs>
          <w:tab w:val="left" w:pos="709"/>
        </w:tabs>
        <w:spacing w:before="240" w:after="120" w:line="240" w:lineRule="auto"/>
        <w:ind w:left="0" w:firstLine="0"/>
        <w:jc w:val="both"/>
        <w:outlineLvl w:val="0"/>
        <w:rPr>
          <w:rFonts w:ascii="Times New Roman" w:eastAsia="Times New Roman" w:hAnsi="Times New Roman" w:cs="Times New Roman"/>
          <w:b/>
          <w:kern w:val="28"/>
          <w:lang w:eastAsia="ru-RU"/>
          <w14:ligatures w14:val="none"/>
        </w:rPr>
      </w:pPr>
      <w:r w:rsidRPr="00B41FEF">
        <w:rPr>
          <w:rFonts w:ascii="Times New Roman" w:eastAsia="Times New Roman" w:hAnsi="Times New Roman" w:cs="Times New Roman"/>
          <w:b/>
          <w:kern w:val="28"/>
          <w:lang w:eastAsia="ru-RU"/>
          <w14:ligatures w14:val="none"/>
        </w:rPr>
        <w:t>ЗАКЛЮЧЕНИЕ ДОГОВОРА ПО РЕЗУЛЬТАТАМ ПРОВЕДЕНИЯ ЗАКУПКИ</w:t>
      </w:r>
    </w:p>
    <w:p w14:paraId="23B30C64" w14:textId="77777777" w:rsidR="00B41FEF" w:rsidRPr="00B41FEF" w:rsidRDefault="00B41FEF" w:rsidP="00241C3D">
      <w:pPr>
        <w:keepNext/>
        <w:numPr>
          <w:ilvl w:val="1"/>
          <w:numId w:val="6"/>
        </w:numPr>
        <w:tabs>
          <w:tab w:val="num" w:pos="-142"/>
          <w:tab w:val="left" w:pos="709"/>
        </w:tabs>
        <w:spacing w:before="120" w:after="120" w:line="240" w:lineRule="auto"/>
        <w:ind w:left="0" w:firstLine="0"/>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Срок заключения договора</w:t>
      </w:r>
    </w:p>
    <w:p w14:paraId="26EF1373" w14:textId="77777777" w:rsidR="00B41FEF" w:rsidRPr="00B41FEF" w:rsidRDefault="00B41FEF" w:rsidP="00241C3D">
      <w:pPr>
        <w:tabs>
          <w:tab w:val="left" w:pos="709"/>
          <w:tab w:val="num" w:pos="2340"/>
        </w:tabs>
        <w:spacing w:before="60" w:after="60" w:line="240" w:lineRule="auto"/>
        <w:jc w:val="both"/>
        <w:outlineLvl w:val="2"/>
        <w:rPr>
          <w:rFonts w:ascii="Times New Roman" w:eastAsia="Times New Roman" w:hAnsi="Times New Roman" w:cs="Times New Roman"/>
          <w:kern w:val="0"/>
          <w:lang w:eastAsia="ru-RU"/>
          <w14:ligatures w14:val="none"/>
        </w:rPr>
      </w:pPr>
      <w:r w:rsidRPr="00B41FEF">
        <w:rPr>
          <w:rFonts w:ascii="Times New Roman" w:eastAsia="Times New Roman" w:hAnsi="Times New Roman" w:cs="Times New Roman"/>
          <w:kern w:val="0"/>
          <w:lang w:eastAsia="ru-RU"/>
          <w14:ligatures w14:val="none"/>
        </w:rPr>
        <w:t>7.1.1. С победителем закупки будет заключен договор не позднее срока указанного в части III «ИНФОРМАЦИОННАЯ КАРТА». В случае нарушения такого срока Закупка будет считаться состоявшейся, и стороны проведут дополнительные переговоры по заключению Договора, если Заказчик не примет решение о признании Поставщика уклонившимся от заключения договора.</w:t>
      </w:r>
    </w:p>
    <w:p w14:paraId="3CC9E251" w14:textId="77777777" w:rsidR="00B41FEF" w:rsidRPr="00B41FEF" w:rsidRDefault="00B41FEF" w:rsidP="00241C3D">
      <w:pPr>
        <w:keepNext/>
        <w:numPr>
          <w:ilvl w:val="1"/>
          <w:numId w:val="6"/>
        </w:numPr>
        <w:tabs>
          <w:tab w:val="num" w:pos="-142"/>
          <w:tab w:val="left" w:pos="709"/>
          <w:tab w:val="num" w:pos="1276"/>
        </w:tabs>
        <w:spacing w:before="120" w:after="120" w:line="240" w:lineRule="auto"/>
        <w:ind w:left="0" w:firstLine="0"/>
        <w:jc w:val="both"/>
        <w:outlineLvl w:val="1"/>
        <w:rPr>
          <w:rFonts w:ascii="Times New Roman" w:eastAsia="Times New Roman" w:hAnsi="Times New Roman" w:cs="Times New Roman"/>
          <w:b/>
          <w:kern w:val="0"/>
          <w:lang w:eastAsia="ru-RU"/>
          <w14:ligatures w14:val="none"/>
        </w:rPr>
      </w:pPr>
      <w:r w:rsidRPr="00B41FEF">
        <w:rPr>
          <w:rFonts w:ascii="Times New Roman" w:eastAsia="Times New Roman" w:hAnsi="Times New Roman" w:cs="Times New Roman"/>
          <w:b/>
          <w:kern w:val="0"/>
          <w:lang w:eastAsia="ru-RU"/>
          <w14:ligatures w14:val="none"/>
        </w:rPr>
        <w:t>Порядок заключения договора</w:t>
      </w:r>
    </w:p>
    <w:p w14:paraId="27FC1877"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7.2.1 Для заключения по результатам процедуры закупки договора Заказчик в течение 5 (пяти) дней со дня подписания протокола, фиксирующего результаты закупки (если иной срок не установлен соответствующими нормами раздела настоящего Положения, регламентирующими конкретный способ закупки), передает один экземпляр итогового протокола и проекта договора победителю процедуры закупки.</w:t>
      </w:r>
    </w:p>
    <w:p w14:paraId="0D435B4F"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7.2.2 Договор заключается по цене, предложенной участником закупки, с которым заключается договор, на условиях, указанных в заявке такого участника, и в документации о закупке (извещении о закупке).</w:t>
      </w:r>
    </w:p>
    <w:p w14:paraId="6C12A383"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7.2.3 Заключение договора по результатам процедуры закупки осуществляется в сроки и в порядке, предусмотренном действующим законодательством Российской Федерации, локальными нормативными актами Заказчика и условиями конкретной закупочной процедуры.</w:t>
      </w:r>
    </w:p>
    <w:p w14:paraId="2217D32D"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7.2.4 Непосредственно перед заключением договора, по запросу Заказчика, поставщик (подрядчик, исполнитель) обязан предоставить информацию о цепочке собственников, о прямых и конечных выгодоприобретателях Исполнителя. Данное требование не применяется к иностранным участникам закупки, в стране регистрации которых отсутствуют, используемые  понятия. Для таких участников достаточным является предоставление сведений и(или) документов, предусмотренных правом страны происхождения участника закупки, раскрывающих список бенефициаров участника закупки (в том числе – конечных бенефициаров), а также документов, свидетельствующих об отсутствии аффилированности участника закупки с организатором закупки.   </w:t>
      </w:r>
    </w:p>
    <w:p w14:paraId="070D1F1F"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kern w:val="0"/>
          <w:lang w:eastAsia="ar-SA"/>
          <w14:ligatures w14:val="none"/>
        </w:rPr>
      </w:pPr>
      <w:r w:rsidRPr="00B41FEF">
        <w:rPr>
          <w:rFonts w:ascii="Times New Roman" w:eastAsia="Calibri" w:hAnsi="Times New Roman" w:cs="Times New Roman"/>
          <w:kern w:val="0"/>
          <w:lang w:eastAsia="ar-SA"/>
          <w14:ligatures w14:val="none"/>
        </w:rPr>
        <w:t xml:space="preserve">  7.2.5 В случае отказа победителя закупки от подписания договора, Заказчик вправе обратиться с предложением о заключении договора к участнику, занявшему второе место, затем — третье место и так далее. При этом для таких лиц заключение договора не является обязательным.</w:t>
      </w:r>
    </w:p>
    <w:p w14:paraId="1D6F9D77"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  7.2.6 В случае, если в соответствии с действующим законодательством Российской Федерации либо особенностью заключаемого договора для его заключения необходимо одобрение органов управления Заказчика, договор заключается только после такого одобрения.</w:t>
      </w:r>
    </w:p>
    <w:p w14:paraId="5DF8905B" w14:textId="77777777" w:rsidR="00B41FEF" w:rsidRPr="00B41FEF" w:rsidRDefault="00B41FEF" w:rsidP="00241C3D">
      <w:pPr>
        <w:tabs>
          <w:tab w:val="left" w:pos="709"/>
        </w:tabs>
        <w:spacing w:after="0" w:line="240" w:lineRule="auto"/>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  7.2.7 Заказчик по согласованию с поставщиком (подрядчиком, исполнителем) при заключении и исполнении договора (заключенного как посредством конкурентных процедур, так и прямых закупок)   вправе изменить:</w:t>
      </w:r>
    </w:p>
    <w:p w14:paraId="23C6E0C1" w14:textId="77777777" w:rsidR="00B41FEF" w:rsidRPr="00B41FEF" w:rsidRDefault="00B41FEF" w:rsidP="00241C3D">
      <w:pPr>
        <w:numPr>
          <w:ilvl w:val="0"/>
          <w:numId w:val="16"/>
        </w:numPr>
        <w:tabs>
          <w:tab w:val="left" w:pos="709"/>
        </w:tabs>
        <w:spacing w:after="0" w:line="240" w:lineRule="auto"/>
        <w:ind w:left="0" w:firstLine="0"/>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предусмотренный договором объем закупаемой продукции - не более чем на 20 (двадцать) процентов по сравнению с указанным в протоколе, составленном по результатам закупки (договоре с единственным поставщиком, подрядчиком, исполнителем). </w:t>
      </w:r>
    </w:p>
    <w:p w14:paraId="1FA922F5" w14:textId="77777777" w:rsidR="00B41FEF" w:rsidRPr="00B41FEF" w:rsidRDefault="00B41FEF" w:rsidP="00241C3D">
      <w:pPr>
        <w:tabs>
          <w:tab w:val="left" w:pos="709"/>
        </w:tabs>
        <w:spacing w:after="0" w:line="240" w:lineRule="auto"/>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При увеличении объема закупаемой продукции Заказчик по согласованию с поставщиком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36AED87D" w14:textId="77777777" w:rsidR="00B41FEF" w:rsidRPr="00B41FEF" w:rsidRDefault="00B41FEF" w:rsidP="00241C3D">
      <w:pPr>
        <w:numPr>
          <w:ilvl w:val="0"/>
          <w:numId w:val="16"/>
        </w:numPr>
        <w:tabs>
          <w:tab w:val="left" w:pos="709"/>
          <w:tab w:val="left" w:pos="1134"/>
        </w:tabs>
        <w:spacing w:after="0" w:line="288" w:lineRule="auto"/>
        <w:ind w:left="0" w:firstLine="0"/>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сроки исполнения обязательств по договору;</w:t>
      </w:r>
    </w:p>
    <w:p w14:paraId="6CB3F1D3" w14:textId="77777777" w:rsidR="00B41FEF" w:rsidRPr="00B41FEF" w:rsidRDefault="00B41FEF" w:rsidP="00241C3D">
      <w:pPr>
        <w:numPr>
          <w:ilvl w:val="0"/>
          <w:numId w:val="16"/>
        </w:numPr>
        <w:tabs>
          <w:tab w:val="left" w:pos="709"/>
          <w:tab w:val="left" w:pos="1134"/>
        </w:tabs>
        <w:spacing w:after="0" w:line="288" w:lineRule="auto"/>
        <w:ind w:left="0" w:firstLine="0"/>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lastRenderedPageBreak/>
        <w:t>цену договора.</w:t>
      </w:r>
    </w:p>
    <w:p w14:paraId="4E511141" w14:textId="41DEE646" w:rsidR="00B41FEF" w:rsidRPr="00B41FEF" w:rsidRDefault="00B41FEF" w:rsidP="00241C3D">
      <w:pPr>
        <w:tabs>
          <w:tab w:val="left" w:pos="709"/>
          <w:tab w:val="left" w:pos="1134"/>
        </w:tabs>
        <w:spacing w:after="0" w:line="240" w:lineRule="auto"/>
        <w:contextualSpacing/>
        <w:jc w:val="both"/>
        <w:rPr>
          <w:rFonts w:ascii="Times New Roman" w:eastAsia="Calibri" w:hAnsi="Times New Roman" w:cs="Times New Roman"/>
          <w:bCs/>
          <w:kern w:val="0"/>
          <w:lang w:eastAsia="ar-SA"/>
          <w14:ligatures w14:val="none"/>
        </w:rPr>
      </w:pPr>
      <w:r w:rsidRPr="00B41FEF">
        <w:rPr>
          <w:rFonts w:ascii="Times New Roman" w:eastAsia="Calibri" w:hAnsi="Times New Roman" w:cs="Times New Roman"/>
          <w:bCs/>
          <w:kern w:val="0"/>
          <w:lang w:eastAsia="ar-SA"/>
          <w14:ligatures w14:val="none"/>
        </w:rPr>
        <w:t xml:space="preserve"> 7.2.8 </w:t>
      </w:r>
      <w:r w:rsidR="007D1371">
        <w:rPr>
          <w:rFonts w:ascii="Times New Roman" w:eastAsia="Calibri" w:hAnsi="Times New Roman" w:cs="Times New Roman"/>
          <w:bCs/>
          <w:kern w:val="0"/>
          <w:lang w:eastAsia="ar-SA"/>
          <w14:ligatures w14:val="none"/>
        </w:rPr>
        <w:t xml:space="preserve">  </w:t>
      </w:r>
      <w:r w:rsidRPr="00B41FEF">
        <w:rPr>
          <w:rFonts w:ascii="Times New Roman" w:eastAsia="Calibri" w:hAnsi="Times New Roman" w:cs="Times New Roman"/>
          <w:bCs/>
          <w:kern w:val="0"/>
          <w:lang w:eastAsia="ar-SA"/>
          <w14:ligatures w14:val="none"/>
        </w:rPr>
        <w:t>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14:paraId="170FD025" w14:textId="77777777" w:rsidR="00B41FEF" w:rsidRPr="00B41FEF" w:rsidRDefault="00B41FEF" w:rsidP="00241C3D">
      <w:pPr>
        <w:numPr>
          <w:ilvl w:val="2"/>
          <w:numId w:val="26"/>
        </w:numPr>
        <w:tabs>
          <w:tab w:val="left" w:pos="-142"/>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 xml:space="preserve"> Заказчик по согласованию с контрагентом при заключении и исполнении договора вправе изменить иные не существенные условия договора.</w:t>
      </w:r>
    </w:p>
    <w:p w14:paraId="54B0D3A3" w14:textId="77777777" w:rsidR="00B41FEF" w:rsidRPr="00B41FEF" w:rsidRDefault="00B41FEF" w:rsidP="00241C3D">
      <w:pPr>
        <w:numPr>
          <w:ilvl w:val="2"/>
          <w:numId w:val="26"/>
        </w:numPr>
        <w:tabs>
          <w:tab w:val="left" w:pos="-142"/>
          <w:tab w:val="left" w:pos="0"/>
          <w:tab w:val="left" w:pos="709"/>
        </w:tabs>
        <w:autoSpaceDE w:val="0"/>
        <w:autoSpaceDN w:val="0"/>
        <w:adjustRightInd w:val="0"/>
        <w:spacing w:after="0" w:line="240" w:lineRule="auto"/>
        <w:ind w:left="0" w:firstLine="0"/>
        <w:contextualSpacing/>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Договор может быть расторгнут по основаниям, предусмотренным гражданским законодательством Российской Федерации, включая одностороннее расторжение договора путем направления уведомления об одностороннем расторжении договора в порядке, предусмотренном документацией о закупке и локальными актами Заказчика.</w:t>
      </w:r>
    </w:p>
    <w:p w14:paraId="1EB3F6E6" w14:textId="77777777" w:rsidR="00B41FEF" w:rsidRPr="00B41FEF" w:rsidRDefault="00B41FEF" w:rsidP="00241C3D">
      <w:pPr>
        <w:tabs>
          <w:tab w:val="left" w:pos="-142"/>
          <w:tab w:val="left" w:pos="0"/>
          <w:tab w:val="left" w:pos="709"/>
          <w:tab w:val="left" w:pos="1418"/>
          <w:tab w:val="left" w:pos="1560"/>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7.2.11</w:t>
      </w:r>
      <w:r w:rsidRPr="00B41FEF">
        <w:rPr>
          <w:rFonts w:ascii="Times New Roman" w:eastAsia="Times New Roman" w:hAnsi="Times New Roman" w:cs="Times New Roman"/>
          <w:color w:val="000000"/>
          <w:kern w:val="0"/>
          <w:lang w:eastAsia="ru-RU"/>
          <w14:ligatures w14:val="none"/>
        </w:rPr>
        <w:tab/>
        <w:t>Заказчик вправе отказаться от заключения договора  по результатам процедуры закупки   в случаях:</w:t>
      </w:r>
    </w:p>
    <w:p w14:paraId="7913917F" w14:textId="77777777" w:rsidR="00B41FEF" w:rsidRPr="00B41FEF" w:rsidRDefault="00B41FEF" w:rsidP="00241C3D">
      <w:pPr>
        <w:tabs>
          <w:tab w:val="left" w:pos="0"/>
          <w:tab w:val="left" w:pos="709"/>
        </w:tabs>
        <w:autoSpaceDE w:val="0"/>
        <w:autoSpaceDN w:val="0"/>
        <w:adjustRightInd w:val="0"/>
        <w:spacing w:after="0" w:line="240" w:lineRule="auto"/>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 выявления несоответствия такого участника закупочной процедуры требованиям, установленным в документации о закупке;</w:t>
      </w:r>
    </w:p>
    <w:p w14:paraId="7EC19AF6" w14:textId="77777777" w:rsidR="00B41FEF" w:rsidRPr="00B41FEF" w:rsidRDefault="00B41FEF" w:rsidP="00241C3D">
      <w:pPr>
        <w:tabs>
          <w:tab w:val="left" w:pos="0"/>
          <w:tab w:val="left" w:pos="709"/>
        </w:tabs>
        <w:autoSpaceDE w:val="0"/>
        <w:autoSpaceDN w:val="0"/>
        <w:adjustRightInd w:val="0"/>
        <w:spacing w:after="0" w:line="240" w:lineRule="auto"/>
        <w:jc w:val="both"/>
        <w:rPr>
          <w:rFonts w:ascii="Times New Roman" w:eastAsia="Times New Roman" w:hAnsi="Times New Roman" w:cs="Times New Roman"/>
          <w:color w:val="000000"/>
          <w:kern w:val="0"/>
          <w:lang w:eastAsia="ru-RU"/>
          <w14:ligatures w14:val="none"/>
        </w:rPr>
      </w:pPr>
      <w:r w:rsidRPr="00B41FEF">
        <w:rPr>
          <w:rFonts w:ascii="Times New Roman" w:eastAsia="Times New Roman" w:hAnsi="Times New Roman" w:cs="Times New Roman"/>
          <w:color w:val="000000"/>
          <w:kern w:val="0"/>
          <w:lang w:eastAsia="ru-RU"/>
          <w14:ligatures w14:val="none"/>
        </w:rPr>
        <w:t>- предоставления таким участником закупочной процедуры недостоверных сведений в заявке на участие в закупочной процедуре.</w:t>
      </w:r>
    </w:p>
    <w:p w14:paraId="6462C9E0" w14:textId="77777777" w:rsidR="00B41FEF" w:rsidRPr="00B41FEF" w:rsidRDefault="00B41FEF" w:rsidP="00B41FEF">
      <w:pPr>
        <w:spacing w:after="0" w:line="240" w:lineRule="auto"/>
        <w:rPr>
          <w:rFonts w:ascii="Times New Roman" w:eastAsia="Times New Roman" w:hAnsi="Times New Roman" w:cs="Times New Roman"/>
          <w:kern w:val="0"/>
          <w:lang w:eastAsia="ru-RU"/>
          <w14:ligatures w14:val="none"/>
        </w:rPr>
      </w:pPr>
    </w:p>
    <w:p w14:paraId="6CCF2F51" w14:textId="77777777" w:rsidR="004C1AF0" w:rsidRPr="004C1AF0" w:rsidRDefault="004C1AF0" w:rsidP="004C1AF0">
      <w:pPr>
        <w:pageBreakBefore/>
        <w:numPr>
          <w:ilvl w:val="0"/>
          <w:numId w:val="46"/>
        </w:numPr>
        <w:spacing w:before="240" w:after="60" w:line="240" w:lineRule="auto"/>
        <w:jc w:val="center"/>
        <w:outlineLvl w:val="0"/>
        <w:rPr>
          <w:rFonts w:ascii="Times New Roman" w:eastAsia="Times New Roman" w:hAnsi="Times New Roman" w:cs="Times New Roman"/>
          <w:b/>
          <w:color w:val="365F91"/>
          <w:kern w:val="28"/>
          <w:sz w:val="24"/>
          <w:szCs w:val="24"/>
          <w:lang w:eastAsia="ru-RU"/>
          <w14:ligatures w14:val="none"/>
        </w:rPr>
      </w:pPr>
      <w:bookmarkStart w:id="5" w:name="_Ref119427269"/>
      <w:bookmarkStart w:id="6" w:name="_Toc166101214"/>
      <w:bookmarkStart w:id="7" w:name="_Toc228706442"/>
      <w:bookmarkStart w:id="8" w:name="_Toc366896198"/>
      <w:bookmarkStart w:id="9" w:name="_Toc275078235"/>
      <w:bookmarkStart w:id="10" w:name="OLE_LINK78"/>
      <w:r w:rsidRPr="004C1AF0">
        <w:rPr>
          <w:rFonts w:ascii="Times New Roman" w:eastAsia="Times New Roman" w:hAnsi="Times New Roman" w:cs="Times New Roman"/>
          <w:b/>
          <w:color w:val="365F91"/>
          <w:kern w:val="28"/>
          <w:sz w:val="24"/>
          <w:szCs w:val="24"/>
          <w:lang w:eastAsia="ru-RU"/>
          <w14:ligatures w14:val="none"/>
        </w:rPr>
        <w:lastRenderedPageBreak/>
        <w:t>ИНФОРМАЦИОННАЯ КАРТА</w:t>
      </w:r>
    </w:p>
    <w:p w14:paraId="63571C1A" w14:textId="77777777" w:rsidR="004C1AF0" w:rsidRPr="004C1AF0" w:rsidRDefault="004C1AF0" w:rsidP="004C1AF0">
      <w:pPr>
        <w:spacing w:before="60" w:after="60" w:line="240" w:lineRule="auto"/>
        <w:jc w:val="both"/>
        <w:outlineLvl w:val="2"/>
        <w:rPr>
          <w:rFonts w:ascii="Times New Roman" w:eastAsia="Times New Roman" w:hAnsi="Times New Roman" w:cs="Times New Roman"/>
          <w:kern w:val="0"/>
          <w:lang w:eastAsia="ru-RU"/>
          <w14:ligatures w14:val="none"/>
        </w:rPr>
      </w:pPr>
      <w:bookmarkStart w:id="11" w:name="_Toc275078236"/>
      <w:r w:rsidRPr="004C1AF0">
        <w:rPr>
          <w:rFonts w:ascii="Times New Roman" w:eastAsia="Times New Roman" w:hAnsi="Times New Roman" w:cs="Times New Roman"/>
          <w:kern w:val="0"/>
          <w:lang w:eastAsia="ru-RU"/>
          <w14:ligatures w14:val="none"/>
        </w:rPr>
        <w:t>При возникновении противоречия между положениями части II «ОБЩИЕ УСЛОВИЯ ПРОВЕДЕНИЯ» и части III «ИНФОРМАЦИОННАЯ КАРТА», применяются положения части III «ИНФОРМАЦИОННАЯ КАРТА».</w:t>
      </w:r>
      <w:bookmarkEnd w:id="11"/>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851"/>
        <w:gridCol w:w="2268"/>
        <w:gridCol w:w="6946"/>
      </w:tblGrid>
      <w:tr w:rsidR="004C1AF0" w:rsidRPr="004C1AF0" w14:paraId="4CDE168B" w14:textId="77777777" w:rsidTr="00A43EF6">
        <w:trPr>
          <w:tblHeader/>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FDDFE05"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bookmarkStart w:id="12" w:name="OLE_LINK116"/>
            <w:r w:rsidRPr="004C1AF0">
              <w:rPr>
                <w:rFonts w:ascii="Times New Roman" w:eastAsia="Times New Roman" w:hAnsi="Times New Roman" w:cs="Times New Roman"/>
                <w:b/>
                <w:kern w:val="0"/>
                <w:lang w:eastAsia="ru-RU"/>
                <w14:ligatures w14:val="none"/>
              </w:rPr>
              <w:t>№</w:t>
            </w:r>
          </w:p>
          <w:p w14:paraId="2266C0DD"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пункта</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B0196DB"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Наименование</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7052EB7" w14:textId="77777777" w:rsidR="004C1AF0" w:rsidRPr="004C1AF0" w:rsidRDefault="004C1AF0" w:rsidP="004C1AF0">
            <w:pPr>
              <w:keepNext/>
              <w:keepLines/>
              <w:widowControl w:val="0"/>
              <w:suppressLineNumbers/>
              <w:suppressAutoHyphens/>
              <w:spacing w:after="0" w:line="264"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Информация</w:t>
            </w:r>
          </w:p>
        </w:tc>
      </w:tr>
      <w:tr w:rsidR="004C1AF0" w:rsidRPr="004C1AF0" w14:paraId="5CEF8743" w14:textId="77777777" w:rsidTr="00A43EF6">
        <w:trPr>
          <w:trHeight w:val="44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F13BA31"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3" w:name="_Toc275078237"/>
            <w:bookmarkStart w:id="14" w:name="_Ref166267282"/>
            <w:r w:rsidRPr="004C1AF0">
              <w:rPr>
                <w:rFonts w:ascii="Times New Roman" w:eastAsia="Times New Roman" w:hAnsi="Times New Roman" w:cs="Times New Roman"/>
                <w:kern w:val="0"/>
                <w:lang w:eastAsia="ru-RU"/>
                <w14:ligatures w14:val="none"/>
              </w:rPr>
              <w:t>8.1.</w:t>
            </w:r>
            <w:bookmarkEnd w:id="13"/>
          </w:p>
          <w:bookmarkEnd w:id="14"/>
          <w:p w14:paraId="32DAF8F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p>
          <w:p w14:paraId="158EE03F"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53D9EAA"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Наименование Заказчика </w:t>
            </w:r>
          </w:p>
          <w:p w14:paraId="47FCA810"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C85284" w14:textId="77777777" w:rsidR="004C1AF0" w:rsidRPr="004C1AF0" w:rsidRDefault="004C1AF0" w:rsidP="004C1AF0">
            <w:pPr>
              <w:spacing w:after="0" w:line="264" w:lineRule="auto"/>
              <w:jc w:val="both"/>
              <w:rPr>
                <w:rFonts w:ascii="Times New Roman" w:eastAsia="Times New Roman" w:hAnsi="Times New Roman" w:cs="Times New Roman"/>
                <w:b/>
                <w:iCs/>
                <w:spacing w:val="1"/>
                <w:kern w:val="0"/>
                <w:lang w:eastAsia="ru-RU"/>
                <w14:ligatures w14:val="none"/>
              </w:rPr>
            </w:pPr>
            <w:r w:rsidRPr="004C1AF0">
              <w:rPr>
                <w:rFonts w:ascii="Times New Roman" w:eastAsia="Times New Roman" w:hAnsi="Times New Roman" w:cs="Times New Roman"/>
                <w:b/>
                <w:iCs/>
                <w:spacing w:val="1"/>
                <w:kern w:val="0"/>
                <w:lang w:eastAsia="ru-RU"/>
                <w14:ligatures w14:val="none"/>
              </w:rPr>
              <w:t>Общество с ограниченной ответственностью</w:t>
            </w:r>
          </w:p>
          <w:p w14:paraId="1A127097" w14:textId="77777777" w:rsidR="004C1AF0" w:rsidRPr="004C1AF0" w:rsidRDefault="004C1AF0" w:rsidP="004C1AF0">
            <w:pPr>
              <w:spacing w:after="0" w:line="264" w:lineRule="auto"/>
              <w:jc w:val="both"/>
              <w:rPr>
                <w:rFonts w:ascii="Times New Roman" w:eastAsia="Times New Roman" w:hAnsi="Times New Roman" w:cs="Times New Roman"/>
                <w:b/>
                <w:iCs/>
                <w:spacing w:val="1"/>
                <w:kern w:val="0"/>
                <w:lang w:eastAsia="ru-RU"/>
                <w14:ligatures w14:val="none"/>
              </w:rPr>
            </w:pPr>
            <w:r w:rsidRPr="004C1AF0">
              <w:rPr>
                <w:rFonts w:ascii="Times New Roman" w:eastAsia="Times New Roman" w:hAnsi="Times New Roman" w:cs="Times New Roman"/>
                <w:b/>
                <w:iCs/>
                <w:spacing w:val="1"/>
                <w:kern w:val="0"/>
                <w:lang w:eastAsia="ru-RU"/>
                <w14:ligatures w14:val="none"/>
              </w:rPr>
              <w:t xml:space="preserve">                       «ФРИИ ИНВЕСТ»</w:t>
            </w:r>
          </w:p>
          <w:p w14:paraId="50761424" w14:textId="77777777" w:rsidR="004C1AF0" w:rsidRPr="004C1AF0" w:rsidRDefault="004C1AF0" w:rsidP="004C1AF0">
            <w:pPr>
              <w:spacing w:after="0" w:line="264"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iCs/>
                <w:spacing w:val="1"/>
                <w:kern w:val="0"/>
                <w:lang w:eastAsia="ru-RU"/>
                <w14:ligatures w14:val="none"/>
              </w:rPr>
              <w:t>ИНН 7709961670</w:t>
            </w:r>
          </w:p>
        </w:tc>
      </w:tr>
      <w:tr w:rsidR="004C1AF0" w:rsidRPr="004C1AF0" w14:paraId="4A2B6B51" w14:textId="77777777" w:rsidTr="00A43EF6">
        <w:trPr>
          <w:trHeight w:val="44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C24FB8A"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5" w:name="_Toc275078238"/>
            <w:r w:rsidRPr="004C1AF0">
              <w:rPr>
                <w:rFonts w:ascii="Times New Roman" w:eastAsia="Times New Roman" w:hAnsi="Times New Roman" w:cs="Times New Roman"/>
                <w:kern w:val="0"/>
                <w:lang w:eastAsia="ru-RU"/>
                <w14:ligatures w14:val="none"/>
              </w:rPr>
              <w:t>8.2.</w:t>
            </w:r>
            <w:bookmarkEnd w:id="15"/>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D2D40B"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Контактная информация</w:t>
            </w:r>
          </w:p>
          <w:p w14:paraId="701D8E06"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Заказчика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DE68D4"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Место нахождения:  101000 г. Москва,</w:t>
            </w:r>
            <w:r w:rsidRPr="004C1AF0">
              <w:rPr>
                <w:rFonts w:ascii="Times New Roman" w:eastAsia="Times New Roman" w:hAnsi="Times New Roman" w:cs="Times New Roman"/>
                <w:kern w:val="0"/>
                <w:lang w:eastAsia="ru-RU"/>
                <w14:ligatures w14:val="none"/>
              </w:rPr>
              <w:cr/>
              <w:t>ул. Мясницкая, д. 13, стр. 18</w:t>
            </w:r>
            <w:r w:rsidRPr="004C1AF0">
              <w:rPr>
                <w:rFonts w:ascii="Times New Roman" w:eastAsia="Times New Roman" w:hAnsi="Times New Roman" w:cs="Times New Roman"/>
                <w:kern w:val="0"/>
                <w:lang w:eastAsia="ru-RU"/>
                <w14:ligatures w14:val="none"/>
              </w:rPr>
              <w:cr/>
              <w:t>Контактное лицо: Специалист по закупкам – Попова Ирина Александровна, контактный телефон: +7 495 258 88 77</w:t>
            </w:r>
          </w:p>
          <w:p w14:paraId="47684F2D"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Факс: +7 495 258 88 77</w:t>
            </w:r>
          </w:p>
          <w:p w14:paraId="07B25A1A"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Адрес электронной почты: </w:t>
            </w:r>
            <w:hyperlink r:id="rId8" w:history="1">
              <w:r w:rsidRPr="004C1AF0">
                <w:rPr>
                  <w:rFonts w:ascii="Times New Roman" w:eastAsia="Times New Roman" w:hAnsi="Times New Roman" w:cs="Times New Roman"/>
                  <w:color w:val="0000FF"/>
                  <w:kern w:val="0"/>
                  <w:u w:val="single"/>
                  <w:lang w:val="en-US" w:eastAsia="ru-RU"/>
                  <w14:ligatures w14:val="none"/>
                </w:rPr>
                <w:t>ipopova</w:t>
              </w:r>
              <w:r w:rsidRPr="004C1AF0">
                <w:rPr>
                  <w:rFonts w:ascii="Times New Roman" w:eastAsia="Times New Roman" w:hAnsi="Times New Roman" w:cs="Times New Roman"/>
                  <w:color w:val="0000FF"/>
                  <w:kern w:val="0"/>
                  <w:u w:val="single"/>
                  <w:lang w:eastAsia="ru-RU"/>
                  <w14:ligatures w14:val="none"/>
                </w:rPr>
                <w:t>@@iidf.ru</w:t>
              </w:r>
            </w:hyperlink>
          </w:p>
          <w:p w14:paraId="6037485F"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Сайт Заказчика в сети «Интернет» </w:t>
            </w:r>
            <w:hyperlink r:id="rId9" w:history="1">
              <w:r w:rsidRPr="004C1AF0">
                <w:rPr>
                  <w:rFonts w:ascii="Times New Roman" w:eastAsia="Times New Roman" w:hAnsi="Times New Roman" w:cs="Times New Roman"/>
                  <w:color w:val="0000FF"/>
                  <w:kern w:val="0"/>
                  <w:u w:val="single"/>
                  <w:lang w:eastAsia="ru-RU"/>
                  <w14:ligatures w14:val="none"/>
                </w:rPr>
                <w:t>www.iidf.ru</w:t>
              </w:r>
            </w:hyperlink>
            <w:r w:rsidRPr="004C1AF0">
              <w:rPr>
                <w:rFonts w:ascii="Times New Roman" w:eastAsia="Times New Roman" w:hAnsi="Times New Roman" w:cs="Times New Roman"/>
                <w:kern w:val="0"/>
                <w:lang w:eastAsia="ru-RU"/>
                <w14:ligatures w14:val="none"/>
              </w:rPr>
              <w:t>.</w:t>
            </w:r>
          </w:p>
          <w:p w14:paraId="43E055CE"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bCs/>
                <w:color w:val="000000"/>
                <w:kern w:val="0"/>
                <w:lang w:eastAsia="ru-RU"/>
                <w14:ligatures w14:val="none"/>
              </w:rPr>
              <w:t>Сведения об операторе электронной площадки:</w:t>
            </w:r>
            <w:r w:rsidRPr="004C1AF0">
              <w:rPr>
                <w:rFonts w:ascii="Times New Roman" w:eastAsia="Times New Roman" w:hAnsi="Times New Roman" w:cs="Times New Roman"/>
                <w:color w:val="000000"/>
                <w:kern w:val="0"/>
                <w:lang w:eastAsia="ru-RU"/>
                <w14:ligatures w14:val="none"/>
              </w:rPr>
              <w:t> Акционерное общество «Российский аукционный дом» (ИНН: 7838430413, КПП: 783801001, ОГРН: 1097847233351).</w:t>
            </w:r>
          </w:p>
          <w:p w14:paraId="10488BE4" w14:textId="77777777" w:rsidR="004C1AF0" w:rsidRPr="004C1AF0" w:rsidRDefault="004C1AF0" w:rsidP="004C1AF0">
            <w:pPr>
              <w:spacing w:after="0" w:line="264" w:lineRule="auto"/>
              <w:ind w:right="113"/>
              <w:jc w:val="both"/>
              <w:rPr>
                <w:rFonts w:ascii="Times New Roman" w:eastAsia="Times New Roman" w:hAnsi="Times New Roman" w:cs="Times New Roman"/>
                <w:b/>
                <w:iCs/>
                <w:spacing w:val="1"/>
                <w:kern w:val="0"/>
                <w:lang w:eastAsia="ru-RU"/>
                <w14:ligatures w14:val="none"/>
              </w:rPr>
            </w:pPr>
            <w:hyperlink r:id="rId10" w:history="1">
              <w:r w:rsidRPr="004C1AF0">
                <w:rPr>
                  <w:rFonts w:ascii="Times New Roman" w:eastAsia="Times New Roman" w:hAnsi="Times New Roman" w:cs="Times New Roman"/>
                  <w:color w:val="0000FF"/>
                  <w:kern w:val="0"/>
                  <w:u w:val="single"/>
                  <w:lang w:eastAsia="ru-RU"/>
                  <w14:ligatures w14:val="none"/>
                </w:rPr>
                <w:t>https://lot-online.ru/home/index.html</w:t>
              </w:r>
            </w:hyperlink>
            <w:r w:rsidRPr="004C1AF0">
              <w:rPr>
                <w:rFonts w:ascii="Times New Roman" w:eastAsia="Times New Roman" w:hAnsi="Times New Roman" w:cs="Times New Roman"/>
                <w:kern w:val="0"/>
                <w:lang w:eastAsia="ru-RU"/>
                <w14:ligatures w14:val="none"/>
              </w:rPr>
              <w:t xml:space="preserve"> </w:t>
            </w:r>
          </w:p>
        </w:tc>
      </w:tr>
      <w:tr w:rsidR="004C1AF0" w:rsidRPr="004C1AF0" w14:paraId="18832F62" w14:textId="77777777" w:rsidTr="00A43EF6">
        <w:trPr>
          <w:trHeight w:val="1006"/>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EC0D2D2"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6" w:name="_Toc275078239"/>
            <w:r w:rsidRPr="004C1AF0">
              <w:rPr>
                <w:rFonts w:ascii="Times New Roman" w:eastAsia="Times New Roman" w:hAnsi="Times New Roman" w:cs="Times New Roman"/>
                <w:kern w:val="0"/>
                <w:lang w:eastAsia="ru-RU"/>
                <w14:ligatures w14:val="none"/>
              </w:rPr>
              <w:t>8.3.</w:t>
            </w:r>
            <w:bookmarkEnd w:id="16"/>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664BEAC"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Наименование закупки и предмет закупки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1F3940B" w14:textId="77777777" w:rsidR="004C1AF0" w:rsidRPr="004C1AF0" w:rsidRDefault="004C1AF0" w:rsidP="004C1AF0">
            <w:pPr>
              <w:pBdr>
                <w:top w:val="nil"/>
                <w:left w:val="nil"/>
                <w:bottom w:val="nil"/>
                <w:right w:val="nil"/>
                <w:between w:val="nil"/>
              </w:pBdr>
              <w:tabs>
                <w:tab w:val="left" w:pos="709"/>
              </w:tabs>
              <w:spacing w:after="0" w:line="240" w:lineRule="auto"/>
              <w:ind w:right="14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 xml:space="preserve"> Запрос  предложений  в электронной форме на 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r w:rsidRPr="004C1AF0">
              <w:rPr>
                <w:rFonts w:ascii="Times New Roman" w:eastAsia="Times New Roman" w:hAnsi="Times New Roman" w:cs="Times New Roman"/>
                <w:kern w:val="0"/>
                <w:highlight w:val="white"/>
                <w:lang w:eastAsia="ru-RU"/>
                <w14:ligatures w14:val="none"/>
              </w:rPr>
              <w:t xml:space="preserve">  </w:t>
            </w:r>
          </w:p>
        </w:tc>
      </w:tr>
      <w:tr w:rsidR="004C1AF0" w:rsidRPr="004C1AF0" w14:paraId="311990AA"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BBD7DB7"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7" w:name="_Toc275078240"/>
            <w:r w:rsidRPr="004C1AF0">
              <w:rPr>
                <w:rFonts w:ascii="Times New Roman" w:eastAsia="Times New Roman" w:hAnsi="Times New Roman" w:cs="Times New Roman"/>
                <w:kern w:val="0"/>
                <w:lang w:eastAsia="ru-RU"/>
                <w14:ligatures w14:val="none"/>
              </w:rPr>
              <w:t>8.4.</w:t>
            </w:r>
            <w:bookmarkEnd w:id="1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F8CE1BF" w14:textId="77777777" w:rsidR="004C1AF0" w:rsidRPr="004C1AF0" w:rsidRDefault="004C1AF0" w:rsidP="004C1AF0">
            <w:pPr>
              <w:autoSpaceDE w:val="0"/>
              <w:autoSpaceDN w:val="0"/>
              <w:adjustRightInd w:val="0"/>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Наименование электронной торговой площадки</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ABD376D" w14:textId="77777777" w:rsidR="004C1AF0" w:rsidRPr="004C1AF0" w:rsidRDefault="004C1AF0" w:rsidP="004C1AF0">
            <w:pPr>
              <w:autoSpaceDE w:val="0"/>
              <w:autoSpaceDN w:val="0"/>
              <w:adjustRightInd w:val="0"/>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Электронная торговая площадка Российского аукционного дома (ЭТП РАД)</w:t>
            </w:r>
          </w:p>
          <w:p w14:paraId="58041EAC" w14:textId="77777777" w:rsidR="004C1AF0" w:rsidRPr="004C1AF0" w:rsidRDefault="004C1AF0" w:rsidP="004C1AF0">
            <w:pPr>
              <w:autoSpaceDE w:val="0"/>
              <w:autoSpaceDN w:val="0"/>
              <w:adjustRightInd w:val="0"/>
              <w:spacing w:after="0" w:line="264" w:lineRule="auto"/>
              <w:ind w:right="113"/>
              <w:jc w:val="both"/>
              <w:rPr>
                <w:rFonts w:ascii="Times New Roman" w:eastAsia="Times New Roman" w:hAnsi="Times New Roman" w:cs="Times New Roman"/>
                <w:kern w:val="0"/>
                <w:lang w:eastAsia="ru-RU"/>
                <w14:ligatures w14:val="none"/>
              </w:rPr>
            </w:pPr>
            <w:hyperlink r:id="rId11" w:history="1">
              <w:r w:rsidRPr="004C1AF0">
                <w:rPr>
                  <w:rFonts w:ascii="Times New Roman" w:eastAsia="Times New Roman" w:hAnsi="Times New Roman" w:cs="Times New Roman"/>
                  <w:color w:val="0000FF"/>
                  <w:kern w:val="0"/>
                  <w:u w:val="single"/>
                  <w:lang w:eastAsia="ru-RU"/>
                  <w14:ligatures w14:val="none"/>
                </w:rPr>
                <w:t>https://lot-online.ru/static/about.html</w:t>
              </w:r>
            </w:hyperlink>
            <w:r w:rsidRPr="004C1AF0">
              <w:rPr>
                <w:rFonts w:ascii="Times New Roman" w:eastAsia="Times New Roman" w:hAnsi="Times New Roman" w:cs="Times New Roman"/>
                <w:kern w:val="0"/>
                <w:lang w:eastAsia="ru-RU"/>
                <w14:ligatures w14:val="none"/>
              </w:rPr>
              <w:t xml:space="preserve"> </w:t>
            </w:r>
          </w:p>
        </w:tc>
      </w:tr>
      <w:tr w:rsidR="004C1AF0" w:rsidRPr="004C1AF0" w14:paraId="2C6F06AE" w14:textId="77777777" w:rsidTr="00A43EF6">
        <w:trPr>
          <w:trHeight w:val="46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CCF9DFA"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8" w:name="_Toc275078241"/>
            <w:r w:rsidRPr="004C1AF0">
              <w:rPr>
                <w:rFonts w:ascii="Times New Roman" w:eastAsia="Times New Roman" w:hAnsi="Times New Roman" w:cs="Times New Roman"/>
                <w:kern w:val="0"/>
                <w:lang w:eastAsia="ru-RU"/>
                <w14:ligatures w14:val="none"/>
              </w:rPr>
              <w:t>8.5.</w:t>
            </w:r>
            <w:bookmarkEnd w:id="18"/>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3EC5FF5"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Наименование количество и место поставки товаров (выполнения работ, оказания услуг): </w:t>
            </w:r>
          </w:p>
          <w:p w14:paraId="1E29EF35"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условия и сроки (периоды) поставки товара, выполнения работ, оказания услуг</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14:paraId="49CA7661" w14:textId="77777777" w:rsidR="004C1AF0" w:rsidRPr="004C1AF0" w:rsidRDefault="004C1AF0" w:rsidP="004C1AF0">
            <w:pPr>
              <w:keepNext/>
              <w:keepLines/>
              <w:widowControl w:val="0"/>
              <w:suppressLineNumbers/>
              <w:suppressAutoHyphens/>
              <w:spacing w:after="0" w:line="240"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Услуги оказываются по заданиям Заказчика. </w:t>
            </w:r>
          </w:p>
          <w:p w14:paraId="772C54EE" w14:textId="77777777" w:rsidR="004C1AF0" w:rsidRPr="004C1AF0" w:rsidRDefault="004C1AF0" w:rsidP="004C1AF0">
            <w:pPr>
              <w:keepNext/>
              <w:keepLines/>
              <w:widowControl w:val="0"/>
              <w:suppressLineNumbers/>
              <w:suppressAutoHyphens/>
              <w:spacing w:after="0" w:line="240"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Наименование, количество и место оказания услуг: определено в технической части закупочной документации (Часть VI Техническое задание).</w:t>
            </w:r>
          </w:p>
          <w:p w14:paraId="7AC32BAA" w14:textId="77777777" w:rsidR="004C1AF0" w:rsidRPr="004C1AF0" w:rsidRDefault="004C1AF0" w:rsidP="004C1AF0">
            <w:pPr>
              <w:keepNext/>
              <w:keepLines/>
              <w:widowControl w:val="0"/>
              <w:suppressLineNumbers/>
              <w:suppressAutoHyphens/>
              <w:spacing w:after="0" w:line="240"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Срок действия договора: с даты заключения по 15.12.2024г..</w:t>
            </w:r>
          </w:p>
        </w:tc>
      </w:tr>
      <w:tr w:rsidR="004C1AF0" w:rsidRPr="004C1AF0" w14:paraId="263CB5F1"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6006AC"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19" w:name="_Toc275078242"/>
            <w:r w:rsidRPr="004C1AF0">
              <w:rPr>
                <w:rFonts w:ascii="Times New Roman" w:eastAsia="Times New Roman" w:hAnsi="Times New Roman" w:cs="Times New Roman"/>
                <w:kern w:val="0"/>
                <w:lang w:eastAsia="ru-RU"/>
                <w14:ligatures w14:val="none"/>
              </w:rPr>
              <w:t>8.6.</w:t>
            </w:r>
            <w:bookmarkEnd w:id="19"/>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0ECB693"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Начальная (максимальная) цена Договора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424E0D2"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В качестве начальной максимальной цены установлена сумма единичных расценок за единицу услуг (Таблица 1). </w:t>
            </w:r>
          </w:p>
          <w:p w14:paraId="75D1B3B3"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Сумма единичных расценок составляет 114 618,00 (Сто четырнадцать тысяч шестьсот восемнадцать) руб., 00 коп.</w:t>
            </w:r>
          </w:p>
          <w:p w14:paraId="08E7CAF3"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p w14:paraId="3F617590"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Цены за единицу, а также сумма единичных расценок не могут превышать установленных документацией значений (Таблица 1 настоящего пункта).</w:t>
            </w:r>
          </w:p>
          <w:p w14:paraId="18E7F260"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Предельная сумма договора составляет 3 400 000,00 (Три миллиона четыреста тысяч) рублей, из них:</w:t>
            </w:r>
          </w:p>
          <w:p w14:paraId="154A1748"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2400 000,00 – анонсирование набора на инвестиции</w:t>
            </w:r>
          </w:p>
          <w:p w14:paraId="566BE6CB"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500 000,00 - Услуги по рекламному продвижению в сети Интернет 10 выпусков подкаста «Причиняем пользу» с участием представителя Заказчика, опубликованного по адресу https://www.youtube.com/@IIDFpodcast и https://iidfpodcast.mave.digital/</w:t>
            </w:r>
          </w:p>
          <w:p w14:paraId="0481D816"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lastRenderedPageBreak/>
              <w:t xml:space="preserve">     500 000 - Услуги по рекламному продвижению в сети Интернет серии обучающих видео (гайда) по выходу на IPO через привлечение заявок на сайт: https://ipo.iidf.ru/ipovideoguide</w:t>
            </w:r>
          </w:p>
          <w:p w14:paraId="044B6B69"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p w14:paraId="5C643D16"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Заказчик не несет ответственности за использование услуг в объеме ниже предельной суммы договора.    </w:t>
            </w:r>
          </w:p>
          <w:p w14:paraId="0C8859B3"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p w14:paraId="65E5E04C"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 Таблица 1</w:t>
            </w:r>
          </w:p>
          <w:p w14:paraId="3EDAAD42"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Начальные (максимальные) Цены за единицу услуг и сумма единичных расценок:</w:t>
            </w:r>
          </w:p>
          <w:tbl>
            <w:tblPr>
              <w:tblW w:w="6880" w:type="dxa"/>
              <w:tblLayout w:type="fixed"/>
              <w:tblLook w:val="0400" w:firstRow="0" w:lastRow="0" w:firstColumn="0" w:lastColumn="0" w:noHBand="0" w:noVBand="1"/>
            </w:tblPr>
            <w:tblGrid>
              <w:gridCol w:w="359"/>
              <w:gridCol w:w="2977"/>
              <w:gridCol w:w="850"/>
              <w:gridCol w:w="1276"/>
              <w:gridCol w:w="1418"/>
            </w:tblGrid>
            <w:tr w:rsidR="004C1AF0" w:rsidRPr="004C1AF0" w14:paraId="7AE11B9C" w14:textId="77777777" w:rsidTr="000F1AC9">
              <w:trPr>
                <w:trHeight w:val="545"/>
              </w:trPr>
              <w:tc>
                <w:tcPr>
                  <w:tcW w:w="359" w:type="dxa"/>
                  <w:tcBorders>
                    <w:top w:val="single" w:sz="4" w:space="0" w:color="000000"/>
                    <w:left w:val="single" w:sz="4" w:space="0" w:color="000000"/>
                    <w:bottom w:val="nil"/>
                    <w:right w:val="single" w:sz="4" w:space="0" w:color="000000"/>
                  </w:tcBorders>
                  <w:shd w:val="clear" w:color="auto" w:fill="FFFFFF"/>
                </w:tcPr>
                <w:p w14:paraId="66359B29"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w:t>
                  </w:r>
                </w:p>
              </w:tc>
              <w:tc>
                <w:tcPr>
                  <w:tcW w:w="2977" w:type="dxa"/>
                  <w:tcBorders>
                    <w:top w:val="single" w:sz="4" w:space="0" w:color="000000"/>
                    <w:left w:val="nil"/>
                    <w:bottom w:val="nil"/>
                    <w:right w:val="single" w:sz="4" w:space="0" w:color="000000"/>
                  </w:tcBorders>
                  <w:shd w:val="clear" w:color="auto" w:fill="FFFFFF"/>
                </w:tcPr>
                <w:p w14:paraId="318E5A19" w14:textId="77777777" w:rsidR="004C1AF0" w:rsidRPr="004C1AF0" w:rsidRDefault="004C1AF0" w:rsidP="004C1AF0">
                  <w:pPr>
                    <w:tabs>
                      <w:tab w:val="left" w:pos="567"/>
                    </w:tabs>
                    <w:spacing w:after="0" w:line="240" w:lineRule="auto"/>
                    <w:ind w:left="-285" w:right="-270" w:firstLine="182"/>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 xml:space="preserve">Наименование и описание </w:t>
                  </w:r>
                </w:p>
                <w:p w14:paraId="3D2341A1" w14:textId="77777777" w:rsidR="004C1AF0" w:rsidRPr="004C1AF0" w:rsidRDefault="004C1AF0" w:rsidP="004C1AF0">
                  <w:pPr>
                    <w:tabs>
                      <w:tab w:val="left" w:pos="567"/>
                    </w:tabs>
                    <w:spacing w:after="0" w:line="240" w:lineRule="auto"/>
                    <w:ind w:left="-285" w:right="-270" w:firstLine="182"/>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услуги</w:t>
                  </w:r>
                </w:p>
              </w:tc>
              <w:tc>
                <w:tcPr>
                  <w:tcW w:w="850" w:type="dxa"/>
                  <w:tcBorders>
                    <w:top w:val="single" w:sz="4" w:space="0" w:color="000000"/>
                    <w:left w:val="nil"/>
                    <w:bottom w:val="nil"/>
                    <w:right w:val="single" w:sz="4" w:space="0" w:color="000000"/>
                  </w:tcBorders>
                  <w:shd w:val="clear" w:color="auto" w:fill="FFFFFF"/>
                </w:tcPr>
                <w:p w14:paraId="0C99A172" w14:textId="77777777" w:rsidR="004C1AF0" w:rsidRPr="004C1AF0" w:rsidRDefault="004C1AF0" w:rsidP="004C1AF0">
                  <w:pPr>
                    <w:tabs>
                      <w:tab w:val="left" w:pos="567"/>
                    </w:tabs>
                    <w:spacing w:after="0" w:line="240" w:lineRule="auto"/>
                    <w:ind w:right="37"/>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Объем услуг на 2024 год (не менее)</w:t>
                  </w:r>
                </w:p>
              </w:tc>
              <w:tc>
                <w:tcPr>
                  <w:tcW w:w="1276" w:type="dxa"/>
                  <w:tcBorders>
                    <w:top w:val="single" w:sz="4" w:space="0" w:color="000000"/>
                    <w:left w:val="nil"/>
                    <w:bottom w:val="nil"/>
                    <w:right w:val="single" w:sz="4" w:space="0" w:color="000000"/>
                  </w:tcBorders>
                  <w:shd w:val="clear" w:color="auto" w:fill="FFFFFF"/>
                </w:tcPr>
                <w:p w14:paraId="7CD351BA" w14:textId="77777777" w:rsidR="004C1AF0" w:rsidRPr="004C1AF0" w:rsidRDefault="004C1AF0" w:rsidP="004C1AF0">
                  <w:pPr>
                    <w:tabs>
                      <w:tab w:val="left" w:pos="567"/>
                    </w:tabs>
                    <w:spacing w:after="0" w:line="240" w:lineRule="auto"/>
                    <w:ind w:right="36"/>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Единица измерения</w:t>
                  </w:r>
                </w:p>
              </w:tc>
              <w:tc>
                <w:tcPr>
                  <w:tcW w:w="1418" w:type="dxa"/>
                  <w:tcBorders>
                    <w:top w:val="single" w:sz="4" w:space="0" w:color="000000"/>
                    <w:left w:val="nil"/>
                    <w:bottom w:val="nil"/>
                    <w:right w:val="single" w:sz="4" w:space="0" w:color="000000"/>
                  </w:tcBorders>
                  <w:shd w:val="clear" w:color="auto" w:fill="FFFFFF"/>
                </w:tcPr>
                <w:p w14:paraId="51F33911" w14:textId="77777777" w:rsidR="004C1AF0" w:rsidRPr="004C1AF0" w:rsidRDefault="004C1AF0" w:rsidP="004C1AF0">
                  <w:pPr>
                    <w:tabs>
                      <w:tab w:val="left" w:pos="567"/>
                    </w:tabs>
                    <w:spacing w:after="0" w:line="240" w:lineRule="auto"/>
                    <w:ind w:left="141" w:right="-4"/>
                    <w:jc w:val="center"/>
                    <w:rPr>
                      <w:rFonts w:ascii="Times New Roman" w:eastAsia="Times New Roman" w:hAnsi="Times New Roman" w:cs="Times New Roman"/>
                      <w:b/>
                      <w:i/>
                      <w:kern w:val="0"/>
                      <w:sz w:val="20"/>
                      <w:szCs w:val="20"/>
                      <w:highlight w:val="white"/>
                      <w:lang w:eastAsia="ru-RU"/>
                      <w14:ligatures w14:val="none"/>
                    </w:rPr>
                  </w:pPr>
                  <w:r w:rsidRPr="004C1AF0">
                    <w:rPr>
                      <w:rFonts w:ascii="Times New Roman" w:eastAsia="Times New Roman" w:hAnsi="Times New Roman" w:cs="Times New Roman"/>
                      <w:b/>
                      <w:i/>
                      <w:kern w:val="0"/>
                      <w:sz w:val="20"/>
                      <w:szCs w:val="20"/>
                      <w:highlight w:val="white"/>
                      <w:lang w:eastAsia="ru-RU"/>
                      <w14:ligatures w14:val="none"/>
                    </w:rPr>
                    <w:t>НМЦ, руб.</w:t>
                  </w:r>
                </w:p>
              </w:tc>
            </w:tr>
            <w:tr w:rsidR="004C1AF0" w:rsidRPr="004C1AF0" w14:paraId="30BD9B9C" w14:textId="77777777" w:rsidTr="000F1AC9">
              <w:trPr>
                <w:trHeight w:val="225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14:paraId="28ED3918"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1</w:t>
                  </w:r>
                </w:p>
              </w:tc>
              <w:tc>
                <w:tcPr>
                  <w:tcW w:w="2977" w:type="dxa"/>
                  <w:tcBorders>
                    <w:top w:val="single" w:sz="4" w:space="0" w:color="000000"/>
                    <w:left w:val="nil"/>
                    <w:bottom w:val="single" w:sz="4" w:space="0" w:color="000000"/>
                    <w:right w:val="single" w:sz="4" w:space="0" w:color="000000"/>
                  </w:tcBorders>
                  <w:shd w:val="clear" w:color="auto" w:fill="FFFFFF"/>
                </w:tcPr>
                <w:p w14:paraId="2FB4064A"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850" w:type="dxa"/>
                  <w:tcBorders>
                    <w:top w:val="single" w:sz="4" w:space="0" w:color="000000"/>
                    <w:left w:val="nil"/>
                    <w:bottom w:val="single" w:sz="4" w:space="0" w:color="000000"/>
                    <w:right w:val="single" w:sz="4" w:space="0" w:color="000000"/>
                  </w:tcBorders>
                  <w:shd w:val="clear" w:color="auto" w:fill="FFFFFF"/>
                </w:tcPr>
                <w:p w14:paraId="2862240B"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400</w:t>
                  </w:r>
                </w:p>
              </w:tc>
              <w:tc>
                <w:tcPr>
                  <w:tcW w:w="1276" w:type="dxa"/>
                  <w:tcBorders>
                    <w:top w:val="single" w:sz="4" w:space="0" w:color="000000"/>
                    <w:left w:val="nil"/>
                    <w:bottom w:val="single" w:sz="4" w:space="0" w:color="000000"/>
                    <w:right w:val="single" w:sz="4" w:space="0" w:color="000000"/>
                  </w:tcBorders>
                  <w:shd w:val="clear" w:color="auto" w:fill="FFFFFF"/>
                </w:tcPr>
                <w:p w14:paraId="580D87B2" w14:textId="77777777" w:rsidR="004C1AF0" w:rsidRPr="004C1AF0" w:rsidRDefault="004C1AF0" w:rsidP="004C1AF0">
                  <w:pPr>
                    <w:widowControl w:val="0"/>
                    <w:spacing w:after="0" w:line="240" w:lineRule="auto"/>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Регистрация уникального пользователя</w:t>
                  </w:r>
                </w:p>
              </w:tc>
              <w:tc>
                <w:tcPr>
                  <w:tcW w:w="1418" w:type="dxa"/>
                  <w:tcBorders>
                    <w:top w:val="single" w:sz="4" w:space="0" w:color="000000"/>
                    <w:left w:val="nil"/>
                    <w:bottom w:val="single" w:sz="4" w:space="0" w:color="000000"/>
                    <w:right w:val="single" w:sz="4" w:space="0" w:color="000000"/>
                  </w:tcBorders>
                  <w:shd w:val="clear" w:color="auto" w:fill="FFFFFF"/>
                </w:tcPr>
                <w:p w14:paraId="1A1B9F5E" w14:textId="77777777" w:rsidR="004C1AF0" w:rsidRPr="004C1AF0" w:rsidRDefault="004C1AF0" w:rsidP="004C1AF0">
                  <w:pPr>
                    <w:widowControl w:val="0"/>
                    <w:spacing w:after="0" w:line="240" w:lineRule="auto"/>
                    <w:ind w:left="38" w:right="-244"/>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6 000</w:t>
                  </w:r>
                </w:p>
              </w:tc>
            </w:tr>
            <w:tr w:rsidR="004C1AF0" w:rsidRPr="004C1AF0" w14:paraId="2B3A32F7" w14:textId="77777777" w:rsidTr="000F1AC9">
              <w:trPr>
                <w:trHeight w:val="225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14:paraId="75078DEE"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2</w:t>
                  </w:r>
                </w:p>
              </w:tc>
              <w:tc>
                <w:tcPr>
                  <w:tcW w:w="2977" w:type="dxa"/>
                  <w:tcBorders>
                    <w:top w:val="single" w:sz="4" w:space="0" w:color="000000"/>
                    <w:left w:val="nil"/>
                    <w:bottom w:val="single" w:sz="4" w:space="0" w:color="000000"/>
                    <w:right w:val="single" w:sz="4" w:space="0" w:color="000000"/>
                  </w:tcBorders>
                  <w:shd w:val="clear" w:color="auto" w:fill="FFFFFF"/>
                </w:tcPr>
                <w:p w14:paraId="3DDCD0A2"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Продвижение 10 выпусков подкаста «Причиняем пользу» с участием представителя Заказчика в тематических сообществах (каналах) в Telegram</w:t>
                  </w:r>
                </w:p>
              </w:tc>
              <w:tc>
                <w:tcPr>
                  <w:tcW w:w="850" w:type="dxa"/>
                  <w:tcBorders>
                    <w:top w:val="single" w:sz="4" w:space="0" w:color="000000"/>
                    <w:left w:val="nil"/>
                    <w:bottom w:val="single" w:sz="4" w:space="0" w:color="000000"/>
                    <w:right w:val="single" w:sz="4" w:space="0" w:color="000000"/>
                  </w:tcBorders>
                  <w:shd w:val="clear" w:color="auto" w:fill="FFFFFF"/>
                </w:tcPr>
                <w:p w14:paraId="5B3CA35A"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33000</w:t>
                  </w:r>
                </w:p>
              </w:tc>
              <w:tc>
                <w:tcPr>
                  <w:tcW w:w="1276" w:type="dxa"/>
                  <w:tcBorders>
                    <w:top w:val="single" w:sz="4" w:space="0" w:color="000000"/>
                    <w:left w:val="nil"/>
                    <w:bottom w:val="single" w:sz="4" w:space="0" w:color="000000"/>
                    <w:right w:val="single" w:sz="4" w:space="0" w:color="000000"/>
                  </w:tcBorders>
                  <w:shd w:val="clear" w:color="auto" w:fill="FFFFFF"/>
                </w:tcPr>
                <w:p w14:paraId="40539EFE"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охват</w:t>
                  </w:r>
                </w:p>
              </w:tc>
              <w:tc>
                <w:tcPr>
                  <w:tcW w:w="1418" w:type="dxa"/>
                  <w:tcBorders>
                    <w:top w:val="single" w:sz="4" w:space="0" w:color="000000"/>
                    <w:left w:val="nil"/>
                    <w:bottom w:val="single" w:sz="4" w:space="0" w:color="000000"/>
                    <w:right w:val="single" w:sz="4" w:space="0" w:color="000000"/>
                  </w:tcBorders>
                  <w:shd w:val="clear" w:color="auto" w:fill="FFFFFF"/>
                </w:tcPr>
                <w:p w14:paraId="6307544E" w14:textId="77777777" w:rsidR="004C1AF0" w:rsidRPr="004C1AF0" w:rsidRDefault="004C1AF0" w:rsidP="004C1AF0">
                  <w:pPr>
                    <w:widowControl w:val="0"/>
                    <w:spacing w:after="0" w:line="240" w:lineRule="auto"/>
                    <w:ind w:left="38" w:right="-244"/>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7,5</w:t>
                  </w:r>
                </w:p>
              </w:tc>
            </w:tr>
            <w:tr w:rsidR="004C1AF0" w:rsidRPr="004C1AF0" w14:paraId="5A30867A" w14:textId="77777777" w:rsidTr="000F1AC9">
              <w:trPr>
                <w:trHeight w:val="225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14:paraId="72C20685"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3</w:t>
                  </w:r>
                </w:p>
              </w:tc>
              <w:tc>
                <w:tcPr>
                  <w:tcW w:w="2977" w:type="dxa"/>
                  <w:tcBorders>
                    <w:top w:val="single" w:sz="4" w:space="0" w:color="000000"/>
                    <w:left w:val="nil"/>
                    <w:bottom w:val="single" w:sz="4" w:space="0" w:color="000000"/>
                    <w:right w:val="single" w:sz="4" w:space="0" w:color="000000"/>
                  </w:tcBorders>
                  <w:shd w:val="clear" w:color="auto" w:fill="FFFFFF"/>
                </w:tcPr>
                <w:p w14:paraId="1880FF86"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Подготовка, размещение и маркировка анонсов в Telegram-каналов с высокой концентрацией целевой аудитории, каждая публикация содержит ссылку на выпуск, расположенный на сайте https://www.youtube.com/@IIDFpodcast и https://iidfpodcast.mave.digital/</w:t>
                  </w:r>
                </w:p>
              </w:tc>
              <w:tc>
                <w:tcPr>
                  <w:tcW w:w="850" w:type="dxa"/>
                  <w:tcBorders>
                    <w:top w:val="single" w:sz="4" w:space="0" w:color="000000"/>
                    <w:left w:val="nil"/>
                    <w:bottom w:val="single" w:sz="4" w:space="0" w:color="000000"/>
                    <w:right w:val="single" w:sz="4" w:space="0" w:color="000000"/>
                  </w:tcBorders>
                  <w:shd w:val="clear" w:color="auto" w:fill="FFFFFF"/>
                </w:tcPr>
                <w:p w14:paraId="27D77E0A"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31</w:t>
                  </w:r>
                </w:p>
              </w:tc>
              <w:tc>
                <w:tcPr>
                  <w:tcW w:w="1276" w:type="dxa"/>
                  <w:tcBorders>
                    <w:top w:val="single" w:sz="4" w:space="0" w:color="000000"/>
                    <w:left w:val="nil"/>
                    <w:bottom w:val="single" w:sz="4" w:space="0" w:color="000000"/>
                    <w:right w:val="single" w:sz="4" w:space="0" w:color="000000"/>
                  </w:tcBorders>
                  <w:shd w:val="clear" w:color="auto" w:fill="FFFFFF"/>
                </w:tcPr>
                <w:p w14:paraId="110B0E9E"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пост</w:t>
                  </w:r>
                </w:p>
              </w:tc>
              <w:tc>
                <w:tcPr>
                  <w:tcW w:w="1418" w:type="dxa"/>
                  <w:tcBorders>
                    <w:top w:val="single" w:sz="4" w:space="0" w:color="000000"/>
                    <w:left w:val="nil"/>
                    <w:bottom w:val="single" w:sz="4" w:space="0" w:color="000000"/>
                    <w:right w:val="single" w:sz="4" w:space="0" w:color="000000"/>
                  </w:tcBorders>
                  <w:shd w:val="clear" w:color="auto" w:fill="FFFFFF"/>
                </w:tcPr>
                <w:p w14:paraId="703C73B9" w14:textId="77777777" w:rsidR="004C1AF0" w:rsidRPr="004C1AF0" w:rsidRDefault="004C1AF0" w:rsidP="004C1AF0">
                  <w:pPr>
                    <w:widowControl w:val="0"/>
                    <w:spacing w:after="0" w:line="240" w:lineRule="auto"/>
                    <w:ind w:left="28" w:right="-270"/>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3550</w:t>
                  </w:r>
                </w:p>
              </w:tc>
            </w:tr>
            <w:tr w:rsidR="004C1AF0" w:rsidRPr="004C1AF0" w14:paraId="3702AF16"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359" w:type="dxa"/>
                  <w:shd w:val="clear" w:color="auto" w:fill="FFFFFF"/>
                </w:tcPr>
                <w:p w14:paraId="12A3E358"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4.</w:t>
                  </w:r>
                </w:p>
              </w:tc>
              <w:tc>
                <w:tcPr>
                  <w:tcW w:w="2977" w:type="dxa"/>
                  <w:shd w:val="clear" w:color="auto" w:fill="FFFFFF"/>
                </w:tcPr>
                <w:p w14:paraId="34556576"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Продвижении серии обучающих видео (гайда) по выходу на </w:t>
                  </w:r>
                  <w:r w:rsidRPr="004C1AF0">
                    <w:rPr>
                      <w:rFonts w:ascii="Times New Roman" w:eastAsia="Times New Roman" w:hAnsi="Times New Roman" w:cs="Times New Roman"/>
                      <w:kern w:val="0"/>
                      <w:sz w:val="20"/>
                      <w:szCs w:val="20"/>
                      <w:lang w:val="en-GB" w:eastAsia="ru-RU"/>
                      <w14:ligatures w14:val="none"/>
                    </w:rPr>
                    <w:t>IPO</w:t>
                  </w:r>
                  <w:r w:rsidRPr="004C1AF0">
                    <w:rPr>
                      <w:rFonts w:ascii="Times New Roman" w:eastAsia="Times New Roman" w:hAnsi="Times New Roman" w:cs="Times New Roman"/>
                      <w:kern w:val="0"/>
                      <w:sz w:val="20"/>
                      <w:szCs w:val="20"/>
                      <w:lang w:eastAsia="ru-RU"/>
                      <w14:ligatures w14:val="none"/>
                    </w:rPr>
                    <w:t xml:space="preserve"> в тематических сообществах (каналах) в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 с переходом на сайт </w:t>
                  </w:r>
                  <w:hyperlink r:id="rId12">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sz w:val="20"/>
                      <w:szCs w:val="20"/>
                      <w:lang w:val="en-GB" w:eastAsia="ru-RU"/>
                      <w14:ligatures w14:val="none"/>
                    </w:rPr>
                    <w:t>e</w:t>
                  </w:r>
                  <w:r w:rsidRPr="004C1AF0">
                    <w:rPr>
                      <w:rFonts w:ascii="Times New Roman" w:eastAsia="Times New Roman" w:hAnsi="Times New Roman" w:cs="Times New Roman"/>
                      <w:kern w:val="0"/>
                      <w:sz w:val="20"/>
                      <w:szCs w:val="20"/>
                      <w:lang w:eastAsia="ru-RU"/>
                      <w14:ligatures w14:val="none"/>
                    </w:rPr>
                    <w:t>-</w:t>
                  </w:r>
                  <w:r w:rsidRPr="004C1AF0">
                    <w:rPr>
                      <w:rFonts w:ascii="Times New Roman" w:eastAsia="Times New Roman" w:hAnsi="Times New Roman" w:cs="Times New Roman"/>
                      <w:kern w:val="0"/>
                      <w:sz w:val="20"/>
                      <w:szCs w:val="20"/>
                      <w:lang w:val="en-GB" w:eastAsia="ru-RU"/>
                      <w14:ligatures w14:val="none"/>
                    </w:rPr>
                    <w:t>mail</w:t>
                  </w:r>
                  <w:r w:rsidRPr="004C1AF0">
                    <w:rPr>
                      <w:rFonts w:ascii="Times New Roman" w:eastAsia="Times New Roman" w:hAnsi="Times New Roman" w:cs="Times New Roman"/>
                      <w:kern w:val="0"/>
                      <w:sz w:val="20"/>
                      <w:szCs w:val="20"/>
                      <w:lang w:eastAsia="ru-RU"/>
                      <w14:ligatures w14:val="none"/>
                    </w:rPr>
                    <w:t>)</w:t>
                  </w:r>
                </w:p>
              </w:tc>
              <w:tc>
                <w:tcPr>
                  <w:tcW w:w="850" w:type="dxa"/>
                  <w:shd w:val="clear" w:color="auto" w:fill="FFFFFF"/>
                  <w:vAlign w:val="center"/>
                </w:tcPr>
                <w:p w14:paraId="4B222613" w14:textId="77777777" w:rsidR="004C1AF0" w:rsidRPr="004C1AF0" w:rsidRDefault="004C1AF0" w:rsidP="004C1AF0">
                  <w:pPr>
                    <w:tabs>
                      <w:tab w:val="left" w:pos="601"/>
                    </w:tabs>
                    <w:spacing w:after="0" w:line="240" w:lineRule="auto"/>
                    <w:ind w:left="34"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2450</w:t>
                  </w:r>
                </w:p>
              </w:tc>
              <w:tc>
                <w:tcPr>
                  <w:tcW w:w="1276" w:type="dxa"/>
                  <w:shd w:val="clear" w:color="auto" w:fill="FFFFFF"/>
                  <w:vAlign w:val="center"/>
                </w:tcPr>
                <w:p w14:paraId="781B884E"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highlight w:val="white"/>
                      <w:lang w:val="en-GB" w:eastAsia="ru-RU"/>
                      <w14:ligatures w14:val="none"/>
                    </w:rPr>
                  </w:pPr>
                  <w:r w:rsidRPr="004C1AF0">
                    <w:rPr>
                      <w:rFonts w:ascii="Times New Roman" w:eastAsia="Times New Roman" w:hAnsi="Times New Roman" w:cs="Times New Roman"/>
                      <w:kern w:val="0"/>
                      <w:sz w:val="20"/>
                      <w:szCs w:val="20"/>
                      <w:highlight w:val="white"/>
                      <w:lang w:eastAsia="ru-RU"/>
                      <w14:ligatures w14:val="none"/>
                    </w:rPr>
                    <w:t>Переход на сайт</w:t>
                  </w:r>
                </w:p>
              </w:tc>
              <w:tc>
                <w:tcPr>
                  <w:tcW w:w="1418" w:type="dxa"/>
                  <w:vAlign w:val="center"/>
                </w:tcPr>
                <w:p w14:paraId="53491DA2"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150</w:t>
                  </w:r>
                </w:p>
              </w:tc>
            </w:tr>
            <w:tr w:rsidR="004C1AF0" w:rsidRPr="004C1AF0" w14:paraId="0B0CC5DC"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68"/>
              </w:trPr>
              <w:tc>
                <w:tcPr>
                  <w:tcW w:w="359" w:type="dxa"/>
                  <w:shd w:val="clear" w:color="auto" w:fill="FFFFFF"/>
                </w:tcPr>
                <w:p w14:paraId="7D03B3A8"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lastRenderedPageBreak/>
                    <w:t>5.</w:t>
                  </w:r>
                </w:p>
              </w:tc>
              <w:tc>
                <w:tcPr>
                  <w:tcW w:w="2977" w:type="dxa"/>
                  <w:shd w:val="clear" w:color="auto" w:fill="FFFFFF"/>
                </w:tcPr>
                <w:p w14:paraId="12103DFA"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Подготовка, размещение и маркировка анонсов в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-каналов с высокой концентрацией целевой аудитории, каждая публикация содержит ссылку на сайт </w:t>
                  </w:r>
                  <w:hyperlink r:id="rId13">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с уникальной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-меткой</w:t>
                  </w:r>
                </w:p>
              </w:tc>
              <w:tc>
                <w:tcPr>
                  <w:tcW w:w="850" w:type="dxa"/>
                  <w:shd w:val="clear" w:color="auto" w:fill="FFFFFF"/>
                  <w:vAlign w:val="center"/>
                </w:tcPr>
                <w:p w14:paraId="142662BC" w14:textId="77777777" w:rsidR="004C1AF0" w:rsidRPr="004C1AF0" w:rsidRDefault="004C1AF0" w:rsidP="004C1AF0">
                  <w:pPr>
                    <w:tabs>
                      <w:tab w:val="left" w:pos="601"/>
                    </w:tabs>
                    <w:spacing w:after="0" w:line="240" w:lineRule="auto"/>
                    <w:ind w:left="34" w:right="34" w:hanging="1"/>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10</w:t>
                  </w:r>
                </w:p>
              </w:tc>
              <w:tc>
                <w:tcPr>
                  <w:tcW w:w="1276" w:type="dxa"/>
                  <w:shd w:val="clear" w:color="auto" w:fill="FFFFFF"/>
                  <w:vAlign w:val="center"/>
                </w:tcPr>
                <w:p w14:paraId="1FA681A4"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пост</w:t>
                  </w:r>
                </w:p>
              </w:tc>
              <w:tc>
                <w:tcPr>
                  <w:tcW w:w="1418" w:type="dxa"/>
                  <w:vAlign w:val="center"/>
                </w:tcPr>
                <w:p w14:paraId="51C84506"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10250</w:t>
                  </w:r>
                </w:p>
              </w:tc>
            </w:tr>
            <w:tr w:rsidR="004C1AF0" w:rsidRPr="004C1AF0" w14:paraId="1A6CAAB9"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359" w:type="dxa"/>
                  <w:shd w:val="clear" w:color="auto" w:fill="FFFFFF"/>
                </w:tcPr>
                <w:p w14:paraId="040F31C3"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6</w:t>
                  </w:r>
                </w:p>
              </w:tc>
              <w:tc>
                <w:tcPr>
                  <w:tcW w:w="2977" w:type="dxa"/>
                  <w:shd w:val="clear" w:color="auto" w:fill="FFFFFF"/>
                </w:tcPr>
                <w:p w14:paraId="55F4B917"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Контекстная реклама по продвижению серии обучающих видео (гайда) по выходу на </w:t>
                  </w:r>
                  <w:r w:rsidRPr="004C1AF0">
                    <w:rPr>
                      <w:rFonts w:ascii="Times New Roman" w:eastAsia="Times New Roman" w:hAnsi="Times New Roman" w:cs="Times New Roman"/>
                      <w:kern w:val="0"/>
                      <w:sz w:val="20"/>
                      <w:szCs w:val="20"/>
                      <w:lang w:val="en-GB" w:eastAsia="ru-RU"/>
                      <w14:ligatures w14:val="none"/>
                    </w:rPr>
                    <w:t>IPO</w:t>
                  </w:r>
                  <w:r w:rsidRPr="004C1AF0">
                    <w:rPr>
                      <w:rFonts w:ascii="Times New Roman" w:eastAsia="Times New Roman" w:hAnsi="Times New Roman" w:cs="Times New Roman"/>
                      <w:kern w:val="0"/>
                      <w:sz w:val="20"/>
                      <w:szCs w:val="20"/>
                      <w:lang w:eastAsia="ru-RU"/>
                      <w14:ligatures w14:val="none"/>
                    </w:rPr>
                    <w:t xml:space="preserve"> в поисковой системе и рекламной сети Яндекс с переходом на сайт </w:t>
                  </w:r>
                  <w:hyperlink r:id="rId14">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sz w:val="20"/>
                      <w:szCs w:val="20"/>
                      <w:lang w:val="en-GB" w:eastAsia="ru-RU"/>
                      <w14:ligatures w14:val="none"/>
                    </w:rPr>
                    <w:t>e</w:t>
                  </w:r>
                  <w:r w:rsidRPr="004C1AF0">
                    <w:rPr>
                      <w:rFonts w:ascii="Times New Roman" w:eastAsia="Times New Roman" w:hAnsi="Times New Roman" w:cs="Times New Roman"/>
                      <w:kern w:val="0"/>
                      <w:sz w:val="20"/>
                      <w:szCs w:val="20"/>
                      <w:lang w:eastAsia="ru-RU"/>
                      <w14:ligatures w14:val="none"/>
                    </w:rPr>
                    <w:t>-</w:t>
                  </w:r>
                  <w:r w:rsidRPr="004C1AF0">
                    <w:rPr>
                      <w:rFonts w:ascii="Times New Roman" w:eastAsia="Times New Roman" w:hAnsi="Times New Roman" w:cs="Times New Roman"/>
                      <w:kern w:val="0"/>
                      <w:sz w:val="20"/>
                      <w:szCs w:val="20"/>
                      <w:lang w:val="en-GB" w:eastAsia="ru-RU"/>
                      <w14:ligatures w14:val="none"/>
                    </w:rPr>
                    <w:t>mail</w:t>
                  </w:r>
                  <w:r w:rsidRPr="004C1AF0">
                    <w:rPr>
                      <w:rFonts w:ascii="Times New Roman" w:eastAsia="Times New Roman" w:hAnsi="Times New Roman" w:cs="Times New Roman"/>
                      <w:kern w:val="0"/>
                      <w:sz w:val="20"/>
                      <w:szCs w:val="20"/>
                      <w:lang w:eastAsia="ru-RU"/>
                      <w14:ligatures w14:val="none"/>
                    </w:rPr>
                    <w:t xml:space="preserve">), полученных посредством переходов по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-меткам рекламных публикаций, размещенным в рекламных сетях.</w:t>
                  </w:r>
                </w:p>
              </w:tc>
              <w:tc>
                <w:tcPr>
                  <w:tcW w:w="850" w:type="dxa"/>
                  <w:shd w:val="clear" w:color="auto" w:fill="FFFFFF"/>
                  <w:vAlign w:val="center"/>
                </w:tcPr>
                <w:p w14:paraId="286D8A7D" w14:textId="77777777" w:rsidR="004C1AF0" w:rsidRPr="004C1AF0" w:rsidRDefault="004C1AF0" w:rsidP="004C1AF0">
                  <w:pPr>
                    <w:tabs>
                      <w:tab w:val="left" w:pos="567"/>
                    </w:tabs>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lang w:eastAsia="ru-RU"/>
                      <w14:ligatures w14:val="none"/>
                    </w:rPr>
                    <w:t>1300</w:t>
                  </w:r>
                </w:p>
              </w:tc>
              <w:tc>
                <w:tcPr>
                  <w:tcW w:w="1276" w:type="dxa"/>
                  <w:shd w:val="clear" w:color="auto" w:fill="FFFFFF"/>
                  <w:vAlign w:val="center"/>
                </w:tcPr>
                <w:p w14:paraId="0D669CCE"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переход на сайт</w:t>
                  </w:r>
                </w:p>
              </w:tc>
              <w:tc>
                <w:tcPr>
                  <w:tcW w:w="1418" w:type="dxa"/>
                  <w:vAlign w:val="center"/>
                </w:tcPr>
                <w:p w14:paraId="349A3193"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170</w:t>
                  </w:r>
                </w:p>
              </w:tc>
            </w:tr>
            <w:tr w:rsidR="004C1AF0" w:rsidRPr="004C1AF0" w14:paraId="6369251D"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6"/>
              </w:trPr>
              <w:tc>
                <w:tcPr>
                  <w:tcW w:w="359" w:type="dxa"/>
                  <w:shd w:val="clear" w:color="auto" w:fill="FFFFFF"/>
                </w:tcPr>
                <w:p w14:paraId="55DE3846"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7</w:t>
                  </w:r>
                </w:p>
              </w:tc>
              <w:tc>
                <w:tcPr>
                  <w:tcW w:w="2977" w:type="dxa"/>
                  <w:shd w:val="clear" w:color="auto" w:fill="FFFFFF"/>
                </w:tcPr>
                <w:p w14:paraId="4921B0B1"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Настройка, запуск и аналитика рекламных кампаний в поисковой и рекламной сети Яндекс, каждое объявление содержит ссылку на сайт </w:t>
                  </w:r>
                  <w:hyperlink r:id="rId15">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с уникальной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-меткой</w:t>
                  </w:r>
                </w:p>
              </w:tc>
              <w:tc>
                <w:tcPr>
                  <w:tcW w:w="850" w:type="dxa"/>
                  <w:shd w:val="clear" w:color="auto" w:fill="FFFFFF"/>
                  <w:vAlign w:val="center"/>
                </w:tcPr>
                <w:p w14:paraId="2C845948" w14:textId="77777777" w:rsidR="004C1AF0" w:rsidRPr="004C1AF0" w:rsidRDefault="004C1AF0" w:rsidP="004C1AF0">
                  <w:pPr>
                    <w:tabs>
                      <w:tab w:val="left" w:pos="567"/>
                    </w:tabs>
                    <w:spacing w:after="0" w:line="240" w:lineRule="auto"/>
                    <w:ind w:right="34" w:hanging="1"/>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15278</w:t>
                  </w:r>
                </w:p>
              </w:tc>
              <w:tc>
                <w:tcPr>
                  <w:tcW w:w="1276" w:type="dxa"/>
                  <w:shd w:val="clear" w:color="auto" w:fill="FFFFFF"/>
                  <w:vAlign w:val="center"/>
                </w:tcPr>
                <w:p w14:paraId="6C61F6F8"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Рекламная кампания</w:t>
                  </w:r>
                </w:p>
              </w:tc>
              <w:tc>
                <w:tcPr>
                  <w:tcW w:w="1418" w:type="dxa"/>
                  <w:vAlign w:val="center"/>
                </w:tcPr>
                <w:p w14:paraId="054C83CE"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62639</w:t>
                  </w:r>
                </w:p>
              </w:tc>
            </w:tr>
            <w:tr w:rsidR="004C1AF0" w:rsidRPr="004C1AF0" w14:paraId="1CAF0890"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359" w:type="dxa"/>
                  <w:shd w:val="clear" w:color="auto" w:fill="FFFFFF"/>
                </w:tcPr>
                <w:p w14:paraId="53C1BAFA"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8</w:t>
                  </w:r>
                </w:p>
              </w:tc>
              <w:tc>
                <w:tcPr>
                  <w:tcW w:w="2977" w:type="dxa"/>
                  <w:shd w:val="clear" w:color="auto" w:fill="FFFFFF"/>
                </w:tcPr>
                <w:p w14:paraId="4A2EE2CF"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Таргетированная реклама по продвижению серии обучающих видео (гайда) по выходу на </w:t>
                  </w:r>
                  <w:r w:rsidRPr="004C1AF0">
                    <w:rPr>
                      <w:rFonts w:ascii="Times New Roman" w:eastAsia="Times New Roman" w:hAnsi="Times New Roman" w:cs="Times New Roman"/>
                      <w:kern w:val="0"/>
                      <w:sz w:val="20"/>
                      <w:szCs w:val="20"/>
                      <w:lang w:val="en-GB" w:eastAsia="ru-RU"/>
                      <w14:ligatures w14:val="none"/>
                    </w:rPr>
                    <w:t>IPO</w:t>
                  </w:r>
                  <w:r w:rsidRPr="004C1AF0">
                    <w:rPr>
                      <w:rFonts w:ascii="Times New Roman" w:eastAsia="Times New Roman" w:hAnsi="Times New Roman" w:cs="Times New Roman"/>
                      <w:kern w:val="0"/>
                      <w:sz w:val="20"/>
                      <w:szCs w:val="20"/>
                      <w:lang w:eastAsia="ru-RU"/>
                      <w14:ligatures w14:val="none"/>
                    </w:rPr>
                    <w:t xml:space="preserve"> в рекламной сети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 </w:t>
                  </w:r>
                  <w:r w:rsidRPr="004C1AF0">
                    <w:rPr>
                      <w:rFonts w:ascii="Times New Roman" w:eastAsia="Times New Roman" w:hAnsi="Times New Roman" w:cs="Times New Roman"/>
                      <w:kern w:val="0"/>
                      <w:sz w:val="20"/>
                      <w:szCs w:val="20"/>
                      <w:lang w:val="en-GB" w:eastAsia="ru-RU"/>
                      <w14:ligatures w14:val="none"/>
                    </w:rPr>
                    <w:t>Ads</w:t>
                  </w:r>
                  <w:r w:rsidRPr="004C1AF0">
                    <w:rPr>
                      <w:rFonts w:ascii="Times New Roman" w:eastAsia="Times New Roman" w:hAnsi="Times New Roman" w:cs="Times New Roman"/>
                      <w:kern w:val="0"/>
                      <w:sz w:val="20"/>
                      <w:szCs w:val="20"/>
                      <w:lang w:eastAsia="ru-RU"/>
                      <w14:ligatures w14:val="none"/>
                    </w:rPr>
                    <w:t xml:space="preserve"> с переходом на сайт </w:t>
                  </w:r>
                  <w:hyperlink r:id="rId16">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sz w:val="20"/>
                      <w:szCs w:val="20"/>
                      <w:lang w:val="en-GB" w:eastAsia="ru-RU"/>
                      <w14:ligatures w14:val="none"/>
                    </w:rPr>
                    <w:t>e</w:t>
                  </w:r>
                  <w:r w:rsidRPr="004C1AF0">
                    <w:rPr>
                      <w:rFonts w:ascii="Times New Roman" w:eastAsia="Times New Roman" w:hAnsi="Times New Roman" w:cs="Times New Roman"/>
                      <w:kern w:val="0"/>
                      <w:sz w:val="20"/>
                      <w:szCs w:val="20"/>
                      <w:lang w:eastAsia="ru-RU"/>
                      <w14:ligatures w14:val="none"/>
                    </w:rPr>
                    <w:t>-</w:t>
                  </w:r>
                  <w:r w:rsidRPr="004C1AF0">
                    <w:rPr>
                      <w:rFonts w:ascii="Times New Roman" w:eastAsia="Times New Roman" w:hAnsi="Times New Roman" w:cs="Times New Roman"/>
                      <w:kern w:val="0"/>
                      <w:sz w:val="20"/>
                      <w:szCs w:val="20"/>
                      <w:lang w:val="en-GB" w:eastAsia="ru-RU"/>
                      <w14:ligatures w14:val="none"/>
                    </w:rPr>
                    <w:t>mail</w:t>
                  </w:r>
                  <w:r w:rsidRPr="004C1AF0">
                    <w:rPr>
                      <w:rFonts w:ascii="Times New Roman" w:eastAsia="Times New Roman" w:hAnsi="Times New Roman" w:cs="Times New Roman"/>
                      <w:kern w:val="0"/>
                      <w:sz w:val="20"/>
                      <w:szCs w:val="20"/>
                      <w:lang w:eastAsia="ru-RU"/>
                      <w14:ligatures w14:val="none"/>
                    </w:rPr>
                    <w:t xml:space="preserve">), полученных посредством переходов по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-меткам рекламных публикаций, размещенным в рекламных сетях.</w:t>
                  </w:r>
                </w:p>
              </w:tc>
              <w:tc>
                <w:tcPr>
                  <w:tcW w:w="850" w:type="dxa"/>
                  <w:shd w:val="clear" w:color="auto" w:fill="FFFFFF"/>
                  <w:vAlign w:val="center"/>
                </w:tcPr>
                <w:p w14:paraId="03BFFED0" w14:textId="77777777" w:rsidR="004C1AF0" w:rsidRPr="004C1AF0" w:rsidRDefault="004C1AF0" w:rsidP="004C1AF0">
                  <w:pPr>
                    <w:tabs>
                      <w:tab w:val="left" w:pos="567"/>
                    </w:tabs>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337</w:t>
                  </w:r>
                </w:p>
              </w:tc>
              <w:tc>
                <w:tcPr>
                  <w:tcW w:w="1276" w:type="dxa"/>
                  <w:shd w:val="clear" w:color="auto" w:fill="FFFFFF"/>
                  <w:vAlign w:val="center"/>
                </w:tcPr>
                <w:p w14:paraId="779F1C58"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Переход на сайт</w:t>
                  </w:r>
                </w:p>
              </w:tc>
              <w:tc>
                <w:tcPr>
                  <w:tcW w:w="1418" w:type="dxa"/>
                  <w:vAlign w:val="center"/>
                </w:tcPr>
                <w:p w14:paraId="2E0F514F"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295,5</w:t>
                  </w:r>
                </w:p>
              </w:tc>
            </w:tr>
            <w:tr w:rsidR="004C1AF0" w:rsidRPr="004C1AF0" w14:paraId="78CA3B81"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359" w:type="dxa"/>
                  <w:shd w:val="clear" w:color="auto" w:fill="FFFFFF"/>
                </w:tcPr>
                <w:p w14:paraId="01E82D05"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9</w:t>
                  </w:r>
                </w:p>
              </w:tc>
              <w:tc>
                <w:tcPr>
                  <w:tcW w:w="2977" w:type="dxa"/>
                  <w:shd w:val="clear" w:color="auto" w:fill="FFFFFF"/>
                </w:tcPr>
                <w:p w14:paraId="4313CED7" w14:textId="77777777" w:rsidR="004C1AF0" w:rsidRPr="004C1AF0" w:rsidRDefault="004C1AF0" w:rsidP="004C1AF0">
                  <w:pPr>
                    <w:tabs>
                      <w:tab w:val="left" w:pos="567"/>
                    </w:tabs>
                    <w:spacing w:after="0" w:line="240" w:lineRule="auto"/>
                    <w:ind w:right="36" w:hanging="1"/>
                    <w:jc w:val="both"/>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 xml:space="preserve">Настройка, запуск и аналитика кампаний в рекламной сети </w:t>
                  </w:r>
                  <w:r w:rsidRPr="004C1AF0">
                    <w:rPr>
                      <w:rFonts w:ascii="Times New Roman" w:eastAsia="Times New Roman" w:hAnsi="Times New Roman" w:cs="Times New Roman"/>
                      <w:kern w:val="0"/>
                      <w:sz w:val="20"/>
                      <w:szCs w:val="20"/>
                      <w:lang w:val="en-GB" w:eastAsia="ru-RU"/>
                      <w14:ligatures w14:val="none"/>
                    </w:rPr>
                    <w:t>Telegram</w:t>
                  </w:r>
                  <w:r w:rsidRPr="004C1AF0">
                    <w:rPr>
                      <w:rFonts w:ascii="Times New Roman" w:eastAsia="Times New Roman" w:hAnsi="Times New Roman" w:cs="Times New Roman"/>
                      <w:kern w:val="0"/>
                      <w:sz w:val="20"/>
                      <w:szCs w:val="20"/>
                      <w:lang w:eastAsia="ru-RU"/>
                      <w14:ligatures w14:val="none"/>
                    </w:rPr>
                    <w:t xml:space="preserve"> </w:t>
                  </w:r>
                  <w:r w:rsidRPr="004C1AF0">
                    <w:rPr>
                      <w:rFonts w:ascii="Times New Roman" w:eastAsia="Times New Roman" w:hAnsi="Times New Roman" w:cs="Times New Roman"/>
                      <w:kern w:val="0"/>
                      <w:sz w:val="20"/>
                      <w:szCs w:val="20"/>
                      <w:lang w:val="en-GB" w:eastAsia="ru-RU"/>
                      <w14:ligatures w14:val="none"/>
                    </w:rPr>
                    <w:t>Ads</w:t>
                  </w:r>
                  <w:r w:rsidRPr="004C1AF0">
                    <w:rPr>
                      <w:rFonts w:ascii="Times New Roman" w:eastAsia="Times New Roman" w:hAnsi="Times New Roman" w:cs="Times New Roman"/>
                      <w:kern w:val="0"/>
                      <w:sz w:val="20"/>
                      <w:szCs w:val="20"/>
                      <w:lang w:eastAsia="ru-RU"/>
                      <w14:ligatures w14:val="none"/>
                    </w:rPr>
                    <w:t xml:space="preserve">, каждое объявление содержит ссылку на сайт </w:t>
                  </w:r>
                  <w:hyperlink r:id="rId17">
                    <w:r w:rsidRPr="004C1AF0">
                      <w:rPr>
                        <w:rFonts w:ascii="Times New Roman" w:eastAsia="Times New Roman" w:hAnsi="Times New Roman" w:cs="Times New Roman"/>
                        <w:color w:val="0000FF"/>
                        <w:kern w:val="0"/>
                        <w:sz w:val="20"/>
                        <w:szCs w:val="20"/>
                        <w:u w:val="single"/>
                        <w:lang w:val="en-GB" w:eastAsia="ru-RU"/>
                        <w14:ligatures w14:val="none"/>
                      </w:rPr>
                      <w:t>https</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iidf</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ru</w:t>
                    </w:r>
                    <w:r w:rsidRPr="004C1AF0">
                      <w:rPr>
                        <w:rFonts w:ascii="Times New Roman" w:eastAsia="Times New Roman" w:hAnsi="Times New Roman" w:cs="Times New Roman"/>
                        <w:color w:val="0000FF"/>
                        <w:kern w:val="0"/>
                        <w:sz w:val="20"/>
                        <w:szCs w:val="20"/>
                        <w:u w:val="single"/>
                        <w:lang w:eastAsia="ru-RU"/>
                        <w14:ligatures w14:val="none"/>
                      </w:rPr>
                      <w:t>/</w:t>
                    </w:r>
                    <w:r w:rsidRPr="004C1AF0">
                      <w:rPr>
                        <w:rFonts w:ascii="Times New Roman" w:eastAsia="Times New Roman" w:hAnsi="Times New Roman" w:cs="Times New Roman"/>
                        <w:color w:val="0000FF"/>
                        <w:kern w:val="0"/>
                        <w:sz w:val="20"/>
                        <w:szCs w:val="20"/>
                        <w:u w:val="single"/>
                        <w:lang w:val="en-GB" w:eastAsia="ru-RU"/>
                        <w14:ligatures w14:val="none"/>
                      </w:rPr>
                      <w:t>ipovideoguide</w:t>
                    </w:r>
                  </w:hyperlink>
                  <w:r w:rsidRPr="004C1AF0">
                    <w:rPr>
                      <w:rFonts w:ascii="Times New Roman" w:eastAsia="Times New Roman" w:hAnsi="Times New Roman" w:cs="Times New Roman"/>
                      <w:kern w:val="0"/>
                      <w:sz w:val="20"/>
                      <w:szCs w:val="20"/>
                      <w:lang w:eastAsia="ru-RU"/>
                      <w14:ligatures w14:val="none"/>
                    </w:rPr>
                    <w:t xml:space="preserve"> с уникальной </w:t>
                  </w:r>
                  <w:r w:rsidRPr="004C1AF0">
                    <w:rPr>
                      <w:rFonts w:ascii="Times New Roman" w:eastAsia="Times New Roman" w:hAnsi="Times New Roman" w:cs="Times New Roman"/>
                      <w:kern w:val="0"/>
                      <w:sz w:val="20"/>
                      <w:szCs w:val="20"/>
                      <w:lang w:val="en-GB" w:eastAsia="ru-RU"/>
                      <w14:ligatures w14:val="none"/>
                    </w:rPr>
                    <w:t>utm</w:t>
                  </w:r>
                  <w:r w:rsidRPr="004C1AF0">
                    <w:rPr>
                      <w:rFonts w:ascii="Times New Roman" w:eastAsia="Times New Roman" w:hAnsi="Times New Roman" w:cs="Times New Roman"/>
                      <w:kern w:val="0"/>
                      <w:sz w:val="20"/>
                      <w:szCs w:val="20"/>
                      <w:lang w:eastAsia="ru-RU"/>
                      <w14:ligatures w14:val="none"/>
                    </w:rPr>
                    <w:t>-меткой</w:t>
                  </w:r>
                </w:p>
              </w:tc>
              <w:tc>
                <w:tcPr>
                  <w:tcW w:w="850" w:type="dxa"/>
                  <w:shd w:val="clear" w:color="auto" w:fill="FFFFFF"/>
                  <w:vAlign w:val="center"/>
                </w:tcPr>
                <w:p w14:paraId="69F2E685" w14:textId="77777777" w:rsidR="004C1AF0" w:rsidRPr="004C1AF0" w:rsidRDefault="004C1AF0" w:rsidP="004C1AF0">
                  <w:pPr>
                    <w:tabs>
                      <w:tab w:val="left" w:pos="567"/>
                    </w:tabs>
                    <w:spacing w:after="0" w:line="240" w:lineRule="auto"/>
                    <w:ind w:left="-285" w:right="34" w:hanging="1"/>
                    <w:jc w:val="center"/>
                    <w:rPr>
                      <w:rFonts w:ascii="Times New Roman" w:eastAsia="Times New Roman" w:hAnsi="Times New Roman" w:cs="Times New Roman"/>
                      <w:kern w:val="0"/>
                      <w:sz w:val="20"/>
                      <w:szCs w:val="20"/>
                      <w:highlight w:val="white"/>
                      <w:lang w:eastAsia="ru-RU"/>
                      <w14:ligatures w14:val="none"/>
                    </w:rPr>
                  </w:pPr>
                </w:p>
                <w:p w14:paraId="26827A0C" w14:textId="77777777" w:rsidR="004C1AF0" w:rsidRPr="004C1AF0" w:rsidRDefault="004C1AF0" w:rsidP="004C1AF0">
                  <w:pPr>
                    <w:spacing w:after="0" w:line="240" w:lineRule="auto"/>
                    <w:ind w:right="34" w:hanging="1"/>
                    <w:jc w:val="center"/>
                    <w:rPr>
                      <w:rFonts w:ascii="Times New Roman" w:eastAsia="Times New Roman" w:hAnsi="Times New Roman" w:cs="Times New Roman"/>
                      <w:kern w:val="0"/>
                      <w:sz w:val="20"/>
                      <w:szCs w:val="20"/>
                      <w:highlight w:val="white"/>
                      <w:lang w:eastAsia="ru-RU"/>
                      <w14:ligatures w14:val="none"/>
                    </w:rPr>
                  </w:pPr>
                  <w:r w:rsidRPr="004C1AF0">
                    <w:rPr>
                      <w:rFonts w:ascii="Times New Roman" w:eastAsia="Times New Roman" w:hAnsi="Times New Roman" w:cs="Times New Roman"/>
                      <w:kern w:val="0"/>
                      <w:sz w:val="20"/>
                      <w:szCs w:val="20"/>
                      <w:highlight w:val="white"/>
                      <w:lang w:eastAsia="ru-RU"/>
                      <w14:ligatures w14:val="none"/>
                    </w:rPr>
                    <w:t>13113</w:t>
                  </w:r>
                </w:p>
              </w:tc>
              <w:tc>
                <w:tcPr>
                  <w:tcW w:w="1276" w:type="dxa"/>
                  <w:shd w:val="clear" w:color="auto" w:fill="FFFFFF"/>
                  <w:vAlign w:val="center"/>
                </w:tcPr>
                <w:p w14:paraId="7690F041" w14:textId="77777777" w:rsidR="004C1AF0" w:rsidRPr="004C1AF0" w:rsidRDefault="004C1AF0" w:rsidP="004C1AF0">
                  <w:pPr>
                    <w:widowControl w:val="0"/>
                    <w:spacing w:after="0" w:line="240" w:lineRule="auto"/>
                    <w:ind w:right="34" w:hanging="1"/>
                    <w:jc w:val="center"/>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Рекламная кампания</w:t>
                  </w:r>
                </w:p>
              </w:tc>
              <w:tc>
                <w:tcPr>
                  <w:tcW w:w="1418" w:type="dxa"/>
                  <w:vAlign w:val="center"/>
                </w:tcPr>
                <w:p w14:paraId="315DDBE9" w14:textId="77777777" w:rsidR="004C1AF0" w:rsidRPr="004C1AF0" w:rsidRDefault="004C1AF0" w:rsidP="004C1AF0">
                  <w:pPr>
                    <w:spacing w:after="0" w:line="240" w:lineRule="auto"/>
                    <w:rPr>
                      <w:rFonts w:ascii="Times New Roman" w:eastAsia="Times New Roman" w:hAnsi="Times New Roman" w:cs="Times New Roman"/>
                      <w:kern w:val="0"/>
                      <w:sz w:val="20"/>
                      <w:szCs w:val="20"/>
                      <w:lang w:val="en-GB" w:eastAsia="ru-RU"/>
                      <w14:ligatures w14:val="none"/>
                    </w:rPr>
                  </w:pPr>
                  <w:r w:rsidRPr="004C1AF0">
                    <w:rPr>
                      <w:rFonts w:ascii="Times New Roman" w:eastAsia="Times New Roman" w:hAnsi="Times New Roman" w:cs="Times New Roman"/>
                      <w:kern w:val="0"/>
                      <w:sz w:val="20"/>
                      <w:szCs w:val="20"/>
                      <w:lang w:eastAsia="ru-RU"/>
                      <w14:ligatures w14:val="none"/>
                    </w:rPr>
                    <w:t>31556</w:t>
                  </w:r>
                </w:p>
              </w:tc>
            </w:tr>
            <w:tr w:rsidR="004C1AF0" w:rsidRPr="004C1AF0" w14:paraId="0619041A" w14:textId="77777777" w:rsidTr="000F1AC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359" w:type="dxa"/>
                  <w:shd w:val="clear" w:color="auto" w:fill="FFFFFF"/>
                </w:tcPr>
                <w:p w14:paraId="0159B71B" w14:textId="77777777" w:rsidR="004C1AF0" w:rsidRPr="004C1AF0" w:rsidRDefault="004C1AF0" w:rsidP="004C1AF0">
                  <w:pPr>
                    <w:tabs>
                      <w:tab w:val="left" w:pos="567"/>
                    </w:tabs>
                    <w:spacing w:after="0" w:line="240" w:lineRule="auto"/>
                    <w:ind w:left="-285" w:right="-270" w:hanging="1"/>
                    <w:jc w:val="center"/>
                    <w:rPr>
                      <w:rFonts w:ascii="Times New Roman" w:eastAsia="Times New Roman" w:hAnsi="Times New Roman" w:cs="Times New Roman"/>
                      <w:kern w:val="0"/>
                      <w:sz w:val="20"/>
                      <w:szCs w:val="20"/>
                      <w:highlight w:val="white"/>
                      <w:lang w:val="en-GB" w:eastAsia="ru-RU"/>
                      <w14:ligatures w14:val="none"/>
                    </w:rPr>
                  </w:pPr>
                </w:p>
              </w:tc>
              <w:tc>
                <w:tcPr>
                  <w:tcW w:w="5103" w:type="dxa"/>
                  <w:gridSpan w:val="3"/>
                  <w:shd w:val="clear" w:color="auto" w:fill="FFFFFF"/>
                </w:tcPr>
                <w:p w14:paraId="69D2485E" w14:textId="77777777" w:rsidR="004C1AF0" w:rsidRPr="004C1AF0" w:rsidRDefault="004C1AF0" w:rsidP="004C1AF0">
                  <w:pPr>
                    <w:widowControl w:val="0"/>
                    <w:spacing w:after="0" w:line="240" w:lineRule="auto"/>
                    <w:ind w:right="-270" w:hanging="1"/>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b/>
                      <w:kern w:val="0"/>
                      <w:sz w:val="20"/>
                      <w:szCs w:val="20"/>
                      <w:lang w:eastAsia="ru-RU"/>
                      <w14:ligatures w14:val="none"/>
                    </w:rPr>
                    <w:t>Итого, руб., сумма единичных расценок</w:t>
                  </w:r>
                </w:p>
              </w:tc>
              <w:tc>
                <w:tcPr>
                  <w:tcW w:w="1418" w:type="dxa"/>
                </w:tcPr>
                <w:p w14:paraId="432F3BE1"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114618,00</w:t>
                  </w:r>
                </w:p>
              </w:tc>
            </w:tr>
          </w:tbl>
          <w:p w14:paraId="08BF195D" w14:textId="77777777" w:rsidR="004C1AF0" w:rsidRPr="004C1AF0" w:rsidRDefault="004C1AF0" w:rsidP="004C1AF0">
            <w:pPr>
              <w:spacing w:after="0" w:line="240" w:lineRule="auto"/>
              <w:ind w:right="113"/>
              <w:jc w:val="both"/>
              <w:rPr>
                <w:rFonts w:ascii="Times New Roman" w:eastAsia="Times New Roman" w:hAnsi="Times New Roman" w:cs="Times New Roman"/>
                <w:bCs/>
                <w:kern w:val="0"/>
                <w:lang w:eastAsia="ru-RU"/>
                <w14:ligatures w14:val="none"/>
              </w:rPr>
            </w:pPr>
          </w:p>
        </w:tc>
      </w:tr>
      <w:tr w:rsidR="004C1AF0" w:rsidRPr="004C1AF0" w14:paraId="6A6FB4F5"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21C9806"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0" w:name="_Toc275078245"/>
            <w:bookmarkStart w:id="21" w:name="_Ref166311380"/>
            <w:r w:rsidRPr="004C1AF0">
              <w:rPr>
                <w:rFonts w:ascii="Times New Roman" w:eastAsia="Times New Roman" w:hAnsi="Times New Roman" w:cs="Times New Roman"/>
                <w:kern w:val="0"/>
                <w:lang w:eastAsia="ru-RU"/>
                <w14:ligatures w14:val="none"/>
              </w:rPr>
              <w:lastRenderedPageBreak/>
              <w:t>8.7.</w:t>
            </w:r>
            <w:bookmarkEnd w:id="20"/>
          </w:p>
        </w:tc>
        <w:bookmarkEnd w:id="21"/>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00DDDF"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Форма, сроки и порядок оплаты товара, работ, услуг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24C76A1" w14:textId="77777777" w:rsidR="004C1AF0" w:rsidRPr="004C1AF0" w:rsidRDefault="004C1AF0" w:rsidP="004C1AF0">
            <w:pPr>
              <w:widowControl w:val="0"/>
              <w:spacing w:after="0" w:line="240" w:lineRule="auto"/>
              <w:ind w:right="113"/>
              <w:jc w:val="both"/>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Оплата осуществляется путем перечисления аванса в размере 50% от цены соответствующего Задания в течение пяти рабочих дней с даты подписания такого Задания. Окончательный расчет осуществляется в течение 10 рабочих дней с даты подписания Сторонами Акта сдачи-</w:t>
            </w:r>
            <w:r w:rsidRPr="004C1AF0">
              <w:rPr>
                <w:rFonts w:ascii="Times New Roman" w:eastAsia="Times New Roman" w:hAnsi="Times New Roman" w:cs="Times New Roman"/>
                <w:bCs/>
                <w:kern w:val="0"/>
                <w:lang w:eastAsia="ru-RU"/>
                <w14:ligatures w14:val="none"/>
              </w:rPr>
              <w:lastRenderedPageBreak/>
              <w:t>приемки оказанных услуг по Заданию, при условии предоставления Заказчику отчётной документации (Отчёт и Акт сдачи-приемки работ), на основании выставленного Исполнителем счета. Оплата производится по безналичному расчету платежным поручением, путем перечисления Заказчиком денежных средств на расчетный счет Подрядчика.</w:t>
            </w:r>
          </w:p>
        </w:tc>
      </w:tr>
      <w:tr w:rsidR="004C1AF0" w:rsidRPr="004C1AF0" w14:paraId="362150E2" w14:textId="77777777" w:rsidTr="00A43EF6">
        <w:trPr>
          <w:trHeight w:val="256"/>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A7E1D3A" w14:textId="77777777" w:rsidR="004C1AF0" w:rsidRPr="004C1AF0" w:rsidRDefault="004C1AF0" w:rsidP="004C1AF0">
            <w:pPr>
              <w:spacing w:after="0" w:line="264" w:lineRule="auto"/>
              <w:jc w:val="center"/>
              <w:rPr>
                <w:rFonts w:ascii="Times New Roman" w:eastAsia="Times New Roman" w:hAnsi="Times New Roman" w:cs="Times New Roman"/>
                <w:kern w:val="0"/>
                <w:lang w:eastAsia="ru-RU"/>
                <w14:ligatures w14:val="none"/>
              </w:rPr>
            </w:pPr>
            <w:bookmarkStart w:id="22" w:name="_Ref166312013"/>
            <w:r w:rsidRPr="004C1AF0">
              <w:rPr>
                <w:rFonts w:ascii="Times New Roman" w:eastAsia="Times New Roman" w:hAnsi="Times New Roman" w:cs="Times New Roman"/>
                <w:kern w:val="0"/>
                <w:lang w:eastAsia="ru-RU"/>
                <w14:ligatures w14:val="none"/>
              </w:rPr>
              <w:lastRenderedPageBreak/>
              <w:t>8.8.</w:t>
            </w:r>
          </w:p>
        </w:tc>
        <w:bookmarkEnd w:id="22"/>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3342E6F" w14:textId="77777777" w:rsidR="004C1AF0" w:rsidRPr="004C1AF0" w:rsidRDefault="004C1AF0" w:rsidP="004C1AF0">
            <w:pPr>
              <w:spacing w:after="0" w:line="264"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Обязательные Требования к участникам закупки, установленные Законом/</w:t>
            </w:r>
          </w:p>
          <w:p w14:paraId="73E63588" w14:textId="77777777" w:rsidR="004C1AF0" w:rsidRPr="004C1AF0" w:rsidRDefault="004C1AF0" w:rsidP="004C1AF0">
            <w:pPr>
              <w:spacing w:after="0" w:line="264"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Заказчиком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A0A11C" w14:textId="77777777" w:rsidR="004C1AF0" w:rsidRPr="004C1AF0" w:rsidRDefault="004C1AF0" w:rsidP="004C1AF0">
            <w:pPr>
              <w:numPr>
                <w:ilvl w:val="0"/>
                <w:numId w:val="56"/>
              </w:numPr>
              <w:tabs>
                <w:tab w:val="left" w:pos="507"/>
              </w:tabs>
              <w:spacing w:after="0" w:line="240" w:lineRule="auto"/>
              <w:ind w:right="143"/>
              <w:jc w:val="both"/>
              <w:textAlignment w:val="baseline"/>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Участник закупки должен иметь опыт работы по предмету закупки, не менее чем 5 (Пять) лет на дату подачи заявки на участие в закупке.  Подтверждается Выпиской из ЕГРЮЛ.</w:t>
            </w:r>
          </w:p>
          <w:p w14:paraId="6A518F01" w14:textId="77777777" w:rsidR="004C1AF0" w:rsidRPr="004C1AF0" w:rsidRDefault="004C1AF0" w:rsidP="004C1AF0">
            <w:pPr>
              <w:numPr>
                <w:ilvl w:val="0"/>
                <w:numId w:val="57"/>
              </w:numPr>
              <w:spacing w:after="0" w:line="240" w:lineRule="auto"/>
              <w:ind w:right="143"/>
              <w:jc w:val="both"/>
              <w:textAlignment w:val="baseline"/>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Суммарная выручка за 2 (два) года, предшествующие дате подачи заявки (2022-2023 гг.), должна быть не менее 30 млн. рублей. Подтверждается копией финансовой отчетности за указанный период (бухгалтерский баланс – форма 0710001 по ОКУД, отчет о финансовых результатах – форма 0710002 по ОКУД).</w:t>
            </w:r>
          </w:p>
          <w:p w14:paraId="55E7FF6A" w14:textId="77777777" w:rsidR="004C1AF0" w:rsidRPr="004C1AF0" w:rsidRDefault="004C1AF0" w:rsidP="004C1AF0">
            <w:pPr>
              <w:suppressLineNumbers/>
              <w:suppressAutoHyphens/>
              <w:spacing w:after="0" w:line="240" w:lineRule="auto"/>
              <w:rPr>
                <w:rFonts w:ascii="Times New Roman" w:eastAsia="Times New Roman" w:hAnsi="Times New Roman" w:cs="Times New Roman"/>
                <w:bCs/>
                <w:iCs/>
                <w:kern w:val="0"/>
                <w:lang w:eastAsia="ru-RU"/>
                <w14:ligatures w14:val="none"/>
              </w:rPr>
            </w:pPr>
          </w:p>
          <w:p w14:paraId="403E6E7C" w14:textId="77777777" w:rsidR="004C1AF0" w:rsidRPr="004C1AF0" w:rsidRDefault="004C1AF0" w:rsidP="004C1AF0">
            <w:pPr>
              <w:suppressLineNumbers/>
              <w:suppressAutoHyphens/>
              <w:spacing w:after="0" w:line="240" w:lineRule="auto"/>
              <w:rPr>
                <w:rFonts w:ascii="Times New Roman" w:eastAsia="Times New Roman" w:hAnsi="Times New Roman" w:cs="Times New Roman"/>
                <w:bCs/>
                <w:iCs/>
                <w:kern w:val="0"/>
                <w:lang w:eastAsia="ru-RU"/>
                <w14:ligatures w14:val="none"/>
              </w:rPr>
            </w:pPr>
          </w:p>
        </w:tc>
      </w:tr>
      <w:tr w:rsidR="004C1AF0" w:rsidRPr="004C1AF0" w14:paraId="32FF4723"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728ACAB"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3" w:name="_Toc275078246"/>
            <w:bookmarkStart w:id="24" w:name="_Ref166324425"/>
            <w:r w:rsidRPr="004C1AF0">
              <w:rPr>
                <w:rFonts w:ascii="Times New Roman" w:eastAsia="Times New Roman" w:hAnsi="Times New Roman" w:cs="Times New Roman"/>
                <w:kern w:val="0"/>
                <w:lang w:eastAsia="ru-RU"/>
                <w14:ligatures w14:val="none"/>
              </w:rPr>
              <w:t>8.9.</w:t>
            </w:r>
            <w:bookmarkEnd w:id="23"/>
          </w:p>
        </w:tc>
        <w:bookmarkEnd w:id="24"/>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E74E94C" w14:textId="77777777" w:rsidR="004C1AF0" w:rsidRPr="004C1AF0" w:rsidRDefault="004C1AF0" w:rsidP="004C1AF0">
            <w:pPr>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Привлечение соисполнителей (субподрядчиков) к исполнению договора.</w:t>
            </w:r>
          </w:p>
          <w:p w14:paraId="5626E5E5" w14:textId="77777777" w:rsidR="004C1AF0" w:rsidRPr="004C1AF0" w:rsidRDefault="004C1AF0" w:rsidP="004C1AF0">
            <w:pPr>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Условия их привлечения</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4E6180" w14:textId="77777777" w:rsidR="004C1AF0" w:rsidRPr="004C1AF0" w:rsidRDefault="004C1AF0" w:rsidP="004C1AF0">
            <w:pPr>
              <w:keepNext/>
              <w:keepLines/>
              <w:widowControl w:val="0"/>
              <w:suppressLineNumbers/>
              <w:suppressAutoHyphens/>
              <w:spacing w:after="0" w:line="264" w:lineRule="auto"/>
              <w:ind w:right="113"/>
              <w:jc w:val="both"/>
              <w:rPr>
                <w:rFonts w:ascii="Times New Roman" w:eastAsia="Times New Roman" w:hAnsi="Times New Roman" w:cs="Times New Roman"/>
                <w:snapToGrid w:val="0"/>
                <w:kern w:val="0"/>
                <w:lang w:eastAsia="ru-RU"/>
                <w14:ligatures w14:val="none"/>
              </w:rPr>
            </w:pPr>
            <w:r w:rsidRPr="004C1AF0">
              <w:rPr>
                <w:rFonts w:ascii="Times New Roman" w:eastAsia="Times New Roman" w:hAnsi="Times New Roman" w:cs="Times New Roman"/>
                <w:snapToGrid w:val="0"/>
                <w:kern w:val="0"/>
                <w:lang w:val="en-US" w:eastAsia="ru-RU"/>
                <w14:ligatures w14:val="none"/>
              </w:rPr>
              <w:t xml:space="preserve">  </w:t>
            </w:r>
            <w:r w:rsidRPr="004C1AF0">
              <w:rPr>
                <w:rFonts w:ascii="Times New Roman" w:eastAsia="Times New Roman" w:hAnsi="Times New Roman" w:cs="Times New Roman"/>
                <w:snapToGrid w:val="0"/>
                <w:kern w:val="0"/>
                <w:lang w:eastAsia="ru-RU"/>
                <w14:ligatures w14:val="none"/>
              </w:rPr>
              <w:t xml:space="preserve">                              не предусмотрено</w:t>
            </w:r>
          </w:p>
        </w:tc>
      </w:tr>
      <w:tr w:rsidR="004C1AF0" w:rsidRPr="004C1AF0" w14:paraId="0C53504E" w14:textId="77777777" w:rsidTr="004C1AF0">
        <w:trPr>
          <w:trHeight w:val="295"/>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658E92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5" w:name="_Toc275078247"/>
            <w:bookmarkStart w:id="26" w:name="_Ref166381471"/>
            <w:r w:rsidRPr="004C1AF0">
              <w:rPr>
                <w:rFonts w:ascii="Times New Roman" w:eastAsia="Times New Roman" w:hAnsi="Times New Roman" w:cs="Times New Roman"/>
                <w:kern w:val="0"/>
                <w:lang w:eastAsia="ru-RU"/>
                <w14:ligatures w14:val="none"/>
              </w:rPr>
              <w:t>8.10.</w:t>
            </w:r>
            <w:bookmarkEnd w:id="25"/>
          </w:p>
        </w:tc>
        <w:bookmarkEnd w:id="26"/>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BF62690"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Дата начала и окончания срока предоставления участникам закупки </w:t>
            </w:r>
            <w:r w:rsidRPr="004C1AF0">
              <w:rPr>
                <w:rFonts w:ascii="Times New Roman" w:eastAsia="Times New Roman" w:hAnsi="Times New Roman" w:cs="Times New Roman"/>
                <w:b/>
                <w:kern w:val="0"/>
                <w:lang w:eastAsia="ru-RU"/>
                <w14:ligatures w14:val="none"/>
              </w:rPr>
              <w:t xml:space="preserve">разъяснений </w:t>
            </w:r>
            <w:r w:rsidRPr="004C1AF0">
              <w:rPr>
                <w:rFonts w:ascii="Times New Roman" w:eastAsia="Times New Roman" w:hAnsi="Times New Roman" w:cs="Times New Roman"/>
                <w:kern w:val="0"/>
                <w:lang w:eastAsia="ru-RU"/>
                <w14:ligatures w14:val="none"/>
              </w:rPr>
              <w:t>положений закупочной документации</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4D32132A" w14:textId="77777777" w:rsidR="004C1AF0" w:rsidRPr="004C1AF0" w:rsidRDefault="004C1AF0" w:rsidP="004C1AF0">
            <w:pPr>
              <w:spacing w:after="0" w:line="264" w:lineRule="auto"/>
              <w:jc w:val="both"/>
              <w:rPr>
                <w:rFonts w:ascii="Times New Roman" w:eastAsia="Times New Roman" w:hAnsi="Times New Roman" w:cs="Times New Roman"/>
                <w:b/>
                <w:kern w:val="0"/>
                <w:lang w:eastAsia="ru-RU"/>
                <w14:ligatures w14:val="none"/>
              </w:rPr>
            </w:pPr>
          </w:p>
          <w:p w14:paraId="15161C96"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 28.</w:t>
            </w:r>
            <w:r w:rsidRPr="004C1AF0">
              <w:rPr>
                <w:rFonts w:ascii="Times New Roman" w:eastAsia="Times New Roman" w:hAnsi="Times New Roman" w:cs="Times New Roman"/>
                <w:kern w:val="0"/>
                <w:lang w:val="en-US" w:eastAsia="ru-RU"/>
                <w14:ligatures w14:val="none"/>
              </w:rPr>
              <w:t>0</w:t>
            </w:r>
            <w:r w:rsidRPr="004C1AF0">
              <w:rPr>
                <w:rFonts w:ascii="Times New Roman" w:eastAsia="Times New Roman" w:hAnsi="Times New Roman" w:cs="Times New Roman"/>
                <w:kern w:val="0"/>
                <w:lang w:eastAsia="ru-RU"/>
                <w14:ligatures w14:val="none"/>
              </w:rPr>
              <w:t>8.2024 до 01.</w:t>
            </w:r>
            <w:r w:rsidRPr="004C1AF0">
              <w:rPr>
                <w:rFonts w:ascii="Times New Roman" w:eastAsia="Times New Roman" w:hAnsi="Times New Roman" w:cs="Times New Roman"/>
                <w:kern w:val="0"/>
                <w:lang w:val="en-US" w:eastAsia="ru-RU"/>
                <w14:ligatures w14:val="none"/>
              </w:rPr>
              <w:t>0</w:t>
            </w:r>
            <w:r w:rsidRPr="004C1AF0">
              <w:rPr>
                <w:rFonts w:ascii="Times New Roman" w:eastAsia="Times New Roman" w:hAnsi="Times New Roman" w:cs="Times New Roman"/>
                <w:kern w:val="0"/>
                <w:lang w:eastAsia="ru-RU"/>
                <w14:ligatures w14:val="none"/>
              </w:rPr>
              <w:t>9.2024</w:t>
            </w:r>
          </w:p>
        </w:tc>
      </w:tr>
      <w:tr w:rsidR="004C1AF0" w:rsidRPr="004C1AF0" w14:paraId="76B15FC9" w14:textId="77777777" w:rsidTr="00A43EF6">
        <w:trPr>
          <w:trHeight w:val="844"/>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3C8172"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7" w:name="_Toc275078248"/>
            <w:r w:rsidRPr="004C1AF0">
              <w:rPr>
                <w:rFonts w:ascii="Times New Roman" w:eastAsia="Times New Roman" w:hAnsi="Times New Roman" w:cs="Times New Roman"/>
                <w:kern w:val="0"/>
                <w:lang w:eastAsia="ru-RU"/>
                <w14:ligatures w14:val="none"/>
              </w:rPr>
              <w:t>8.11.</w:t>
            </w:r>
            <w:bookmarkEnd w:id="2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3EECB2" w14:textId="77777777" w:rsidR="004C1AF0" w:rsidRPr="004C1AF0" w:rsidRDefault="004C1AF0" w:rsidP="004C1AF0">
            <w:pPr>
              <w:keepNext/>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Порядок, срок и место подачи предложений на участие в закупке</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00B5349"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Заявка подается в электронной форме через функционал ЭТП «РАД» в соответствии с регламентом площадки и в порядке, установленном настоящей документацией</w:t>
            </w:r>
            <w:r w:rsidRPr="004C1AF0">
              <w:rPr>
                <w:rFonts w:ascii="Times New Roman" w:eastAsia="Times New Roman" w:hAnsi="Times New Roman" w:cs="Times New Roman"/>
                <w:b/>
                <w:kern w:val="0"/>
                <w:lang w:eastAsia="ru-RU"/>
                <w14:ligatures w14:val="none"/>
              </w:rPr>
              <w:t>.</w:t>
            </w:r>
          </w:p>
          <w:p w14:paraId="5D8703A4"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kern w:val="0"/>
                <w:highlight w:val="magenta"/>
                <w:lang w:eastAsia="ru-RU"/>
                <w14:ligatures w14:val="none"/>
              </w:rPr>
            </w:pPr>
            <w:r w:rsidRPr="004C1AF0">
              <w:rPr>
                <w:rFonts w:ascii="Times New Roman" w:eastAsia="Times New Roman" w:hAnsi="Times New Roman" w:cs="Times New Roman"/>
                <w:kern w:val="0"/>
                <w:highlight w:val="magenta"/>
                <w:lang w:eastAsia="ru-RU"/>
                <w14:ligatures w14:val="none"/>
              </w:rPr>
              <w:t xml:space="preserve"> </w:t>
            </w:r>
          </w:p>
          <w:p w14:paraId="1FA3888A"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Дата начала подачи предложений на участие в закупке: </w:t>
            </w:r>
          </w:p>
          <w:p w14:paraId="5FB9E76E"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28.08.2024г.</w:t>
            </w:r>
          </w:p>
          <w:p w14:paraId="79F043DE"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Дата окончания подачи предложений на участие в закупке: </w:t>
            </w:r>
          </w:p>
          <w:p w14:paraId="1168A4D8"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03.09.2024г. 16-00 по московскому времени</w:t>
            </w:r>
          </w:p>
          <w:p w14:paraId="7688BC6C" w14:textId="77777777" w:rsidR="004C1AF0" w:rsidRPr="004C1AF0" w:rsidRDefault="004C1AF0" w:rsidP="004C1AF0">
            <w:pPr>
              <w:shd w:val="clear" w:color="auto" w:fill="FFFFFF"/>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w:t>
            </w:r>
          </w:p>
        </w:tc>
      </w:tr>
      <w:tr w:rsidR="004C1AF0" w:rsidRPr="004C1AF0" w14:paraId="06249F59"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DB4993C" w14:textId="77777777" w:rsidR="004C1AF0" w:rsidRPr="004C1AF0" w:rsidRDefault="004C1AF0" w:rsidP="004C1AF0">
            <w:pPr>
              <w:spacing w:after="0" w:line="264" w:lineRule="auto"/>
              <w:jc w:val="center"/>
              <w:rPr>
                <w:rFonts w:ascii="Times New Roman" w:eastAsia="Times New Roman" w:hAnsi="Times New Roman" w:cs="Times New Roman"/>
                <w:kern w:val="0"/>
                <w:lang w:eastAsia="ru-RU"/>
                <w14:ligatures w14:val="none"/>
              </w:rPr>
            </w:pPr>
            <w:bookmarkStart w:id="28" w:name="_Ref166313061"/>
            <w:bookmarkEnd w:id="12"/>
            <w:r w:rsidRPr="004C1AF0">
              <w:rPr>
                <w:rFonts w:ascii="Times New Roman" w:eastAsia="Times New Roman" w:hAnsi="Times New Roman" w:cs="Times New Roman"/>
                <w:kern w:val="0"/>
                <w:lang w:eastAsia="ru-RU"/>
                <w14:ligatures w14:val="none"/>
              </w:rPr>
              <w:t>8.12.</w:t>
            </w:r>
            <w:bookmarkEnd w:id="28"/>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46745F9" w14:textId="77777777" w:rsidR="004C1AF0" w:rsidRPr="004C1AF0" w:rsidRDefault="004C1AF0" w:rsidP="004C1AF0">
            <w:pPr>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Документы, входящие в состав предложения на участие в закупке</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8F43D9E"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1.«Заявка на участие в запросе коммерческих предложений», сформированная в соответствии с требованиями настоящей закупочной документации и Положения о закупках и в соответствии с формами документов, установленными частью IV «ОБРАЗЦЫ ФОРМ И ДОКУМЕНТОВ ДЛЯ ЗАПОЛНЕНИЯ УЧАСТНИКАМИ ЗАКУПКИ».</w:t>
            </w:r>
          </w:p>
          <w:p w14:paraId="7CECC045"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№1 «Техническое предложение» (Форма 3 части IV «ОБРАЗЦЫ ФОРМ И ДОКУМЕНТОВ ДЛЯ ЗАПОЛНЕНИЯ УЧАСТНИКАМИ ЗАКУПКИ»).</w:t>
            </w:r>
            <w:r w:rsidRPr="004C1AF0">
              <w:rPr>
                <w:rFonts w:ascii="Times New Roman" w:eastAsia="Times New Roman" w:hAnsi="Times New Roman" w:cs="Times New Roman"/>
                <w:kern w:val="0"/>
                <w:lang w:eastAsia="ru-RU"/>
                <w14:ligatures w14:val="none"/>
              </w:rPr>
              <w:br/>
              <w:t xml:space="preserve">     Приложение №2 «Справка о кадровых ресурсах» (Форма 4 части  IV  «ОБРАЗЦЫ ФОРМ И ДОКУМЕНТОВ ДЛЯ ЗАПОЛНЕНИЯ УЧАСТНИКАМИ ЗАКУПКИ»);</w:t>
            </w:r>
          </w:p>
          <w:p w14:paraId="21990A29"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Приложение №3 «Согласие на обработку персональных данных руководителя и главного бухгалтера Участника, персональных данных третьих лиц  в целях   прохождения процедур, необходимых для </w:t>
            </w:r>
            <w:r w:rsidRPr="004C1AF0">
              <w:rPr>
                <w:rFonts w:ascii="Times New Roman" w:eastAsia="Times New Roman" w:hAnsi="Times New Roman" w:cs="Times New Roman"/>
                <w:kern w:val="0"/>
                <w:lang w:eastAsia="ru-RU"/>
                <w14:ligatures w14:val="none"/>
              </w:rPr>
              <w:lastRenderedPageBreak/>
              <w:t xml:space="preserve">проведения закупок,  в соответствии с Положением о закупке товаров, работ, услуг ООО «ФРИИ Инвест». (Форма 5 части  IV  «ОБРАЗЦЫ ФОРМ И ДОКУМЕНТОВ ДЛЯ ЗАПОЛНЕНИЯ УЧАСТНИКАМИ ЗАКУПКИ»). </w:t>
            </w:r>
          </w:p>
          <w:p w14:paraId="07277A60"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№4 «Справка о репутации»</w:t>
            </w:r>
            <w:r w:rsidRPr="004C1AF0">
              <w:rPr>
                <w:rFonts w:ascii="Times New Roman" w:eastAsia="Times New Roman" w:hAnsi="Times New Roman" w:cs="Times New Roman"/>
                <w:kern w:val="0"/>
                <w:sz w:val="20"/>
                <w:szCs w:val="20"/>
                <w:lang w:eastAsia="ru-RU"/>
                <w14:ligatures w14:val="none"/>
              </w:rPr>
              <w:t xml:space="preserve"> </w:t>
            </w:r>
            <w:r w:rsidRPr="004C1AF0">
              <w:rPr>
                <w:rFonts w:ascii="Times New Roman" w:eastAsia="Times New Roman" w:hAnsi="Times New Roman" w:cs="Times New Roman"/>
                <w:kern w:val="0"/>
                <w:lang w:eastAsia="ru-RU"/>
                <w14:ligatures w14:val="none"/>
              </w:rPr>
              <w:t>(Форма 6 части  IV  «ОБРАЗЦЫ ФОРМ И ДОКУМЕНТОВ ДЛЯ ЗАПОЛНЕНИЯ УЧАСТНИКАМИ ЗАКУПКИ).</w:t>
            </w:r>
          </w:p>
          <w:p w14:paraId="108E6030"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№5 «Справка об опыте оказания услуг» (Форма 7  части IV «ОБРАЗЦЫ ФОРМ И ДОКУМЕНТОВ ДЛЯ ЗАПОЛНЕНИЯ УЧАСТНИКАМИ ЗАКУПКИ»).</w:t>
            </w:r>
          </w:p>
          <w:p w14:paraId="410CC477" w14:textId="77777777" w:rsidR="004C1AF0" w:rsidRPr="004C1AF0" w:rsidRDefault="004C1AF0" w:rsidP="004C1AF0">
            <w:pPr>
              <w:spacing w:after="0" w:line="264" w:lineRule="auto"/>
              <w:ind w:right="113" w:firstLine="255"/>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2. Сведения и документы об участнике закупки, подавшем такое предложение:</w:t>
            </w:r>
          </w:p>
          <w:p w14:paraId="21D9D775" w14:textId="77777777" w:rsidR="004C1AF0" w:rsidRPr="004C1AF0" w:rsidRDefault="004C1AF0" w:rsidP="004C1AF0">
            <w:pPr>
              <w:numPr>
                <w:ilvl w:val="0"/>
                <w:numId w:val="55"/>
              </w:numPr>
              <w:pBdr>
                <w:top w:val="nil"/>
                <w:left w:val="nil"/>
                <w:bottom w:val="nil"/>
                <w:right w:val="nil"/>
                <w:between w:val="nil"/>
              </w:pBdr>
              <w:spacing w:after="0" w:line="264" w:lineRule="auto"/>
              <w:ind w:left="114" w:right="113"/>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Копии учредительных и регистрационных документов (устав, свидетельство о регистрации и постановке на учет в налоговом органе, о внесении записи в ЕГРЮЛ).</w:t>
            </w:r>
          </w:p>
          <w:p w14:paraId="3D2B6F42" w14:textId="77777777" w:rsidR="004C1AF0" w:rsidRPr="004C1AF0" w:rsidRDefault="004C1AF0" w:rsidP="004C1AF0">
            <w:pPr>
              <w:numPr>
                <w:ilvl w:val="0"/>
                <w:numId w:val="55"/>
              </w:numPr>
              <w:pBdr>
                <w:top w:val="nil"/>
                <w:left w:val="nil"/>
                <w:bottom w:val="nil"/>
                <w:right w:val="nil"/>
                <w:between w:val="nil"/>
              </w:pBdr>
              <w:spacing w:after="0" w:line="264" w:lineRule="auto"/>
              <w:ind w:left="114" w:right="113"/>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Выписка из ЕГРЮЛ, </w:t>
            </w:r>
            <w:r w:rsidRPr="004C1AF0">
              <w:rPr>
                <w:rFonts w:ascii="Times New Roman" w:eastAsia="Times New Roman" w:hAnsi="Times New Roman" w:cs="Times New Roman"/>
                <w:color w:val="000000"/>
                <w:kern w:val="0"/>
                <w:lang w:eastAsia="ru-RU"/>
                <w14:ligatures w14:val="none"/>
              </w:rPr>
              <w:tab/>
              <w:t>полученная не ранее чем за шесть месяцев до дня размещения на сайте извещения о проведении запроса коммерческих предложений. Допускается предоставление выписки, сформированной на сайте www.nalog.ru  в форме электронного документа, подписанного усиленной квалифицированной электронной подписью. Выписка из ЕГРЮЛ, полученная с использованием любого иного интернет - сервиса, Заказчиком к рассмотрению не принимается.</w:t>
            </w:r>
          </w:p>
          <w:p w14:paraId="465802F4"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декларация о соответствии участника закупки требованиям, установленным в </w:t>
            </w:r>
            <w:r w:rsidRPr="004C1AF0">
              <w:rPr>
                <w:rFonts w:ascii="Times New Roman" w:eastAsia="Times New Roman" w:hAnsi="Times New Roman" w:cs="Times New Roman"/>
                <w:b/>
                <w:color w:val="000000"/>
                <w:kern w:val="0"/>
                <w:lang w:eastAsia="ru-RU"/>
                <w14:ligatures w14:val="none"/>
              </w:rPr>
              <w:t>пунктах 3.4.2-3.4.10</w:t>
            </w:r>
            <w:r w:rsidRPr="004C1AF0">
              <w:rPr>
                <w:rFonts w:ascii="Times New Roman" w:eastAsia="Times New Roman" w:hAnsi="Times New Roman" w:cs="Times New Roman"/>
                <w:color w:val="000000"/>
                <w:kern w:val="0"/>
                <w:lang w:eastAsia="ru-RU"/>
                <w14:ligatures w14:val="none"/>
              </w:rPr>
              <w:t xml:space="preserve"> статьи 3.4. части 1 Закупочной документации – </w:t>
            </w:r>
            <w:r w:rsidRPr="004C1AF0">
              <w:rPr>
                <w:rFonts w:ascii="Times New Roman" w:eastAsia="Times New Roman" w:hAnsi="Times New Roman" w:cs="Times New Roman"/>
                <w:b/>
                <w:color w:val="000000"/>
                <w:kern w:val="0"/>
                <w:u w:val="single"/>
                <w:lang w:eastAsia="ru-RU"/>
                <w14:ligatures w14:val="none"/>
              </w:rPr>
              <w:t>документ предоставляется в свободной форме в подлиннике</w:t>
            </w:r>
            <w:r w:rsidRPr="004C1AF0">
              <w:rPr>
                <w:rFonts w:ascii="Times New Roman" w:eastAsia="Times New Roman" w:hAnsi="Times New Roman" w:cs="Times New Roman"/>
                <w:color w:val="000000"/>
                <w:kern w:val="0"/>
                <w:lang w:eastAsia="ru-RU"/>
                <w14:ligatures w14:val="none"/>
              </w:rPr>
              <w:t>;</w:t>
            </w:r>
          </w:p>
          <w:p w14:paraId="39762B86"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Документы, подтверждающие полномочия лица на осуществление действий от имени участника закупки - юридического лица (копии протокола (решения) об избрании руководителя организации, копии приказов о назначении на должность руководителя (с подписями об ознакомлении, копии доверенностей, если от имени организации действует не ее руководитель). </w:t>
            </w:r>
          </w:p>
          <w:p w14:paraId="05708834"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Решение об одобрении или о совершении крупной сделки, сделки с заинтересованностью либо копия таких решений в случае, если необходимость таких решений установлена законодательством Российской Федерации, учредительными документами юридического лица и если для потенциального участника закупки поставка товаров, выполнение работ, оказание услуг, приобретение иных объектов гражданских прав, являющихся предметом договора, или предоставление обеспечения исполнения обязательств в связи с подачей заявки/исполнением договора  на участие в закупке, являются крупной сделкой, сделкой с заинтересованностью.</w:t>
            </w:r>
          </w:p>
          <w:p w14:paraId="4925E22C"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right="113" w:firstLine="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В случае, если для данного участника поставка товаров, выполнение работ, оказание услуг, являющиеся предметом договора не являются крупной сделкой, участник процедуры закупки предоставляет соответствующее письмо.</w:t>
            </w:r>
          </w:p>
          <w:p w14:paraId="4D627D10" w14:textId="77777777" w:rsidR="004C1AF0" w:rsidRPr="004C1AF0" w:rsidRDefault="004C1AF0" w:rsidP="004C1AF0">
            <w:pPr>
              <w:numPr>
                <w:ilvl w:val="0"/>
                <w:numId w:val="54"/>
              </w:numPr>
              <w:pBdr>
                <w:top w:val="nil"/>
                <w:left w:val="nil"/>
                <w:bottom w:val="nil"/>
                <w:right w:val="nil"/>
                <w:between w:val="nil"/>
              </w:pBdr>
              <w:tabs>
                <w:tab w:val="left" w:pos="681"/>
              </w:tabs>
              <w:spacing w:after="0" w:line="240" w:lineRule="auto"/>
              <w:ind w:left="114" w:right="113"/>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Копия финансовой отчетности за последние </w:t>
            </w:r>
            <w:r w:rsidRPr="004C1AF0">
              <w:rPr>
                <w:rFonts w:ascii="Times New Roman" w:eastAsia="Times New Roman" w:hAnsi="Times New Roman" w:cs="Times New Roman"/>
                <w:kern w:val="0"/>
                <w:lang w:eastAsia="ru-RU"/>
                <w14:ligatures w14:val="none"/>
              </w:rPr>
              <w:t>2</w:t>
            </w:r>
            <w:r w:rsidRPr="004C1AF0">
              <w:rPr>
                <w:rFonts w:ascii="Times New Roman" w:eastAsia="Times New Roman" w:hAnsi="Times New Roman" w:cs="Times New Roman"/>
                <w:color w:val="000000"/>
                <w:kern w:val="0"/>
                <w:lang w:eastAsia="ru-RU"/>
                <w14:ligatures w14:val="none"/>
              </w:rPr>
              <w:t xml:space="preserve"> года, предшествующие дате подачи заявки (2022-2023) бухгалтерский баланс – форма 0710001 по ОКУД, отчет о финансовых результатах – форма 0710002 по ОКУД.</w:t>
            </w:r>
          </w:p>
          <w:p w14:paraId="5664A8CD" w14:textId="77777777" w:rsidR="004C1AF0" w:rsidRPr="004C1AF0" w:rsidRDefault="004C1AF0" w:rsidP="004C1AF0">
            <w:pPr>
              <w:numPr>
                <w:ilvl w:val="0"/>
                <w:numId w:val="54"/>
              </w:numPr>
              <w:pBdr>
                <w:top w:val="nil"/>
                <w:left w:val="nil"/>
                <w:bottom w:val="nil"/>
                <w:right w:val="nil"/>
                <w:between w:val="nil"/>
              </w:pBdr>
              <w:spacing w:after="0" w:line="240" w:lineRule="auto"/>
              <w:ind w:left="114"/>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lastRenderedPageBreak/>
              <w:t>В случае, если в соответствии с действующим законодательством Российской Федерации участник закупки освобождается от уплаты НДС,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p w14:paraId="6EACA014" w14:textId="77777777" w:rsidR="004C1AF0" w:rsidRPr="004C1AF0" w:rsidRDefault="004C1AF0" w:rsidP="004C1AF0">
            <w:pPr>
              <w:pBdr>
                <w:top w:val="nil"/>
                <w:left w:val="nil"/>
                <w:bottom w:val="nil"/>
                <w:right w:val="nil"/>
                <w:between w:val="nil"/>
              </w:pBdr>
              <w:tabs>
                <w:tab w:val="left" w:pos="1134"/>
              </w:tabs>
              <w:spacing w:after="0" w:line="240" w:lineRule="auto"/>
              <w:ind w:left="539" w:right="113"/>
              <w:jc w:val="both"/>
              <w:rPr>
                <w:rFonts w:ascii="Times New Roman" w:eastAsia="Times New Roman" w:hAnsi="Times New Roman" w:cs="Times New Roman"/>
                <w:color w:val="000000"/>
                <w:kern w:val="0"/>
                <w:lang w:eastAsia="ru-RU"/>
                <w14:ligatures w14:val="none"/>
              </w:rPr>
            </w:pPr>
          </w:p>
          <w:p w14:paraId="6F8616C6" w14:textId="77777777" w:rsidR="004C1AF0" w:rsidRPr="004C1AF0" w:rsidRDefault="004C1AF0" w:rsidP="004C1AF0">
            <w:pPr>
              <w:spacing w:before="60" w:after="0" w:line="288" w:lineRule="auto"/>
              <w:ind w:left="114"/>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highlight w:val="white"/>
                <w:lang w:eastAsia="ru-RU"/>
                <w14:ligatures w14:val="none"/>
              </w:rPr>
              <w:t>3.Другие документы, прикладываемые по усмотрению участника закупки.</w:t>
            </w:r>
          </w:p>
        </w:tc>
      </w:tr>
      <w:tr w:rsidR="004C1AF0" w:rsidRPr="004C1AF0" w14:paraId="0C75A354" w14:textId="77777777" w:rsidTr="004C1AF0">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601BEB9"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29" w:name="_Toc275078249"/>
            <w:r w:rsidRPr="004C1AF0">
              <w:rPr>
                <w:rFonts w:ascii="Times New Roman" w:eastAsia="Times New Roman" w:hAnsi="Times New Roman" w:cs="Times New Roman"/>
                <w:kern w:val="0"/>
                <w:lang w:eastAsia="ru-RU"/>
                <w14:ligatures w14:val="none"/>
              </w:rPr>
              <w:lastRenderedPageBreak/>
              <w:t>8.13.</w:t>
            </w:r>
            <w:bookmarkEnd w:id="29"/>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BFE8B2F" w14:textId="77777777" w:rsidR="004C1AF0" w:rsidRPr="004C1AF0" w:rsidRDefault="004C1AF0" w:rsidP="004C1AF0">
            <w:pPr>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Дата, время и место вскрытия конвертов с предложениями на участие в закупке </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7F2E6AF4" w14:textId="77777777" w:rsidR="004C1AF0" w:rsidRPr="004C1AF0" w:rsidRDefault="004C1AF0" w:rsidP="004C1AF0">
            <w:pPr>
              <w:tabs>
                <w:tab w:val="num" w:pos="255"/>
              </w:tabs>
              <w:spacing w:after="6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Открытие доступа к заявкам на ЭТП состоится, начиная с 16-00</w:t>
            </w:r>
          </w:p>
          <w:p w14:paraId="32CA0D86" w14:textId="77777777" w:rsidR="004C1AF0" w:rsidRPr="004C1AF0" w:rsidRDefault="004C1AF0" w:rsidP="004C1AF0">
            <w:pPr>
              <w:tabs>
                <w:tab w:val="num" w:pos="255"/>
              </w:tabs>
              <w:spacing w:after="60" w:line="276"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03.09.2024г.</w:t>
            </w:r>
          </w:p>
        </w:tc>
      </w:tr>
      <w:tr w:rsidR="004C1AF0" w:rsidRPr="004C1AF0" w14:paraId="5AB9789D" w14:textId="77777777" w:rsidTr="004C1AF0">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07723C"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0" w:name="_Toc275078250"/>
            <w:r w:rsidRPr="004C1AF0">
              <w:rPr>
                <w:rFonts w:ascii="Times New Roman" w:eastAsia="Times New Roman" w:hAnsi="Times New Roman" w:cs="Times New Roman"/>
                <w:kern w:val="0"/>
                <w:lang w:eastAsia="ru-RU"/>
                <w14:ligatures w14:val="none"/>
              </w:rPr>
              <w:t>8.14.</w:t>
            </w:r>
            <w:bookmarkEnd w:id="30"/>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B61B6B" w14:textId="77777777" w:rsidR="004C1AF0" w:rsidRPr="004C1AF0" w:rsidRDefault="004C1AF0" w:rsidP="004C1AF0">
            <w:pPr>
              <w:keepLines/>
              <w:widowControl w:val="0"/>
              <w:suppressLineNumbers/>
              <w:suppressAutoHyphens/>
              <w:spacing w:after="0" w:line="264" w:lineRule="auto"/>
              <w:rPr>
                <w:rFonts w:ascii="Times New Roman" w:eastAsia="Times New Roman" w:hAnsi="Times New Roman" w:cs="Times New Roman"/>
                <w:kern w:val="0"/>
                <w:lang w:eastAsia="ru-RU"/>
                <w14:ligatures w14:val="none"/>
              </w:rPr>
            </w:pPr>
            <w:bookmarkStart w:id="31" w:name="OLE_LINK106"/>
            <w:r w:rsidRPr="004C1AF0">
              <w:rPr>
                <w:rFonts w:ascii="Times New Roman" w:eastAsia="Times New Roman" w:hAnsi="Times New Roman" w:cs="Times New Roman"/>
                <w:kern w:val="0"/>
                <w:lang w:eastAsia="ru-RU"/>
                <w14:ligatures w14:val="none"/>
              </w:rPr>
              <w:t xml:space="preserve">Место и дата рассмотрения предложений на участие в закупке </w:t>
            </w:r>
            <w:bookmarkEnd w:id="31"/>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1546DDD9" w14:textId="77777777" w:rsidR="004C1AF0" w:rsidRPr="004C1AF0" w:rsidRDefault="004C1AF0" w:rsidP="004C1AF0">
            <w:pPr>
              <w:tabs>
                <w:tab w:val="num" w:pos="0"/>
                <w:tab w:val="num" w:pos="255"/>
              </w:tabs>
              <w:spacing w:after="60" w:line="276" w:lineRule="auto"/>
              <w:rPr>
                <w:rFonts w:ascii="Times New Roman" w:eastAsia="Times New Roman" w:hAnsi="Times New Roman" w:cs="Times New Roman"/>
                <w:kern w:val="0"/>
                <w:lang w:eastAsia="ru-RU"/>
                <w14:ligatures w14:val="none"/>
              </w:rPr>
            </w:pPr>
            <w:bookmarkStart w:id="32" w:name="OLE_LINK107"/>
            <w:r w:rsidRPr="004C1AF0">
              <w:rPr>
                <w:rFonts w:ascii="Times New Roman" w:eastAsia="Times New Roman" w:hAnsi="Times New Roman" w:cs="Times New Roman"/>
                <w:kern w:val="0"/>
                <w:lang w:eastAsia="ru-RU"/>
                <w14:ligatures w14:val="none"/>
              </w:rPr>
              <w:t>Рассмотрение предложений на участие в закупке и подведение итогов будет осуществляться начиная</w:t>
            </w:r>
            <w:r w:rsidRPr="004C1AF0">
              <w:rPr>
                <w:rFonts w:ascii="Times New Roman" w:eastAsia="Times New Roman" w:hAnsi="Times New Roman" w:cs="Times New Roman"/>
                <w:bCs/>
                <w:kern w:val="0"/>
                <w:lang w:eastAsia="ru-RU"/>
                <w14:ligatures w14:val="none"/>
              </w:rPr>
              <w:t xml:space="preserve"> </w:t>
            </w:r>
            <w:r w:rsidRPr="004C1AF0">
              <w:rPr>
                <w:rFonts w:ascii="Times New Roman" w:eastAsia="Times New Roman" w:hAnsi="Times New Roman" w:cs="Times New Roman"/>
                <w:bCs/>
                <w:kern w:val="0"/>
                <w:shd w:val="clear" w:color="auto" w:fill="FFFFFF"/>
                <w:lang w:eastAsia="ru-RU"/>
                <w14:ligatures w14:val="none"/>
              </w:rPr>
              <w:t xml:space="preserve">с </w:t>
            </w:r>
            <w:bookmarkEnd w:id="32"/>
            <w:r w:rsidRPr="004C1AF0">
              <w:rPr>
                <w:rFonts w:ascii="Times New Roman" w:eastAsia="Times New Roman" w:hAnsi="Times New Roman" w:cs="Times New Roman"/>
                <w:bCs/>
                <w:kern w:val="0"/>
                <w:lang w:eastAsia="ru-RU"/>
                <w14:ligatures w14:val="none"/>
              </w:rPr>
              <w:t xml:space="preserve">16-00       </w:t>
            </w:r>
            <w:r w:rsidRPr="004C1AF0">
              <w:rPr>
                <w:rFonts w:ascii="Times New Roman" w:eastAsia="Times New Roman" w:hAnsi="Times New Roman" w:cs="Times New Roman"/>
                <w:b/>
                <w:bCs/>
                <w:kern w:val="0"/>
                <w:lang w:eastAsia="ru-RU"/>
                <w14:ligatures w14:val="none"/>
              </w:rPr>
              <w:t>03.09.2024г.</w:t>
            </w:r>
          </w:p>
        </w:tc>
      </w:tr>
      <w:tr w:rsidR="004C1AF0" w:rsidRPr="004C1AF0" w14:paraId="0D4C1265" w14:textId="77777777" w:rsidTr="004C1AF0">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551460"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3" w:name="_Toc275078251"/>
            <w:r w:rsidRPr="004C1AF0">
              <w:rPr>
                <w:rFonts w:ascii="Times New Roman" w:eastAsia="Times New Roman" w:hAnsi="Times New Roman" w:cs="Times New Roman"/>
                <w:kern w:val="0"/>
                <w:lang w:eastAsia="ru-RU"/>
                <w14:ligatures w14:val="none"/>
              </w:rPr>
              <w:t>8.15.</w:t>
            </w:r>
            <w:bookmarkEnd w:id="33"/>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2FB6B96" w14:textId="77777777" w:rsidR="004C1AF0" w:rsidRPr="004C1AF0" w:rsidRDefault="004C1AF0" w:rsidP="004C1AF0">
            <w:pPr>
              <w:autoSpaceDE w:val="0"/>
              <w:autoSpaceDN w:val="0"/>
              <w:adjustRightInd w:val="0"/>
              <w:spacing w:after="0" w:line="264" w:lineRule="auto"/>
              <w:rPr>
                <w:rFonts w:ascii="Times New Roman" w:eastAsia="Times New Roman" w:hAnsi="Times New Roman" w:cs="Times New Roman"/>
                <w:kern w:val="0"/>
                <w:lang w:eastAsia="ru-RU"/>
                <w14:ligatures w14:val="none"/>
              </w:rPr>
            </w:pPr>
            <w:bookmarkStart w:id="34" w:name="OLE_LINK111"/>
            <w:r w:rsidRPr="004C1AF0">
              <w:rPr>
                <w:rFonts w:ascii="Times New Roman" w:eastAsia="Times New Roman" w:hAnsi="Times New Roman" w:cs="Times New Roman"/>
                <w:kern w:val="0"/>
                <w:lang w:eastAsia="ru-RU"/>
                <w14:ligatures w14:val="none"/>
              </w:rPr>
              <w:t xml:space="preserve">Место и дата подведения итогов </w:t>
            </w:r>
            <w:bookmarkEnd w:id="34"/>
            <w:r w:rsidRPr="004C1AF0">
              <w:rPr>
                <w:rFonts w:ascii="Times New Roman" w:eastAsia="Times New Roman" w:hAnsi="Times New Roman" w:cs="Times New Roman"/>
                <w:kern w:val="0"/>
                <w:lang w:eastAsia="ru-RU"/>
                <w14:ligatures w14:val="none"/>
              </w:rPr>
              <w:t>закупки.</w:t>
            </w:r>
          </w:p>
        </w:tc>
        <w:tc>
          <w:tcPr>
            <w:tcW w:w="6946" w:type="dxa"/>
            <w:tcBorders>
              <w:top w:val="single" w:sz="4" w:space="0" w:color="auto"/>
              <w:left w:val="single" w:sz="4" w:space="0" w:color="auto"/>
              <w:bottom w:val="single" w:sz="4" w:space="0" w:color="auto"/>
              <w:right w:val="single" w:sz="4" w:space="0" w:color="auto"/>
            </w:tcBorders>
            <w:shd w:val="clear" w:color="auto" w:fill="FFFFFF"/>
            <w:tcMar>
              <w:top w:w="28" w:type="dxa"/>
              <w:left w:w="28" w:type="dxa"/>
              <w:bottom w:w="28" w:type="dxa"/>
              <w:right w:w="28" w:type="dxa"/>
            </w:tcMar>
          </w:tcPr>
          <w:p w14:paraId="525B229F" w14:textId="77777777" w:rsidR="004C1AF0" w:rsidRPr="004C1AF0" w:rsidRDefault="004C1AF0" w:rsidP="004C1AF0">
            <w:pPr>
              <w:tabs>
                <w:tab w:val="num" w:pos="0"/>
                <w:tab w:val="num" w:pos="255"/>
              </w:tabs>
              <w:spacing w:after="6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Подведение итогов закупки будет осуществляться с 03.09.2024г. по адресу: 101000, г. Москва, Мясницкая ул., д.13, стр.18, 3 этаж. </w:t>
            </w:r>
          </w:p>
        </w:tc>
      </w:tr>
      <w:tr w:rsidR="004C1AF0" w:rsidRPr="004C1AF0" w14:paraId="0085B91B" w14:textId="77777777" w:rsidTr="00A43EF6">
        <w:trPr>
          <w:trHeight w:val="473"/>
        </w:trPr>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A6A5DFF"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5" w:name="_Toc275078252"/>
            <w:r w:rsidRPr="004C1AF0">
              <w:rPr>
                <w:rFonts w:ascii="Times New Roman" w:eastAsia="Times New Roman" w:hAnsi="Times New Roman" w:cs="Times New Roman"/>
                <w:kern w:val="0"/>
                <w:lang w:eastAsia="ru-RU"/>
                <w14:ligatures w14:val="none"/>
              </w:rPr>
              <w:t>8.16.</w:t>
            </w:r>
            <w:bookmarkEnd w:id="35"/>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DA4C70C"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lang w:eastAsia="ru-RU"/>
                <w14:ligatures w14:val="none"/>
              </w:rPr>
            </w:pPr>
            <w:bookmarkStart w:id="36" w:name="OLE_LINK79"/>
            <w:r w:rsidRPr="004C1AF0">
              <w:rPr>
                <w:rFonts w:ascii="Times New Roman" w:eastAsia="Times New Roman" w:hAnsi="Times New Roman" w:cs="Times New Roman"/>
                <w:kern w:val="0"/>
                <w:lang w:eastAsia="ru-RU"/>
                <w14:ligatures w14:val="none"/>
              </w:rPr>
              <w:t xml:space="preserve">Критерии оценки предложений на участие в закупке, их содержание и значимость </w:t>
            </w:r>
            <w:bookmarkEnd w:id="36"/>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574CECE" w14:textId="77777777" w:rsidR="004C1AF0" w:rsidRPr="004C1AF0" w:rsidRDefault="004C1AF0" w:rsidP="004C1AF0">
            <w:pPr>
              <w:spacing w:after="0" w:line="264" w:lineRule="auto"/>
              <w:ind w:right="113"/>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Цена-60%</w:t>
            </w:r>
          </w:p>
          <w:p w14:paraId="7D2E9E8E" w14:textId="77777777" w:rsidR="004C1AF0" w:rsidRPr="004C1AF0" w:rsidRDefault="004C1AF0" w:rsidP="004C1AF0">
            <w:pPr>
              <w:spacing w:after="0" w:line="264" w:lineRule="auto"/>
              <w:ind w:right="113"/>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Качество и квалификация участника – 40%</w:t>
            </w:r>
          </w:p>
        </w:tc>
      </w:tr>
      <w:tr w:rsidR="004C1AF0" w:rsidRPr="004C1AF0" w14:paraId="55D45BE2"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51AFCAE"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7" w:name="_Toc275078253"/>
            <w:r w:rsidRPr="004C1AF0">
              <w:rPr>
                <w:rFonts w:ascii="Times New Roman" w:eastAsia="Times New Roman" w:hAnsi="Times New Roman" w:cs="Times New Roman"/>
                <w:kern w:val="0"/>
                <w:lang w:eastAsia="ru-RU"/>
                <w14:ligatures w14:val="none"/>
              </w:rPr>
              <w:t>8.17.</w:t>
            </w:r>
            <w:bookmarkEnd w:id="37"/>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75C57B6"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 xml:space="preserve">Обеспечение исполнения договора </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C9D9E72" w14:textId="77777777" w:rsidR="004C1AF0" w:rsidRPr="004C1AF0" w:rsidRDefault="004C1AF0" w:rsidP="004C1AF0">
            <w:pPr>
              <w:spacing w:after="0" w:line="264" w:lineRule="auto"/>
              <w:jc w:val="both"/>
              <w:rPr>
                <w:rFonts w:ascii="Times New Roman" w:eastAsia="Times New Roman" w:hAnsi="Times New Roman" w:cs="Times New Roman"/>
                <w:snapToGrid w:val="0"/>
                <w:kern w:val="0"/>
                <w:lang w:eastAsia="ru-RU"/>
                <w14:ligatures w14:val="none"/>
              </w:rPr>
            </w:pPr>
            <w:r w:rsidRPr="004C1AF0">
              <w:rPr>
                <w:rFonts w:ascii="Times New Roman" w:eastAsia="Times New Roman" w:hAnsi="Times New Roman" w:cs="Times New Roman"/>
                <w:kern w:val="0"/>
                <w:lang w:eastAsia="ru-RU"/>
                <w14:ligatures w14:val="none"/>
              </w:rPr>
              <w:t>Не установлено</w:t>
            </w:r>
          </w:p>
        </w:tc>
      </w:tr>
      <w:tr w:rsidR="004C1AF0" w:rsidRPr="004C1AF0" w14:paraId="0A8F5BF9"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ED5D4C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38" w:name="_Toc275078254"/>
            <w:bookmarkStart w:id="39" w:name="_Ref166337491"/>
            <w:r w:rsidRPr="004C1AF0">
              <w:rPr>
                <w:rFonts w:ascii="Times New Roman" w:eastAsia="Times New Roman" w:hAnsi="Times New Roman" w:cs="Times New Roman"/>
                <w:kern w:val="0"/>
                <w:lang w:eastAsia="ru-RU"/>
                <w14:ligatures w14:val="none"/>
              </w:rPr>
              <w:t>8.18.</w:t>
            </w:r>
            <w:bookmarkEnd w:id="38"/>
          </w:p>
        </w:tc>
        <w:bookmarkEnd w:id="39"/>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C51A54B"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Размер обеспечения исполнения договора, срок и порядок его предоставления</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33F32DE" w14:textId="77777777" w:rsidR="004C1AF0" w:rsidRPr="004C1AF0" w:rsidRDefault="004C1AF0" w:rsidP="004C1AF0">
            <w:pPr>
              <w:spacing w:after="0" w:line="264"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Не установлен</w:t>
            </w:r>
          </w:p>
        </w:tc>
      </w:tr>
      <w:tr w:rsidR="004C1AF0" w:rsidRPr="004C1AF0" w14:paraId="26F383B0"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8C81375"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40" w:name="_Toc275078255"/>
            <w:bookmarkStart w:id="41" w:name="_Ref166315737"/>
            <w:r w:rsidRPr="004C1AF0">
              <w:rPr>
                <w:rFonts w:ascii="Times New Roman" w:eastAsia="Times New Roman" w:hAnsi="Times New Roman" w:cs="Times New Roman"/>
                <w:kern w:val="0"/>
                <w:lang w:eastAsia="ru-RU"/>
                <w14:ligatures w14:val="none"/>
              </w:rPr>
              <w:t>8.19.</w:t>
            </w:r>
            <w:bookmarkEnd w:id="40"/>
          </w:p>
        </w:tc>
        <w:bookmarkEnd w:id="41"/>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E9F4B97"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bCs/>
                <w:kern w:val="0"/>
                <w:lang w:eastAsia="ru-RU"/>
                <w14:ligatures w14:val="none"/>
              </w:rPr>
            </w:pPr>
            <w:r w:rsidRPr="004C1AF0">
              <w:rPr>
                <w:rFonts w:ascii="Times New Roman" w:eastAsia="Times New Roman" w:hAnsi="Times New Roman" w:cs="Times New Roman"/>
                <w:bCs/>
                <w:kern w:val="0"/>
                <w:lang w:eastAsia="ru-RU"/>
                <w14:ligatures w14:val="none"/>
              </w:rPr>
              <w:t>Реквизиты счета для внесения обеспечения исполнения договора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023C2C2" w14:textId="77777777" w:rsidR="004C1AF0" w:rsidRPr="004C1AF0" w:rsidRDefault="004C1AF0" w:rsidP="004C1AF0">
            <w:pPr>
              <w:spacing w:after="0" w:line="264"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Не установлены</w:t>
            </w:r>
          </w:p>
        </w:tc>
      </w:tr>
      <w:tr w:rsidR="004C1AF0" w:rsidRPr="004C1AF0" w14:paraId="0F6B86AE"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0FD07A"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bookmarkStart w:id="42" w:name="_Toc275078257"/>
            <w:r w:rsidRPr="004C1AF0">
              <w:rPr>
                <w:rFonts w:ascii="Times New Roman" w:eastAsia="Times New Roman" w:hAnsi="Times New Roman" w:cs="Times New Roman"/>
                <w:kern w:val="0"/>
                <w:lang w:eastAsia="ru-RU"/>
                <w14:ligatures w14:val="none"/>
              </w:rPr>
              <w:t>8.2</w:t>
            </w:r>
            <w:bookmarkEnd w:id="42"/>
            <w:r w:rsidRPr="004C1AF0">
              <w:rPr>
                <w:rFonts w:ascii="Times New Roman" w:eastAsia="Times New Roman" w:hAnsi="Times New Roman" w:cs="Times New Roman"/>
                <w:kern w:val="0"/>
                <w:lang w:eastAsia="ru-RU"/>
                <w14:ligatures w14:val="none"/>
              </w:rPr>
              <w:t>0.</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4BDB47B"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Срок, в течение которого отобранный Поставщик должен подписать проект договора</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C1BC8E"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 течение 3-х рабочих дней со дня подписания протокола подведения итогов, проект договора и один экземпляр протокола передаются участнику закупки, предложение которого признано лучшим. Участник подписывает договор в течение 10 (десяти) рабочих дней. Участник признается уклонившимся от заключения договора при неполучении Заказчиком подписанного им экземпляра договора в согласованной с Заказчиком редакции в указанный в настоящем пункте срок.</w:t>
            </w:r>
          </w:p>
        </w:tc>
      </w:tr>
      <w:tr w:rsidR="004C1AF0" w:rsidRPr="004C1AF0" w14:paraId="45EB030A" w14:textId="77777777" w:rsidTr="00A43EF6">
        <w:tc>
          <w:tcPr>
            <w:tcW w:w="85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1A74B0"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8.21.</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0FB559C"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Возможность проведения переторжки</w:t>
            </w:r>
          </w:p>
        </w:tc>
        <w:tc>
          <w:tcPr>
            <w:tcW w:w="694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5101B10" w14:textId="77777777" w:rsidR="004C1AF0" w:rsidRPr="004C1AF0" w:rsidRDefault="004C1AF0" w:rsidP="004C1AF0">
            <w:pPr>
              <w:spacing w:after="0" w:line="264" w:lineRule="auto"/>
              <w:ind w:right="113"/>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предусмотрена</w:t>
            </w:r>
          </w:p>
        </w:tc>
      </w:tr>
      <w:tr w:rsidR="004C1AF0" w:rsidRPr="004C1AF0" w14:paraId="151E0FD9" w14:textId="77777777" w:rsidTr="00A43EF6">
        <w:tblPrEx>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tcPr>
          <w:p w14:paraId="63E06262"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8.22</w:t>
            </w:r>
          </w:p>
        </w:tc>
        <w:tc>
          <w:tcPr>
            <w:tcW w:w="2268" w:type="dxa"/>
            <w:tcBorders>
              <w:top w:val="single" w:sz="4" w:space="0" w:color="auto"/>
              <w:left w:val="single" w:sz="4" w:space="0" w:color="auto"/>
              <w:bottom w:val="single" w:sz="4" w:space="0" w:color="auto"/>
              <w:right w:val="single" w:sz="4" w:space="0" w:color="auto"/>
            </w:tcBorders>
          </w:tcPr>
          <w:p w14:paraId="322B3BF1"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Требования к качеству</w:t>
            </w:r>
          </w:p>
        </w:tc>
        <w:tc>
          <w:tcPr>
            <w:tcW w:w="6946" w:type="dxa"/>
            <w:tcBorders>
              <w:top w:val="single" w:sz="4" w:space="0" w:color="auto"/>
              <w:left w:val="single" w:sz="4" w:space="0" w:color="auto"/>
              <w:bottom w:val="single" w:sz="4" w:space="0" w:color="auto"/>
              <w:right w:val="single" w:sz="4" w:space="0" w:color="auto"/>
            </w:tcBorders>
          </w:tcPr>
          <w:p w14:paraId="3FA76D6F" w14:textId="77777777" w:rsidR="004C1AF0" w:rsidRPr="004C1AF0" w:rsidRDefault="004C1AF0" w:rsidP="004C1AF0">
            <w:pPr>
              <w:spacing w:after="0" w:line="264" w:lineRule="auto"/>
              <w:jc w:val="both"/>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В соответствии с Технической частью документации</w:t>
            </w:r>
          </w:p>
        </w:tc>
      </w:tr>
      <w:tr w:rsidR="004C1AF0" w:rsidRPr="004C1AF0" w14:paraId="4C0BC0CA" w14:textId="77777777" w:rsidTr="00A43EF6">
        <w:tblPrEx>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tcPr>
          <w:p w14:paraId="3D52A71D" w14:textId="77777777" w:rsidR="004C1AF0" w:rsidRPr="004C1AF0" w:rsidRDefault="004C1AF0" w:rsidP="004C1AF0">
            <w:pPr>
              <w:spacing w:after="0" w:line="264" w:lineRule="auto"/>
              <w:jc w:val="center"/>
              <w:outlineLvl w:val="2"/>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8.23</w:t>
            </w:r>
          </w:p>
        </w:tc>
        <w:tc>
          <w:tcPr>
            <w:tcW w:w="2268" w:type="dxa"/>
            <w:tcBorders>
              <w:top w:val="single" w:sz="4" w:space="0" w:color="auto"/>
              <w:left w:val="single" w:sz="4" w:space="0" w:color="auto"/>
              <w:bottom w:val="single" w:sz="4" w:space="0" w:color="auto"/>
              <w:right w:val="single" w:sz="4" w:space="0" w:color="auto"/>
            </w:tcBorders>
          </w:tcPr>
          <w:p w14:paraId="26E1CE9D" w14:textId="77777777" w:rsidR="004C1AF0" w:rsidRPr="004C1AF0" w:rsidRDefault="004C1AF0" w:rsidP="004C1AF0">
            <w:pPr>
              <w:widowControl w:val="0"/>
              <w:suppressLineNumbers/>
              <w:suppressAutoHyphens/>
              <w:spacing w:after="0" w:line="264" w:lineRule="auto"/>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Сведения о возможности отмены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C03706" w14:textId="77777777" w:rsidR="004C1AF0" w:rsidRPr="004C1AF0" w:rsidRDefault="004C1AF0" w:rsidP="004C1AF0">
            <w:pPr>
              <w:spacing w:after="0" w:line="264" w:lineRule="auto"/>
              <w:jc w:val="both"/>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В любое время до определения победителя.</w:t>
            </w:r>
          </w:p>
        </w:tc>
      </w:tr>
    </w:tbl>
    <w:p w14:paraId="79EFD687" w14:textId="77777777" w:rsidR="004C1AF0" w:rsidRPr="004C1AF0" w:rsidRDefault="004C1AF0" w:rsidP="004C1AF0">
      <w:pPr>
        <w:suppressLineNumbers/>
        <w:suppressAutoHyphens/>
        <w:spacing w:after="0" w:line="240" w:lineRule="auto"/>
        <w:jc w:val="right"/>
        <w:rPr>
          <w:rFonts w:ascii="Times New Roman" w:eastAsia="Times New Roman" w:hAnsi="Times New Roman" w:cs="Times New Roman"/>
          <w:kern w:val="0"/>
          <w:lang w:eastAsia="ru-RU"/>
          <w14:ligatures w14:val="none"/>
        </w:rPr>
      </w:pPr>
    </w:p>
    <w:p w14:paraId="244E2DD7" w14:textId="77777777" w:rsidR="004C1AF0" w:rsidRPr="004C1AF0" w:rsidRDefault="004C1AF0" w:rsidP="004C1AF0">
      <w:pPr>
        <w:suppressLineNumbers/>
        <w:suppressAutoHyphens/>
        <w:spacing w:after="0" w:line="240" w:lineRule="auto"/>
        <w:ind w:left="-567"/>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Приложение № 1 к «ИНФОРМАЦИОННОЙ КАРТЕ»</w:t>
      </w:r>
    </w:p>
    <w:p w14:paraId="6641567D" w14:textId="77777777" w:rsidR="004C1AF0" w:rsidRPr="004C1AF0" w:rsidRDefault="004C1AF0" w:rsidP="004C1AF0">
      <w:pPr>
        <w:spacing w:after="0" w:line="240" w:lineRule="auto"/>
        <w:ind w:left="-567"/>
        <w:rPr>
          <w:rFonts w:ascii="Times New Roman" w:eastAsia="Times New Roman" w:hAnsi="Times New Roman" w:cs="Times New Roman"/>
          <w:kern w:val="0"/>
          <w:lang w:eastAsia="ru-RU"/>
          <w14:ligatures w14:val="none"/>
        </w:rPr>
      </w:pPr>
    </w:p>
    <w:p w14:paraId="739FDAE4"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p>
    <w:p w14:paraId="569D42BB"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p>
    <w:p w14:paraId="6A15DAF8" w14:textId="77777777" w:rsidR="004C1AF0" w:rsidRPr="004C1AF0" w:rsidRDefault="004C1AF0" w:rsidP="004C1AF0">
      <w:pPr>
        <w:widowControl w:val="0"/>
        <w:spacing w:after="0" w:line="240" w:lineRule="auto"/>
        <w:ind w:firstLine="709"/>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КРИТЕРИИ ОЦЕНКИ ЗАЯВОК НА УЧАСТИЕ В ЗАКУПКЕ, ИХ СОДЕРЖАНИЕ И ЗНАЧИМОСТЬ</w:t>
      </w:r>
    </w:p>
    <w:p w14:paraId="637E5088" w14:textId="77777777" w:rsidR="004C1AF0" w:rsidRPr="004C1AF0" w:rsidRDefault="004C1AF0" w:rsidP="004C1AF0">
      <w:pPr>
        <w:widowControl w:val="0"/>
        <w:spacing w:afterLines="20" w:after="48" w:line="240" w:lineRule="auto"/>
        <w:ind w:firstLine="709"/>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Оценка заявок на участие в закупке проводится по следующим критериям:</w:t>
      </w:r>
    </w:p>
    <w:p w14:paraId="7FE45595" w14:textId="77777777" w:rsidR="004C1AF0" w:rsidRPr="004C1AF0" w:rsidRDefault="004C1AF0" w:rsidP="004C1AF0">
      <w:pPr>
        <w:spacing w:after="0" w:line="240" w:lineRule="auto"/>
        <w:ind w:firstLine="709"/>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kern w:val="0"/>
          <w:lang w:eastAsia="ru-RU"/>
          <w14:ligatures w14:val="none"/>
        </w:rPr>
        <w:t xml:space="preserve">а) Цена </w:t>
      </w:r>
      <w:r w:rsidRPr="004C1AF0">
        <w:rPr>
          <w:rFonts w:ascii="Times New Roman" w:eastAsia="Times New Roman" w:hAnsi="Times New Roman" w:cs="Times New Roman"/>
          <w:color w:val="000000"/>
          <w:kern w:val="0"/>
          <w:lang w:eastAsia="ru-RU"/>
          <w14:ligatures w14:val="none"/>
        </w:rPr>
        <w:t>(с учетом налогов и сборов)</w:t>
      </w:r>
      <w:r w:rsidRPr="004C1AF0">
        <w:rPr>
          <w:rFonts w:ascii="Times New Roman" w:eastAsia="Times New Roman" w:hAnsi="Times New Roman" w:cs="Times New Roman"/>
          <w:kern w:val="0"/>
          <w:lang w:eastAsia="ru-RU"/>
          <w14:ligatures w14:val="none"/>
        </w:rPr>
        <w:t>.</w:t>
      </w:r>
    </w:p>
    <w:p w14:paraId="75B42FB5" w14:textId="77777777" w:rsidR="004C1AF0" w:rsidRPr="004C1AF0" w:rsidRDefault="004C1AF0" w:rsidP="004C1AF0">
      <w:pPr>
        <w:widowControl w:val="0"/>
        <w:spacing w:afterLines="20" w:after="48" w:line="240" w:lineRule="auto"/>
        <w:ind w:firstLine="709"/>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б) Качество товаров, работ, услуг, квалификация участника закупки. </w:t>
      </w:r>
    </w:p>
    <w:p w14:paraId="1C973941" w14:textId="77777777" w:rsidR="004C1AF0" w:rsidRPr="004C1AF0" w:rsidRDefault="004C1AF0" w:rsidP="004C1AF0">
      <w:pPr>
        <w:widowControl w:val="0"/>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ПОРЯДОК ОЦЕНКИ И СОПОСТАВЛЕНИЯ ПРЕДЛОЖЕНИЙ НА УЧАСТИЕ В ЗАКУПКЕ</w:t>
      </w:r>
    </w:p>
    <w:p w14:paraId="707C27E2" w14:textId="77777777" w:rsidR="004C1AF0" w:rsidRPr="004C1AF0" w:rsidRDefault="004C1AF0" w:rsidP="004C1AF0">
      <w:pPr>
        <w:numPr>
          <w:ilvl w:val="0"/>
          <w:numId w:val="50"/>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Оценка заявок осуществляется в следующем порядке.</w:t>
      </w:r>
    </w:p>
    <w:p w14:paraId="66130EEC" w14:textId="77777777" w:rsidR="004C1AF0" w:rsidRPr="004C1AF0" w:rsidRDefault="004C1AF0" w:rsidP="004C1AF0">
      <w:pPr>
        <w:numPr>
          <w:ilvl w:val="0"/>
          <w:numId w:val="51"/>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04305D76" w14:textId="77777777" w:rsidR="004C1AF0" w:rsidRPr="004C1AF0" w:rsidRDefault="004C1AF0" w:rsidP="004C1AF0">
      <w:pPr>
        <w:numPr>
          <w:ilvl w:val="0"/>
          <w:numId w:val="51"/>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4E7E36A8" w14:textId="77777777" w:rsidR="004C1AF0" w:rsidRPr="004C1AF0" w:rsidRDefault="004C1AF0" w:rsidP="004C1AF0">
      <w:pPr>
        <w:numPr>
          <w:ilvl w:val="0"/>
          <w:numId w:val="51"/>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5B03AD1C" w14:textId="77777777" w:rsidR="004C1AF0" w:rsidRPr="004C1AF0" w:rsidRDefault="004C1AF0" w:rsidP="004C1AF0">
      <w:pPr>
        <w:numPr>
          <w:ilvl w:val="0"/>
          <w:numId w:val="50"/>
        </w:numPr>
        <w:autoSpaceDE w:val="0"/>
        <w:autoSpaceDN w:val="0"/>
        <w:adjustRightInd w:val="0"/>
        <w:spacing w:after="0" w:line="240" w:lineRule="auto"/>
        <w:ind w:firstLine="426"/>
        <w:contextualSpacing/>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Порядок оценки заявок по критериям оценки заявок</w:t>
      </w:r>
    </w:p>
    <w:p w14:paraId="37150275"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2.1 Оценка заявок по критерию "цена договора"</w:t>
      </w:r>
    </w:p>
    <w:p w14:paraId="3C0C22F0"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("цена договора за единицу товара, работы, услуги")</w:t>
      </w:r>
    </w:p>
    <w:p w14:paraId="38A52243"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p w14:paraId="32202C59"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 оценке заявок по критерию "цена договора" ("цена договора за единицу товара, работы, услуги") использование подкритериев не допускается.</w:t>
      </w:r>
    </w:p>
    <w:p w14:paraId="17521B2A"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определения рейтинга заявки по критерию "цена договора" ("цена договора за единицу товара, работы, услуги") в документации о закупке устанавливается начальная (максимальная) цена договора (сумма начальных (максимальных) цен за единицу товара, работы, услуги, предусмотренных в документации о закупке, если применяется критерий "цена договора за единицу товара, работы, услуги").</w:t>
      </w:r>
    </w:p>
    <w:p w14:paraId="43E8E303"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Рейтинг, присуждаемый заявке по критерию "цена договора" ("цена договора за единицу товара, работы, услуги"), определяется по формуле:</w:t>
      </w:r>
    </w:p>
    <w:p w14:paraId="5859D23D"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p w14:paraId="08E35A6F" w14:textId="77777777" w:rsidR="004C1AF0" w:rsidRPr="004C1AF0" w:rsidRDefault="004C1AF0" w:rsidP="004C1AF0">
      <w:pPr>
        <w:autoSpaceDE w:val="0"/>
        <w:autoSpaceDN w:val="0"/>
        <w:adjustRightInd w:val="0"/>
        <w:spacing w:after="0" w:line="240" w:lineRule="auto"/>
        <w:ind w:firstLine="540"/>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w:t>
      </w:r>
      <w:r w:rsidRPr="004C1AF0">
        <w:rPr>
          <w:rFonts w:ascii="Times New Roman" w:eastAsia="Times New Roman" w:hAnsi="Times New Roman" w:cs="Times New Roman"/>
          <w:kern w:val="0"/>
          <w:vertAlign w:val="subscript"/>
          <w:lang w:val="en-US" w:eastAsia="ru-RU"/>
          <w14:ligatures w14:val="none"/>
        </w:rPr>
        <w:t>max</w:t>
      </w:r>
      <w:r w:rsidRPr="004C1AF0">
        <w:rPr>
          <w:rFonts w:ascii="Times New Roman" w:eastAsia="Times New Roman" w:hAnsi="Times New Roman" w:cs="Times New Roman"/>
          <w:kern w:val="0"/>
          <w:lang w:val="en-US" w:eastAsia="ru-RU"/>
          <w14:ligatures w14:val="none"/>
        </w:rPr>
        <w:t xml:space="preserve"> - A</w:t>
      </w:r>
      <w:r w:rsidRPr="004C1AF0">
        <w:rPr>
          <w:rFonts w:ascii="Times New Roman" w:eastAsia="Times New Roman" w:hAnsi="Times New Roman" w:cs="Times New Roman"/>
          <w:kern w:val="0"/>
          <w:vertAlign w:val="subscript"/>
          <w:lang w:val="en-US" w:eastAsia="ru-RU"/>
          <w14:ligatures w14:val="none"/>
        </w:rPr>
        <w:t>i</w:t>
      </w:r>
    </w:p>
    <w:p w14:paraId="151119DC"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Ra</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val="en-US" w:eastAsia="ru-RU"/>
          <w14:ligatures w14:val="none"/>
        </w:rPr>
        <w:t xml:space="preserve">  = -------------- x 100,</w:t>
      </w:r>
    </w:p>
    <w:p w14:paraId="4C19D5FA"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b/>
        <w:t>A</w:t>
      </w:r>
      <w:r w:rsidRPr="004C1AF0">
        <w:rPr>
          <w:rFonts w:ascii="Times New Roman" w:eastAsia="Times New Roman" w:hAnsi="Times New Roman" w:cs="Times New Roman"/>
          <w:kern w:val="0"/>
          <w:vertAlign w:val="subscript"/>
          <w:lang w:val="en-US" w:eastAsia="ru-RU"/>
          <w14:ligatures w14:val="none"/>
        </w:rPr>
        <w:t>max</w:t>
      </w:r>
    </w:p>
    <w:p w14:paraId="1632B57C"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 xml:space="preserve">    </w:t>
      </w:r>
      <w:r w:rsidRPr="004C1AF0">
        <w:rPr>
          <w:rFonts w:ascii="Times New Roman" w:eastAsia="Times New Roman" w:hAnsi="Times New Roman" w:cs="Times New Roman"/>
          <w:kern w:val="0"/>
          <w:lang w:eastAsia="ru-RU"/>
          <w14:ligatures w14:val="none"/>
        </w:rPr>
        <w:t>где</w:t>
      </w:r>
      <w:r w:rsidRPr="004C1AF0">
        <w:rPr>
          <w:rFonts w:ascii="Times New Roman" w:eastAsia="Times New Roman" w:hAnsi="Times New Roman" w:cs="Times New Roman"/>
          <w:kern w:val="0"/>
          <w:lang w:val="en-US" w:eastAsia="ru-RU"/>
          <w14:ligatures w14:val="none"/>
        </w:rPr>
        <w:t>:</w:t>
      </w:r>
    </w:p>
    <w:p w14:paraId="32690B79" w14:textId="77777777" w:rsidR="004C1AF0" w:rsidRPr="004C1AF0" w:rsidRDefault="004C1AF0" w:rsidP="004C1AF0">
      <w:pPr>
        <w:autoSpaceDE w:val="0"/>
        <w:autoSpaceDN w:val="0"/>
        <w:adjustRightInd w:val="0"/>
        <w:spacing w:after="0" w:line="240" w:lineRule="auto"/>
        <w:ind w:firstLine="56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Ra</w:t>
      </w:r>
      <w:r w:rsidRPr="004C1AF0">
        <w:rPr>
          <w:rFonts w:ascii="Times New Roman" w:eastAsia="Times New Roman" w:hAnsi="Times New Roman" w:cs="Times New Roman"/>
          <w:kern w:val="0"/>
          <w:vertAlign w:val="subscript"/>
          <w:lang w:eastAsia="ru-RU"/>
          <w14:ligatures w14:val="none"/>
        </w:rPr>
        <w:t xml:space="preserve">i – </w:t>
      </w:r>
      <w:r w:rsidRPr="004C1AF0">
        <w:rPr>
          <w:rFonts w:ascii="Times New Roman" w:eastAsia="Times New Roman" w:hAnsi="Times New Roman" w:cs="Times New Roman"/>
          <w:kern w:val="0"/>
          <w:lang w:eastAsia="ru-RU"/>
          <w14:ligatures w14:val="none"/>
        </w:rPr>
        <w:t>рейтинг, присуждаемый i-й заявке по указанному критерию;</w:t>
      </w:r>
    </w:p>
    <w:p w14:paraId="02E9E7FE"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A</w:t>
      </w:r>
      <w:r w:rsidRPr="004C1AF0">
        <w:rPr>
          <w:rFonts w:ascii="Times New Roman" w:eastAsia="Times New Roman" w:hAnsi="Times New Roman" w:cs="Times New Roman"/>
          <w:kern w:val="0"/>
          <w:vertAlign w:val="subscript"/>
          <w:lang w:eastAsia="ru-RU"/>
          <w14:ligatures w14:val="none"/>
        </w:rPr>
        <w:t>max</w:t>
      </w:r>
      <w:r w:rsidRPr="004C1AF0">
        <w:rPr>
          <w:rFonts w:ascii="Times New Roman" w:eastAsia="Times New Roman" w:hAnsi="Times New Roman" w:cs="Times New Roman"/>
          <w:kern w:val="0"/>
          <w:lang w:eastAsia="ru-RU"/>
          <w14:ligatures w14:val="none"/>
        </w:rPr>
        <w:t xml:space="preserve"> – начальная  (максимальная)  цена  договора,  установленная  в  документации о закупке (сумма  начальных  (максимальных)  цен за единицу товара,   работы,   услуги,  установленных  в  документации о закупке)  в соответствии с Положением о закупке товаров (работ, услуг);</w:t>
      </w:r>
    </w:p>
    <w:p w14:paraId="6275B63D"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A</w:t>
      </w:r>
      <w:r w:rsidRPr="004C1AF0">
        <w:rPr>
          <w:rFonts w:ascii="Times New Roman" w:eastAsia="Times New Roman" w:hAnsi="Times New Roman" w:cs="Times New Roman"/>
          <w:kern w:val="0"/>
          <w:vertAlign w:val="subscript"/>
          <w:lang w:eastAsia="ru-RU"/>
          <w14:ligatures w14:val="none"/>
        </w:rPr>
        <w:t>i</w:t>
      </w:r>
      <w:r w:rsidRPr="004C1AF0">
        <w:rPr>
          <w:rFonts w:ascii="Times New Roman" w:eastAsia="Times New Roman" w:hAnsi="Times New Roman" w:cs="Times New Roman"/>
          <w:kern w:val="0"/>
          <w:lang w:eastAsia="ru-RU"/>
          <w14:ligatures w14:val="none"/>
        </w:rPr>
        <w:t xml:space="preserve"> – предложение  i-го участника закупки по цене договора (по сумме цен за единицу товара, работы, услуги).</w:t>
      </w:r>
    </w:p>
    <w:p w14:paraId="58DD407E"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Для расчета итогового рейтинга по заявке в соответствии с </w:t>
      </w:r>
      <w:hyperlink r:id="rId18" w:anchor="Par108" w:history="1">
        <w:r w:rsidRPr="004C1AF0">
          <w:rPr>
            <w:rFonts w:ascii="Times New Roman" w:eastAsia="Times New Roman" w:hAnsi="Times New Roman" w:cs="Times New Roman"/>
            <w:color w:val="0000FF"/>
            <w:kern w:val="0"/>
            <w:u w:val="single"/>
            <w:lang w:eastAsia="ru-RU"/>
            <w14:ligatures w14:val="none"/>
          </w:rPr>
          <w:t xml:space="preserve">пунктом </w:t>
        </w:r>
      </w:hyperlink>
      <w:r w:rsidRPr="004C1AF0">
        <w:rPr>
          <w:rFonts w:ascii="Times New Roman" w:eastAsia="Times New Roman" w:hAnsi="Times New Roman" w:cs="Times New Roman"/>
          <w:kern w:val="0"/>
          <w:lang w:eastAsia="ru-RU"/>
          <w14:ligatures w14:val="none"/>
        </w:rPr>
        <w:t>6 настоящего Порядка рейтинг, присуждаемый этой заявке по критерию "цена договора" ("цена договора за единицу товара, работы, услуги"), умножается на соответствующую указанному критерию значимость.</w:t>
      </w:r>
    </w:p>
    <w:p w14:paraId="3AFFF5B2"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 оценке заявок по критерию "цена договора" ("цена договора за единицу товара, работы, услуги") лучшим условием исполнения договора по указанному критерию признается предложение участника закупки с наименьшей ценой договора (с наименьшей суммой цен за единицу товара, работы, услуги).</w:t>
      </w:r>
    </w:p>
    <w:p w14:paraId="088171ED"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Договор заключается на условиях по данному критерию, указанных в заявке.</w:t>
      </w:r>
    </w:p>
    <w:p w14:paraId="68FC56C7"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p>
    <w:p w14:paraId="339A0DA6"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2.2. Оценка заявок по критерию "качество работ, услуг</w:t>
      </w:r>
    </w:p>
    <w:p w14:paraId="380A6EB9"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и (или) квалификация участника закупки"</w:t>
      </w:r>
    </w:p>
    <w:p w14:paraId="03468BB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Оценка заявок по критерию "качество работ, услуг и (или) квалификация участника закупки" может производиться в случае, если предметом закупки является выполнение работ, оказание услуг.</w:t>
      </w:r>
    </w:p>
    <w:p w14:paraId="446BDE60"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Содержание указанного критерия, в том числе его показатели, определяется в документации о закупке в соответствии с настоящим Порядком.</w:t>
      </w:r>
    </w:p>
    <w:p w14:paraId="793EE75C"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оценки заявок по критерию "качество работ, услуг и (или) квалификация участника закупки" каждой заявке выставляется значение от 0 до 100 баллов. В случае если показатели указанного критерия установлены, сумма максимальных значений всех показателей этого критерия, установленных в документации о закупке, должна составлять 100 баллов.</w:t>
      </w:r>
    </w:p>
    <w:p w14:paraId="7D3EA722"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определения рейтинга заявки по критерию "качество работ, услуг и (или) квалификация участника закупки" в документации о закупке устанавливаются:</w:t>
      </w:r>
    </w:p>
    <w:p w14:paraId="679EC726" w14:textId="77777777" w:rsidR="004C1AF0" w:rsidRPr="004C1AF0" w:rsidRDefault="004C1AF0" w:rsidP="004C1AF0">
      <w:pPr>
        <w:numPr>
          <w:ilvl w:val="0"/>
          <w:numId w:val="52"/>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предмет оценки и исчерпывающий перечень показателей по данному критерию;</w:t>
      </w:r>
    </w:p>
    <w:p w14:paraId="514AEA20" w14:textId="77777777" w:rsidR="004C1AF0" w:rsidRPr="004C1AF0" w:rsidRDefault="004C1AF0" w:rsidP="004C1AF0">
      <w:pPr>
        <w:numPr>
          <w:ilvl w:val="0"/>
          <w:numId w:val="52"/>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максимальное значение в баллах для каждого показателя указанного критерия - в случае применения нескольких показателей. При этом сумма максимальных значений всех установленных показателей составляет 100 баллов;</w:t>
      </w:r>
    </w:p>
    <w:p w14:paraId="4204A7FD" w14:textId="77777777" w:rsidR="004C1AF0" w:rsidRPr="004C1AF0" w:rsidRDefault="004C1AF0" w:rsidP="004C1AF0">
      <w:pPr>
        <w:numPr>
          <w:ilvl w:val="0"/>
          <w:numId w:val="52"/>
        </w:numPr>
        <w:autoSpaceDE w:val="0"/>
        <w:autoSpaceDN w:val="0"/>
        <w:adjustRightInd w:val="0"/>
        <w:spacing w:after="0" w:line="240" w:lineRule="auto"/>
        <w:ind w:firstLine="426"/>
        <w:contextualSpacing/>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максимальное значение в баллах для указанного критерия, равное 100 баллам, - в случае неприменения показателей.</w:t>
      </w:r>
    </w:p>
    <w:p w14:paraId="47AD70F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Рейтинг, присуждаемый заявке по критерию "качество работ, услуг и (или) квалификация участника закупки", определяется как среднее арифметическое оценок в баллах всех членов Комиссии по закупкам, присуждаемых этой заявке по указанному критерию. В случае применения показателей рейтинг, присуждаемый i-й заявке по критерию "качество работ, услуг и (или) квалификация участника закупки", определяется по формуле:</w:t>
      </w:r>
    </w:p>
    <w:p w14:paraId="63D4C98A" w14:textId="77777777" w:rsidR="004C1AF0" w:rsidRPr="004C1AF0" w:rsidRDefault="004C1AF0" w:rsidP="004C1AF0">
      <w:pPr>
        <w:autoSpaceDE w:val="0"/>
        <w:autoSpaceDN w:val="0"/>
        <w:adjustRightInd w:val="0"/>
        <w:spacing w:after="0" w:line="240" w:lineRule="auto"/>
        <w:ind w:firstLine="567"/>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Rc</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val="en-US" w:eastAsia="ru-RU"/>
          <w14:ligatures w14:val="none"/>
        </w:rPr>
        <w:t xml:space="preserve">  = 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1</w:t>
      </w:r>
      <w:r w:rsidRPr="004C1AF0">
        <w:rPr>
          <w:rFonts w:ascii="Times New Roman" w:eastAsia="Times New Roman" w:hAnsi="Times New Roman" w:cs="Times New Roman"/>
          <w:kern w:val="0"/>
          <w:lang w:val="en-US" w:eastAsia="ru-RU"/>
          <w14:ligatures w14:val="none"/>
        </w:rPr>
        <w:t xml:space="preserve">  + 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2</w:t>
      </w:r>
      <w:r w:rsidRPr="004C1AF0">
        <w:rPr>
          <w:rFonts w:ascii="Times New Roman" w:eastAsia="Times New Roman" w:hAnsi="Times New Roman" w:cs="Times New Roman"/>
          <w:kern w:val="0"/>
          <w:lang w:val="en-US" w:eastAsia="ru-RU"/>
          <w14:ligatures w14:val="none"/>
        </w:rPr>
        <w:t xml:space="preserve">  + ... + 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k</w:t>
      </w:r>
      <w:r w:rsidRPr="004C1AF0">
        <w:rPr>
          <w:rFonts w:ascii="Times New Roman" w:eastAsia="Times New Roman" w:hAnsi="Times New Roman" w:cs="Times New Roman"/>
          <w:kern w:val="0"/>
          <w:lang w:val="en-US" w:eastAsia="ru-RU"/>
          <w14:ligatures w14:val="none"/>
        </w:rPr>
        <w:t xml:space="preserve"> ,</w:t>
      </w:r>
    </w:p>
    <w:p w14:paraId="7544AA57" w14:textId="77777777" w:rsidR="004C1AF0" w:rsidRPr="004C1AF0" w:rsidRDefault="004C1AF0" w:rsidP="004C1AF0">
      <w:pPr>
        <w:autoSpaceDE w:val="0"/>
        <w:autoSpaceDN w:val="0"/>
        <w:adjustRightInd w:val="0"/>
        <w:spacing w:after="0" w:line="240" w:lineRule="auto"/>
        <w:ind w:firstLine="567"/>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 xml:space="preserve">    </w:t>
      </w:r>
      <w:r w:rsidRPr="004C1AF0">
        <w:rPr>
          <w:rFonts w:ascii="Times New Roman" w:eastAsia="Times New Roman" w:hAnsi="Times New Roman" w:cs="Times New Roman"/>
          <w:kern w:val="0"/>
          <w:lang w:eastAsia="ru-RU"/>
          <w14:ligatures w14:val="none"/>
        </w:rPr>
        <w:t>где</w:t>
      </w:r>
      <w:r w:rsidRPr="004C1AF0">
        <w:rPr>
          <w:rFonts w:ascii="Times New Roman" w:eastAsia="Times New Roman" w:hAnsi="Times New Roman" w:cs="Times New Roman"/>
          <w:kern w:val="0"/>
          <w:lang w:val="en-US" w:eastAsia="ru-RU"/>
          <w14:ligatures w14:val="none"/>
        </w:rPr>
        <w:t>:</w:t>
      </w:r>
    </w:p>
    <w:p w14:paraId="6647CB6E"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val="en-US" w:eastAsia="ru-RU"/>
          <w14:ligatures w14:val="none"/>
        </w:rPr>
        <w:t>Rc</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eastAsia="ru-RU"/>
          <w14:ligatures w14:val="none"/>
        </w:rPr>
        <w:t xml:space="preserve">  - рейтинг, присуждаемый i-й заявке по указанному критерию;</w:t>
      </w:r>
    </w:p>
    <w:p w14:paraId="6B5436AA" w14:textId="77777777" w:rsidR="004C1AF0" w:rsidRPr="004C1AF0" w:rsidRDefault="004C1AF0" w:rsidP="004C1AF0">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val="en-US" w:eastAsia="ru-RU"/>
          <w14:ligatures w14:val="none"/>
        </w:rPr>
        <w:t>C</w:t>
      </w:r>
      <w:r w:rsidRPr="004C1AF0">
        <w:rPr>
          <w:rFonts w:ascii="Times New Roman" w:eastAsia="Times New Roman" w:hAnsi="Times New Roman" w:cs="Times New Roman"/>
          <w:kern w:val="0"/>
          <w:vertAlign w:val="superscript"/>
          <w:lang w:val="en-US" w:eastAsia="ru-RU"/>
          <w14:ligatures w14:val="none"/>
        </w:rPr>
        <w:t>i</w:t>
      </w:r>
      <w:r w:rsidRPr="004C1AF0">
        <w:rPr>
          <w:rFonts w:ascii="Times New Roman" w:eastAsia="Times New Roman" w:hAnsi="Times New Roman" w:cs="Times New Roman"/>
          <w:kern w:val="0"/>
          <w:vertAlign w:val="subscript"/>
          <w:lang w:val="en-US" w:eastAsia="ru-RU"/>
          <w14:ligatures w14:val="none"/>
        </w:rPr>
        <w:t>k</w:t>
      </w:r>
      <w:r w:rsidRPr="004C1AF0">
        <w:rPr>
          <w:rFonts w:ascii="Times New Roman" w:eastAsia="Times New Roman" w:hAnsi="Times New Roman" w:cs="Times New Roman"/>
          <w:kern w:val="0"/>
          <w:lang w:eastAsia="ru-RU"/>
          <w14:ligatures w14:val="none"/>
        </w:rPr>
        <w:t xml:space="preserve"> -  значение  в баллах (среднее арифметическое оценок в баллах всех членов Комиссии по закупкам), присуждаемое комиссией i-й заявке на участие в закупке по k-му показателю, где k - количество установленных показателей.</w:t>
      </w:r>
    </w:p>
    <w:p w14:paraId="18C213B1"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Комиссии по закупкам по критерию (показателю).</w:t>
      </w:r>
    </w:p>
    <w:p w14:paraId="687A318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Для получения итогового рейтинга по заявке в соответствии с </w:t>
      </w:r>
      <w:hyperlink r:id="rId19" w:anchor="Par108" w:history="1">
        <w:r w:rsidRPr="004C1AF0">
          <w:rPr>
            <w:rFonts w:ascii="Times New Roman" w:eastAsia="Times New Roman" w:hAnsi="Times New Roman" w:cs="Times New Roman"/>
            <w:color w:val="0000FF"/>
            <w:kern w:val="0"/>
            <w:u w:val="single"/>
            <w:lang w:eastAsia="ru-RU"/>
            <w14:ligatures w14:val="none"/>
          </w:rPr>
          <w:t xml:space="preserve">пунктом </w:t>
        </w:r>
      </w:hyperlink>
      <w:r w:rsidRPr="004C1AF0">
        <w:rPr>
          <w:rFonts w:ascii="Times New Roman" w:eastAsia="Times New Roman" w:hAnsi="Times New Roman" w:cs="Times New Roman"/>
          <w:kern w:val="0"/>
          <w:lang w:eastAsia="ru-RU"/>
          <w14:ligatures w14:val="none"/>
        </w:rPr>
        <w:t>6 настоящего Порядка рейтинг, присуждаемый этой заявке по критерию "качество работ, услуг и (или) квалификация участника закупки", умножается на соответствующую указанному критерию значимость.</w:t>
      </w:r>
    </w:p>
    <w:p w14:paraId="32CC26FF"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 оценке заявок по критерию "качество работ, услуг и (или) квалификация участника закупки" наибольшее количество баллов присваивается заявке с лучшим предложением по качеству работ, услуг и (или) квалификации участника закупки, а в случае если результатом выполнения работ (оказания услуг) является создание товара - лучшему предложению по функциональным характеристикам (потребительским свойствам) или качественным характеристикам создаваемого товара.</w:t>
      </w:r>
    </w:p>
    <w:p w14:paraId="5D00DBA1"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Для получения итогового рейтинга по заявке рейтинг, присуждаемый этой заявке по каждому из критериев, умножается на соответствующую каждому критерию значимость.</w:t>
      </w:r>
    </w:p>
    <w:p w14:paraId="04F684E9" w14:textId="77777777" w:rsidR="004C1AF0" w:rsidRPr="004C1AF0" w:rsidRDefault="004C1AF0" w:rsidP="004C1AF0">
      <w:pPr>
        <w:autoSpaceDE w:val="0"/>
        <w:autoSpaceDN w:val="0"/>
        <w:adjustRightInd w:val="0"/>
        <w:spacing w:after="0" w:line="240" w:lineRule="auto"/>
        <w:ind w:firstLine="540"/>
        <w:jc w:val="both"/>
        <w:rPr>
          <w:rFonts w:ascii="Times New Roman" w:eastAsia="Times New Roman" w:hAnsi="Times New Roman" w:cs="Times New Roman"/>
          <w:kern w:val="0"/>
          <w:lang w:eastAsia="ru-RU"/>
          <w14:ligatures w14:val="none"/>
        </w:rPr>
      </w:pPr>
    </w:p>
    <w:p w14:paraId="005594D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bl>
      <w:tblPr>
        <w:tblpPr w:leftFromText="180" w:rightFromText="180" w:vertAnchor="text" w:tblpX="-72"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9"/>
        <w:gridCol w:w="3896"/>
        <w:gridCol w:w="2977"/>
        <w:gridCol w:w="1701"/>
      </w:tblGrid>
      <w:tr w:rsidR="004C1AF0" w:rsidRPr="004C1AF0" w14:paraId="2475F9F9" w14:textId="77777777" w:rsidTr="00A43EF6">
        <w:trPr>
          <w:trHeight w:val="145"/>
          <w:tblHeader/>
        </w:trPr>
        <w:tc>
          <w:tcPr>
            <w:tcW w:w="1599" w:type="dxa"/>
            <w:vAlign w:val="center"/>
          </w:tcPr>
          <w:p w14:paraId="6E3AFC46"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r w:rsidRPr="004C1AF0">
              <w:rPr>
                <w:rFonts w:ascii="Times New Roman" w:eastAsia="Times New Roman" w:hAnsi="Times New Roman" w:cs="Times New Roman"/>
                <w:b/>
                <w:kern w:val="0"/>
                <w:sz w:val="24"/>
                <w:szCs w:val="24"/>
                <w:lang w:eastAsia="ru-RU"/>
                <w14:ligatures w14:val="none"/>
              </w:rPr>
              <w:t xml:space="preserve">Критерии оценки </w:t>
            </w:r>
            <w:r w:rsidRPr="004C1AF0">
              <w:rPr>
                <w:rFonts w:ascii="Times New Roman" w:eastAsia="Times New Roman" w:hAnsi="Times New Roman" w:cs="Times New Roman"/>
                <w:b/>
                <w:kern w:val="0"/>
                <w:sz w:val="24"/>
                <w:szCs w:val="24"/>
                <w:lang w:eastAsia="ru-RU"/>
                <w14:ligatures w14:val="none"/>
              </w:rPr>
              <w:br/>
              <w:t>заявок</w:t>
            </w:r>
          </w:p>
        </w:tc>
        <w:tc>
          <w:tcPr>
            <w:tcW w:w="3896" w:type="dxa"/>
            <w:vAlign w:val="center"/>
          </w:tcPr>
          <w:p w14:paraId="67ED0E47"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val="en-US" w:eastAsia="ru-RU"/>
                <w14:ligatures w14:val="none"/>
              </w:rPr>
            </w:pPr>
            <w:r w:rsidRPr="004C1AF0">
              <w:rPr>
                <w:rFonts w:ascii="Times New Roman" w:eastAsia="Times New Roman" w:hAnsi="Times New Roman" w:cs="Times New Roman"/>
                <w:b/>
                <w:bCs/>
                <w:kern w:val="0"/>
                <w:sz w:val="24"/>
                <w:szCs w:val="24"/>
                <w:lang w:eastAsia="ru-RU"/>
                <w14:ligatures w14:val="none"/>
              </w:rPr>
              <w:t>Показатели</w:t>
            </w:r>
          </w:p>
        </w:tc>
        <w:tc>
          <w:tcPr>
            <w:tcW w:w="2977" w:type="dxa"/>
            <w:vAlign w:val="center"/>
          </w:tcPr>
          <w:p w14:paraId="0C49A3F8"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r w:rsidRPr="004C1AF0">
              <w:rPr>
                <w:rFonts w:ascii="Times New Roman" w:eastAsia="Times New Roman" w:hAnsi="Times New Roman" w:cs="Times New Roman"/>
                <w:b/>
                <w:bCs/>
                <w:kern w:val="0"/>
                <w:sz w:val="24"/>
                <w:szCs w:val="24"/>
                <w:lang w:eastAsia="ru-RU"/>
                <w14:ligatures w14:val="none"/>
              </w:rPr>
              <w:t>Подтверждающие документы и сведения</w:t>
            </w:r>
          </w:p>
        </w:tc>
        <w:tc>
          <w:tcPr>
            <w:tcW w:w="1701" w:type="dxa"/>
            <w:vAlign w:val="center"/>
          </w:tcPr>
          <w:p w14:paraId="00242356"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r w:rsidRPr="004C1AF0">
              <w:rPr>
                <w:rFonts w:ascii="Times New Roman" w:eastAsia="Times New Roman" w:hAnsi="Times New Roman" w:cs="Times New Roman"/>
                <w:b/>
                <w:kern w:val="0"/>
                <w:sz w:val="24"/>
                <w:szCs w:val="24"/>
                <w:lang w:eastAsia="ru-RU"/>
                <w14:ligatures w14:val="none"/>
              </w:rPr>
              <w:t>Значимость критериев в процентах.</w:t>
            </w:r>
          </w:p>
          <w:p w14:paraId="056C3D3D" w14:textId="77777777" w:rsidR="004C1AF0" w:rsidRPr="004C1AF0" w:rsidRDefault="004C1AF0" w:rsidP="004C1AF0">
            <w:pPr>
              <w:spacing w:after="0" w:line="240" w:lineRule="auto"/>
              <w:jc w:val="center"/>
              <w:rPr>
                <w:rFonts w:ascii="Times New Roman" w:eastAsia="Times New Roman" w:hAnsi="Times New Roman" w:cs="Times New Roman"/>
                <w:b/>
                <w:kern w:val="0"/>
                <w:sz w:val="24"/>
                <w:szCs w:val="24"/>
                <w:lang w:eastAsia="ru-RU"/>
                <w14:ligatures w14:val="none"/>
              </w:rPr>
            </w:pPr>
          </w:p>
        </w:tc>
      </w:tr>
      <w:tr w:rsidR="004C1AF0" w:rsidRPr="004C1AF0" w14:paraId="2FF630EC" w14:textId="77777777" w:rsidTr="004C1AF0">
        <w:trPr>
          <w:trHeight w:val="364"/>
        </w:trPr>
        <w:tc>
          <w:tcPr>
            <w:tcW w:w="1599" w:type="dxa"/>
            <w:vAlign w:val="center"/>
          </w:tcPr>
          <w:p w14:paraId="5D0378C4"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kern w:val="0"/>
                <w:sz w:val="24"/>
                <w:szCs w:val="24"/>
                <w:lang w:eastAsia="ru-RU"/>
                <w14:ligatures w14:val="none"/>
              </w:rPr>
              <w:t>1.Цена договора (сумма единичных расценок)</w:t>
            </w:r>
          </w:p>
        </w:tc>
        <w:tc>
          <w:tcPr>
            <w:tcW w:w="3896" w:type="dxa"/>
            <w:shd w:val="clear" w:color="auto" w:fill="FFFFFF"/>
            <w:vAlign w:val="center"/>
          </w:tcPr>
          <w:p w14:paraId="693CF0C6" w14:textId="77777777" w:rsidR="004C1AF0" w:rsidRPr="004C1AF0" w:rsidRDefault="004C1AF0" w:rsidP="004C1AF0">
            <w:pPr>
              <w:autoSpaceDE w:val="0"/>
              <w:autoSpaceDN w:val="0"/>
              <w:adjustRightInd w:val="0"/>
              <w:spacing w:after="0" w:line="240" w:lineRule="auto"/>
              <w:ind w:firstLine="540"/>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w:t>
            </w:r>
            <w:r w:rsidRPr="004C1AF0">
              <w:rPr>
                <w:rFonts w:ascii="Times New Roman" w:eastAsia="Times New Roman" w:hAnsi="Times New Roman" w:cs="Times New Roman"/>
                <w:kern w:val="0"/>
                <w:vertAlign w:val="subscript"/>
                <w:lang w:val="en-US" w:eastAsia="ru-RU"/>
                <w14:ligatures w14:val="none"/>
              </w:rPr>
              <w:t>max</w:t>
            </w:r>
            <w:r w:rsidRPr="004C1AF0">
              <w:rPr>
                <w:rFonts w:ascii="Times New Roman" w:eastAsia="Times New Roman" w:hAnsi="Times New Roman" w:cs="Times New Roman"/>
                <w:kern w:val="0"/>
                <w:lang w:val="en-US" w:eastAsia="ru-RU"/>
                <w14:ligatures w14:val="none"/>
              </w:rPr>
              <w:t xml:space="preserve"> - A</w:t>
            </w:r>
            <w:r w:rsidRPr="004C1AF0">
              <w:rPr>
                <w:rFonts w:ascii="Times New Roman" w:eastAsia="Times New Roman" w:hAnsi="Times New Roman" w:cs="Times New Roman"/>
                <w:kern w:val="0"/>
                <w:vertAlign w:val="subscript"/>
                <w:lang w:val="en-US" w:eastAsia="ru-RU"/>
                <w14:ligatures w14:val="none"/>
              </w:rPr>
              <w:t>i</w:t>
            </w:r>
          </w:p>
          <w:p w14:paraId="61EDBDEF"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Ra</w:t>
            </w:r>
            <w:r w:rsidRPr="004C1AF0">
              <w:rPr>
                <w:rFonts w:ascii="Times New Roman" w:eastAsia="Times New Roman" w:hAnsi="Times New Roman" w:cs="Times New Roman"/>
                <w:kern w:val="0"/>
                <w:vertAlign w:val="subscript"/>
                <w:lang w:val="en-US" w:eastAsia="ru-RU"/>
                <w14:ligatures w14:val="none"/>
              </w:rPr>
              <w:t>i</w:t>
            </w:r>
            <w:r w:rsidRPr="004C1AF0">
              <w:rPr>
                <w:rFonts w:ascii="Times New Roman" w:eastAsia="Times New Roman" w:hAnsi="Times New Roman" w:cs="Times New Roman"/>
                <w:kern w:val="0"/>
                <w:lang w:val="en-US" w:eastAsia="ru-RU"/>
                <w14:ligatures w14:val="none"/>
              </w:rPr>
              <w:t xml:space="preserve">  = -------------- x 100,</w:t>
            </w:r>
          </w:p>
          <w:p w14:paraId="789C6A23" w14:textId="77777777" w:rsidR="004C1AF0" w:rsidRPr="004C1AF0" w:rsidRDefault="004C1AF0" w:rsidP="004C1AF0">
            <w:pPr>
              <w:autoSpaceDE w:val="0"/>
              <w:autoSpaceDN w:val="0"/>
              <w:adjustRightInd w:val="0"/>
              <w:spacing w:after="0" w:line="240" w:lineRule="auto"/>
              <w:rPr>
                <w:rFonts w:ascii="Times New Roman" w:eastAsia="Times New Roman" w:hAnsi="Times New Roman" w:cs="Times New Roman"/>
                <w:kern w:val="0"/>
                <w:lang w:val="en-US" w:eastAsia="ru-RU"/>
                <w14:ligatures w14:val="none"/>
              </w:rPr>
            </w:pPr>
            <w:r w:rsidRPr="004C1AF0">
              <w:rPr>
                <w:rFonts w:ascii="Times New Roman" w:eastAsia="Times New Roman" w:hAnsi="Times New Roman" w:cs="Times New Roman"/>
                <w:kern w:val="0"/>
                <w:lang w:val="en-US" w:eastAsia="ru-RU"/>
                <w14:ligatures w14:val="none"/>
              </w:rPr>
              <w:tab/>
              <w:t>A</w:t>
            </w:r>
            <w:r w:rsidRPr="004C1AF0">
              <w:rPr>
                <w:rFonts w:ascii="Times New Roman" w:eastAsia="Times New Roman" w:hAnsi="Times New Roman" w:cs="Times New Roman"/>
                <w:kern w:val="0"/>
                <w:vertAlign w:val="subscript"/>
                <w:lang w:val="en-US" w:eastAsia="ru-RU"/>
                <w14:ligatures w14:val="none"/>
              </w:rPr>
              <w:t>max</w:t>
            </w:r>
          </w:p>
          <w:p w14:paraId="23A0CBA2" w14:textId="77777777" w:rsidR="004C1AF0" w:rsidRPr="004C1AF0" w:rsidRDefault="004C1AF0" w:rsidP="004C1AF0">
            <w:pPr>
              <w:spacing w:after="0" w:line="240" w:lineRule="auto"/>
              <w:rPr>
                <w:rFonts w:ascii="Times New Roman" w:eastAsia="Times New Roman" w:hAnsi="Times New Roman" w:cs="Times New Roman"/>
                <w:kern w:val="0"/>
                <w:sz w:val="24"/>
                <w:szCs w:val="24"/>
                <w:lang w:val="en-US" w:eastAsia="ru-RU"/>
                <w14:ligatures w14:val="none"/>
              </w:rPr>
            </w:pPr>
          </w:p>
          <w:p w14:paraId="6AB0D6B2" w14:textId="77777777" w:rsidR="004C1AF0" w:rsidRPr="004C1AF0" w:rsidRDefault="004C1AF0" w:rsidP="004C1AF0">
            <w:pPr>
              <w:spacing w:after="0" w:line="240" w:lineRule="auto"/>
              <w:rPr>
                <w:rFonts w:ascii="Times New Roman" w:eastAsia="Times New Roman" w:hAnsi="Times New Roman" w:cs="Times New Roman"/>
                <w:kern w:val="0"/>
                <w:sz w:val="24"/>
                <w:szCs w:val="24"/>
                <w:lang w:val="en-US" w:eastAsia="ru-RU"/>
                <w14:ligatures w14:val="none"/>
              </w:rPr>
            </w:pPr>
            <w:r w:rsidRPr="004C1AF0">
              <w:rPr>
                <w:rFonts w:ascii="Times New Roman" w:eastAsia="Times New Roman" w:hAnsi="Times New Roman" w:cs="Times New Roman"/>
                <w:kern w:val="0"/>
                <w:sz w:val="24"/>
                <w:szCs w:val="24"/>
                <w:lang w:val="en-US" w:eastAsia="ru-RU"/>
                <w14:ligatures w14:val="none"/>
              </w:rPr>
              <w:t xml:space="preserve">114618,00 </w:t>
            </w:r>
          </w:p>
        </w:tc>
        <w:tc>
          <w:tcPr>
            <w:tcW w:w="2977" w:type="dxa"/>
            <w:vAlign w:val="center"/>
          </w:tcPr>
          <w:p w14:paraId="1D296A7F"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val="en-US" w:eastAsia="ru-RU"/>
                <w14:ligatures w14:val="none"/>
              </w:rPr>
            </w:pPr>
          </w:p>
          <w:p w14:paraId="58E738F7"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 xml:space="preserve">Предложение Участника закупки </w:t>
            </w:r>
          </w:p>
        </w:tc>
        <w:tc>
          <w:tcPr>
            <w:tcW w:w="1701" w:type="dxa"/>
            <w:vAlign w:val="center"/>
          </w:tcPr>
          <w:p w14:paraId="398149BA"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60%</w:t>
            </w:r>
          </w:p>
        </w:tc>
      </w:tr>
      <w:tr w:rsidR="004C1AF0" w:rsidRPr="004C1AF0" w14:paraId="32C99AA6" w14:textId="77777777" w:rsidTr="00A43EF6">
        <w:trPr>
          <w:trHeight w:val="8463"/>
        </w:trPr>
        <w:tc>
          <w:tcPr>
            <w:tcW w:w="1599" w:type="dxa"/>
            <w:vAlign w:val="center"/>
          </w:tcPr>
          <w:p w14:paraId="12BFAB19" w14:textId="77777777" w:rsidR="004C1AF0" w:rsidRPr="004C1AF0" w:rsidRDefault="004C1AF0" w:rsidP="004C1AF0">
            <w:pPr>
              <w:spacing w:after="0" w:line="240" w:lineRule="auto"/>
              <w:ind w:right="-35"/>
              <w:contextualSpacing/>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lastRenderedPageBreak/>
              <w:t>2. Качество и квалификация участника</w:t>
            </w:r>
          </w:p>
          <w:p w14:paraId="5E139DFF" w14:textId="77777777" w:rsidR="004C1AF0" w:rsidRPr="004C1AF0" w:rsidRDefault="004C1AF0" w:rsidP="004C1AF0">
            <w:pPr>
              <w:tabs>
                <w:tab w:val="left" w:pos="284"/>
              </w:tabs>
              <w:spacing w:after="0" w:line="240" w:lineRule="auto"/>
              <w:contextualSpacing/>
              <w:rPr>
                <w:rFonts w:ascii="Times New Roman" w:eastAsia="Times New Roman" w:hAnsi="Times New Roman" w:cs="Times New Roman"/>
                <w:b/>
                <w:color w:val="000000"/>
                <w:kern w:val="0"/>
                <w:lang w:eastAsia="ru-RU"/>
                <w14:ligatures w14:val="none"/>
              </w:rPr>
            </w:pPr>
          </w:p>
        </w:tc>
        <w:tc>
          <w:tcPr>
            <w:tcW w:w="3896" w:type="dxa"/>
            <w:vAlign w:val="center"/>
          </w:tcPr>
          <w:p w14:paraId="31A11727"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color w:val="000000"/>
                <w:kern w:val="0"/>
                <w:lang w:eastAsia="ru-RU"/>
                <w14:ligatures w14:val="none"/>
              </w:rPr>
              <w:t>С1. Опыт участника закупки</w:t>
            </w:r>
          </w:p>
          <w:p w14:paraId="0C021301"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 xml:space="preserve">Оценивается опыт оказания услуг сопоставимого характера за последние три года (2021-2023гг.). Под услугами сопоставимого характера понимаются услуги по привлечению регистраций и  размещению рекламных материалов посредством проведения рекламных кампаний в социальных сетях и интернет-каналах </w:t>
            </w:r>
            <w:bookmarkStart w:id="43" w:name="_Hlk163136943"/>
            <w:r w:rsidRPr="004C1AF0">
              <w:rPr>
                <w:rFonts w:ascii="Times New Roman" w:eastAsia="Times New Roman" w:hAnsi="Times New Roman" w:cs="Times New Roman"/>
                <w:color w:val="000000"/>
                <w:kern w:val="0"/>
                <w:lang w:eastAsia="ru-RU"/>
                <w14:ligatures w14:val="none"/>
              </w:rPr>
              <w:t xml:space="preserve">в области продвижения </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2</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 xml:space="preserve"> компаний-субъектов малого и среднего предпринимательства в сегменте ИТ</w:t>
            </w:r>
            <w:bookmarkEnd w:id="43"/>
            <w:r w:rsidRPr="004C1AF0">
              <w:rPr>
                <w:rFonts w:ascii="Times New Roman" w:eastAsia="Times New Roman" w:hAnsi="Times New Roman" w:cs="Times New Roman"/>
                <w:color w:val="000000"/>
                <w:kern w:val="0"/>
                <w:lang w:eastAsia="ru-RU"/>
                <w14:ligatures w14:val="none"/>
              </w:rPr>
              <w:t>.. Цена каждого исполненного договора должна составлять не менее 50% от предельной цены настоящей закупки.</w:t>
            </w:r>
          </w:p>
          <w:p w14:paraId="469FCD0D"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7B8A54B2"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наличии от 1 до 5 исполненных и подтвержденных надлежащим образом, релевантных договоров, участнику выставляется 20 баллов.</w:t>
            </w:r>
          </w:p>
          <w:p w14:paraId="04E01CDD"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24C008DA"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наличии от 6 до 9 исполненных и подтвержденных надлежащим образом, релевантных договоров, участнику выставляется 30 баллов.</w:t>
            </w:r>
          </w:p>
          <w:p w14:paraId="7620605E"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531DF9CC"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наличии от 10 и более исполненных и подтвержденных надлежащим образом, релевантных договоров, участнику выставляется 40 баллов.</w:t>
            </w:r>
          </w:p>
          <w:p w14:paraId="4004E67E"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170B5262"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За предоставленные копии благодарственных писем и отзывов в количестве от 5 штук, выставляется дополнительно до 10 баллов.</w:t>
            </w:r>
          </w:p>
          <w:p w14:paraId="28642E94"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265BA75A"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i/>
                <w:iCs/>
                <w:color w:val="000000"/>
                <w:kern w:val="0"/>
                <w:lang w:eastAsia="ru-RU"/>
                <w14:ligatures w14:val="none"/>
              </w:rPr>
              <w:t>Максимальное количество баллов по подкритерию – 50</w:t>
            </w:r>
          </w:p>
          <w:p w14:paraId="252FFB64" w14:textId="77777777" w:rsidR="004C1AF0" w:rsidRPr="004C1AF0" w:rsidRDefault="004C1AF0" w:rsidP="004C1AF0">
            <w:pPr>
              <w:pBdr>
                <w:top w:val="nil"/>
                <w:left w:val="nil"/>
                <w:bottom w:val="nil"/>
                <w:right w:val="nil"/>
                <w:between w:val="nil"/>
              </w:pBdr>
              <w:tabs>
                <w:tab w:val="left" w:pos="708"/>
              </w:tabs>
              <w:spacing w:after="0" w:line="240" w:lineRule="auto"/>
              <w:ind w:hanging="2"/>
              <w:jc w:val="center"/>
              <w:rPr>
                <w:rFonts w:ascii="Times New Roman" w:eastAsia="Times New Roman" w:hAnsi="Times New Roman" w:cs="Times New Roman"/>
                <w:b/>
                <w:color w:val="000000"/>
                <w:kern w:val="0"/>
                <w:lang w:eastAsia="ru-RU"/>
                <w14:ligatures w14:val="none"/>
              </w:rPr>
            </w:pPr>
          </w:p>
        </w:tc>
        <w:tc>
          <w:tcPr>
            <w:tcW w:w="2977" w:type="dxa"/>
            <w:vAlign w:val="center"/>
          </w:tcPr>
          <w:p w14:paraId="3CCC010C" w14:textId="77777777" w:rsidR="004C1AF0" w:rsidRPr="004C1AF0" w:rsidRDefault="004C1AF0" w:rsidP="004C1AF0">
            <w:pPr>
              <w:pBdr>
                <w:top w:val="nil"/>
                <w:left w:val="nil"/>
                <w:bottom w:val="nil"/>
                <w:right w:val="nil"/>
                <w:between w:val="nil"/>
              </w:pBdr>
              <w:tabs>
                <w:tab w:val="left" w:pos="708"/>
                <w:tab w:val="left" w:pos="6521"/>
              </w:tabs>
              <w:spacing w:after="0" w:line="240" w:lineRule="auto"/>
              <w:ind w:hanging="2"/>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Подтверждается справкой об опыте оказания   аналогичных услуг  (Форма 7 части  IV Документации о закупке), с приложением копий исполненных  договоров  с закрывающими документами, свидетельствующими о том, что данные услуги приняты заказчиками, скриншотами экрана, позволяющими идентифицировать исполнителя, копиями благодарственных писем и отзывов, характеризующих  положительный опыт участника.</w:t>
            </w:r>
          </w:p>
        </w:tc>
        <w:tc>
          <w:tcPr>
            <w:tcW w:w="1701" w:type="dxa"/>
            <w:vMerge w:val="restart"/>
            <w:vAlign w:val="center"/>
          </w:tcPr>
          <w:p w14:paraId="7950FB67"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40%</w:t>
            </w:r>
          </w:p>
        </w:tc>
      </w:tr>
      <w:tr w:rsidR="004C1AF0" w:rsidRPr="004C1AF0" w14:paraId="2A898C57" w14:textId="77777777" w:rsidTr="00A43EF6">
        <w:trPr>
          <w:trHeight w:val="1117"/>
        </w:trPr>
        <w:tc>
          <w:tcPr>
            <w:tcW w:w="1599" w:type="dxa"/>
            <w:vAlign w:val="center"/>
          </w:tcPr>
          <w:p w14:paraId="7B3EB26F" w14:textId="77777777" w:rsidR="004C1AF0" w:rsidRPr="004C1AF0" w:rsidRDefault="004C1AF0" w:rsidP="004C1AF0">
            <w:pPr>
              <w:tabs>
                <w:tab w:val="left" w:pos="284"/>
              </w:tabs>
              <w:spacing w:after="0" w:line="240" w:lineRule="auto"/>
              <w:ind w:right="-35"/>
              <w:contextualSpacing/>
              <w:rPr>
                <w:rFonts w:ascii="Times New Roman" w:eastAsia="Times New Roman" w:hAnsi="Times New Roman" w:cs="Times New Roman"/>
                <w:b/>
                <w:color w:val="000000"/>
                <w:kern w:val="0"/>
                <w:lang w:eastAsia="ru-RU"/>
                <w14:ligatures w14:val="none"/>
              </w:rPr>
            </w:pPr>
          </w:p>
        </w:tc>
        <w:tc>
          <w:tcPr>
            <w:tcW w:w="3896" w:type="dxa"/>
            <w:vAlign w:val="center"/>
          </w:tcPr>
          <w:p w14:paraId="2F504E40" w14:textId="77777777" w:rsidR="004C1AF0" w:rsidRPr="004C1AF0" w:rsidRDefault="004C1AF0" w:rsidP="004C1AF0">
            <w:pPr>
              <w:spacing w:after="0" w:line="240" w:lineRule="auto"/>
              <w:ind w:right="140"/>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color w:val="000000"/>
                <w:kern w:val="0"/>
                <w:lang w:eastAsia="ru-RU"/>
                <w14:ligatures w14:val="none"/>
              </w:rPr>
              <w:t>С2. Репутация участника закупки</w:t>
            </w:r>
          </w:p>
          <w:p w14:paraId="36D6C5E4" w14:textId="77777777" w:rsidR="004C1AF0" w:rsidRPr="004C1AF0" w:rsidRDefault="004C1AF0" w:rsidP="004C1AF0">
            <w:pPr>
              <w:spacing w:after="0" w:line="240" w:lineRule="auto"/>
              <w:ind w:right="140"/>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Оценивается наличие (отсутствие) претензий и судебных исков по предмету, аналогичному предмету закупки.</w:t>
            </w:r>
          </w:p>
          <w:p w14:paraId="68729118"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0E353AAF" w14:textId="77777777" w:rsidR="004C1AF0" w:rsidRPr="004C1AF0" w:rsidRDefault="004C1AF0" w:rsidP="004C1AF0">
            <w:pPr>
              <w:spacing w:after="0" w:line="240" w:lineRule="auto"/>
              <w:ind w:right="140"/>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bCs/>
                <w:i/>
                <w:iCs/>
                <w:color w:val="000000"/>
                <w:kern w:val="0"/>
                <w:lang w:eastAsia="ru-RU"/>
                <w14:ligatures w14:val="none"/>
              </w:rPr>
              <w:t>Максимальное количество баллов по данному подкритерию – 20.</w:t>
            </w:r>
          </w:p>
        </w:tc>
        <w:tc>
          <w:tcPr>
            <w:tcW w:w="2977" w:type="dxa"/>
            <w:vAlign w:val="center"/>
          </w:tcPr>
          <w:p w14:paraId="2B1913CF"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С 2. Подтверждается Справкой о наличии (отсутствии) претензий и судебных исков к участнику закупки со стороны заказчиков по предмету, аналогичному предмету закупки за последние 3 года до даты подачи заявки на участие в закупке.</w:t>
            </w:r>
          </w:p>
          <w:p w14:paraId="7C19A391"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lastRenderedPageBreak/>
              <w:t>При наличии претензий/исков выставляется 0 баллов.</w:t>
            </w:r>
          </w:p>
          <w:p w14:paraId="7EA4FACB"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 отсутствии претензий/ исков выставляется 20 баллов.</w:t>
            </w:r>
          </w:p>
        </w:tc>
        <w:tc>
          <w:tcPr>
            <w:tcW w:w="1701" w:type="dxa"/>
            <w:vMerge/>
            <w:vAlign w:val="center"/>
          </w:tcPr>
          <w:p w14:paraId="1A36272C"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p>
        </w:tc>
      </w:tr>
      <w:tr w:rsidR="004C1AF0" w:rsidRPr="004C1AF0" w14:paraId="1A21CF4B" w14:textId="77777777" w:rsidTr="00A43EF6">
        <w:trPr>
          <w:trHeight w:val="1117"/>
        </w:trPr>
        <w:tc>
          <w:tcPr>
            <w:tcW w:w="1599" w:type="dxa"/>
            <w:vAlign w:val="center"/>
          </w:tcPr>
          <w:p w14:paraId="79D9B8C6" w14:textId="77777777" w:rsidR="004C1AF0" w:rsidRPr="004C1AF0" w:rsidRDefault="004C1AF0" w:rsidP="004C1AF0">
            <w:pPr>
              <w:tabs>
                <w:tab w:val="left" w:pos="284"/>
              </w:tabs>
              <w:spacing w:after="0" w:line="240" w:lineRule="auto"/>
              <w:ind w:right="-35"/>
              <w:contextualSpacing/>
              <w:rPr>
                <w:rFonts w:ascii="Times New Roman" w:eastAsia="Times New Roman" w:hAnsi="Times New Roman" w:cs="Times New Roman"/>
                <w:b/>
                <w:color w:val="000000"/>
                <w:kern w:val="0"/>
                <w:lang w:eastAsia="ru-RU"/>
                <w14:ligatures w14:val="none"/>
              </w:rPr>
            </w:pPr>
          </w:p>
        </w:tc>
        <w:tc>
          <w:tcPr>
            <w:tcW w:w="3896" w:type="dxa"/>
            <w:vAlign w:val="center"/>
          </w:tcPr>
          <w:p w14:paraId="30927599"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b/>
                <w:bCs/>
                <w:color w:val="000000"/>
                <w:kern w:val="0"/>
                <w:lang w:eastAsia="ru-RU"/>
                <w14:ligatures w14:val="none"/>
              </w:rPr>
              <w:t>С3. Наличие кадровых ресурсов</w:t>
            </w:r>
            <w:r w:rsidRPr="004C1AF0">
              <w:rPr>
                <w:rFonts w:ascii="Times New Roman" w:eastAsia="Times New Roman" w:hAnsi="Times New Roman" w:cs="Times New Roman"/>
                <w:color w:val="000000"/>
                <w:kern w:val="0"/>
                <w:lang w:eastAsia="ru-RU"/>
                <w14:ligatures w14:val="none"/>
              </w:rPr>
              <w:t xml:space="preserve"> При наличии в штате или привлекаемых на договорной основе квалифицированных специалистов, имеющих высшее образование и  опыт работы по специальности не менее 2-х (двух) лет, не менее одного сотрудника по каждой специальности, а именно:  </w:t>
            </w:r>
          </w:p>
          <w:p w14:paraId="7DB6372F"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p>
          <w:p w14:paraId="527006A6"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1. маркетолог;</w:t>
            </w:r>
          </w:p>
          <w:p w14:paraId="2EBC02D2"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2. дизайнер;</w:t>
            </w:r>
          </w:p>
          <w:p w14:paraId="7DC4F712"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3. специалист по таргетированной рекламе;</w:t>
            </w:r>
          </w:p>
          <w:p w14:paraId="08476401"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4.специалист по контекстной рекламе; </w:t>
            </w:r>
          </w:p>
          <w:p w14:paraId="35D43495"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Участнику выставляется </w:t>
            </w:r>
            <w:r w:rsidRPr="004C1AF0">
              <w:rPr>
                <w:rFonts w:ascii="Times New Roman" w:eastAsia="Times New Roman" w:hAnsi="Times New Roman" w:cs="Times New Roman"/>
                <w:b/>
                <w:bCs/>
                <w:color w:val="000000"/>
                <w:kern w:val="0"/>
                <w:lang w:eastAsia="ru-RU"/>
                <w14:ligatures w14:val="none"/>
              </w:rPr>
              <w:t>30 баллов.</w:t>
            </w:r>
          </w:p>
          <w:p w14:paraId="28F21724" w14:textId="77777777" w:rsidR="004C1AF0" w:rsidRPr="004C1AF0" w:rsidRDefault="004C1AF0" w:rsidP="004C1AF0">
            <w:pPr>
              <w:spacing w:after="0" w:line="240" w:lineRule="auto"/>
              <w:ind w:right="140"/>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В случае отсутствия специалистов с подтвержденным опытом и квалификацией участнику выставляется 0 баллов.</w:t>
            </w:r>
          </w:p>
          <w:p w14:paraId="6A6E7FD7" w14:textId="77777777" w:rsidR="004C1AF0" w:rsidRPr="004C1AF0" w:rsidRDefault="004C1AF0" w:rsidP="004C1AF0">
            <w:pPr>
              <w:spacing w:after="0" w:line="240" w:lineRule="auto"/>
              <w:ind w:right="140"/>
              <w:jc w:val="both"/>
              <w:rPr>
                <w:rFonts w:ascii="Times New Roman" w:eastAsia="Times New Roman" w:hAnsi="Times New Roman" w:cs="Times New Roman"/>
                <w:b/>
                <w:bCs/>
                <w:color w:val="000000"/>
                <w:kern w:val="0"/>
                <w:lang w:eastAsia="ru-RU"/>
                <w14:ligatures w14:val="none"/>
              </w:rPr>
            </w:pPr>
          </w:p>
          <w:p w14:paraId="2C2B4B0D" w14:textId="77777777" w:rsidR="004C1AF0" w:rsidRPr="004C1AF0" w:rsidRDefault="004C1AF0" w:rsidP="004C1AF0">
            <w:pPr>
              <w:spacing w:after="0" w:line="240" w:lineRule="auto"/>
              <w:ind w:right="140"/>
              <w:jc w:val="both"/>
              <w:rPr>
                <w:rFonts w:ascii="Times New Roman" w:eastAsia="Times New Roman" w:hAnsi="Times New Roman" w:cs="Times New Roman"/>
                <w:b/>
                <w:bCs/>
                <w:color w:val="000000"/>
                <w:kern w:val="0"/>
                <w:lang w:eastAsia="ru-RU"/>
                <w14:ligatures w14:val="none"/>
              </w:rPr>
            </w:pPr>
            <w:r w:rsidRPr="004C1AF0">
              <w:rPr>
                <w:rFonts w:ascii="Times New Roman" w:eastAsia="Times New Roman" w:hAnsi="Times New Roman" w:cs="Times New Roman"/>
                <w:b/>
                <w:bCs/>
                <w:color w:val="000000"/>
                <w:kern w:val="0"/>
                <w:lang w:eastAsia="ru-RU"/>
                <w14:ligatures w14:val="none"/>
              </w:rPr>
              <w:t>Максимальное количество баллов по подкритерию – 30.</w:t>
            </w:r>
          </w:p>
        </w:tc>
        <w:tc>
          <w:tcPr>
            <w:tcW w:w="2977" w:type="dxa"/>
            <w:vAlign w:val="center"/>
          </w:tcPr>
          <w:p w14:paraId="13EAF370" w14:textId="77777777" w:rsidR="004C1AF0" w:rsidRPr="004C1AF0" w:rsidRDefault="004C1AF0" w:rsidP="004C1AF0">
            <w:pPr>
              <w:spacing w:after="0" w:line="240" w:lineRule="auto"/>
              <w:ind w:left="34" w:right="33"/>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С 3 </w:t>
            </w:r>
          </w:p>
          <w:p w14:paraId="3789CEA1"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bookmarkStart w:id="44" w:name="_Hlk175560560"/>
            <w:r w:rsidRPr="004C1AF0">
              <w:rPr>
                <w:rFonts w:ascii="Times New Roman" w:eastAsia="Times New Roman" w:hAnsi="Times New Roman" w:cs="Times New Roman"/>
                <w:color w:val="000000"/>
                <w:kern w:val="0"/>
                <w:lang w:eastAsia="ru-RU"/>
                <w14:ligatures w14:val="none"/>
              </w:rPr>
              <w:t>- Наличие специалистов подтверждается копиями приказов о приеме на работу, копиями трудовых договоров, копиями договоров ГПХ.</w:t>
            </w:r>
            <w:r w:rsidRPr="004C1AF0">
              <w:rPr>
                <w:rFonts w:ascii="Times New Roman" w:eastAsia="Times New Roman" w:hAnsi="Times New Roman" w:cs="Times New Roman"/>
                <w:kern w:val="0"/>
                <w:sz w:val="24"/>
                <w:szCs w:val="24"/>
                <w:lang w:eastAsia="ru-RU"/>
                <w14:ligatures w14:val="none"/>
              </w:rPr>
              <w:t xml:space="preserve"> </w:t>
            </w:r>
          </w:p>
          <w:p w14:paraId="3CC8C025"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-Опыт работы может быть подтвержден выпиской из трудовой книжки, копиями договоров ГПХ.</w:t>
            </w:r>
            <w:r w:rsidRPr="004C1AF0">
              <w:rPr>
                <w:rFonts w:ascii="Times New Roman" w:eastAsia="Times New Roman" w:hAnsi="Times New Roman" w:cs="Times New Roman"/>
                <w:kern w:val="0"/>
                <w:sz w:val="24"/>
                <w:szCs w:val="24"/>
                <w:lang w:eastAsia="ru-RU"/>
                <w14:ligatures w14:val="none"/>
              </w:rPr>
              <w:t xml:space="preserve"> </w:t>
            </w:r>
          </w:p>
          <w:p w14:paraId="7C80141E"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-Квалификация маркетолога и дизайнера подтверждается копиями дипломов о высшем образовании. </w:t>
            </w:r>
          </w:p>
          <w:p w14:paraId="5890CA71"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Квалификация специалиста по таргетированной рекламе подтверждается  дипломом о высшем  образовании и именным сертификатом специалиста по работе с рекламой ВКонтакте, актуальность которого может быть проверена</w:t>
            </w:r>
            <w:r w:rsidRPr="004C1AF0">
              <w:rPr>
                <w:rFonts w:ascii="Times New Roman" w:eastAsia="Times New Roman" w:hAnsi="Times New Roman" w:cs="Times New Roman"/>
                <w:kern w:val="0"/>
                <w:sz w:val="24"/>
                <w:szCs w:val="24"/>
                <w:lang w:eastAsia="ru-RU"/>
                <w14:ligatures w14:val="none"/>
              </w:rPr>
              <w:t xml:space="preserve"> по </w:t>
            </w:r>
            <w:r w:rsidRPr="004C1AF0">
              <w:rPr>
                <w:rFonts w:ascii="Times New Roman" w:eastAsia="Times New Roman" w:hAnsi="Times New Roman" w:cs="Times New Roman"/>
                <w:kern w:val="0"/>
                <w:lang w:eastAsia="ru-RU"/>
                <w14:ligatures w14:val="none"/>
              </w:rPr>
              <w:t xml:space="preserve">адресу https://vk.cc/certificate ); </w:t>
            </w:r>
          </w:p>
          <w:p w14:paraId="45B34185" w14:textId="77777777" w:rsidR="004C1AF0" w:rsidRPr="004C1AF0" w:rsidRDefault="004C1AF0" w:rsidP="004C1AF0">
            <w:pPr>
              <w:spacing w:after="0" w:line="240" w:lineRule="auto"/>
              <w:ind w:left="34" w:right="33"/>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специалист по контекстной рекламе - квалификация подтверждается дипломом о высшем  образовании и именным сертификатом специалиста по Яндекс.Директу (продвинутый уровень), актуальность которого может быть проверена по адресу </w:t>
            </w:r>
            <w:bookmarkEnd w:id="44"/>
            <w:r w:rsidRPr="004C1AF0">
              <w:rPr>
                <w:rFonts w:ascii="Times New Roman" w:eastAsia="Times New Roman" w:hAnsi="Times New Roman" w:cs="Times New Roman"/>
                <w:kern w:val="0"/>
                <w:lang w:eastAsia="ru-RU"/>
                <w14:ligatures w14:val="none"/>
              </w:rPr>
              <w:t>https://yandex.ru/adv/expert/certificates ).</w:t>
            </w:r>
          </w:p>
          <w:p w14:paraId="08E55772" w14:textId="77777777" w:rsidR="004C1AF0" w:rsidRPr="004C1AF0" w:rsidRDefault="004C1AF0" w:rsidP="004C1AF0">
            <w:pPr>
              <w:spacing w:after="0" w:line="240" w:lineRule="auto"/>
              <w:ind w:left="34" w:right="33"/>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Сведения о кадровых ресурсах отражаются в Справке о наличии кадровых ресурсов (Форма 4 части IV Документации о закупке) с</w:t>
            </w:r>
            <w:r w:rsidRPr="004C1AF0">
              <w:rPr>
                <w:rFonts w:ascii="Times New Roman" w:eastAsia="Times New Roman" w:hAnsi="Times New Roman" w:cs="Times New Roman"/>
                <w:kern w:val="0"/>
                <w:sz w:val="24"/>
                <w:szCs w:val="24"/>
                <w:lang w:eastAsia="ru-RU"/>
                <w14:ligatures w14:val="none"/>
              </w:rPr>
              <w:t xml:space="preserve"> </w:t>
            </w:r>
            <w:r w:rsidRPr="004C1AF0">
              <w:rPr>
                <w:rFonts w:ascii="Times New Roman" w:eastAsia="Times New Roman" w:hAnsi="Times New Roman" w:cs="Times New Roman"/>
                <w:color w:val="000000"/>
                <w:kern w:val="0"/>
                <w:lang w:eastAsia="ru-RU"/>
                <w14:ligatures w14:val="none"/>
              </w:rPr>
              <w:t>обязательным приложением подтверждающих документов.</w:t>
            </w:r>
          </w:p>
        </w:tc>
        <w:tc>
          <w:tcPr>
            <w:tcW w:w="1701" w:type="dxa"/>
            <w:vAlign w:val="center"/>
          </w:tcPr>
          <w:p w14:paraId="615878DE"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p>
        </w:tc>
      </w:tr>
    </w:tbl>
    <w:p w14:paraId="1E1A2047" w14:textId="77777777" w:rsidR="004C1AF0" w:rsidRPr="004C1AF0" w:rsidRDefault="004C1AF0" w:rsidP="004C1AF0">
      <w:pPr>
        <w:spacing w:after="0" w:line="240" w:lineRule="auto"/>
        <w:jc w:val="center"/>
        <w:rPr>
          <w:rFonts w:ascii="Times New Roman" w:eastAsia="Times New Roman" w:hAnsi="Times New Roman" w:cs="Times New Roman"/>
          <w:kern w:val="0"/>
          <w:sz w:val="24"/>
          <w:szCs w:val="24"/>
          <w:lang w:eastAsia="ru-RU"/>
          <w14:ligatures w14:val="none"/>
        </w:rPr>
      </w:pPr>
    </w:p>
    <w:p w14:paraId="1A6F4779" w14:textId="06D408F9" w:rsidR="004C1AF0" w:rsidRPr="004C1AF0" w:rsidRDefault="003040C6" w:rsidP="003040C6">
      <w:pPr>
        <w:keepNext/>
        <w:spacing w:after="0" w:line="240" w:lineRule="auto"/>
        <w:ind w:left="1009"/>
        <w:outlineLvl w:val="0"/>
        <w:rPr>
          <w:rFonts w:ascii="Times New Roman" w:eastAsia="Times New Roman" w:hAnsi="Times New Roman" w:cs="Times New Roman"/>
          <w:b/>
          <w:color w:val="366091"/>
          <w:kern w:val="28"/>
          <w:lang w:eastAsia="ru-RU"/>
          <w14:ligatures w14:val="none"/>
        </w:rPr>
      </w:pPr>
      <w:bookmarkStart w:id="45" w:name="_Ref119427310"/>
      <w:bookmarkStart w:id="46" w:name="_Toc166101215"/>
      <w:bookmarkStart w:id="47" w:name="_Ref166101288"/>
      <w:bookmarkStart w:id="48" w:name="_Ref166101291"/>
      <w:bookmarkStart w:id="49" w:name="_Ref166158276"/>
      <w:bookmarkStart w:id="50" w:name="_Ref166158279"/>
      <w:bookmarkStart w:id="51" w:name="_Ref166329210"/>
      <w:bookmarkStart w:id="52" w:name="_Ref166329212"/>
      <w:bookmarkStart w:id="53" w:name="_Ref166329217"/>
      <w:bookmarkStart w:id="54" w:name="_Toc254773153"/>
      <w:bookmarkStart w:id="55" w:name="_Toc366896200"/>
      <w:bookmarkStart w:id="56" w:name="_Toc275078259"/>
      <w:r>
        <w:rPr>
          <w:rFonts w:ascii="Times New Roman" w:eastAsia="Times New Roman" w:hAnsi="Times New Roman" w:cs="Times New Roman"/>
          <w:b/>
          <w:color w:val="366091"/>
          <w:kern w:val="28"/>
          <w:lang w:val="en-US" w:eastAsia="ru-RU"/>
          <w14:ligatures w14:val="none"/>
        </w:rPr>
        <w:t>IV</w:t>
      </w:r>
      <w:r w:rsidRPr="002E5D99">
        <w:rPr>
          <w:rFonts w:ascii="Times New Roman" w:eastAsia="Times New Roman" w:hAnsi="Times New Roman" w:cs="Times New Roman"/>
          <w:b/>
          <w:color w:val="366091"/>
          <w:kern w:val="28"/>
          <w:lang w:eastAsia="ru-RU"/>
          <w14:ligatures w14:val="none"/>
        </w:rPr>
        <w:t xml:space="preserve"> </w:t>
      </w:r>
      <w:r w:rsidR="004C1AF0" w:rsidRPr="004C1AF0">
        <w:rPr>
          <w:rFonts w:ascii="Times New Roman" w:eastAsia="Times New Roman" w:hAnsi="Times New Roman" w:cs="Times New Roman"/>
          <w:b/>
          <w:color w:val="366091"/>
          <w:kern w:val="28"/>
          <w:lang w:eastAsia="ru-RU"/>
          <w14:ligatures w14:val="none"/>
        </w:rPr>
        <w:t>ОБРАЗЦЫ ФОРМ И ДОКУМЕНТОВ ДЛЯ ЗАПОЛНЕНИЯ УЧАСТНИКАМИ ЗАКУПКИ</w:t>
      </w:r>
    </w:p>
    <w:p w14:paraId="3A159E69"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p w14:paraId="6A6AF77C" w14:textId="77777777" w:rsidR="004C1AF0" w:rsidRPr="004C1AF0" w:rsidRDefault="004C1AF0" w:rsidP="004C1AF0">
      <w:pPr>
        <w:keepNext/>
        <w:spacing w:after="0" w:line="240" w:lineRule="auto"/>
        <w:ind w:left="1080"/>
        <w:outlineLvl w:val="0"/>
        <w:rPr>
          <w:rFonts w:ascii="Times New Roman" w:eastAsia="Times New Roman" w:hAnsi="Times New Roman" w:cs="Times New Roman"/>
          <w:b/>
          <w:kern w:val="28"/>
          <w:lang w:eastAsia="ru-RU"/>
          <w14:ligatures w14:val="none"/>
        </w:rPr>
      </w:pPr>
      <w:bookmarkStart w:id="57" w:name="_heading=h.2afmg28" w:colFirst="0" w:colLast="0"/>
      <w:bookmarkEnd w:id="57"/>
      <w:r w:rsidRPr="004C1AF0">
        <w:rPr>
          <w:rFonts w:ascii="Times New Roman" w:eastAsia="Times New Roman" w:hAnsi="Times New Roman" w:cs="Times New Roman"/>
          <w:b/>
          <w:kern w:val="28"/>
          <w:lang w:eastAsia="ru-RU"/>
          <w14:ligatures w14:val="none"/>
        </w:rPr>
        <w:t>ФОРМА 1. ОПИСЬ ДОКУМЕНТОВ</w:t>
      </w:r>
    </w:p>
    <w:p w14:paraId="24A54BFB"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p w14:paraId="7460A04A"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bookmarkStart w:id="58" w:name="_heading=h.pkwqa1" w:colFirst="0" w:colLast="0"/>
      <w:bookmarkEnd w:id="58"/>
      <w:r w:rsidRPr="004C1AF0">
        <w:rPr>
          <w:rFonts w:ascii="Times New Roman" w:eastAsia="Times New Roman" w:hAnsi="Times New Roman" w:cs="Times New Roman"/>
          <w:b/>
          <w:kern w:val="0"/>
          <w:lang w:eastAsia="ru-RU"/>
          <w14:ligatures w14:val="none"/>
        </w:rPr>
        <w:t>ОПИСЬ ДОКУМЕНТОВ</w:t>
      </w:r>
    </w:p>
    <w:p w14:paraId="39F23B5B" w14:textId="77777777" w:rsidR="004C1AF0" w:rsidRPr="004C1AF0" w:rsidRDefault="004C1AF0" w:rsidP="004C1AF0">
      <w:pPr>
        <w:spacing w:after="0" w:line="240" w:lineRule="auto"/>
        <w:jc w:val="center"/>
        <w:rPr>
          <w:rFonts w:ascii="Times New Roman" w:eastAsia="Times New Roman" w:hAnsi="Times New Roman" w:cs="Times New Roman"/>
          <w:b/>
          <w:bCs/>
          <w:kern w:val="0"/>
          <w:lang w:eastAsia="ru-RU"/>
          <w14:ligatures w14:val="none"/>
        </w:rPr>
      </w:pPr>
      <w:bookmarkStart w:id="59" w:name="_heading=h.39kk8xu" w:colFirst="0" w:colLast="0"/>
      <w:bookmarkEnd w:id="59"/>
      <w:r w:rsidRPr="004C1AF0">
        <w:rPr>
          <w:rFonts w:ascii="Times New Roman" w:eastAsia="Times New Roman" w:hAnsi="Times New Roman" w:cs="Times New Roman"/>
          <w:b/>
          <w:bCs/>
          <w:kern w:val="0"/>
          <w:lang w:eastAsia="ru-RU"/>
          <w14:ligatures w14:val="none"/>
        </w:rPr>
        <w:t>Запроса коммерческих предложений на право заключения договора на оказание услуг по  рекламному продвижению в сети Интернет кампании по набору на инвестиции для привлечения заявок на сайт https://invest.iidf.ru/</w:t>
      </w:r>
    </w:p>
    <w:p w14:paraId="1CDBF14C" w14:textId="77777777" w:rsidR="004C1AF0" w:rsidRPr="004C1AF0" w:rsidRDefault="004C1AF0" w:rsidP="004C1AF0">
      <w:pPr>
        <w:spacing w:after="0" w:line="240" w:lineRule="auto"/>
        <w:jc w:val="center"/>
        <w:rPr>
          <w:rFonts w:ascii="Times New Roman" w:eastAsia="Times New Roman" w:hAnsi="Times New Roman" w:cs="Times New Roman"/>
          <w:b/>
          <w:bCs/>
          <w:kern w:val="0"/>
          <w:lang w:eastAsia="ru-RU"/>
          <w14:ligatures w14:val="none"/>
        </w:rPr>
      </w:pPr>
    </w:p>
    <w:p w14:paraId="3CC49EEA" w14:textId="77777777" w:rsidR="004C1AF0" w:rsidRPr="004C1AF0" w:rsidRDefault="004C1AF0" w:rsidP="004C1AF0">
      <w:pPr>
        <w:spacing w:after="0" w:line="240" w:lineRule="auto"/>
        <w:jc w:val="center"/>
        <w:rPr>
          <w:rFonts w:ascii="Times New Roman" w:eastAsia="Times New Roman" w:hAnsi="Times New Roman" w:cs="Times New Roman"/>
          <w:b/>
          <w:bCs/>
          <w:kern w:val="0"/>
          <w:lang w:eastAsia="ru-RU"/>
          <w14:ligatures w14:val="none"/>
        </w:rPr>
      </w:pPr>
      <w:r w:rsidRPr="004C1AF0">
        <w:rPr>
          <w:rFonts w:ascii="Times New Roman" w:eastAsia="Times New Roman" w:hAnsi="Times New Roman" w:cs="Times New Roman"/>
          <w:b/>
          <w:bCs/>
          <w:kern w:val="0"/>
          <w:lang w:eastAsia="ru-RU"/>
          <w14:ligatures w14:val="none"/>
        </w:rPr>
        <w:t>Реестровый номер закупки КФИ/1-2-24</w:t>
      </w:r>
    </w:p>
    <w:p w14:paraId="5E115A96" w14:textId="77777777" w:rsidR="004C1AF0" w:rsidRPr="004C1AF0" w:rsidRDefault="004C1AF0" w:rsidP="004C1AF0">
      <w:pPr>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Настоящим ___________________________________________ подтверждает,</w:t>
      </w:r>
    </w:p>
    <w:p w14:paraId="5ACD15B1" w14:textId="77777777" w:rsidR="004C1AF0" w:rsidRPr="004C1AF0" w:rsidRDefault="004C1AF0" w:rsidP="004C1AF0">
      <w:pPr>
        <w:spacing w:after="0" w:line="240" w:lineRule="auto"/>
        <w:ind w:firstLine="567"/>
        <w:jc w:val="both"/>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(наименование участника закупки)</w:t>
      </w:r>
    </w:p>
    <w:p w14:paraId="08C6020B" w14:textId="77777777" w:rsidR="004C1AF0" w:rsidRPr="004C1AF0" w:rsidRDefault="004C1AF0" w:rsidP="004C1AF0">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что, для участия в закупке представлены следующие документы:</w:t>
      </w:r>
    </w:p>
    <w:p w14:paraId="2F491233"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bl>
      <w:tblPr>
        <w:tblW w:w="10348" w:type="dxa"/>
        <w:tblInd w:w="108" w:type="dxa"/>
        <w:tblBorders>
          <w:top w:val="single" w:sz="4"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5811"/>
        <w:gridCol w:w="1843"/>
        <w:gridCol w:w="1701"/>
      </w:tblGrid>
      <w:tr w:rsidR="004C1AF0" w:rsidRPr="004C1AF0" w14:paraId="74C6467C" w14:textId="77777777" w:rsidTr="00A43EF6">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BFCD4"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п\п</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F23BC"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Наименование документов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A7AD184"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Листы с __ по __</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49649"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 xml:space="preserve">Количество листов </w:t>
            </w:r>
          </w:p>
        </w:tc>
      </w:tr>
      <w:tr w:rsidR="004C1AF0" w:rsidRPr="004C1AF0" w14:paraId="0031937C" w14:textId="77777777" w:rsidTr="00A43EF6">
        <w:tc>
          <w:tcPr>
            <w:tcW w:w="993" w:type="dxa"/>
            <w:tcBorders>
              <w:top w:val="single" w:sz="4" w:space="0" w:color="000000"/>
              <w:left w:val="single" w:sz="4" w:space="0" w:color="000000"/>
              <w:bottom w:val="single" w:sz="4" w:space="0" w:color="000000"/>
              <w:right w:val="single" w:sz="4" w:space="0" w:color="000000"/>
            </w:tcBorders>
          </w:tcPr>
          <w:p w14:paraId="758AE653" w14:textId="77777777" w:rsidR="004C1AF0" w:rsidRPr="004C1AF0" w:rsidRDefault="004C1AF0" w:rsidP="004C1AF0">
            <w:pPr>
              <w:numPr>
                <w:ilvl w:val="0"/>
                <w:numId w:val="53"/>
              </w:numPr>
              <w:spacing w:after="0" w:line="240" w:lineRule="auto"/>
              <w:jc w:val="center"/>
              <w:rPr>
                <w:rFonts w:ascii="Times New Roman" w:eastAsia="Times New Roman" w:hAnsi="Times New Roman" w:cs="Times New Roman"/>
                <w:kern w:val="0"/>
                <w:lang w:eastAsia="ru-RU"/>
                <w14:ligatures w14:val="none"/>
              </w:rPr>
            </w:pPr>
          </w:p>
        </w:tc>
        <w:tc>
          <w:tcPr>
            <w:tcW w:w="5811" w:type="dxa"/>
            <w:tcBorders>
              <w:top w:val="single" w:sz="4" w:space="0" w:color="000000"/>
              <w:left w:val="single" w:sz="4" w:space="0" w:color="000000"/>
              <w:bottom w:val="single" w:sz="4" w:space="0" w:color="000000"/>
              <w:right w:val="single" w:sz="4" w:space="0" w:color="000000"/>
            </w:tcBorders>
          </w:tcPr>
          <w:p w14:paraId="6CB2F1EA"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Заявка на участие в закупке (Форма 2 части IV «</w:t>
            </w:r>
            <w:r w:rsidRPr="004C1AF0">
              <w:rPr>
                <w:rFonts w:ascii="Times New Roman" w:eastAsia="Times New Roman" w:hAnsi="Times New Roman" w:cs="Times New Roman"/>
                <w:kern w:val="0"/>
                <w:sz w:val="20"/>
                <w:szCs w:val="20"/>
                <w:lang w:eastAsia="ru-RU"/>
                <w14:ligatures w14:val="none"/>
              </w:rPr>
              <w:t>ОБРАЗЦЫ ФОРМ И ДОКУМЕНТОВ ДЛЯ ЗАПОЛНЕНИЯ УЧАСТНИКАМИ ЗАКУПКИ</w:t>
            </w:r>
            <w:r w:rsidRPr="004C1AF0">
              <w:rPr>
                <w:rFonts w:ascii="Times New Roman" w:eastAsia="Times New Roman" w:hAnsi="Times New Roman" w:cs="Times New Roman"/>
                <w:kern w:val="0"/>
                <w:lang w:eastAsia="ru-RU"/>
                <w14:ligatures w14:val="none"/>
              </w:rPr>
              <w:t>»), в том числе следующие приложения:</w:t>
            </w:r>
          </w:p>
        </w:tc>
        <w:tc>
          <w:tcPr>
            <w:tcW w:w="1843" w:type="dxa"/>
            <w:tcBorders>
              <w:top w:val="single" w:sz="4" w:space="0" w:color="000000"/>
              <w:left w:val="single" w:sz="4" w:space="0" w:color="000000"/>
              <w:bottom w:val="single" w:sz="4" w:space="0" w:color="000000"/>
              <w:right w:val="single" w:sz="4" w:space="0" w:color="000000"/>
            </w:tcBorders>
          </w:tcPr>
          <w:p w14:paraId="27F79046"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F66A76B"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64CA8C12"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08F3A6D6"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1.1.</w:t>
            </w:r>
          </w:p>
        </w:tc>
        <w:tc>
          <w:tcPr>
            <w:tcW w:w="5811" w:type="dxa"/>
            <w:tcBorders>
              <w:top w:val="single" w:sz="4" w:space="0" w:color="000000"/>
              <w:left w:val="single" w:sz="4" w:space="0" w:color="000000"/>
              <w:bottom w:val="single" w:sz="4" w:space="0" w:color="000000"/>
              <w:right w:val="single" w:sz="4" w:space="0" w:color="000000"/>
            </w:tcBorders>
          </w:tcPr>
          <w:p w14:paraId="0654085C"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№1 «Техническое предложение» (Форма 3 части IV «</w:t>
            </w:r>
            <w:r w:rsidRPr="004C1AF0">
              <w:rPr>
                <w:rFonts w:ascii="Times New Roman" w:eastAsia="Times New Roman" w:hAnsi="Times New Roman" w:cs="Times New Roman"/>
                <w:kern w:val="0"/>
                <w:sz w:val="20"/>
                <w:szCs w:val="20"/>
                <w:lang w:eastAsia="ru-RU"/>
                <w14:ligatures w14:val="none"/>
              </w:rPr>
              <w:t>ОБРАЗЦЫ ФОРМ И ДОКУМЕНТОВ ДЛЯ ЗАПОЛНЕНИЯ УЧАСТНИКАМИ ЗАКУПКИ</w:t>
            </w:r>
            <w:r w:rsidRPr="004C1AF0">
              <w:rPr>
                <w:rFonts w:ascii="Times New Roman" w:eastAsia="Times New Roman" w:hAnsi="Times New Roman" w:cs="Times New Roman"/>
                <w:kern w:val="0"/>
                <w:lang w:eastAsia="ru-RU"/>
                <w14:ligatures w14:val="none"/>
              </w:rPr>
              <w:t>»).</w:t>
            </w:r>
          </w:p>
        </w:tc>
        <w:tc>
          <w:tcPr>
            <w:tcW w:w="1843" w:type="dxa"/>
            <w:tcBorders>
              <w:top w:val="single" w:sz="4" w:space="0" w:color="000000"/>
              <w:left w:val="single" w:sz="4" w:space="0" w:color="000000"/>
              <w:bottom w:val="single" w:sz="4" w:space="0" w:color="000000"/>
              <w:right w:val="single" w:sz="4" w:space="0" w:color="000000"/>
            </w:tcBorders>
          </w:tcPr>
          <w:p w14:paraId="60D15E2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B158CE1"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E687617"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496C83CD"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1.2</w:t>
            </w:r>
          </w:p>
        </w:tc>
        <w:tc>
          <w:tcPr>
            <w:tcW w:w="5811" w:type="dxa"/>
            <w:tcBorders>
              <w:top w:val="single" w:sz="4" w:space="0" w:color="000000"/>
              <w:left w:val="single" w:sz="4" w:space="0" w:color="000000"/>
              <w:bottom w:val="single" w:sz="4" w:space="0" w:color="000000"/>
              <w:right w:val="single" w:sz="4" w:space="0" w:color="000000"/>
            </w:tcBorders>
          </w:tcPr>
          <w:p w14:paraId="63093393"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 2 «Справка о кадровых ресурсах» (Форма 4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730C8204"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41E4B7B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1F956043"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08873A4F"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1.3.</w:t>
            </w:r>
          </w:p>
        </w:tc>
        <w:tc>
          <w:tcPr>
            <w:tcW w:w="5811" w:type="dxa"/>
            <w:tcBorders>
              <w:top w:val="single" w:sz="4" w:space="0" w:color="000000"/>
              <w:left w:val="single" w:sz="4" w:space="0" w:color="000000"/>
              <w:bottom w:val="single" w:sz="4" w:space="0" w:color="000000"/>
              <w:right w:val="single" w:sz="4" w:space="0" w:color="000000"/>
            </w:tcBorders>
          </w:tcPr>
          <w:p w14:paraId="46D4962E"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№3 «Согласие на обработку персональных данных руководителя и главного бухгалтера Участника, персональных данных третьих лиц  в целях   прохождения процедур, необходимых для проведения закупок,  в соответствии с Положением о закупке товаров, работ, услуг ООО «ФРИИ Инвест». (Форма 5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6492465D"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AA24DF4"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F2424E5"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409A9CEB"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1.4</w:t>
            </w:r>
          </w:p>
        </w:tc>
        <w:tc>
          <w:tcPr>
            <w:tcW w:w="5811" w:type="dxa"/>
            <w:tcBorders>
              <w:top w:val="single" w:sz="4" w:space="0" w:color="000000"/>
              <w:left w:val="single" w:sz="4" w:space="0" w:color="000000"/>
              <w:bottom w:val="single" w:sz="4" w:space="0" w:color="000000"/>
              <w:right w:val="single" w:sz="4" w:space="0" w:color="000000"/>
            </w:tcBorders>
          </w:tcPr>
          <w:p w14:paraId="0682AE27"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№4 «Справка о репутации» (Форма 6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5E5FCC4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1C2CD640"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0D57866E" w14:textId="77777777" w:rsidTr="00A43EF6">
        <w:trPr>
          <w:trHeight w:val="389"/>
        </w:trPr>
        <w:tc>
          <w:tcPr>
            <w:tcW w:w="993" w:type="dxa"/>
            <w:tcBorders>
              <w:top w:val="single" w:sz="4" w:space="0" w:color="000000"/>
              <w:left w:val="single" w:sz="4" w:space="0" w:color="000000"/>
              <w:bottom w:val="single" w:sz="4" w:space="0" w:color="000000"/>
              <w:right w:val="single" w:sz="4" w:space="0" w:color="000000"/>
            </w:tcBorders>
          </w:tcPr>
          <w:p w14:paraId="28A8689E"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1.5</w:t>
            </w:r>
          </w:p>
        </w:tc>
        <w:tc>
          <w:tcPr>
            <w:tcW w:w="5811" w:type="dxa"/>
            <w:tcBorders>
              <w:top w:val="single" w:sz="4" w:space="0" w:color="000000"/>
              <w:left w:val="single" w:sz="4" w:space="0" w:color="000000"/>
              <w:bottom w:val="single" w:sz="4" w:space="0" w:color="000000"/>
              <w:right w:val="single" w:sz="4" w:space="0" w:color="000000"/>
            </w:tcBorders>
          </w:tcPr>
          <w:p w14:paraId="5FC23FF3"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№5 «Справка об опыте оказания услуг» (Форма 7  части IV «ОБРАЗЦЫ ФОРМ И ДОКУМЕНТОВ ДЛЯ ЗАПОЛНЕНИЯ УЧАСТНИКАМИ ЗАКУПКИ»).</w:t>
            </w:r>
          </w:p>
        </w:tc>
        <w:tc>
          <w:tcPr>
            <w:tcW w:w="1843" w:type="dxa"/>
            <w:tcBorders>
              <w:top w:val="single" w:sz="4" w:space="0" w:color="000000"/>
              <w:left w:val="single" w:sz="4" w:space="0" w:color="000000"/>
              <w:bottom w:val="single" w:sz="4" w:space="0" w:color="000000"/>
              <w:right w:val="single" w:sz="4" w:space="0" w:color="000000"/>
            </w:tcBorders>
          </w:tcPr>
          <w:p w14:paraId="3A1C4337"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694B6B1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BD4C6CF" w14:textId="77777777" w:rsidTr="00A43EF6">
        <w:tc>
          <w:tcPr>
            <w:tcW w:w="993" w:type="dxa"/>
            <w:tcBorders>
              <w:top w:val="single" w:sz="4" w:space="0" w:color="000000"/>
              <w:left w:val="single" w:sz="4" w:space="0" w:color="000000"/>
              <w:bottom w:val="single" w:sz="4" w:space="0" w:color="000000"/>
              <w:right w:val="single" w:sz="4" w:space="0" w:color="000000"/>
            </w:tcBorders>
          </w:tcPr>
          <w:p w14:paraId="71CCEB39"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2.</w:t>
            </w:r>
          </w:p>
        </w:tc>
        <w:tc>
          <w:tcPr>
            <w:tcW w:w="5811" w:type="dxa"/>
            <w:tcBorders>
              <w:top w:val="single" w:sz="4" w:space="0" w:color="000000"/>
              <w:left w:val="single" w:sz="4" w:space="0" w:color="000000"/>
              <w:bottom w:val="single" w:sz="4" w:space="0" w:color="000000"/>
              <w:right w:val="single" w:sz="4" w:space="0" w:color="000000"/>
            </w:tcBorders>
          </w:tcPr>
          <w:p w14:paraId="5D68CB90"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Копии учредительных и регистрационных документов (устав, свидетельство о постановке на учет в налоговом органе, свидетельство о внесении записи в ЕГРЮЛ (Лист записи) - для юридического лица, свидетельство о регистрации и о постановке на учет в налоговом органе.</w:t>
            </w:r>
          </w:p>
        </w:tc>
        <w:tc>
          <w:tcPr>
            <w:tcW w:w="1843" w:type="dxa"/>
            <w:tcBorders>
              <w:top w:val="single" w:sz="4" w:space="0" w:color="000000"/>
              <w:left w:val="single" w:sz="4" w:space="0" w:color="000000"/>
              <w:bottom w:val="single" w:sz="4" w:space="0" w:color="000000"/>
              <w:right w:val="single" w:sz="4" w:space="0" w:color="000000"/>
            </w:tcBorders>
          </w:tcPr>
          <w:p w14:paraId="185635D9"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3E5C73D7"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468B45AF" w14:textId="77777777" w:rsidTr="00A43EF6">
        <w:tc>
          <w:tcPr>
            <w:tcW w:w="993" w:type="dxa"/>
            <w:tcBorders>
              <w:top w:val="single" w:sz="4" w:space="0" w:color="000000"/>
              <w:left w:val="single" w:sz="4" w:space="0" w:color="000000"/>
              <w:bottom w:val="single" w:sz="4" w:space="0" w:color="000000"/>
              <w:right w:val="single" w:sz="4" w:space="0" w:color="000000"/>
            </w:tcBorders>
          </w:tcPr>
          <w:p w14:paraId="2CDBEC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3.</w:t>
            </w:r>
          </w:p>
        </w:tc>
        <w:tc>
          <w:tcPr>
            <w:tcW w:w="5811" w:type="dxa"/>
            <w:tcBorders>
              <w:top w:val="single" w:sz="4" w:space="0" w:color="000000"/>
              <w:left w:val="single" w:sz="4" w:space="0" w:color="000000"/>
              <w:bottom w:val="single" w:sz="4" w:space="0" w:color="000000"/>
              <w:right w:val="single" w:sz="4" w:space="0" w:color="000000"/>
            </w:tcBorders>
          </w:tcPr>
          <w:p w14:paraId="0C1B7358" w14:textId="77777777" w:rsidR="004C1AF0" w:rsidRPr="004C1AF0" w:rsidRDefault="004C1AF0" w:rsidP="004C1AF0">
            <w:pPr>
              <w:spacing w:after="0" w:line="240" w:lineRule="auto"/>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Выписка из ЕГРЮЛ,</w:t>
            </w:r>
            <w:r w:rsidRPr="004C1AF0">
              <w:rPr>
                <w:rFonts w:ascii="Times New Roman" w:eastAsia="Times New Roman" w:hAnsi="Times New Roman" w:cs="Times New Roman"/>
                <w:color w:val="000000"/>
                <w:kern w:val="0"/>
                <w:lang w:eastAsia="ru-RU"/>
                <w14:ligatures w14:val="none"/>
              </w:rPr>
              <w:tab/>
              <w:t>полученная не ранее чем за шесть месяцев до дня размещения  извещения о проведении запроса коммерческих предложений. Допускается предоставление выписки, сформированной на сайте www.nalog.ru  в форме электронного документа, подписанного усиленной квалифицированной электронной подписью. Выписка из ЕГРЮЛ, полученная с использованием любого иного интернет-сервиса, Заказчиком к рассмотрению не принимается.</w:t>
            </w:r>
          </w:p>
        </w:tc>
        <w:tc>
          <w:tcPr>
            <w:tcW w:w="1843" w:type="dxa"/>
            <w:tcBorders>
              <w:top w:val="single" w:sz="4" w:space="0" w:color="000000"/>
              <w:left w:val="single" w:sz="4" w:space="0" w:color="000000"/>
              <w:bottom w:val="single" w:sz="4" w:space="0" w:color="000000"/>
              <w:right w:val="single" w:sz="4" w:space="0" w:color="000000"/>
            </w:tcBorders>
          </w:tcPr>
          <w:p w14:paraId="1424B743"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5F9732F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006B87A" w14:textId="77777777" w:rsidTr="00A43EF6">
        <w:tc>
          <w:tcPr>
            <w:tcW w:w="993" w:type="dxa"/>
            <w:tcBorders>
              <w:top w:val="single" w:sz="4" w:space="0" w:color="000000"/>
              <w:left w:val="single" w:sz="4" w:space="0" w:color="000000"/>
              <w:bottom w:val="single" w:sz="4" w:space="0" w:color="000000"/>
              <w:right w:val="single" w:sz="4" w:space="0" w:color="000000"/>
            </w:tcBorders>
          </w:tcPr>
          <w:p w14:paraId="67FD327F"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4.</w:t>
            </w:r>
          </w:p>
        </w:tc>
        <w:tc>
          <w:tcPr>
            <w:tcW w:w="5811" w:type="dxa"/>
            <w:tcBorders>
              <w:top w:val="single" w:sz="4" w:space="0" w:color="000000"/>
              <w:left w:val="single" w:sz="4" w:space="0" w:color="000000"/>
              <w:bottom w:val="single" w:sz="4" w:space="0" w:color="000000"/>
              <w:right w:val="single" w:sz="4" w:space="0" w:color="000000"/>
            </w:tcBorders>
          </w:tcPr>
          <w:p w14:paraId="77872FDD"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Декларация о соответствии участника закупки единым требованиям к участникам закупки (п.3.4 документации)</w:t>
            </w:r>
          </w:p>
        </w:tc>
        <w:tc>
          <w:tcPr>
            <w:tcW w:w="1843" w:type="dxa"/>
            <w:tcBorders>
              <w:top w:val="single" w:sz="4" w:space="0" w:color="000000"/>
              <w:left w:val="single" w:sz="4" w:space="0" w:color="000000"/>
              <w:bottom w:val="single" w:sz="4" w:space="0" w:color="000000"/>
              <w:right w:val="single" w:sz="4" w:space="0" w:color="000000"/>
            </w:tcBorders>
          </w:tcPr>
          <w:p w14:paraId="1844298C"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09FAA7DE"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1031462C" w14:textId="77777777" w:rsidTr="00A43EF6">
        <w:tc>
          <w:tcPr>
            <w:tcW w:w="993" w:type="dxa"/>
            <w:tcBorders>
              <w:top w:val="single" w:sz="4" w:space="0" w:color="000000"/>
              <w:left w:val="single" w:sz="4" w:space="0" w:color="000000"/>
              <w:bottom w:val="single" w:sz="4" w:space="0" w:color="000000"/>
              <w:right w:val="single" w:sz="4" w:space="0" w:color="000000"/>
            </w:tcBorders>
          </w:tcPr>
          <w:p w14:paraId="4CE00F70"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 xml:space="preserve">     5.</w:t>
            </w:r>
          </w:p>
        </w:tc>
        <w:tc>
          <w:tcPr>
            <w:tcW w:w="5811" w:type="dxa"/>
            <w:tcBorders>
              <w:top w:val="single" w:sz="4" w:space="0" w:color="000000"/>
              <w:left w:val="single" w:sz="4" w:space="0" w:color="000000"/>
              <w:bottom w:val="single" w:sz="4" w:space="0" w:color="000000"/>
              <w:right w:val="single" w:sz="4" w:space="0" w:color="000000"/>
            </w:tcBorders>
          </w:tcPr>
          <w:p w14:paraId="4ABD23EA"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Копии документов, удостоверяющих личность (для физических лиц, индивидуальных предпринимателей)</w:t>
            </w:r>
          </w:p>
        </w:tc>
        <w:tc>
          <w:tcPr>
            <w:tcW w:w="1843" w:type="dxa"/>
            <w:tcBorders>
              <w:top w:val="single" w:sz="4" w:space="0" w:color="000000"/>
              <w:left w:val="single" w:sz="4" w:space="0" w:color="000000"/>
              <w:bottom w:val="single" w:sz="4" w:space="0" w:color="000000"/>
              <w:right w:val="single" w:sz="4" w:space="0" w:color="000000"/>
            </w:tcBorders>
          </w:tcPr>
          <w:p w14:paraId="551794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04B789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13BA8F83" w14:textId="77777777" w:rsidTr="00A43EF6">
        <w:tc>
          <w:tcPr>
            <w:tcW w:w="993" w:type="dxa"/>
            <w:tcBorders>
              <w:top w:val="single" w:sz="4" w:space="0" w:color="000000"/>
              <w:left w:val="single" w:sz="4" w:space="0" w:color="000000"/>
              <w:bottom w:val="single" w:sz="4" w:space="0" w:color="000000"/>
              <w:right w:val="single" w:sz="4" w:space="0" w:color="000000"/>
            </w:tcBorders>
          </w:tcPr>
          <w:p w14:paraId="4D5DB9C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6.</w:t>
            </w:r>
          </w:p>
        </w:tc>
        <w:tc>
          <w:tcPr>
            <w:tcW w:w="5811" w:type="dxa"/>
            <w:tcBorders>
              <w:top w:val="single" w:sz="4" w:space="0" w:color="000000"/>
              <w:left w:val="single" w:sz="4" w:space="0" w:color="000000"/>
              <w:bottom w:val="single" w:sz="4" w:space="0" w:color="000000"/>
              <w:right w:val="single" w:sz="4" w:space="0" w:color="000000"/>
            </w:tcBorders>
          </w:tcPr>
          <w:p w14:paraId="1FAC3506"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Документы, подтверждающие полномочия лица на осуществление действий от имени участника закупки - юридического лица (копии протокола (решения) об избрании руководителя организации, копии приказов о назначении на должность руководителя (с подписями об ознакомлении, копии доверенностей, если от имени организации действует не ее руководитель).</w:t>
            </w:r>
          </w:p>
        </w:tc>
        <w:tc>
          <w:tcPr>
            <w:tcW w:w="1843" w:type="dxa"/>
            <w:tcBorders>
              <w:top w:val="single" w:sz="4" w:space="0" w:color="000000"/>
              <w:left w:val="single" w:sz="4" w:space="0" w:color="000000"/>
              <w:bottom w:val="single" w:sz="4" w:space="0" w:color="000000"/>
              <w:right w:val="single" w:sz="4" w:space="0" w:color="000000"/>
            </w:tcBorders>
          </w:tcPr>
          <w:p w14:paraId="2C7AF016"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03594BB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27491277" w14:textId="77777777" w:rsidTr="00A43EF6">
        <w:trPr>
          <w:trHeight w:val="564"/>
        </w:trPr>
        <w:tc>
          <w:tcPr>
            <w:tcW w:w="993" w:type="dxa"/>
            <w:tcBorders>
              <w:top w:val="single" w:sz="4" w:space="0" w:color="000000"/>
              <w:left w:val="single" w:sz="4" w:space="0" w:color="000000"/>
              <w:bottom w:val="single" w:sz="4" w:space="0" w:color="000000"/>
              <w:right w:val="single" w:sz="4" w:space="0" w:color="000000"/>
            </w:tcBorders>
          </w:tcPr>
          <w:p w14:paraId="77205ADF"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7.</w:t>
            </w:r>
          </w:p>
        </w:tc>
        <w:tc>
          <w:tcPr>
            <w:tcW w:w="5811" w:type="dxa"/>
            <w:tcBorders>
              <w:top w:val="single" w:sz="4" w:space="0" w:color="000000"/>
              <w:left w:val="single" w:sz="4" w:space="0" w:color="000000"/>
              <w:bottom w:val="single" w:sz="4" w:space="0" w:color="000000"/>
              <w:right w:val="single" w:sz="4" w:space="0" w:color="000000"/>
            </w:tcBorders>
          </w:tcPr>
          <w:p w14:paraId="2F4B0563"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Решение об одобрении или о совершении крупной сделки, сделки с заинтересованностью либо копия таких решений в случае, если необходимость таких решений установлена законодательством Российской Федерации, учредительными документами юридического лица и если для потенциального участника закупки поставка товаров, выполнение работ, оказание услуг, приобретение иных объектов гражданских прав, являющихся предметом договора, или предоставление обеспечения исполнения обязательств в связи с подачей заявки/исполнением договора  на участие в закупке, являются крупной сделкой, сделкой с заинтересованностью</w:t>
            </w:r>
          </w:p>
          <w:p w14:paraId="6C1A81DA"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 случае, если для данного участника поставка товаров, выполнение работ, оказание услуг, являющиеся предметом договора не являются крупной сделкой, участник процедуры закупки предоставляет соответствующее письмо.</w:t>
            </w:r>
          </w:p>
        </w:tc>
        <w:tc>
          <w:tcPr>
            <w:tcW w:w="1843" w:type="dxa"/>
            <w:tcBorders>
              <w:top w:val="single" w:sz="4" w:space="0" w:color="000000"/>
              <w:left w:val="single" w:sz="4" w:space="0" w:color="000000"/>
              <w:bottom w:val="single" w:sz="4" w:space="0" w:color="000000"/>
              <w:right w:val="single" w:sz="4" w:space="0" w:color="000000"/>
            </w:tcBorders>
          </w:tcPr>
          <w:p w14:paraId="4FF46EB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6F478F1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3BB53DCE" w14:textId="77777777" w:rsidTr="00A43EF6">
        <w:trPr>
          <w:trHeight w:val="564"/>
        </w:trPr>
        <w:tc>
          <w:tcPr>
            <w:tcW w:w="993" w:type="dxa"/>
            <w:tcBorders>
              <w:top w:val="single" w:sz="4" w:space="0" w:color="000000"/>
              <w:left w:val="single" w:sz="4" w:space="0" w:color="000000"/>
              <w:bottom w:val="single" w:sz="4" w:space="0" w:color="000000"/>
              <w:right w:val="single" w:sz="4" w:space="0" w:color="000000"/>
            </w:tcBorders>
          </w:tcPr>
          <w:p w14:paraId="3956203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8.</w:t>
            </w:r>
          </w:p>
        </w:tc>
        <w:tc>
          <w:tcPr>
            <w:tcW w:w="5811" w:type="dxa"/>
            <w:tcBorders>
              <w:top w:val="single" w:sz="4" w:space="0" w:color="000000"/>
              <w:left w:val="single" w:sz="4" w:space="0" w:color="000000"/>
              <w:bottom w:val="single" w:sz="4" w:space="0" w:color="000000"/>
              <w:right w:val="single" w:sz="4" w:space="0" w:color="000000"/>
            </w:tcBorders>
          </w:tcPr>
          <w:p w14:paraId="381DE426"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Копия финансовой отчетности за последние 2 года, предшествующие дате подачи заявки (2022-2023) бухгалтерский баланс – форма 0710001 по ОКУД, отчет о финансовых результатах – форма 0710002 по ОКУД.</w:t>
            </w:r>
          </w:p>
          <w:p w14:paraId="6DC6524E"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843" w:type="dxa"/>
            <w:tcBorders>
              <w:top w:val="single" w:sz="4" w:space="0" w:color="000000"/>
              <w:left w:val="single" w:sz="4" w:space="0" w:color="000000"/>
              <w:bottom w:val="single" w:sz="4" w:space="0" w:color="000000"/>
              <w:right w:val="single" w:sz="4" w:space="0" w:color="000000"/>
            </w:tcBorders>
          </w:tcPr>
          <w:p w14:paraId="6C5065A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6357D5E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6BAB9E16" w14:textId="77777777" w:rsidTr="00A43EF6">
        <w:trPr>
          <w:trHeight w:val="564"/>
        </w:trPr>
        <w:tc>
          <w:tcPr>
            <w:tcW w:w="993" w:type="dxa"/>
            <w:tcBorders>
              <w:top w:val="single" w:sz="4" w:space="0" w:color="000000"/>
              <w:left w:val="single" w:sz="4" w:space="0" w:color="000000"/>
              <w:bottom w:val="single" w:sz="4" w:space="0" w:color="000000"/>
              <w:right w:val="single" w:sz="4" w:space="0" w:color="000000"/>
            </w:tcBorders>
          </w:tcPr>
          <w:p w14:paraId="3310E79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9.</w:t>
            </w:r>
          </w:p>
        </w:tc>
        <w:tc>
          <w:tcPr>
            <w:tcW w:w="5811" w:type="dxa"/>
            <w:tcBorders>
              <w:top w:val="single" w:sz="4" w:space="0" w:color="000000"/>
              <w:left w:val="single" w:sz="4" w:space="0" w:color="000000"/>
              <w:bottom w:val="single" w:sz="4" w:space="0" w:color="000000"/>
              <w:right w:val="single" w:sz="4" w:space="0" w:color="000000"/>
            </w:tcBorders>
          </w:tcPr>
          <w:p w14:paraId="2A91914E"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В случае, если в соответствии с действующим законодательством Российской Федерации участник закупки освобождается от уплаты НДС,  в Расчете цены договора должно быть указано основание освобождения от уплаты НДС с обязательным приложением подтверждающего документа с отметкой ИФНС о получении.</w:t>
            </w:r>
          </w:p>
        </w:tc>
        <w:tc>
          <w:tcPr>
            <w:tcW w:w="1843" w:type="dxa"/>
            <w:tcBorders>
              <w:top w:val="single" w:sz="4" w:space="0" w:color="000000"/>
              <w:left w:val="single" w:sz="4" w:space="0" w:color="000000"/>
              <w:bottom w:val="single" w:sz="4" w:space="0" w:color="000000"/>
              <w:right w:val="single" w:sz="4" w:space="0" w:color="000000"/>
            </w:tcBorders>
          </w:tcPr>
          <w:p w14:paraId="2D802412"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4" w:space="0" w:color="000000"/>
              <w:right w:val="single" w:sz="4" w:space="0" w:color="000000"/>
            </w:tcBorders>
          </w:tcPr>
          <w:p w14:paraId="27F48C00"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761DEE6A" w14:textId="77777777" w:rsidTr="00A43EF6">
        <w:tc>
          <w:tcPr>
            <w:tcW w:w="10348" w:type="dxa"/>
            <w:gridSpan w:val="4"/>
            <w:tcBorders>
              <w:top w:val="single" w:sz="4" w:space="0" w:color="000000"/>
              <w:left w:val="single" w:sz="4" w:space="0" w:color="000000"/>
              <w:bottom w:val="single" w:sz="4" w:space="0" w:color="000000"/>
              <w:right w:val="single" w:sz="4" w:space="0" w:color="000000"/>
            </w:tcBorders>
          </w:tcPr>
          <w:p w14:paraId="31DC93C6"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Другие документы, прикладываемые по усмотрению участником закупки*</w:t>
            </w:r>
          </w:p>
        </w:tc>
      </w:tr>
      <w:tr w:rsidR="004C1AF0" w:rsidRPr="004C1AF0" w14:paraId="4AE6FD37" w14:textId="77777777" w:rsidTr="00A43EF6">
        <w:tc>
          <w:tcPr>
            <w:tcW w:w="993" w:type="dxa"/>
            <w:tcBorders>
              <w:top w:val="single" w:sz="4" w:space="0" w:color="000000"/>
              <w:left w:val="single" w:sz="4" w:space="0" w:color="000000"/>
              <w:bottom w:val="single" w:sz="4" w:space="0" w:color="000000"/>
              <w:right w:val="single" w:sz="4" w:space="0" w:color="000000"/>
            </w:tcBorders>
          </w:tcPr>
          <w:p w14:paraId="75505064"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10.</w:t>
            </w:r>
          </w:p>
        </w:tc>
        <w:tc>
          <w:tcPr>
            <w:tcW w:w="5811" w:type="dxa"/>
            <w:tcBorders>
              <w:top w:val="single" w:sz="4" w:space="0" w:color="000000"/>
              <w:left w:val="single" w:sz="4" w:space="0" w:color="000000"/>
              <w:bottom w:val="single" w:sz="4" w:space="0" w:color="000000"/>
              <w:right w:val="single" w:sz="4" w:space="0" w:color="000000"/>
            </w:tcBorders>
          </w:tcPr>
          <w:p w14:paraId="2528FE2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Другие документы (далее указываются все другие документы, прикладываемые по усмотрению участника закупки)</w:t>
            </w:r>
          </w:p>
        </w:tc>
        <w:tc>
          <w:tcPr>
            <w:tcW w:w="1843" w:type="dxa"/>
            <w:tcBorders>
              <w:top w:val="single" w:sz="4" w:space="0" w:color="000000"/>
              <w:left w:val="single" w:sz="4" w:space="0" w:color="000000"/>
              <w:bottom w:val="single" w:sz="4" w:space="0" w:color="000000"/>
              <w:right w:val="single" w:sz="4" w:space="0" w:color="000000"/>
            </w:tcBorders>
          </w:tcPr>
          <w:p w14:paraId="30AAA7FC"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12" w:space="0" w:color="000000"/>
              <w:right w:val="single" w:sz="4" w:space="0" w:color="000000"/>
            </w:tcBorders>
          </w:tcPr>
          <w:p w14:paraId="1DFB408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r w:rsidR="004C1AF0" w:rsidRPr="004C1AF0" w14:paraId="4819B9B3" w14:textId="77777777" w:rsidTr="00A43EF6">
        <w:tc>
          <w:tcPr>
            <w:tcW w:w="993" w:type="dxa"/>
            <w:tcBorders>
              <w:top w:val="single" w:sz="4" w:space="0" w:color="000000"/>
              <w:left w:val="single" w:sz="4" w:space="0" w:color="000000"/>
              <w:bottom w:val="single" w:sz="4" w:space="0" w:color="000000"/>
              <w:right w:val="single" w:sz="4" w:space="0" w:color="000000"/>
            </w:tcBorders>
          </w:tcPr>
          <w:p w14:paraId="1A8D0B16" w14:textId="77777777" w:rsidR="004C1AF0" w:rsidRPr="004C1AF0" w:rsidRDefault="004C1AF0" w:rsidP="004C1AF0">
            <w:pPr>
              <w:spacing w:after="0" w:line="240" w:lineRule="auto"/>
              <w:jc w:val="center"/>
              <w:rPr>
                <w:rFonts w:ascii="Times New Roman" w:eastAsia="Times New Roman" w:hAnsi="Times New Roman" w:cs="Times New Roman"/>
                <w:kern w:val="0"/>
                <w:lang w:eastAsia="ru-RU"/>
                <w14:ligatures w14:val="none"/>
              </w:rPr>
            </w:pPr>
          </w:p>
        </w:tc>
        <w:tc>
          <w:tcPr>
            <w:tcW w:w="5811" w:type="dxa"/>
            <w:tcBorders>
              <w:top w:val="single" w:sz="4" w:space="0" w:color="000000"/>
              <w:left w:val="single" w:sz="4" w:space="0" w:color="000000"/>
              <w:bottom w:val="single" w:sz="4" w:space="0" w:color="000000"/>
              <w:right w:val="single" w:sz="4" w:space="0" w:color="000000"/>
            </w:tcBorders>
          </w:tcPr>
          <w:p w14:paraId="2FEF183F"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ВСЕГО листов:</w:t>
            </w:r>
          </w:p>
        </w:tc>
        <w:tc>
          <w:tcPr>
            <w:tcW w:w="1843" w:type="dxa"/>
            <w:tcBorders>
              <w:top w:val="single" w:sz="4" w:space="0" w:color="000000"/>
              <w:left w:val="single" w:sz="4" w:space="0" w:color="000000"/>
              <w:bottom w:val="single" w:sz="4" w:space="0" w:color="000000"/>
              <w:right w:val="single" w:sz="4" w:space="0" w:color="000000"/>
            </w:tcBorders>
          </w:tcPr>
          <w:p w14:paraId="0281E6C8"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c>
          <w:tcPr>
            <w:tcW w:w="1701" w:type="dxa"/>
            <w:tcBorders>
              <w:top w:val="single" w:sz="4" w:space="0" w:color="000000"/>
              <w:left w:val="single" w:sz="4" w:space="0" w:color="000000"/>
              <w:bottom w:val="single" w:sz="12" w:space="0" w:color="000000"/>
              <w:right w:val="single" w:sz="4" w:space="0" w:color="000000"/>
            </w:tcBorders>
          </w:tcPr>
          <w:p w14:paraId="4C7F3B7B"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p>
        </w:tc>
      </w:tr>
    </w:tbl>
    <w:p w14:paraId="1DF5D49B"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p>
    <w:p w14:paraId="7AEA0A35"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Участник закупки/уполномоченный представитель</w:t>
      </w:r>
      <w:r w:rsidRPr="004C1AF0">
        <w:rPr>
          <w:rFonts w:ascii="Times New Roman" w:eastAsia="Times New Roman" w:hAnsi="Times New Roman" w:cs="Times New Roman"/>
          <w:kern w:val="0"/>
          <w:lang w:eastAsia="ru-RU"/>
          <w14:ligatures w14:val="none"/>
        </w:rPr>
        <w:t>_________________</w:t>
      </w:r>
    </w:p>
    <w:p w14:paraId="7F969387" w14:textId="77777777" w:rsidR="004C1AF0" w:rsidRPr="004C1AF0" w:rsidRDefault="004C1AF0" w:rsidP="004C1AF0">
      <w:pPr>
        <w:spacing w:after="0" w:line="240" w:lineRule="auto"/>
        <w:rPr>
          <w:rFonts w:ascii="Times New Roman" w:eastAsia="Times New Roman" w:hAnsi="Times New Roman" w:cs="Times New Roman"/>
          <w:i/>
          <w:kern w:val="0"/>
          <w:lang w:eastAsia="ru-RU"/>
          <w14:ligatures w14:val="none"/>
        </w:rPr>
      </w:pPr>
      <w:r w:rsidRPr="004C1AF0">
        <w:rPr>
          <w:rFonts w:ascii="Times New Roman" w:eastAsia="Times New Roman" w:hAnsi="Times New Roman" w:cs="Times New Roman"/>
          <w:kern w:val="0"/>
          <w:vertAlign w:val="superscript"/>
          <w:lang w:eastAsia="ru-RU"/>
          <w14:ligatures w14:val="none"/>
        </w:rPr>
        <w:t xml:space="preserve">                                 (подпись)</w:t>
      </w:r>
      <w:r w:rsidRPr="004C1AF0">
        <w:rPr>
          <w:rFonts w:ascii="Times New Roman" w:eastAsia="Times New Roman" w:hAnsi="Times New Roman" w:cs="Times New Roman"/>
          <w:i/>
          <w:kern w:val="0"/>
          <w:lang w:eastAsia="ru-RU"/>
          <w14:ligatures w14:val="none"/>
        </w:rPr>
        <w:t xml:space="preserve">(должность, Ф.И.О., </w:t>
      </w:r>
      <w:bookmarkStart w:id="60" w:name="bookmark=id.1opuj5n" w:colFirst="0" w:colLast="0"/>
      <w:bookmarkEnd w:id="60"/>
      <w:r w:rsidRPr="004C1AF0">
        <w:rPr>
          <w:rFonts w:ascii="Times New Roman" w:eastAsia="Times New Roman" w:hAnsi="Times New Roman" w:cs="Times New Roman"/>
          <w:i/>
          <w:kern w:val="0"/>
          <w:lang w:eastAsia="ru-RU"/>
          <w14:ligatures w14:val="none"/>
        </w:rPr>
        <w:t>основание и реквизиты документа, подтверждающие полномочия соответствующего лица на подпись предложения на участие в закупке)</w:t>
      </w:r>
    </w:p>
    <w:p w14:paraId="4EA6A10C" w14:textId="77777777" w:rsidR="004C1AF0" w:rsidRPr="004C1AF0" w:rsidRDefault="004C1AF0" w:rsidP="004C1AF0">
      <w:pPr>
        <w:spacing w:after="0" w:line="240" w:lineRule="auto"/>
        <w:rPr>
          <w:rFonts w:ascii="Times New Roman" w:eastAsia="Times New Roman" w:hAnsi="Times New Roman" w:cs="Times New Roman"/>
          <w:b/>
          <w:kern w:val="0"/>
          <w:lang w:eastAsia="ru-RU"/>
          <w14:ligatures w14:val="none"/>
        </w:rPr>
      </w:pPr>
      <w:bookmarkStart w:id="61" w:name="_heading=h.48pi1tg" w:colFirst="0" w:colLast="0"/>
      <w:bookmarkEnd w:id="61"/>
      <w:r w:rsidRPr="004C1AF0">
        <w:rPr>
          <w:rFonts w:ascii="Times New Roman" w:eastAsia="Times New Roman" w:hAnsi="Times New Roman" w:cs="Times New Roman"/>
          <w:kern w:val="0"/>
          <w:sz w:val="20"/>
          <w:szCs w:val="20"/>
          <w:lang w:eastAsia="ru-RU"/>
          <w14:ligatures w14:val="none"/>
        </w:rPr>
        <w:br w:type="page"/>
      </w:r>
      <w:r w:rsidRPr="004C1AF0">
        <w:rPr>
          <w:rFonts w:ascii="Times New Roman" w:eastAsia="Times New Roman" w:hAnsi="Times New Roman" w:cs="Times New Roman"/>
          <w:b/>
          <w:kern w:val="0"/>
          <w:lang w:eastAsia="ru-RU"/>
          <w14:ligatures w14:val="none"/>
        </w:rPr>
        <w:lastRenderedPageBreak/>
        <w:t>ФОРМА 2</w:t>
      </w:r>
      <w:r w:rsidRPr="004C1AF0">
        <w:rPr>
          <w:rFonts w:ascii="Times New Roman" w:eastAsia="Times New Roman" w:hAnsi="Times New Roman" w:cs="Times New Roman"/>
          <w:kern w:val="0"/>
          <w:lang w:eastAsia="ru-RU"/>
          <w14:ligatures w14:val="none"/>
        </w:rPr>
        <w:t xml:space="preserve">. </w:t>
      </w:r>
      <w:r w:rsidRPr="004C1AF0">
        <w:rPr>
          <w:rFonts w:ascii="Times New Roman" w:eastAsia="Times New Roman" w:hAnsi="Times New Roman" w:cs="Times New Roman"/>
          <w:b/>
          <w:kern w:val="0"/>
          <w:lang w:eastAsia="ru-RU"/>
          <w14:ligatures w14:val="none"/>
        </w:rPr>
        <w:t>ПРЕДЛОЖЕНИЕ НА УЧАСТИЕ В ЗАКУПКЕ</w:t>
      </w:r>
    </w:p>
    <w:p w14:paraId="697D1EB3"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bookmarkStart w:id="62" w:name="_heading=h.2nusc19" w:colFirst="0" w:colLast="0"/>
      <w:bookmarkEnd w:id="62"/>
      <w:r w:rsidRPr="004C1AF0">
        <w:rPr>
          <w:rFonts w:ascii="Times New Roman" w:eastAsia="Times New Roman" w:hAnsi="Times New Roman" w:cs="Times New Roman"/>
          <w:kern w:val="0"/>
          <w:lang w:eastAsia="ru-RU"/>
          <w14:ligatures w14:val="none"/>
        </w:rPr>
        <w:t>На бланке участника закупки</w:t>
      </w:r>
    </w:p>
    <w:p w14:paraId="000FB4F7" w14:textId="77777777" w:rsidR="004C1AF0" w:rsidRPr="004C1AF0" w:rsidRDefault="004C1AF0" w:rsidP="004C1AF0">
      <w:pPr>
        <w:spacing w:after="0" w:line="240"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 возможности)</w:t>
      </w:r>
    </w:p>
    <w:p w14:paraId="759E057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Дата, исх. номер</w:t>
      </w:r>
    </w:p>
    <w:p w14:paraId="4A44F76E" w14:textId="77777777" w:rsidR="004C1AF0" w:rsidRPr="004C1AF0" w:rsidRDefault="004C1AF0" w:rsidP="004C1AF0">
      <w:pPr>
        <w:spacing w:after="0" w:line="240" w:lineRule="auto"/>
        <w:ind w:left="4536"/>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Фонд развития интернет-инициатив</w:t>
      </w:r>
    </w:p>
    <w:p w14:paraId="52D523FB" w14:textId="77777777" w:rsidR="004C1AF0" w:rsidRPr="004C1AF0" w:rsidRDefault="004C1AF0" w:rsidP="004C1AF0">
      <w:pPr>
        <w:spacing w:after="0" w:line="240" w:lineRule="auto"/>
        <w:ind w:left="4536"/>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Местонахождение: 101000,  г. Москва,  Мясницкая ул., д.13, стр.18, 3 этаж</w:t>
      </w:r>
    </w:p>
    <w:p w14:paraId="55D23909" w14:textId="77777777" w:rsidR="004C1AF0" w:rsidRPr="004C1AF0" w:rsidRDefault="004C1AF0" w:rsidP="004C1AF0">
      <w:pPr>
        <w:keepNext/>
        <w:keepLines/>
        <w:widowControl w:val="0"/>
        <w:pBdr>
          <w:top w:val="nil"/>
          <w:left w:val="nil"/>
          <w:bottom w:val="nil"/>
          <w:right w:val="nil"/>
          <w:between w:val="nil"/>
        </w:pBd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709"/>
        <w:jc w:val="center"/>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t xml:space="preserve">ЗАЯВКА НА УЧАСТИЕ В ЗАПРОСЕ КОММЕРЧЕСКИХ ПРЕДЛОЖЕНИЙ </w:t>
      </w:r>
    </w:p>
    <w:p w14:paraId="7CE2FAD6" w14:textId="77777777" w:rsidR="004C1AF0" w:rsidRPr="004C1AF0" w:rsidRDefault="004C1AF0" w:rsidP="004C1AF0">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color w:val="000000"/>
          <w:kern w:val="0"/>
          <w:lang w:eastAsia="ru-RU"/>
          <w14:ligatures w14:val="none"/>
        </w:rPr>
        <w:t xml:space="preserve">на право заключения договора на </w:t>
      </w:r>
      <w:r w:rsidRPr="004C1AF0">
        <w:rPr>
          <w:rFonts w:ascii="Times New Roman" w:eastAsia="Times New Roman" w:hAnsi="Times New Roman" w:cs="Times New Roman"/>
          <w:kern w:val="0"/>
          <w:highlight w:val="white"/>
          <w:lang w:eastAsia="ru-RU"/>
          <w14:ligatures w14:val="none"/>
        </w:rPr>
        <w:t xml:space="preserve">оказание  услуг 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w:t>
      </w:r>
      <w:hyperlink r:id="rId20" w:history="1">
        <w:r w:rsidRPr="004C1AF0">
          <w:rPr>
            <w:rFonts w:ascii="Times New Roman" w:eastAsia="Times New Roman" w:hAnsi="Times New Roman" w:cs="Times New Roman"/>
            <w:color w:val="0000FF"/>
            <w:kern w:val="0"/>
            <w:highlight w:val="white"/>
            <w:u w:val="single"/>
            <w:lang w:eastAsia="ru-RU"/>
            <w14:ligatures w14:val="none"/>
          </w:rPr>
          <w:t>https://invest.iidf.ru/</w:t>
        </w:r>
      </w:hyperlink>
      <w:r w:rsidRPr="004C1AF0">
        <w:rPr>
          <w:rFonts w:ascii="Times New Roman" w:eastAsia="Times New Roman" w:hAnsi="Times New Roman" w:cs="Times New Roman"/>
          <w:kern w:val="0"/>
          <w:lang w:eastAsia="ru-RU"/>
          <w14:ligatures w14:val="none"/>
        </w:rPr>
        <w:t xml:space="preserve">. </w:t>
      </w:r>
    </w:p>
    <w:p w14:paraId="2ABDEB84" w14:textId="77777777" w:rsidR="004C1AF0" w:rsidRPr="004C1AF0" w:rsidRDefault="004C1AF0" w:rsidP="004C1AF0">
      <w:pPr>
        <w:pBdr>
          <w:top w:val="nil"/>
          <w:left w:val="nil"/>
          <w:bottom w:val="nil"/>
          <w:right w:val="nil"/>
          <w:between w:val="nil"/>
        </w:pBdr>
        <w:tabs>
          <w:tab w:val="left" w:pos="284"/>
        </w:tabs>
        <w:spacing w:after="0" w:line="240" w:lineRule="auto"/>
        <w:jc w:val="center"/>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t>Реестровый номер закупки КФИ/1-2-24.</w:t>
      </w:r>
    </w:p>
    <w:p w14:paraId="638BF6D6" w14:textId="77777777" w:rsidR="004C1AF0" w:rsidRPr="004C1AF0" w:rsidRDefault="004C1AF0" w:rsidP="004C1AF0">
      <w:pPr>
        <w:spacing w:after="0" w:line="240" w:lineRule="auto"/>
        <w:ind w:firstLine="567"/>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1. Изучив закупочную документацию, а также применимые к данной закупке законодательство и нормативно-правовые акты </w:t>
      </w:r>
      <w:r w:rsidRPr="004C1AF0">
        <w:rPr>
          <w:rFonts w:ascii="Times New Roman" w:eastAsia="Times New Roman" w:hAnsi="Times New Roman" w:cs="Times New Roman"/>
          <w:i/>
          <w:color w:val="1F497D"/>
          <w:kern w:val="0"/>
          <w:lang w:eastAsia="ru-RU"/>
          <w14:ligatures w14:val="none"/>
        </w:rPr>
        <w:t>(наименование участника закупки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индивидуального предпринимателя), номер контактного телефона)</w:t>
      </w:r>
    </w:p>
    <w:p w14:paraId="0B8963CF" w14:textId="77777777" w:rsidR="004C1AF0" w:rsidRPr="004C1AF0" w:rsidRDefault="004C1AF0" w:rsidP="004C1AF0">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в лице,______</w:t>
      </w:r>
      <w:r w:rsidRPr="004C1AF0">
        <w:rPr>
          <w:rFonts w:ascii="Times New Roman" w:eastAsia="Times New Roman" w:hAnsi="Times New Roman" w:cs="Times New Roman"/>
          <w:i/>
          <w:color w:val="1F497D"/>
          <w:kern w:val="0"/>
          <w:lang w:eastAsia="ru-RU"/>
          <w14:ligatures w14:val="none"/>
        </w:rPr>
        <w:t xml:space="preserve">(наименование должности, Ф.И.О. руководителя, уполномоченного лица (для юридического лица) </w:t>
      </w:r>
      <w:r w:rsidRPr="004C1AF0">
        <w:rPr>
          <w:rFonts w:ascii="Times New Roman" w:eastAsia="Times New Roman" w:hAnsi="Times New Roman" w:cs="Times New Roman"/>
          <w:color w:val="000000"/>
          <w:kern w:val="0"/>
          <w:lang w:eastAsia="ru-RU"/>
          <w14:ligatures w14:val="none"/>
        </w:rPr>
        <w:t>сообщает о своем согласии участвовать в закупке на условиях, установленных в указанных выше документах, и направляет настоящее предложение на участие в закупке.</w:t>
      </w:r>
    </w:p>
    <w:p w14:paraId="30C6BD8A" w14:textId="77777777" w:rsidR="004C1AF0" w:rsidRPr="004C1AF0" w:rsidRDefault="004C1AF0" w:rsidP="004C1AF0">
      <w:pPr>
        <w:pBdr>
          <w:top w:val="nil"/>
          <w:left w:val="nil"/>
          <w:bottom w:val="nil"/>
          <w:right w:val="nil"/>
          <w:between w:val="nil"/>
        </w:pBdr>
        <w:spacing w:after="120" w:line="240" w:lineRule="auto"/>
        <w:ind w:firstLine="567"/>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2. Мы согласны поставить выполнить работы, (оказать услуги, поставить товары, предоставить имущественные права) в соответствии с требованиями закупочной документации, Технического задания и на условиях, которые мы представили ниже в предложении, а именно:______________________________</w:t>
      </w:r>
    </w:p>
    <w:p w14:paraId="53621998"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Таблица 1</w:t>
      </w:r>
    </w:p>
    <w:tbl>
      <w:tblPr>
        <w:tblW w:w="10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3118"/>
        <w:gridCol w:w="1985"/>
        <w:gridCol w:w="1984"/>
        <w:gridCol w:w="3119"/>
      </w:tblGrid>
      <w:tr w:rsidR="004C1AF0" w:rsidRPr="004C1AF0" w14:paraId="77934092"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757CBA7A"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AC77E"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Наименование показателя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3F947" w14:textId="77777777" w:rsidR="004C1AF0" w:rsidRPr="004C1AF0" w:rsidRDefault="004C1AF0" w:rsidP="004C1AF0">
            <w:pPr>
              <w:spacing w:after="0" w:line="240" w:lineRule="auto"/>
              <w:ind w:firstLine="18"/>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Единица измерения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EDDBB" w14:textId="77777777" w:rsidR="004C1AF0" w:rsidRPr="004C1AF0" w:rsidRDefault="004C1AF0" w:rsidP="004C1AF0">
            <w:pPr>
              <w:spacing w:after="0" w:line="240" w:lineRule="auto"/>
              <w:ind w:firstLine="8"/>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Значение (цифрами   и прописью), руб.</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1D069B" w14:textId="77777777" w:rsidR="004C1AF0" w:rsidRPr="004C1AF0" w:rsidRDefault="004C1AF0" w:rsidP="004C1AF0">
            <w:pPr>
              <w:spacing w:after="0" w:line="240" w:lineRule="auto"/>
              <w:ind w:firstLine="709"/>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Примечание</w:t>
            </w:r>
          </w:p>
        </w:tc>
      </w:tr>
      <w:tr w:rsidR="004C1AF0" w:rsidRPr="004C1AF0" w14:paraId="7ABCF198"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67212031"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7CDCDB14"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3FCD81F5"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49FF58DD"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6400ED5A"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129E7216"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638B680B"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762354B8"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p w14:paraId="4476182C"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1.</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A173F"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Предложение о цене с учетом всех обязательных платежей, налогов и сборов)</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A7566"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Российский рубль</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695A9" w14:textId="77777777" w:rsidR="004C1AF0" w:rsidRPr="004C1AF0" w:rsidRDefault="004C1AF0" w:rsidP="004C1AF0">
            <w:pPr>
              <w:spacing w:after="0" w:line="240" w:lineRule="auto"/>
              <w:ind w:firstLine="176"/>
              <w:jc w:val="both"/>
              <w:rPr>
                <w:rFonts w:ascii="Times New Roman" w:eastAsia="Calibri" w:hAnsi="Times New Roman" w:cs="Calibri"/>
                <w:bCs/>
                <w:color w:val="000000"/>
                <w:kern w:val="0"/>
                <w:highlight w:val="white"/>
                <w:lang w:eastAsia="ru-RU"/>
                <w14:ligatures w14:val="none"/>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83DEF" w14:textId="77777777" w:rsidR="004C1AF0" w:rsidRPr="004C1AF0" w:rsidRDefault="004C1AF0" w:rsidP="004C1AF0">
            <w:pPr>
              <w:spacing w:after="0" w:line="240" w:lineRule="auto"/>
              <w:jc w:val="both"/>
              <w:rPr>
                <w:rFonts w:ascii="Times New Roman" w:eastAsia="Calibri" w:hAnsi="Times New Roman" w:cs="Calibri"/>
                <w:bCs/>
                <w:i/>
                <w:iCs/>
                <w:color w:val="000000"/>
                <w:kern w:val="0"/>
                <w:highlight w:val="white"/>
                <w:lang w:eastAsia="ru-RU"/>
                <w14:ligatures w14:val="none"/>
              </w:rPr>
            </w:pPr>
            <w:r w:rsidRPr="004C1AF0">
              <w:rPr>
                <w:rFonts w:ascii="Times New Roman" w:eastAsia="Calibri" w:hAnsi="Times New Roman" w:cs="Calibri"/>
                <w:bCs/>
                <w:i/>
                <w:iCs/>
                <w:color w:val="FF0000"/>
                <w:kern w:val="0"/>
                <w:highlight w:val="white"/>
                <w:lang w:eastAsia="ru-RU"/>
                <w14:ligatures w14:val="none"/>
              </w:rPr>
              <w:t>Указывается сумма единичных расценок в соответствии с п. 8.6 Информационной карты.</w:t>
            </w:r>
            <w:r w:rsidRPr="004C1AF0">
              <w:rPr>
                <w:rFonts w:ascii="Times New Roman" w:eastAsia="Times New Roman" w:hAnsi="Times New Roman" w:cs="Times New Roman"/>
                <w:bCs/>
                <w:i/>
                <w:iCs/>
                <w:color w:val="FF0000"/>
                <w:kern w:val="0"/>
                <w:sz w:val="20"/>
                <w:szCs w:val="20"/>
                <w:lang w:eastAsia="ru-RU"/>
                <w14:ligatures w14:val="none"/>
              </w:rPr>
              <w:t xml:space="preserve"> </w:t>
            </w:r>
            <w:r w:rsidRPr="004C1AF0">
              <w:rPr>
                <w:rFonts w:ascii="Times New Roman" w:eastAsia="Calibri" w:hAnsi="Times New Roman" w:cs="Calibri"/>
                <w:bCs/>
                <w:i/>
                <w:iCs/>
                <w:color w:val="FF0000"/>
                <w:kern w:val="0"/>
                <w:lang w:eastAsia="ru-RU"/>
                <w14:ligatures w14:val="none"/>
              </w:rPr>
              <w:t>Цены за единицу, а также сумма единичных расценок не могут превышать установленных документацией значений (Таблица 1 п. 8.6 Информационной карты).</w:t>
            </w:r>
          </w:p>
        </w:tc>
      </w:tr>
      <w:tr w:rsidR="004C1AF0" w:rsidRPr="004C1AF0" w14:paraId="09ABED49"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3D8D4EE0"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2.</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7CE8C"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Качество работ (услуг) и (или) квалификация участника закупки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5BD5A2" w14:textId="77777777" w:rsidR="004C1AF0" w:rsidRPr="004C1AF0" w:rsidRDefault="004C1AF0" w:rsidP="004C1AF0">
            <w:pPr>
              <w:spacing w:after="0" w:line="240" w:lineRule="auto"/>
              <w:jc w:val="both"/>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Представлено/ не представлено</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F7C99" w14:textId="77777777" w:rsidR="004C1AF0" w:rsidRPr="004C1AF0" w:rsidRDefault="004C1AF0" w:rsidP="004C1AF0">
            <w:pPr>
              <w:spacing w:after="0" w:line="240" w:lineRule="auto"/>
              <w:ind w:firstLine="709"/>
              <w:jc w:val="both"/>
              <w:rPr>
                <w:rFonts w:ascii="Times New Roman" w:eastAsia="Calibri" w:hAnsi="Times New Roman" w:cs="Calibri"/>
                <w:b/>
                <w:color w:val="000000"/>
                <w:kern w:val="0"/>
                <w:highlight w:val="white"/>
                <w:lang w:eastAsia="ru-RU"/>
                <w14:ligatures w14:val="none"/>
              </w:rPr>
            </w:pP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BBDC4" w14:textId="77777777" w:rsidR="004C1AF0" w:rsidRPr="004C1AF0" w:rsidRDefault="004C1AF0" w:rsidP="004C1AF0">
            <w:pPr>
              <w:spacing w:after="0" w:line="240" w:lineRule="auto"/>
              <w:ind w:firstLine="34"/>
              <w:jc w:val="both"/>
              <w:rPr>
                <w:rFonts w:ascii="Times New Roman" w:eastAsia="Calibri" w:hAnsi="Times New Roman" w:cs="Calibri"/>
                <w:bCs/>
                <w:color w:val="000000"/>
                <w:kern w:val="0"/>
                <w:highlight w:val="white"/>
                <w:lang w:eastAsia="ru-RU"/>
                <w14:ligatures w14:val="none"/>
              </w:rPr>
            </w:pPr>
            <w:r w:rsidRPr="004C1AF0">
              <w:rPr>
                <w:rFonts w:ascii="Times New Roman" w:eastAsia="Calibri" w:hAnsi="Times New Roman" w:cs="Calibri"/>
                <w:bCs/>
                <w:color w:val="000000"/>
                <w:kern w:val="0"/>
                <w:highlight w:val="white"/>
                <w:lang w:eastAsia="ru-RU"/>
                <w14:ligatures w14:val="none"/>
              </w:rPr>
              <w:t>Представлено в Приложениях № ___ к предложению на участие в закупке</w:t>
            </w:r>
          </w:p>
        </w:tc>
      </w:tr>
      <w:tr w:rsidR="004C1AF0" w:rsidRPr="004C1AF0" w14:paraId="1724A27E"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23BABE45"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2.1</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2321C"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Сведения об опыте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93C3C"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Шт. договоров, благодарностей</w:t>
            </w: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87807" w14:textId="77777777" w:rsidR="004C1AF0" w:rsidRPr="004C1AF0" w:rsidRDefault="004C1AF0" w:rsidP="004C1AF0">
            <w:pPr>
              <w:spacing w:after="0" w:line="240" w:lineRule="auto"/>
              <w:ind w:firstLine="34"/>
              <w:jc w:val="both"/>
              <w:rPr>
                <w:rFonts w:ascii="Times New Roman" w:eastAsia="Calibri" w:hAnsi="Times New Roman" w:cs="Times New Roman"/>
                <w:bCs/>
                <w:color w:val="000000"/>
                <w:kern w:val="0"/>
                <w:highlight w:val="white"/>
                <w:lang w:eastAsia="ru-RU"/>
                <w14:ligatures w14:val="none"/>
              </w:rPr>
            </w:pPr>
            <w:r w:rsidRPr="004C1AF0">
              <w:rPr>
                <w:rFonts w:ascii="Times New Roman" w:eastAsia="Calibri" w:hAnsi="Times New Roman" w:cs="Times New Roman"/>
                <w:bCs/>
                <w:color w:val="000000"/>
                <w:kern w:val="0"/>
                <w:highlight w:val="white"/>
                <w:lang w:eastAsia="ru-RU"/>
                <w14:ligatures w14:val="none"/>
              </w:rPr>
              <w:t>Представлено в Приложении №</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18127" w14:textId="77777777" w:rsidR="004C1AF0" w:rsidRPr="004C1AF0" w:rsidRDefault="004C1AF0" w:rsidP="004C1AF0">
            <w:pPr>
              <w:spacing w:after="0" w:line="240" w:lineRule="auto"/>
              <w:ind w:firstLine="34"/>
              <w:jc w:val="both"/>
              <w:rPr>
                <w:rFonts w:ascii="Times New Roman" w:eastAsia="Calibri" w:hAnsi="Times New Roman" w:cs="Times New Roman"/>
                <w:b/>
                <w:color w:val="000000"/>
                <w:kern w:val="0"/>
                <w:highlight w:val="white"/>
                <w:lang w:eastAsia="ru-RU"/>
                <w14:ligatures w14:val="none"/>
              </w:rPr>
            </w:pPr>
          </w:p>
        </w:tc>
      </w:tr>
      <w:tr w:rsidR="004C1AF0" w:rsidRPr="004C1AF0" w14:paraId="0B0017CE" w14:textId="77777777" w:rsidTr="00A43EF6">
        <w:tc>
          <w:tcPr>
            <w:tcW w:w="541" w:type="dxa"/>
            <w:tcBorders>
              <w:top w:val="single" w:sz="4" w:space="0" w:color="000000"/>
              <w:left w:val="single" w:sz="4" w:space="0" w:color="000000"/>
              <w:bottom w:val="single" w:sz="4" w:space="0" w:color="000000"/>
              <w:right w:val="single" w:sz="4" w:space="0" w:color="000000"/>
            </w:tcBorders>
            <w:shd w:val="clear" w:color="auto" w:fill="FFFFFF"/>
          </w:tcPr>
          <w:p w14:paraId="737A6FC5"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2.2</w:t>
            </w:r>
          </w:p>
        </w:tc>
        <w:tc>
          <w:tcPr>
            <w:tcW w:w="31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EDB04" w14:textId="77777777" w:rsidR="004C1AF0" w:rsidRPr="004C1AF0" w:rsidRDefault="004C1AF0" w:rsidP="004C1AF0">
            <w:pPr>
              <w:spacing w:after="0" w:line="240" w:lineRule="auto"/>
              <w:jc w:val="both"/>
              <w:rPr>
                <w:rFonts w:ascii="Times New Roman" w:eastAsia="Calibri" w:hAnsi="Times New Roman" w:cs="Times New Roman"/>
                <w:b/>
                <w:color w:val="000000"/>
                <w:kern w:val="0"/>
                <w:highlight w:val="white"/>
                <w:lang w:eastAsia="ru-RU"/>
                <w14:ligatures w14:val="none"/>
              </w:rPr>
            </w:pPr>
            <w:r w:rsidRPr="004C1AF0">
              <w:rPr>
                <w:rFonts w:ascii="Times New Roman" w:eastAsia="Calibri" w:hAnsi="Times New Roman" w:cs="Times New Roman"/>
                <w:b/>
                <w:color w:val="000000"/>
                <w:kern w:val="0"/>
                <w:highlight w:val="white"/>
                <w:lang w:eastAsia="ru-RU"/>
                <w14:ligatures w14:val="none"/>
              </w:rPr>
              <w:t>Сведения о репутации</w:t>
            </w: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C50B6F" w14:textId="77777777" w:rsidR="004C1AF0" w:rsidRPr="004C1AF0" w:rsidRDefault="004C1AF0" w:rsidP="004C1AF0">
            <w:pPr>
              <w:spacing w:after="0" w:line="240" w:lineRule="auto"/>
              <w:jc w:val="both"/>
              <w:rPr>
                <w:rFonts w:ascii="Calibri" w:eastAsia="Calibri" w:hAnsi="Calibri" w:cs="Calibri"/>
                <w:b/>
                <w:color w:val="000000"/>
                <w:kern w:val="0"/>
                <w:highlight w:val="white"/>
                <w:lang w:eastAsia="ru-RU"/>
                <w14:ligatures w14:val="none"/>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547925" w14:textId="77777777" w:rsidR="004C1AF0" w:rsidRPr="004C1AF0" w:rsidRDefault="004C1AF0" w:rsidP="004C1AF0">
            <w:pPr>
              <w:spacing w:after="0" w:line="240" w:lineRule="auto"/>
              <w:ind w:firstLine="34"/>
              <w:jc w:val="both"/>
              <w:rPr>
                <w:rFonts w:ascii="Times New Roman" w:eastAsia="Calibri" w:hAnsi="Times New Roman" w:cs="Times New Roman"/>
                <w:bCs/>
                <w:color w:val="000000"/>
                <w:kern w:val="0"/>
                <w:highlight w:val="white"/>
                <w:lang w:eastAsia="ru-RU"/>
                <w14:ligatures w14:val="none"/>
              </w:rPr>
            </w:pPr>
            <w:r w:rsidRPr="004C1AF0">
              <w:rPr>
                <w:rFonts w:ascii="Times New Roman" w:eastAsia="Calibri" w:hAnsi="Times New Roman" w:cs="Times New Roman"/>
                <w:bCs/>
                <w:color w:val="000000"/>
                <w:kern w:val="0"/>
                <w:highlight w:val="white"/>
                <w:lang w:eastAsia="ru-RU"/>
                <w14:ligatures w14:val="none"/>
              </w:rPr>
              <w:t>Представлено в Приложении №</w:t>
            </w:r>
          </w:p>
        </w:tc>
        <w:tc>
          <w:tcPr>
            <w:tcW w:w="311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82F6C" w14:textId="77777777" w:rsidR="004C1AF0" w:rsidRPr="004C1AF0" w:rsidRDefault="004C1AF0" w:rsidP="004C1AF0">
            <w:pPr>
              <w:spacing w:after="0" w:line="240" w:lineRule="auto"/>
              <w:ind w:firstLine="34"/>
              <w:jc w:val="both"/>
              <w:rPr>
                <w:rFonts w:ascii="Calibri" w:eastAsia="Calibri" w:hAnsi="Calibri" w:cs="Calibri"/>
                <w:b/>
                <w:color w:val="000000"/>
                <w:kern w:val="0"/>
                <w:highlight w:val="white"/>
                <w:lang w:eastAsia="ru-RU"/>
                <w14:ligatures w14:val="none"/>
              </w:rPr>
            </w:pPr>
          </w:p>
        </w:tc>
      </w:tr>
    </w:tbl>
    <w:p w14:paraId="51240B06" w14:textId="77777777" w:rsidR="004C1AF0" w:rsidRPr="004C1AF0" w:rsidRDefault="004C1AF0" w:rsidP="004C1AF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3. Приложения, приведенные в пункте 2 настоящего предложения на участие в закупке, являются неотъемлемой частью настоящего предложения на участие в закупке:</w:t>
      </w:r>
    </w:p>
    <w:p w14:paraId="6EC7C469"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3.1  Приложение № 1 «Техническое предложение » на ___ стр.; </w:t>
      </w:r>
    </w:p>
    <w:p w14:paraId="00C6EB2E"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3.2  Приложение № 2 «Справка о кадровых ресурсах»;</w:t>
      </w:r>
    </w:p>
    <w:p w14:paraId="6A390113"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3.3. Приложение № 3 «СОГЛАСИЕ НА ОБРАБОТКУ ПЕРСОНАЛЬНЫХ ДАННЫХ» на___стр;</w:t>
      </w:r>
    </w:p>
    <w:p w14:paraId="27EB2D0B"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3.4  Приложение № 4 «Справка о репутации».</w:t>
      </w:r>
    </w:p>
    <w:p w14:paraId="042BB699"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3.5…..</w:t>
      </w:r>
    </w:p>
    <w:p w14:paraId="1C08B685"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4. Мы ознакомлены с материалами, содержащимися в закупочной документации и ее технической частью, с Извещением о Закупке, Техническим заданием, влияющими на стоимость товаров, работ, услуг, имущественных прав и не имеем к ним претензий.</w:t>
      </w:r>
    </w:p>
    <w:p w14:paraId="154EC2DE" w14:textId="77777777" w:rsidR="004C1AF0" w:rsidRPr="004C1AF0" w:rsidRDefault="004C1AF0" w:rsidP="004C1AF0">
      <w:pPr>
        <w:spacing w:after="0" w:line="240" w:lineRule="auto"/>
        <w:ind w:firstLine="709"/>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lastRenderedPageBreak/>
        <w:t>5. Если наши предложения, изложенные выше, будут приняты, мы берем на себя обязательство поставить товары (выполнить работы, оказать услуги, предоставить имущественные права) на требуемых условиях, обеспечить выполнение указанных гарантийных обязательств в соответствии с требованиями закупочной документации, Объявления о Закупке, Технического задания и согласно нашим предложениям, которые мы просим включить в договор.</w:t>
      </w:r>
    </w:p>
    <w:p w14:paraId="09967B1F" w14:textId="77777777" w:rsidR="004C1AF0" w:rsidRPr="004C1AF0" w:rsidRDefault="004C1AF0" w:rsidP="004C1AF0">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6. Настоящей заявкой на участие в закупке сообщаем, что в отношении __________________________________________________________________</w:t>
      </w:r>
    </w:p>
    <w:p w14:paraId="6CFDF7C6" w14:textId="77777777" w:rsidR="004C1AF0" w:rsidRPr="004C1AF0" w:rsidRDefault="004C1AF0" w:rsidP="004C1AF0">
      <w:pPr>
        <w:keepNext/>
        <w:keepLines/>
        <w:widowControl w:val="0"/>
        <w:pBdr>
          <w:top w:val="nil"/>
          <w:left w:val="nil"/>
          <w:bottom w:val="nil"/>
          <w:right w:val="nil"/>
          <w:between w:val="nil"/>
        </w:pBd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right="-85" w:firstLine="709"/>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(наименование участника закупки (для юридических лиц), наименование индивидуального предпринимателя)</w:t>
      </w:r>
    </w:p>
    <w:p w14:paraId="66176AE0" w14:textId="77777777" w:rsidR="004C1AF0" w:rsidRPr="004C1AF0" w:rsidRDefault="004C1AF0" w:rsidP="004C1AF0">
      <w:pPr>
        <w:pBdr>
          <w:top w:val="nil"/>
          <w:left w:val="nil"/>
          <w:bottom w:val="nil"/>
          <w:right w:val="nil"/>
          <w:between w:val="nil"/>
        </w:pBdr>
        <w:spacing w:after="0" w:line="240" w:lineRule="auto"/>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не проводится процедура ликвидации, отсутствует решение арбитражного суда о признании банкротом и об открытии исполнительного производства, деятельность не приостановлена, а также, что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а также Федеральным законом от 18.07.2011 N 223-ФЗ "О закупках товаров, работ, услуг отдельными видами юридических лиц" по адресу </w:t>
      </w:r>
      <w:hyperlink r:id="rId21">
        <w:r w:rsidRPr="004C1AF0">
          <w:rPr>
            <w:rFonts w:ascii="Times New Roman" w:eastAsia="Times New Roman" w:hAnsi="Times New Roman" w:cs="Times New Roman"/>
            <w:color w:val="000000"/>
            <w:kern w:val="0"/>
            <w:lang w:eastAsia="ru-RU"/>
            <w14:ligatures w14:val="none"/>
          </w:rPr>
          <w:t>http://rnp.fas.gov.ru</w:t>
        </w:r>
      </w:hyperlink>
      <w:r w:rsidRPr="004C1AF0">
        <w:rPr>
          <w:rFonts w:ascii="Times New Roman" w:eastAsia="Times New Roman" w:hAnsi="Times New Roman" w:cs="Times New Roman"/>
          <w:color w:val="000000"/>
          <w:kern w:val="0"/>
          <w:lang w:eastAsia="ru-RU"/>
          <w14:ligatures w14:val="none"/>
        </w:rPr>
        <w:t>, отсутствуют сведения о __________________________________________________________________</w:t>
      </w:r>
    </w:p>
    <w:p w14:paraId="2B6C0EA2" w14:textId="77777777" w:rsidR="004C1AF0" w:rsidRPr="004C1AF0" w:rsidRDefault="004C1AF0" w:rsidP="004C1AF0">
      <w:pPr>
        <w:keepNext/>
        <w:keepLines/>
        <w:widowControl w:val="0"/>
        <w:pBdr>
          <w:top w:val="nil"/>
          <w:left w:val="nil"/>
          <w:bottom w:val="nil"/>
          <w:right w:val="nil"/>
          <w:between w:val="nil"/>
        </w:pBd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0" w:line="240" w:lineRule="auto"/>
        <w:ind w:right="-85" w:firstLine="709"/>
        <w:jc w:val="center"/>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(наименование участника закупки (для юридических лиц), наименование индивидуального предпринимателя)</w:t>
      </w:r>
    </w:p>
    <w:p w14:paraId="6B7A2EF8" w14:textId="77777777" w:rsidR="004C1AF0" w:rsidRPr="004C1AF0" w:rsidRDefault="004C1AF0" w:rsidP="004C1AF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7. Настоящим гарантируем достоверность представленной нами в предложении на участие в закупке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упомянутых в нашем предложении на участие в закупке юридических и физических лиц информацию, уточняющую представленные нами сведения, в том числе сведения о соисполнителях (субподрядчиках). </w:t>
      </w:r>
    </w:p>
    <w:p w14:paraId="4968E34B" w14:textId="77777777" w:rsidR="004C1AF0" w:rsidRPr="004C1AF0" w:rsidRDefault="004C1AF0" w:rsidP="004C1AF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8. В случае если наше предложение будет признано лучшим, мы берем на себя обязательства подписать договор с Заказчиком на поставку товара (выполнение работ, оказание услуг, предоставление имущественных прав) в соответствии с требованиями закупочной документации и условиями наших предложений в срок не менее 2 рабочих дней со дня получения уведомления о готовности Заказчика к его заключению. </w:t>
      </w:r>
    </w:p>
    <w:p w14:paraId="57E4902F"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9. В случае если наше предложение будет лучшим после предложения отобранного поставщика, а отобранный поставщик будет признан уклонившимся от заключения договора, мы обязуемся подписать данный договор на поставку товара (выполнение работ, оказание услуг, предоставление имущественных прав) в соответствии с требованиями закупочной документации и условиями нашего предложения.</w:t>
      </w:r>
    </w:p>
    <w:p w14:paraId="767C300A"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10.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 (указать Ф.И.О. полностью, должность и контактную информацию уполномоченного лица, включая телефон, факс (с указанием кода), адрес). Все сведения о проведении закупки просим сообщать указанному уполномоченному лицу.</w:t>
      </w:r>
    </w:p>
    <w:p w14:paraId="154BEF17"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11. В случае присуждения нам права заключить договор в период с даты получения протокола оценки и сопоставления предложений на участие в закупке и проекта договора и до подписания официального договора настоящая заявка на участие в закупке будет носить характер предварительного заключенного нами и Заказчиком договора о заключении договора на условиях наших предложений.</w:t>
      </w:r>
    </w:p>
    <w:p w14:paraId="1D1FF7C9" w14:textId="77777777" w:rsidR="004C1AF0" w:rsidRPr="004C1AF0" w:rsidRDefault="004C1AF0" w:rsidP="004C1AF0">
      <w:pPr>
        <w:keepNext/>
        <w:pBdr>
          <w:top w:val="nil"/>
          <w:left w:val="nil"/>
          <w:bottom w:val="nil"/>
          <w:right w:val="nil"/>
          <w:between w:val="nil"/>
        </w:pBdr>
        <w:spacing w:before="60" w:after="0" w:line="240" w:lineRule="auto"/>
        <w:ind w:firstLine="709"/>
        <w:rPr>
          <w:rFonts w:ascii="Times New Roman" w:eastAsia="Times New Roman" w:hAnsi="Times New Roman" w:cs="Times New Roman"/>
          <w:color w:val="000000"/>
          <w:kern w:val="0"/>
          <w:sz w:val="20"/>
          <w:szCs w:val="20"/>
          <w:lang w:eastAsia="ru-RU"/>
          <w14:ligatures w14:val="none"/>
        </w:rPr>
      </w:pPr>
      <w:r w:rsidRPr="004C1AF0">
        <w:rPr>
          <w:rFonts w:ascii="Times New Roman" w:eastAsia="Times New Roman" w:hAnsi="Times New Roman" w:cs="Times New Roman"/>
          <w:color w:val="000000"/>
          <w:kern w:val="0"/>
          <w:sz w:val="20"/>
          <w:szCs w:val="20"/>
          <w:lang w:eastAsia="ru-RU"/>
          <w14:ligatures w14:val="none"/>
        </w:rPr>
        <w:t xml:space="preserve">12. Банковские реквизиты участника закупки: </w:t>
      </w:r>
    </w:p>
    <w:p w14:paraId="6E7196DC"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ИНН ____________________, КПП _________________________</w:t>
      </w:r>
    </w:p>
    <w:p w14:paraId="16B562A5"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Наименование и местонахождение обслуживающего банка ____________________</w:t>
      </w:r>
    </w:p>
    <w:p w14:paraId="47961CFF"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Расчетный счет ____________________</w:t>
      </w:r>
    </w:p>
    <w:p w14:paraId="64E3404C"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Корреспондентский счет ____________________</w:t>
      </w:r>
    </w:p>
    <w:p w14:paraId="7D267F65" w14:textId="77777777" w:rsidR="004C1AF0" w:rsidRPr="004C1AF0" w:rsidRDefault="004C1AF0" w:rsidP="004C1AF0">
      <w:pPr>
        <w:spacing w:after="0" w:line="240" w:lineRule="auto"/>
        <w:rPr>
          <w:rFonts w:ascii="Times New Roman" w:eastAsia="Times New Roman" w:hAnsi="Times New Roman" w:cs="Times New Roman"/>
          <w:kern w:val="0"/>
          <w:sz w:val="20"/>
          <w:szCs w:val="20"/>
          <w:lang w:eastAsia="ru-RU"/>
          <w14:ligatures w14:val="none"/>
        </w:rPr>
      </w:pPr>
      <w:r w:rsidRPr="004C1AF0">
        <w:rPr>
          <w:rFonts w:ascii="Times New Roman" w:eastAsia="Times New Roman" w:hAnsi="Times New Roman" w:cs="Times New Roman"/>
          <w:kern w:val="0"/>
          <w:sz w:val="20"/>
          <w:szCs w:val="20"/>
          <w:lang w:eastAsia="ru-RU"/>
          <w14:ligatures w14:val="none"/>
        </w:rPr>
        <w:t>Код БИК ____________________</w:t>
      </w:r>
    </w:p>
    <w:p w14:paraId="48F23316"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4C1AF0">
        <w:rPr>
          <w:rFonts w:ascii="Times New Roman" w:eastAsia="Times New Roman" w:hAnsi="Times New Roman" w:cs="Times New Roman"/>
          <w:color w:val="000000"/>
          <w:kern w:val="0"/>
          <w:sz w:val="20"/>
          <w:szCs w:val="20"/>
          <w:lang w:eastAsia="ru-RU"/>
          <w14:ligatures w14:val="none"/>
        </w:rPr>
        <w:t>13. Корреспонденцию в наш адрес просим направлять по адресу: __________________________________________________________________</w:t>
      </w:r>
    </w:p>
    <w:p w14:paraId="0E9EB454" w14:textId="77777777" w:rsidR="004C1AF0" w:rsidRPr="004C1AF0" w:rsidRDefault="004C1AF0" w:rsidP="004C1AF0">
      <w:pPr>
        <w:pBdr>
          <w:top w:val="nil"/>
          <w:left w:val="nil"/>
          <w:bottom w:val="nil"/>
          <w:right w:val="nil"/>
          <w:between w:val="nil"/>
        </w:pBdr>
        <w:spacing w:before="60" w:after="0" w:line="240" w:lineRule="auto"/>
        <w:ind w:firstLine="709"/>
        <w:jc w:val="both"/>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sz w:val="20"/>
          <w:szCs w:val="20"/>
          <w:lang w:eastAsia="ru-RU"/>
          <w14:ligatures w14:val="none"/>
        </w:rPr>
        <w:t>14. К настоящему предложению на участие в закупке прилагаются документы, являющиеся неотъемлемой частью нашего предложения на участие в закупке, согласно описи, на _____ стр</w:t>
      </w:r>
      <w:r w:rsidRPr="004C1AF0">
        <w:rPr>
          <w:rFonts w:ascii="Times New Roman" w:eastAsia="Times New Roman" w:hAnsi="Times New Roman" w:cs="Times New Roman"/>
          <w:color w:val="000000"/>
          <w:kern w:val="0"/>
          <w:lang w:eastAsia="ru-RU"/>
          <w14:ligatures w14:val="none"/>
        </w:rPr>
        <w:t>.</w:t>
      </w:r>
    </w:p>
    <w:p w14:paraId="7978AC1D" w14:textId="77777777" w:rsidR="004C1AF0" w:rsidRPr="004C1AF0" w:rsidRDefault="004C1AF0" w:rsidP="004C1AF0">
      <w:pPr>
        <w:spacing w:after="0" w:line="240" w:lineRule="auto"/>
        <w:ind w:firstLine="709"/>
        <w:rPr>
          <w:rFonts w:ascii="Times New Roman" w:eastAsia="Times New Roman" w:hAnsi="Times New Roman" w:cs="Times New Roman"/>
          <w:kern w:val="0"/>
          <w:lang w:eastAsia="ru-RU"/>
          <w14:ligatures w14:val="none"/>
        </w:rPr>
      </w:pPr>
      <w:bookmarkStart w:id="63" w:name="bookmark=id.1302m92" w:colFirst="0" w:colLast="0"/>
      <w:bookmarkEnd w:id="63"/>
      <w:r w:rsidRPr="004C1AF0">
        <w:rPr>
          <w:rFonts w:ascii="Times New Roman" w:eastAsia="Times New Roman" w:hAnsi="Times New Roman" w:cs="Times New Roman"/>
          <w:b/>
          <w:kern w:val="0"/>
          <w:lang w:eastAsia="ru-RU"/>
          <w14:ligatures w14:val="none"/>
        </w:rPr>
        <w:t>Участник закупки/уполномоченный представитель</w:t>
      </w:r>
      <w:r w:rsidRPr="004C1AF0">
        <w:rPr>
          <w:rFonts w:ascii="Times New Roman" w:eastAsia="Times New Roman" w:hAnsi="Times New Roman" w:cs="Times New Roman"/>
          <w:b/>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256FDE2E" w14:textId="77777777" w:rsidR="004C1AF0" w:rsidRPr="004C1AF0" w:rsidRDefault="004C1AF0" w:rsidP="004C1AF0">
      <w:pPr>
        <w:spacing w:after="0" w:line="240" w:lineRule="auto"/>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 xml:space="preserve">                              (подпись) М.П.</w:t>
      </w:r>
    </w:p>
    <w:p w14:paraId="4FAB581C" w14:textId="77777777" w:rsidR="004C1AF0" w:rsidRPr="004C1AF0" w:rsidRDefault="004C1AF0" w:rsidP="004C1AF0">
      <w:pPr>
        <w:spacing w:after="0" w:line="240" w:lineRule="auto"/>
        <w:ind w:firstLine="709"/>
        <w:rPr>
          <w:rFonts w:ascii="Times New Roman" w:eastAsia="Times New Roman" w:hAnsi="Times New Roman" w:cs="Times New Roman"/>
          <w:kern w:val="0"/>
          <w:vertAlign w:val="superscript"/>
          <w:lang w:eastAsia="ru-RU"/>
          <w14:ligatures w14:val="none"/>
        </w:rPr>
      </w:pPr>
      <w:bookmarkStart w:id="64" w:name="_heading=h.3mzq4wv" w:colFirst="0" w:colLast="0"/>
      <w:bookmarkEnd w:id="64"/>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p>
    <w:p w14:paraId="7B601C5C" w14:textId="77777777" w:rsidR="004C1AF0" w:rsidRPr="004C1AF0" w:rsidRDefault="004C1AF0" w:rsidP="004C1AF0">
      <w:pPr>
        <w:spacing w:after="0" w:line="240" w:lineRule="auto"/>
        <w:ind w:firstLine="709"/>
        <w:rPr>
          <w:rFonts w:ascii="Times New Roman" w:eastAsia="Times New Roman" w:hAnsi="Times New Roman" w:cs="Times New Roman"/>
          <w:kern w:val="0"/>
          <w:vertAlign w:val="superscript"/>
          <w:lang w:eastAsia="ru-RU"/>
          <w14:ligatures w14:val="none"/>
        </w:rPr>
      </w:pPr>
    </w:p>
    <w:p w14:paraId="1DAC9EF7" w14:textId="590AB9C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bookmarkStart w:id="65" w:name="bookmark=id.haapch" w:colFirst="0" w:colLast="0"/>
      <w:bookmarkStart w:id="66" w:name="_heading=h.2250f4o" w:colFirst="0" w:colLast="0"/>
      <w:bookmarkEnd w:id="65"/>
      <w:bookmarkEnd w:id="66"/>
      <w:r w:rsidRPr="004C1AF0">
        <w:rPr>
          <w:rFonts w:ascii="Times New Roman" w:eastAsia="Times New Roman" w:hAnsi="Times New Roman" w:cs="Times New Roman"/>
          <w:kern w:val="0"/>
          <w:lang w:eastAsia="ru-RU"/>
          <w14:ligatures w14:val="none"/>
        </w:rPr>
        <w:lastRenderedPageBreak/>
        <w:t>Приложение № 1 к заявке</w:t>
      </w:r>
    </w:p>
    <w:p w14:paraId="025B2095"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 участие в закупке</w:t>
      </w:r>
    </w:p>
    <w:p w14:paraId="7CFDA61A" w14:textId="77777777" w:rsidR="004C1AF0" w:rsidRPr="004C1AF0" w:rsidRDefault="004C1AF0" w:rsidP="004C1AF0">
      <w:pPr>
        <w:keepNext/>
        <w:spacing w:after="0" w:line="240" w:lineRule="auto"/>
        <w:jc w:val="center"/>
        <w:rPr>
          <w:rFonts w:ascii="Times New Roman" w:eastAsia="Times New Roman" w:hAnsi="Times New Roman" w:cs="Times New Roman"/>
          <w:b/>
          <w:kern w:val="0"/>
          <w:lang w:eastAsia="ru-RU"/>
          <w14:ligatures w14:val="none"/>
        </w:rPr>
      </w:pPr>
    </w:p>
    <w:p w14:paraId="29DA3992" w14:textId="77777777" w:rsidR="004C1AF0" w:rsidRPr="004C1AF0" w:rsidRDefault="004C1AF0" w:rsidP="004C1AF0">
      <w:pPr>
        <w:keepNext/>
        <w:spacing w:after="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kern w:val="0"/>
          <w:lang w:eastAsia="ru-RU"/>
          <w14:ligatures w14:val="none"/>
        </w:rPr>
        <w:t>ФОРМА 3.</w:t>
      </w:r>
      <w:r w:rsidRPr="004C1AF0">
        <w:rPr>
          <w:rFonts w:ascii="Times New Roman" w:eastAsia="Times New Roman" w:hAnsi="Times New Roman" w:cs="Times New Roman"/>
          <w:b/>
          <w:smallCaps/>
          <w:kern w:val="0"/>
          <w:lang w:eastAsia="ru-RU"/>
          <w14:ligatures w14:val="none"/>
        </w:rPr>
        <w:t xml:space="preserve"> ТЕХНИЧЕСКОЕ ПРЕДЛОЖЕНИЕ</w:t>
      </w:r>
      <w:r w:rsidRPr="004C1AF0">
        <w:rPr>
          <w:rFonts w:ascii="Times New Roman" w:eastAsia="Times New Roman" w:hAnsi="Times New Roman" w:cs="Times New Roman"/>
          <w:kern w:val="0"/>
          <w:sz w:val="24"/>
          <w:szCs w:val="24"/>
          <w:lang w:eastAsia="ru-RU"/>
          <w14:ligatures w14:val="none"/>
        </w:rPr>
        <w:t xml:space="preserve"> </w:t>
      </w:r>
    </w:p>
    <w:p w14:paraId="33DF65D7" w14:textId="77777777" w:rsidR="004C1AF0" w:rsidRPr="004C1AF0" w:rsidRDefault="004C1AF0" w:rsidP="004C1AF0">
      <w:pPr>
        <w:pBdr>
          <w:top w:val="nil"/>
          <w:left w:val="nil"/>
          <w:bottom w:val="nil"/>
          <w:right w:val="nil"/>
          <w:between w:val="nil"/>
        </w:pBdr>
        <w:tabs>
          <w:tab w:val="left" w:pos="709"/>
        </w:tabs>
        <w:spacing w:after="0" w:line="240" w:lineRule="auto"/>
        <w:jc w:val="center"/>
        <w:rPr>
          <w:rFonts w:ascii="Times New Roman" w:eastAsia="Times New Roman" w:hAnsi="Times New Roman" w:cs="Times New Roman"/>
          <w:b/>
          <w:bCs/>
          <w:kern w:val="0"/>
          <w:lang w:eastAsia="ru-RU"/>
          <w14:ligatures w14:val="none"/>
        </w:rPr>
      </w:pPr>
      <w:r w:rsidRPr="004C1AF0">
        <w:rPr>
          <w:rFonts w:ascii="Times New Roman" w:eastAsia="Times New Roman" w:hAnsi="Times New Roman" w:cs="Times New Roman"/>
          <w:b/>
          <w:kern w:val="0"/>
          <w:sz w:val="24"/>
          <w:szCs w:val="24"/>
          <w:lang w:eastAsia="ru-RU"/>
          <w14:ligatures w14:val="none"/>
        </w:rPr>
        <w:t>на</w:t>
      </w:r>
      <w:r w:rsidRPr="004C1AF0">
        <w:rPr>
          <w:rFonts w:ascii="Times New Roman" w:eastAsia="Times New Roman" w:hAnsi="Times New Roman" w:cs="Times New Roman"/>
          <w:kern w:val="0"/>
          <w:sz w:val="24"/>
          <w:szCs w:val="24"/>
          <w:lang w:eastAsia="ru-RU"/>
          <w14:ligatures w14:val="none"/>
        </w:rPr>
        <w:t xml:space="preserve"> </w:t>
      </w:r>
      <w:r w:rsidRPr="004C1AF0">
        <w:rPr>
          <w:rFonts w:ascii="Times New Roman" w:eastAsia="Times New Roman" w:hAnsi="Times New Roman" w:cs="Times New Roman"/>
          <w:b/>
          <w:kern w:val="0"/>
          <w:sz w:val="24"/>
          <w:szCs w:val="24"/>
          <w:lang w:eastAsia="ru-RU"/>
          <w14:ligatures w14:val="none"/>
        </w:rPr>
        <w:t xml:space="preserve">оказание </w:t>
      </w:r>
      <w:r w:rsidRPr="004C1AF0">
        <w:rPr>
          <w:rFonts w:ascii="Times New Roman" w:eastAsia="Times New Roman" w:hAnsi="Times New Roman" w:cs="Times New Roman"/>
          <w:b/>
          <w:color w:val="000000"/>
          <w:kern w:val="0"/>
          <w:lang w:eastAsia="ru-RU"/>
          <w14:ligatures w14:val="none"/>
        </w:rPr>
        <w:t>услуг</w:t>
      </w:r>
      <w:r w:rsidRPr="004C1AF0">
        <w:rPr>
          <w:rFonts w:ascii="Times New Roman" w:eastAsia="Times New Roman" w:hAnsi="Times New Roman" w:cs="Times New Roman"/>
          <w:kern w:val="0"/>
          <w:highlight w:val="white"/>
          <w:lang w:eastAsia="ru-RU"/>
          <w14:ligatures w14:val="none"/>
        </w:rPr>
        <w:t xml:space="preserve">  </w:t>
      </w:r>
      <w:r w:rsidRPr="004C1AF0">
        <w:rPr>
          <w:rFonts w:ascii="Times New Roman" w:eastAsia="Times New Roman" w:hAnsi="Times New Roman" w:cs="Times New Roman"/>
          <w:b/>
          <w:bCs/>
          <w:kern w:val="0"/>
          <w:lang w:eastAsia="ru-RU"/>
          <w14:ligatures w14:val="none"/>
        </w:rPr>
        <w:t>по привлечению регистраций уникальных пользователей и рекламному продвижению в сети Интернет кампании по набору на инвестиции для привлечения заявок на сайт https://invest.iidf.ru/, продвижению проектов Заказчика</w:t>
      </w:r>
    </w:p>
    <w:p w14:paraId="1C52ADBE" w14:textId="77777777" w:rsidR="004C1AF0" w:rsidRPr="004C1AF0" w:rsidRDefault="004C1AF0" w:rsidP="004C1AF0">
      <w:pPr>
        <w:spacing w:after="0" w:line="240" w:lineRule="auto"/>
        <w:jc w:val="center"/>
        <w:rPr>
          <w:rFonts w:ascii="Times New Roman" w:eastAsia="Times New Roman" w:hAnsi="Times New Roman" w:cs="Times New Roman"/>
          <w:b/>
          <w:color w:val="000000"/>
          <w:kern w:val="0"/>
          <w:lang w:eastAsia="ru-RU"/>
          <w14:ligatures w14:val="none"/>
        </w:rPr>
      </w:pPr>
      <w:r w:rsidRPr="004C1AF0">
        <w:rPr>
          <w:rFonts w:ascii="Times New Roman" w:eastAsia="Times New Roman" w:hAnsi="Times New Roman" w:cs="Times New Roman"/>
          <w:b/>
          <w:color w:val="000000"/>
          <w:kern w:val="0"/>
          <w:lang w:eastAsia="ru-RU"/>
          <w14:ligatures w14:val="none"/>
        </w:rPr>
        <w:t>Реестровый номер закупки КФИ/1-2-24.</w:t>
      </w:r>
    </w:p>
    <w:p w14:paraId="2AE01430" w14:textId="77777777" w:rsidR="004C1AF0" w:rsidRPr="004C1AF0" w:rsidRDefault="004C1AF0" w:rsidP="004C1AF0">
      <w:pPr>
        <w:keepNext/>
        <w:spacing w:after="0" w:line="240" w:lineRule="auto"/>
        <w:jc w:val="center"/>
        <w:rPr>
          <w:rFonts w:ascii="Times New Roman" w:eastAsia="Times New Roman" w:hAnsi="Times New Roman" w:cs="Times New Roman"/>
          <w:b/>
          <w:smallCaps/>
          <w:kern w:val="0"/>
          <w:lang w:eastAsia="ru-RU"/>
          <w14:ligatures w14:val="none"/>
        </w:rPr>
      </w:pPr>
    </w:p>
    <w:p w14:paraId="717337D2" w14:textId="77777777" w:rsidR="004C1AF0" w:rsidRPr="004C1AF0" w:rsidRDefault="004C1AF0" w:rsidP="004C1AF0">
      <w:pPr>
        <w:shd w:val="clear" w:color="auto" w:fill="FFFFFF"/>
        <w:spacing w:after="0" w:line="240" w:lineRule="auto"/>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i/>
          <w:kern w:val="0"/>
          <w:lang w:eastAsia="ru-RU"/>
          <w14:ligatures w14:val="none"/>
        </w:rPr>
        <w:t xml:space="preserve">Участник процедуры закупки: </w:t>
      </w:r>
      <w:r w:rsidRPr="004C1AF0">
        <w:rPr>
          <w:rFonts w:ascii="Times New Roman" w:eastAsia="Times New Roman" w:hAnsi="Times New Roman" w:cs="Times New Roman"/>
          <w:b/>
          <w:kern w:val="0"/>
          <w:lang w:eastAsia="ru-RU"/>
          <w14:ligatures w14:val="none"/>
        </w:rPr>
        <w:t>_______________________________________</w:t>
      </w:r>
    </w:p>
    <w:p w14:paraId="6C3170F1" w14:textId="77777777" w:rsidR="004C1AF0" w:rsidRPr="004C1AF0" w:rsidRDefault="004C1AF0" w:rsidP="004C1AF0">
      <w:pPr>
        <w:shd w:val="clear" w:color="auto" w:fill="FFFFFF"/>
        <w:spacing w:after="0" w:line="240" w:lineRule="auto"/>
        <w:jc w:val="center"/>
        <w:rPr>
          <w:rFonts w:ascii="Times New Roman" w:eastAsia="Times New Roman" w:hAnsi="Times New Roman" w:cs="Times New Roman"/>
          <w:i/>
          <w:color w:val="808080"/>
          <w:kern w:val="0"/>
          <w:vertAlign w:val="superscript"/>
          <w:lang w:eastAsia="ru-RU"/>
          <w14:ligatures w14:val="none"/>
        </w:rPr>
      </w:pPr>
      <w:r w:rsidRPr="004C1AF0">
        <w:rPr>
          <w:rFonts w:ascii="Times New Roman" w:eastAsia="Times New Roman" w:hAnsi="Times New Roman" w:cs="Times New Roman"/>
          <w:i/>
          <w:color w:val="808080"/>
          <w:kern w:val="0"/>
          <w:vertAlign w:val="superscript"/>
          <w:lang w:eastAsia="ru-RU"/>
          <w14:ligatures w14:val="none"/>
        </w:rPr>
        <w:t>(полное наименование участника с указанием организационно-правовой формы (в соответствии с учредительными документами))</w:t>
      </w:r>
    </w:p>
    <w:p w14:paraId="3FC6BEEB" w14:textId="77777777" w:rsidR="004C1AF0" w:rsidRPr="004C1AF0" w:rsidRDefault="004C1AF0" w:rsidP="004C1AF0">
      <w:pPr>
        <w:shd w:val="clear" w:color="auto" w:fill="FFFFFF"/>
        <w:spacing w:after="0" w:line="240" w:lineRule="auto"/>
        <w:rPr>
          <w:rFonts w:ascii="Arial" w:eastAsia="Arial" w:hAnsi="Arial" w:cs="Arial"/>
          <w:b/>
          <w:kern w:val="0"/>
          <w:lang w:eastAsia="ru-RU"/>
          <w14:ligatures w14:val="none"/>
        </w:rPr>
      </w:pPr>
    </w:p>
    <w:p w14:paraId="46971077"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 xml:space="preserve">Изучив документацию открытого запроса предложений в электронной форме  на право _______________________(указать предмет договора), включая прилагаемые в составе документации конкурентной процедуры закупки требования к оказанию услуг (описание предмета закупки) и проект договора, сообщаем </w:t>
      </w:r>
      <w:r w:rsidRPr="004C1AF0">
        <w:rPr>
          <w:rFonts w:ascii="Times New Roman" w:eastAsia="Times New Roman" w:hAnsi="Times New Roman" w:cs="Times New Roman"/>
          <w:b/>
          <w:kern w:val="0"/>
          <w:lang w:eastAsia="ru-RU"/>
          <w14:ligatures w14:val="none"/>
        </w:rPr>
        <w:t>о согласии  оказать услуги на условиях, установленных в закупочной документации, и в соответствии с настоящим техническим предложением:</w:t>
      </w:r>
    </w:p>
    <w:p w14:paraId="2C5F8FEE"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kern w:val="0"/>
          <w:lang w:eastAsia="ru-RU"/>
          <w14:ligatures w14:val="none"/>
        </w:rPr>
      </w:pPr>
    </w:p>
    <w:p w14:paraId="69216A1C" w14:textId="77777777" w:rsidR="004C1AF0" w:rsidRPr="004C1AF0" w:rsidRDefault="004C1AF0" w:rsidP="004C1AF0">
      <w:pPr>
        <w:keepNext/>
        <w:shd w:val="clear" w:color="auto" w:fill="FFFFFF"/>
        <w:spacing w:after="0" w:line="240" w:lineRule="auto"/>
        <w:ind w:left="284"/>
        <w:jc w:val="both"/>
        <w:rPr>
          <w:rFonts w:ascii="Times New Roman" w:eastAsia="Times New Roman" w:hAnsi="Times New Roman" w:cs="Times New Roman"/>
          <w:b/>
          <w:i/>
          <w:kern w:val="0"/>
          <w:lang w:eastAsia="ru-RU"/>
          <w14:ligatures w14:val="none"/>
        </w:rPr>
      </w:pPr>
      <w:r w:rsidRPr="004C1AF0">
        <w:rPr>
          <w:rFonts w:ascii="Times New Roman" w:eastAsia="Times New Roman" w:hAnsi="Times New Roman" w:cs="Times New Roman"/>
          <w:b/>
          <w:i/>
          <w:kern w:val="0"/>
          <w:lang w:eastAsia="ru-RU"/>
          <w14:ligatures w14:val="none"/>
        </w:rPr>
        <w:t>Инструкции по заполнению:</w:t>
      </w:r>
    </w:p>
    <w:p w14:paraId="41F0AD68" w14:textId="77777777" w:rsidR="004C1AF0" w:rsidRPr="004C1AF0" w:rsidRDefault="004C1AF0" w:rsidP="004C1AF0">
      <w:pPr>
        <w:keepNext/>
        <w:shd w:val="clear" w:color="auto" w:fill="FFFFFF"/>
        <w:spacing w:after="0" w:line="240" w:lineRule="auto"/>
        <w:ind w:left="284"/>
        <w:jc w:val="both"/>
        <w:rPr>
          <w:rFonts w:ascii="Times New Roman" w:eastAsia="Times New Roman" w:hAnsi="Times New Roman" w:cs="Times New Roman"/>
          <w:b/>
          <w:i/>
          <w:kern w:val="0"/>
          <w:lang w:eastAsia="ru-RU"/>
          <w14:ligatures w14:val="none"/>
        </w:rPr>
      </w:pPr>
    </w:p>
    <w:p w14:paraId="49394493" w14:textId="6C0B91C3"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1F497D"/>
          <w:kern w:val="0"/>
          <w:sz w:val="24"/>
          <w:szCs w:val="24"/>
          <w:lang w:eastAsia="ru-RU"/>
          <w14:ligatures w14:val="none"/>
        </w:rPr>
      </w:pPr>
      <w:r w:rsidRPr="004C1AF0">
        <w:rPr>
          <w:rFonts w:ascii="Times New Roman" w:eastAsia="Times New Roman" w:hAnsi="Times New Roman" w:cs="Times New Roman"/>
          <w:i/>
          <w:color w:val="1F497D"/>
          <w:kern w:val="0"/>
          <w:sz w:val="24"/>
          <w:szCs w:val="24"/>
          <w:lang w:eastAsia="ru-RU"/>
          <w14:ligatures w14:val="none"/>
        </w:rPr>
        <w:t>Заполняется участником запроса предложений в  соответствии с требованиями Части VI «Техническая часть закупочной документации» и Части V ПРОЕКТ ДОГОВОРА с предоставлением подробного описания методологии и технологии выполнения работ/оказания услуг, включая подробное описание последовательности и порядка  выполнения работ/оказания услуг, действующей на предприятии системе контроля качества, с обязательным указанием объема и сроков выполняемых работ / оказываемых услуг, заполнением Таблицы 1 «Спецификация»</w:t>
      </w:r>
      <w:r w:rsidR="008B4D69" w:rsidRPr="008B4D69">
        <w:rPr>
          <w:rFonts w:ascii="Times New Roman" w:eastAsia="Times New Roman" w:hAnsi="Times New Roman" w:cs="Times New Roman"/>
          <w:i/>
          <w:color w:val="1F497D"/>
          <w:kern w:val="0"/>
          <w:sz w:val="24"/>
          <w:szCs w:val="24"/>
          <w:lang w:eastAsia="ru-RU"/>
          <w14:ligatures w14:val="none"/>
        </w:rPr>
        <w:t>.</w:t>
      </w:r>
    </w:p>
    <w:p w14:paraId="3508946B" w14:textId="77777777" w:rsidR="004C1AF0" w:rsidRPr="004C1AF0" w:rsidRDefault="004C1AF0" w:rsidP="004C1AF0">
      <w:pPr>
        <w:keepNext/>
        <w:shd w:val="clear" w:color="auto" w:fill="FFFFFF"/>
        <w:spacing w:after="0" w:line="240" w:lineRule="auto"/>
        <w:ind w:left="284"/>
        <w:jc w:val="both"/>
        <w:rPr>
          <w:rFonts w:ascii="Times New Roman" w:eastAsia="Times New Roman" w:hAnsi="Times New Roman" w:cs="Times New Roman"/>
          <w:b/>
          <w:i/>
          <w:color w:val="1F497D"/>
          <w:kern w:val="0"/>
          <w:sz w:val="24"/>
          <w:szCs w:val="24"/>
          <w:lang w:eastAsia="ru-RU"/>
          <w14:ligatures w14:val="none"/>
        </w:rPr>
      </w:pPr>
    </w:p>
    <w:p w14:paraId="25329E9F" w14:textId="37C17F9D" w:rsidR="004C1AF0" w:rsidRPr="004C1AF0" w:rsidRDefault="000B3846" w:rsidP="004C1AF0">
      <w:pPr>
        <w:shd w:val="clear" w:color="auto" w:fill="FFFFFF"/>
        <w:spacing w:after="0" w:line="240" w:lineRule="auto"/>
        <w:jc w:val="both"/>
        <w:rPr>
          <w:rFonts w:ascii="Times New Roman" w:eastAsia="Times New Roman" w:hAnsi="Times New Roman" w:cs="Times New Roman"/>
          <w:i/>
          <w:color w:val="1F497D"/>
          <w:kern w:val="0"/>
          <w:sz w:val="24"/>
          <w:szCs w:val="24"/>
          <w:lang w:eastAsia="ru-RU"/>
          <w14:ligatures w14:val="none"/>
        </w:rPr>
      </w:pPr>
      <w:r w:rsidRPr="000B3846">
        <w:rPr>
          <w:rFonts w:ascii="Times New Roman" w:eastAsia="Times New Roman" w:hAnsi="Times New Roman" w:cs="Times New Roman"/>
          <w:i/>
          <w:color w:val="1F497D"/>
          <w:kern w:val="0"/>
          <w:sz w:val="24"/>
          <w:szCs w:val="24"/>
          <w:lang w:eastAsia="ru-RU"/>
          <w14:ligatures w14:val="none"/>
        </w:rPr>
        <w:t xml:space="preserve">   </w:t>
      </w:r>
      <w:r w:rsidR="004C1AF0" w:rsidRPr="004C1AF0">
        <w:rPr>
          <w:rFonts w:ascii="Times New Roman" w:eastAsia="Times New Roman" w:hAnsi="Times New Roman" w:cs="Times New Roman"/>
          <w:i/>
          <w:color w:val="1F497D"/>
          <w:kern w:val="0"/>
          <w:sz w:val="24"/>
          <w:szCs w:val="24"/>
          <w:lang w:eastAsia="ru-RU"/>
          <w14:ligatures w14:val="none"/>
        </w:rPr>
        <w:t xml:space="preserve">По усмотрению участника предложение может быть дополнено иными сведениями, улучшающими условия Требований к закупаемым услугам. </w:t>
      </w:r>
    </w:p>
    <w:p w14:paraId="21FBF3C2"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1F497D"/>
          <w:kern w:val="0"/>
          <w:sz w:val="24"/>
          <w:szCs w:val="24"/>
          <w:lang w:eastAsia="ru-RU"/>
          <w14:ligatures w14:val="none"/>
        </w:rPr>
      </w:pPr>
      <w:r w:rsidRPr="004C1AF0">
        <w:rPr>
          <w:rFonts w:ascii="Times New Roman" w:eastAsia="Times New Roman" w:hAnsi="Times New Roman" w:cs="Times New Roman"/>
          <w:i/>
          <w:color w:val="1F497D"/>
          <w:kern w:val="0"/>
          <w:sz w:val="24"/>
          <w:szCs w:val="24"/>
          <w:lang w:eastAsia="ru-RU"/>
          <w14:ligatures w14:val="none"/>
        </w:rPr>
        <w:t xml:space="preserve">Отсутствие описания всех или части предусмотренных Требованиями к оказанию услуг, либо ухудшение качества всех работ / услуг или части работ / услуг и иные отклонения от условий Требований к оказываемым услугам  является нарушением условий документации о проведении запроса предложений и может повлечь за собой отказ участнику в допуске к участию в запросе предложений. </w:t>
      </w:r>
    </w:p>
    <w:p w14:paraId="59C32394"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kern w:val="0"/>
          <w:lang w:eastAsia="ru-RU"/>
          <w14:ligatures w14:val="none"/>
        </w:rPr>
      </w:pPr>
    </w:p>
    <w:p w14:paraId="2E38D742"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Таблица 1</w:t>
      </w:r>
    </w:p>
    <w:p w14:paraId="55A6C76E" w14:textId="77777777" w:rsidR="004C1AF0" w:rsidRPr="004C1AF0" w:rsidRDefault="004C1AF0" w:rsidP="004C1AF0">
      <w:pPr>
        <w:widowControl w:val="0"/>
        <w:tabs>
          <w:tab w:val="left" w:pos="567"/>
          <w:tab w:val="left" w:pos="709"/>
        </w:tabs>
        <w:spacing w:after="0" w:line="240" w:lineRule="auto"/>
        <w:ind w:left="-283" w:right="-274"/>
        <w:jc w:val="center"/>
        <w:rPr>
          <w:rFonts w:ascii="Times New Roman" w:eastAsia="Times New Roman" w:hAnsi="Times New Roman" w:cs="Times New Roman"/>
          <w:kern w:val="0"/>
          <w:lang w:val="en-GB" w:eastAsia="ru-RU"/>
          <w14:ligatures w14:val="none"/>
        </w:rPr>
      </w:pPr>
      <w:r w:rsidRPr="004C1AF0">
        <w:rPr>
          <w:rFonts w:ascii="Times New Roman" w:eastAsia="Times New Roman" w:hAnsi="Times New Roman" w:cs="Times New Roman"/>
          <w:b/>
          <w:smallCaps/>
          <w:kern w:val="0"/>
          <w:lang w:val="en-GB" w:eastAsia="ru-RU"/>
          <w14:ligatures w14:val="none"/>
        </w:rPr>
        <w:t>СПЕЦИФИКАЦИЯ</w:t>
      </w:r>
    </w:p>
    <w:p w14:paraId="7A3DB999" w14:textId="77777777" w:rsidR="004C1AF0" w:rsidRPr="004C1AF0" w:rsidRDefault="004C1AF0" w:rsidP="004C1AF0">
      <w:pPr>
        <w:widowControl w:val="0"/>
        <w:tabs>
          <w:tab w:val="left" w:pos="567"/>
          <w:tab w:val="left" w:pos="709"/>
        </w:tabs>
        <w:spacing w:after="0" w:line="240" w:lineRule="auto"/>
        <w:ind w:left="-283" w:right="-274"/>
        <w:jc w:val="center"/>
        <w:rPr>
          <w:rFonts w:ascii="Times New Roman" w:eastAsia="Times New Roman" w:hAnsi="Times New Roman" w:cs="Times New Roman"/>
          <w:kern w:val="0"/>
          <w:lang w:val="en-GB" w:eastAsia="ru-RU"/>
          <w14:ligatures w14:val="none"/>
        </w:rPr>
      </w:pPr>
    </w:p>
    <w:p w14:paraId="2D061F57" w14:textId="77777777" w:rsidR="004C1AF0" w:rsidRPr="004C1AF0" w:rsidRDefault="004C1AF0" w:rsidP="004C1AF0">
      <w:pPr>
        <w:tabs>
          <w:tab w:val="left" w:pos="567"/>
          <w:tab w:val="left" w:pos="709"/>
        </w:tabs>
        <w:spacing w:after="0" w:line="240" w:lineRule="auto"/>
        <w:ind w:left="-283" w:right="-274"/>
        <w:jc w:val="both"/>
        <w:rPr>
          <w:rFonts w:ascii="Times New Roman" w:eastAsia="Times New Roman" w:hAnsi="Times New Roman" w:cs="Times New Roman"/>
          <w:kern w:val="0"/>
          <w:lang w:val="en-GB" w:eastAsia="ru-RU"/>
          <w14:ligatures w14:val="none"/>
        </w:rPr>
      </w:pPr>
    </w:p>
    <w:tbl>
      <w:tblPr>
        <w:tblW w:w="10321" w:type="dxa"/>
        <w:tblInd w:w="-120" w:type="dxa"/>
        <w:tblLayout w:type="fixed"/>
        <w:tblLook w:val="0400" w:firstRow="0" w:lastRow="0" w:firstColumn="0" w:lastColumn="0" w:noHBand="0" w:noVBand="1"/>
      </w:tblPr>
      <w:tblGrid>
        <w:gridCol w:w="682"/>
        <w:gridCol w:w="19"/>
        <w:gridCol w:w="4769"/>
        <w:gridCol w:w="32"/>
        <w:gridCol w:w="1276"/>
        <w:gridCol w:w="13"/>
        <w:gridCol w:w="1688"/>
        <w:gridCol w:w="1842"/>
      </w:tblGrid>
      <w:tr w:rsidR="004C1AF0" w:rsidRPr="004C1AF0" w14:paraId="76CE396A" w14:textId="77777777" w:rsidTr="00A43EF6">
        <w:trPr>
          <w:trHeight w:val="545"/>
        </w:trPr>
        <w:tc>
          <w:tcPr>
            <w:tcW w:w="701" w:type="dxa"/>
            <w:gridSpan w:val="2"/>
            <w:tcBorders>
              <w:top w:val="single" w:sz="4" w:space="0" w:color="000000"/>
              <w:left w:val="single" w:sz="4" w:space="0" w:color="000000"/>
              <w:bottom w:val="nil"/>
              <w:right w:val="single" w:sz="4" w:space="0" w:color="000000"/>
            </w:tcBorders>
            <w:shd w:val="clear" w:color="auto" w:fill="FFFFFF"/>
          </w:tcPr>
          <w:p w14:paraId="5EED10B7"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w:t>
            </w:r>
          </w:p>
        </w:tc>
        <w:tc>
          <w:tcPr>
            <w:tcW w:w="4769" w:type="dxa"/>
            <w:tcBorders>
              <w:top w:val="single" w:sz="4" w:space="0" w:color="000000"/>
              <w:left w:val="nil"/>
              <w:bottom w:val="nil"/>
              <w:right w:val="single" w:sz="4" w:space="0" w:color="000000"/>
            </w:tcBorders>
            <w:shd w:val="clear" w:color="auto" w:fill="FFFFFF"/>
          </w:tcPr>
          <w:p w14:paraId="47A71A97"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Наименование и описание услуги</w:t>
            </w:r>
          </w:p>
        </w:tc>
        <w:tc>
          <w:tcPr>
            <w:tcW w:w="1321" w:type="dxa"/>
            <w:gridSpan w:val="3"/>
            <w:tcBorders>
              <w:top w:val="single" w:sz="4" w:space="0" w:color="000000"/>
              <w:left w:val="nil"/>
              <w:bottom w:val="nil"/>
              <w:right w:val="single" w:sz="4" w:space="0" w:color="000000"/>
            </w:tcBorders>
            <w:shd w:val="clear" w:color="auto" w:fill="FFFFFF"/>
          </w:tcPr>
          <w:p w14:paraId="70B3F216" w14:textId="77777777" w:rsidR="004C1AF0" w:rsidRPr="004C1AF0" w:rsidRDefault="004C1AF0" w:rsidP="004C1AF0">
            <w:pPr>
              <w:tabs>
                <w:tab w:val="left" w:pos="567"/>
              </w:tabs>
              <w:spacing w:after="0" w:line="240" w:lineRule="auto"/>
              <w:ind w:right="37"/>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Объем услуг на 2024 год (не менее)</w:t>
            </w:r>
          </w:p>
        </w:tc>
        <w:tc>
          <w:tcPr>
            <w:tcW w:w="1688" w:type="dxa"/>
            <w:tcBorders>
              <w:top w:val="single" w:sz="4" w:space="0" w:color="000000"/>
              <w:left w:val="nil"/>
              <w:bottom w:val="nil"/>
              <w:right w:val="single" w:sz="4" w:space="0" w:color="000000"/>
            </w:tcBorders>
            <w:shd w:val="clear" w:color="auto" w:fill="FFFFFF"/>
          </w:tcPr>
          <w:p w14:paraId="425B3106" w14:textId="77777777" w:rsidR="004C1AF0" w:rsidRPr="004C1AF0" w:rsidRDefault="004C1AF0" w:rsidP="004C1AF0">
            <w:pPr>
              <w:tabs>
                <w:tab w:val="left" w:pos="567"/>
              </w:tabs>
              <w:spacing w:after="0" w:line="240" w:lineRule="auto"/>
              <w:ind w:right="36"/>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Единица измерения</w:t>
            </w:r>
          </w:p>
        </w:tc>
        <w:tc>
          <w:tcPr>
            <w:tcW w:w="1842" w:type="dxa"/>
            <w:tcBorders>
              <w:top w:val="single" w:sz="4" w:space="0" w:color="000000"/>
              <w:left w:val="nil"/>
              <w:bottom w:val="nil"/>
              <w:right w:val="single" w:sz="4" w:space="0" w:color="000000"/>
            </w:tcBorders>
            <w:shd w:val="clear" w:color="auto" w:fill="FFFFFF"/>
          </w:tcPr>
          <w:p w14:paraId="3F7496E9" w14:textId="77777777" w:rsidR="004C1AF0" w:rsidRPr="004C1AF0" w:rsidRDefault="004C1AF0" w:rsidP="004C1AF0">
            <w:pPr>
              <w:tabs>
                <w:tab w:val="left" w:pos="567"/>
              </w:tabs>
              <w:spacing w:after="0" w:line="240" w:lineRule="auto"/>
              <w:ind w:left="141" w:right="-4"/>
              <w:jc w:val="center"/>
              <w:rPr>
                <w:rFonts w:ascii="Times New Roman" w:eastAsia="Times New Roman" w:hAnsi="Times New Roman" w:cs="Times New Roman"/>
                <w:b/>
                <w:i/>
                <w:kern w:val="0"/>
                <w:highlight w:val="white"/>
                <w:lang w:eastAsia="ru-RU"/>
                <w14:ligatures w14:val="none"/>
              </w:rPr>
            </w:pPr>
            <w:r w:rsidRPr="004C1AF0">
              <w:rPr>
                <w:rFonts w:ascii="Times New Roman" w:eastAsia="Times New Roman" w:hAnsi="Times New Roman" w:cs="Times New Roman"/>
                <w:b/>
                <w:i/>
                <w:kern w:val="0"/>
                <w:highlight w:val="white"/>
                <w:lang w:eastAsia="ru-RU"/>
                <w14:ligatures w14:val="none"/>
              </w:rPr>
              <w:t>Цена за единицу измерения, руб., (с учетом налогов и сборов)</w:t>
            </w:r>
          </w:p>
        </w:tc>
      </w:tr>
      <w:tr w:rsidR="004C1AF0" w:rsidRPr="004C1AF0" w14:paraId="103A4B0A" w14:textId="77777777" w:rsidTr="00A43EF6">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07D905E"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1</w:t>
            </w:r>
          </w:p>
        </w:tc>
        <w:tc>
          <w:tcPr>
            <w:tcW w:w="4769" w:type="dxa"/>
            <w:tcBorders>
              <w:top w:val="single" w:sz="4" w:space="0" w:color="000000"/>
              <w:left w:val="nil"/>
              <w:bottom w:val="single" w:sz="4" w:space="0" w:color="000000"/>
              <w:right w:val="single" w:sz="4" w:space="0" w:color="000000"/>
            </w:tcBorders>
            <w:shd w:val="clear" w:color="auto" w:fill="FFFFFF"/>
          </w:tcPr>
          <w:p w14:paraId="4C183F8A"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Услуги по привлечению регистраций уникальных пользователей (с указанием контактных данных: ФИО, телефон, e-mail, ИНН/наименование проекта) на сайт https://invest.iidf.ru/, полученных посредством переходов по utm-меткам рекламных публикаций, размещенным в рекламных сетях.</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594A5F5B"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400</w:t>
            </w:r>
          </w:p>
        </w:tc>
        <w:tc>
          <w:tcPr>
            <w:tcW w:w="1688" w:type="dxa"/>
            <w:tcBorders>
              <w:top w:val="single" w:sz="4" w:space="0" w:color="000000"/>
              <w:left w:val="nil"/>
              <w:bottom w:val="single" w:sz="4" w:space="0" w:color="000000"/>
              <w:right w:val="single" w:sz="4" w:space="0" w:color="000000"/>
            </w:tcBorders>
            <w:shd w:val="clear" w:color="auto" w:fill="FFFFFF"/>
          </w:tcPr>
          <w:p w14:paraId="1539182D" w14:textId="77777777" w:rsidR="004C1AF0" w:rsidRPr="004C1AF0" w:rsidRDefault="004C1AF0" w:rsidP="004C1AF0">
            <w:pPr>
              <w:widowControl w:val="0"/>
              <w:spacing w:after="0" w:line="240" w:lineRule="auto"/>
              <w:ind w:right="-106"/>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Регистрация уникального пользователя</w:t>
            </w:r>
          </w:p>
        </w:tc>
        <w:tc>
          <w:tcPr>
            <w:tcW w:w="1842" w:type="dxa"/>
            <w:tcBorders>
              <w:top w:val="single" w:sz="4" w:space="0" w:color="000000"/>
              <w:left w:val="nil"/>
              <w:bottom w:val="single" w:sz="4" w:space="0" w:color="000000"/>
              <w:right w:val="single" w:sz="4" w:space="0" w:color="000000"/>
            </w:tcBorders>
            <w:shd w:val="clear" w:color="auto" w:fill="FFFFFF"/>
          </w:tcPr>
          <w:p w14:paraId="4A614253" w14:textId="77777777" w:rsidR="004C1AF0" w:rsidRPr="004C1AF0" w:rsidRDefault="004C1AF0" w:rsidP="004C1AF0">
            <w:pPr>
              <w:widowControl w:val="0"/>
              <w:spacing w:after="0" w:line="240" w:lineRule="auto"/>
              <w:ind w:left="-34" w:right="-270"/>
              <w:rPr>
                <w:rFonts w:ascii="Times New Roman" w:eastAsia="Times New Roman" w:hAnsi="Times New Roman" w:cs="Times New Roman"/>
                <w:kern w:val="0"/>
                <w:lang w:eastAsia="ru-RU"/>
                <w14:ligatures w14:val="none"/>
              </w:rPr>
            </w:pPr>
          </w:p>
        </w:tc>
      </w:tr>
      <w:tr w:rsidR="004C1AF0" w:rsidRPr="004C1AF0" w14:paraId="05569A93" w14:textId="77777777" w:rsidTr="00A43EF6">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275D6CCA"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lastRenderedPageBreak/>
              <w:t>2</w:t>
            </w:r>
          </w:p>
        </w:tc>
        <w:tc>
          <w:tcPr>
            <w:tcW w:w="4769" w:type="dxa"/>
            <w:tcBorders>
              <w:top w:val="single" w:sz="4" w:space="0" w:color="000000"/>
              <w:left w:val="nil"/>
              <w:bottom w:val="single" w:sz="4" w:space="0" w:color="000000"/>
              <w:right w:val="single" w:sz="4" w:space="0" w:color="000000"/>
            </w:tcBorders>
            <w:shd w:val="clear" w:color="auto" w:fill="FFFFFF"/>
          </w:tcPr>
          <w:p w14:paraId="46235707"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Продвижение 10 выпусков подкаста «Причиняем пользу» с участием представителя Заказчика в тематических сообществах (каналах) в Telegram</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54CE729F"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33000</w:t>
            </w:r>
          </w:p>
        </w:tc>
        <w:tc>
          <w:tcPr>
            <w:tcW w:w="1688" w:type="dxa"/>
            <w:tcBorders>
              <w:top w:val="single" w:sz="4" w:space="0" w:color="000000"/>
              <w:left w:val="nil"/>
              <w:bottom w:val="single" w:sz="4" w:space="0" w:color="000000"/>
              <w:right w:val="single" w:sz="4" w:space="0" w:color="000000"/>
            </w:tcBorders>
            <w:shd w:val="clear" w:color="auto" w:fill="FFFFFF"/>
          </w:tcPr>
          <w:p w14:paraId="0F1017C1"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Охват</w:t>
            </w:r>
          </w:p>
        </w:tc>
        <w:tc>
          <w:tcPr>
            <w:tcW w:w="1842" w:type="dxa"/>
            <w:tcBorders>
              <w:top w:val="single" w:sz="4" w:space="0" w:color="000000"/>
              <w:left w:val="nil"/>
              <w:bottom w:val="single" w:sz="4" w:space="0" w:color="000000"/>
              <w:right w:val="single" w:sz="4" w:space="0" w:color="000000"/>
            </w:tcBorders>
            <w:shd w:val="clear" w:color="auto" w:fill="FFFFFF"/>
          </w:tcPr>
          <w:p w14:paraId="776C005B"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p>
        </w:tc>
      </w:tr>
      <w:tr w:rsidR="004C1AF0" w:rsidRPr="004C1AF0" w14:paraId="5AE7A3FA" w14:textId="77777777" w:rsidTr="00A43EF6">
        <w:trPr>
          <w:trHeight w:val="2250"/>
        </w:trPr>
        <w:tc>
          <w:tcPr>
            <w:tcW w:w="70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674A216"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3</w:t>
            </w:r>
          </w:p>
        </w:tc>
        <w:tc>
          <w:tcPr>
            <w:tcW w:w="4769" w:type="dxa"/>
            <w:tcBorders>
              <w:top w:val="single" w:sz="4" w:space="0" w:color="000000"/>
              <w:left w:val="nil"/>
              <w:bottom w:val="single" w:sz="4" w:space="0" w:color="000000"/>
              <w:right w:val="single" w:sz="4" w:space="0" w:color="000000"/>
            </w:tcBorders>
            <w:shd w:val="clear" w:color="auto" w:fill="FFFFFF"/>
          </w:tcPr>
          <w:p w14:paraId="237B1809" w14:textId="77777777" w:rsidR="004C1AF0" w:rsidRPr="004C1AF0" w:rsidRDefault="004C1AF0" w:rsidP="004C1AF0">
            <w:pPr>
              <w:tabs>
                <w:tab w:val="left" w:pos="567"/>
              </w:tabs>
              <w:spacing w:after="0" w:line="240" w:lineRule="auto"/>
              <w:ind w:right="36"/>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Подготовка, размещение и маркировка анонсов в Telegram-каналов с высокой концентрацией целевой аудитории, каждая публикация содержит ссылку на выпуск, расположенный на сайте https://www.youtube.com/@IIDFpodcast и https://iidfpodcast.mave.digital/</w:t>
            </w:r>
          </w:p>
        </w:tc>
        <w:tc>
          <w:tcPr>
            <w:tcW w:w="1321" w:type="dxa"/>
            <w:gridSpan w:val="3"/>
            <w:tcBorders>
              <w:top w:val="single" w:sz="4" w:space="0" w:color="000000"/>
              <w:left w:val="nil"/>
              <w:bottom w:val="single" w:sz="4" w:space="0" w:color="000000"/>
              <w:right w:val="single" w:sz="4" w:space="0" w:color="000000"/>
            </w:tcBorders>
            <w:shd w:val="clear" w:color="auto" w:fill="FFFFFF"/>
          </w:tcPr>
          <w:p w14:paraId="4455D647"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lang w:eastAsia="ru-RU"/>
                <w14:ligatures w14:val="none"/>
              </w:rPr>
            </w:pPr>
          </w:p>
          <w:p w14:paraId="2C0A46CC" w14:textId="77777777" w:rsidR="004C1AF0" w:rsidRPr="004C1AF0" w:rsidRDefault="004C1AF0" w:rsidP="004C1AF0">
            <w:pPr>
              <w:tabs>
                <w:tab w:val="left" w:pos="567"/>
              </w:tabs>
              <w:spacing w:after="0" w:line="240" w:lineRule="auto"/>
              <w:ind w:left="-285" w:right="-270"/>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31</w:t>
            </w:r>
          </w:p>
        </w:tc>
        <w:tc>
          <w:tcPr>
            <w:tcW w:w="1688" w:type="dxa"/>
            <w:tcBorders>
              <w:top w:val="single" w:sz="4" w:space="0" w:color="000000"/>
              <w:left w:val="nil"/>
              <w:bottom w:val="single" w:sz="4" w:space="0" w:color="000000"/>
              <w:right w:val="single" w:sz="4" w:space="0" w:color="000000"/>
            </w:tcBorders>
            <w:shd w:val="clear" w:color="auto" w:fill="FFFFFF"/>
          </w:tcPr>
          <w:p w14:paraId="214AD442"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Пост</w:t>
            </w:r>
          </w:p>
        </w:tc>
        <w:tc>
          <w:tcPr>
            <w:tcW w:w="1842" w:type="dxa"/>
            <w:tcBorders>
              <w:top w:val="single" w:sz="4" w:space="0" w:color="000000"/>
              <w:left w:val="nil"/>
              <w:bottom w:val="single" w:sz="4" w:space="0" w:color="000000"/>
              <w:right w:val="single" w:sz="4" w:space="0" w:color="000000"/>
            </w:tcBorders>
            <w:shd w:val="clear" w:color="auto" w:fill="FFFFFF"/>
          </w:tcPr>
          <w:p w14:paraId="4EBD9AC7" w14:textId="77777777" w:rsidR="004C1AF0" w:rsidRPr="004C1AF0" w:rsidRDefault="004C1AF0" w:rsidP="004C1AF0">
            <w:pPr>
              <w:widowControl w:val="0"/>
              <w:spacing w:after="0" w:line="240" w:lineRule="auto"/>
              <w:ind w:right="-270"/>
              <w:rPr>
                <w:rFonts w:ascii="Times New Roman" w:eastAsia="Times New Roman" w:hAnsi="Times New Roman" w:cs="Times New Roman"/>
                <w:kern w:val="0"/>
                <w:lang w:eastAsia="ru-RU"/>
                <w14:ligatures w14:val="none"/>
              </w:rPr>
            </w:pPr>
          </w:p>
        </w:tc>
      </w:tr>
      <w:tr w:rsidR="004C1AF0" w:rsidRPr="004C1AF0" w14:paraId="59795944"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038A85F1"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4.</w:t>
            </w:r>
          </w:p>
        </w:tc>
        <w:tc>
          <w:tcPr>
            <w:tcW w:w="4820" w:type="dxa"/>
            <w:gridSpan w:val="3"/>
            <w:shd w:val="clear" w:color="auto" w:fill="FFFFFF"/>
          </w:tcPr>
          <w:p w14:paraId="7441130A"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 xml:space="preserve">Продвижении серии обучающих видео (гайда) по выходу на </w:t>
            </w:r>
            <w:r w:rsidRPr="004C1AF0">
              <w:rPr>
                <w:rFonts w:ascii="Times New Roman" w:eastAsia="Times New Roman" w:hAnsi="Times New Roman" w:cs="Times New Roman"/>
                <w:kern w:val="0"/>
                <w:lang w:val="en-GB" w:eastAsia="ru-RU"/>
                <w14:ligatures w14:val="none"/>
              </w:rPr>
              <w:t>IPO</w:t>
            </w:r>
            <w:r w:rsidRPr="004C1AF0">
              <w:rPr>
                <w:rFonts w:ascii="Times New Roman" w:eastAsia="Times New Roman" w:hAnsi="Times New Roman" w:cs="Times New Roman"/>
                <w:kern w:val="0"/>
                <w:lang w:eastAsia="ru-RU"/>
                <w14:ligatures w14:val="none"/>
              </w:rPr>
              <w:t xml:space="preserve"> в тематических сообществах (каналах) в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 с переходом на сайт </w:t>
            </w:r>
            <w:hyperlink r:id="rId22">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lang w:val="en-GB" w:eastAsia="ru-RU"/>
                <w14:ligatures w14:val="none"/>
              </w:rPr>
              <w:t>e</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GB" w:eastAsia="ru-RU"/>
                <w14:ligatures w14:val="none"/>
              </w:rPr>
              <w:t>mail</w:t>
            </w:r>
            <w:r w:rsidRPr="004C1AF0">
              <w:rPr>
                <w:rFonts w:ascii="Times New Roman" w:eastAsia="Times New Roman" w:hAnsi="Times New Roman" w:cs="Times New Roman"/>
                <w:kern w:val="0"/>
                <w:lang w:eastAsia="ru-RU"/>
                <w14:ligatures w14:val="none"/>
              </w:rPr>
              <w:t>)</w:t>
            </w:r>
          </w:p>
        </w:tc>
        <w:tc>
          <w:tcPr>
            <w:tcW w:w="1276" w:type="dxa"/>
            <w:shd w:val="clear" w:color="auto" w:fill="FFFFFF"/>
            <w:vAlign w:val="center"/>
          </w:tcPr>
          <w:p w14:paraId="7F845214" w14:textId="77777777" w:rsidR="004C1AF0" w:rsidRPr="004C1AF0" w:rsidRDefault="004C1AF0" w:rsidP="004C1AF0">
            <w:pPr>
              <w:tabs>
                <w:tab w:val="left" w:pos="601"/>
              </w:tabs>
              <w:spacing w:after="200" w:line="240" w:lineRule="auto"/>
              <w:ind w:left="34"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2450</w:t>
            </w:r>
          </w:p>
        </w:tc>
        <w:tc>
          <w:tcPr>
            <w:tcW w:w="1701" w:type="dxa"/>
            <w:gridSpan w:val="2"/>
            <w:shd w:val="clear" w:color="auto" w:fill="FFFFFF"/>
            <w:vAlign w:val="center"/>
          </w:tcPr>
          <w:p w14:paraId="124DB564"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highlight w:val="white"/>
                <w:lang w:val="en-GB" w:eastAsia="ru-RU"/>
                <w14:ligatures w14:val="none"/>
              </w:rPr>
            </w:pPr>
            <w:r w:rsidRPr="004C1AF0">
              <w:rPr>
                <w:rFonts w:ascii="Times New Roman" w:eastAsia="Times New Roman" w:hAnsi="Times New Roman" w:cs="Times New Roman"/>
                <w:kern w:val="0"/>
                <w:highlight w:val="white"/>
                <w:lang w:eastAsia="ru-RU"/>
                <w14:ligatures w14:val="none"/>
              </w:rPr>
              <w:t>Переход на сайт</w:t>
            </w:r>
          </w:p>
        </w:tc>
        <w:tc>
          <w:tcPr>
            <w:tcW w:w="1842" w:type="dxa"/>
            <w:shd w:val="clear" w:color="auto" w:fill="FFFFFF"/>
            <w:vAlign w:val="center"/>
          </w:tcPr>
          <w:p w14:paraId="4A347500"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6F7AD3FF"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68"/>
        </w:trPr>
        <w:tc>
          <w:tcPr>
            <w:tcW w:w="682" w:type="dxa"/>
            <w:shd w:val="clear" w:color="auto" w:fill="FFFFFF"/>
          </w:tcPr>
          <w:p w14:paraId="1F625E7F"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5.</w:t>
            </w:r>
          </w:p>
        </w:tc>
        <w:tc>
          <w:tcPr>
            <w:tcW w:w="4820" w:type="dxa"/>
            <w:gridSpan w:val="3"/>
            <w:shd w:val="clear" w:color="auto" w:fill="FFFFFF"/>
          </w:tcPr>
          <w:p w14:paraId="1BCFEAFB"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Подготовка, размещение и маркировка анонсов в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-каналов с высокой концентрацией целевой аудитории, каждая публикация содержит ссылку на сайт </w:t>
            </w:r>
            <w:hyperlink r:id="rId23">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с уникальной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-меткой</w:t>
            </w:r>
          </w:p>
        </w:tc>
        <w:tc>
          <w:tcPr>
            <w:tcW w:w="1276" w:type="dxa"/>
            <w:shd w:val="clear" w:color="auto" w:fill="FFFFFF"/>
            <w:vAlign w:val="center"/>
          </w:tcPr>
          <w:p w14:paraId="1276658B" w14:textId="77777777" w:rsidR="004C1AF0" w:rsidRPr="004C1AF0" w:rsidRDefault="004C1AF0" w:rsidP="004C1AF0">
            <w:pPr>
              <w:tabs>
                <w:tab w:val="left" w:pos="601"/>
              </w:tabs>
              <w:spacing w:after="200" w:line="240" w:lineRule="auto"/>
              <w:ind w:left="34" w:right="34" w:hanging="1"/>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10</w:t>
            </w:r>
          </w:p>
        </w:tc>
        <w:tc>
          <w:tcPr>
            <w:tcW w:w="1701" w:type="dxa"/>
            <w:gridSpan w:val="2"/>
            <w:shd w:val="clear" w:color="auto" w:fill="FFFFFF"/>
            <w:vAlign w:val="center"/>
          </w:tcPr>
          <w:p w14:paraId="63224E79"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пост</w:t>
            </w:r>
          </w:p>
        </w:tc>
        <w:tc>
          <w:tcPr>
            <w:tcW w:w="1842" w:type="dxa"/>
            <w:shd w:val="clear" w:color="auto" w:fill="FFFFFF"/>
            <w:vAlign w:val="center"/>
          </w:tcPr>
          <w:p w14:paraId="36297503"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72FA285D"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5623CAA8"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6</w:t>
            </w:r>
          </w:p>
        </w:tc>
        <w:tc>
          <w:tcPr>
            <w:tcW w:w="4820" w:type="dxa"/>
            <w:gridSpan w:val="3"/>
            <w:shd w:val="clear" w:color="auto" w:fill="FFFFFF"/>
          </w:tcPr>
          <w:p w14:paraId="362273F6"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Контекстная реклама по продвижению серии обучающих видео (гайда) по выходу на </w:t>
            </w:r>
            <w:r w:rsidRPr="004C1AF0">
              <w:rPr>
                <w:rFonts w:ascii="Times New Roman" w:eastAsia="Times New Roman" w:hAnsi="Times New Roman" w:cs="Times New Roman"/>
                <w:kern w:val="0"/>
                <w:lang w:val="en-GB" w:eastAsia="ru-RU"/>
                <w14:ligatures w14:val="none"/>
              </w:rPr>
              <w:t>IPO</w:t>
            </w:r>
            <w:r w:rsidRPr="004C1AF0">
              <w:rPr>
                <w:rFonts w:ascii="Times New Roman" w:eastAsia="Times New Roman" w:hAnsi="Times New Roman" w:cs="Times New Roman"/>
                <w:kern w:val="0"/>
                <w:lang w:eastAsia="ru-RU"/>
                <w14:ligatures w14:val="none"/>
              </w:rPr>
              <w:t xml:space="preserve"> в поисковой системе и рекламной сети Яндекс с переходом на сайт </w:t>
            </w:r>
            <w:hyperlink r:id="rId24">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lang w:val="en-GB" w:eastAsia="ru-RU"/>
                <w14:ligatures w14:val="none"/>
              </w:rPr>
              <w:t>e</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GB" w:eastAsia="ru-RU"/>
                <w14:ligatures w14:val="none"/>
              </w:rPr>
              <w:t>mail</w:t>
            </w:r>
            <w:r w:rsidRPr="004C1AF0">
              <w:rPr>
                <w:rFonts w:ascii="Times New Roman" w:eastAsia="Times New Roman" w:hAnsi="Times New Roman" w:cs="Times New Roman"/>
                <w:kern w:val="0"/>
                <w:lang w:eastAsia="ru-RU"/>
                <w14:ligatures w14:val="none"/>
              </w:rPr>
              <w:t xml:space="preserve">), полученных посредством переходов по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-меткам рекламных публикаций, размещенным в рекламных сетях.</w:t>
            </w:r>
          </w:p>
        </w:tc>
        <w:tc>
          <w:tcPr>
            <w:tcW w:w="1276" w:type="dxa"/>
            <w:shd w:val="clear" w:color="auto" w:fill="FFFFFF"/>
            <w:vAlign w:val="center"/>
          </w:tcPr>
          <w:p w14:paraId="62C7718B" w14:textId="77777777" w:rsidR="004C1AF0" w:rsidRPr="004C1AF0" w:rsidRDefault="004C1AF0" w:rsidP="004C1AF0">
            <w:pPr>
              <w:tabs>
                <w:tab w:val="left" w:pos="567"/>
              </w:tabs>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lang w:eastAsia="ru-RU"/>
                <w14:ligatures w14:val="none"/>
              </w:rPr>
              <w:t>1300</w:t>
            </w:r>
          </w:p>
        </w:tc>
        <w:tc>
          <w:tcPr>
            <w:tcW w:w="1701" w:type="dxa"/>
            <w:gridSpan w:val="2"/>
            <w:shd w:val="clear" w:color="auto" w:fill="FFFFFF"/>
            <w:vAlign w:val="center"/>
          </w:tcPr>
          <w:p w14:paraId="185BBEC9"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переход на сайт</w:t>
            </w:r>
          </w:p>
        </w:tc>
        <w:tc>
          <w:tcPr>
            <w:tcW w:w="1842" w:type="dxa"/>
            <w:shd w:val="clear" w:color="auto" w:fill="FFFFFF"/>
            <w:vAlign w:val="center"/>
          </w:tcPr>
          <w:p w14:paraId="12B2DDF8"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5D161B75"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6"/>
        </w:trPr>
        <w:tc>
          <w:tcPr>
            <w:tcW w:w="682" w:type="dxa"/>
            <w:shd w:val="clear" w:color="auto" w:fill="FFFFFF"/>
          </w:tcPr>
          <w:p w14:paraId="01EB7D9C"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7</w:t>
            </w:r>
          </w:p>
        </w:tc>
        <w:tc>
          <w:tcPr>
            <w:tcW w:w="4820" w:type="dxa"/>
            <w:gridSpan w:val="3"/>
            <w:shd w:val="clear" w:color="auto" w:fill="FFFFFF"/>
          </w:tcPr>
          <w:p w14:paraId="423E8D08"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Настройка, запуск и аналитика рекламных кампаний в поисковой и рекламной сети Яндекс, каждое объявление содержит ссылку на сайт </w:t>
            </w:r>
            <w:hyperlink r:id="rId25">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с уникальной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-меткой</w:t>
            </w:r>
          </w:p>
        </w:tc>
        <w:tc>
          <w:tcPr>
            <w:tcW w:w="1276" w:type="dxa"/>
            <w:shd w:val="clear" w:color="auto" w:fill="FFFFFF"/>
            <w:vAlign w:val="center"/>
          </w:tcPr>
          <w:p w14:paraId="74B5510F" w14:textId="77777777" w:rsidR="004C1AF0" w:rsidRPr="004C1AF0" w:rsidRDefault="004C1AF0" w:rsidP="004C1AF0">
            <w:pPr>
              <w:tabs>
                <w:tab w:val="left" w:pos="567"/>
              </w:tabs>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15278</w:t>
            </w:r>
          </w:p>
        </w:tc>
        <w:tc>
          <w:tcPr>
            <w:tcW w:w="1701" w:type="dxa"/>
            <w:gridSpan w:val="2"/>
            <w:shd w:val="clear" w:color="auto" w:fill="FFFFFF"/>
            <w:vAlign w:val="center"/>
          </w:tcPr>
          <w:p w14:paraId="6AF3A588"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Рекламная кампания</w:t>
            </w:r>
          </w:p>
        </w:tc>
        <w:tc>
          <w:tcPr>
            <w:tcW w:w="1842" w:type="dxa"/>
            <w:shd w:val="clear" w:color="auto" w:fill="FFFFFF"/>
            <w:vAlign w:val="center"/>
          </w:tcPr>
          <w:p w14:paraId="202240A1" w14:textId="77777777" w:rsidR="004C1AF0" w:rsidRPr="004C1AF0" w:rsidRDefault="004C1AF0" w:rsidP="004C1AF0">
            <w:pPr>
              <w:spacing w:after="200" w:line="276"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7AA1BACF"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50"/>
        </w:trPr>
        <w:tc>
          <w:tcPr>
            <w:tcW w:w="682" w:type="dxa"/>
            <w:shd w:val="clear" w:color="auto" w:fill="FFFFFF"/>
          </w:tcPr>
          <w:p w14:paraId="34282F79"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lastRenderedPageBreak/>
              <w:t>8</w:t>
            </w:r>
          </w:p>
        </w:tc>
        <w:tc>
          <w:tcPr>
            <w:tcW w:w="4820" w:type="dxa"/>
            <w:gridSpan w:val="3"/>
            <w:shd w:val="clear" w:color="auto" w:fill="FFFFFF"/>
          </w:tcPr>
          <w:p w14:paraId="04B1F1E1"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Таргетированная реклама по продвижению серии обучающих видео (гайда) по выходу на </w:t>
            </w:r>
            <w:r w:rsidRPr="004C1AF0">
              <w:rPr>
                <w:rFonts w:ascii="Times New Roman" w:eastAsia="Times New Roman" w:hAnsi="Times New Roman" w:cs="Times New Roman"/>
                <w:kern w:val="0"/>
                <w:lang w:val="en-GB" w:eastAsia="ru-RU"/>
                <w14:ligatures w14:val="none"/>
              </w:rPr>
              <w:t>IPO</w:t>
            </w:r>
            <w:r w:rsidRPr="004C1AF0">
              <w:rPr>
                <w:rFonts w:ascii="Times New Roman" w:eastAsia="Times New Roman" w:hAnsi="Times New Roman" w:cs="Times New Roman"/>
                <w:kern w:val="0"/>
                <w:lang w:eastAsia="ru-RU"/>
                <w14:ligatures w14:val="none"/>
              </w:rPr>
              <w:t xml:space="preserve"> в рекламной сети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 </w:t>
            </w:r>
            <w:r w:rsidRPr="004C1AF0">
              <w:rPr>
                <w:rFonts w:ascii="Times New Roman" w:eastAsia="Times New Roman" w:hAnsi="Times New Roman" w:cs="Times New Roman"/>
                <w:kern w:val="0"/>
                <w:lang w:val="en-GB" w:eastAsia="ru-RU"/>
                <w14:ligatures w14:val="none"/>
              </w:rPr>
              <w:t>Ads</w:t>
            </w:r>
            <w:r w:rsidRPr="004C1AF0">
              <w:rPr>
                <w:rFonts w:ascii="Times New Roman" w:eastAsia="Times New Roman" w:hAnsi="Times New Roman" w:cs="Times New Roman"/>
                <w:kern w:val="0"/>
                <w:lang w:eastAsia="ru-RU"/>
                <w14:ligatures w14:val="none"/>
              </w:rPr>
              <w:t xml:space="preserve"> с переходом на сайт </w:t>
            </w:r>
            <w:hyperlink r:id="rId26">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для привлечения регистраций уникальных пользователей (с указанием контактных данных: ФИО, телефон, </w:t>
            </w:r>
            <w:r w:rsidRPr="004C1AF0">
              <w:rPr>
                <w:rFonts w:ascii="Times New Roman" w:eastAsia="Times New Roman" w:hAnsi="Times New Roman" w:cs="Times New Roman"/>
                <w:kern w:val="0"/>
                <w:lang w:val="en-GB" w:eastAsia="ru-RU"/>
                <w14:ligatures w14:val="none"/>
              </w:rPr>
              <w:t>e</w:t>
            </w:r>
            <w:r w:rsidRPr="004C1AF0">
              <w:rPr>
                <w:rFonts w:ascii="Times New Roman" w:eastAsia="Times New Roman" w:hAnsi="Times New Roman" w:cs="Times New Roman"/>
                <w:kern w:val="0"/>
                <w:lang w:eastAsia="ru-RU"/>
                <w14:ligatures w14:val="none"/>
              </w:rPr>
              <w:t>-</w:t>
            </w:r>
            <w:r w:rsidRPr="004C1AF0">
              <w:rPr>
                <w:rFonts w:ascii="Times New Roman" w:eastAsia="Times New Roman" w:hAnsi="Times New Roman" w:cs="Times New Roman"/>
                <w:kern w:val="0"/>
                <w:lang w:val="en-GB" w:eastAsia="ru-RU"/>
                <w14:ligatures w14:val="none"/>
              </w:rPr>
              <w:t>mail</w:t>
            </w:r>
            <w:r w:rsidRPr="004C1AF0">
              <w:rPr>
                <w:rFonts w:ascii="Times New Roman" w:eastAsia="Times New Roman" w:hAnsi="Times New Roman" w:cs="Times New Roman"/>
                <w:kern w:val="0"/>
                <w:lang w:eastAsia="ru-RU"/>
                <w14:ligatures w14:val="none"/>
              </w:rPr>
              <w:t xml:space="preserve">), полученных посредством переходов по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-меткам рекламных публикаций, размещенным в рекламных сетях.</w:t>
            </w:r>
          </w:p>
        </w:tc>
        <w:tc>
          <w:tcPr>
            <w:tcW w:w="1276" w:type="dxa"/>
            <w:shd w:val="clear" w:color="auto" w:fill="FFFFFF"/>
            <w:vAlign w:val="center"/>
          </w:tcPr>
          <w:p w14:paraId="3998EBB4" w14:textId="77777777" w:rsidR="004C1AF0" w:rsidRPr="004C1AF0" w:rsidRDefault="004C1AF0" w:rsidP="004C1AF0">
            <w:pPr>
              <w:tabs>
                <w:tab w:val="left" w:pos="567"/>
              </w:tabs>
              <w:spacing w:after="200" w:line="240"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337</w:t>
            </w:r>
          </w:p>
        </w:tc>
        <w:tc>
          <w:tcPr>
            <w:tcW w:w="1701" w:type="dxa"/>
            <w:gridSpan w:val="2"/>
            <w:shd w:val="clear" w:color="auto" w:fill="FFFFFF"/>
            <w:vAlign w:val="center"/>
          </w:tcPr>
          <w:p w14:paraId="3A971D40"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Переход на сайт</w:t>
            </w:r>
          </w:p>
        </w:tc>
        <w:tc>
          <w:tcPr>
            <w:tcW w:w="1842" w:type="dxa"/>
            <w:shd w:val="clear" w:color="auto" w:fill="FFFFFF"/>
            <w:vAlign w:val="center"/>
          </w:tcPr>
          <w:p w14:paraId="5249F751" w14:textId="77777777" w:rsidR="004C1AF0" w:rsidRPr="004C1AF0" w:rsidRDefault="004C1AF0" w:rsidP="004C1AF0">
            <w:pPr>
              <w:widowControl w:val="0"/>
              <w:spacing w:after="200" w:line="240"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55BEDEC6"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28"/>
        </w:trPr>
        <w:tc>
          <w:tcPr>
            <w:tcW w:w="682" w:type="dxa"/>
            <w:shd w:val="clear" w:color="auto" w:fill="FFFFFF"/>
          </w:tcPr>
          <w:p w14:paraId="298895FB"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9</w:t>
            </w:r>
          </w:p>
        </w:tc>
        <w:tc>
          <w:tcPr>
            <w:tcW w:w="4820" w:type="dxa"/>
            <w:gridSpan w:val="3"/>
            <w:shd w:val="clear" w:color="auto" w:fill="FFFFFF"/>
          </w:tcPr>
          <w:p w14:paraId="77EE7E8B" w14:textId="77777777" w:rsidR="004C1AF0" w:rsidRPr="004C1AF0" w:rsidRDefault="004C1AF0" w:rsidP="004C1AF0">
            <w:pPr>
              <w:tabs>
                <w:tab w:val="left" w:pos="567"/>
              </w:tabs>
              <w:spacing w:after="200" w:line="240" w:lineRule="auto"/>
              <w:ind w:right="36" w:hanging="1"/>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Настройка, запуск и аналитика кампаний в рекламной сети </w:t>
            </w:r>
            <w:r w:rsidRPr="004C1AF0">
              <w:rPr>
                <w:rFonts w:ascii="Times New Roman" w:eastAsia="Times New Roman" w:hAnsi="Times New Roman" w:cs="Times New Roman"/>
                <w:kern w:val="0"/>
                <w:lang w:val="en-GB" w:eastAsia="ru-RU"/>
                <w14:ligatures w14:val="none"/>
              </w:rPr>
              <w:t>Telegram</w:t>
            </w:r>
            <w:r w:rsidRPr="004C1AF0">
              <w:rPr>
                <w:rFonts w:ascii="Times New Roman" w:eastAsia="Times New Roman" w:hAnsi="Times New Roman" w:cs="Times New Roman"/>
                <w:kern w:val="0"/>
                <w:lang w:eastAsia="ru-RU"/>
                <w14:ligatures w14:val="none"/>
              </w:rPr>
              <w:t xml:space="preserve"> </w:t>
            </w:r>
            <w:r w:rsidRPr="004C1AF0">
              <w:rPr>
                <w:rFonts w:ascii="Times New Roman" w:eastAsia="Times New Roman" w:hAnsi="Times New Roman" w:cs="Times New Roman"/>
                <w:kern w:val="0"/>
                <w:lang w:val="en-GB" w:eastAsia="ru-RU"/>
                <w14:ligatures w14:val="none"/>
              </w:rPr>
              <w:t>Ads</w:t>
            </w:r>
            <w:r w:rsidRPr="004C1AF0">
              <w:rPr>
                <w:rFonts w:ascii="Times New Roman" w:eastAsia="Times New Roman" w:hAnsi="Times New Roman" w:cs="Times New Roman"/>
                <w:kern w:val="0"/>
                <w:lang w:eastAsia="ru-RU"/>
                <w14:ligatures w14:val="none"/>
              </w:rPr>
              <w:t xml:space="preserve">, каждое объявление содержит ссылку на сайт </w:t>
            </w:r>
            <w:hyperlink r:id="rId27">
              <w:r w:rsidRPr="004C1AF0">
                <w:rPr>
                  <w:rFonts w:ascii="Times New Roman" w:eastAsia="Times New Roman" w:hAnsi="Times New Roman" w:cs="Times New Roman"/>
                  <w:color w:val="0000FF"/>
                  <w:kern w:val="0"/>
                  <w:u w:val="single"/>
                  <w:lang w:val="en-GB" w:eastAsia="ru-RU"/>
                  <w14:ligatures w14:val="none"/>
                </w:rPr>
                <w:t>https</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iidf</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ru</w:t>
              </w:r>
              <w:r w:rsidRPr="004C1AF0">
                <w:rPr>
                  <w:rFonts w:ascii="Times New Roman" w:eastAsia="Times New Roman" w:hAnsi="Times New Roman" w:cs="Times New Roman"/>
                  <w:color w:val="0000FF"/>
                  <w:kern w:val="0"/>
                  <w:u w:val="single"/>
                  <w:lang w:eastAsia="ru-RU"/>
                  <w14:ligatures w14:val="none"/>
                </w:rPr>
                <w:t>/</w:t>
              </w:r>
              <w:r w:rsidRPr="004C1AF0">
                <w:rPr>
                  <w:rFonts w:ascii="Times New Roman" w:eastAsia="Times New Roman" w:hAnsi="Times New Roman" w:cs="Times New Roman"/>
                  <w:color w:val="0000FF"/>
                  <w:kern w:val="0"/>
                  <w:u w:val="single"/>
                  <w:lang w:val="en-GB" w:eastAsia="ru-RU"/>
                  <w14:ligatures w14:val="none"/>
                </w:rPr>
                <w:t>ipovideoguide</w:t>
              </w:r>
            </w:hyperlink>
            <w:r w:rsidRPr="004C1AF0">
              <w:rPr>
                <w:rFonts w:ascii="Times New Roman" w:eastAsia="Times New Roman" w:hAnsi="Times New Roman" w:cs="Times New Roman"/>
                <w:kern w:val="0"/>
                <w:lang w:eastAsia="ru-RU"/>
                <w14:ligatures w14:val="none"/>
              </w:rPr>
              <w:t xml:space="preserve"> с уникальной </w:t>
            </w:r>
            <w:r w:rsidRPr="004C1AF0">
              <w:rPr>
                <w:rFonts w:ascii="Times New Roman" w:eastAsia="Times New Roman" w:hAnsi="Times New Roman" w:cs="Times New Roman"/>
                <w:kern w:val="0"/>
                <w:lang w:val="en-GB" w:eastAsia="ru-RU"/>
                <w14:ligatures w14:val="none"/>
              </w:rPr>
              <w:t>utm</w:t>
            </w:r>
            <w:r w:rsidRPr="004C1AF0">
              <w:rPr>
                <w:rFonts w:ascii="Times New Roman" w:eastAsia="Times New Roman" w:hAnsi="Times New Roman" w:cs="Times New Roman"/>
                <w:kern w:val="0"/>
                <w:lang w:eastAsia="ru-RU"/>
                <w14:ligatures w14:val="none"/>
              </w:rPr>
              <w:t>-меткой</w:t>
            </w:r>
          </w:p>
        </w:tc>
        <w:tc>
          <w:tcPr>
            <w:tcW w:w="1276" w:type="dxa"/>
            <w:shd w:val="clear" w:color="auto" w:fill="FFFFFF"/>
            <w:vAlign w:val="center"/>
          </w:tcPr>
          <w:p w14:paraId="13799BD3" w14:textId="77777777" w:rsidR="004C1AF0" w:rsidRPr="004C1AF0" w:rsidRDefault="004C1AF0" w:rsidP="004C1AF0">
            <w:pPr>
              <w:tabs>
                <w:tab w:val="left" w:pos="567"/>
              </w:tabs>
              <w:spacing w:after="200" w:line="240" w:lineRule="auto"/>
              <w:ind w:left="-285" w:right="34" w:hanging="1"/>
              <w:jc w:val="center"/>
              <w:rPr>
                <w:rFonts w:ascii="Times New Roman" w:eastAsia="Times New Roman" w:hAnsi="Times New Roman" w:cs="Times New Roman"/>
                <w:kern w:val="0"/>
                <w:highlight w:val="white"/>
                <w:lang w:eastAsia="ru-RU"/>
                <w14:ligatures w14:val="none"/>
              </w:rPr>
            </w:pPr>
          </w:p>
          <w:p w14:paraId="3B5BB4E9" w14:textId="77777777" w:rsidR="004C1AF0" w:rsidRPr="004C1AF0" w:rsidRDefault="004C1AF0" w:rsidP="004C1AF0">
            <w:pPr>
              <w:spacing w:after="200" w:line="276" w:lineRule="auto"/>
              <w:ind w:right="34" w:hanging="1"/>
              <w:jc w:val="center"/>
              <w:rPr>
                <w:rFonts w:ascii="Times New Roman" w:eastAsia="Times New Roman" w:hAnsi="Times New Roman" w:cs="Times New Roman"/>
                <w:kern w:val="0"/>
                <w:highlight w:val="white"/>
                <w:lang w:eastAsia="ru-RU"/>
                <w14:ligatures w14:val="none"/>
              </w:rPr>
            </w:pPr>
            <w:r w:rsidRPr="004C1AF0">
              <w:rPr>
                <w:rFonts w:ascii="Times New Roman" w:eastAsia="Times New Roman" w:hAnsi="Times New Roman" w:cs="Times New Roman"/>
                <w:kern w:val="0"/>
                <w:highlight w:val="white"/>
                <w:lang w:eastAsia="ru-RU"/>
                <w14:ligatures w14:val="none"/>
              </w:rPr>
              <w:t>13113</w:t>
            </w:r>
          </w:p>
        </w:tc>
        <w:tc>
          <w:tcPr>
            <w:tcW w:w="1701" w:type="dxa"/>
            <w:gridSpan w:val="2"/>
            <w:shd w:val="clear" w:color="auto" w:fill="FFFFFF"/>
            <w:vAlign w:val="center"/>
          </w:tcPr>
          <w:p w14:paraId="48381E85" w14:textId="77777777" w:rsidR="004C1AF0" w:rsidRPr="004C1AF0" w:rsidRDefault="004C1AF0" w:rsidP="004C1AF0">
            <w:pPr>
              <w:widowControl w:val="0"/>
              <w:spacing w:after="200" w:line="240" w:lineRule="auto"/>
              <w:ind w:right="34" w:hanging="1"/>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Рекламная кампания</w:t>
            </w:r>
          </w:p>
        </w:tc>
        <w:tc>
          <w:tcPr>
            <w:tcW w:w="1842" w:type="dxa"/>
            <w:shd w:val="clear" w:color="auto" w:fill="FFFFFF"/>
            <w:vAlign w:val="center"/>
          </w:tcPr>
          <w:p w14:paraId="2BF79FEC" w14:textId="77777777" w:rsidR="004C1AF0" w:rsidRPr="004C1AF0" w:rsidRDefault="004C1AF0" w:rsidP="004C1AF0">
            <w:pPr>
              <w:spacing w:after="200" w:line="276" w:lineRule="auto"/>
              <w:ind w:left="29" w:right="34" w:firstLine="3"/>
              <w:jc w:val="center"/>
              <w:rPr>
                <w:rFonts w:ascii="Times New Roman" w:eastAsia="Times New Roman" w:hAnsi="Times New Roman" w:cs="Times New Roman"/>
                <w:kern w:val="0"/>
                <w:lang w:val="en-GB" w:eastAsia="ru-RU"/>
                <w14:ligatures w14:val="none"/>
              </w:rPr>
            </w:pPr>
          </w:p>
        </w:tc>
      </w:tr>
      <w:tr w:rsidR="004C1AF0" w:rsidRPr="004C1AF0" w14:paraId="40D7E7D0" w14:textId="77777777" w:rsidTr="00A43EF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2"/>
        </w:trPr>
        <w:tc>
          <w:tcPr>
            <w:tcW w:w="682" w:type="dxa"/>
            <w:shd w:val="clear" w:color="auto" w:fill="FFFFFF"/>
          </w:tcPr>
          <w:p w14:paraId="16753B0F" w14:textId="77777777" w:rsidR="004C1AF0" w:rsidRPr="004C1AF0" w:rsidRDefault="004C1AF0" w:rsidP="004C1AF0">
            <w:pPr>
              <w:tabs>
                <w:tab w:val="left" w:pos="567"/>
              </w:tabs>
              <w:spacing w:after="200" w:line="240" w:lineRule="auto"/>
              <w:ind w:left="-285" w:right="-270" w:hanging="1"/>
              <w:jc w:val="center"/>
              <w:rPr>
                <w:rFonts w:ascii="Times New Roman" w:eastAsia="Times New Roman" w:hAnsi="Times New Roman" w:cs="Times New Roman"/>
                <w:kern w:val="0"/>
                <w:highlight w:val="white"/>
                <w:lang w:val="en-GB" w:eastAsia="ru-RU"/>
                <w14:ligatures w14:val="none"/>
              </w:rPr>
            </w:pPr>
          </w:p>
        </w:tc>
        <w:tc>
          <w:tcPr>
            <w:tcW w:w="7797" w:type="dxa"/>
            <w:gridSpan w:val="6"/>
            <w:shd w:val="clear" w:color="auto" w:fill="FFFFFF"/>
          </w:tcPr>
          <w:p w14:paraId="2A675BDB" w14:textId="77777777" w:rsidR="004C1AF0" w:rsidRPr="004C1AF0" w:rsidRDefault="004C1AF0" w:rsidP="004C1AF0">
            <w:pPr>
              <w:widowControl w:val="0"/>
              <w:spacing w:after="200" w:line="240" w:lineRule="auto"/>
              <w:ind w:right="-270" w:hanging="1"/>
              <w:rPr>
                <w:rFonts w:ascii="Times New Roman" w:eastAsia="Times New Roman" w:hAnsi="Times New Roman" w:cs="Times New Roman"/>
                <w:kern w:val="0"/>
                <w:lang w:eastAsia="ru-RU"/>
                <w14:ligatures w14:val="none"/>
              </w:rPr>
            </w:pPr>
          </w:p>
        </w:tc>
        <w:tc>
          <w:tcPr>
            <w:tcW w:w="1842" w:type="dxa"/>
            <w:shd w:val="clear" w:color="auto" w:fill="FFFFFF"/>
          </w:tcPr>
          <w:p w14:paraId="5A3BBD3E" w14:textId="77777777" w:rsidR="004C1AF0" w:rsidRPr="004C1AF0" w:rsidRDefault="004C1AF0" w:rsidP="004C1AF0">
            <w:pPr>
              <w:widowControl w:val="0"/>
              <w:spacing w:after="200" w:line="240" w:lineRule="auto"/>
              <w:ind w:left="-285" w:right="-270" w:hanging="1"/>
              <w:jc w:val="center"/>
              <w:rPr>
                <w:rFonts w:ascii="Times New Roman" w:eastAsia="Times New Roman" w:hAnsi="Times New Roman" w:cs="Times New Roman"/>
                <w:b/>
                <w:kern w:val="0"/>
                <w:lang w:eastAsia="ru-RU"/>
                <w14:ligatures w14:val="none"/>
              </w:rPr>
            </w:pPr>
          </w:p>
        </w:tc>
      </w:tr>
    </w:tbl>
    <w:p w14:paraId="35E4ECCE" w14:textId="77777777" w:rsidR="004C1AF0" w:rsidRPr="004C1AF0" w:rsidRDefault="004C1AF0" w:rsidP="004C1AF0">
      <w:pPr>
        <w:shd w:val="clear" w:color="auto" w:fill="FFFFFF"/>
        <w:spacing w:after="0" w:line="240" w:lineRule="auto"/>
        <w:rPr>
          <w:rFonts w:ascii="Arial" w:eastAsia="Arial" w:hAnsi="Arial" w:cs="Arial"/>
          <w:i/>
          <w:kern w:val="0"/>
          <w:lang w:eastAsia="ru-RU"/>
          <w14:ligatures w14:val="none"/>
        </w:rPr>
      </w:pPr>
    </w:p>
    <w:p w14:paraId="2A5D774D"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i/>
          <w:color w:val="000000"/>
          <w:kern w:val="0"/>
          <w:lang w:eastAsia="ru-RU"/>
          <w14:ligatures w14:val="none"/>
        </w:rPr>
      </w:pPr>
      <w:r w:rsidRPr="004C1AF0">
        <w:rPr>
          <w:rFonts w:ascii="Arial" w:eastAsia="Arial" w:hAnsi="Arial" w:cs="Arial"/>
          <w:i/>
          <w:color w:val="000000"/>
          <w:kern w:val="0"/>
          <w:lang w:eastAsia="ru-RU"/>
          <w14:ligatures w14:val="none"/>
        </w:rPr>
        <w:t xml:space="preserve">             </w:t>
      </w:r>
    </w:p>
    <w:p w14:paraId="5EB67DFE" w14:textId="77777777" w:rsidR="004C1AF0" w:rsidRPr="004C1AF0" w:rsidRDefault="004C1AF0" w:rsidP="004C1AF0">
      <w:pPr>
        <w:shd w:val="clear" w:color="auto" w:fill="FFFFFF"/>
        <w:spacing w:after="0" w:line="240" w:lineRule="auto"/>
        <w:jc w:val="both"/>
        <w:rPr>
          <w:rFonts w:ascii="Arial" w:eastAsia="Arial" w:hAnsi="Arial" w:cs="Arial"/>
          <w:i/>
          <w:color w:val="000000"/>
          <w:kern w:val="0"/>
          <w:lang w:eastAsia="ru-RU"/>
          <w14:ligatures w14:val="none"/>
        </w:rPr>
      </w:pPr>
      <w:r w:rsidRPr="004C1AF0">
        <w:rPr>
          <w:rFonts w:ascii="Times New Roman" w:eastAsia="Times New Roman" w:hAnsi="Times New Roman" w:cs="Times New Roman"/>
          <w:b/>
          <w:i/>
          <w:color w:val="000000"/>
          <w:kern w:val="0"/>
          <w:lang w:eastAsia="ru-RU"/>
          <w14:ligatures w14:val="none"/>
        </w:rPr>
        <w:t xml:space="preserve">      </w:t>
      </w:r>
    </w:p>
    <w:p w14:paraId="1A0C5BE2" w14:textId="77777777" w:rsidR="004C1AF0" w:rsidRPr="004C1AF0" w:rsidRDefault="004C1AF0" w:rsidP="004C1AF0">
      <w:pPr>
        <w:spacing w:after="0" w:line="240" w:lineRule="auto"/>
        <w:rPr>
          <w:rFonts w:ascii="Times New Roman" w:eastAsia="Times New Roman" w:hAnsi="Times New Roman" w:cs="Times New Roman"/>
          <w:i/>
          <w:color w:val="000000"/>
          <w:kern w:val="0"/>
          <w:lang w:eastAsia="ru-RU"/>
          <w14:ligatures w14:val="none"/>
        </w:rPr>
      </w:pPr>
      <w:r w:rsidRPr="004C1AF0">
        <w:rPr>
          <w:rFonts w:ascii="Times New Roman" w:eastAsia="Times New Roman" w:hAnsi="Times New Roman" w:cs="Times New Roman"/>
          <w:i/>
          <w:color w:val="000000"/>
          <w:kern w:val="0"/>
          <w:lang w:eastAsia="ru-RU"/>
          <w14:ligatures w14:val="none"/>
        </w:rPr>
        <w:t>Участник закупки/уполномоченный представитель</w:t>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672DA213"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000000"/>
          <w:kern w:val="0"/>
          <w:lang w:eastAsia="ru-RU"/>
          <w14:ligatures w14:val="none"/>
        </w:rPr>
      </w:pPr>
    </w:p>
    <w:p w14:paraId="5CAF9CD9" w14:textId="77777777" w:rsidR="004C1AF0" w:rsidRPr="004C1AF0" w:rsidRDefault="004C1AF0" w:rsidP="004C1AF0">
      <w:pPr>
        <w:shd w:val="clear" w:color="auto" w:fill="FFFFFF"/>
        <w:spacing w:after="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________________________________________</w:t>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t xml:space="preserve">_________________ </w:t>
      </w:r>
    </w:p>
    <w:p w14:paraId="58212AE4" w14:textId="77777777" w:rsidR="004C1AF0" w:rsidRPr="004C1AF0" w:rsidRDefault="004C1AF0" w:rsidP="004C1AF0">
      <w:pPr>
        <w:shd w:val="clear" w:color="auto" w:fill="FFFFFF"/>
        <w:spacing w:after="0" w:line="276" w:lineRule="auto"/>
        <w:ind w:firstLine="708"/>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фамилия, имя, отчество подписавшего, должность</w:t>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t>подпись</w:t>
      </w:r>
    </w:p>
    <w:p w14:paraId="0B77428D" w14:textId="77777777" w:rsidR="004C1AF0" w:rsidRPr="004C1AF0" w:rsidRDefault="004C1AF0" w:rsidP="004C1AF0">
      <w:pPr>
        <w:shd w:val="clear" w:color="auto" w:fill="FFFFFF"/>
        <w:spacing w:after="20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М.П.</w:t>
      </w:r>
    </w:p>
    <w:p w14:paraId="7940C6E7"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b/>
          <w:color w:val="1F497D"/>
          <w:kern w:val="0"/>
          <w:lang w:eastAsia="ru-RU"/>
          <w14:ligatures w14:val="none"/>
        </w:rPr>
      </w:pPr>
    </w:p>
    <w:p w14:paraId="451B8826" w14:textId="77777777" w:rsidR="004C1AF0" w:rsidRPr="004C1AF0" w:rsidRDefault="004C1AF0" w:rsidP="004C1AF0">
      <w:pPr>
        <w:shd w:val="clear" w:color="auto" w:fill="FFFFFF"/>
        <w:spacing w:after="0" w:line="240" w:lineRule="auto"/>
        <w:jc w:val="both"/>
        <w:rPr>
          <w:rFonts w:ascii="Arial" w:eastAsia="Arial" w:hAnsi="Arial" w:cs="Arial"/>
          <w:color w:val="4F81BD"/>
          <w:kern w:val="0"/>
          <w:lang w:eastAsia="ru-RU"/>
          <w14:ligatures w14:val="none"/>
        </w:rPr>
      </w:pPr>
    </w:p>
    <w:p w14:paraId="4C42F9F0" w14:textId="77777777" w:rsidR="004C1AF0" w:rsidRPr="004C1AF0" w:rsidRDefault="004C1AF0" w:rsidP="004C1AF0">
      <w:pPr>
        <w:shd w:val="clear" w:color="auto" w:fill="FFFFFF"/>
        <w:spacing w:after="0" w:line="240" w:lineRule="auto"/>
        <w:rPr>
          <w:rFonts w:ascii="Times New Roman" w:eastAsia="Times New Roman" w:hAnsi="Times New Roman" w:cs="Times New Roman"/>
          <w:color w:val="4F81BD"/>
          <w:kern w:val="0"/>
          <w:lang w:eastAsia="ru-RU"/>
          <w14:ligatures w14:val="none"/>
        </w:rPr>
      </w:pPr>
      <w:r w:rsidRPr="004C1AF0">
        <w:rPr>
          <w:rFonts w:ascii="Times New Roman" w:eastAsia="Times New Roman" w:hAnsi="Times New Roman" w:cs="Times New Roman"/>
          <w:color w:val="4F81BD"/>
          <w:kern w:val="0"/>
          <w:lang w:eastAsia="ru-RU"/>
          <w14:ligatures w14:val="none"/>
        </w:rPr>
        <w:t xml:space="preserve"> </w:t>
      </w:r>
    </w:p>
    <w:p w14:paraId="407B47C0" w14:textId="77777777" w:rsidR="004C1AF0" w:rsidRPr="004C1AF0" w:rsidRDefault="004C1AF0" w:rsidP="004C1AF0">
      <w:pPr>
        <w:spacing w:after="0" w:line="240" w:lineRule="auto"/>
        <w:jc w:val="both"/>
        <w:rPr>
          <w:rFonts w:ascii="Times New Roman" w:eastAsia="Times New Roman" w:hAnsi="Times New Roman" w:cs="Times New Roman"/>
          <w:kern w:val="0"/>
          <w:lang w:eastAsia="ru-RU"/>
          <w14:ligatures w14:val="none"/>
        </w:rPr>
      </w:pPr>
    </w:p>
    <w:p w14:paraId="547C693D"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43DE36DB"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3EEB4667"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2F8A4E6"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77DAF055"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2542D27C"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0F919E37"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06F5C2D"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2B300D08"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D70A7D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15E415AA"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A1FC88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605D2F4C"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71EC564A"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12B7535D"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3070362A" w14:textId="77777777" w:rsidR="006122B6" w:rsidRDefault="005609DF" w:rsidP="005609DF">
      <w:pPr>
        <w:spacing w:after="0" w:line="240" w:lineRule="auto"/>
        <w:jc w:val="center"/>
        <w:rPr>
          <w:rFonts w:ascii="Times New Roman" w:eastAsia="Times New Roman" w:hAnsi="Times New Roman" w:cs="Times New Roman"/>
          <w:kern w:val="0"/>
          <w:lang w:val="en-US" w:eastAsia="ru-RU"/>
          <w14:ligatures w14:val="none"/>
        </w:rPr>
      </w:pPr>
      <w:r w:rsidRPr="005609DF">
        <w:rPr>
          <w:rFonts w:ascii="Times New Roman" w:eastAsia="Times New Roman" w:hAnsi="Times New Roman" w:cs="Times New Roman"/>
          <w:kern w:val="0"/>
          <w:lang w:eastAsia="ru-RU"/>
          <w14:ligatures w14:val="none"/>
        </w:rPr>
        <w:t xml:space="preserve">                                                                                                                             </w:t>
      </w:r>
    </w:p>
    <w:p w14:paraId="6DB89E96"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0D14BD32"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070E88B6"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2744354D"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4BEFD6AA"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058ECB26"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6C8F4F7F"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2CC883C6" w14:textId="77777777" w:rsidR="006122B6" w:rsidRDefault="006122B6" w:rsidP="005609DF">
      <w:pPr>
        <w:spacing w:after="0" w:line="240" w:lineRule="auto"/>
        <w:jc w:val="center"/>
        <w:rPr>
          <w:rFonts w:ascii="Times New Roman" w:eastAsia="Times New Roman" w:hAnsi="Times New Roman" w:cs="Times New Roman"/>
          <w:kern w:val="0"/>
          <w:lang w:val="en-US" w:eastAsia="ru-RU"/>
          <w14:ligatures w14:val="none"/>
        </w:rPr>
      </w:pPr>
    </w:p>
    <w:p w14:paraId="6F60331A" w14:textId="1137BD6C" w:rsidR="004C1AF0" w:rsidRPr="004C1AF0" w:rsidRDefault="006122B6" w:rsidP="005609DF">
      <w:pPr>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val="en-US" w:eastAsia="ru-RU"/>
          <w14:ligatures w14:val="none"/>
        </w:rPr>
        <w:lastRenderedPageBreak/>
        <w:t xml:space="preserve">                                                                                                                                             </w:t>
      </w:r>
      <w:r w:rsidR="005609DF" w:rsidRPr="005609DF">
        <w:rPr>
          <w:rFonts w:ascii="Times New Roman" w:eastAsia="Times New Roman" w:hAnsi="Times New Roman" w:cs="Times New Roman"/>
          <w:kern w:val="0"/>
          <w:lang w:eastAsia="ru-RU"/>
          <w14:ligatures w14:val="none"/>
        </w:rPr>
        <w:t xml:space="preserve"> </w:t>
      </w:r>
      <w:r w:rsidR="004C1AF0" w:rsidRPr="004C1AF0">
        <w:rPr>
          <w:rFonts w:ascii="Times New Roman" w:eastAsia="Times New Roman" w:hAnsi="Times New Roman" w:cs="Times New Roman"/>
          <w:kern w:val="0"/>
          <w:lang w:eastAsia="ru-RU"/>
          <w14:ligatures w14:val="none"/>
        </w:rPr>
        <w:t xml:space="preserve">Приложение № 2 </w:t>
      </w:r>
    </w:p>
    <w:p w14:paraId="58955CE9" w14:textId="49E90F6D"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kern w:val="0"/>
          <w:lang w:eastAsia="ru-RU"/>
          <w14:ligatures w14:val="none"/>
        </w:rPr>
        <w:t xml:space="preserve">                                                                                                                            к заявке на участие в закупке</w:t>
      </w:r>
    </w:p>
    <w:p w14:paraId="751A4935" w14:textId="77777777" w:rsidR="004C1AF0" w:rsidRPr="004C1AF0" w:rsidRDefault="004C1AF0" w:rsidP="004C1AF0">
      <w:pPr>
        <w:spacing w:after="0" w:line="240" w:lineRule="auto"/>
        <w:jc w:val="right"/>
        <w:rPr>
          <w:rFonts w:ascii="Times New Roman" w:eastAsia="Times New Roman" w:hAnsi="Times New Roman" w:cs="Times New Roman"/>
          <w:b/>
          <w:kern w:val="0"/>
          <w:lang w:eastAsia="ru-RU"/>
          <w14:ligatures w14:val="none"/>
        </w:rPr>
      </w:pPr>
    </w:p>
    <w:p w14:paraId="0C776C0B" w14:textId="77777777" w:rsidR="004C1AF0" w:rsidRPr="004C1AF0" w:rsidRDefault="004C1AF0" w:rsidP="004C1AF0">
      <w:pPr>
        <w:spacing w:after="0" w:line="240" w:lineRule="auto"/>
        <w:ind w:firstLine="567"/>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ФОРМА 4</w:t>
      </w:r>
      <w:r w:rsidRPr="004C1AF0">
        <w:rPr>
          <w:rFonts w:ascii="Times New Roman" w:eastAsia="Times New Roman" w:hAnsi="Times New Roman" w:cs="Times New Roman"/>
          <w:kern w:val="0"/>
          <w:lang w:eastAsia="ru-RU"/>
          <w14:ligatures w14:val="none"/>
        </w:rPr>
        <w:t xml:space="preserve">                         </w:t>
      </w:r>
    </w:p>
    <w:p w14:paraId="5C78AA27" w14:textId="77777777" w:rsidR="004C1AF0" w:rsidRPr="004C1AF0" w:rsidRDefault="004C1AF0" w:rsidP="004C1AF0">
      <w:pPr>
        <w:spacing w:after="0" w:line="240" w:lineRule="auto"/>
        <w:ind w:firstLine="567"/>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СПРАВКА О КАДРОВЫХ РЕСУРСАХ</w:t>
      </w:r>
    </w:p>
    <w:p w14:paraId="1C2470F0" w14:textId="77777777" w:rsidR="004C1AF0" w:rsidRPr="004C1AF0" w:rsidRDefault="004C1AF0" w:rsidP="004C1AF0">
      <w:pPr>
        <w:spacing w:after="0" w:line="240" w:lineRule="auto"/>
        <w:ind w:firstLine="56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Реестровый номер закупки КФИ/1-2-24</w:t>
      </w:r>
    </w:p>
    <w:p w14:paraId="3D0D67B4" w14:textId="77777777" w:rsidR="004C1AF0" w:rsidRPr="004C1AF0" w:rsidRDefault="004C1AF0" w:rsidP="004C1AF0">
      <w:pPr>
        <w:spacing w:after="0" w:line="240" w:lineRule="auto"/>
        <w:ind w:firstLine="567"/>
        <w:jc w:val="center"/>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b/>
          <w:kern w:val="0"/>
          <w:lang w:eastAsia="ru-RU"/>
          <w14:ligatures w14:val="none"/>
        </w:rPr>
        <w:t xml:space="preserve">                                                                                                                </w:t>
      </w:r>
    </w:p>
    <w:p w14:paraId="465026ED" w14:textId="77777777" w:rsidR="004C1AF0" w:rsidRPr="004C1AF0" w:rsidRDefault="004C1AF0" w:rsidP="004C1AF0">
      <w:pPr>
        <w:spacing w:after="0" w:line="240" w:lineRule="auto"/>
        <w:ind w:firstLine="567"/>
        <w:jc w:val="center"/>
        <w:rPr>
          <w:rFonts w:ascii="Times New Roman" w:eastAsia="Times New Roman" w:hAnsi="Times New Roman" w:cs="Times New Roman"/>
          <w:b/>
          <w:kern w:val="0"/>
          <w:lang w:eastAsia="ru-RU"/>
          <w14:ligatures w14:val="none"/>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2"/>
        <w:gridCol w:w="2515"/>
        <w:gridCol w:w="2835"/>
        <w:gridCol w:w="4394"/>
      </w:tblGrid>
      <w:tr w:rsidR="004C1AF0" w:rsidRPr="004C1AF0" w14:paraId="36379DB9"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BF23754"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 п/п</w:t>
            </w: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66415433"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ФИО</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3481BB0"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Наименование специалиста</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05B361C"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Подтверждающий документ</w:t>
            </w:r>
          </w:p>
        </w:tc>
      </w:tr>
      <w:tr w:rsidR="004C1AF0" w:rsidRPr="004C1AF0" w14:paraId="5F45B120"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EAA9BF9"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1</w:t>
            </w: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422E6A29"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09AB8469"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40357A2"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r w:rsidRPr="004C1AF0">
              <w:rPr>
                <w:rFonts w:ascii="Times New Roman" w:eastAsia="Calibri" w:hAnsi="Times New Roman" w:cs="Calibri"/>
                <w:b/>
                <w:color w:val="000000"/>
                <w:kern w:val="0"/>
                <w:highlight w:val="white"/>
                <w:lang w:eastAsia="ru-RU"/>
                <w14:ligatures w14:val="none"/>
              </w:rPr>
              <w:t>4</w:t>
            </w:r>
          </w:p>
        </w:tc>
      </w:tr>
      <w:tr w:rsidR="004C1AF0" w:rsidRPr="004C1AF0" w14:paraId="69BBDA0F"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0FA8F936"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606D4543"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5B070177"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36D0222D"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r>
      <w:tr w:rsidR="004C1AF0" w:rsidRPr="004C1AF0" w14:paraId="023643A6"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66A956C0"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0971F3C5"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73A1953E"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8E77312"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r>
      <w:tr w:rsidR="004C1AF0" w:rsidRPr="004C1AF0" w14:paraId="765E7BE2" w14:textId="77777777" w:rsidTr="00A43EF6">
        <w:tc>
          <w:tcPr>
            <w:tcW w:w="712" w:type="dxa"/>
            <w:tcBorders>
              <w:top w:val="single" w:sz="4" w:space="0" w:color="000000"/>
              <w:left w:val="single" w:sz="4" w:space="0" w:color="000000"/>
              <w:bottom w:val="single" w:sz="4" w:space="0" w:color="000000"/>
              <w:right w:val="single" w:sz="4" w:space="0" w:color="000000"/>
            </w:tcBorders>
            <w:shd w:val="clear" w:color="auto" w:fill="FFFFFF"/>
          </w:tcPr>
          <w:p w14:paraId="76CDDD11"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515" w:type="dxa"/>
            <w:tcBorders>
              <w:top w:val="single" w:sz="4" w:space="0" w:color="000000"/>
              <w:left w:val="single" w:sz="4" w:space="0" w:color="000000"/>
              <w:bottom w:val="single" w:sz="4" w:space="0" w:color="000000"/>
              <w:right w:val="single" w:sz="4" w:space="0" w:color="000000"/>
            </w:tcBorders>
            <w:shd w:val="clear" w:color="auto" w:fill="FFFFFF"/>
          </w:tcPr>
          <w:p w14:paraId="52A6C3FF"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14:paraId="62B9F0EA"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FF"/>
          </w:tcPr>
          <w:p w14:paraId="125C34B3" w14:textId="77777777" w:rsidR="004C1AF0" w:rsidRPr="004C1AF0" w:rsidRDefault="004C1AF0" w:rsidP="004C1AF0">
            <w:pPr>
              <w:spacing w:after="0" w:line="240" w:lineRule="auto"/>
              <w:jc w:val="center"/>
              <w:rPr>
                <w:rFonts w:ascii="Times New Roman" w:eastAsia="Calibri" w:hAnsi="Times New Roman" w:cs="Calibri"/>
                <w:b/>
                <w:color w:val="000000"/>
                <w:kern w:val="0"/>
                <w:highlight w:val="white"/>
                <w:lang w:eastAsia="ru-RU"/>
                <w14:ligatures w14:val="none"/>
              </w:rPr>
            </w:pPr>
          </w:p>
        </w:tc>
      </w:tr>
    </w:tbl>
    <w:p w14:paraId="21C38A89" w14:textId="77777777" w:rsidR="004C1AF0" w:rsidRPr="004C1AF0" w:rsidRDefault="004C1AF0" w:rsidP="004C1AF0">
      <w:pPr>
        <w:tabs>
          <w:tab w:val="left" w:pos="993"/>
        </w:tabs>
        <w:spacing w:after="0" w:line="276" w:lineRule="auto"/>
        <w:ind w:firstLine="567"/>
        <w:jc w:val="both"/>
        <w:rPr>
          <w:rFonts w:ascii="Times New Roman" w:eastAsia="Times New Roman" w:hAnsi="Times New Roman" w:cs="Times New Roman"/>
          <w:kern w:val="0"/>
          <w:lang w:eastAsia="ru-RU"/>
          <w14:ligatures w14:val="none"/>
        </w:rPr>
      </w:pPr>
    </w:p>
    <w:p w14:paraId="65A65FF1" w14:textId="77777777" w:rsidR="004C1AF0" w:rsidRPr="004C1AF0" w:rsidRDefault="004C1AF0" w:rsidP="004C1AF0">
      <w:pPr>
        <w:tabs>
          <w:tab w:val="left" w:pos="993"/>
        </w:tabs>
        <w:spacing w:after="0" w:line="276" w:lineRule="auto"/>
        <w:jc w:val="both"/>
        <w:rPr>
          <w:rFonts w:ascii="Times New Roman" w:eastAsia="Times New Roman" w:hAnsi="Times New Roman" w:cs="Times New Roman"/>
          <w:i/>
          <w:color w:val="366091"/>
          <w:kern w:val="0"/>
          <w:lang w:eastAsia="ru-RU"/>
          <w14:ligatures w14:val="none"/>
        </w:rPr>
      </w:pPr>
      <w:r w:rsidRPr="004C1AF0">
        <w:rPr>
          <w:rFonts w:ascii="Times New Roman" w:eastAsia="Times New Roman" w:hAnsi="Times New Roman" w:cs="Times New Roman"/>
          <w:b/>
          <w:i/>
          <w:color w:val="366091"/>
          <w:kern w:val="0"/>
          <w:lang w:eastAsia="ru-RU"/>
          <w14:ligatures w14:val="none"/>
        </w:rPr>
        <w:t xml:space="preserve">Инструкция по заполнению: </w:t>
      </w:r>
      <w:r w:rsidRPr="004C1AF0">
        <w:rPr>
          <w:rFonts w:ascii="Times New Roman" w:eastAsia="Times New Roman" w:hAnsi="Times New Roman" w:cs="Times New Roman"/>
          <w:i/>
          <w:color w:val="366091"/>
          <w:kern w:val="0"/>
          <w:lang w:eastAsia="ru-RU"/>
          <w14:ligatures w14:val="none"/>
        </w:rPr>
        <w:t>участник закупки отражает н</w:t>
      </w:r>
      <w:r w:rsidRPr="004C1AF0">
        <w:rPr>
          <w:rFonts w:ascii="Times New Roman" w:eastAsia="Times New Roman" w:hAnsi="Times New Roman" w:cs="Times New Roman"/>
          <w:i/>
          <w:color w:val="366091"/>
          <w:kern w:val="0"/>
          <w:highlight w:val="white"/>
          <w:lang w:eastAsia="ru-RU"/>
          <w14:ligatures w14:val="none"/>
        </w:rPr>
        <w:t xml:space="preserve">аличие в штате или привлекаемых на договорной основе </w:t>
      </w:r>
      <w:r w:rsidRPr="004C1AF0">
        <w:rPr>
          <w:rFonts w:ascii="Times New Roman" w:eastAsia="Times New Roman" w:hAnsi="Times New Roman" w:cs="Times New Roman"/>
          <w:i/>
          <w:color w:val="366091"/>
          <w:kern w:val="0"/>
          <w:lang w:eastAsia="ru-RU"/>
          <w14:ligatures w14:val="none"/>
        </w:rPr>
        <w:t>специалистов.</w:t>
      </w:r>
    </w:p>
    <w:p w14:paraId="3ABB86E7"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 Наличие специалистов подтверждается копиями приказов о приеме на работу, копиями трудовых договоров, копиями договоров ГПХ. </w:t>
      </w:r>
    </w:p>
    <w:p w14:paraId="47332A67"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-Опыт работы может быть подтвержден выпиской из трудовой книжки, копиями договоров ГПХ. </w:t>
      </w:r>
    </w:p>
    <w:p w14:paraId="10EE8D22"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-Квалификация маркетолога и дизайнера подтверждается копиями дипломов о высшем образовании. </w:t>
      </w:r>
    </w:p>
    <w:p w14:paraId="2AA9116B"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 xml:space="preserve">Квалификация специалиста по таргетированной рекламе подтверждается  дипломом о высшем  образовании и именным сертификатом специалиста по работе с рекламой ВКонтакте, актуальность которого может быть проверена по адресу https://vk.cc/certificate ); </w:t>
      </w:r>
    </w:p>
    <w:p w14:paraId="330DF4F6"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i/>
          <w:color w:val="1F497D"/>
          <w:kern w:val="0"/>
          <w:lang w:eastAsia="ru-RU"/>
          <w14:ligatures w14:val="none"/>
        </w:rPr>
        <w:t>специалист по контекстной рекламе - квалификация подтверждается дипломом о высшем  образовании и именным сертификатом специалиста по Яндекс.Директу (продвинутый уровень), актуальность которого может быть проверена по адресу</w:t>
      </w:r>
    </w:p>
    <w:p w14:paraId="397B58F6" w14:textId="77777777" w:rsidR="004C1AF0" w:rsidRPr="004C1AF0" w:rsidRDefault="004C1AF0" w:rsidP="004C1AF0">
      <w:pPr>
        <w:tabs>
          <w:tab w:val="left" w:pos="993"/>
          <w:tab w:val="left" w:pos="1134"/>
        </w:tabs>
        <w:spacing w:after="0" w:line="276" w:lineRule="auto"/>
        <w:jc w:val="both"/>
        <w:rPr>
          <w:rFonts w:ascii="Times New Roman" w:eastAsia="Times New Roman" w:hAnsi="Times New Roman" w:cs="Times New Roman"/>
          <w:i/>
          <w:color w:val="1F497D"/>
          <w:kern w:val="0"/>
          <w:lang w:eastAsia="ru-RU"/>
          <w14:ligatures w14:val="none"/>
        </w:rPr>
      </w:pPr>
    </w:p>
    <w:p w14:paraId="4C1095CE" w14:textId="77777777" w:rsidR="004C1AF0" w:rsidRPr="004C1AF0" w:rsidRDefault="004C1AF0" w:rsidP="004C1AF0">
      <w:pPr>
        <w:spacing w:after="0" w:line="240" w:lineRule="auto"/>
        <w:rPr>
          <w:rFonts w:ascii="Times New Roman" w:eastAsia="Times New Roman" w:hAnsi="Times New Roman" w:cs="Times New Roman"/>
          <w:i/>
          <w:color w:val="000000"/>
          <w:kern w:val="0"/>
          <w:lang w:eastAsia="ru-RU"/>
          <w14:ligatures w14:val="none"/>
        </w:rPr>
      </w:pPr>
      <w:r w:rsidRPr="004C1AF0">
        <w:rPr>
          <w:rFonts w:ascii="Times New Roman" w:eastAsia="Times New Roman" w:hAnsi="Times New Roman" w:cs="Times New Roman"/>
          <w:i/>
          <w:color w:val="000000"/>
          <w:kern w:val="0"/>
          <w:lang w:eastAsia="ru-RU"/>
          <w14:ligatures w14:val="none"/>
        </w:rPr>
        <w:t>Участник закупки/уполномоченный представитель</w:t>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r>
      <w:r w:rsidRPr="004C1AF0">
        <w:rPr>
          <w:rFonts w:ascii="Times New Roman" w:eastAsia="Times New Roman" w:hAnsi="Times New Roman" w:cs="Times New Roman"/>
          <w:i/>
          <w:color w:val="000000"/>
          <w:kern w:val="0"/>
          <w:lang w:eastAsia="ru-RU"/>
          <w14:ligatures w14:val="none"/>
        </w:rPr>
        <w:tab/>
        <w:t>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334FE1C5" w14:textId="77777777" w:rsidR="004C1AF0" w:rsidRPr="004C1AF0" w:rsidRDefault="004C1AF0" w:rsidP="004C1AF0">
      <w:pPr>
        <w:shd w:val="clear" w:color="auto" w:fill="FFFFFF"/>
        <w:spacing w:after="0" w:line="240" w:lineRule="auto"/>
        <w:jc w:val="both"/>
        <w:rPr>
          <w:rFonts w:ascii="Times New Roman" w:eastAsia="Times New Roman" w:hAnsi="Times New Roman" w:cs="Times New Roman"/>
          <w:i/>
          <w:color w:val="000000"/>
          <w:kern w:val="0"/>
          <w:lang w:eastAsia="ru-RU"/>
          <w14:ligatures w14:val="none"/>
        </w:rPr>
      </w:pPr>
    </w:p>
    <w:p w14:paraId="1A95058E" w14:textId="77777777" w:rsidR="004C1AF0" w:rsidRPr="004C1AF0" w:rsidRDefault="004C1AF0" w:rsidP="004C1AF0">
      <w:pPr>
        <w:shd w:val="clear" w:color="auto" w:fill="FFFFFF"/>
        <w:spacing w:after="0" w:line="276" w:lineRule="auto"/>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________________________________________</w:t>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r>
      <w:r w:rsidRPr="004C1AF0">
        <w:rPr>
          <w:rFonts w:ascii="Times New Roman" w:eastAsia="Times New Roman" w:hAnsi="Times New Roman" w:cs="Times New Roman"/>
          <w:kern w:val="0"/>
          <w:lang w:eastAsia="ru-RU"/>
          <w14:ligatures w14:val="none"/>
        </w:rPr>
        <w:tab/>
        <w:t xml:space="preserve">_________________ </w:t>
      </w:r>
    </w:p>
    <w:p w14:paraId="6202DAE5" w14:textId="77777777" w:rsidR="004C1AF0" w:rsidRPr="004C1AF0" w:rsidRDefault="004C1AF0" w:rsidP="004C1AF0">
      <w:pPr>
        <w:shd w:val="clear" w:color="auto" w:fill="FFFFFF"/>
        <w:spacing w:after="0" w:line="276" w:lineRule="auto"/>
        <w:ind w:firstLine="708"/>
        <w:rPr>
          <w:rFonts w:ascii="Times New Roman" w:eastAsia="Times New Roman" w:hAnsi="Times New Roman" w:cs="Times New Roman"/>
          <w:kern w:val="0"/>
          <w:vertAlign w:val="superscript"/>
          <w:lang w:eastAsia="ru-RU"/>
          <w14:ligatures w14:val="none"/>
        </w:rPr>
      </w:pPr>
      <w:r w:rsidRPr="004C1AF0">
        <w:rPr>
          <w:rFonts w:ascii="Times New Roman" w:eastAsia="Times New Roman" w:hAnsi="Times New Roman" w:cs="Times New Roman"/>
          <w:kern w:val="0"/>
          <w:vertAlign w:val="superscript"/>
          <w:lang w:eastAsia="ru-RU"/>
          <w14:ligatures w14:val="none"/>
        </w:rPr>
        <w:t>фамилия, имя, отчество подписавшего, должность</w:t>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r>
      <w:r w:rsidRPr="004C1AF0">
        <w:rPr>
          <w:rFonts w:ascii="Times New Roman" w:eastAsia="Times New Roman" w:hAnsi="Times New Roman" w:cs="Times New Roman"/>
          <w:kern w:val="0"/>
          <w:vertAlign w:val="superscript"/>
          <w:lang w:eastAsia="ru-RU"/>
          <w14:ligatures w14:val="none"/>
        </w:rPr>
        <w:tab/>
        <w:t>подпись</w:t>
      </w:r>
    </w:p>
    <w:p w14:paraId="229479E1" w14:textId="77777777" w:rsidR="004C1AF0" w:rsidRPr="004C1AF0" w:rsidRDefault="004C1AF0" w:rsidP="004C1AF0">
      <w:pPr>
        <w:shd w:val="clear" w:color="auto" w:fill="FFFFFF"/>
        <w:spacing w:after="200" w:line="276" w:lineRule="auto"/>
        <w:rPr>
          <w:rFonts w:ascii="Times New Roman" w:eastAsia="Times New Roman" w:hAnsi="Times New Roman" w:cs="Times New Roman"/>
          <w:i/>
          <w:color w:val="1F497D"/>
          <w:kern w:val="0"/>
          <w:lang w:eastAsia="ru-RU"/>
          <w14:ligatures w14:val="none"/>
        </w:rPr>
      </w:pPr>
      <w:r w:rsidRPr="004C1AF0">
        <w:rPr>
          <w:rFonts w:ascii="Times New Roman" w:eastAsia="Times New Roman" w:hAnsi="Times New Roman" w:cs="Times New Roman"/>
          <w:kern w:val="0"/>
          <w:lang w:eastAsia="ru-RU"/>
          <w14:ligatures w14:val="none"/>
        </w:rPr>
        <w:t>М.П.</w:t>
      </w:r>
    </w:p>
    <w:p w14:paraId="35147BCA" w14:textId="77777777" w:rsidR="004C1AF0" w:rsidRPr="004C1AF0" w:rsidRDefault="004C1AF0" w:rsidP="004C1AF0">
      <w:pPr>
        <w:spacing w:after="0" w:line="276" w:lineRule="auto"/>
        <w:ind w:firstLine="567"/>
        <w:jc w:val="both"/>
        <w:rPr>
          <w:rFonts w:ascii="Times New Roman" w:eastAsia="Times New Roman" w:hAnsi="Times New Roman" w:cs="Times New Roman"/>
          <w:i/>
          <w:color w:val="4F81BD"/>
          <w:kern w:val="0"/>
          <w:lang w:eastAsia="ru-RU"/>
          <w14:ligatures w14:val="none"/>
        </w:rPr>
      </w:pPr>
      <w:r w:rsidRPr="004C1AF0">
        <w:rPr>
          <w:rFonts w:ascii="Times New Roman" w:eastAsia="Times New Roman" w:hAnsi="Times New Roman" w:cs="Times New Roman"/>
          <w:b/>
          <w:i/>
          <w:color w:val="4F81BD"/>
          <w:kern w:val="0"/>
          <w:lang w:eastAsia="ru-RU"/>
          <w14:ligatures w14:val="none"/>
        </w:rPr>
        <w:t>*Примечание</w:t>
      </w:r>
      <w:r w:rsidRPr="004C1AF0">
        <w:rPr>
          <w:rFonts w:ascii="Times New Roman" w:eastAsia="Times New Roman" w:hAnsi="Times New Roman" w:cs="Times New Roman"/>
          <w:i/>
          <w:color w:val="4F81BD"/>
          <w:kern w:val="0"/>
          <w:lang w:eastAsia="ru-RU"/>
          <w14:ligatures w14:val="none"/>
        </w:rPr>
        <w:t xml:space="preserve">: </w:t>
      </w:r>
      <w:r w:rsidRPr="004C1AF0">
        <w:rPr>
          <w:rFonts w:ascii="Times New Roman" w:eastAsia="Times New Roman" w:hAnsi="Times New Roman" w:cs="Times New Roman"/>
          <w:i/>
          <w:color w:val="4F81BD"/>
          <w:kern w:val="0"/>
          <w:u w:val="single"/>
          <w:lang w:eastAsia="ru-RU"/>
          <w14:ligatures w14:val="none"/>
        </w:rPr>
        <w:t>Данное приложение к предложению на участие в закупке является обязательным</w:t>
      </w:r>
      <w:r w:rsidRPr="004C1AF0">
        <w:rPr>
          <w:rFonts w:ascii="Times New Roman" w:eastAsia="Times New Roman" w:hAnsi="Times New Roman" w:cs="Times New Roman"/>
          <w:i/>
          <w:color w:val="4F81BD"/>
          <w:kern w:val="0"/>
          <w:lang w:eastAsia="ru-RU"/>
          <w14:ligatures w14:val="none"/>
        </w:rPr>
        <w:t>. Непредставление указанного приложения либо оформление приложения с отступлением от настоящей формы может быть расценено Комиссией по закупкам как несоответствие требованиям закупочной документации, а заявку, подлежащей отклонению.</w:t>
      </w:r>
    </w:p>
    <w:p w14:paraId="6DDDC00F" w14:textId="77777777" w:rsidR="004C1AF0" w:rsidRPr="004C1AF0" w:rsidRDefault="004C1AF0" w:rsidP="004C1AF0">
      <w:pPr>
        <w:spacing w:after="0" w:line="240" w:lineRule="auto"/>
        <w:ind w:firstLine="567"/>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i/>
          <w:color w:val="4F81BD"/>
          <w:kern w:val="0"/>
          <w:lang w:eastAsia="ru-RU"/>
          <w14:ligatures w14:val="none"/>
        </w:rPr>
        <w:t>Участник закупки по своему усмотрению, в подтверждение данных, представленных в настоящей форме, помимо указанных в документации документов может прикладывать любые другие документы.</w:t>
      </w:r>
    </w:p>
    <w:p w14:paraId="6F1DEAD2"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69C65F5D"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7A457455"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558CE341"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18F7108E"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5942C631"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71BA1EE3"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0C3FE98C"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0AEF55BD"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p>
    <w:p w14:paraId="785A0175" w14:textId="77777777" w:rsidR="0055259F" w:rsidRDefault="0055259F" w:rsidP="004C1AF0">
      <w:pPr>
        <w:tabs>
          <w:tab w:val="left" w:pos="1134"/>
        </w:tabs>
        <w:spacing w:after="0" w:line="240" w:lineRule="auto"/>
        <w:ind w:firstLine="567"/>
        <w:jc w:val="right"/>
        <w:rPr>
          <w:rFonts w:ascii="Times New Roman" w:eastAsia="Times New Roman" w:hAnsi="Times New Roman" w:cs="Times New Roman"/>
          <w:kern w:val="0"/>
          <w:lang w:val="en-US" w:eastAsia="ru-RU"/>
          <w14:ligatures w14:val="none"/>
        </w:rPr>
      </w:pPr>
    </w:p>
    <w:p w14:paraId="2CAC2FF4" w14:textId="77777777" w:rsidR="0055259F" w:rsidRDefault="0055259F" w:rsidP="004C1AF0">
      <w:pPr>
        <w:tabs>
          <w:tab w:val="left" w:pos="1134"/>
        </w:tabs>
        <w:spacing w:after="0" w:line="240" w:lineRule="auto"/>
        <w:ind w:firstLine="567"/>
        <w:jc w:val="right"/>
        <w:rPr>
          <w:rFonts w:ascii="Times New Roman" w:eastAsia="Times New Roman" w:hAnsi="Times New Roman" w:cs="Times New Roman"/>
          <w:kern w:val="0"/>
          <w:lang w:val="en-US" w:eastAsia="ru-RU"/>
          <w14:ligatures w14:val="none"/>
        </w:rPr>
      </w:pPr>
    </w:p>
    <w:p w14:paraId="10E9F4F1" w14:textId="77777777" w:rsidR="0055259F" w:rsidRDefault="0055259F" w:rsidP="004C1AF0">
      <w:pPr>
        <w:tabs>
          <w:tab w:val="left" w:pos="1134"/>
        </w:tabs>
        <w:spacing w:after="0" w:line="240" w:lineRule="auto"/>
        <w:ind w:firstLine="567"/>
        <w:jc w:val="right"/>
        <w:rPr>
          <w:rFonts w:ascii="Times New Roman" w:eastAsia="Times New Roman" w:hAnsi="Times New Roman" w:cs="Times New Roman"/>
          <w:kern w:val="0"/>
          <w:lang w:val="en-US" w:eastAsia="ru-RU"/>
          <w14:ligatures w14:val="none"/>
        </w:rPr>
      </w:pPr>
    </w:p>
    <w:p w14:paraId="48BB32AC" w14:textId="77777777" w:rsidR="0055259F" w:rsidRDefault="0055259F" w:rsidP="004C1AF0">
      <w:pPr>
        <w:tabs>
          <w:tab w:val="left" w:pos="1134"/>
        </w:tabs>
        <w:spacing w:after="0" w:line="240" w:lineRule="auto"/>
        <w:ind w:firstLine="567"/>
        <w:jc w:val="right"/>
        <w:rPr>
          <w:rFonts w:ascii="Times New Roman" w:eastAsia="Times New Roman" w:hAnsi="Times New Roman" w:cs="Times New Roman"/>
          <w:kern w:val="0"/>
          <w:lang w:val="en-US" w:eastAsia="ru-RU"/>
          <w14:ligatures w14:val="none"/>
        </w:rPr>
      </w:pPr>
    </w:p>
    <w:p w14:paraId="2B61770B" w14:textId="7A667C4B"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 3 к заявке</w:t>
      </w:r>
    </w:p>
    <w:p w14:paraId="5520A4F5" w14:textId="77777777" w:rsidR="004C1AF0" w:rsidRPr="004C1AF0" w:rsidRDefault="004C1AF0" w:rsidP="004C1AF0">
      <w:pPr>
        <w:tabs>
          <w:tab w:val="left" w:pos="1134"/>
        </w:tabs>
        <w:spacing w:after="0" w:line="240" w:lineRule="auto"/>
        <w:ind w:firstLine="567"/>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на участие в закупке</w:t>
      </w:r>
    </w:p>
    <w:p w14:paraId="60651B2D" w14:textId="77777777" w:rsidR="004C1AF0" w:rsidRPr="004C1AF0" w:rsidRDefault="004C1AF0" w:rsidP="004C1AF0">
      <w:pPr>
        <w:spacing w:after="0" w:line="240" w:lineRule="auto"/>
        <w:ind w:firstLine="567"/>
        <w:jc w:val="both"/>
        <w:rPr>
          <w:rFonts w:ascii="Times New Roman" w:eastAsia="Times New Roman" w:hAnsi="Times New Roman" w:cs="Times New Roman"/>
          <w:kern w:val="0"/>
          <w:lang w:eastAsia="ru-RU"/>
          <w14:ligatures w14:val="none"/>
        </w:rPr>
      </w:pPr>
    </w:p>
    <w:p w14:paraId="118349AA"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bookmarkStart w:id="67" w:name="_Toc121292706"/>
      <w:bookmarkStart w:id="68" w:name="_Toc127334286"/>
      <w:bookmarkEnd w:id="45"/>
      <w:bookmarkEnd w:id="46"/>
      <w:bookmarkEnd w:id="47"/>
      <w:bookmarkEnd w:id="48"/>
      <w:bookmarkEnd w:id="49"/>
      <w:bookmarkEnd w:id="50"/>
      <w:bookmarkEnd w:id="51"/>
      <w:bookmarkEnd w:id="52"/>
      <w:bookmarkEnd w:id="53"/>
      <w:bookmarkEnd w:id="54"/>
      <w:bookmarkEnd w:id="55"/>
      <w:bookmarkEnd w:id="56"/>
      <w:r w:rsidRPr="004C1AF0">
        <w:rPr>
          <w:rFonts w:ascii="Times New Roman" w:eastAsia="Times New Roman" w:hAnsi="Times New Roman" w:cs="Times New Roman"/>
          <w:b/>
          <w:kern w:val="0"/>
          <w:lang w:eastAsia="ru-RU"/>
          <w14:ligatures w14:val="none"/>
        </w:rPr>
        <w:t xml:space="preserve">ФОРМА 5             </w:t>
      </w:r>
    </w:p>
    <w:p w14:paraId="74ADC470" w14:textId="77777777" w:rsidR="004C1AF0" w:rsidRPr="004C1AF0" w:rsidRDefault="004C1AF0" w:rsidP="004C1AF0">
      <w:pPr>
        <w:spacing w:after="120"/>
        <w:jc w:val="center"/>
        <w:rPr>
          <w:rFonts w:ascii="Times New Roman" w:eastAsia="Calibri" w:hAnsi="Times New Roman" w:cs="Times New Roman"/>
          <w:b/>
          <w:kern w:val="0"/>
          <w14:ligatures w14:val="none"/>
        </w:rPr>
      </w:pPr>
      <w:r w:rsidRPr="004C1AF0">
        <w:rPr>
          <w:rFonts w:ascii="Times New Roman" w:eastAsia="Calibri" w:hAnsi="Times New Roman" w:cs="Times New Roman"/>
          <w:b/>
          <w:kern w:val="0"/>
          <w14:ligatures w14:val="none"/>
        </w:rPr>
        <w:t>СОГЛАСИЕ</w:t>
      </w:r>
    </w:p>
    <w:p w14:paraId="4955FA0B" w14:textId="77777777" w:rsidR="004C1AF0" w:rsidRPr="004C1AF0" w:rsidRDefault="004C1AF0" w:rsidP="004C1AF0">
      <w:pPr>
        <w:spacing w:after="120"/>
        <w:jc w:val="center"/>
        <w:rPr>
          <w:rFonts w:ascii="Times New Roman" w:eastAsia="Calibri" w:hAnsi="Times New Roman" w:cs="Times New Roman"/>
          <w:b/>
          <w:kern w:val="0"/>
          <w14:ligatures w14:val="none"/>
        </w:rPr>
      </w:pPr>
      <w:r w:rsidRPr="004C1AF0">
        <w:rPr>
          <w:rFonts w:ascii="Times New Roman" w:eastAsia="Calibri" w:hAnsi="Times New Roman" w:cs="Times New Roman"/>
          <w:b/>
          <w:kern w:val="0"/>
          <w14:ligatures w14:val="none"/>
        </w:rPr>
        <w:t>Участника закупки (третьего лица) на обработку его персональных данных</w:t>
      </w:r>
    </w:p>
    <w:p w14:paraId="02664D7E" w14:textId="77777777" w:rsidR="004C1AF0" w:rsidRPr="004C1AF0" w:rsidRDefault="004C1AF0" w:rsidP="004C1AF0">
      <w:pPr>
        <w:spacing w:after="0" w:line="240" w:lineRule="auto"/>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Я, ____________________________________________________, (далее – Субъект),</w:t>
      </w:r>
    </w:p>
    <w:p w14:paraId="29B797EB" w14:textId="77777777" w:rsidR="004C1AF0" w:rsidRPr="004C1AF0" w:rsidRDefault="004C1AF0" w:rsidP="004C1AF0">
      <w:pPr>
        <w:spacing w:after="120" w:line="240" w:lineRule="auto"/>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vertAlign w:val="superscript"/>
          <w14:ligatures w14:val="none"/>
        </w:rPr>
        <w:t xml:space="preserve">                                                                </w:t>
      </w:r>
      <w:r w:rsidRPr="004C1AF0">
        <w:rPr>
          <w:rFonts w:ascii="Times New Roman" w:eastAsia="Calibri" w:hAnsi="Times New Roman" w:cs="Times New Roman"/>
          <w:kern w:val="0"/>
          <w14:ligatures w14:val="none"/>
        </w:rPr>
        <w:t xml:space="preserve">    ФИО</w:t>
      </w:r>
    </w:p>
    <w:p w14:paraId="034BCE3F" w14:textId="77777777" w:rsidR="004C1AF0" w:rsidRPr="004C1AF0" w:rsidRDefault="004C1AF0" w:rsidP="004C1AF0">
      <w:pPr>
        <w:spacing w:after="0" w:line="240" w:lineRule="auto"/>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Документ, удостоверяющий личность: ___________, Серия _____, № ___________,</w:t>
      </w:r>
    </w:p>
    <w:p w14:paraId="0E33F007" w14:textId="77777777" w:rsidR="004C1AF0" w:rsidRPr="004C1AF0" w:rsidRDefault="004C1AF0" w:rsidP="004C1AF0">
      <w:pPr>
        <w:spacing w:after="120" w:line="240" w:lineRule="auto"/>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                                                           Вид документа</w:t>
      </w:r>
    </w:p>
    <w:p w14:paraId="798BE54E" w14:textId="77777777" w:rsidR="004C1AF0" w:rsidRPr="004C1AF0" w:rsidRDefault="004C1AF0" w:rsidP="004C1AF0">
      <w:pPr>
        <w:spacing w:after="0" w:line="240" w:lineRule="auto"/>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Выдан:  ________________________________________________________________</w:t>
      </w:r>
    </w:p>
    <w:p w14:paraId="06E8CAFD" w14:textId="77777777" w:rsidR="004C1AF0" w:rsidRPr="004C1AF0" w:rsidRDefault="004C1AF0" w:rsidP="004C1AF0">
      <w:pPr>
        <w:spacing w:after="120" w:line="240" w:lineRule="auto"/>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                         Наименование органа, выдавшего документ и дата выдачи</w:t>
      </w:r>
    </w:p>
    <w:p w14:paraId="2BC003E2" w14:textId="77777777" w:rsidR="004C1AF0" w:rsidRPr="004C1AF0" w:rsidRDefault="004C1AF0" w:rsidP="004C1AF0">
      <w:pPr>
        <w:spacing w:after="240"/>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Зарегистрированный(-ая) по адресу:  _______________________________________,</w:t>
      </w:r>
    </w:p>
    <w:p w14:paraId="0061C2E2" w14:textId="77777777" w:rsidR="004C1AF0" w:rsidRPr="004C1AF0" w:rsidRDefault="004C1AF0" w:rsidP="004C1AF0">
      <w:pPr>
        <w:spacing w:after="120"/>
        <w:jc w:val="both"/>
        <w:rPr>
          <w:rFonts w:ascii="Times New Roman" w:eastAsia="Times New Roman" w:hAnsi="Times New Roman" w:cs="Times New Roman"/>
          <w:kern w:val="0"/>
          <w14:ligatures w14:val="none"/>
        </w:rPr>
      </w:pPr>
      <w:r w:rsidRPr="004C1AF0">
        <w:rPr>
          <w:rFonts w:ascii="Times New Roman" w:eastAsia="Calibri" w:hAnsi="Times New Roman" w:cs="Times New Roman"/>
          <w:kern w:val="0"/>
          <w:lang w:eastAsia="ru-RU"/>
          <w14:ligatures w14:val="none"/>
        </w:rPr>
        <w:t xml:space="preserve">проживающий(ая) по фактическому адресу: </w:t>
      </w:r>
      <w:r w:rsidRPr="004C1AF0">
        <w:rPr>
          <w:rFonts w:ascii="Times New Roman" w:eastAsia="Times New Roman" w:hAnsi="Times New Roman" w:cs="Times New Roman"/>
          <w:kern w:val="0"/>
          <w14:ligatures w14:val="none"/>
        </w:rPr>
        <w:t>_________________________________</w:t>
      </w:r>
    </w:p>
    <w:p w14:paraId="417DFA0B" w14:textId="77777777" w:rsidR="004C1AF0" w:rsidRPr="004C1AF0" w:rsidRDefault="004C1AF0" w:rsidP="004C1AF0">
      <w:pPr>
        <w:spacing w:after="120"/>
        <w:jc w:val="both"/>
        <w:rPr>
          <w:rFonts w:ascii="Times New Roman" w:eastAsia="Times New Roman" w:hAnsi="Times New Roman" w:cs="Times New Roman"/>
          <w:kern w:val="0"/>
          <w14:ligatures w14:val="none"/>
        </w:rPr>
      </w:pPr>
      <w:r w:rsidRPr="004C1AF0">
        <w:rPr>
          <w:rFonts w:ascii="Times New Roman" w:eastAsia="Times New Roman" w:hAnsi="Times New Roman" w:cs="Times New Roman"/>
          <w:kern w:val="0"/>
          <w14:ligatures w14:val="none"/>
        </w:rPr>
        <w:t>_______________________________________________________________________,</w:t>
      </w:r>
    </w:p>
    <w:p w14:paraId="18EE5CB4" w14:textId="77777777" w:rsidR="004C1AF0" w:rsidRPr="004C1AF0" w:rsidRDefault="004C1AF0" w:rsidP="004C1AF0">
      <w:pPr>
        <w:spacing w:after="120"/>
        <w:jc w:val="both"/>
        <w:rPr>
          <w:rFonts w:ascii="Calibri" w:eastAsia="Times New Roman" w:hAnsi="Calibri" w:cs="Times New Roman"/>
          <w:lang w:eastAsia="ko-KR"/>
          <w14:ligatures w14:val="none"/>
        </w:rPr>
      </w:pPr>
      <w:r w:rsidRPr="004C1AF0">
        <w:rPr>
          <w:rFonts w:ascii="TimesNewRomanPSMT" w:eastAsia="Calibri" w:hAnsi="TimesNewRomanPSMT" w:cs="TimesNewRomanPSMT"/>
          <w:kern w:val="0"/>
          <w:lang w:eastAsia="ru-RU"/>
          <w14:ligatures w14:val="none"/>
        </w:rPr>
        <w:t>Телефон</w:t>
      </w:r>
      <w:r w:rsidRPr="004C1AF0">
        <w:rPr>
          <w:rFonts w:ascii="Calibri" w:eastAsia="Calibri" w:hAnsi="Calibri" w:cs="TimesNewRomanPSMT"/>
          <w:kern w:val="0"/>
          <w:lang w:eastAsia="ru-RU"/>
          <w14:ligatures w14:val="none"/>
        </w:rPr>
        <w:t xml:space="preserve"> </w:t>
      </w:r>
      <w:r w:rsidRPr="004C1AF0">
        <w:rPr>
          <w:rFonts w:ascii="TimesNewRomanPSMT" w:eastAsia="Calibri" w:hAnsi="TimesNewRomanPSMT" w:cs="TimesNewRomanPSMT"/>
          <w:kern w:val="0"/>
          <w:lang w:eastAsia="ru-RU"/>
          <w14:ligatures w14:val="none"/>
        </w:rPr>
        <w:t>(моб.)</w:t>
      </w:r>
      <w:r w:rsidRPr="004C1AF0">
        <w:rPr>
          <w:rFonts w:ascii="Times New Roman" w:eastAsia="Times New Roman" w:hAnsi="Times New Roman" w:cs="Times New Roman"/>
          <w:kern w:val="0"/>
          <w14:ligatures w14:val="none"/>
        </w:rPr>
        <w:t>__________________________________________________________,</w:t>
      </w:r>
    </w:p>
    <w:p w14:paraId="0B672C0D" w14:textId="77777777" w:rsidR="004C1AF0" w:rsidRPr="004C1AF0" w:rsidRDefault="004C1AF0" w:rsidP="004C1AF0">
      <w:pPr>
        <w:spacing w:after="0"/>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настоящим выражаю свое согласие на обработку моих персональных данных в соответствии с Федеральным законом от 27.07.2006 г. № 152-ФЗ «О персональных данных» Обществу с ограниченной ответственностью «ФРИИ ИНВЕСТ», являющемуся оператором персональных данных (далее – Оператор), ОГРН 1147746982162, ИНН 7709961670, зарегистрированному по адресу: 101000, г. Москва, Мясницкая ул., д. 13, стр.18 3 этаж, </w:t>
      </w:r>
      <w:r w:rsidRPr="004C1AF0">
        <w:rPr>
          <w:rFonts w:ascii="Times New Roman" w:eastAsia="Times New Roman" w:hAnsi="Times New Roman" w:cs="Times New Roman"/>
          <w:kern w:val="0"/>
          <w:lang w:eastAsia="ru-RU"/>
          <w14:ligatures w14:val="none"/>
        </w:rPr>
        <w:t xml:space="preserve"> </w:t>
      </w:r>
      <w:r w:rsidRPr="004C1AF0">
        <w:rPr>
          <w:rFonts w:ascii="Times New Roman" w:eastAsia="Calibri" w:hAnsi="Times New Roman" w:cs="Times New Roman"/>
          <w:kern w:val="0"/>
          <w14:ligatures w14:val="none"/>
        </w:rPr>
        <w:t>пом. 1, ком. 4</w:t>
      </w:r>
    </w:p>
    <w:p w14:paraId="1011AD37" w14:textId="77777777" w:rsidR="004C1AF0" w:rsidRPr="004C1AF0" w:rsidRDefault="004C1AF0" w:rsidP="004C1AF0">
      <w:pPr>
        <w:spacing w:after="0"/>
        <w:ind w:firstLine="426"/>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При этом под персональными данными понимается любая относящиеся ко мне (прямо или косвенно) информация на бумажных и/или электронных носителях, которые были и/или будут переданы Оператору лично мной либо поступили (поступят в будущем) к Оператору иным способом, включая, но не ограничиваясь следующими данными: фамилия, имя, отчество, дата и место рождения;</w:t>
      </w:r>
      <w:r w:rsidRPr="004C1AF0">
        <w:rPr>
          <w:rFonts w:ascii="Times New Roman" w:eastAsia="Times New Roman" w:hAnsi="Times New Roman" w:cs="Times New Roman"/>
          <w:kern w:val="0"/>
          <w:lang w:eastAsia="ru-RU"/>
          <w14:ligatures w14:val="none"/>
        </w:rPr>
        <w:t xml:space="preserve"> </w:t>
      </w:r>
      <w:r w:rsidRPr="004C1AF0">
        <w:rPr>
          <w:rFonts w:ascii="Times New Roman" w:eastAsia="Calibri" w:hAnsi="Times New Roman" w:cs="Times New Roman"/>
          <w:kern w:val="0"/>
          <w14:ligatures w14:val="none"/>
        </w:rPr>
        <w:t>серия и номер документа, удостоверяющего личность, дата выдачи, наименование органа и места выдачи;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биографические данные, контактная информация, собственноручная подпись, сведения об ИНН, сведения о СНИЛС, банковские сведения, сведения о трудовом договоре, о трудовом стаже, информация о заработной плате, информация о предыдущих местах трудовой деятельности, информация о гражданстве и иные данные, необходимые для поддержания взаимоотношений между Субъектом и Оператором в рамках процессов прохождения процедур, необходимых для проведения закупок,  в соответствии с Положением о закупках товаров, работ, услуг Фонда развития интернет-инициатив.</w:t>
      </w:r>
    </w:p>
    <w:p w14:paraId="112EDD31" w14:textId="77777777" w:rsidR="004C1AF0" w:rsidRPr="004C1AF0" w:rsidRDefault="004C1AF0" w:rsidP="004C1AF0">
      <w:pPr>
        <w:numPr>
          <w:ilvl w:val="0"/>
          <w:numId w:val="47"/>
        </w:numPr>
        <w:shd w:val="clear" w:color="auto" w:fill="FFFFFF"/>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shd w:val="clear" w:color="auto" w:fill="FFFFFF"/>
          <w14:ligatures w14:val="none"/>
        </w:rPr>
        <w:t>Персональные данные обрабатываются в соответствии с политикой обработки и обеспечения безопасности персональных данных ООО «ФРИИ ИНВЕСТ»</w:t>
      </w:r>
      <w:r w:rsidRPr="004C1AF0">
        <w:rPr>
          <w:rFonts w:ascii="Times New Roman" w:eastAsia="Times New Roman" w:hAnsi="Times New Roman" w:cs="Times New Roman"/>
          <w:kern w:val="0"/>
          <w:shd w:val="clear" w:color="auto" w:fill="FFFFFF"/>
          <w:lang w:eastAsia="ru-RU"/>
          <w14:ligatures w14:val="none"/>
        </w:rPr>
        <w:t xml:space="preserve"> </w:t>
      </w:r>
      <w:r w:rsidRPr="004C1AF0">
        <w:rPr>
          <w:rFonts w:ascii="Times New Roman" w:eastAsia="Calibri" w:hAnsi="Times New Roman" w:cs="Times New Roman"/>
          <w:kern w:val="0"/>
          <w:shd w:val="clear" w:color="auto" w:fill="FFFFFF"/>
          <w14:ligatures w14:val="none"/>
        </w:rPr>
        <w:t>https</w:t>
      </w:r>
      <w:r w:rsidRPr="004C1AF0">
        <w:rPr>
          <w:rFonts w:ascii="Times New Roman" w:eastAsia="Calibri" w:hAnsi="Times New Roman" w:cs="Times New Roman"/>
          <w:kern w:val="0"/>
          <w14:ligatures w14:val="none"/>
        </w:rPr>
        <w:t>://frii-invest.iidf.ru/</w:t>
      </w:r>
    </w:p>
    <w:p w14:paraId="4DE85BD8"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Основаниями для обработки персональных данных являются: настоящее согласие.</w:t>
      </w:r>
    </w:p>
    <w:p w14:paraId="66184C67"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Оператор осуществляет обработку персональных данных Субъекта в целях:</w:t>
      </w:r>
    </w:p>
    <w:p w14:paraId="4D37EA94" w14:textId="77777777" w:rsidR="004C1AF0" w:rsidRPr="004C1AF0" w:rsidRDefault="004C1AF0" w:rsidP="004C1AF0">
      <w:pPr>
        <w:numPr>
          <w:ilvl w:val="0"/>
          <w:numId w:val="49"/>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прохождения процедур, необходимых для проведения закупок, в соответствии с Положением о закупках товаров, работ, услуг ООО «ФРИИ ИНВЕСТ». </w:t>
      </w:r>
    </w:p>
    <w:p w14:paraId="752EFD77"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Способом обработки является смешанная обработка персональных данных с передачей полученной информации по внутренней сети Оператора работникам Оператора, имеющим надлежаще оформленный доступ к информации, содержащей персональные данные Субъекта.</w:t>
      </w:r>
    </w:p>
    <w:p w14:paraId="26BEA5EF" w14:textId="77777777" w:rsidR="004C1AF0" w:rsidRPr="004C1AF0" w:rsidRDefault="004C1AF0" w:rsidP="004C1AF0">
      <w:pPr>
        <w:spacing w:after="120"/>
        <w:ind w:firstLine="426"/>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Настоящее Согласие на обработку персональных данных подразумевает под собой согласие на совершение Оператором любого действия (операции) или совокупности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Pr="004C1AF0">
        <w:rPr>
          <w:rFonts w:ascii="Times New Roman" w:eastAsia="Calibri" w:hAnsi="Times New Roman" w:cs="Times New Roman"/>
          <w:kern w:val="0"/>
          <w14:ligatures w14:val="none"/>
        </w:rPr>
        <w:lastRenderedPageBreak/>
        <w:t>удаление, уничтожение в случаях, порядке и сроки, установленные действующим законодательством Российской Федерации и внутренними документами Оператора.</w:t>
      </w:r>
    </w:p>
    <w:p w14:paraId="7AF08448"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Субъект дает согласие на то, что в процессе реализации целей обработки персональных данных, персональные данные могут передаваться следующим третьим лицам:</w:t>
      </w:r>
    </w:p>
    <w:p w14:paraId="780FC2C7"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Ревизионная комиссия, формируемая по решению органа управления ООО «ФРИИ ИНВЕСТ»);</w:t>
      </w:r>
    </w:p>
    <w:p w14:paraId="0FB0399E"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Третьи лица осуществляют обработку персональных данных на основании договоров и иных соглашений с ООО «ФРИИ ИНВЕСТ», и осуществляют данную обработку в соответствии с условиями этих договоров и соглашений, определяющих обязательства сторон, в том числе меры по обеспечению конфиденциальности, права, обязанности и ответственность сторон, касающихся обработки персональных данных.</w:t>
      </w:r>
    </w:p>
    <w:p w14:paraId="769F1678"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ООО «ФРИИ ИНВЕСТ» прекращает обработку персональных данных в следующих случаях:</w:t>
      </w:r>
    </w:p>
    <w:p w14:paraId="502E0303"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достижение целей обработки персональных данных;</w:t>
      </w:r>
    </w:p>
    <w:p w14:paraId="10366907"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отзыв согласия субъекта персональных данных;</w:t>
      </w:r>
    </w:p>
    <w:p w14:paraId="1267EA57"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выявление неправомерной обработки персональных данных;</w:t>
      </w:r>
    </w:p>
    <w:p w14:paraId="3795D94F" w14:textId="77777777" w:rsidR="004C1AF0" w:rsidRPr="004C1AF0" w:rsidRDefault="004C1AF0" w:rsidP="004C1AF0">
      <w:pPr>
        <w:numPr>
          <w:ilvl w:val="0"/>
          <w:numId w:val="48"/>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прекращение деятельности Общества.</w:t>
      </w:r>
    </w:p>
    <w:p w14:paraId="0ABE6D0A"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Согласие может быть отозвано субъектом персональных данных путем направления письменного документа, который может быть направлен Субъектом по почте (заказным письмом с уведомлением о вручении) по адресу местонахождения Оператора либо вручен лично под расписку уполномоченному представителю Оператора.</w:t>
      </w:r>
    </w:p>
    <w:p w14:paraId="4669DB18" w14:textId="77777777" w:rsidR="004C1AF0" w:rsidRPr="004C1AF0" w:rsidRDefault="004C1AF0" w:rsidP="004C1AF0">
      <w:pPr>
        <w:numPr>
          <w:ilvl w:val="0"/>
          <w:numId w:val="47"/>
        </w:numPr>
        <w:spacing w:before="120"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В случае отзыва согласия Субъекта, Оператор обязуется прекратить обработку персональных данных Субъекта и уничтожить их в порядке и сроки, установленными действующим законодательством Российской Федерации и внутренними документами Оператора. </w:t>
      </w:r>
    </w:p>
    <w:p w14:paraId="660705FA"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Персональные данные Субъекта подлежат уничтожению по достижении целей обработки или в случае утраты необходимости в их достижении. Оператор обязуется прекратить обработку персональных данных и уничтожить их, в случае достижении целей обработки или в случае утраты необходимости в их достижении в порядке и сроки, установленными действующим законодательством Российской Федерации и внутренними документами Оператора. </w:t>
      </w:r>
    </w:p>
    <w:p w14:paraId="367D34FE"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Оператор обязуется известить третьих лиц, кому были переданы персональные субъекта по договору поручения о прекращении обработки персональных Субъекта.</w:t>
      </w:r>
    </w:p>
    <w:p w14:paraId="7C66C0B2"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В случае отзыва Субъектом персональных данных согласия на обработку персональных данных, Фонд вправе продолжить обработку персональных данных без согласия при наличии оснований, указанных в пунктах 2 – 11 части 1 статьи 6, части 2 статьи 10 и части 2 статьи 11 Федерального закона №152-ФЗ «О персональных данных» от 27.07.2006 г.</w:t>
      </w:r>
    </w:p>
    <w:p w14:paraId="0CFB775C"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Настоящее согласие действует все время до момента прекращения обработки персональных данных, указанных в п.08 и п.13 данного Согласия.</w:t>
      </w:r>
    </w:p>
    <w:p w14:paraId="261EC04B" w14:textId="77777777" w:rsidR="004C1AF0" w:rsidRPr="004C1AF0" w:rsidRDefault="004C1AF0" w:rsidP="004C1AF0">
      <w:pPr>
        <w:numPr>
          <w:ilvl w:val="0"/>
          <w:numId w:val="47"/>
        </w:numPr>
        <w:spacing w:after="120" w:line="240" w:lineRule="auto"/>
        <w:ind w:firstLine="426"/>
        <w:contextualSpacing/>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 xml:space="preserve">В случае вопросов, связанных с обработкой Ваших персональных данных в ООО «ФРИИ ИНВЕСТ», вы можете направить запрос ответственному лицу по адресу </w:t>
      </w:r>
      <w:r w:rsidRPr="004C1AF0">
        <w:rPr>
          <w:rFonts w:ascii="Times New Roman" w:eastAsia="Calibri" w:hAnsi="Times New Roman" w:cs="Times New Roman"/>
          <w:kern w:val="0"/>
          <w:lang w:val="en-US"/>
          <w14:ligatures w14:val="none"/>
        </w:rPr>
        <w:t>pdn</w:t>
      </w:r>
      <w:r w:rsidRPr="004C1AF0">
        <w:rPr>
          <w:rFonts w:ascii="Times New Roman" w:eastAsia="Calibri" w:hAnsi="Times New Roman" w:cs="Times New Roman"/>
          <w:kern w:val="0"/>
          <w14:ligatures w14:val="none"/>
        </w:rPr>
        <w:t>@</w:t>
      </w:r>
      <w:r w:rsidRPr="004C1AF0">
        <w:rPr>
          <w:rFonts w:ascii="Times New Roman" w:eastAsia="Calibri" w:hAnsi="Times New Roman" w:cs="Times New Roman"/>
          <w:kern w:val="0"/>
          <w:lang w:val="en-US"/>
          <w14:ligatures w14:val="none"/>
        </w:rPr>
        <w:t>iidf</w:t>
      </w:r>
      <w:r w:rsidRPr="004C1AF0">
        <w:rPr>
          <w:rFonts w:ascii="Times New Roman" w:eastAsia="Calibri" w:hAnsi="Times New Roman" w:cs="Times New Roman"/>
          <w:kern w:val="0"/>
          <w14:ligatures w14:val="none"/>
        </w:rPr>
        <w:t>.</w:t>
      </w:r>
      <w:r w:rsidRPr="004C1AF0">
        <w:rPr>
          <w:rFonts w:ascii="Times New Roman" w:eastAsia="Calibri" w:hAnsi="Times New Roman" w:cs="Times New Roman"/>
          <w:kern w:val="0"/>
          <w:lang w:val="en-US"/>
          <w14:ligatures w14:val="none"/>
        </w:rPr>
        <w:t>ru</w:t>
      </w:r>
      <w:r w:rsidRPr="004C1AF0">
        <w:rPr>
          <w:rFonts w:ascii="Times New Roman" w:eastAsia="Calibri" w:hAnsi="Times New Roman" w:cs="Times New Roman"/>
          <w:kern w:val="0"/>
          <w14:ligatures w14:val="none"/>
        </w:rPr>
        <w:t>.</w:t>
      </w:r>
    </w:p>
    <w:p w14:paraId="04C3B5BF" w14:textId="77777777" w:rsidR="004C1AF0" w:rsidRPr="004C1AF0" w:rsidRDefault="004C1AF0" w:rsidP="004C1AF0">
      <w:pPr>
        <w:spacing w:after="120"/>
        <w:ind w:firstLine="567"/>
        <w:jc w:val="both"/>
        <w:rPr>
          <w:rFonts w:ascii="Times New Roman" w:eastAsia="Calibri" w:hAnsi="Times New Roman" w:cs="Times New Roman"/>
          <w:kern w:val="0"/>
          <w14:ligatures w14:val="none"/>
        </w:rPr>
      </w:pPr>
      <w:r w:rsidRPr="004C1AF0">
        <w:rPr>
          <w:rFonts w:ascii="Times New Roman" w:eastAsia="Calibri" w:hAnsi="Times New Roman" w:cs="Times New Roman"/>
          <w:kern w:val="0"/>
          <w14:ligatures w14:val="none"/>
        </w:rPr>
        <w:t>Я ознакомлен(а) с правами субъекта персональных данных, предусмотренных Федеральным законом от 27.07.2006 г. № 152-ФЗ «О персональных данных». Все вышеизложенное мною прочитано, мною понято и подтверждается собственноручной подписью.</w:t>
      </w:r>
    </w:p>
    <w:p w14:paraId="6D30DD23" w14:textId="77777777" w:rsidR="006122B6" w:rsidRDefault="006122B6" w:rsidP="006122B6">
      <w:pPr>
        <w:rPr>
          <w:rFonts w:ascii="Times New Roman" w:eastAsia="Calibri" w:hAnsi="Times New Roman" w:cs="Times New Roman"/>
          <w:kern w:val="0"/>
          <w14:ligatures w14:val="none"/>
        </w:rPr>
      </w:pPr>
    </w:p>
    <w:p w14:paraId="5504514A" w14:textId="77777777" w:rsidR="006122B6" w:rsidRPr="004C1AF0" w:rsidRDefault="006122B6" w:rsidP="006122B6">
      <w:pPr>
        <w:jc w:val="right"/>
        <w:rPr>
          <w:rFonts w:ascii="Times New Roman" w:eastAsia="Calibri" w:hAnsi="Times New Roman" w:cs="Times New Roman"/>
        </w:rPr>
      </w:pPr>
    </w:p>
    <w:p w14:paraId="606799CD" w14:textId="77777777" w:rsidR="004C1AF0" w:rsidRPr="004C1AF0" w:rsidRDefault="004C1AF0" w:rsidP="004C1AF0">
      <w:pPr>
        <w:spacing w:after="120"/>
        <w:ind w:firstLine="567"/>
        <w:jc w:val="both"/>
        <w:rPr>
          <w:rFonts w:ascii="Times New Roman" w:eastAsia="Calibri" w:hAnsi="Times New Roman" w:cs="Times New Roman"/>
          <w:kern w:val="0"/>
          <w14:ligatures w14:val="none"/>
        </w:rPr>
      </w:pPr>
      <w:r w:rsidRPr="004C1AF0">
        <w:rPr>
          <w:rFonts w:ascii="Times New Roman" w:eastAsia="Times New Roman" w:hAnsi="Times New Roman" w:cs="Times New Roman"/>
          <w:noProof/>
          <w:kern w:val="0"/>
          <w:lang w:eastAsia="ru-RU"/>
          <w14:ligatures w14:val="none"/>
        </w:rPr>
        <mc:AlternateContent>
          <mc:Choice Requires="wps">
            <w:drawing>
              <wp:anchor distT="45720" distB="45720" distL="114300" distR="114300" simplePos="0" relativeHeight="251659264" behindDoc="0" locked="0" layoutInCell="1" allowOverlap="1" wp14:anchorId="0BE140A5" wp14:editId="5B79A254">
                <wp:simplePos x="0" y="0"/>
                <wp:positionH relativeFrom="margin">
                  <wp:align>center</wp:align>
                </wp:positionH>
                <wp:positionV relativeFrom="paragraph">
                  <wp:posOffset>-4445</wp:posOffset>
                </wp:positionV>
                <wp:extent cx="3596640" cy="1455420"/>
                <wp:effectExtent l="0" t="0" r="381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1455420"/>
                        </a:xfrm>
                        <a:prstGeom prst="rect">
                          <a:avLst/>
                        </a:prstGeom>
                        <a:solidFill>
                          <a:srgbClr val="FFFFFF"/>
                        </a:solidFill>
                        <a:ln w="9525">
                          <a:noFill/>
                          <a:miter lim="800000"/>
                          <a:headEnd/>
                          <a:tailEnd/>
                        </a:ln>
                      </wps:spPr>
                      <wps:txbx>
                        <w:txbxContent>
                          <w:p w14:paraId="2EF1F678" w14:textId="77777777" w:rsidR="004C1AF0" w:rsidRDefault="004C1AF0" w:rsidP="004C1AF0">
                            <w:pPr>
                              <w:jc w:val="center"/>
                              <w:rPr>
                                <w:b/>
                              </w:rPr>
                            </w:pPr>
                            <w:r>
                              <w:rPr>
                                <w:b/>
                              </w:rPr>
                              <w:t>Субъект персональных данных</w:t>
                            </w:r>
                          </w:p>
                          <w:p w14:paraId="13891A4C" w14:textId="77777777" w:rsidR="004C1AF0" w:rsidRDefault="004C1AF0" w:rsidP="004C1AF0">
                            <w:pPr>
                              <w:jc w:val="center"/>
                              <w:rPr>
                                <w:b/>
                              </w:rPr>
                            </w:pPr>
                            <w:r>
                              <w:rPr>
                                <w:b/>
                              </w:rPr>
                              <w:t>«Ознакомлен»</w:t>
                            </w:r>
                          </w:p>
                          <w:p w14:paraId="0DC29663" w14:textId="77777777" w:rsidR="004C1AF0" w:rsidRDefault="004C1AF0" w:rsidP="004C1AF0">
                            <w:pPr>
                              <w:pBdr>
                                <w:bottom w:val="single" w:sz="6" w:space="1" w:color="auto"/>
                              </w:pBdr>
                              <w:rPr>
                                <w:b/>
                              </w:rPr>
                            </w:pPr>
                          </w:p>
                          <w:p w14:paraId="7D101BB5" w14:textId="77777777" w:rsidR="004C1AF0" w:rsidRDefault="004C1AF0" w:rsidP="004C1AF0">
                            <w:pPr>
                              <w:jc w:val="center"/>
                              <w:rPr>
                                <w:i/>
                              </w:rPr>
                            </w:pPr>
                            <w:r w:rsidRPr="001971F0">
                              <w:rPr>
                                <w:i/>
                              </w:rPr>
                              <w:t>(Ф</w:t>
                            </w:r>
                            <w:r>
                              <w:rPr>
                                <w:i/>
                              </w:rPr>
                              <w:t xml:space="preserve">амилия  </w:t>
                            </w:r>
                            <w:r w:rsidRPr="001971F0">
                              <w:rPr>
                                <w:i/>
                              </w:rPr>
                              <w:t>И.О</w:t>
                            </w:r>
                            <w:r>
                              <w:rPr>
                                <w:i/>
                              </w:rPr>
                              <w:t>.</w:t>
                            </w:r>
                            <w:r w:rsidRPr="001971F0">
                              <w:rPr>
                                <w:i/>
                              </w:rPr>
                              <w:t>)</w:t>
                            </w:r>
                          </w:p>
                          <w:p w14:paraId="6E03D8BD" w14:textId="77777777" w:rsidR="004C1AF0" w:rsidRDefault="004C1AF0" w:rsidP="004C1AF0"/>
                          <w:p w14:paraId="249EB523" w14:textId="77777777" w:rsidR="004C1AF0" w:rsidRDefault="004C1AF0" w:rsidP="004C1AF0">
                            <w:pPr>
                              <w:jc w:val="center"/>
                            </w:pPr>
                            <w:r>
                              <w:t>______________</w:t>
                            </w:r>
                          </w:p>
                          <w:p w14:paraId="7797B789" w14:textId="77777777" w:rsidR="004C1AF0" w:rsidRDefault="004C1AF0" w:rsidP="004C1AF0">
                            <w:pPr>
                              <w:jc w:val="center"/>
                              <w:rPr>
                                <w:i/>
                              </w:rPr>
                            </w:pPr>
                            <w:r w:rsidRPr="001971F0">
                              <w:rPr>
                                <w:i/>
                              </w:rPr>
                              <w:t>(Подпись)</w:t>
                            </w:r>
                          </w:p>
                          <w:p w14:paraId="1268E8FA" w14:textId="77777777" w:rsidR="004C1AF0" w:rsidRPr="001971F0" w:rsidRDefault="004C1AF0" w:rsidP="004C1AF0">
                            <w:pPr>
                              <w:jc w:val="center"/>
                            </w:pPr>
                            <w:r>
                              <w:t>«___» _____________ 20__ 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140A5" id="_x0000_t202" coordsize="21600,21600" o:spt="202" path="m,l,21600r21600,l21600,xe">
                <v:stroke joinstyle="miter"/>
                <v:path gradientshapeok="t" o:connecttype="rect"/>
              </v:shapetype>
              <v:shape id="Надпись 2" o:spid="_x0000_s1026" type="#_x0000_t202" style="position:absolute;left:0;text-align:left;margin-left:0;margin-top:-.35pt;width:283.2pt;height:114.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" stroked="f">
                <v:textbox>
                  <w:txbxContent>
                    <w:p w14:paraId="2EF1F678" w14:textId="77777777" w:rsidR="004C1AF0" w:rsidRDefault="004C1AF0" w:rsidP="004C1AF0">
                      <w:pPr>
                        <w:jc w:val="center"/>
                        <w:rPr>
                          <w:b/>
                        </w:rPr>
                      </w:pPr>
                      <w:r>
                        <w:rPr>
                          <w:b/>
                        </w:rPr>
                        <w:t>Субъект персональных данных</w:t>
                      </w:r>
                    </w:p>
                    <w:p w14:paraId="13891A4C" w14:textId="77777777" w:rsidR="004C1AF0" w:rsidRDefault="004C1AF0" w:rsidP="004C1AF0">
                      <w:pPr>
                        <w:jc w:val="center"/>
                        <w:rPr>
                          <w:b/>
                        </w:rPr>
                      </w:pPr>
                      <w:r>
                        <w:rPr>
                          <w:b/>
                        </w:rPr>
                        <w:t>«Ознакомлен»</w:t>
                      </w:r>
                    </w:p>
                    <w:p w14:paraId="0DC29663" w14:textId="77777777" w:rsidR="004C1AF0" w:rsidRDefault="004C1AF0" w:rsidP="004C1AF0">
                      <w:pPr>
                        <w:pBdr>
                          <w:bottom w:val="single" w:sz="6" w:space="1" w:color="auto"/>
                        </w:pBdr>
                        <w:rPr>
                          <w:b/>
                        </w:rPr>
                      </w:pPr>
                    </w:p>
                    <w:p w14:paraId="7D101BB5" w14:textId="77777777" w:rsidR="004C1AF0" w:rsidRDefault="004C1AF0" w:rsidP="004C1AF0">
                      <w:pPr>
                        <w:jc w:val="center"/>
                        <w:rPr>
                          <w:i/>
                        </w:rPr>
                      </w:pPr>
                      <w:r w:rsidRPr="001971F0">
                        <w:rPr>
                          <w:i/>
                        </w:rPr>
                        <w:t>(Ф</w:t>
                      </w:r>
                      <w:r>
                        <w:rPr>
                          <w:i/>
                        </w:rPr>
                        <w:t xml:space="preserve">амилия  </w:t>
                      </w:r>
                      <w:r w:rsidRPr="001971F0">
                        <w:rPr>
                          <w:i/>
                        </w:rPr>
                        <w:t>И.О</w:t>
                      </w:r>
                      <w:r>
                        <w:rPr>
                          <w:i/>
                        </w:rPr>
                        <w:t>.</w:t>
                      </w:r>
                      <w:r w:rsidRPr="001971F0">
                        <w:rPr>
                          <w:i/>
                        </w:rPr>
                        <w:t>)</w:t>
                      </w:r>
                    </w:p>
                    <w:p w14:paraId="6E03D8BD" w14:textId="77777777" w:rsidR="004C1AF0" w:rsidRDefault="004C1AF0" w:rsidP="004C1AF0"/>
                    <w:p w14:paraId="249EB523" w14:textId="77777777" w:rsidR="004C1AF0" w:rsidRDefault="004C1AF0" w:rsidP="004C1AF0">
                      <w:pPr>
                        <w:jc w:val="center"/>
                      </w:pPr>
                      <w:r>
                        <w:t>______________</w:t>
                      </w:r>
                    </w:p>
                    <w:p w14:paraId="7797B789" w14:textId="77777777" w:rsidR="004C1AF0" w:rsidRDefault="004C1AF0" w:rsidP="004C1AF0">
                      <w:pPr>
                        <w:jc w:val="center"/>
                        <w:rPr>
                          <w:i/>
                        </w:rPr>
                      </w:pPr>
                      <w:r w:rsidRPr="001971F0">
                        <w:rPr>
                          <w:i/>
                        </w:rPr>
                        <w:t>(Подпись)</w:t>
                      </w:r>
                    </w:p>
                    <w:p w14:paraId="1268E8FA" w14:textId="77777777" w:rsidR="004C1AF0" w:rsidRPr="001971F0" w:rsidRDefault="004C1AF0" w:rsidP="004C1AF0">
                      <w:pPr>
                        <w:jc w:val="center"/>
                      </w:pPr>
                      <w:r>
                        <w:t>«___» _____________ 20__ г.</w:t>
                      </w:r>
                    </w:p>
                  </w:txbxContent>
                </v:textbox>
                <w10:wrap type="square" anchorx="margin"/>
              </v:shape>
            </w:pict>
          </mc:Fallback>
        </mc:AlternateContent>
      </w:r>
    </w:p>
    <w:p w14:paraId="018434CE"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47EA6275"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p>
    <w:p w14:paraId="05CFEF03"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p>
    <w:p w14:paraId="1510F021"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p>
    <w:p w14:paraId="45D8D1A5"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29EF6E80"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616EE9E2"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78EC1F5E" w14:textId="6056AE9C" w:rsidR="004C1AF0" w:rsidRPr="004C1AF0" w:rsidRDefault="004C1AF0" w:rsidP="004C1AF0">
      <w:pPr>
        <w:spacing w:after="0" w:line="240" w:lineRule="auto"/>
        <w:jc w:val="right"/>
        <w:rPr>
          <w:rFonts w:ascii="Times New Roman" w:eastAsia="Times New Roman" w:hAnsi="Times New Roman" w:cs="Times New Roman"/>
          <w:i/>
          <w:kern w:val="0"/>
          <w:lang w:eastAsia="ru-RU"/>
          <w14:ligatures w14:val="none"/>
        </w:rPr>
      </w:pPr>
      <w:bookmarkStart w:id="69" w:name="_Toc275078264"/>
      <w:bookmarkEnd w:id="67"/>
      <w:bookmarkEnd w:id="68"/>
      <w:r w:rsidRPr="004C1AF0">
        <w:rPr>
          <w:rFonts w:ascii="Times New Roman" w:eastAsia="Times New Roman" w:hAnsi="Times New Roman" w:cs="Times New Roman"/>
          <w:i/>
          <w:kern w:val="0"/>
          <w:lang w:eastAsia="ru-RU"/>
          <w14:ligatures w14:val="none"/>
        </w:rPr>
        <w:lastRenderedPageBreak/>
        <w:t xml:space="preserve">                                                                                                                         </w:t>
      </w:r>
    </w:p>
    <w:p w14:paraId="157C46D9"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Приложение № 4 к заявке</w:t>
      </w:r>
    </w:p>
    <w:p w14:paraId="5BB6A34F"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xml:space="preserve">                                                                                                                          на участие в закупке</w:t>
      </w:r>
    </w:p>
    <w:p w14:paraId="08A3FB8C" w14:textId="77777777" w:rsidR="004C1AF0" w:rsidRPr="004C1AF0" w:rsidRDefault="004C1AF0" w:rsidP="004C1AF0">
      <w:pPr>
        <w:spacing w:after="0" w:line="240" w:lineRule="auto"/>
        <w:jc w:val="right"/>
        <w:rPr>
          <w:rFonts w:ascii="Times New Roman" w:eastAsia="Times New Roman" w:hAnsi="Times New Roman" w:cs="Times New Roman"/>
          <w:kern w:val="0"/>
          <w:lang w:eastAsia="ru-RU"/>
          <w14:ligatures w14:val="none"/>
        </w:rPr>
      </w:pPr>
    </w:p>
    <w:p w14:paraId="15F5E847" w14:textId="77777777" w:rsidR="004C1AF0" w:rsidRPr="004C1AF0" w:rsidRDefault="004C1AF0" w:rsidP="004C1AF0">
      <w:pPr>
        <w:spacing w:after="0" w:line="240" w:lineRule="auto"/>
        <w:jc w:val="both"/>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ФОРМА 6                                                   СПРАВКА О РЕПУТАЦИИ</w:t>
      </w:r>
    </w:p>
    <w:p w14:paraId="15DCAB09" w14:textId="77777777" w:rsidR="004C1AF0" w:rsidRPr="004C1AF0" w:rsidRDefault="004C1AF0" w:rsidP="004C1AF0">
      <w:pPr>
        <w:spacing w:after="0" w:line="240" w:lineRule="auto"/>
        <w:jc w:val="center"/>
        <w:rPr>
          <w:rFonts w:ascii="Times New Roman" w:eastAsia="Times New Roman" w:hAnsi="Times New Roman" w:cs="Times New Roman"/>
          <w:b/>
          <w:kern w:val="0"/>
          <w:lang w:eastAsia="ru-RU"/>
          <w14:ligatures w14:val="none"/>
        </w:rPr>
      </w:pPr>
      <w:r w:rsidRPr="004C1AF0">
        <w:rPr>
          <w:rFonts w:ascii="Times New Roman" w:eastAsia="Times New Roman" w:hAnsi="Times New Roman" w:cs="Times New Roman"/>
          <w:b/>
          <w:kern w:val="0"/>
          <w:lang w:eastAsia="ru-RU"/>
          <w14:ligatures w14:val="none"/>
        </w:rPr>
        <w:t>Реестровый номер КФИ/1-2-24</w:t>
      </w:r>
    </w:p>
    <w:p w14:paraId="4D9A376F"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304D7BE3"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27966FC9"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514B2DF6"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4C2F1C32"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Участник закупки предоставляет следующие сведения о репутации:</w:t>
      </w:r>
    </w:p>
    <w:p w14:paraId="46597E3C"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о своем участии в качестве ответчика в судебных разбирательствах в арбитражных судах в связи с исполнением контрактов (договоров), заключенных за последние 3 года на оказание услуг по предмету закупки (реклама);</w:t>
      </w:r>
    </w:p>
    <w:p w14:paraId="724C95FE"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 о наличии претензий, рекламаций заказчиков, в связи с контрактами (договорами), заключенными за последние 3 года или текущими контрактами (договорами) на оказание услуг по предмету закупки</w:t>
      </w:r>
    </w:p>
    <w:p w14:paraId="7F231513"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в соответствии с нижеприведенной таблицей:</w:t>
      </w:r>
    </w:p>
    <w:p w14:paraId="7FEC7801"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56"/>
        <w:gridCol w:w="1984"/>
        <w:gridCol w:w="1701"/>
        <w:gridCol w:w="2552"/>
        <w:gridCol w:w="2094"/>
        <w:gridCol w:w="1556"/>
      </w:tblGrid>
      <w:tr w:rsidR="004C1AF0" w:rsidRPr="004C1AF0" w14:paraId="4A6D30D4" w14:textId="77777777" w:rsidTr="008641B8">
        <w:trPr>
          <w:cantSplit/>
          <w:trHeight w:val="1004"/>
          <w:tblHeader/>
        </w:trPr>
        <w:tc>
          <w:tcPr>
            <w:tcW w:w="456" w:type="dxa"/>
            <w:vAlign w:val="center"/>
          </w:tcPr>
          <w:p w14:paraId="2DC4B32E"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 п/п</w:t>
            </w:r>
          </w:p>
        </w:tc>
        <w:tc>
          <w:tcPr>
            <w:tcW w:w="1984" w:type="dxa"/>
            <w:vAlign w:val="center"/>
          </w:tcPr>
          <w:p w14:paraId="6E1AA614"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Наименование объекта</w:t>
            </w:r>
          </w:p>
        </w:tc>
        <w:tc>
          <w:tcPr>
            <w:tcW w:w="1701" w:type="dxa"/>
            <w:vAlign w:val="center"/>
          </w:tcPr>
          <w:p w14:paraId="0F623A37"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Наименование организации</w:t>
            </w:r>
          </w:p>
        </w:tc>
        <w:tc>
          <w:tcPr>
            <w:tcW w:w="2552" w:type="dxa"/>
            <w:vAlign w:val="center"/>
          </w:tcPr>
          <w:p w14:paraId="466007A7"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Год, в котором начато судеб. разбирательство, выставлена претензия, рекламация</w:t>
            </w:r>
          </w:p>
        </w:tc>
        <w:tc>
          <w:tcPr>
            <w:tcW w:w="2094" w:type="dxa"/>
            <w:vAlign w:val="center"/>
          </w:tcPr>
          <w:p w14:paraId="6D1269EE"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Предмет иска,</w:t>
            </w:r>
          </w:p>
          <w:p w14:paraId="7676CE9C"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краткое содержание претензии, рекламации</w:t>
            </w:r>
          </w:p>
        </w:tc>
        <w:tc>
          <w:tcPr>
            <w:tcW w:w="1556" w:type="dxa"/>
            <w:vAlign w:val="center"/>
          </w:tcPr>
          <w:p w14:paraId="46E14051"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Удовлетворен(а)                             /не удовлетворен(а)/ на рассмотрении</w:t>
            </w:r>
          </w:p>
        </w:tc>
      </w:tr>
      <w:tr w:rsidR="004C1AF0" w:rsidRPr="004C1AF0" w14:paraId="0B3CAF3C" w14:textId="77777777" w:rsidTr="008641B8">
        <w:trPr>
          <w:cantSplit/>
          <w:trHeight w:val="40"/>
          <w:tblHeader/>
        </w:trPr>
        <w:tc>
          <w:tcPr>
            <w:tcW w:w="456" w:type="dxa"/>
            <w:shd w:val="clear" w:color="auto" w:fill="DBE5F1"/>
          </w:tcPr>
          <w:p w14:paraId="59F700D8"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1</w:t>
            </w:r>
          </w:p>
        </w:tc>
        <w:tc>
          <w:tcPr>
            <w:tcW w:w="1984" w:type="dxa"/>
            <w:shd w:val="clear" w:color="auto" w:fill="DBE5F1"/>
          </w:tcPr>
          <w:p w14:paraId="73E83169"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2</w:t>
            </w:r>
          </w:p>
        </w:tc>
        <w:tc>
          <w:tcPr>
            <w:tcW w:w="1701" w:type="dxa"/>
            <w:shd w:val="clear" w:color="auto" w:fill="DBE5F1"/>
          </w:tcPr>
          <w:p w14:paraId="2DBC8C45"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p>
        </w:tc>
        <w:tc>
          <w:tcPr>
            <w:tcW w:w="2552" w:type="dxa"/>
            <w:shd w:val="clear" w:color="auto" w:fill="DBE5F1"/>
          </w:tcPr>
          <w:p w14:paraId="355E081C"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bidi="en-US"/>
                <w14:ligatures w14:val="none"/>
              </w:rPr>
            </w:pPr>
            <w:r w:rsidRPr="004C1AF0">
              <w:rPr>
                <w:rFonts w:ascii="Times New Roman" w:eastAsia="Times New Roman" w:hAnsi="Times New Roman" w:cs="Times New Roman"/>
                <w:b/>
                <w:kern w:val="0"/>
                <w:lang w:bidi="en-US"/>
                <w14:ligatures w14:val="none"/>
              </w:rPr>
              <w:t>3</w:t>
            </w:r>
          </w:p>
        </w:tc>
        <w:tc>
          <w:tcPr>
            <w:tcW w:w="2094" w:type="dxa"/>
            <w:shd w:val="clear" w:color="auto" w:fill="DBE5F1"/>
          </w:tcPr>
          <w:p w14:paraId="7369FA3A"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4</w:t>
            </w:r>
          </w:p>
        </w:tc>
        <w:tc>
          <w:tcPr>
            <w:tcW w:w="1556" w:type="dxa"/>
            <w:shd w:val="clear" w:color="auto" w:fill="DBE5F1"/>
          </w:tcPr>
          <w:p w14:paraId="43B17E07" w14:textId="77777777" w:rsidR="004C1AF0" w:rsidRPr="004C1AF0" w:rsidRDefault="004C1AF0" w:rsidP="004C1AF0">
            <w:pPr>
              <w:tabs>
                <w:tab w:val="left" w:pos="567"/>
              </w:tabs>
              <w:spacing w:after="0" w:line="240" w:lineRule="auto"/>
              <w:ind w:left="57" w:right="57"/>
              <w:jc w:val="center"/>
              <w:rPr>
                <w:rFonts w:ascii="Times New Roman" w:eastAsia="Times New Roman" w:hAnsi="Times New Roman" w:cs="Times New Roman"/>
                <w:b/>
                <w:kern w:val="0"/>
                <w:lang w:val="en-US" w:bidi="en-US"/>
                <w14:ligatures w14:val="none"/>
              </w:rPr>
            </w:pPr>
            <w:r w:rsidRPr="004C1AF0">
              <w:rPr>
                <w:rFonts w:ascii="Times New Roman" w:eastAsia="Times New Roman" w:hAnsi="Times New Roman" w:cs="Times New Roman"/>
                <w:b/>
                <w:kern w:val="0"/>
                <w:lang w:val="en-US" w:bidi="en-US"/>
                <w14:ligatures w14:val="none"/>
              </w:rPr>
              <w:t>5</w:t>
            </w:r>
          </w:p>
        </w:tc>
      </w:tr>
      <w:tr w:rsidR="004C1AF0" w:rsidRPr="004C1AF0" w14:paraId="06703A87" w14:textId="77777777" w:rsidTr="008641B8">
        <w:trPr>
          <w:cantSplit/>
          <w:trHeight w:val="110"/>
        </w:trPr>
        <w:tc>
          <w:tcPr>
            <w:tcW w:w="456" w:type="dxa"/>
          </w:tcPr>
          <w:p w14:paraId="321B385C"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594DF7AA"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1F231139"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1F5870BB"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1EE9722E"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7CCE03AF"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r w:rsidR="004C1AF0" w:rsidRPr="004C1AF0" w14:paraId="0774CA57" w14:textId="77777777" w:rsidTr="008641B8">
        <w:trPr>
          <w:cantSplit/>
          <w:trHeight w:val="110"/>
        </w:trPr>
        <w:tc>
          <w:tcPr>
            <w:tcW w:w="10343" w:type="dxa"/>
            <w:gridSpan w:val="6"/>
          </w:tcPr>
          <w:p w14:paraId="1A81FA87"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Судебные разбирательства, в которых участник размещения заказа выступает в качестве ответчика, претензии, рекламации в связи с исполнением контрактов (договоров), заключенных за последние 3 года</w:t>
            </w:r>
          </w:p>
        </w:tc>
      </w:tr>
      <w:tr w:rsidR="004C1AF0" w:rsidRPr="004C1AF0" w14:paraId="7672803D" w14:textId="77777777" w:rsidTr="008641B8">
        <w:trPr>
          <w:cantSplit/>
          <w:trHeight w:val="110"/>
        </w:trPr>
        <w:tc>
          <w:tcPr>
            <w:tcW w:w="456" w:type="dxa"/>
          </w:tcPr>
          <w:p w14:paraId="26830F0C"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0CE515FB"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4B88F0C3"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5F89339E"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2D8E18E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3F5D3978"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r w:rsidR="004C1AF0" w:rsidRPr="004C1AF0" w14:paraId="445FF00C" w14:textId="77777777" w:rsidTr="008641B8">
        <w:trPr>
          <w:cantSplit/>
          <w:trHeight w:val="110"/>
        </w:trPr>
        <w:tc>
          <w:tcPr>
            <w:tcW w:w="10343" w:type="dxa"/>
            <w:gridSpan w:val="6"/>
          </w:tcPr>
          <w:p w14:paraId="21AEA796"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r w:rsidRPr="004C1AF0">
              <w:rPr>
                <w:rFonts w:ascii="Times New Roman" w:eastAsia="Times New Roman" w:hAnsi="Times New Roman" w:cs="Times New Roman"/>
                <w:kern w:val="0"/>
                <w:lang w:eastAsia="ru-RU"/>
                <w14:ligatures w14:val="none"/>
              </w:rPr>
              <w:t>Текущие судебные разбирательства, в которых участник размещения заказа выступает в качестве ответчика, претензии, рекламации, находящиеся на рассмотрении</w:t>
            </w:r>
          </w:p>
        </w:tc>
      </w:tr>
      <w:tr w:rsidR="004C1AF0" w:rsidRPr="004C1AF0" w14:paraId="7AE3F7F4" w14:textId="77777777" w:rsidTr="008641B8">
        <w:trPr>
          <w:cantSplit/>
          <w:trHeight w:val="110"/>
        </w:trPr>
        <w:tc>
          <w:tcPr>
            <w:tcW w:w="456" w:type="dxa"/>
          </w:tcPr>
          <w:p w14:paraId="2F88CBEF"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2E0465EB"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79C6B6E5"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576356D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190671DC"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274AC7E9"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r w:rsidR="004C1AF0" w:rsidRPr="004C1AF0" w14:paraId="4679069D" w14:textId="77777777" w:rsidTr="008641B8">
        <w:trPr>
          <w:cantSplit/>
          <w:trHeight w:val="110"/>
        </w:trPr>
        <w:tc>
          <w:tcPr>
            <w:tcW w:w="456" w:type="dxa"/>
          </w:tcPr>
          <w:p w14:paraId="16AC4254"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984" w:type="dxa"/>
          </w:tcPr>
          <w:p w14:paraId="69795F90"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701" w:type="dxa"/>
          </w:tcPr>
          <w:p w14:paraId="7054095A"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552" w:type="dxa"/>
          </w:tcPr>
          <w:p w14:paraId="62F7AD1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2094" w:type="dxa"/>
          </w:tcPr>
          <w:p w14:paraId="52B74A41"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c>
          <w:tcPr>
            <w:tcW w:w="1556" w:type="dxa"/>
          </w:tcPr>
          <w:p w14:paraId="5CA87ABA" w14:textId="77777777" w:rsidR="004C1AF0" w:rsidRPr="004C1AF0" w:rsidRDefault="004C1AF0" w:rsidP="004C1AF0">
            <w:pPr>
              <w:tabs>
                <w:tab w:val="left" w:pos="567"/>
              </w:tabs>
              <w:spacing w:after="0" w:line="240" w:lineRule="auto"/>
              <w:ind w:left="57" w:right="57"/>
              <w:rPr>
                <w:rFonts w:ascii="Times New Roman" w:eastAsia="Times New Roman" w:hAnsi="Times New Roman" w:cs="Times New Roman"/>
                <w:kern w:val="0"/>
                <w:lang w:eastAsia="ru-RU"/>
                <w14:ligatures w14:val="none"/>
              </w:rPr>
            </w:pPr>
          </w:p>
        </w:tc>
      </w:tr>
    </w:tbl>
    <w:p w14:paraId="2BFF9518"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p w14:paraId="07078E51"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t>Сведения о количестве благодарственных писем и отзывов участника закупки:_______________</w:t>
      </w:r>
    </w:p>
    <w:p w14:paraId="47EB6FAC"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p w14:paraId="2E2806CE"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p w14:paraId="5099E733" w14:textId="77777777" w:rsidR="004C1AF0" w:rsidRPr="004C1AF0" w:rsidRDefault="004C1AF0" w:rsidP="004C1AF0">
      <w:pPr>
        <w:tabs>
          <w:tab w:val="left" w:pos="567"/>
        </w:tabs>
        <w:spacing w:after="0" w:line="240" w:lineRule="auto"/>
        <w:rPr>
          <w:rFonts w:ascii="Times New Roman" w:eastAsia="Times New Roman" w:hAnsi="Times New Roman" w:cs="Times New Roman"/>
          <w:kern w:val="0"/>
          <w:sz w:val="24"/>
          <w:szCs w:val="24"/>
          <w:lang w:eastAsia="ru-RU"/>
          <w14:ligatures w14:val="none"/>
        </w:rPr>
      </w:pPr>
    </w:p>
    <w:tbl>
      <w:tblPr>
        <w:tblW w:w="0" w:type="auto"/>
        <w:jc w:val="center"/>
        <w:tblBorders>
          <w:insideH w:val="single" w:sz="4" w:space="0" w:color="000000"/>
        </w:tblBorders>
        <w:tblLook w:val="04A0" w:firstRow="1" w:lastRow="0" w:firstColumn="1" w:lastColumn="0" w:noHBand="0" w:noVBand="1"/>
      </w:tblPr>
      <w:tblGrid>
        <w:gridCol w:w="2660"/>
        <w:gridCol w:w="462"/>
        <w:gridCol w:w="2515"/>
        <w:gridCol w:w="496"/>
        <w:gridCol w:w="2727"/>
      </w:tblGrid>
      <w:tr w:rsidR="004C1AF0" w:rsidRPr="004C1AF0" w14:paraId="27BF200A" w14:textId="77777777" w:rsidTr="00A43EF6">
        <w:trPr>
          <w:jc w:val="center"/>
        </w:trPr>
        <w:tc>
          <w:tcPr>
            <w:tcW w:w="2660" w:type="dxa"/>
            <w:tcBorders>
              <w:bottom w:val="single" w:sz="4" w:space="0" w:color="000000"/>
            </w:tcBorders>
          </w:tcPr>
          <w:p w14:paraId="3B476B9D"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462" w:type="dxa"/>
            <w:tcBorders>
              <w:top w:val="nil"/>
              <w:bottom w:val="nil"/>
            </w:tcBorders>
          </w:tcPr>
          <w:p w14:paraId="3DF848F1"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2515" w:type="dxa"/>
            <w:tcBorders>
              <w:bottom w:val="single" w:sz="4" w:space="0" w:color="000000"/>
            </w:tcBorders>
          </w:tcPr>
          <w:p w14:paraId="79131665"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496" w:type="dxa"/>
            <w:tcBorders>
              <w:top w:val="nil"/>
              <w:bottom w:val="nil"/>
            </w:tcBorders>
          </w:tcPr>
          <w:p w14:paraId="6C4F2084"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c>
          <w:tcPr>
            <w:tcW w:w="2727" w:type="dxa"/>
            <w:tcBorders>
              <w:bottom w:val="single" w:sz="4" w:space="0" w:color="000000"/>
            </w:tcBorders>
          </w:tcPr>
          <w:p w14:paraId="329F63A9"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kern w:val="0"/>
                <w:sz w:val="24"/>
                <w:szCs w:val="24"/>
                <w:lang w:eastAsia="ru-RU"/>
                <w14:ligatures w14:val="none"/>
              </w:rPr>
            </w:pPr>
          </w:p>
        </w:tc>
      </w:tr>
      <w:tr w:rsidR="004C1AF0" w:rsidRPr="004C1AF0" w14:paraId="11904975" w14:textId="77777777" w:rsidTr="00A43EF6">
        <w:trPr>
          <w:jc w:val="center"/>
        </w:trPr>
        <w:tc>
          <w:tcPr>
            <w:tcW w:w="2660" w:type="dxa"/>
            <w:tcBorders>
              <w:top w:val="single" w:sz="4" w:space="0" w:color="000000"/>
              <w:bottom w:val="nil"/>
            </w:tcBorders>
          </w:tcPr>
          <w:p w14:paraId="6A3CEAB5"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bCs/>
                <w:i/>
                <w:iCs/>
                <w:kern w:val="0"/>
                <w:sz w:val="24"/>
                <w:szCs w:val="24"/>
                <w:lang w:eastAsia="ru-RU"/>
                <w14:ligatures w14:val="none"/>
              </w:rPr>
            </w:pPr>
            <w:r w:rsidRPr="004C1AF0">
              <w:rPr>
                <w:rFonts w:ascii="Times New Roman" w:eastAsia="Times New Roman" w:hAnsi="Times New Roman" w:cs="Times New Roman"/>
                <w:bCs/>
                <w:i/>
                <w:iCs/>
                <w:kern w:val="0"/>
                <w:sz w:val="24"/>
                <w:szCs w:val="24"/>
                <w:lang w:eastAsia="ru-RU"/>
                <w14:ligatures w14:val="none"/>
              </w:rPr>
              <w:t>(должность)</w:t>
            </w:r>
          </w:p>
        </w:tc>
        <w:tc>
          <w:tcPr>
            <w:tcW w:w="462" w:type="dxa"/>
            <w:tcBorders>
              <w:top w:val="nil"/>
              <w:bottom w:val="nil"/>
            </w:tcBorders>
          </w:tcPr>
          <w:p w14:paraId="3E05221B"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515" w:type="dxa"/>
            <w:tcBorders>
              <w:top w:val="single" w:sz="4" w:space="0" w:color="000000"/>
              <w:bottom w:val="nil"/>
            </w:tcBorders>
          </w:tcPr>
          <w:p w14:paraId="65FA456A"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bCs/>
                <w:i/>
                <w:iCs/>
                <w:kern w:val="0"/>
                <w:sz w:val="24"/>
                <w:szCs w:val="24"/>
                <w:lang w:eastAsia="ru-RU"/>
                <w14:ligatures w14:val="none"/>
              </w:rPr>
            </w:pPr>
            <w:r w:rsidRPr="004C1AF0">
              <w:rPr>
                <w:rFonts w:ascii="Times New Roman" w:eastAsia="Times New Roman" w:hAnsi="Times New Roman" w:cs="Times New Roman"/>
                <w:bCs/>
                <w:i/>
                <w:iCs/>
                <w:kern w:val="0"/>
                <w:sz w:val="24"/>
                <w:szCs w:val="24"/>
                <w:lang w:eastAsia="ru-RU"/>
                <w14:ligatures w14:val="none"/>
              </w:rPr>
              <w:t>(подпись)</w:t>
            </w:r>
          </w:p>
        </w:tc>
        <w:tc>
          <w:tcPr>
            <w:tcW w:w="496" w:type="dxa"/>
            <w:tcBorders>
              <w:top w:val="nil"/>
              <w:bottom w:val="nil"/>
            </w:tcBorders>
          </w:tcPr>
          <w:p w14:paraId="4D45EB05"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727" w:type="dxa"/>
            <w:tcBorders>
              <w:top w:val="single" w:sz="4" w:space="0" w:color="000000"/>
              <w:bottom w:val="nil"/>
            </w:tcBorders>
          </w:tcPr>
          <w:p w14:paraId="0E55EDCB"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bCs/>
                <w:i/>
                <w:iCs/>
                <w:kern w:val="0"/>
                <w:sz w:val="24"/>
                <w:szCs w:val="24"/>
                <w:lang w:eastAsia="ru-RU"/>
                <w14:ligatures w14:val="none"/>
              </w:rPr>
            </w:pPr>
            <w:r w:rsidRPr="004C1AF0">
              <w:rPr>
                <w:rFonts w:ascii="Times New Roman" w:eastAsia="Times New Roman" w:hAnsi="Times New Roman" w:cs="Times New Roman"/>
                <w:bCs/>
                <w:i/>
                <w:iCs/>
                <w:kern w:val="0"/>
                <w:sz w:val="24"/>
                <w:szCs w:val="24"/>
                <w:lang w:eastAsia="ru-RU"/>
                <w14:ligatures w14:val="none"/>
              </w:rPr>
              <w:t>(ФИО)</w:t>
            </w:r>
          </w:p>
        </w:tc>
      </w:tr>
      <w:tr w:rsidR="004C1AF0" w:rsidRPr="004C1AF0" w14:paraId="46D87956" w14:textId="77777777" w:rsidTr="00A43EF6">
        <w:trPr>
          <w:jc w:val="center"/>
        </w:trPr>
        <w:tc>
          <w:tcPr>
            <w:tcW w:w="2660" w:type="dxa"/>
            <w:tcBorders>
              <w:top w:val="nil"/>
            </w:tcBorders>
          </w:tcPr>
          <w:p w14:paraId="675ED6A2"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462" w:type="dxa"/>
            <w:tcBorders>
              <w:top w:val="nil"/>
            </w:tcBorders>
          </w:tcPr>
          <w:p w14:paraId="3C5CE97B"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515" w:type="dxa"/>
            <w:tcBorders>
              <w:top w:val="nil"/>
            </w:tcBorders>
          </w:tcPr>
          <w:p w14:paraId="5375EB59"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r w:rsidRPr="004C1AF0">
              <w:rPr>
                <w:rFonts w:ascii="Times New Roman" w:eastAsia="Times New Roman" w:hAnsi="Times New Roman" w:cs="Times New Roman"/>
                <w:i/>
                <w:kern w:val="0"/>
                <w:sz w:val="24"/>
                <w:szCs w:val="24"/>
                <w:lang w:eastAsia="ru-RU"/>
                <w14:ligatures w14:val="none"/>
              </w:rPr>
              <w:t>М.П.</w:t>
            </w:r>
          </w:p>
        </w:tc>
        <w:tc>
          <w:tcPr>
            <w:tcW w:w="496" w:type="dxa"/>
            <w:tcBorders>
              <w:top w:val="nil"/>
            </w:tcBorders>
          </w:tcPr>
          <w:p w14:paraId="6DD2A319"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c>
          <w:tcPr>
            <w:tcW w:w="2727" w:type="dxa"/>
            <w:tcBorders>
              <w:top w:val="nil"/>
            </w:tcBorders>
          </w:tcPr>
          <w:p w14:paraId="44C7FA41" w14:textId="77777777" w:rsidR="004C1AF0" w:rsidRPr="004C1AF0" w:rsidRDefault="004C1AF0" w:rsidP="004C1AF0">
            <w:pPr>
              <w:tabs>
                <w:tab w:val="left" w:pos="567"/>
              </w:tabs>
              <w:spacing w:after="0" w:line="240" w:lineRule="auto"/>
              <w:jc w:val="both"/>
              <w:rPr>
                <w:rFonts w:ascii="Times New Roman" w:eastAsia="Times New Roman" w:hAnsi="Times New Roman" w:cs="Times New Roman"/>
                <w:i/>
                <w:kern w:val="0"/>
                <w:sz w:val="24"/>
                <w:szCs w:val="24"/>
                <w:lang w:eastAsia="ru-RU"/>
                <w14:ligatures w14:val="none"/>
              </w:rPr>
            </w:pPr>
          </w:p>
        </w:tc>
      </w:tr>
    </w:tbl>
    <w:p w14:paraId="79B3BD64" w14:textId="77777777" w:rsidR="004C1AF0" w:rsidRPr="004C1AF0" w:rsidRDefault="004C1AF0" w:rsidP="004C1AF0">
      <w:pPr>
        <w:tabs>
          <w:tab w:val="left" w:pos="567"/>
        </w:tabs>
        <w:spacing w:after="0" w:line="240" w:lineRule="auto"/>
        <w:rPr>
          <w:rFonts w:ascii="Times New Roman" w:eastAsia="Times New Roman" w:hAnsi="Times New Roman" w:cs="Times New Roman"/>
          <w:b/>
          <w:i/>
          <w:color w:val="1F497D"/>
          <w:kern w:val="0"/>
          <w:sz w:val="24"/>
          <w:szCs w:val="24"/>
          <w:lang w:eastAsia="ru-RU"/>
          <w14:ligatures w14:val="none"/>
        </w:rPr>
      </w:pPr>
      <w:r w:rsidRPr="004C1AF0">
        <w:rPr>
          <w:rFonts w:ascii="Times New Roman" w:eastAsia="Times New Roman" w:hAnsi="Times New Roman" w:cs="Times New Roman"/>
          <w:b/>
          <w:i/>
          <w:color w:val="1F497D"/>
          <w:kern w:val="0"/>
          <w:sz w:val="24"/>
          <w:szCs w:val="24"/>
          <w:lang w:eastAsia="ru-RU"/>
          <w14:ligatures w14:val="none"/>
        </w:rPr>
        <w:t>Примечание:</w:t>
      </w:r>
    </w:p>
    <w:p w14:paraId="7F75ADC5" w14:textId="77777777" w:rsidR="004C1AF0" w:rsidRPr="004C1AF0" w:rsidRDefault="004C1AF0" w:rsidP="004C1AF0">
      <w:pPr>
        <w:tabs>
          <w:tab w:val="left" w:pos="567"/>
        </w:tabs>
        <w:spacing w:after="0" w:line="240" w:lineRule="auto"/>
        <w:rPr>
          <w:rFonts w:ascii="Times New Roman" w:eastAsia="Times New Roman" w:hAnsi="Times New Roman" w:cs="Times New Roman"/>
          <w:i/>
          <w:color w:val="1F497D"/>
          <w:kern w:val="0"/>
          <w:sz w:val="24"/>
          <w:szCs w:val="24"/>
          <w:lang w:eastAsia="ru-RU"/>
          <w14:ligatures w14:val="none"/>
        </w:rPr>
      </w:pPr>
      <w:r w:rsidRPr="004C1AF0">
        <w:rPr>
          <w:rFonts w:ascii="Times New Roman" w:eastAsia="Times New Roman" w:hAnsi="Times New Roman" w:cs="Times New Roman"/>
          <w:i/>
          <w:color w:val="1F497D"/>
          <w:kern w:val="0"/>
          <w:sz w:val="24"/>
          <w:szCs w:val="24"/>
          <w:lang w:eastAsia="ru-RU"/>
          <w14:ligatures w14:val="none"/>
        </w:rPr>
        <w:t>В случае проставления участником закупки в графах таблицы прочерков «-», указанные прочерки означают подтверждение отсутствия претензий, исков, рекламаций.</w:t>
      </w:r>
    </w:p>
    <w:p w14:paraId="609855ED"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4F254C93"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64F77752" w14:textId="77777777" w:rsidR="004C1AF0" w:rsidRPr="004C1AF0" w:rsidRDefault="004C1AF0" w:rsidP="004C1AF0">
      <w:pPr>
        <w:spacing w:after="0" w:line="240" w:lineRule="auto"/>
        <w:jc w:val="both"/>
        <w:rPr>
          <w:rFonts w:ascii="Times New Roman" w:eastAsia="Times New Roman" w:hAnsi="Times New Roman" w:cs="Times New Roman"/>
          <w:i/>
          <w:kern w:val="0"/>
          <w:lang w:eastAsia="ru-RU"/>
          <w14:ligatures w14:val="none"/>
        </w:rPr>
      </w:pPr>
    </w:p>
    <w:p w14:paraId="04A96F6A"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7323FB30"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46685DCB"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2CE30A3E"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1D0CA9AB"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09D5C0FE"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tbl>
      <w:tblPr>
        <w:tblW w:w="9923" w:type="dxa"/>
        <w:tblLayout w:type="fixed"/>
        <w:tblLook w:val="0400" w:firstRow="0" w:lastRow="0" w:firstColumn="0" w:lastColumn="0" w:noHBand="0" w:noVBand="1"/>
      </w:tblPr>
      <w:tblGrid>
        <w:gridCol w:w="351"/>
        <w:gridCol w:w="9572"/>
      </w:tblGrid>
      <w:tr w:rsidR="004C1AF0" w:rsidRPr="004C1AF0" w14:paraId="7E936066" w14:textId="77777777" w:rsidTr="00A43EF6">
        <w:tc>
          <w:tcPr>
            <w:tcW w:w="9923" w:type="dxa"/>
            <w:gridSpan w:val="2"/>
            <w:tcMar>
              <w:top w:w="0" w:type="dxa"/>
              <w:left w:w="115" w:type="dxa"/>
              <w:bottom w:w="0" w:type="dxa"/>
              <w:right w:w="115" w:type="dxa"/>
            </w:tcMar>
          </w:tcPr>
          <w:bookmarkEnd w:id="5"/>
          <w:bookmarkEnd w:id="6"/>
          <w:bookmarkEnd w:id="7"/>
          <w:bookmarkEnd w:id="8"/>
          <w:bookmarkEnd w:id="9"/>
          <w:bookmarkEnd w:id="10"/>
          <w:bookmarkEnd w:id="69"/>
          <w:p w14:paraId="685988C4" w14:textId="77777777" w:rsidR="004C1AF0" w:rsidRPr="004C1AF0" w:rsidRDefault="004C1AF0" w:rsidP="004C1AF0">
            <w:pPr>
              <w:spacing w:after="0" w:line="240" w:lineRule="auto"/>
              <w:jc w:val="right"/>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w:t>
            </w:r>
          </w:p>
          <w:p w14:paraId="4DE0C5C2" w14:textId="77777777" w:rsidR="004C1AF0" w:rsidRPr="004C1AF0" w:rsidRDefault="004C1AF0" w:rsidP="004C1AF0">
            <w:pPr>
              <w:spacing w:after="0" w:line="240" w:lineRule="auto"/>
              <w:jc w:val="right"/>
              <w:rPr>
                <w:rFonts w:ascii="Times New Roman" w:eastAsia="Times New Roman" w:hAnsi="Times New Roman" w:cs="Times New Roman"/>
                <w:color w:val="000000"/>
                <w:kern w:val="0"/>
                <w:lang w:eastAsia="ru-RU"/>
                <w14:ligatures w14:val="none"/>
              </w:rPr>
            </w:pPr>
          </w:p>
          <w:p w14:paraId="430F754C" w14:textId="77777777" w:rsidR="004C1AF0" w:rsidRPr="004C1AF0" w:rsidRDefault="004C1AF0" w:rsidP="004C1AF0">
            <w:pPr>
              <w:spacing w:after="0" w:line="240" w:lineRule="auto"/>
              <w:jc w:val="right"/>
              <w:rPr>
                <w:rFonts w:ascii="Times New Roman" w:eastAsia="Times New Roman" w:hAnsi="Times New Roman" w:cs="Times New Roman"/>
                <w:color w:val="000000"/>
                <w:kern w:val="0"/>
                <w:lang w:eastAsia="ru-RU"/>
                <w14:ligatures w14:val="none"/>
              </w:rPr>
            </w:pPr>
          </w:p>
          <w:p w14:paraId="0390C4A2" w14:textId="77777777" w:rsidR="004C1AF0" w:rsidRPr="004C1AF0" w:rsidRDefault="004C1AF0" w:rsidP="004C1AF0">
            <w:pPr>
              <w:spacing w:after="0" w:line="240" w:lineRule="auto"/>
              <w:jc w:val="right"/>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Приложение № 5 к заявке</w:t>
            </w:r>
          </w:p>
          <w:p w14:paraId="63D42D47" w14:textId="77777777" w:rsidR="004C1AF0" w:rsidRPr="004C1AF0" w:rsidRDefault="004C1AF0" w:rsidP="004C1AF0">
            <w:pPr>
              <w:spacing w:after="0" w:line="240" w:lineRule="auto"/>
              <w:jc w:val="right"/>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на участие в закупке</w:t>
            </w:r>
          </w:p>
          <w:p w14:paraId="5DD9DFFF"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0A73265C" w14:textId="77777777" w:rsidR="004C1AF0" w:rsidRPr="004C1AF0" w:rsidRDefault="004C1AF0" w:rsidP="004C1AF0">
            <w:pPr>
              <w:spacing w:after="60" w:line="240" w:lineRule="auto"/>
              <w:ind w:left="284" w:hanging="576"/>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lang w:eastAsia="ru-RU"/>
                <w14:ligatures w14:val="none"/>
              </w:rPr>
              <w:t>ФОРМА 7. «СПРАВКА ОБ ОПЫТЕ ОКАЗАНИЯ УСЛУГ»</w:t>
            </w:r>
          </w:p>
        </w:tc>
      </w:tr>
      <w:tr w:rsidR="004C1AF0" w:rsidRPr="004C1AF0" w14:paraId="7650E027" w14:textId="77777777" w:rsidTr="00A43EF6">
        <w:tc>
          <w:tcPr>
            <w:tcW w:w="9923" w:type="dxa"/>
            <w:gridSpan w:val="2"/>
            <w:tcMar>
              <w:top w:w="0" w:type="dxa"/>
              <w:left w:w="115" w:type="dxa"/>
              <w:bottom w:w="0" w:type="dxa"/>
              <w:right w:w="115" w:type="dxa"/>
            </w:tcMar>
          </w:tcPr>
          <w:p w14:paraId="76E6261B"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lastRenderedPageBreak/>
              <w:t>                                                        реестровый номер закупки КФИ/1-2-24</w:t>
            </w:r>
          </w:p>
        </w:tc>
      </w:tr>
      <w:tr w:rsidR="004C1AF0" w:rsidRPr="004C1AF0" w14:paraId="2147D00D" w14:textId="77777777" w:rsidTr="00A43EF6">
        <w:tc>
          <w:tcPr>
            <w:tcW w:w="351" w:type="dxa"/>
            <w:tcMar>
              <w:top w:w="0" w:type="dxa"/>
              <w:left w:w="115" w:type="dxa"/>
              <w:bottom w:w="0" w:type="dxa"/>
              <w:right w:w="115" w:type="dxa"/>
            </w:tcMar>
          </w:tcPr>
          <w:p w14:paraId="17B42C3C"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9572" w:type="dxa"/>
            <w:tcMar>
              <w:top w:w="0" w:type="dxa"/>
              <w:left w:w="115" w:type="dxa"/>
              <w:bottom w:w="0" w:type="dxa"/>
              <w:right w:w="115" w:type="dxa"/>
            </w:tcMar>
          </w:tcPr>
          <w:p w14:paraId="7611BB35"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r>
    </w:tbl>
    <w:p w14:paraId="5B05367F" w14:textId="77777777" w:rsidR="004C1AF0" w:rsidRPr="004C1AF0" w:rsidRDefault="004C1AF0" w:rsidP="004C1AF0">
      <w:pPr>
        <w:spacing w:after="0" w:line="240" w:lineRule="auto"/>
        <w:ind w:left="176" w:firstLine="567"/>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 xml:space="preserve">В данной форме участник закупки  отражает наличие положительного опыта   по выполнению аналогичных проектов за последние </w:t>
      </w:r>
      <w:r w:rsidRPr="004C1AF0">
        <w:rPr>
          <w:rFonts w:ascii="Times New Roman" w:eastAsia="Times New Roman" w:hAnsi="Times New Roman" w:cs="Times New Roman"/>
          <w:color w:val="000000"/>
          <w:kern w:val="0"/>
          <w:highlight w:val="white"/>
          <w:lang w:eastAsia="ru-RU"/>
          <w14:ligatures w14:val="none"/>
        </w:rPr>
        <w:t>три года</w:t>
      </w:r>
      <w:r w:rsidRPr="004C1AF0">
        <w:rPr>
          <w:rFonts w:ascii="Times New Roman" w:eastAsia="Times New Roman" w:hAnsi="Times New Roman" w:cs="Times New Roman"/>
          <w:color w:val="000000"/>
          <w:kern w:val="0"/>
          <w:lang w:eastAsia="ru-RU"/>
          <w14:ligatures w14:val="none"/>
        </w:rPr>
        <w:t xml:space="preserve"> </w:t>
      </w:r>
      <w:r w:rsidRPr="004C1AF0">
        <w:rPr>
          <w:rFonts w:ascii="Times New Roman" w:eastAsia="Times New Roman" w:hAnsi="Times New Roman" w:cs="Times New Roman"/>
          <w:color w:val="000000"/>
          <w:kern w:val="0"/>
          <w:highlight w:val="white"/>
          <w:lang w:eastAsia="ru-RU"/>
          <w14:ligatures w14:val="none"/>
        </w:rPr>
        <w:t>(20</w:t>
      </w:r>
      <w:r w:rsidRPr="004C1AF0">
        <w:rPr>
          <w:rFonts w:ascii="Times New Roman" w:eastAsia="Times New Roman" w:hAnsi="Times New Roman" w:cs="Times New Roman"/>
          <w:kern w:val="0"/>
          <w:highlight w:val="white"/>
          <w:lang w:eastAsia="ru-RU"/>
          <w14:ligatures w14:val="none"/>
        </w:rPr>
        <w:t>21</w:t>
      </w:r>
      <w:r w:rsidRPr="004C1AF0">
        <w:rPr>
          <w:rFonts w:ascii="Times New Roman" w:eastAsia="Times New Roman" w:hAnsi="Times New Roman" w:cs="Times New Roman"/>
          <w:color w:val="000000"/>
          <w:kern w:val="0"/>
          <w:highlight w:val="white"/>
          <w:lang w:eastAsia="ru-RU"/>
          <w14:ligatures w14:val="none"/>
        </w:rPr>
        <w:t>-202</w:t>
      </w:r>
      <w:r w:rsidRPr="004C1AF0">
        <w:rPr>
          <w:rFonts w:ascii="Times New Roman" w:eastAsia="Times New Roman" w:hAnsi="Times New Roman" w:cs="Times New Roman"/>
          <w:kern w:val="0"/>
          <w:highlight w:val="white"/>
          <w:lang w:eastAsia="ru-RU"/>
          <w14:ligatures w14:val="none"/>
        </w:rPr>
        <w:t>3</w:t>
      </w:r>
      <w:r w:rsidRPr="004C1AF0">
        <w:rPr>
          <w:rFonts w:ascii="Times New Roman" w:eastAsia="Times New Roman" w:hAnsi="Times New Roman" w:cs="Times New Roman"/>
          <w:color w:val="000000"/>
          <w:kern w:val="0"/>
          <w:highlight w:val="white"/>
          <w:lang w:eastAsia="ru-RU"/>
          <w14:ligatures w14:val="none"/>
        </w:rPr>
        <w:t xml:space="preserve"> гг.) </w:t>
      </w:r>
      <w:r w:rsidRPr="004C1AF0">
        <w:rPr>
          <w:rFonts w:ascii="Times New Roman" w:eastAsia="Times New Roman" w:hAnsi="Times New Roman" w:cs="Times New Roman"/>
          <w:color w:val="000000"/>
          <w:kern w:val="0"/>
          <w:lang w:eastAsia="ru-RU"/>
          <w14:ligatures w14:val="none"/>
        </w:rPr>
        <w:t xml:space="preserve">в области продвижения </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2</w:t>
      </w:r>
      <w:r w:rsidRPr="004C1AF0">
        <w:rPr>
          <w:rFonts w:ascii="Times New Roman" w:eastAsia="Times New Roman" w:hAnsi="Times New Roman" w:cs="Times New Roman"/>
          <w:color w:val="000000"/>
          <w:kern w:val="0"/>
          <w:lang w:val="en-US" w:eastAsia="ru-RU"/>
          <w14:ligatures w14:val="none"/>
        </w:rPr>
        <w:t>B</w:t>
      </w:r>
      <w:r w:rsidRPr="004C1AF0">
        <w:rPr>
          <w:rFonts w:ascii="Times New Roman" w:eastAsia="Times New Roman" w:hAnsi="Times New Roman" w:cs="Times New Roman"/>
          <w:color w:val="000000"/>
          <w:kern w:val="0"/>
          <w:lang w:eastAsia="ru-RU"/>
          <w14:ligatures w14:val="none"/>
        </w:rPr>
        <w:t xml:space="preserve"> компаний-субъектов малого и среднего предпринимательства в сегменте ИТ. Цена по каждому исполненному договору должна составлять не менее 50% от предельной цены закупки.</w:t>
      </w:r>
    </w:p>
    <w:p w14:paraId="720893AE" w14:textId="77777777" w:rsidR="004C1AF0" w:rsidRPr="004C1AF0" w:rsidRDefault="004C1AF0" w:rsidP="004C1AF0">
      <w:pPr>
        <w:spacing w:after="0" w:line="240" w:lineRule="auto"/>
        <w:ind w:left="176" w:firstLine="567"/>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Наличие вышеуказанного опыта должно быть подтверждено копиями релевантных контрактов/договоров и актов сдачи/приемки работ/услуг, свидетельствующих о том, что данные работы исполнены и приняты заказчиками. Участник вправе предоставить благодарственные письма и отзывы, характеризующие положительный опыт участника.</w:t>
      </w:r>
    </w:p>
    <w:p w14:paraId="4E16697B"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bl>
      <w:tblPr>
        <w:tblW w:w="10343" w:type="dxa"/>
        <w:tblLayout w:type="fixed"/>
        <w:tblLook w:val="0400" w:firstRow="0" w:lastRow="0" w:firstColumn="0" w:lastColumn="0" w:noHBand="0" w:noVBand="1"/>
      </w:tblPr>
      <w:tblGrid>
        <w:gridCol w:w="704"/>
        <w:gridCol w:w="2835"/>
        <w:gridCol w:w="2720"/>
        <w:gridCol w:w="1738"/>
        <w:gridCol w:w="2346"/>
      </w:tblGrid>
      <w:tr w:rsidR="004C1AF0" w:rsidRPr="004C1AF0" w14:paraId="40A1BC99"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CD9637B"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ACA50AE"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Предмет договора</w:t>
            </w:r>
          </w:p>
        </w:tc>
        <w:tc>
          <w:tcPr>
            <w:tcW w:w="2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860BBC"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Номер и дата заключения договора</w:t>
            </w:r>
          </w:p>
        </w:tc>
        <w:tc>
          <w:tcPr>
            <w:tcW w:w="17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77D140D"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 xml:space="preserve"> Цена договора</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6476E7A6" w14:textId="77777777" w:rsidR="004C1AF0" w:rsidRPr="004C1AF0" w:rsidRDefault="004C1AF0" w:rsidP="004C1AF0">
            <w:pPr>
              <w:spacing w:after="6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Примечание</w:t>
            </w:r>
          </w:p>
        </w:tc>
      </w:tr>
      <w:tr w:rsidR="004C1AF0" w:rsidRPr="004C1AF0" w14:paraId="16622935"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7CD05A3"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F5DFFB4"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4276CCA"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17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7855767"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176D1FA"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r>
      <w:tr w:rsidR="004C1AF0" w:rsidRPr="004C1AF0" w14:paraId="21307396"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ED3915F"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257CCF6B"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2</w:t>
            </w:r>
          </w:p>
        </w:tc>
        <w:tc>
          <w:tcPr>
            <w:tcW w:w="2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402DF08C"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3</w:t>
            </w:r>
          </w:p>
        </w:tc>
        <w:tc>
          <w:tcPr>
            <w:tcW w:w="17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3D71F8EF"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4</w:t>
            </w:r>
          </w:p>
        </w:tc>
        <w:tc>
          <w:tcPr>
            <w:tcW w:w="23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5867CD01" w14:textId="77777777" w:rsidR="004C1AF0" w:rsidRPr="004C1AF0" w:rsidRDefault="004C1AF0" w:rsidP="004C1AF0">
            <w:pPr>
              <w:spacing w:after="60" w:line="240" w:lineRule="auto"/>
              <w:jc w:val="center"/>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color w:val="000000"/>
                <w:kern w:val="0"/>
                <w:highlight w:val="white"/>
                <w:lang w:eastAsia="ru-RU"/>
                <w14:ligatures w14:val="none"/>
              </w:rPr>
              <w:t>5</w:t>
            </w:r>
          </w:p>
        </w:tc>
      </w:tr>
      <w:tr w:rsidR="004C1AF0" w:rsidRPr="004C1AF0" w14:paraId="24F8D2BE" w14:textId="77777777" w:rsidTr="00A43EF6">
        <w:tc>
          <w:tcPr>
            <w:tcW w:w="704"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5ACEFB43"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835"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518A14E7"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720"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3950BA69"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1738"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690C1579"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c>
          <w:tcPr>
            <w:tcW w:w="2346" w:type="dxa"/>
            <w:tcBorders>
              <w:top w:val="single" w:sz="4" w:space="0" w:color="000000"/>
              <w:left w:val="single" w:sz="4" w:space="0" w:color="000000"/>
              <w:bottom w:val="single" w:sz="4" w:space="0" w:color="000000"/>
              <w:right w:val="single" w:sz="4" w:space="0" w:color="000000"/>
            </w:tcBorders>
            <w:shd w:val="clear" w:color="auto" w:fill="BFDFDF"/>
            <w:tcMar>
              <w:top w:w="0" w:type="dxa"/>
              <w:left w:w="115" w:type="dxa"/>
              <w:bottom w:w="0" w:type="dxa"/>
              <w:right w:w="115" w:type="dxa"/>
            </w:tcMar>
          </w:tcPr>
          <w:p w14:paraId="0FA0C02A"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tc>
      </w:tr>
    </w:tbl>
    <w:p w14:paraId="78B98170"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p>
    <w:p w14:paraId="7FA78B49" w14:textId="77777777" w:rsidR="004C1AF0" w:rsidRPr="004C1AF0" w:rsidRDefault="004C1AF0" w:rsidP="004C1AF0">
      <w:pPr>
        <w:spacing w:after="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color w:val="000000"/>
          <w:kern w:val="0"/>
          <w:lang w:eastAsia="ru-RU"/>
          <w14:ligatures w14:val="none"/>
        </w:rPr>
        <w:t>В качестве подтверждающих документов предоставляются:  </w:t>
      </w:r>
    </w:p>
    <w:p w14:paraId="59977B69" w14:textId="77777777" w:rsidR="004C1AF0" w:rsidRPr="004C1AF0" w:rsidRDefault="004C1AF0" w:rsidP="004C1AF0">
      <w:pPr>
        <w:numPr>
          <w:ilvl w:val="0"/>
          <w:numId w:val="59"/>
        </w:num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копии договоров по предмету закупки, закрытых актами сдачи-приемки. </w:t>
      </w:r>
    </w:p>
    <w:p w14:paraId="236649C8" w14:textId="77777777" w:rsidR="004C1AF0" w:rsidRPr="004C1AF0" w:rsidRDefault="004C1AF0" w:rsidP="004C1AF0">
      <w:pPr>
        <w:numPr>
          <w:ilvl w:val="0"/>
          <w:numId w:val="59"/>
        </w:num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благодарственные письма и отзывы, характеризующие положительный опыт участника от 5 штук.</w:t>
      </w:r>
    </w:p>
    <w:p w14:paraId="262940F2"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p>
    <w:p w14:paraId="17AD3BBD"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p>
    <w:p w14:paraId="6BD9817F"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bookmarkStart w:id="70" w:name="_heading=h.zu0gcz" w:colFirst="0" w:colLast="0"/>
      <w:bookmarkEnd w:id="70"/>
      <w:r w:rsidRPr="004C1AF0">
        <w:rPr>
          <w:rFonts w:ascii="Times New Roman" w:eastAsia="Times New Roman" w:hAnsi="Times New Roman" w:cs="Times New Roman"/>
          <w:color w:val="000000"/>
          <w:kern w:val="0"/>
          <w:lang w:eastAsia="ru-RU"/>
          <w14:ligatures w14:val="none"/>
        </w:rPr>
        <w:t>Участник закупки/уполномоченный представитель_________________ (должность, Фамилия И.О., основание и реквизиты документа, подтверждающие полномочия соответствующего лица на подпись предложения на участие в закупке)</w:t>
      </w:r>
    </w:p>
    <w:p w14:paraId="1249DC0D"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 xml:space="preserve"> </w:t>
      </w:r>
    </w:p>
    <w:p w14:paraId="368B9C64" w14:textId="77777777" w:rsidR="004C1AF0" w:rsidRPr="004C1AF0" w:rsidRDefault="004C1AF0" w:rsidP="004C1AF0">
      <w:pPr>
        <w:spacing w:after="0" w:line="240" w:lineRule="auto"/>
        <w:rPr>
          <w:rFonts w:ascii="Times New Roman" w:eastAsia="Times New Roman" w:hAnsi="Times New Roman" w:cs="Times New Roman"/>
          <w:color w:val="000000"/>
          <w:kern w:val="0"/>
          <w:lang w:eastAsia="ru-RU"/>
          <w14:ligatures w14:val="none"/>
        </w:rPr>
      </w:pPr>
      <w:r w:rsidRPr="004C1AF0">
        <w:rPr>
          <w:rFonts w:ascii="Times New Roman" w:eastAsia="Times New Roman" w:hAnsi="Times New Roman" w:cs="Times New Roman"/>
          <w:color w:val="000000"/>
          <w:kern w:val="0"/>
          <w:lang w:eastAsia="ru-RU"/>
          <w14:ligatures w14:val="none"/>
        </w:rPr>
        <w:t>________________________________________</w:t>
      </w:r>
      <w:r w:rsidRPr="004C1AF0">
        <w:rPr>
          <w:rFonts w:ascii="Times New Roman" w:eastAsia="Times New Roman" w:hAnsi="Times New Roman" w:cs="Times New Roman"/>
          <w:color w:val="000000"/>
          <w:kern w:val="0"/>
          <w:lang w:eastAsia="ru-RU"/>
          <w14:ligatures w14:val="none"/>
        </w:rPr>
        <w:tab/>
      </w:r>
      <w:r w:rsidRPr="004C1AF0">
        <w:rPr>
          <w:rFonts w:ascii="Times New Roman" w:eastAsia="Times New Roman" w:hAnsi="Times New Roman" w:cs="Times New Roman"/>
          <w:color w:val="000000"/>
          <w:kern w:val="0"/>
          <w:lang w:eastAsia="ru-RU"/>
          <w14:ligatures w14:val="none"/>
        </w:rPr>
        <w:tab/>
      </w:r>
      <w:r w:rsidRPr="004C1AF0">
        <w:rPr>
          <w:rFonts w:ascii="Times New Roman" w:eastAsia="Times New Roman" w:hAnsi="Times New Roman" w:cs="Times New Roman"/>
          <w:color w:val="000000"/>
          <w:kern w:val="0"/>
          <w:lang w:eastAsia="ru-RU"/>
          <w14:ligatures w14:val="none"/>
        </w:rPr>
        <w:tab/>
      </w:r>
      <w:r w:rsidRPr="004C1AF0">
        <w:rPr>
          <w:rFonts w:ascii="Times New Roman" w:eastAsia="Times New Roman" w:hAnsi="Times New Roman" w:cs="Times New Roman"/>
          <w:color w:val="000000"/>
          <w:kern w:val="0"/>
          <w:lang w:eastAsia="ru-RU"/>
          <w14:ligatures w14:val="none"/>
        </w:rPr>
        <w:tab/>
        <w:t xml:space="preserve">         _________________ </w:t>
      </w:r>
    </w:p>
    <w:p w14:paraId="24FB6E9D" w14:textId="77777777" w:rsidR="004C1AF0" w:rsidRPr="004C1AF0" w:rsidRDefault="004C1AF0" w:rsidP="004C1AF0">
      <w:pPr>
        <w:spacing w:after="0" w:line="240" w:lineRule="auto"/>
        <w:rPr>
          <w:rFonts w:ascii="Times New Roman" w:eastAsia="Times New Roman" w:hAnsi="Times New Roman" w:cs="Times New Roman"/>
          <w:color w:val="000000"/>
          <w:kern w:val="0"/>
          <w:sz w:val="16"/>
          <w:szCs w:val="16"/>
          <w:lang w:eastAsia="ru-RU"/>
          <w14:ligatures w14:val="none"/>
        </w:rPr>
      </w:pPr>
      <w:r w:rsidRPr="004C1AF0">
        <w:rPr>
          <w:rFonts w:ascii="Times New Roman" w:eastAsia="Times New Roman" w:hAnsi="Times New Roman" w:cs="Times New Roman"/>
          <w:color w:val="000000"/>
          <w:kern w:val="0"/>
          <w:sz w:val="16"/>
          <w:szCs w:val="16"/>
          <w:lang w:eastAsia="ru-RU"/>
          <w14:ligatures w14:val="none"/>
        </w:rPr>
        <w:t>фамилия, имя, отчество подписавшего, должность</w:t>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r>
      <w:r w:rsidRPr="004C1AF0">
        <w:rPr>
          <w:rFonts w:ascii="Times New Roman" w:eastAsia="Times New Roman" w:hAnsi="Times New Roman" w:cs="Times New Roman"/>
          <w:color w:val="000000"/>
          <w:kern w:val="0"/>
          <w:sz w:val="16"/>
          <w:szCs w:val="16"/>
          <w:lang w:eastAsia="ru-RU"/>
          <w14:ligatures w14:val="none"/>
        </w:rPr>
        <w:tab/>
        <w:t xml:space="preserve">                             подпись</w:t>
      </w:r>
    </w:p>
    <w:p w14:paraId="5CCF3F0C" w14:textId="77777777" w:rsidR="004C1AF0" w:rsidRPr="004C1AF0" w:rsidRDefault="004C1AF0" w:rsidP="004C1AF0">
      <w:pPr>
        <w:spacing w:after="0" w:line="240" w:lineRule="auto"/>
        <w:rPr>
          <w:rFonts w:ascii="Times New Roman" w:eastAsia="Times New Roman" w:hAnsi="Times New Roman" w:cs="Times New Roman"/>
          <w:color w:val="000000"/>
          <w:kern w:val="0"/>
          <w:sz w:val="16"/>
          <w:szCs w:val="16"/>
          <w:lang w:eastAsia="ru-RU"/>
          <w14:ligatures w14:val="none"/>
        </w:rPr>
      </w:pPr>
      <w:r w:rsidRPr="004C1AF0">
        <w:rPr>
          <w:rFonts w:ascii="Times New Roman" w:eastAsia="Times New Roman" w:hAnsi="Times New Roman" w:cs="Times New Roman"/>
          <w:color w:val="000000"/>
          <w:kern w:val="0"/>
          <w:sz w:val="16"/>
          <w:szCs w:val="16"/>
          <w:lang w:eastAsia="ru-RU"/>
          <w14:ligatures w14:val="none"/>
        </w:rPr>
        <w:t>М.П.</w:t>
      </w:r>
    </w:p>
    <w:p w14:paraId="15B28A2D" w14:textId="77777777" w:rsidR="004C1AF0" w:rsidRPr="004C1AF0" w:rsidRDefault="004C1AF0" w:rsidP="004C1AF0">
      <w:pPr>
        <w:spacing w:after="0" w:line="240" w:lineRule="auto"/>
        <w:rPr>
          <w:rFonts w:ascii="Times New Roman" w:eastAsia="Times New Roman" w:hAnsi="Times New Roman" w:cs="Times New Roman"/>
          <w:color w:val="000000"/>
          <w:kern w:val="0"/>
          <w:sz w:val="16"/>
          <w:szCs w:val="16"/>
          <w:lang w:eastAsia="ru-RU"/>
          <w14:ligatures w14:val="none"/>
        </w:rPr>
      </w:pPr>
      <w:r w:rsidRPr="004C1AF0">
        <w:rPr>
          <w:rFonts w:ascii="Times New Roman" w:eastAsia="Times New Roman" w:hAnsi="Times New Roman" w:cs="Times New Roman"/>
          <w:color w:val="000000"/>
          <w:kern w:val="0"/>
          <w:sz w:val="16"/>
          <w:szCs w:val="16"/>
          <w:lang w:eastAsia="ru-RU"/>
          <w14:ligatures w14:val="none"/>
        </w:rPr>
        <w:t xml:space="preserve">           </w:t>
      </w:r>
    </w:p>
    <w:p w14:paraId="7D6B9984" w14:textId="77777777" w:rsidR="004C1AF0" w:rsidRPr="004C1AF0" w:rsidRDefault="004C1AF0" w:rsidP="004C1AF0">
      <w:pPr>
        <w:spacing w:after="240" w:line="240" w:lineRule="auto"/>
        <w:rPr>
          <w:rFonts w:ascii="Times New Roman" w:eastAsia="Times New Roman" w:hAnsi="Times New Roman" w:cs="Times New Roman"/>
          <w:kern w:val="0"/>
          <w:sz w:val="24"/>
          <w:szCs w:val="24"/>
          <w:lang w:eastAsia="ru-RU"/>
          <w14:ligatures w14:val="none"/>
        </w:rPr>
      </w:pPr>
    </w:p>
    <w:p w14:paraId="23ED4D7F"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b/>
          <w:i/>
          <w:color w:val="1F497D"/>
          <w:kern w:val="0"/>
          <w:lang w:eastAsia="ru-RU"/>
          <w14:ligatures w14:val="none"/>
        </w:rPr>
        <w:t>*Примечание:</w:t>
      </w:r>
    </w:p>
    <w:p w14:paraId="61C2D461" w14:textId="77777777" w:rsidR="004C1AF0" w:rsidRPr="004C1AF0" w:rsidRDefault="004C1AF0" w:rsidP="004C1AF0">
      <w:pPr>
        <w:spacing w:after="0" w:line="240" w:lineRule="auto"/>
        <w:jc w:val="both"/>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i/>
          <w:color w:val="1F497D"/>
          <w:kern w:val="0"/>
          <w:lang w:eastAsia="ru-RU"/>
          <w14:ligatures w14:val="none"/>
        </w:rPr>
        <w:t>Участник закупки по своему усмотрению, в подтверждение данных, представленных в настоящей форме, помимо указанных в документации документов может прикладывать любые другие документы.</w:t>
      </w:r>
    </w:p>
    <w:p w14:paraId="0A5A85E0" w14:textId="77777777" w:rsidR="004C1AF0" w:rsidRPr="004C1AF0" w:rsidRDefault="004C1AF0" w:rsidP="004C1AF0">
      <w:pPr>
        <w:spacing w:after="240" w:line="240" w:lineRule="auto"/>
        <w:rPr>
          <w:rFonts w:ascii="Times New Roman" w:eastAsia="Times New Roman" w:hAnsi="Times New Roman" w:cs="Times New Roman"/>
          <w:kern w:val="0"/>
          <w:sz w:val="24"/>
          <w:szCs w:val="24"/>
          <w:lang w:eastAsia="ru-RU"/>
          <w14:ligatures w14:val="none"/>
        </w:rPr>
      </w:pPr>
      <w:r w:rsidRPr="004C1AF0">
        <w:rPr>
          <w:rFonts w:ascii="Times New Roman" w:eastAsia="Times New Roman" w:hAnsi="Times New Roman" w:cs="Times New Roman"/>
          <w:kern w:val="0"/>
          <w:sz w:val="24"/>
          <w:szCs w:val="24"/>
          <w:lang w:eastAsia="ru-RU"/>
          <w14:ligatures w14:val="none"/>
        </w:rPr>
        <w:br/>
      </w:r>
    </w:p>
    <w:p w14:paraId="4DCEA6C9" w14:textId="77777777" w:rsidR="004C1AF0" w:rsidRPr="004C1AF0" w:rsidRDefault="004C1AF0" w:rsidP="004C1AF0">
      <w:pPr>
        <w:spacing w:after="0" w:line="240" w:lineRule="auto"/>
        <w:jc w:val="both"/>
        <w:rPr>
          <w:rFonts w:ascii="Times New Roman" w:eastAsia="Times New Roman" w:hAnsi="Times New Roman" w:cs="Times New Roman"/>
          <w:b/>
          <w:kern w:val="0"/>
          <w:sz w:val="24"/>
          <w:szCs w:val="24"/>
          <w:lang w:eastAsia="ru-RU"/>
          <w14:ligatures w14:val="none"/>
        </w:rPr>
      </w:pPr>
    </w:p>
    <w:p w14:paraId="6D5EC194" w14:textId="77777777" w:rsidR="00336428" w:rsidRDefault="00336428" w:rsidP="00B41FEF"/>
    <w:sectPr w:rsidR="00336428" w:rsidSect="006122B6">
      <w:footerReference w:type="even" r:id="rId28"/>
      <w:footerReference w:type="default" r:id="rId29"/>
      <w:pgSz w:w="11906" w:h="16838"/>
      <w:pgMar w:top="851" w:right="850" w:bottom="1134" w:left="1134" w:header="708" w:footer="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6C22C" w14:textId="77777777" w:rsidR="006122B6" w:rsidRDefault="006122B6" w:rsidP="006122B6">
      <w:pPr>
        <w:spacing w:after="0" w:line="240" w:lineRule="auto"/>
      </w:pPr>
      <w:r>
        <w:separator/>
      </w:r>
    </w:p>
  </w:endnote>
  <w:endnote w:type="continuationSeparator" w:id="0">
    <w:p w14:paraId="189A3D40" w14:textId="77777777" w:rsidR="006122B6" w:rsidRDefault="006122B6" w:rsidP="00612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GOST">
    <w:altName w:val="Arial"/>
    <w:charset w:val="CC"/>
    <w:family w:val="swiss"/>
    <w:pitch w:val="variable"/>
    <w:sig w:usb0="00000001"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agmatica">
    <w:altName w:val="Courier New"/>
    <w:panose1 w:val="00000000000000000000"/>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546AE" w14:textId="77777777" w:rsidR="008641B8" w:rsidRDefault="008641B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22</w:t>
    </w:r>
    <w:r>
      <w:rPr>
        <w:color w:val="000000"/>
      </w:rPr>
      <w:fldChar w:fldCharType="end"/>
    </w:r>
  </w:p>
  <w:p w14:paraId="36857D11" w14:textId="77777777" w:rsidR="008641B8" w:rsidRDefault="008641B8">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46D71" w14:textId="77777777" w:rsidR="008641B8" w:rsidRDefault="008641B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8</w:t>
    </w:r>
    <w:r>
      <w:rPr>
        <w:color w:val="000000"/>
      </w:rPr>
      <w:fldChar w:fldCharType="end"/>
    </w:r>
  </w:p>
  <w:p w14:paraId="16F766EA" w14:textId="77777777" w:rsidR="008641B8" w:rsidRDefault="008641B8">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53E5A" w14:textId="77777777" w:rsidR="006122B6" w:rsidRDefault="006122B6" w:rsidP="006122B6">
      <w:pPr>
        <w:spacing w:after="0" w:line="240" w:lineRule="auto"/>
      </w:pPr>
      <w:r>
        <w:separator/>
      </w:r>
    </w:p>
  </w:footnote>
  <w:footnote w:type="continuationSeparator" w:id="0">
    <w:p w14:paraId="02184F0E" w14:textId="77777777" w:rsidR="006122B6" w:rsidRDefault="006122B6" w:rsidP="00612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3"/>
    <w:lvl w:ilvl="0">
      <w:start w:val="1"/>
      <w:numFmt w:val="bullet"/>
      <w:pStyle w:val="a"/>
      <w:lvlText w:val="­"/>
      <w:lvlJc w:val="left"/>
      <w:pPr>
        <w:tabs>
          <w:tab w:val="num" w:pos="960"/>
        </w:tabs>
        <w:ind w:left="960" w:hanging="360"/>
      </w:pPr>
      <w:rPr>
        <w:rFonts w:ascii="Courier New" w:hAnsi="Courier New" w:hint="default"/>
        <w:color w:val="auto"/>
      </w:rPr>
    </w:lvl>
    <w:lvl w:ilvl="1">
      <w:start w:val="1"/>
      <w:numFmt w:val="bullet"/>
      <w:lvlText w:val=""/>
      <w:lvlJc w:val="left"/>
      <w:pPr>
        <w:tabs>
          <w:tab w:val="num" w:pos="1620"/>
        </w:tabs>
        <w:ind w:left="1620" w:hanging="360"/>
      </w:pPr>
      <w:rPr>
        <w:rFonts w:ascii="Symbol" w:hAnsi="Symbo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1" w15:restartNumberingAfterBreak="0">
    <w:nsid w:val="0000000C"/>
    <w:multiLevelType w:val="multilevel"/>
    <w:tmpl w:val="0000000C"/>
    <w:lvl w:ilvl="0">
      <w:start w:val="1"/>
      <w:numFmt w:val="decimal"/>
      <w:pStyle w:val="a0"/>
      <w:lvlText w:val="%1."/>
      <w:lvlJc w:val="left"/>
      <w:pPr>
        <w:tabs>
          <w:tab w:val="num" w:pos="0"/>
        </w:tabs>
        <w:ind w:left="1208" w:hanging="360"/>
      </w:pPr>
    </w:lvl>
    <w:lvl w:ilvl="1">
      <w:start w:val="1"/>
      <w:numFmt w:val="lowerLetter"/>
      <w:lvlText w:val="%2."/>
      <w:lvlJc w:val="left"/>
      <w:pPr>
        <w:tabs>
          <w:tab w:val="num" w:pos="0"/>
        </w:tabs>
        <w:ind w:left="1928" w:hanging="360"/>
      </w:pPr>
    </w:lvl>
    <w:lvl w:ilvl="2">
      <w:start w:val="1"/>
      <w:numFmt w:val="lowerRoman"/>
      <w:lvlText w:val="%3."/>
      <w:lvlJc w:val="left"/>
      <w:pPr>
        <w:tabs>
          <w:tab w:val="num" w:pos="0"/>
        </w:tabs>
        <w:ind w:left="2648" w:hanging="180"/>
      </w:pPr>
    </w:lvl>
    <w:lvl w:ilvl="3">
      <w:start w:val="1"/>
      <w:numFmt w:val="decimal"/>
      <w:lvlText w:val="%4."/>
      <w:lvlJc w:val="left"/>
      <w:pPr>
        <w:tabs>
          <w:tab w:val="num" w:pos="0"/>
        </w:tabs>
        <w:ind w:left="3368" w:hanging="360"/>
      </w:pPr>
    </w:lvl>
    <w:lvl w:ilvl="4">
      <w:start w:val="1"/>
      <w:numFmt w:val="lowerLetter"/>
      <w:lvlText w:val="%5."/>
      <w:lvlJc w:val="left"/>
      <w:pPr>
        <w:tabs>
          <w:tab w:val="num" w:pos="0"/>
        </w:tabs>
        <w:ind w:left="4088" w:hanging="360"/>
      </w:pPr>
    </w:lvl>
    <w:lvl w:ilvl="5">
      <w:start w:val="1"/>
      <w:numFmt w:val="lowerRoman"/>
      <w:lvlText w:val="%6."/>
      <w:lvlJc w:val="left"/>
      <w:pPr>
        <w:tabs>
          <w:tab w:val="num" w:pos="0"/>
        </w:tabs>
        <w:ind w:left="4808" w:hanging="180"/>
      </w:pPr>
    </w:lvl>
    <w:lvl w:ilvl="6">
      <w:start w:val="1"/>
      <w:numFmt w:val="decimal"/>
      <w:lvlText w:val="%7."/>
      <w:lvlJc w:val="left"/>
      <w:pPr>
        <w:tabs>
          <w:tab w:val="num" w:pos="0"/>
        </w:tabs>
        <w:ind w:left="5528" w:hanging="360"/>
      </w:pPr>
    </w:lvl>
    <w:lvl w:ilvl="7">
      <w:start w:val="1"/>
      <w:numFmt w:val="lowerLetter"/>
      <w:lvlText w:val="%8."/>
      <w:lvlJc w:val="left"/>
      <w:pPr>
        <w:tabs>
          <w:tab w:val="num" w:pos="0"/>
        </w:tabs>
        <w:ind w:left="6248" w:hanging="360"/>
      </w:pPr>
    </w:lvl>
    <w:lvl w:ilvl="8">
      <w:start w:val="1"/>
      <w:numFmt w:val="lowerRoman"/>
      <w:lvlText w:val="%9."/>
      <w:lvlJc w:val="left"/>
      <w:pPr>
        <w:tabs>
          <w:tab w:val="num" w:pos="0"/>
        </w:tabs>
        <w:ind w:left="6968" w:hanging="180"/>
      </w:pPr>
    </w:lvl>
  </w:abstractNum>
  <w:abstractNum w:abstractNumId="2" w15:restartNumberingAfterBreak="0">
    <w:nsid w:val="054B3C9A"/>
    <w:multiLevelType w:val="hybridMultilevel"/>
    <w:tmpl w:val="F0C4195A"/>
    <w:lvl w:ilvl="0" w:tplc="109CA700">
      <w:start w:val="1"/>
      <w:numFmt w:val="decimal"/>
      <w:isLgl/>
      <w:lvlText w:val="2.1.%1."/>
      <w:lvlJc w:val="left"/>
      <w:pPr>
        <w:tabs>
          <w:tab w:val="num" w:pos="1080"/>
        </w:tabs>
        <w:ind w:left="1080" w:hanging="720"/>
      </w:pPr>
      <w:rPr>
        <w:rFonts w:cs="Times New Roman" w:hint="default"/>
      </w:rPr>
    </w:lvl>
    <w:lvl w:ilvl="1" w:tplc="524EF626">
      <w:start w:val="1"/>
      <w:numFmt w:val="lowerLetter"/>
      <w:lvlText w:val="%2."/>
      <w:lvlJc w:val="left"/>
      <w:pPr>
        <w:tabs>
          <w:tab w:val="num" w:pos="1440"/>
        </w:tabs>
        <w:ind w:left="1440" w:hanging="360"/>
      </w:pPr>
      <w:rPr>
        <w:rFonts w:cs="Times New Roman"/>
      </w:rPr>
    </w:lvl>
    <w:lvl w:ilvl="2" w:tplc="A59AA6BE">
      <w:start w:val="1"/>
      <w:numFmt w:val="lowerRoman"/>
      <w:lvlText w:val="%3."/>
      <w:lvlJc w:val="right"/>
      <w:pPr>
        <w:tabs>
          <w:tab w:val="num" w:pos="2160"/>
        </w:tabs>
        <w:ind w:left="2160" w:hanging="180"/>
      </w:pPr>
      <w:rPr>
        <w:rFonts w:cs="Times New Roman"/>
      </w:rPr>
    </w:lvl>
    <w:lvl w:ilvl="3" w:tplc="5172D4F0">
      <w:start w:val="1"/>
      <w:numFmt w:val="decimal"/>
      <w:lvlText w:val="%4."/>
      <w:lvlJc w:val="left"/>
      <w:pPr>
        <w:tabs>
          <w:tab w:val="num" w:pos="2880"/>
        </w:tabs>
        <w:ind w:left="2880" w:hanging="360"/>
      </w:pPr>
      <w:rPr>
        <w:rFonts w:cs="Times New Roman"/>
      </w:rPr>
    </w:lvl>
    <w:lvl w:ilvl="4" w:tplc="9F10BCB0">
      <w:start w:val="1"/>
      <w:numFmt w:val="lowerLetter"/>
      <w:lvlText w:val="%5."/>
      <w:lvlJc w:val="left"/>
      <w:pPr>
        <w:tabs>
          <w:tab w:val="num" w:pos="3600"/>
        </w:tabs>
        <w:ind w:left="3600" w:hanging="360"/>
      </w:pPr>
      <w:rPr>
        <w:rFonts w:cs="Times New Roman"/>
      </w:rPr>
    </w:lvl>
    <w:lvl w:ilvl="5" w:tplc="4ED4A130">
      <w:start w:val="1"/>
      <w:numFmt w:val="lowerRoman"/>
      <w:lvlText w:val="%6."/>
      <w:lvlJc w:val="right"/>
      <w:pPr>
        <w:tabs>
          <w:tab w:val="num" w:pos="4320"/>
        </w:tabs>
        <w:ind w:left="4320" w:hanging="180"/>
      </w:pPr>
      <w:rPr>
        <w:rFonts w:cs="Times New Roman"/>
      </w:rPr>
    </w:lvl>
    <w:lvl w:ilvl="6" w:tplc="2D8E22F6">
      <w:start w:val="1"/>
      <w:numFmt w:val="decimal"/>
      <w:lvlText w:val="%7."/>
      <w:lvlJc w:val="left"/>
      <w:pPr>
        <w:tabs>
          <w:tab w:val="num" w:pos="5040"/>
        </w:tabs>
        <w:ind w:left="5040" w:hanging="360"/>
      </w:pPr>
      <w:rPr>
        <w:rFonts w:cs="Times New Roman"/>
      </w:rPr>
    </w:lvl>
    <w:lvl w:ilvl="7" w:tplc="C35E8612">
      <w:start w:val="1"/>
      <w:numFmt w:val="lowerLetter"/>
      <w:lvlText w:val="%8."/>
      <w:lvlJc w:val="left"/>
      <w:pPr>
        <w:tabs>
          <w:tab w:val="num" w:pos="5760"/>
        </w:tabs>
        <w:ind w:left="5760" w:hanging="360"/>
      </w:pPr>
      <w:rPr>
        <w:rFonts w:cs="Times New Roman"/>
      </w:rPr>
    </w:lvl>
    <w:lvl w:ilvl="8" w:tplc="F268370C">
      <w:start w:val="1"/>
      <w:numFmt w:val="lowerRoman"/>
      <w:lvlText w:val="%9."/>
      <w:lvlJc w:val="right"/>
      <w:pPr>
        <w:tabs>
          <w:tab w:val="num" w:pos="6480"/>
        </w:tabs>
        <w:ind w:left="6480" w:hanging="180"/>
      </w:pPr>
      <w:rPr>
        <w:rFonts w:cs="Times New Roman"/>
      </w:rPr>
    </w:lvl>
  </w:abstractNum>
  <w:abstractNum w:abstractNumId="3" w15:restartNumberingAfterBreak="0">
    <w:nsid w:val="05F5372D"/>
    <w:multiLevelType w:val="hybridMultilevel"/>
    <w:tmpl w:val="FE940FF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4" w15:restartNumberingAfterBreak="0">
    <w:nsid w:val="0A09305A"/>
    <w:multiLevelType w:val="multilevel"/>
    <w:tmpl w:val="5BE2654C"/>
    <w:lvl w:ilvl="0">
      <w:start w:val="6"/>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08F7C8C"/>
    <w:multiLevelType w:val="hybridMultilevel"/>
    <w:tmpl w:val="D88E527A"/>
    <w:lvl w:ilvl="0" w:tplc="630AF6AA">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11A228D4"/>
    <w:multiLevelType w:val="multilevel"/>
    <w:tmpl w:val="9A9CE4FA"/>
    <w:lvl w:ilvl="0">
      <w:start w:val="3"/>
      <w:numFmt w:val="decimal"/>
      <w:lvlText w:val="%1"/>
      <w:lvlJc w:val="left"/>
      <w:pPr>
        <w:ind w:left="480" w:hanging="480"/>
      </w:pPr>
      <w:rPr>
        <w:rFonts w:hint="default"/>
      </w:rPr>
    </w:lvl>
    <w:lvl w:ilvl="1">
      <w:start w:val="5"/>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15CF656B"/>
    <w:multiLevelType w:val="multilevel"/>
    <w:tmpl w:val="1B9C7DC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6C42428"/>
    <w:multiLevelType w:val="multilevel"/>
    <w:tmpl w:val="4056B6EC"/>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0" w15:restartNumberingAfterBreak="0">
    <w:nsid w:val="2500346A"/>
    <w:multiLevelType w:val="hybridMultilevel"/>
    <w:tmpl w:val="3AC60B3C"/>
    <w:lvl w:ilvl="0" w:tplc="512213BC">
      <w:start w:val="1"/>
      <w:numFmt w:val="bullet"/>
      <w:pStyle w:val="a2"/>
      <w:lvlText w:val="-"/>
      <w:lvlJc w:val="left"/>
      <w:pPr>
        <w:ind w:left="1080" w:hanging="360"/>
      </w:pPr>
      <w:rPr>
        <w:rFonts w:ascii="Courier New" w:hAnsi="Courier New" w:cs="Courier New"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1" w15:restartNumberingAfterBreak="0">
    <w:nsid w:val="26A0753D"/>
    <w:multiLevelType w:val="multilevel"/>
    <w:tmpl w:val="08C0E734"/>
    <w:lvl w:ilvl="0">
      <w:start w:val="3"/>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78E1E5B"/>
    <w:multiLevelType w:val="hybridMultilevel"/>
    <w:tmpl w:val="3FCCDA0C"/>
    <w:lvl w:ilvl="0" w:tplc="53BA91D0">
      <w:start w:val="3"/>
      <w:numFmt w:val="upperRoman"/>
      <w:lvlText w:val="%1."/>
      <w:lvlJc w:val="left"/>
      <w:pPr>
        <w:ind w:left="1009" w:hanging="720"/>
      </w:pPr>
      <w:rPr>
        <w:rFonts w:hint="default"/>
      </w:rPr>
    </w:lvl>
    <w:lvl w:ilvl="1" w:tplc="04090019">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3" w15:restartNumberingAfterBreak="0">
    <w:nsid w:val="28D4002B"/>
    <w:multiLevelType w:val="hybridMultilevel"/>
    <w:tmpl w:val="63C60306"/>
    <w:lvl w:ilvl="0" w:tplc="04190001">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377A45"/>
    <w:multiLevelType w:val="multilevel"/>
    <w:tmpl w:val="F7B6AF68"/>
    <w:lvl w:ilvl="0">
      <w:start w:val="1"/>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690"/>
        </w:tabs>
        <w:ind w:left="690" w:hanging="6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C9E5A45"/>
    <w:multiLevelType w:val="multilevel"/>
    <w:tmpl w:val="3B1AC140"/>
    <w:lvl w:ilvl="0">
      <w:start w:val="1"/>
      <w:numFmt w:val="bullet"/>
      <w:lvlText w:val=""/>
      <w:lvlJc w:val="left"/>
      <w:pPr>
        <w:tabs>
          <w:tab w:val="num" w:pos="540"/>
        </w:tabs>
        <w:ind w:left="540" w:hanging="540"/>
      </w:pPr>
      <w:rPr>
        <w:rFonts w:ascii="Symbol" w:hAnsi="Symbol"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50625C"/>
    <w:multiLevelType w:val="multilevel"/>
    <w:tmpl w:val="529EC87E"/>
    <w:lvl w:ilvl="0">
      <w:start w:val="1"/>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30957325"/>
    <w:multiLevelType w:val="multilevel"/>
    <w:tmpl w:val="5402299A"/>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4AE3DEC"/>
    <w:multiLevelType w:val="multilevel"/>
    <w:tmpl w:val="B7E68180"/>
    <w:lvl w:ilvl="0">
      <w:start w:val="7"/>
      <w:numFmt w:val="decimal"/>
      <w:lvlText w:val="%1"/>
      <w:lvlJc w:val="left"/>
      <w:pPr>
        <w:ind w:left="600" w:hanging="600"/>
      </w:pPr>
      <w:rPr>
        <w:rFonts w:ascii="Calibri" w:hAnsi="Calibri" w:cs="Calibri" w:hint="default"/>
      </w:rPr>
    </w:lvl>
    <w:lvl w:ilvl="1">
      <w:start w:val="2"/>
      <w:numFmt w:val="decimal"/>
      <w:lvlText w:val="%1.%2"/>
      <w:lvlJc w:val="left"/>
      <w:pPr>
        <w:ind w:left="813" w:hanging="600"/>
      </w:pPr>
      <w:rPr>
        <w:rFonts w:ascii="Calibri" w:hAnsi="Calibri" w:cs="Calibri" w:hint="default"/>
      </w:rPr>
    </w:lvl>
    <w:lvl w:ilvl="2">
      <w:start w:val="9"/>
      <w:numFmt w:val="decimal"/>
      <w:lvlText w:val="%1.%2.%3"/>
      <w:lvlJc w:val="left"/>
      <w:pPr>
        <w:ind w:left="1146" w:hanging="720"/>
      </w:pPr>
      <w:rPr>
        <w:rFonts w:ascii="Times New Roman" w:hAnsi="Times New Roman" w:cs="Times New Roman" w:hint="default"/>
      </w:rPr>
    </w:lvl>
    <w:lvl w:ilvl="3">
      <w:start w:val="1"/>
      <w:numFmt w:val="decimal"/>
      <w:lvlText w:val="%1.%2.%3.%4"/>
      <w:lvlJc w:val="left"/>
      <w:pPr>
        <w:ind w:left="1359" w:hanging="720"/>
      </w:pPr>
      <w:rPr>
        <w:rFonts w:ascii="Calibri" w:hAnsi="Calibri" w:cs="Calibri" w:hint="default"/>
      </w:rPr>
    </w:lvl>
    <w:lvl w:ilvl="4">
      <w:start w:val="1"/>
      <w:numFmt w:val="decimal"/>
      <w:lvlText w:val="%1.%2.%3.%4.%5"/>
      <w:lvlJc w:val="left"/>
      <w:pPr>
        <w:ind w:left="1932" w:hanging="1080"/>
      </w:pPr>
      <w:rPr>
        <w:rFonts w:ascii="Calibri" w:hAnsi="Calibri" w:cs="Calibri" w:hint="default"/>
      </w:rPr>
    </w:lvl>
    <w:lvl w:ilvl="5">
      <w:start w:val="1"/>
      <w:numFmt w:val="decimal"/>
      <w:lvlText w:val="%1.%2.%3.%4.%5.%6"/>
      <w:lvlJc w:val="left"/>
      <w:pPr>
        <w:ind w:left="2145" w:hanging="1080"/>
      </w:pPr>
      <w:rPr>
        <w:rFonts w:ascii="Calibri" w:hAnsi="Calibri" w:cs="Calibri" w:hint="default"/>
      </w:rPr>
    </w:lvl>
    <w:lvl w:ilvl="6">
      <w:start w:val="1"/>
      <w:numFmt w:val="decimal"/>
      <w:lvlText w:val="%1.%2.%3.%4.%5.%6.%7"/>
      <w:lvlJc w:val="left"/>
      <w:pPr>
        <w:ind w:left="2718" w:hanging="1440"/>
      </w:pPr>
      <w:rPr>
        <w:rFonts w:ascii="Calibri" w:hAnsi="Calibri" w:cs="Calibri" w:hint="default"/>
      </w:rPr>
    </w:lvl>
    <w:lvl w:ilvl="7">
      <w:start w:val="1"/>
      <w:numFmt w:val="decimal"/>
      <w:lvlText w:val="%1.%2.%3.%4.%5.%6.%7.%8"/>
      <w:lvlJc w:val="left"/>
      <w:pPr>
        <w:ind w:left="2931" w:hanging="1440"/>
      </w:pPr>
      <w:rPr>
        <w:rFonts w:ascii="Calibri" w:hAnsi="Calibri" w:cs="Calibri" w:hint="default"/>
      </w:rPr>
    </w:lvl>
    <w:lvl w:ilvl="8">
      <w:start w:val="1"/>
      <w:numFmt w:val="decimal"/>
      <w:lvlText w:val="%1.%2.%3.%4.%5.%6.%7.%8.%9"/>
      <w:lvlJc w:val="left"/>
      <w:pPr>
        <w:ind w:left="3504" w:hanging="1800"/>
      </w:pPr>
      <w:rPr>
        <w:rFonts w:ascii="Calibri" w:hAnsi="Calibri" w:cs="Calibri" w:hint="default"/>
      </w:rPr>
    </w:lvl>
  </w:abstractNum>
  <w:abstractNum w:abstractNumId="19" w15:restartNumberingAfterBreak="0">
    <w:nsid w:val="361037AC"/>
    <w:multiLevelType w:val="multilevel"/>
    <w:tmpl w:val="185491F0"/>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0" w15:restartNumberingAfterBreak="0">
    <w:nsid w:val="361A4D60"/>
    <w:multiLevelType w:val="hybridMultilevel"/>
    <w:tmpl w:val="2B1E6340"/>
    <w:lvl w:ilvl="0" w:tplc="0419000F">
      <w:start w:val="1"/>
      <w:numFmt w:val="bullet"/>
      <w:pStyle w:val="a3"/>
      <w:lvlText w:val=""/>
      <w:lvlJc w:val="left"/>
      <w:pPr>
        <w:tabs>
          <w:tab w:val="num" w:pos="1758"/>
        </w:tabs>
        <w:ind w:left="1758" w:hanging="284"/>
      </w:pPr>
      <w:rPr>
        <w:rFonts w:ascii="Symbol" w:hAnsi="Symbol" w:hint="default"/>
      </w:rPr>
    </w:lvl>
    <w:lvl w:ilvl="1" w:tplc="04190019">
      <w:start w:val="1"/>
      <w:numFmt w:val="bullet"/>
      <w:pStyle w:val="a4"/>
      <w:lvlText w:val=""/>
      <w:lvlJc w:val="left"/>
      <w:pPr>
        <w:tabs>
          <w:tab w:val="num" w:pos="1440"/>
        </w:tabs>
        <w:ind w:left="1381" w:hanging="301"/>
      </w:pPr>
      <w:rPr>
        <w:rFonts w:ascii="Symbol" w:hAnsi="Symbol" w:hint="default"/>
      </w:rPr>
    </w:lvl>
    <w:lvl w:ilvl="2" w:tplc="0419001B">
      <w:start w:val="1"/>
      <w:numFmt w:val="bullet"/>
      <w:lvlText w:val="o"/>
      <w:lvlJc w:val="left"/>
      <w:pPr>
        <w:tabs>
          <w:tab w:val="num" w:pos="2340"/>
        </w:tabs>
        <w:ind w:left="2340" w:hanging="360"/>
      </w:pPr>
      <w:rPr>
        <w:rFonts w:ascii="Courier New" w:hAnsi="Courier New" w:cs="Courier New"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8CA6373"/>
    <w:multiLevelType w:val="hybridMultilevel"/>
    <w:tmpl w:val="E4FC1E6A"/>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8D74F32"/>
    <w:multiLevelType w:val="hybridMultilevel"/>
    <w:tmpl w:val="D46CC7BA"/>
    <w:lvl w:ilvl="0" w:tplc="04190011">
      <w:start w:val="1"/>
      <w:numFmt w:val="decimal"/>
      <w:lvlText w:val="%1)"/>
      <w:lvlJc w:val="left"/>
      <w:pPr>
        <w:ind w:left="1145" w:hanging="360"/>
      </w:p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23" w15:restartNumberingAfterBreak="0">
    <w:nsid w:val="39122FAD"/>
    <w:multiLevelType w:val="multilevel"/>
    <w:tmpl w:val="D4E88980"/>
    <w:lvl w:ilvl="0">
      <w:start w:val="1"/>
      <w:numFmt w:val="upperLetter"/>
      <w:pStyle w:val="01"/>
      <w:lvlText w:val="%1."/>
      <w:lvlJc w:val="left"/>
      <w:pPr>
        <w:tabs>
          <w:tab w:val="num" w:pos="972"/>
        </w:tabs>
        <w:ind w:left="972" w:hanging="432"/>
      </w:pPr>
      <w:rPr>
        <w:rFonts w:cs="Times New Roman" w:hint="default"/>
      </w:rPr>
    </w:lvl>
    <w:lvl w:ilvl="1">
      <w:start w:val="1"/>
      <w:numFmt w:val="decimal"/>
      <w:pStyle w:val="021"/>
      <w:lvlText w:val="%1.%2"/>
      <w:lvlJc w:val="left"/>
      <w:pPr>
        <w:tabs>
          <w:tab w:val="num" w:pos="816"/>
        </w:tabs>
        <w:ind w:left="816" w:hanging="576"/>
      </w:pPr>
      <w:rPr>
        <w:rFonts w:cs="Times New Roman" w:hint="default"/>
      </w:rPr>
    </w:lvl>
    <w:lvl w:ilvl="2">
      <w:start w:val="1"/>
      <w:numFmt w:val="decimal"/>
      <w:pStyle w:val="0311"/>
      <w:lvlText w:val="%1.%2.%3"/>
      <w:lvlJc w:val="left"/>
      <w:pPr>
        <w:tabs>
          <w:tab w:val="num" w:pos="1701"/>
        </w:tabs>
        <w:ind w:left="964" w:hanging="113"/>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04111"/>
      <w:lvlText w:val="%1.%2.%3.%4"/>
      <w:lvlJc w:val="left"/>
      <w:pPr>
        <w:tabs>
          <w:tab w:val="num" w:pos="1985"/>
        </w:tabs>
        <w:ind w:left="851"/>
      </w:pPr>
      <w:rPr>
        <w:rFonts w:cs="Times New Roman" w:hint="default"/>
      </w:rPr>
    </w:lvl>
    <w:lvl w:ilvl="4">
      <w:start w:val="1"/>
      <w:numFmt w:val="decimal"/>
      <w:pStyle w:val="051111"/>
      <w:lvlText w:val="%1.%2.%3.%4.%5"/>
      <w:lvlJc w:val="left"/>
      <w:pPr>
        <w:tabs>
          <w:tab w:val="num" w:pos="1701"/>
        </w:tabs>
        <w:ind w:left="851"/>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0611111"/>
      <w:lvlText w:val="%1.%2.%3.%4.%5.%6"/>
      <w:lvlJc w:val="left"/>
      <w:pPr>
        <w:tabs>
          <w:tab w:val="num" w:pos="1701"/>
        </w:tabs>
        <w:ind w:left="851"/>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96E53"/>
    <w:multiLevelType w:val="multilevel"/>
    <w:tmpl w:val="8D1CDFA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3BF61F8C"/>
    <w:multiLevelType w:val="multilevel"/>
    <w:tmpl w:val="972E3AD6"/>
    <w:styleLink w:val="StyleBulletedSymbolsymbolLeft19cmHanging063cm"/>
    <w:lvl w:ilvl="0">
      <w:start w:val="1"/>
      <w:numFmt w:val="bullet"/>
      <w:lvlText w:val=""/>
      <w:lvlJc w:val="left"/>
      <w:pPr>
        <w:ind w:left="1440" w:hanging="360"/>
      </w:pPr>
      <w:rPr>
        <w:rFonts w:ascii="Symbol" w:hAnsi="Symbol"/>
        <w:spacing w:val="0"/>
        <w:kern w:val="0"/>
        <w:position w:val="10"/>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3F6956CB"/>
    <w:multiLevelType w:val="hybridMultilevel"/>
    <w:tmpl w:val="69E621E4"/>
    <w:lvl w:ilvl="0" w:tplc="04190011">
      <w:start w:val="1"/>
      <w:numFmt w:val="decimal"/>
      <w:lvlText w:val="%1)"/>
      <w:lvlJc w:val="left"/>
      <w:pPr>
        <w:ind w:left="1145" w:hanging="360"/>
      </w:pPr>
    </w:lvl>
    <w:lvl w:ilvl="1" w:tplc="04190019">
      <w:start w:val="1"/>
      <w:numFmt w:val="lowerLetter"/>
      <w:lvlText w:val="%2."/>
      <w:lvlJc w:val="left"/>
      <w:pPr>
        <w:ind w:left="1865" w:hanging="360"/>
      </w:pPr>
    </w:lvl>
    <w:lvl w:ilvl="2" w:tplc="0419001B">
      <w:start w:val="1"/>
      <w:numFmt w:val="lowerRoman"/>
      <w:lvlText w:val="%3."/>
      <w:lvlJc w:val="right"/>
      <w:pPr>
        <w:ind w:left="2585" w:hanging="180"/>
      </w:pPr>
    </w:lvl>
    <w:lvl w:ilvl="3" w:tplc="0419000F">
      <w:start w:val="1"/>
      <w:numFmt w:val="decimal"/>
      <w:lvlText w:val="%4."/>
      <w:lvlJc w:val="left"/>
      <w:pPr>
        <w:ind w:left="3305" w:hanging="360"/>
      </w:pPr>
    </w:lvl>
    <w:lvl w:ilvl="4" w:tplc="04190019">
      <w:start w:val="1"/>
      <w:numFmt w:val="lowerLetter"/>
      <w:lvlText w:val="%5."/>
      <w:lvlJc w:val="left"/>
      <w:pPr>
        <w:ind w:left="4025" w:hanging="360"/>
      </w:pPr>
    </w:lvl>
    <w:lvl w:ilvl="5" w:tplc="0419001B">
      <w:start w:val="1"/>
      <w:numFmt w:val="lowerRoman"/>
      <w:lvlText w:val="%6."/>
      <w:lvlJc w:val="right"/>
      <w:pPr>
        <w:ind w:left="4745" w:hanging="180"/>
      </w:pPr>
    </w:lvl>
    <w:lvl w:ilvl="6" w:tplc="0419000F">
      <w:start w:val="1"/>
      <w:numFmt w:val="decimal"/>
      <w:lvlText w:val="%7."/>
      <w:lvlJc w:val="left"/>
      <w:pPr>
        <w:ind w:left="5465" w:hanging="360"/>
      </w:pPr>
    </w:lvl>
    <w:lvl w:ilvl="7" w:tplc="04190019">
      <w:start w:val="1"/>
      <w:numFmt w:val="lowerLetter"/>
      <w:lvlText w:val="%8."/>
      <w:lvlJc w:val="left"/>
      <w:pPr>
        <w:ind w:left="6185" w:hanging="360"/>
      </w:pPr>
    </w:lvl>
    <w:lvl w:ilvl="8" w:tplc="0419001B">
      <w:start w:val="1"/>
      <w:numFmt w:val="lowerRoman"/>
      <w:lvlText w:val="%9."/>
      <w:lvlJc w:val="right"/>
      <w:pPr>
        <w:ind w:left="6905" w:hanging="180"/>
      </w:pPr>
    </w:lvl>
  </w:abstractNum>
  <w:abstractNum w:abstractNumId="27" w15:restartNumberingAfterBreak="0">
    <w:nsid w:val="3FCF369C"/>
    <w:multiLevelType w:val="multilevel"/>
    <w:tmpl w:val="89F88764"/>
    <w:lvl w:ilvl="0">
      <w:start w:val="6"/>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410B0BE6"/>
    <w:multiLevelType w:val="multilevel"/>
    <w:tmpl w:val="0A40A1F6"/>
    <w:styleLink w:val="SymbolSymbol1219"/>
    <w:lvl w:ilvl="0">
      <w:start w:val="1"/>
      <w:numFmt w:val="bullet"/>
      <w:lvlText w:val=""/>
      <w:lvlJc w:val="left"/>
      <w:pPr>
        <w:tabs>
          <w:tab w:val="num" w:pos="1440"/>
        </w:tabs>
        <w:ind w:left="1440" w:hanging="360"/>
      </w:pPr>
      <w:rPr>
        <w:dstrike w:val="0"/>
        <w:vertAlign w:val="baseline"/>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118059E"/>
    <w:multiLevelType w:val="multilevel"/>
    <w:tmpl w:val="39E0A210"/>
    <w:styleLink w:val="a5"/>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2D06E8A"/>
    <w:multiLevelType w:val="multilevel"/>
    <w:tmpl w:val="16B464D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8941719"/>
    <w:multiLevelType w:val="multilevel"/>
    <w:tmpl w:val="86C843BA"/>
    <w:lvl w:ilvl="0">
      <w:start w:val="3"/>
      <w:numFmt w:val="upperRoman"/>
      <w:lvlText w:val="%1."/>
      <w:lvlJc w:val="left"/>
      <w:pPr>
        <w:ind w:left="1009" w:hanging="720"/>
      </w:pPr>
    </w:lvl>
    <w:lvl w:ilvl="1">
      <w:start w:val="1"/>
      <w:numFmt w:val="lowerLetter"/>
      <w:lvlText w:val="%2."/>
      <w:lvlJc w:val="left"/>
      <w:pPr>
        <w:ind w:left="1369" w:hanging="360"/>
      </w:pPr>
    </w:lvl>
    <w:lvl w:ilvl="2">
      <w:start w:val="1"/>
      <w:numFmt w:val="lowerRoman"/>
      <w:lvlText w:val="%3."/>
      <w:lvlJc w:val="right"/>
      <w:pPr>
        <w:ind w:left="2089" w:hanging="180"/>
      </w:pPr>
    </w:lvl>
    <w:lvl w:ilvl="3">
      <w:start w:val="1"/>
      <w:numFmt w:val="decimal"/>
      <w:lvlText w:val="%4."/>
      <w:lvlJc w:val="left"/>
      <w:pPr>
        <w:ind w:left="2809" w:hanging="360"/>
      </w:pPr>
    </w:lvl>
    <w:lvl w:ilvl="4">
      <w:start w:val="1"/>
      <w:numFmt w:val="lowerLetter"/>
      <w:lvlText w:val="%5."/>
      <w:lvlJc w:val="left"/>
      <w:pPr>
        <w:ind w:left="3529" w:hanging="360"/>
      </w:pPr>
    </w:lvl>
    <w:lvl w:ilvl="5">
      <w:start w:val="1"/>
      <w:numFmt w:val="lowerRoman"/>
      <w:lvlText w:val="%6."/>
      <w:lvlJc w:val="right"/>
      <w:pPr>
        <w:ind w:left="4249" w:hanging="180"/>
      </w:pPr>
    </w:lvl>
    <w:lvl w:ilvl="6">
      <w:start w:val="1"/>
      <w:numFmt w:val="decimal"/>
      <w:lvlText w:val="%7."/>
      <w:lvlJc w:val="left"/>
      <w:pPr>
        <w:ind w:left="4969" w:hanging="360"/>
      </w:pPr>
    </w:lvl>
    <w:lvl w:ilvl="7">
      <w:start w:val="1"/>
      <w:numFmt w:val="lowerLetter"/>
      <w:lvlText w:val="%8."/>
      <w:lvlJc w:val="left"/>
      <w:pPr>
        <w:ind w:left="5689" w:hanging="360"/>
      </w:pPr>
    </w:lvl>
    <w:lvl w:ilvl="8">
      <w:start w:val="1"/>
      <w:numFmt w:val="lowerRoman"/>
      <w:lvlText w:val="%9."/>
      <w:lvlJc w:val="right"/>
      <w:pPr>
        <w:ind w:left="6409" w:hanging="180"/>
      </w:pPr>
    </w:lvl>
  </w:abstractNum>
  <w:abstractNum w:abstractNumId="32" w15:restartNumberingAfterBreak="0">
    <w:nsid w:val="490D4C2B"/>
    <w:multiLevelType w:val="hybridMultilevel"/>
    <w:tmpl w:val="FFECCC84"/>
    <w:lvl w:ilvl="0" w:tplc="04190011">
      <w:start w:val="1"/>
      <w:numFmt w:val="decimal"/>
      <w:isLgl/>
      <w:lvlText w:val="2.3.%1."/>
      <w:lvlJc w:val="left"/>
      <w:pPr>
        <w:tabs>
          <w:tab w:val="num" w:pos="1320"/>
        </w:tabs>
        <w:ind w:left="1320" w:hanging="720"/>
      </w:pPr>
      <w:rPr>
        <w:rFonts w:cs="Times New Roman" w:hint="default"/>
      </w:rPr>
    </w:lvl>
    <w:lvl w:ilvl="1" w:tplc="04190019">
      <w:start w:val="1"/>
      <w:numFmt w:val="decimal"/>
      <w:isLgl/>
      <w:lvlText w:val="2.4.%2."/>
      <w:lvlJc w:val="left"/>
      <w:pPr>
        <w:tabs>
          <w:tab w:val="num" w:pos="1800"/>
        </w:tabs>
        <w:ind w:left="1800" w:hanging="72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502"/>
        </w:tabs>
        <w:ind w:left="502"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4A0E2FF9"/>
    <w:multiLevelType w:val="multilevel"/>
    <w:tmpl w:val="2F78876C"/>
    <w:lvl w:ilvl="0">
      <w:start w:val="1"/>
      <w:numFmt w:val="bullet"/>
      <w:lvlText w:val="●"/>
      <w:lvlJc w:val="left"/>
      <w:pPr>
        <w:ind w:left="1259" w:hanging="360"/>
      </w:pPr>
      <w:rPr>
        <w:rFonts w:ascii="Noto Sans Symbols" w:eastAsia="Noto Sans Symbols" w:hAnsi="Noto Sans Symbols" w:cs="Noto Sans Symbols"/>
      </w:rPr>
    </w:lvl>
    <w:lvl w:ilvl="1">
      <w:start w:val="1"/>
      <w:numFmt w:val="bullet"/>
      <w:lvlText w:val="o"/>
      <w:lvlJc w:val="left"/>
      <w:pPr>
        <w:ind w:left="1979" w:hanging="360"/>
      </w:pPr>
      <w:rPr>
        <w:rFonts w:ascii="Courier New" w:eastAsia="Courier New" w:hAnsi="Courier New" w:cs="Courier New"/>
      </w:rPr>
    </w:lvl>
    <w:lvl w:ilvl="2">
      <w:start w:val="1"/>
      <w:numFmt w:val="bullet"/>
      <w:lvlText w:val="▪"/>
      <w:lvlJc w:val="left"/>
      <w:pPr>
        <w:ind w:left="2699" w:hanging="360"/>
      </w:pPr>
      <w:rPr>
        <w:rFonts w:ascii="Noto Sans Symbols" w:eastAsia="Noto Sans Symbols" w:hAnsi="Noto Sans Symbols" w:cs="Noto Sans Symbols"/>
      </w:rPr>
    </w:lvl>
    <w:lvl w:ilvl="3">
      <w:start w:val="1"/>
      <w:numFmt w:val="bullet"/>
      <w:lvlText w:val="●"/>
      <w:lvlJc w:val="left"/>
      <w:pPr>
        <w:ind w:left="3419" w:hanging="360"/>
      </w:pPr>
      <w:rPr>
        <w:rFonts w:ascii="Noto Sans Symbols" w:eastAsia="Noto Sans Symbols" w:hAnsi="Noto Sans Symbols" w:cs="Noto Sans Symbols"/>
      </w:rPr>
    </w:lvl>
    <w:lvl w:ilvl="4">
      <w:start w:val="1"/>
      <w:numFmt w:val="bullet"/>
      <w:lvlText w:val="o"/>
      <w:lvlJc w:val="left"/>
      <w:pPr>
        <w:ind w:left="4139" w:hanging="360"/>
      </w:pPr>
      <w:rPr>
        <w:rFonts w:ascii="Courier New" w:eastAsia="Courier New" w:hAnsi="Courier New" w:cs="Courier New"/>
      </w:rPr>
    </w:lvl>
    <w:lvl w:ilvl="5">
      <w:start w:val="1"/>
      <w:numFmt w:val="bullet"/>
      <w:lvlText w:val="▪"/>
      <w:lvlJc w:val="left"/>
      <w:pPr>
        <w:ind w:left="4859" w:hanging="360"/>
      </w:pPr>
      <w:rPr>
        <w:rFonts w:ascii="Noto Sans Symbols" w:eastAsia="Noto Sans Symbols" w:hAnsi="Noto Sans Symbols" w:cs="Noto Sans Symbols"/>
      </w:rPr>
    </w:lvl>
    <w:lvl w:ilvl="6">
      <w:start w:val="1"/>
      <w:numFmt w:val="bullet"/>
      <w:lvlText w:val="●"/>
      <w:lvlJc w:val="left"/>
      <w:pPr>
        <w:ind w:left="5579" w:hanging="360"/>
      </w:pPr>
      <w:rPr>
        <w:rFonts w:ascii="Noto Sans Symbols" w:eastAsia="Noto Sans Symbols" w:hAnsi="Noto Sans Symbols" w:cs="Noto Sans Symbols"/>
      </w:rPr>
    </w:lvl>
    <w:lvl w:ilvl="7">
      <w:start w:val="1"/>
      <w:numFmt w:val="bullet"/>
      <w:lvlText w:val="o"/>
      <w:lvlJc w:val="left"/>
      <w:pPr>
        <w:ind w:left="6299" w:hanging="360"/>
      </w:pPr>
      <w:rPr>
        <w:rFonts w:ascii="Courier New" w:eastAsia="Courier New" w:hAnsi="Courier New" w:cs="Courier New"/>
      </w:rPr>
    </w:lvl>
    <w:lvl w:ilvl="8">
      <w:start w:val="1"/>
      <w:numFmt w:val="bullet"/>
      <w:lvlText w:val="▪"/>
      <w:lvlJc w:val="left"/>
      <w:pPr>
        <w:ind w:left="7019" w:hanging="360"/>
      </w:pPr>
      <w:rPr>
        <w:rFonts w:ascii="Noto Sans Symbols" w:eastAsia="Noto Sans Symbols" w:hAnsi="Noto Sans Symbols" w:cs="Noto Sans Symbols"/>
      </w:rPr>
    </w:lvl>
  </w:abstractNum>
  <w:abstractNum w:abstractNumId="34" w15:restartNumberingAfterBreak="0">
    <w:nsid w:val="4AB55334"/>
    <w:multiLevelType w:val="multilevel"/>
    <w:tmpl w:val="959CF306"/>
    <w:lvl w:ilvl="0">
      <w:start w:val="1"/>
      <w:numFmt w:val="decimal"/>
      <w:lvlText w:val="%1"/>
      <w:lvlJc w:val="left"/>
      <w:pPr>
        <w:tabs>
          <w:tab w:val="num" w:pos="432"/>
        </w:tabs>
        <w:ind w:left="432" w:hanging="432"/>
      </w:pPr>
      <w:rPr>
        <w:rFonts w:hint="default"/>
      </w:rPr>
    </w:lvl>
    <w:lvl w:ilvl="1">
      <w:start w:val="1"/>
      <w:numFmt w:val="decimal"/>
      <w:pStyle w:val="Heading2TopSBI"/>
      <w:lvlText w:val="%1.%2"/>
      <w:lvlJc w:val="left"/>
      <w:pPr>
        <w:tabs>
          <w:tab w:val="num" w:pos="360"/>
        </w:tabs>
        <w:ind w:left="360" w:hanging="360"/>
      </w:pPr>
      <w:rPr>
        <w:rFonts w:hint="default"/>
      </w:rPr>
    </w:lvl>
    <w:lvl w:ilvl="2">
      <w:start w:val="1"/>
      <w:numFmt w:val="decimal"/>
      <w:pStyle w:val="Heading3TopSBI"/>
      <w:lvlText w:val="%1.%2.%3"/>
      <w:lvlJc w:val="left"/>
      <w:pPr>
        <w:tabs>
          <w:tab w:val="num" w:pos="720"/>
        </w:tabs>
        <w:ind w:left="720" w:hanging="720"/>
      </w:pPr>
      <w:rPr>
        <w:rFonts w:hint="default"/>
      </w:rPr>
    </w:lvl>
    <w:lvl w:ilvl="3">
      <w:start w:val="1"/>
      <w:numFmt w:val="decimal"/>
      <w:pStyle w:val="Heading4TopSBI"/>
      <w:lvlText w:val="%1.%2.%3.%4"/>
      <w:lvlJc w:val="left"/>
      <w:pPr>
        <w:tabs>
          <w:tab w:val="num" w:pos="1574"/>
        </w:tabs>
        <w:ind w:left="157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BB23818"/>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15:restartNumberingAfterBreak="0">
    <w:nsid w:val="4CDC4A3A"/>
    <w:multiLevelType w:val="hybridMultilevel"/>
    <w:tmpl w:val="ACBE83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E265CBB"/>
    <w:multiLevelType w:val="multilevel"/>
    <w:tmpl w:val="161A3F1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4FCA2F38"/>
    <w:multiLevelType w:val="multilevel"/>
    <w:tmpl w:val="606A3D06"/>
    <w:lvl w:ilvl="0">
      <w:start w:val="1"/>
      <w:numFmt w:val="bullet"/>
      <w:lvlText w:val="●"/>
      <w:lvlJc w:val="left"/>
      <w:pPr>
        <w:ind w:left="928" w:hanging="360"/>
      </w:pPr>
      <w:rPr>
        <w:rFonts w:ascii="Noto Sans Symbols" w:eastAsia="Noto Sans Symbols" w:hAnsi="Noto Sans Symbols" w:cs="Noto Sans Symbol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BF05669"/>
    <w:multiLevelType w:val="hybridMultilevel"/>
    <w:tmpl w:val="0A40A1F6"/>
    <w:lvl w:ilvl="0" w:tplc="FFFFFFFF">
      <w:start w:val="1"/>
      <w:numFmt w:val="bullet"/>
      <w:pStyle w:val="10"/>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60BC4701"/>
    <w:multiLevelType w:val="multilevel"/>
    <w:tmpl w:val="E5021590"/>
    <w:lvl w:ilvl="0">
      <w:start w:val="3"/>
      <w:numFmt w:val="decimal"/>
      <w:lvlText w:val="%1"/>
      <w:lvlJc w:val="left"/>
      <w:pPr>
        <w:ind w:left="480" w:hanging="480"/>
      </w:pPr>
      <w:rPr>
        <w:rFonts w:hint="default"/>
      </w:rPr>
    </w:lvl>
    <w:lvl w:ilvl="1">
      <w:start w:val="4"/>
      <w:numFmt w:val="decimal"/>
      <w:lvlText w:val="%1.%2"/>
      <w:lvlJc w:val="left"/>
      <w:pPr>
        <w:ind w:left="1123" w:hanging="480"/>
      </w:pPr>
      <w:rPr>
        <w:rFonts w:hint="default"/>
      </w:rPr>
    </w:lvl>
    <w:lvl w:ilvl="2">
      <w:start w:val="8"/>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41" w15:restartNumberingAfterBreak="0">
    <w:nsid w:val="61373CA3"/>
    <w:multiLevelType w:val="hybridMultilevel"/>
    <w:tmpl w:val="D3E697D2"/>
    <w:lvl w:ilvl="0" w:tplc="4A228AFC">
      <w:start w:val="1"/>
      <w:numFmt w:val="decimal"/>
      <w:isLgl/>
      <w:lvlText w:val="2.1.2.%1."/>
      <w:lvlJc w:val="left"/>
      <w:pPr>
        <w:tabs>
          <w:tab w:val="num" w:pos="1080"/>
        </w:tabs>
        <w:ind w:left="1080"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15:restartNumberingAfterBreak="0">
    <w:nsid w:val="65DD18FF"/>
    <w:multiLevelType w:val="multilevel"/>
    <w:tmpl w:val="504E417A"/>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E66CD2"/>
    <w:multiLevelType w:val="multilevel"/>
    <w:tmpl w:val="F96894E8"/>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6A852E40"/>
    <w:multiLevelType w:val="multilevel"/>
    <w:tmpl w:val="7752EA1A"/>
    <w:lvl w:ilvl="0">
      <w:start w:val="1"/>
      <w:numFmt w:val="decimal"/>
      <w:lvlText w:val="%1."/>
      <w:lvlJc w:val="left"/>
      <w:pPr>
        <w:ind w:left="1146" w:hanging="360"/>
      </w:pPr>
    </w:lvl>
    <w:lvl w:ilvl="1">
      <w:start w:val="1"/>
      <w:numFmt w:val="decimal"/>
      <w:isLgl/>
      <w:lvlText w:val="%1.%2."/>
      <w:lvlJc w:val="left"/>
      <w:pPr>
        <w:ind w:left="1266" w:hanging="48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5" w15:restartNumberingAfterBreak="0">
    <w:nsid w:val="6B1D0DF9"/>
    <w:multiLevelType w:val="multilevel"/>
    <w:tmpl w:val="7DD8235C"/>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15:restartNumberingAfterBreak="0">
    <w:nsid w:val="6BBF4C3E"/>
    <w:multiLevelType w:val="multilevel"/>
    <w:tmpl w:val="7952C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3C34A2"/>
    <w:multiLevelType w:val="hybridMultilevel"/>
    <w:tmpl w:val="623C08C6"/>
    <w:lvl w:ilvl="0" w:tplc="0419000F">
      <w:start w:val="1"/>
      <w:numFmt w:val="upperRoman"/>
      <w:lvlText w:val="%1."/>
      <w:lvlJc w:val="right"/>
      <w:pPr>
        <w:tabs>
          <w:tab w:val="num" w:pos="180"/>
        </w:tabs>
        <w:ind w:left="180" w:firstLine="108"/>
      </w:pPr>
      <w:rPr>
        <w:rFonts w:cs="Times New Roman" w:hint="default"/>
        <w:sz w:val="28"/>
        <w:szCs w:val="28"/>
      </w:rPr>
    </w:lvl>
    <w:lvl w:ilvl="1" w:tplc="04190019">
      <w:start w:val="1"/>
      <w:numFmt w:val="decimal"/>
      <w:lvlText w:val="Форма %2."/>
      <w:lvlJc w:val="left"/>
      <w:pPr>
        <w:tabs>
          <w:tab w:val="num" w:pos="1364"/>
        </w:tabs>
        <w:ind w:left="644" w:hanging="360"/>
      </w:pPr>
      <w:rPr>
        <w:rFonts w:ascii="Times New Roman" w:hAnsi="Times New Roman" w:cs="Times New Roman" w:hint="default"/>
        <w:b/>
        <w:i w:val="0"/>
        <w:sz w:val="28"/>
        <w:szCs w:val="28"/>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8" w15:restartNumberingAfterBreak="0">
    <w:nsid w:val="72381EE3"/>
    <w:multiLevelType w:val="multilevel"/>
    <w:tmpl w:val="04190023"/>
    <w:styleLink w:val="ArticleSection1"/>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9" w15:restartNumberingAfterBreak="0">
    <w:nsid w:val="73990DDD"/>
    <w:multiLevelType w:val="hybridMultilevel"/>
    <w:tmpl w:val="B1582380"/>
    <w:lvl w:ilvl="0" w:tplc="F9F6197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742746D2"/>
    <w:multiLevelType w:val="multilevel"/>
    <w:tmpl w:val="36861FDC"/>
    <w:lvl w:ilvl="0">
      <w:start w:val="1"/>
      <w:numFmt w:val="decimal"/>
      <w:lvlText w:val="%1."/>
      <w:lvlJc w:val="left"/>
      <w:pPr>
        <w:ind w:left="1245" w:hanging="1245"/>
      </w:pPr>
    </w:lvl>
    <w:lvl w:ilvl="1">
      <w:start w:val="1"/>
      <w:numFmt w:val="decimal"/>
      <w:lvlText w:val="%1.%2."/>
      <w:lvlJc w:val="left"/>
      <w:pPr>
        <w:ind w:left="1954" w:hanging="1896"/>
      </w:pPr>
    </w:lvl>
    <w:lvl w:ilvl="2">
      <w:start w:val="1"/>
      <w:numFmt w:val="decimal"/>
      <w:lvlText w:val="%1.%2.%3."/>
      <w:lvlJc w:val="left"/>
      <w:pPr>
        <w:ind w:left="2663" w:hanging="1245"/>
      </w:pPr>
    </w:lvl>
    <w:lvl w:ilvl="3">
      <w:start w:val="1"/>
      <w:numFmt w:val="decimal"/>
      <w:lvlText w:val="%1.%2.%3.%4."/>
      <w:lvlJc w:val="left"/>
      <w:pPr>
        <w:ind w:left="3372" w:hanging="1245"/>
      </w:pPr>
    </w:lvl>
    <w:lvl w:ilvl="4">
      <w:start w:val="1"/>
      <w:numFmt w:val="decimal"/>
      <w:lvlText w:val="%1.%2.%3.%4.%5."/>
      <w:lvlJc w:val="left"/>
      <w:pPr>
        <w:ind w:left="4081" w:hanging="1245"/>
      </w:pPr>
    </w:lvl>
    <w:lvl w:ilvl="5">
      <w:start w:val="1"/>
      <w:numFmt w:val="decimal"/>
      <w:lvlText w:val="%1.%2.%3.%4.%5.%6."/>
      <w:lvlJc w:val="left"/>
      <w:pPr>
        <w:ind w:left="4790" w:hanging="124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1" w15:restartNumberingAfterBreak="0">
    <w:nsid w:val="7437407C"/>
    <w:multiLevelType w:val="hybridMultilevel"/>
    <w:tmpl w:val="719875D4"/>
    <w:lvl w:ilvl="0" w:tplc="7B2AA04E">
      <w:start w:val="1"/>
      <w:numFmt w:val="decimal"/>
      <w:pStyle w:val="a6"/>
      <w:lvlText w:val="%1."/>
      <w:lvlJc w:val="left"/>
      <w:pPr>
        <w:tabs>
          <w:tab w:val="num" w:pos="1429"/>
        </w:tabs>
        <w:ind w:left="1429" w:hanging="360"/>
      </w:pPr>
      <w:rPr>
        <w:rFonts w:ascii="GOST" w:hAnsi="GOST" w:hint="default"/>
        <w:b w:val="0"/>
        <w:i w:val="0"/>
        <w:sz w:val="24"/>
        <w:szCs w:val="24"/>
      </w:rPr>
    </w:lvl>
    <w:lvl w:ilvl="1" w:tplc="6B68D56C">
      <w:start w:val="1"/>
      <w:numFmt w:val="bullet"/>
      <w:lvlText w:val=""/>
      <w:lvlJc w:val="left"/>
      <w:pPr>
        <w:tabs>
          <w:tab w:val="num" w:pos="2149"/>
        </w:tabs>
        <w:ind w:left="2149" w:hanging="360"/>
      </w:pPr>
      <w:rPr>
        <w:rFonts w:ascii="Symbol" w:hAnsi="Symbol" w:hint="default"/>
        <w:b w:val="0"/>
        <w:i w:val="0"/>
        <w:sz w:val="24"/>
        <w:szCs w:val="24"/>
      </w:rPr>
    </w:lvl>
    <w:lvl w:ilvl="2" w:tplc="3ABEF6CC" w:tentative="1">
      <w:start w:val="1"/>
      <w:numFmt w:val="lowerRoman"/>
      <w:lvlText w:val="%3."/>
      <w:lvlJc w:val="right"/>
      <w:pPr>
        <w:tabs>
          <w:tab w:val="num" w:pos="2869"/>
        </w:tabs>
        <w:ind w:left="2869" w:hanging="180"/>
      </w:pPr>
    </w:lvl>
    <w:lvl w:ilvl="3" w:tplc="95765466" w:tentative="1">
      <w:start w:val="1"/>
      <w:numFmt w:val="decimal"/>
      <w:lvlText w:val="%4."/>
      <w:lvlJc w:val="left"/>
      <w:pPr>
        <w:tabs>
          <w:tab w:val="num" w:pos="3589"/>
        </w:tabs>
        <w:ind w:left="3589" w:hanging="360"/>
      </w:pPr>
    </w:lvl>
    <w:lvl w:ilvl="4" w:tplc="40963A8A" w:tentative="1">
      <w:start w:val="1"/>
      <w:numFmt w:val="lowerLetter"/>
      <w:lvlText w:val="%5."/>
      <w:lvlJc w:val="left"/>
      <w:pPr>
        <w:tabs>
          <w:tab w:val="num" w:pos="4309"/>
        </w:tabs>
        <w:ind w:left="4309" w:hanging="360"/>
      </w:pPr>
    </w:lvl>
    <w:lvl w:ilvl="5" w:tplc="48903C74" w:tentative="1">
      <w:start w:val="1"/>
      <w:numFmt w:val="lowerRoman"/>
      <w:lvlText w:val="%6."/>
      <w:lvlJc w:val="right"/>
      <w:pPr>
        <w:tabs>
          <w:tab w:val="num" w:pos="5029"/>
        </w:tabs>
        <w:ind w:left="5029" w:hanging="180"/>
      </w:pPr>
    </w:lvl>
    <w:lvl w:ilvl="6" w:tplc="A05A461A" w:tentative="1">
      <w:start w:val="1"/>
      <w:numFmt w:val="decimal"/>
      <w:lvlText w:val="%7."/>
      <w:lvlJc w:val="left"/>
      <w:pPr>
        <w:tabs>
          <w:tab w:val="num" w:pos="5749"/>
        </w:tabs>
        <w:ind w:left="5749" w:hanging="360"/>
      </w:pPr>
    </w:lvl>
    <w:lvl w:ilvl="7" w:tplc="A3521C04" w:tentative="1">
      <w:start w:val="1"/>
      <w:numFmt w:val="lowerLetter"/>
      <w:lvlText w:val="%8."/>
      <w:lvlJc w:val="left"/>
      <w:pPr>
        <w:tabs>
          <w:tab w:val="num" w:pos="6469"/>
        </w:tabs>
        <w:ind w:left="6469" w:hanging="360"/>
      </w:pPr>
    </w:lvl>
    <w:lvl w:ilvl="8" w:tplc="07685BB4" w:tentative="1">
      <w:start w:val="1"/>
      <w:numFmt w:val="lowerRoman"/>
      <w:lvlText w:val="%9."/>
      <w:lvlJc w:val="right"/>
      <w:pPr>
        <w:tabs>
          <w:tab w:val="num" w:pos="7189"/>
        </w:tabs>
        <w:ind w:left="7189" w:hanging="180"/>
      </w:pPr>
    </w:lvl>
  </w:abstractNum>
  <w:abstractNum w:abstractNumId="52" w15:restartNumberingAfterBreak="0">
    <w:nsid w:val="746475CC"/>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795D2EF0"/>
    <w:multiLevelType w:val="hybridMultilevel"/>
    <w:tmpl w:val="E3027C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ACF36BB"/>
    <w:multiLevelType w:val="hybridMultilevel"/>
    <w:tmpl w:val="066A4FF6"/>
    <w:lvl w:ilvl="0" w:tplc="FEEE8330">
      <w:start w:val="1"/>
      <w:numFmt w:val="decimal"/>
      <w:pStyle w:val="NumTab"/>
      <w:lvlText w:val="%1."/>
      <w:lvlJc w:val="left"/>
      <w:pPr>
        <w:tabs>
          <w:tab w:val="num" w:pos="340"/>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5" w15:restartNumberingAfterBreak="0">
    <w:nsid w:val="7B8608F2"/>
    <w:multiLevelType w:val="hybridMultilevel"/>
    <w:tmpl w:val="7F9AC8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C53607A"/>
    <w:multiLevelType w:val="hybridMultilevel"/>
    <w:tmpl w:val="DE7AA47A"/>
    <w:lvl w:ilvl="0" w:tplc="630AF6A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15:restartNumberingAfterBreak="0">
    <w:nsid w:val="7F7C1C1C"/>
    <w:multiLevelType w:val="hybridMultilevel"/>
    <w:tmpl w:val="060417FA"/>
    <w:lvl w:ilvl="0" w:tplc="04190001">
      <w:start w:val="1"/>
      <w:numFmt w:val="decimal"/>
      <w:pStyle w:val="Tab"/>
      <w:lvlText w:val="Таблица %1."/>
      <w:lvlJc w:val="left"/>
      <w:pPr>
        <w:tabs>
          <w:tab w:val="num" w:pos="709"/>
        </w:tabs>
        <w:ind w:left="720" w:hanging="720"/>
      </w:pPr>
      <w:rPr>
        <w:rFonts w:ascii="Times New Roman" w:hAnsi="Times New Roman" w:cs="Times New Roman" w:hint="default"/>
        <w:b w:val="0"/>
        <w:i/>
        <w:sz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num w:numId="1" w16cid:durableId="564488881">
    <w:abstractNumId w:val="47"/>
  </w:num>
  <w:num w:numId="2" w16cid:durableId="1952206018">
    <w:abstractNumId w:val="14"/>
  </w:num>
  <w:num w:numId="3" w16cid:durableId="1109006145">
    <w:abstractNumId w:val="2"/>
  </w:num>
  <w:num w:numId="4" w16cid:durableId="1880437383">
    <w:abstractNumId w:val="41"/>
  </w:num>
  <w:num w:numId="5" w16cid:durableId="600576671">
    <w:abstractNumId w:val="32"/>
  </w:num>
  <w:num w:numId="6" w16cid:durableId="245191150">
    <w:abstractNumId w:val="37"/>
  </w:num>
  <w:num w:numId="7" w16cid:durableId="11919935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5770901">
    <w:abstractNumId w:val="26"/>
  </w:num>
  <w:num w:numId="9" w16cid:durableId="137187052">
    <w:abstractNumId w:val="16"/>
  </w:num>
  <w:num w:numId="10" w16cid:durableId="303698699">
    <w:abstractNumId w:val="15"/>
  </w:num>
  <w:num w:numId="11" w16cid:durableId="659164682">
    <w:abstractNumId w:val="17"/>
  </w:num>
  <w:num w:numId="12" w16cid:durableId="1861430810">
    <w:abstractNumId w:val="45"/>
  </w:num>
  <w:num w:numId="13" w16cid:durableId="796679725">
    <w:abstractNumId w:val="43"/>
  </w:num>
  <w:num w:numId="14" w16cid:durableId="425270506">
    <w:abstractNumId w:val="21"/>
  </w:num>
  <w:num w:numId="15" w16cid:durableId="1622883416">
    <w:abstractNumId w:val="4"/>
  </w:num>
  <w:num w:numId="16" w16cid:durableId="299964569">
    <w:abstractNumId w:val="55"/>
  </w:num>
  <w:num w:numId="17" w16cid:durableId="2052143738">
    <w:abstractNumId w:val="7"/>
  </w:num>
  <w:num w:numId="18" w16cid:durableId="1920358289">
    <w:abstractNumId w:val="11"/>
  </w:num>
  <w:num w:numId="19" w16cid:durableId="561982942">
    <w:abstractNumId w:val="8"/>
  </w:num>
  <w:num w:numId="20" w16cid:durableId="1695884331">
    <w:abstractNumId w:val="30"/>
  </w:num>
  <w:num w:numId="21" w16cid:durableId="1706709527">
    <w:abstractNumId w:val="42"/>
  </w:num>
  <w:num w:numId="22" w16cid:durableId="666060898">
    <w:abstractNumId w:val="24"/>
  </w:num>
  <w:num w:numId="23" w16cid:durableId="68506747">
    <w:abstractNumId w:val="40"/>
  </w:num>
  <w:num w:numId="24" w16cid:durableId="276985426">
    <w:abstractNumId w:val="6"/>
  </w:num>
  <w:num w:numId="25" w16cid:durableId="576525613">
    <w:abstractNumId w:val="36"/>
  </w:num>
  <w:num w:numId="26" w16cid:durableId="105196799">
    <w:abstractNumId w:val="18"/>
  </w:num>
  <w:num w:numId="27" w16cid:durableId="2003043360">
    <w:abstractNumId w:val="27"/>
  </w:num>
  <w:num w:numId="28" w16cid:durableId="886378918">
    <w:abstractNumId w:val="0"/>
  </w:num>
  <w:num w:numId="29" w16cid:durableId="515195756">
    <w:abstractNumId w:val="25"/>
  </w:num>
  <w:num w:numId="30" w16cid:durableId="1530484113">
    <w:abstractNumId w:val="29"/>
  </w:num>
  <w:num w:numId="31" w16cid:durableId="213785084">
    <w:abstractNumId w:val="39"/>
  </w:num>
  <w:num w:numId="32" w16cid:durableId="1971858316">
    <w:abstractNumId w:val="34"/>
  </w:num>
  <w:num w:numId="33" w16cid:durableId="1401710897">
    <w:abstractNumId w:val="20"/>
  </w:num>
  <w:num w:numId="34" w16cid:durableId="955798476">
    <w:abstractNumId w:val="28"/>
  </w:num>
  <w:num w:numId="35" w16cid:durableId="1193686116">
    <w:abstractNumId w:val="13"/>
  </w:num>
  <w:num w:numId="36" w16cid:durableId="871039269">
    <w:abstractNumId w:val="9"/>
  </w:num>
  <w:num w:numId="37" w16cid:durableId="522060651">
    <w:abstractNumId w:val="52"/>
  </w:num>
  <w:num w:numId="38" w16cid:durableId="2119375624">
    <w:abstractNumId w:val="35"/>
  </w:num>
  <w:num w:numId="39" w16cid:durableId="396173612">
    <w:abstractNumId w:val="48"/>
  </w:num>
  <w:num w:numId="40" w16cid:durableId="323558443">
    <w:abstractNumId w:val="57"/>
  </w:num>
  <w:num w:numId="41" w16cid:durableId="871764062">
    <w:abstractNumId w:val="54"/>
  </w:num>
  <w:num w:numId="42" w16cid:durableId="2041121105">
    <w:abstractNumId w:val="23"/>
  </w:num>
  <w:num w:numId="43" w16cid:durableId="11076035">
    <w:abstractNumId w:val="10"/>
  </w:num>
  <w:num w:numId="44" w16cid:durableId="1203634511">
    <w:abstractNumId w:val="1"/>
  </w:num>
  <w:num w:numId="45" w16cid:durableId="317270389">
    <w:abstractNumId w:val="51"/>
  </w:num>
  <w:num w:numId="46" w16cid:durableId="1729525282">
    <w:abstractNumId w:val="12"/>
  </w:num>
  <w:num w:numId="47" w16cid:durableId="2122609466">
    <w:abstractNumId w:val="49"/>
  </w:num>
  <w:num w:numId="48" w16cid:durableId="1009143295">
    <w:abstractNumId w:val="53"/>
  </w:num>
  <w:num w:numId="49" w16cid:durableId="1634673474">
    <w:abstractNumId w:val="3"/>
  </w:num>
  <w:num w:numId="50" w16cid:durableId="12505054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047233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03410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72655105">
    <w:abstractNumId w:val="50"/>
  </w:num>
  <w:num w:numId="54" w16cid:durableId="988094585">
    <w:abstractNumId w:val="38"/>
  </w:num>
  <w:num w:numId="55" w16cid:durableId="199780143">
    <w:abstractNumId w:val="33"/>
  </w:num>
  <w:num w:numId="56" w16cid:durableId="1533806880">
    <w:abstractNumId w:val="46"/>
    <w:lvlOverride w:ilvl="0">
      <w:lvl w:ilvl="0">
        <w:numFmt w:val="upperRoman"/>
        <w:lvlText w:val="%1."/>
        <w:lvlJc w:val="right"/>
      </w:lvl>
    </w:lvlOverride>
  </w:num>
  <w:num w:numId="57" w16cid:durableId="1533806880">
    <w:abstractNumId w:val="46"/>
    <w:lvlOverride w:ilvl="0">
      <w:lvl w:ilvl="0">
        <w:numFmt w:val="upperRoman"/>
        <w:lvlText w:val="%1."/>
        <w:lvlJc w:val="right"/>
      </w:lvl>
    </w:lvlOverride>
  </w:num>
  <w:num w:numId="58" w16cid:durableId="1768235604">
    <w:abstractNumId w:val="31"/>
  </w:num>
  <w:num w:numId="59" w16cid:durableId="850919594">
    <w:abstractNumId w:val="1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A1"/>
    <w:rsid w:val="000B3846"/>
    <w:rsid w:val="000F1AC9"/>
    <w:rsid w:val="00241C3D"/>
    <w:rsid w:val="002E5D99"/>
    <w:rsid w:val="003040C6"/>
    <w:rsid w:val="0031490D"/>
    <w:rsid w:val="00336428"/>
    <w:rsid w:val="003401A1"/>
    <w:rsid w:val="004C1AF0"/>
    <w:rsid w:val="0055259F"/>
    <w:rsid w:val="005609DF"/>
    <w:rsid w:val="006122B6"/>
    <w:rsid w:val="00634A0E"/>
    <w:rsid w:val="00737BA8"/>
    <w:rsid w:val="007D1371"/>
    <w:rsid w:val="008641B8"/>
    <w:rsid w:val="00877AE0"/>
    <w:rsid w:val="008B4D69"/>
    <w:rsid w:val="008C3047"/>
    <w:rsid w:val="00B41FEF"/>
    <w:rsid w:val="00E5266E"/>
    <w:rsid w:val="00EC19F6"/>
    <w:rsid w:val="00EF6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56C37"/>
  <w15:chartTrackingRefBased/>
  <w15:docId w15:val="{F43173DC-8C85-441F-BDD8-CA98F9CF7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iPriority="29"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Heading 1 Char1,h1"/>
    <w:basedOn w:val="a7"/>
    <w:next w:val="a7"/>
    <w:link w:val="12"/>
    <w:qFormat/>
    <w:rsid w:val="00340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Gliederung2,Gliederung,H21"/>
    <w:basedOn w:val="a7"/>
    <w:next w:val="a7"/>
    <w:link w:val="20"/>
    <w:unhideWhenUsed/>
    <w:qFormat/>
    <w:rsid w:val="00340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aliases w:val="3,Level 1 - 1,h3,h31,h32,h33,h34,h35,h36,h37,h38,h39,h310,h311,h321,h331,h341,h351,h361,h371,h381,h312,h322,h332,h342,h352,h362,h372,h382,h313,h323,h333,h343,h353,h363,h373,h383,h314,h324,h334,h344,h354,h364,h374,h384,h315,h325,h335,h345,H3"/>
    <w:basedOn w:val="a7"/>
    <w:next w:val="a7"/>
    <w:link w:val="30"/>
    <w:unhideWhenUsed/>
    <w:qFormat/>
    <w:rsid w:val="003401A1"/>
    <w:pPr>
      <w:keepNext/>
      <w:keepLines/>
      <w:spacing w:before="160" w:after="80"/>
      <w:outlineLvl w:val="2"/>
    </w:pPr>
    <w:rPr>
      <w:rFonts w:eastAsiaTheme="majorEastAsia" w:cstheme="majorBidi"/>
      <w:color w:val="0F4761" w:themeColor="accent1" w:themeShade="BF"/>
      <w:sz w:val="28"/>
      <w:szCs w:val="28"/>
    </w:rPr>
  </w:style>
  <w:style w:type="paragraph" w:styleId="4">
    <w:name w:val="heading 4"/>
    <w:aliases w:val="H4,Заголовок 4 (Приложение),Level 2 - a,Gliederung4,h4"/>
    <w:basedOn w:val="a7"/>
    <w:next w:val="a7"/>
    <w:link w:val="40"/>
    <w:unhideWhenUsed/>
    <w:qFormat/>
    <w:rsid w:val="003401A1"/>
    <w:pPr>
      <w:keepNext/>
      <w:keepLines/>
      <w:spacing w:before="80" w:after="40"/>
      <w:outlineLvl w:val="3"/>
    </w:pPr>
    <w:rPr>
      <w:rFonts w:eastAsiaTheme="majorEastAsia" w:cstheme="majorBidi"/>
      <w:i/>
      <w:iCs/>
      <w:color w:val="0F4761" w:themeColor="accent1" w:themeShade="BF"/>
    </w:rPr>
  </w:style>
  <w:style w:type="paragraph" w:styleId="5">
    <w:name w:val="heading 5"/>
    <w:aliases w:val="Gliederung5"/>
    <w:basedOn w:val="a7"/>
    <w:next w:val="a7"/>
    <w:link w:val="50"/>
    <w:unhideWhenUsed/>
    <w:qFormat/>
    <w:rsid w:val="003401A1"/>
    <w:pPr>
      <w:keepNext/>
      <w:keepLines/>
      <w:spacing w:before="80" w:after="40"/>
      <w:outlineLvl w:val="4"/>
    </w:pPr>
    <w:rPr>
      <w:rFonts w:eastAsiaTheme="majorEastAsia" w:cstheme="majorBidi"/>
      <w:color w:val="0F4761" w:themeColor="accent1" w:themeShade="BF"/>
    </w:rPr>
  </w:style>
  <w:style w:type="paragraph" w:styleId="6">
    <w:name w:val="heading 6"/>
    <w:aliases w:val="Gliederung6"/>
    <w:basedOn w:val="a7"/>
    <w:next w:val="a7"/>
    <w:link w:val="60"/>
    <w:unhideWhenUsed/>
    <w:qFormat/>
    <w:rsid w:val="003401A1"/>
    <w:pPr>
      <w:keepNext/>
      <w:keepLines/>
      <w:spacing w:before="40" w:after="0"/>
      <w:outlineLvl w:val="5"/>
    </w:pPr>
    <w:rPr>
      <w:rFonts w:eastAsiaTheme="majorEastAsia" w:cstheme="majorBidi"/>
      <w:i/>
      <w:iCs/>
      <w:color w:val="595959" w:themeColor="text1" w:themeTint="A6"/>
    </w:rPr>
  </w:style>
  <w:style w:type="paragraph" w:styleId="7">
    <w:name w:val="heading 7"/>
    <w:basedOn w:val="a7"/>
    <w:next w:val="a7"/>
    <w:link w:val="70"/>
    <w:unhideWhenUsed/>
    <w:qFormat/>
    <w:rsid w:val="003401A1"/>
    <w:pPr>
      <w:keepNext/>
      <w:keepLines/>
      <w:spacing w:before="40" w:after="0"/>
      <w:outlineLvl w:val="6"/>
    </w:pPr>
    <w:rPr>
      <w:rFonts w:eastAsiaTheme="majorEastAsia" w:cstheme="majorBidi"/>
      <w:color w:val="595959" w:themeColor="text1" w:themeTint="A6"/>
    </w:rPr>
  </w:style>
  <w:style w:type="paragraph" w:styleId="8">
    <w:name w:val="heading 8"/>
    <w:basedOn w:val="a7"/>
    <w:next w:val="a7"/>
    <w:link w:val="80"/>
    <w:unhideWhenUsed/>
    <w:qFormat/>
    <w:rsid w:val="003401A1"/>
    <w:pPr>
      <w:keepNext/>
      <w:keepLines/>
      <w:spacing w:after="0"/>
      <w:outlineLvl w:val="7"/>
    </w:pPr>
    <w:rPr>
      <w:rFonts w:eastAsiaTheme="majorEastAsia" w:cstheme="majorBidi"/>
      <w:i/>
      <w:iCs/>
      <w:color w:val="272727" w:themeColor="text1" w:themeTint="D8"/>
    </w:rPr>
  </w:style>
  <w:style w:type="paragraph" w:styleId="9">
    <w:name w:val="heading 9"/>
    <w:basedOn w:val="a7"/>
    <w:next w:val="a7"/>
    <w:link w:val="90"/>
    <w:unhideWhenUsed/>
    <w:qFormat/>
    <w:rsid w:val="003401A1"/>
    <w:pPr>
      <w:keepNext/>
      <w:keepLines/>
      <w:spacing w:after="0"/>
      <w:outlineLvl w:val="8"/>
    </w:pPr>
    <w:rPr>
      <w:rFonts w:eastAsiaTheme="majorEastAsia" w:cstheme="majorBidi"/>
      <w:color w:val="272727" w:themeColor="text1" w:themeTint="D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8"/>
    <w:link w:val="11"/>
    <w:uiPriority w:val="9"/>
    <w:rsid w:val="003401A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8"/>
    <w:link w:val="2"/>
    <w:rsid w:val="003401A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aliases w:val="3 Знак,Level 1 - 1 Знак,h3 Знак,h31 Знак,h32 Знак,h33 Знак,h34 Знак,h35 Знак,h36 Знак,h37 Знак,h38 Знак,h39 Знак,h310 Знак,h311 Знак,h321 Знак,h331 Знак,h341 Знак,h351 Знак,h361 Знак,h371 Знак,h381 Знак,h312 Знак,h322 Знак,h332 Знак"/>
    <w:basedOn w:val="a8"/>
    <w:link w:val="3"/>
    <w:rsid w:val="003401A1"/>
    <w:rPr>
      <w:rFonts w:eastAsiaTheme="majorEastAsia" w:cstheme="majorBidi"/>
      <w:color w:val="0F4761" w:themeColor="accent1" w:themeShade="BF"/>
      <w:sz w:val="28"/>
      <w:szCs w:val="28"/>
    </w:rPr>
  </w:style>
  <w:style w:type="character" w:customStyle="1" w:styleId="40">
    <w:name w:val="Заголовок 4 Знак"/>
    <w:aliases w:val="H4 Знак,Заголовок 4 (Приложение) Знак,Level 2 - a Знак,Gliederung4 Знак,h4 Знак"/>
    <w:basedOn w:val="a8"/>
    <w:link w:val="4"/>
    <w:rsid w:val="003401A1"/>
    <w:rPr>
      <w:rFonts w:eastAsiaTheme="majorEastAsia" w:cstheme="majorBidi"/>
      <w:i/>
      <w:iCs/>
      <w:color w:val="0F4761" w:themeColor="accent1" w:themeShade="BF"/>
    </w:rPr>
  </w:style>
  <w:style w:type="character" w:customStyle="1" w:styleId="50">
    <w:name w:val="Заголовок 5 Знак"/>
    <w:aliases w:val="Gliederung5 Знак"/>
    <w:basedOn w:val="a8"/>
    <w:link w:val="5"/>
    <w:rsid w:val="003401A1"/>
    <w:rPr>
      <w:rFonts w:eastAsiaTheme="majorEastAsia" w:cstheme="majorBidi"/>
      <w:color w:val="0F4761" w:themeColor="accent1" w:themeShade="BF"/>
    </w:rPr>
  </w:style>
  <w:style w:type="character" w:customStyle="1" w:styleId="60">
    <w:name w:val="Заголовок 6 Знак"/>
    <w:aliases w:val="Gliederung6 Знак"/>
    <w:basedOn w:val="a8"/>
    <w:link w:val="6"/>
    <w:rsid w:val="003401A1"/>
    <w:rPr>
      <w:rFonts w:eastAsiaTheme="majorEastAsia" w:cstheme="majorBidi"/>
      <w:i/>
      <w:iCs/>
      <w:color w:val="595959" w:themeColor="text1" w:themeTint="A6"/>
    </w:rPr>
  </w:style>
  <w:style w:type="character" w:customStyle="1" w:styleId="70">
    <w:name w:val="Заголовок 7 Знак"/>
    <w:basedOn w:val="a8"/>
    <w:link w:val="7"/>
    <w:rsid w:val="003401A1"/>
    <w:rPr>
      <w:rFonts w:eastAsiaTheme="majorEastAsia" w:cstheme="majorBidi"/>
      <w:color w:val="595959" w:themeColor="text1" w:themeTint="A6"/>
    </w:rPr>
  </w:style>
  <w:style w:type="character" w:customStyle="1" w:styleId="80">
    <w:name w:val="Заголовок 8 Знак"/>
    <w:basedOn w:val="a8"/>
    <w:link w:val="8"/>
    <w:rsid w:val="003401A1"/>
    <w:rPr>
      <w:rFonts w:eastAsiaTheme="majorEastAsia" w:cstheme="majorBidi"/>
      <w:i/>
      <w:iCs/>
      <w:color w:val="272727" w:themeColor="text1" w:themeTint="D8"/>
    </w:rPr>
  </w:style>
  <w:style w:type="character" w:customStyle="1" w:styleId="90">
    <w:name w:val="Заголовок 9 Знак"/>
    <w:basedOn w:val="a8"/>
    <w:link w:val="9"/>
    <w:rsid w:val="003401A1"/>
    <w:rPr>
      <w:rFonts w:eastAsiaTheme="majorEastAsia" w:cstheme="majorBidi"/>
      <w:color w:val="272727" w:themeColor="text1" w:themeTint="D8"/>
    </w:rPr>
  </w:style>
  <w:style w:type="paragraph" w:styleId="ab">
    <w:name w:val="Title"/>
    <w:basedOn w:val="a7"/>
    <w:next w:val="a7"/>
    <w:link w:val="ac"/>
    <w:uiPriority w:val="99"/>
    <w:qFormat/>
    <w:rsid w:val="00340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c">
    <w:name w:val="Заголовок Знак"/>
    <w:basedOn w:val="a8"/>
    <w:link w:val="ab"/>
    <w:uiPriority w:val="99"/>
    <w:rsid w:val="003401A1"/>
    <w:rPr>
      <w:rFonts w:asciiTheme="majorHAnsi" w:eastAsiaTheme="majorEastAsia" w:hAnsiTheme="majorHAnsi" w:cstheme="majorBidi"/>
      <w:spacing w:val="-10"/>
      <w:kern w:val="28"/>
      <w:sz w:val="56"/>
      <w:szCs w:val="56"/>
    </w:rPr>
  </w:style>
  <w:style w:type="paragraph" w:styleId="ad">
    <w:name w:val="Subtitle"/>
    <w:basedOn w:val="a7"/>
    <w:next w:val="a7"/>
    <w:link w:val="ae"/>
    <w:uiPriority w:val="99"/>
    <w:qFormat/>
    <w:rsid w:val="003401A1"/>
    <w:pPr>
      <w:numPr>
        <w:ilvl w:val="1"/>
      </w:numPr>
    </w:pPr>
    <w:rPr>
      <w:rFonts w:eastAsiaTheme="majorEastAsia" w:cstheme="majorBidi"/>
      <w:color w:val="595959" w:themeColor="text1" w:themeTint="A6"/>
      <w:spacing w:val="15"/>
      <w:sz w:val="28"/>
      <w:szCs w:val="28"/>
    </w:rPr>
  </w:style>
  <w:style w:type="character" w:customStyle="1" w:styleId="ae">
    <w:name w:val="Подзаголовок Знак"/>
    <w:basedOn w:val="a8"/>
    <w:link w:val="ad"/>
    <w:uiPriority w:val="99"/>
    <w:rsid w:val="003401A1"/>
    <w:rPr>
      <w:rFonts w:eastAsiaTheme="majorEastAsia" w:cstheme="majorBidi"/>
      <w:color w:val="595959" w:themeColor="text1" w:themeTint="A6"/>
      <w:spacing w:val="15"/>
      <w:sz w:val="28"/>
      <w:szCs w:val="28"/>
    </w:rPr>
  </w:style>
  <w:style w:type="paragraph" w:styleId="21">
    <w:name w:val="Quote"/>
    <w:basedOn w:val="a7"/>
    <w:next w:val="a7"/>
    <w:link w:val="22"/>
    <w:uiPriority w:val="29"/>
    <w:qFormat/>
    <w:rsid w:val="003401A1"/>
    <w:pPr>
      <w:spacing w:before="160"/>
      <w:jc w:val="center"/>
    </w:pPr>
    <w:rPr>
      <w:i/>
      <w:iCs/>
      <w:color w:val="404040" w:themeColor="text1" w:themeTint="BF"/>
    </w:rPr>
  </w:style>
  <w:style w:type="character" w:customStyle="1" w:styleId="22">
    <w:name w:val="Цитата 2 Знак"/>
    <w:basedOn w:val="a8"/>
    <w:link w:val="21"/>
    <w:uiPriority w:val="29"/>
    <w:rsid w:val="003401A1"/>
    <w:rPr>
      <w:i/>
      <w:iCs/>
      <w:color w:val="404040" w:themeColor="text1" w:themeTint="BF"/>
    </w:rPr>
  </w:style>
  <w:style w:type="paragraph" w:styleId="af">
    <w:name w:val="List Paragraph"/>
    <w:basedOn w:val="a7"/>
    <w:link w:val="af0"/>
    <w:uiPriority w:val="34"/>
    <w:qFormat/>
    <w:rsid w:val="003401A1"/>
    <w:pPr>
      <w:ind w:left="720"/>
      <w:contextualSpacing/>
    </w:pPr>
  </w:style>
  <w:style w:type="character" w:styleId="af1">
    <w:name w:val="Intense Emphasis"/>
    <w:basedOn w:val="a8"/>
    <w:uiPriority w:val="21"/>
    <w:qFormat/>
    <w:rsid w:val="003401A1"/>
    <w:rPr>
      <w:i/>
      <w:iCs/>
      <w:color w:val="0F4761" w:themeColor="accent1" w:themeShade="BF"/>
    </w:rPr>
  </w:style>
  <w:style w:type="paragraph" w:styleId="af2">
    <w:name w:val="Intense Quote"/>
    <w:basedOn w:val="a7"/>
    <w:next w:val="a7"/>
    <w:link w:val="af3"/>
    <w:uiPriority w:val="30"/>
    <w:qFormat/>
    <w:rsid w:val="00340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Выделенная цитата Знак"/>
    <w:basedOn w:val="a8"/>
    <w:link w:val="af2"/>
    <w:uiPriority w:val="30"/>
    <w:rsid w:val="003401A1"/>
    <w:rPr>
      <w:i/>
      <w:iCs/>
      <w:color w:val="0F4761" w:themeColor="accent1" w:themeShade="BF"/>
    </w:rPr>
  </w:style>
  <w:style w:type="character" w:styleId="af4">
    <w:name w:val="Intense Reference"/>
    <w:basedOn w:val="a8"/>
    <w:uiPriority w:val="32"/>
    <w:qFormat/>
    <w:rsid w:val="003401A1"/>
    <w:rPr>
      <w:b/>
      <w:bCs/>
      <w:smallCaps/>
      <w:color w:val="0F4761" w:themeColor="accent1" w:themeShade="BF"/>
      <w:spacing w:val="5"/>
    </w:rPr>
  </w:style>
  <w:style w:type="numbering" w:customStyle="1" w:styleId="13">
    <w:name w:val="Нет списка1"/>
    <w:next w:val="aa"/>
    <w:uiPriority w:val="99"/>
    <w:semiHidden/>
    <w:unhideWhenUsed/>
    <w:rsid w:val="004C1AF0"/>
  </w:style>
  <w:style w:type="paragraph" w:customStyle="1" w:styleId="ConsNonformat">
    <w:name w:val="ConsNonformat"/>
    <w:uiPriority w:val="99"/>
    <w:rsid w:val="004C1AF0"/>
    <w:pPr>
      <w:widowControl w:val="0"/>
      <w:spacing w:after="0" w:line="240" w:lineRule="auto"/>
    </w:pPr>
    <w:rPr>
      <w:rFonts w:ascii="Courier New" w:eastAsia="Times New Roman" w:hAnsi="Courier New" w:cs="Times New Roman"/>
      <w:kern w:val="0"/>
      <w:szCs w:val="20"/>
      <w:lang w:eastAsia="ru-RU"/>
      <w14:ligatures w14:val="none"/>
    </w:rPr>
  </w:style>
  <w:style w:type="table" w:customStyle="1" w:styleId="-11">
    <w:name w:val="Светлый список - Акцент 11"/>
    <w:basedOn w:val="a9"/>
    <w:next w:val="-1"/>
    <w:uiPriority w:val="61"/>
    <w:rsid w:val="004C1AF0"/>
    <w:pPr>
      <w:spacing w:after="0" w:line="240" w:lineRule="auto"/>
    </w:pPr>
    <w:rPr>
      <w:kern w:val="0"/>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f0">
    <w:name w:val="Абзац списка Знак"/>
    <w:link w:val="af"/>
    <w:uiPriority w:val="34"/>
    <w:locked/>
    <w:rsid w:val="004C1AF0"/>
  </w:style>
  <w:style w:type="paragraph" w:styleId="af5">
    <w:name w:val="header"/>
    <w:aliases w:val="Согласовано и Утверждено,hd"/>
    <w:basedOn w:val="a7"/>
    <w:link w:val="af6"/>
    <w:uiPriority w:val="99"/>
    <w:unhideWhenUsed/>
    <w:rsid w:val="004C1AF0"/>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6">
    <w:name w:val="Верхний колонтитул Знак"/>
    <w:aliases w:val="Согласовано и Утверждено Знак,hd Знак"/>
    <w:basedOn w:val="a8"/>
    <w:link w:val="af5"/>
    <w:uiPriority w:val="99"/>
    <w:rsid w:val="004C1AF0"/>
    <w:rPr>
      <w:rFonts w:ascii="Times New Roman" w:eastAsia="Times New Roman" w:hAnsi="Times New Roman" w:cs="Times New Roman"/>
      <w:kern w:val="0"/>
      <w:sz w:val="20"/>
      <w:szCs w:val="20"/>
      <w:lang w:eastAsia="ru-RU"/>
      <w14:ligatures w14:val="none"/>
    </w:rPr>
  </w:style>
  <w:style w:type="paragraph" w:styleId="af7">
    <w:name w:val="footer"/>
    <w:basedOn w:val="a7"/>
    <w:link w:val="af8"/>
    <w:uiPriority w:val="99"/>
    <w:unhideWhenUsed/>
    <w:rsid w:val="004C1AF0"/>
    <w:pPr>
      <w:tabs>
        <w:tab w:val="center" w:pos="4677"/>
        <w:tab w:val="right" w:pos="9355"/>
      </w:tabs>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8">
    <w:name w:val="Нижний колонтитул Знак"/>
    <w:basedOn w:val="a8"/>
    <w:link w:val="af7"/>
    <w:uiPriority w:val="99"/>
    <w:rsid w:val="004C1AF0"/>
    <w:rPr>
      <w:rFonts w:ascii="Times New Roman" w:eastAsia="Times New Roman" w:hAnsi="Times New Roman" w:cs="Times New Roman"/>
      <w:kern w:val="0"/>
      <w:sz w:val="20"/>
      <w:szCs w:val="20"/>
      <w:lang w:eastAsia="ru-RU"/>
      <w14:ligatures w14:val="none"/>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4C1AF0"/>
    <w:rPr>
      <w:rFonts w:eastAsia="Times New Roman" w:cs="Times New Roman"/>
      <w:b/>
      <w:kern w:val="28"/>
      <w:sz w:val="36"/>
      <w:szCs w:val="20"/>
      <w:lang w:eastAsia="ru-RU"/>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4C1AF0"/>
    <w:rPr>
      <w:rFonts w:cs="Times New Roman"/>
      <w:b/>
      <w:kern w:val="28"/>
      <w:sz w:val="36"/>
      <w:lang w:val="ru-RU" w:eastAsia="ru-RU" w:bidi="ar-SA"/>
    </w:rPr>
  </w:style>
  <w:style w:type="character" w:customStyle="1" w:styleId="Heading6Char">
    <w:name w:val="Heading 6 Char"/>
    <w:locked/>
    <w:rsid w:val="004C1AF0"/>
    <w:rPr>
      <w:rFonts w:cs="Times New Roman"/>
      <w:i/>
      <w:sz w:val="22"/>
      <w:lang w:val="ru-RU" w:eastAsia="ru-RU" w:bidi="ar-SA"/>
    </w:rPr>
  </w:style>
  <w:style w:type="paragraph" w:customStyle="1" w:styleId="af9">
    <w:name w:val="Знак"/>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styleId="afa">
    <w:name w:val="Body Text Indent"/>
    <w:basedOn w:val="a7"/>
    <w:link w:val="afb"/>
    <w:rsid w:val="004C1AF0"/>
    <w:pPr>
      <w:spacing w:before="60" w:after="0" w:line="240" w:lineRule="auto"/>
      <w:ind w:firstLine="851"/>
      <w:jc w:val="both"/>
    </w:pPr>
    <w:rPr>
      <w:rFonts w:ascii="Times New Roman" w:eastAsia="Times New Roman" w:hAnsi="Times New Roman" w:cs="Times New Roman"/>
      <w:kern w:val="0"/>
      <w:sz w:val="24"/>
      <w:szCs w:val="20"/>
      <w:lang w:eastAsia="ru-RU"/>
      <w14:ligatures w14:val="none"/>
    </w:rPr>
  </w:style>
  <w:style w:type="character" w:customStyle="1" w:styleId="afb">
    <w:name w:val="Основной текст с отступом Знак"/>
    <w:basedOn w:val="a8"/>
    <w:link w:val="afa"/>
    <w:rsid w:val="004C1AF0"/>
    <w:rPr>
      <w:rFonts w:ascii="Times New Roman" w:eastAsia="Times New Roman" w:hAnsi="Times New Roman" w:cs="Times New Roman"/>
      <w:kern w:val="0"/>
      <w:sz w:val="24"/>
      <w:szCs w:val="20"/>
      <w:lang w:eastAsia="ru-RU"/>
      <w14:ligatures w14:val="none"/>
    </w:rPr>
  </w:style>
  <w:style w:type="paragraph" w:styleId="23">
    <w:name w:val="Body Text 2"/>
    <w:basedOn w:val="a7"/>
    <w:link w:val="24"/>
    <w:rsid w:val="004C1AF0"/>
    <w:pPr>
      <w:tabs>
        <w:tab w:val="num" w:pos="567"/>
      </w:tabs>
      <w:spacing w:after="60" w:line="240" w:lineRule="auto"/>
      <w:ind w:left="567" w:hanging="567"/>
      <w:jc w:val="both"/>
    </w:pPr>
    <w:rPr>
      <w:rFonts w:ascii="Times New Roman" w:eastAsia="Times New Roman" w:hAnsi="Times New Roman" w:cs="Times New Roman"/>
      <w:kern w:val="0"/>
      <w:sz w:val="24"/>
      <w:szCs w:val="20"/>
      <w:lang w:eastAsia="ru-RU"/>
      <w14:ligatures w14:val="none"/>
    </w:rPr>
  </w:style>
  <w:style w:type="character" w:customStyle="1" w:styleId="24">
    <w:name w:val="Основной текст 2 Знак"/>
    <w:basedOn w:val="a8"/>
    <w:link w:val="23"/>
    <w:rsid w:val="004C1AF0"/>
    <w:rPr>
      <w:rFonts w:ascii="Times New Roman" w:eastAsia="Times New Roman" w:hAnsi="Times New Roman" w:cs="Times New Roman"/>
      <w:kern w:val="0"/>
      <w:sz w:val="24"/>
      <w:szCs w:val="20"/>
      <w:lang w:eastAsia="ru-RU"/>
      <w14:ligatures w14:val="none"/>
    </w:rPr>
  </w:style>
  <w:style w:type="paragraph" w:styleId="afc">
    <w:name w:val="List Bullet"/>
    <w:basedOn w:val="a7"/>
    <w:autoRedefine/>
    <w:uiPriority w:val="99"/>
    <w:rsid w:val="004C1AF0"/>
    <w:pPr>
      <w:widowControl w:val="0"/>
      <w:spacing w:after="60" w:line="240" w:lineRule="auto"/>
      <w:jc w:val="both"/>
    </w:pPr>
    <w:rPr>
      <w:rFonts w:ascii="Times New Roman" w:eastAsia="Times New Roman" w:hAnsi="Times New Roman" w:cs="Times New Roman"/>
      <w:kern w:val="0"/>
      <w:sz w:val="24"/>
      <w:szCs w:val="24"/>
      <w:lang w:eastAsia="ru-RU"/>
      <w14:ligatures w14:val="none"/>
    </w:rPr>
  </w:style>
  <w:style w:type="paragraph" w:styleId="25">
    <w:name w:val="List Bullet 2"/>
    <w:basedOn w:val="a7"/>
    <w:autoRedefine/>
    <w:uiPriority w:val="99"/>
    <w:rsid w:val="004C1AF0"/>
    <w:pPr>
      <w:tabs>
        <w:tab w:val="num" w:pos="643"/>
      </w:tabs>
      <w:spacing w:after="60" w:line="240" w:lineRule="auto"/>
      <w:ind w:left="643" w:hanging="360"/>
      <w:jc w:val="both"/>
    </w:pPr>
    <w:rPr>
      <w:rFonts w:ascii="Times New Roman" w:eastAsia="Times New Roman" w:hAnsi="Times New Roman" w:cs="Times New Roman"/>
      <w:kern w:val="0"/>
      <w:sz w:val="24"/>
      <w:szCs w:val="20"/>
      <w:lang w:eastAsia="ru-RU"/>
      <w14:ligatures w14:val="none"/>
    </w:rPr>
  </w:style>
  <w:style w:type="paragraph" w:styleId="31">
    <w:name w:val="List Bullet 3"/>
    <w:basedOn w:val="a7"/>
    <w:autoRedefine/>
    <w:uiPriority w:val="99"/>
    <w:rsid w:val="004C1AF0"/>
    <w:pPr>
      <w:tabs>
        <w:tab w:val="num" w:pos="926"/>
      </w:tabs>
      <w:spacing w:after="60" w:line="240" w:lineRule="auto"/>
      <w:ind w:left="926" w:hanging="360"/>
      <w:jc w:val="both"/>
    </w:pPr>
    <w:rPr>
      <w:rFonts w:ascii="Times New Roman" w:eastAsia="Times New Roman" w:hAnsi="Times New Roman" w:cs="Times New Roman"/>
      <w:kern w:val="0"/>
      <w:sz w:val="24"/>
      <w:szCs w:val="20"/>
      <w:lang w:eastAsia="ru-RU"/>
      <w14:ligatures w14:val="none"/>
    </w:rPr>
  </w:style>
  <w:style w:type="paragraph" w:styleId="41">
    <w:name w:val="List Bullet 4"/>
    <w:basedOn w:val="a7"/>
    <w:autoRedefine/>
    <w:uiPriority w:val="99"/>
    <w:rsid w:val="004C1AF0"/>
    <w:pPr>
      <w:tabs>
        <w:tab w:val="num" w:pos="1209"/>
      </w:tabs>
      <w:spacing w:after="60" w:line="240" w:lineRule="auto"/>
      <w:ind w:left="1209" w:hanging="360"/>
      <w:jc w:val="both"/>
    </w:pPr>
    <w:rPr>
      <w:rFonts w:ascii="Times New Roman" w:eastAsia="Times New Roman" w:hAnsi="Times New Roman" w:cs="Times New Roman"/>
      <w:kern w:val="0"/>
      <w:sz w:val="24"/>
      <w:szCs w:val="20"/>
      <w:lang w:eastAsia="ru-RU"/>
      <w14:ligatures w14:val="none"/>
    </w:rPr>
  </w:style>
  <w:style w:type="paragraph" w:styleId="51">
    <w:name w:val="List Bullet 5"/>
    <w:basedOn w:val="a7"/>
    <w:autoRedefine/>
    <w:uiPriority w:val="99"/>
    <w:rsid w:val="004C1AF0"/>
    <w:pPr>
      <w:tabs>
        <w:tab w:val="num" w:pos="1492"/>
      </w:tabs>
      <w:spacing w:after="60" w:line="240" w:lineRule="auto"/>
      <w:ind w:left="1492" w:hanging="360"/>
      <w:jc w:val="both"/>
    </w:pPr>
    <w:rPr>
      <w:rFonts w:ascii="Times New Roman" w:eastAsia="Times New Roman" w:hAnsi="Times New Roman" w:cs="Times New Roman"/>
      <w:kern w:val="0"/>
      <w:sz w:val="24"/>
      <w:szCs w:val="20"/>
      <w:lang w:eastAsia="ru-RU"/>
      <w14:ligatures w14:val="none"/>
    </w:rPr>
  </w:style>
  <w:style w:type="paragraph" w:styleId="afd">
    <w:name w:val="List Number"/>
    <w:basedOn w:val="a7"/>
    <w:uiPriority w:val="99"/>
    <w:rsid w:val="004C1AF0"/>
    <w:pPr>
      <w:tabs>
        <w:tab w:val="num" w:pos="360"/>
      </w:tabs>
      <w:spacing w:after="60" w:line="240" w:lineRule="auto"/>
      <w:ind w:left="360" w:hanging="360"/>
      <w:jc w:val="both"/>
    </w:pPr>
    <w:rPr>
      <w:rFonts w:ascii="Times New Roman" w:eastAsia="Times New Roman" w:hAnsi="Times New Roman" w:cs="Times New Roman"/>
      <w:kern w:val="0"/>
      <w:sz w:val="24"/>
      <w:szCs w:val="20"/>
      <w:lang w:eastAsia="ru-RU"/>
      <w14:ligatures w14:val="none"/>
    </w:rPr>
  </w:style>
  <w:style w:type="paragraph" w:styleId="26">
    <w:name w:val="List Number 2"/>
    <w:basedOn w:val="a7"/>
    <w:uiPriority w:val="99"/>
    <w:rsid w:val="004C1AF0"/>
    <w:pPr>
      <w:tabs>
        <w:tab w:val="num" w:pos="643"/>
      </w:tabs>
      <w:spacing w:after="60" w:line="240" w:lineRule="auto"/>
      <w:ind w:left="643" w:hanging="360"/>
      <w:jc w:val="both"/>
    </w:pPr>
    <w:rPr>
      <w:rFonts w:ascii="Times New Roman" w:eastAsia="Times New Roman" w:hAnsi="Times New Roman" w:cs="Times New Roman"/>
      <w:kern w:val="0"/>
      <w:sz w:val="24"/>
      <w:szCs w:val="20"/>
      <w:lang w:eastAsia="ru-RU"/>
      <w14:ligatures w14:val="none"/>
    </w:rPr>
  </w:style>
  <w:style w:type="paragraph" w:styleId="32">
    <w:name w:val="List Number 3"/>
    <w:basedOn w:val="a7"/>
    <w:uiPriority w:val="99"/>
    <w:rsid w:val="004C1AF0"/>
    <w:pPr>
      <w:tabs>
        <w:tab w:val="num" w:pos="926"/>
      </w:tabs>
      <w:spacing w:after="60" w:line="240" w:lineRule="auto"/>
      <w:ind w:left="926" w:hanging="360"/>
      <w:jc w:val="both"/>
    </w:pPr>
    <w:rPr>
      <w:rFonts w:ascii="Times New Roman" w:eastAsia="Times New Roman" w:hAnsi="Times New Roman" w:cs="Times New Roman"/>
      <w:kern w:val="0"/>
      <w:sz w:val="24"/>
      <w:szCs w:val="20"/>
      <w:lang w:eastAsia="ru-RU"/>
      <w14:ligatures w14:val="none"/>
    </w:rPr>
  </w:style>
  <w:style w:type="paragraph" w:styleId="42">
    <w:name w:val="List Number 4"/>
    <w:basedOn w:val="a7"/>
    <w:uiPriority w:val="99"/>
    <w:rsid w:val="004C1AF0"/>
    <w:pPr>
      <w:tabs>
        <w:tab w:val="num" w:pos="1209"/>
      </w:tabs>
      <w:spacing w:after="60" w:line="240" w:lineRule="auto"/>
      <w:ind w:left="1209" w:hanging="360"/>
      <w:jc w:val="both"/>
    </w:pPr>
    <w:rPr>
      <w:rFonts w:ascii="Times New Roman" w:eastAsia="Times New Roman" w:hAnsi="Times New Roman" w:cs="Times New Roman"/>
      <w:kern w:val="0"/>
      <w:sz w:val="24"/>
      <w:szCs w:val="20"/>
      <w:lang w:eastAsia="ru-RU"/>
      <w14:ligatures w14:val="none"/>
    </w:rPr>
  </w:style>
  <w:style w:type="paragraph" w:styleId="52">
    <w:name w:val="List Number 5"/>
    <w:basedOn w:val="a7"/>
    <w:uiPriority w:val="99"/>
    <w:rsid w:val="004C1AF0"/>
    <w:pPr>
      <w:spacing w:after="60" w:line="240" w:lineRule="auto"/>
      <w:jc w:val="both"/>
    </w:pPr>
    <w:rPr>
      <w:rFonts w:ascii="Times New Roman" w:eastAsia="Times New Roman" w:hAnsi="Times New Roman" w:cs="Times New Roman"/>
      <w:kern w:val="0"/>
      <w:sz w:val="24"/>
      <w:szCs w:val="20"/>
      <w:lang w:eastAsia="ru-RU"/>
      <w14:ligatures w14:val="none"/>
    </w:rPr>
  </w:style>
  <w:style w:type="paragraph" w:customStyle="1" w:styleId="afe">
    <w:name w:val="Раздел"/>
    <w:basedOn w:val="a7"/>
    <w:uiPriority w:val="99"/>
    <w:semiHidden/>
    <w:rsid w:val="004C1AF0"/>
    <w:pPr>
      <w:tabs>
        <w:tab w:val="num" w:pos="1440"/>
      </w:tabs>
      <w:spacing w:before="120" w:after="120" w:line="240" w:lineRule="auto"/>
      <w:ind w:left="720" w:hanging="720"/>
      <w:jc w:val="center"/>
    </w:pPr>
    <w:rPr>
      <w:rFonts w:ascii="Arial Narrow" w:eastAsia="Times New Roman" w:hAnsi="Arial Narrow" w:cs="Times New Roman"/>
      <w:b/>
      <w:kern w:val="0"/>
      <w:sz w:val="28"/>
      <w:szCs w:val="20"/>
      <w:lang w:eastAsia="ru-RU"/>
      <w14:ligatures w14:val="none"/>
    </w:rPr>
  </w:style>
  <w:style w:type="paragraph" w:customStyle="1" w:styleId="33">
    <w:name w:val="Раздел 3"/>
    <w:basedOn w:val="a7"/>
    <w:uiPriority w:val="99"/>
    <w:rsid w:val="004C1AF0"/>
    <w:pPr>
      <w:tabs>
        <w:tab w:val="num" w:pos="360"/>
      </w:tabs>
      <w:spacing w:before="120" w:after="120" w:line="240" w:lineRule="auto"/>
      <w:ind w:left="360" w:hanging="360"/>
      <w:jc w:val="center"/>
    </w:pPr>
    <w:rPr>
      <w:rFonts w:ascii="Times New Roman" w:eastAsia="Times New Roman" w:hAnsi="Times New Roman" w:cs="Times New Roman"/>
      <w:b/>
      <w:kern w:val="0"/>
      <w:sz w:val="24"/>
      <w:szCs w:val="20"/>
      <w:lang w:eastAsia="ru-RU"/>
      <w14:ligatures w14:val="none"/>
    </w:rPr>
  </w:style>
  <w:style w:type="paragraph" w:customStyle="1" w:styleId="aff">
    <w:name w:val="Условия контракта"/>
    <w:basedOn w:val="a7"/>
    <w:uiPriority w:val="99"/>
    <w:rsid w:val="004C1AF0"/>
    <w:pPr>
      <w:tabs>
        <w:tab w:val="num" w:pos="567"/>
      </w:tabs>
      <w:spacing w:before="240" w:after="120" w:line="240" w:lineRule="auto"/>
      <w:ind w:left="567" w:hanging="567"/>
      <w:jc w:val="both"/>
    </w:pPr>
    <w:rPr>
      <w:rFonts w:ascii="Times New Roman" w:eastAsia="Times New Roman" w:hAnsi="Times New Roman" w:cs="Times New Roman"/>
      <w:b/>
      <w:kern w:val="0"/>
      <w:sz w:val="24"/>
      <w:szCs w:val="20"/>
      <w:lang w:eastAsia="ru-RU"/>
      <w14:ligatures w14:val="none"/>
    </w:rPr>
  </w:style>
  <w:style w:type="paragraph" w:customStyle="1" w:styleId="aff0">
    <w:name w:val="Тендерные данные"/>
    <w:basedOn w:val="a7"/>
    <w:uiPriority w:val="99"/>
    <w:semiHidden/>
    <w:rsid w:val="004C1AF0"/>
    <w:pPr>
      <w:tabs>
        <w:tab w:val="left" w:pos="1985"/>
      </w:tabs>
      <w:spacing w:before="120" w:after="60" w:line="240" w:lineRule="auto"/>
      <w:jc w:val="both"/>
    </w:pPr>
    <w:rPr>
      <w:rFonts w:ascii="Times New Roman" w:eastAsia="Times New Roman" w:hAnsi="Times New Roman" w:cs="Times New Roman"/>
      <w:b/>
      <w:kern w:val="0"/>
      <w:sz w:val="24"/>
      <w:szCs w:val="20"/>
      <w:lang w:eastAsia="ru-RU"/>
      <w14:ligatures w14:val="none"/>
    </w:rPr>
  </w:style>
  <w:style w:type="paragraph" w:styleId="14">
    <w:name w:val="toc 1"/>
    <w:basedOn w:val="a7"/>
    <w:next w:val="a7"/>
    <w:autoRedefine/>
    <w:uiPriority w:val="39"/>
    <w:qFormat/>
    <w:rsid w:val="004C1AF0"/>
    <w:pPr>
      <w:tabs>
        <w:tab w:val="left" w:pos="567"/>
        <w:tab w:val="right" w:leader="dot" w:pos="9639"/>
      </w:tabs>
      <w:spacing w:afterLines="40" w:after="0" w:line="240" w:lineRule="auto"/>
    </w:pPr>
    <w:rPr>
      <w:rFonts w:ascii="Times New Roman" w:eastAsia="Times New Roman" w:hAnsi="Times New Roman" w:cs="Times New Roman"/>
      <w:b/>
      <w:bCs/>
      <w:caps/>
      <w:noProof/>
      <w:kern w:val="0"/>
      <w:sz w:val="28"/>
      <w:szCs w:val="28"/>
      <w:lang w:eastAsia="ru-RU"/>
      <w14:ligatures w14:val="none"/>
    </w:rPr>
  </w:style>
  <w:style w:type="paragraph" w:styleId="27">
    <w:name w:val="toc 2"/>
    <w:basedOn w:val="a7"/>
    <w:next w:val="a7"/>
    <w:autoRedefine/>
    <w:uiPriority w:val="39"/>
    <w:qFormat/>
    <w:rsid w:val="004C1AF0"/>
    <w:pPr>
      <w:tabs>
        <w:tab w:val="left" w:pos="567"/>
        <w:tab w:val="right" w:leader="dot" w:pos="9639"/>
      </w:tabs>
      <w:spacing w:afterLines="40" w:after="0" w:line="240" w:lineRule="auto"/>
    </w:pPr>
    <w:rPr>
      <w:rFonts w:ascii="Times New Roman" w:eastAsia="Times New Roman" w:hAnsi="Times New Roman" w:cs="Times New Roman"/>
      <w:smallCaps/>
      <w:noProof/>
      <w:kern w:val="28"/>
      <w:sz w:val="28"/>
      <w:szCs w:val="28"/>
      <w:lang w:eastAsia="ru-RU"/>
      <w14:ligatures w14:val="none"/>
    </w:rPr>
  </w:style>
  <w:style w:type="paragraph" w:styleId="aff1">
    <w:name w:val="Date"/>
    <w:basedOn w:val="a7"/>
    <w:next w:val="a7"/>
    <w:link w:val="aff2"/>
    <w:uiPriority w:val="99"/>
    <w:rsid w:val="004C1AF0"/>
    <w:pPr>
      <w:spacing w:after="60" w:line="240" w:lineRule="auto"/>
      <w:jc w:val="both"/>
    </w:pPr>
    <w:rPr>
      <w:rFonts w:ascii="Times New Roman" w:eastAsia="Times New Roman" w:hAnsi="Times New Roman" w:cs="Times New Roman"/>
      <w:kern w:val="0"/>
      <w:sz w:val="24"/>
      <w:szCs w:val="20"/>
      <w:lang w:eastAsia="ru-RU"/>
      <w14:ligatures w14:val="none"/>
    </w:rPr>
  </w:style>
  <w:style w:type="character" w:customStyle="1" w:styleId="aff2">
    <w:name w:val="Дата Знак"/>
    <w:basedOn w:val="a8"/>
    <w:link w:val="aff1"/>
    <w:uiPriority w:val="99"/>
    <w:rsid w:val="004C1AF0"/>
    <w:rPr>
      <w:rFonts w:ascii="Times New Roman" w:eastAsia="Times New Roman" w:hAnsi="Times New Roman" w:cs="Times New Roman"/>
      <w:kern w:val="0"/>
      <w:sz w:val="24"/>
      <w:szCs w:val="20"/>
      <w:lang w:eastAsia="ru-RU"/>
      <w14:ligatures w14:val="none"/>
    </w:rPr>
  </w:style>
  <w:style w:type="paragraph" w:styleId="aff3">
    <w:name w:val="Body Text"/>
    <w:aliases w:val="body text,Знак1,Основной текст Знак Знак Знак,Основной текст Знак Знак Знак Знак,body text Знак Знак,body text Знак Знак Знак Знак,Основной текст Знак1,Основной текст Знак Знак"/>
    <w:basedOn w:val="a7"/>
    <w:link w:val="aff4"/>
    <w:uiPriority w:val="99"/>
    <w:rsid w:val="004C1AF0"/>
    <w:pPr>
      <w:spacing w:after="120" w:line="240" w:lineRule="auto"/>
      <w:jc w:val="both"/>
    </w:pPr>
    <w:rPr>
      <w:rFonts w:ascii="Times New Roman" w:eastAsia="Times New Roman" w:hAnsi="Times New Roman" w:cs="Times New Roman"/>
      <w:kern w:val="0"/>
      <w:sz w:val="24"/>
      <w:szCs w:val="20"/>
      <w:lang w:eastAsia="ru-RU"/>
      <w14:ligatures w14:val="none"/>
    </w:rPr>
  </w:style>
  <w:style w:type="character" w:customStyle="1" w:styleId="aff4">
    <w:name w:val="Основной текст Знак"/>
    <w:aliases w:val="body text Знак,Знак1 Знак,Основной текст Знак Знак Знак Знак1,Основной текст Знак Знак Знак Знак Знак,body text Знак Знак Знак,body text Знак Знак Знак Знак Знак,Основной текст Знак1 Знак1,Основной текст Знак Знак Знак1"/>
    <w:basedOn w:val="a8"/>
    <w:link w:val="aff3"/>
    <w:uiPriority w:val="99"/>
    <w:rsid w:val="004C1AF0"/>
    <w:rPr>
      <w:rFonts w:ascii="Times New Roman" w:eastAsia="Times New Roman" w:hAnsi="Times New Roman" w:cs="Times New Roman"/>
      <w:kern w:val="0"/>
      <w:sz w:val="24"/>
      <w:szCs w:val="20"/>
      <w:lang w:eastAsia="ru-RU"/>
      <w14:ligatures w14:val="none"/>
    </w:rPr>
  </w:style>
  <w:style w:type="paragraph" w:customStyle="1" w:styleId="aff5">
    <w:name w:val="Подраздел"/>
    <w:basedOn w:val="a7"/>
    <w:uiPriority w:val="99"/>
    <w:semiHidden/>
    <w:rsid w:val="004C1AF0"/>
    <w:pPr>
      <w:suppressAutoHyphens/>
      <w:spacing w:before="240" w:after="120" w:line="240" w:lineRule="auto"/>
      <w:jc w:val="center"/>
    </w:pPr>
    <w:rPr>
      <w:rFonts w:ascii="TimesDL" w:eastAsia="Times New Roman" w:hAnsi="TimesDL" w:cs="Times New Roman"/>
      <w:b/>
      <w:smallCaps/>
      <w:spacing w:val="-2"/>
      <w:kern w:val="0"/>
      <w:sz w:val="24"/>
      <w:szCs w:val="20"/>
      <w:lang w:eastAsia="ru-RU"/>
      <w14:ligatures w14:val="none"/>
    </w:rPr>
  </w:style>
  <w:style w:type="paragraph" w:styleId="28">
    <w:name w:val="Body Text Indent 2"/>
    <w:aliases w:val="Знак11,Знак4,Знак111,Знак41,Знак12, Знак1"/>
    <w:basedOn w:val="a7"/>
    <w:link w:val="29"/>
    <w:rsid w:val="004C1AF0"/>
    <w:pPr>
      <w:spacing w:after="120" w:line="480" w:lineRule="auto"/>
      <w:ind w:left="283"/>
      <w:jc w:val="both"/>
    </w:pPr>
    <w:rPr>
      <w:rFonts w:ascii="Times New Roman" w:eastAsia="Times New Roman" w:hAnsi="Times New Roman" w:cs="Times New Roman"/>
      <w:kern w:val="0"/>
      <w:sz w:val="24"/>
      <w:szCs w:val="20"/>
      <w:lang w:eastAsia="ru-RU"/>
      <w14:ligatures w14:val="none"/>
    </w:rPr>
  </w:style>
  <w:style w:type="character" w:customStyle="1" w:styleId="29">
    <w:name w:val="Основной текст с отступом 2 Знак"/>
    <w:aliases w:val="Знак11 Знак,Знак4 Знак,Знак111 Знак,Знак41 Знак,Знак12 Знак, Знак1 Знак"/>
    <w:basedOn w:val="a8"/>
    <w:link w:val="28"/>
    <w:rsid w:val="004C1AF0"/>
    <w:rPr>
      <w:rFonts w:ascii="Times New Roman" w:eastAsia="Times New Roman" w:hAnsi="Times New Roman" w:cs="Times New Roman"/>
      <w:kern w:val="0"/>
      <w:sz w:val="24"/>
      <w:szCs w:val="20"/>
      <w:lang w:eastAsia="ru-RU"/>
      <w14:ligatures w14:val="none"/>
    </w:rPr>
  </w:style>
  <w:style w:type="character" w:customStyle="1" w:styleId="BodyTextIndent2Char">
    <w:name w:val="Body Text Indent 2 Char"/>
    <w:aliases w:val="Знак11 Char,Знак4 Char,Знак111 Char,Знак41 Char,Знак12 Char"/>
    <w:semiHidden/>
    <w:locked/>
    <w:rsid w:val="004C1AF0"/>
    <w:rPr>
      <w:rFonts w:cs="Times New Roman"/>
      <w:sz w:val="24"/>
      <w:szCs w:val="24"/>
    </w:rPr>
  </w:style>
  <w:style w:type="paragraph" w:styleId="34">
    <w:name w:val="Body Text Indent 3"/>
    <w:basedOn w:val="a7"/>
    <w:link w:val="35"/>
    <w:uiPriority w:val="99"/>
    <w:rsid w:val="004C1AF0"/>
    <w:pPr>
      <w:spacing w:after="120" w:line="240" w:lineRule="auto"/>
      <w:ind w:left="283"/>
      <w:jc w:val="both"/>
    </w:pPr>
    <w:rPr>
      <w:rFonts w:ascii="Times New Roman" w:eastAsia="Times New Roman" w:hAnsi="Times New Roman" w:cs="Times New Roman"/>
      <w:kern w:val="0"/>
      <w:sz w:val="16"/>
      <w:szCs w:val="20"/>
      <w:lang w:eastAsia="ru-RU"/>
      <w14:ligatures w14:val="none"/>
    </w:rPr>
  </w:style>
  <w:style w:type="character" w:customStyle="1" w:styleId="35">
    <w:name w:val="Основной текст с отступом 3 Знак"/>
    <w:basedOn w:val="a8"/>
    <w:link w:val="34"/>
    <w:uiPriority w:val="99"/>
    <w:rsid w:val="004C1AF0"/>
    <w:rPr>
      <w:rFonts w:ascii="Times New Roman" w:eastAsia="Times New Roman" w:hAnsi="Times New Roman" w:cs="Times New Roman"/>
      <w:kern w:val="0"/>
      <w:sz w:val="16"/>
      <w:szCs w:val="20"/>
      <w:lang w:eastAsia="ru-RU"/>
      <w14:ligatures w14:val="none"/>
    </w:rPr>
  </w:style>
  <w:style w:type="paragraph" w:styleId="aff6">
    <w:name w:val="Block Text"/>
    <w:basedOn w:val="a7"/>
    <w:next w:val="a7"/>
    <w:link w:val="aff7"/>
    <w:uiPriority w:val="29"/>
    <w:qFormat/>
    <w:rsid w:val="004C1AF0"/>
    <w:pPr>
      <w:spacing w:before="200" w:after="0" w:line="276" w:lineRule="auto"/>
      <w:ind w:left="360" w:right="360"/>
    </w:pPr>
    <w:rPr>
      <w:rFonts w:ascii="Calibri" w:eastAsia="Times New Roman" w:hAnsi="Calibri" w:cs="Times New Roman"/>
      <w:i/>
      <w:iCs/>
      <w:kern w:val="0"/>
      <w:lang w:val="en-US" w:bidi="en-US"/>
      <w14:ligatures w14:val="none"/>
    </w:rPr>
  </w:style>
  <w:style w:type="character" w:styleId="aff8">
    <w:name w:val="page number"/>
    <w:uiPriority w:val="99"/>
    <w:rsid w:val="004C1AF0"/>
    <w:rPr>
      <w:rFonts w:ascii="Times New Roman" w:hAnsi="Times New Roman" w:cs="Times New Roman"/>
    </w:rPr>
  </w:style>
  <w:style w:type="paragraph" w:styleId="36">
    <w:name w:val="Body Text 3"/>
    <w:basedOn w:val="a7"/>
    <w:link w:val="37"/>
    <w:rsid w:val="004C1AF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kern w:val="0"/>
      <w:sz w:val="24"/>
      <w:szCs w:val="24"/>
      <w:lang w:eastAsia="ru-RU"/>
      <w14:ligatures w14:val="none"/>
    </w:rPr>
  </w:style>
  <w:style w:type="character" w:customStyle="1" w:styleId="37">
    <w:name w:val="Основной текст 3 Знак"/>
    <w:basedOn w:val="a8"/>
    <w:link w:val="36"/>
    <w:rsid w:val="004C1AF0"/>
    <w:rPr>
      <w:rFonts w:ascii="Times New Roman" w:eastAsia="Times New Roman" w:hAnsi="Times New Roman" w:cs="Times New Roman"/>
      <w:b/>
      <w:i/>
      <w:kern w:val="0"/>
      <w:sz w:val="24"/>
      <w:szCs w:val="24"/>
      <w:lang w:eastAsia="ru-RU"/>
      <w14:ligatures w14:val="none"/>
    </w:rPr>
  </w:style>
  <w:style w:type="paragraph" w:styleId="aff9">
    <w:name w:val="Plain Text"/>
    <w:basedOn w:val="a7"/>
    <w:link w:val="affa"/>
    <w:uiPriority w:val="99"/>
    <w:rsid w:val="004C1AF0"/>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fa">
    <w:name w:val="Текст Знак"/>
    <w:basedOn w:val="a8"/>
    <w:link w:val="aff9"/>
    <w:uiPriority w:val="99"/>
    <w:rsid w:val="004C1AF0"/>
    <w:rPr>
      <w:rFonts w:ascii="Courier New" w:eastAsia="Times New Roman" w:hAnsi="Courier New" w:cs="Times New Roman"/>
      <w:kern w:val="0"/>
      <w:sz w:val="20"/>
      <w:szCs w:val="20"/>
      <w:lang w:eastAsia="ru-RU"/>
      <w14:ligatures w14:val="none"/>
    </w:rPr>
  </w:style>
  <w:style w:type="paragraph" w:styleId="affb">
    <w:name w:val="Normal (Web)"/>
    <w:basedOn w:val="a7"/>
    <w:uiPriority w:val="99"/>
    <w:rsid w:val="004C1AF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HTML">
    <w:name w:val="HTML Address"/>
    <w:basedOn w:val="a7"/>
    <w:link w:val="HTML0"/>
    <w:rsid w:val="004C1AF0"/>
    <w:pPr>
      <w:spacing w:after="60" w:line="240" w:lineRule="auto"/>
      <w:jc w:val="both"/>
    </w:pPr>
    <w:rPr>
      <w:rFonts w:ascii="Times New Roman" w:eastAsia="Times New Roman" w:hAnsi="Times New Roman" w:cs="Times New Roman"/>
      <w:i/>
      <w:iCs/>
      <w:kern w:val="0"/>
      <w:sz w:val="24"/>
      <w:szCs w:val="24"/>
      <w:lang w:eastAsia="ru-RU"/>
      <w14:ligatures w14:val="none"/>
    </w:rPr>
  </w:style>
  <w:style w:type="character" w:customStyle="1" w:styleId="HTML0">
    <w:name w:val="Адрес HTML Знак"/>
    <w:basedOn w:val="a8"/>
    <w:link w:val="HTML"/>
    <w:rsid w:val="004C1AF0"/>
    <w:rPr>
      <w:rFonts w:ascii="Times New Roman" w:eastAsia="Times New Roman" w:hAnsi="Times New Roman" w:cs="Times New Roman"/>
      <w:i/>
      <w:iCs/>
      <w:kern w:val="0"/>
      <w:sz w:val="24"/>
      <w:szCs w:val="24"/>
      <w:lang w:eastAsia="ru-RU"/>
      <w14:ligatures w14:val="none"/>
    </w:rPr>
  </w:style>
  <w:style w:type="paragraph" w:styleId="affc">
    <w:name w:val="envelope address"/>
    <w:basedOn w:val="a7"/>
    <w:uiPriority w:val="99"/>
    <w:rsid w:val="004C1AF0"/>
    <w:pPr>
      <w:framePr w:w="7920" w:h="1980" w:hRule="exact" w:hSpace="180" w:wrap="auto" w:hAnchor="page" w:xAlign="center" w:yAlign="bottom"/>
      <w:spacing w:after="60" w:line="240" w:lineRule="auto"/>
      <w:ind w:left="2880"/>
      <w:jc w:val="both"/>
    </w:pPr>
    <w:rPr>
      <w:rFonts w:ascii="Arial" w:eastAsia="Times New Roman" w:hAnsi="Arial" w:cs="Arial"/>
      <w:kern w:val="0"/>
      <w:sz w:val="24"/>
      <w:szCs w:val="24"/>
      <w:lang w:eastAsia="ru-RU"/>
      <w14:ligatures w14:val="none"/>
    </w:rPr>
  </w:style>
  <w:style w:type="character" w:styleId="HTML1">
    <w:name w:val="HTML Acronym"/>
    <w:rsid w:val="004C1AF0"/>
    <w:rPr>
      <w:rFonts w:cs="Times New Roman"/>
    </w:rPr>
  </w:style>
  <w:style w:type="character" w:styleId="affd">
    <w:name w:val="Emphasis"/>
    <w:qFormat/>
    <w:rsid w:val="004C1AF0"/>
    <w:rPr>
      <w:rFonts w:cs="Times New Roman"/>
      <w:i/>
      <w:iCs/>
    </w:rPr>
  </w:style>
  <w:style w:type="character" w:styleId="affe">
    <w:name w:val="Hyperlink"/>
    <w:uiPriority w:val="99"/>
    <w:rsid w:val="004C1AF0"/>
    <w:rPr>
      <w:rFonts w:cs="Times New Roman"/>
      <w:color w:val="0000FF"/>
      <w:u w:val="single"/>
    </w:rPr>
  </w:style>
  <w:style w:type="paragraph" w:styleId="afff">
    <w:name w:val="Note Heading"/>
    <w:basedOn w:val="a7"/>
    <w:next w:val="a7"/>
    <w:link w:val="afff0"/>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ff0">
    <w:name w:val="Заголовок записки Знак"/>
    <w:basedOn w:val="a8"/>
    <w:link w:val="afff"/>
    <w:rsid w:val="004C1AF0"/>
    <w:rPr>
      <w:rFonts w:ascii="Times New Roman" w:eastAsia="Times New Roman" w:hAnsi="Times New Roman" w:cs="Times New Roman"/>
      <w:kern w:val="0"/>
      <w:sz w:val="24"/>
      <w:szCs w:val="24"/>
      <w:lang w:eastAsia="ru-RU"/>
      <w14:ligatures w14:val="none"/>
    </w:rPr>
  </w:style>
  <w:style w:type="character" w:styleId="HTML2">
    <w:name w:val="HTML Keyboard"/>
    <w:rsid w:val="004C1AF0"/>
    <w:rPr>
      <w:rFonts w:ascii="Courier New" w:hAnsi="Courier New" w:cs="Courier New"/>
      <w:sz w:val="20"/>
      <w:szCs w:val="20"/>
    </w:rPr>
  </w:style>
  <w:style w:type="character" w:styleId="HTML3">
    <w:name w:val="HTML Code"/>
    <w:rsid w:val="004C1AF0"/>
    <w:rPr>
      <w:rFonts w:ascii="Courier New" w:hAnsi="Courier New" w:cs="Courier New"/>
      <w:sz w:val="20"/>
      <w:szCs w:val="20"/>
    </w:rPr>
  </w:style>
  <w:style w:type="paragraph" w:styleId="afff1">
    <w:name w:val="Body Text First Indent"/>
    <w:basedOn w:val="aff3"/>
    <w:link w:val="afff2"/>
    <w:uiPriority w:val="99"/>
    <w:rsid w:val="004C1AF0"/>
    <w:pPr>
      <w:ind w:firstLine="210"/>
    </w:pPr>
    <w:rPr>
      <w:szCs w:val="24"/>
    </w:rPr>
  </w:style>
  <w:style w:type="character" w:customStyle="1" w:styleId="afff2">
    <w:name w:val="Красная строка Знак"/>
    <w:basedOn w:val="aff4"/>
    <w:link w:val="afff1"/>
    <w:uiPriority w:val="99"/>
    <w:rsid w:val="004C1AF0"/>
    <w:rPr>
      <w:rFonts w:ascii="Times New Roman" w:eastAsia="Times New Roman" w:hAnsi="Times New Roman" w:cs="Times New Roman"/>
      <w:kern w:val="0"/>
      <w:sz w:val="24"/>
      <w:szCs w:val="24"/>
      <w:lang w:eastAsia="ru-RU"/>
      <w14:ligatures w14:val="none"/>
    </w:rPr>
  </w:style>
  <w:style w:type="paragraph" w:styleId="2a">
    <w:name w:val="Body Text First Indent 2"/>
    <w:basedOn w:val="afa"/>
    <w:link w:val="2b"/>
    <w:uiPriority w:val="99"/>
    <w:rsid w:val="004C1AF0"/>
    <w:pPr>
      <w:spacing w:before="0" w:after="120"/>
      <w:ind w:left="283" w:firstLine="210"/>
    </w:pPr>
    <w:rPr>
      <w:szCs w:val="24"/>
    </w:rPr>
  </w:style>
  <w:style w:type="character" w:customStyle="1" w:styleId="2b">
    <w:name w:val="Красная строка 2 Знак"/>
    <w:basedOn w:val="afb"/>
    <w:link w:val="2a"/>
    <w:uiPriority w:val="99"/>
    <w:rsid w:val="004C1AF0"/>
    <w:rPr>
      <w:rFonts w:ascii="Times New Roman" w:eastAsia="Times New Roman" w:hAnsi="Times New Roman" w:cs="Times New Roman"/>
      <w:kern w:val="0"/>
      <w:sz w:val="24"/>
      <w:szCs w:val="24"/>
      <w:lang w:eastAsia="ru-RU"/>
      <w14:ligatures w14:val="none"/>
    </w:rPr>
  </w:style>
  <w:style w:type="character" w:customStyle="1" w:styleId="220">
    <w:name w:val="Знак Знак22"/>
    <w:rsid w:val="004C1AF0"/>
    <w:rPr>
      <w:rFonts w:ascii="Times New Roman" w:hAnsi="Times New Roman" w:cs="Times New Roman"/>
      <w:sz w:val="20"/>
      <w:szCs w:val="20"/>
      <w:lang w:eastAsia="ru-RU"/>
    </w:rPr>
  </w:style>
  <w:style w:type="character" w:styleId="afff3">
    <w:name w:val="line number"/>
    <w:rsid w:val="004C1AF0"/>
    <w:rPr>
      <w:rFonts w:cs="Times New Roman"/>
    </w:rPr>
  </w:style>
  <w:style w:type="character" w:styleId="HTML4">
    <w:name w:val="HTML Sample"/>
    <w:rsid w:val="004C1AF0"/>
    <w:rPr>
      <w:rFonts w:ascii="Courier New" w:hAnsi="Courier New" w:cs="Courier New"/>
    </w:rPr>
  </w:style>
  <w:style w:type="paragraph" w:styleId="2c">
    <w:name w:val="envelope return"/>
    <w:basedOn w:val="a7"/>
    <w:uiPriority w:val="99"/>
    <w:rsid w:val="004C1AF0"/>
    <w:pPr>
      <w:spacing w:after="60" w:line="240" w:lineRule="auto"/>
      <w:jc w:val="both"/>
    </w:pPr>
    <w:rPr>
      <w:rFonts w:ascii="Arial" w:eastAsia="Times New Roman" w:hAnsi="Arial" w:cs="Arial"/>
      <w:kern w:val="0"/>
      <w:sz w:val="20"/>
      <w:szCs w:val="20"/>
      <w:lang w:eastAsia="ru-RU"/>
      <w14:ligatures w14:val="none"/>
    </w:rPr>
  </w:style>
  <w:style w:type="paragraph" w:styleId="afff4">
    <w:name w:val="Normal Indent"/>
    <w:basedOn w:val="a7"/>
    <w:uiPriority w:val="99"/>
    <w:qFormat/>
    <w:rsid w:val="004C1AF0"/>
    <w:pPr>
      <w:spacing w:after="60" w:line="240" w:lineRule="auto"/>
      <w:ind w:left="708"/>
      <w:jc w:val="both"/>
    </w:pPr>
    <w:rPr>
      <w:rFonts w:ascii="Times New Roman" w:eastAsia="Times New Roman" w:hAnsi="Times New Roman" w:cs="Times New Roman"/>
      <w:kern w:val="0"/>
      <w:sz w:val="24"/>
      <w:szCs w:val="24"/>
      <w:lang w:eastAsia="ru-RU"/>
      <w14:ligatures w14:val="none"/>
    </w:rPr>
  </w:style>
  <w:style w:type="character" w:styleId="HTML5">
    <w:name w:val="HTML Definition"/>
    <w:rsid w:val="004C1AF0"/>
    <w:rPr>
      <w:rFonts w:cs="Times New Roman"/>
      <w:i/>
      <w:iCs/>
    </w:rPr>
  </w:style>
  <w:style w:type="character" w:styleId="HTML6">
    <w:name w:val="HTML Variable"/>
    <w:rsid w:val="004C1AF0"/>
    <w:rPr>
      <w:rFonts w:cs="Times New Roman"/>
      <w:i/>
      <w:iCs/>
    </w:rPr>
  </w:style>
  <w:style w:type="character" w:styleId="HTML7">
    <w:name w:val="HTML Typewriter"/>
    <w:rsid w:val="004C1AF0"/>
    <w:rPr>
      <w:rFonts w:ascii="Courier New" w:hAnsi="Courier New" w:cs="Courier New"/>
      <w:sz w:val="20"/>
      <w:szCs w:val="20"/>
    </w:rPr>
  </w:style>
  <w:style w:type="paragraph" w:styleId="afff5">
    <w:name w:val="caption"/>
    <w:basedOn w:val="a7"/>
    <w:next w:val="a7"/>
    <w:link w:val="afff6"/>
    <w:qFormat/>
    <w:rsid w:val="004C1AF0"/>
    <w:pPr>
      <w:spacing w:after="0" w:line="240" w:lineRule="auto"/>
      <w:jc w:val="right"/>
    </w:pPr>
    <w:rPr>
      <w:rFonts w:ascii="Times New Roman" w:eastAsia="Times New Roman" w:hAnsi="Times New Roman" w:cs="Times New Roman"/>
      <w:kern w:val="0"/>
      <w:sz w:val="28"/>
      <w:szCs w:val="24"/>
      <w:lang w:eastAsia="ru-RU"/>
      <w14:ligatures w14:val="none"/>
    </w:rPr>
  </w:style>
  <w:style w:type="character" w:customStyle="1" w:styleId="afff7">
    <w:name w:val="Подпись Знак"/>
    <w:basedOn w:val="a8"/>
    <w:rsid w:val="004C1AF0"/>
    <w:rPr>
      <w:rFonts w:eastAsia="Times New Roman" w:cs="Times New Roman"/>
      <w:szCs w:val="24"/>
      <w:lang w:eastAsia="ru-RU"/>
    </w:rPr>
  </w:style>
  <w:style w:type="paragraph" w:styleId="afff8">
    <w:name w:val="Salutation"/>
    <w:basedOn w:val="a7"/>
    <w:next w:val="a7"/>
    <w:link w:val="afff9"/>
    <w:uiPriority w:val="99"/>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ff9">
    <w:name w:val="Приветствие Знак"/>
    <w:basedOn w:val="a8"/>
    <w:link w:val="afff8"/>
    <w:uiPriority w:val="99"/>
    <w:rsid w:val="004C1AF0"/>
    <w:rPr>
      <w:rFonts w:ascii="Times New Roman" w:eastAsia="Times New Roman" w:hAnsi="Times New Roman" w:cs="Times New Roman"/>
      <w:kern w:val="0"/>
      <w:sz w:val="24"/>
      <w:szCs w:val="24"/>
      <w:lang w:eastAsia="ru-RU"/>
      <w14:ligatures w14:val="none"/>
    </w:rPr>
  </w:style>
  <w:style w:type="paragraph" w:styleId="afffa">
    <w:name w:val="List Continue"/>
    <w:basedOn w:val="a7"/>
    <w:uiPriority w:val="99"/>
    <w:rsid w:val="004C1AF0"/>
    <w:pPr>
      <w:spacing w:after="120" w:line="240" w:lineRule="auto"/>
      <w:ind w:left="283"/>
      <w:jc w:val="both"/>
    </w:pPr>
    <w:rPr>
      <w:rFonts w:ascii="Times New Roman" w:eastAsia="Times New Roman" w:hAnsi="Times New Roman" w:cs="Times New Roman"/>
      <w:kern w:val="0"/>
      <w:sz w:val="24"/>
      <w:szCs w:val="24"/>
      <w:lang w:eastAsia="ru-RU"/>
      <w14:ligatures w14:val="none"/>
    </w:rPr>
  </w:style>
  <w:style w:type="paragraph" w:styleId="2d">
    <w:name w:val="List Continue 2"/>
    <w:basedOn w:val="a7"/>
    <w:uiPriority w:val="99"/>
    <w:rsid w:val="004C1AF0"/>
    <w:pPr>
      <w:spacing w:after="120" w:line="240" w:lineRule="auto"/>
      <w:ind w:left="566"/>
      <w:jc w:val="both"/>
    </w:pPr>
    <w:rPr>
      <w:rFonts w:ascii="Times New Roman" w:eastAsia="Times New Roman" w:hAnsi="Times New Roman" w:cs="Times New Roman"/>
      <w:kern w:val="0"/>
      <w:sz w:val="24"/>
      <w:szCs w:val="24"/>
      <w:lang w:eastAsia="ru-RU"/>
      <w14:ligatures w14:val="none"/>
    </w:rPr>
  </w:style>
  <w:style w:type="paragraph" w:styleId="38">
    <w:name w:val="List Continue 3"/>
    <w:basedOn w:val="a7"/>
    <w:uiPriority w:val="99"/>
    <w:rsid w:val="004C1AF0"/>
    <w:pPr>
      <w:spacing w:after="120" w:line="240" w:lineRule="auto"/>
      <w:ind w:left="849"/>
      <w:jc w:val="both"/>
    </w:pPr>
    <w:rPr>
      <w:rFonts w:ascii="Times New Roman" w:eastAsia="Times New Roman" w:hAnsi="Times New Roman" w:cs="Times New Roman"/>
      <w:kern w:val="0"/>
      <w:sz w:val="24"/>
      <w:szCs w:val="24"/>
      <w:lang w:eastAsia="ru-RU"/>
      <w14:ligatures w14:val="none"/>
    </w:rPr>
  </w:style>
  <w:style w:type="paragraph" w:styleId="43">
    <w:name w:val="List Continue 4"/>
    <w:basedOn w:val="a7"/>
    <w:uiPriority w:val="99"/>
    <w:rsid w:val="004C1AF0"/>
    <w:pPr>
      <w:spacing w:after="120" w:line="240" w:lineRule="auto"/>
      <w:ind w:left="1132"/>
      <w:jc w:val="both"/>
    </w:pPr>
    <w:rPr>
      <w:rFonts w:ascii="Times New Roman" w:eastAsia="Times New Roman" w:hAnsi="Times New Roman" w:cs="Times New Roman"/>
      <w:kern w:val="0"/>
      <w:sz w:val="24"/>
      <w:szCs w:val="24"/>
      <w:lang w:eastAsia="ru-RU"/>
      <w14:ligatures w14:val="none"/>
    </w:rPr>
  </w:style>
  <w:style w:type="paragraph" w:styleId="53">
    <w:name w:val="List Continue 5"/>
    <w:basedOn w:val="a7"/>
    <w:uiPriority w:val="99"/>
    <w:rsid w:val="004C1AF0"/>
    <w:pPr>
      <w:spacing w:after="120" w:line="240" w:lineRule="auto"/>
      <w:ind w:left="1415"/>
      <w:jc w:val="both"/>
    </w:pPr>
    <w:rPr>
      <w:rFonts w:ascii="Times New Roman" w:eastAsia="Times New Roman" w:hAnsi="Times New Roman" w:cs="Times New Roman"/>
      <w:kern w:val="0"/>
      <w:sz w:val="24"/>
      <w:szCs w:val="24"/>
      <w:lang w:eastAsia="ru-RU"/>
      <w14:ligatures w14:val="none"/>
    </w:rPr>
  </w:style>
  <w:style w:type="character" w:styleId="afffb">
    <w:name w:val="FollowedHyperlink"/>
    <w:rsid w:val="004C1AF0"/>
    <w:rPr>
      <w:rFonts w:cs="Times New Roman"/>
      <w:color w:val="800080"/>
      <w:u w:val="single"/>
    </w:rPr>
  </w:style>
  <w:style w:type="paragraph" w:styleId="afffc">
    <w:name w:val="Closing"/>
    <w:basedOn w:val="a7"/>
    <w:link w:val="afffd"/>
    <w:uiPriority w:val="99"/>
    <w:rsid w:val="004C1AF0"/>
    <w:pPr>
      <w:spacing w:after="60" w:line="240" w:lineRule="auto"/>
      <w:ind w:left="4252"/>
      <w:jc w:val="both"/>
    </w:pPr>
    <w:rPr>
      <w:rFonts w:ascii="Times New Roman" w:eastAsia="Times New Roman" w:hAnsi="Times New Roman" w:cs="Times New Roman"/>
      <w:kern w:val="0"/>
      <w:sz w:val="24"/>
      <w:szCs w:val="24"/>
      <w:lang w:eastAsia="ru-RU"/>
      <w14:ligatures w14:val="none"/>
    </w:rPr>
  </w:style>
  <w:style w:type="character" w:customStyle="1" w:styleId="afffd">
    <w:name w:val="Прощание Знак"/>
    <w:basedOn w:val="a8"/>
    <w:link w:val="afffc"/>
    <w:uiPriority w:val="99"/>
    <w:rsid w:val="004C1AF0"/>
    <w:rPr>
      <w:rFonts w:ascii="Times New Roman" w:eastAsia="Times New Roman" w:hAnsi="Times New Roman" w:cs="Times New Roman"/>
      <w:kern w:val="0"/>
      <w:sz w:val="24"/>
      <w:szCs w:val="24"/>
      <w:lang w:eastAsia="ru-RU"/>
      <w14:ligatures w14:val="none"/>
    </w:rPr>
  </w:style>
  <w:style w:type="paragraph" w:styleId="afffe">
    <w:name w:val="List"/>
    <w:basedOn w:val="a7"/>
    <w:uiPriority w:val="99"/>
    <w:rsid w:val="004C1AF0"/>
    <w:pPr>
      <w:spacing w:after="60" w:line="240" w:lineRule="auto"/>
      <w:ind w:left="283" w:hanging="283"/>
      <w:jc w:val="both"/>
    </w:pPr>
    <w:rPr>
      <w:rFonts w:ascii="Times New Roman" w:eastAsia="Times New Roman" w:hAnsi="Times New Roman" w:cs="Times New Roman"/>
      <w:kern w:val="0"/>
      <w:sz w:val="24"/>
      <w:szCs w:val="24"/>
      <w:lang w:eastAsia="ru-RU"/>
      <w14:ligatures w14:val="none"/>
    </w:rPr>
  </w:style>
  <w:style w:type="paragraph" w:styleId="2e">
    <w:name w:val="List 2"/>
    <w:basedOn w:val="a7"/>
    <w:uiPriority w:val="99"/>
    <w:rsid w:val="004C1AF0"/>
    <w:pPr>
      <w:spacing w:after="60" w:line="240" w:lineRule="auto"/>
      <w:ind w:left="566" w:hanging="283"/>
      <w:jc w:val="both"/>
    </w:pPr>
    <w:rPr>
      <w:rFonts w:ascii="Times New Roman" w:eastAsia="Times New Roman" w:hAnsi="Times New Roman" w:cs="Times New Roman"/>
      <w:kern w:val="0"/>
      <w:sz w:val="24"/>
      <w:szCs w:val="24"/>
      <w:lang w:eastAsia="ru-RU"/>
      <w14:ligatures w14:val="none"/>
    </w:rPr>
  </w:style>
  <w:style w:type="paragraph" w:styleId="39">
    <w:name w:val="List 3"/>
    <w:basedOn w:val="a7"/>
    <w:uiPriority w:val="99"/>
    <w:rsid w:val="004C1AF0"/>
    <w:pPr>
      <w:spacing w:after="60" w:line="240" w:lineRule="auto"/>
      <w:ind w:left="849" w:hanging="283"/>
      <w:jc w:val="both"/>
    </w:pPr>
    <w:rPr>
      <w:rFonts w:ascii="Times New Roman" w:eastAsia="Times New Roman" w:hAnsi="Times New Roman" w:cs="Times New Roman"/>
      <w:kern w:val="0"/>
      <w:sz w:val="24"/>
      <w:szCs w:val="24"/>
      <w:lang w:eastAsia="ru-RU"/>
      <w14:ligatures w14:val="none"/>
    </w:rPr>
  </w:style>
  <w:style w:type="paragraph" w:styleId="44">
    <w:name w:val="List 4"/>
    <w:basedOn w:val="a7"/>
    <w:uiPriority w:val="99"/>
    <w:rsid w:val="004C1AF0"/>
    <w:pPr>
      <w:spacing w:after="60" w:line="240" w:lineRule="auto"/>
      <w:ind w:left="1132" w:hanging="283"/>
      <w:jc w:val="both"/>
    </w:pPr>
    <w:rPr>
      <w:rFonts w:ascii="Times New Roman" w:eastAsia="Times New Roman" w:hAnsi="Times New Roman" w:cs="Times New Roman"/>
      <w:kern w:val="0"/>
      <w:sz w:val="24"/>
      <w:szCs w:val="24"/>
      <w:lang w:eastAsia="ru-RU"/>
      <w14:ligatures w14:val="none"/>
    </w:rPr>
  </w:style>
  <w:style w:type="paragraph" w:styleId="54">
    <w:name w:val="List 5"/>
    <w:basedOn w:val="a7"/>
    <w:uiPriority w:val="99"/>
    <w:rsid w:val="004C1AF0"/>
    <w:pPr>
      <w:spacing w:after="60" w:line="240" w:lineRule="auto"/>
      <w:ind w:left="1415" w:hanging="283"/>
      <w:jc w:val="both"/>
    </w:pPr>
    <w:rPr>
      <w:rFonts w:ascii="Times New Roman" w:eastAsia="Times New Roman" w:hAnsi="Times New Roman" w:cs="Times New Roman"/>
      <w:kern w:val="0"/>
      <w:sz w:val="24"/>
      <w:szCs w:val="24"/>
      <w:lang w:eastAsia="ru-RU"/>
      <w14:ligatures w14:val="none"/>
    </w:rPr>
  </w:style>
  <w:style w:type="paragraph" w:styleId="HTML8">
    <w:name w:val="HTML Preformatted"/>
    <w:basedOn w:val="a7"/>
    <w:link w:val="HTML9"/>
    <w:rsid w:val="004C1AF0"/>
    <w:pPr>
      <w:spacing w:after="60" w:line="240" w:lineRule="auto"/>
      <w:jc w:val="both"/>
    </w:pPr>
    <w:rPr>
      <w:rFonts w:ascii="Courier New" w:eastAsia="Times New Roman" w:hAnsi="Courier New" w:cs="Times New Roman"/>
      <w:kern w:val="0"/>
      <w:sz w:val="20"/>
      <w:szCs w:val="20"/>
      <w:lang w:eastAsia="ru-RU"/>
      <w14:ligatures w14:val="none"/>
    </w:rPr>
  </w:style>
  <w:style w:type="character" w:customStyle="1" w:styleId="HTML9">
    <w:name w:val="Стандартный HTML Знак"/>
    <w:basedOn w:val="a8"/>
    <w:link w:val="HTML8"/>
    <w:rsid w:val="004C1AF0"/>
    <w:rPr>
      <w:rFonts w:ascii="Courier New" w:eastAsia="Times New Roman" w:hAnsi="Courier New" w:cs="Times New Roman"/>
      <w:kern w:val="0"/>
      <w:sz w:val="20"/>
      <w:szCs w:val="20"/>
      <w:lang w:eastAsia="ru-RU"/>
      <w14:ligatures w14:val="none"/>
    </w:rPr>
  </w:style>
  <w:style w:type="character" w:styleId="affff">
    <w:name w:val="Strong"/>
    <w:qFormat/>
    <w:rsid w:val="004C1AF0"/>
    <w:rPr>
      <w:rFonts w:cs="Times New Roman"/>
      <w:b/>
      <w:bCs/>
    </w:rPr>
  </w:style>
  <w:style w:type="character" w:styleId="HTMLa">
    <w:name w:val="HTML Cite"/>
    <w:rsid w:val="004C1AF0"/>
    <w:rPr>
      <w:rFonts w:cs="Times New Roman"/>
      <w:i/>
      <w:iCs/>
    </w:rPr>
  </w:style>
  <w:style w:type="paragraph" w:styleId="affff0">
    <w:name w:val="Message Header"/>
    <w:basedOn w:val="a7"/>
    <w:link w:val="affff1"/>
    <w:uiPriority w:val="99"/>
    <w:rsid w:val="004C1AF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Cambria" w:eastAsia="Times New Roman" w:hAnsi="Cambria" w:cs="Times New Roman"/>
      <w:kern w:val="0"/>
      <w:sz w:val="24"/>
      <w:szCs w:val="24"/>
      <w:lang w:eastAsia="ru-RU"/>
      <w14:ligatures w14:val="none"/>
    </w:rPr>
  </w:style>
  <w:style w:type="character" w:customStyle="1" w:styleId="affff1">
    <w:name w:val="Шапка Знак"/>
    <w:basedOn w:val="a8"/>
    <w:link w:val="affff0"/>
    <w:uiPriority w:val="99"/>
    <w:rsid w:val="004C1AF0"/>
    <w:rPr>
      <w:rFonts w:ascii="Cambria" w:eastAsia="Times New Roman" w:hAnsi="Cambria" w:cs="Times New Roman"/>
      <w:kern w:val="0"/>
      <w:sz w:val="24"/>
      <w:szCs w:val="24"/>
      <w:shd w:val="pct20" w:color="auto" w:fill="auto"/>
      <w:lang w:eastAsia="ru-RU"/>
      <w14:ligatures w14:val="none"/>
    </w:rPr>
  </w:style>
  <w:style w:type="paragraph" w:styleId="affff2">
    <w:name w:val="E-mail Signature"/>
    <w:basedOn w:val="a7"/>
    <w:link w:val="affff3"/>
    <w:uiPriority w:val="99"/>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affff3">
    <w:name w:val="Электронная подпись Знак"/>
    <w:basedOn w:val="a8"/>
    <w:link w:val="affff2"/>
    <w:uiPriority w:val="99"/>
    <w:rsid w:val="004C1AF0"/>
    <w:rPr>
      <w:rFonts w:ascii="Times New Roman" w:eastAsia="Times New Roman" w:hAnsi="Times New Roman" w:cs="Times New Roman"/>
      <w:kern w:val="0"/>
      <w:sz w:val="24"/>
      <w:szCs w:val="24"/>
      <w:lang w:eastAsia="ru-RU"/>
      <w14:ligatures w14:val="none"/>
    </w:rPr>
  </w:style>
  <w:style w:type="paragraph" w:customStyle="1" w:styleId="15">
    <w:name w:val="Стиль1"/>
    <w:basedOn w:val="a7"/>
    <w:uiPriority w:val="99"/>
    <w:rsid w:val="004C1AF0"/>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kern w:val="0"/>
      <w:sz w:val="28"/>
      <w:szCs w:val="24"/>
      <w:lang w:eastAsia="ru-RU"/>
      <w14:ligatures w14:val="none"/>
    </w:rPr>
  </w:style>
  <w:style w:type="paragraph" w:customStyle="1" w:styleId="2-1">
    <w:name w:val="содержание2-1"/>
    <w:basedOn w:val="3"/>
    <w:next w:val="a7"/>
    <w:uiPriority w:val="99"/>
    <w:rsid w:val="004C1AF0"/>
    <w:pPr>
      <w:keepLines w:val="0"/>
      <w:spacing w:before="240" w:after="60" w:line="240" w:lineRule="auto"/>
      <w:jc w:val="both"/>
    </w:pPr>
    <w:rPr>
      <w:rFonts w:ascii="Arial" w:eastAsia="Times New Roman" w:hAnsi="Arial" w:cs="Times New Roman"/>
      <w:b/>
      <w:color w:val="auto"/>
      <w:kern w:val="0"/>
      <w:sz w:val="24"/>
      <w:szCs w:val="20"/>
      <w:lang w:eastAsia="ru-RU"/>
      <w14:ligatures w14:val="none"/>
    </w:rPr>
  </w:style>
  <w:style w:type="paragraph" w:customStyle="1" w:styleId="210">
    <w:name w:val="Заголовок 2.1"/>
    <w:basedOn w:val="11"/>
    <w:uiPriority w:val="99"/>
    <w:rsid w:val="004C1AF0"/>
    <w:pPr>
      <w:widowControl w:val="0"/>
      <w:suppressLineNumbers/>
      <w:tabs>
        <w:tab w:val="num" w:pos="432"/>
      </w:tabs>
      <w:suppressAutoHyphens/>
      <w:spacing w:before="240" w:after="60" w:line="240" w:lineRule="auto"/>
      <w:ind w:left="432" w:hanging="432"/>
      <w:jc w:val="center"/>
    </w:pPr>
    <w:rPr>
      <w:rFonts w:ascii="Times New Roman" w:eastAsia="Times New Roman" w:hAnsi="Times New Roman" w:cs="Times New Roman"/>
      <w:b/>
      <w:caps/>
      <w:color w:val="auto"/>
      <w:kern w:val="28"/>
      <w:sz w:val="36"/>
      <w:szCs w:val="28"/>
      <w:lang w:eastAsia="ru-RU"/>
      <w14:ligatures w14:val="none"/>
    </w:rPr>
  </w:style>
  <w:style w:type="paragraph" w:customStyle="1" w:styleId="2f">
    <w:name w:val="Стиль2"/>
    <w:basedOn w:val="26"/>
    <w:uiPriority w:val="99"/>
    <w:rsid w:val="004C1AF0"/>
    <w:pPr>
      <w:keepNext/>
      <w:keepLines/>
      <w:widowControl w:val="0"/>
      <w:suppressLineNumbers/>
      <w:tabs>
        <w:tab w:val="clear" w:pos="643"/>
        <w:tab w:val="num" w:pos="1836"/>
      </w:tabs>
      <w:suppressAutoHyphens/>
      <w:ind w:left="1836" w:hanging="576"/>
    </w:pPr>
    <w:rPr>
      <w:b/>
    </w:rPr>
  </w:style>
  <w:style w:type="paragraph" w:customStyle="1" w:styleId="3a">
    <w:name w:val="Стиль3"/>
    <w:basedOn w:val="28"/>
    <w:uiPriority w:val="99"/>
    <w:rsid w:val="004C1AF0"/>
    <w:pPr>
      <w:widowControl w:val="0"/>
      <w:tabs>
        <w:tab w:val="num" w:pos="1307"/>
      </w:tabs>
      <w:adjustRightInd w:val="0"/>
      <w:spacing w:after="0" w:line="240" w:lineRule="auto"/>
      <w:ind w:left="1080"/>
      <w:textAlignment w:val="baseline"/>
    </w:pPr>
  </w:style>
  <w:style w:type="paragraph" w:customStyle="1" w:styleId="2-11">
    <w:name w:val="содержание2-11"/>
    <w:basedOn w:val="a7"/>
    <w:uiPriority w:val="99"/>
    <w:rsid w:val="004C1AF0"/>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customStyle="1" w:styleId="16">
    <w:name w:val="Знак Знак1"/>
    <w:rsid w:val="004C1AF0"/>
    <w:rPr>
      <w:rFonts w:cs="Times New Roman"/>
      <w:sz w:val="24"/>
      <w:lang w:val="ru-RU" w:eastAsia="ru-RU" w:bidi="ar-SA"/>
    </w:rPr>
  </w:style>
  <w:style w:type="character" w:customStyle="1" w:styleId="3b">
    <w:name w:val="Стиль3 Знак"/>
    <w:basedOn w:val="16"/>
    <w:rsid w:val="004C1AF0"/>
    <w:rPr>
      <w:rFonts w:cs="Times New Roman"/>
      <w:sz w:val="24"/>
      <w:lang w:val="ru-RU" w:eastAsia="ru-RU" w:bidi="ar-SA"/>
    </w:rPr>
  </w:style>
  <w:style w:type="paragraph" w:customStyle="1" w:styleId="45">
    <w:name w:val="Стиль4"/>
    <w:basedOn w:val="2"/>
    <w:next w:val="a7"/>
    <w:uiPriority w:val="99"/>
    <w:rsid w:val="004C1AF0"/>
    <w:pPr>
      <w:widowControl w:val="0"/>
      <w:suppressLineNumbers/>
      <w:suppressAutoHyphens/>
      <w:spacing w:before="0" w:after="60" w:line="240" w:lineRule="auto"/>
      <w:ind w:firstLine="567"/>
      <w:jc w:val="center"/>
    </w:pPr>
    <w:rPr>
      <w:rFonts w:ascii="Times New Roman" w:eastAsia="Times New Roman" w:hAnsi="Times New Roman" w:cs="Times New Roman"/>
      <w:b/>
      <w:color w:val="auto"/>
      <w:kern w:val="0"/>
      <w:sz w:val="30"/>
      <w:szCs w:val="20"/>
      <w:lang w:eastAsia="ru-RU"/>
      <w14:ligatures w14:val="none"/>
    </w:rPr>
  </w:style>
  <w:style w:type="paragraph" w:customStyle="1" w:styleId="affff4">
    <w:name w:val="Таблица заголовок"/>
    <w:basedOn w:val="a7"/>
    <w:uiPriority w:val="99"/>
    <w:rsid w:val="004C1AF0"/>
    <w:pPr>
      <w:spacing w:before="120" w:after="120" w:line="360" w:lineRule="auto"/>
      <w:jc w:val="right"/>
    </w:pPr>
    <w:rPr>
      <w:rFonts w:ascii="Times New Roman" w:eastAsia="Times New Roman" w:hAnsi="Times New Roman" w:cs="Times New Roman"/>
      <w:b/>
      <w:kern w:val="0"/>
      <w:sz w:val="28"/>
      <w:szCs w:val="28"/>
      <w:lang w:eastAsia="ru-RU"/>
      <w14:ligatures w14:val="none"/>
    </w:rPr>
  </w:style>
  <w:style w:type="paragraph" w:customStyle="1" w:styleId="affff5">
    <w:name w:val="текст таблицы"/>
    <w:basedOn w:val="a7"/>
    <w:rsid w:val="004C1AF0"/>
    <w:pPr>
      <w:spacing w:before="120" w:after="0" w:line="240" w:lineRule="auto"/>
      <w:ind w:right="-102"/>
    </w:pPr>
    <w:rPr>
      <w:rFonts w:ascii="Times New Roman" w:eastAsia="Times New Roman" w:hAnsi="Times New Roman" w:cs="Times New Roman"/>
      <w:kern w:val="0"/>
      <w:sz w:val="24"/>
      <w:szCs w:val="24"/>
      <w:lang w:eastAsia="ru-RU"/>
      <w14:ligatures w14:val="none"/>
    </w:rPr>
  </w:style>
  <w:style w:type="paragraph" w:customStyle="1" w:styleId="affff6">
    <w:name w:val="Пункт Знак"/>
    <w:basedOn w:val="a7"/>
    <w:uiPriority w:val="99"/>
    <w:rsid w:val="004C1AF0"/>
    <w:pPr>
      <w:tabs>
        <w:tab w:val="num" w:pos="1134"/>
        <w:tab w:val="left" w:pos="1701"/>
      </w:tabs>
      <w:snapToGrid w:val="0"/>
      <w:spacing w:after="0" w:line="360" w:lineRule="auto"/>
      <w:ind w:left="1134" w:hanging="567"/>
      <w:jc w:val="both"/>
    </w:pPr>
    <w:rPr>
      <w:rFonts w:ascii="Times New Roman" w:eastAsia="Times New Roman" w:hAnsi="Times New Roman" w:cs="Times New Roman"/>
      <w:kern w:val="0"/>
      <w:sz w:val="28"/>
      <w:szCs w:val="20"/>
      <w:lang w:eastAsia="ru-RU"/>
      <w14:ligatures w14:val="none"/>
    </w:rPr>
  </w:style>
  <w:style w:type="paragraph" w:customStyle="1" w:styleId="affff7">
    <w:name w:val="a"/>
    <w:basedOn w:val="a7"/>
    <w:uiPriority w:val="99"/>
    <w:rsid w:val="004C1AF0"/>
    <w:pPr>
      <w:snapToGrid w:val="0"/>
      <w:spacing w:after="0" w:line="360" w:lineRule="auto"/>
      <w:ind w:left="1134" w:hanging="567"/>
      <w:jc w:val="both"/>
    </w:pPr>
    <w:rPr>
      <w:rFonts w:ascii="Times New Roman" w:eastAsia="Times New Roman" w:hAnsi="Times New Roman" w:cs="Times New Roman"/>
      <w:kern w:val="0"/>
      <w:sz w:val="28"/>
      <w:szCs w:val="28"/>
      <w:lang w:eastAsia="ru-RU"/>
      <w14:ligatures w14:val="none"/>
    </w:rPr>
  </w:style>
  <w:style w:type="paragraph" w:customStyle="1" w:styleId="affff8">
    <w:name w:val="Словарная статья"/>
    <w:basedOn w:val="a7"/>
    <w:next w:val="a7"/>
    <w:uiPriority w:val="99"/>
    <w:rsid w:val="004C1AF0"/>
    <w:pPr>
      <w:autoSpaceDE w:val="0"/>
      <w:autoSpaceDN w:val="0"/>
      <w:adjustRightInd w:val="0"/>
      <w:spacing w:after="0" w:line="240" w:lineRule="auto"/>
      <w:ind w:right="118"/>
      <w:jc w:val="both"/>
    </w:pPr>
    <w:rPr>
      <w:rFonts w:ascii="Arial" w:eastAsia="Times New Roman" w:hAnsi="Arial" w:cs="Times New Roman"/>
      <w:kern w:val="0"/>
      <w:sz w:val="20"/>
      <w:szCs w:val="20"/>
      <w:lang w:eastAsia="ru-RU"/>
      <w14:ligatures w14:val="none"/>
    </w:rPr>
  </w:style>
  <w:style w:type="paragraph" w:customStyle="1" w:styleId="affff9">
    <w:name w:val="Комментарий пользователя"/>
    <w:basedOn w:val="a7"/>
    <w:next w:val="a7"/>
    <w:uiPriority w:val="99"/>
    <w:rsid w:val="004C1AF0"/>
    <w:pPr>
      <w:autoSpaceDE w:val="0"/>
      <w:autoSpaceDN w:val="0"/>
      <w:adjustRightInd w:val="0"/>
      <w:spacing w:after="0" w:line="240" w:lineRule="auto"/>
      <w:ind w:left="170"/>
    </w:pPr>
    <w:rPr>
      <w:rFonts w:ascii="Arial" w:eastAsia="Times New Roman" w:hAnsi="Arial" w:cs="Times New Roman"/>
      <w:i/>
      <w:iCs/>
      <w:color w:val="000080"/>
      <w:kern w:val="0"/>
      <w:sz w:val="20"/>
      <w:szCs w:val="20"/>
      <w:lang w:eastAsia="ru-RU"/>
      <w14:ligatures w14:val="none"/>
    </w:rPr>
  </w:style>
  <w:style w:type="character" w:customStyle="1" w:styleId="3c">
    <w:name w:val="Стиль3 Знак Знак"/>
    <w:rsid w:val="004C1AF0"/>
    <w:rPr>
      <w:rFonts w:cs="Times New Roman"/>
      <w:sz w:val="24"/>
      <w:lang w:val="ru-RU" w:eastAsia="ru-RU" w:bidi="ar-SA"/>
    </w:rPr>
  </w:style>
  <w:style w:type="character" w:customStyle="1" w:styleId="labelbodytext1">
    <w:name w:val="label_body_text_1"/>
    <w:rsid w:val="004C1AF0"/>
    <w:rPr>
      <w:rFonts w:cs="Times New Roman"/>
    </w:rPr>
  </w:style>
  <w:style w:type="paragraph" w:customStyle="1" w:styleId="1DocumentHeader1">
    <w:name w:val="Заголовок 1.Document Header1"/>
    <w:basedOn w:val="a7"/>
    <w:next w:val="a7"/>
    <w:uiPriority w:val="99"/>
    <w:rsid w:val="004C1AF0"/>
    <w:pPr>
      <w:keepNext/>
      <w:spacing w:before="240" w:after="60" w:line="240" w:lineRule="auto"/>
      <w:jc w:val="center"/>
      <w:outlineLvl w:val="0"/>
    </w:pPr>
    <w:rPr>
      <w:rFonts w:ascii="Times New Roman" w:eastAsia="Times New Roman" w:hAnsi="Times New Roman" w:cs="Times New Roman"/>
      <w:kern w:val="28"/>
      <w:sz w:val="36"/>
      <w:szCs w:val="24"/>
      <w:lang w:eastAsia="ru-RU"/>
      <w14:ligatures w14:val="none"/>
    </w:rPr>
  </w:style>
  <w:style w:type="paragraph" w:customStyle="1" w:styleId="ConsPlusNormal">
    <w:name w:val="ConsPlusNormal"/>
    <w:link w:val="ConsPlusNormal0"/>
    <w:rsid w:val="004C1AF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11">
    <w:name w:val="Знак Знак11"/>
    <w:rsid w:val="004C1AF0"/>
    <w:rPr>
      <w:rFonts w:cs="Times New Roman"/>
      <w:sz w:val="24"/>
      <w:lang w:val="ru-RU" w:eastAsia="ru-RU" w:bidi="ar-SA"/>
    </w:rPr>
  </w:style>
  <w:style w:type="paragraph" w:customStyle="1" w:styleId="200">
    <w:name w:val="20"/>
    <w:basedOn w:val="a7"/>
    <w:uiPriority w:val="99"/>
    <w:rsid w:val="004C1AF0"/>
    <w:pPr>
      <w:spacing w:before="104" w:after="104" w:line="240" w:lineRule="auto"/>
      <w:ind w:left="104" w:right="104"/>
    </w:pPr>
    <w:rPr>
      <w:rFonts w:ascii="Times New Roman" w:eastAsia="Times New Roman" w:hAnsi="Times New Roman" w:cs="Times New Roman"/>
      <w:kern w:val="0"/>
      <w:sz w:val="24"/>
      <w:szCs w:val="24"/>
      <w:lang w:eastAsia="ru-RU"/>
      <w14:ligatures w14:val="none"/>
    </w:rPr>
  </w:style>
  <w:style w:type="paragraph" w:customStyle="1" w:styleId="affffa">
    <w:name w:val="Пункт"/>
    <w:basedOn w:val="a7"/>
    <w:rsid w:val="004C1AF0"/>
    <w:pPr>
      <w:tabs>
        <w:tab w:val="num" w:pos="1980"/>
      </w:tabs>
      <w:spacing w:after="0" w:line="240" w:lineRule="auto"/>
      <w:ind w:left="1404" w:hanging="504"/>
      <w:jc w:val="both"/>
    </w:pPr>
    <w:rPr>
      <w:rFonts w:ascii="Times New Roman" w:eastAsia="Times New Roman" w:hAnsi="Times New Roman" w:cs="Times New Roman"/>
      <w:kern w:val="0"/>
      <w:sz w:val="24"/>
      <w:szCs w:val="28"/>
      <w:lang w:eastAsia="ru-RU"/>
      <w14:ligatures w14:val="none"/>
    </w:rPr>
  </w:style>
  <w:style w:type="paragraph" w:customStyle="1" w:styleId="affffb">
    <w:name w:val="Подпункт"/>
    <w:basedOn w:val="affffa"/>
    <w:uiPriority w:val="99"/>
    <w:rsid w:val="004C1AF0"/>
    <w:pPr>
      <w:tabs>
        <w:tab w:val="clear" w:pos="1980"/>
        <w:tab w:val="num" w:pos="2520"/>
      </w:tabs>
      <w:ind w:left="1728" w:hanging="648"/>
    </w:pPr>
  </w:style>
  <w:style w:type="paragraph" w:customStyle="1" w:styleId="affffc">
    <w:name w:val="Таблица шапка"/>
    <w:basedOn w:val="a7"/>
    <w:uiPriority w:val="99"/>
    <w:rsid w:val="004C1AF0"/>
    <w:pPr>
      <w:keepNext/>
      <w:spacing w:before="40" w:after="40" w:line="240" w:lineRule="auto"/>
      <w:ind w:left="57" w:right="57"/>
    </w:pPr>
    <w:rPr>
      <w:rFonts w:ascii="Times New Roman" w:eastAsia="Times New Roman" w:hAnsi="Times New Roman" w:cs="Times New Roman"/>
      <w:kern w:val="0"/>
      <w:sz w:val="18"/>
      <w:szCs w:val="18"/>
      <w:lang w:eastAsia="ru-RU"/>
      <w14:ligatures w14:val="none"/>
    </w:rPr>
  </w:style>
  <w:style w:type="paragraph" w:customStyle="1" w:styleId="affffd">
    <w:name w:val="Таблица текст"/>
    <w:basedOn w:val="a7"/>
    <w:uiPriority w:val="99"/>
    <w:rsid w:val="004C1AF0"/>
    <w:pPr>
      <w:spacing w:before="40" w:after="40" w:line="240" w:lineRule="auto"/>
      <w:ind w:left="57" w:right="57"/>
    </w:pPr>
    <w:rPr>
      <w:rFonts w:ascii="Times New Roman" w:eastAsia="Times New Roman" w:hAnsi="Times New Roman" w:cs="Times New Roman"/>
      <w:kern w:val="0"/>
      <w:lang w:eastAsia="ru-RU"/>
      <w14:ligatures w14:val="none"/>
    </w:rPr>
  </w:style>
  <w:style w:type="paragraph" w:customStyle="1" w:styleId="affffe">
    <w:name w:val="пункт"/>
    <w:basedOn w:val="a7"/>
    <w:uiPriority w:val="99"/>
    <w:qFormat/>
    <w:rsid w:val="004C1AF0"/>
    <w:pPr>
      <w:tabs>
        <w:tab w:val="num" w:pos="1135"/>
      </w:tabs>
      <w:spacing w:before="60" w:after="60" w:line="240" w:lineRule="auto"/>
      <w:ind w:left="-283" w:firstLine="567"/>
    </w:pPr>
    <w:rPr>
      <w:rFonts w:ascii="Times New Roman" w:eastAsia="Times New Roman" w:hAnsi="Times New Roman" w:cs="Times New Roman"/>
      <w:kern w:val="0"/>
      <w:sz w:val="24"/>
      <w:szCs w:val="24"/>
      <w:lang w:eastAsia="ru-RU"/>
      <w14:ligatures w14:val="none"/>
    </w:rPr>
  </w:style>
  <w:style w:type="paragraph" w:styleId="afffff">
    <w:name w:val="Balloon Text"/>
    <w:basedOn w:val="a7"/>
    <w:link w:val="afffff0"/>
    <w:uiPriority w:val="99"/>
    <w:semiHidden/>
    <w:rsid w:val="004C1AF0"/>
    <w:pPr>
      <w:spacing w:after="60" w:line="240" w:lineRule="auto"/>
      <w:jc w:val="both"/>
    </w:pPr>
    <w:rPr>
      <w:rFonts w:ascii="Tahoma" w:eastAsia="Times New Roman" w:hAnsi="Tahoma" w:cs="Tahoma"/>
      <w:kern w:val="0"/>
      <w:sz w:val="16"/>
      <w:szCs w:val="16"/>
      <w:lang w:eastAsia="ru-RU"/>
      <w14:ligatures w14:val="none"/>
    </w:rPr>
  </w:style>
  <w:style w:type="character" w:customStyle="1" w:styleId="afffff0">
    <w:name w:val="Текст выноски Знак"/>
    <w:basedOn w:val="a8"/>
    <w:link w:val="afffff"/>
    <w:uiPriority w:val="99"/>
    <w:semiHidden/>
    <w:rsid w:val="004C1AF0"/>
    <w:rPr>
      <w:rFonts w:ascii="Tahoma" w:eastAsia="Times New Roman" w:hAnsi="Tahoma" w:cs="Tahoma"/>
      <w:kern w:val="0"/>
      <w:sz w:val="16"/>
      <w:szCs w:val="16"/>
      <w:lang w:eastAsia="ru-RU"/>
      <w14:ligatures w14:val="none"/>
    </w:rPr>
  </w:style>
  <w:style w:type="paragraph" w:styleId="afffff1">
    <w:name w:val="footnote text"/>
    <w:basedOn w:val="a7"/>
    <w:link w:val="afffff2"/>
    <w:uiPriority w:val="99"/>
    <w:rsid w:val="004C1AF0"/>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ffff2">
    <w:name w:val="Текст сноски Знак"/>
    <w:basedOn w:val="a8"/>
    <w:link w:val="afffff1"/>
    <w:uiPriority w:val="99"/>
    <w:rsid w:val="004C1AF0"/>
    <w:rPr>
      <w:rFonts w:ascii="Times New Roman" w:eastAsia="Times New Roman" w:hAnsi="Times New Roman" w:cs="Times New Roman"/>
      <w:kern w:val="0"/>
      <w:sz w:val="20"/>
      <w:szCs w:val="20"/>
      <w:lang w:eastAsia="ru-RU"/>
      <w14:ligatures w14:val="none"/>
    </w:rPr>
  </w:style>
  <w:style w:type="table" w:styleId="afffff3">
    <w:name w:val="Table Grid"/>
    <w:basedOn w:val="a9"/>
    <w:uiPriority w:val="59"/>
    <w:rsid w:val="004C1AF0"/>
    <w:pPr>
      <w:spacing w:after="60" w:line="240" w:lineRule="auto"/>
      <w:jc w:val="both"/>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4C1AF0"/>
    <w:rPr>
      <w:color w:val="0000FF"/>
      <w:spacing w:val="0"/>
      <w:u w:val="double"/>
    </w:rPr>
  </w:style>
  <w:style w:type="paragraph" w:customStyle="1" w:styleId="ConsPlusNonformat">
    <w:name w:val="ConsPlusNonformat"/>
    <w:rsid w:val="004C1AF0"/>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C1AF0"/>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customStyle="1" w:styleId="Default">
    <w:name w:val="Default"/>
    <w:uiPriority w:val="99"/>
    <w:rsid w:val="004C1AF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paragraph" w:customStyle="1" w:styleId="3d">
    <w:name w:val="Знак3"/>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customStyle="1" w:styleId="17">
    <w:name w:val="Обычный1"/>
    <w:next w:val="a7"/>
    <w:uiPriority w:val="99"/>
    <w:rsid w:val="004C1AF0"/>
    <w:pPr>
      <w:spacing w:after="0" w:line="320" w:lineRule="exact"/>
      <w:jc w:val="both"/>
    </w:pPr>
    <w:rPr>
      <w:rFonts w:ascii="Times New Roman" w:eastAsia="Times New Roman" w:hAnsi="Times New Roman" w:cs="Times New Roman"/>
      <w:kern w:val="0"/>
      <w:sz w:val="28"/>
      <w:szCs w:val="20"/>
      <w:lang w:eastAsia="ru-RU"/>
      <w14:ligatures w14:val="none"/>
    </w:rPr>
  </w:style>
  <w:style w:type="paragraph" w:customStyle="1" w:styleId="18">
    <w:name w:val="1 Знак Знак Знак Знак Знак Знак Знак Знак Знак Знак Знак Знак Знак Знак Знак Знак"/>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character" w:customStyle="1" w:styleId="spanbodytext21">
    <w:name w:val="span_body_text_21"/>
    <w:rsid w:val="004C1AF0"/>
    <w:rPr>
      <w:rFonts w:cs="Times New Roman"/>
      <w:sz w:val="20"/>
      <w:szCs w:val="20"/>
    </w:rPr>
  </w:style>
  <w:style w:type="paragraph" w:customStyle="1" w:styleId="2f0">
    <w:name w:val="Знак2"/>
    <w:basedOn w:val="a7"/>
    <w:uiPriority w:val="99"/>
    <w:rsid w:val="004C1AF0"/>
    <w:pPr>
      <w:spacing w:line="240" w:lineRule="exact"/>
    </w:pPr>
    <w:rPr>
      <w:rFonts w:ascii="Verdana" w:eastAsia="Times New Roman" w:hAnsi="Verdana" w:cs="Times New Roman"/>
      <w:kern w:val="0"/>
      <w:sz w:val="24"/>
      <w:szCs w:val="24"/>
      <w:lang w:val="en-US"/>
      <w14:ligatures w14:val="none"/>
    </w:rPr>
  </w:style>
  <w:style w:type="paragraph" w:customStyle="1" w:styleId="19">
    <w:name w:val="Абзац списка1"/>
    <w:basedOn w:val="a7"/>
    <w:uiPriority w:val="99"/>
    <w:qFormat/>
    <w:rsid w:val="004C1AF0"/>
    <w:pPr>
      <w:spacing w:after="0" w:line="240" w:lineRule="auto"/>
      <w:ind w:left="720"/>
    </w:pPr>
    <w:rPr>
      <w:rFonts w:ascii="Times New Roman" w:eastAsia="Times New Roman" w:hAnsi="Times New Roman" w:cs="Times New Roman"/>
      <w:kern w:val="0"/>
      <w:sz w:val="20"/>
      <w:szCs w:val="20"/>
      <w:lang w:eastAsia="ru-RU"/>
      <w14:ligatures w14:val="none"/>
    </w:rPr>
  </w:style>
  <w:style w:type="paragraph" w:styleId="afffff4">
    <w:name w:val="Document Map"/>
    <w:basedOn w:val="a7"/>
    <w:link w:val="afffff5"/>
    <w:uiPriority w:val="99"/>
    <w:semiHidden/>
    <w:rsid w:val="004C1AF0"/>
    <w:pPr>
      <w:shd w:val="clear" w:color="auto" w:fill="000080"/>
      <w:spacing w:after="60" w:line="240" w:lineRule="auto"/>
      <w:jc w:val="both"/>
    </w:pPr>
    <w:rPr>
      <w:rFonts w:ascii="Tahoma" w:eastAsia="Times New Roman" w:hAnsi="Tahoma" w:cs="Tahoma"/>
      <w:kern w:val="0"/>
      <w:sz w:val="20"/>
      <w:szCs w:val="20"/>
      <w:lang w:eastAsia="ru-RU"/>
      <w14:ligatures w14:val="none"/>
    </w:rPr>
  </w:style>
  <w:style w:type="character" w:customStyle="1" w:styleId="afffff5">
    <w:name w:val="Схема документа Знак"/>
    <w:basedOn w:val="a8"/>
    <w:link w:val="afffff4"/>
    <w:uiPriority w:val="99"/>
    <w:semiHidden/>
    <w:rsid w:val="004C1AF0"/>
    <w:rPr>
      <w:rFonts w:ascii="Tahoma" w:eastAsia="Times New Roman" w:hAnsi="Tahoma" w:cs="Tahoma"/>
      <w:kern w:val="0"/>
      <w:sz w:val="20"/>
      <w:szCs w:val="20"/>
      <w:shd w:val="clear" w:color="auto" w:fill="000080"/>
      <w:lang w:eastAsia="ru-RU"/>
      <w14:ligatures w14:val="none"/>
    </w:rPr>
  </w:style>
  <w:style w:type="paragraph" w:customStyle="1" w:styleId="afffff6">
    <w:name w:val="Таблица"/>
    <w:basedOn w:val="a7"/>
    <w:uiPriority w:val="99"/>
    <w:rsid w:val="004C1AF0"/>
    <w:pPr>
      <w:spacing w:before="60" w:after="60" w:line="240" w:lineRule="auto"/>
    </w:pPr>
    <w:rPr>
      <w:rFonts w:ascii="Arial" w:eastAsia="Times New Roman" w:hAnsi="Arial" w:cs="Arial"/>
      <w:kern w:val="0"/>
      <w:lang w:eastAsia="ru-RU"/>
      <w14:ligatures w14:val="none"/>
    </w:rPr>
  </w:style>
  <w:style w:type="paragraph" w:customStyle="1" w:styleId="310">
    <w:name w:val="Знак31"/>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customStyle="1" w:styleId="211">
    <w:name w:val="Основной текст с отступом 21"/>
    <w:basedOn w:val="a7"/>
    <w:uiPriority w:val="99"/>
    <w:rsid w:val="004C1AF0"/>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kern w:val="0"/>
      <w:sz w:val="26"/>
      <w:szCs w:val="20"/>
      <w:lang w:eastAsia="ru-RU"/>
      <w14:ligatures w14:val="none"/>
    </w:rPr>
  </w:style>
  <w:style w:type="paragraph" w:customStyle="1" w:styleId="2f1">
    <w:name w:val="Абзац списка2"/>
    <w:basedOn w:val="a7"/>
    <w:link w:val="ListParagraphChar1"/>
    <w:rsid w:val="004C1AF0"/>
    <w:pPr>
      <w:spacing w:after="0" w:line="240" w:lineRule="auto"/>
      <w:ind w:left="708"/>
    </w:pPr>
    <w:rPr>
      <w:rFonts w:ascii="Times New Roman" w:eastAsia="Times New Roman" w:hAnsi="Times New Roman" w:cs="Times New Roman"/>
      <w:kern w:val="0"/>
      <w:sz w:val="24"/>
      <w:szCs w:val="24"/>
      <w:lang w:eastAsia="ru-RU"/>
      <w14:ligatures w14:val="none"/>
    </w:rPr>
  </w:style>
  <w:style w:type="character" w:customStyle="1" w:styleId="ListParagraphChar1">
    <w:name w:val="List Paragraph Char1"/>
    <w:link w:val="2f1"/>
    <w:locked/>
    <w:rsid w:val="004C1AF0"/>
    <w:rPr>
      <w:rFonts w:ascii="Times New Roman" w:eastAsia="Times New Roman" w:hAnsi="Times New Roman" w:cs="Times New Roman"/>
      <w:kern w:val="0"/>
      <w:sz w:val="24"/>
      <w:szCs w:val="24"/>
      <w:lang w:eastAsia="ru-RU"/>
      <w14:ligatures w14:val="none"/>
    </w:rPr>
  </w:style>
  <w:style w:type="paragraph" w:customStyle="1" w:styleId="afffff7">
    <w:name w:val="Стиль"/>
    <w:uiPriority w:val="99"/>
    <w:rsid w:val="004C1AF0"/>
    <w:pPr>
      <w:widowControl w:val="0"/>
      <w:autoSpaceDE w:val="0"/>
      <w:autoSpaceDN w:val="0"/>
      <w:adjustRightInd w:val="0"/>
      <w:spacing w:after="0" w:line="240" w:lineRule="auto"/>
    </w:pPr>
    <w:rPr>
      <w:rFonts w:ascii="Arial" w:eastAsia="Times New Roman" w:hAnsi="Arial" w:cs="Arial"/>
      <w:kern w:val="0"/>
      <w:sz w:val="24"/>
      <w:szCs w:val="24"/>
      <w:lang w:eastAsia="ru-RU"/>
      <w14:ligatures w14:val="none"/>
    </w:rPr>
  </w:style>
  <w:style w:type="paragraph" w:customStyle="1" w:styleId="-">
    <w:name w:val="Контракт-раздел"/>
    <w:basedOn w:val="a7"/>
    <w:next w:val="-0"/>
    <w:uiPriority w:val="99"/>
    <w:rsid w:val="004C1AF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kern w:val="0"/>
      <w:sz w:val="24"/>
      <w:szCs w:val="24"/>
      <w:lang w:eastAsia="ru-RU"/>
      <w14:ligatures w14:val="none"/>
    </w:rPr>
  </w:style>
  <w:style w:type="paragraph" w:customStyle="1" w:styleId="-0">
    <w:name w:val="Контракт-пункт"/>
    <w:basedOn w:val="a7"/>
    <w:uiPriority w:val="99"/>
    <w:rsid w:val="004C1AF0"/>
    <w:pPr>
      <w:tabs>
        <w:tab w:val="num" w:pos="1391"/>
      </w:tabs>
      <w:spacing w:after="0" w:line="240" w:lineRule="auto"/>
      <w:ind w:left="1391" w:hanging="851"/>
      <w:jc w:val="both"/>
    </w:pPr>
    <w:rPr>
      <w:rFonts w:ascii="Times New Roman" w:eastAsia="Times New Roman" w:hAnsi="Times New Roman" w:cs="Times New Roman"/>
      <w:kern w:val="0"/>
      <w:sz w:val="24"/>
      <w:szCs w:val="24"/>
      <w:lang w:eastAsia="ru-RU"/>
      <w14:ligatures w14:val="none"/>
    </w:rPr>
  </w:style>
  <w:style w:type="paragraph" w:customStyle="1" w:styleId="-2">
    <w:name w:val="Контракт-подпункт"/>
    <w:basedOn w:val="a7"/>
    <w:uiPriority w:val="99"/>
    <w:rsid w:val="004C1AF0"/>
    <w:pPr>
      <w:tabs>
        <w:tab w:val="num" w:pos="851"/>
      </w:tabs>
      <w:spacing w:after="0" w:line="240" w:lineRule="auto"/>
      <w:ind w:left="851" w:hanging="851"/>
      <w:jc w:val="both"/>
    </w:pPr>
    <w:rPr>
      <w:rFonts w:ascii="Times New Roman" w:eastAsia="Times New Roman" w:hAnsi="Times New Roman" w:cs="Times New Roman"/>
      <w:kern w:val="0"/>
      <w:sz w:val="24"/>
      <w:szCs w:val="24"/>
      <w:lang w:eastAsia="ru-RU"/>
      <w14:ligatures w14:val="none"/>
    </w:rPr>
  </w:style>
  <w:style w:type="paragraph" w:customStyle="1" w:styleId="afffff8">
    <w:name w:val="обычн БО"/>
    <w:basedOn w:val="a7"/>
    <w:uiPriority w:val="99"/>
    <w:rsid w:val="004C1AF0"/>
    <w:pPr>
      <w:widowControl w:val="0"/>
      <w:spacing w:after="0" w:line="240" w:lineRule="auto"/>
      <w:jc w:val="both"/>
    </w:pPr>
    <w:rPr>
      <w:rFonts w:ascii="Arial" w:eastAsia="Times New Roman" w:hAnsi="Arial" w:cs="Times New Roman"/>
      <w:kern w:val="0"/>
      <w:sz w:val="24"/>
      <w:szCs w:val="20"/>
      <w:lang w:eastAsia="ru-RU"/>
      <w14:ligatures w14:val="none"/>
    </w:rPr>
  </w:style>
  <w:style w:type="paragraph" w:customStyle="1" w:styleId="1a">
    <w:name w:val="Знак1 Знак Знак"/>
    <w:basedOn w:val="a7"/>
    <w:uiPriority w:val="99"/>
    <w:semiHidden/>
    <w:rsid w:val="004C1AF0"/>
    <w:pPr>
      <w:spacing w:line="280" w:lineRule="exact"/>
    </w:pPr>
    <w:rPr>
      <w:rFonts w:ascii="Verdana" w:eastAsia="Times New Roman" w:hAnsi="Verdana" w:cs="Times New Roman"/>
      <w:kern w:val="0"/>
      <w:sz w:val="20"/>
      <w:szCs w:val="20"/>
      <w:lang w:val="en-US"/>
      <w14:ligatures w14:val="none"/>
    </w:rPr>
  </w:style>
  <w:style w:type="paragraph" w:customStyle="1" w:styleId="ConsNormal">
    <w:name w:val="ConsNormal"/>
    <w:uiPriority w:val="99"/>
    <w:rsid w:val="004C1AF0"/>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customStyle="1" w:styleId="afffff9">
    <w:name w:val="Прижатый влево"/>
    <w:basedOn w:val="a7"/>
    <w:next w:val="a7"/>
    <w:uiPriority w:val="99"/>
    <w:rsid w:val="004C1AF0"/>
    <w:pPr>
      <w:autoSpaceDE w:val="0"/>
      <w:autoSpaceDN w:val="0"/>
      <w:adjustRightInd w:val="0"/>
      <w:spacing w:after="0" w:line="240" w:lineRule="auto"/>
    </w:pPr>
    <w:rPr>
      <w:rFonts w:ascii="Arial" w:eastAsia="Times New Roman" w:hAnsi="Arial" w:cs="Times New Roman"/>
      <w:kern w:val="0"/>
      <w:sz w:val="20"/>
      <w:szCs w:val="20"/>
      <w:lang w:eastAsia="ru-RU"/>
      <w14:ligatures w14:val="none"/>
    </w:rPr>
  </w:style>
  <w:style w:type="character" w:customStyle="1" w:styleId="FontStyle36">
    <w:name w:val="Font Style36"/>
    <w:rsid w:val="004C1AF0"/>
    <w:rPr>
      <w:rFonts w:ascii="Times New Roman" w:hAnsi="Times New Roman" w:cs="Times New Roman"/>
      <w:sz w:val="24"/>
      <w:szCs w:val="24"/>
    </w:rPr>
  </w:style>
  <w:style w:type="paragraph" w:customStyle="1" w:styleId="Style1">
    <w:name w:val="Style1"/>
    <w:basedOn w:val="a7"/>
    <w:uiPriority w:val="99"/>
    <w:rsid w:val="004C1AF0"/>
    <w:pPr>
      <w:widowControl w:val="0"/>
      <w:autoSpaceDE w:val="0"/>
      <w:autoSpaceDN w:val="0"/>
      <w:adjustRightInd w:val="0"/>
      <w:spacing w:after="0" w:line="477" w:lineRule="exact"/>
      <w:ind w:firstLine="418"/>
      <w:jc w:val="both"/>
    </w:pPr>
    <w:rPr>
      <w:rFonts w:ascii="Times New Roman" w:eastAsia="Times New Roman" w:hAnsi="Times New Roman" w:cs="Times New Roman"/>
      <w:kern w:val="0"/>
      <w:sz w:val="24"/>
      <w:szCs w:val="24"/>
      <w:lang w:eastAsia="ru-RU"/>
      <w14:ligatures w14:val="none"/>
    </w:rPr>
  </w:style>
  <w:style w:type="character" w:customStyle="1" w:styleId="FontStyle37">
    <w:name w:val="Font Style37"/>
    <w:rsid w:val="004C1AF0"/>
    <w:rPr>
      <w:rFonts w:ascii="Times New Roman" w:hAnsi="Times New Roman" w:cs="Times New Roman"/>
      <w:b/>
      <w:bCs/>
      <w:spacing w:val="10"/>
      <w:sz w:val="24"/>
      <w:szCs w:val="24"/>
    </w:rPr>
  </w:style>
  <w:style w:type="paragraph" w:customStyle="1" w:styleId="ConsPlusTitle">
    <w:name w:val="ConsPlusTitle"/>
    <w:uiPriority w:val="99"/>
    <w:rsid w:val="004C1AF0"/>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customStyle="1" w:styleId="112">
    <w:name w:val="Обычный11"/>
    <w:uiPriority w:val="99"/>
    <w:rsid w:val="004C1AF0"/>
    <w:pPr>
      <w:widowControl w:val="0"/>
      <w:spacing w:before="120" w:after="120" w:line="240" w:lineRule="auto"/>
      <w:ind w:firstLine="567"/>
      <w:jc w:val="both"/>
    </w:pPr>
    <w:rPr>
      <w:rFonts w:ascii="Times New Roman" w:eastAsia="Times New Roman" w:hAnsi="Times New Roman" w:cs="Times New Roman"/>
      <w:kern w:val="0"/>
      <w:sz w:val="24"/>
      <w:szCs w:val="20"/>
      <w:lang w:eastAsia="ru-RU"/>
      <w14:ligatures w14:val="none"/>
    </w:rPr>
  </w:style>
  <w:style w:type="paragraph" w:customStyle="1" w:styleId="55">
    <w:name w:val="Знак5"/>
    <w:basedOn w:val="a7"/>
    <w:uiPriority w:val="99"/>
    <w:rsid w:val="004C1AF0"/>
    <w:pPr>
      <w:spacing w:line="240" w:lineRule="exact"/>
    </w:pPr>
    <w:rPr>
      <w:rFonts w:ascii="Times New Roman" w:eastAsia="Times New Roman" w:hAnsi="Times New Roman" w:cs="Times New Roman"/>
      <w:kern w:val="0"/>
      <w:sz w:val="20"/>
      <w:szCs w:val="20"/>
      <w:lang w:eastAsia="zh-CN"/>
      <w14:ligatures w14:val="none"/>
    </w:rPr>
  </w:style>
  <w:style w:type="paragraph" w:customStyle="1" w:styleId="NormalNumbered">
    <w:name w:val="Normal Numbered"/>
    <w:basedOn w:val="a7"/>
    <w:uiPriority w:val="99"/>
    <w:rsid w:val="004C1AF0"/>
    <w:pPr>
      <w:tabs>
        <w:tab w:val="num" w:pos="360"/>
        <w:tab w:val="left" w:pos="454"/>
        <w:tab w:val="left" w:pos="567"/>
      </w:tabs>
      <w:spacing w:before="40" w:after="40" w:line="240" w:lineRule="auto"/>
      <w:ind w:left="360" w:right="284" w:hanging="360"/>
      <w:jc w:val="both"/>
    </w:pPr>
    <w:rPr>
      <w:rFonts w:ascii="Times New Roman" w:eastAsia="Times New Roman" w:hAnsi="Times New Roman" w:cs="Times New Roman"/>
      <w:kern w:val="0"/>
      <w:sz w:val="24"/>
      <w:szCs w:val="20"/>
      <w14:ligatures w14:val="none"/>
    </w:rPr>
  </w:style>
  <w:style w:type="paragraph" w:customStyle="1" w:styleId="Tabsectionheader">
    <w:name w:val="Tab section header"/>
    <w:basedOn w:val="a7"/>
    <w:uiPriority w:val="99"/>
    <w:rsid w:val="004C1AF0"/>
    <w:pPr>
      <w:keepNext/>
      <w:keepLines/>
      <w:suppressAutoHyphens/>
      <w:spacing w:before="60" w:after="60" w:line="240" w:lineRule="auto"/>
      <w:jc w:val="center"/>
    </w:pPr>
    <w:rPr>
      <w:rFonts w:ascii="Arial" w:eastAsia="Times New Roman" w:hAnsi="Arial" w:cs="Times New Roman"/>
      <w:b/>
      <w:kern w:val="0"/>
      <w:szCs w:val="20"/>
      <w14:ligatures w14:val="none"/>
    </w:rPr>
  </w:style>
  <w:style w:type="paragraph" w:customStyle="1" w:styleId="Tabrows">
    <w:name w:val="Tab rows"/>
    <w:basedOn w:val="a7"/>
    <w:uiPriority w:val="99"/>
    <w:rsid w:val="004C1AF0"/>
    <w:pPr>
      <w:keepLines/>
      <w:spacing w:before="40" w:after="40" w:line="240" w:lineRule="auto"/>
      <w:ind w:left="57"/>
    </w:pPr>
    <w:rPr>
      <w:rFonts w:ascii="Times New Roman" w:eastAsia="Times New Roman" w:hAnsi="Times New Roman" w:cs="Times New Roman"/>
      <w:kern w:val="0"/>
      <w:sz w:val="24"/>
      <w:szCs w:val="20"/>
      <w14:ligatures w14:val="none"/>
    </w:rPr>
  </w:style>
  <w:style w:type="paragraph" w:customStyle="1" w:styleId="afffffa">
    <w:name w:val="Стиль: абзац"/>
    <w:basedOn w:val="a7"/>
    <w:link w:val="afffffb"/>
    <w:rsid w:val="004C1AF0"/>
    <w:pPr>
      <w:widowControl w:val="0"/>
      <w:autoSpaceDE w:val="0"/>
      <w:autoSpaceDN w:val="0"/>
      <w:adjustRightInd w:val="0"/>
      <w:spacing w:after="0" w:line="360" w:lineRule="auto"/>
      <w:ind w:left="34" w:firstLine="709"/>
      <w:jc w:val="both"/>
    </w:pPr>
    <w:rPr>
      <w:rFonts w:ascii="Times New Roman" w:eastAsia="MS Mincho" w:hAnsi="Times New Roman" w:cs="Times New Roman"/>
      <w:kern w:val="0"/>
      <w:sz w:val="20"/>
      <w:szCs w:val="20"/>
      <w:lang w:eastAsia="ja-JP"/>
      <w14:ligatures w14:val="none"/>
    </w:rPr>
  </w:style>
  <w:style w:type="character" w:customStyle="1" w:styleId="afffffb">
    <w:name w:val="Стиль: абзац Знак"/>
    <w:link w:val="afffffa"/>
    <w:locked/>
    <w:rsid w:val="004C1AF0"/>
    <w:rPr>
      <w:rFonts w:ascii="Times New Roman" w:eastAsia="MS Mincho" w:hAnsi="Times New Roman" w:cs="Times New Roman"/>
      <w:kern w:val="0"/>
      <w:sz w:val="20"/>
      <w:szCs w:val="20"/>
      <w:lang w:eastAsia="ja-JP"/>
      <w14:ligatures w14:val="none"/>
    </w:rPr>
  </w:style>
  <w:style w:type="paragraph" w:customStyle="1" w:styleId="afffffc">
    <w:name w:val="Стиль: список"/>
    <w:basedOn w:val="afffffa"/>
    <w:link w:val="afffffd"/>
    <w:rsid w:val="004C1AF0"/>
    <w:pPr>
      <w:tabs>
        <w:tab w:val="num" w:pos="360"/>
        <w:tab w:val="num" w:pos="1209"/>
      </w:tabs>
      <w:ind w:left="1209"/>
    </w:pPr>
  </w:style>
  <w:style w:type="character" w:customStyle="1" w:styleId="afffffd">
    <w:name w:val="Стиль: список Знак"/>
    <w:basedOn w:val="afffffb"/>
    <w:link w:val="afffffc"/>
    <w:locked/>
    <w:rsid w:val="004C1AF0"/>
    <w:rPr>
      <w:rFonts w:ascii="Times New Roman" w:eastAsia="MS Mincho" w:hAnsi="Times New Roman" w:cs="Times New Roman"/>
      <w:kern w:val="0"/>
      <w:sz w:val="20"/>
      <w:szCs w:val="20"/>
      <w:lang w:eastAsia="ja-JP"/>
      <w14:ligatures w14:val="none"/>
    </w:rPr>
  </w:style>
  <w:style w:type="paragraph" w:customStyle="1" w:styleId="1b">
    <w:name w:val="Стиль: Заголовок 1"/>
    <w:basedOn w:val="a7"/>
    <w:link w:val="1c"/>
    <w:rsid w:val="004C1AF0"/>
    <w:pPr>
      <w:widowControl w:val="0"/>
      <w:shd w:val="clear" w:color="auto" w:fill="FFFFFF"/>
      <w:tabs>
        <w:tab w:val="num" w:pos="972"/>
        <w:tab w:val="left" w:pos="2558"/>
      </w:tabs>
      <w:autoSpaceDE w:val="0"/>
      <w:autoSpaceDN w:val="0"/>
      <w:adjustRightInd w:val="0"/>
      <w:spacing w:before="336" w:after="0" w:line="240" w:lineRule="auto"/>
      <w:ind w:left="972" w:hanging="432"/>
      <w:outlineLvl w:val="0"/>
    </w:pPr>
    <w:rPr>
      <w:rFonts w:ascii="Times New Roman" w:eastAsia="MS Mincho" w:hAnsi="Times New Roman" w:cs="Times New Roman"/>
      <w:b/>
      <w:bCs/>
      <w:color w:val="000000"/>
      <w:spacing w:val="-2"/>
      <w:kern w:val="0"/>
      <w:sz w:val="28"/>
      <w:szCs w:val="28"/>
      <w:lang w:eastAsia="ja-JP"/>
      <w14:ligatures w14:val="none"/>
    </w:rPr>
  </w:style>
  <w:style w:type="character" w:customStyle="1" w:styleId="1c">
    <w:name w:val="Стиль: Заголовок 1 Знак"/>
    <w:link w:val="1b"/>
    <w:locked/>
    <w:rsid w:val="004C1AF0"/>
    <w:rPr>
      <w:rFonts w:ascii="Times New Roman" w:eastAsia="MS Mincho" w:hAnsi="Times New Roman" w:cs="Times New Roman"/>
      <w:b/>
      <w:bCs/>
      <w:color w:val="000000"/>
      <w:spacing w:val="-2"/>
      <w:kern w:val="0"/>
      <w:sz w:val="28"/>
      <w:szCs w:val="28"/>
      <w:shd w:val="clear" w:color="auto" w:fill="FFFFFF"/>
      <w:lang w:eastAsia="ja-JP"/>
      <w14:ligatures w14:val="none"/>
    </w:rPr>
  </w:style>
  <w:style w:type="paragraph" w:customStyle="1" w:styleId="56">
    <w:name w:val="Стиль5"/>
    <w:basedOn w:val="afffffc"/>
    <w:link w:val="57"/>
    <w:rsid w:val="004C1AF0"/>
    <w:pPr>
      <w:tabs>
        <w:tab w:val="clear" w:pos="360"/>
      </w:tabs>
      <w:spacing w:line="240" w:lineRule="auto"/>
      <w:ind w:left="1101" w:hanging="561"/>
    </w:pPr>
    <w:rPr>
      <w:b/>
      <w:bCs/>
      <w:sz w:val="24"/>
      <w:szCs w:val="24"/>
    </w:rPr>
  </w:style>
  <w:style w:type="character" w:customStyle="1" w:styleId="57">
    <w:name w:val="Стиль5 Знак"/>
    <w:link w:val="56"/>
    <w:locked/>
    <w:rsid w:val="004C1AF0"/>
    <w:rPr>
      <w:rFonts w:ascii="Times New Roman" w:eastAsia="MS Mincho" w:hAnsi="Times New Roman" w:cs="Times New Roman"/>
      <w:b/>
      <w:bCs/>
      <w:kern w:val="0"/>
      <w:sz w:val="24"/>
      <w:szCs w:val="24"/>
      <w:lang w:eastAsia="ja-JP"/>
      <w14:ligatures w14:val="none"/>
    </w:rPr>
  </w:style>
  <w:style w:type="paragraph" w:customStyle="1" w:styleId="81">
    <w:name w:val="Стиль8"/>
    <w:basedOn w:val="afffffc"/>
    <w:link w:val="82"/>
    <w:rsid w:val="004C1AF0"/>
    <w:pPr>
      <w:spacing w:line="240" w:lineRule="auto"/>
      <w:ind w:left="0" w:firstLine="0"/>
    </w:pPr>
    <w:rPr>
      <w:sz w:val="24"/>
      <w:szCs w:val="24"/>
    </w:rPr>
  </w:style>
  <w:style w:type="character" w:customStyle="1" w:styleId="82">
    <w:name w:val="Стиль8 Знак"/>
    <w:link w:val="81"/>
    <w:locked/>
    <w:rsid w:val="004C1AF0"/>
    <w:rPr>
      <w:rFonts w:ascii="Times New Roman" w:eastAsia="MS Mincho" w:hAnsi="Times New Roman" w:cs="Times New Roman"/>
      <w:kern w:val="0"/>
      <w:sz w:val="24"/>
      <w:szCs w:val="24"/>
      <w:lang w:eastAsia="ja-JP"/>
      <w14:ligatures w14:val="none"/>
    </w:rPr>
  </w:style>
  <w:style w:type="paragraph" w:customStyle="1" w:styleId="91">
    <w:name w:val="Стиль9"/>
    <w:basedOn w:val="afffffc"/>
    <w:uiPriority w:val="99"/>
    <w:rsid w:val="004C1AF0"/>
    <w:pPr>
      <w:tabs>
        <w:tab w:val="num" w:pos="720"/>
      </w:tabs>
      <w:spacing w:line="240" w:lineRule="auto"/>
      <w:ind w:left="1620" w:hanging="360"/>
    </w:pPr>
    <w:rPr>
      <w:spacing w:val="-1"/>
      <w:sz w:val="24"/>
      <w:szCs w:val="24"/>
    </w:rPr>
  </w:style>
  <w:style w:type="paragraph" w:customStyle="1" w:styleId="160">
    <w:name w:val="Стиль16"/>
    <w:basedOn w:val="56"/>
    <w:uiPriority w:val="99"/>
    <w:rsid w:val="004C1AF0"/>
  </w:style>
  <w:style w:type="paragraph" w:customStyle="1" w:styleId="221">
    <w:name w:val="Стиль22"/>
    <w:basedOn w:val="1b"/>
    <w:uiPriority w:val="99"/>
    <w:rsid w:val="004C1AF0"/>
    <w:pPr>
      <w:tabs>
        <w:tab w:val="clear" w:pos="972"/>
        <w:tab w:val="clear" w:pos="2558"/>
        <w:tab w:val="num" w:pos="540"/>
        <w:tab w:val="left" w:pos="900"/>
      </w:tabs>
      <w:ind w:left="540" w:firstLine="0"/>
    </w:pPr>
    <w:rPr>
      <w:sz w:val="32"/>
      <w:szCs w:val="32"/>
    </w:rPr>
  </w:style>
  <w:style w:type="paragraph" w:customStyle="1" w:styleId="Text">
    <w:name w:val="Text"/>
    <w:basedOn w:val="a7"/>
    <w:uiPriority w:val="99"/>
    <w:rsid w:val="004C1AF0"/>
    <w:pPr>
      <w:tabs>
        <w:tab w:val="num" w:pos="870"/>
      </w:tabs>
      <w:spacing w:after="120" w:line="240" w:lineRule="auto"/>
      <w:ind w:left="-30" w:firstLine="420"/>
      <w:jc w:val="both"/>
    </w:pPr>
    <w:rPr>
      <w:rFonts w:ascii="Times New Roman" w:eastAsia="Times New Roman" w:hAnsi="Times New Roman" w:cs="Times New Roman"/>
      <w:kern w:val="0"/>
      <w:sz w:val="24"/>
      <w:szCs w:val="24"/>
      <w14:ligatures w14:val="none"/>
    </w:rPr>
  </w:style>
  <w:style w:type="paragraph" w:customStyle="1" w:styleId="61">
    <w:name w:val="Стиль По ширине Перед:  6 пт"/>
    <w:basedOn w:val="a7"/>
    <w:uiPriority w:val="99"/>
    <w:rsid w:val="004C1AF0"/>
    <w:pPr>
      <w:spacing w:before="120" w:after="0" w:line="240" w:lineRule="auto"/>
      <w:jc w:val="both"/>
    </w:pPr>
    <w:rPr>
      <w:rFonts w:ascii="Times New Roman" w:eastAsia="Times New Roman" w:hAnsi="Times New Roman" w:cs="Times New Roman"/>
      <w:kern w:val="0"/>
      <w:sz w:val="24"/>
      <w:szCs w:val="20"/>
      <w:lang w:eastAsia="ru-RU"/>
      <w14:ligatures w14:val="none"/>
    </w:rPr>
  </w:style>
  <w:style w:type="character" w:styleId="afffffe">
    <w:name w:val="annotation reference"/>
    <w:rsid w:val="004C1AF0"/>
    <w:rPr>
      <w:rFonts w:cs="Times New Roman"/>
      <w:sz w:val="16"/>
      <w:szCs w:val="16"/>
    </w:rPr>
  </w:style>
  <w:style w:type="paragraph" w:customStyle="1" w:styleId="212">
    <w:name w:val="Абзац списка21"/>
    <w:basedOn w:val="a7"/>
    <w:uiPriority w:val="99"/>
    <w:rsid w:val="004C1AF0"/>
    <w:pPr>
      <w:spacing w:after="200" w:line="276" w:lineRule="auto"/>
      <w:ind w:left="720"/>
    </w:pPr>
    <w:rPr>
      <w:rFonts w:ascii="Calibri" w:eastAsia="Times New Roman" w:hAnsi="Calibri" w:cs="Times New Roman"/>
      <w:kern w:val="0"/>
      <w14:ligatures w14:val="none"/>
    </w:rPr>
  </w:style>
  <w:style w:type="paragraph" w:customStyle="1" w:styleId="affffff">
    <w:name w:val="Подподпункт"/>
    <w:basedOn w:val="affffb"/>
    <w:uiPriority w:val="99"/>
    <w:rsid w:val="004C1AF0"/>
    <w:pPr>
      <w:tabs>
        <w:tab w:val="clear" w:pos="2520"/>
        <w:tab w:val="num" w:pos="360"/>
      </w:tabs>
      <w:ind w:left="1134" w:firstLine="0"/>
      <w:jc w:val="left"/>
    </w:pPr>
    <w:rPr>
      <w:szCs w:val="24"/>
    </w:rPr>
  </w:style>
  <w:style w:type="paragraph" w:customStyle="1" w:styleId="Body">
    <w:name w:val="Body"/>
    <w:basedOn w:val="a7"/>
    <w:uiPriority w:val="99"/>
    <w:rsid w:val="004C1AF0"/>
    <w:pPr>
      <w:spacing w:after="0" w:line="360" w:lineRule="atLeast"/>
      <w:ind w:left="284" w:firstLine="851"/>
    </w:pPr>
    <w:rPr>
      <w:rFonts w:ascii="Pragmatica" w:eastAsia="Times New Roman" w:hAnsi="Pragmatica" w:cs="Times New Roman"/>
      <w:kern w:val="0"/>
      <w:sz w:val="24"/>
      <w:szCs w:val="24"/>
      <w:lang w:eastAsia="ru-RU"/>
      <w14:ligatures w14:val="none"/>
    </w:rPr>
  </w:style>
  <w:style w:type="paragraph" w:styleId="3e">
    <w:name w:val="toc 3"/>
    <w:basedOn w:val="a7"/>
    <w:next w:val="a7"/>
    <w:autoRedefine/>
    <w:uiPriority w:val="39"/>
    <w:qFormat/>
    <w:rsid w:val="004C1AF0"/>
    <w:pPr>
      <w:spacing w:after="100" w:line="276" w:lineRule="auto"/>
      <w:ind w:left="440"/>
    </w:pPr>
    <w:rPr>
      <w:rFonts w:ascii="Calibri" w:eastAsia="Times New Roman" w:hAnsi="Calibri" w:cs="Times New Roman"/>
      <w:kern w:val="0"/>
      <w:lang w:eastAsia="ru-RU"/>
      <w14:ligatures w14:val="none"/>
    </w:rPr>
  </w:style>
  <w:style w:type="paragraph" w:styleId="46">
    <w:name w:val="toc 4"/>
    <w:basedOn w:val="a7"/>
    <w:next w:val="a7"/>
    <w:autoRedefine/>
    <w:uiPriority w:val="39"/>
    <w:qFormat/>
    <w:rsid w:val="004C1AF0"/>
    <w:pPr>
      <w:spacing w:after="100" w:line="276" w:lineRule="auto"/>
      <w:ind w:left="660"/>
    </w:pPr>
    <w:rPr>
      <w:rFonts w:ascii="Calibri" w:eastAsia="Times New Roman" w:hAnsi="Calibri" w:cs="Times New Roman"/>
      <w:kern w:val="0"/>
      <w:lang w:eastAsia="ru-RU"/>
      <w14:ligatures w14:val="none"/>
    </w:rPr>
  </w:style>
  <w:style w:type="paragraph" w:styleId="58">
    <w:name w:val="toc 5"/>
    <w:basedOn w:val="a7"/>
    <w:next w:val="a7"/>
    <w:autoRedefine/>
    <w:uiPriority w:val="39"/>
    <w:qFormat/>
    <w:rsid w:val="004C1AF0"/>
    <w:pPr>
      <w:spacing w:after="100" w:line="276" w:lineRule="auto"/>
      <w:ind w:left="880"/>
    </w:pPr>
    <w:rPr>
      <w:rFonts w:ascii="Calibri" w:eastAsia="Times New Roman" w:hAnsi="Calibri" w:cs="Times New Roman"/>
      <w:kern w:val="0"/>
      <w:lang w:eastAsia="ru-RU"/>
      <w14:ligatures w14:val="none"/>
    </w:rPr>
  </w:style>
  <w:style w:type="paragraph" w:styleId="62">
    <w:name w:val="toc 6"/>
    <w:basedOn w:val="a7"/>
    <w:next w:val="a7"/>
    <w:autoRedefine/>
    <w:uiPriority w:val="39"/>
    <w:qFormat/>
    <w:rsid w:val="004C1AF0"/>
    <w:pPr>
      <w:spacing w:after="100" w:line="276" w:lineRule="auto"/>
      <w:ind w:left="1100"/>
    </w:pPr>
    <w:rPr>
      <w:rFonts w:ascii="Calibri" w:eastAsia="Times New Roman" w:hAnsi="Calibri" w:cs="Times New Roman"/>
      <w:kern w:val="0"/>
      <w:lang w:eastAsia="ru-RU"/>
      <w14:ligatures w14:val="none"/>
    </w:rPr>
  </w:style>
  <w:style w:type="paragraph" w:styleId="71">
    <w:name w:val="toc 7"/>
    <w:basedOn w:val="a7"/>
    <w:next w:val="a7"/>
    <w:autoRedefine/>
    <w:uiPriority w:val="39"/>
    <w:qFormat/>
    <w:rsid w:val="004C1AF0"/>
    <w:pPr>
      <w:spacing w:after="100" w:line="276" w:lineRule="auto"/>
      <w:ind w:left="1320"/>
    </w:pPr>
    <w:rPr>
      <w:rFonts w:ascii="Calibri" w:eastAsia="Times New Roman" w:hAnsi="Calibri" w:cs="Times New Roman"/>
      <w:kern w:val="0"/>
      <w:lang w:eastAsia="ru-RU"/>
      <w14:ligatures w14:val="none"/>
    </w:rPr>
  </w:style>
  <w:style w:type="paragraph" w:styleId="83">
    <w:name w:val="toc 8"/>
    <w:basedOn w:val="a7"/>
    <w:next w:val="a7"/>
    <w:autoRedefine/>
    <w:uiPriority w:val="39"/>
    <w:qFormat/>
    <w:rsid w:val="004C1AF0"/>
    <w:pPr>
      <w:spacing w:after="100" w:line="276" w:lineRule="auto"/>
      <w:ind w:left="1540"/>
    </w:pPr>
    <w:rPr>
      <w:rFonts w:ascii="Calibri" w:eastAsia="Times New Roman" w:hAnsi="Calibri" w:cs="Times New Roman"/>
      <w:kern w:val="0"/>
      <w:lang w:eastAsia="ru-RU"/>
      <w14:ligatures w14:val="none"/>
    </w:rPr>
  </w:style>
  <w:style w:type="paragraph" w:styleId="92">
    <w:name w:val="toc 9"/>
    <w:basedOn w:val="a7"/>
    <w:next w:val="a7"/>
    <w:autoRedefine/>
    <w:uiPriority w:val="39"/>
    <w:qFormat/>
    <w:rsid w:val="004C1AF0"/>
    <w:pPr>
      <w:spacing w:after="100" w:line="276" w:lineRule="auto"/>
      <w:ind w:left="1760"/>
    </w:pPr>
    <w:rPr>
      <w:rFonts w:ascii="Calibri" w:eastAsia="Times New Roman" w:hAnsi="Calibri" w:cs="Times New Roman"/>
      <w:kern w:val="0"/>
      <w:lang w:eastAsia="ru-RU"/>
      <w14:ligatures w14:val="none"/>
    </w:rPr>
  </w:style>
  <w:style w:type="paragraph" w:customStyle="1" w:styleId="1d">
    <w:name w:val="Заголовок оглавления1"/>
    <w:basedOn w:val="11"/>
    <w:next w:val="a7"/>
    <w:uiPriority w:val="99"/>
    <w:rsid w:val="004C1AF0"/>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customStyle="1" w:styleId="113">
    <w:name w:val="Заголовок 11"/>
    <w:uiPriority w:val="99"/>
    <w:rsid w:val="004C1AF0"/>
    <w:pPr>
      <w:keepNext/>
      <w:spacing w:before="120" w:after="120" w:line="240" w:lineRule="auto"/>
      <w:jc w:val="center"/>
      <w:outlineLvl w:val="0"/>
    </w:pPr>
    <w:rPr>
      <w:rFonts w:ascii="Times New Roman" w:eastAsia="Times New Roman" w:hAnsi="Times New Roman" w:cs="Times New Roman"/>
      <w:b/>
      <w:bCs/>
      <w:kern w:val="28"/>
      <w:sz w:val="20"/>
      <w:szCs w:val="20"/>
      <w:lang w:eastAsia="ru-RU"/>
      <w14:ligatures w14:val="none"/>
    </w:rPr>
  </w:style>
  <w:style w:type="paragraph" w:customStyle="1" w:styleId="2f2">
    <w:name w:val="Обычный2"/>
    <w:next w:val="a7"/>
    <w:uiPriority w:val="99"/>
    <w:rsid w:val="004C1AF0"/>
    <w:pPr>
      <w:spacing w:after="0" w:line="320" w:lineRule="exact"/>
      <w:jc w:val="both"/>
    </w:pPr>
    <w:rPr>
      <w:rFonts w:ascii="Times New Roman" w:eastAsia="Times New Roman" w:hAnsi="Times New Roman" w:cs="Times New Roman"/>
      <w:kern w:val="0"/>
      <w:sz w:val="28"/>
      <w:szCs w:val="20"/>
      <w:lang w:eastAsia="ru-RU"/>
      <w14:ligatures w14:val="none"/>
    </w:rPr>
  </w:style>
  <w:style w:type="character" w:customStyle="1" w:styleId="280">
    <w:name w:val="Знак Знак28"/>
    <w:rsid w:val="004C1AF0"/>
    <w:rPr>
      <w:rFonts w:ascii="Arial" w:hAnsi="Arial" w:cs="Times New Roman"/>
      <w:sz w:val="20"/>
      <w:szCs w:val="20"/>
      <w:lang w:eastAsia="ru-RU"/>
    </w:rPr>
  </w:style>
  <w:style w:type="character" w:customStyle="1" w:styleId="201">
    <w:name w:val="Знак Знак20"/>
    <w:rsid w:val="004C1AF0"/>
    <w:rPr>
      <w:rFonts w:ascii="Arial" w:hAnsi="Arial" w:cs="Times New Roman"/>
      <w:b/>
      <w:kern w:val="28"/>
      <w:sz w:val="20"/>
      <w:szCs w:val="20"/>
      <w:lang w:eastAsia="ru-RU"/>
    </w:rPr>
  </w:style>
  <w:style w:type="character" w:customStyle="1" w:styleId="161">
    <w:name w:val="Знак Знак16"/>
    <w:rsid w:val="004C1AF0"/>
    <w:rPr>
      <w:rFonts w:ascii="Arial" w:hAnsi="Arial" w:cs="Times New Roman"/>
      <w:noProof/>
      <w:sz w:val="20"/>
      <w:szCs w:val="20"/>
      <w:lang w:eastAsia="ru-RU"/>
    </w:rPr>
  </w:style>
  <w:style w:type="character" w:customStyle="1" w:styleId="150">
    <w:name w:val="Знак Знак15"/>
    <w:rsid w:val="004C1AF0"/>
    <w:rPr>
      <w:rFonts w:ascii="Times New Roman" w:hAnsi="Times New Roman" w:cs="Times New Roman"/>
      <w:noProof/>
      <w:sz w:val="20"/>
      <w:szCs w:val="20"/>
      <w:lang w:eastAsia="ru-RU"/>
    </w:rPr>
  </w:style>
  <w:style w:type="character" w:customStyle="1" w:styleId="140">
    <w:name w:val="Знак Знак14"/>
    <w:rsid w:val="004C1AF0"/>
    <w:rPr>
      <w:rFonts w:ascii="Times New Roman" w:hAnsi="Times New Roman" w:cs="Times New Roman"/>
      <w:b/>
      <w:i/>
      <w:sz w:val="24"/>
      <w:szCs w:val="24"/>
      <w:lang w:eastAsia="ru-RU"/>
    </w:rPr>
  </w:style>
  <w:style w:type="character" w:customStyle="1" w:styleId="130">
    <w:name w:val="Знак Знак13"/>
    <w:rsid w:val="004C1AF0"/>
    <w:rPr>
      <w:rFonts w:ascii="Courier New" w:hAnsi="Courier New" w:cs="Courier New"/>
      <w:sz w:val="20"/>
      <w:szCs w:val="20"/>
      <w:lang w:eastAsia="ru-RU"/>
    </w:rPr>
  </w:style>
  <w:style w:type="paragraph" w:customStyle="1" w:styleId="1e">
    <w:name w:val="Текст1"/>
    <w:basedOn w:val="a7"/>
    <w:uiPriority w:val="99"/>
    <w:rsid w:val="004C1AF0"/>
    <w:pPr>
      <w:suppressAutoHyphens/>
      <w:spacing w:after="0" w:line="240" w:lineRule="auto"/>
    </w:pPr>
    <w:rPr>
      <w:rFonts w:ascii="Courier New" w:eastAsia="Times New Roman" w:hAnsi="Courier New" w:cs="Times New Roman"/>
      <w:kern w:val="0"/>
      <w:sz w:val="20"/>
      <w:szCs w:val="20"/>
      <w:lang w:eastAsia="ar-SA"/>
      <w14:ligatures w14:val="none"/>
    </w:rPr>
  </w:style>
  <w:style w:type="paragraph" w:customStyle="1" w:styleId="213">
    <w:name w:val="Список 21"/>
    <w:basedOn w:val="a7"/>
    <w:uiPriority w:val="99"/>
    <w:rsid w:val="004C1AF0"/>
    <w:pPr>
      <w:suppressAutoHyphens/>
      <w:spacing w:after="0" w:line="240" w:lineRule="auto"/>
      <w:ind w:left="566" w:hanging="283"/>
    </w:pPr>
    <w:rPr>
      <w:rFonts w:ascii="Times New Roman" w:eastAsia="Times New Roman" w:hAnsi="Times New Roman" w:cs="Times New Roman"/>
      <w:kern w:val="0"/>
      <w:sz w:val="20"/>
      <w:szCs w:val="20"/>
      <w:lang w:eastAsia="ar-SA"/>
      <w14:ligatures w14:val="none"/>
    </w:rPr>
  </w:style>
  <w:style w:type="paragraph" w:customStyle="1" w:styleId="1f">
    <w:name w:val="Маркированный список1"/>
    <w:basedOn w:val="a7"/>
    <w:uiPriority w:val="99"/>
    <w:rsid w:val="004C1AF0"/>
    <w:pPr>
      <w:tabs>
        <w:tab w:val="left" w:pos="0"/>
      </w:tabs>
      <w:suppressAutoHyphens/>
      <w:spacing w:after="0" w:line="240" w:lineRule="auto"/>
      <w:jc w:val="both"/>
    </w:pPr>
    <w:rPr>
      <w:rFonts w:ascii="Times New Roman" w:eastAsia="Times New Roman" w:hAnsi="Times New Roman" w:cs="Times New Roman"/>
      <w:b/>
      <w:kern w:val="0"/>
      <w:sz w:val="20"/>
      <w:szCs w:val="20"/>
      <w:lang w:eastAsia="ar-SA"/>
      <w14:ligatures w14:val="none"/>
    </w:rPr>
  </w:style>
  <w:style w:type="paragraph" w:customStyle="1" w:styleId="3f">
    <w:name w:val="Абзац списка3"/>
    <w:basedOn w:val="a7"/>
    <w:link w:val="ListParagraphChar"/>
    <w:rsid w:val="004C1AF0"/>
    <w:pPr>
      <w:spacing w:after="0" w:line="240" w:lineRule="auto"/>
      <w:ind w:left="720"/>
    </w:pPr>
    <w:rPr>
      <w:rFonts w:ascii="Times New Roman" w:eastAsia="Times New Roman" w:hAnsi="Times New Roman" w:cs="Times New Roman"/>
      <w:kern w:val="0"/>
      <w:sz w:val="24"/>
      <w:szCs w:val="24"/>
      <w:lang w:eastAsia="ru-RU"/>
      <w14:ligatures w14:val="none"/>
    </w:rPr>
  </w:style>
  <w:style w:type="character" w:customStyle="1" w:styleId="ListParagraphChar">
    <w:name w:val="List Paragraph Char"/>
    <w:link w:val="3f"/>
    <w:locked/>
    <w:rsid w:val="004C1AF0"/>
    <w:rPr>
      <w:rFonts w:ascii="Times New Roman" w:eastAsia="Times New Roman" w:hAnsi="Times New Roman" w:cs="Times New Roman"/>
      <w:kern w:val="0"/>
      <w:sz w:val="24"/>
      <w:szCs w:val="24"/>
      <w:lang w:eastAsia="ru-RU"/>
      <w14:ligatures w14:val="none"/>
    </w:rPr>
  </w:style>
  <w:style w:type="paragraph" w:customStyle="1" w:styleId="affffff0">
    <w:name w:val="Текст основной"/>
    <w:link w:val="affffff1"/>
    <w:rsid w:val="004C1AF0"/>
    <w:pPr>
      <w:spacing w:after="0" w:line="288" w:lineRule="auto"/>
      <w:ind w:firstLine="720"/>
      <w:jc w:val="both"/>
    </w:pPr>
    <w:rPr>
      <w:rFonts w:ascii="Times New Roman" w:eastAsia="Times New Roman" w:hAnsi="Times New Roman" w:cs="Times New Roman"/>
      <w:kern w:val="0"/>
      <w:sz w:val="28"/>
      <w:szCs w:val="28"/>
      <w:lang w:eastAsia="ru-RU"/>
      <w14:ligatures w14:val="none"/>
    </w:rPr>
  </w:style>
  <w:style w:type="character" w:customStyle="1" w:styleId="affffff1">
    <w:name w:val="Текст основной Знак"/>
    <w:link w:val="affffff0"/>
    <w:locked/>
    <w:rsid w:val="004C1AF0"/>
    <w:rPr>
      <w:rFonts w:ascii="Times New Roman" w:eastAsia="Times New Roman" w:hAnsi="Times New Roman" w:cs="Times New Roman"/>
      <w:kern w:val="0"/>
      <w:sz w:val="28"/>
      <w:szCs w:val="28"/>
      <w:lang w:eastAsia="ru-RU"/>
      <w14:ligatures w14:val="none"/>
    </w:rPr>
  </w:style>
  <w:style w:type="paragraph" w:customStyle="1" w:styleId="Mark1">
    <w:name w:val="Mark 1"/>
    <w:basedOn w:val="afc"/>
    <w:uiPriority w:val="99"/>
    <w:rsid w:val="004C1AF0"/>
    <w:pPr>
      <w:widowControl/>
      <w:tabs>
        <w:tab w:val="left" w:pos="709"/>
        <w:tab w:val="left" w:pos="9230"/>
      </w:tabs>
      <w:suppressAutoHyphens/>
      <w:spacing w:before="120"/>
      <w:ind w:left="714" w:hanging="357"/>
      <w:jc w:val="left"/>
    </w:pPr>
  </w:style>
  <w:style w:type="paragraph" w:customStyle="1" w:styleId="Paragraph">
    <w:name w:val="Paragraph"/>
    <w:basedOn w:val="a7"/>
    <w:link w:val="Paragraph0"/>
    <w:rsid w:val="004C1AF0"/>
    <w:pPr>
      <w:suppressAutoHyphens/>
      <w:spacing w:before="120" w:after="120" w:line="240" w:lineRule="auto"/>
      <w:ind w:firstLine="709"/>
      <w:jc w:val="both"/>
    </w:pPr>
    <w:rPr>
      <w:rFonts w:ascii="Times New Roman" w:eastAsia="Times New Roman" w:hAnsi="Times New Roman" w:cs="Times New Roman"/>
      <w:kern w:val="0"/>
      <w:sz w:val="24"/>
      <w:szCs w:val="24"/>
      <w:lang w:eastAsia="ru-RU"/>
      <w14:ligatures w14:val="none"/>
    </w:rPr>
  </w:style>
  <w:style w:type="character" w:customStyle="1" w:styleId="Paragraph0">
    <w:name w:val="Paragraph Знак"/>
    <w:link w:val="Paragraph"/>
    <w:locked/>
    <w:rsid w:val="004C1AF0"/>
    <w:rPr>
      <w:rFonts w:ascii="Times New Roman" w:eastAsia="Times New Roman" w:hAnsi="Times New Roman" w:cs="Times New Roman"/>
      <w:kern w:val="0"/>
      <w:sz w:val="24"/>
      <w:szCs w:val="24"/>
      <w:lang w:eastAsia="ru-RU"/>
      <w14:ligatures w14:val="none"/>
    </w:rPr>
  </w:style>
  <w:style w:type="paragraph" w:customStyle="1" w:styleId="Level1">
    <w:name w:val="Level 1"/>
    <w:basedOn w:val="11"/>
    <w:next w:val="Paragraph"/>
    <w:uiPriority w:val="99"/>
    <w:rsid w:val="004C1AF0"/>
    <w:pPr>
      <w:tabs>
        <w:tab w:val="num" w:pos="432"/>
        <w:tab w:val="num" w:pos="570"/>
        <w:tab w:val="left" w:pos="9230"/>
      </w:tabs>
      <w:suppressAutoHyphens/>
      <w:spacing w:before="240" w:after="60" w:line="240" w:lineRule="auto"/>
      <w:ind w:left="675" w:hanging="675"/>
    </w:pPr>
    <w:rPr>
      <w:rFonts w:ascii="Times New Roman" w:eastAsia="Times New Roman" w:hAnsi="Times New Roman" w:cs="Arial"/>
      <w:b/>
      <w:bCs/>
      <w:color w:val="auto"/>
      <w:kern w:val="32"/>
      <w:sz w:val="32"/>
      <w:szCs w:val="32"/>
      <w:lang w:eastAsia="ru-RU"/>
      <w14:ligatures w14:val="none"/>
    </w:rPr>
  </w:style>
  <w:style w:type="paragraph" w:customStyle="1" w:styleId="Level2">
    <w:name w:val="Level 2"/>
    <w:basedOn w:val="2"/>
    <w:next w:val="Paragraph"/>
    <w:uiPriority w:val="99"/>
    <w:rsid w:val="004C1AF0"/>
    <w:pPr>
      <w:keepLines w:val="0"/>
      <w:tabs>
        <w:tab w:val="num" w:pos="576"/>
      </w:tabs>
      <w:suppressAutoHyphens/>
      <w:spacing w:before="240" w:after="60" w:line="240" w:lineRule="auto"/>
      <w:ind w:left="720" w:hanging="720"/>
    </w:pPr>
    <w:rPr>
      <w:rFonts w:ascii="Times New Roman" w:eastAsia="Times New Roman" w:hAnsi="Times New Roman" w:cs="Arial"/>
      <w:b/>
      <w:bCs/>
      <w:iCs/>
      <w:color w:val="auto"/>
      <w:kern w:val="0"/>
      <w:sz w:val="28"/>
      <w:szCs w:val="28"/>
      <w:lang w:eastAsia="ru-RU"/>
      <w14:ligatures w14:val="none"/>
    </w:rPr>
  </w:style>
  <w:style w:type="paragraph" w:customStyle="1" w:styleId="Level3">
    <w:name w:val="Level 3"/>
    <w:basedOn w:val="3"/>
    <w:next w:val="Paragraph"/>
    <w:uiPriority w:val="99"/>
    <w:rsid w:val="004C1AF0"/>
    <w:pPr>
      <w:keepLines w:val="0"/>
      <w:tabs>
        <w:tab w:val="num" w:pos="720"/>
      </w:tabs>
      <w:suppressAutoHyphens/>
      <w:spacing w:before="240" w:after="120" w:line="240" w:lineRule="auto"/>
      <w:ind w:left="720" w:hanging="720"/>
    </w:pPr>
    <w:rPr>
      <w:rFonts w:ascii="Times New Roman" w:eastAsia="Times New Roman" w:hAnsi="Times New Roman" w:cs="Arial"/>
      <w:b/>
      <w:bCs/>
      <w:color w:val="auto"/>
      <w:kern w:val="0"/>
      <w:sz w:val="26"/>
      <w:szCs w:val="26"/>
      <w:lang w:eastAsia="ru-RU"/>
      <w14:ligatures w14:val="none"/>
    </w:rPr>
  </w:style>
  <w:style w:type="paragraph" w:customStyle="1" w:styleId="Level4">
    <w:name w:val="Level 4"/>
    <w:basedOn w:val="4"/>
    <w:next w:val="Paragraph"/>
    <w:uiPriority w:val="99"/>
    <w:rsid w:val="004C1AF0"/>
    <w:pPr>
      <w:tabs>
        <w:tab w:val="num" w:pos="864"/>
        <w:tab w:val="num" w:pos="1080"/>
      </w:tabs>
      <w:suppressAutoHyphens/>
      <w:spacing w:before="240" w:after="120" w:line="240" w:lineRule="auto"/>
      <w:ind w:left="864" w:hanging="1080"/>
    </w:pPr>
    <w:rPr>
      <w:rFonts w:ascii="Times New Roman" w:eastAsia="Times New Roman" w:hAnsi="Times New Roman" w:cs="Times New Roman"/>
      <w:b/>
      <w:bCs/>
      <w:i w:val="0"/>
      <w:iCs w:val="0"/>
      <w:color w:val="auto"/>
      <w:kern w:val="0"/>
      <w:sz w:val="24"/>
      <w:szCs w:val="28"/>
      <w:lang w:eastAsia="ru-RU"/>
      <w14:ligatures w14:val="none"/>
    </w:rPr>
  </w:style>
  <w:style w:type="character" w:customStyle="1" w:styleId="FontStyle45">
    <w:name w:val="Font Style45"/>
    <w:rsid w:val="004C1AF0"/>
    <w:rPr>
      <w:rFonts w:ascii="Times New Roman" w:hAnsi="Times New Roman" w:cs="Times New Roman"/>
      <w:sz w:val="22"/>
      <w:szCs w:val="22"/>
    </w:rPr>
  </w:style>
  <w:style w:type="paragraph" w:customStyle="1" w:styleId="Style28">
    <w:name w:val="Style28"/>
    <w:basedOn w:val="a7"/>
    <w:uiPriority w:val="99"/>
    <w:rsid w:val="004C1AF0"/>
    <w:pPr>
      <w:widowControl w:val="0"/>
      <w:autoSpaceDE w:val="0"/>
      <w:autoSpaceDN w:val="0"/>
      <w:adjustRightInd w:val="0"/>
      <w:spacing w:after="0" w:line="331" w:lineRule="exact"/>
      <w:ind w:firstLine="360"/>
      <w:jc w:val="both"/>
    </w:pPr>
    <w:rPr>
      <w:rFonts w:ascii="Times New Roman" w:eastAsia="Times New Roman" w:hAnsi="Times New Roman" w:cs="Times New Roman"/>
      <w:kern w:val="0"/>
      <w:sz w:val="24"/>
      <w:szCs w:val="24"/>
      <w:lang w:eastAsia="ru-RU"/>
      <w14:ligatures w14:val="none"/>
    </w:rPr>
  </w:style>
  <w:style w:type="paragraph" w:customStyle="1" w:styleId="311">
    <w:name w:val="Абзац списка31"/>
    <w:basedOn w:val="a7"/>
    <w:uiPriority w:val="99"/>
    <w:rsid w:val="004C1AF0"/>
    <w:pPr>
      <w:suppressAutoHyphens/>
      <w:spacing w:after="0" w:line="240" w:lineRule="auto"/>
      <w:ind w:left="720"/>
    </w:pPr>
    <w:rPr>
      <w:rFonts w:ascii="Times New Roman" w:eastAsia="Times New Roman" w:hAnsi="Times New Roman" w:cs="Times New Roman"/>
      <w:kern w:val="1"/>
      <w:sz w:val="24"/>
      <w:szCs w:val="24"/>
      <w:lang w:eastAsia="ar-SA"/>
      <w14:ligatures w14:val="none"/>
    </w:rPr>
  </w:style>
  <w:style w:type="character" w:customStyle="1" w:styleId="apple-style-span">
    <w:name w:val="apple-style-span"/>
    <w:rsid w:val="004C1AF0"/>
    <w:rPr>
      <w:rFonts w:cs="Times New Roman"/>
    </w:rPr>
  </w:style>
  <w:style w:type="paragraph" w:customStyle="1" w:styleId="Mark2">
    <w:name w:val="Mark 2"/>
    <w:basedOn w:val="25"/>
    <w:uiPriority w:val="99"/>
    <w:rsid w:val="004C1AF0"/>
    <w:pPr>
      <w:tabs>
        <w:tab w:val="clear" w:pos="643"/>
        <w:tab w:val="left" w:pos="709"/>
      </w:tabs>
      <w:suppressAutoHyphens/>
      <w:spacing w:before="120"/>
      <w:ind w:left="1066" w:hanging="357"/>
      <w:jc w:val="left"/>
    </w:pPr>
    <w:rPr>
      <w:szCs w:val="24"/>
    </w:rPr>
  </w:style>
  <w:style w:type="paragraph" w:styleId="affffff2">
    <w:name w:val="annotation text"/>
    <w:basedOn w:val="a7"/>
    <w:link w:val="affffff3"/>
    <w:uiPriority w:val="99"/>
    <w:rsid w:val="004C1AF0"/>
    <w:pPr>
      <w:spacing w:after="6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fffff3">
    <w:name w:val="Текст примечания Знак"/>
    <w:basedOn w:val="a8"/>
    <w:link w:val="affffff2"/>
    <w:uiPriority w:val="99"/>
    <w:rsid w:val="004C1AF0"/>
    <w:rPr>
      <w:rFonts w:ascii="Times New Roman" w:eastAsia="Times New Roman" w:hAnsi="Times New Roman" w:cs="Times New Roman"/>
      <w:kern w:val="0"/>
      <w:sz w:val="20"/>
      <w:szCs w:val="20"/>
      <w:lang w:eastAsia="ru-RU"/>
      <w14:ligatures w14:val="none"/>
    </w:rPr>
  </w:style>
  <w:style w:type="paragraph" w:styleId="affffff4">
    <w:name w:val="annotation subject"/>
    <w:basedOn w:val="affffff2"/>
    <w:next w:val="affffff2"/>
    <w:link w:val="affffff5"/>
    <w:uiPriority w:val="99"/>
    <w:rsid w:val="004C1AF0"/>
    <w:rPr>
      <w:b/>
      <w:bCs/>
    </w:rPr>
  </w:style>
  <w:style w:type="character" w:customStyle="1" w:styleId="affffff5">
    <w:name w:val="Тема примечания Знак"/>
    <w:basedOn w:val="affffff3"/>
    <w:link w:val="affffff4"/>
    <w:uiPriority w:val="99"/>
    <w:rsid w:val="004C1AF0"/>
    <w:rPr>
      <w:rFonts w:ascii="Times New Roman" w:eastAsia="Times New Roman" w:hAnsi="Times New Roman" w:cs="Times New Roman"/>
      <w:b/>
      <w:bCs/>
      <w:kern w:val="0"/>
      <w:sz w:val="20"/>
      <w:szCs w:val="20"/>
      <w:lang w:eastAsia="ru-RU"/>
      <w14:ligatures w14:val="none"/>
    </w:rPr>
  </w:style>
  <w:style w:type="paragraph" w:customStyle="1" w:styleId="1f0">
    <w:name w:val="Рецензия1"/>
    <w:hidden/>
    <w:uiPriority w:val="99"/>
    <w:semiHidden/>
    <w:rsid w:val="004C1AF0"/>
    <w:pPr>
      <w:spacing w:after="0" w:line="240" w:lineRule="auto"/>
    </w:pPr>
    <w:rPr>
      <w:rFonts w:ascii="Times New Roman" w:eastAsia="Times New Roman" w:hAnsi="Times New Roman" w:cs="Times New Roman"/>
      <w:kern w:val="0"/>
      <w:sz w:val="24"/>
      <w:szCs w:val="24"/>
      <w:lang w:eastAsia="ru-RU"/>
      <w14:ligatures w14:val="none"/>
    </w:rPr>
  </w:style>
  <w:style w:type="character" w:styleId="affffff6">
    <w:name w:val="footnote reference"/>
    <w:uiPriority w:val="99"/>
    <w:unhideWhenUsed/>
    <w:rsid w:val="004C1AF0"/>
    <w:rPr>
      <w:vertAlign w:val="superscript"/>
    </w:rPr>
  </w:style>
  <w:style w:type="paragraph" w:customStyle="1" w:styleId="affffff7">
    <w:name w:val="Îáû÷íûé"/>
    <w:uiPriority w:val="99"/>
    <w:rsid w:val="004C1AF0"/>
    <w:pPr>
      <w:spacing w:after="0" w:line="240" w:lineRule="auto"/>
    </w:pPr>
    <w:rPr>
      <w:rFonts w:ascii="Times New Roman" w:eastAsia="Times New Roman" w:hAnsi="Times New Roman" w:cs="Times New Roman"/>
      <w:kern w:val="0"/>
      <w:sz w:val="20"/>
      <w:szCs w:val="20"/>
      <w:lang w:eastAsia="ru-RU"/>
      <w14:ligatures w14:val="none"/>
    </w:rPr>
  </w:style>
  <w:style w:type="paragraph" w:customStyle="1" w:styleId="affffff8">
    <w:name w:val="втяжка"/>
    <w:basedOn w:val="a7"/>
    <w:next w:val="a7"/>
    <w:uiPriority w:val="99"/>
    <w:rsid w:val="004C1AF0"/>
    <w:pPr>
      <w:tabs>
        <w:tab w:val="left" w:pos="567"/>
      </w:tabs>
      <w:autoSpaceDE w:val="0"/>
      <w:autoSpaceDN w:val="0"/>
      <w:adjustRightInd w:val="0"/>
      <w:spacing w:before="57" w:after="0" w:line="240" w:lineRule="auto"/>
      <w:ind w:left="567" w:hanging="567"/>
      <w:jc w:val="both"/>
    </w:pPr>
    <w:rPr>
      <w:rFonts w:ascii="SchoolBookC" w:eastAsia="Times New Roman" w:hAnsi="SchoolBookC" w:cs="Times New Roman"/>
      <w:kern w:val="0"/>
      <w:sz w:val="24"/>
      <w:szCs w:val="20"/>
      <w:lang w:eastAsia="ru-RU"/>
      <w14:ligatures w14:val="none"/>
    </w:rPr>
  </w:style>
  <w:style w:type="character" w:customStyle="1" w:styleId="120">
    <w:name w:val="Знак Знак12"/>
    <w:rsid w:val="004C1AF0"/>
    <w:rPr>
      <w:sz w:val="24"/>
      <w:lang w:val="ru-RU" w:eastAsia="ru-RU" w:bidi="ar-SA"/>
    </w:rPr>
  </w:style>
  <w:style w:type="paragraph" w:customStyle="1" w:styleId="320">
    <w:name w:val="Знак32"/>
    <w:basedOn w:val="a7"/>
    <w:uiPriority w:val="99"/>
    <w:rsid w:val="004C1AF0"/>
    <w:pPr>
      <w:spacing w:line="240" w:lineRule="exact"/>
    </w:pPr>
    <w:rPr>
      <w:rFonts w:ascii="Times New Roman" w:eastAsia="Calibri" w:hAnsi="Times New Roman" w:cs="Times New Roman"/>
      <w:kern w:val="0"/>
      <w:sz w:val="20"/>
      <w:szCs w:val="20"/>
      <w:lang w:eastAsia="zh-CN"/>
      <w14:ligatures w14:val="none"/>
    </w:rPr>
  </w:style>
  <w:style w:type="paragraph" w:customStyle="1" w:styleId="affffff9">
    <w:name w:val="Текст таблицы"/>
    <w:basedOn w:val="a7"/>
    <w:uiPriority w:val="99"/>
    <w:rsid w:val="004C1AF0"/>
    <w:pPr>
      <w:spacing w:after="0" w:line="240" w:lineRule="auto"/>
      <w:ind w:left="-30" w:hanging="5"/>
      <w:jc w:val="center"/>
    </w:pPr>
    <w:rPr>
      <w:rFonts w:ascii="Verdana" w:eastAsia="Times New Roman" w:hAnsi="Verdana" w:cs="Times New Roman"/>
      <w:kern w:val="0"/>
      <w:sz w:val="16"/>
      <w:szCs w:val="16"/>
      <w:lang w:eastAsia="ru-RU"/>
      <w14:ligatures w14:val="none"/>
    </w:rPr>
  </w:style>
  <w:style w:type="paragraph" w:styleId="affffffa">
    <w:name w:val="endnote text"/>
    <w:basedOn w:val="a7"/>
    <w:link w:val="affffffb"/>
    <w:uiPriority w:val="99"/>
    <w:rsid w:val="004C1AF0"/>
    <w:pPr>
      <w:spacing w:after="0" w:line="240" w:lineRule="auto"/>
      <w:jc w:val="both"/>
    </w:pPr>
    <w:rPr>
      <w:rFonts w:ascii="Times New Roman" w:eastAsia="Times New Roman" w:hAnsi="Times New Roman" w:cs="Times New Roman"/>
      <w:kern w:val="0"/>
      <w:sz w:val="20"/>
      <w:szCs w:val="20"/>
      <w:lang w:eastAsia="ru-RU"/>
      <w14:ligatures w14:val="none"/>
    </w:rPr>
  </w:style>
  <w:style w:type="character" w:customStyle="1" w:styleId="affffffb">
    <w:name w:val="Текст концевой сноски Знак"/>
    <w:basedOn w:val="a8"/>
    <w:link w:val="affffffa"/>
    <w:uiPriority w:val="99"/>
    <w:rsid w:val="004C1AF0"/>
    <w:rPr>
      <w:rFonts w:ascii="Times New Roman" w:eastAsia="Times New Roman" w:hAnsi="Times New Roman" w:cs="Times New Roman"/>
      <w:kern w:val="0"/>
      <w:sz w:val="20"/>
      <w:szCs w:val="20"/>
      <w:lang w:eastAsia="ru-RU"/>
      <w14:ligatures w14:val="none"/>
    </w:rPr>
  </w:style>
  <w:style w:type="character" w:styleId="affffffc">
    <w:name w:val="endnote reference"/>
    <w:rsid w:val="004C1AF0"/>
    <w:rPr>
      <w:vertAlign w:val="superscript"/>
    </w:rPr>
  </w:style>
  <w:style w:type="paragraph" w:customStyle="1" w:styleId="222">
    <w:name w:val="Основной текст с отступом 22"/>
    <w:basedOn w:val="a7"/>
    <w:uiPriority w:val="99"/>
    <w:rsid w:val="004C1AF0"/>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kern w:val="0"/>
      <w:sz w:val="26"/>
      <w:szCs w:val="20"/>
      <w:lang w:eastAsia="ru-RU"/>
      <w14:ligatures w14:val="none"/>
    </w:rPr>
  </w:style>
  <w:style w:type="character" w:customStyle="1" w:styleId="otitle1">
    <w:name w:val="otitle1"/>
    <w:rsid w:val="004C1AF0"/>
    <w:rPr>
      <w:rFonts w:ascii="Verdana" w:hAnsi="Verdana" w:hint="default"/>
      <w:b w:val="0"/>
      <w:bCs w:val="0"/>
      <w:color w:val="448CCB"/>
      <w:sz w:val="27"/>
      <w:szCs w:val="27"/>
    </w:rPr>
  </w:style>
  <w:style w:type="paragraph" w:customStyle="1" w:styleId="affffffd">
    <w:name w:val="Табл_Текст"/>
    <w:basedOn w:val="a7"/>
    <w:link w:val="affffffe"/>
    <w:rsid w:val="004C1AF0"/>
    <w:pPr>
      <w:spacing w:after="0" w:line="288" w:lineRule="auto"/>
      <w:jc w:val="both"/>
    </w:pPr>
    <w:rPr>
      <w:rFonts w:ascii="Times New Roman" w:eastAsia="Times New Roman" w:hAnsi="Times New Roman" w:cs="Times New Roman"/>
      <w:kern w:val="0"/>
      <w:sz w:val="24"/>
      <w:szCs w:val="24"/>
      <w:lang w:eastAsia="ru-RU"/>
      <w14:ligatures w14:val="none"/>
    </w:rPr>
  </w:style>
  <w:style w:type="character" w:customStyle="1" w:styleId="affffffe">
    <w:name w:val="Табл_Текст Знак"/>
    <w:link w:val="affffffd"/>
    <w:locked/>
    <w:rsid w:val="004C1AF0"/>
    <w:rPr>
      <w:rFonts w:ascii="Times New Roman" w:eastAsia="Times New Roman" w:hAnsi="Times New Roman" w:cs="Times New Roman"/>
      <w:kern w:val="0"/>
      <w:sz w:val="24"/>
      <w:szCs w:val="24"/>
      <w:lang w:eastAsia="ru-RU"/>
      <w14:ligatures w14:val="none"/>
    </w:rPr>
  </w:style>
  <w:style w:type="paragraph" w:customStyle="1" w:styleId="afffffff">
    <w:name w:val="ОСНОВНОЙ ТЕКСТ"/>
    <w:basedOn w:val="afa"/>
    <w:autoRedefine/>
    <w:uiPriority w:val="99"/>
    <w:rsid w:val="004C1AF0"/>
    <w:pPr>
      <w:autoSpaceDE w:val="0"/>
      <w:autoSpaceDN w:val="0"/>
      <w:adjustRightInd w:val="0"/>
      <w:spacing w:before="0"/>
      <w:ind w:firstLine="720"/>
    </w:pPr>
    <w:rPr>
      <w:iCs/>
      <w:sz w:val="28"/>
      <w:szCs w:val="28"/>
    </w:rPr>
  </w:style>
  <w:style w:type="paragraph" w:customStyle="1" w:styleId="afffffff0">
    <w:name w:val="Перечисление"/>
    <w:basedOn w:val="a7"/>
    <w:uiPriority w:val="99"/>
    <w:rsid w:val="004C1AF0"/>
    <w:pPr>
      <w:tabs>
        <w:tab w:val="num" w:pos="360"/>
      </w:tabs>
      <w:spacing w:after="0" w:line="240" w:lineRule="auto"/>
      <w:ind w:left="360" w:hanging="360"/>
      <w:jc w:val="both"/>
    </w:pPr>
    <w:rPr>
      <w:rFonts w:ascii="Times New Roman" w:eastAsia="Times New Roman" w:hAnsi="Times New Roman" w:cs="Times New Roman"/>
      <w:kern w:val="0"/>
      <w:sz w:val="28"/>
      <w:szCs w:val="20"/>
      <w:lang w:eastAsia="ru-RU"/>
      <w14:ligatures w14:val="none"/>
    </w:rPr>
  </w:style>
  <w:style w:type="paragraph" w:customStyle="1" w:styleId="a">
    <w:name w:val="Буллиты"/>
    <w:basedOn w:val="a7"/>
    <w:link w:val="afffffff1"/>
    <w:uiPriority w:val="99"/>
    <w:rsid w:val="004C1AF0"/>
    <w:pPr>
      <w:numPr>
        <w:numId w:val="28"/>
      </w:numPr>
      <w:tabs>
        <w:tab w:val="left" w:pos="851"/>
      </w:tabs>
      <w:suppressAutoHyphens/>
      <w:spacing w:after="0" w:line="276" w:lineRule="auto"/>
      <w:jc w:val="both"/>
    </w:pPr>
    <w:rPr>
      <w:rFonts w:ascii="Times New Roman" w:eastAsia="Times New Roman" w:hAnsi="Times New Roman" w:cs="Times New Roman"/>
      <w:kern w:val="0"/>
      <w:sz w:val="24"/>
      <w:szCs w:val="24"/>
      <w:lang w:eastAsia="ar-SA"/>
      <w14:ligatures w14:val="none"/>
    </w:rPr>
  </w:style>
  <w:style w:type="character" w:customStyle="1" w:styleId="FontStyle24">
    <w:name w:val="Font Style24"/>
    <w:uiPriority w:val="99"/>
    <w:rsid w:val="004C1AF0"/>
    <w:rPr>
      <w:rFonts w:ascii="Times New Roman" w:hAnsi="Times New Roman" w:cs="Times New Roman"/>
      <w:sz w:val="26"/>
      <w:szCs w:val="26"/>
    </w:rPr>
  </w:style>
  <w:style w:type="paragraph" w:styleId="afffffff2">
    <w:name w:val="TOC Heading"/>
    <w:basedOn w:val="11"/>
    <w:next w:val="a7"/>
    <w:uiPriority w:val="39"/>
    <w:semiHidden/>
    <w:unhideWhenUsed/>
    <w:qFormat/>
    <w:rsid w:val="004C1AF0"/>
    <w:pPr>
      <w:keepNext w:val="0"/>
      <w:keepLines w:val="0"/>
      <w:spacing w:before="480" w:after="0" w:line="276" w:lineRule="auto"/>
      <w:contextualSpacing/>
      <w:outlineLvl w:val="9"/>
    </w:pPr>
    <w:rPr>
      <w:rFonts w:ascii="Cambria" w:eastAsia="Times New Roman" w:hAnsi="Cambria" w:cs="Times New Roman"/>
      <w:b/>
      <w:bCs/>
      <w:color w:val="auto"/>
      <w:kern w:val="0"/>
      <w:sz w:val="28"/>
      <w:szCs w:val="28"/>
      <w:lang w:val="en-US" w:bidi="en-US"/>
      <w14:ligatures w14:val="none"/>
    </w:rPr>
  </w:style>
  <w:style w:type="paragraph" w:styleId="afffffff3">
    <w:name w:val="Revision"/>
    <w:hidden/>
    <w:uiPriority w:val="99"/>
    <w:semiHidden/>
    <w:rsid w:val="004C1AF0"/>
    <w:pPr>
      <w:spacing w:after="200" w:line="276" w:lineRule="auto"/>
    </w:pPr>
    <w:rPr>
      <w:rFonts w:ascii="Calibri" w:eastAsia="Times New Roman" w:hAnsi="Calibri" w:cs="Times New Roman"/>
      <w:kern w:val="0"/>
      <w:sz w:val="24"/>
      <w:szCs w:val="24"/>
      <w:lang w:val="en-US" w:bidi="en-US"/>
      <w14:ligatures w14:val="none"/>
    </w:rPr>
  </w:style>
  <w:style w:type="paragraph" w:styleId="afffffff4">
    <w:name w:val="No Spacing"/>
    <w:basedOn w:val="a7"/>
    <w:uiPriority w:val="1"/>
    <w:qFormat/>
    <w:rsid w:val="004C1AF0"/>
    <w:pPr>
      <w:spacing w:after="0" w:line="240" w:lineRule="auto"/>
    </w:pPr>
    <w:rPr>
      <w:rFonts w:ascii="Calibri" w:eastAsia="Times New Roman" w:hAnsi="Calibri" w:cs="Times New Roman"/>
      <w:kern w:val="0"/>
      <w:lang w:val="en-US" w:bidi="en-US"/>
      <w14:ligatures w14:val="none"/>
    </w:rPr>
  </w:style>
  <w:style w:type="character" w:customStyle="1" w:styleId="aff7">
    <w:name w:val="Цитата Знак"/>
    <w:basedOn w:val="a8"/>
    <w:link w:val="aff6"/>
    <w:uiPriority w:val="29"/>
    <w:rsid w:val="004C1AF0"/>
    <w:rPr>
      <w:rFonts w:ascii="Calibri" w:eastAsia="Times New Roman" w:hAnsi="Calibri" w:cs="Times New Roman"/>
      <w:i/>
      <w:iCs/>
      <w:kern w:val="0"/>
      <w:lang w:val="en-US" w:bidi="en-US"/>
      <w14:ligatures w14:val="none"/>
    </w:rPr>
  </w:style>
  <w:style w:type="character" w:styleId="afffffff5">
    <w:name w:val="Subtle Emphasis"/>
    <w:uiPriority w:val="19"/>
    <w:qFormat/>
    <w:rsid w:val="004C1AF0"/>
    <w:rPr>
      <w:i/>
      <w:iCs/>
    </w:rPr>
  </w:style>
  <w:style w:type="character" w:styleId="afffffff6">
    <w:name w:val="Subtle Reference"/>
    <w:uiPriority w:val="31"/>
    <w:qFormat/>
    <w:rsid w:val="004C1AF0"/>
    <w:rPr>
      <w:smallCaps/>
    </w:rPr>
  </w:style>
  <w:style w:type="character" w:styleId="afffffff7">
    <w:name w:val="Book Title"/>
    <w:uiPriority w:val="33"/>
    <w:qFormat/>
    <w:rsid w:val="004C1AF0"/>
    <w:rPr>
      <w:i/>
      <w:iCs/>
      <w:smallCaps/>
      <w:spacing w:val="5"/>
    </w:rPr>
  </w:style>
  <w:style w:type="paragraph" w:customStyle="1" w:styleId="Mark3">
    <w:name w:val="Mark 3"/>
    <w:basedOn w:val="31"/>
    <w:uiPriority w:val="99"/>
    <w:rsid w:val="004C1AF0"/>
    <w:pPr>
      <w:tabs>
        <w:tab w:val="clear" w:pos="926"/>
        <w:tab w:val="left" w:pos="1418"/>
        <w:tab w:val="num" w:pos="1786"/>
        <w:tab w:val="left" w:pos="9230"/>
      </w:tabs>
      <w:suppressAutoHyphens/>
      <w:spacing w:before="120"/>
      <w:ind w:left="1786" w:hanging="720"/>
      <w:contextualSpacing/>
      <w:jc w:val="left"/>
    </w:pPr>
    <w:rPr>
      <w:szCs w:val="24"/>
      <w:lang w:val="en-US"/>
    </w:rPr>
  </w:style>
  <w:style w:type="paragraph" w:customStyle="1" w:styleId="afffffff8">
    <w:name w:val="Абзац"/>
    <w:basedOn w:val="a7"/>
    <w:uiPriority w:val="99"/>
    <w:qFormat/>
    <w:rsid w:val="004C1AF0"/>
    <w:pPr>
      <w:spacing w:after="200" w:line="276" w:lineRule="auto"/>
      <w:ind w:firstLine="708"/>
      <w:jc w:val="both"/>
    </w:pPr>
    <w:rPr>
      <w:rFonts w:ascii="Calibri" w:eastAsia="Times New Roman" w:hAnsi="Calibri" w:cs="Times New Roman"/>
      <w:kern w:val="0"/>
      <w:lang w:bidi="en-US"/>
      <w14:ligatures w14:val="none"/>
    </w:rPr>
  </w:style>
  <w:style w:type="paragraph" w:customStyle="1" w:styleId="47">
    <w:name w:val="Абзац списка4"/>
    <w:basedOn w:val="a7"/>
    <w:uiPriority w:val="99"/>
    <w:rsid w:val="004C1AF0"/>
    <w:pPr>
      <w:spacing w:after="0" w:line="240" w:lineRule="auto"/>
      <w:ind w:left="720"/>
    </w:pPr>
    <w:rPr>
      <w:rFonts w:ascii="Times New Roman" w:eastAsia="Calibri" w:hAnsi="Times New Roman" w:cs="Times New Roman"/>
      <w:kern w:val="0"/>
      <w:sz w:val="24"/>
      <w:szCs w:val="24"/>
      <w:lang w:eastAsia="ru-RU"/>
      <w14:ligatures w14:val="none"/>
    </w:rPr>
  </w:style>
  <w:style w:type="paragraph" w:customStyle="1" w:styleId="TableLeft">
    <w:name w:val="Table Left"/>
    <w:basedOn w:val="a7"/>
    <w:uiPriority w:val="99"/>
    <w:rsid w:val="004C1AF0"/>
    <w:pPr>
      <w:keepLines/>
      <w:spacing w:before="120" w:after="120" w:line="240" w:lineRule="auto"/>
    </w:pPr>
    <w:rPr>
      <w:rFonts w:ascii="Arial" w:eastAsia="Times New Roman" w:hAnsi="Arial" w:cs="Arial"/>
      <w:kern w:val="0"/>
      <w:sz w:val="20"/>
      <w:szCs w:val="20"/>
      <w:lang w:eastAsia="ru-RU"/>
      <w14:ligatures w14:val="none"/>
    </w:rPr>
  </w:style>
  <w:style w:type="character" w:customStyle="1" w:styleId="1f1">
    <w:name w:val="Замещающий текст1"/>
    <w:basedOn w:val="a8"/>
    <w:rsid w:val="004C1AF0"/>
  </w:style>
  <w:style w:type="paragraph" w:customStyle="1" w:styleId="NormalObject">
    <w:name w:val="Normal Object"/>
    <w:uiPriority w:val="99"/>
    <w:unhideWhenUsed/>
    <w:rsid w:val="004C1AF0"/>
    <w:pPr>
      <w:spacing w:after="0" w:line="276" w:lineRule="auto"/>
    </w:pPr>
    <w:rPr>
      <w:rFonts w:ascii="Calibri" w:eastAsia="Calibri" w:hAnsi="Calibri" w:cs="Times New Roman"/>
      <w:kern w:val="0"/>
      <w:sz w:val="24"/>
      <w:szCs w:val="24"/>
      <w:lang w:val="en-US"/>
      <w14:ligatures w14:val="none"/>
    </w:rPr>
  </w:style>
  <w:style w:type="paragraph" w:customStyle="1" w:styleId="TitleCoverPageLight">
    <w:name w:val="Title Cover Page Light"/>
    <w:basedOn w:val="a7"/>
    <w:uiPriority w:val="99"/>
    <w:rsid w:val="004C1AF0"/>
    <w:pPr>
      <w:spacing w:after="200" w:line="276" w:lineRule="auto"/>
      <w:ind w:left="720"/>
      <w:jc w:val="both"/>
    </w:pPr>
    <w:rPr>
      <w:rFonts w:ascii="Cambria" w:eastAsia="Times New Roman" w:hAnsi="Cambria" w:cs="Calibri"/>
      <w:color w:val="FAF3E8"/>
      <w:kern w:val="0"/>
      <w:sz w:val="96"/>
      <w:szCs w:val="96"/>
      <w:lang w:eastAsia="ko-KR"/>
      <w14:ligatures w14:val="none"/>
    </w:rPr>
  </w:style>
  <w:style w:type="character" w:customStyle="1" w:styleId="afff6">
    <w:name w:val="Название объекта Знак"/>
    <w:link w:val="afff5"/>
    <w:rsid w:val="004C1AF0"/>
    <w:rPr>
      <w:rFonts w:ascii="Times New Roman" w:eastAsia="Times New Roman" w:hAnsi="Times New Roman" w:cs="Times New Roman"/>
      <w:kern w:val="0"/>
      <w:sz w:val="28"/>
      <w:szCs w:val="24"/>
      <w:lang w:eastAsia="ru-RU"/>
      <w14:ligatures w14:val="none"/>
    </w:rPr>
  </w:style>
  <w:style w:type="paragraph" w:customStyle="1" w:styleId="214">
    <w:name w:val="Цитата 21"/>
    <w:basedOn w:val="a7"/>
    <w:uiPriority w:val="10"/>
    <w:qFormat/>
    <w:rsid w:val="004C1AF0"/>
    <w:pPr>
      <w:spacing w:after="200" w:line="269" w:lineRule="auto"/>
      <w:ind w:left="720"/>
      <w:jc w:val="both"/>
    </w:pPr>
    <w:rPr>
      <w:rFonts w:ascii="Calibri" w:eastAsia="Times New Roman" w:hAnsi="Calibri" w:cs="Times New Roman"/>
      <w:i/>
      <w:kern w:val="0"/>
      <w:lang w:val="en-US"/>
      <w14:ligatures w14:val="none"/>
    </w:rPr>
  </w:style>
  <w:style w:type="paragraph" w:customStyle="1" w:styleId="Terms">
    <w:name w:val="Terms"/>
    <w:basedOn w:val="a7"/>
    <w:link w:val="TermsChar"/>
    <w:uiPriority w:val="9"/>
    <w:qFormat/>
    <w:rsid w:val="004C1AF0"/>
    <w:pPr>
      <w:spacing w:after="200" w:line="276" w:lineRule="auto"/>
      <w:ind w:left="720"/>
      <w:jc w:val="both"/>
    </w:pPr>
    <w:rPr>
      <w:rFonts w:ascii="Calibri" w:eastAsia="Times New Roman" w:hAnsi="Calibri" w:cs="Times New Roman"/>
      <w:b/>
      <w:i/>
      <w:kern w:val="0"/>
      <w:szCs w:val="20"/>
      <w:lang w:val="en-US"/>
      <w14:ligatures w14:val="none"/>
    </w:rPr>
  </w:style>
  <w:style w:type="character" w:customStyle="1" w:styleId="TermsChar">
    <w:name w:val="Terms Char"/>
    <w:link w:val="Terms"/>
    <w:uiPriority w:val="9"/>
    <w:rsid w:val="004C1AF0"/>
    <w:rPr>
      <w:rFonts w:ascii="Calibri" w:eastAsia="Times New Roman" w:hAnsi="Calibri" w:cs="Times New Roman"/>
      <w:b/>
      <w:i/>
      <w:kern w:val="0"/>
      <w:szCs w:val="20"/>
      <w:lang w:val="en-US"/>
      <w14:ligatures w14:val="none"/>
    </w:rPr>
  </w:style>
  <w:style w:type="paragraph" w:customStyle="1" w:styleId="afffffff9">
    <w:name w:val="Стиль Основной текст + По ширине"/>
    <w:basedOn w:val="a7"/>
    <w:next w:val="a7"/>
    <w:uiPriority w:val="99"/>
    <w:rsid w:val="004C1AF0"/>
    <w:pPr>
      <w:keepLines/>
      <w:widowControl w:val="0"/>
      <w:spacing w:before="60" w:after="120" w:line="240" w:lineRule="auto"/>
      <w:ind w:left="720"/>
      <w:jc w:val="both"/>
    </w:pPr>
    <w:rPr>
      <w:rFonts w:ascii="Arial" w:eastAsia="Times New Roman" w:hAnsi="Arial" w:cs="Times New Roman"/>
      <w:kern w:val="0"/>
      <w:sz w:val="20"/>
      <w:szCs w:val="20"/>
      <w:lang w:val="en-US"/>
      <w14:ligatures w14:val="none"/>
    </w:rPr>
  </w:style>
  <w:style w:type="numbering" w:customStyle="1" w:styleId="StyleBulletedSymbolsymbolLeft19cmHanging063cm">
    <w:name w:val="Style Bulleted Symbol (symbol) Left:  19 cm Hanging:  063 cm"/>
    <w:basedOn w:val="aa"/>
    <w:rsid w:val="004C1AF0"/>
    <w:pPr>
      <w:numPr>
        <w:numId w:val="29"/>
      </w:numPr>
    </w:pPr>
  </w:style>
  <w:style w:type="numbering" w:customStyle="1" w:styleId="a5">
    <w:name w:val="Стиль маркированный"/>
    <w:basedOn w:val="aa"/>
    <w:rsid w:val="004C1AF0"/>
    <w:pPr>
      <w:numPr>
        <w:numId w:val="30"/>
      </w:numPr>
    </w:pPr>
  </w:style>
  <w:style w:type="paragraph" w:customStyle="1" w:styleId="TableText">
    <w:name w:val="Table Text"/>
    <w:uiPriority w:val="99"/>
    <w:rsid w:val="004C1AF0"/>
    <w:pPr>
      <w:spacing w:after="0" w:line="240" w:lineRule="auto"/>
    </w:pPr>
    <w:rPr>
      <w:rFonts w:ascii="Calibri" w:eastAsia="Calibri" w:hAnsi="Calibri" w:cs="Calibri"/>
      <w:kern w:val="0"/>
      <w:sz w:val="24"/>
      <w:szCs w:val="24"/>
      <w:lang w:val="en-US"/>
      <w14:ligatures w14:val="none"/>
    </w:rPr>
  </w:style>
  <w:style w:type="table" w:customStyle="1" w:styleId="Style2">
    <w:name w:val="Style 2"/>
    <w:basedOn w:val="a9"/>
    <w:uiPriority w:val="22"/>
    <w:rsid w:val="004C1AF0"/>
    <w:pPr>
      <w:spacing w:after="0" w:line="0" w:lineRule="atLeast"/>
    </w:pPr>
    <w:rPr>
      <w:rFonts w:ascii="Calibri" w:eastAsia="Calibri" w:hAnsi="Calibri" w:cs="Times New Roman"/>
      <w:kern w:val="0"/>
      <w:sz w:val="20"/>
      <w:szCs w:val="20"/>
      <w:lang w:eastAsia="ru-RU"/>
      <w14:ligatures w14:val="none"/>
    </w:rPr>
    <w:tblPr/>
    <w:tblStylePr w:type="firstRow">
      <w:pPr>
        <w:spacing w:before="0" w:after="0" w:line="0" w:lineRule="atLeast"/>
      </w:pPr>
    </w:tblStylePr>
    <w:tblStylePr w:type="lastRow">
      <w:pPr>
        <w:spacing w:before="0" w:after="0" w:line="0" w:lineRule="atLeast"/>
      </w:pPr>
    </w:tblStylePr>
  </w:style>
  <w:style w:type="table" w:customStyle="1" w:styleId="Style10">
    <w:name w:val="Style 1"/>
    <w:basedOn w:val="a9"/>
    <w:uiPriority w:val="21"/>
    <w:rsid w:val="004C1AF0"/>
    <w:pPr>
      <w:spacing w:after="0" w:line="0" w:lineRule="atLeast"/>
    </w:pPr>
    <w:rPr>
      <w:rFonts w:ascii="Calibri" w:eastAsia="Calibri" w:hAnsi="Calibri" w:cs="Times New Roman"/>
      <w:kern w:val="0"/>
      <w:sz w:val="20"/>
      <w:szCs w:val="20"/>
      <w:lang w:eastAsia="ru-RU"/>
      <w14:ligatures w14:val="none"/>
    </w:rPr>
    <w:tblPr/>
    <w:tblStylePr w:type="firstRow">
      <w:pPr>
        <w:spacing w:before="0" w:after="0" w:line="0" w:lineRule="atLeast"/>
      </w:pPr>
    </w:tblStylePr>
    <w:tblStylePr w:type="lastRow">
      <w:pPr>
        <w:spacing w:before="0" w:after="0" w:line="0" w:lineRule="atLeast"/>
      </w:pPr>
    </w:tblStylePr>
  </w:style>
  <w:style w:type="table" w:customStyle="1" w:styleId="TableBasic1">
    <w:name w:val="Table Basic 1"/>
    <w:basedOn w:val="a9"/>
    <w:rsid w:val="004C1AF0"/>
    <w:pPr>
      <w:spacing w:after="0" w:line="240" w:lineRule="auto"/>
    </w:pPr>
    <w:rPr>
      <w:rFonts w:ascii="Calibri" w:eastAsia="Times New Roman" w:hAnsi="Calibri" w:cs="Times New Roman"/>
      <w:kern w:val="0"/>
      <w:sz w:val="24"/>
      <w:szCs w:val="20"/>
      <w:lang w:eastAsia="ru-RU"/>
      <w14:ligatures w14:val="none"/>
    </w:rPr>
    <w:tblPr>
      <w:tblBorders>
        <w:top w:val="single" w:sz="4" w:space="0" w:color="auto"/>
        <w:bottom w:val="single" w:sz="4" w:space="0" w:color="auto"/>
      </w:tblBorders>
    </w:tblPr>
    <w:tblStylePr w:type="firstRow">
      <w:tblPr/>
      <w:tcPr>
        <w:tcBorders>
          <w:bottom w:val="single" w:sz="4" w:space="0" w:color="auto"/>
        </w:tcBorders>
      </w:tcPr>
    </w:tblStylePr>
  </w:style>
  <w:style w:type="table" w:customStyle="1" w:styleId="Style7">
    <w:name w:val="Style 7"/>
    <w:basedOn w:val="a9"/>
    <w:uiPriority w:val="27"/>
    <w:rsid w:val="004C1AF0"/>
    <w:pPr>
      <w:spacing w:after="0" w:line="0" w:lineRule="atLeast"/>
    </w:pPr>
    <w:rPr>
      <w:rFonts w:ascii="Cambria" w:eastAsia="Courier New" w:hAnsi="Cambria" w:cs="Courier New"/>
      <w:color w:val="000000"/>
      <w:kern w:val="0"/>
      <w:sz w:val="24"/>
      <w:szCs w:val="24"/>
      <w:lang w:eastAsia="ru-RU"/>
      <w14:ligatures w14:val="none"/>
    </w:rPr>
    <w:tblPr/>
    <w:tblStylePr w:type="firstRow">
      <w:rPr>
        <w:sz w:val="20"/>
        <w:szCs w:val="20"/>
      </w:rPr>
    </w:tblStylePr>
  </w:style>
  <w:style w:type="paragraph" w:customStyle="1" w:styleId="preamble">
    <w:name w:val="preamble"/>
    <w:basedOn w:val="a7"/>
    <w:uiPriority w:val="99"/>
    <w:rsid w:val="004C1AF0"/>
    <w:pPr>
      <w:pBdr>
        <w:left w:val="dotted" w:sz="4" w:space="4" w:color="auto"/>
      </w:pBdr>
      <w:spacing w:before="120" w:after="120" w:line="240" w:lineRule="auto"/>
      <w:ind w:left="3119"/>
      <w:jc w:val="both"/>
    </w:pPr>
    <w:rPr>
      <w:rFonts w:ascii="Arial" w:eastAsia="Times New Roman" w:hAnsi="Arial" w:cs="Times New Roman"/>
      <w:b/>
      <w:kern w:val="0"/>
      <w:sz w:val="20"/>
      <w:szCs w:val="20"/>
      <w14:ligatures w14:val="none"/>
    </w:rPr>
  </w:style>
  <w:style w:type="paragraph" w:customStyle="1" w:styleId="NormalTopSBI">
    <w:name w:val="Normal TopS BI"/>
    <w:basedOn w:val="a7"/>
    <w:link w:val="NormalTopSBI0"/>
    <w:autoRedefine/>
    <w:rsid w:val="004C1AF0"/>
    <w:pPr>
      <w:spacing w:after="0" w:line="240" w:lineRule="auto"/>
      <w:ind w:left="34"/>
    </w:pPr>
    <w:rPr>
      <w:rFonts w:ascii="Times New Roman" w:eastAsia="Times New Roman" w:hAnsi="Times New Roman" w:cs="Times New Roman"/>
      <w:kern w:val="0"/>
      <w:sz w:val="20"/>
      <w:szCs w:val="20"/>
      <w:lang w:eastAsia="ru-RU"/>
      <w14:ligatures w14:val="none"/>
    </w:rPr>
  </w:style>
  <w:style w:type="character" w:customStyle="1" w:styleId="NormalTopSBI0">
    <w:name w:val="Normal TopS BI Знак"/>
    <w:link w:val="NormalTopSBI"/>
    <w:rsid w:val="004C1AF0"/>
    <w:rPr>
      <w:rFonts w:ascii="Times New Roman" w:eastAsia="Times New Roman" w:hAnsi="Times New Roman" w:cs="Times New Roman"/>
      <w:kern w:val="0"/>
      <w:sz w:val="20"/>
      <w:szCs w:val="20"/>
      <w:lang w:eastAsia="ru-RU"/>
      <w14:ligatures w14:val="none"/>
    </w:rPr>
  </w:style>
  <w:style w:type="paragraph" w:customStyle="1" w:styleId="NormalTopSBI133">
    <w:name w:val="Стиль Стиль Normal TopS BI + По ширине + Слева:  133 см"/>
    <w:basedOn w:val="a7"/>
    <w:uiPriority w:val="99"/>
    <w:rsid w:val="004C1AF0"/>
    <w:pPr>
      <w:spacing w:after="0" w:line="240" w:lineRule="auto"/>
      <w:ind w:left="756"/>
      <w:jc w:val="both"/>
    </w:pPr>
    <w:rPr>
      <w:rFonts w:ascii="Times New Roman" w:eastAsia="Times New Roman" w:hAnsi="Times New Roman" w:cs="Times New Roman"/>
      <w:kern w:val="0"/>
      <w:sz w:val="20"/>
      <w:szCs w:val="20"/>
      <w:lang w:eastAsia="ru-RU"/>
      <w14:ligatures w14:val="none"/>
    </w:rPr>
  </w:style>
  <w:style w:type="paragraph" w:customStyle="1" w:styleId="PlaceholderAutotext23">
    <w:name w:val="PlaceholderAutotext_23"/>
    <w:uiPriority w:val="99"/>
    <w:rsid w:val="004C1AF0"/>
    <w:pPr>
      <w:spacing w:after="200" w:line="276" w:lineRule="auto"/>
    </w:pPr>
    <w:rPr>
      <w:rFonts w:ascii="Calibri" w:eastAsia="Times New Roman" w:hAnsi="Calibri" w:cs="Times New Roman"/>
      <w:kern w:val="0"/>
      <w:sz w:val="24"/>
      <w:szCs w:val="24"/>
      <w:lang w:val="en-US"/>
      <w14:ligatures w14:val="none"/>
    </w:rPr>
  </w:style>
  <w:style w:type="paragraph" w:styleId="afffffffa">
    <w:name w:val="table of figures"/>
    <w:basedOn w:val="a7"/>
    <w:next w:val="a7"/>
    <w:uiPriority w:val="99"/>
    <w:unhideWhenUsed/>
    <w:rsid w:val="004C1AF0"/>
    <w:pPr>
      <w:spacing w:after="200" w:line="276" w:lineRule="auto"/>
    </w:pPr>
    <w:rPr>
      <w:rFonts w:ascii="Cambria" w:eastAsia="Times New Roman" w:hAnsi="Cambria" w:cs="Times New Roman"/>
      <w:kern w:val="0"/>
      <w:sz w:val="24"/>
      <w:szCs w:val="24"/>
      <w:lang w:val="en-US"/>
      <w14:ligatures w14:val="none"/>
    </w:rPr>
  </w:style>
  <w:style w:type="paragraph" w:styleId="1f2">
    <w:name w:val="index 1"/>
    <w:basedOn w:val="a7"/>
    <w:next w:val="a7"/>
    <w:autoRedefine/>
    <w:uiPriority w:val="99"/>
    <w:unhideWhenUsed/>
    <w:rsid w:val="004C1AF0"/>
    <w:pPr>
      <w:spacing w:after="200" w:line="276" w:lineRule="auto"/>
      <w:ind w:left="240" w:hanging="240"/>
    </w:pPr>
    <w:rPr>
      <w:rFonts w:ascii="Cambria" w:eastAsia="Times New Roman" w:hAnsi="Cambria" w:cs="Times New Roman"/>
      <w:kern w:val="0"/>
      <w:sz w:val="24"/>
      <w:szCs w:val="24"/>
      <w:lang w:val="en-US"/>
      <w14:ligatures w14:val="none"/>
    </w:rPr>
  </w:style>
  <w:style w:type="paragraph" w:styleId="2f3">
    <w:name w:val="index 2"/>
    <w:basedOn w:val="a7"/>
    <w:next w:val="a7"/>
    <w:autoRedefine/>
    <w:uiPriority w:val="99"/>
    <w:unhideWhenUsed/>
    <w:rsid w:val="004C1AF0"/>
    <w:pPr>
      <w:spacing w:after="200" w:line="276" w:lineRule="auto"/>
      <w:ind w:left="480" w:hanging="240"/>
    </w:pPr>
    <w:rPr>
      <w:rFonts w:ascii="Cambria" w:eastAsia="Times New Roman" w:hAnsi="Cambria" w:cs="Times New Roman"/>
      <w:kern w:val="0"/>
      <w:sz w:val="24"/>
      <w:szCs w:val="24"/>
      <w:lang w:val="en-US"/>
      <w14:ligatures w14:val="none"/>
    </w:rPr>
  </w:style>
  <w:style w:type="paragraph" w:styleId="afffffffb">
    <w:name w:val="index heading"/>
    <w:basedOn w:val="a7"/>
    <w:next w:val="1f2"/>
    <w:uiPriority w:val="99"/>
    <w:unhideWhenUsed/>
    <w:rsid w:val="004C1AF0"/>
    <w:pPr>
      <w:spacing w:after="200" w:line="276" w:lineRule="auto"/>
      <w:ind w:left="720"/>
      <w:jc w:val="both"/>
    </w:pPr>
    <w:rPr>
      <w:rFonts w:ascii="Cambria" w:eastAsia="Courier New" w:hAnsi="Cambria" w:cs="Courier New"/>
      <w:b/>
      <w:bCs/>
      <w:kern w:val="0"/>
      <w:szCs w:val="24"/>
      <w:lang w:eastAsia="ko-KR"/>
      <w14:ligatures w14:val="none"/>
    </w:rPr>
  </w:style>
  <w:style w:type="paragraph" w:styleId="3f0">
    <w:name w:val="index 3"/>
    <w:basedOn w:val="a7"/>
    <w:next w:val="a7"/>
    <w:autoRedefine/>
    <w:uiPriority w:val="99"/>
    <w:unhideWhenUsed/>
    <w:rsid w:val="004C1AF0"/>
    <w:pPr>
      <w:spacing w:after="200" w:line="276" w:lineRule="auto"/>
      <w:ind w:left="660" w:hanging="220"/>
      <w:jc w:val="both"/>
    </w:pPr>
    <w:rPr>
      <w:rFonts w:ascii="Cambria" w:eastAsia="Times New Roman" w:hAnsi="Cambria" w:cs="Times New Roman"/>
      <w:kern w:val="0"/>
      <w:szCs w:val="24"/>
      <w:lang w:eastAsia="ko-KR"/>
      <w14:ligatures w14:val="none"/>
    </w:rPr>
  </w:style>
  <w:style w:type="paragraph" w:styleId="48">
    <w:name w:val="index 4"/>
    <w:basedOn w:val="a7"/>
    <w:next w:val="a7"/>
    <w:autoRedefine/>
    <w:uiPriority w:val="99"/>
    <w:unhideWhenUsed/>
    <w:rsid w:val="004C1AF0"/>
    <w:pPr>
      <w:spacing w:after="200" w:line="276" w:lineRule="auto"/>
      <w:ind w:left="880" w:hanging="220"/>
      <w:jc w:val="both"/>
    </w:pPr>
    <w:rPr>
      <w:rFonts w:ascii="Cambria" w:eastAsia="Times New Roman" w:hAnsi="Cambria" w:cs="Times New Roman"/>
      <w:kern w:val="0"/>
      <w:szCs w:val="24"/>
      <w:lang w:eastAsia="ko-KR"/>
      <w14:ligatures w14:val="none"/>
    </w:rPr>
  </w:style>
  <w:style w:type="paragraph" w:styleId="59">
    <w:name w:val="index 5"/>
    <w:basedOn w:val="a7"/>
    <w:next w:val="a7"/>
    <w:autoRedefine/>
    <w:uiPriority w:val="99"/>
    <w:unhideWhenUsed/>
    <w:rsid w:val="004C1AF0"/>
    <w:pPr>
      <w:spacing w:after="200" w:line="276" w:lineRule="auto"/>
      <w:ind w:left="1100" w:hanging="220"/>
      <w:jc w:val="both"/>
    </w:pPr>
    <w:rPr>
      <w:rFonts w:ascii="Cambria" w:eastAsia="Times New Roman" w:hAnsi="Cambria" w:cs="Times New Roman"/>
      <w:kern w:val="0"/>
      <w:szCs w:val="24"/>
      <w:lang w:eastAsia="ko-KR"/>
      <w14:ligatures w14:val="none"/>
    </w:rPr>
  </w:style>
  <w:style w:type="paragraph" w:styleId="63">
    <w:name w:val="index 6"/>
    <w:basedOn w:val="a7"/>
    <w:next w:val="a7"/>
    <w:autoRedefine/>
    <w:uiPriority w:val="99"/>
    <w:unhideWhenUsed/>
    <w:rsid w:val="004C1AF0"/>
    <w:pPr>
      <w:spacing w:after="200" w:line="276" w:lineRule="auto"/>
      <w:ind w:left="1320" w:hanging="220"/>
      <w:jc w:val="both"/>
    </w:pPr>
    <w:rPr>
      <w:rFonts w:ascii="Cambria" w:eastAsia="Times New Roman" w:hAnsi="Cambria" w:cs="Times New Roman"/>
      <w:kern w:val="0"/>
      <w:szCs w:val="24"/>
      <w:lang w:eastAsia="ko-KR"/>
      <w14:ligatures w14:val="none"/>
    </w:rPr>
  </w:style>
  <w:style w:type="paragraph" w:styleId="72">
    <w:name w:val="index 7"/>
    <w:basedOn w:val="a7"/>
    <w:next w:val="a7"/>
    <w:autoRedefine/>
    <w:uiPriority w:val="99"/>
    <w:unhideWhenUsed/>
    <w:rsid w:val="004C1AF0"/>
    <w:pPr>
      <w:spacing w:after="200" w:line="276" w:lineRule="auto"/>
      <w:ind w:left="1540" w:hanging="220"/>
      <w:jc w:val="both"/>
    </w:pPr>
    <w:rPr>
      <w:rFonts w:ascii="Cambria" w:eastAsia="Times New Roman" w:hAnsi="Cambria" w:cs="Times New Roman"/>
      <w:kern w:val="0"/>
      <w:szCs w:val="24"/>
      <w:lang w:eastAsia="ko-KR"/>
      <w14:ligatures w14:val="none"/>
    </w:rPr>
  </w:style>
  <w:style w:type="paragraph" w:styleId="84">
    <w:name w:val="index 8"/>
    <w:basedOn w:val="a7"/>
    <w:next w:val="a7"/>
    <w:autoRedefine/>
    <w:uiPriority w:val="99"/>
    <w:unhideWhenUsed/>
    <w:rsid w:val="004C1AF0"/>
    <w:pPr>
      <w:spacing w:after="200" w:line="276" w:lineRule="auto"/>
      <w:ind w:left="1760" w:hanging="220"/>
      <w:jc w:val="both"/>
    </w:pPr>
    <w:rPr>
      <w:rFonts w:ascii="Cambria" w:eastAsia="Times New Roman" w:hAnsi="Cambria" w:cs="Times New Roman"/>
      <w:kern w:val="0"/>
      <w:szCs w:val="24"/>
      <w:lang w:eastAsia="ko-KR"/>
      <w14:ligatures w14:val="none"/>
    </w:rPr>
  </w:style>
  <w:style w:type="paragraph" w:styleId="93">
    <w:name w:val="index 9"/>
    <w:basedOn w:val="a7"/>
    <w:next w:val="a7"/>
    <w:autoRedefine/>
    <w:uiPriority w:val="99"/>
    <w:unhideWhenUsed/>
    <w:rsid w:val="004C1AF0"/>
    <w:pPr>
      <w:spacing w:after="200" w:line="276" w:lineRule="auto"/>
      <w:ind w:left="1980" w:hanging="220"/>
      <w:jc w:val="both"/>
    </w:pPr>
    <w:rPr>
      <w:rFonts w:ascii="Cambria" w:eastAsia="Times New Roman" w:hAnsi="Cambria" w:cs="Times New Roman"/>
      <w:kern w:val="0"/>
      <w:szCs w:val="24"/>
      <w:lang w:eastAsia="ko-KR"/>
      <w14:ligatures w14:val="none"/>
    </w:rPr>
  </w:style>
  <w:style w:type="paragraph" w:customStyle="1" w:styleId="Heading2TopSBI">
    <w:name w:val="Heading 2 TopSBI"/>
    <w:basedOn w:val="2"/>
    <w:link w:val="Heading2TopSBI0"/>
    <w:uiPriority w:val="99"/>
    <w:rsid w:val="004C1AF0"/>
    <w:pPr>
      <w:keepLines w:val="0"/>
      <w:numPr>
        <w:ilvl w:val="1"/>
        <w:numId w:val="32"/>
      </w:numPr>
      <w:spacing w:before="240" w:after="60" w:line="240" w:lineRule="auto"/>
    </w:pPr>
    <w:rPr>
      <w:rFonts w:ascii="Arial" w:eastAsia="Calibri" w:hAnsi="Arial" w:cs="Times New Roman"/>
      <w:b/>
      <w:bCs/>
      <w:i/>
      <w:iCs/>
      <w:color w:val="auto"/>
      <w:kern w:val="0"/>
      <w:sz w:val="28"/>
      <w:szCs w:val="28"/>
      <w:lang w:eastAsia="ru-RU"/>
      <w14:ligatures w14:val="none"/>
    </w:rPr>
  </w:style>
  <w:style w:type="paragraph" w:customStyle="1" w:styleId="Heading3TopSBI">
    <w:name w:val="Heading 3 TopS BI"/>
    <w:basedOn w:val="3"/>
    <w:autoRedefine/>
    <w:uiPriority w:val="99"/>
    <w:rsid w:val="004C1AF0"/>
    <w:pPr>
      <w:keepLines w:val="0"/>
      <w:numPr>
        <w:ilvl w:val="2"/>
        <w:numId w:val="32"/>
      </w:numPr>
      <w:spacing w:before="240" w:after="60" w:line="240" w:lineRule="auto"/>
    </w:pPr>
    <w:rPr>
      <w:rFonts w:ascii="Arial" w:eastAsia="Times New Roman" w:hAnsi="Arial" w:cs="Arial"/>
      <w:b/>
      <w:bCs/>
      <w:color w:val="auto"/>
      <w:kern w:val="0"/>
      <w:sz w:val="26"/>
      <w:szCs w:val="26"/>
      <w:lang w:val="en-US" w:eastAsia="ru-RU"/>
      <w14:ligatures w14:val="none"/>
    </w:rPr>
  </w:style>
  <w:style w:type="paragraph" w:customStyle="1" w:styleId="Heading4TopSBI">
    <w:name w:val="Heading 4 TopS BI"/>
    <w:basedOn w:val="4"/>
    <w:autoRedefine/>
    <w:uiPriority w:val="99"/>
    <w:rsid w:val="004C1AF0"/>
    <w:pPr>
      <w:keepLines w:val="0"/>
      <w:widowControl w:val="0"/>
      <w:numPr>
        <w:ilvl w:val="3"/>
        <w:numId w:val="32"/>
      </w:numPr>
      <w:tabs>
        <w:tab w:val="clear" w:pos="1574"/>
        <w:tab w:val="num" w:pos="1300"/>
      </w:tabs>
      <w:spacing w:before="240" w:after="60" w:line="240" w:lineRule="atLeast"/>
      <w:ind w:left="1300"/>
    </w:pPr>
    <w:rPr>
      <w:rFonts w:ascii="Arial" w:eastAsia="Times New Roman" w:hAnsi="Arial" w:cs="Arial"/>
      <w:b/>
      <w:bCs/>
      <w:i w:val="0"/>
      <w:iCs w:val="0"/>
      <w:color w:val="auto"/>
      <w:kern w:val="0"/>
      <w14:ligatures w14:val="none"/>
    </w:rPr>
  </w:style>
  <w:style w:type="paragraph" w:customStyle="1" w:styleId="Heading1TopSBI">
    <w:name w:val="Heading 1 TopS BI"/>
    <w:basedOn w:val="11"/>
    <w:autoRedefine/>
    <w:uiPriority w:val="99"/>
    <w:rsid w:val="004C1AF0"/>
    <w:pPr>
      <w:keepLines w:val="0"/>
      <w:pageBreakBefore/>
      <w:pBdr>
        <w:bottom w:val="double" w:sz="4" w:space="1" w:color="auto"/>
      </w:pBdr>
      <w:tabs>
        <w:tab w:val="num" w:pos="432"/>
      </w:tabs>
      <w:spacing w:before="240" w:after="60" w:line="240" w:lineRule="auto"/>
      <w:ind w:left="432" w:hanging="432"/>
    </w:pPr>
    <w:rPr>
      <w:rFonts w:ascii="Arial" w:eastAsia="Times New Roman" w:hAnsi="Arial" w:cs="Arial"/>
      <w:b/>
      <w:bCs/>
      <w:color w:val="auto"/>
      <w:kern w:val="32"/>
      <w:sz w:val="32"/>
      <w:szCs w:val="32"/>
      <w:lang w:eastAsia="ru-RU"/>
      <w14:ligatures w14:val="none"/>
    </w:rPr>
  </w:style>
  <w:style w:type="character" w:customStyle="1" w:styleId="Heading2TopSBI0">
    <w:name w:val="Heading 2 TopSBI Знак"/>
    <w:link w:val="Heading2TopSBI"/>
    <w:uiPriority w:val="99"/>
    <w:rsid w:val="004C1AF0"/>
    <w:rPr>
      <w:rFonts w:ascii="Arial" w:eastAsia="Calibri" w:hAnsi="Arial" w:cs="Times New Roman"/>
      <w:b/>
      <w:bCs/>
      <w:i/>
      <w:iCs/>
      <w:kern w:val="0"/>
      <w:sz w:val="28"/>
      <w:szCs w:val="28"/>
      <w:lang w:eastAsia="ru-RU"/>
      <w14:ligatures w14:val="none"/>
    </w:rPr>
  </w:style>
  <w:style w:type="paragraph" w:customStyle="1" w:styleId="afffffffc">
    <w:name w:val="абзац"/>
    <w:basedOn w:val="NormalTopSBI"/>
    <w:uiPriority w:val="99"/>
    <w:rsid w:val="004C1AF0"/>
    <w:pPr>
      <w:tabs>
        <w:tab w:val="num" w:pos="1080"/>
        <w:tab w:val="num" w:pos="1440"/>
      </w:tabs>
      <w:spacing w:after="60"/>
      <w:ind w:left="1080" w:hanging="360"/>
    </w:pPr>
  </w:style>
  <w:style w:type="paragraph" w:customStyle="1" w:styleId="2f4">
    <w:name w:val="Абзац2"/>
    <w:basedOn w:val="afffffffc"/>
    <w:uiPriority w:val="99"/>
    <w:rsid w:val="004C1AF0"/>
    <w:rPr>
      <w:rFonts w:ascii="Arial" w:hAnsi="Arial"/>
    </w:rPr>
  </w:style>
  <w:style w:type="paragraph" w:customStyle="1" w:styleId="a4">
    <w:name w:val="Маркированный список с отступом"/>
    <w:basedOn w:val="a7"/>
    <w:uiPriority w:val="99"/>
    <w:rsid w:val="004C1AF0"/>
    <w:pPr>
      <w:numPr>
        <w:ilvl w:val="1"/>
        <w:numId w:val="33"/>
      </w:numPr>
      <w:spacing w:after="0" w:line="360" w:lineRule="auto"/>
      <w:jc w:val="both"/>
    </w:pPr>
    <w:rPr>
      <w:rFonts w:ascii="Times New Roman" w:eastAsia="Times New Roman" w:hAnsi="Times New Roman" w:cs="Times New Roman"/>
      <w:kern w:val="0"/>
      <w:sz w:val="24"/>
      <w:szCs w:val="24"/>
      <w:lang w:eastAsia="ru-RU"/>
      <w14:ligatures w14:val="none"/>
    </w:rPr>
  </w:style>
  <w:style w:type="paragraph" w:customStyle="1" w:styleId="a3">
    <w:name w:val="Иван маркированный"/>
    <w:basedOn w:val="a7"/>
    <w:uiPriority w:val="99"/>
    <w:rsid w:val="004C1AF0"/>
    <w:pPr>
      <w:numPr>
        <w:numId w:val="33"/>
      </w:numPr>
      <w:spacing w:after="0" w:line="240" w:lineRule="auto"/>
      <w:jc w:val="both"/>
    </w:pPr>
    <w:rPr>
      <w:rFonts w:ascii="Times New Roman" w:eastAsia="Times New Roman" w:hAnsi="Times New Roman" w:cs="Times New Roman"/>
      <w:kern w:val="0"/>
      <w:sz w:val="24"/>
      <w:szCs w:val="20"/>
      <w:lang w:eastAsia="ru-RU"/>
      <w14:ligatures w14:val="none"/>
    </w:rPr>
  </w:style>
  <w:style w:type="character" w:customStyle="1" w:styleId="1f3">
    <w:name w:val="Основной текст Знак1 Знак"/>
    <w:aliases w:val="Основной текст Знак2,body text Знак1,Знак1 Знак1,Основной текст Знак Знак Знак Знак2,Основной текст Знак Знак Знак Знак Знак1,body text Знак Знак Знак1,body text Знак Знак Знак Знак Знак1,Основной текст Знак Знак Знак2"/>
    <w:uiPriority w:val="99"/>
    <w:rsid w:val="004C1AF0"/>
    <w:rPr>
      <w:sz w:val="22"/>
      <w:lang w:val="en-US" w:eastAsia="en-US" w:bidi="ar-SA"/>
    </w:rPr>
  </w:style>
  <w:style w:type="paragraph" w:customStyle="1" w:styleId="114">
    <w:name w:val="Заголовок оглавления11"/>
    <w:basedOn w:val="11"/>
    <w:next w:val="a7"/>
    <w:uiPriority w:val="39"/>
    <w:qFormat/>
    <w:rsid w:val="004C1AF0"/>
    <w:pPr>
      <w:spacing w:before="480" w:after="0" w:line="276" w:lineRule="auto"/>
      <w:outlineLvl w:val="9"/>
    </w:pPr>
    <w:rPr>
      <w:rFonts w:ascii="Cambria" w:eastAsia="Times New Roman" w:hAnsi="Cambria" w:cs="Times New Roman"/>
      <w:b/>
      <w:bCs/>
      <w:color w:val="365F91"/>
      <w:kern w:val="0"/>
      <w:sz w:val="28"/>
      <w:szCs w:val="28"/>
      <w14:ligatures w14:val="none"/>
    </w:rPr>
  </w:style>
  <w:style w:type="paragraph" w:customStyle="1" w:styleId="10">
    <w:name w:val="маркированый список 1"/>
    <w:aliases w:val="таблица"/>
    <w:basedOn w:val="a7"/>
    <w:uiPriority w:val="99"/>
    <w:qFormat/>
    <w:rsid w:val="004C1AF0"/>
    <w:pPr>
      <w:widowControl w:val="0"/>
      <w:numPr>
        <w:numId w:val="31"/>
      </w:numPr>
      <w:spacing w:after="0" w:line="240" w:lineRule="atLeast"/>
    </w:pPr>
    <w:rPr>
      <w:rFonts w:ascii="Cambria" w:eastAsia="Times New Roman" w:hAnsi="Cambria" w:cs="Times New Roman"/>
      <w:kern w:val="0"/>
      <w:szCs w:val="24"/>
      <w:lang w:eastAsia="ko-KR"/>
      <w14:ligatures w14:val="none"/>
    </w:rPr>
  </w:style>
  <w:style w:type="numbering" w:customStyle="1" w:styleId="SymbolSymbol1219">
    <w:name w:val="Стиль маркированный Symbol (Symbol) 12 пт Слева:  19 см Выступ..."/>
    <w:basedOn w:val="aa"/>
    <w:rsid w:val="004C1AF0"/>
    <w:pPr>
      <w:numPr>
        <w:numId w:val="34"/>
      </w:numPr>
    </w:pPr>
  </w:style>
  <w:style w:type="character" w:customStyle="1" w:styleId="Cambria12">
    <w:name w:val="Стиль Cambria 12 пт"/>
    <w:rsid w:val="004C1AF0"/>
    <w:rPr>
      <w:rFonts w:ascii="Cambria" w:hAnsi="Cambria"/>
      <w:sz w:val="24"/>
      <w:lang w:val="ru-RU"/>
    </w:rPr>
  </w:style>
  <w:style w:type="paragraph" w:customStyle="1" w:styleId="afffffffd">
    <w:name w:val="Шапка таблицы"/>
    <w:basedOn w:val="affff0"/>
    <w:autoRedefine/>
    <w:uiPriority w:val="99"/>
    <w:qFormat/>
    <w:rsid w:val="004C1AF0"/>
    <w:pPr>
      <w:pBdr>
        <w:top w:val="none" w:sz="0" w:space="0" w:color="auto"/>
        <w:left w:val="none" w:sz="0" w:space="0" w:color="auto"/>
        <w:bottom w:val="none" w:sz="0" w:space="0" w:color="auto"/>
        <w:right w:val="none" w:sz="0" w:space="0" w:color="auto"/>
      </w:pBdr>
      <w:spacing w:after="0"/>
      <w:ind w:left="0" w:firstLine="0"/>
      <w:jc w:val="right"/>
    </w:pPr>
    <w:rPr>
      <w:b/>
      <w:bCs/>
      <w:lang w:val="en-US" w:eastAsia="ko-KR"/>
    </w:rPr>
  </w:style>
  <w:style w:type="paragraph" w:customStyle="1" w:styleId="afffffffe">
    <w:name w:val="Основной текст таблицы"/>
    <w:basedOn w:val="aff3"/>
    <w:autoRedefine/>
    <w:uiPriority w:val="99"/>
    <w:rsid w:val="004C1AF0"/>
    <w:pPr>
      <w:spacing w:after="0"/>
      <w:jc w:val="left"/>
    </w:pPr>
    <w:rPr>
      <w:rFonts w:ascii="Calibri" w:hAnsi="Calibri" w:cs="Calibri"/>
      <w:lang w:eastAsia="en-US"/>
    </w:rPr>
  </w:style>
  <w:style w:type="paragraph" w:customStyle="1" w:styleId="1">
    <w:name w:val="Основной текст таблицы маркированый список 1"/>
    <w:basedOn w:val="afffffffe"/>
    <w:uiPriority w:val="99"/>
    <w:qFormat/>
    <w:rsid w:val="004C1AF0"/>
    <w:pPr>
      <w:numPr>
        <w:numId w:val="35"/>
      </w:numPr>
    </w:pPr>
  </w:style>
  <w:style w:type="paragraph" w:customStyle="1" w:styleId="affffffff">
    <w:name w:val="Основной текст таблицы + По правому краю"/>
    <w:basedOn w:val="afffffffe"/>
    <w:autoRedefine/>
    <w:uiPriority w:val="99"/>
    <w:rsid w:val="004C1AF0"/>
    <w:pPr>
      <w:jc w:val="right"/>
    </w:pPr>
  </w:style>
  <w:style w:type="paragraph" w:customStyle="1" w:styleId="1f4">
    <w:name w:val="Маркированный список 1"/>
    <w:basedOn w:val="aff3"/>
    <w:link w:val="1f5"/>
    <w:autoRedefine/>
    <w:qFormat/>
    <w:rsid w:val="004C1AF0"/>
    <w:pPr>
      <w:keepLines/>
      <w:widowControl w:val="0"/>
      <w:spacing w:after="0"/>
    </w:pPr>
    <w:rPr>
      <w:rFonts w:ascii="Cambria" w:eastAsia="Calibri" w:hAnsi="Cambria"/>
      <w:szCs w:val="24"/>
      <w:lang w:eastAsia="en-US"/>
    </w:rPr>
  </w:style>
  <w:style w:type="character" w:customStyle="1" w:styleId="1f5">
    <w:name w:val="Маркированный список 1 Знак"/>
    <w:link w:val="1f4"/>
    <w:rsid w:val="004C1AF0"/>
    <w:rPr>
      <w:rFonts w:ascii="Cambria" w:eastAsia="Calibri" w:hAnsi="Cambria" w:cs="Times New Roman"/>
      <w:kern w:val="0"/>
      <w:sz w:val="24"/>
      <w:szCs w:val="24"/>
      <w14:ligatures w14:val="none"/>
    </w:rPr>
  </w:style>
  <w:style w:type="paragraph" w:customStyle="1" w:styleId="Cambria120">
    <w:name w:val="Стиль Cambria 12 пт Слева:  0 см"/>
    <w:basedOn w:val="a7"/>
    <w:uiPriority w:val="99"/>
    <w:rsid w:val="004C1AF0"/>
    <w:pPr>
      <w:spacing w:after="120" w:line="240" w:lineRule="auto"/>
      <w:jc w:val="both"/>
    </w:pPr>
    <w:rPr>
      <w:rFonts w:ascii="Cambria" w:eastAsia="Times New Roman" w:hAnsi="Cambria" w:cs="Times New Roman"/>
      <w:kern w:val="0"/>
      <w:sz w:val="24"/>
      <w:szCs w:val="20"/>
      <w:lang w:eastAsia="ko-KR"/>
      <w14:ligatures w14:val="none"/>
    </w:rPr>
  </w:style>
  <w:style w:type="paragraph" w:customStyle="1" w:styleId="Cambria1200">
    <w:name w:val="Стиль Cambria 12 пт Слева:  0 см Междустр.интервал:  одинарный"/>
    <w:basedOn w:val="a7"/>
    <w:uiPriority w:val="99"/>
    <w:rsid w:val="004C1AF0"/>
    <w:pPr>
      <w:spacing w:after="120" w:line="240" w:lineRule="auto"/>
      <w:jc w:val="both"/>
    </w:pPr>
    <w:rPr>
      <w:rFonts w:ascii="Cambria" w:eastAsia="Times New Roman" w:hAnsi="Cambria" w:cs="Times New Roman"/>
      <w:kern w:val="0"/>
      <w:sz w:val="24"/>
      <w:szCs w:val="20"/>
      <w:lang w:eastAsia="ko-KR"/>
      <w14:ligatures w14:val="none"/>
    </w:rPr>
  </w:style>
  <w:style w:type="paragraph" w:customStyle="1" w:styleId="a1">
    <w:name w:val="Часть"/>
    <w:basedOn w:val="a7"/>
    <w:uiPriority w:val="99"/>
    <w:rsid w:val="004C1AF0"/>
    <w:pPr>
      <w:numPr>
        <w:numId w:val="36"/>
      </w:numPr>
      <w:tabs>
        <w:tab w:val="clear" w:pos="360"/>
      </w:tabs>
      <w:spacing w:after="60" w:line="240" w:lineRule="auto"/>
      <w:ind w:left="0" w:firstLine="0"/>
      <w:jc w:val="center"/>
    </w:pPr>
    <w:rPr>
      <w:rFonts w:ascii="Arial" w:eastAsia="Times New Roman" w:hAnsi="Arial" w:cs="Arial"/>
      <w:b/>
      <w:bCs/>
      <w:caps/>
      <w:kern w:val="0"/>
      <w:sz w:val="32"/>
      <w:szCs w:val="32"/>
      <w:lang w:eastAsia="ru-RU"/>
      <w14:ligatures w14:val="none"/>
    </w:rPr>
  </w:style>
  <w:style w:type="paragraph" w:customStyle="1" w:styleId="N1">
    <w:name w:val="N1"/>
    <w:basedOn w:val="afd"/>
    <w:uiPriority w:val="99"/>
    <w:rsid w:val="004C1AF0"/>
    <w:pPr>
      <w:tabs>
        <w:tab w:val="clear" w:pos="360"/>
        <w:tab w:val="num" w:pos="432"/>
        <w:tab w:val="left" w:pos="9230"/>
      </w:tabs>
      <w:suppressAutoHyphens/>
      <w:spacing w:before="120" w:after="120"/>
      <w:ind w:left="432" w:hanging="432"/>
      <w:jc w:val="left"/>
    </w:pPr>
    <w:rPr>
      <w:szCs w:val="24"/>
    </w:rPr>
  </w:style>
  <w:style w:type="paragraph" w:customStyle="1" w:styleId="N2">
    <w:name w:val="N2"/>
    <w:basedOn w:val="N1"/>
    <w:uiPriority w:val="99"/>
    <w:rsid w:val="004C1AF0"/>
    <w:pPr>
      <w:tabs>
        <w:tab w:val="clear" w:pos="432"/>
      </w:tabs>
      <w:ind w:left="0" w:firstLine="0"/>
    </w:pPr>
  </w:style>
  <w:style w:type="table" w:styleId="-10">
    <w:name w:val="Table Web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0">
    <w:name w:val="Table Elegant"/>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6">
    <w:name w:val="Table Subtle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5">
    <w:name w:val="Table Subtle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7">
    <w:name w:val="Table Classic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Classic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1">
    <w:name w:val="Table Classic 3"/>
    <w:basedOn w:val="a9"/>
    <w:rsid w:val="004C1AF0"/>
    <w:pPr>
      <w:spacing w:after="0" w:line="240" w:lineRule="auto"/>
    </w:pPr>
    <w:rPr>
      <w:rFonts w:ascii="Times New Roman" w:eastAsia="Times New Roman" w:hAnsi="Times New Roman" w:cs="Times New Roman"/>
      <w:color w:val="000080"/>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8">
    <w:name w:val="Table 3D effects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7">
    <w:name w:val="Table 3D effects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3D effects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9">
    <w:name w:val="Table Simple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3">
    <w:name w:val="Table Simple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a">
    <w:name w:val="Table Grid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4">
    <w:name w:val="Table Grid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a">
    <w:name w:val="Table Grid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1">
    <w:name w:val="Table Contemporary"/>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2">
    <w:name w:val="Table Professional"/>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b">
    <w:name w:val="Table Columns 1"/>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Columns 3"/>
    <w:basedOn w:val="a9"/>
    <w:rsid w:val="004C1AF0"/>
    <w:pPr>
      <w:spacing w:after="0" w:line="240" w:lineRule="auto"/>
    </w:pPr>
    <w:rPr>
      <w:rFonts w:ascii="Times New Roman" w:eastAsia="Times New Roman" w:hAnsi="Times New Roman" w:cs="Times New Roman"/>
      <w:b/>
      <w:bCs/>
      <w:kern w:val="0"/>
      <w:sz w:val="20"/>
      <w:szCs w:val="20"/>
      <w:lang w:eastAsia="ru-RU"/>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b">
    <w:name w:val="Table Columns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2">
    <w:name w:val="Table List 1"/>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3">
    <w:name w:val="Table Theme"/>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c">
    <w:name w:val="Table Colorful 1"/>
    <w:basedOn w:val="a9"/>
    <w:rsid w:val="004C1AF0"/>
    <w:pPr>
      <w:spacing w:after="0" w:line="240" w:lineRule="auto"/>
    </w:pPr>
    <w:rPr>
      <w:rFonts w:ascii="Times New Roman" w:eastAsia="Times New Roman" w:hAnsi="Times New Roman" w:cs="Times New Roman"/>
      <w:color w:val="FFFFFF"/>
      <w:kern w:val="0"/>
      <w:sz w:val="20"/>
      <w:szCs w:val="20"/>
      <w:lang w:eastAsia="ru-RU"/>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6">
    <w:name w:val="Table Colorful 3"/>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Pic">
    <w:name w:val="Pic"/>
    <w:basedOn w:val="afd"/>
    <w:next w:val="Paragraph"/>
    <w:uiPriority w:val="99"/>
    <w:rsid w:val="004C1AF0"/>
    <w:pPr>
      <w:keepNext/>
      <w:keepLines/>
      <w:tabs>
        <w:tab w:val="clear" w:pos="360"/>
        <w:tab w:val="num" w:pos="926"/>
        <w:tab w:val="left" w:pos="9230"/>
      </w:tabs>
      <w:suppressAutoHyphens/>
      <w:spacing w:before="120" w:after="120"/>
      <w:jc w:val="left"/>
    </w:pPr>
    <w:rPr>
      <w:i/>
      <w:szCs w:val="24"/>
    </w:rPr>
  </w:style>
  <w:style w:type="paragraph" w:customStyle="1" w:styleId="Tab">
    <w:name w:val="Tab"/>
    <w:basedOn w:val="afd"/>
    <w:next w:val="Paragraph"/>
    <w:uiPriority w:val="99"/>
    <w:rsid w:val="004C1AF0"/>
    <w:pPr>
      <w:numPr>
        <w:numId w:val="40"/>
      </w:numPr>
      <w:tabs>
        <w:tab w:val="left" w:pos="9230"/>
      </w:tabs>
      <w:suppressAutoHyphens/>
      <w:spacing w:before="120" w:after="120"/>
      <w:jc w:val="left"/>
    </w:pPr>
    <w:rPr>
      <w:i/>
      <w:szCs w:val="24"/>
      <w:lang w:val="en-US"/>
    </w:rPr>
  </w:style>
  <w:style w:type="paragraph" w:customStyle="1" w:styleId="NumTab">
    <w:name w:val="NumTab"/>
    <w:basedOn w:val="afd"/>
    <w:uiPriority w:val="99"/>
    <w:rsid w:val="004C1AF0"/>
    <w:pPr>
      <w:widowControl w:val="0"/>
      <w:numPr>
        <w:numId w:val="41"/>
      </w:numPr>
      <w:tabs>
        <w:tab w:val="left" w:pos="9230"/>
      </w:tabs>
      <w:suppressAutoHyphens/>
      <w:spacing w:before="120" w:after="120"/>
      <w:ind w:left="0" w:firstLine="0"/>
      <w:jc w:val="left"/>
    </w:pPr>
    <w:rPr>
      <w:szCs w:val="24"/>
    </w:rPr>
  </w:style>
  <w:style w:type="table" w:customStyle="1" w:styleId="-111">
    <w:name w:val="Светлый список - Акцент 111"/>
    <w:rsid w:val="004C1AF0"/>
    <w:pPr>
      <w:spacing w:after="0" w:line="240" w:lineRule="auto"/>
    </w:pPr>
    <w:rPr>
      <w:rFonts w:ascii="New York" w:eastAsia="Times New Roman" w:hAnsi="New York" w:cs="Times New Roman"/>
      <w:kern w:val="0"/>
      <w:sz w:val="20"/>
      <w:szCs w:val="20"/>
      <w:lang w:eastAsia="ru-RU"/>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115">
    <w:name w:val="Рецензия11"/>
    <w:hidden/>
    <w:uiPriority w:val="99"/>
    <w:semiHidden/>
    <w:rsid w:val="004C1AF0"/>
    <w:pPr>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1fd">
    <w:name w:val="Название книги1"/>
    <w:rsid w:val="004C1AF0"/>
    <w:rPr>
      <w:rFonts w:cs="Times New Roman"/>
      <w:b/>
      <w:bCs/>
      <w:smallCaps/>
      <w:spacing w:val="5"/>
    </w:rPr>
  </w:style>
  <w:style w:type="paragraph" w:customStyle="1" w:styleId="xl63">
    <w:name w:val="xl63"/>
    <w:basedOn w:val="a7"/>
    <w:uiPriority w:val="99"/>
    <w:rsid w:val="004C1AF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4">
    <w:name w:val="xl64"/>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5">
    <w:name w:val="xl65"/>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6">
    <w:name w:val="xl66"/>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7">
    <w:name w:val="xl67"/>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8">
    <w:name w:val="xl68"/>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69">
    <w:name w:val="xl69"/>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0">
    <w:name w:val="xl70"/>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1">
    <w:name w:val="xl71"/>
    <w:basedOn w:val="a7"/>
    <w:uiPriority w:val="99"/>
    <w:rsid w:val="004C1AF0"/>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2">
    <w:name w:val="xl72"/>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3">
    <w:name w:val="xl73"/>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74">
    <w:name w:val="xl74"/>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5">
    <w:name w:val="xl75"/>
    <w:basedOn w:val="a7"/>
    <w:uiPriority w:val="99"/>
    <w:rsid w:val="004C1AF0"/>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6">
    <w:name w:val="xl76"/>
    <w:basedOn w:val="a7"/>
    <w:uiPriority w:val="99"/>
    <w:rsid w:val="004C1AF0"/>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7">
    <w:name w:val="xl77"/>
    <w:basedOn w:val="a7"/>
    <w:uiPriority w:val="99"/>
    <w:rsid w:val="004C1AF0"/>
    <w:pP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78">
    <w:name w:val="xl78"/>
    <w:basedOn w:val="a7"/>
    <w:uiPriority w:val="99"/>
    <w:rsid w:val="004C1AF0"/>
    <w:pP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79">
    <w:name w:val="xl79"/>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0">
    <w:name w:val="xl80"/>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1">
    <w:name w:val="xl81"/>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2">
    <w:name w:val="xl82"/>
    <w:basedOn w:val="a7"/>
    <w:uiPriority w:val="99"/>
    <w:rsid w:val="004C1AF0"/>
    <w:pPr>
      <w:shd w:val="clear" w:color="000000" w:fill="D8D8D8"/>
      <w:spacing w:before="100" w:beforeAutospacing="1" w:after="100" w:afterAutospacing="1" w:line="240" w:lineRule="auto"/>
      <w:textAlignment w:val="center"/>
    </w:pPr>
    <w:rPr>
      <w:rFonts w:ascii="Times New Roman" w:eastAsia="Times New Roman" w:hAnsi="Times New Roman" w:cs="Times New Roman"/>
      <w:kern w:val="0"/>
      <w:sz w:val="20"/>
      <w:szCs w:val="20"/>
      <w:lang w:eastAsia="ru-RU"/>
      <w14:ligatures w14:val="none"/>
    </w:rPr>
  </w:style>
  <w:style w:type="paragraph" w:customStyle="1" w:styleId="xl83">
    <w:name w:val="xl83"/>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4">
    <w:name w:val="xl84"/>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5">
    <w:name w:val="xl85"/>
    <w:basedOn w:val="a7"/>
    <w:uiPriority w:val="99"/>
    <w:rsid w:val="004C1AF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ru-RU"/>
      <w14:ligatures w14:val="none"/>
    </w:rPr>
  </w:style>
  <w:style w:type="paragraph" w:customStyle="1" w:styleId="xl86">
    <w:name w:val="xl86"/>
    <w:basedOn w:val="a7"/>
    <w:uiPriority w:val="99"/>
    <w:rsid w:val="004C1AF0"/>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7">
    <w:name w:val="xl87"/>
    <w:basedOn w:val="a7"/>
    <w:uiPriority w:val="99"/>
    <w:rsid w:val="004C1AF0"/>
    <w:pPr>
      <w:pBdr>
        <w:top w:val="single" w:sz="4" w:space="0" w:color="auto"/>
        <w:left w:val="single" w:sz="4" w:space="0" w:color="auto"/>
        <w:bottom w:val="single" w:sz="4" w:space="0" w:color="auto"/>
        <w:right w:val="single" w:sz="4" w:space="0" w:color="auto"/>
      </w:pBdr>
      <w:shd w:val="clear" w:color="000000" w:fill="7F7F7F"/>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xl88">
    <w:name w:val="xl88"/>
    <w:basedOn w:val="a7"/>
    <w:uiPriority w:val="99"/>
    <w:rsid w:val="004C1AF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color w:val="000000"/>
      <w:kern w:val="0"/>
      <w:sz w:val="20"/>
      <w:szCs w:val="20"/>
      <w:lang w:eastAsia="ru-RU"/>
      <w14:ligatures w14:val="none"/>
    </w:rPr>
  </w:style>
  <w:style w:type="paragraph" w:customStyle="1" w:styleId="01">
    <w:name w:val="0Ю_Ст1(А)"/>
    <w:basedOn w:val="a7"/>
    <w:uiPriority w:val="99"/>
    <w:rsid w:val="004C1AF0"/>
    <w:pPr>
      <w:keepNext/>
      <w:numPr>
        <w:numId w:val="42"/>
      </w:numPr>
      <w:spacing w:before="360" w:after="240" w:line="360" w:lineRule="auto"/>
      <w:outlineLvl w:val="0"/>
    </w:pPr>
    <w:rPr>
      <w:rFonts w:ascii="Times New Roman" w:eastAsia="Times New Roman" w:hAnsi="Times New Roman" w:cs="Times New Roman"/>
      <w:b/>
      <w:bCs/>
      <w:caps/>
      <w:kern w:val="28"/>
      <w:sz w:val="32"/>
      <w:szCs w:val="32"/>
      <w14:ligatures w14:val="none"/>
    </w:rPr>
  </w:style>
  <w:style w:type="paragraph" w:customStyle="1" w:styleId="021">
    <w:name w:val="0Ю_Ст2(А.1)"/>
    <w:basedOn w:val="a7"/>
    <w:uiPriority w:val="99"/>
    <w:rsid w:val="004C1AF0"/>
    <w:pPr>
      <w:keepNext/>
      <w:numPr>
        <w:ilvl w:val="1"/>
        <w:numId w:val="42"/>
      </w:numPr>
      <w:spacing w:before="180" w:after="120" w:line="360" w:lineRule="auto"/>
      <w:outlineLvl w:val="1"/>
    </w:pPr>
    <w:rPr>
      <w:rFonts w:ascii="Times New Roman" w:eastAsia="Times New Roman" w:hAnsi="Times New Roman" w:cs="Arial"/>
      <w:b/>
      <w:bCs/>
      <w:kern w:val="0"/>
      <w:sz w:val="28"/>
      <w:szCs w:val="28"/>
      <w14:ligatures w14:val="none"/>
    </w:rPr>
  </w:style>
  <w:style w:type="paragraph" w:customStyle="1" w:styleId="0311">
    <w:name w:val="0Ю_Ст3(А.1.1)"/>
    <w:basedOn w:val="a7"/>
    <w:uiPriority w:val="99"/>
    <w:rsid w:val="004C1AF0"/>
    <w:pPr>
      <w:keepNext/>
      <w:numPr>
        <w:ilvl w:val="2"/>
        <w:numId w:val="42"/>
      </w:numPr>
      <w:spacing w:before="240" w:after="0" w:line="360" w:lineRule="auto"/>
      <w:outlineLvl w:val="2"/>
    </w:pPr>
    <w:rPr>
      <w:rFonts w:ascii="Times New Roman" w:eastAsia="Times New Roman" w:hAnsi="Times New Roman" w:cs="Times New Roman"/>
      <w:b/>
      <w:bCs/>
      <w:kern w:val="0"/>
      <w:sz w:val="26"/>
      <w:szCs w:val="20"/>
      <w14:ligatures w14:val="none"/>
    </w:rPr>
  </w:style>
  <w:style w:type="paragraph" w:customStyle="1" w:styleId="04111">
    <w:name w:val="0Ю_Ст4(А.1.1.1)"/>
    <w:uiPriority w:val="99"/>
    <w:rsid w:val="004C1AF0"/>
    <w:pPr>
      <w:numPr>
        <w:ilvl w:val="3"/>
        <w:numId w:val="42"/>
      </w:numPr>
      <w:spacing w:before="120" w:after="0" w:line="360" w:lineRule="auto"/>
    </w:pPr>
    <w:rPr>
      <w:rFonts w:ascii="Times New Roman" w:eastAsia="Times New Roman" w:hAnsi="Times New Roman" w:cs="Times New Roman"/>
      <w:b/>
      <w:bCs/>
      <w:kern w:val="0"/>
      <w:sz w:val="24"/>
      <w:szCs w:val="20"/>
      <w14:ligatures w14:val="none"/>
    </w:rPr>
  </w:style>
  <w:style w:type="paragraph" w:customStyle="1" w:styleId="051111">
    <w:name w:val="0Ю_Ст5(А.1.1.1.1)"/>
    <w:basedOn w:val="04111"/>
    <w:uiPriority w:val="99"/>
    <w:rsid w:val="004C1AF0"/>
    <w:pPr>
      <w:numPr>
        <w:ilvl w:val="4"/>
      </w:numPr>
      <w:tabs>
        <w:tab w:val="num" w:pos="643"/>
        <w:tab w:val="num" w:pos="1008"/>
      </w:tabs>
      <w:ind w:left="1008" w:hanging="1008"/>
    </w:pPr>
    <w:rPr>
      <w:i/>
    </w:rPr>
  </w:style>
  <w:style w:type="paragraph" w:customStyle="1" w:styleId="0611111">
    <w:name w:val="0Ю_Ст6(А.1.1.1.1.1)"/>
    <w:uiPriority w:val="99"/>
    <w:rsid w:val="004C1AF0"/>
    <w:pPr>
      <w:numPr>
        <w:ilvl w:val="5"/>
        <w:numId w:val="42"/>
      </w:numPr>
      <w:spacing w:before="120" w:after="0" w:line="360" w:lineRule="auto"/>
    </w:pPr>
    <w:rPr>
      <w:rFonts w:ascii="Times New Roman" w:eastAsia="Times New Roman" w:hAnsi="Times New Roman" w:cs="Times New Roman"/>
      <w:bCs/>
      <w:i/>
      <w:kern w:val="0"/>
      <w:sz w:val="24"/>
      <w:szCs w:val="20"/>
      <w14:ligatures w14:val="none"/>
    </w:rPr>
  </w:style>
  <w:style w:type="paragraph" w:customStyle="1" w:styleId="5c">
    <w:name w:val="Абзац списка5"/>
    <w:basedOn w:val="a7"/>
    <w:uiPriority w:val="99"/>
    <w:rsid w:val="004C1AF0"/>
    <w:pPr>
      <w:spacing w:after="0" w:line="240" w:lineRule="auto"/>
      <w:ind w:left="708"/>
    </w:pPr>
    <w:rPr>
      <w:rFonts w:ascii="Times New Roman" w:eastAsia="Times New Roman" w:hAnsi="Times New Roman" w:cs="Times New Roman"/>
      <w:kern w:val="0"/>
      <w:sz w:val="24"/>
      <w:szCs w:val="24"/>
      <w:lang w:eastAsia="ru-RU"/>
      <w14:ligatures w14:val="none"/>
    </w:rPr>
  </w:style>
  <w:style w:type="numbering" w:styleId="111111">
    <w:name w:val="Outline List 2"/>
    <w:basedOn w:val="aa"/>
    <w:rsid w:val="004C1AF0"/>
    <w:pPr>
      <w:numPr>
        <w:numId w:val="38"/>
      </w:numPr>
    </w:pPr>
  </w:style>
  <w:style w:type="numbering" w:customStyle="1" w:styleId="ArticleSection1">
    <w:name w:val="Article / Section1"/>
    <w:rsid w:val="004C1AF0"/>
    <w:pPr>
      <w:numPr>
        <w:numId w:val="39"/>
      </w:numPr>
    </w:pPr>
  </w:style>
  <w:style w:type="numbering" w:styleId="1ai">
    <w:name w:val="Outline List 1"/>
    <w:basedOn w:val="aa"/>
    <w:rsid w:val="004C1AF0"/>
    <w:pPr>
      <w:numPr>
        <w:numId w:val="37"/>
      </w:numPr>
    </w:pPr>
  </w:style>
  <w:style w:type="paragraph" w:customStyle="1" w:styleId="a2">
    <w:name w:val="Абзац списка ГОСТ"/>
    <w:basedOn w:val="a7"/>
    <w:uiPriority w:val="99"/>
    <w:rsid w:val="004C1AF0"/>
    <w:pPr>
      <w:numPr>
        <w:numId w:val="43"/>
      </w:numPr>
      <w:spacing w:before="60" w:after="0" w:line="288" w:lineRule="auto"/>
      <w:jc w:val="both"/>
    </w:pPr>
    <w:rPr>
      <w:rFonts w:ascii="Times New Roman" w:eastAsia="Times New Roman" w:hAnsi="Times New Roman" w:cs="Times New Roman"/>
      <w:b/>
      <w:kern w:val="0"/>
      <w:sz w:val="28"/>
      <w:szCs w:val="24"/>
      <w:lang w:eastAsia="ru-RU"/>
      <w14:ligatures w14:val="none"/>
    </w:rPr>
  </w:style>
  <w:style w:type="table" w:customStyle="1" w:styleId="affffffff4">
    <w:name w:val="Таблица Ланит"/>
    <w:basedOn w:val="a9"/>
    <w:rsid w:val="004C1AF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val="0"/>
        <w:sz w:val="20"/>
      </w:rPr>
      <w:tblPr/>
      <w:tcPr>
        <w:tcBorders>
          <w:top w:val="single" w:sz="4" w:space="0" w:color="auto"/>
          <w:left w:val="single" w:sz="4" w:space="0" w:color="auto"/>
          <w:bottom w:val="double" w:sz="4" w:space="0" w:color="auto"/>
          <w:right w:val="single" w:sz="4" w:space="0" w:color="auto"/>
          <w:insideH w:val="single" w:sz="4" w:space="0" w:color="auto"/>
          <w:insideV w:val="single" w:sz="4" w:space="0" w:color="auto"/>
          <w:tl2br w:val="nil"/>
          <w:tr2bl w:val="nil"/>
        </w:tcBorders>
        <w:shd w:val="clear" w:color="auto" w:fill="F6E9CE"/>
      </w:tcPr>
    </w:tblStylePr>
  </w:style>
  <w:style w:type="paragraph" w:customStyle="1" w:styleId="1fe">
    <w:name w:val="Обыч 1"/>
    <w:basedOn w:val="a7"/>
    <w:link w:val="1ff"/>
    <w:uiPriority w:val="99"/>
    <w:rsid w:val="004C1AF0"/>
    <w:pPr>
      <w:tabs>
        <w:tab w:val="num" w:pos="-6096"/>
      </w:tabs>
      <w:suppressAutoHyphens/>
      <w:spacing w:after="0" w:line="312" w:lineRule="auto"/>
      <w:ind w:firstLine="709"/>
      <w:contextualSpacing/>
      <w:jc w:val="both"/>
    </w:pPr>
    <w:rPr>
      <w:rFonts w:ascii="Times New Roman" w:eastAsia="Times New Roman" w:hAnsi="Times New Roman" w:cs="Times New Roman"/>
      <w:kern w:val="0"/>
      <w:sz w:val="28"/>
      <w:szCs w:val="28"/>
      <w:lang w:eastAsia="ru-RU"/>
      <w14:ligatures w14:val="none"/>
    </w:rPr>
  </w:style>
  <w:style w:type="character" w:customStyle="1" w:styleId="1ff">
    <w:name w:val="Обыч 1 Знак"/>
    <w:link w:val="1fe"/>
    <w:uiPriority w:val="99"/>
    <w:locked/>
    <w:rsid w:val="004C1AF0"/>
    <w:rPr>
      <w:rFonts w:ascii="Times New Roman" w:eastAsia="Times New Roman" w:hAnsi="Times New Roman" w:cs="Times New Roman"/>
      <w:kern w:val="0"/>
      <w:sz w:val="28"/>
      <w:szCs w:val="28"/>
      <w:lang w:eastAsia="ru-RU"/>
      <w14:ligatures w14:val="none"/>
    </w:rPr>
  </w:style>
  <w:style w:type="paragraph" w:customStyle="1" w:styleId="1ff0">
    <w:name w:val="Обычный (веб)1"/>
    <w:basedOn w:val="a7"/>
    <w:uiPriority w:val="99"/>
    <w:rsid w:val="004C1AF0"/>
    <w:pPr>
      <w:spacing w:after="0" w:line="240" w:lineRule="auto"/>
    </w:pPr>
    <w:rPr>
      <w:rFonts w:ascii="Times New Roman" w:eastAsia="Calibri" w:hAnsi="Times New Roman" w:cs="Times New Roman"/>
      <w:kern w:val="0"/>
      <w:sz w:val="20"/>
      <w:szCs w:val="20"/>
      <w:lang w:eastAsia="ru-RU"/>
      <w14:ligatures w14:val="none"/>
    </w:rPr>
  </w:style>
  <w:style w:type="paragraph" w:customStyle="1" w:styleId="affffffff5">
    <w:name w:val="б"/>
    <w:basedOn w:val="a7"/>
    <w:uiPriority w:val="99"/>
    <w:rsid w:val="004C1AF0"/>
    <w:pPr>
      <w:tabs>
        <w:tab w:val="left" w:pos="9639"/>
      </w:tabs>
      <w:spacing w:after="0" w:line="240" w:lineRule="auto"/>
      <w:ind w:right="6" w:firstLine="426"/>
      <w:jc w:val="both"/>
    </w:pPr>
    <w:rPr>
      <w:rFonts w:ascii="Arial" w:eastAsia="Times New Roman" w:hAnsi="Arial" w:cs="Times New Roman"/>
      <w:kern w:val="0"/>
      <w:sz w:val="18"/>
      <w:szCs w:val="20"/>
      <w:lang w:val="en-GB" w:eastAsia="ru-RU"/>
      <w14:ligatures w14:val="none"/>
    </w:rPr>
  </w:style>
  <w:style w:type="paragraph" w:customStyle="1" w:styleId="a0">
    <w:name w:val="Нумерация"/>
    <w:basedOn w:val="a7"/>
    <w:uiPriority w:val="99"/>
    <w:rsid w:val="004C1AF0"/>
    <w:pPr>
      <w:numPr>
        <w:numId w:val="44"/>
      </w:numPr>
      <w:suppressAutoHyphens/>
      <w:spacing w:after="0" w:line="276" w:lineRule="auto"/>
      <w:ind w:left="0" w:firstLine="848"/>
      <w:jc w:val="both"/>
    </w:pPr>
    <w:rPr>
      <w:rFonts w:ascii="Times New Roman" w:eastAsia="Times New Roman" w:hAnsi="Times New Roman" w:cs="Times New Roman"/>
      <w:kern w:val="0"/>
      <w:sz w:val="24"/>
      <w:szCs w:val="24"/>
      <w:lang w:eastAsia="ar-SA"/>
      <w14:ligatures w14:val="none"/>
    </w:rPr>
  </w:style>
  <w:style w:type="character" w:customStyle="1" w:styleId="afffffff1">
    <w:name w:val="Буллиты Знак"/>
    <w:link w:val="a"/>
    <w:uiPriority w:val="99"/>
    <w:locked/>
    <w:rsid w:val="004C1AF0"/>
    <w:rPr>
      <w:rFonts w:ascii="Times New Roman" w:eastAsia="Times New Roman" w:hAnsi="Times New Roman" w:cs="Times New Roman"/>
      <w:kern w:val="0"/>
      <w:sz w:val="24"/>
      <w:szCs w:val="24"/>
      <w:lang w:eastAsia="ar-SA"/>
      <w14:ligatures w14:val="none"/>
    </w:rPr>
  </w:style>
  <w:style w:type="character" w:customStyle="1" w:styleId="ConsPlusNormal0">
    <w:name w:val="ConsPlusNormal Знак"/>
    <w:link w:val="ConsPlusNormal"/>
    <w:locked/>
    <w:rsid w:val="004C1AF0"/>
    <w:rPr>
      <w:rFonts w:ascii="Arial" w:eastAsia="Times New Roman" w:hAnsi="Arial" w:cs="Arial"/>
      <w:kern w:val="0"/>
      <w:sz w:val="20"/>
      <w:szCs w:val="20"/>
      <w:lang w:eastAsia="ru-RU"/>
      <w14:ligatures w14:val="none"/>
    </w:rPr>
  </w:style>
  <w:style w:type="paragraph" w:customStyle="1" w:styleId="affffffff6">
    <w:name w:val="Титул"/>
    <w:basedOn w:val="a7"/>
    <w:link w:val="affffffff7"/>
    <w:uiPriority w:val="99"/>
    <w:rsid w:val="004C1AF0"/>
    <w:pPr>
      <w:suppressAutoHyphens/>
      <w:spacing w:after="120" w:line="312" w:lineRule="auto"/>
      <w:jc w:val="center"/>
    </w:pPr>
    <w:rPr>
      <w:rFonts w:ascii="Times New Roman" w:eastAsia="Calibri" w:hAnsi="Times New Roman" w:cs="Times New Roman"/>
      <w:b/>
      <w:kern w:val="0"/>
      <w:sz w:val="32"/>
      <w:szCs w:val="20"/>
      <w:lang w:eastAsia="ru-RU"/>
      <w14:ligatures w14:val="none"/>
    </w:rPr>
  </w:style>
  <w:style w:type="character" w:customStyle="1" w:styleId="affffffff7">
    <w:name w:val="Титул Знак"/>
    <w:link w:val="affffffff6"/>
    <w:uiPriority w:val="99"/>
    <w:locked/>
    <w:rsid w:val="004C1AF0"/>
    <w:rPr>
      <w:rFonts w:ascii="Times New Roman" w:eastAsia="Calibri" w:hAnsi="Times New Roman" w:cs="Times New Roman"/>
      <w:b/>
      <w:kern w:val="0"/>
      <w:sz w:val="32"/>
      <w:szCs w:val="20"/>
      <w:lang w:eastAsia="ru-RU"/>
      <w14:ligatures w14:val="none"/>
    </w:rPr>
  </w:style>
  <w:style w:type="paragraph" w:customStyle="1" w:styleId="Iauiue">
    <w:name w:val="Iau?iue"/>
    <w:uiPriority w:val="99"/>
    <w:rsid w:val="004C1AF0"/>
    <w:pPr>
      <w:suppressAutoHyphens/>
      <w:spacing w:before="120" w:after="0" w:line="240" w:lineRule="auto"/>
      <w:ind w:firstLine="720"/>
      <w:jc w:val="both"/>
    </w:pPr>
    <w:rPr>
      <w:rFonts w:ascii="Times New Roman" w:eastAsia="Arial" w:hAnsi="Times New Roman" w:cs="Times New Roman"/>
      <w:kern w:val="0"/>
      <w:sz w:val="24"/>
      <w:szCs w:val="20"/>
      <w:lang w:eastAsia="ar-SA"/>
      <w14:ligatures w14:val="none"/>
    </w:rPr>
  </w:style>
  <w:style w:type="paragraph" w:customStyle="1" w:styleId="ListParagraph1">
    <w:name w:val="List Paragraph1"/>
    <w:basedOn w:val="a7"/>
    <w:uiPriority w:val="34"/>
    <w:qFormat/>
    <w:rsid w:val="004C1AF0"/>
    <w:pPr>
      <w:ind w:left="720"/>
      <w:contextualSpacing/>
    </w:pPr>
    <w:rPr>
      <w:rFonts w:ascii="Times New Roman" w:eastAsia="Cambria" w:hAnsi="Times New Roman" w:cs="Times New Roman"/>
      <w:kern w:val="0"/>
      <w:sz w:val="28"/>
      <w14:ligatures w14:val="none"/>
    </w:rPr>
  </w:style>
  <w:style w:type="character" w:customStyle="1" w:styleId="affffffff8">
    <w:name w:val="Основной текст_"/>
    <w:link w:val="4c"/>
    <w:rsid w:val="004C1AF0"/>
    <w:rPr>
      <w:sz w:val="26"/>
      <w:szCs w:val="26"/>
      <w:shd w:val="clear" w:color="auto" w:fill="FFFFFF"/>
    </w:rPr>
  </w:style>
  <w:style w:type="character" w:customStyle="1" w:styleId="135pt1pt">
    <w:name w:val="Основной текст + 13;5 pt;Курсив;Интервал 1 pt"/>
    <w:rsid w:val="004C1AF0"/>
    <w:rPr>
      <w:rFonts w:ascii="Times New Roman" w:eastAsia="Times New Roman" w:hAnsi="Times New Roman" w:cs="Times New Roman"/>
      <w:i/>
      <w:iCs/>
      <w:color w:val="000000"/>
      <w:spacing w:val="20"/>
      <w:w w:val="100"/>
      <w:position w:val="0"/>
      <w:sz w:val="27"/>
      <w:szCs w:val="27"/>
      <w:shd w:val="clear" w:color="auto" w:fill="FFFFFF"/>
      <w:lang w:val="en-US"/>
    </w:rPr>
  </w:style>
  <w:style w:type="character" w:customStyle="1" w:styleId="116">
    <w:name w:val="Основной текст (11)_"/>
    <w:link w:val="117"/>
    <w:rsid w:val="004C1AF0"/>
    <w:rPr>
      <w:b/>
      <w:bCs/>
      <w:spacing w:val="10"/>
      <w:shd w:val="clear" w:color="auto" w:fill="FFFFFF"/>
    </w:rPr>
  </w:style>
  <w:style w:type="character" w:customStyle="1" w:styleId="111pt">
    <w:name w:val="Основной текст (11) + Курсив;Интервал 1 pt"/>
    <w:rsid w:val="004C1AF0"/>
    <w:rPr>
      <w:rFonts w:ascii="Times New Roman" w:eastAsia="Times New Roman" w:hAnsi="Times New Roman" w:cs="Times New Roman"/>
      <w:b/>
      <w:bCs/>
      <w:i/>
      <w:iCs/>
      <w:color w:val="000000"/>
      <w:spacing w:val="20"/>
      <w:w w:val="100"/>
      <w:position w:val="0"/>
      <w:sz w:val="24"/>
      <w:szCs w:val="24"/>
      <w:shd w:val="clear" w:color="auto" w:fill="FFFFFF"/>
      <w:lang w:val="en-US"/>
    </w:rPr>
  </w:style>
  <w:style w:type="paragraph" w:customStyle="1" w:styleId="4c">
    <w:name w:val="Основной текст4"/>
    <w:basedOn w:val="a7"/>
    <w:link w:val="affffffff8"/>
    <w:rsid w:val="004C1AF0"/>
    <w:pPr>
      <w:widowControl w:val="0"/>
      <w:shd w:val="clear" w:color="auto" w:fill="FFFFFF"/>
      <w:spacing w:before="180" w:after="0" w:line="384" w:lineRule="exact"/>
      <w:jc w:val="both"/>
    </w:pPr>
    <w:rPr>
      <w:sz w:val="26"/>
      <w:szCs w:val="26"/>
    </w:rPr>
  </w:style>
  <w:style w:type="paragraph" w:customStyle="1" w:styleId="117">
    <w:name w:val="Основной текст (11)"/>
    <w:basedOn w:val="a7"/>
    <w:link w:val="116"/>
    <w:rsid w:val="004C1AF0"/>
    <w:pPr>
      <w:widowControl w:val="0"/>
      <w:shd w:val="clear" w:color="auto" w:fill="FFFFFF"/>
      <w:spacing w:before="420" w:after="0" w:line="0" w:lineRule="atLeast"/>
      <w:jc w:val="center"/>
    </w:pPr>
    <w:rPr>
      <w:b/>
      <w:bCs/>
      <w:spacing w:val="10"/>
    </w:rPr>
  </w:style>
  <w:style w:type="paragraph" w:customStyle="1" w:styleId="a6">
    <w:name w:val="Нумерованный"/>
    <w:basedOn w:val="a7"/>
    <w:uiPriority w:val="99"/>
    <w:rsid w:val="004C1AF0"/>
    <w:pPr>
      <w:numPr>
        <w:numId w:val="45"/>
      </w:numPr>
      <w:spacing w:before="120" w:after="0" w:line="240" w:lineRule="auto"/>
      <w:jc w:val="both"/>
    </w:pPr>
    <w:rPr>
      <w:rFonts w:ascii="GOST" w:eastAsia="Times New Roman" w:hAnsi="GOST" w:cs="Times New Roman"/>
      <w:kern w:val="0"/>
      <w:sz w:val="24"/>
      <w:szCs w:val="24"/>
      <w:lang w:eastAsia="ru-RU"/>
      <w14:ligatures w14:val="none"/>
    </w:rPr>
  </w:style>
  <w:style w:type="paragraph" w:customStyle="1" w:styleId="phconfirmstampstamp">
    <w:name w:val="ph_confirmstamp_stamp"/>
    <w:basedOn w:val="a7"/>
    <w:uiPriority w:val="99"/>
    <w:rsid w:val="004C1AF0"/>
    <w:pPr>
      <w:spacing w:before="20" w:after="120" w:line="240" w:lineRule="auto"/>
      <w:ind w:firstLine="709"/>
    </w:pPr>
    <w:rPr>
      <w:rFonts w:ascii="Arial" w:eastAsia="Times New Roman" w:hAnsi="Arial" w:cs="Times New Roman"/>
      <w:kern w:val="0"/>
      <w:szCs w:val="20"/>
      <w:lang w:eastAsia="ru-RU"/>
      <w14:ligatures w14:val="none"/>
    </w:rPr>
  </w:style>
  <w:style w:type="paragraph" w:customStyle="1" w:styleId="phconfirmstamptitle">
    <w:name w:val="ph_confirmstamp_title"/>
    <w:basedOn w:val="a7"/>
    <w:next w:val="phconfirmstampstamp"/>
    <w:uiPriority w:val="99"/>
    <w:rsid w:val="004C1AF0"/>
    <w:pPr>
      <w:spacing w:before="20" w:after="120" w:line="240" w:lineRule="auto"/>
      <w:ind w:firstLine="709"/>
    </w:pPr>
    <w:rPr>
      <w:rFonts w:ascii="Arial" w:eastAsia="Times New Roman" w:hAnsi="Arial" w:cs="Times New Roman"/>
      <w:caps/>
      <w:kern w:val="0"/>
      <w:szCs w:val="24"/>
      <w:lang w:eastAsia="ru-RU"/>
      <w14:ligatures w14:val="none"/>
    </w:rPr>
  </w:style>
  <w:style w:type="paragraph" w:customStyle="1" w:styleId="affffffff9">
    <w:name w:val="письмо"/>
    <w:basedOn w:val="a7"/>
    <w:uiPriority w:val="99"/>
    <w:rsid w:val="004C1AF0"/>
    <w:pPr>
      <w:spacing w:after="0" w:line="240" w:lineRule="auto"/>
      <w:ind w:firstLine="720"/>
      <w:jc w:val="both"/>
    </w:pPr>
    <w:rPr>
      <w:rFonts w:ascii="Times New Roman" w:eastAsia="Times New Roman" w:hAnsi="Times New Roman" w:cs="Times New Roman"/>
      <w:kern w:val="0"/>
      <w:sz w:val="28"/>
      <w:szCs w:val="20"/>
      <w:lang w:eastAsia="ru-RU"/>
      <w14:ligatures w14:val="none"/>
    </w:rPr>
  </w:style>
  <w:style w:type="paragraph" w:customStyle="1" w:styleId="-31">
    <w:name w:val="Пункт-3"/>
    <w:basedOn w:val="a7"/>
    <w:uiPriority w:val="99"/>
    <w:rsid w:val="004C1AF0"/>
    <w:pPr>
      <w:tabs>
        <w:tab w:val="num" w:pos="1985"/>
      </w:tabs>
      <w:spacing w:after="0" w:line="288" w:lineRule="auto"/>
      <w:ind w:left="284" w:firstLine="567"/>
      <w:jc w:val="both"/>
    </w:pPr>
    <w:rPr>
      <w:rFonts w:ascii="Times New Roman" w:eastAsia="Times New Roman" w:hAnsi="Times New Roman" w:cs="Times New Roman"/>
      <w:kern w:val="0"/>
      <w:sz w:val="28"/>
      <w:szCs w:val="24"/>
      <w:lang w:eastAsia="ru-RU"/>
      <w14:ligatures w14:val="none"/>
    </w:rPr>
  </w:style>
  <w:style w:type="character" w:customStyle="1" w:styleId="blk">
    <w:name w:val="blk"/>
    <w:basedOn w:val="a8"/>
    <w:rsid w:val="004C1AF0"/>
  </w:style>
  <w:style w:type="character" w:customStyle="1" w:styleId="epm">
    <w:name w:val="epm"/>
    <w:basedOn w:val="a8"/>
    <w:rsid w:val="004C1AF0"/>
  </w:style>
  <w:style w:type="paragraph" w:customStyle="1" w:styleId="65">
    <w:name w:val="Абзац списка6"/>
    <w:basedOn w:val="a7"/>
    <w:uiPriority w:val="99"/>
    <w:rsid w:val="004C1AF0"/>
    <w:pPr>
      <w:spacing w:after="200" w:line="276" w:lineRule="auto"/>
      <w:ind w:left="720"/>
    </w:pPr>
    <w:rPr>
      <w:rFonts w:ascii="Cambria" w:eastAsia="Calibri" w:hAnsi="Cambria" w:cs="Times New Roman"/>
      <w:kern w:val="0"/>
      <w14:ligatures w14:val="none"/>
    </w:rPr>
  </w:style>
  <w:style w:type="paragraph" w:customStyle="1" w:styleId="affffffffa">
    <w:name w:val="шапка таблицы"/>
    <w:basedOn w:val="a7"/>
    <w:rsid w:val="004C1AF0"/>
    <w:pPr>
      <w:spacing w:after="0" w:line="240" w:lineRule="auto"/>
      <w:jc w:val="center"/>
    </w:pPr>
    <w:rPr>
      <w:rFonts w:ascii="Times New Roman" w:eastAsia="Times New Roman" w:hAnsi="Times New Roman" w:cs="Courier New"/>
      <w:b/>
      <w:kern w:val="0"/>
      <w:sz w:val="20"/>
      <w:szCs w:val="20"/>
      <w:lang w:val="en-US" w:bidi="en-US"/>
      <w14:ligatures w14:val="none"/>
    </w:rPr>
  </w:style>
  <w:style w:type="character" w:customStyle="1" w:styleId="affffffffb">
    <w:name w:val="название формы"/>
    <w:basedOn w:val="a8"/>
    <w:rsid w:val="004C1AF0"/>
    <w:rPr>
      <w:rFonts w:ascii="Times New Roman" w:hAnsi="Times New Roman"/>
      <w:b/>
      <w:sz w:val="24"/>
      <w:lang w:val="ru-RU" w:eastAsia="ar-SA" w:bidi="ar-SA"/>
    </w:rPr>
  </w:style>
  <w:style w:type="paragraph" w:customStyle="1" w:styleId="118">
    <w:name w:val="Цветной список — акцент 11"/>
    <w:basedOn w:val="a7"/>
    <w:link w:val="1ff1"/>
    <w:uiPriority w:val="34"/>
    <w:qFormat/>
    <w:rsid w:val="004C1AF0"/>
    <w:pPr>
      <w:spacing w:after="60" w:line="240" w:lineRule="auto"/>
      <w:ind w:left="720"/>
      <w:contextualSpacing/>
      <w:jc w:val="both"/>
    </w:pPr>
    <w:rPr>
      <w:rFonts w:ascii="Times New Roman" w:eastAsia="Times New Roman" w:hAnsi="Times New Roman" w:cs="Times New Roman"/>
      <w:kern w:val="0"/>
      <w:sz w:val="24"/>
      <w:szCs w:val="24"/>
      <w:lang w:eastAsia="ru-RU"/>
      <w14:ligatures w14:val="none"/>
    </w:rPr>
  </w:style>
  <w:style w:type="character" w:customStyle="1" w:styleId="1ff1">
    <w:name w:val="Цветной список — акцент 1 Знак"/>
    <w:link w:val="118"/>
    <w:uiPriority w:val="34"/>
    <w:locked/>
    <w:rsid w:val="004C1AF0"/>
    <w:rPr>
      <w:rFonts w:ascii="Times New Roman" w:eastAsia="Times New Roman" w:hAnsi="Times New Roman" w:cs="Times New Roman"/>
      <w:kern w:val="0"/>
      <w:sz w:val="24"/>
      <w:szCs w:val="24"/>
      <w:lang w:eastAsia="ru-RU"/>
      <w14:ligatures w14:val="none"/>
    </w:rPr>
  </w:style>
  <w:style w:type="character" w:customStyle="1" w:styleId="apple-tab-span">
    <w:name w:val="apple-tab-span"/>
    <w:basedOn w:val="a8"/>
    <w:rsid w:val="004C1AF0"/>
  </w:style>
  <w:style w:type="paragraph" w:customStyle="1" w:styleId="affffffffc">
    <w:name w:val="САГ_Абзац"/>
    <w:basedOn w:val="a7"/>
    <w:uiPriority w:val="99"/>
    <w:qFormat/>
    <w:rsid w:val="004C1AF0"/>
    <w:pPr>
      <w:tabs>
        <w:tab w:val="left" w:pos="0"/>
      </w:tabs>
      <w:spacing w:after="0" w:line="240" w:lineRule="auto"/>
      <w:ind w:firstLine="567"/>
      <w:jc w:val="both"/>
    </w:pPr>
    <w:rPr>
      <w:rFonts w:ascii="Times New Roman" w:eastAsia="Times New Roman" w:hAnsi="Times New Roman" w:cs="Times New Roman"/>
      <w:kern w:val="0"/>
      <w:sz w:val="24"/>
      <w:szCs w:val="24"/>
      <w:lang w:eastAsia="ru-RU"/>
      <w14:ligatures w14:val="none"/>
    </w:rPr>
  </w:style>
  <w:style w:type="paragraph" w:customStyle="1" w:styleId="affffffffd">
    <w:name w:val="САГ_Абзац жирный"/>
    <w:basedOn w:val="affffffffc"/>
    <w:uiPriority w:val="99"/>
    <w:rsid w:val="004C1AF0"/>
    <w:rPr>
      <w:b/>
    </w:rPr>
  </w:style>
  <w:style w:type="character" w:customStyle="1" w:styleId="223">
    <w:name w:val="Заголовок 2 Знак2"/>
    <w:aliases w:val="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eadline Знак Знак1,2 Знак"/>
    <w:basedOn w:val="a8"/>
    <w:semiHidden/>
    <w:rsid w:val="004C1AF0"/>
    <w:rPr>
      <w:rFonts w:ascii="Cambria" w:eastAsia="Times New Roman" w:hAnsi="Cambria" w:cs="Times New Roman"/>
      <w:b/>
      <w:bCs/>
      <w:color w:val="4F81BD"/>
      <w:sz w:val="26"/>
      <w:szCs w:val="26"/>
      <w:lang w:eastAsia="ru-RU"/>
    </w:rPr>
  </w:style>
  <w:style w:type="character" w:customStyle="1" w:styleId="312">
    <w:name w:val="Заголовок 3 Знак1"/>
    <w:aliases w:val="3 Знак1,Level 1 - 1 Знак1,h3 Знак1,h31 Знак1,h32 Знак1,h33 Знак1,h34 Знак1,h35 Знак1,h36 Знак1,h37 Знак1,h38 Знак1,h39 Знак1,h310 Знак1,h311 Знак1,h321 Знак1,h331 Знак1,h341 Знак1,h351 Знак1,h361 Знак1,h371 Знак1,h381 Знак1,h312 Знак1"/>
    <w:basedOn w:val="a8"/>
    <w:semiHidden/>
    <w:rsid w:val="004C1AF0"/>
    <w:rPr>
      <w:rFonts w:ascii="Cambria" w:eastAsia="Times New Roman" w:hAnsi="Cambria" w:cs="Times New Roman"/>
      <w:b/>
      <w:bCs/>
      <w:color w:val="4F81BD"/>
      <w:sz w:val="20"/>
      <w:szCs w:val="20"/>
      <w:lang w:eastAsia="ru-RU"/>
    </w:rPr>
  </w:style>
  <w:style w:type="character" w:customStyle="1" w:styleId="410">
    <w:name w:val="Заголовок 4 Знак1"/>
    <w:aliases w:val="H4 Знак1,Заголовок 4 (Приложение) Знак1,Level 2 - a Знак1,Gliederung4 Знак1,h4 Знак1"/>
    <w:basedOn w:val="a8"/>
    <w:semiHidden/>
    <w:rsid w:val="004C1AF0"/>
    <w:rPr>
      <w:rFonts w:ascii="Cambria" w:eastAsia="Times New Roman" w:hAnsi="Cambria" w:cs="Times New Roman"/>
      <w:b/>
      <w:bCs/>
      <w:i/>
      <w:iCs/>
      <w:color w:val="4F81BD"/>
      <w:sz w:val="20"/>
      <w:szCs w:val="20"/>
      <w:lang w:eastAsia="ru-RU"/>
    </w:rPr>
  </w:style>
  <w:style w:type="character" w:customStyle="1" w:styleId="510">
    <w:name w:val="Заголовок 5 Знак1"/>
    <w:aliases w:val="Gliederung5 Знак1"/>
    <w:basedOn w:val="a8"/>
    <w:semiHidden/>
    <w:rsid w:val="004C1AF0"/>
    <w:rPr>
      <w:rFonts w:ascii="Cambria" w:eastAsia="Times New Roman" w:hAnsi="Cambria" w:cs="Times New Roman"/>
      <w:color w:val="243F60"/>
      <w:sz w:val="20"/>
      <w:szCs w:val="20"/>
      <w:lang w:eastAsia="ru-RU"/>
    </w:rPr>
  </w:style>
  <w:style w:type="character" w:customStyle="1" w:styleId="610">
    <w:name w:val="Заголовок 6 Знак1"/>
    <w:aliases w:val="Gliederung6 Знак1"/>
    <w:basedOn w:val="a8"/>
    <w:semiHidden/>
    <w:rsid w:val="004C1AF0"/>
    <w:rPr>
      <w:rFonts w:ascii="Cambria" w:eastAsia="Times New Roman" w:hAnsi="Cambria" w:cs="Times New Roman"/>
      <w:i/>
      <w:iCs/>
      <w:color w:val="243F60"/>
      <w:sz w:val="20"/>
      <w:szCs w:val="20"/>
      <w:lang w:eastAsia="ru-RU"/>
    </w:rPr>
  </w:style>
  <w:style w:type="character" w:customStyle="1" w:styleId="1ff2">
    <w:name w:val="Верхний колонтитул Знак1"/>
    <w:aliases w:val="Согласовано и Утверждено Знак1,hd Знак1"/>
    <w:basedOn w:val="a8"/>
    <w:uiPriority w:val="99"/>
    <w:semiHidden/>
    <w:rsid w:val="004C1AF0"/>
    <w:rPr>
      <w:rFonts w:eastAsia="Times New Roman" w:cs="Times New Roman"/>
      <w:sz w:val="20"/>
      <w:szCs w:val="20"/>
      <w:lang w:eastAsia="ru-RU"/>
    </w:rPr>
  </w:style>
  <w:style w:type="character" w:customStyle="1" w:styleId="131">
    <w:name w:val="Основной текст + 13"/>
    <w:aliases w:val="5 pt,Курсив,Интервал 1 pt"/>
    <w:rsid w:val="004C1AF0"/>
    <w:rPr>
      <w:rFonts w:ascii="Times New Roman" w:eastAsia="Times New Roman" w:hAnsi="Times New Roman" w:cs="Times New Roman" w:hint="default"/>
      <w:b/>
      <w:bCs/>
      <w:i/>
      <w:iCs/>
      <w:color w:val="000000"/>
      <w:spacing w:val="20"/>
      <w:w w:val="100"/>
      <w:position w:val="0"/>
      <w:sz w:val="24"/>
      <w:szCs w:val="24"/>
      <w:shd w:val="clear" w:color="auto" w:fill="FFFFFF"/>
      <w:lang w:val="en-US"/>
    </w:rPr>
  </w:style>
  <w:style w:type="table" w:customStyle="1" w:styleId="1ff3">
    <w:name w:val="Сетка таблицы1"/>
    <w:basedOn w:val="a9"/>
    <w:uiPriority w:val="59"/>
    <w:rsid w:val="004C1AF0"/>
    <w:pPr>
      <w:spacing w:after="0" w:line="240" w:lineRule="auto"/>
    </w:pPr>
    <w:rPr>
      <w:rFonts w:eastAsia="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Неразрешенное упоминание1"/>
    <w:basedOn w:val="a8"/>
    <w:uiPriority w:val="99"/>
    <w:semiHidden/>
    <w:unhideWhenUsed/>
    <w:rsid w:val="004C1AF0"/>
    <w:rPr>
      <w:color w:val="605E5C"/>
      <w:shd w:val="clear" w:color="auto" w:fill="E1DFDD"/>
    </w:rPr>
  </w:style>
  <w:style w:type="table" w:styleId="-1">
    <w:name w:val="Light List Accent 1"/>
    <w:basedOn w:val="a9"/>
    <w:uiPriority w:val="61"/>
    <w:semiHidden/>
    <w:unhideWhenUsed/>
    <w:rsid w:val="004C1AF0"/>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ovasilevskaya@iidf.ru" TargetMode="External"/><Relationship Id="rId13" Type="http://schemas.openxmlformats.org/officeDocument/2006/relationships/hyperlink" Target="https://ipo.iidf.ru/ipovideoguide" TargetMode="External"/><Relationship Id="rId18" Type="http://schemas.openxmlformats.org/officeDocument/2006/relationships/hyperlink" Target="file:///C:\Users\ipopova\Desktop\&#1058;&#1045;&#1061;&#1055;&#1054;&#1044;&#1044;&#1045;&#1056;&#1046;&#1050;&#1040;%202019\(1)ZD&#1050;&#1086;&#1085;&#1082;&#1091;&#1088;&#1077;&#1085;&#1090;&#1085;&#1099;&#1077;%20&#1087;&#1077;&#1088;&#1077;&#1075;&#1086;&#1074;&#1086;&#1088;&#1099;-&#1069;&#1058;&#1055;-&#1058;&#1077;&#1093;&#1087;&#1086;&#1076;&#1076;&#1077;&#1088;&#1078;&#1082;&#1072;%20&#1089;&#1072;&#1081;&#1090;&#1072;.docx" TargetMode="External"/><Relationship Id="rId26" Type="http://schemas.openxmlformats.org/officeDocument/2006/relationships/hyperlink" Target="https://ipo.iidf.ru/ipovideoguide" TargetMode="External"/><Relationship Id="rId3" Type="http://schemas.openxmlformats.org/officeDocument/2006/relationships/settings" Target="settings.xml"/><Relationship Id="rId21" Type="http://schemas.openxmlformats.org/officeDocument/2006/relationships/hyperlink" Target="http://rnp.fas.gov.ru" TargetMode="External"/><Relationship Id="rId7" Type="http://schemas.openxmlformats.org/officeDocument/2006/relationships/hyperlink" Target="http://www.nalog.ru" TargetMode="External"/><Relationship Id="rId12" Type="http://schemas.openxmlformats.org/officeDocument/2006/relationships/hyperlink" Target="https://ipo.iidf.ru/ipovideoguide" TargetMode="External"/><Relationship Id="rId17" Type="http://schemas.openxmlformats.org/officeDocument/2006/relationships/hyperlink" Target="https://ipo.iidf.ru/ipovideoguide" TargetMode="External"/><Relationship Id="rId25" Type="http://schemas.openxmlformats.org/officeDocument/2006/relationships/hyperlink" Target="https://ipo.iidf.ru/ipovideoguide" TargetMode="External"/><Relationship Id="rId2" Type="http://schemas.openxmlformats.org/officeDocument/2006/relationships/styles" Target="styles.xml"/><Relationship Id="rId16" Type="http://schemas.openxmlformats.org/officeDocument/2006/relationships/hyperlink" Target="https://ipo.iidf.ru/ipovideoguide" TargetMode="External"/><Relationship Id="rId20" Type="http://schemas.openxmlformats.org/officeDocument/2006/relationships/hyperlink" Target="https://invest.iidf.ru/"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t-online.ru/static/about.html" TargetMode="External"/><Relationship Id="rId24" Type="http://schemas.openxmlformats.org/officeDocument/2006/relationships/hyperlink" Target="https://ipo.iidf.ru/ipovideoguide" TargetMode="External"/><Relationship Id="rId5" Type="http://schemas.openxmlformats.org/officeDocument/2006/relationships/footnotes" Target="footnotes.xml"/><Relationship Id="rId15" Type="http://schemas.openxmlformats.org/officeDocument/2006/relationships/hyperlink" Target="https://ipo.iidf.ru/ipovideoguide" TargetMode="External"/><Relationship Id="rId23" Type="http://schemas.openxmlformats.org/officeDocument/2006/relationships/hyperlink" Target="https://ipo.iidf.ru/ipovideoguide" TargetMode="External"/><Relationship Id="rId28" Type="http://schemas.openxmlformats.org/officeDocument/2006/relationships/footer" Target="footer1.xml"/><Relationship Id="rId10" Type="http://schemas.openxmlformats.org/officeDocument/2006/relationships/hyperlink" Target="https://lot-online.ru/home/index.html" TargetMode="External"/><Relationship Id="rId19" Type="http://schemas.openxmlformats.org/officeDocument/2006/relationships/hyperlink" Target="file:///C:\Users\ipopova\Desktop\&#1058;&#1045;&#1061;&#1055;&#1054;&#1044;&#1044;&#1045;&#1056;&#1046;&#1050;&#1040;%202019\(1)ZD&#1050;&#1086;&#1085;&#1082;&#1091;&#1088;&#1077;&#1085;&#1090;&#1085;&#1099;&#1077;%20&#1087;&#1077;&#1088;&#1077;&#1075;&#1086;&#1074;&#1086;&#1088;&#1099;-&#1069;&#1058;&#1055;-&#1058;&#1077;&#1093;&#1087;&#1086;&#1076;&#1076;&#1077;&#1088;&#1078;&#1082;&#1072;%20&#1089;&#1072;&#1081;&#1090;&#1072;.doc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iidf.ru" TargetMode="External"/><Relationship Id="rId14" Type="http://schemas.openxmlformats.org/officeDocument/2006/relationships/hyperlink" Target="https://ipo.iidf.ru/ipovideoguide" TargetMode="External"/><Relationship Id="rId22" Type="http://schemas.openxmlformats.org/officeDocument/2006/relationships/hyperlink" Target="https://ipo.iidf.ru/ipovideoguide" TargetMode="External"/><Relationship Id="rId27" Type="http://schemas.openxmlformats.org/officeDocument/2006/relationships/hyperlink" Target="https://ipo.iidf.ru/ipovideoguid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33</Pages>
  <Words>13931</Words>
  <Characters>79409</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dc:creator>
  <cp:keywords/>
  <dc:description/>
  <cp:lastModifiedBy>user11</cp:lastModifiedBy>
  <cp:revision>14</cp:revision>
  <dcterms:created xsi:type="dcterms:W3CDTF">2024-08-27T13:25:00Z</dcterms:created>
  <dcterms:modified xsi:type="dcterms:W3CDTF">2024-08-27T13:49:00Z</dcterms:modified>
</cp:coreProperties>
</file>