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708" w:rsidRPr="00836ABC" w:rsidRDefault="00235708" w:rsidP="00235708">
      <w:pPr>
        <w:jc w:val="center"/>
        <w:rPr>
          <w:sz w:val="22"/>
          <w:szCs w:val="22"/>
        </w:rPr>
      </w:pPr>
      <w:r>
        <w:rPr>
          <w:sz w:val="22"/>
          <w:szCs w:val="22"/>
        </w:rPr>
        <w:t>Государственное</w:t>
      </w:r>
      <w:r w:rsidRPr="00836ABC">
        <w:rPr>
          <w:sz w:val="22"/>
          <w:szCs w:val="22"/>
        </w:rPr>
        <w:t xml:space="preserve"> унитарное предприятие Республики Башкортостан</w:t>
      </w:r>
      <w:r>
        <w:rPr>
          <w:sz w:val="22"/>
          <w:szCs w:val="22"/>
        </w:rPr>
        <w:t xml:space="preserve"> </w:t>
      </w:r>
      <w:r w:rsidRPr="00836ABC">
        <w:rPr>
          <w:sz w:val="22"/>
          <w:szCs w:val="22"/>
        </w:rPr>
        <w:t>«Уфаводоканал»</w:t>
      </w:r>
    </w:p>
    <w:p w:rsidR="00235708" w:rsidRPr="00836ABC" w:rsidRDefault="00235708" w:rsidP="00235708">
      <w:pPr>
        <w:jc w:val="center"/>
        <w:rPr>
          <w:sz w:val="22"/>
          <w:szCs w:val="22"/>
        </w:rPr>
      </w:pPr>
      <w:r w:rsidRPr="00836ABC">
        <w:rPr>
          <w:sz w:val="22"/>
          <w:szCs w:val="22"/>
        </w:rPr>
        <w:t xml:space="preserve"> (</w:t>
      </w:r>
      <w:r>
        <w:rPr>
          <w:sz w:val="22"/>
          <w:szCs w:val="22"/>
        </w:rPr>
        <w:t>Г</w:t>
      </w:r>
      <w:r w:rsidRPr="00836ABC">
        <w:rPr>
          <w:sz w:val="22"/>
          <w:szCs w:val="22"/>
        </w:rPr>
        <w:t xml:space="preserve">УП </w:t>
      </w:r>
      <w:r>
        <w:rPr>
          <w:sz w:val="22"/>
          <w:szCs w:val="22"/>
        </w:rPr>
        <w:t xml:space="preserve">РБ </w:t>
      </w:r>
      <w:r w:rsidRPr="00836ABC">
        <w:rPr>
          <w:sz w:val="22"/>
          <w:szCs w:val="22"/>
        </w:rPr>
        <w:t>«Уфаводоканал»)</w:t>
      </w:r>
    </w:p>
    <w:p w:rsidR="00235708" w:rsidRPr="00836ABC" w:rsidRDefault="00235708" w:rsidP="00235708">
      <w:pPr>
        <w:jc w:val="center"/>
      </w:pPr>
    </w:p>
    <w:p w:rsidR="00235708" w:rsidRPr="00836ABC" w:rsidRDefault="00235708" w:rsidP="00235708">
      <w:pPr>
        <w:jc w:val="center"/>
      </w:pPr>
    </w:p>
    <w:p w:rsidR="00235708" w:rsidRPr="00836ABC" w:rsidRDefault="00235708" w:rsidP="00235708">
      <w:pPr>
        <w:jc w:val="center"/>
      </w:pPr>
    </w:p>
    <w:p w:rsidR="00235708" w:rsidRPr="00836ABC" w:rsidRDefault="00235708" w:rsidP="00235708">
      <w:pPr>
        <w:jc w:val="center"/>
      </w:pPr>
    </w:p>
    <w:p w:rsidR="00235708" w:rsidRDefault="00235708" w:rsidP="00235708">
      <w:pPr>
        <w:ind w:left="6804"/>
      </w:pPr>
      <w:r>
        <w:t>«УТВЕРЖДАЮ»</w:t>
      </w:r>
    </w:p>
    <w:p w:rsidR="00B72B45" w:rsidRDefault="007F34C6" w:rsidP="00B72B45">
      <w:pPr>
        <w:tabs>
          <w:tab w:val="left" w:pos="8102"/>
          <w:tab w:val="right" w:pos="9751"/>
        </w:tabs>
        <w:ind w:left="6804"/>
      </w:pPr>
      <w:r>
        <w:t>Генеральный директор</w:t>
      </w:r>
    </w:p>
    <w:p w:rsidR="00B72B45" w:rsidRDefault="00B72B45" w:rsidP="00B72B45">
      <w:pPr>
        <w:tabs>
          <w:tab w:val="left" w:pos="8102"/>
          <w:tab w:val="right" w:pos="9751"/>
        </w:tabs>
        <w:ind w:left="6804"/>
      </w:pPr>
    </w:p>
    <w:p w:rsidR="00B72B45" w:rsidRDefault="001669E8" w:rsidP="00B72B45">
      <w:pPr>
        <w:tabs>
          <w:tab w:val="left" w:pos="8102"/>
          <w:tab w:val="right" w:pos="9751"/>
        </w:tabs>
        <w:ind w:left="6804"/>
      </w:pPr>
      <w:r>
        <w:t>_________</w:t>
      </w:r>
      <w:r w:rsidR="007F34C6">
        <w:t>А. Г. Иванов</w:t>
      </w:r>
    </w:p>
    <w:p w:rsidR="00B72B45" w:rsidRDefault="00B72B45" w:rsidP="00B72B45">
      <w:pPr>
        <w:tabs>
          <w:tab w:val="left" w:pos="8102"/>
          <w:tab w:val="right" w:pos="9751"/>
        </w:tabs>
        <w:ind w:left="6804"/>
      </w:pPr>
    </w:p>
    <w:p w:rsidR="00235708" w:rsidRPr="00836ABC" w:rsidRDefault="00555493" w:rsidP="00235708">
      <w:pPr>
        <w:ind w:left="6804"/>
      </w:pPr>
      <w:r>
        <w:t>10.03</w:t>
      </w:r>
      <w:r w:rsidR="00456D5B">
        <w:t>.</w:t>
      </w:r>
      <w:r w:rsidR="00235708">
        <w:t>20</w:t>
      </w:r>
      <w:r w:rsidR="0067108B">
        <w:t>2</w:t>
      </w:r>
      <w:r w:rsidR="00065046">
        <w:t>5</w:t>
      </w:r>
    </w:p>
    <w:p w:rsidR="00235708" w:rsidRPr="00836ABC" w:rsidRDefault="00235708" w:rsidP="00235708">
      <w:pPr>
        <w:ind w:left="6521"/>
        <w:jc w:val="both"/>
      </w:pPr>
    </w:p>
    <w:p w:rsidR="00235708" w:rsidRPr="00836ABC" w:rsidRDefault="00235708" w:rsidP="00235708">
      <w:pPr>
        <w:ind w:left="6521"/>
        <w:jc w:val="both"/>
      </w:pPr>
    </w:p>
    <w:p w:rsidR="00235708" w:rsidRPr="00836ABC" w:rsidRDefault="00235708" w:rsidP="00235708">
      <w:pPr>
        <w:ind w:left="6521"/>
        <w:jc w:val="both"/>
      </w:pPr>
    </w:p>
    <w:p w:rsidR="00235708" w:rsidRPr="00836ABC" w:rsidRDefault="00235708" w:rsidP="00235708">
      <w:pPr>
        <w:ind w:left="6521"/>
        <w:jc w:val="both"/>
      </w:pPr>
    </w:p>
    <w:p w:rsidR="00235708" w:rsidRPr="00836ABC" w:rsidRDefault="00235708" w:rsidP="00235708">
      <w:pPr>
        <w:ind w:left="6521"/>
        <w:jc w:val="both"/>
      </w:pPr>
    </w:p>
    <w:p w:rsidR="00235708" w:rsidRPr="00836ABC" w:rsidRDefault="00235708" w:rsidP="00235708">
      <w:pPr>
        <w:ind w:left="6521"/>
        <w:jc w:val="both"/>
      </w:pPr>
    </w:p>
    <w:p w:rsidR="00235708" w:rsidRPr="00836ABC" w:rsidRDefault="00235708" w:rsidP="00235708">
      <w:pPr>
        <w:ind w:left="6521"/>
        <w:jc w:val="both"/>
      </w:pPr>
    </w:p>
    <w:p w:rsidR="00235708" w:rsidRPr="00836ABC" w:rsidRDefault="00235708" w:rsidP="00235708">
      <w:pPr>
        <w:jc w:val="center"/>
        <w:rPr>
          <w:b/>
          <w:sz w:val="28"/>
          <w:szCs w:val="28"/>
        </w:rPr>
      </w:pPr>
      <w:r>
        <w:rPr>
          <w:b/>
          <w:sz w:val="28"/>
          <w:szCs w:val="28"/>
        </w:rPr>
        <w:t>АУКЦИОН</w:t>
      </w:r>
      <w:r w:rsidRPr="00836ABC">
        <w:rPr>
          <w:b/>
          <w:sz w:val="28"/>
          <w:szCs w:val="28"/>
        </w:rPr>
        <w:t xml:space="preserve"> В ЭЛЕКТРОННОЙ ФОРМЕ</w:t>
      </w:r>
    </w:p>
    <w:p w:rsidR="00235708" w:rsidRPr="00836ABC" w:rsidRDefault="00235708" w:rsidP="00235708">
      <w:pPr>
        <w:jc w:val="center"/>
        <w:rPr>
          <w:b/>
          <w:sz w:val="28"/>
          <w:szCs w:val="28"/>
        </w:rPr>
      </w:pPr>
      <w:r w:rsidRPr="001D0D62">
        <w:rPr>
          <w:b/>
          <w:sz w:val="28"/>
          <w:szCs w:val="28"/>
        </w:rPr>
        <w:t>для субъектов малого и среднего предпринимательства</w:t>
      </w:r>
    </w:p>
    <w:p w:rsidR="00235708" w:rsidRPr="00836ABC" w:rsidRDefault="00235708" w:rsidP="00235708">
      <w:pPr>
        <w:spacing w:before="120"/>
        <w:jc w:val="center"/>
        <w:rPr>
          <w:sz w:val="28"/>
          <w:szCs w:val="28"/>
        </w:rPr>
      </w:pPr>
      <w:r w:rsidRPr="00836ABC">
        <w:rPr>
          <w:sz w:val="28"/>
          <w:szCs w:val="28"/>
        </w:rPr>
        <w:t>на осуществление закупки по теме:</w:t>
      </w:r>
    </w:p>
    <w:p w:rsidR="00235708" w:rsidRDefault="00235708" w:rsidP="00235708">
      <w:pPr>
        <w:jc w:val="center"/>
        <w:rPr>
          <w:b/>
          <w:sz w:val="32"/>
          <w:szCs w:val="32"/>
        </w:rPr>
      </w:pPr>
    </w:p>
    <w:p w:rsidR="00235708" w:rsidRPr="00F471AE" w:rsidRDefault="00235708" w:rsidP="00235708">
      <w:pPr>
        <w:jc w:val="center"/>
        <w:rPr>
          <w:b/>
          <w:sz w:val="28"/>
          <w:szCs w:val="28"/>
        </w:rPr>
      </w:pPr>
      <w:r w:rsidRPr="0006581D">
        <w:rPr>
          <w:b/>
          <w:sz w:val="28"/>
          <w:szCs w:val="28"/>
        </w:rPr>
        <w:t>«</w:t>
      </w:r>
      <w:r w:rsidR="00065046" w:rsidRPr="00065046">
        <w:rPr>
          <w:b/>
          <w:sz w:val="28"/>
          <w:szCs w:val="28"/>
        </w:rPr>
        <w:t>Предоставление услуг по проведению технического осмотра транспортных средств</w:t>
      </w:r>
      <w:r w:rsidRPr="00F471AE">
        <w:rPr>
          <w:b/>
          <w:sz w:val="28"/>
          <w:szCs w:val="28"/>
        </w:rPr>
        <w:t>»</w:t>
      </w:r>
    </w:p>
    <w:p w:rsidR="00235708" w:rsidRPr="00F471AE" w:rsidRDefault="00235708" w:rsidP="00235708">
      <w:pPr>
        <w:jc w:val="center"/>
        <w:rPr>
          <w:b/>
          <w:sz w:val="28"/>
          <w:szCs w:val="28"/>
        </w:rPr>
      </w:pPr>
    </w:p>
    <w:p w:rsidR="00235708" w:rsidRDefault="00235708" w:rsidP="00235708">
      <w:pPr>
        <w:jc w:val="center"/>
        <w:rPr>
          <w:b/>
          <w:sz w:val="28"/>
          <w:szCs w:val="28"/>
        </w:rPr>
      </w:pPr>
      <w:r w:rsidRPr="001D0D62">
        <w:rPr>
          <w:b/>
          <w:sz w:val="28"/>
          <w:szCs w:val="28"/>
        </w:rPr>
        <w:t>Начальная (максимальная) цена</w:t>
      </w:r>
      <w:r w:rsidR="00BA499D">
        <w:rPr>
          <w:b/>
          <w:sz w:val="28"/>
          <w:szCs w:val="28"/>
        </w:rPr>
        <w:t xml:space="preserve"> </w:t>
      </w:r>
      <w:r w:rsidR="004B2A22">
        <w:rPr>
          <w:b/>
          <w:sz w:val="28"/>
          <w:szCs w:val="28"/>
        </w:rPr>
        <w:t>Д</w:t>
      </w:r>
      <w:r w:rsidR="00BA499D">
        <w:rPr>
          <w:b/>
          <w:sz w:val="28"/>
          <w:szCs w:val="28"/>
        </w:rPr>
        <w:t>оговора</w:t>
      </w:r>
      <w:r w:rsidRPr="001D0D62">
        <w:rPr>
          <w:b/>
          <w:sz w:val="28"/>
          <w:szCs w:val="28"/>
        </w:rPr>
        <w:t xml:space="preserve">: </w:t>
      </w:r>
      <w:r w:rsidR="00DB2F24">
        <w:rPr>
          <w:b/>
          <w:sz w:val="28"/>
          <w:szCs w:val="28"/>
        </w:rPr>
        <w:t xml:space="preserve"> </w:t>
      </w:r>
      <w:r w:rsidR="00065046">
        <w:rPr>
          <w:b/>
          <w:sz w:val="28"/>
          <w:szCs w:val="28"/>
        </w:rPr>
        <w:t>362 750</w:t>
      </w:r>
      <w:r w:rsidR="006D2EF5">
        <w:rPr>
          <w:b/>
          <w:sz w:val="28"/>
          <w:szCs w:val="28"/>
        </w:rPr>
        <w:t>,00</w:t>
      </w:r>
      <w:r w:rsidR="002A1E7A">
        <w:rPr>
          <w:b/>
          <w:sz w:val="28"/>
          <w:szCs w:val="28"/>
        </w:rPr>
        <w:t xml:space="preserve"> </w:t>
      </w:r>
      <w:r w:rsidR="00CB287A" w:rsidRPr="00CB287A">
        <w:rPr>
          <w:b/>
          <w:sz w:val="28"/>
          <w:szCs w:val="28"/>
        </w:rPr>
        <w:t>руб.</w:t>
      </w:r>
    </w:p>
    <w:p w:rsidR="00C43821" w:rsidRPr="00836ABC" w:rsidRDefault="00C43821" w:rsidP="00235708">
      <w:pPr>
        <w:jc w:val="center"/>
        <w:rPr>
          <w:b/>
          <w:sz w:val="28"/>
          <w:szCs w:val="28"/>
        </w:rPr>
      </w:pPr>
    </w:p>
    <w:p w:rsidR="00235708"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Default="00235708" w:rsidP="00235708">
      <w:pPr>
        <w:rPr>
          <w:highlight w:val="yellow"/>
        </w:rPr>
      </w:pPr>
    </w:p>
    <w:p w:rsidR="00235708" w:rsidRDefault="00235708" w:rsidP="00235708">
      <w:pPr>
        <w:rPr>
          <w:highlight w:val="yellow"/>
        </w:rPr>
      </w:pPr>
    </w:p>
    <w:p w:rsidR="00235708" w:rsidRDefault="00235708" w:rsidP="00235708">
      <w:pPr>
        <w:rPr>
          <w:highlight w:val="yellow"/>
        </w:rPr>
      </w:pPr>
    </w:p>
    <w:p w:rsidR="00235708"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jc w:val="center"/>
      </w:pPr>
      <w:r w:rsidRPr="00836ABC">
        <w:t>Уфа 20</w:t>
      </w:r>
      <w:r>
        <w:t>2</w:t>
      </w:r>
      <w:r w:rsidR="00065046">
        <w:t>5</w:t>
      </w:r>
      <w:r w:rsidRPr="00836ABC">
        <w:t xml:space="preserve"> год</w:t>
      </w:r>
    </w:p>
    <w:p w:rsidR="00235708" w:rsidRDefault="00235708" w:rsidP="00235708">
      <w:pPr>
        <w:autoSpaceDE w:val="0"/>
        <w:autoSpaceDN w:val="0"/>
        <w:adjustRightInd w:val="0"/>
        <w:ind w:right="-285"/>
        <w:contextualSpacing/>
        <w:jc w:val="center"/>
        <w:rPr>
          <w:b/>
          <w:bCs/>
        </w:rPr>
      </w:pPr>
    </w:p>
    <w:p w:rsidR="00D47568" w:rsidRDefault="00D47568" w:rsidP="00235708">
      <w:pPr>
        <w:autoSpaceDE w:val="0"/>
        <w:autoSpaceDN w:val="0"/>
        <w:adjustRightInd w:val="0"/>
        <w:ind w:right="-285"/>
        <w:contextualSpacing/>
        <w:jc w:val="center"/>
        <w:rPr>
          <w:b/>
          <w:bCs/>
        </w:rPr>
      </w:pPr>
    </w:p>
    <w:p w:rsidR="00235708" w:rsidRDefault="00235708" w:rsidP="00235708">
      <w:pPr>
        <w:autoSpaceDE w:val="0"/>
        <w:autoSpaceDN w:val="0"/>
        <w:adjustRightInd w:val="0"/>
        <w:ind w:right="-285"/>
        <w:contextualSpacing/>
        <w:jc w:val="center"/>
        <w:rPr>
          <w:b/>
          <w:bCs/>
        </w:rPr>
      </w:pPr>
    </w:p>
    <w:p w:rsidR="002D76F9" w:rsidRDefault="002D76F9" w:rsidP="00235708">
      <w:pPr>
        <w:autoSpaceDE w:val="0"/>
        <w:autoSpaceDN w:val="0"/>
        <w:adjustRightInd w:val="0"/>
        <w:ind w:right="-285"/>
        <w:contextualSpacing/>
        <w:jc w:val="center"/>
        <w:rPr>
          <w:b/>
          <w:bCs/>
          <w:lang w:val="en-US"/>
        </w:rPr>
      </w:pPr>
    </w:p>
    <w:p w:rsidR="002D76F9" w:rsidRDefault="002D76F9" w:rsidP="00235708">
      <w:pPr>
        <w:autoSpaceDE w:val="0"/>
        <w:autoSpaceDN w:val="0"/>
        <w:adjustRightInd w:val="0"/>
        <w:ind w:right="-285"/>
        <w:contextualSpacing/>
        <w:jc w:val="center"/>
        <w:rPr>
          <w:b/>
          <w:bCs/>
          <w:lang w:val="en-US"/>
        </w:rPr>
      </w:pPr>
    </w:p>
    <w:p w:rsidR="00235708" w:rsidRPr="00836ABC" w:rsidRDefault="00235708" w:rsidP="00235708">
      <w:pPr>
        <w:autoSpaceDE w:val="0"/>
        <w:autoSpaceDN w:val="0"/>
        <w:adjustRightInd w:val="0"/>
        <w:ind w:right="-285"/>
        <w:contextualSpacing/>
        <w:jc w:val="center"/>
        <w:rPr>
          <w:b/>
          <w:bCs/>
        </w:rPr>
      </w:pPr>
      <w:r w:rsidRPr="00836ABC">
        <w:rPr>
          <w:b/>
          <w:bCs/>
        </w:rPr>
        <w:t>ОГЛАВЛЕНИЕ:</w:t>
      </w:r>
    </w:p>
    <w:p w:rsidR="00235708" w:rsidRPr="00836ABC" w:rsidRDefault="00235708" w:rsidP="00235708">
      <w:pPr>
        <w:autoSpaceDE w:val="0"/>
        <w:autoSpaceDN w:val="0"/>
        <w:adjustRightInd w:val="0"/>
        <w:ind w:right="-285" w:firstLine="567"/>
        <w:contextualSpacing/>
        <w:jc w:val="center"/>
        <w:rPr>
          <w:b/>
          <w:bCs/>
        </w:rPr>
      </w:pPr>
    </w:p>
    <w:tbl>
      <w:tblPr>
        <w:tblW w:w="0" w:type="auto"/>
        <w:tblLook w:val="04A0"/>
      </w:tblPr>
      <w:tblGrid>
        <w:gridCol w:w="1384"/>
        <w:gridCol w:w="8930"/>
      </w:tblGrid>
      <w:tr w:rsidR="00235708" w:rsidRPr="00836ABC" w:rsidTr="00CB287A">
        <w:tc>
          <w:tcPr>
            <w:tcW w:w="1384" w:type="dxa"/>
            <w:shd w:val="clear" w:color="auto" w:fill="auto"/>
          </w:tcPr>
          <w:p w:rsidR="00235708" w:rsidRPr="00836ABC" w:rsidRDefault="00235708" w:rsidP="00CB287A">
            <w:pPr>
              <w:autoSpaceDE w:val="0"/>
              <w:autoSpaceDN w:val="0"/>
              <w:adjustRightInd w:val="0"/>
              <w:ind w:right="-285"/>
              <w:contextualSpacing/>
              <w:jc w:val="center"/>
              <w:rPr>
                <w:bCs/>
              </w:rPr>
            </w:pPr>
          </w:p>
        </w:tc>
        <w:tc>
          <w:tcPr>
            <w:tcW w:w="8930" w:type="dxa"/>
            <w:shd w:val="clear" w:color="auto" w:fill="auto"/>
          </w:tcPr>
          <w:p w:rsidR="00235708" w:rsidRPr="00836ABC" w:rsidRDefault="00235708" w:rsidP="00CB287A">
            <w:pPr>
              <w:autoSpaceDE w:val="0"/>
              <w:autoSpaceDN w:val="0"/>
              <w:adjustRightInd w:val="0"/>
              <w:ind w:right="-285"/>
              <w:contextualSpacing/>
              <w:rPr>
                <w:bCs/>
              </w:rPr>
            </w:pPr>
            <w:r w:rsidRPr="00836ABC">
              <w:rPr>
                <w:bCs/>
              </w:rPr>
              <w:t>ИЗВЕЩЕНИЕ</w:t>
            </w:r>
          </w:p>
        </w:tc>
      </w:tr>
      <w:tr w:rsidR="00235708" w:rsidRPr="00836ABC" w:rsidTr="00CB287A">
        <w:tc>
          <w:tcPr>
            <w:tcW w:w="10314" w:type="dxa"/>
            <w:gridSpan w:val="2"/>
            <w:shd w:val="clear" w:color="auto" w:fill="auto"/>
          </w:tcPr>
          <w:p w:rsidR="00235708" w:rsidRPr="00836ABC" w:rsidRDefault="00235708" w:rsidP="00CB287A">
            <w:pPr>
              <w:tabs>
                <w:tab w:val="left" w:pos="1572"/>
              </w:tabs>
              <w:autoSpaceDE w:val="0"/>
              <w:autoSpaceDN w:val="0"/>
              <w:adjustRightInd w:val="0"/>
              <w:ind w:right="-285"/>
              <w:contextualSpacing/>
              <w:rPr>
                <w:bCs/>
              </w:rPr>
            </w:pPr>
            <w:r>
              <w:rPr>
                <w:bCs/>
              </w:rPr>
              <w:t xml:space="preserve">                       ДОКУМЕНТАЦИЯ</w:t>
            </w:r>
          </w:p>
        </w:tc>
      </w:tr>
      <w:tr w:rsidR="00235708" w:rsidRPr="00836ABC" w:rsidTr="00CB287A">
        <w:tc>
          <w:tcPr>
            <w:tcW w:w="1384" w:type="dxa"/>
            <w:shd w:val="clear" w:color="auto" w:fill="auto"/>
          </w:tcPr>
          <w:p w:rsidR="00235708" w:rsidRPr="00836ABC" w:rsidRDefault="00235708" w:rsidP="00CB287A">
            <w:pPr>
              <w:autoSpaceDE w:val="0"/>
              <w:autoSpaceDN w:val="0"/>
              <w:adjustRightInd w:val="0"/>
              <w:ind w:right="-285"/>
              <w:contextualSpacing/>
              <w:rPr>
                <w:bCs/>
              </w:rPr>
            </w:pPr>
            <w:r w:rsidRPr="00836ABC">
              <w:rPr>
                <w:bCs/>
              </w:rPr>
              <w:t>Раздел 1.</w:t>
            </w:r>
          </w:p>
        </w:tc>
        <w:tc>
          <w:tcPr>
            <w:tcW w:w="8930" w:type="dxa"/>
            <w:shd w:val="clear" w:color="auto" w:fill="auto"/>
          </w:tcPr>
          <w:p w:rsidR="00235708" w:rsidRPr="00836ABC" w:rsidRDefault="00235708" w:rsidP="00CB287A">
            <w:pPr>
              <w:autoSpaceDE w:val="0"/>
              <w:autoSpaceDN w:val="0"/>
              <w:adjustRightInd w:val="0"/>
              <w:ind w:right="-285"/>
              <w:contextualSpacing/>
              <w:rPr>
                <w:bCs/>
              </w:rPr>
            </w:pPr>
            <w:r w:rsidRPr="00836ABC">
              <w:rPr>
                <w:bCs/>
              </w:rPr>
              <w:t>ОБЩИЕ ПОЛОЖЕНИЯ</w:t>
            </w:r>
          </w:p>
        </w:tc>
      </w:tr>
      <w:tr w:rsidR="00235708" w:rsidRPr="00836ABC" w:rsidTr="00CB287A">
        <w:tc>
          <w:tcPr>
            <w:tcW w:w="1384" w:type="dxa"/>
            <w:shd w:val="clear" w:color="auto" w:fill="auto"/>
          </w:tcPr>
          <w:p w:rsidR="00235708" w:rsidRPr="00836ABC" w:rsidRDefault="00235708" w:rsidP="00CB287A">
            <w:pPr>
              <w:autoSpaceDE w:val="0"/>
              <w:autoSpaceDN w:val="0"/>
              <w:adjustRightInd w:val="0"/>
              <w:ind w:right="-285"/>
              <w:contextualSpacing/>
              <w:rPr>
                <w:bCs/>
              </w:rPr>
            </w:pPr>
            <w:r w:rsidRPr="00836ABC">
              <w:rPr>
                <w:bCs/>
              </w:rPr>
              <w:t>Раздел 2.</w:t>
            </w:r>
          </w:p>
        </w:tc>
        <w:tc>
          <w:tcPr>
            <w:tcW w:w="8930" w:type="dxa"/>
            <w:shd w:val="clear" w:color="auto" w:fill="auto"/>
          </w:tcPr>
          <w:p w:rsidR="00235708" w:rsidRPr="00836ABC" w:rsidRDefault="00235708" w:rsidP="00CB287A">
            <w:pPr>
              <w:autoSpaceDE w:val="0"/>
              <w:autoSpaceDN w:val="0"/>
              <w:adjustRightInd w:val="0"/>
              <w:ind w:right="-285"/>
              <w:contextualSpacing/>
              <w:rPr>
                <w:bCs/>
              </w:rPr>
            </w:pPr>
            <w:r w:rsidRPr="00836ABC">
              <w:t>ИНФОРМАЦИЯ ПО АУКЦИОНУ В ЭЛЕКТРОННОЙ ФОРМЕ (информационная карта)</w:t>
            </w:r>
          </w:p>
        </w:tc>
      </w:tr>
      <w:tr w:rsidR="00235708" w:rsidRPr="00836ABC" w:rsidTr="00CB287A">
        <w:tc>
          <w:tcPr>
            <w:tcW w:w="1384" w:type="dxa"/>
            <w:shd w:val="clear" w:color="auto" w:fill="auto"/>
          </w:tcPr>
          <w:p w:rsidR="00235708" w:rsidRPr="00836ABC" w:rsidRDefault="00235708" w:rsidP="00CB287A">
            <w:pPr>
              <w:autoSpaceDE w:val="0"/>
              <w:autoSpaceDN w:val="0"/>
              <w:adjustRightInd w:val="0"/>
              <w:ind w:right="-285"/>
              <w:contextualSpacing/>
              <w:rPr>
                <w:bCs/>
              </w:rPr>
            </w:pPr>
            <w:r w:rsidRPr="00836ABC">
              <w:rPr>
                <w:bCs/>
              </w:rPr>
              <w:t>Раздел 3.</w:t>
            </w:r>
          </w:p>
        </w:tc>
        <w:tc>
          <w:tcPr>
            <w:tcW w:w="8930" w:type="dxa"/>
            <w:shd w:val="clear" w:color="auto" w:fill="auto"/>
          </w:tcPr>
          <w:p w:rsidR="00235708" w:rsidRPr="00836ABC" w:rsidRDefault="00235708" w:rsidP="00CB287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rsidRPr="00836ABC">
              <w:t>ОБЩИЕ ТРЕБОВАНИЯ К СОДЕРЖАНИЮ И СОСТАВУ ЗАЯВКИ НА УЧАСТИЕ В АУКЦИОНЕ В ЭЛЕКТРОННОЙ ФОРМЕ</w:t>
            </w:r>
          </w:p>
        </w:tc>
      </w:tr>
      <w:tr w:rsidR="00235708" w:rsidRPr="00836ABC" w:rsidTr="00CB287A">
        <w:tc>
          <w:tcPr>
            <w:tcW w:w="1384" w:type="dxa"/>
            <w:shd w:val="clear" w:color="auto" w:fill="auto"/>
          </w:tcPr>
          <w:p w:rsidR="00235708" w:rsidRPr="00836ABC" w:rsidRDefault="00235708" w:rsidP="00CB287A">
            <w:pPr>
              <w:autoSpaceDE w:val="0"/>
              <w:autoSpaceDN w:val="0"/>
              <w:adjustRightInd w:val="0"/>
              <w:ind w:right="-285"/>
              <w:contextualSpacing/>
              <w:rPr>
                <w:bCs/>
              </w:rPr>
            </w:pPr>
            <w:r w:rsidRPr="00836ABC">
              <w:rPr>
                <w:bCs/>
              </w:rPr>
              <w:t>Раздел 4.</w:t>
            </w:r>
          </w:p>
        </w:tc>
        <w:tc>
          <w:tcPr>
            <w:tcW w:w="8930" w:type="dxa"/>
            <w:shd w:val="clear" w:color="auto" w:fill="auto"/>
          </w:tcPr>
          <w:p w:rsidR="00235708" w:rsidRPr="00836ABC" w:rsidRDefault="00235708" w:rsidP="00CB287A">
            <w:pPr>
              <w:autoSpaceDE w:val="0"/>
              <w:autoSpaceDN w:val="0"/>
              <w:adjustRightInd w:val="0"/>
              <w:ind w:right="-285"/>
              <w:contextualSpacing/>
              <w:rPr>
                <w:bCs/>
              </w:rPr>
            </w:pPr>
            <w:r w:rsidRPr="00836ABC">
              <w:t>ОПИСАНИЕ ОБЪЕКТА ЗАКУПКИ</w:t>
            </w:r>
          </w:p>
        </w:tc>
      </w:tr>
      <w:tr w:rsidR="00235708" w:rsidRPr="00836ABC" w:rsidTr="00CB287A">
        <w:tc>
          <w:tcPr>
            <w:tcW w:w="1384" w:type="dxa"/>
            <w:shd w:val="clear" w:color="auto" w:fill="auto"/>
          </w:tcPr>
          <w:p w:rsidR="00235708" w:rsidRPr="00836ABC" w:rsidRDefault="00235708" w:rsidP="00CB287A">
            <w:pPr>
              <w:autoSpaceDE w:val="0"/>
              <w:autoSpaceDN w:val="0"/>
              <w:adjustRightInd w:val="0"/>
              <w:ind w:right="-285"/>
              <w:contextualSpacing/>
              <w:rPr>
                <w:bCs/>
              </w:rPr>
            </w:pPr>
            <w:r w:rsidRPr="00836ABC">
              <w:rPr>
                <w:bCs/>
              </w:rPr>
              <w:t>Раздел 5.</w:t>
            </w:r>
          </w:p>
        </w:tc>
        <w:tc>
          <w:tcPr>
            <w:tcW w:w="8930" w:type="dxa"/>
            <w:shd w:val="clear" w:color="auto" w:fill="auto"/>
          </w:tcPr>
          <w:p w:rsidR="00235708" w:rsidRPr="00836ABC" w:rsidRDefault="00235708" w:rsidP="00CB287A">
            <w:pPr>
              <w:autoSpaceDE w:val="0"/>
              <w:autoSpaceDN w:val="0"/>
              <w:adjustRightInd w:val="0"/>
              <w:ind w:right="-285"/>
              <w:contextualSpacing/>
              <w:rPr>
                <w:bCs/>
              </w:rPr>
            </w:pPr>
            <w:r w:rsidRPr="00836ABC">
              <w:t>ПРОЕКТ ДОГОВОРА</w:t>
            </w:r>
          </w:p>
        </w:tc>
      </w:tr>
      <w:tr w:rsidR="00235708" w:rsidRPr="00836ABC" w:rsidTr="00CB287A">
        <w:tc>
          <w:tcPr>
            <w:tcW w:w="1384" w:type="dxa"/>
            <w:shd w:val="clear" w:color="auto" w:fill="auto"/>
          </w:tcPr>
          <w:p w:rsidR="00235708" w:rsidRPr="00836ABC" w:rsidRDefault="00235708" w:rsidP="00CB287A">
            <w:pPr>
              <w:autoSpaceDE w:val="0"/>
              <w:autoSpaceDN w:val="0"/>
              <w:adjustRightInd w:val="0"/>
              <w:ind w:right="-285"/>
              <w:contextualSpacing/>
              <w:rPr>
                <w:bCs/>
              </w:rPr>
            </w:pPr>
            <w:r w:rsidRPr="00836ABC">
              <w:rPr>
                <w:bCs/>
              </w:rPr>
              <w:t>Раздел 6.</w:t>
            </w:r>
          </w:p>
        </w:tc>
        <w:tc>
          <w:tcPr>
            <w:tcW w:w="8930" w:type="dxa"/>
            <w:shd w:val="clear" w:color="auto" w:fill="auto"/>
          </w:tcPr>
          <w:p w:rsidR="00235708" w:rsidRPr="00836ABC" w:rsidRDefault="00235708" w:rsidP="00CB287A">
            <w:pPr>
              <w:autoSpaceDE w:val="0"/>
              <w:autoSpaceDN w:val="0"/>
              <w:adjustRightInd w:val="0"/>
              <w:ind w:right="-285"/>
              <w:contextualSpacing/>
              <w:rPr>
                <w:bCs/>
              </w:rPr>
            </w:pPr>
            <w:r w:rsidRPr="00836ABC">
              <w:t>ОБОСНОВАНИЕ НАЧАЛЬНОЙ (МАКСИМАЛЬНОЙ) ЦЕНЫ ДОГОВОРА</w:t>
            </w:r>
          </w:p>
        </w:tc>
      </w:tr>
    </w:tbl>
    <w:p w:rsidR="00235708" w:rsidRPr="00836ABC" w:rsidRDefault="00235708" w:rsidP="00235708">
      <w:pPr>
        <w:autoSpaceDE w:val="0"/>
        <w:autoSpaceDN w:val="0"/>
        <w:adjustRightInd w:val="0"/>
        <w:ind w:right="-285" w:firstLine="567"/>
        <w:contextualSpacing/>
        <w:jc w:val="center"/>
        <w:rPr>
          <w:b/>
          <w:bCs/>
        </w:rPr>
        <w:sectPr w:rsidR="00235708" w:rsidRPr="00836ABC" w:rsidSect="00CB287A">
          <w:footerReference w:type="default" r:id="rId8"/>
          <w:footerReference w:type="first" r:id="rId9"/>
          <w:pgSz w:w="11906" w:h="16838" w:code="9"/>
          <w:pgMar w:top="567" w:right="566" w:bottom="851" w:left="1134" w:header="454" w:footer="170" w:gutter="0"/>
          <w:pgNumType w:start="1"/>
          <w:cols w:space="720"/>
          <w:titlePg/>
          <w:docGrid w:linePitch="272"/>
        </w:sectPr>
      </w:pPr>
    </w:p>
    <w:p w:rsidR="00235708" w:rsidRPr="00836ABC" w:rsidRDefault="00235708" w:rsidP="00235708">
      <w:pPr>
        <w:jc w:val="center"/>
        <w:rPr>
          <w:b/>
        </w:rPr>
      </w:pPr>
      <w:r w:rsidRPr="00836ABC">
        <w:rPr>
          <w:b/>
        </w:rPr>
        <w:lastRenderedPageBreak/>
        <w:t>ИЗВЕЩЕНИЕ О ПРОВЕДЕНИЕ АУКЦИОНА</w:t>
      </w:r>
      <w:r>
        <w:rPr>
          <w:b/>
        </w:rPr>
        <w:t xml:space="preserve"> </w:t>
      </w:r>
      <w:r w:rsidRPr="00B3386E">
        <w:rPr>
          <w:b/>
          <w:spacing w:val="1"/>
        </w:rPr>
        <w:t>В ЭЛЕКТРОННОЙ ФОРМЕ</w:t>
      </w:r>
    </w:p>
    <w:p w:rsidR="00235708" w:rsidRPr="00836ABC" w:rsidRDefault="00235708" w:rsidP="00235708">
      <w:pPr>
        <w:jc w:val="center"/>
        <w:rPr>
          <w:b/>
          <w:i/>
        </w:rPr>
      </w:pPr>
    </w:p>
    <w:p w:rsidR="00235708" w:rsidRPr="00836ABC" w:rsidRDefault="00235708" w:rsidP="00235708">
      <w:pPr>
        <w:autoSpaceDE w:val="0"/>
        <w:autoSpaceDN w:val="0"/>
        <w:adjustRightInd w:val="0"/>
        <w:ind w:firstLine="567"/>
        <w:contextualSpacing/>
        <w:jc w:val="both"/>
        <w:rPr>
          <w:spacing w:val="1"/>
        </w:rPr>
      </w:pPr>
      <w:r>
        <w:rPr>
          <w:b/>
          <w:spacing w:val="1"/>
        </w:rPr>
        <w:t xml:space="preserve">1. </w:t>
      </w:r>
      <w:r w:rsidRPr="00836ABC">
        <w:rPr>
          <w:b/>
          <w:spacing w:val="1"/>
        </w:rPr>
        <w:t>Способ закупки:</w:t>
      </w:r>
      <w:r w:rsidRPr="00836ABC">
        <w:rPr>
          <w:spacing w:val="1"/>
        </w:rPr>
        <w:t xml:space="preserve"> </w:t>
      </w:r>
      <w:r w:rsidRPr="00836ABC">
        <w:t>Аукцион</w:t>
      </w:r>
      <w:r w:rsidRPr="00836ABC">
        <w:rPr>
          <w:spacing w:val="1"/>
        </w:rPr>
        <w:t xml:space="preserve"> в электронной форме (далее – аукцион).</w:t>
      </w:r>
    </w:p>
    <w:p w:rsidR="00235708" w:rsidRPr="00836ABC" w:rsidRDefault="00235708" w:rsidP="00235708">
      <w:pPr>
        <w:tabs>
          <w:tab w:val="left" w:pos="284"/>
          <w:tab w:val="num" w:pos="993"/>
        </w:tabs>
        <w:ind w:firstLine="567"/>
        <w:jc w:val="both"/>
      </w:pPr>
      <w:r>
        <w:rPr>
          <w:b/>
          <w:iCs/>
        </w:rPr>
        <w:t xml:space="preserve">2. </w:t>
      </w:r>
      <w:r w:rsidRPr="00836ABC">
        <w:rPr>
          <w:b/>
          <w:iCs/>
        </w:rPr>
        <w:t>Заказчик:</w:t>
      </w:r>
      <w:r w:rsidRPr="00836ABC">
        <w:rPr>
          <w:i/>
        </w:rPr>
        <w:t xml:space="preserve"> </w:t>
      </w:r>
      <w:r>
        <w:t>Государственное унитарное</w:t>
      </w:r>
      <w:r w:rsidRPr="00836ABC">
        <w:t xml:space="preserve"> </w:t>
      </w:r>
      <w:r>
        <w:t xml:space="preserve">предприятие </w:t>
      </w:r>
      <w:r w:rsidRPr="00836ABC">
        <w:t>Республики Башкортостан «Уфаводоканал» (</w:t>
      </w:r>
      <w:r>
        <w:t>ГУП РБ</w:t>
      </w:r>
      <w:r w:rsidRPr="00836ABC">
        <w:t xml:space="preserve"> «Уфаводоканал»).</w:t>
      </w:r>
    </w:p>
    <w:p w:rsidR="00235708" w:rsidRPr="00836ABC" w:rsidRDefault="00235708" w:rsidP="00235708">
      <w:pPr>
        <w:tabs>
          <w:tab w:val="num" w:pos="993"/>
        </w:tabs>
        <w:ind w:firstLine="567"/>
        <w:jc w:val="both"/>
      </w:pPr>
      <w:r>
        <w:rPr>
          <w:b/>
        </w:rPr>
        <w:t xml:space="preserve"> </w:t>
      </w:r>
      <w:r w:rsidRPr="00836ABC">
        <w:rPr>
          <w:b/>
        </w:rPr>
        <w:t>Место нахождения Заказчика</w:t>
      </w:r>
      <w:r w:rsidRPr="00836ABC">
        <w:t xml:space="preserve">: </w:t>
      </w:r>
      <w:r w:rsidRPr="00836ABC">
        <w:rPr>
          <w:bCs/>
        </w:rPr>
        <w:t xml:space="preserve">450098, Российская Федерация, Республика Башкортостан, </w:t>
      </w:r>
      <w:proofErr w:type="gramStart"/>
      <w:r w:rsidRPr="00836ABC">
        <w:rPr>
          <w:bCs/>
        </w:rPr>
        <w:t>г</w:t>
      </w:r>
      <w:proofErr w:type="gramEnd"/>
      <w:r w:rsidRPr="00836ABC">
        <w:rPr>
          <w:bCs/>
        </w:rPr>
        <w:t>. Уфа, ул. Российская, 157/2</w:t>
      </w:r>
      <w:r w:rsidRPr="00836ABC">
        <w:t>.</w:t>
      </w:r>
    </w:p>
    <w:p w:rsidR="00235708" w:rsidRPr="00836ABC" w:rsidRDefault="00235708" w:rsidP="00235708">
      <w:pPr>
        <w:tabs>
          <w:tab w:val="num" w:pos="993"/>
        </w:tabs>
        <w:ind w:firstLine="567"/>
        <w:jc w:val="both"/>
      </w:pPr>
      <w:r>
        <w:rPr>
          <w:b/>
        </w:rPr>
        <w:t xml:space="preserve"> </w:t>
      </w:r>
      <w:r w:rsidRPr="00836ABC">
        <w:rPr>
          <w:b/>
        </w:rPr>
        <w:t>Почтовый адрес Заказчика</w:t>
      </w:r>
      <w:r w:rsidRPr="00836ABC">
        <w:t xml:space="preserve">: </w:t>
      </w:r>
      <w:r w:rsidRPr="00836ABC">
        <w:rPr>
          <w:bCs/>
        </w:rPr>
        <w:t xml:space="preserve">450098, Российская Федерация, Республика Башкортостан, </w:t>
      </w:r>
      <w:proofErr w:type="gramStart"/>
      <w:r w:rsidRPr="00836ABC">
        <w:rPr>
          <w:bCs/>
        </w:rPr>
        <w:t>г</w:t>
      </w:r>
      <w:proofErr w:type="gramEnd"/>
      <w:r w:rsidRPr="00836ABC">
        <w:rPr>
          <w:bCs/>
        </w:rPr>
        <w:t>. Уфа, ул. Российская, 157/2</w:t>
      </w:r>
      <w:r w:rsidRPr="00836ABC">
        <w:t>.</w:t>
      </w:r>
    </w:p>
    <w:p w:rsidR="00235708" w:rsidRPr="00836ABC" w:rsidRDefault="00235708" w:rsidP="00235708">
      <w:pPr>
        <w:tabs>
          <w:tab w:val="num" w:pos="993"/>
        </w:tabs>
        <w:ind w:firstLine="567"/>
        <w:jc w:val="both"/>
        <w:rPr>
          <w:spacing w:val="1"/>
        </w:rPr>
      </w:pPr>
      <w:r>
        <w:rPr>
          <w:b/>
          <w:spacing w:val="1"/>
        </w:rPr>
        <w:t xml:space="preserve"> </w:t>
      </w:r>
      <w:r w:rsidRPr="00836ABC">
        <w:rPr>
          <w:b/>
          <w:spacing w:val="1"/>
        </w:rPr>
        <w:t xml:space="preserve">Номер контактного телефона: </w:t>
      </w:r>
      <w:r w:rsidRPr="00836ABC">
        <w:rPr>
          <w:spacing w:val="1"/>
        </w:rPr>
        <w:t>8 (347) 279-08-35.</w:t>
      </w:r>
    </w:p>
    <w:p w:rsidR="00235708" w:rsidRPr="002E3781" w:rsidRDefault="00235708" w:rsidP="00235708">
      <w:pPr>
        <w:pStyle w:val="af5"/>
        <w:tabs>
          <w:tab w:val="left" w:pos="0"/>
        </w:tabs>
        <w:ind w:firstLine="567"/>
        <w:rPr>
          <w:rFonts w:ascii="Times New Roman" w:hAnsi="Times New Roman" w:cs="Times New Roman"/>
          <w:color w:val="auto"/>
          <w:sz w:val="24"/>
          <w:szCs w:val="24"/>
        </w:rPr>
      </w:pPr>
      <w:r w:rsidRPr="00836ABC">
        <w:rPr>
          <w:rFonts w:ascii="Times New Roman" w:hAnsi="Times New Roman"/>
          <w:b/>
          <w:color w:val="auto"/>
          <w:spacing w:val="1"/>
          <w:sz w:val="24"/>
          <w:szCs w:val="24"/>
        </w:rPr>
        <w:t>Контактные лица</w:t>
      </w:r>
      <w:r>
        <w:rPr>
          <w:rFonts w:ascii="Times New Roman" w:hAnsi="Times New Roman" w:cs="Times New Roman"/>
          <w:color w:val="auto"/>
          <w:sz w:val="24"/>
          <w:szCs w:val="24"/>
        </w:rPr>
        <w:t xml:space="preserve"> </w:t>
      </w:r>
      <w:r w:rsidR="009617CE">
        <w:rPr>
          <w:rFonts w:ascii="Times New Roman" w:hAnsi="Times New Roman" w:cs="Times New Roman"/>
          <w:color w:val="auto"/>
          <w:sz w:val="24"/>
          <w:szCs w:val="24"/>
        </w:rPr>
        <w:t>Абрамчик Марина Юрьевна</w:t>
      </w:r>
      <w:r w:rsidR="00DE5195">
        <w:rPr>
          <w:rFonts w:ascii="Times New Roman" w:hAnsi="Times New Roman" w:cs="Times New Roman"/>
          <w:color w:val="auto"/>
          <w:sz w:val="24"/>
          <w:szCs w:val="24"/>
        </w:rPr>
        <w:t xml:space="preserve">, </w:t>
      </w:r>
      <w:r w:rsidR="005932C5">
        <w:rPr>
          <w:rFonts w:ascii="Times New Roman" w:hAnsi="Times New Roman" w:cs="Times New Roman"/>
          <w:color w:val="auto"/>
          <w:sz w:val="24"/>
          <w:szCs w:val="24"/>
        </w:rPr>
        <w:t>Ахметьянова Алина Мунировна</w:t>
      </w:r>
    </w:p>
    <w:p w:rsidR="00235708" w:rsidRPr="009F1C37" w:rsidRDefault="00235708" w:rsidP="000F1DBE">
      <w:pPr>
        <w:ind w:firstLine="567"/>
        <w:jc w:val="both"/>
        <w:rPr>
          <w:i/>
          <w:sz w:val="20"/>
          <w:szCs w:val="20"/>
        </w:rPr>
      </w:pPr>
      <w:r>
        <w:rPr>
          <w:b/>
        </w:rPr>
        <w:t xml:space="preserve">3. </w:t>
      </w:r>
      <w:r w:rsidRPr="002E3781">
        <w:rPr>
          <w:b/>
        </w:rPr>
        <w:t>П</w:t>
      </w:r>
      <w:r w:rsidRPr="0006581D">
        <w:rPr>
          <w:rFonts w:cs="Courier New"/>
          <w:b/>
          <w:spacing w:val="1"/>
        </w:rPr>
        <w:t xml:space="preserve">редмет Договора: </w:t>
      </w:r>
      <w:r w:rsidRPr="00F82C04">
        <w:rPr>
          <w:b/>
        </w:rPr>
        <w:t>«</w:t>
      </w:r>
      <w:r w:rsidR="00065046" w:rsidRPr="00065046">
        <w:t xml:space="preserve">Предоставление услуг по </w:t>
      </w:r>
      <w:r w:rsidR="000F1DBE">
        <w:t xml:space="preserve">проведению технического осмотра </w:t>
      </w:r>
      <w:r w:rsidR="00065046" w:rsidRPr="00065046">
        <w:t>транспортных средств</w:t>
      </w:r>
      <w:r w:rsidRPr="009F1C37">
        <w:t>»</w:t>
      </w:r>
    </w:p>
    <w:p w:rsidR="00235708" w:rsidRPr="000F098C" w:rsidRDefault="00235708" w:rsidP="00235708">
      <w:pPr>
        <w:ind w:firstLine="567"/>
        <w:jc w:val="both"/>
        <w:rPr>
          <w:b/>
        </w:rPr>
      </w:pPr>
      <w:r>
        <w:rPr>
          <w:b/>
        </w:rPr>
        <w:t xml:space="preserve">4. </w:t>
      </w:r>
      <w:r w:rsidRPr="00836ABC">
        <w:rPr>
          <w:b/>
        </w:rPr>
        <w:t xml:space="preserve">Количество поставляемого товара, объем выполняемых работ, оказываемых услуг: </w:t>
      </w:r>
      <w:r w:rsidRPr="00836ABC">
        <w:t>в соответствии с Описанием объекта закупки и условиями Проекта Договора.</w:t>
      </w:r>
    </w:p>
    <w:p w:rsidR="00235708" w:rsidRPr="00836ABC" w:rsidRDefault="00235708" w:rsidP="00235708">
      <w:pPr>
        <w:pStyle w:val="35"/>
        <w:tabs>
          <w:tab w:val="left" w:pos="851"/>
        </w:tabs>
        <w:spacing w:after="0"/>
        <w:ind w:left="0" w:firstLine="567"/>
        <w:jc w:val="both"/>
        <w:rPr>
          <w:sz w:val="24"/>
          <w:szCs w:val="24"/>
        </w:rPr>
      </w:pPr>
      <w:r>
        <w:rPr>
          <w:b/>
          <w:sz w:val="24"/>
          <w:szCs w:val="24"/>
        </w:rPr>
        <w:t xml:space="preserve">5. </w:t>
      </w:r>
      <w:r w:rsidRPr="00836ABC">
        <w:rPr>
          <w:b/>
          <w:sz w:val="24"/>
          <w:szCs w:val="24"/>
        </w:rPr>
        <w:t xml:space="preserve">Место поставки товара, выполнения работ, оказания услуг: </w:t>
      </w:r>
      <w:r w:rsidRPr="00836ABC">
        <w:rPr>
          <w:sz w:val="24"/>
          <w:szCs w:val="24"/>
        </w:rPr>
        <w:t>В соответствии с Описанием объекта закупки и условиями Проекта Договора.</w:t>
      </w:r>
    </w:p>
    <w:p w:rsidR="00235708" w:rsidRDefault="00235708" w:rsidP="00235708">
      <w:pPr>
        <w:pStyle w:val="35"/>
        <w:tabs>
          <w:tab w:val="left" w:pos="851"/>
        </w:tabs>
        <w:spacing w:after="0"/>
        <w:ind w:left="0" w:firstLine="567"/>
        <w:jc w:val="both"/>
        <w:rPr>
          <w:sz w:val="24"/>
          <w:szCs w:val="24"/>
        </w:rPr>
      </w:pPr>
      <w:r>
        <w:rPr>
          <w:b/>
          <w:sz w:val="24"/>
          <w:szCs w:val="24"/>
        </w:rPr>
        <w:t xml:space="preserve">6. </w:t>
      </w:r>
      <w:r w:rsidRPr="008536AC">
        <w:rPr>
          <w:b/>
          <w:sz w:val="24"/>
          <w:szCs w:val="24"/>
        </w:rPr>
        <w:t xml:space="preserve">Сведения о начальной (максимальной) цене </w:t>
      </w:r>
      <w:r>
        <w:rPr>
          <w:b/>
          <w:sz w:val="24"/>
          <w:szCs w:val="24"/>
        </w:rPr>
        <w:t>Договора</w:t>
      </w:r>
      <w:r w:rsidRPr="008536AC">
        <w:rPr>
          <w:sz w:val="24"/>
          <w:szCs w:val="24"/>
        </w:rPr>
        <w:t xml:space="preserve">: </w:t>
      </w:r>
      <w:r w:rsidR="00065046">
        <w:rPr>
          <w:sz w:val="24"/>
          <w:szCs w:val="24"/>
        </w:rPr>
        <w:t>362 750</w:t>
      </w:r>
      <w:r w:rsidR="006D2EF5">
        <w:rPr>
          <w:sz w:val="24"/>
          <w:szCs w:val="24"/>
        </w:rPr>
        <w:t>,00</w:t>
      </w:r>
      <w:r w:rsidR="000C6B60">
        <w:rPr>
          <w:sz w:val="24"/>
          <w:szCs w:val="24"/>
        </w:rPr>
        <w:t xml:space="preserve"> </w:t>
      </w:r>
      <w:r w:rsidRPr="008536AC">
        <w:rPr>
          <w:sz w:val="24"/>
          <w:szCs w:val="24"/>
        </w:rPr>
        <w:t>рублей.</w:t>
      </w:r>
    </w:p>
    <w:p w:rsidR="00235708" w:rsidRPr="00836ABC" w:rsidRDefault="00235708" w:rsidP="00235708">
      <w:pPr>
        <w:pStyle w:val="35"/>
        <w:tabs>
          <w:tab w:val="left" w:pos="851"/>
        </w:tabs>
        <w:spacing w:after="0"/>
        <w:ind w:left="0" w:firstLine="567"/>
        <w:jc w:val="both"/>
        <w:rPr>
          <w:sz w:val="24"/>
          <w:szCs w:val="24"/>
        </w:rPr>
      </w:pPr>
      <w:r>
        <w:rPr>
          <w:b/>
          <w:sz w:val="24"/>
          <w:szCs w:val="24"/>
        </w:rPr>
        <w:t xml:space="preserve">7. </w:t>
      </w:r>
      <w:r w:rsidRPr="00836ABC">
        <w:rPr>
          <w:b/>
          <w:sz w:val="24"/>
          <w:szCs w:val="24"/>
        </w:rPr>
        <w:t xml:space="preserve">Срок, место и порядок предоставления документации о закупке, размер, порядок и сроки внесения платы: </w:t>
      </w:r>
      <w:r w:rsidRPr="00836ABC">
        <w:rPr>
          <w:sz w:val="24"/>
          <w:szCs w:val="24"/>
        </w:rPr>
        <w:t xml:space="preserve">Любой желающий может получить документацию, скачав её в единой информационной системе: </w:t>
      </w:r>
      <w:hyperlink r:id="rId10" w:history="1">
        <w:r w:rsidRPr="00836ABC">
          <w:rPr>
            <w:rStyle w:val="aa"/>
            <w:bCs/>
            <w:iCs/>
            <w:sz w:val="24"/>
            <w:szCs w:val="24"/>
          </w:rPr>
          <w:t>www.zakupki.gov.ru</w:t>
        </w:r>
      </w:hyperlink>
      <w:r w:rsidRPr="00836ABC">
        <w:rPr>
          <w:bCs/>
          <w:iCs/>
          <w:sz w:val="24"/>
          <w:szCs w:val="24"/>
        </w:rPr>
        <w:t xml:space="preserve"> и на </w:t>
      </w:r>
      <w:r>
        <w:rPr>
          <w:bCs/>
          <w:iCs/>
          <w:sz w:val="24"/>
          <w:szCs w:val="24"/>
        </w:rPr>
        <w:t>Э</w:t>
      </w:r>
      <w:r w:rsidRPr="00836ABC">
        <w:rPr>
          <w:sz w:val="24"/>
          <w:szCs w:val="24"/>
        </w:rPr>
        <w:t>ТП «</w:t>
      </w:r>
      <w:r>
        <w:rPr>
          <w:sz w:val="24"/>
          <w:szCs w:val="24"/>
        </w:rPr>
        <w:t>РАД</w:t>
      </w:r>
      <w:r w:rsidRPr="00836ABC">
        <w:rPr>
          <w:sz w:val="24"/>
          <w:szCs w:val="24"/>
        </w:rPr>
        <w:t>» на сайте http://</w:t>
      </w:r>
      <w:r>
        <w:rPr>
          <w:sz w:val="24"/>
          <w:szCs w:val="24"/>
          <w:lang w:val="en-US"/>
        </w:rPr>
        <w:t>tender</w:t>
      </w:r>
      <w:r w:rsidRPr="005E6272">
        <w:rPr>
          <w:sz w:val="24"/>
          <w:szCs w:val="24"/>
        </w:rPr>
        <w:t>.</w:t>
      </w:r>
      <w:r>
        <w:rPr>
          <w:sz w:val="24"/>
          <w:szCs w:val="24"/>
          <w:lang w:val="en-US"/>
        </w:rPr>
        <w:t>lot</w:t>
      </w:r>
      <w:r w:rsidRPr="005E6272">
        <w:rPr>
          <w:sz w:val="24"/>
          <w:szCs w:val="24"/>
        </w:rPr>
        <w:t>-</w:t>
      </w:r>
      <w:r>
        <w:rPr>
          <w:sz w:val="24"/>
          <w:szCs w:val="24"/>
          <w:lang w:val="en-US"/>
        </w:rPr>
        <w:t>online</w:t>
      </w:r>
      <w:r w:rsidRPr="005E6272">
        <w:rPr>
          <w:sz w:val="24"/>
          <w:szCs w:val="24"/>
        </w:rPr>
        <w:t>.</w:t>
      </w:r>
      <w:proofErr w:type="spellStart"/>
      <w:r w:rsidRPr="00836ABC">
        <w:rPr>
          <w:sz w:val="24"/>
          <w:szCs w:val="24"/>
        </w:rPr>
        <w:t>ru</w:t>
      </w:r>
      <w:proofErr w:type="spellEnd"/>
      <w:r w:rsidRPr="00836ABC">
        <w:rPr>
          <w:sz w:val="24"/>
          <w:szCs w:val="24"/>
        </w:rPr>
        <w:t>.</w:t>
      </w:r>
    </w:p>
    <w:p w:rsidR="00235708" w:rsidRDefault="00235708" w:rsidP="00235708">
      <w:pPr>
        <w:ind w:firstLine="567"/>
        <w:contextualSpacing/>
        <w:jc w:val="both"/>
        <w:rPr>
          <w:b/>
        </w:rPr>
      </w:pPr>
      <w:r>
        <w:rPr>
          <w:b/>
        </w:rPr>
        <w:t xml:space="preserve">8. </w:t>
      </w:r>
      <w:r w:rsidRPr="00836ABC">
        <w:rPr>
          <w:b/>
        </w:rPr>
        <w:t xml:space="preserve">Место размещения извещения и документации о проведении процедуры закупки: </w:t>
      </w:r>
      <w:r w:rsidRPr="00836ABC">
        <w:rPr>
          <w:bCs/>
          <w:iCs/>
        </w:rPr>
        <w:t xml:space="preserve">Единая информационная система в сфере закупок товаров (работ, услуг) – </w:t>
      </w:r>
      <w:proofErr w:type="spellStart"/>
      <w:r w:rsidRPr="00836ABC">
        <w:rPr>
          <w:bCs/>
          <w:iCs/>
        </w:rPr>
        <w:t>www.zakupki.gov.ru</w:t>
      </w:r>
      <w:proofErr w:type="spellEnd"/>
      <w:r w:rsidRPr="00836ABC">
        <w:rPr>
          <w:bCs/>
          <w:iCs/>
        </w:rPr>
        <w:t xml:space="preserve"> и на </w:t>
      </w:r>
      <w:r>
        <w:rPr>
          <w:bCs/>
          <w:iCs/>
        </w:rPr>
        <w:t>Э</w:t>
      </w:r>
      <w:r w:rsidRPr="00836ABC">
        <w:t>ТП «</w:t>
      </w:r>
      <w:r>
        <w:t>РАД</w:t>
      </w:r>
      <w:r w:rsidRPr="00836ABC">
        <w:t xml:space="preserve">» на сайте </w:t>
      </w:r>
      <w:hyperlink r:id="rId11" w:history="1">
        <w:r w:rsidRPr="00D0355B">
          <w:rPr>
            <w:rStyle w:val="aa"/>
          </w:rPr>
          <w:t>http://</w:t>
        </w:r>
        <w:r w:rsidRPr="00D0355B">
          <w:rPr>
            <w:rStyle w:val="aa"/>
            <w:lang w:val="en-US"/>
          </w:rPr>
          <w:t>tender</w:t>
        </w:r>
        <w:r w:rsidRPr="00D0355B">
          <w:rPr>
            <w:rStyle w:val="aa"/>
          </w:rPr>
          <w:t>.</w:t>
        </w:r>
        <w:r w:rsidRPr="00D0355B">
          <w:rPr>
            <w:rStyle w:val="aa"/>
            <w:lang w:val="en-US"/>
          </w:rPr>
          <w:t>lot</w:t>
        </w:r>
        <w:r w:rsidRPr="00D0355B">
          <w:rPr>
            <w:rStyle w:val="aa"/>
          </w:rPr>
          <w:t>-</w:t>
        </w:r>
        <w:r w:rsidRPr="00D0355B">
          <w:rPr>
            <w:rStyle w:val="aa"/>
            <w:lang w:val="en-US"/>
          </w:rPr>
          <w:t>online</w:t>
        </w:r>
        <w:r w:rsidRPr="00D0355B">
          <w:rPr>
            <w:rStyle w:val="aa"/>
          </w:rPr>
          <w:t>.</w:t>
        </w:r>
        <w:proofErr w:type="spellStart"/>
        <w:r w:rsidRPr="00D0355B">
          <w:rPr>
            <w:rStyle w:val="aa"/>
          </w:rPr>
          <w:t>ru</w:t>
        </w:r>
        <w:proofErr w:type="spellEnd"/>
      </w:hyperlink>
      <w:r>
        <w:t>.</w:t>
      </w:r>
      <w:r w:rsidRPr="00683735">
        <w:rPr>
          <w:b/>
        </w:rPr>
        <w:t xml:space="preserve"> </w:t>
      </w:r>
    </w:p>
    <w:p w:rsidR="00235708" w:rsidRDefault="00235708" w:rsidP="00235708">
      <w:pPr>
        <w:ind w:firstLine="567"/>
        <w:contextualSpacing/>
        <w:jc w:val="both"/>
        <w:rPr>
          <w:bCs/>
        </w:rPr>
      </w:pPr>
      <w:r>
        <w:rPr>
          <w:b/>
        </w:rPr>
        <w:t xml:space="preserve">9. </w:t>
      </w:r>
      <w:r w:rsidRPr="00836ABC">
        <w:rPr>
          <w:b/>
        </w:rPr>
        <w:t>Размер и порядок внесения денежных средств, в качестве обеспечения заявок на участие в аукционе</w:t>
      </w:r>
      <w:r>
        <w:rPr>
          <w:bCs/>
        </w:rPr>
        <w:t xml:space="preserve">. </w:t>
      </w:r>
    </w:p>
    <w:p w:rsidR="00E603C1" w:rsidRPr="00824D6A" w:rsidRDefault="00235708" w:rsidP="00E603C1">
      <w:pPr>
        <w:widowControl w:val="0"/>
        <w:tabs>
          <w:tab w:val="num" w:pos="993"/>
        </w:tabs>
        <w:autoSpaceDE w:val="0"/>
        <w:autoSpaceDN w:val="0"/>
        <w:adjustRightInd w:val="0"/>
        <w:ind w:firstLine="567"/>
        <w:jc w:val="both"/>
        <w:rPr>
          <w:i/>
        </w:rPr>
      </w:pPr>
      <w:r w:rsidRPr="00824D6A">
        <w:rPr>
          <w:bCs/>
          <w:i/>
        </w:rPr>
        <w:t xml:space="preserve">Обеспечения </w:t>
      </w:r>
      <w:r w:rsidRPr="00824D6A">
        <w:rPr>
          <w:i/>
          <w:spacing w:val="1"/>
        </w:rPr>
        <w:t xml:space="preserve">заявки на участие в аукционе: </w:t>
      </w:r>
      <w:r w:rsidR="006D2EF5">
        <w:rPr>
          <w:i/>
        </w:rPr>
        <w:t>не установлено</w:t>
      </w:r>
    </w:p>
    <w:p w:rsidR="002A1E7A" w:rsidRDefault="002A1E7A" w:rsidP="002A1E7A">
      <w:pPr>
        <w:adjustRightInd w:val="0"/>
        <w:ind w:firstLine="567"/>
        <w:jc w:val="both"/>
        <w:rPr>
          <w:rFonts w:eastAsiaTheme="minorHAnsi"/>
        </w:rPr>
      </w:pPr>
      <w:r>
        <w:rPr>
          <w:rFonts w:eastAsiaTheme="minorHAnsi"/>
        </w:rPr>
        <w:t xml:space="preserve">Обеспечение заявки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закупки путем внесения денежных средств </w:t>
      </w:r>
      <w:r>
        <w:t>на специальный счет</w:t>
      </w:r>
      <w:r>
        <w:rPr>
          <w:rFonts w:eastAsiaTheme="minorHAnsi"/>
        </w:rPr>
        <w:t xml:space="preserve"> или предоставления независимой гарантии.</w:t>
      </w:r>
    </w:p>
    <w:p w:rsidR="002A1E7A" w:rsidRDefault="002A1E7A" w:rsidP="002A1E7A">
      <w:pPr>
        <w:adjustRightInd w:val="0"/>
        <w:ind w:firstLine="540"/>
        <w:jc w:val="both"/>
        <w:rPr>
          <w:rFonts w:eastAsiaTheme="minorHAnsi"/>
        </w:rPr>
      </w:pPr>
      <w:r>
        <w:rPr>
          <w:rFonts w:eastAsiaTheme="minorHAnsi"/>
          <w:b/>
        </w:rPr>
        <w:t>Независимая гарантия</w:t>
      </w:r>
      <w:r>
        <w:rPr>
          <w:rFonts w:eastAsiaTheme="minorHAnsi"/>
        </w:rPr>
        <w:t>,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2A1E7A" w:rsidRDefault="002A1E7A" w:rsidP="002A1E7A">
      <w:pPr>
        <w:adjustRightInd w:val="0"/>
        <w:ind w:firstLine="540"/>
        <w:jc w:val="both"/>
        <w:rPr>
          <w:rFonts w:eastAsiaTheme="minorHAnsi"/>
        </w:rPr>
      </w:pPr>
      <w:r>
        <w:rPr>
          <w:rFonts w:eastAsiaTheme="minorHAnsi"/>
        </w:rPr>
        <w:t xml:space="preserve">- независимая гарантия должна быть выдана гарантом, предусмотренным </w:t>
      </w:r>
      <w:r>
        <w:rPr>
          <w:rFonts w:eastAsiaTheme="minorHAnsi"/>
          <w:color w:val="000000" w:themeColor="text1"/>
        </w:rPr>
        <w:t>частью 1 статьи 45</w:t>
      </w:r>
      <w:r>
        <w:rPr>
          <w:rFonts w:eastAsiaTheme="minorHAnsi"/>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2A1E7A" w:rsidRDefault="002A1E7A" w:rsidP="002A1E7A">
      <w:pPr>
        <w:adjustRightInd w:val="0"/>
        <w:ind w:firstLine="540"/>
        <w:jc w:val="both"/>
        <w:rPr>
          <w:rFonts w:eastAsiaTheme="minorHAnsi"/>
        </w:rPr>
      </w:pPr>
      <w:r>
        <w:rPr>
          <w:rFonts w:eastAsiaTheme="minorHAnsi"/>
        </w:rPr>
        <w:t>- независимая гарантия не может быть отозвана выдавшим ее гарантом;</w:t>
      </w:r>
    </w:p>
    <w:p w:rsidR="002A1E7A" w:rsidRDefault="002A1E7A" w:rsidP="002A1E7A">
      <w:pPr>
        <w:adjustRightInd w:val="0"/>
        <w:ind w:firstLine="540"/>
        <w:jc w:val="both"/>
        <w:rPr>
          <w:rFonts w:eastAsiaTheme="minorHAnsi"/>
        </w:rPr>
      </w:pPr>
      <w:r>
        <w:rPr>
          <w:rFonts w:eastAsiaTheme="minorHAnsi"/>
        </w:rPr>
        <w:t>-независимая гарантия должна содержать:</w:t>
      </w:r>
    </w:p>
    <w:p w:rsidR="002A1E7A" w:rsidRDefault="002A1E7A" w:rsidP="002A1E7A">
      <w:pPr>
        <w:adjustRightInd w:val="0"/>
        <w:ind w:firstLine="540"/>
        <w:jc w:val="both"/>
        <w:rPr>
          <w:rFonts w:eastAsiaTheme="minorHAnsi"/>
        </w:rPr>
      </w:pPr>
      <w:r>
        <w:rPr>
          <w:rFonts w:eastAsiaTheme="minorHAnsi"/>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r>
        <w:rPr>
          <w:rFonts w:eastAsiaTheme="minorHAnsi"/>
          <w:color w:val="000000" w:themeColor="text1"/>
        </w:rPr>
        <w:t>кодексом</w:t>
      </w:r>
      <w:r>
        <w:rPr>
          <w:rFonts w:eastAsiaTheme="minorHAnsi"/>
        </w:rPr>
        <w:t xml:space="preserve"> Российской Федерации оснований для отказа в удовлетворении этого требования;</w:t>
      </w:r>
    </w:p>
    <w:p w:rsidR="002A1E7A" w:rsidRDefault="002A1E7A" w:rsidP="002A1E7A">
      <w:pPr>
        <w:adjustRightInd w:val="0"/>
        <w:ind w:firstLine="540"/>
        <w:jc w:val="both"/>
        <w:rPr>
          <w:rFonts w:eastAsiaTheme="minorHAnsi"/>
        </w:rPr>
      </w:pPr>
      <w:r>
        <w:rPr>
          <w:rFonts w:eastAsiaTheme="minorHAnsi"/>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r>
        <w:rPr>
          <w:rFonts w:eastAsiaTheme="minorHAnsi"/>
          <w:color w:val="000000" w:themeColor="text1"/>
        </w:rPr>
        <w:t>пунктом 4 части 32</w:t>
      </w:r>
      <w:r>
        <w:rPr>
          <w:rFonts w:eastAsiaTheme="minorHAnsi"/>
        </w:rPr>
        <w:t xml:space="preserve"> настоящей статьи;</w:t>
      </w:r>
    </w:p>
    <w:p w:rsidR="002A1E7A" w:rsidRDefault="002A1E7A" w:rsidP="002A1E7A">
      <w:pPr>
        <w:adjustRightInd w:val="0"/>
        <w:ind w:firstLine="540"/>
        <w:jc w:val="both"/>
        <w:rPr>
          <w:rFonts w:eastAsiaTheme="minorHAnsi"/>
        </w:rPr>
      </w:pPr>
      <w:r>
        <w:rPr>
          <w:rFonts w:eastAsiaTheme="minorHAnsi"/>
        </w:rPr>
        <w:t xml:space="preserve">в) указание на срок действия независимой гарантии, который не может составлять менее одного месяца </w:t>
      </w:r>
      <w:proofErr w:type="gramStart"/>
      <w:r>
        <w:rPr>
          <w:rFonts w:eastAsiaTheme="minorHAnsi"/>
        </w:rPr>
        <w:t>с даты окончания</w:t>
      </w:r>
      <w:proofErr w:type="gramEnd"/>
      <w:r>
        <w:rPr>
          <w:rFonts w:eastAsiaTheme="minorHAnsi"/>
        </w:rPr>
        <w:t xml:space="preserve"> срока подачи заявок на участие в такой закупке.</w:t>
      </w:r>
    </w:p>
    <w:p w:rsidR="002A1E7A" w:rsidRDefault="002A1E7A" w:rsidP="002A1E7A">
      <w:pPr>
        <w:adjustRightInd w:val="0"/>
        <w:jc w:val="both"/>
        <w:rPr>
          <w:rFonts w:eastAsiaTheme="minorHAnsi"/>
        </w:rPr>
      </w:pPr>
      <w:r>
        <w:rPr>
          <w:rFonts w:eastAsiaTheme="minorHAnsi"/>
        </w:rPr>
        <w:t xml:space="preserve">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настоящим пунктом, является основанием для отказа в принятии ее заказчиком.</w:t>
      </w:r>
    </w:p>
    <w:p w:rsidR="002A1E7A" w:rsidRDefault="002A1E7A" w:rsidP="002A1E7A">
      <w:pPr>
        <w:adjustRightInd w:val="0"/>
        <w:ind w:firstLine="426"/>
        <w:jc w:val="both"/>
        <w:rPr>
          <w:rFonts w:eastAsiaTheme="minorHAnsi"/>
        </w:rPr>
      </w:pPr>
      <w:r>
        <w:rPr>
          <w:rFonts w:eastAsiaTheme="minorHAnsi"/>
        </w:rPr>
        <w:t xml:space="preserve">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235708" w:rsidRDefault="00235708" w:rsidP="00235708">
      <w:pPr>
        <w:widowControl w:val="0"/>
        <w:tabs>
          <w:tab w:val="num" w:pos="993"/>
        </w:tabs>
        <w:autoSpaceDE w:val="0"/>
        <w:autoSpaceDN w:val="0"/>
        <w:adjustRightInd w:val="0"/>
        <w:ind w:firstLine="567"/>
        <w:jc w:val="both"/>
        <w:rPr>
          <w:b/>
        </w:rPr>
      </w:pPr>
      <w:r>
        <w:rPr>
          <w:b/>
        </w:rPr>
        <w:t xml:space="preserve">10. </w:t>
      </w:r>
      <w:r w:rsidRPr="00836ABC">
        <w:rPr>
          <w:b/>
        </w:rPr>
        <w:t>Размер, срок и порядок предоставления обеспечения, требования к обеспечению исполнения Договора</w:t>
      </w:r>
      <w:r>
        <w:rPr>
          <w:b/>
        </w:rPr>
        <w:t xml:space="preserve">. </w:t>
      </w:r>
    </w:p>
    <w:p w:rsidR="00235708" w:rsidRPr="00824D6A" w:rsidRDefault="00235708" w:rsidP="00235708">
      <w:pPr>
        <w:widowControl w:val="0"/>
        <w:tabs>
          <w:tab w:val="num" w:pos="993"/>
        </w:tabs>
        <w:autoSpaceDE w:val="0"/>
        <w:autoSpaceDN w:val="0"/>
        <w:adjustRightInd w:val="0"/>
        <w:ind w:firstLine="567"/>
        <w:jc w:val="both"/>
        <w:rPr>
          <w:i/>
        </w:rPr>
      </w:pPr>
      <w:r w:rsidRPr="00824D6A">
        <w:rPr>
          <w:bCs/>
          <w:i/>
        </w:rPr>
        <w:t>Обеспечения исполнения Договора</w:t>
      </w:r>
      <w:r w:rsidRPr="00824D6A">
        <w:rPr>
          <w:i/>
        </w:rPr>
        <w:t xml:space="preserve"> – </w:t>
      </w:r>
      <w:r w:rsidR="00065046">
        <w:rPr>
          <w:i/>
        </w:rPr>
        <w:t>4</w:t>
      </w:r>
      <w:r w:rsidRPr="00D42557">
        <w:rPr>
          <w:i/>
        </w:rPr>
        <w:t xml:space="preserve">% от начальной (максимальной) цены Договора, что составляет </w:t>
      </w:r>
      <w:r w:rsidR="00065046">
        <w:rPr>
          <w:i/>
        </w:rPr>
        <w:t>14 510,00</w:t>
      </w:r>
      <w:r w:rsidR="006F47DD">
        <w:rPr>
          <w:bCs/>
          <w:i/>
        </w:rPr>
        <w:t xml:space="preserve"> </w:t>
      </w:r>
      <w:r w:rsidRPr="00D42557">
        <w:rPr>
          <w:bCs/>
          <w:i/>
        </w:rPr>
        <w:t>руб</w:t>
      </w:r>
      <w:r w:rsidR="006D2EF5">
        <w:rPr>
          <w:bCs/>
          <w:i/>
        </w:rPr>
        <w:t>.</w:t>
      </w:r>
    </w:p>
    <w:p w:rsidR="00235708" w:rsidRPr="009E3D96" w:rsidRDefault="00235708" w:rsidP="00235708">
      <w:pPr>
        <w:ind w:firstLine="567"/>
        <w:jc w:val="both"/>
      </w:pPr>
      <w:r w:rsidRPr="009E3D96">
        <w:t>Срок действия обеспечения исполнения Договора должен превышать срок действия Договора не менее чем на 1 (один) месяц.</w:t>
      </w:r>
    </w:p>
    <w:p w:rsidR="00235708" w:rsidRPr="009E3D96" w:rsidRDefault="00235708" w:rsidP="00235708">
      <w:pPr>
        <w:ind w:firstLine="567"/>
        <w:jc w:val="both"/>
      </w:pPr>
      <w:r w:rsidRPr="009E3D96">
        <w:t xml:space="preserve">Способ обеспечения исполнения Договора определяется Участником аукциона, с которым заключается Договор, самостоятельно из нижеперечисленных способов. </w:t>
      </w:r>
    </w:p>
    <w:p w:rsidR="00235708" w:rsidRPr="009E3D96" w:rsidRDefault="00235708" w:rsidP="00235708">
      <w:pPr>
        <w:ind w:firstLine="567"/>
        <w:jc w:val="both"/>
      </w:pPr>
      <w:r w:rsidRPr="00A56E0C">
        <w:rPr>
          <w:b/>
        </w:rPr>
        <w:t>1 способ.</w:t>
      </w:r>
      <w:r w:rsidRPr="009E3D96">
        <w:t xml:space="preserve">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235708" w:rsidRPr="00A56E0C" w:rsidRDefault="00235708" w:rsidP="00235708">
      <w:pPr>
        <w:ind w:firstLine="567"/>
        <w:jc w:val="both"/>
        <w:rPr>
          <w:lang w:val="sah-RU"/>
        </w:rPr>
      </w:pPr>
      <w:r w:rsidRPr="00A56E0C">
        <w:rPr>
          <w:lang w:val="sah-RU"/>
        </w:rPr>
        <w:t>Перечисление денежных средств в качестве обеспечения исполнения Договора осуществляется на основании протокола о результатах закупки. Денежные средства должны быть перечислены по реквизитам, указанным в документации о закупке. Факт перечисления денежных средств в обеспечение исполнения Договора подтверждается платёжным поручением с отметкой банка об оплате (оригинал документа). В назначении платежного поручения победителем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то наименование (Ф.И.О.) лица.</w:t>
      </w:r>
    </w:p>
    <w:p w:rsidR="00235708" w:rsidRPr="00A56E0C" w:rsidRDefault="00235708" w:rsidP="00235708">
      <w:pPr>
        <w:ind w:firstLine="567"/>
        <w:jc w:val="both"/>
      </w:pPr>
      <w:r w:rsidRPr="00A56E0C">
        <w:t>Порядок предоставления обеспечения исполнения Договора и требования к обеспечению исполнения Договора:</w:t>
      </w:r>
    </w:p>
    <w:p w:rsidR="00235708" w:rsidRPr="00A56E0C" w:rsidRDefault="00235708" w:rsidP="00235708">
      <w:pPr>
        <w:ind w:firstLine="567"/>
        <w:jc w:val="both"/>
      </w:pPr>
      <w:r w:rsidRPr="00A56E0C">
        <w:t>1. Внесение денежных средств на указанный Заказчиком счет, на котором учитываются операции со средствами, поступающими Заказчику, осуществляется по реквизитам:</w:t>
      </w:r>
    </w:p>
    <w:p w:rsidR="00235708" w:rsidRPr="00A56E0C" w:rsidRDefault="00235708" w:rsidP="00235708">
      <w:pPr>
        <w:suppressAutoHyphens/>
        <w:ind w:firstLine="567"/>
        <w:jc w:val="both"/>
        <w:rPr>
          <w:lang w:eastAsia="zh-CN"/>
        </w:rPr>
      </w:pPr>
      <w:r w:rsidRPr="00A56E0C">
        <w:rPr>
          <w:lang w:eastAsia="zh-CN"/>
        </w:rPr>
        <w:t>ГУП РБ «Уфаводоканал»:</w:t>
      </w:r>
    </w:p>
    <w:p w:rsidR="00235708" w:rsidRPr="00A56E0C" w:rsidRDefault="00235708" w:rsidP="00235708">
      <w:pPr>
        <w:suppressAutoHyphens/>
        <w:ind w:firstLine="567"/>
        <w:jc w:val="both"/>
        <w:rPr>
          <w:lang w:eastAsia="zh-CN"/>
        </w:rPr>
      </w:pPr>
      <w:r w:rsidRPr="00A56E0C">
        <w:rPr>
          <w:lang w:eastAsia="zh-CN"/>
        </w:rPr>
        <w:t>ИНН 0275000238 КПП 027601001</w:t>
      </w:r>
    </w:p>
    <w:p w:rsidR="00235708" w:rsidRPr="00A56E0C" w:rsidRDefault="00235708" w:rsidP="00235708">
      <w:pPr>
        <w:suppressAutoHyphens/>
        <w:ind w:firstLine="567"/>
        <w:jc w:val="both"/>
        <w:rPr>
          <w:lang w:eastAsia="zh-CN"/>
        </w:rPr>
      </w:pPr>
      <w:r w:rsidRPr="00A56E0C">
        <w:rPr>
          <w:lang w:eastAsia="zh-CN"/>
        </w:rPr>
        <w:t>Филиал «Центральный» Банка ВТБ (ПАО) в г</w:t>
      </w:r>
      <w:proofErr w:type="gramStart"/>
      <w:r w:rsidRPr="00A56E0C">
        <w:rPr>
          <w:lang w:eastAsia="zh-CN"/>
        </w:rPr>
        <w:t>.М</w:t>
      </w:r>
      <w:proofErr w:type="gramEnd"/>
      <w:r w:rsidRPr="00A56E0C">
        <w:rPr>
          <w:lang w:eastAsia="zh-CN"/>
        </w:rPr>
        <w:t>осква</w:t>
      </w:r>
    </w:p>
    <w:p w:rsidR="00235708" w:rsidRPr="00A56E0C" w:rsidRDefault="00235708" w:rsidP="00235708">
      <w:pPr>
        <w:suppressAutoHyphens/>
        <w:ind w:firstLine="567"/>
        <w:jc w:val="both"/>
        <w:rPr>
          <w:lang w:eastAsia="zh-CN"/>
        </w:rPr>
      </w:pPr>
      <w:proofErr w:type="spellStart"/>
      <w:proofErr w:type="gramStart"/>
      <w:r w:rsidRPr="00A56E0C">
        <w:rPr>
          <w:lang w:eastAsia="zh-CN"/>
        </w:rPr>
        <w:t>р</w:t>
      </w:r>
      <w:proofErr w:type="spellEnd"/>
      <w:proofErr w:type="gramEnd"/>
      <w:r w:rsidRPr="00A56E0C">
        <w:rPr>
          <w:lang w:eastAsia="zh-CN"/>
        </w:rPr>
        <w:t>/с 40702810816240001855</w:t>
      </w:r>
    </w:p>
    <w:p w:rsidR="00235708" w:rsidRPr="00A56E0C" w:rsidRDefault="00235708" w:rsidP="00235708">
      <w:pPr>
        <w:suppressAutoHyphens/>
        <w:ind w:firstLine="567"/>
        <w:jc w:val="both"/>
        <w:rPr>
          <w:lang w:eastAsia="zh-CN"/>
        </w:rPr>
      </w:pPr>
      <w:r w:rsidRPr="00A56E0C">
        <w:rPr>
          <w:lang w:eastAsia="zh-CN"/>
        </w:rPr>
        <w:t>к/с 30101810145250000411</w:t>
      </w:r>
    </w:p>
    <w:p w:rsidR="00235708" w:rsidRPr="00A56E0C" w:rsidRDefault="00235708" w:rsidP="00235708">
      <w:pPr>
        <w:suppressAutoHyphens/>
        <w:ind w:firstLine="567"/>
        <w:jc w:val="both"/>
        <w:rPr>
          <w:lang w:eastAsia="zh-CN"/>
        </w:rPr>
      </w:pPr>
      <w:r w:rsidRPr="00A56E0C">
        <w:rPr>
          <w:lang w:eastAsia="zh-CN"/>
        </w:rPr>
        <w:t>БИК 044525411</w:t>
      </w:r>
    </w:p>
    <w:p w:rsidR="00235708" w:rsidRPr="00A56E0C" w:rsidRDefault="00235708" w:rsidP="00235708">
      <w:pPr>
        <w:jc w:val="both"/>
        <w:rPr>
          <w:b/>
        </w:rPr>
      </w:pPr>
      <w:r w:rsidRPr="00A56E0C">
        <w:t xml:space="preserve">В графе назначение платежа платежного документа должно быть указано: «Обеспечение исполнения обязательств по Договору </w:t>
      </w:r>
      <w:r w:rsidRPr="00A56E0C">
        <w:rPr>
          <w:b/>
        </w:rPr>
        <w:t>«</w:t>
      </w:r>
      <w:r w:rsidR="00065046" w:rsidRPr="00065046">
        <w:rPr>
          <w:b/>
          <w:bCs/>
          <w:i/>
          <w:sz w:val="21"/>
          <w:szCs w:val="21"/>
        </w:rPr>
        <w:t>Предоставление услуг по проведению технического осмотра транспортных средств</w:t>
      </w:r>
      <w:r w:rsidRPr="00EE0948">
        <w:rPr>
          <w:b/>
        </w:rPr>
        <w:t>»</w:t>
      </w:r>
      <w:r w:rsidRPr="00A56E0C">
        <w:rPr>
          <w:b/>
        </w:rPr>
        <w:t xml:space="preserve">, </w:t>
      </w:r>
      <w:r w:rsidRPr="00C62F0F">
        <w:t>НДС не облагается</w:t>
      </w:r>
      <w:r w:rsidRPr="00A56E0C">
        <w:rPr>
          <w:b/>
        </w:rPr>
        <w:t>.</w:t>
      </w:r>
    </w:p>
    <w:p w:rsidR="00235708" w:rsidRDefault="00235708" w:rsidP="00235708">
      <w:pPr>
        <w:ind w:firstLine="567"/>
        <w:jc w:val="both"/>
      </w:pPr>
      <w:r w:rsidRPr="00A56E0C">
        <w:t xml:space="preserve">Денежные средства, внесенные в качестве обеспечения исполнения Договора, обеспечивают надлежащее исполнение обязательств </w:t>
      </w:r>
      <w:r w:rsidR="0008219C">
        <w:t>поставщиком</w:t>
      </w:r>
      <w:r w:rsidRPr="00A56E0C">
        <w:t xml:space="preserve"> (</w:t>
      </w:r>
      <w:r w:rsidR="0008219C">
        <w:t>подрядчиком</w:t>
      </w:r>
      <w:r w:rsidRPr="00A56E0C">
        <w:t xml:space="preserve">, исполнителем), в том числе: поставку товара, оказание услуги, выполнение работы в срок, установленный Договором; поставку товара, оказание услуги, выполнение работы в соответствии с требованиями и на условиях, установленных Договором; замену некачественного товара, некомплектного товара, устранение недостатков, дефектов товара, работы, услуги ненадлежащего качества в срок, предусмотренный Договором; выполнение гарантийных обязательств </w:t>
      </w:r>
      <w:r w:rsidR="0008219C">
        <w:t>поставщика</w:t>
      </w:r>
      <w:r w:rsidRPr="00A56E0C">
        <w:t xml:space="preserve"> (</w:t>
      </w:r>
      <w:r w:rsidR="0008219C">
        <w:t>подрядчика</w:t>
      </w:r>
      <w:r w:rsidRPr="00A56E0C">
        <w:t xml:space="preserve">, исполнителя) в период срока действия обеспечения исполнения Договора, и могут быть удержаны Заказчиком в случае их нарушения. </w:t>
      </w:r>
    </w:p>
    <w:p w:rsidR="00235708" w:rsidRDefault="00235708" w:rsidP="00235708">
      <w:pPr>
        <w:adjustRightInd w:val="0"/>
        <w:ind w:firstLine="567"/>
        <w:jc w:val="both"/>
      </w:pPr>
      <w:r w:rsidRPr="00A56E0C">
        <w:rPr>
          <w:b/>
        </w:rPr>
        <w:t>2 способ.</w:t>
      </w:r>
      <w:r w:rsidRPr="00A56E0C">
        <w:t xml:space="preserve"> Предоставление</w:t>
      </w:r>
      <w:r w:rsidRPr="00A56E0C">
        <w:rPr>
          <w:rFonts w:eastAsiaTheme="minorHAnsi"/>
        </w:rPr>
        <w:t xml:space="preserve"> </w:t>
      </w:r>
      <w:r>
        <w:rPr>
          <w:rFonts w:eastAsiaTheme="minorHAnsi"/>
        </w:rPr>
        <w:t>независимой гарантии.</w:t>
      </w:r>
    </w:p>
    <w:p w:rsidR="00235708" w:rsidRPr="0082382B" w:rsidRDefault="00235708" w:rsidP="00235708">
      <w:pPr>
        <w:adjustRightInd w:val="0"/>
        <w:ind w:firstLine="567"/>
        <w:jc w:val="both"/>
        <w:rPr>
          <w:rFonts w:eastAsiaTheme="minorHAnsi"/>
        </w:rPr>
      </w:pPr>
      <w:r>
        <w:t xml:space="preserve">В отношении </w:t>
      </w:r>
      <w:r>
        <w:rPr>
          <w:rFonts w:eastAsiaTheme="minorHAnsi"/>
        </w:rPr>
        <w:t xml:space="preserve">независимой гарантии, предоставляемой </w:t>
      </w:r>
      <w:r w:rsidRPr="0082382B">
        <w:rPr>
          <w:rFonts w:eastAsiaTheme="minorHAnsi"/>
        </w:rPr>
        <w:t xml:space="preserve">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w:t>
      </w:r>
      <w:r>
        <w:rPr>
          <w:rFonts w:eastAsiaTheme="minorHAnsi"/>
        </w:rPr>
        <w:t>условиями указанных в п. 9 настоящего Извещении о проведен</w:t>
      </w:r>
      <w:proofErr w:type="gramStart"/>
      <w:r>
        <w:rPr>
          <w:rFonts w:eastAsiaTheme="minorHAnsi"/>
        </w:rPr>
        <w:t>ии ау</w:t>
      </w:r>
      <w:proofErr w:type="gramEnd"/>
      <w:r>
        <w:rPr>
          <w:rFonts w:eastAsiaTheme="minorHAnsi"/>
        </w:rPr>
        <w:t>кциона в электронной форме.</w:t>
      </w:r>
      <w:r w:rsidRPr="0082382B">
        <w:rPr>
          <w:rFonts w:eastAsiaTheme="minorHAnsi"/>
        </w:rPr>
        <w:t xml:space="preserve"> При этом такая независимая гарантия:</w:t>
      </w:r>
    </w:p>
    <w:p w:rsidR="00235708" w:rsidRPr="0082382B" w:rsidRDefault="00235708" w:rsidP="00235708">
      <w:pPr>
        <w:adjustRightInd w:val="0"/>
        <w:ind w:firstLine="318"/>
        <w:rPr>
          <w:rFonts w:eastAsiaTheme="minorHAnsi"/>
        </w:rPr>
      </w:pPr>
      <w:r w:rsidRPr="0082382B">
        <w:rPr>
          <w:rFonts w:eastAsiaTheme="minorHAnsi"/>
        </w:rPr>
        <w:t xml:space="preserve">1) должна содержать указание на срок ее действия, который не может составлять менее одного месяца </w:t>
      </w:r>
      <w:proofErr w:type="gramStart"/>
      <w:r w:rsidRPr="0082382B">
        <w:rPr>
          <w:rFonts w:eastAsiaTheme="minorHAnsi"/>
        </w:rPr>
        <w:t>с даты окончания</w:t>
      </w:r>
      <w:proofErr w:type="gramEnd"/>
      <w:r w:rsidRPr="0082382B">
        <w:rPr>
          <w:rFonts w:eastAsiaTheme="minorHAnsi"/>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235708" w:rsidRPr="00824D6A" w:rsidRDefault="00235708" w:rsidP="00235708">
      <w:pPr>
        <w:ind w:firstLine="567"/>
        <w:jc w:val="both"/>
        <w:rPr>
          <w:highlight w:val="yellow"/>
        </w:rPr>
      </w:pPr>
      <w:r w:rsidRPr="0082382B">
        <w:rPr>
          <w:rFonts w:eastAsiaTheme="minorHAnsi"/>
        </w:rPr>
        <w:t>2) не должна содержать условие о представлении заказчиком гаранту судебных актов, подтверждающих неисполнение участником закупки обязательств.</w:t>
      </w:r>
      <w:r w:rsidRPr="00824D6A">
        <w:rPr>
          <w:highlight w:val="yellow"/>
        </w:rPr>
        <w:t xml:space="preserve"> </w:t>
      </w:r>
    </w:p>
    <w:p w:rsidR="00235708" w:rsidRPr="009E3D96" w:rsidRDefault="00235708" w:rsidP="00235708">
      <w:pPr>
        <w:ind w:firstLine="567"/>
        <w:jc w:val="both"/>
        <w:rPr>
          <w:b/>
        </w:rPr>
      </w:pPr>
      <w:r w:rsidRPr="009E3D96">
        <w:rPr>
          <w:b/>
        </w:rPr>
        <w:t>Срок и порядок предоставления обеспечения исполнения Договора:</w:t>
      </w:r>
    </w:p>
    <w:p w:rsidR="00235708" w:rsidRPr="009E3D96" w:rsidRDefault="00235708" w:rsidP="00235708">
      <w:pPr>
        <w:ind w:firstLine="567"/>
        <w:jc w:val="both"/>
        <w:rPr>
          <w:lang w:val="sah-RU"/>
        </w:rPr>
      </w:pPr>
      <w:r w:rsidRPr="009E3D96">
        <w:rPr>
          <w:lang w:val="sah-RU"/>
        </w:rPr>
        <w:t>Победитель закупки, с которым заключается Договор, не позднее 5 (пяти) дней со дня подписания протокола о результатах закупки должен предоставить Заказчику обеспечение исполнения Договора.</w:t>
      </w:r>
    </w:p>
    <w:p w:rsidR="00235708" w:rsidRPr="009E3D96" w:rsidRDefault="00235708" w:rsidP="00235708">
      <w:pPr>
        <w:ind w:firstLine="567"/>
        <w:jc w:val="both"/>
        <w:rPr>
          <w:lang w:val="sah-RU"/>
        </w:rPr>
      </w:pPr>
      <w:r w:rsidRPr="009E3D96">
        <w:rPr>
          <w:lang w:val="sah-RU"/>
        </w:rPr>
        <w:t>Договор</w:t>
      </w:r>
      <w:r w:rsidRPr="009E3D96">
        <w:t xml:space="preserve"> заключается после предоставления Участником аукциона, с которым заключается Договор, обеспечения исполнения Договора, </w:t>
      </w:r>
      <w:r w:rsidRPr="009E3D96">
        <w:rPr>
          <w:lang w:val="sah-RU"/>
        </w:rPr>
        <w:t xml:space="preserve">если такое требование было установлено </w:t>
      </w:r>
      <w:r w:rsidRPr="009E3D96">
        <w:t>в извещении о проведении аукциона.</w:t>
      </w:r>
    </w:p>
    <w:p w:rsidR="00235708" w:rsidRPr="009E3D96" w:rsidRDefault="00235708" w:rsidP="00235708">
      <w:pPr>
        <w:ind w:firstLine="567"/>
        <w:jc w:val="both"/>
        <w:rPr>
          <w:b/>
          <w:lang w:val="sah-RU"/>
        </w:rPr>
      </w:pPr>
      <w:r w:rsidRPr="009E3D96">
        <w:rPr>
          <w:lang w:val="sah-RU"/>
        </w:rPr>
        <w:t>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с которым заключается Договор, признаётся уклонившимся от заключения Договора.</w:t>
      </w:r>
    </w:p>
    <w:p w:rsidR="00235708" w:rsidRPr="009E3D96" w:rsidRDefault="00235708" w:rsidP="00235708">
      <w:pPr>
        <w:ind w:firstLine="567"/>
        <w:jc w:val="both"/>
        <w:rPr>
          <w:b/>
          <w:lang w:val="sah-RU"/>
        </w:rPr>
      </w:pPr>
      <w:r w:rsidRPr="009E3D96">
        <w:t xml:space="preserve">В случае неисполнения обязательств или ненадлежащего исполнения обязательств по Договору победителем закупки или участником закупки, с которым заключается Договор в случае уклонения победителя закупки от заключения Договора, денежные средства, внесённые ими в качестве обеспечения исполнения Договора, не возвращаются. </w:t>
      </w:r>
    </w:p>
    <w:p w:rsidR="00235708" w:rsidRPr="009E3D96" w:rsidRDefault="00235708" w:rsidP="00235708">
      <w:pPr>
        <w:ind w:firstLine="567"/>
        <w:jc w:val="both"/>
        <w:rPr>
          <w:b/>
        </w:rPr>
      </w:pPr>
      <w:r w:rsidRPr="009E3D96">
        <w:rPr>
          <w:b/>
        </w:rPr>
        <w:t>Порядок и срок возврата обеспечения исполнения Договора:</w:t>
      </w:r>
    </w:p>
    <w:p w:rsidR="00235708" w:rsidRDefault="00235708" w:rsidP="00235708">
      <w:pPr>
        <w:ind w:firstLine="567"/>
        <w:contextualSpacing/>
        <w:jc w:val="both"/>
      </w:pPr>
      <w:r w:rsidRPr="009E3D96">
        <w:rPr>
          <w:lang w:val="sah-RU"/>
        </w:rPr>
        <w:t xml:space="preserve">Денежные средства возвращаются поставщику (подрядчику, исполнителю) Заказчиком при условии надлежащего исполнения первым своих обязательств по Договору. Письменное обращение поставщика (подрядчика, исполнителя) о возврате денежных средств, внесённых в качестве обеспечения исполнения Договора, направленное Заказчику непосредственно после исполнения предусмотренных Договором обязательств, позволяет обеспечить возврат денежных средств по указанным реквизитам </w:t>
      </w:r>
      <w:r w:rsidR="00D417E0">
        <w:rPr>
          <w:lang w:val="sah-RU"/>
        </w:rPr>
        <w:t>по истечении</w:t>
      </w:r>
      <w:r w:rsidRPr="009E3D96">
        <w:rPr>
          <w:lang w:val="sah-RU"/>
        </w:rPr>
        <w:t xml:space="preserve"> 30 дней с момента обращения.</w:t>
      </w:r>
    </w:p>
    <w:p w:rsidR="00235708" w:rsidRPr="00836ABC" w:rsidRDefault="00235708" w:rsidP="00235708">
      <w:pPr>
        <w:ind w:firstLine="567"/>
        <w:contextualSpacing/>
        <w:jc w:val="both"/>
        <w:rPr>
          <w:b/>
        </w:rPr>
      </w:pPr>
      <w:r>
        <w:rPr>
          <w:b/>
        </w:rPr>
        <w:t xml:space="preserve">11. </w:t>
      </w:r>
      <w:r w:rsidRPr="00836ABC">
        <w:rPr>
          <w:b/>
        </w:rPr>
        <w:t>Порядок подачи заявок Участников аукциона</w:t>
      </w:r>
    </w:p>
    <w:p w:rsidR="00235708" w:rsidRPr="00836ABC" w:rsidRDefault="00235708" w:rsidP="00235708">
      <w:pPr>
        <w:ind w:firstLine="567"/>
        <w:contextualSpacing/>
        <w:jc w:val="both"/>
      </w:pPr>
      <w:r w:rsidRPr="00836ABC">
        <w:t>1. Для участия в аукционе в электронной форме участник закупки, аккредитованный на электронной площадке, подаёт заявку на участие в таком аукционе в электронной форме.</w:t>
      </w:r>
    </w:p>
    <w:p w:rsidR="00235708" w:rsidRPr="00836ABC" w:rsidRDefault="00235708" w:rsidP="00235708">
      <w:pPr>
        <w:ind w:firstLine="567"/>
        <w:contextualSpacing/>
        <w:jc w:val="both"/>
      </w:pPr>
      <w:r w:rsidRPr="00836ABC">
        <w:t>2. Участие в аукционе возможно при наличии на счёте участника закупки, открытом для проведения операций по обеспечению участия в закупках, денежных сре</w:t>
      </w:r>
      <w:proofErr w:type="gramStart"/>
      <w:r w:rsidRPr="00836ABC">
        <w:t>дств в р</w:t>
      </w:r>
      <w:proofErr w:type="gramEnd"/>
      <w:r w:rsidRPr="00836ABC">
        <w:t>азмере не менее чем размер обеспечения заявки на участие в аукционе, предусмотренный извещением и (или) документацией о закупке.</w:t>
      </w:r>
    </w:p>
    <w:p w:rsidR="00235708" w:rsidRPr="00836ABC" w:rsidRDefault="00235708" w:rsidP="00235708">
      <w:pPr>
        <w:ind w:firstLine="567"/>
        <w:contextualSpacing/>
        <w:jc w:val="both"/>
      </w:pPr>
      <w:r w:rsidRPr="00836ABC">
        <w:t>3. Заявка на участие в аукционе в форме подаётся участником закупки, зарегистрированном на электронной площадке. Заявка и документы к составу заявки на участие в аукционе в электронной форме предоставляются по форме, в порядке и до истечения срока, указанного в извещении и в документации о закупке.</w:t>
      </w:r>
    </w:p>
    <w:p w:rsidR="00235708" w:rsidRPr="00836ABC" w:rsidRDefault="00235708" w:rsidP="00235708">
      <w:pPr>
        <w:ind w:firstLine="567"/>
        <w:contextualSpacing/>
        <w:jc w:val="both"/>
      </w:pPr>
      <w:r w:rsidRPr="00836ABC">
        <w:t>Участник закупки вправе подать только одну заявку на участие в аукционе в электронной форме.</w:t>
      </w:r>
    </w:p>
    <w:p w:rsidR="00235708" w:rsidRPr="00836ABC" w:rsidRDefault="00235708" w:rsidP="00235708">
      <w:pPr>
        <w:ind w:firstLine="567"/>
        <w:contextualSpacing/>
        <w:jc w:val="both"/>
      </w:pPr>
      <w:r w:rsidRPr="00836ABC">
        <w:t>Участник закупки, подавший заявку на участие в аукционе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p w:rsidR="00235708" w:rsidRPr="00836ABC" w:rsidRDefault="00235708" w:rsidP="00235708">
      <w:pPr>
        <w:ind w:firstLine="567"/>
        <w:contextualSpacing/>
        <w:jc w:val="both"/>
        <w:rPr>
          <w:b/>
        </w:rPr>
      </w:pPr>
      <w:r>
        <w:rPr>
          <w:b/>
        </w:rPr>
        <w:t xml:space="preserve">12. </w:t>
      </w:r>
      <w:r w:rsidRPr="00836ABC">
        <w:rPr>
          <w:b/>
        </w:rPr>
        <w:t>Дата и время окончания срока подачи заявок и открытия доступа к заявкам на участие в аукционе</w:t>
      </w:r>
    </w:p>
    <w:p w:rsidR="00235708" w:rsidRPr="00836ABC" w:rsidRDefault="00555493" w:rsidP="00235708">
      <w:pPr>
        <w:ind w:firstLine="567"/>
        <w:contextualSpacing/>
        <w:jc w:val="both"/>
        <w:rPr>
          <w:b/>
        </w:rPr>
      </w:pPr>
      <w:r>
        <w:rPr>
          <w:b/>
        </w:rPr>
        <w:t>19.03</w:t>
      </w:r>
      <w:r w:rsidR="00235708" w:rsidRPr="005748D0">
        <w:rPr>
          <w:b/>
        </w:rPr>
        <w:t>.202</w:t>
      </w:r>
      <w:r w:rsidR="004C12C8">
        <w:rPr>
          <w:b/>
        </w:rPr>
        <w:t>5</w:t>
      </w:r>
      <w:r w:rsidR="00235708">
        <w:t xml:space="preserve"> </w:t>
      </w:r>
      <w:r w:rsidR="00235708" w:rsidRPr="00836ABC">
        <w:rPr>
          <w:b/>
        </w:rPr>
        <w:t xml:space="preserve">в </w:t>
      </w:r>
      <w:r w:rsidR="005A0B36">
        <w:rPr>
          <w:b/>
        </w:rPr>
        <w:t>1</w:t>
      </w:r>
      <w:r w:rsidR="006D2EF5">
        <w:rPr>
          <w:b/>
        </w:rPr>
        <w:t>5</w:t>
      </w:r>
      <w:r w:rsidR="00235708" w:rsidRPr="00836ABC">
        <w:rPr>
          <w:b/>
        </w:rPr>
        <w:t xml:space="preserve"> часов </w:t>
      </w:r>
      <w:r w:rsidR="00235708">
        <w:rPr>
          <w:b/>
        </w:rPr>
        <w:t>00</w:t>
      </w:r>
      <w:r w:rsidR="00235708" w:rsidRPr="00836ABC">
        <w:rPr>
          <w:b/>
        </w:rPr>
        <w:t xml:space="preserve"> минут (</w:t>
      </w:r>
      <w:r w:rsidR="00235708">
        <w:rPr>
          <w:b/>
        </w:rPr>
        <w:t>Местное</w:t>
      </w:r>
      <w:r w:rsidR="00235708" w:rsidRPr="00836ABC">
        <w:rPr>
          <w:b/>
        </w:rPr>
        <w:t xml:space="preserve"> время)</w:t>
      </w:r>
    </w:p>
    <w:p w:rsidR="00235708" w:rsidRPr="00836ABC" w:rsidRDefault="00235708" w:rsidP="00235708">
      <w:pPr>
        <w:ind w:firstLine="567"/>
        <w:contextualSpacing/>
        <w:jc w:val="both"/>
        <w:rPr>
          <w:b/>
        </w:rPr>
      </w:pPr>
      <w:r w:rsidRPr="00836ABC">
        <w:t>Заказчик вправе принять решение о внесении изменений в извещение о проведение аукциона в электронной форме не позднее, чем за 3 (три) рабочих дня до даты окончания подачи заявок на участие в аукционе в электронной форме.</w:t>
      </w:r>
    </w:p>
    <w:p w:rsidR="00235708" w:rsidRPr="00836ABC" w:rsidRDefault="00235708" w:rsidP="00235708">
      <w:pPr>
        <w:ind w:firstLine="567"/>
        <w:contextualSpacing/>
        <w:jc w:val="both"/>
        <w:rPr>
          <w:b/>
        </w:rPr>
      </w:pPr>
      <w:r w:rsidRPr="00836ABC">
        <w:t>Изменения, вносимые в извещение и/или в документацию о закупке, о проведен</w:t>
      </w:r>
      <w:proofErr w:type="gramStart"/>
      <w:r w:rsidRPr="00836ABC">
        <w:t>ии ау</w:t>
      </w:r>
      <w:proofErr w:type="gramEnd"/>
      <w:r w:rsidRPr="00836ABC">
        <w:t xml:space="preserve">кциона в электронной форме, размещаются заказчиком в единой информационной системе и на электронной площадке не позднее, чем </w:t>
      </w:r>
      <w:r w:rsidRPr="00836ABC">
        <w:rPr>
          <w:iCs/>
        </w:rPr>
        <w:t xml:space="preserve">в течение 3 (трёх) дней </w:t>
      </w:r>
      <w:r w:rsidRPr="00836ABC">
        <w:t>со дня принятия решения о внесении указанных изменений.</w:t>
      </w:r>
    </w:p>
    <w:p w:rsidR="00235708" w:rsidRDefault="00235708" w:rsidP="00235708">
      <w:pPr>
        <w:ind w:firstLine="567"/>
        <w:contextualSpacing/>
        <w:jc w:val="both"/>
      </w:pPr>
      <w:proofErr w:type="gramStart"/>
      <w:r w:rsidRPr="00836ABC">
        <w:t>При этом срок подачи заявок на участие в аукционе в электронной форме должен быть продлён так,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подачи заявок составлял не менее половины срока подачи заявок на участие в аукционе в электронной форме.</w:t>
      </w:r>
      <w:proofErr w:type="gramEnd"/>
    </w:p>
    <w:p w:rsidR="00235708" w:rsidRPr="00836ABC" w:rsidRDefault="00235708" w:rsidP="00235708">
      <w:pPr>
        <w:ind w:firstLine="567"/>
        <w:contextualSpacing/>
        <w:jc w:val="both"/>
        <w:rPr>
          <w:b/>
        </w:rPr>
      </w:pPr>
      <w:r>
        <w:rPr>
          <w:b/>
        </w:rPr>
        <w:t xml:space="preserve">13. </w:t>
      </w:r>
      <w:r w:rsidRPr="00836ABC">
        <w:rPr>
          <w:b/>
        </w:rPr>
        <w:t>Разъяснение положений документации о закупке по аукциону в электронной форме:</w:t>
      </w:r>
    </w:p>
    <w:p w:rsidR="00235708" w:rsidRPr="00836ABC" w:rsidRDefault="00235708" w:rsidP="00235708">
      <w:pPr>
        <w:ind w:firstLine="567"/>
        <w:contextualSpacing/>
        <w:jc w:val="both"/>
      </w:pPr>
      <w:r w:rsidRPr="00836ABC">
        <w:t xml:space="preserve">Разъяснения положений документации по аукциону предоставляются по запросам, поступившим к Заказчику в период </w:t>
      </w:r>
      <w:r w:rsidRPr="00836ABC">
        <w:rPr>
          <w:b/>
        </w:rPr>
        <w:t>с</w:t>
      </w:r>
      <w:r>
        <w:rPr>
          <w:b/>
        </w:rPr>
        <w:t xml:space="preserve"> </w:t>
      </w:r>
      <w:r w:rsidR="00555493">
        <w:rPr>
          <w:b/>
        </w:rPr>
        <w:t>10.03</w:t>
      </w:r>
      <w:r w:rsidR="00440273">
        <w:rPr>
          <w:b/>
        </w:rPr>
        <w:t>.</w:t>
      </w:r>
      <w:r w:rsidR="00065046">
        <w:rPr>
          <w:b/>
        </w:rPr>
        <w:t>2025</w:t>
      </w:r>
      <w:r w:rsidR="0095465E">
        <w:rPr>
          <w:b/>
        </w:rPr>
        <w:t xml:space="preserve"> </w:t>
      </w:r>
      <w:r w:rsidRPr="00836ABC">
        <w:rPr>
          <w:b/>
        </w:rPr>
        <w:t xml:space="preserve">по </w:t>
      </w:r>
      <w:r w:rsidR="00555493">
        <w:rPr>
          <w:b/>
        </w:rPr>
        <w:t>13.03</w:t>
      </w:r>
      <w:r w:rsidRPr="005748D0">
        <w:rPr>
          <w:b/>
        </w:rPr>
        <w:t>.202</w:t>
      </w:r>
      <w:r w:rsidR="00065046">
        <w:rPr>
          <w:b/>
        </w:rPr>
        <w:t>5</w:t>
      </w:r>
      <w:r>
        <w:rPr>
          <w:b/>
        </w:rPr>
        <w:t>.</w:t>
      </w:r>
      <w:r w:rsidRPr="00836ABC">
        <w:t xml:space="preserve"> Любой участник аукциона,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аукциона в электронной форме, запрос о даче разъяснений положений извещения об осуществлении закупки и (или) документации о закупке.</w:t>
      </w:r>
    </w:p>
    <w:p w:rsidR="00235708" w:rsidRDefault="00235708" w:rsidP="00235708">
      <w:pPr>
        <w:ind w:left="-142" w:firstLine="709"/>
        <w:jc w:val="both"/>
        <w:rPr>
          <w:b/>
          <w:i/>
        </w:rPr>
      </w:pPr>
      <w:r w:rsidRPr="00836ABC">
        <w:t xml:space="preserve">В течение 3 (трёх) рабочих дней </w:t>
      </w:r>
      <w:proofErr w:type="gramStart"/>
      <w:r w:rsidRPr="00836ABC">
        <w:t>с даты поступления</w:t>
      </w:r>
      <w:proofErr w:type="gramEnd"/>
      <w:r w:rsidRPr="00836ABC">
        <w:t xml:space="preserve"> указанного запроса заказчик публикует разъяснения в единой информационной системе при условии, что указанный запрос поступил заказчику </w:t>
      </w:r>
      <w:r w:rsidRPr="00836ABC">
        <w:rPr>
          <w:iCs/>
        </w:rPr>
        <w:t>не позднее, чем за 3 (три) рабочих дня до дня</w:t>
      </w:r>
      <w:r w:rsidRPr="00836ABC">
        <w:t xml:space="preserve"> окончания подачи заявок на участие в аукционе.</w:t>
      </w:r>
      <w:r w:rsidRPr="00F6228B">
        <w:rPr>
          <w:b/>
        </w:rPr>
        <w:t xml:space="preserve"> </w:t>
      </w:r>
      <w:r w:rsidRPr="00C11820">
        <w:rPr>
          <w:b/>
        </w:rPr>
        <w:t xml:space="preserve">При этом Заказчик в праве не осуществлять такое разъяснение, в случае, если указанный запрос поступил позднее, чем за 3 (три) рабочих дня </w:t>
      </w:r>
      <w:r w:rsidRPr="00C11820">
        <w:rPr>
          <w:b/>
          <w:iCs/>
        </w:rPr>
        <w:t>до дня</w:t>
      </w:r>
      <w:r w:rsidRPr="00C11820">
        <w:rPr>
          <w:b/>
        </w:rPr>
        <w:t xml:space="preserve"> окончания подачи заявок на участие в аукционе в электронной форме.</w:t>
      </w:r>
      <w:r w:rsidRPr="00C11820">
        <w:rPr>
          <w:b/>
          <w:i/>
        </w:rPr>
        <w:t xml:space="preserve"> </w:t>
      </w:r>
    </w:p>
    <w:p w:rsidR="00235708" w:rsidRPr="00836ABC" w:rsidRDefault="00235708" w:rsidP="00235708">
      <w:pPr>
        <w:ind w:firstLine="567"/>
        <w:contextualSpacing/>
        <w:jc w:val="both"/>
        <w:rPr>
          <w:bCs/>
          <w:iCs/>
        </w:rPr>
      </w:pPr>
      <w:r w:rsidRPr="00836ABC">
        <w:t>Разъяснения положений извещения и (или) документации о закупке не должны изменять её суть.</w:t>
      </w:r>
    </w:p>
    <w:p w:rsidR="00235708" w:rsidRDefault="00235708" w:rsidP="00235708">
      <w:pPr>
        <w:ind w:firstLine="567"/>
        <w:contextualSpacing/>
        <w:jc w:val="both"/>
      </w:pPr>
      <w:r w:rsidRPr="00836ABC">
        <w:t>Участник имеет право подать всего три запроса на разъяснение положений извещения и (или) документации о закупке.</w:t>
      </w:r>
    </w:p>
    <w:p w:rsidR="00235708" w:rsidRPr="00836ABC" w:rsidRDefault="00235708" w:rsidP="00235708">
      <w:pPr>
        <w:ind w:firstLine="567"/>
        <w:jc w:val="both"/>
        <w:rPr>
          <w:b/>
        </w:rPr>
      </w:pPr>
      <w:r>
        <w:rPr>
          <w:b/>
        </w:rPr>
        <w:t xml:space="preserve">14. </w:t>
      </w:r>
      <w:r w:rsidRPr="00836ABC">
        <w:rPr>
          <w:b/>
        </w:rPr>
        <w:t xml:space="preserve">Дата </w:t>
      </w:r>
      <w:proofErr w:type="gramStart"/>
      <w:r w:rsidRPr="00836ABC">
        <w:rPr>
          <w:b/>
        </w:rPr>
        <w:t xml:space="preserve">окончания срока рассмотрения </w:t>
      </w:r>
      <w:r w:rsidRPr="00836ABC">
        <w:rPr>
          <w:b/>
        </w:rPr>
        <w:sym w:font="Symbol" w:char="F049"/>
      </w:r>
      <w:r w:rsidRPr="00836ABC">
        <w:rPr>
          <w:b/>
        </w:rPr>
        <w:t xml:space="preserve"> частей заявок</w:t>
      </w:r>
      <w:proofErr w:type="gramEnd"/>
      <w:r w:rsidRPr="00836ABC">
        <w:rPr>
          <w:b/>
        </w:rPr>
        <w:t xml:space="preserve"> на участие в электронном аукционе: </w:t>
      </w:r>
    </w:p>
    <w:p w:rsidR="00235708" w:rsidRPr="003534B4" w:rsidRDefault="00555493" w:rsidP="00235708">
      <w:pPr>
        <w:jc w:val="both"/>
        <w:rPr>
          <w:b/>
        </w:rPr>
      </w:pPr>
      <w:r>
        <w:rPr>
          <w:b/>
        </w:rPr>
        <w:t>20.03</w:t>
      </w:r>
      <w:r w:rsidR="00E11F6D">
        <w:rPr>
          <w:b/>
        </w:rPr>
        <w:t>.202</w:t>
      </w:r>
      <w:r w:rsidR="004C12C8">
        <w:rPr>
          <w:b/>
        </w:rPr>
        <w:t>5</w:t>
      </w:r>
    </w:p>
    <w:p w:rsidR="00235708" w:rsidRPr="00836ABC" w:rsidRDefault="00235708" w:rsidP="00235708">
      <w:pPr>
        <w:jc w:val="both"/>
        <w:rPr>
          <w:b/>
        </w:rPr>
      </w:pPr>
      <w:r>
        <w:rPr>
          <w:b/>
        </w:rPr>
        <w:t xml:space="preserve">         15. </w:t>
      </w:r>
      <w:r w:rsidRPr="00836ABC">
        <w:rPr>
          <w:b/>
        </w:rPr>
        <w:t xml:space="preserve">Дата и время  проведения аукциона в </w:t>
      </w:r>
      <w:r w:rsidR="005A0B36">
        <w:rPr>
          <w:b/>
        </w:rPr>
        <w:t>11</w:t>
      </w:r>
      <w:r w:rsidRPr="00836ABC">
        <w:rPr>
          <w:b/>
        </w:rPr>
        <w:t xml:space="preserve"> часов </w:t>
      </w:r>
      <w:r>
        <w:rPr>
          <w:b/>
        </w:rPr>
        <w:t>00</w:t>
      </w:r>
      <w:r w:rsidRPr="00836ABC">
        <w:rPr>
          <w:b/>
        </w:rPr>
        <w:t xml:space="preserve"> минут (М</w:t>
      </w:r>
      <w:r>
        <w:rPr>
          <w:b/>
        </w:rPr>
        <w:t>естное</w:t>
      </w:r>
      <w:r w:rsidRPr="00836ABC">
        <w:rPr>
          <w:b/>
        </w:rPr>
        <w:t xml:space="preserve"> время):</w:t>
      </w:r>
    </w:p>
    <w:p w:rsidR="00235708" w:rsidRPr="003534B4" w:rsidRDefault="00555493" w:rsidP="00235708">
      <w:pPr>
        <w:jc w:val="both"/>
        <w:rPr>
          <w:b/>
        </w:rPr>
      </w:pPr>
      <w:r>
        <w:rPr>
          <w:b/>
        </w:rPr>
        <w:t>24.03</w:t>
      </w:r>
      <w:r w:rsidR="00235708" w:rsidRPr="003534B4">
        <w:rPr>
          <w:b/>
        </w:rPr>
        <w:t>.202</w:t>
      </w:r>
      <w:r w:rsidR="004C12C8">
        <w:rPr>
          <w:b/>
        </w:rPr>
        <w:t>5</w:t>
      </w:r>
    </w:p>
    <w:p w:rsidR="00235708" w:rsidRPr="00836ABC" w:rsidRDefault="00235708" w:rsidP="00235708">
      <w:pPr>
        <w:ind w:firstLine="284"/>
        <w:jc w:val="both"/>
        <w:rPr>
          <w:b/>
        </w:rPr>
      </w:pPr>
      <w:r>
        <w:rPr>
          <w:b/>
        </w:rPr>
        <w:t xml:space="preserve">    16.  </w:t>
      </w:r>
      <w:r w:rsidRPr="00836ABC">
        <w:rPr>
          <w:b/>
        </w:rPr>
        <w:t xml:space="preserve">Дата рассмотрения </w:t>
      </w:r>
      <w:r w:rsidRPr="00836ABC">
        <w:rPr>
          <w:b/>
        </w:rPr>
        <w:sym w:font="Symbol" w:char="F049"/>
      </w:r>
      <w:r w:rsidRPr="00836ABC">
        <w:rPr>
          <w:b/>
        </w:rPr>
        <w:sym w:font="Symbol" w:char="F049"/>
      </w:r>
      <w:r w:rsidRPr="00836ABC">
        <w:rPr>
          <w:b/>
        </w:rPr>
        <w:t xml:space="preserve"> частей заявок:</w:t>
      </w:r>
    </w:p>
    <w:p w:rsidR="00235708" w:rsidRPr="003534B4" w:rsidRDefault="00555493" w:rsidP="00235708">
      <w:pPr>
        <w:jc w:val="both"/>
        <w:rPr>
          <w:b/>
        </w:rPr>
      </w:pPr>
      <w:r>
        <w:rPr>
          <w:b/>
        </w:rPr>
        <w:t>25.03</w:t>
      </w:r>
      <w:r w:rsidR="00B751B2">
        <w:rPr>
          <w:b/>
        </w:rPr>
        <w:t>.</w:t>
      </w:r>
      <w:r w:rsidR="00235708" w:rsidRPr="003534B4">
        <w:rPr>
          <w:b/>
        </w:rPr>
        <w:t>202</w:t>
      </w:r>
      <w:r w:rsidR="004C12C8">
        <w:rPr>
          <w:b/>
        </w:rPr>
        <w:t>5</w:t>
      </w:r>
    </w:p>
    <w:p w:rsidR="00235708" w:rsidRPr="00836ABC" w:rsidRDefault="00235708" w:rsidP="00235708">
      <w:pPr>
        <w:jc w:val="both"/>
        <w:rPr>
          <w:b/>
        </w:rPr>
      </w:pPr>
      <w:r>
        <w:rPr>
          <w:b/>
        </w:rPr>
        <w:t xml:space="preserve">         17. </w:t>
      </w:r>
      <w:r w:rsidRPr="00836ABC">
        <w:rPr>
          <w:b/>
        </w:rPr>
        <w:t xml:space="preserve">Дата подведения итогов по аукциону: </w:t>
      </w:r>
    </w:p>
    <w:p w:rsidR="00235708" w:rsidRDefault="00555493" w:rsidP="00DB2F24">
      <w:pPr>
        <w:jc w:val="both"/>
        <w:rPr>
          <w:b/>
        </w:rPr>
      </w:pPr>
      <w:r>
        <w:rPr>
          <w:b/>
        </w:rPr>
        <w:t>25.03</w:t>
      </w:r>
      <w:r w:rsidR="008A5AF1">
        <w:rPr>
          <w:b/>
        </w:rPr>
        <w:t>.</w:t>
      </w:r>
      <w:r w:rsidR="00235708" w:rsidRPr="003534B4">
        <w:rPr>
          <w:b/>
        </w:rPr>
        <w:t>202</w:t>
      </w:r>
      <w:r w:rsidR="004C12C8">
        <w:rPr>
          <w:b/>
        </w:rPr>
        <w:t>5</w:t>
      </w:r>
    </w:p>
    <w:p w:rsidR="00DB2F24" w:rsidRDefault="00DB2F24" w:rsidP="00DB2F24">
      <w:pPr>
        <w:jc w:val="both"/>
        <w:rPr>
          <w:b/>
        </w:rPr>
      </w:pPr>
    </w:p>
    <w:p w:rsidR="00235708" w:rsidRPr="008F1BF2" w:rsidRDefault="00235708" w:rsidP="00235708">
      <w:pPr>
        <w:ind w:firstLine="567"/>
        <w:contextualSpacing/>
        <w:jc w:val="both"/>
        <w:rPr>
          <w:b/>
        </w:rPr>
      </w:pPr>
      <w:r>
        <w:rPr>
          <w:b/>
        </w:rPr>
        <w:t>18. П</w:t>
      </w:r>
      <w:r w:rsidRPr="008F1BF2">
        <w:rPr>
          <w:b/>
        </w:rPr>
        <w:t xml:space="preserve">орядок </w:t>
      </w:r>
      <w:r>
        <w:rPr>
          <w:b/>
        </w:rPr>
        <w:t xml:space="preserve"> рассмотрения заявок и  принятие решения на отклонение</w:t>
      </w:r>
      <w:r w:rsidRPr="008F1BF2">
        <w:rPr>
          <w:b/>
        </w:rPr>
        <w:t xml:space="preserve">  з</w:t>
      </w:r>
      <w:r>
        <w:rPr>
          <w:b/>
        </w:rPr>
        <w:t>аявок на участие в аукционе в электронной форме Единой комиссией</w:t>
      </w:r>
      <w:r w:rsidRPr="008F1BF2">
        <w:rPr>
          <w:b/>
        </w:rPr>
        <w:t>:</w:t>
      </w:r>
    </w:p>
    <w:p w:rsidR="00235708" w:rsidRPr="008F1BF2" w:rsidRDefault="00235708" w:rsidP="00235708">
      <w:pPr>
        <w:ind w:firstLine="567"/>
        <w:jc w:val="both"/>
      </w:pPr>
      <w:r w:rsidRPr="008F1BF2">
        <w:t>1) в случае несоответствия участника закупки требованиям, установленным в извещении и (или) документации о закупке;</w:t>
      </w:r>
    </w:p>
    <w:p w:rsidR="00235708" w:rsidRPr="008F1BF2" w:rsidRDefault="00235708" w:rsidP="00235708">
      <w:pPr>
        <w:ind w:firstLine="567"/>
        <w:jc w:val="both"/>
      </w:pPr>
      <w:r w:rsidRPr="008F1BF2">
        <w:t>2) в случае непредставления обязательных документов, установленных документацией о закупке;</w:t>
      </w:r>
    </w:p>
    <w:p w:rsidR="00235708" w:rsidRPr="008F1BF2" w:rsidRDefault="00235708" w:rsidP="00235708">
      <w:pPr>
        <w:ind w:firstLine="567"/>
        <w:jc w:val="both"/>
      </w:pPr>
      <w:r w:rsidRPr="008F1BF2">
        <w:t>3) в случае, выявления в документах, представленных участником в составе заявки, противоречивых сведений, предполагающих двоякое толкование;</w:t>
      </w:r>
    </w:p>
    <w:p w:rsidR="00235708" w:rsidRPr="008F1BF2" w:rsidRDefault="00235708" w:rsidP="00235708">
      <w:pPr>
        <w:ind w:firstLine="567"/>
        <w:jc w:val="both"/>
      </w:pPr>
      <w:r w:rsidRPr="008F1BF2">
        <w:t xml:space="preserve">4) в случае, несоответствия заявки </w:t>
      </w:r>
      <w:proofErr w:type="gramStart"/>
      <w:r w:rsidRPr="008F1BF2">
        <w:t>требованиям</w:t>
      </w:r>
      <w:proofErr w:type="gramEnd"/>
      <w:r w:rsidRPr="008F1BF2">
        <w:t xml:space="preserve"> установленным в извещении и (или)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rsidR="00235708" w:rsidRPr="008F1BF2" w:rsidRDefault="00235708" w:rsidP="00235708">
      <w:pPr>
        <w:pStyle w:val="ConsPlusNormal"/>
        <w:ind w:firstLine="567"/>
        <w:jc w:val="both"/>
        <w:rPr>
          <w:rFonts w:ascii="Times New Roman" w:hAnsi="Times New Roman"/>
          <w:sz w:val="24"/>
          <w:szCs w:val="24"/>
        </w:rPr>
      </w:pPr>
      <w:r w:rsidRPr="008F1BF2">
        <w:rPr>
          <w:rFonts w:ascii="Times New Roman" w:hAnsi="Times New Roman"/>
          <w:sz w:val="24"/>
          <w:szCs w:val="24"/>
        </w:rPr>
        <w:t xml:space="preserve">5) </w:t>
      </w:r>
      <w:r>
        <w:rPr>
          <w:rFonts w:ascii="Times New Roman" w:hAnsi="Times New Roman"/>
          <w:sz w:val="24"/>
          <w:szCs w:val="24"/>
        </w:rPr>
        <w:t xml:space="preserve"> </w:t>
      </w:r>
      <w:r w:rsidRPr="008F1BF2">
        <w:rPr>
          <w:rFonts w:ascii="Times New Roman" w:hAnsi="Times New Roman"/>
          <w:sz w:val="24"/>
          <w:szCs w:val="24"/>
        </w:rPr>
        <w:t>в случае несоответствия заявки квалификационным требованиям.</w:t>
      </w:r>
    </w:p>
    <w:p w:rsidR="00235708" w:rsidRPr="008F1BF2" w:rsidRDefault="00235708" w:rsidP="00235708">
      <w:pPr>
        <w:pStyle w:val="ConsPlusNormal"/>
        <w:ind w:firstLine="567"/>
        <w:jc w:val="both"/>
        <w:rPr>
          <w:rFonts w:ascii="Times New Roman" w:hAnsi="Times New Roman"/>
          <w:sz w:val="24"/>
          <w:szCs w:val="24"/>
        </w:rPr>
      </w:pPr>
      <w:proofErr w:type="gramStart"/>
      <w:r w:rsidRPr="008F1BF2">
        <w:rPr>
          <w:rFonts w:ascii="Times New Roman" w:hAnsi="Times New Roman"/>
          <w:sz w:val="24"/>
          <w:szCs w:val="24"/>
        </w:rPr>
        <w:t>6) не представлены документы и информация, определенные в извещении и (или) документации, либо в представленных в составе заявки на участие в закупке документах и информации содержатся недостоверные сведения об участнике, подавшем такую заявку, или о Т</w:t>
      </w:r>
      <w:r>
        <w:rPr>
          <w:rFonts w:ascii="Times New Roman" w:hAnsi="Times New Roman"/>
          <w:sz w:val="24"/>
          <w:szCs w:val="24"/>
        </w:rPr>
        <w:t xml:space="preserve">оварах, </w:t>
      </w:r>
      <w:r w:rsidRPr="008F1BF2">
        <w:rPr>
          <w:rFonts w:ascii="Times New Roman" w:hAnsi="Times New Roman"/>
          <w:sz w:val="24"/>
          <w:szCs w:val="24"/>
        </w:rPr>
        <w:t>Р</w:t>
      </w:r>
      <w:r>
        <w:rPr>
          <w:rFonts w:ascii="Times New Roman" w:hAnsi="Times New Roman"/>
          <w:sz w:val="24"/>
          <w:szCs w:val="24"/>
        </w:rPr>
        <w:t xml:space="preserve">аботах </w:t>
      </w:r>
      <w:r w:rsidRPr="008F1BF2">
        <w:rPr>
          <w:rFonts w:ascii="Times New Roman" w:hAnsi="Times New Roman"/>
          <w:sz w:val="24"/>
          <w:szCs w:val="24"/>
        </w:rPr>
        <w:t>У</w:t>
      </w:r>
      <w:r>
        <w:rPr>
          <w:rFonts w:ascii="Times New Roman" w:hAnsi="Times New Roman"/>
          <w:sz w:val="24"/>
          <w:szCs w:val="24"/>
        </w:rPr>
        <w:t>слугах</w:t>
      </w:r>
      <w:r w:rsidRPr="008F1BF2">
        <w:rPr>
          <w:rFonts w:ascii="Times New Roman" w:hAnsi="Times New Roman"/>
          <w:sz w:val="24"/>
          <w:szCs w:val="24"/>
        </w:rPr>
        <w:t>, соответственно на поставку, выполнение, оказание которых проводится закупка;</w:t>
      </w:r>
      <w:proofErr w:type="gramEnd"/>
    </w:p>
    <w:p w:rsidR="00235708" w:rsidRDefault="00235708" w:rsidP="00235708">
      <w:pPr>
        <w:pStyle w:val="ConsPlusNormal"/>
        <w:ind w:firstLine="567"/>
        <w:jc w:val="both"/>
        <w:rPr>
          <w:rFonts w:ascii="Times New Roman" w:hAnsi="Times New Roman"/>
          <w:sz w:val="24"/>
          <w:szCs w:val="24"/>
        </w:rPr>
      </w:pPr>
      <w:r w:rsidRPr="008F1BF2">
        <w:rPr>
          <w:rFonts w:ascii="Times New Roman" w:hAnsi="Times New Roman"/>
          <w:sz w:val="24"/>
          <w:szCs w:val="24"/>
        </w:rPr>
        <w:t>7) участник закупки подал 2 и более заявки на</w:t>
      </w:r>
      <w:r>
        <w:rPr>
          <w:rFonts w:ascii="Times New Roman" w:hAnsi="Times New Roman"/>
          <w:sz w:val="24"/>
          <w:szCs w:val="24"/>
        </w:rPr>
        <w:t xml:space="preserve"> участие в одной закупке (лоте);</w:t>
      </w:r>
    </w:p>
    <w:p w:rsidR="00235708" w:rsidRPr="002001A7" w:rsidRDefault="00235708" w:rsidP="00235708">
      <w:pPr>
        <w:pStyle w:val="ConsPlusNormal"/>
        <w:ind w:firstLine="567"/>
        <w:jc w:val="both"/>
        <w:rPr>
          <w:rFonts w:ascii="Times New Roman" w:hAnsi="Times New Roman"/>
          <w:sz w:val="24"/>
          <w:szCs w:val="24"/>
        </w:rPr>
      </w:pPr>
      <w:r w:rsidRPr="002001A7">
        <w:rPr>
          <w:rFonts w:ascii="Times New Roman" w:hAnsi="Times New Roman"/>
          <w:sz w:val="24"/>
          <w:szCs w:val="24"/>
        </w:rPr>
        <w:t xml:space="preserve">8) в случае содержания в первой части заявки на участие в аукционе в электронной форме сведений об участнике </w:t>
      </w:r>
      <w:r w:rsidRPr="002001A7">
        <w:rPr>
          <w:rFonts w:ascii="Times New Roman" w:hAnsi="Times New Roman"/>
          <w:color w:val="000000" w:themeColor="text1"/>
          <w:sz w:val="24"/>
          <w:szCs w:val="24"/>
        </w:rPr>
        <w:t xml:space="preserve">такого </w:t>
      </w:r>
      <w:r w:rsidRPr="002001A7">
        <w:rPr>
          <w:rFonts w:ascii="Times New Roman" w:hAnsi="Times New Roman"/>
          <w:sz w:val="24"/>
          <w:szCs w:val="24"/>
        </w:rPr>
        <w:t>аукциона и (или) о ценовом предложении данная заявка подлежит отклонению – при осуществлении  конкурентной закупки в электронной форме, участниками которой могут быть только субъекты малого и среднего предпринимательства;</w:t>
      </w:r>
    </w:p>
    <w:p w:rsidR="00235708" w:rsidRDefault="00235708" w:rsidP="00235708">
      <w:pPr>
        <w:tabs>
          <w:tab w:val="left" w:pos="1276"/>
        </w:tabs>
        <w:ind w:firstLine="567"/>
        <w:jc w:val="both"/>
      </w:pPr>
      <w:r w:rsidRPr="002001A7">
        <w:t xml:space="preserve"> 9</w:t>
      </w:r>
      <w:r w:rsidRPr="002001A7">
        <w:rPr>
          <w:rFonts w:cs="Arial"/>
        </w:rPr>
        <w:t xml:space="preserve">) </w:t>
      </w:r>
      <w:r w:rsidRPr="002001A7">
        <w:t>несоответствие информации в заявке участника закупки о качественных и функциональных характеристиках поставляемых товаров, а также товаров используемых при выполнении работ или ока</w:t>
      </w:r>
      <w:r>
        <w:t>зании услуг, гарантийных сроках;</w:t>
      </w:r>
    </w:p>
    <w:p w:rsidR="00235708" w:rsidRDefault="00235708" w:rsidP="00235708">
      <w:pPr>
        <w:tabs>
          <w:tab w:val="left" w:pos="1276"/>
        </w:tabs>
        <w:ind w:firstLine="567"/>
        <w:jc w:val="both"/>
        <w:rPr>
          <w:rFonts w:eastAsiaTheme="minorHAnsi"/>
        </w:rPr>
      </w:pPr>
      <w:r>
        <w:t xml:space="preserve">10) </w:t>
      </w:r>
      <w:r>
        <w:rPr>
          <w:rFonts w:eastAsiaTheme="minorHAnsi"/>
        </w:rPr>
        <w:t>н</w:t>
      </w:r>
      <w:r w:rsidRPr="009B643F">
        <w:rPr>
          <w:rFonts w:eastAsiaTheme="minorHAnsi"/>
        </w:rPr>
        <w:t>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w:t>
      </w:r>
      <w:r>
        <w:rPr>
          <w:rFonts w:eastAsiaTheme="minorHAnsi"/>
        </w:rPr>
        <w:t>ей</w:t>
      </w:r>
      <w:r w:rsidRPr="009B643F">
        <w:rPr>
          <w:rFonts w:eastAsiaTheme="minorHAnsi"/>
        </w:rPr>
        <w:t xml:space="preserve"> </w:t>
      </w:r>
      <w:r w:rsidR="002130D5">
        <w:rPr>
          <w:rFonts w:eastAsiaTheme="minorHAnsi"/>
        </w:rPr>
        <w:t>документации;</w:t>
      </w:r>
    </w:p>
    <w:p w:rsidR="002130D5" w:rsidRPr="00065046" w:rsidRDefault="00915B99" w:rsidP="002130D5">
      <w:pPr>
        <w:pStyle w:val="ConsPlusNormal"/>
        <w:jc w:val="both"/>
        <w:rPr>
          <w:rFonts w:ascii="Times New Roman" w:hAnsi="Times New Roman" w:cs="Times New Roman"/>
          <w:sz w:val="24"/>
          <w:szCs w:val="24"/>
        </w:rPr>
      </w:pPr>
      <w:proofErr w:type="gramStart"/>
      <w:r w:rsidRPr="00065046">
        <w:rPr>
          <w:rFonts w:ascii="Times New Roman" w:eastAsiaTheme="minorHAnsi" w:hAnsi="Times New Roman" w:cs="Times New Roman"/>
          <w:sz w:val="24"/>
          <w:szCs w:val="24"/>
        </w:rPr>
        <w:t>11)</w:t>
      </w:r>
      <w:r w:rsidR="002130D5" w:rsidRPr="00065046">
        <w:rPr>
          <w:sz w:val="24"/>
          <w:szCs w:val="24"/>
        </w:rPr>
        <w:t xml:space="preserve"> </w:t>
      </w:r>
      <w:r w:rsidR="002130D5" w:rsidRPr="00065046">
        <w:rPr>
          <w:rFonts w:ascii="Times New Roman" w:hAnsi="Times New Roman" w:cs="Times New Roman"/>
          <w:sz w:val="24"/>
          <w:szCs w:val="24"/>
        </w:rPr>
        <w:t xml:space="preserve">если Правительством Российской Федерации установлен предусмотренный подпунктом «а» пункта 1 части 2 статьи 3.1-4 Федерального закона </w:t>
      </w:r>
      <w:r w:rsidR="002130D5" w:rsidRPr="00065046">
        <w:rPr>
          <w:rFonts w:ascii="Times New Roman" w:hAnsi="Times New Roman" w:cs="Times New Roman"/>
          <w:color w:val="000000" w:themeColor="text1"/>
          <w:sz w:val="24"/>
          <w:szCs w:val="24"/>
        </w:rPr>
        <w:t>223-ФЗ</w:t>
      </w:r>
      <w:r w:rsidR="002130D5" w:rsidRPr="00065046">
        <w:rPr>
          <w:sz w:val="24"/>
          <w:szCs w:val="24"/>
        </w:rPr>
        <w:t xml:space="preserve"> </w:t>
      </w:r>
      <w:r w:rsidR="002130D5" w:rsidRPr="00065046">
        <w:rPr>
          <w:rFonts w:ascii="Times New Roman" w:hAnsi="Times New Roman" w:cs="Times New Roman"/>
          <w:sz w:val="24"/>
          <w:szCs w:val="24"/>
        </w:rPr>
        <w:t xml:space="preserve">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в составе заявки участника закупки предлагается к поставке товар, происходящий из иностранного государства (в случае</w:t>
      </w:r>
      <w:proofErr w:type="gramEnd"/>
      <w:r w:rsidR="002130D5" w:rsidRPr="00065046">
        <w:rPr>
          <w:rFonts w:ascii="Times New Roman" w:hAnsi="Times New Roman" w:cs="Times New Roman"/>
          <w:sz w:val="24"/>
          <w:szCs w:val="24"/>
        </w:rPr>
        <w:t xml:space="preserve"> осуществления закупки товара) или участник закупки является иностранным лицом (в случае осуществления закупки работ, услуг);</w:t>
      </w:r>
    </w:p>
    <w:p w:rsidR="00915B99" w:rsidRPr="002130D5" w:rsidRDefault="002130D5" w:rsidP="00235708">
      <w:pPr>
        <w:tabs>
          <w:tab w:val="left" w:pos="1276"/>
        </w:tabs>
        <w:ind w:firstLine="567"/>
        <w:jc w:val="both"/>
      </w:pPr>
      <w:r w:rsidRPr="00065046">
        <w:t xml:space="preserve"> </w:t>
      </w:r>
      <w:proofErr w:type="gramStart"/>
      <w:r w:rsidRPr="00065046">
        <w:t xml:space="preserve">12) если в составе заявки участника закупки предлагается к поставке товар, происходящий из иностранного государства (в случае осуществления закупки товара), или участник закупки является иностранным лицом (в случае осуществления закупки работ, услуг), в случае если Правительством Российской Федерации установлено предусмотренное подпунктом «б» пункта 1 части 2 статьи 3.1-4 Федерального закона </w:t>
      </w:r>
      <w:r w:rsidRPr="00065046">
        <w:rPr>
          <w:color w:val="000000" w:themeColor="text1"/>
        </w:rPr>
        <w:t>223-ФЗ</w:t>
      </w:r>
      <w:r w:rsidRPr="00065046">
        <w:t xml:space="preserve">  ограничение закупок товаров (в том числе поставляемых при</w:t>
      </w:r>
      <w:proofErr w:type="gramEnd"/>
      <w:r w:rsidRPr="00065046">
        <w:t xml:space="preserve"> </w:t>
      </w:r>
      <w:proofErr w:type="gramStart"/>
      <w:r w:rsidRPr="00065046">
        <w:t>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на участие в закупке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содержащие предложения о</w:t>
      </w:r>
      <w:proofErr w:type="gramEnd"/>
      <w:r w:rsidRPr="00065046">
        <w:t xml:space="preserve"> </w:t>
      </w:r>
      <w:proofErr w:type="gramStart"/>
      <w:r w:rsidRPr="00065046">
        <w:t>поставке товара российского происхождения (в случае осуществления закупки товара), или российским лицом подана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(в случае осуществления закупки работ, услуг).</w:t>
      </w:r>
      <w:proofErr w:type="gramEnd"/>
    </w:p>
    <w:p w:rsidR="006D2EF5" w:rsidRDefault="006D2EF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35708" w:rsidRDefault="00235708" w:rsidP="00235708">
      <w:pPr>
        <w:ind w:firstLine="567"/>
        <w:jc w:val="center"/>
        <w:rPr>
          <w:b/>
        </w:rPr>
      </w:pPr>
      <w:r>
        <w:rPr>
          <w:b/>
        </w:rPr>
        <w:t xml:space="preserve">ДОКУМЕНТАЦИЯ  </w:t>
      </w:r>
      <w:r w:rsidRPr="00836ABC">
        <w:rPr>
          <w:b/>
        </w:rPr>
        <w:t>О ПРОВЕДЕНИЕ АУКЦИОНА</w:t>
      </w:r>
      <w:r>
        <w:rPr>
          <w:b/>
        </w:rPr>
        <w:t xml:space="preserve"> </w:t>
      </w:r>
      <w:r w:rsidRPr="00B3386E">
        <w:rPr>
          <w:b/>
          <w:spacing w:val="1"/>
        </w:rPr>
        <w:t>В ЭЛЕКТРОННОЙ ФОРМЕ</w:t>
      </w:r>
    </w:p>
    <w:p w:rsidR="00235708" w:rsidRDefault="00235708" w:rsidP="00235708">
      <w:pPr>
        <w:ind w:firstLine="567"/>
        <w:jc w:val="center"/>
        <w:rPr>
          <w:b/>
        </w:rPr>
      </w:pPr>
    </w:p>
    <w:p w:rsidR="00235708" w:rsidRPr="00836ABC" w:rsidRDefault="00235708" w:rsidP="00235708">
      <w:pPr>
        <w:ind w:firstLine="567"/>
        <w:rPr>
          <w:b/>
        </w:rPr>
      </w:pPr>
      <w:r w:rsidRPr="00836ABC">
        <w:rPr>
          <w:b/>
        </w:rPr>
        <w:t xml:space="preserve">РАЗДЕЛ </w:t>
      </w:r>
      <w:r w:rsidRPr="00836ABC">
        <w:rPr>
          <w:b/>
          <w:lang w:val="en-US"/>
        </w:rPr>
        <w:t>I</w:t>
      </w:r>
      <w:r w:rsidRPr="00836ABC">
        <w:rPr>
          <w:b/>
        </w:rPr>
        <w:t>. ОБЩИЕ ПОЛОЖЕНИЯ</w:t>
      </w:r>
    </w:p>
    <w:p w:rsidR="00235708" w:rsidRPr="00836ABC" w:rsidRDefault="00235708" w:rsidP="00235708">
      <w:pPr>
        <w:ind w:firstLine="567"/>
        <w:rPr>
          <w:b/>
        </w:rPr>
      </w:pPr>
    </w:p>
    <w:p w:rsidR="00235708" w:rsidRPr="00836ABC" w:rsidRDefault="00235708" w:rsidP="00235708">
      <w:pPr>
        <w:tabs>
          <w:tab w:val="left" w:pos="284"/>
        </w:tabs>
        <w:autoSpaceDE w:val="0"/>
        <w:autoSpaceDN w:val="0"/>
        <w:adjustRightInd w:val="0"/>
        <w:ind w:firstLine="567"/>
        <w:contextualSpacing/>
        <w:jc w:val="both"/>
      </w:pPr>
      <w:r w:rsidRPr="00836ABC">
        <w:t xml:space="preserve">1. </w:t>
      </w:r>
      <w:proofErr w:type="gramStart"/>
      <w:r w:rsidRPr="00836ABC">
        <w:t>Аукцион - это форма торгов, при которой победителем аукциона, с которым заключается договор, признаётся лицо, заявка которого соответствует требованиям, установленным документацией о закупке, и которое предложило наиболее низкую цену договора путём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836ABC">
        <w:t xml:space="preserve"> В случае если при проведен</w:t>
      </w:r>
      <w:proofErr w:type="gramStart"/>
      <w:r w:rsidRPr="00836ABC">
        <w:t>ии ау</w:t>
      </w:r>
      <w:proofErr w:type="gramEnd"/>
      <w:r w:rsidRPr="00836ABC">
        <w:t>кциона цена договора снижена до нуля, аукцион проводится на право заключить договор. В этом случае победителем аукциона признаётся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235708" w:rsidRPr="00836ABC" w:rsidRDefault="00235708" w:rsidP="00235708">
      <w:pPr>
        <w:tabs>
          <w:tab w:val="left" w:pos="284"/>
        </w:tabs>
        <w:autoSpaceDE w:val="0"/>
        <w:autoSpaceDN w:val="0"/>
        <w:adjustRightInd w:val="0"/>
        <w:ind w:firstLine="567"/>
        <w:contextualSpacing/>
        <w:jc w:val="both"/>
      </w:pPr>
      <w:r w:rsidRPr="00836ABC">
        <w:t xml:space="preserve">2. </w:t>
      </w:r>
      <w:proofErr w:type="gramStart"/>
      <w:r w:rsidRPr="00836ABC">
        <w:t xml:space="preserve">Процедура закупки проводится в соответствии с Гражданским кодексом Российской Федерации, Федеральным законом от 26.07.2006 № 135-ФЗ «О защите конкуренции», Федеральным законом от 18.07.2011 № 223-ФЗ «О закупках товаров, работ, услуг отдельными видами юридических лиц» (далее – Федеральный закон № 223-ФЗ), Положением о закупках (размещено в единой информационной системе в сфере закупки товаров, работ, услуг – </w:t>
      </w:r>
      <w:proofErr w:type="spellStart"/>
      <w:r w:rsidRPr="00836ABC">
        <w:t>www.zakupki</w:t>
      </w:r>
      <w:r>
        <w:t>.gov.ru</w:t>
      </w:r>
      <w:proofErr w:type="spellEnd"/>
      <w:r>
        <w:t>.) (далее – Положение</w:t>
      </w:r>
      <w:r w:rsidRPr="00836ABC">
        <w:t>).</w:t>
      </w:r>
      <w:proofErr w:type="gramEnd"/>
    </w:p>
    <w:p w:rsidR="00235708" w:rsidRPr="00836ABC" w:rsidRDefault="00235708" w:rsidP="00235708">
      <w:pPr>
        <w:ind w:firstLine="567"/>
        <w:contextualSpacing/>
        <w:jc w:val="both"/>
      </w:pPr>
      <w:r w:rsidRPr="00836ABC">
        <w:t xml:space="preserve">3. Настоящий аукцион проводится в электронной форме в соответствии с регламентом и с использованием функционала электронной торговой площадки (оператор электронной торговой площадки): </w:t>
      </w:r>
      <w:r>
        <w:rPr>
          <w:bCs/>
          <w:iCs/>
        </w:rPr>
        <w:t>Э</w:t>
      </w:r>
      <w:r w:rsidRPr="00836ABC">
        <w:t>ТП «</w:t>
      </w:r>
      <w:r>
        <w:t>РАД</w:t>
      </w:r>
      <w:r w:rsidRPr="00836ABC">
        <w:t xml:space="preserve">» (далее – </w:t>
      </w:r>
      <w:r>
        <w:t>Э</w:t>
      </w:r>
      <w:r w:rsidRPr="00836ABC">
        <w:t xml:space="preserve">ТП, </w:t>
      </w:r>
      <w:proofErr w:type="gramStart"/>
      <w:r w:rsidRPr="00836ABC">
        <w:t>расположенной</w:t>
      </w:r>
      <w:proofErr w:type="gramEnd"/>
      <w:r w:rsidRPr="00836ABC">
        <w:t xml:space="preserve"> по адресу – http://</w:t>
      </w:r>
      <w:r>
        <w:rPr>
          <w:lang w:val="en-US"/>
        </w:rPr>
        <w:t>tender</w:t>
      </w:r>
      <w:r w:rsidRPr="005E6272">
        <w:t>.</w:t>
      </w:r>
      <w:r>
        <w:rPr>
          <w:lang w:val="en-US"/>
        </w:rPr>
        <w:t>lot</w:t>
      </w:r>
      <w:r w:rsidRPr="005E6272">
        <w:t>-</w:t>
      </w:r>
      <w:r>
        <w:rPr>
          <w:lang w:val="en-US"/>
        </w:rPr>
        <w:t>online</w:t>
      </w:r>
      <w:r w:rsidRPr="005E6272">
        <w:t>.</w:t>
      </w:r>
      <w:proofErr w:type="spellStart"/>
      <w:r w:rsidRPr="00836ABC">
        <w:t>ru</w:t>
      </w:r>
      <w:proofErr w:type="spellEnd"/>
      <w:r w:rsidRPr="00836ABC">
        <w:t>).</w:t>
      </w:r>
    </w:p>
    <w:p w:rsidR="00235708" w:rsidRPr="00836ABC" w:rsidRDefault="00235708" w:rsidP="00235708">
      <w:pPr>
        <w:tabs>
          <w:tab w:val="left" w:pos="284"/>
        </w:tabs>
        <w:autoSpaceDE w:val="0"/>
        <w:autoSpaceDN w:val="0"/>
        <w:adjustRightInd w:val="0"/>
        <w:ind w:firstLine="567"/>
        <w:contextualSpacing/>
        <w:jc w:val="both"/>
      </w:pPr>
      <w:r>
        <w:t>4</w:t>
      </w:r>
      <w:r w:rsidRPr="00836ABC">
        <w:t xml:space="preserve">. </w:t>
      </w:r>
      <w:proofErr w:type="gramStart"/>
      <w:r w:rsidRPr="00836ABC">
        <w:t>Заказчиком может быть установлен в документации приоритет товаров российского происхождения, работ, услуг, выполняемых, оказываемых российскими лицами, по отношению к товарам иностранного производства, работам, услугам, выполняемым, оказываемым иностранными лицами, с учетом таможенного законодательства Российской Федерации, а также особенности участия в закупке субъектов малого и среднего предпринимательства, в случаях и порядке, установленном законодательством Российской Федерации.</w:t>
      </w:r>
      <w:proofErr w:type="gramEnd"/>
    </w:p>
    <w:p w:rsidR="00235708" w:rsidRPr="00836ABC" w:rsidRDefault="00235708" w:rsidP="00235708">
      <w:pPr>
        <w:tabs>
          <w:tab w:val="left" w:pos="284"/>
        </w:tabs>
        <w:autoSpaceDE w:val="0"/>
        <w:autoSpaceDN w:val="0"/>
        <w:adjustRightInd w:val="0"/>
        <w:ind w:firstLine="567"/>
        <w:contextualSpacing/>
        <w:jc w:val="both"/>
        <w:rPr>
          <w:b/>
        </w:rPr>
      </w:pPr>
      <w:r>
        <w:rPr>
          <w:b/>
        </w:rPr>
        <w:t>5</w:t>
      </w:r>
      <w:r w:rsidRPr="00836ABC">
        <w:rPr>
          <w:b/>
        </w:rPr>
        <w:t>. Требования к участникам аукциона.</w:t>
      </w:r>
    </w:p>
    <w:p w:rsidR="00235708" w:rsidRPr="00836ABC" w:rsidRDefault="00235708" w:rsidP="00235708">
      <w:pPr>
        <w:widowControl w:val="0"/>
        <w:tabs>
          <w:tab w:val="left" w:pos="1538"/>
          <w:tab w:val="left" w:pos="1718"/>
        </w:tabs>
        <w:autoSpaceDE w:val="0"/>
        <w:autoSpaceDN w:val="0"/>
        <w:ind w:firstLine="567"/>
        <w:jc w:val="both"/>
      </w:pPr>
      <w:r>
        <w:t>5</w:t>
      </w:r>
      <w:r w:rsidRPr="00836ABC">
        <w:t>.1. Устанавливаются следующие обязательные требования к участникам закупок:</w:t>
      </w:r>
      <w:r w:rsidRPr="00836ABC">
        <w:rPr>
          <w:bCs/>
          <w:iCs/>
        </w:rPr>
        <w:t xml:space="preserve"> </w:t>
      </w:r>
    </w:p>
    <w:p w:rsidR="00235708" w:rsidRDefault="00235708" w:rsidP="00235708">
      <w:pPr>
        <w:widowControl w:val="0"/>
        <w:tabs>
          <w:tab w:val="left" w:pos="1538"/>
          <w:tab w:val="left" w:pos="1718"/>
        </w:tabs>
        <w:autoSpaceDE w:val="0"/>
        <w:autoSpaceDN w:val="0"/>
        <w:ind w:firstLine="567"/>
        <w:jc w:val="both"/>
      </w:pPr>
      <w:r>
        <w:t>5</w:t>
      </w:r>
      <w:r w:rsidRPr="00836ABC">
        <w:t>.2.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836ABC">
        <w:rPr>
          <w:i/>
        </w:rPr>
        <w:t xml:space="preserve">Имеется в виду наличие у участника закупки соответствующих лицензий, сертификатов, допусков от </w:t>
      </w:r>
      <w:proofErr w:type="spellStart"/>
      <w:r w:rsidRPr="00836ABC">
        <w:rPr>
          <w:i/>
        </w:rPr>
        <w:t>саморегулируемых</w:t>
      </w:r>
      <w:proofErr w:type="spellEnd"/>
      <w:r w:rsidRPr="00836ABC">
        <w:rPr>
          <w:i/>
        </w:rPr>
        <w:t xml:space="preserve"> организаций, </w:t>
      </w:r>
      <w:proofErr w:type="spellStart"/>
      <w:r w:rsidRPr="00836ABC">
        <w:rPr>
          <w:i/>
        </w:rPr>
        <w:t>сублицензионного</w:t>
      </w:r>
      <w:proofErr w:type="spellEnd"/>
      <w:r w:rsidRPr="00836ABC">
        <w:rPr>
          <w:i/>
        </w:rPr>
        <w:t xml:space="preserve"> договора с правообладателем </w:t>
      </w:r>
      <w:proofErr w:type="gramStart"/>
      <w:r w:rsidRPr="00836ABC">
        <w:rPr>
          <w:i/>
        </w:rPr>
        <w:t>ПО</w:t>
      </w:r>
      <w:proofErr w:type="gramEnd"/>
      <w:r w:rsidRPr="00836ABC">
        <w:rPr>
          <w:i/>
        </w:rPr>
        <w:t xml:space="preserve"> и т.п</w:t>
      </w:r>
      <w:r w:rsidRPr="00836ABC">
        <w:t>.).</w:t>
      </w:r>
    </w:p>
    <w:p w:rsidR="00235708" w:rsidRPr="002001A7" w:rsidRDefault="00235708" w:rsidP="00235708">
      <w:pPr>
        <w:widowControl w:val="0"/>
        <w:tabs>
          <w:tab w:val="left" w:pos="1538"/>
          <w:tab w:val="left" w:pos="1718"/>
        </w:tabs>
        <w:autoSpaceDE w:val="0"/>
        <w:autoSpaceDN w:val="0"/>
        <w:ind w:firstLine="567"/>
        <w:jc w:val="both"/>
      </w:pPr>
      <w:r w:rsidRPr="002001A7">
        <w:rPr>
          <w:rFonts w:eastAsiaTheme="minorHAnsi"/>
          <w:bCs/>
        </w:rPr>
        <w:t xml:space="preserve">5.3.  </w:t>
      </w:r>
      <w:proofErr w:type="spellStart"/>
      <w:r w:rsidRPr="002001A7">
        <w:rPr>
          <w:rFonts w:eastAsiaTheme="minorHAnsi"/>
          <w:bCs/>
        </w:rPr>
        <w:t>непроведение</w:t>
      </w:r>
      <w:proofErr w:type="spellEnd"/>
      <w:r w:rsidRPr="002001A7">
        <w:rPr>
          <w:rFonts w:eastAsiaTheme="minorHAnsi"/>
          <w:bCs/>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235708" w:rsidRPr="002001A7" w:rsidRDefault="00235708" w:rsidP="00235708">
      <w:pPr>
        <w:widowControl w:val="0"/>
        <w:tabs>
          <w:tab w:val="left" w:pos="1538"/>
          <w:tab w:val="left" w:pos="1718"/>
        </w:tabs>
        <w:autoSpaceDE w:val="0"/>
        <w:autoSpaceDN w:val="0"/>
        <w:ind w:firstLine="567"/>
        <w:jc w:val="both"/>
      </w:pPr>
      <w:r w:rsidRPr="002001A7">
        <w:rPr>
          <w:rFonts w:eastAsiaTheme="minorHAnsi"/>
          <w:bCs/>
        </w:rPr>
        <w:t xml:space="preserve">5.4.  </w:t>
      </w:r>
      <w:proofErr w:type="spellStart"/>
      <w:r w:rsidRPr="002001A7">
        <w:rPr>
          <w:rFonts w:eastAsiaTheme="minorHAnsi"/>
          <w:bCs/>
        </w:rPr>
        <w:t>неприостановление</w:t>
      </w:r>
      <w:proofErr w:type="spellEnd"/>
      <w:r w:rsidRPr="002001A7">
        <w:rPr>
          <w:rFonts w:eastAsiaTheme="minorHAnsi"/>
          <w:bCs/>
        </w:rPr>
        <w:t xml:space="preserve"> деятельности участника конкурентной закупки с участием субъектов малого и среднего предпринимательства в порядке, установленном </w:t>
      </w:r>
      <w:r w:rsidRPr="002001A7">
        <w:rPr>
          <w:rFonts w:eastAsiaTheme="minorHAnsi"/>
          <w:bCs/>
          <w:color w:val="000000" w:themeColor="text1"/>
        </w:rPr>
        <w:t>Кодексом</w:t>
      </w:r>
      <w:r w:rsidRPr="002001A7">
        <w:rPr>
          <w:rFonts w:eastAsiaTheme="minorHAnsi"/>
          <w:bCs/>
        </w:rPr>
        <w:t xml:space="preserve"> Российской Федерации об административных правонарушениях;</w:t>
      </w:r>
    </w:p>
    <w:p w:rsidR="00235708" w:rsidRPr="002001A7" w:rsidRDefault="00235708" w:rsidP="00235708">
      <w:pPr>
        <w:widowControl w:val="0"/>
        <w:tabs>
          <w:tab w:val="left" w:pos="1538"/>
          <w:tab w:val="left" w:pos="1718"/>
        </w:tabs>
        <w:autoSpaceDE w:val="0"/>
        <w:autoSpaceDN w:val="0"/>
        <w:ind w:firstLine="567"/>
        <w:jc w:val="both"/>
      </w:pPr>
      <w:proofErr w:type="gramStart"/>
      <w:r w:rsidRPr="002001A7">
        <w:rPr>
          <w:rFonts w:eastAsiaTheme="minorHAnsi"/>
          <w:bCs/>
        </w:rPr>
        <w:t>5.5.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w:t>
      </w:r>
      <w:proofErr w:type="gramEnd"/>
      <w:r w:rsidRPr="002001A7">
        <w:rPr>
          <w:rFonts w:eastAsiaTheme="minorHAnsi"/>
          <w:bCs/>
        </w:rPr>
        <w:t xml:space="preserve"> вступившее в законную силу решение суда о признании обязанности </w:t>
      </w:r>
      <w:proofErr w:type="gramStart"/>
      <w:r w:rsidRPr="002001A7">
        <w:rPr>
          <w:rFonts w:eastAsiaTheme="minorHAnsi"/>
          <w:bCs/>
        </w:rPr>
        <w:t>заявителя</w:t>
      </w:r>
      <w:proofErr w:type="gramEnd"/>
      <w:r w:rsidRPr="002001A7">
        <w:rPr>
          <w:rFonts w:eastAsiaTheme="minorHAnsi"/>
          <w:bC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235708" w:rsidRPr="002001A7" w:rsidRDefault="00235708" w:rsidP="00235708">
      <w:pPr>
        <w:adjustRightInd w:val="0"/>
        <w:ind w:firstLine="540"/>
        <w:jc w:val="both"/>
        <w:rPr>
          <w:rFonts w:eastAsiaTheme="minorHAnsi"/>
          <w:bCs/>
        </w:rPr>
      </w:pPr>
      <w:proofErr w:type="gramStart"/>
      <w:r w:rsidRPr="002001A7">
        <w:rPr>
          <w:rFonts w:eastAsiaTheme="minorHAnsi"/>
          <w:bCs/>
        </w:rPr>
        <w:t>5.6.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w:t>
      </w:r>
      <w:proofErr w:type="gramEnd"/>
      <w:r w:rsidRPr="002001A7">
        <w:rPr>
          <w:rFonts w:eastAsiaTheme="minorHAnsi"/>
          <w:bCs/>
        </w:rPr>
        <w:t xml:space="preserve">, </w:t>
      </w:r>
      <w:proofErr w:type="gramStart"/>
      <w:r w:rsidRPr="002001A7">
        <w:rPr>
          <w:rFonts w:eastAsiaTheme="minorHAnsi"/>
          <w:bCs/>
        </w:rPr>
        <w:t xml:space="preserve">предусмотренные </w:t>
      </w:r>
      <w:r w:rsidRPr="002001A7">
        <w:rPr>
          <w:rFonts w:eastAsiaTheme="minorHAnsi"/>
          <w:bCs/>
          <w:color w:val="000000" w:themeColor="text1"/>
        </w:rPr>
        <w:t xml:space="preserve">статьями 289, </w:t>
      </w:r>
      <w:hyperlink r:id="rId12" w:history="1">
        <w:r w:rsidRPr="002001A7">
          <w:rPr>
            <w:rFonts w:eastAsiaTheme="minorHAnsi"/>
            <w:bCs/>
            <w:color w:val="000000" w:themeColor="text1"/>
          </w:rPr>
          <w:t>290</w:t>
        </w:r>
      </w:hyperlink>
      <w:r w:rsidRPr="002001A7">
        <w:rPr>
          <w:rFonts w:eastAsiaTheme="minorHAnsi"/>
          <w:bCs/>
          <w:color w:val="000000" w:themeColor="text1"/>
        </w:rPr>
        <w:t xml:space="preserve">, </w:t>
      </w:r>
      <w:hyperlink r:id="rId13" w:history="1">
        <w:r w:rsidRPr="002001A7">
          <w:rPr>
            <w:rFonts w:eastAsiaTheme="minorHAnsi"/>
            <w:bCs/>
            <w:color w:val="000000" w:themeColor="text1"/>
          </w:rPr>
          <w:t>291</w:t>
        </w:r>
      </w:hyperlink>
      <w:r w:rsidRPr="002001A7">
        <w:rPr>
          <w:rFonts w:eastAsiaTheme="minorHAnsi"/>
          <w:bCs/>
          <w:color w:val="000000" w:themeColor="text1"/>
        </w:rPr>
        <w:t>, 291.1</w:t>
      </w:r>
      <w:r w:rsidRPr="002001A7">
        <w:t xml:space="preserve"> </w:t>
      </w:r>
      <w:r w:rsidRPr="002001A7">
        <w:rPr>
          <w:rFonts w:eastAsiaTheme="minorHAnsi"/>
          <w:bCs/>
        </w:rPr>
        <w:t>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235708" w:rsidRPr="002001A7" w:rsidRDefault="00235708" w:rsidP="00235708">
      <w:pPr>
        <w:adjustRightInd w:val="0"/>
        <w:ind w:firstLine="540"/>
        <w:jc w:val="both"/>
        <w:rPr>
          <w:rFonts w:eastAsiaTheme="minorHAnsi"/>
          <w:bCs/>
        </w:rPr>
      </w:pPr>
      <w:r w:rsidRPr="002001A7">
        <w:rPr>
          <w:rFonts w:eastAsiaTheme="minorHAnsi"/>
          <w:bCs/>
        </w:rPr>
        <w:t xml:space="preserve">5.7.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r w:rsidRPr="002001A7">
        <w:rPr>
          <w:rFonts w:eastAsiaTheme="minorHAnsi"/>
          <w:bCs/>
          <w:color w:val="000000" w:themeColor="text1"/>
        </w:rPr>
        <w:t>статьей 19.28</w:t>
      </w:r>
      <w:r w:rsidRPr="002001A7">
        <w:rPr>
          <w:rFonts w:eastAsiaTheme="minorHAnsi"/>
          <w:bCs/>
        </w:rPr>
        <w:t xml:space="preserve"> Кодекса Российской Федерации об административных правонарушениях;</w:t>
      </w:r>
    </w:p>
    <w:p w:rsidR="00235708" w:rsidRPr="002001A7" w:rsidRDefault="00235708" w:rsidP="00235708">
      <w:pPr>
        <w:adjustRightInd w:val="0"/>
        <w:ind w:firstLine="540"/>
        <w:jc w:val="both"/>
        <w:rPr>
          <w:rFonts w:eastAsiaTheme="minorHAnsi"/>
          <w:bCs/>
        </w:rPr>
      </w:pPr>
      <w:bookmarkStart w:id="0" w:name="Par19"/>
      <w:bookmarkEnd w:id="0"/>
      <w:proofErr w:type="gramStart"/>
      <w:r w:rsidRPr="002001A7">
        <w:rPr>
          <w:rFonts w:eastAsiaTheme="minorHAnsi"/>
          <w:bCs/>
        </w:rPr>
        <w:t>5.8.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w:t>
      </w:r>
      <w:proofErr w:type="gramEnd"/>
      <w:r w:rsidRPr="002001A7">
        <w:rPr>
          <w:rFonts w:eastAsiaTheme="minorHAnsi"/>
          <w:bCs/>
        </w:rPr>
        <w:t xml:space="preserve">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235708" w:rsidRPr="002001A7" w:rsidRDefault="00235708" w:rsidP="00235708">
      <w:pPr>
        <w:adjustRightInd w:val="0"/>
        <w:ind w:firstLine="540"/>
        <w:jc w:val="both"/>
        <w:rPr>
          <w:rFonts w:eastAsiaTheme="minorHAnsi"/>
          <w:bCs/>
        </w:rPr>
      </w:pPr>
      <w:r w:rsidRPr="002001A7">
        <w:rPr>
          <w:rFonts w:eastAsiaTheme="minorHAnsi"/>
          <w:bCs/>
        </w:rPr>
        <w:t>5.9.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235708" w:rsidRPr="003A140F" w:rsidRDefault="00235708" w:rsidP="00235708">
      <w:pPr>
        <w:adjustRightInd w:val="0"/>
        <w:ind w:firstLine="540"/>
        <w:jc w:val="both"/>
        <w:rPr>
          <w:rFonts w:eastAsiaTheme="minorHAnsi"/>
          <w:b/>
          <w:bCs/>
        </w:rPr>
      </w:pPr>
      <w:r w:rsidRPr="002001A7">
        <w:rPr>
          <w:rFonts w:eastAsiaTheme="minorHAnsi"/>
          <w:bCs/>
        </w:rPr>
        <w:t>5.10.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235708" w:rsidRPr="00836ABC" w:rsidRDefault="00235708" w:rsidP="00235708">
      <w:pPr>
        <w:tabs>
          <w:tab w:val="left" w:pos="284"/>
          <w:tab w:val="left" w:pos="9404"/>
        </w:tabs>
        <w:autoSpaceDE w:val="0"/>
        <w:autoSpaceDN w:val="0"/>
        <w:adjustRightInd w:val="0"/>
        <w:ind w:firstLine="567"/>
        <w:contextualSpacing/>
        <w:jc w:val="both"/>
        <w:rPr>
          <w:b/>
        </w:rPr>
      </w:pPr>
      <w:r>
        <w:rPr>
          <w:b/>
        </w:rPr>
        <w:t>6</w:t>
      </w:r>
      <w:r w:rsidRPr="0070516B">
        <w:rPr>
          <w:b/>
        </w:rPr>
        <w:t xml:space="preserve">. Требования, предъявляемые к </w:t>
      </w:r>
      <w:r w:rsidRPr="00BE49B8">
        <w:rPr>
          <w:b/>
        </w:rPr>
        <w:t>заявке</w:t>
      </w:r>
      <w:r w:rsidRPr="0070516B">
        <w:rPr>
          <w:b/>
        </w:rPr>
        <w:t xml:space="preserve"> на участие в аукционе.</w:t>
      </w:r>
      <w:r w:rsidRPr="00836ABC">
        <w:rPr>
          <w:b/>
        </w:rPr>
        <w:tab/>
      </w:r>
    </w:p>
    <w:p w:rsidR="00235708" w:rsidRPr="00836ABC" w:rsidRDefault="00235708" w:rsidP="00235708">
      <w:pPr>
        <w:tabs>
          <w:tab w:val="left" w:pos="1276"/>
        </w:tabs>
        <w:autoSpaceDE w:val="0"/>
        <w:autoSpaceDN w:val="0"/>
        <w:adjustRightInd w:val="0"/>
        <w:ind w:firstLine="567"/>
        <w:contextualSpacing/>
        <w:jc w:val="both"/>
      </w:pPr>
      <w:r>
        <w:t>6</w:t>
      </w:r>
      <w:r w:rsidRPr="00836ABC">
        <w:t>.1.</w:t>
      </w:r>
      <w:r w:rsidRPr="00836ABC">
        <w:tab/>
        <w:t xml:space="preserve">Заявка на участие в аукционе, подготовленная участником закупки, а также вся корреспонденция и документация, связанные с заявкой на участие в процедуре, которыми обмениваются участники закупки и организатор закупки, заказчик и оператор </w:t>
      </w:r>
      <w:r>
        <w:t>Э</w:t>
      </w:r>
      <w:r w:rsidRPr="00836ABC">
        <w:t xml:space="preserve">ТП, должны быть заполнены на русском языке.  </w:t>
      </w:r>
    </w:p>
    <w:p w:rsidR="00235708" w:rsidRPr="00836ABC" w:rsidRDefault="00235708" w:rsidP="00235708">
      <w:pPr>
        <w:tabs>
          <w:tab w:val="left" w:pos="1276"/>
        </w:tabs>
        <w:autoSpaceDE w:val="0"/>
        <w:autoSpaceDN w:val="0"/>
        <w:adjustRightInd w:val="0"/>
        <w:ind w:firstLine="567"/>
        <w:contextualSpacing/>
        <w:jc w:val="both"/>
      </w:pPr>
      <w:r>
        <w:t>6</w:t>
      </w:r>
      <w:r w:rsidRPr="00836ABC">
        <w:t>.2.</w:t>
      </w:r>
      <w:r w:rsidRPr="00836ABC">
        <w:tab/>
        <w:t>Заявка на участие в аукционе, приложения и документы к ней, подготовленные участником закупки оформляется в соответствии с приведенными формами</w:t>
      </w:r>
      <w:r w:rsidRPr="00836ABC">
        <w:rPr>
          <w:rStyle w:val="aff8"/>
        </w:rPr>
        <w:footnoteReference w:id="1"/>
      </w:r>
      <w:r w:rsidRPr="00836ABC">
        <w:t xml:space="preserve"> и должны иметь четкую печать текста, исправления в тексте документов не допускаются.</w:t>
      </w:r>
    </w:p>
    <w:p w:rsidR="00235708" w:rsidRPr="00836ABC" w:rsidRDefault="00235708" w:rsidP="00235708">
      <w:pPr>
        <w:tabs>
          <w:tab w:val="left" w:pos="1276"/>
        </w:tabs>
        <w:autoSpaceDE w:val="0"/>
        <w:autoSpaceDN w:val="0"/>
        <w:adjustRightInd w:val="0"/>
        <w:ind w:firstLine="567"/>
        <w:contextualSpacing/>
        <w:jc w:val="both"/>
      </w:pPr>
      <w:r>
        <w:t>6</w:t>
      </w:r>
      <w:r w:rsidRPr="00836ABC">
        <w:t>.3.</w:t>
      </w:r>
      <w:r w:rsidRPr="00836ABC">
        <w:tab/>
        <w:t>Все формы заполняются по всем пунктам, в том числе путем замены символа «нижнее подчеркивание». В случае невозможности заполнения какого-либо пункта необходимо указать причину, по которой соответствующий пункт не может быть заполнен. В случае отсутствия каких-либо данных необходимо указать слово «нет».</w:t>
      </w:r>
    </w:p>
    <w:p w:rsidR="00235708" w:rsidRPr="00836ABC" w:rsidRDefault="00235708" w:rsidP="00235708">
      <w:pPr>
        <w:tabs>
          <w:tab w:val="left" w:pos="1276"/>
        </w:tabs>
        <w:autoSpaceDE w:val="0"/>
        <w:autoSpaceDN w:val="0"/>
        <w:adjustRightInd w:val="0"/>
        <w:ind w:firstLine="567"/>
        <w:contextualSpacing/>
        <w:jc w:val="both"/>
      </w:pPr>
      <w:r>
        <w:t>6</w:t>
      </w:r>
      <w:r w:rsidRPr="00836ABC">
        <w:t>.4.</w:t>
      </w:r>
      <w:r w:rsidRPr="00836ABC">
        <w:tab/>
        <w:t xml:space="preserve">Заявка, приложения и документы к ней предоставляются в электронной форме через </w:t>
      </w:r>
      <w:r>
        <w:t>Э</w:t>
      </w:r>
      <w:r w:rsidRPr="00836ABC">
        <w:t xml:space="preserve">ТП в отсканированном виде. Производится сканирование оригиналов документов, либо копий, подлинность которых заверена уполномоченным лицом. Каждый документ должен быть отсканирован и загружен в систему </w:t>
      </w:r>
      <w:r>
        <w:t>Э</w:t>
      </w:r>
      <w:r w:rsidRPr="00836ABC">
        <w:t xml:space="preserve">ТП в виде отдельного файла, при этом сканироваться документы должны после того, как они будут подписаны и заверены печатью (при ее наличии) организации. Все документы должны быть отсканированы в формате </w:t>
      </w:r>
      <w:proofErr w:type="spellStart"/>
      <w:r w:rsidRPr="00836ABC">
        <w:t>Adobe</w:t>
      </w:r>
      <w:proofErr w:type="spellEnd"/>
      <w:r w:rsidRPr="00836ABC">
        <w:t xml:space="preserve">, PDF и др. обеспечивающем сохранение всех аутентичных признаков подлинности (качество – не менее 200 точек на дюйм), а именно: графической подписи лица, печати, а также исходящего номера и даты заявления. Количество файлов должно соответствовать количеству документов, подаваемых участником в приложении к заявке, а наименование файлов должно позволять идентифицировать документ и количество листов в документе (например, Лицензия № 2517 от 15.03.2017. 1л. </w:t>
      </w:r>
      <w:proofErr w:type="spellStart"/>
      <w:r w:rsidRPr="00836ABC">
        <w:t>pdf</w:t>
      </w:r>
      <w:proofErr w:type="spellEnd"/>
      <w:r w:rsidRPr="00836ABC">
        <w:t>).</w:t>
      </w:r>
    </w:p>
    <w:p w:rsidR="00235708" w:rsidRPr="00836ABC" w:rsidRDefault="00235708" w:rsidP="00235708">
      <w:pPr>
        <w:tabs>
          <w:tab w:val="left" w:pos="284"/>
          <w:tab w:val="left" w:pos="1276"/>
        </w:tabs>
        <w:autoSpaceDE w:val="0"/>
        <w:autoSpaceDN w:val="0"/>
        <w:adjustRightInd w:val="0"/>
        <w:ind w:firstLine="567"/>
        <w:contextualSpacing/>
        <w:jc w:val="both"/>
      </w:pPr>
      <w:r>
        <w:t>6.</w:t>
      </w:r>
      <w:r w:rsidRPr="00836ABC">
        <w:t>5.</w:t>
      </w:r>
      <w:r w:rsidRPr="00836ABC">
        <w:tab/>
        <w:t xml:space="preserve">Техническая ошибка — это грамматическая и/или арифметическая ошибка (опечатка, описка), не изменяющая суть и смысл документа и не приводящая к двойственному толкованию его содержания. </w:t>
      </w:r>
    </w:p>
    <w:p w:rsidR="00235708" w:rsidRPr="00836ABC" w:rsidRDefault="00235708" w:rsidP="00235708">
      <w:pPr>
        <w:tabs>
          <w:tab w:val="left" w:pos="284"/>
        </w:tabs>
        <w:autoSpaceDE w:val="0"/>
        <w:autoSpaceDN w:val="0"/>
        <w:adjustRightInd w:val="0"/>
        <w:ind w:firstLine="567"/>
        <w:contextualSpacing/>
        <w:jc w:val="both"/>
      </w:pPr>
      <w:r w:rsidRPr="00836ABC">
        <w:t xml:space="preserve">В случае несоответствия данных, указанных в цифровом и буквенном эквиваленте, приоритет отдается </w:t>
      </w:r>
      <w:proofErr w:type="gramStart"/>
      <w:r w:rsidRPr="00836ABC">
        <w:t>буквенному</w:t>
      </w:r>
      <w:proofErr w:type="gramEnd"/>
      <w:r w:rsidRPr="00836ABC">
        <w:t>. Однако несоответствие такого буквенного эквивалента итоговой цифре документа не является «технической ошибкой» и рассматривается как несоответствие заявки на участие в аукционе требованиям, установленным в документации об аукционе.</w:t>
      </w:r>
    </w:p>
    <w:p w:rsidR="00235708" w:rsidRPr="00836ABC" w:rsidRDefault="00235708" w:rsidP="00235708">
      <w:pPr>
        <w:tabs>
          <w:tab w:val="left" w:pos="284"/>
        </w:tabs>
        <w:autoSpaceDE w:val="0"/>
        <w:autoSpaceDN w:val="0"/>
        <w:adjustRightInd w:val="0"/>
        <w:ind w:firstLine="567"/>
        <w:contextualSpacing/>
        <w:jc w:val="both"/>
      </w:pPr>
      <w:r w:rsidRPr="00836ABC">
        <w:t>Не является «технической ошибкой» наличие в заявке технической опечатки, описки, приводящей к искажению отдельного слова и/или части информации, способствующей ее двусмысленному толкованию, а также позволяющей индивидуализировать рассматриваемый словесный объект как отличный от исходного, содержащегося в заявке, сведениях и предложениях участника закупки.</w:t>
      </w:r>
    </w:p>
    <w:p w:rsidR="00235708" w:rsidRPr="00836ABC" w:rsidRDefault="00235708" w:rsidP="00235708">
      <w:pPr>
        <w:tabs>
          <w:tab w:val="left" w:pos="1134"/>
        </w:tabs>
        <w:autoSpaceDE w:val="0"/>
        <w:autoSpaceDN w:val="0"/>
        <w:adjustRightInd w:val="0"/>
        <w:ind w:firstLine="567"/>
        <w:contextualSpacing/>
        <w:jc w:val="both"/>
      </w:pPr>
      <w:r>
        <w:rPr>
          <w:b/>
        </w:rPr>
        <w:t>7</w:t>
      </w:r>
      <w:r w:rsidRPr="00836ABC">
        <w:rPr>
          <w:b/>
        </w:rPr>
        <w:t>.</w:t>
      </w:r>
      <w:r w:rsidRPr="00836ABC">
        <w:rPr>
          <w:b/>
        </w:rPr>
        <w:tab/>
        <w:t>Рассмотрение заявок на участие в аукционе</w:t>
      </w:r>
      <w:r w:rsidRPr="00836ABC">
        <w:t xml:space="preserve">. </w:t>
      </w:r>
    </w:p>
    <w:p w:rsidR="00235708" w:rsidRPr="00836ABC" w:rsidRDefault="00235708" w:rsidP="00235708">
      <w:pPr>
        <w:adjustRightInd w:val="0"/>
        <w:ind w:firstLine="567"/>
        <w:jc w:val="both"/>
      </w:pPr>
      <w:r>
        <w:t>7</w:t>
      </w:r>
      <w:r w:rsidRPr="00836ABC">
        <w:t xml:space="preserve">.1. </w:t>
      </w:r>
      <w:r w:rsidRPr="00836ABC">
        <w:rPr>
          <w:bCs/>
        </w:rPr>
        <w:t>Комиссия по осуществлению закупок проверяет первые части заявок на участие в аукционе на соответствие требованиям, установленным документацией о закупке в отношении товаров, работ, услуг, являющихся предметом закупки</w:t>
      </w:r>
      <w:r w:rsidRPr="00836ABC">
        <w:t>.</w:t>
      </w:r>
    </w:p>
    <w:p w:rsidR="00235708" w:rsidRDefault="00235708" w:rsidP="00235708">
      <w:pPr>
        <w:ind w:firstLine="567"/>
        <w:jc w:val="both"/>
        <w:rPr>
          <w:bCs/>
        </w:rPr>
      </w:pPr>
      <w:r>
        <w:rPr>
          <w:bCs/>
        </w:rPr>
        <w:t>7</w:t>
      </w:r>
      <w:r w:rsidRPr="00836ABC">
        <w:rPr>
          <w:bCs/>
        </w:rPr>
        <w:t>.2. Срок рассмотрения первых частей заявок на участие в аукционе не может превышать 7 (семи) дней со дня окончания срока подачи заявок на участие в аукционе.</w:t>
      </w:r>
    </w:p>
    <w:p w:rsidR="00235708" w:rsidRPr="00836ABC" w:rsidRDefault="00235708" w:rsidP="00235708">
      <w:pPr>
        <w:ind w:firstLine="567"/>
        <w:jc w:val="both"/>
        <w:rPr>
          <w:bCs/>
        </w:rPr>
      </w:pPr>
      <w:r>
        <w:rPr>
          <w:bCs/>
        </w:rPr>
        <w:t>7</w:t>
      </w:r>
      <w:r w:rsidRPr="00836ABC">
        <w:rPr>
          <w:bCs/>
        </w:rPr>
        <w:t xml:space="preserve">.3. На основании результатов рассмотрения первых частей заявок на участие в аукционе Комиссией по осуществлению закупок принимается решение о допуске к участию аукционе участника закупки и о признании участника закупки, подавшего заявку на участие в аукционе, участником аукциона или об отказе в допуске такого участника закупки к участию в аукционе. </w:t>
      </w:r>
    </w:p>
    <w:p w:rsidR="00235708" w:rsidRPr="00836ABC" w:rsidRDefault="00235708" w:rsidP="00235708">
      <w:pPr>
        <w:ind w:firstLine="567"/>
        <w:jc w:val="both"/>
        <w:rPr>
          <w:bCs/>
        </w:rPr>
      </w:pPr>
      <w:r>
        <w:rPr>
          <w:bCs/>
        </w:rPr>
        <w:t>7</w:t>
      </w:r>
      <w:r w:rsidRPr="00836ABC">
        <w:rPr>
          <w:bCs/>
        </w:rPr>
        <w:t xml:space="preserve">.4. На основании результатов рассмотрения первых частей заявок на участие в аукционе Комиссия по осуществлению закупок оформляет протокол рассмотрения заявок на участие в аукционе, который подписывается всеми присутствующими на заседании членами Комиссии по осуществлению закупок в день окончания рассмотрения заявок на участие в аукционе. </w:t>
      </w:r>
    </w:p>
    <w:p w:rsidR="00235708" w:rsidRPr="00836ABC" w:rsidRDefault="00235708" w:rsidP="00235708">
      <w:pPr>
        <w:ind w:firstLine="567"/>
        <w:jc w:val="both"/>
        <w:rPr>
          <w:bCs/>
        </w:rPr>
      </w:pPr>
      <w:r>
        <w:rPr>
          <w:bCs/>
        </w:rPr>
        <w:t>7</w:t>
      </w:r>
      <w:r w:rsidRPr="00836ABC">
        <w:rPr>
          <w:bCs/>
        </w:rPr>
        <w:t>.5. Указанный протокол в день окончания рассмотрения заявок на участие в аукционе направляется заказчиком оператору электронной площадки для его размещения.</w:t>
      </w:r>
    </w:p>
    <w:p w:rsidR="00235708" w:rsidRPr="00836ABC" w:rsidRDefault="00235708" w:rsidP="00235708">
      <w:pPr>
        <w:ind w:firstLine="567"/>
        <w:jc w:val="both"/>
        <w:rPr>
          <w:bCs/>
        </w:rPr>
      </w:pPr>
      <w:r w:rsidRPr="00836ABC">
        <w:rPr>
          <w:bCs/>
        </w:rPr>
        <w:t>Сведения о Протоколе размещаются в единой информационной системе не позднее, чем через 3 (три) дня со дня подписания протокола.</w:t>
      </w:r>
    </w:p>
    <w:p w:rsidR="00235708" w:rsidRPr="00836ABC" w:rsidRDefault="00235708" w:rsidP="00235708">
      <w:pPr>
        <w:ind w:firstLine="567"/>
        <w:jc w:val="both"/>
        <w:rPr>
          <w:b/>
          <w:bCs/>
        </w:rPr>
      </w:pPr>
      <w:r>
        <w:rPr>
          <w:b/>
        </w:rPr>
        <w:t>8</w:t>
      </w:r>
      <w:r w:rsidRPr="00836ABC">
        <w:rPr>
          <w:b/>
        </w:rPr>
        <w:t xml:space="preserve">. Признание аукциона </w:t>
      </w:r>
      <w:proofErr w:type="gramStart"/>
      <w:r w:rsidRPr="00836ABC">
        <w:rPr>
          <w:b/>
        </w:rPr>
        <w:t>несостоявшимся</w:t>
      </w:r>
      <w:proofErr w:type="gramEnd"/>
      <w:r w:rsidRPr="00836ABC">
        <w:rPr>
          <w:b/>
        </w:rPr>
        <w:t xml:space="preserve"> и порядок заключения договора при несостоявшемся аукционе.</w:t>
      </w:r>
    </w:p>
    <w:p w:rsidR="00235708" w:rsidRPr="00836ABC" w:rsidRDefault="00235708" w:rsidP="00235708">
      <w:pPr>
        <w:adjustRightInd w:val="0"/>
        <w:ind w:firstLine="567"/>
        <w:jc w:val="both"/>
      </w:pPr>
      <w:r>
        <w:t>8</w:t>
      </w:r>
      <w:r w:rsidRPr="00836ABC">
        <w:t>.1. Аукцион в электронной форме признаётся несостоявшимся, если: по окончании срока подачи заявок на участие в аукционе в электронной форме подана только одна заявка на участие в аукционе в электронной форме; не подано ни одной заявки; на основании результатов рассмотрения заявок на участие в аукционе в электронной форме принято решение об отказе в допуске к участию в аукционе в электронной форме всех участников закупки, подавших заявки на участие в аукционе в электронной форме; принято решение о допуске к участию в аукционе в электронной форме, признании участником аукциона в электронной форме только одного участника закупки, подавшего заявку на участие в аукционе в электронной форме; по результатам этапов отбора только один участник закупки признан соответствующим требованиям документации о закупке.</w:t>
      </w:r>
    </w:p>
    <w:p w:rsidR="00235708" w:rsidRPr="00836ABC" w:rsidRDefault="00235708" w:rsidP="00235708">
      <w:pPr>
        <w:adjustRightInd w:val="0"/>
        <w:ind w:firstLine="567"/>
        <w:jc w:val="both"/>
      </w:pPr>
      <w:r>
        <w:t>8</w:t>
      </w:r>
      <w:r w:rsidRPr="00836ABC">
        <w:t>.2. Заказчик обязан заключить договор, если аукцион в электронной форме признан несостоявшимся по следующим основаниям:</w:t>
      </w:r>
    </w:p>
    <w:p w:rsidR="00235708" w:rsidRPr="00836ABC" w:rsidRDefault="00235708" w:rsidP="00235708">
      <w:pPr>
        <w:adjustRightInd w:val="0"/>
        <w:ind w:firstLine="567"/>
        <w:jc w:val="both"/>
      </w:pPr>
      <w:r w:rsidRPr="00836ABC">
        <w:t>- по окончании срока подачи заявок на участие в аукционе в электронной форме подана только одна заявка, и она признана соответствующей требованиям документации о закупке;</w:t>
      </w:r>
    </w:p>
    <w:p w:rsidR="00235708" w:rsidRPr="00836ABC" w:rsidRDefault="00235708" w:rsidP="00235708">
      <w:pPr>
        <w:adjustRightInd w:val="0"/>
        <w:ind w:firstLine="567"/>
        <w:jc w:val="both"/>
      </w:pPr>
      <w:r w:rsidRPr="00836ABC">
        <w:t>- по результатам рассмотрения заявок на участие в аукционе в электронной форме только одна заявка признана соответствующей требованиям документации о закупке;</w:t>
      </w:r>
    </w:p>
    <w:p w:rsidR="00235708" w:rsidRPr="00836ABC" w:rsidRDefault="00235708" w:rsidP="00235708">
      <w:pPr>
        <w:adjustRightInd w:val="0"/>
        <w:ind w:firstLine="567"/>
        <w:jc w:val="both"/>
      </w:pPr>
      <w:r w:rsidRPr="00836ABC">
        <w:t>- по результатам этапов отбора только один участник закупки признан соответствующим требованиям документации о закупке, и заявка такого участника признана соответствующей требованиям документации о закупке.</w:t>
      </w:r>
    </w:p>
    <w:p w:rsidR="00235708" w:rsidRPr="00836ABC" w:rsidRDefault="00235708" w:rsidP="00235708">
      <w:pPr>
        <w:adjustRightInd w:val="0"/>
        <w:ind w:firstLine="567"/>
        <w:jc w:val="both"/>
      </w:pPr>
      <w:r>
        <w:t>8</w:t>
      </w:r>
      <w:r w:rsidRPr="00836ABC">
        <w:t xml:space="preserve">.3. Заказчик вправе заключить договор с единственным поставщиком (исполнителем, подрядчиком) или провести повторный аукцион в электронной форме на тех же или иных условиях либо провести закупку иным способом в соответствии с Положением о закупках, если аукцион в электронной форме был признан несостоявшимся по следующим причинам: </w:t>
      </w:r>
    </w:p>
    <w:p w:rsidR="00235708" w:rsidRPr="00836ABC" w:rsidRDefault="00235708" w:rsidP="00235708">
      <w:pPr>
        <w:adjustRightInd w:val="0"/>
        <w:ind w:firstLine="567"/>
        <w:jc w:val="both"/>
      </w:pPr>
      <w:r w:rsidRPr="00836ABC">
        <w:t>- по результатам рассмотрения заявок на участие в аукционе в электронной форме были отклонены все поданные заявки;</w:t>
      </w:r>
    </w:p>
    <w:p w:rsidR="00235708" w:rsidRPr="00836ABC" w:rsidRDefault="00235708" w:rsidP="00235708">
      <w:pPr>
        <w:adjustRightInd w:val="0"/>
        <w:ind w:firstLine="567"/>
        <w:jc w:val="both"/>
      </w:pPr>
      <w:r w:rsidRPr="00836ABC">
        <w:t xml:space="preserve">- по окончании срока подачи заявок на участие в аукционе в электронной форме не подано ни одной заявки. </w:t>
      </w:r>
    </w:p>
    <w:p w:rsidR="00235708" w:rsidRPr="00836ABC" w:rsidRDefault="00235708" w:rsidP="00235708">
      <w:pPr>
        <w:rPr>
          <w:b/>
          <w:sz w:val="26"/>
          <w:szCs w:val="26"/>
        </w:rPr>
      </w:pPr>
      <w:r w:rsidRPr="00836ABC">
        <w:rPr>
          <w:b/>
          <w:sz w:val="26"/>
          <w:szCs w:val="26"/>
        </w:rPr>
        <w:br w:type="page"/>
      </w:r>
    </w:p>
    <w:p w:rsidR="00235708" w:rsidRPr="00836ABC" w:rsidRDefault="00235708" w:rsidP="00235708">
      <w:pPr>
        <w:rPr>
          <w:rFonts w:ascii="Roboto Slab" w:hAnsi="Roboto Slab"/>
          <w:b/>
        </w:rPr>
      </w:pPr>
      <w:r w:rsidRPr="00836ABC">
        <w:rPr>
          <w:b/>
        </w:rPr>
        <w:t>РАЗДЕЛ 2. ИНФОРМАЦИЯ ПО АУКЦИОНУ В ЭЛЕКТРОННОЙ ФОРМЕ  (информационная карта)</w:t>
      </w:r>
      <w:r w:rsidRPr="00836ABC">
        <w:rPr>
          <w:rFonts w:ascii="Roboto Slab" w:hAnsi="Roboto Slab"/>
          <w:b/>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8"/>
        <w:gridCol w:w="173"/>
        <w:gridCol w:w="9282"/>
      </w:tblGrid>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1.</w:t>
            </w:r>
          </w:p>
        </w:tc>
        <w:tc>
          <w:tcPr>
            <w:tcW w:w="9455" w:type="dxa"/>
            <w:gridSpan w:val="2"/>
          </w:tcPr>
          <w:p w:rsidR="00235708" w:rsidRPr="00836ABC" w:rsidRDefault="00235708" w:rsidP="00CB287A">
            <w:pPr>
              <w:jc w:val="both"/>
              <w:rPr>
                <w:b/>
              </w:rPr>
            </w:pPr>
            <w:r w:rsidRPr="00836ABC">
              <w:rPr>
                <w:b/>
              </w:rPr>
              <w:t>Наименование, место нахождения, почтовый адрес, адрес электронной почты, номер контактного телефона, ответственное должностное лицо Заказчика,</w:t>
            </w:r>
            <w:r>
              <w:rPr>
                <w:b/>
              </w:rPr>
              <w:t xml:space="preserve"> информация об отделе закупок</w:t>
            </w:r>
            <w:r w:rsidRPr="00836ABC">
              <w:rPr>
                <w:b/>
              </w:rPr>
              <w:t xml:space="preserve"> Заказчика</w:t>
            </w:r>
          </w:p>
        </w:tc>
      </w:tr>
      <w:tr w:rsidR="00235708" w:rsidRPr="00836ABC" w:rsidTr="00CB287A">
        <w:trPr>
          <w:trHeight w:val="141"/>
        </w:trPr>
        <w:tc>
          <w:tcPr>
            <w:tcW w:w="10173" w:type="dxa"/>
            <w:gridSpan w:val="3"/>
          </w:tcPr>
          <w:p w:rsidR="00235708" w:rsidRPr="00836ABC" w:rsidRDefault="00235708" w:rsidP="00CB287A">
            <w:pPr>
              <w:ind w:firstLine="567"/>
              <w:jc w:val="both"/>
            </w:pPr>
            <w:r w:rsidRPr="00836ABC">
              <w:t xml:space="preserve">Наименование Заказчика: </w:t>
            </w:r>
            <w:r>
              <w:t>Государственное</w:t>
            </w:r>
            <w:r w:rsidRPr="00836ABC">
              <w:t xml:space="preserve"> унитарное </w:t>
            </w:r>
            <w:r>
              <w:t>предприятие Республики Башкортостан «Уфаводоканал».</w:t>
            </w:r>
          </w:p>
          <w:p w:rsidR="00235708" w:rsidRPr="00836ABC" w:rsidRDefault="00235708" w:rsidP="00CB287A">
            <w:pPr>
              <w:ind w:firstLine="567"/>
              <w:jc w:val="both"/>
            </w:pPr>
            <w:r w:rsidRPr="00836ABC">
              <w:t xml:space="preserve">Место нахождения: 450098, Российская Федерация, Республика Башкортостан, </w:t>
            </w:r>
            <w:proofErr w:type="gramStart"/>
            <w:r w:rsidRPr="00836ABC">
              <w:t>г</w:t>
            </w:r>
            <w:proofErr w:type="gramEnd"/>
            <w:r w:rsidRPr="00836ABC">
              <w:t>. Уфа, ул. Российская, 157/2.</w:t>
            </w:r>
          </w:p>
          <w:p w:rsidR="00235708" w:rsidRPr="00836ABC" w:rsidRDefault="00235708" w:rsidP="00CB287A">
            <w:pPr>
              <w:ind w:firstLine="567"/>
              <w:jc w:val="both"/>
            </w:pPr>
            <w:r w:rsidRPr="00836ABC">
              <w:t xml:space="preserve">Почтовый адрес: 450098, Российская Федерация, Республика Башкортостан, </w:t>
            </w:r>
            <w:proofErr w:type="gramStart"/>
            <w:r w:rsidRPr="00836ABC">
              <w:t>г</w:t>
            </w:r>
            <w:proofErr w:type="gramEnd"/>
            <w:r w:rsidRPr="00836ABC">
              <w:t>. Уфа, ул. Российская, 157/2.</w:t>
            </w:r>
          </w:p>
          <w:p w:rsidR="00235708" w:rsidRPr="00836ABC" w:rsidRDefault="00235708" w:rsidP="00CB287A">
            <w:pPr>
              <w:ind w:firstLine="567"/>
              <w:jc w:val="both"/>
            </w:pPr>
            <w:r w:rsidRPr="00836ABC">
              <w:t>Номер контактного телефона: +7 (347) 279-08-35.</w:t>
            </w:r>
          </w:p>
          <w:p w:rsidR="00235708" w:rsidRPr="00836ABC" w:rsidRDefault="00235708" w:rsidP="002D76F9">
            <w:pPr>
              <w:ind w:firstLine="567"/>
              <w:jc w:val="both"/>
            </w:pPr>
            <w:r w:rsidRPr="00836ABC">
              <w:t>Контактное лицо</w:t>
            </w:r>
            <w:r w:rsidRPr="002001A7">
              <w:t xml:space="preserve">: </w:t>
            </w:r>
            <w:r w:rsidR="002D76F9" w:rsidRPr="002D76F9">
              <w:t>Абрамчик Марина Юрьевна</w:t>
            </w:r>
            <w:r w:rsidR="00DE5195">
              <w:t xml:space="preserve">, </w:t>
            </w:r>
            <w:r w:rsidR="002A1E7A">
              <w:t>Ахметьянова Алина Мунировна</w:t>
            </w:r>
            <w:r>
              <w:t>.</w:t>
            </w:r>
            <w:r w:rsidRPr="00836ABC">
              <w:t xml:space="preserve"> </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2.</w:t>
            </w:r>
          </w:p>
        </w:tc>
        <w:tc>
          <w:tcPr>
            <w:tcW w:w="9455" w:type="dxa"/>
            <w:gridSpan w:val="2"/>
            <w:shd w:val="clear" w:color="auto" w:fill="auto"/>
          </w:tcPr>
          <w:p w:rsidR="00235708" w:rsidRPr="00836ABC" w:rsidRDefault="00235708" w:rsidP="0008219C">
            <w:pPr>
              <w:jc w:val="both"/>
              <w:rPr>
                <w:b/>
              </w:rPr>
            </w:pPr>
            <w:r w:rsidRPr="00836ABC">
              <w:rPr>
                <w:b/>
              </w:rPr>
              <w:t xml:space="preserve">Способ определения </w:t>
            </w:r>
            <w:r w:rsidR="0008219C">
              <w:rPr>
                <w:b/>
              </w:rPr>
              <w:t>поставщика</w:t>
            </w:r>
            <w:r w:rsidRPr="00836ABC">
              <w:rPr>
                <w:b/>
              </w:rPr>
              <w:t xml:space="preserve"> (</w:t>
            </w:r>
            <w:r w:rsidR="0008219C">
              <w:rPr>
                <w:b/>
              </w:rPr>
              <w:t>подрядчика</w:t>
            </w:r>
            <w:r w:rsidRPr="00836ABC">
              <w:rPr>
                <w:b/>
              </w:rPr>
              <w:t>, исполнителя)</w:t>
            </w:r>
          </w:p>
        </w:tc>
      </w:tr>
      <w:tr w:rsidR="00235708" w:rsidRPr="00836ABC" w:rsidTr="00CB287A">
        <w:trPr>
          <w:trHeight w:val="166"/>
        </w:trPr>
        <w:tc>
          <w:tcPr>
            <w:tcW w:w="10173" w:type="dxa"/>
            <w:gridSpan w:val="3"/>
            <w:shd w:val="clear" w:color="auto" w:fill="auto"/>
          </w:tcPr>
          <w:p w:rsidR="00235708" w:rsidRPr="00836ABC" w:rsidRDefault="00235708" w:rsidP="00CB287A">
            <w:pPr>
              <w:ind w:firstLine="567"/>
              <w:jc w:val="both"/>
            </w:pPr>
            <w:r w:rsidRPr="00836ABC">
              <w:t>Аукцион в электронной форме (далее - аукцион)</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3.</w:t>
            </w:r>
          </w:p>
        </w:tc>
        <w:tc>
          <w:tcPr>
            <w:tcW w:w="9455" w:type="dxa"/>
            <w:gridSpan w:val="2"/>
            <w:shd w:val="clear" w:color="auto" w:fill="auto"/>
          </w:tcPr>
          <w:p w:rsidR="00235708" w:rsidRPr="00836ABC" w:rsidRDefault="00235708" w:rsidP="00CB287A">
            <w:pPr>
              <w:jc w:val="both"/>
              <w:rPr>
                <w:b/>
              </w:rPr>
            </w:pPr>
            <w:r w:rsidRPr="00836ABC">
              <w:rPr>
                <w:b/>
              </w:rPr>
              <w:t>Адрес электронной площадки в информационно-телекоммуникационной сети «Интернет», на которой будет проводиться  аукцион</w:t>
            </w:r>
          </w:p>
        </w:tc>
      </w:tr>
      <w:tr w:rsidR="00235708" w:rsidRPr="00836ABC" w:rsidTr="00CB287A">
        <w:trPr>
          <w:trHeight w:val="141"/>
        </w:trPr>
        <w:tc>
          <w:tcPr>
            <w:tcW w:w="10173" w:type="dxa"/>
            <w:gridSpan w:val="3"/>
          </w:tcPr>
          <w:p w:rsidR="00235708" w:rsidRPr="00836ABC" w:rsidRDefault="00235708" w:rsidP="00CB287A">
            <w:pPr>
              <w:ind w:firstLine="567"/>
              <w:jc w:val="both"/>
            </w:pPr>
            <w:r w:rsidRPr="00836ABC">
              <w:t xml:space="preserve">Проведение аукциона обеспечивается оператором электронной площадки: </w:t>
            </w:r>
          </w:p>
          <w:p w:rsidR="00235708" w:rsidRPr="00836ABC" w:rsidRDefault="00235708" w:rsidP="00CB287A">
            <w:pPr>
              <w:ind w:firstLine="567"/>
              <w:jc w:val="both"/>
            </w:pPr>
            <w:r w:rsidRPr="005E6272">
              <w:rPr>
                <w:shd w:val="clear" w:color="auto" w:fill="FFFFFF"/>
              </w:rPr>
              <w:t>Акционерное общество «Российский аукционный дом»</w:t>
            </w:r>
            <w:r w:rsidRPr="00836ABC">
              <w:t xml:space="preserve"> (АО «</w:t>
            </w:r>
            <w:r>
              <w:t>РАД</w:t>
            </w:r>
            <w:r w:rsidRPr="00836ABC">
              <w:t xml:space="preserve">») (адрес электронной почты: </w:t>
            </w:r>
            <w:proofErr w:type="spellStart"/>
            <w:r w:rsidRPr="005E6272">
              <w:rPr>
                <w:rStyle w:val="affff1"/>
                <w:bdr w:val="none" w:sz="0" w:space="0" w:color="auto" w:frame="1"/>
                <w:shd w:val="clear" w:color="auto" w:fill="FFFFFF"/>
              </w:rPr>
              <w:t>info@lot-online.ru</w:t>
            </w:r>
            <w:proofErr w:type="spellEnd"/>
            <w:r w:rsidRPr="00836ABC">
              <w:t xml:space="preserve">). </w:t>
            </w:r>
          </w:p>
          <w:p w:rsidR="00235708" w:rsidRPr="00836ABC" w:rsidRDefault="00235708" w:rsidP="00CB287A">
            <w:pPr>
              <w:ind w:firstLine="567"/>
              <w:jc w:val="both"/>
            </w:pPr>
            <w:r w:rsidRPr="00836ABC">
              <w:t>Сайт (адрес) электронной площадки в информационно-телекоммуникационной сети «Интернет», на котором проводятся торги: http://</w:t>
            </w:r>
            <w:r>
              <w:rPr>
                <w:lang w:val="en-US"/>
              </w:rPr>
              <w:t>tender</w:t>
            </w:r>
            <w:r w:rsidRPr="005E6272">
              <w:t>.</w:t>
            </w:r>
            <w:r>
              <w:rPr>
                <w:lang w:val="en-US"/>
              </w:rPr>
              <w:t>lot</w:t>
            </w:r>
            <w:r w:rsidRPr="005E6272">
              <w:t>-</w:t>
            </w:r>
            <w:r>
              <w:rPr>
                <w:lang w:val="en-US"/>
              </w:rPr>
              <w:t>online</w:t>
            </w:r>
            <w:r w:rsidRPr="005E6272">
              <w:t>.</w:t>
            </w:r>
            <w:proofErr w:type="spellStart"/>
            <w:r w:rsidRPr="00836ABC">
              <w:t>ru</w:t>
            </w:r>
            <w:proofErr w:type="spellEnd"/>
          </w:p>
        </w:tc>
      </w:tr>
      <w:tr w:rsidR="00235708" w:rsidRPr="00836ABC" w:rsidTr="00CB287A">
        <w:trPr>
          <w:trHeight w:val="101"/>
        </w:trPr>
        <w:tc>
          <w:tcPr>
            <w:tcW w:w="718" w:type="dxa"/>
            <w:shd w:val="clear" w:color="auto" w:fill="auto"/>
          </w:tcPr>
          <w:p w:rsidR="00235708" w:rsidRPr="00836ABC" w:rsidRDefault="00235708" w:rsidP="00CB287A">
            <w:pPr>
              <w:jc w:val="both"/>
              <w:rPr>
                <w:b/>
              </w:rPr>
            </w:pPr>
            <w:r w:rsidRPr="00836ABC">
              <w:rPr>
                <w:b/>
              </w:rPr>
              <w:t>4.</w:t>
            </w:r>
          </w:p>
        </w:tc>
        <w:tc>
          <w:tcPr>
            <w:tcW w:w="9455" w:type="dxa"/>
            <w:gridSpan w:val="2"/>
            <w:shd w:val="clear" w:color="auto" w:fill="auto"/>
          </w:tcPr>
          <w:p w:rsidR="00235708" w:rsidRPr="00836ABC" w:rsidRDefault="00235708" w:rsidP="00CB287A">
            <w:pPr>
              <w:jc w:val="both"/>
              <w:rPr>
                <w:b/>
              </w:rPr>
            </w:pPr>
            <w:r w:rsidRPr="00836ABC">
              <w:rPr>
                <w:b/>
              </w:rPr>
              <w:t xml:space="preserve">Наименование объекта закупки </w:t>
            </w:r>
          </w:p>
        </w:tc>
      </w:tr>
      <w:tr w:rsidR="00235708" w:rsidRPr="00836ABC" w:rsidTr="00CB287A">
        <w:trPr>
          <w:trHeight w:val="141"/>
        </w:trPr>
        <w:tc>
          <w:tcPr>
            <w:tcW w:w="10173" w:type="dxa"/>
            <w:gridSpan w:val="3"/>
          </w:tcPr>
          <w:p w:rsidR="00235708" w:rsidRPr="002001A7" w:rsidRDefault="00235708" w:rsidP="00CB287A">
            <w:pPr>
              <w:jc w:val="both"/>
            </w:pPr>
            <w:r w:rsidRPr="00836ABC">
              <w:t>Наименование объекта закупки (предмет Договора</w:t>
            </w:r>
            <w:r>
              <w:t xml:space="preserve">) </w:t>
            </w:r>
            <w:r w:rsidRPr="00F82C04">
              <w:rPr>
                <w:b/>
              </w:rPr>
              <w:t>«</w:t>
            </w:r>
            <w:r w:rsidR="00065046" w:rsidRPr="00065046">
              <w:rPr>
                <w:b/>
              </w:rPr>
              <w:t>Предоставление услуг по проведению технического осмотра транспортных средств</w:t>
            </w:r>
            <w:r w:rsidRPr="00F82C04">
              <w:rPr>
                <w:b/>
              </w:rPr>
              <w:t>»</w:t>
            </w:r>
            <w:r>
              <w:t>.</w:t>
            </w:r>
          </w:p>
          <w:p w:rsidR="00235708" w:rsidRPr="00836ABC" w:rsidRDefault="00235708" w:rsidP="00CB287A">
            <w:pPr>
              <w:ind w:firstLine="567"/>
              <w:jc w:val="both"/>
              <w:rPr>
                <w:iCs/>
              </w:rPr>
            </w:pPr>
            <w:r w:rsidRPr="007F2911">
              <w:t>Описание объекта закупки и условия Договора содержатся</w:t>
            </w:r>
            <w:r w:rsidRPr="00836ABC">
              <w:t xml:space="preserve"> в ОПИСАНИИ ОБЪЕКТА ЗАКУПКИ (Раздел 4 настоящей документации по аукциону) и ПРОЕКТЕ ДОГОВОРА (Раздел 5 настоящей документации  по аукциону).</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5.</w:t>
            </w:r>
          </w:p>
        </w:tc>
        <w:tc>
          <w:tcPr>
            <w:tcW w:w="9455" w:type="dxa"/>
            <w:gridSpan w:val="2"/>
            <w:shd w:val="clear" w:color="auto" w:fill="auto"/>
          </w:tcPr>
          <w:p w:rsidR="00235708" w:rsidRPr="00836ABC" w:rsidRDefault="00235708" w:rsidP="00CB287A">
            <w:pPr>
              <w:jc w:val="both"/>
              <w:rPr>
                <w:b/>
              </w:rPr>
            </w:pPr>
            <w:r w:rsidRPr="00836ABC">
              <w:rPr>
                <w:b/>
              </w:rPr>
              <w:t xml:space="preserve">Сведения о количестве и месте доставки товара, являющегося предметом Договора, месте выполнения работы или оказания услуги, </w:t>
            </w:r>
            <w:proofErr w:type="gramStart"/>
            <w:r w:rsidRPr="00836ABC">
              <w:rPr>
                <w:b/>
              </w:rPr>
              <w:t>являющихся</w:t>
            </w:r>
            <w:proofErr w:type="gramEnd"/>
            <w:r w:rsidRPr="00836ABC">
              <w:rPr>
                <w:b/>
              </w:rPr>
              <w:t xml:space="preserve"> предметом Договора</w:t>
            </w:r>
          </w:p>
        </w:tc>
      </w:tr>
      <w:tr w:rsidR="00235708" w:rsidRPr="00836ABC" w:rsidTr="00CB287A">
        <w:trPr>
          <w:trHeight w:val="141"/>
        </w:trPr>
        <w:tc>
          <w:tcPr>
            <w:tcW w:w="10173" w:type="dxa"/>
            <w:gridSpan w:val="3"/>
          </w:tcPr>
          <w:p w:rsidR="00235708" w:rsidRPr="00836ABC" w:rsidRDefault="00235708" w:rsidP="00CB287A">
            <w:pPr>
              <w:ind w:firstLine="567"/>
              <w:jc w:val="both"/>
            </w:pPr>
            <w:r w:rsidRPr="00836ABC">
              <w:t>В соответствии с ОПИСАНИЕМ ОБЪЕКТА ЗАКУПКИ (Раздел 4 настоящей документации по аукциону) и ПРОЕКТОМ ДОГОВОРА (Раздел 5 настоящей документации по аукциону).</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6.</w:t>
            </w:r>
          </w:p>
        </w:tc>
        <w:tc>
          <w:tcPr>
            <w:tcW w:w="9455" w:type="dxa"/>
            <w:gridSpan w:val="2"/>
          </w:tcPr>
          <w:p w:rsidR="00235708" w:rsidRPr="00836ABC" w:rsidRDefault="00235708" w:rsidP="00CB287A">
            <w:pPr>
              <w:jc w:val="both"/>
              <w:rPr>
                <w:b/>
              </w:rPr>
            </w:pPr>
            <w:r w:rsidRPr="00836ABC">
              <w:rPr>
                <w:b/>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r>
      <w:tr w:rsidR="00235708" w:rsidRPr="00836ABC" w:rsidTr="00CB287A">
        <w:trPr>
          <w:trHeight w:val="141"/>
        </w:trPr>
        <w:tc>
          <w:tcPr>
            <w:tcW w:w="10173" w:type="dxa"/>
            <w:gridSpan w:val="3"/>
          </w:tcPr>
          <w:p w:rsidR="00235708" w:rsidRPr="00836ABC" w:rsidRDefault="00235708" w:rsidP="00CB287A">
            <w:pPr>
              <w:ind w:firstLine="567"/>
              <w:jc w:val="both"/>
            </w:pPr>
            <w:r w:rsidRPr="00836ABC">
              <w:t>В случае если Заказчиком предусмотрены указанные требования, они содержатся в ОПИСАНИИ ОБЪЕКТА ЗАКУПКИ (Раздел 4 настоящей документации по аукциону) и ПРОЕКТЕ ДОГОВОРА (Раздел 5 настоящей документации по аукциону).</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7.</w:t>
            </w:r>
          </w:p>
        </w:tc>
        <w:tc>
          <w:tcPr>
            <w:tcW w:w="9455" w:type="dxa"/>
            <w:gridSpan w:val="2"/>
          </w:tcPr>
          <w:p w:rsidR="00235708" w:rsidRPr="00836ABC" w:rsidRDefault="00235708" w:rsidP="00CB287A">
            <w:pPr>
              <w:jc w:val="both"/>
              <w:rPr>
                <w:b/>
              </w:rPr>
            </w:pPr>
            <w:r w:rsidRPr="00836ABC">
              <w:rPr>
                <w:b/>
              </w:rPr>
              <w:t>Место, условия и сроки (периоды) поставки товара, выполнения работы, оказания услуги</w:t>
            </w:r>
          </w:p>
        </w:tc>
      </w:tr>
      <w:tr w:rsidR="00235708" w:rsidRPr="00836ABC" w:rsidTr="00CB287A">
        <w:trPr>
          <w:trHeight w:val="141"/>
        </w:trPr>
        <w:tc>
          <w:tcPr>
            <w:tcW w:w="10173" w:type="dxa"/>
            <w:gridSpan w:val="3"/>
          </w:tcPr>
          <w:p w:rsidR="00235708" w:rsidRPr="00836ABC" w:rsidRDefault="00235708" w:rsidP="00CB287A">
            <w:pPr>
              <w:ind w:firstLine="567"/>
              <w:jc w:val="both"/>
            </w:pPr>
            <w:r w:rsidRPr="00836ABC">
              <w:t>В соответствии с ОПИСАНИЕМ ОБЪЕКТА ЗАКУПКИ (Раздел 4 настоящей документации  по аукциону) и ПРОЕКТОМ ДОГОВОРА (Раздел 5 настоящей документации по аукциону).</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8.</w:t>
            </w:r>
          </w:p>
        </w:tc>
        <w:tc>
          <w:tcPr>
            <w:tcW w:w="9455" w:type="dxa"/>
            <w:gridSpan w:val="2"/>
          </w:tcPr>
          <w:p w:rsidR="00235708" w:rsidRPr="00836ABC" w:rsidRDefault="00235708" w:rsidP="00CB287A">
            <w:pPr>
              <w:jc w:val="both"/>
              <w:rPr>
                <w:b/>
              </w:rPr>
            </w:pPr>
            <w:r w:rsidRPr="00836ABC">
              <w:rPr>
                <w:b/>
              </w:rPr>
              <w:t>Источник финансирования</w:t>
            </w:r>
          </w:p>
        </w:tc>
      </w:tr>
      <w:tr w:rsidR="00235708" w:rsidRPr="00836ABC" w:rsidTr="00CB287A">
        <w:trPr>
          <w:trHeight w:val="141"/>
        </w:trPr>
        <w:tc>
          <w:tcPr>
            <w:tcW w:w="10173" w:type="dxa"/>
            <w:gridSpan w:val="3"/>
          </w:tcPr>
          <w:p w:rsidR="00235708" w:rsidRPr="00836ABC" w:rsidRDefault="00235708" w:rsidP="00CB287A">
            <w:pPr>
              <w:ind w:firstLine="567"/>
              <w:jc w:val="both"/>
            </w:pPr>
            <w:r w:rsidRPr="00836ABC">
              <w:t xml:space="preserve">Собственные средства </w:t>
            </w:r>
            <w:r>
              <w:t>ГУП РБ</w:t>
            </w:r>
            <w:r w:rsidRPr="00836ABC">
              <w:t xml:space="preserve"> «Уфаводоканал».</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9.</w:t>
            </w:r>
          </w:p>
        </w:tc>
        <w:tc>
          <w:tcPr>
            <w:tcW w:w="9455" w:type="dxa"/>
            <w:gridSpan w:val="2"/>
          </w:tcPr>
          <w:p w:rsidR="00235708" w:rsidRPr="00836ABC" w:rsidRDefault="00235708" w:rsidP="00CB287A">
            <w:pPr>
              <w:jc w:val="both"/>
              <w:rPr>
                <w:b/>
              </w:rPr>
            </w:pPr>
            <w:r w:rsidRPr="00836ABC">
              <w:rPr>
                <w:b/>
              </w:rPr>
              <w:t>Начальная (максимальная) цена Договора</w:t>
            </w:r>
          </w:p>
        </w:tc>
      </w:tr>
      <w:tr w:rsidR="00235708" w:rsidRPr="00836ABC" w:rsidTr="00CB287A">
        <w:trPr>
          <w:trHeight w:val="141"/>
        </w:trPr>
        <w:tc>
          <w:tcPr>
            <w:tcW w:w="10173" w:type="dxa"/>
            <w:gridSpan w:val="3"/>
          </w:tcPr>
          <w:p w:rsidR="00235708" w:rsidRPr="002D76F9" w:rsidRDefault="00235708" w:rsidP="00065046">
            <w:pPr>
              <w:tabs>
                <w:tab w:val="left" w:pos="0"/>
              </w:tabs>
              <w:ind w:firstLine="567"/>
              <w:jc w:val="both"/>
              <w:rPr>
                <w:color w:val="000000"/>
              </w:rPr>
            </w:pPr>
            <w:r w:rsidRPr="00057A6A">
              <w:rPr>
                <w:b/>
              </w:rPr>
              <w:t xml:space="preserve">  </w:t>
            </w:r>
            <w:r w:rsidRPr="00057A6A">
              <w:rPr>
                <w:b/>
                <w:color w:val="000000"/>
              </w:rPr>
              <w:t>Начальная (максимальная) цена Договора составляет</w:t>
            </w:r>
            <w:r w:rsidRPr="00446ED4">
              <w:rPr>
                <w:lang w:val="sah-RU"/>
              </w:rPr>
              <w:t xml:space="preserve">: </w:t>
            </w:r>
            <w:r w:rsidR="00065046" w:rsidRPr="00065046">
              <w:rPr>
                <w:rFonts w:eastAsia="Calibri"/>
              </w:rPr>
              <w:t>362 750,00 руб. (Триста шестьдесят две тысячи семьсот пятьдесят рублей 00 копеек)</w:t>
            </w:r>
            <w:r w:rsidRPr="006D2EF5">
              <w:rPr>
                <w:rFonts w:eastAsia="Calibri"/>
              </w:rPr>
              <w:t>.</w:t>
            </w:r>
            <w:r w:rsidRPr="00A843CA">
              <w:t xml:space="preserve"> </w:t>
            </w:r>
            <w:r w:rsidR="00332243" w:rsidRPr="00332243">
              <w:rPr>
                <w:rFonts w:eastAsia="Calibri"/>
              </w:rPr>
              <w:t>Цена</w:t>
            </w:r>
            <w:r w:rsidR="00332243" w:rsidRPr="00332243">
              <w:t xml:space="preserve"> </w:t>
            </w:r>
            <w:r w:rsidR="00332243" w:rsidRPr="00332243">
              <w:rPr>
                <w:rFonts w:eastAsia="Calibri"/>
              </w:rPr>
              <w:t>Договора</w:t>
            </w:r>
            <w:r w:rsidR="00065046">
              <w:rPr>
                <w:rFonts w:eastAsia="Calibri"/>
              </w:rPr>
              <w:t xml:space="preserve"> </w:t>
            </w:r>
            <w:r w:rsidR="00065046" w:rsidRPr="00065046">
              <w:rPr>
                <w:rFonts w:eastAsia="Calibri"/>
              </w:rPr>
              <w:t>с учетом расходов на уплату налогов и других обязательных платежей, всех затрат и расходов, предусмотренных условиями исполнения Договора</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10.</w:t>
            </w:r>
          </w:p>
        </w:tc>
        <w:tc>
          <w:tcPr>
            <w:tcW w:w="9455" w:type="dxa"/>
            <w:gridSpan w:val="2"/>
          </w:tcPr>
          <w:p w:rsidR="00235708" w:rsidRPr="00836ABC" w:rsidRDefault="00235708" w:rsidP="00CB287A">
            <w:pPr>
              <w:jc w:val="both"/>
              <w:rPr>
                <w:b/>
              </w:rPr>
            </w:pPr>
            <w:r w:rsidRPr="00836ABC">
              <w:rPr>
                <w:b/>
              </w:rPr>
              <w:t>Обоснование начальной (максимальной) цены Договора</w:t>
            </w:r>
          </w:p>
        </w:tc>
      </w:tr>
      <w:tr w:rsidR="00235708" w:rsidRPr="00836ABC" w:rsidTr="00CB287A">
        <w:trPr>
          <w:trHeight w:val="141"/>
        </w:trPr>
        <w:tc>
          <w:tcPr>
            <w:tcW w:w="10173" w:type="dxa"/>
            <w:gridSpan w:val="3"/>
            <w:shd w:val="clear" w:color="auto" w:fill="auto"/>
          </w:tcPr>
          <w:p w:rsidR="00235708" w:rsidRPr="00836ABC" w:rsidRDefault="00235708" w:rsidP="00CB287A">
            <w:pPr>
              <w:ind w:firstLine="567"/>
              <w:jc w:val="both"/>
              <w:rPr>
                <w:b/>
              </w:rPr>
            </w:pPr>
            <w:r w:rsidRPr="00836ABC">
              <w:t>Обоснование начальной (максимальной) цены Договора приведено в Разделе 6 настоящей документации по аукциону.</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11.</w:t>
            </w:r>
          </w:p>
        </w:tc>
        <w:tc>
          <w:tcPr>
            <w:tcW w:w="9455" w:type="dxa"/>
            <w:gridSpan w:val="2"/>
          </w:tcPr>
          <w:p w:rsidR="00235708" w:rsidRPr="00836ABC" w:rsidRDefault="00235708" w:rsidP="00CB287A">
            <w:pPr>
              <w:jc w:val="both"/>
              <w:rPr>
                <w:b/>
                <w:highlight w:val="yellow"/>
              </w:rPr>
            </w:pPr>
            <w:r w:rsidRPr="00277A01">
              <w:rPr>
                <w:b/>
              </w:rPr>
              <w:t>Форма, сроки и порядок оплаты</w:t>
            </w:r>
          </w:p>
        </w:tc>
      </w:tr>
      <w:tr w:rsidR="00235708" w:rsidRPr="00836ABC" w:rsidTr="00CB287A">
        <w:trPr>
          <w:trHeight w:val="743"/>
        </w:trPr>
        <w:tc>
          <w:tcPr>
            <w:tcW w:w="10173" w:type="dxa"/>
            <w:gridSpan w:val="3"/>
            <w:shd w:val="clear" w:color="auto" w:fill="auto"/>
          </w:tcPr>
          <w:p w:rsidR="00065046" w:rsidRPr="00065046" w:rsidRDefault="00065046" w:rsidP="00065046">
            <w:pPr>
              <w:ind w:firstLine="567"/>
              <w:jc w:val="both"/>
            </w:pPr>
            <w:r w:rsidRPr="00065046">
              <w:t>1. Оплата за оказанные Услуги производится Заказчиком путем перечисления денежных средств по факту оказанных Услуг, после получения счета-фактуры и акта  оказанных Услуг по каждому факту оказанных Услуг.</w:t>
            </w:r>
          </w:p>
          <w:p w:rsidR="00235708" w:rsidRPr="00065046" w:rsidRDefault="00065046" w:rsidP="00065046">
            <w:pPr>
              <w:tabs>
                <w:tab w:val="left" w:pos="0"/>
              </w:tabs>
              <w:ind w:firstLine="567"/>
              <w:jc w:val="both"/>
            </w:pPr>
            <w:r w:rsidRPr="00065046">
              <w:t>2. Заказчик обязуется оплатить оказанные услуги, в срок не более 7 рабочих дней с момента подписания сторонами акта сдачи-приемки оказанных Услуг, после получения счета-фактуры и акта сдачи-приемки оказанных Услуг (выполненных работ) по каждому факту оказанных Услуг.</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11.1</w:t>
            </w:r>
          </w:p>
        </w:tc>
        <w:tc>
          <w:tcPr>
            <w:tcW w:w="9455" w:type="dxa"/>
            <w:gridSpan w:val="2"/>
          </w:tcPr>
          <w:p w:rsidR="00235708" w:rsidRPr="00836ABC" w:rsidRDefault="00235708" w:rsidP="00023F46">
            <w:pPr>
              <w:jc w:val="both"/>
              <w:rPr>
                <w:b/>
              </w:rPr>
            </w:pPr>
            <w:r w:rsidRPr="00836ABC">
              <w:rPr>
                <w:b/>
              </w:rPr>
              <w:t xml:space="preserve">Информация о валюте, используемой для формирования цены Договора и расчетов с </w:t>
            </w:r>
            <w:r w:rsidR="00023F46">
              <w:rPr>
                <w:b/>
              </w:rPr>
              <w:t>поставщиками</w:t>
            </w:r>
            <w:r w:rsidRPr="00836ABC">
              <w:rPr>
                <w:b/>
              </w:rPr>
              <w:t xml:space="preserve"> (</w:t>
            </w:r>
            <w:r w:rsidR="00023F46">
              <w:rPr>
                <w:b/>
              </w:rPr>
              <w:t>подрядчиками</w:t>
            </w:r>
            <w:r w:rsidRPr="00836ABC">
              <w:rPr>
                <w:b/>
              </w:rPr>
              <w:t>, исполнителями)</w:t>
            </w:r>
          </w:p>
        </w:tc>
      </w:tr>
      <w:tr w:rsidR="00235708" w:rsidRPr="00836ABC" w:rsidTr="00CB287A">
        <w:trPr>
          <w:trHeight w:val="75"/>
        </w:trPr>
        <w:tc>
          <w:tcPr>
            <w:tcW w:w="10173" w:type="dxa"/>
            <w:gridSpan w:val="3"/>
          </w:tcPr>
          <w:p w:rsidR="00235708" w:rsidRPr="00836ABC" w:rsidRDefault="00235708" w:rsidP="00CB287A">
            <w:pPr>
              <w:ind w:firstLine="567"/>
              <w:jc w:val="both"/>
            </w:pPr>
            <w:r w:rsidRPr="00836ABC">
              <w:t>Рубль Российской Федерации.</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12.</w:t>
            </w:r>
          </w:p>
        </w:tc>
        <w:tc>
          <w:tcPr>
            <w:tcW w:w="9455" w:type="dxa"/>
            <w:gridSpan w:val="2"/>
          </w:tcPr>
          <w:p w:rsidR="00235708" w:rsidRPr="00836ABC" w:rsidRDefault="00235708" w:rsidP="00CB287A">
            <w:pPr>
              <w:jc w:val="both"/>
              <w:rPr>
                <w:b/>
              </w:rPr>
            </w:pPr>
            <w:r w:rsidRPr="00836ABC">
              <w:rPr>
                <w:b/>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w:t>
            </w:r>
          </w:p>
        </w:tc>
      </w:tr>
      <w:tr w:rsidR="00235708" w:rsidRPr="00836ABC" w:rsidTr="00CB287A">
        <w:trPr>
          <w:trHeight w:val="467"/>
        </w:trPr>
        <w:tc>
          <w:tcPr>
            <w:tcW w:w="10173" w:type="dxa"/>
            <w:gridSpan w:val="3"/>
          </w:tcPr>
          <w:p w:rsidR="00235708" w:rsidRPr="00836ABC" w:rsidRDefault="00235708" w:rsidP="00CB287A">
            <w:pPr>
              <w:ind w:firstLine="567"/>
              <w:jc w:val="both"/>
            </w:pPr>
            <w:r w:rsidRPr="00836ABC">
              <w:t>Порядок применения официального курса иностранной валюты к рублю Российской Федерации не устанавливается.</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13.</w:t>
            </w:r>
          </w:p>
        </w:tc>
        <w:tc>
          <w:tcPr>
            <w:tcW w:w="9455" w:type="dxa"/>
            <w:gridSpan w:val="2"/>
            <w:shd w:val="clear" w:color="auto" w:fill="auto"/>
          </w:tcPr>
          <w:p w:rsidR="00235708" w:rsidRPr="00836ABC" w:rsidRDefault="00235708" w:rsidP="00CB287A">
            <w:pPr>
              <w:jc w:val="both"/>
              <w:rPr>
                <w:b/>
              </w:rPr>
            </w:pPr>
            <w:r w:rsidRPr="00836ABC">
              <w:rPr>
                <w:b/>
              </w:rPr>
              <w:t xml:space="preserve">Порядок определения цены Договора (цены единицы </w:t>
            </w:r>
            <w:r>
              <w:rPr>
                <w:b/>
              </w:rPr>
              <w:t>услуги</w:t>
            </w:r>
            <w:r w:rsidRPr="00836ABC">
              <w:rPr>
                <w:b/>
              </w:rPr>
              <w:t>)</w:t>
            </w:r>
          </w:p>
        </w:tc>
      </w:tr>
      <w:tr w:rsidR="00235708" w:rsidRPr="00836ABC" w:rsidTr="00CB287A">
        <w:trPr>
          <w:trHeight w:val="75"/>
        </w:trPr>
        <w:tc>
          <w:tcPr>
            <w:tcW w:w="10173" w:type="dxa"/>
            <w:gridSpan w:val="3"/>
          </w:tcPr>
          <w:p w:rsidR="00235708" w:rsidRPr="00836ABC" w:rsidRDefault="00235708" w:rsidP="00CB287A">
            <w:pPr>
              <w:ind w:firstLine="567"/>
              <w:jc w:val="both"/>
            </w:pPr>
            <w:r w:rsidRPr="00836ABC">
              <w:t xml:space="preserve">Цена Договора определяется по итогам проведения аукциона. </w:t>
            </w:r>
          </w:p>
          <w:p w:rsidR="00235708" w:rsidRPr="00836ABC" w:rsidRDefault="00235708" w:rsidP="00CB287A">
            <w:pPr>
              <w:ind w:firstLine="567"/>
              <w:jc w:val="both"/>
            </w:pPr>
            <w:r w:rsidRPr="00836ABC">
              <w:t>При расчетах производится округление полученных значений до двух десятичных знаков после запятой по математическим правилам округления.</w:t>
            </w:r>
          </w:p>
        </w:tc>
      </w:tr>
      <w:tr w:rsidR="00235708" w:rsidRPr="00836ABC" w:rsidTr="00CB287A">
        <w:trPr>
          <w:trHeight w:val="75"/>
        </w:trPr>
        <w:tc>
          <w:tcPr>
            <w:tcW w:w="718" w:type="dxa"/>
          </w:tcPr>
          <w:p w:rsidR="00235708" w:rsidRPr="00836ABC" w:rsidRDefault="00235708" w:rsidP="00CB287A">
            <w:pPr>
              <w:jc w:val="both"/>
            </w:pPr>
            <w:r>
              <w:rPr>
                <w:b/>
              </w:rPr>
              <w:t>1</w:t>
            </w:r>
            <w:r w:rsidRPr="00AD2BBC">
              <w:rPr>
                <w:b/>
              </w:rPr>
              <w:t>4.</w:t>
            </w:r>
          </w:p>
        </w:tc>
        <w:tc>
          <w:tcPr>
            <w:tcW w:w="9455" w:type="dxa"/>
            <w:gridSpan w:val="2"/>
          </w:tcPr>
          <w:p w:rsidR="00235708" w:rsidRPr="00241623" w:rsidRDefault="00235708" w:rsidP="00CB287A">
            <w:pPr>
              <w:jc w:val="both"/>
              <w:rPr>
                <w:b/>
              </w:rPr>
            </w:pPr>
            <w:r w:rsidRPr="00241623">
              <w:rPr>
                <w:b/>
              </w:rPr>
              <w:t>Формы, порядок, дата и время окончания срока предоставления участникам такой закупки разъяснений положений документации о закупке</w:t>
            </w:r>
          </w:p>
        </w:tc>
      </w:tr>
      <w:tr w:rsidR="00235708" w:rsidRPr="00836ABC" w:rsidTr="00CB287A">
        <w:trPr>
          <w:trHeight w:val="75"/>
        </w:trPr>
        <w:tc>
          <w:tcPr>
            <w:tcW w:w="10173" w:type="dxa"/>
            <w:gridSpan w:val="3"/>
          </w:tcPr>
          <w:p w:rsidR="00235708" w:rsidRPr="00241623" w:rsidRDefault="00235708" w:rsidP="00CB287A">
            <w:pPr>
              <w:jc w:val="both"/>
            </w:pPr>
            <w:r w:rsidRPr="00241623">
              <w:t>В соответствии с пунктом 13 извещения о проведен</w:t>
            </w:r>
            <w:proofErr w:type="gramStart"/>
            <w:r w:rsidRPr="00241623">
              <w:t>ии ау</w:t>
            </w:r>
            <w:proofErr w:type="gramEnd"/>
            <w:r w:rsidRPr="00241623">
              <w:t>кциона в электронной форме.</w:t>
            </w:r>
          </w:p>
        </w:tc>
      </w:tr>
      <w:tr w:rsidR="00235708" w:rsidRPr="00836ABC" w:rsidTr="00CB287A">
        <w:trPr>
          <w:trHeight w:val="75"/>
        </w:trPr>
        <w:tc>
          <w:tcPr>
            <w:tcW w:w="718" w:type="dxa"/>
          </w:tcPr>
          <w:p w:rsidR="00235708" w:rsidRPr="00241623" w:rsidRDefault="00235708" w:rsidP="00CB287A">
            <w:pPr>
              <w:jc w:val="both"/>
              <w:rPr>
                <w:b/>
              </w:rPr>
            </w:pPr>
            <w:r w:rsidRPr="00241623">
              <w:rPr>
                <w:b/>
              </w:rPr>
              <w:t>15.</w:t>
            </w:r>
          </w:p>
        </w:tc>
        <w:tc>
          <w:tcPr>
            <w:tcW w:w="9455" w:type="dxa"/>
            <w:gridSpan w:val="2"/>
          </w:tcPr>
          <w:p w:rsidR="00235708" w:rsidRPr="00241623" w:rsidRDefault="00235708" w:rsidP="00CB287A">
            <w:pPr>
              <w:jc w:val="both"/>
              <w:rPr>
                <w:b/>
              </w:rPr>
            </w:pPr>
            <w:r w:rsidRPr="00241623">
              <w:rPr>
                <w:b/>
              </w:rPr>
              <w:t>Дата рассмотрения предложений участников закупки и подведения итогов закупки</w:t>
            </w:r>
          </w:p>
        </w:tc>
      </w:tr>
      <w:tr w:rsidR="00235708" w:rsidRPr="00836ABC" w:rsidTr="00CB287A">
        <w:trPr>
          <w:trHeight w:val="75"/>
        </w:trPr>
        <w:tc>
          <w:tcPr>
            <w:tcW w:w="10173" w:type="dxa"/>
            <w:gridSpan w:val="3"/>
          </w:tcPr>
          <w:p w:rsidR="00235708" w:rsidRDefault="00235708" w:rsidP="00CB287A">
            <w:pPr>
              <w:ind w:firstLine="567"/>
              <w:contextualSpacing/>
              <w:jc w:val="both"/>
            </w:pPr>
            <w:r w:rsidRPr="00847C93">
              <w:t>В соответствии с извещением</w:t>
            </w:r>
            <w:r>
              <w:rPr>
                <w:b/>
              </w:rPr>
              <w:t xml:space="preserve"> </w:t>
            </w:r>
            <w:r w:rsidRPr="00241623">
              <w:t>о проведен</w:t>
            </w:r>
            <w:proofErr w:type="gramStart"/>
            <w:r w:rsidRPr="00241623">
              <w:t>ии ау</w:t>
            </w:r>
            <w:proofErr w:type="gramEnd"/>
            <w:r w:rsidRPr="00241623">
              <w:t>кциона в электронной форме.</w:t>
            </w:r>
          </w:p>
          <w:p w:rsidR="00235708" w:rsidRDefault="00235708" w:rsidP="00CB287A">
            <w:pPr>
              <w:ind w:firstLine="567"/>
              <w:contextualSpacing/>
              <w:jc w:val="both"/>
              <w:rPr>
                <w:b/>
              </w:rPr>
            </w:pPr>
          </w:p>
          <w:p w:rsidR="00235708" w:rsidRPr="00847C93" w:rsidRDefault="00235708" w:rsidP="00CB287A">
            <w:pPr>
              <w:ind w:firstLine="567"/>
              <w:contextualSpacing/>
              <w:jc w:val="both"/>
            </w:pPr>
            <w:r w:rsidRPr="00847C93">
              <w:t>Дата и время окончания срока подачи заявок и открытия доступа к заявкам на участие в аукционе</w:t>
            </w:r>
            <w:r>
              <w:t xml:space="preserve"> </w:t>
            </w:r>
            <w:r w:rsidR="00555493">
              <w:t>19.03</w:t>
            </w:r>
            <w:r>
              <w:t>.20</w:t>
            </w:r>
            <w:r w:rsidR="00330D4B">
              <w:t>2</w:t>
            </w:r>
            <w:r w:rsidR="004C12C8">
              <w:t>5</w:t>
            </w:r>
            <w:r>
              <w:t xml:space="preserve"> </w:t>
            </w:r>
            <w:r w:rsidRPr="00847C93">
              <w:t xml:space="preserve">в </w:t>
            </w:r>
            <w:r w:rsidR="005A0B36">
              <w:t>1</w:t>
            </w:r>
            <w:r w:rsidR="006D2EF5">
              <w:t>5</w:t>
            </w:r>
            <w:r w:rsidR="009678BA">
              <w:t xml:space="preserve"> </w:t>
            </w:r>
            <w:r w:rsidRPr="00847C93">
              <w:t>часов 00 минут (Местное время)</w:t>
            </w:r>
          </w:p>
          <w:p w:rsidR="00235708" w:rsidRPr="00847C93" w:rsidRDefault="00235708" w:rsidP="00CB287A">
            <w:pPr>
              <w:ind w:firstLine="567"/>
              <w:jc w:val="both"/>
            </w:pPr>
          </w:p>
          <w:p w:rsidR="00235708" w:rsidRPr="00847C93" w:rsidRDefault="00235708" w:rsidP="00CB287A">
            <w:pPr>
              <w:ind w:firstLine="567"/>
              <w:jc w:val="both"/>
            </w:pPr>
            <w:r w:rsidRPr="00847C93">
              <w:t xml:space="preserve">Дата </w:t>
            </w:r>
            <w:proofErr w:type="gramStart"/>
            <w:r w:rsidRPr="00847C93">
              <w:t xml:space="preserve">окончания срока рассмотрения </w:t>
            </w:r>
            <w:r w:rsidRPr="00847C93">
              <w:sym w:font="Symbol" w:char="F049"/>
            </w:r>
            <w:r w:rsidRPr="00847C93">
              <w:t xml:space="preserve"> частей заявок</w:t>
            </w:r>
            <w:proofErr w:type="gramEnd"/>
            <w:r w:rsidRPr="00847C93">
              <w:t xml:space="preserve"> на участие в электронном аукционе: </w:t>
            </w:r>
          </w:p>
          <w:p w:rsidR="00235708" w:rsidRPr="00847C93" w:rsidRDefault="00555493" w:rsidP="00CB287A">
            <w:pPr>
              <w:jc w:val="both"/>
            </w:pPr>
            <w:r>
              <w:t>20.03</w:t>
            </w:r>
            <w:r w:rsidR="00235708">
              <w:t>.202</w:t>
            </w:r>
            <w:r w:rsidR="004C12C8">
              <w:t>5</w:t>
            </w:r>
          </w:p>
          <w:p w:rsidR="00235708" w:rsidRPr="00847C93" w:rsidRDefault="00235708" w:rsidP="00CB287A">
            <w:pPr>
              <w:jc w:val="both"/>
            </w:pPr>
            <w:r w:rsidRPr="00847C93">
              <w:t xml:space="preserve">        </w:t>
            </w:r>
          </w:p>
          <w:p w:rsidR="00235708" w:rsidRPr="00847C93" w:rsidRDefault="00235708" w:rsidP="00CB287A">
            <w:pPr>
              <w:ind w:firstLine="567"/>
              <w:jc w:val="both"/>
            </w:pPr>
            <w:r w:rsidRPr="00847C93">
              <w:t xml:space="preserve"> Дата и время  проведения аукциона в </w:t>
            </w:r>
            <w:r w:rsidR="005A0B36">
              <w:t>11</w:t>
            </w:r>
            <w:r w:rsidRPr="00847C93">
              <w:t xml:space="preserve"> часов 00 минут (М</w:t>
            </w:r>
            <w:r>
              <w:t>естн</w:t>
            </w:r>
            <w:r w:rsidRPr="00847C93">
              <w:t>ое время):</w:t>
            </w:r>
            <w:r w:rsidR="00456D5B">
              <w:t xml:space="preserve"> </w:t>
            </w:r>
            <w:r w:rsidR="00555493">
              <w:t>24.03</w:t>
            </w:r>
            <w:r w:rsidR="005E696D">
              <w:t>.</w:t>
            </w:r>
            <w:r>
              <w:t>202</w:t>
            </w:r>
            <w:r w:rsidR="004C12C8">
              <w:t>5</w:t>
            </w:r>
          </w:p>
          <w:p w:rsidR="00235708" w:rsidRPr="00847C93" w:rsidRDefault="00235708" w:rsidP="00CB287A">
            <w:pPr>
              <w:ind w:firstLine="284"/>
              <w:jc w:val="both"/>
            </w:pPr>
            <w:r w:rsidRPr="00847C93">
              <w:t xml:space="preserve">    </w:t>
            </w:r>
          </w:p>
          <w:p w:rsidR="00235708" w:rsidRDefault="00235708" w:rsidP="009678BA">
            <w:pPr>
              <w:ind w:firstLine="567"/>
              <w:jc w:val="both"/>
            </w:pPr>
            <w:r w:rsidRPr="00847C93">
              <w:t xml:space="preserve">Дата рассмотрения </w:t>
            </w:r>
            <w:r w:rsidRPr="00847C93">
              <w:sym w:font="Symbol" w:char="F049"/>
            </w:r>
            <w:r w:rsidRPr="00847C93">
              <w:sym w:font="Symbol" w:char="F049"/>
            </w:r>
            <w:r w:rsidRPr="00847C93">
              <w:t xml:space="preserve"> частей заявок:</w:t>
            </w:r>
            <w:r w:rsidR="00456D5B">
              <w:t xml:space="preserve"> </w:t>
            </w:r>
            <w:r w:rsidR="00555493">
              <w:t>25.03</w:t>
            </w:r>
            <w:r w:rsidR="004C12C8">
              <w:t>.2025</w:t>
            </w:r>
          </w:p>
          <w:p w:rsidR="00E9694C" w:rsidRPr="00847C93" w:rsidRDefault="00E9694C" w:rsidP="009678BA">
            <w:pPr>
              <w:ind w:firstLine="567"/>
              <w:jc w:val="both"/>
            </w:pPr>
          </w:p>
          <w:p w:rsidR="00235708" w:rsidRDefault="00235708" w:rsidP="00AE0AC8">
            <w:pPr>
              <w:ind w:firstLine="567"/>
              <w:contextualSpacing/>
              <w:jc w:val="both"/>
            </w:pPr>
            <w:r w:rsidRPr="00847C93">
              <w:t xml:space="preserve"> Дата подведения итогов по аукциону: </w:t>
            </w:r>
            <w:r w:rsidR="00555493">
              <w:t>25.03</w:t>
            </w:r>
            <w:r w:rsidR="004C12C8">
              <w:t>.2025</w:t>
            </w:r>
          </w:p>
          <w:p w:rsidR="00E9694C" w:rsidRPr="00241623" w:rsidRDefault="00E9694C" w:rsidP="00AE0AC8">
            <w:pPr>
              <w:ind w:firstLine="567"/>
              <w:contextualSpacing/>
              <w:jc w:val="both"/>
              <w:rPr>
                <w:b/>
              </w:rPr>
            </w:pPr>
          </w:p>
        </w:tc>
      </w:tr>
      <w:tr w:rsidR="00235708" w:rsidRPr="00836ABC" w:rsidTr="00CB287A">
        <w:trPr>
          <w:trHeight w:val="141"/>
        </w:trPr>
        <w:tc>
          <w:tcPr>
            <w:tcW w:w="718" w:type="dxa"/>
            <w:shd w:val="clear" w:color="auto" w:fill="auto"/>
          </w:tcPr>
          <w:p w:rsidR="00235708" w:rsidRPr="00AD2BBC" w:rsidRDefault="00235708" w:rsidP="00CB287A">
            <w:pPr>
              <w:jc w:val="both"/>
              <w:rPr>
                <w:b/>
                <w:highlight w:val="yellow"/>
              </w:rPr>
            </w:pPr>
            <w:r w:rsidRPr="00634C06">
              <w:rPr>
                <w:b/>
              </w:rPr>
              <w:t xml:space="preserve">16. </w:t>
            </w:r>
          </w:p>
        </w:tc>
        <w:tc>
          <w:tcPr>
            <w:tcW w:w="9455" w:type="dxa"/>
            <w:gridSpan w:val="2"/>
            <w:shd w:val="clear" w:color="auto" w:fill="auto"/>
          </w:tcPr>
          <w:p w:rsidR="00235708" w:rsidRPr="00AD2BBC" w:rsidRDefault="00235708" w:rsidP="00CB287A">
            <w:pPr>
              <w:jc w:val="both"/>
              <w:rPr>
                <w:b/>
                <w:highlight w:val="yellow"/>
              </w:rPr>
            </w:pPr>
            <w:r w:rsidRPr="00634C06">
              <w:rPr>
                <w:b/>
              </w:rPr>
              <w:t>Размер и порядок внесения денежных средств, в качестве обеспечения заявок на участие в аукционе</w:t>
            </w:r>
          </w:p>
        </w:tc>
      </w:tr>
      <w:tr w:rsidR="00235708" w:rsidRPr="00836ABC" w:rsidTr="00CB287A">
        <w:trPr>
          <w:trHeight w:val="204"/>
        </w:trPr>
        <w:tc>
          <w:tcPr>
            <w:tcW w:w="10173" w:type="dxa"/>
            <w:gridSpan w:val="3"/>
            <w:shd w:val="clear" w:color="auto" w:fill="auto"/>
          </w:tcPr>
          <w:p w:rsidR="00BD728C" w:rsidRPr="00824D6A" w:rsidRDefault="00235708" w:rsidP="00BD728C">
            <w:pPr>
              <w:widowControl w:val="0"/>
              <w:tabs>
                <w:tab w:val="num" w:pos="993"/>
              </w:tabs>
              <w:autoSpaceDE w:val="0"/>
              <w:autoSpaceDN w:val="0"/>
              <w:adjustRightInd w:val="0"/>
              <w:ind w:firstLine="567"/>
              <w:jc w:val="both"/>
              <w:rPr>
                <w:i/>
              </w:rPr>
            </w:pPr>
            <w:r w:rsidRPr="00824D6A">
              <w:rPr>
                <w:bCs/>
                <w:i/>
              </w:rPr>
              <w:t xml:space="preserve">Обеспечения </w:t>
            </w:r>
            <w:r w:rsidRPr="00824D6A">
              <w:rPr>
                <w:i/>
                <w:spacing w:val="1"/>
              </w:rPr>
              <w:t xml:space="preserve">заявки на участие в аукционе: </w:t>
            </w:r>
            <w:r w:rsidR="006D2EF5">
              <w:rPr>
                <w:i/>
                <w:spacing w:val="1"/>
              </w:rPr>
              <w:t>не установлено</w:t>
            </w:r>
          </w:p>
          <w:p w:rsidR="002A1E7A" w:rsidRDefault="002A1E7A" w:rsidP="002A1E7A">
            <w:pPr>
              <w:adjustRightInd w:val="0"/>
              <w:ind w:firstLine="567"/>
              <w:jc w:val="both"/>
              <w:rPr>
                <w:rFonts w:eastAsiaTheme="minorHAnsi"/>
              </w:rPr>
            </w:pPr>
            <w:r>
              <w:rPr>
                <w:rFonts w:eastAsiaTheme="minorHAnsi"/>
              </w:rPr>
              <w:t xml:space="preserve">Обеспечение заявки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закупки путем внесения денежных средств </w:t>
            </w:r>
            <w:r>
              <w:t>на специальный счет</w:t>
            </w:r>
            <w:r>
              <w:rPr>
                <w:rFonts w:eastAsiaTheme="minorHAnsi"/>
              </w:rPr>
              <w:t xml:space="preserve"> или предоставления независимой гарантии.</w:t>
            </w:r>
          </w:p>
          <w:p w:rsidR="002A1E7A" w:rsidRDefault="002A1E7A" w:rsidP="002A1E7A">
            <w:pPr>
              <w:adjustRightInd w:val="0"/>
              <w:ind w:firstLine="540"/>
              <w:jc w:val="both"/>
              <w:rPr>
                <w:rFonts w:eastAsiaTheme="minorHAnsi"/>
              </w:rPr>
            </w:pPr>
            <w:r>
              <w:rPr>
                <w:rFonts w:eastAsiaTheme="minorHAnsi"/>
                <w:b/>
              </w:rPr>
              <w:t>Независимая гарантия</w:t>
            </w:r>
            <w:r>
              <w:rPr>
                <w:rFonts w:eastAsiaTheme="minorHAnsi"/>
              </w:rPr>
              <w:t>,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2A1E7A" w:rsidRDefault="002A1E7A" w:rsidP="002A1E7A">
            <w:pPr>
              <w:adjustRightInd w:val="0"/>
              <w:ind w:firstLine="540"/>
              <w:jc w:val="both"/>
              <w:rPr>
                <w:rFonts w:eastAsiaTheme="minorHAnsi"/>
              </w:rPr>
            </w:pPr>
            <w:r>
              <w:rPr>
                <w:rFonts w:eastAsiaTheme="minorHAnsi"/>
              </w:rPr>
              <w:t xml:space="preserve">- независимая гарантия должна быть выдана гарантом, предусмотренным </w:t>
            </w:r>
            <w:r>
              <w:rPr>
                <w:rFonts w:eastAsiaTheme="minorHAnsi"/>
                <w:color w:val="000000" w:themeColor="text1"/>
              </w:rPr>
              <w:t>частью 1 статьи 45</w:t>
            </w:r>
            <w:r>
              <w:rPr>
                <w:rFonts w:eastAsiaTheme="minorHAnsi"/>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2A1E7A" w:rsidRDefault="002A1E7A" w:rsidP="002A1E7A">
            <w:pPr>
              <w:adjustRightInd w:val="0"/>
              <w:ind w:firstLine="540"/>
              <w:jc w:val="both"/>
              <w:rPr>
                <w:rFonts w:eastAsiaTheme="minorHAnsi"/>
              </w:rPr>
            </w:pPr>
            <w:r>
              <w:rPr>
                <w:rFonts w:eastAsiaTheme="minorHAnsi"/>
              </w:rPr>
              <w:t>- независимая гарантия не может быть отозвана выдавшим ее гарантом;</w:t>
            </w:r>
          </w:p>
          <w:p w:rsidR="002A1E7A" w:rsidRDefault="002A1E7A" w:rsidP="002A1E7A">
            <w:pPr>
              <w:adjustRightInd w:val="0"/>
              <w:ind w:firstLine="540"/>
              <w:jc w:val="both"/>
              <w:rPr>
                <w:rFonts w:eastAsiaTheme="minorHAnsi"/>
              </w:rPr>
            </w:pPr>
            <w:r>
              <w:rPr>
                <w:rFonts w:eastAsiaTheme="minorHAnsi"/>
              </w:rPr>
              <w:t>-независимая гарантия должна содержать:</w:t>
            </w:r>
          </w:p>
          <w:p w:rsidR="002A1E7A" w:rsidRDefault="002A1E7A" w:rsidP="002A1E7A">
            <w:pPr>
              <w:adjustRightInd w:val="0"/>
              <w:ind w:firstLine="540"/>
              <w:jc w:val="both"/>
              <w:rPr>
                <w:rFonts w:eastAsiaTheme="minorHAnsi"/>
              </w:rPr>
            </w:pPr>
            <w:r>
              <w:rPr>
                <w:rFonts w:eastAsiaTheme="minorHAnsi"/>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r>
              <w:rPr>
                <w:rFonts w:eastAsiaTheme="minorHAnsi"/>
                <w:color w:val="000000" w:themeColor="text1"/>
              </w:rPr>
              <w:t>кодексом</w:t>
            </w:r>
            <w:r>
              <w:rPr>
                <w:rFonts w:eastAsiaTheme="minorHAnsi"/>
              </w:rPr>
              <w:t xml:space="preserve"> Российской Федерации оснований для отказа в удовлетворении этого требования;</w:t>
            </w:r>
          </w:p>
          <w:p w:rsidR="002A1E7A" w:rsidRDefault="002A1E7A" w:rsidP="002A1E7A">
            <w:pPr>
              <w:adjustRightInd w:val="0"/>
              <w:ind w:firstLine="540"/>
              <w:jc w:val="both"/>
              <w:rPr>
                <w:rFonts w:eastAsiaTheme="minorHAnsi"/>
              </w:rPr>
            </w:pPr>
            <w:r>
              <w:rPr>
                <w:rFonts w:eastAsiaTheme="minorHAnsi"/>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r>
              <w:rPr>
                <w:rFonts w:eastAsiaTheme="minorHAnsi"/>
                <w:color w:val="000000" w:themeColor="text1"/>
              </w:rPr>
              <w:t>пунктом 4 части 32</w:t>
            </w:r>
            <w:r>
              <w:rPr>
                <w:rFonts w:eastAsiaTheme="minorHAnsi"/>
              </w:rPr>
              <w:t xml:space="preserve"> настоящей статьи;</w:t>
            </w:r>
          </w:p>
          <w:p w:rsidR="002A1E7A" w:rsidRDefault="002A1E7A" w:rsidP="002A1E7A">
            <w:pPr>
              <w:adjustRightInd w:val="0"/>
              <w:ind w:firstLine="540"/>
              <w:jc w:val="both"/>
              <w:rPr>
                <w:rFonts w:eastAsiaTheme="minorHAnsi"/>
              </w:rPr>
            </w:pPr>
            <w:r>
              <w:rPr>
                <w:rFonts w:eastAsiaTheme="minorHAnsi"/>
              </w:rPr>
              <w:t xml:space="preserve">в) указание на срок действия независимой гарантии, который не может составлять менее одного месяца </w:t>
            </w:r>
            <w:proofErr w:type="gramStart"/>
            <w:r>
              <w:rPr>
                <w:rFonts w:eastAsiaTheme="minorHAnsi"/>
              </w:rPr>
              <w:t>с даты окончания</w:t>
            </w:r>
            <w:proofErr w:type="gramEnd"/>
            <w:r>
              <w:rPr>
                <w:rFonts w:eastAsiaTheme="minorHAnsi"/>
              </w:rPr>
              <w:t xml:space="preserve"> срока подачи заявок на участие в такой закупке.</w:t>
            </w:r>
          </w:p>
          <w:p w:rsidR="002A1E7A" w:rsidRDefault="002A1E7A" w:rsidP="002A1E7A">
            <w:pPr>
              <w:adjustRightInd w:val="0"/>
              <w:jc w:val="both"/>
              <w:rPr>
                <w:rFonts w:eastAsiaTheme="minorHAnsi"/>
              </w:rPr>
            </w:pPr>
            <w:r>
              <w:rPr>
                <w:rFonts w:eastAsiaTheme="minorHAnsi"/>
              </w:rPr>
              <w:t xml:space="preserve">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настоящим пунктом, является основанием для отказа в принятии ее заказчиком.</w:t>
            </w:r>
          </w:p>
          <w:p w:rsidR="002A1E7A" w:rsidRPr="00DE5195" w:rsidRDefault="002A1E7A" w:rsidP="002A1E7A">
            <w:pPr>
              <w:adjustRightInd w:val="0"/>
              <w:ind w:firstLine="426"/>
              <w:jc w:val="both"/>
              <w:rPr>
                <w:i/>
                <w:spacing w:val="1"/>
              </w:rPr>
            </w:pPr>
            <w:r>
              <w:rPr>
                <w:rFonts w:eastAsiaTheme="minorHAnsi"/>
              </w:rPr>
              <w:t xml:space="preserve">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1</w:t>
            </w:r>
            <w:r>
              <w:rPr>
                <w:b/>
              </w:rPr>
              <w:t>7</w:t>
            </w:r>
            <w:r w:rsidRPr="00836ABC">
              <w:rPr>
                <w:b/>
              </w:rPr>
              <w:t>.</w:t>
            </w:r>
          </w:p>
        </w:tc>
        <w:tc>
          <w:tcPr>
            <w:tcW w:w="9455" w:type="dxa"/>
            <w:gridSpan w:val="2"/>
            <w:shd w:val="clear" w:color="auto" w:fill="auto"/>
          </w:tcPr>
          <w:p w:rsidR="00235708" w:rsidRPr="00836ABC" w:rsidRDefault="00235708" w:rsidP="00CB287A">
            <w:pPr>
              <w:jc w:val="both"/>
              <w:rPr>
                <w:b/>
              </w:rPr>
            </w:pPr>
            <w:r w:rsidRPr="00836ABC">
              <w:rPr>
                <w:b/>
              </w:rPr>
              <w:t>Размер, срок и порядок предоставления обеспечения, требования к обеспечению исполнения Договора</w:t>
            </w:r>
          </w:p>
        </w:tc>
      </w:tr>
      <w:tr w:rsidR="00235708" w:rsidRPr="00836ABC" w:rsidTr="00CB287A">
        <w:trPr>
          <w:trHeight w:val="141"/>
        </w:trPr>
        <w:tc>
          <w:tcPr>
            <w:tcW w:w="10173" w:type="dxa"/>
            <w:gridSpan w:val="3"/>
          </w:tcPr>
          <w:p w:rsidR="00235708" w:rsidRPr="00824D6A" w:rsidRDefault="00235708" w:rsidP="00CB287A">
            <w:pPr>
              <w:widowControl w:val="0"/>
              <w:tabs>
                <w:tab w:val="num" w:pos="993"/>
              </w:tabs>
              <w:autoSpaceDE w:val="0"/>
              <w:autoSpaceDN w:val="0"/>
              <w:adjustRightInd w:val="0"/>
              <w:ind w:firstLine="567"/>
              <w:jc w:val="both"/>
              <w:rPr>
                <w:i/>
              </w:rPr>
            </w:pPr>
            <w:r w:rsidRPr="00824D6A">
              <w:rPr>
                <w:bCs/>
                <w:i/>
              </w:rPr>
              <w:t>Обеспечения исполнения Договора</w:t>
            </w:r>
            <w:r w:rsidRPr="00824D6A">
              <w:rPr>
                <w:i/>
              </w:rPr>
              <w:t xml:space="preserve"> – </w:t>
            </w:r>
            <w:r w:rsidR="00065046">
              <w:rPr>
                <w:i/>
              </w:rPr>
              <w:t>4</w:t>
            </w:r>
            <w:r w:rsidRPr="00E10FA6">
              <w:rPr>
                <w:i/>
              </w:rPr>
              <w:t xml:space="preserve">% от начальной (максимальной) цены Договора, что составляет </w:t>
            </w:r>
            <w:r w:rsidR="00065046">
              <w:rPr>
                <w:i/>
              </w:rPr>
              <w:t>14 510,00</w:t>
            </w:r>
            <w:r w:rsidRPr="00E10FA6">
              <w:rPr>
                <w:bCs/>
                <w:i/>
              </w:rPr>
              <w:t xml:space="preserve"> руб</w:t>
            </w:r>
            <w:r w:rsidR="007615E2">
              <w:rPr>
                <w:bCs/>
                <w:i/>
              </w:rPr>
              <w:t>.</w:t>
            </w:r>
          </w:p>
          <w:p w:rsidR="00235708" w:rsidRPr="009E3D96" w:rsidRDefault="00235708" w:rsidP="00CB287A">
            <w:pPr>
              <w:ind w:firstLine="567"/>
              <w:jc w:val="both"/>
            </w:pPr>
            <w:r w:rsidRPr="009E3D96">
              <w:t>Срок действия обеспечения исполнения Договора должен превышать срок действия Договора не менее чем на 1 (один) месяц.</w:t>
            </w:r>
          </w:p>
          <w:p w:rsidR="00235708" w:rsidRPr="009E3D96" w:rsidRDefault="00235708" w:rsidP="00CB287A">
            <w:pPr>
              <w:ind w:firstLine="567"/>
              <w:jc w:val="both"/>
            </w:pPr>
            <w:r w:rsidRPr="009E3D96">
              <w:t xml:space="preserve">Способ обеспечения исполнения Договора определяется Участником аукциона, с которым заключается Договор, самостоятельно из нижеперечисленных способов. </w:t>
            </w:r>
          </w:p>
          <w:p w:rsidR="00235708" w:rsidRPr="009E3D96" w:rsidRDefault="00235708" w:rsidP="00CB287A">
            <w:pPr>
              <w:ind w:firstLine="567"/>
              <w:jc w:val="both"/>
            </w:pPr>
            <w:r w:rsidRPr="00A56E0C">
              <w:rPr>
                <w:b/>
              </w:rPr>
              <w:t>1 способ.</w:t>
            </w:r>
            <w:r w:rsidRPr="009E3D96">
              <w:t xml:space="preserve">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235708" w:rsidRPr="00A56E0C" w:rsidRDefault="00235708" w:rsidP="00CB287A">
            <w:pPr>
              <w:ind w:firstLine="567"/>
              <w:jc w:val="both"/>
              <w:rPr>
                <w:lang w:val="sah-RU"/>
              </w:rPr>
            </w:pPr>
            <w:r w:rsidRPr="00A56E0C">
              <w:rPr>
                <w:lang w:val="sah-RU"/>
              </w:rPr>
              <w:t>Перечисление денежных средств в качестве обеспечения исполнения Договора осуществляется на основании протокола о результатах закупки. Денежные средства должны быть перечислены по реквизитам, указанным в документации о закупке. Факт перечисления денежных средств в обеспечение исполнения Договора подтверждается платёжным поручением с отметкой банка об оплате (оригинал документа). В назначении платежного поручения победителем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то наименование (Ф.И.О.) лица.</w:t>
            </w:r>
          </w:p>
          <w:p w:rsidR="00235708" w:rsidRPr="00A56E0C" w:rsidRDefault="00235708" w:rsidP="00CB287A">
            <w:pPr>
              <w:ind w:firstLine="567"/>
              <w:jc w:val="both"/>
            </w:pPr>
            <w:r w:rsidRPr="00A56E0C">
              <w:t>Порядок предоставления обеспечения исполнения Договора и требования к обеспечению исполнения Договора:</w:t>
            </w:r>
          </w:p>
          <w:p w:rsidR="00235708" w:rsidRPr="00A56E0C" w:rsidRDefault="00235708" w:rsidP="00CB287A">
            <w:pPr>
              <w:ind w:firstLine="567"/>
              <w:jc w:val="both"/>
            </w:pPr>
            <w:r w:rsidRPr="00A56E0C">
              <w:t>1. Внесение денежных средств на указанный Заказчиком счет, на котором учитываются операции со средствами, поступающими Заказчику, осуществляется по реквизитам:</w:t>
            </w:r>
          </w:p>
          <w:p w:rsidR="00235708" w:rsidRPr="00A56E0C" w:rsidRDefault="00235708" w:rsidP="00CB287A">
            <w:pPr>
              <w:suppressAutoHyphens/>
              <w:ind w:firstLine="567"/>
              <w:jc w:val="both"/>
              <w:rPr>
                <w:lang w:eastAsia="zh-CN"/>
              </w:rPr>
            </w:pPr>
            <w:r w:rsidRPr="00A56E0C">
              <w:rPr>
                <w:lang w:eastAsia="zh-CN"/>
              </w:rPr>
              <w:t>ГУП РБ «Уфаводоканал»:</w:t>
            </w:r>
          </w:p>
          <w:p w:rsidR="00235708" w:rsidRPr="00A56E0C" w:rsidRDefault="00235708" w:rsidP="00CB287A">
            <w:pPr>
              <w:suppressAutoHyphens/>
              <w:ind w:firstLine="567"/>
              <w:jc w:val="both"/>
              <w:rPr>
                <w:lang w:eastAsia="zh-CN"/>
              </w:rPr>
            </w:pPr>
            <w:r w:rsidRPr="00A56E0C">
              <w:rPr>
                <w:lang w:eastAsia="zh-CN"/>
              </w:rPr>
              <w:t>ИНН 0275000238 КПП 027601001</w:t>
            </w:r>
          </w:p>
          <w:p w:rsidR="00235708" w:rsidRPr="00A56E0C" w:rsidRDefault="00235708" w:rsidP="00CB287A">
            <w:pPr>
              <w:suppressAutoHyphens/>
              <w:ind w:firstLine="567"/>
              <w:jc w:val="both"/>
              <w:rPr>
                <w:lang w:eastAsia="zh-CN"/>
              </w:rPr>
            </w:pPr>
            <w:r w:rsidRPr="00A56E0C">
              <w:rPr>
                <w:lang w:eastAsia="zh-CN"/>
              </w:rPr>
              <w:t>Филиал «Центральный» Банка ВТБ (ПАО) в г</w:t>
            </w:r>
            <w:proofErr w:type="gramStart"/>
            <w:r w:rsidRPr="00A56E0C">
              <w:rPr>
                <w:lang w:eastAsia="zh-CN"/>
              </w:rPr>
              <w:t>.М</w:t>
            </w:r>
            <w:proofErr w:type="gramEnd"/>
            <w:r w:rsidRPr="00A56E0C">
              <w:rPr>
                <w:lang w:eastAsia="zh-CN"/>
              </w:rPr>
              <w:t>осква</w:t>
            </w:r>
          </w:p>
          <w:p w:rsidR="00235708" w:rsidRPr="00A56E0C" w:rsidRDefault="00235708" w:rsidP="00CB287A">
            <w:pPr>
              <w:suppressAutoHyphens/>
              <w:ind w:firstLine="567"/>
              <w:jc w:val="both"/>
              <w:rPr>
                <w:lang w:eastAsia="zh-CN"/>
              </w:rPr>
            </w:pPr>
            <w:proofErr w:type="spellStart"/>
            <w:proofErr w:type="gramStart"/>
            <w:r w:rsidRPr="00A56E0C">
              <w:rPr>
                <w:lang w:eastAsia="zh-CN"/>
              </w:rPr>
              <w:t>р</w:t>
            </w:r>
            <w:proofErr w:type="spellEnd"/>
            <w:proofErr w:type="gramEnd"/>
            <w:r w:rsidRPr="00A56E0C">
              <w:rPr>
                <w:lang w:eastAsia="zh-CN"/>
              </w:rPr>
              <w:t>/с 40702810816240001855</w:t>
            </w:r>
          </w:p>
          <w:p w:rsidR="00235708" w:rsidRPr="00A56E0C" w:rsidRDefault="00235708" w:rsidP="00CB287A">
            <w:pPr>
              <w:suppressAutoHyphens/>
              <w:ind w:firstLine="567"/>
              <w:jc w:val="both"/>
              <w:rPr>
                <w:lang w:eastAsia="zh-CN"/>
              </w:rPr>
            </w:pPr>
            <w:r w:rsidRPr="00A56E0C">
              <w:rPr>
                <w:lang w:eastAsia="zh-CN"/>
              </w:rPr>
              <w:t>к/с 30101810145250000411</w:t>
            </w:r>
          </w:p>
          <w:p w:rsidR="00235708" w:rsidRPr="00A56E0C" w:rsidRDefault="00235708" w:rsidP="00CB287A">
            <w:pPr>
              <w:suppressAutoHyphens/>
              <w:ind w:firstLine="567"/>
              <w:jc w:val="both"/>
              <w:rPr>
                <w:lang w:eastAsia="zh-CN"/>
              </w:rPr>
            </w:pPr>
            <w:r w:rsidRPr="00A56E0C">
              <w:rPr>
                <w:lang w:eastAsia="zh-CN"/>
              </w:rPr>
              <w:t>БИК 044525411</w:t>
            </w:r>
          </w:p>
          <w:p w:rsidR="00235708" w:rsidRPr="00A56E0C" w:rsidRDefault="00235708" w:rsidP="00CB287A">
            <w:pPr>
              <w:ind w:firstLine="567"/>
              <w:jc w:val="both"/>
              <w:rPr>
                <w:b/>
              </w:rPr>
            </w:pPr>
            <w:r w:rsidRPr="00A56E0C">
              <w:t xml:space="preserve">В графе назначение платежа платежного документа должно быть указано: «Обеспечение исполнения обязательств по Договору </w:t>
            </w:r>
            <w:r w:rsidRPr="00A56E0C">
              <w:rPr>
                <w:b/>
              </w:rPr>
              <w:t>«</w:t>
            </w:r>
            <w:r w:rsidR="00065046" w:rsidRPr="001F429E">
              <w:rPr>
                <w:b/>
                <w:i/>
              </w:rPr>
              <w:t>Предоставление услуг по проведению технического осмотра транспортных средств</w:t>
            </w:r>
            <w:r w:rsidRPr="00A56E0C">
              <w:rPr>
                <w:b/>
              </w:rPr>
              <w:t xml:space="preserve">», </w:t>
            </w:r>
            <w:r w:rsidRPr="00BD728C">
              <w:t>НДС не облагается</w:t>
            </w:r>
            <w:r w:rsidRPr="00A56E0C">
              <w:rPr>
                <w:b/>
              </w:rPr>
              <w:t>.</w:t>
            </w:r>
          </w:p>
          <w:p w:rsidR="00235708" w:rsidRDefault="00235708" w:rsidP="00CB287A">
            <w:pPr>
              <w:ind w:firstLine="567"/>
              <w:jc w:val="both"/>
            </w:pPr>
            <w:r w:rsidRPr="00A56E0C">
              <w:t xml:space="preserve">Денежные средства, внесенные в качестве обеспечения исполнения Договора, обеспечивают надлежащее исполнение обязательств </w:t>
            </w:r>
            <w:r w:rsidR="0008219C">
              <w:t>поставщиком</w:t>
            </w:r>
            <w:r w:rsidRPr="00A56E0C">
              <w:t xml:space="preserve"> (</w:t>
            </w:r>
            <w:r w:rsidR="0008219C">
              <w:t>подряд</w:t>
            </w:r>
            <w:r w:rsidR="00833C1B">
              <w:t>ч</w:t>
            </w:r>
            <w:r w:rsidR="0008219C">
              <w:t>иком</w:t>
            </w:r>
            <w:r w:rsidRPr="00A56E0C">
              <w:t xml:space="preserve">, исполнителем), в том числе: поставку товара, оказание услуги, выполнение работы в срок, установленный Договором; поставку товара, оказание услуги, выполнение работы в соответствии с требованиями и на условиях, установленных Договором; замену некачественного товара, некомплектного товара, устранение недостатков, дефектов товара, работы, услуги ненадлежащего качества в срок, предусмотренный Договором; выполнение гарантийных обязательств </w:t>
            </w:r>
            <w:r w:rsidR="0008219C">
              <w:t>поставщика</w:t>
            </w:r>
            <w:r w:rsidRPr="00A56E0C">
              <w:t xml:space="preserve"> (</w:t>
            </w:r>
            <w:r w:rsidR="0008219C">
              <w:t>подрядчика</w:t>
            </w:r>
            <w:r w:rsidRPr="00A56E0C">
              <w:t xml:space="preserve">, исполнителя) в период срока действия обеспечения исполнения Договора, и могут быть удержаны Заказчиком в случае их нарушения. </w:t>
            </w:r>
          </w:p>
          <w:p w:rsidR="00235708" w:rsidRDefault="00235708" w:rsidP="00CB287A">
            <w:pPr>
              <w:adjustRightInd w:val="0"/>
              <w:ind w:firstLine="567"/>
              <w:jc w:val="both"/>
            </w:pPr>
            <w:r w:rsidRPr="00A56E0C">
              <w:rPr>
                <w:b/>
              </w:rPr>
              <w:t>2 способ.</w:t>
            </w:r>
            <w:r w:rsidRPr="00A56E0C">
              <w:t xml:space="preserve"> Предоставление</w:t>
            </w:r>
            <w:r w:rsidRPr="00A56E0C">
              <w:rPr>
                <w:rFonts w:eastAsiaTheme="minorHAnsi"/>
              </w:rPr>
              <w:t xml:space="preserve"> </w:t>
            </w:r>
            <w:r>
              <w:rPr>
                <w:rFonts w:eastAsiaTheme="minorHAnsi"/>
              </w:rPr>
              <w:t>независимой гарантии.</w:t>
            </w:r>
          </w:p>
          <w:p w:rsidR="00235708" w:rsidRPr="0082382B" w:rsidRDefault="00235708" w:rsidP="00C6096A">
            <w:pPr>
              <w:adjustRightInd w:val="0"/>
              <w:ind w:firstLine="567"/>
              <w:jc w:val="both"/>
              <w:rPr>
                <w:rFonts w:eastAsiaTheme="minorHAnsi"/>
              </w:rPr>
            </w:pPr>
            <w:r>
              <w:t xml:space="preserve">В отношении </w:t>
            </w:r>
            <w:r>
              <w:rPr>
                <w:rFonts w:eastAsiaTheme="minorHAnsi"/>
              </w:rPr>
              <w:t xml:space="preserve">независимой гарантии, предоставляемой </w:t>
            </w:r>
            <w:r w:rsidRPr="0082382B">
              <w:rPr>
                <w:rFonts w:eastAsiaTheme="minorHAnsi"/>
              </w:rPr>
              <w:t xml:space="preserve">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w:t>
            </w:r>
            <w:r>
              <w:rPr>
                <w:rFonts w:eastAsiaTheme="minorHAnsi"/>
              </w:rPr>
              <w:t>условиями указанных в п. 9 настоящего Извещении о проведен</w:t>
            </w:r>
            <w:proofErr w:type="gramStart"/>
            <w:r>
              <w:rPr>
                <w:rFonts w:eastAsiaTheme="minorHAnsi"/>
              </w:rPr>
              <w:t>ии ау</w:t>
            </w:r>
            <w:proofErr w:type="gramEnd"/>
            <w:r>
              <w:rPr>
                <w:rFonts w:eastAsiaTheme="minorHAnsi"/>
              </w:rPr>
              <w:t>кциона в электронной форме.</w:t>
            </w:r>
            <w:r w:rsidRPr="0082382B">
              <w:rPr>
                <w:rFonts w:eastAsiaTheme="minorHAnsi"/>
              </w:rPr>
              <w:t xml:space="preserve"> При этом такая независимая гарантия:</w:t>
            </w:r>
          </w:p>
          <w:p w:rsidR="00235708" w:rsidRPr="0082382B" w:rsidRDefault="00235708" w:rsidP="00C6096A">
            <w:pPr>
              <w:adjustRightInd w:val="0"/>
              <w:ind w:firstLine="567"/>
              <w:jc w:val="both"/>
              <w:rPr>
                <w:rFonts w:eastAsiaTheme="minorHAnsi"/>
              </w:rPr>
            </w:pPr>
            <w:r w:rsidRPr="0082382B">
              <w:rPr>
                <w:rFonts w:eastAsiaTheme="minorHAnsi"/>
              </w:rPr>
              <w:t xml:space="preserve">1) должна содержать указание на срок ее действия, который не может составлять менее одного месяца </w:t>
            </w:r>
            <w:proofErr w:type="gramStart"/>
            <w:r w:rsidRPr="0082382B">
              <w:rPr>
                <w:rFonts w:eastAsiaTheme="minorHAnsi"/>
              </w:rPr>
              <w:t>с даты окончания</w:t>
            </w:r>
            <w:proofErr w:type="gramEnd"/>
            <w:r w:rsidRPr="0082382B">
              <w:rPr>
                <w:rFonts w:eastAsiaTheme="minorHAnsi"/>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235708" w:rsidRPr="00824D6A" w:rsidRDefault="00235708" w:rsidP="00CB287A">
            <w:pPr>
              <w:ind w:firstLine="567"/>
              <w:jc w:val="both"/>
              <w:rPr>
                <w:highlight w:val="yellow"/>
              </w:rPr>
            </w:pPr>
            <w:r w:rsidRPr="0082382B">
              <w:rPr>
                <w:rFonts w:eastAsiaTheme="minorHAnsi"/>
              </w:rPr>
              <w:t>2) не должна содержать условие о представлении заказчиком гаранту судебных актов, подтверждающих неисполнение участником закупки обязательств.</w:t>
            </w:r>
            <w:r w:rsidRPr="00824D6A">
              <w:rPr>
                <w:highlight w:val="yellow"/>
              </w:rPr>
              <w:t xml:space="preserve"> </w:t>
            </w:r>
          </w:p>
          <w:p w:rsidR="00235708" w:rsidRPr="009E3D96" w:rsidRDefault="00235708" w:rsidP="00CB287A">
            <w:pPr>
              <w:ind w:firstLine="567"/>
              <w:jc w:val="both"/>
              <w:rPr>
                <w:b/>
              </w:rPr>
            </w:pPr>
            <w:r w:rsidRPr="009E3D96">
              <w:rPr>
                <w:b/>
              </w:rPr>
              <w:t>Срок и порядок предоставления обеспечения исполнения Договора:</w:t>
            </w:r>
          </w:p>
          <w:p w:rsidR="00235708" w:rsidRPr="009E3D96" w:rsidRDefault="00235708" w:rsidP="00CB287A">
            <w:pPr>
              <w:ind w:firstLine="567"/>
              <w:jc w:val="both"/>
              <w:rPr>
                <w:lang w:val="sah-RU"/>
              </w:rPr>
            </w:pPr>
            <w:r w:rsidRPr="009E3D96">
              <w:rPr>
                <w:lang w:val="sah-RU"/>
              </w:rPr>
              <w:t>Победитель закупки, с которым заключается Договор, не позднее 5 (пяти) дней со дня подписания протокола о результатах закупки должен предоставить Заказчику обеспечение исполнения Договора.</w:t>
            </w:r>
          </w:p>
          <w:p w:rsidR="00235708" w:rsidRPr="009E3D96" w:rsidRDefault="00235708" w:rsidP="00CB287A">
            <w:pPr>
              <w:ind w:firstLine="567"/>
              <w:jc w:val="both"/>
              <w:rPr>
                <w:lang w:val="sah-RU"/>
              </w:rPr>
            </w:pPr>
            <w:r w:rsidRPr="009E3D96">
              <w:rPr>
                <w:lang w:val="sah-RU"/>
              </w:rPr>
              <w:t>Договор</w:t>
            </w:r>
            <w:r w:rsidRPr="009E3D96">
              <w:t xml:space="preserve"> заключается после предоставления Участником аукциона, с которым заключается Договор, обеспечения исполнения Договора, </w:t>
            </w:r>
            <w:r w:rsidRPr="009E3D96">
              <w:rPr>
                <w:lang w:val="sah-RU"/>
              </w:rPr>
              <w:t xml:space="preserve">если такое требование было установлено </w:t>
            </w:r>
            <w:r w:rsidRPr="009E3D96">
              <w:t>в извещении о проведении аукциона.</w:t>
            </w:r>
          </w:p>
          <w:p w:rsidR="00235708" w:rsidRPr="009E3D96" w:rsidRDefault="00235708" w:rsidP="00CB287A">
            <w:pPr>
              <w:ind w:firstLine="567"/>
              <w:jc w:val="both"/>
              <w:rPr>
                <w:b/>
                <w:lang w:val="sah-RU"/>
              </w:rPr>
            </w:pPr>
            <w:r w:rsidRPr="009E3D96">
              <w:rPr>
                <w:lang w:val="sah-RU"/>
              </w:rPr>
              <w:t>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с которым заключается Договор, признаётся уклонившимся от заключения Договора.</w:t>
            </w:r>
          </w:p>
          <w:p w:rsidR="00235708" w:rsidRPr="009E3D96" w:rsidRDefault="00235708" w:rsidP="00CB287A">
            <w:pPr>
              <w:ind w:firstLine="567"/>
              <w:jc w:val="both"/>
              <w:rPr>
                <w:b/>
                <w:lang w:val="sah-RU"/>
              </w:rPr>
            </w:pPr>
            <w:r w:rsidRPr="009E3D96">
              <w:t xml:space="preserve">В случае неисполнения обязательств или ненадлежащего исполнения обязательств по Договору победителем закупки или участником закупки, с которым заключается Договор в случае уклонения победителя закупки от заключения Договора, денежные средства, внесённые ими в качестве обеспечения исполнения Договора, не возвращаются. </w:t>
            </w:r>
          </w:p>
          <w:p w:rsidR="00235708" w:rsidRPr="009E3D96" w:rsidRDefault="00235708" w:rsidP="00CB287A">
            <w:pPr>
              <w:ind w:firstLine="567"/>
              <w:jc w:val="both"/>
              <w:rPr>
                <w:b/>
              </w:rPr>
            </w:pPr>
            <w:r w:rsidRPr="009E3D96">
              <w:rPr>
                <w:b/>
              </w:rPr>
              <w:t>Порядок и срок возврата обеспечения исполнения Договора:</w:t>
            </w:r>
          </w:p>
          <w:p w:rsidR="00235708" w:rsidRPr="00634C06" w:rsidRDefault="00235708" w:rsidP="00CB287A">
            <w:pPr>
              <w:ind w:firstLine="567"/>
              <w:contextualSpacing/>
              <w:jc w:val="both"/>
              <w:rPr>
                <w:lang w:val="sah-RU"/>
              </w:rPr>
            </w:pPr>
            <w:r w:rsidRPr="009E3D96">
              <w:rPr>
                <w:lang w:val="sah-RU"/>
              </w:rPr>
              <w:t xml:space="preserve">Денежные средства возвращаются поставщику (подрядчику, исполнителю) Заказчиком при условии надлежащего исполнения первым своих обязательств по Договору. Письменное обращение поставщика (подрядчика, исполнителя) о возврате денежных средств, внесённых в качестве обеспечения исполнения Договора, направленное Заказчику непосредственно после исполнения предусмотренных Договором обязательств, позволяет обеспечить возврат денежных средств по указанным реквизитам </w:t>
            </w:r>
            <w:r w:rsidR="00D417E0">
              <w:rPr>
                <w:lang w:val="sah-RU"/>
              </w:rPr>
              <w:t>по истечении</w:t>
            </w:r>
            <w:r w:rsidR="00D417E0" w:rsidRPr="009E3D96">
              <w:rPr>
                <w:lang w:val="sah-RU"/>
              </w:rPr>
              <w:t xml:space="preserve"> </w:t>
            </w:r>
            <w:r w:rsidRPr="009E3D96">
              <w:rPr>
                <w:lang w:val="sah-RU"/>
              </w:rPr>
              <w:t>30 дней с момента обращения.</w:t>
            </w:r>
          </w:p>
        </w:tc>
      </w:tr>
      <w:tr w:rsidR="00235708" w:rsidRPr="00836ABC" w:rsidTr="00CB287A">
        <w:trPr>
          <w:trHeight w:val="141"/>
        </w:trPr>
        <w:tc>
          <w:tcPr>
            <w:tcW w:w="718" w:type="dxa"/>
            <w:shd w:val="clear" w:color="auto" w:fill="auto"/>
          </w:tcPr>
          <w:p w:rsidR="00235708" w:rsidRPr="00BE7DC2" w:rsidRDefault="00235708" w:rsidP="00CB287A">
            <w:pPr>
              <w:jc w:val="both"/>
              <w:rPr>
                <w:b/>
              </w:rPr>
            </w:pPr>
            <w:r w:rsidRPr="00BE7DC2">
              <w:rPr>
                <w:b/>
              </w:rPr>
              <w:t>1</w:t>
            </w:r>
            <w:r>
              <w:rPr>
                <w:b/>
              </w:rPr>
              <w:t>8</w:t>
            </w:r>
            <w:r w:rsidRPr="00BE7DC2">
              <w:rPr>
                <w:b/>
              </w:rPr>
              <w:t>.</w:t>
            </w:r>
          </w:p>
        </w:tc>
        <w:tc>
          <w:tcPr>
            <w:tcW w:w="9455" w:type="dxa"/>
            <w:gridSpan w:val="2"/>
            <w:shd w:val="clear" w:color="auto" w:fill="auto"/>
          </w:tcPr>
          <w:p w:rsidR="00235708" w:rsidRPr="00BE7DC2" w:rsidRDefault="00235708" w:rsidP="00CB287A">
            <w:pPr>
              <w:jc w:val="both"/>
              <w:rPr>
                <w:b/>
              </w:rPr>
            </w:pPr>
            <w:r w:rsidRPr="00BE7DC2">
              <w:rPr>
                <w:b/>
              </w:rPr>
              <w:t>Антидемпинговые меры при проведен</w:t>
            </w:r>
            <w:proofErr w:type="gramStart"/>
            <w:r w:rsidRPr="00BE7DC2">
              <w:rPr>
                <w:b/>
              </w:rPr>
              <w:t>ии ау</w:t>
            </w:r>
            <w:proofErr w:type="gramEnd"/>
            <w:r w:rsidRPr="00BE7DC2">
              <w:rPr>
                <w:b/>
              </w:rPr>
              <w:t>кциона в электронной форме</w:t>
            </w:r>
          </w:p>
        </w:tc>
      </w:tr>
      <w:tr w:rsidR="00235708" w:rsidRPr="00836ABC" w:rsidTr="00CB287A">
        <w:trPr>
          <w:trHeight w:val="141"/>
        </w:trPr>
        <w:tc>
          <w:tcPr>
            <w:tcW w:w="10173" w:type="dxa"/>
            <w:gridSpan w:val="3"/>
          </w:tcPr>
          <w:p w:rsidR="00235708" w:rsidRPr="003F038B" w:rsidRDefault="00235708" w:rsidP="00CB287A">
            <w:pPr>
              <w:adjustRightInd w:val="0"/>
              <w:ind w:firstLine="851"/>
              <w:jc w:val="both"/>
            </w:pPr>
            <w:r>
              <w:t xml:space="preserve">1. </w:t>
            </w:r>
            <w:proofErr w:type="gramStart"/>
            <w:r>
              <w:t>Если</w:t>
            </w:r>
            <w:r w:rsidRPr="006008DF">
              <w:t xml:space="preserve"> </w:t>
            </w:r>
            <w:r w:rsidRPr="003F038B">
              <w:t>начальн</w:t>
            </w:r>
            <w:r>
              <w:t>ая</w:t>
            </w:r>
            <w:r w:rsidRPr="003F038B">
              <w:t xml:space="preserve"> (максимальн</w:t>
            </w:r>
            <w:r>
              <w:t>ая</w:t>
            </w:r>
            <w:r w:rsidRPr="003F038B">
              <w:t>) цен</w:t>
            </w:r>
            <w:r>
              <w:t>а</w:t>
            </w:r>
            <w:r w:rsidRPr="003F038B">
              <w:t xml:space="preserve"> договора</w:t>
            </w:r>
            <w:r>
              <w:t xml:space="preserve"> </w:t>
            </w:r>
            <w:r w:rsidRPr="004333F8">
              <w:rPr>
                <w:i/>
              </w:rPr>
              <w:t>не превышает 5 млн. рублей</w:t>
            </w:r>
            <w:r>
              <w:t xml:space="preserve"> и </w:t>
            </w:r>
            <w:r w:rsidRPr="003F038B">
              <w:t xml:space="preserve">по результатам закупочной процедуры цена договора, предложенная </w:t>
            </w:r>
            <w:r>
              <w:t xml:space="preserve">победителем </w:t>
            </w:r>
            <w:r w:rsidRPr="003F038B">
              <w:t xml:space="preserve">закупки, с которым заключается договор, снижена на 25 (двадцать пять) и более процентов от начальной (максимальной) цены договора, победитель обязан предоставить </w:t>
            </w:r>
            <w:r>
              <w:t>з</w:t>
            </w:r>
            <w:r w:rsidRPr="003F038B">
              <w:t>аказчику обоснование снижения цены договора в виде</w:t>
            </w:r>
            <w:r>
              <w:t>:</w:t>
            </w:r>
            <w:r w:rsidRPr="003F038B">
              <w:t xml:space="preserve"> технико</w:t>
            </w:r>
            <w:r>
              <w:t>-</w:t>
            </w:r>
            <w:r w:rsidRPr="003F038B">
              <w:t>экономического расчёта или сметного расчёта</w:t>
            </w:r>
            <w:r>
              <w:t xml:space="preserve"> и/ или </w:t>
            </w:r>
            <w:r w:rsidRPr="003F038B">
              <w:rPr>
                <w:shd w:val="clear" w:color="auto" w:fill="FFFFFF"/>
              </w:rPr>
              <w:t>информации, подтверждающей добросовестность участника</w:t>
            </w:r>
            <w:r>
              <w:rPr>
                <w:shd w:val="clear" w:color="auto" w:fill="FFFFFF"/>
              </w:rPr>
              <w:t xml:space="preserve"> в виде</w:t>
            </w:r>
            <w:proofErr w:type="gramEnd"/>
            <w:r>
              <w:rPr>
                <w:shd w:val="clear" w:color="auto" w:fill="FFFFFF"/>
              </w:rPr>
              <w:t xml:space="preserve"> предоставления договоров</w:t>
            </w:r>
            <w:r w:rsidRPr="003F038B">
              <w:t>.</w:t>
            </w:r>
          </w:p>
          <w:p w:rsidR="00235708" w:rsidRPr="003F038B" w:rsidRDefault="00235708" w:rsidP="00CB287A">
            <w:pPr>
              <w:adjustRightInd w:val="0"/>
              <w:ind w:firstLine="851"/>
              <w:jc w:val="both"/>
            </w:pPr>
            <w:r w:rsidRPr="003F038B">
              <w:t>В обоснование ценового предложения, в технико</w:t>
            </w:r>
            <w:r>
              <w:t>-</w:t>
            </w:r>
            <w:r w:rsidRPr="003F038B">
              <w:t xml:space="preserve">экономический расчёт или сметный расчёт, который заявил </w:t>
            </w:r>
            <w:r>
              <w:t>победитель</w:t>
            </w:r>
            <w:r w:rsidRPr="003F038B">
              <w:t xml:space="preserve">, должны входить: виды товаров, работ (услуг), которые являются составляющими предметами закупки, нормативы затрат по ряду работ; </w:t>
            </w:r>
            <w:proofErr w:type="gramStart"/>
            <w:r w:rsidRPr="003F038B">
              <w:t xml:space="preserve">расходы на заработную плату сотрудников, разряд, квалификация, количество персонала, время исполнения и стоимость чел./час, часовые тарифные ставки, транспортные и иные накладные расходы </w:t>
            </w:r>
            <w:r w:rsidRPr="003F038B">
              <w:rPr>
                <w:rStyle w:val="affff5"/>
              </w:rPr>
              <w:t xml:space="preserve">(участник должен расписать </w:t>
            </w:r>
            <w:r>
              <w:rPr>
                <w:rStyle w:val="affff5"/>
              </w:rPr>
              <w:t xml:space="preserve">- </w:t>
            </w:r>
            <w:r w:rsidRPr="003F038B">
              <w:rPr>
                <w:rStyle w:val="affff5"/>
              </w:rPr>
              <w:t xml:space="preserve">какие), </w:t>
            </w:r>
            <w:r w:rsidRPr="003F038B">
              <w:t xml:space="preserve">налоги, отчисляющие в налоговый фонд </w:t>
            </w:r>
            <w:r w:rsidRPr="003F038B">
              <w:rPr>
                <w:rStyle w:val="affff5"/>
              </w:rPr>
              <w:t xml:space="preserve">(участник должен расписать </w:t>
            </w:r>
            <w:r>
              <w:rPr>
                <w:rStyle w:val="affff5"/>
              </w:rPr>
              <w:t xml:space="preserve">- </w:t>
            </w:r>
            <w:r w:rsidRPr="003F038B">
              <w:rPr>
                <w:rStyle w:val="affff5"/>
              </w:rPr>
              <w:t xml:space="preserve">какие), </w:t>
            </w:r>
            <w:r w:rsidRPr="003F038B">
              <w:t xml:space="preserve">налоговые льготы </w:t>
            </w:r>
            <w:r w:rsidRPr="003F038B">
              <w:rPr>
                <w:rStyle w:val="affff5"/>
              </w:rPr>
              <w:t xml:space="preserve">(если они есть), </w:t>
            </w:r>
            <w:r w:rsidRPr="003F038B">
              <w:t>прибыль организации при снижении цены договора, НДС</w:t>
            </w:r>
            <w:r>
              <w:t xml:space="preserve"> и иные параметры</w:t>
            </w:r>
            <w:r w:rsidRPr="003F038B">
              <w:t>.</w:t>
            </w:r>
            <w:proofErr w:type="gramEnd"/>
          </w:p>
          <w:p w:rsidR="00235708" w:rsidRDefault="00235708" w:rsidP="00CB287A">
            <w:pPr>
              <w:ind w:firstLine="851"/>
              <w:jc w:val="both"/>
              <w:rPr>
                <w:bCs/>
              </w:rPr>
            </w:pPr>
            <w:r w:rsidRPr="003F038B">
              <w:t>Обоснование ценового предложения, технико</w:t>
            </w:r>
            <w:r>
              <w:t>-</w:t>
            </w:r>
            <w:r w:rsidRPr="003F038B">
              <w:t xml:space="preserve">экономический расчёт или сметный расчёт </w:t>
            </w:r>
            <w:r w:rsidRPr="003F038B">
              <w:rPr>
                <w:bCs/>
              </w:rPr>
              <w:t>предлагаемой цены договора составляется на фирменном бланке в произвольной форме, подписывается руководителем (директором) и скрепляется печатью (при наличии) юридического лица.</w:t>
            </w:r>
            <w:r>
              <w:rPr>
                <w:bCs/>
              </w:rPr>
              <w:t xml:space="preserve"> </w:t>
            </w:r>
          </w:p>
          <w:p w:rsidR="00235708" w:rsidRDefault="00235708" w:rsidP="00CB287A">
            <w:pPr>
              <w:ind w:firstLine="851"/>
              <w:jc w:val="both"/>
              <w:rPr>
                <w:shd w:val="clear" w:color="auto" w:fill="FFFFFF"/>
              </w:rPr>
            </w:pPr>
            <w:r w:rsidRPr="003F038B">
              <w:rPr>
                <w:shd w:val="clear" w:color="auto" w:fill="FFFFFF"/>
              </w:rPr>
              <w:t xml:space="preserve">К информации, подтверждающей добросовестность </w:t>
            </w:r>
            <w:r>
              <w:rPr>
                <w:shd w:val="clear" w:color="auto" w:fill="FFFFFF"/>
              </w:rPr>
              <w:t>победителя</w:t>
            </w:r>
            <w:r w:rsidRPr="003F038B">
              <w:rPr>
                <w:shd w:val="clear" w:color="auto" w:fill="FFFFFF"/>
              </w:rPr>
              <w:t xml:space="preserve"> закупки, относится информация, содержащаяся в реестре договоров (контрактов), заключённых </w:t>
            </w:r>
            <w:r>
              <w:rPr>
                <w:shd w:val="clear" w:color="auto" w:fill="FFFFFF"/>
              </w:rPr>
              <w:t>участником</w:t>
            </w:r>
            <w:r w:rsidRPr="003F038B">
              <w:rPr>
                <w:shd w:val="clear" w:color="auto" w:fill="FFFFFF"/>
              </w:rPr>
              <w:t xml:space="preserve">, и подтверждающая их исполнение таким </w:t>
            </w:r>
            <w:r>
              <w:rPr>
                <w:shd w:val="clear" w:color="auto" w:fill="FFFFFF"/>
              </w:rPr>
              <w:t>победителем</w:t>
            </w:r>
            <w:r w:rsidRPr="003F038B">
              <w:rPr>
                <w:shd w:val="clear" w:color="auto" w:fill="FFFFFF"/>
              </w:rPr>
              <w:t xml:space="preserve"> не менее</w:t>
            </w:r>
            <w:proofErr w:type="gramStart"/>
            <w:r>
              <w:rPr>
                <w:shd w:val="clear" w:color="auto" w:fill="FFFFFF"/>
              </w:rPr>
              <w:t>,</w:t>
            </w:r>
            <w:proofErr w:type="gramEnd"/>
            <w:r w:rsidRPr="003F038B">
              <w:rPr>
                <w:shd w:val="clear" w:color="auto" w:fill="FFFFFF"/>
              </w:rPr>
              <w:t xml:space="preserve"> чем за один год и (или) два года до даты подачи заявки на участие в конкурентной закупке, от двух и более договоров (контрактов), при этом все договоры (контракты) должны быть исполнены без применения к такому участнику неустоек (штрафов, пеней), заключённых по результатам конкурентных закупок. В этих случаях цена одного из договоров (контрактов) должна составлять не менее 20 (двадцати) процентов цены, по которой участником закупки предложено заключить договор в соответствии с настоящим разделом.</w:t>
            </w:r>
          </w:p>
          <w:p w:rsidR="00235708" w:rsidRPr="00BD174D" w:rsidRDefault="00235708" w:rsidP="00CB287A">
            <w:pPr>
              <w:ind w:firstLine="851"/>
              <w:jc w:val="both"/>
              <w:rPr>
                <w:shd w:val="clear" w:color="auto" w:fill="FFFFFF"/>
              </w:rPr>
            </w:pPr>
            <w:r>
              <w:rPr>
                <w:shd w:val="clear" w:color="auto" w:fill="FFFFFF"/>
              </w:rPr>
              <w:t>Реестр договоров предоставляется на фирменном бланке</w:t>
            </w:r>
            <w:r w:rsidRPr="00230F65">
              <w:rPr>
                <w:bCs/>
              </w:rPr>
              <w:t xml:space="preserve"> </w:t>
            </w:r>
            <w:r w:rsidRPr="003F038B">
              <w:rPr>
                <w:bCs/>
              </w:rPr>
              <w:t>в произвольной форме</w:t>
            </w:r>
            <w:r>
              <w:rPr>
                <w:bCs/>
              </w:rPr>
              <w:t xml:space="preserve"> с указанием активных гиперссылок на реестр договоров в ЕИС, </w:t>
            </w:r>
            <w:r w:rsidRPr="003F038B">
              <w:rPr>
                <w:bCs/>
              </w:rPr>
              <w:t>подписывается руководителем (директором) и скрепляется печатью (при наличии) юридического лица.</w:t>
            </w:r>
            <w:r>
              <w:rPr>
                <w:bCs/>
              </w:rPr>
              <w:t xml:space="preserve"> </w:t>
            </w:r>
          </w:p>
          <w:p w:rsidR="00235708" w:rsidRDefault="00235708" w:rsidP="00CB287A">
            <w:pPr>
              <w:adjustRightInd w:val="0"/>
              <w:ind w:firstLine="851"/>
              <w:jc w:val="both"/>
            </w:pPr>
            <w:r>
              <w:t xml:space="preserve">2. </w:t>
            </w:r>
            <w:proofErr w:type="gramStart"/>
            <w:r w:rsidRPr="003F038B">
              <w:t xml:space="preserve">Если начальная (максимальная) цена договора </w:t>
            </w:r>
            <w:r w:rsidRPr="006008DF">
              <w:rPr>
                <w:i/>
              </w:rPr>
              <w:t>превышает 5 млн. рублей</w:t>
            </w:r>
            <w:r>
              <w:t>,</w:t>
            </w:r>
            <w:r w:rsidRPr="003F038B">
              <w:t xml:space="preserve">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помимо предоставления обоснования снижения цены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w:t>
            </w:r>
            <w:proofErr w:type="gramEnd"/>
            <w:r w:rsidRPr="003F038B">
              <w:t>, указанный в документации о конкурентной закупке, но не менее</w:t>
            </w:r>
            <w:proofErr w:type="gramStart"/>
            <w:r>
              <w:t>,</w:t>
            </w:r>
            <w:proofErr w:type="gramEnd"/>
            <w:r w:rsidRPr="003F038B">
              <w:t xml:space="preserve"> чем в размере аванса (если договором предусмотрена выплата аванса).</w:t>
            </w:r>
          </w:p>
          <w:p w:rsidR="00235708" w:rsidRPr="003F038B" w:rsidRDefault="00235708" w:rsidP="00CB287A">
            <w:pPr>
              <w:adjustRightInd w:val="0"/>
              <w:ind w:firstLine="851"/>
              <w:jc w:val="both"/>
            </w:pPr>
            <w:r w:rsidRPr="003F038B">
              <w:t xml:space="preserve">Настоящий пункт применяется, если </w:t>
            </w:r>
            <w:r>
              <w:t>з</w:t>
            </w:r>
            <w:r w:rsidRPr="003F038B">
              <w:t>аказчиком было установлено в документации о закупке обеспечение договора.</w:t>
            </w:r>
          </w:p>
          <w:p w:rsidR="00235708" w:rsidRPr="00BD174D" w:rsidRDefault="00235708" w:rsidP="00CB287A">
            <w:pPr>
              <w:adjustRightInd w:val="0"/>
              <w:ind w:firstLine="851"/>
              <w:jc w:val="both"/>
            </w:pPr>
            <w:r w:rsidRPr="003F038B">
              <w:t xml:space="preserve"> В случае неисполнения установленных требований победитель или участник закупки, с которым заключается договор, признаётся уклонившимся от заключения договора.</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1</w:t>
            </w:r>
            <w:r>
              <w:rPr>
                <w:b/>
              </w:rPr>
              <w:t>9</w:t>
            </w:r>
            <w:r w:rsidRPr="00836ABC">
              <w:rPr>
                <w:b/>
              </w:rPr>
              <w:t>.</w:t>
            </w:r>
          </w:p>
        </w:tc>
        <w:tc>
          <w:tcPr>
            <w:tcW w:w="9455" w:type="dxa"/>
            <w:gridSpan w:val="2"/>
            <w:shd w:val="clear" w:color="auto" w:fill="auto"/>
          </w:tcPr>
          <w:p w:rsidR="00235708" w:rsidRPr="00836ABC" w:rsidRDefault="00235708" w:rsidP="00CB287A">
            <w:pPr>
              <w:jc w:val="both"/>
              <w:rPr>
                <w:b/>
              </w:rPr>
            </w:pPr>
            <w:r w:rsidRPr="00836ABC">
              <w:rPr>
                <w:b/>
              </w:rPr>
              <w:t>Ограничение участия по аукциону в электронной форме</w:t>
            </w:r>
          </w:p>
        </w:tc>
      </w:tr>
      <w:tr w:rsidR="00235708" w:rsidRPr="00836ABC" w:rsidTr="00CB287A">
        <w:trPr>
          <w:trHeight w:val="141"/>
        </w:trPr>
        <w:tc>
          <w:tcPr>
            <w:tcW w:w="10173" w:type="dxa"/>
            <w:gridSpan w:val="3"/>
          </w:tcPr>
          <w:p w:rsidR="00235708" w:rsidRPr="00836ABC" w:rsidRDefault="00235708" w:rsidP="00CB287A">
            <w:pPr>
              <w:ind w:firstLine="567"/>
              <w:jc w:val="both"/>
            </w:pPr>
            <w:r w:rsidRPr="00B576FC">
              <w:rPr>
                <w:szCs w:val="21"/>
              </w:rPr>
              <w:t>Установлена необходимость осуществления закупки</w:t>
            </w:r>
            <w:r w:rsidRPr="00B576FC">
              <w:rPr>
                <w:b/>
                <w:bCs/>
                <w:szCs w:val="21"/>
              </w:rPr>
              <w:t xml:space="preserve"> </w:t>
            </w:r>
            <w:r w:rsidRPr="00B576FC">
              <w:rPr>
                <w:bCs/>
                <w:szCs w:val="21"/>
              </w:rPr>
              <w:t>у субъектов малого и среднего предпринимательства</w:t>
            </w:r>
            <w:r w:rsidRPr="000F1DBE">
              <w:rPr>
                <w:sz w:val="22"/>
              </w:rPr>
              <w:t>.</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Pr>
                <w:b/>
              </w:rPr>
              <w:t>20</w:t>
            </w:r>
            <w:r w:rsidRPr="00836ABC">
              <w:rPr>
                <w:b/>
              </w:rPr>
              <w:t>.</w:t>
            </w:r>
          </w:p>
        </w:tc>
        <w:tc>
          <w:tcPr>
            <w:tcW w:w="9455" w:type="dxa"/>
            <w:gridSpan w:val="2"/>
            <w:shd w:val="clear" w:color="auto" w:fill="auto"/>
          </w:tcPr>
          <w:p w:rsidR="00235708" w:rsidRPr="00836ABC" w:rsidRDefault="00235708" w:rsidP="00CB287A">
            <w:pPr>
              <w:jc w:val="both"/>
              <w:rPr>
                <w:b/>
              </w:rPr>
            </w:pPr>
            <w:r w:rsidRPr="00836ABC">
              <w:rPr>
                <w:b/>
              </w:rPr>
              <w:t xml:space="preserve">Требования к содержанию, составу заявки на участие в аукционе </w:t>
            </w:r>
          </w:p>
        </w:tc>
      </w:tr>
      <w:tr w:rsidR="00235708" w:rsidRPr="00836ABC" w:rsidTr="00CB287A">
        <w:trPr>
          <w:trHeight w:val="141"/>
        </w:trPr>
        <w:tc>
          <w:tcPr>
            <w:tcW w:w="10173" w:type="dxa"/>
            <w:gridSpan w:val="3"/>
          </w:tcPr>
          <w:p w:rsidR="00235708" w:rsidRPr="00BE7DC2" w:rsidRDefault="00235708" w:rsidP="00CB287A">
            <w:pPr>
              <w:ind w:firstLine="851"/>
              <w:jc w:val="both"/>
              <w:rPr>
                <w:highlight w:val="yellow"/>
              </w:rPr>
            </w:pPr>
            <w:r w:rsidRPr="00BE7DC2">
              <w:t>Для участия в аукционе в электронной форме</w:t>
            </w:r>
            <w:r w:rsidRPr="00BE7DC2">
              <w:rPr>
                <w:b/>
              </w:rPr>
              <w:t xml:space="preserve"> </w:t>
            </w:r>
            <w:r w:rsidRPr="00BE7DC2">
              <w:t>участник закупки, аккредитованный на электронной площадке, подаёт заявку на участие в таком аукционе и прикрепляет к ней нижеуказанные документы, а также документы в соответствии с документацией по проведению аукциона в электронной форме.</w:t>
            </w:r>
          </w:p>
          <w:p w:rsidR="00235708" w:rsidRPr="00057A6A" w:rsidRDefault="00235708" w:rsidP="00CB287A">
            <w:pPr>
              <w:adjustRightInd w:val="0"/>
              <w:ind w:firstLine="540"/>
              <w:jc w:val="both"/>
              <w:rPr>
                <w:rFonts w:eastAsiaTheme="minorHAnsi"/>
                <w:bCs/>
              </w:rPr>
            </w:pPr>
            <w:r w:rsidRPr="00057A6A">
              <w:rPr>
                <w:rFonts w:eastAsiaTheme="minorHAnsi"/>
                <w:bCs/>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235708" w:rsidRPr="00057A6A" w:rsidRDefault="00235708" w:rsidP="00CB287A">
            <w:pPr>
              <w:adjustRightInd w:val="0"/>
              <w:ind w:firstLine="540"/>
              <w:jc w:val="both"/>
              <w:rPr>
                <w:rFonts w:eastAsiaTheme="minorHAnsi"/>
                <w:bCs/>
              </w:rPr>
            </w:pPr>
            <w:r w:rsidRPr="00057A6A">
              <w:rPr>
                <w:rFonts w:eastAsiaTheme="minorHAnsi"/>
                <w:bCs/>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235708" w:rsidRPr="00057A6A" w:rsidRDefault="00235708" w:rsidP="00CB287A">
            <w:pPr>
              <w:adjustRightInd w:val="0"/>
              <w:ind w:firstLine="540"/>
              <w:jc w:val="both"/>
              <w:rPr>
                <w:rFonts w:eastAsiaTheme="minorHAnsi"/>
                <w:bCs/>
              </w:rPr>
            </w:pPr>
            <w:r w:rsidRPr="00057A6A">
              <w:rPr>
                <w:rFonts w:eastAsiaTheme="minorHAnsi"/>
                <w:bCs/>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5708" w:rsidRPr="00057A6A" w:rsidRDefault="00235708" w:rsidP="00CB287A">
            <w:pPr>
              <w:adjustRightInd w:val="0"/>
              <w:ind w:firstLine="540"/>
              <w:jc w:val="both"/>
              <w:rPr>
                <w:rFonts w:eastAsiaTheme="minorHAnsi"/>
                <w:bCs/>
              </w:rPr>
            </w:pPr>
            <w:r w:rsidRPr="00057A6A">
              <w:rPr>
                <w:rFonts w:eastAsiaTheme="minorHAnsi"/>
                <w:bCs/>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235708" w:rsidRPr="00057A6A" w:rsidRDefault="00235708" w:rsidP="00CB287A">
            <w:pPr>
              <w:adjustRightInd w:val="0"/>
              <w:ind w:firstLine="540"/>
              <w:jc w:val="both"/>
              <w:rPr>
                <w:rFonts w:eastAsiaTheme="minorHAnsi"/>
                <w:bCs/>
              </w:rPr>
            </w:pPr>
            <w:r w:rsidRPr="00057A6A">
              <w:t xml:space="preserve">2) </w:t>
            </w:r>
            <w:r w:rsidRPr="00057A6A">
              <w:rPr>
                <w:rFonts w:eastAsiaTheme="minorHAnsi"/>
                <w:bCs/>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235708" w:rsidRPr="00057A6A" w:rsidRDefault="00235708" w:rsidP="00CB287A">
            <w:pPr>
              <w:adjustRightInd w:val="0"/>
              <w:ind w:firstLine="540"/>
              <w:jc w:val="both"/>
              <w:rPr>
                <w:rFonts w:eastAsiaTheme="minorHAnsi"/>
                <w:bCs/>
              </w:rPr>
            </w:pPr>
            <w:r w:rsidRPr="00057A6A">
              <w:rPr>
                <w:rFonts w:eastAsiaTheme="minorHAnsi"/>
                <w:bCs/>
              </w:rPr>
              <w:t>а) индивидуальным предпринимателем, если участником такой закупки является индивидуальный предприниматель;</w:t>
            </w:r>
          </w:p>
          <w:p w:rsidR="00235708" w:rsidRPr="00057A6A" w:rsidRDefault="00235708" w:rsidP="00CB287A">
            <w:pPr>
              <w:adjustRightInd w:val="0"/>
              <w:ind w:firstLine="540"/>
              <w:jc w:val="both"/>
              <w:rPr>
                <w:rFonts w:eastAsiaTheme="minorHAnsi"/>
                <w:bCs/>
              </w:rPr>
            </w:pPr>
            <w:r w:rsidRPr="00057A6A">
              <w:rPr>
                <w:rFonts w:eastAsiaTheme="minorHAnsi"/>
                <w:bCs/>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235708" w:rsidRPr="00057A6A" w:rsidRDefault="00235708" w:rsidP="00CB287A">
            <w:pPr>
              <w:adjustRightInd w:val="0"/>
              <w:ind w:firstLine="540"/>
              <w:jc w:val="both"/>
              <w:rPr>
                <w:rFonts w:eastAsiaTheme="minorHAnsi"/>
                <w:bCs/>
              </w:rPr>
            </w:pPr>
            <w:proofErr w:type="gramStart"/>
            <w:r w:rsidRPr="00057A6A">
              <w:t xml:space="preserve">3) </w:t>
            </w:r>
            <w:r w:rsidRPr="00057A6A">
              <w:rPr>
                <w:rFonts w:eastAsiaTheme="minorHAnsi"/>
                <w:bCs/>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w:t>
            </w:r>
            <w:proofErr w:type="gramEnd"/>
            <w:r w:rsidRPr="00057A6A">
              <w:rPr>
                <w:rFonts w:eastAsiaTheme="minorHAnsi"/>
                <w:bCs/>
              </w:rPr>
              <w:t xml:space="preserve"> </w:t>
            </w:r>
            <w:proofErr w:type="gramStart"/>
            <w:r w:rsidRPr="00057A6A">
              <w:rPr>
                <w:rFonts w:eastAsiaTheme="minorHAnsi"/>
                <w:bCs/>
              </w:rPr>
              <w:t>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roofErr w:type="gramEnd"/>
          </w:p>
          <w:p w:rsidR="00235708" w:rsidRPr="00057A6A" w:rsidRDefault="00235708" w:rsidP="00CB287A">
            <w:pPr>
              <w:adjustRightInd w:val="0"/>
              <w:ind w:firstLine="540"/>
              <w:jc w:val="both"/>
              <w:rPr>
                <w:rFonts w:eastAsiaTheme="minorHAnsi"/>
                <w:bCs/>
              </w:rPr>
            </w:pPr>
            <w:proofErr w:type="gramStart"/>
            <w:r w:rsidRPr="00057A6A">
              <w:t xml:space="preserve">4) </w:t>
            </w:r>
            <w:r w:rsidRPr="00057A6A">
              <w:rPr>
                <w:rFonts w:eastAsiaTheme="minorHAnsi"/>
                <w:bCs/>
              </w:rPr>
              <w:t xml:space="preserve">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w:t>
            </w:r>
            <w:r w:rsidRPr="007653EA">
              <w:rPr>
                <w:rFonts w:eastAsiaTheme="minorHAnsi"/>
                <w:bCs/>
              </w:rPr>
              <w:t xml:space="preserve">предусмотренного </w:t>
            </w:r>
            <w:r w:rsidRPr="007653EA">
              <w:rPr>
                <w:rFonts w:eastAsiaTheme="minorHAnsi"/>
                <w:bCs/>
                <w:color w:val="000000" w:themeColor="text1"/>
              </w:rPr>
              <w:t>подпунктом "е"</w:t>
            </w:r>
            <w:r w:rsidR="007653EA" w:rsidRPr="007653EA">
              <w:rPr>
                <w:rFonts w:eastAsiaTheme="minorHAnsi"/>
                <w:bCs/>
                <w:color w:val="000000" w:themeColor="text1"/>
              </w:rPr>
              <w:t xml:space="preserve"> Формой 3 </w:t>
            </w:r>
            <w:r w:rsidRPr="007653EA">
              <w:rPr>
                <w:rFonts w:eastAsiaTheme="minorHAnsi"/>
                <w:bCs/>
                <w:color w:val="000000" w:themeColor="text1"/>
              </w:rPr>
              <w:t xml:space="preserve">п.п. </w:t>
            </w:r>
            <w:r w:rsidR="007653EA">
              <w:rPr>
                <w:rFonts w:eastAsiaTheme="minorHAnsi"/>
                <w:bCs/>
                <w:color w:val="000000" w:themeColor="text1"/>
              </w:rPr>
              <w:t>3.2.2.</w:t>
            </w:r>
            <w:r w:rsidRPr="00057A6A">
              <w:rPr>
                <w:rFonts w:eastAsiaTheme="minorHAnsi"/>
                <w:bCs/>
              </w:rPr>
              <w:t xml:space="preserve"> настоящего пункта </w:t>
            </w:r>
            <w:r w:rsidRPr="00057A6A">
              <w:t>(копии лицензий и иных разрешительных документов)</w:t>
            </w:r>
            <w:r w:rsidRPr="00057A6A">
              <w:rPr>
                <w:rFonts w:eastAsiaTheme="minorHAnsi"/>
                <w:bCs/>
              </w:rPr>
              <w:t>;</w:t>
            </w:r>
            <w:proofErr w:type="gramEnd"/>
          </w:p>
          <w:p w:rsidR="00235708" w:rsidRPr="00057A6A" w:rsidRDefault="00235708" w:rsidP="00CB287A">
            <w:pPr>
              <w:adjustRightInd w:val="0"/>
              <w:ind w:firstLine="540"/>
              <w:jc w:val="both"/>
            </w:pPr>
            <w:r w:rsidRPr="00057A6A">
              <w:t>В случае если поставка товаров, работ, услуг относится законодательством к лицензируемой деятельности.</w:t>
            </w:r>
          </w:p>
          <w:p w:rsidR="00235708" w:rsidRPr="00057A6A" w:rsidRDefault="00235708" w:rsidP="00CB287A">
            <w:pPr>
              <w:adjustRightInd w:val="0"/>
              <w:ind w:firstLine="540"/>
              <w:jc w:val="both"/>
              <w:rPr>
                <w:rFonts w:eastAsiaTheme="minorHAnsi"/>
                <w:bCs/>
              </w:rPr>
            </w:pPr>
            <w:r w:rsidRPr="00057A6A">
              <w:t xml:space="preserve">5) </w:t>
            </w:r>
            <w:r w:rsidRPr="00057A6A">
              <w:rPr>
                <w:rFonts w:eastAsiaTheme="minorHAnsi"/>
                <w:bCs/>
              </w:rPr>
              <w:t>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235708" w:rsidRPr="00057A6A" w:rsidRDefault="00235708" w:rsidP="00CB287A">
            <w:pPr>
              <w:adjustRightInd w:val="0"/>
              <w:ind w:firstLine="540"/>
              <w:jc w:val="both"/>
              <w:rPr>
                <w:rFonts w:eastAsiaTheme="minorHAnsi"/>
                <w:bCs/>
              </w:rPr>
            </w:pPr>
            <w:r w:rsidRPr="00057A6A">
              <w:rPr>
                <w:rFonts w:eastAsiaTheme="minorHAnsi"/>
                <w:bCs/>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235708" w:rsidRPr="00057A6A" w:rsidRDefault="00235708" w:rsidP="00CB287A">
            <w:pPr>
              <w:adjustRightInd w:val="0"/>
              <w:ind w:firstLine="540"/>
              <w:jc w:val="both"/>
              <w:rPr>
                <w:rFonts w:eastAsiaTheme="minorHAnsi"/>
                <w:bCs/>
              </w:rPr>
            </w:pPr>
            <w:r w:rsidRPr="00057A6A">
              <w:rPr>
                <w:rFonts w:eastAsiaTheme="minorHAnsi"/>
                <w:bCs/>
              </w:rPr>
              <w:t xml:space="preserve">б) </w:t>
            </w:r>
            <w:r w:rsidRPr="0082382B">
              <w:rPr>
                <w:rFonts w:eastAsiaTheme="minorHAnsi"/>
                <w:bCs/>
                <w:lang w:eastAsia="en-US"/>
              </w:rPr>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235708" w:rsidRPr="00057A6A" w:rsidRDefault="00235708" w:rsidP="00CB287A">
            <w:pPr>
              <w:pStyle w:val="af5"/>
              <w:ind w:firstLine="567"/>
              <w:rPr>
                <w:rFonts w:ascii="Times New Roman" w:hAnsi="Times New Roman" w:cs="Times New Roman"/>
                <w:sz w:val="24"/>
                <w:szCs w:val="24"/>
              </w:rPr>
            </w:pPr>
            <w:r w:rsidRPr="00057A6A">
              <w:rPr>
                <w:rFonts w:ascii="Times New Roman" w:hAnsi="Times New Roman" w:cs="Times New Roman"/>
                <w:sz w:val="24"/>
                <w:szCs w:val="24"/>
              </w:rPr>
              <w:t>6) декларация о соответствии  участника закупки установленным требованиям в документации по аукциону в электронной форме</w:t>
            </w:r>
            <w:r w:rsidRPr="00057A6A">
              <w:rPr>
                <w:rStyle w:val="aff8"/>
                <w:rFonts w:ascii="Times New Roman" w:hAnsi="Times New Roman" w:cs="Times New Roman"/>
                <w:sz w:val="24"/>
                <w:szCs w:val="24"/>
              </w:rPr>
              <w:footnoteReference w:id="2"/>
            </w:r>
            <w:r w:rsidRPr="00057A6A">
              <w:rPr>
                <w:rFonts w:ascii="Times New Roman" w:hAnsi="Times New Roman" w:cs="Times New Roman"/>
                <w:sz w:val="24"/>
                <w:szCs w:val="24"/>
              </w:rPr>
              <w:t xml:space="preserve">; </w:t>
            </w:r>
          </w:p>
          <w:p w:rsidR="00235708" w:rsidRPr="001F429E" w:rsidRDefault="00235708" w:rsidP="00CB287A">
            <w:pPr>
              <w:adjustRightInd w:val="0"/>
              <w:ind w:firstLine="540"/>
              <w:jc w:val="both"/>
              <w:rPr>
                <w:rFonts w:eastAsiaTheme="minorHAnsi"/>
                <w:bCs/>
              </w:rPr>
            </w:pPr>
            <w:r w:rsidRPr="00057A6A">
              <w:t xml:space="preserve">7) </w:t>
            </w:r>
            <w:r w:rsidRPr="00057A6A">
              <w:rPr>
                <w:rFonts w:eastAsiaTheme="minorHAnsi"/>
                <w:bCs/>
              </w:rPr>
              <w:t xml:space="preserve">предложение участника конкурентной закупки с участием субъектов малого и среднего </w:t>
            </w:r>
            <w:r w:rsidRPr="001F429E">
              <w:rPr>
                <w:rFonts w:eastAsiaTheme="minorHAnsi"/>
                <w:bCs/>
              </w:rPr>
              <w:t>предпринимательства в отношении предмета такой закупки</w:t>
            </w:r>
            <w:r w:rsidRPr="001F429E">
              <w:rPr>
                <w:rStyle w:val="aff8"/>
                <w:rFonts w:eastAsiaTheme="minorHAnsi"/>
                <w:bCs/>
              </w:rPr>
              <w:footnoteReference w:id="3"/>
            </w:r>
            <w:r w:rsidRPr="001F429E">
              <w:rPr>
                <w:rFonts w:eastAsiaTheme="minorHAnsi"/>
                <w:bCs/>
              </w:rPr>
              <w:t>;</w:t>
            </w:r>
          </w:p>
          <w:p w:rsidR="0071023B" w:rsidRDefault="0071023B" w:rsidP="00CB287A">
            <w:pPr>
              <w:adjustRightInd w:val="0"/>
              <w:ind w:firstLine="540"/>
              <w:jc w:val="both"/>
              <w:rPr>
                <w:color w:val="000000" w:themeColor="text1"/>
                <w:szCs w:val="28"/>
              </w:rPr>
            </w:pPr>
            <w:proofErr w:type="gramStart"/>
            <w:r w:rsidRPr="001F429E">
              <w:rPr>
                <w:color w:val="000000" w:themeColor="text1"/>
                <w:szCs w:val="28"/>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14" w:history="1">
              <w:r w:rsidRPr="001F429E">
                <w:rPr>
                  <w:color w:val="000000" w:themeColor="text1"/>
                  <w:szCs w:val="28"/>
                </w:rPr>
                <w:t>пунктом 2 части 2 статьи 3.1-4</w:t>
              </w:r>
            </w:hyperlink>
            <w:r w:rsidRPr="001F429E">
              <w:rPr>
                <w:color w:val="000000" w:themeColor="text1"/>
                <w:szCs w:val="28"/>
              </w:rPr>
              <w:t xml:space="preserve"> Федерального Закона 223-ФЗ</w:t>
            </w:r>
            <w:r w:rsidR="000F1DBE">
              <w:rPr>
                <w:color w:val="000000" w:themeColor="text1"/>
                <w:szCs w:val="28"/>
              </w:rPr>
              <w:t xml:space="preserve">, в случае установления в п. 21 настоящей документации требования о применении запрета или ограничения. </w:t>
            </w:r>
            <w:proofErr w:type="gramEnd"/>
          </w:p>
          <w:p w:rsidR="00235708" w:rsidRDefault="00235708" w:rsidP="00CB287A">
            <w:pPr>
              <w:adjustRightInd w:val="0"/>
              <w:ind w:firstLine="540"/>
              <w:jc w:val="both"/>
              <w:rPr>
                <w:rFonts w:eastAsiaTheme="minorHAnsi"/>
                <w:bCs/>
              </w:rPr>
            </w:pPr>
            <w:proofErr w:type="gramStart"/>
            <w:r w:rsidRPr="00057A6A">
              <w:rPr>
                <w:rFonts w:eastAsiaTheme="minorHAnsi"/>
                <w:bCs/>
              </w:rPr>
              <w:t xml:space="preserve">8) </w:t>
            </w:r>
            <w:r w:rsidRPr="00024D95">
              <w:rPr>
                <w:rFonts w:eastAsiaTheme="minorHAnsi"/>
                <w:bCs/>
              </w:rPr>
              <w:t>копии документов (сертификатов),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024D95">
              <w:rPr>
                <w:rFonts w:eastAsiaTheme="minorHAnsi"/>
                <w:bCs/>
              </w:rPr>
              <w:t xml:space="preserve"> Не требуется представление указанных документов, если в соответствии с законодательством Российской Федерации они передаются вместе с товаром</w:t>
            </w:r>
            <w:r w:rsidR="00CE524D">
              <w:rPr>
                <w:rFonts w:eastAsiaTheme="minorHAnsi"/>
                <w:bCs/>
              </w:rPr>
              <w:t>;</w:t>
            </w:r>
          </w:p>
          <w:p w:rsidR="00CE524D" w:rsidRPr="00024D95" w:rsidRDefault="00CE524D" w:rsidP="00CB287A">
            <w:pPr>
              <w:adjustRightInd w:val="0"/>
              <w:ind w:firstLine="540"/>
              <w:jc w:val="both"/>
              <w:rPr>
                <w:rFonts w:eastAsiaTheme="minorHAnsi"/>
                <w:bCs/>
              </w:rPr>
            </w:pPr>
            <w:r>
              <w:rPr>
                <w:rFonts w:eastAsiaTheme="minorHAnsi"/>
                <w:bCs/>
              </w:rPr>
              <w:t>- копии аттестата аккредитации оператора технического осмотра транспортных средств (</w:t>
            </w:r>
            <w:r w:rsidR="00314C48" w:rsidRPr="00DD78E8">
              <w:t xml:space="preserve">Приказ Минэкономразвития России </w:t>
            </w:r>
            <w:r w:rsidR="00314C48" w:rsidRPr="00DD78E8">
              <w:rPr>
                <w:bCs/>
                <w:shd w:val="clear" w:color="auto" w:fill="FFFFFF"/>
              </w:rPr>
              <w:t>от 26 марта 2020 года N 173</w:t>
            </w:r>
            <w:r w:rsidR="00314C48" w:rsidRPr="00DD78E8">
              <w:t xml:space="preserve"> «</w:t>
            </w:r>
            <w:r w:rsidR="00314C48" w:rsidRPr="00DD78E8">
              <w:rPr>
                <w:bCs/>
                <w:shd w:val="clear" w:color="auto" w:fill="FFFFFF"/>
              </w:rPr>
              <w:t>Об утверждении </w:t>
            </w:r>
            <w:hyperlink r:id="rId15" w:anchor="6560IO" w:history="1">
              <w:r w:rsidR="00314C48" w:rsidRPr="00314C48">
                <w:t>Правил аккредитации операторов технического осмотра</w:t>
              </w:r>
            </w:hyperlink>
            <w:r w:rsidR="00314C48" w:rsidRPr="00F752E8">
              <w:rPr>
                <w:bCs/>
                <w:shd w:val="clear" w:color="auto" w:fill="FFFFFF"/>
              </w:rPr>
              <w:t>, </w:t>
            </w:r>
            <w:hyperlink r:id="rId16" w:anchor="8PI0M0" w:history="1">
              <w:r w:rsidR="00314C48" w:rsidRPr="00314C48">
                <w:t>Порядка прохождения операторами технического осмотра процедуры подтверждения соответствия требованиям аккредитации в сфере технического осмотра</w:t>
              </w:r>
            </w:hyperlink>
            <w:r w:rsidR="00314C48">
              <w:rPr>
                <w:bCs/>
                <w:shd w:val="clear" w:color="auto" w:fill="FFFFFF"/>
              </w:rPr>
              <w:t>»)</w:t>
            </w:r>
          </w:p>
          <w:p w:rsidR="00235708" w:rsidRPr="00024D95" w:rsidRDefault="00235708" w:rsidP="00CB287A">
            <w:pPr>
              <w:adjustRightInd w:val="0"/>
              <w:ind w:firstLine="540"/>
              <w:jc w:val="both"/>
              <w:rPr>
                <w:rFonts w:eastAsiaTheme="minorHAnsi"/>
                <w:bCs/>
              </w:rPr>
            </w:pPr>
            <w:r w:rsidRPr="00024D95">
              <w:rPr>
                <w:rFonts w:eastAsiaTheme="minorHAnsi"/>
                <w:bCs/>
              </w:rPr>
              <w:t>9) Согласие  на участие в аукционе в электронной форме</w:t>
            </w:r>
            <w:r w:rsidRPr="00E8175F">
              <w:rPr>
                <w:rFonts w:eastAsiaTheme="minorHAnsi"/>
                <w:bCs/>
                <w:vertAlign w:val="superscript"/>
              </w:rPr>
              <w:footnoteReference w:id="4"/>
            </w:r>
            <w:r w:rsidRPr="00024D95">
              <w:rPr>
                <w:rFonts w:eastAsiaTheme="minorHAnsi"/>
                <w:bCs/>
              </w:rPr>
              <w:t>.</w:t>
            </w:r>
          </w:p>
          <w:p w:rsidR="00235708" w:rsidRPr="00024D95" w:rsidRDefault="00235708" w:rsidP="00CB287A">
            <w:pPr>
              <w:adjustRightInd w:val="0"/>
              <w:ind w:firstLine="284"/>
              <w:jc w:val="both"/>
              <w:rPr>
                <w:rFonts w:eastAsiaTheme="minorHAnsi"/>
                <w:bCs/>
              </w:rPr>
            </w:pPr>
            <w:r>
              <w:rPr>
                <w:rFonts w:eastAsiaTheme="minorHAnsi"/>
                <w:bCs/>
              </w:rPr>
              <w:t xml:space="preserve">  </w:t>
            </w:r>
            <w:r w:rsidRPr="00024D95">
              <w:rPr>
                <w:rFonts w:eastAsiaTheme="minorHAnsi"/>
                <w:bCs/>
              </w:rPr>
              <w:t xml:space="preserve"> 10) Анкета участника закупки</w:t>
            </w:r>
            <w:r w:rsidRPr="00E8175F">
              <w:rPr>
                <w:rFonts w:eastAsiaTheme="minorHAnsi"/>
                <w:bCs/>
                <w:vertAlign w:val="superscript"/>
              </w:rPr>
              <w:footnoteReference w:id="5"/>
            </w:r>
            <w:r w:rsidRPr="00024D95">
              <w:rPr>
                <w:rFonts w:eastAsiaTheme="minorHAnsi"/>
                <w:bCs/>
              </w:rPr>
              <w:t>.</w:t>
            </w:r>
          </w:p>
          <w:p w:rsidR="00235708" w:rsidRPr="00836ABC" w:rsidRDefault="00235708" w:rsidP="00CB287A">
            <w:pPr>
              <w:adjustRightInd w:val="0"/>
              <w:jc w:val="both"/>
            </w:pPr>
            <w:r w:rsidRPr="00024D95">
              <w:rPr>
                <w:rFonts w:eastAsiaTheme="minorHAnsi"/>
                <w:bCs/>
              </w:rPr>
              <w:t xml:space="preserve">Лицо, желающее принять участие в аукционе, по собственной инициативе также может </w:t>
            </w:r>
            <w:proofErr w:type="gramStart"/>
            <w:r w:rsidRPr="00024D95">
              <w:rPr>
                <w:rFonts w:eastAsiaTheme="minorHAnsi"/>
                <w:bCs/>
              </w:rPr>
              <w:t>предоставить иные документы</w:t>
            </w:r>
            <w:proofErr w:type="gramEnd"/>
            <w:r w:rsidRPr="00024D95">
              <w:rPr>
                <w:rFonts w:eastAsiaTheme="minorHAnsi"/>
                <w:bCs/>
              </w:rPr>
              <w:t>, подтверждающие</w:t>
            </w:r>
            <w:r w:rsidRPr="00CD7C0E">
              <w:t xml:space="preserve"> его соответствие требованиям, установленным настоящей документацией, с комментариями, разъясняющими цель предоставления таких документов.</w:t>
            </w:r>
          </w:p>
        </w:tc>
      </w:tr>
      <w:tr w:rsidR="00235708" w:rsidRPr="00836ABC" w:rsidTr="00CB287A">
        <w:trPr>
          <w:trHeight w:val="274"/>
        </w:trPr>
        <w:tc>
          <w:tcPr>
            <w:tcW w:w="718" w:type="dxa"/>
            <w:shd w:val="clear" w:color="auto" w:fill="auto"/>
          </w:tcPr>
          <w:p w:rsidR="00235708" w:rsidRPr="00836ABC" w:rsidRDefault="00235708" w:rsidP="00CB287A">
            <w:pPr>
              <w:jc w:val="both"/>
              <w:rPr>
                <w:b/>
              </w:rPr>
            </w:pPr>
            <w:r>
              <w:rPr>
                <w:b/>
              </w:rPr>
              <w:t>21</w:t>
            </w:r>
            <w:r w:rsidRPr="00836ABC">
              <w:rPr>
                <w:b/>
              </w:rPr>
              <w:t>.</w:t>
            </w:r>
          </w:p>
        </w:tc>
        <w:tc>
          <w:tcPr>
            <w:tcW w:w="9455" w:type="dxa"/>
            <w:gridSpan w:val="2"/>
            <w:shd w:val="clear" w:color="auto" w:fill="auto"/>
          </w:tcPr>
          <w:p w:rsidR="00235708" w:rsidRPr="001F429E" w:rsidRDefault="00035B14" w:rsidP="00CB287A">
            <w:pPr>
              <w:jc w:val="both"/>
              <w:rPr>
                <w:b/>
              </w:rPr>
            </w:pPr>
            <w:proofErr w:type="gramStart"/>
            <w:r w:rsidRPr="001F429E">
              <w:rPr>
                <w:b/>
                <w:szCs w:val="28"/>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запреты</w:t>
            </w:r>
            <w:proofErr w:type="gramEnd"/>
            <w:r w:rsidRPr="001F429E">
              <w:rPr>
                <w:b/>
                <w:szCs w:val="28"/>
              </w:rPr>
              <w:t xml:space="preserve">, ограничения, преимущества установлены в соответствии с пунктом 1 части 2 статьи 3.1-4 </w:t>
            </w:r>
            <w:r w:rsidRPr="001F429E">
              <w:rPr>
                <w:b/>
                <w:color w:val="000000" w:themeColor="text1"/>
              </w:rPr>
              <w:t xml:space="preserve"> </w:t>
            </w:r>
            <w:r w:rsidRPr="001F429E">
              <w:rPr>
                <w:b/>
                <w:color w:val="000000" w:themeColor="text1"/>
                <w:szCs w:val="28"/>
              </w:rPr>
              <w:t>Федерального Закона 223-ФЗ</w:t>
            </w:r>
            <w:r w:rsidRPr="001F429E">
              <w:rPr>
                <w:b/>
                <w:szCs w:val="28"/>
              </w:rPr>
              <w:t xml:space="preserve"> в отношении товара, работы, услуги, </w:t>
            </w:r>
            <w:proofErr w:type="gramStart"/>
            <w:r w:rsidRPr="001F429E">
              <w:rPr>
                <w:b/>
                <w:szCs w:val="28"/>
              </w:rPr>
              <w:t>являющихся</w:t>
            </w:r>
            <w:proofErr w:type="gramEnd"/>
            <w:r w:rsidRPr="001F429E">
              <w:rPr>
                <w:b/>
                <w:szCs w:val="28"/>
              </w:rPr>
              <w:t xml:space="preserve"> предметом закупки.</w:t>
            </w:r>
          </w:p>
        </w:tc>
      </w:tr>
      <w:tr w:rsidR="00235708" w:rsidRPr="00836ABC" w:rsidTr="00CB287A">
        <w:trPr>
          <w:trHeight w:val="269"/>
        </w:trPr>
        <w:tc>
          <w:tcPr>
            <w:tcW w:w="10173" w:type="dxa"/>
            <w:gridSpan w:val="3"/>
          </w:tcPr>
          <w:p w:rsidR="00235708" w:rsidRPr="00836ABC" w:rsidRDefault="001F429E" w:rsidP="00CB287A">
            <w:pPr>
              <w:ind w:firstLine="567"/>
              <w:jc w:val="both"/>
            </w:pPr>
            <w:r>
              <w:t>Не установлено</w:t>
            </w:r>
          </w:p>
        </w:tc>
      </w:tr>
      <w:tr w:rsidR="00235708" w:rsidRPr="00836ABC" w:rsidTr="00CB287A">
        <w:trPr>
          <w:trHeight w:val="807"/>
        </w:trPr>
        <w:tc>
          <w:tcPr>
            <w:tcW w:w="718" w:type="dxa"/>
            <w:shd w:val="clear" w:color="auto" w:fill="auto"/>
          </w:tcPr>
          <w:p w:rsidR="00235708" w:rsidRPr="00836ABC" w:rsidRDefault="00235708" w:rsidP="00CB287A">
            <w:pPr>
              <w:jc w:val="both"/>
              <w:rPr>
                <w:b/>
              </w:rPr>
            </w:pPr>
            <w:r w:rsidRPr="00836ABC">
              <w:rPr>
                <w:b/>
              </w:rPr>
              <w:t>2</w:t>
            </w:r>
            <w:r>
              <w:rPr>
                <w:b/>
              </w:rPr>
              <w:t>2</w:t>
            </w:r>
            <w:r w:rsidRPr="00836ABC">
              <w:rPr>
                <w:b/>
              </w:rPr>
              <w:t>.</w:t>
            </w:r>
          </w:p>
        </w:tc>
        <w:tc>
          <w:tcPr>
            <w:tcW w:w="9455" w:type="dxa"/>
            <w:gridSpan w:val="2"/>
            <w:shd w:val="clear" w:color="auto" w:fill="auto"/>
          </w:tcPr>
          <w:p w:rsidR="00235708" w:rsidRPr="00836ABC" w:rsidRDefault="00235708" w:rsidP="00CB287A">
            <w:pPr>
              <w:jc w:val="both"/>
              <w:rPr>
                <w:b/>
              </w:rPr>
            </w:pPr>
            <w:r w:rsidRPr="00836ABC">
              <w:rPr>
                <w:b/>
              </w:rPr>
              <w:t>Срок, в течение которого Победитель аукциона или иной Участник, с которым заключается Договор при уклонении Победителя аукциона от заключения Договора, должен подписать Договор.</w:t>
            </w:r>
          </w:p>
        </w:tc>
      </w:tr>
      <w:tr w:rsidR="00235708" w:rsidRPr="00836ABC" w:rsidTr="00CB287A">
        <w:trPr>
          <w:trHeight w:val="807"/>
        </w:trPr>
        <w:tc>
          <w:tcPr>
            <w:tcW w:w="10173" w:type="dxa"/>
            <w:gridSpan w:val="3"/>
            <w:shd w:val="clear" w:color="auto" w:fill="auto"/>
          </w:tcPr>
          <w:p w:rsidR="001C2D39" w:rsidRPr="003F4E78" w:rsidRDefault="00457FE8" w:rsidP="001C2D39">
            <w:pPr>
              <w:adjustRightInd w:val="0"/>
              <w:ind w:firstLine="709"/>
              <w:jc w:val="both"/>
            </w:pPr>
            <w:r>
              <w:t xml:space="preserve">22.1. </w:t>
            </w:r>
            <w:r w:rsidRPr="003F4E78">
              <w:t xml:space="preserve">По результатам электронного аукциона договор заключается на условиях, </w:t>
            </w:r>
            <w:r w:rsidR="001C2D39" w:rsidRPr="003F4E78">
              <w:t xml:space="preserve">указанных в заявке на участие в аукционе в электронной форме, поданной участником электронного аукциона, с которым заключается договор, и в документации о закупке. </w:t>
            </w:r>
          </w:p>
          <w:p w:rsidR="001C2D39" w:rsidRPr="003F4E78" w:rsidRDefault="001C2D39" w:rsidP="001C2D39">
            <w:pPr>
              <w:ind w:firstLine="709"/>
              <w:jc w:val="both"/>
              <w:rPr>
                <w:rFonts w:ascii="Arial" w:hAnsi="Arial" w:cs="Arial"/>
                <w:b/>
                <w:sz w:val="20"/>
                <w:szCs w:val="20"/>
              </w:rPr>
            </w:pPr>
            <w:r>
              <w:t>22.2.</w:t>
            </w:r>
            <w:r w:rsidRPr="003F4E78">
              <w:t xml:space="preserve"> Договор по результатам аукциона в электронной форме должен быть заключён не ранее, чем через 10 (десять) дней и не позднее, чем через </w:t>
            </w:r>
            <w:r w:rsidRPr="003F4E78">
              <w:rPr>
                <w:shd w:val="clear" w:color="auto" w:fill="FFFFFF"/>
              </w:rPr>
              <w:t>20 (двадцать) дней с момента подписания протокола оценки и подведения итогов заявок.</w:t>
            </w:r>
            <w:r w:rsidRPr="003F4E78">
              <w:rPr>
                <w:rFonts w:ascii="Arial" w:hAnsi="Arial" w:cs="Arial"/>
                <w:b/>
                <w:sz w:val="20"/>
                <w:szCs w:val="20"/>
              </w:rPr>
              <w:t xml:space="preserve"> </w:t>
            </w:r>
          </w:p>
          <w:p w:rsidR="001C2D39" w:rsidRPr="003F4E78" w:rsidRDefault="001C2D39" w:rsidP="001C2D39">
            <w:pPr>
              <w:ind w:firstLine="709"/>
              <w:jc w:val="both"/>
            </w:pPr>
            <w:r>
              <w:t>22</w:t>
            </w:r>
            <w:r w:rsidRPr="003F4E78">
              <w:t xml:space="preserve">.3. </w:t>
            </w:r>
            <w:proofErr w:type="gramStart"/>
            <w:r w:rsidRPr="003F4E78">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заключён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3F4E78">
              <w:t>, Комиссии по осуществлению закупки, оператора электронной площадки.</w:t>
            </w:r>
          </w:p>
          <w:p w:rsidR="001C2D39" w:rsidRPr="003F4E78" w:rsidRDefault="001C2D39" w:rsidP="001C2D39">
            <w:pPr>
              <w:adjustRightInd w:val="0"/>
              <w:ind w:firstLine="709"/>
              <w:jc w:val="both"/>
            </w:pPr>
            <w:r>
              <w:t>22</w:t>
            </w:r>
            <w:r w:rsidRPr="003F4E78">
              <w:t xml:space="preserve">.4. В течение 5 (пяти) дней со дня размещения протокола, определяющего участника закупки с которым заключается договор, Заказчик размещает на электронно-торговой площадке без своей подписи проект договора. </w:t>
            </w:r>
          </w:p>
          <w:p w:rsidR="001C2D39" w:rsidRPr="003F4E78" w:rsidRDefault="001C2D39" w:rsidP="001C2D39">
            <w:pPr>
              <w:adjustRightInd w:val="0"/>
              <w:ind w:firstLine="709"/>
              <w:jc w:val="both"/>
            </w:pPr>
            <w:r>
              <w:t>22</w:t>
            </w:r>
            <w:r w:rsidRPr="003F4E78">
              <w:t xml:space="preserve">.5. </w:t>
            </w:r>
            <w:proofErr w:type="gramStart"/>
            <w:r w:rsidRPr="003F4E78">
              <w:t>В течение 5 (пяти) дней с даты размещения Заказчиком на электронно-торговой площадке проекта договора участник закупки, с которым заключается договор, при отсутствии разногласий к проекту договора, размещает на электронно-торговой площадке проект договора, подписанный усиленной квалифицированной электронной подписью лица, имеющего право действовать от имени такого участника закупки, а также документ, подтверждающий предоставление обеспечения исполнения договора, подписанный усиленной квалифицированной электронной подписью указанного</w:t>
            </w:r>
            <w:proofErr w:type="gramEnd"/>
            <w:r w:rsidRPr="003F4E78">
              <w:t xml:space="preserve"> лица, если документацией о закупке такое предоставление предусмотрено.</w:t>
            </w:r>
          </w:p>
          <w:p w:rsidR="001C2D39" w:rsidRPr="003F4E78" w:rsidRDefault="001C2D39" w:rsidP="001C2D39">
            <w:pPr>
              <w:adjustRightInd w:val="0"/>
              <w:ind w:firstLine="709"/>
              <w:jc w:val="both"/>
            </w:pPr>
            <w:r>
              <w:t>22</w:t>
            </w:r>
            <w:r w:rsidRPr="003F4E78">
              <w:t xml:space="preserve">.6. При наличии разногласий к проекту договора, размещенному Заказчиком в соответствии с подпунктом </w:t>
            </w:r>
            <w:r>
              <w:t>22</w:t>
            </w:r>
            <w:r w:rsidRPr="003F4E78">
              <w:t xml:space="preserve">.4., участник закупки, с которым заключается договор, в срок, указанный в подпункте </w:t>
            </w:r>
            <w:r>
              <w:t>22</w:t>
            </w:r>
            <w:r w:rsidRPr="003F4E78">
              <w:t xml:space="preserve">.5 размещает на электронно-торговой площадке протокол разногласий, подписанный усиленной квалифицированной электронной подписью лица, имеющего право действовать от имени такого участника закупки. При этом участник закупки, с которым заключается договор, вправе предъявлять разногласия к положениям проекта договора только в части их несоответствия извещению о закупке, документации о закупке и своей заявке, с указанием соответствующих положений данных документов. </w:t>
            </w:r>
          </w:p>
          <w:p w:rsidR="001C2D39" w:rsidRPr="003F4E78" w:rsidRDefault="001C2D39" w:rsidP="001C2D39">
            <w:pPr>
              <w:adjustRightInd w:val="0"/>
              <w:ind w:firstLine="709"/>
              <w:jc w:val="both"/>
            </w:pPr>
            <w:r>
              <w:t>22</w:t>
            </w:r>
            <w:r w:rsidRPr="003F4E78">
              <w:t xml:space="preserve">.7. </w:t>
            </w:r>
            <w:proofErr w:type="gramStart"/>
            <w:r w:rsidRPr="003F4E78">
              <w:t>В течение 3 (трех) дней, с даты размещения участником закупки, с которым заключается договор, на электронно-торговой площадке протокола разногласий Заказчик рассматривает протокол разногласий и без своей подписи размещает на электронно-торговой площадке доработанный проект договора либо повторно размещает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участника закупки, с которым заключается</w:t>
            </w:r>
            <w:proofErr w:type="gramEnd"/>
            <w:r w:rsidRPr="003F4E78">
              <w:t xml:space="preserve"> договор.</w:t>
            </w:r>
          </w:p>
          <w:p w:rsidR="001C2D39" w:rsidRPr="003F4E78" w:rsidRDefault="001C2D39" w:rsidP="001C2D39">
            <w:pPr>
              <w:adjustRightInd w:val="0"/>
              <w:ind w:firstLine="709"/>
              <w:jc w:val="both"/>
            </w:pPr>
            <w:r>
              <w:t>22</w:t>
            </w:r>
            <w:r w:rsidRPr="003F4E78">
              <w:t xml:space="preserve">.8. </w:t>
            </w:r>
            <w:proofErr w:type="gramStart"/>
            <w:r w:rsidRPr="003F4E78">
              <w:t xml:space="preserve">В течение 3 (трех) дней с даты размещения Заказчиком на электронно-торговой площадке документов, предусмотренных подпунктом </w:t>
            </w:r>
            <w:r>
              <w:t>22</w:t>
            </w:r>
            <w:r w:rsidRPr="003F4E78">
              <w:t>.7., участник закупки с которым заключается договор размещает на электронно-торговой площадке проект договора, подписанный усиленной квалифицированной электронной подписью лица, имеющего право действовать от имени участника закупки, с которым заключается договор, а также документ, подтверждающий предоставление обеспечения исполнения договора подписанный усиленной квалифицированной электронной подписью указанного лица</w:t>
            </w:r>
            <w:proofErr w:type="gramEnd"/>
            <w:r w:rsidRPr="003F4E78">
              <w:t>, если документацией о закупке такое предоставление предусмотрено.</w:t>
            </w:r>
          </w:p>
          <w:p w:rsidR="001C2D39" w:rsidRPr="003F4E78" w:rsidRDefault="001C2D39" w:rsidP="001C2D39">
            <w:pPr>
              <w:adjustRightInd w:val="0"/>
              <w:ind w:firstLine="709"/>
              <w:jc w:val="both"/>
            </w:pPr>
            <w:r>
              <w:t>22</w:t>
            </w:r>
            <w:r w:rsidRPr="003F4E78">
              <w:t xml:space="preserve">.9. </w:t>
            </w:r>
            <w:proofErr w:type="gramStart"/>
            <w:r w:rsidRPr="003F4E78">
              <w:t xml:space="preserve">После размещения на электронно-торговой площадке проекта договора, подписанного усиленной квалифицированной электронной подписью лица, имеющего право действовать от имени участника закупки, с которым заключается договор, и предоставления таким участником закупки обеспечения исполнения договора заказчик размещает договор, подписанный квалифицированной электронной подписью лица, имеющего право действовать от имени Заказчика не позднее срока указанного в подпункте </w:t>
            </w:r>
            <w:r>
              <w:t>22</w:t>
            </w:r>
            <w:r w:rsidRPr="003F4E78">
              <w:t>.2.</w:t>
            </w:r>
            <w:proofErr w:type="gramEnd"/>
          </w:p>
          <w:p w:rsidR="001C2D39" w:rsidRPr="003F4E78" w:rsidRDefault="001C2D39" w:rsidP="001C2D39">
            <w:pPr>
              <w:adjustRightInd w:val="0"/>
              <w:ind w:firstLine="709"/>
              <w:jc w:val="both"/>
            </w:pPr>
            <w:r>
              <w:t>22</w:t>
            </w:r>
            <w:r w:rsidRPr="003F4E78">
              <w:t>.10. С момента размещения на электронно-торговой площадке подписанного Заказчиком договора он считается заключенным.</w:t>
            </w:r>
          </w:p>
          <w:p w:rsidR="00235708" w:rsidRPr="00836ABC" w:rsidRDefault="00AF0E1A" w:rsidP="001C2D39">
            <w:pPr>
              <w:ind w:firstLine="567"/>
              <w:jc w:val="both"/>
              <w:rPr>
                <w:b/>
              </w:rPr>
            </w:pPr>
            <w:r>
              <w:t xml:space="preserve">  </w:t>
            </w:r>
            <w:r w:rsidR="001C2D39">
              <w:t>22</w:t>
            </w:r>
            <w:r w:rsidR="001C2D39" w:rsidRPr="003F4E78">
              <w:t>.11. Участник закупки, с которым заключается договор, и Заказчик вправе продублировать подписание договора на бумажном носителе в порядке, установленном документацией о закупке. Подписание договора на бумажном носителе не является оформлением факта заключения договора и не ведет за собой установление, изменение или прекращение гражданских прав и обязанностей.</w:t>
            </w:r>
          </w:p>
        </w:tc>
      </w:tr>
      <w:tr w:rsidR="00235708" w:rsidRPr="00836ABC" w:rsidTr="00CB287A">
        <w:trPr>
          <w:trHeight w:val="539"/>
        </w:trPr>
        <w:tc>
          <w:tcPr>
            <w:tcW w:w="718" w:type="dxa"/>
            <w:shd w:val="clear" w:color="auto" w:fill="auto"/>
          </w:tcPr>
          <w:p w:rsidR="00235708" w:rsidRPr="00836ABC" w:rsidRDefault="00235708" w:rsidP="00CB287A">
            <w:pPr>
              <w:jc w:val="both"/>
              <w:rPr>
                <w:b/>
              </w:rPr>
            </w:pPr>
            <w:r w:rsidRPr="00836ABC">
              <w:rPr>
                <w:b/>
              </w:rPr>
              <w:t>2</w:t>
            </w:r>
            <w:r>
              <w:rPr>
                <w:b/>
              </w:rPr>
              <w:t>3</w:t>
            </w:r>
            <w:r w:rsidRPr="00836ABC">
              <w:rPr>
                <w:b/>
              </w:rPr>
              <w:t>.</w:t>
            </w:r>
          </w:p>
        </w:tc>
        <w:tc>
          <w:tcPr>
            <w:tcW w:w="9455" w:type="dxa"/>
            <w:gridSpan w:val="2"/>
            <w:shd w:val="clear" w:color="auto" w:fill="auto"/>
          </w:tcPr>
          <w:p w:rsidR="00235708" w:rsidRPr="00836ABC" w:rsidRDefault="00235708" w:rsidP="00CB287A">
            <w:pPr>
              <w:jc w:val="both"/>
              <w:rPr>
                <w:b/>
              </w:rPr>
            </w:pPr>
            <w:r w:rsidRPr="00836ABC">
              <w:rPr>
                <w:b/>
              </w:rPr>
              <w:t xml:space="preserve">Условия признания Победителя аукциона или иного Участника аукциона </w:t>
            </w:r>
            <w:proofErr w:type="gramStart"/>
            <w:r w:rsidRPr="00836ABC">
              <w:rPr>
                <w:b/>
              </w:rPr>
              <w:t>уклонившимися</w:t>
            </w:r>
            <w:proofErr w:type="gramEnd"/>
            <w:r w:rsidRPr="00836ABC">
              <w:rPr>
                <w:b/>
              </w:rPr>
              <w:t xml:space="preserve"> от заключения Договора</w:t>
            </w:r>
          </w:p>
        </w:tc>
      </w:tr>
      <w:tr w:rsidR="00235708" w:rsidRPr="00836ABC" w:rsidTr="00CB287A">
        <w:trPr>
          <w:trHeight w:val="3063"/>
        </w:trPr>
        <w:tc>
          <w:tcPr>
            <w:tcW w:w="10173" w:type="dxa"/>
            <w:gridSpan w:val="3"/>
            <w:shd w:val="clear" w:color="auto" w:fill="auto"/>
          </w:tcPr>
          <w:p w:rsidR="001C2D39" w:rsidRPr="003F4E78" w:rsidRDefault="001C2D39" w:rsidP="001C2D39">
            <w:pPr>
              <w:adjustRightInd w:val="0"/>
              <w:ind w:firstLine="709"/>
              <w:jc w:val="both"/>
            </w:pPr>
            <w:r w:rsidRPr="003F4E78">
              <w:t>В случае</w:t>
            </w:r>
            <w:proofErr w:type="gramStart"/>
            <w:r w:rsidRPr="003F4E78">
              <w:t>,</w:t>
            </w:r>
            <w:proofErr w:type="gramEnd"/>
            <w:r w:rsidRPr="003F4E78">
              <w:t xml:space="preserve"> если победитель электронного аукциона не подписал договор в сроки, установленные в документации о закупке, и/или не предоставил обеспечение исполнения договора или представил такое обеспечение несоответствующее требованиям, установленным документацией о закупке, в случае установления такого требования в документации о закупке и/или предоставил протокол разногласий к договору с нарушением сроков, установленных в документации о закупке, то такой участник признается уклонившимся от заключения договора.</w:t>
            </w:r>
          </w:p>
          <w:p w:rsidR="001C2D39" w:rsidRPr="003F4E78" w:rsidRDefault="001C2D39" w:rsidP="001C2D39">
            <w:pPr>
              <w:adjustRightInd w:val="0"/>
              <w:ind w:firstLine="709"/>
              <w:jc w:val="both"/>
            </w:pPr>
            <w:r w:rsidRPr="003F4E78">
              <w:t>Если победитель электронного аукциона признан уклонившимся от заключения договора, договор может быть заключён с участником электронного аукциона, чья заявка получила второй порядковый номер при оценке и сопоставлении заявок участников по цене и условиям, предложенным вторым участником.</w:t>
            </w:r>
          </w:p>
          <w:p w:rsidR="001C2D39" w:rsidRPr="003F4E78" w:rsidRDefault="001C2D39" w:rsidP="001C2D39">
            <w:pPr>
              <w:adjustRightInd w:val="0"/>
              <w:ind w:firstLine="709"/>
              <w:jc w:val="both"/>
            </w:pPr>
            <w:r w:rsidRPr="003F4E78">
              <w:t>В случае уклонения участника электронного аукциона, заявке которого присвоен второй номер, от заключения договора электронный аукцион признаётся несостоявшимся.</w:t>
            </w:r>
          </w:p>
          <w:p w:rsidR="001C2D39" w:rsidRPr="00C74225" w:rsidRDefault="001C2D39" w:rsidP="001C2D39">
            <w:pPr>
              <w:adjustRightInd w:val="0"/>
              <w:ind w:firstLine="567"/>
              <w:jc w:val="both"/>
            </w:pPr>
            <w:r w:rsidRPr="003F4E78">
              <w:t>Если электронный аукцион признан несостоявшимся в связи с уклонением второго участника электронного аукциона от заключения договора, заказчик вправе осуществить закупку у единственного поставщика (подрядчика, исполнителя).</w:t>
            </w:r>
          </w:p>
        </w:tc>
      </w:tr>
      <w:tr w:rsidR="00235708" w:rsidRPr="00836ABC" w:rsidTr="00CB287A">
        <w:trPr>
          <w:trHeight w:val="224"/>
        </w:trPr>
        <w:tc>
          <w:tcPr>
            <w:tcW w:w="718" w:type="dxa"/>
            <w:shd w:val="clear" w:color="auto" w:fill="auto"/>
          </w:tcPr>
          <w:p w:rsidR="00235708" w:rsidRPr="00836ABC" w:rsidRDefault="00235708" w:rsidP="00CB287A">
            <w:pPr>
              <w:jc w:val="both"/>
              <w:rPr>
                <w:b/>
              </w:rPr>
            </w:pPr>
            <w:r w:rsidRPr="00836ABC">
              <w:rPr>
                <w:b/>
              </w:rPr>
              <w:t>2</w:t>
            </w:r>
            <w:r>
              <w:rPr>
                <w:b/>
              </w:rPr>
              <w:t>4</w:t>
            </w:r>
            <w:r w:rsidRPr="00836ABC">
              <w:rPr>
                <w:b/>
              </w:rPr>
              <w:t>.</w:t>
            </w:r>
          </w:p>
        </w:tc>
        <w:tc>
          <w:tcPr>
            <w:tcW w:w="9455" w:type="dxa"/>
            <w:gridSpan w:val="2"/>
            <w:shd w:val="clear" w:color="auto" w:fill="auto"/>
          </w:tcPr>
          <w:p w:rsidR="00235708" w:rsidRPr="00836ABC" w:rsidRDefault="00235708" w:rsidP="00CB287A">
            <w:pPr>
              <w:jc w:val="both"/>
              <w:rPr>
                <w:b/>
              </w:rPr>
            </w:pPr>
            <w:r w:rsidRPr="00836ABC">
              <w:rPr>
                <w:b/>
              </w:rPr>
              <w:t>Изменение условий Договора</w:t>
            </w:r>
          </w:p>
        </w:tc>
      </w:tr>
      <w:tr w:rsidR="00235708" w:rsidRPr="00836ABC" w:rsidTr="00344842">
        <w:trPr>
          <w:trHeight w:val="705"/>
        </w:trPr>
        <w:tc>
          <w:tcPr>
            <w:tcW w:w="10173" w:type="dxa"/>
            <w:gridSpan w:val="3"/>
          </w:tcPr>
          <w:p w:rsidR="00235708" w:rsidRPr="00836ABC" w:rsidRDefault="00235708" w:rsidP="00CB287A">
            <w:pPr>
              <w:pStyle w:val="aff2"/>
              <w:widowControl w:val="0"/>
              <w:tabs>
                <w:tab w:val="left" w:pos="1598"/>
              </w:tabs>
              <w:autoSpaceDE w:val="0"/>
              <w:autoSpaceDN w:val="0"/>
              <w:ind w:left="0" w:firstLine="567"/>
              <w:jc w:val="both"/>
              <w:rPr>
                <w:sz w:val="24"/>
                <w:szCs w:val="24"/>
              </w:rPr>
            </w:pPr>
            <w:r w:rsidRPr="00836ABC">
              <w:rPr>
                <w:sz w:val="24"/>
                <w:szCs w:val="24"/>
              </w:rPr>
              <w:t>При исполнении Договора допускаются изменения условий Договора по соглашению сторон в следующих случаях:</w:t>
            </w:r>
          </w:p>
          <w:p w:rsidR="00235708" w:rsidRPr="00836ABC" w:rsidRDefault="00235708" w:rsidP="00CB287A">
            <w:pPr>
              <w:pStyle w:val="aff2"/>
              <w:widowControl w:val="0"/>
              <w:tabs>
                <w:tab w:val="left" w:pos="1598"/>
              </w:tabs>
              <w:autoSpaceDE w:val="0"/>
              <w:autoSpaceDN w:val="0"/>
              <w:ind w:left="0" w:firstLine="567"/>
              <w:jc w:val="both"/>
              <w:rPr>
                <w:sz w:val="24"/>
                <w:szCs w:val="24"/>
              </w:rPr>
            </w:pPr>
            <w:r w:rsidRPr="00836ABC">
              <w:rPr>
                <w:sz w:val="24"/>
                <w:szCs w:val="24"/>
              </w:rPr>
              <w:t>1. При заключении Договора Заказчик по согласованию с Участником аукциона, с которым заключается Договор, в ходе его исполнения вправе изменить не более</w:t>
            </w:r>
            <w:proofErr w:type="gramStart"/>
            <w:r w:rsidRPr="00836ABC">
              <w:rPr>
                <w:sz w:val="24"/>
                <w:szCs w:val="24"/>
              </w:rPr>
              <w:t>,</w:t>
            </w:r>
            <w:proofErr w:type="gramEnd"/>
            <w:r w:rsidRPr="00836ABC">
              <w:rPr>
                <w:sz w:val="24"/>
                <w:szCs w:val="24"/>
              </w:rPr>
              <w:t xml:space="preserve"> чем на </w:t>
            </w:r>
            <w:r>
              <w:rPr>
                <w:sz w:val="24"/>
                <w:szCs w:val="24"/>
              </w:rPr>
              <w:t>1</w:t>
            </w:r>
            <w:r w:rsidRPr="00836ABC">
              <w:rPr>
                <w:sz w:val="24"/>
                <w:szCs w:val="24"/>
              </w:rPr>
              <w:t>0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заключён Договор в объёме, указанном в документации о закупке, а также при выявлении потребности в дополнительном объёме работ, услуг, не предусмотренных Договором, но связанных с такими работами, услугами, предусмотренными Договором.</w:t>
            </w:r>
          </w:p>
          <w:p w:rsidR="00235708" w:rsidRPr="00836ABC" w:rsidRDefault="00235708" w:rsidP="00CB287A">
            <w:pPr>
              <w:adjustRightInd w:val="0"/>
              <w:ind w:firstLine="567"/>
              <w:jc w:val="both"/>
            </w:pPr>
            <w:r w:rsidRPr="00836ABC">
              <w:t xml:space="preserve">2. </w:t>
            </w:r>
            <w:proofErr w:type="gramStart"/>
            <w:r w:rsidRPr="00836ABC">
              <w:t>При поставке дополнительного количества таких товаров, выполнении дополнительного объёма таких работ, оказании дополнительного объёма таких услуг Заказчик по согласованию с Участником вправе изменить первоначальную цену Договора пропорционально количеству таких товаров, объёму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w:t>
            </w:r>
            <w:proofErr w:type="gramEnd"/>
            <w:r w:rsidRPr="00836ABC">
              <w:t xml:space="preserve"> изменит цену Договора указанным образом.</w:t>
            </w:r>
          </w:p>
        </w:tc>
      </w:tr>
      <w:tr w:rsidR="00235708" w:rsidRPr="00087AE7" w:rsidTr="00CB287A">
        <w:trPr>
          <w:trHeight w:val="270"/>
        </w:trPr>
        <w:tc>
          <w:tcPr>
            <w:tcW w:w="891" w:type="dxa"/>
            <w:gridSpan w:val="2"/>
            <w:shd w:val="clear" w:color="auto" w:fill="auto"/>
          </w:tcPr>
          <w:p w:rsidR="00235708" w:rsidRPr="001F429E" w:rsidRDefault="00235708" w:rsidP="00CB287A">
            <w:pPr>
              <w:widowControl w:val="0"/>
              <w:tabs>
                <w:tab w:val="left" w:pos="1598"/>
              </w:tabs>
              <w:autoSpaceDE w:val="0"/>
              <w:autoSpaceDN w:val="0"/>
              <w:jc w:val="both"/>
              <w:rPr>
                <w:b/>
              </w:rPr>
            </w:pPr>
            <w:r w:rsidRPr="001F429E">
              <w:rPr>
                <w:b/>
              </w:rPr>
              <w:t>25.</w:t>
            </w:r>
          </w:p>
        </w:tc>
        <w:tc>
          <w:tcPr>
            <w:tcW w:w="9282" w:type="dxa"/>
            <w:shd w:val="clear" w:color="auto" w:fill="auto"/>
          </w:tcPr>
          <w:p w:rsidR="00235708" w:rsidRPr="001F429E" w:rsidRDefault="006336BB" w:rsidP="00CB287A">
            <w:pPr>
              <w:pStyle w:val="afffff"/>
              <w:ind w:firstLine="0"/>
              <w:jc w:val="left"/>
              <w:rPr>
                <w:b/>
                <w:color w:val="000000"/>
              </w:rPr>
            </w:pPr>
            <w:r w:rsidRPr="001F429E">
              <w:rPr>
                <w:b/>
                <w:szCs w:val="28"/>
              </w:rPr>
              <w:t>Предоставление национального режима при осуществлении закупок.</w:t>
            </w:r>
          </w:p>
        </w:tc>
      </w:tr>
      <w:tr w:rsidR="00235708" w:rsidRPr="00087AE7" w:rsidTr="009A1398">
        <w:trPr>
          <w:trHeight w:val="280"/>
        </w:trPr>
        <w:tc>
          <w:tcPr>
            <w:tcW w:w="10173" w:type="dxa"/>
            <w:gridSpan w:val="3"/>
            <w:shd w:val="clear" w:color="auto" w:fill="auto"/>
          </w:tcPr>
          <w:p w:rsidR="006336BB" w:rsidRPr="001F429E" w:rsidRDefault="00C1097E" w:rsidP="00C1097E">
            <w:pPr>
              <w:tabs>
                <w:tab w:val="left" w:pos="851"/>
              </w:tabs>
              <w:ind w:firstLine="709"/>
              <w:jc w:val="both"/>
              <w:rPr>
                <w:bCs/>
                <w:color w:val="000000" w:themeColor="text1"/>
                <w:szCs w:val="28"/>
              </w:rPr>
            </w:pPr>
            <w:r w:rsidRPr="001F429E">
              <w:rPr>
                <w:bCs/>
                <w:color w:val="000000" w:themeColor="text1"/>
                <w:szCs w:val="28"/>
              </w:rPr>
              <w:t xml:space="preserve">1. </w:t>
            </w:r>
            <w:proofErr w:type="gramStart"/>
            <w:r w:rsidR="006336BB" w:rsidRPr="001F429E">
              <w:rPr>
                <w:bCs/>
                <w:color w:val="000000" w:themeColor="text1"/>
                <w:szCs w:val="28"/>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006336BB" w:rsidRPr="001F429E">
              <w:rPr>
                <w:bCs/>
                <w:color w:val="000000" w:themeColor="text1"/>
                <w:szCs w:val="28"/>
              </w:rPr>
              <w:t xml:space="preserve"> мер, предусмотренных пунктом 1 части 2 ст. 3.1-4 Федерального Закона 223-ФЗ. </w:t>
            </w:r>
            <w:proofErr w:type="gramStart"/>
            <w:r w:rsidR="006336BB" w:rsidRPr="001F429E">
              <w:rPr>
                <w:bCs/>
                <w:color w:val="000000" w:themeColor="text1"/>
                <w:szCs w:val="28"/>
              </w:rPr>
              <w:t>Если иное не предусмотрено мерами, принятыми Правительством Российской Федерации в соответствии с пунктом 1 части 2 ст. 3.1-4  Федерального Закона 223-ФЗ, положения указанной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006336BB" w:rsidRPr="001F429E">
              <w:rPr>
                <w:bCs/>
                <w:color w:val="000000" w:themeColor="text1"/>
                <w:szCs w:val="28"/>
              </w:rPr>
              <w:t>, работой, услугой, соответственно выполняемой, оказываемой российским лицом.</w:t>
            </w:r>
          </w:p>
          <w:p w:rsidR="00C1097E" w:rsidRPr="001F429E" w:rsidRDefault="00C1097E" w:rsidP="00C1097E">
            <w:pPr>
              <w:tabs>
                <w:tab w:val="left" w:pos="851"/>
              </w:tabs>
              <w:ind w:left="-56" w:firstLine="623"/>
              <w:jc w:val="both"/>
              <w:rPr>
                <w:bCs/>
                <w:color w:val="000000" w:themeColor="text1"/>
                <w:szCs w:val="28"/>
              </w:rPr>
            </w:pPr>
            <w:r w:rsidRPr="001F429E">
              <w:rPr>
                <w:color w:val="000000" w:themeColor="text1"/>
                <w:szCs w:val="28"/>
              </w:rPr>
              <w:t xml:space="preserve">2. </w:t>
            </w:r>
            <w:r w:rsidR="006336BB" w:rsidRPr="001F429E">
              <w:rPr>
                <w:color w:val="000000" w:themeColor="text1"/>
                <w:szCs w:val="28"/>
              </w:rPr>
              <w:t xml:space="preserve"> Правительство Российской Федерации:</w:t>
            </w:r>
            <w:bookmarkStart w:id="1" w:name="p5"/>
            <w:bookmarkEnd w:id="1"/>
          </w:p>
          <w:p w:rsidR="006336BB" w:rsidRPr="001F429E" w:rsidRDefault="006336BB" w:rsidP="00C1097E">
            <w:pPr>
              <w:tabs>
                <w:tab w:val="left" w:pos="851"/>
              </w:tabs>
              <w:ind w:left="-56" w:firstLine="623"/>
              <w:jc w:val="both"/>
              <w:rPr>
                <w:bCs/>
                <w:color w:val="000000" w:themeColor="text1"/>
                <w:szCs w:val="28"/>
              </w:rPr>
            </w:pPr>
            <w:r w:rsidRPr="001F429E">
              <w:rPr>
                <w:color w:val="000000" w:themeColor="text1"/>
                <w:szCs w:val="28"/>
              </w:rPr>
              <w:t xml:space="preserve">1) вправе с учетом положений </w:t>
            </w:r>
            <w:hyperlink w:anchor="p10" w:history="1">
              <w:r w:rsidRPr="001F429E">
                <w:rPr>
                  <w:color w:val="000000" w:themeColor="text1"/>
                  <w:szCs w:val="28"/>
                </w:rPr>
                <w:t>части 3</w:t>
              </w:r>
            </w:hyperlink>
            <w:r w:rsidRPr="001F429E">
              <w:rPr>
                <w:color w:val="000000" w:themeColor="text1"/>
                <w:szCs w:val="28"/>
              </w:rPr>
              <w:t xml:space="preserve"> </w:t>
            </w:r>
            <w:r w:rsidRPr="001F429E">
              <w:rPr>
                <w:bCs/>
                <w:color w:val="000000" w:themeColor="text1"/>
                <w:szCs w:val="28"/>
              </w:rPr>
              <w:t>ст. 3.1-4  Федерального Закона 223-ФЗ</w:t>
            </w:r>
            <w:r w:rsidRPr="001F429E">
              <w:rPr>
                <w:color w:val="000000" w:themeColor="text1"/>
                <w:szCs w:val="28"/>
              </w:rPr>
              <w:t xml:space="preserve"> принимать меры, устанавливающие: </w:t>
            </w:r>
          </w:p>
          <w:p w:rsidR="006336BB" w:rsidRPr="001F429E" w:rsidRDefault="006336BB" w:rsidP="006336BB">
            <w:pPr>
              <w:spacing w:line="288" w:lineRule="atLeast"/>
              <w:ind w:firstLine="540"/>
              <w:jc w:val="both"/>
              <w:rPr>
                <w:color w:val="000000" w:themeColor="text1"/>
                <w:szCs w:val="28"/>
              </w:rPr>
            </w:pPr>
            <w:bookmarkStart w:id="2" w:name="p6"/>
            <w:bookmarkEnd w:id="2"/>
            <w:r w:rsidRPr="001F429E">
              <w:rPr>
                <w:color w:val="000000" w:themeColor="text1"/>
                <w:szCs w:val="28"/>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rsidR="006336BB" w:rsidRPr="001F429E" w:rsidRDefault="006336BB" w:rsidP="006336BB">
            <w:pPr>
              <w:spacing w:line="288" w:lineRule="atLeast"/>
              <w:ind w:firstLine="540"/>
              <w:jc w:val="both"/>
              <w:rPr>
                <w:color w:val="000000" w:themeColor="text1"/>
                <w:szCs w:val="28"/>
              </w:rPr>
            </w:pPr>
            <w:bookmarkStart w:id="3" w:name="p7"/>
            <w:bookmarkEnd w:id="3"/>
            <w:r w:rsidRPr="001F429E">
              <w:rPr>
                <w:color w:val="000000" w:themeColor="text1"/>
                <w:szCs w:val="28"/>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rsidR="006336BB" w:rsidRPr="001F429E" w:rsidRDefault="006336BB" w:rsidP="006336BB">
            <w:pPr>
              <w:spacing w:line="288" w:lineRule="atLeast"/>
              <w:ind w:firstLine="540"/>
              <w:jc w:val="both"/>
              <w:rPr>
                <w:color w:val="000000" w:themeColor="text1"/>
                <w:szCs w:val="28"/>
              </w:rPr>
            </w:pPr>
            <w:bookmarkStart w:id="4" w:name="p8"/>
            <w:bookmarkEnd w:id="4"/>
            <w:r w:rsidRPr="001F429E">
              <w:rPr>
                <w:color w:val="000000" w:themeColor="text1"/>
                <w:szCs w:val="28"/>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rsidR="006336BB" w:rsidRPr="001F429E" w:rsidRDefault="006336BB" w:rsidP="006336BB">
            <w:pPr>
              <w:spacing w:before="168" w:line="288" w:lineRule="atLeast"/>
              <w:ind w:firstLine="540"/>
              <w:jc w:val="both"/>
              <w:rPr>
                <w:color w:val="000000" w:themeColor="text1"/>
                <w:szCs w:val="28"/>
              </w:rPr>
            </w:pPr>
            <w:r w:rsidRPr="001F429E">
              <w:rPr>
                <w:color w:val="000000" w:themeColor="text1"/>
                <w:szCs w:val="28"/>
              </w:rPr>
              <w:t xml:space="preserve">2) определяет информацию и перечень документов, которые подтверждают страну происхождения товара для целей </w:t>
            </w:r>
            <w:r w:rsidRPr="001F429E">
              <w:rPr>
                <w:bCs/>
                <w:color w:val="000000" w:themeColor="text1"/>
                <w:szCs w:val="28"/>
              </w:rPr>
              <w:t xml:space="preserve"> Федерального  </w:t>
            </w:r>
            <w:r w:rsidRPr="001F429E">
              <w:rPr>
                <w:color w:val="000000" w:themeColor="text1"/>
                <w:szCs w:val="28"/>
              </w:rPr>
              <w:t xml:space="preserve">Закона 223-ФЗ, в случае принятия мер, предусмотренных </w:t>
            </w:r>
            <w:hyperlink w:anchor="p10" w:history="1">
              <w:r w:rsidRPr="001F429E">
                <w:rPr>
                  <w:color w:val="000000" w:themeColor="text1"/>
                  <w:szCs w:val="28"/>
                </w:rPr>
                <w:t>пунктом 1</w:t>
              </w:r>
            </w:hyperlink>
            <w:r w:rsidRPr="001F429E">
              <w:rPr>
                <w:color w:val="000000" w:themeColor="text1"/>
                <w:szCs w:val="28"/>
              </w:rPr>
              <w:t xml:space="preserve"> ст. 3.1-4 </w:t>
            </w:r>
            <w:r w:rsidRPr="001F429E">
              <w:rPr>
                <w:bCs/>
                <w:color w:val="000000" w:themeColor="text1"/>
                <w:szCs w:val="28"/>
              </w:rPr>
              <w:t xml:space="preserve"> Федерального </w:t>
            </w:r>
            <w:r w:rsidRPr="001F429E">
              <w:rPr>
                <w:color w:val="000000" w:themeColor="text1"/>
                <w:szCs w:val="28"/>
              </w:rPr>
              <w:t xml:space="preserve"> Закона 223-ФЗ. </w:t>
            </w:r>
          </w:p>
          <w:p w:rsidR="006336BB" w:rsidRPr="001F429E" w:rsidRDefault="006336BB" w:rsidP="006336BB">
            <w:pPr>
              <w:tabs>
                <w:tab w:val="left" w:pos="851"/>
              </w:tabs>
              <w:ind w:left="34"/>
              <w:jc w:val="both"/>
              <w:rPr>
                <w:color w:val="000000" w:themeColor="text1"/>
                <w:szCs w:val="28"/>
              </w:rPr>
            </w:pPr>
            <w:bookmarkStart w:id="5" w:name="p10"/>
            <w:bookmarkEnd w:id="5"/>
            <w:r w:rsidRPr="001F429E">
              <w:rPr>
                <w:color w:val="000000" w:themeColor="text1"/>
                <w:szCs w:val="28"/>
              </w:rPr>
              <w:t xml:space="preserve">       3. Принятие Правительством Российской Федерации мер, предусмотренных </w:t>
            </w:r>
            <w:hyperlink w:anchor="p10" w:history="1">
              <w:r w:rsidRPr="001F429E">
                <w:rPr>
                  <w:color w:val="000000" w:themeColor="text1"/>
                  <w:szCs w:val="28"/>
                </w:rPr>
                <w:t>пунктом 1 части 2</w:t>
              </w:r>
            </w:hyperlink>
            <w:r w:rsidRPr="001F429E">
              <w:rPr>
                <w:color w:val="000000" w:themeColor="text1"/>
                <w:szCs w:val="28"/>
              </w:rPr>
              <w:t xml:space="preserve"> </w:t>
            </w:r>
            <w:r w:rsidRPr="001F429E">
              <w:rPr>
                <w:bCs/>
                <w:color w:val="000000" w:themeColor="text1"/>
                <w:szCs w:val="28"/>
              </w:rPr>
              <w:t>ст. 3.1-4  Федерального Закона 223-ФЗ</w:t>
            </w:r>
            <w:r w:rsidRPr="001F429E">
              <w:rPr>
                <w:color w:val="000000" w:themeColor="text1"/>
                <w:szCs w:val="28"/>
              </w:rPr>
              <w:t xml:space="preserve">, допускается в случаях, при которых международным договором Российской Федерации предусматривается возможность </w:t>
            </w:r>
            <w:proofErr w:type="spellStart"/>
            <w:r w:rsidRPr="001F429E">
              <w:rPr>
                <w:color w:val="000000" w:themeColor="text1"/>
                <w:szCs w:val="28"/>
              </w:rPr>
              <w:t>непредоставления</w:t>
            </w:r>
            <w:proofErr w:type="spellEnd"/>
            <w:r w:rsidRPr="001F429E">
              <w:rPr>
                <w:color w:val="000000" w:themeColor="text1"/>
                <w:szCs w:val="28"/>
              </w:rPr>
              <w:t xml:space="preserve">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 </w:t>
            </w:r>
          </w:p>
          <w:p w:rsidR="006336BB" w:rsidRPr="001F429E" w:rsidRDefault="006336BB" w:rsidP="006336BB">
            <w:pPr>
              <w:tabs>
                <w:tab w:val="left" w:pos="851"/>
              </w:tabs>
              <w:ind w:left="34" w:firstLine="425"/>
              <w:jc w:val="both"/>
              <w:rPr>
                <w:color w:val="000000" w:themeColor="text1"/>
                <w:szCs w:val="28"/>
              </w:rPr>
            </w:pPr>
            <w:r w:rsidRPr="001F429E">
              <w:rPr>
                <w:color w:val="000000" w:themeColor="text1"/>
                <w:szCs w:val="28"/>
              </w:rPr>
              <w:t xml:space="preserve">4. При осуществлении закупки товара: </w:t>
            </w:r>
          </w:p>
          <w:p w:rsidR="006336BB" w:rsidRPr="001F429E" w:rsidRDefault="006336BB" w:rsidP="006336BB">
            <w:pPr>
              <w:spacing w:line="288" w:lineRule="atLeast"/>
              <w:ind w:firstLine="540"/>
              <w:jc w:val="both"/>
              <w:rPr>
                <w:color w:val="000000" w:themeColor="text1"/>
                <w:szCs w:val="28"/>
              </w:rPr>
            </w:pPr>
            <w:r w:rsidRPr="001F429E">
              <w:rPr>
                <w:color w:val="000000" w:themeColor="text1"/>
                <w:szCs w:val="28"/>
              </w:rPr>
              <w:t xml:space="preserve">1) если Правительством Российской Федерации установлен предусмотренный </w:t>
            </w:r>
            <w:hyperlink w:anchor="p6" w:history="1">
              <w:r w:rsidRPr="001F429E">
                <w:rPr>
                  <w:color w:val="000000" w:themeColor="text1"/>
                  <w:szCs w:val="28"/>
                </w:rPr>
                <w:t>подпунктом "а" пункта 1 части 2</w:t>
              </w:r>
            </w:hyperlink>
            <w:r w:rsidRPr="001F429E">
              <w:rPr>
                <w:color w:val="000000" w:themeColor="text1"/>
                <w:szCs w:val="28"/>
              </w:rPr>
              <w:t xml:space="preserve"> </w:t>
            </w:r>
            <w:r w:rsidRPr="001F429E">
              <w:rPr>
                <w:bCs/>
                <w:color w:val="000000" w:themeColor="text1"/>
                <w:szCs w:val="28"/>
              </w:rPr>
              <w:t>ст. 3.1-4  Федерального Закона 223-ФЗ</w:t>
            </w:r>
            <w:r w:rsidRPr="001F429E">
              <w:rPr>
                <w:color w:val="000000" w:themeColor="text1"/>
                <w:szCs w:val="28"/>
              </w:rPr>
              <w:t xml:space="preserve"> запрет закупок товара, не допускаются: </w:t>
            </w:r>
          </w:p>
          <w:p w:rsidR="006336BB" w:rsidRPr="001F429E" w:rsidRDefault="006336BB" w:rsidP="006336BB">
            <w:pPr>
              <w:spacing w:line="288" w:lineRule="atLeast"/>
              <w:ind w:firstLine="540"/>
              <w:jc w:val="both"/>
              <w:rPr>
                <w:color w:val="000000" w:themeColor="text1"/>
                <w:szCs w:val="28"/>
              </w:rPr>
            </w:pPr>
            <w:r w:rsidRPr="001F429E">
              <w:rPr>
                <w:color w:val="000000" w:themeColor="text1"/>
                <w:szCs w:val="28"/>
              </w:rPr>
              <w:t xml:space="preserve">а) заключение договора на поставку такого товара; </w:t>
            </w:r>
          </w:p>
          <w:p w:rsidR="006336BB" w:rsidRPr="001F429E" w:rsidRDefault="006336BB" w:rsidP="006336BB">
            <w:pPr>
              <w:spacing w:line="288" w:lineRule="atLeast"/>
              <w:ind w:firstLine="540"/>
              <w:jc w:val="both"/>
              <w:rPr>
                <w:color w:val="000000" w:themeColor="text1"/>
                <w:szCs w:val="28"/>
              </w:rPr>
            </w:pPr>
            <w:r w:rsidRPr="001F429E">
              <w:rPr>
                <w:color w:val="000000" w:themeColor="text1"/>
                <w:szCs w:val="28"/>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766113" w:rsidRPr="001F429E" w:rsidRDefault="006336BB" w:rsidP="00766113">
            <w:pPr>
              <w:spacing w:line="288" w:lineRule="atLeast"/>
              <w:ind w:firstLine="540"/>
              <w:jc w:val="both"/>
              <w:rPr>
                <w:color w:val="000000" w:themeColor="text1"/>
                <w:szCs w:val="28"/>
              </w:rPr>
            </w:pPr>
            <w:r w:rsidRPr="001F429E">
              <w:rPr>
                <w:color w:val="000000" w:themeColor="text1"/>
                <w:szCs w:val="28"/>
              </w:rPr>
              <w:t xml:space="preserve">2) если Правительством Российской Федерации установлено предусмотренное </w:t>
            </w:r>
            <w:hyperlink w:anchor="p7" w:history="1">
              <w:r w:rsidRPr="001F429E">
                <w:rPr>
                  <w:color w:val="000000" w:themeColor="text1"/>
                  <w:szCs w:val="28"/>
                </w:rPr>
                <w:t>подпунктом "б" пункта 1 части 2</w:t>
              </w:r>
            </w:hyperlink>
            <w:r w:rsidRPr="001F429E">
              <w:rPr>
                <w:color w:val="000000" w:themeColor="text1"/>
                <w:szCs w:val="28"/>
              </w:rPr>
              <w:t xml:space="preserve"> </w:t>
            </w:r>
            <w:r w:rsidRPr="001F429E">
              <w:rPr>
                <w:bCs/>
                <w:color w:val="000000" w:themeColor="text1"/>
                <w:szCs w:val="28"/>
              </w:rPr>
              <w:t>ст. 3.1-4  Федерального Закона 223-ФЗ</w:t>
            </w:r>
            <w:r w:rsidRPr="001F429E">
              <w:rPr>
                <w:color w:val="000000" w:themeColor="text1"/>
                <w:szCs w:val="28"/>
              </w:rPr>
              <w:t xml:space="preserve"> ограничение закупок товара, не допускаются: </w:t>
            </w:r>
          </w:p>
          <w:p w:rsidR="006336BB" w:rsidRPr="001F429E" w:rsidRDefault="006336BB" w:rsidP="00766113">
            <w:pPr>
              <w:spacing w:line="288" w:lineRule="atLeast"/>
              <w:ind w:firstLine="540"/>
              <w:jc w:val="both"/>
              <w:rPr>
                <w:color w:val="000000" w:themeColor="text1"/>
                <w:szCs w:val="28"/>
              </w:rPr>
            </w:pPr>
            <w:proofErr w:type="gramStart"/>
            <w:r w:rsidRPr="001F429E">
              <w:rPr>
                <w:color w:val="000000" w:themeColor="text1"/>
                <w:szCs w:val="28"/>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roofErr w:type="gramEnd"/>
          </w:p>
          <w:p w:rsidR="006336BB" w:rsidRPr="001F429E" w:rsidRDefault="006336BB" w:rsidP="006336BB">
            <w:pPr>
              <w:spacing w:line="288" w:lineRule="atLeast"/>
              <w:ind w:firstLine="540"/>
              <w:jc w:val="both"/>
              <w:rPr>
                <w:color w:val="000000" w:themeColor="text1"/>
                <w:szCs w:val="28"/>
              </w:rPr>
            </w:pPr>
            <w:r w:rsidRPr="001F429E">
              <w:rPr>
                <w:color w:val="000000" w:themeColor="text1"/>
                <w:szCs w:val="28"/>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rsidR="006336BB" w:rsidRPr="001F429E" w:rsidRDefault="006336BB" w:rsidP="006336BB">
            <w:pPr>
              <w:spacing w:line="288" w:lineRule="atLeast"/>
              <w:ind w:firstLine="540"/>
              <w:jc w:val="both"/>
              <w:rPr>
                <w:color w:val="000000" w:themeColor="text1"/>
                <w:szCs w:val="28"/>
              </w:rPr>
            </w:pPr>
            <w:r w:rsidRPr="001F429E">
              <w:rPr>
                <w:color w:val="000000" w:themeColor="text1"/>
                <w:szCs w:val="28"/>
              </w:rPr>
              <w:t xml:space="preserve">3) если Правительством Российской Федерации установлено предусмотренное </w:t>
            </w:r>
            <w:hyperlink w:anchor="p8" w:history="1">
              <w:r w:rsidRPr="001F429E">
                <w:rPr>
                  <w:color w:val="000000" w:themeColor="text1"/>
                  <w:szCs w:val="28"/>
                </w:rPr>
                <w:t>подпунктом "в" пункта 1 части 2</w:t>
              </w:r>
            </w:hyperlink>
            <w:r w:rsidRPr="001F429E">
              <w:rPr>
                <w:color w:val="000000" w:themeColor="text1"/>
                <w:szCs w:val="28"/>
              </w:rPr>
              <w:t xml:space="preserve"> </w:t>
            </w:r>
            <w:r w:rsidRPr="001F429E">
              <w:rPr>
                <w:bCs/>
                <w:color w:val="000000" w:themeColor="text1"/>
                <w:szCs w:val="28"/>
              </w:rPr>
              <w:t>ст. 3.1-4  Федерального Закона 223-ФЗ</w:t>
            </w:r>
            <w:r w:rsidRPr="001F429E">
              <w:rPr>
                <w:color w:val="000000" w:themeColor="text1"/>
                <w:szCs w:val="28"/>
              </w:rPr>
              <w:t xml:space="preserve"> преимущество в отношении товара российского происхождения: </w:t>
            </w:r>
          </w:p>
          <w:p w:rsidR="006336BB" w:rsidRPr="001F429E" w:rsidRDefault="006336BB" w:rsidP="006336BB">
            <w:pPr>
              <w:spacing w:line="288" w:lineRule="atLeast"/>
              <w:ind w:firstLine="540"/>
              <w:jc w:val="both"/>
              <w:rPr>
                <w:color w:val="000000" w:themeColor="text1"/>
                <w:szCs w:val="28"/>
              </w:rPr>
            </w:pPr>
            <w:bookmarkStart w:id="6" w:name="p19"/>
            <w:bookmarkEnd w:id="6"/>
            <w:proofErr w:type="gramStart"/>
            <w:r w:rsidRPr="001F429E">
              <w:rPr>
                <w:color w:val="000000" w:themeColor="text1"/>
                <w:szCs w:val="28"/>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1F429E">
              <w:rPr>
                <w:color w:val="000000" w:themeColor="text1"/>
                <w:szCs w:val="28"/>
              </w:rPr>
              <w:t xml:space="preserve"> заключение договора; </w:t>
            </w:r>
          </w:p>
          <w:p w:rsidR="006336BB" w:rsidRPr="001F429E" w:rsidRDefault="006336BB" w:rsidP="006336BB">
            <w:pPr>
              <w:spacing w:line="288" w:lineRule="atLeast"/>
              <w:ind w:firstLine="540"/>
              <w:jc w:val="both"/>
              <w:rPr>
                <w:color w:val="000000" w:themeColor="text1"/>
                <w:szCs w:val="28"/>
              </w:rPr>
            </w:pPr>
            <w:r w:rsidRPr="001F429E">
              <w:rPr>
                <w:color w:val="000000" w:themeColor="text1"/>
                <w:szCs w:val="28"/>
              </w:rPr>
              <w:t xml:space="preserve">б) в случае заключения договора с участником закупки, указанным в </w:t>
            </w:r>
            <w:hyperlink w:anchor="p19" w:history="1">
              <w:r w:rsidRPr="001F429E">
                <w:rPr>
                  <w:color w:val="000000" w:themeColor="text1"/>
                  <w:szCs w:val="28"/>
                </w:rPr>
                <w:t>подпункте "а"</w:t>
              </w:r>
            </w:hyperlink>
            <w:r w:rsidRPr="001F429E">
              <w:rPr>
                <w:color w:val="000000" w:themeColor="text1"/>
                <w:szCs w:val="28"/>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19" w:history="1">
              <w:r w:rsidRPr="001F429E">
                <w:rPr>
                  <w:color w:val="000000" w:themeColor="text1"/>
                  <w:szCs w:val="28"/>
                </w:rPr>
                <w:t>подпунктом "а"</w:t>
              </w:r>
            </w:hyperlink>
            <w:r w:rsidRPr="001F429E">
              <w:rPr>
                <w:color w:val="000000" w:themeColor="text1"/>
                <w:szCs w:val="28"/>
              </w:rPr>
              <w:t xml:space="preserve"> настоящего пункта; </w:t>
            </w:r>
          </w:p>
          <w:p w:rsidR="006336BB" w:rsidRPr="001F429E" w:rsidRDefault="006336BB" w:rsidP="006336BB">
            <w:pPr>
              <w:spacing w:line="288" w:lineRule="atLeast"/>
              <w:ind w:firstLine="540"/>
              <w:jc w:val="both"/>
              <w:rPr>
                <w:color w:val="000000" w:themeColor="text1"/>
                <w:szCs w:val="28"/>
              </w:rPr>
            </w:pPr>
            <w:r w:rsidRPr="001F429E">
              <w:rPr>
                <w:color w:val="000000" w:themeColor="text1"/>
                <w:szCs w:val="28"/>
              </w:rPr>
              <w:t xml:space="preserve">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rsidR="00766113" w:rsidRPr="001F429E" w:rsidRDefault="006336BB" w:rsidP="00766113">
            <w:pPr>
              <w:tabs>
                <w:tab w:val="left" w:pos="851"/>
              </w:tabs>
              <w:ind w:left="-308" w:firstLine="875"/>
              <w:jc w:val="both"/>
              <w:rPr>
                <w:color w:val="000000" w:themeColor="text1"/>
                <w:szCs w:val="28"/>
              </w:rPr>
            </w:pPr>
            <w:r w:rsidRPr="001F429E">
              <w:rPr>
                <w:color w:val="000000" w:themeColor="text1"/>
                <w:szCs w:val="28"/>
              </w:rPr>
              <w:t xml:space="preserve">5. При осуществлении закупки работы, услуги: </w:t>
            </w:r>
          </w:p>
          <w:p w:rsidR="006336BB" w:rsidRPr="001F429E" w:rsidRDefault="006336BB" w:rsidP="00766113">
            <w:pPr>
              <w:tabs>
                <w:tab w:val="left" w:pos="851"/>
              </w:tabs>
              <w:ind w:left="-308" w:firstLine="875"/>
              <w:jc w:val="both"/>
              <w:rPr>
                <w:color w:val="000000" w:themeColor="text1"/>
                <w:szCs w:val="28"/>
              </w:rPr>
            </w:pPr>
            <w:r w:rsidRPr="001F429E">
              <w:rPr>
                <w:color w:val="000000" w:themeColor="text1"/>
                <w:szCs w:val="28"/>
              </w:rPr>
              <w:t xml:space="preserve">1) если Правительством Российской Федерации установлен предусмотренный </w:t>
            </w:r>
            <w:hyperlink w:anchor="p6" w:history="1">
              <w:r w:rsidRPr="001F429E">
                <w:rPr>
                  <w:color w:val="000000" w:themeColor="text1"/>
                  <w:szCs w:val="28"/>
                </w:rPr>
                <w:t>подпунктом "а" пункта 1 части 2</w:t>
              </w:r>
            </w:hyperlink>
            <w:r w:rsidRPr="001F429E">
              <w:rPr>
                <w:color w:val="000000" w:themeColor="text1"/>
                <w:szCs w:val="28"/>
              </w:rPr>
              <w:t xml:space="preserve"> </w:t>
            </w:r>
            <w:r w:rsidRPr="001F429E">
              <w:rPr>
                <w:bCs/>
                <w:color w:val="000000" w:themeColor="text1"/>
                <w:szCs w:val="28"/>
              </w:rPr>
              <w:t>ст. 3.1-4  Федерального Закона 223-ФЗ</w:t>
            </w:r>
            <w:r w:rsidRPr="001F429E">
              <w:rPr>
                <w:color w:val="000000" w:themeColor="text1"/>
                <w:szCs w:val="28"/>
              </w:rPr>
              <w:t xml:space="preserve"> запрет закупки </w:t>
            </w:r>
            <w:proofErr w:type="gramStart"/>
            <w:r w:rsidRPr="001F429E">
              <w:rPr>
                <w:color w:val="000000" w:themeColor="text1"/>
                <w:szCs w:val="28"/>
              </w:rPr>
              <w:t>таких</w:t>
            </w:r>
            <w:proofErr w:type="gramEnd"/>
            <w:r w:rsidRPr="001F429E">
              <w:rPr>
                <w:color w:val="000000" w:themeColor="text1"/>
                <w:szCs w:val="28"/>
              </w:rPr>
              <w:t xml:space="preserve"> работы, услуги, соответственно выполняемой, оказываемой иностранным лицом, не допускаются: </w:t>
            </w:r>
          </w:p>
          <w:p w:rsidR="006336BB" w:rsidRPr="001F429E" w:rsidRDefault="006336BB" w:rsidP="006336BB">
            <w:pPr>
              <w:spacing w:line="288" w:lineRule="atLeast"/>
              <w:ind w:firstLine="540"/>
              <w:jc w:val="both"/>
              <w:rPr>
                <w:color w:val="000000" w:themeColor="text1"/>
                <w:szCs w:val="28"/>
              </w:rPr>
            </w:pPr>
            <w:r w:rsidRPr="001F429E">
              <w:rPr>
                <w:color w:val="000000" w:themeColor="text1"/>
                <w:szCs w:val="28"/>
              </w:rPr>
              <w:t xml:space="preserve">а) заключение договора на выполнение такой работы, оказание такой услуги с подрядчиком (исполнителем), являющимся иностранным лицом; </w:t>
            </w:r>
          </w:p>
          <w:p w:rsidR="006336BB" w:rsidRPr="001F429E" w:rsidRDefault="006336BB" w:rsidP="006336BB">
            <w:pPr>
              <w:spacing w:line="288" w:lineRule="atLeast"/>
              <w:ind w:firstLine="540"/>
              <w:jc w:val="both"/>
              <w:rPr>
                <w:color w:val="000000" w:themeColor="text1"/>
                <w:szCs w:val="28"/>
              </w:rPr>
            </w:pPr>
            <w:proofErr w:type="gramStart"/>
            <w:r w:rsidRPr="001F429E">
              <w:rPr>
                <w:color w:val="000000" w:themeColor="text1"/>
                <w:szCs w:val="28"/>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roofErr w:type="gramEnd"/>
          </w:p>
          <w:p w:rsidR="006336BB" w:rsidRPr="001F429E" w:rsidRDefault="006336BB" w:rsidP="006336BB">
            <w:pPr>
              <w:spacing w:line="288" w:lineRule="atLeast"/>
              <w:ind w:firstLine="540"/>
              <w:jc w:val="both"/>
              <w:rPr>
                <w:color w:val="000000" w:themeColor="text1"/>
                <w:szCs w:val="28"/>
              </w:rPr>
            </w:pPr>
            <w:r w:rsidRPr="001F429E">
              <w:rPr>
                <w:color w:val="000000" w:themeColor="text1"/>
                <w:szCs w:val="28"/>
              </w:rPr>
              <w:t xml:space="preserve">2) если Правительством Российской Федерации установлено предусмотренное </w:t>
            </w:r>
            <w:hyperlink w:anchor="p7" w:history="1">
              <w:r w:rsidRPr="001F429E">
                <w:rPr>
                  <w:color w:val="000000" w:themeColor="text1"/>
                  <w:szCs w:val="28"/>
                </w:rPr>
                <w:t>подпунктом "б" пункта 1 части 2</w:t>
              </w:r>
            </w:hyperlink>
            <w:r w:rsidRPr="001F429E">
              <w:rPr>
                <w:color w:val="000000" w:themeColor="text1"/>
                <w:szCs w:val="28"/>
              </w:rPr>
              <w:t xml:space="preserve"> </w:t>
            </w:r>
            <w:r w:rsidRPr="001F429E">
              <w:rPr>
                <w:bCs/>
                <w:color w:val="000000" w:themeColor="text1"/>
                <w:szCs w:val="28"/>
              </w:rPr>
              <w:t>ст. 3.1-4  Федерального  Закона 223-ФЗ</w:t>
            </w:r>
            <w:r w:rsidRPr="001F429E">
              <w:rPr>
                <w:color w:val="000000" w:themeColor="text1"/>
                <w:szCs w:val="28"/>
              </w:rPr>
              <w:t xml:space="preserve"> ограничение закупки </w:t>
            </w:r>
            <w:proofErr w:type="gramStart"/>
            <w:r w:rsidRPr="001F429E">
              <w:rPr>
                <w:color w:val="000000" w:themeColor="text1"/>
                <w:szCs w:val="28"/>
              </w:rPr>
              <w:t>таких</w:t>
            </w:r>
            <w:proofErr w:type="gramEnd"/>
            <w:r w:rsidRPr="001F429E">
              <w:rPr>
                <w:color w:val="000000" w:themeColor="text1"/>
                <w:szCs w:val="28"/>
              </w:rPr>
              <w:t xml:space="preserve"> работы, услуги, соответственно выполняемой, оказываемой иностранным лицом, не допускаются: </w:t>
            </w:r>
          </w:p>
          <w:p w:rsidR="006336BB" w:rsidRPr="001F429E" w:rsidRDefault="006336BB" w:rsidP="006336BB">
            <w:pPr>
              <w:spacing w:line="288" w:lineRule="atLeast"/>
              <w:ind w:firstLine="540"/>
              <w:jc w:val="both"/>
              <w:rPr>
                <w:color w:val="000000" w:themeColor="text1"/>
                <w:szCs w:val="28"/>
              </w:rPr>
            </w:pPr>
            <w:proofErr w:type="gramStart"/>
            <w:r w:rsidRPr="001F429E">
              <w:rPr>
                <w:color w:val="000000" w:themeColor="text1"/>
                <w:szCs w:val="28"/>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roofErr w:type="gramEnd"/>
          </w:p>
          <w:p w:rsidR="006336BB" w:rsidRPr="001F429E" w:rsidRDefault="006336BB" w:rsidP="006336BB">
            <w:pPr>
              <w:spacing w:line="288" w:lineRule="atLeast"/>
              <w:ind w:firstLine="540"/>
              <w:jc w:val="both"/>
              <w:rPr>
                <w:color w:val="000000" w:themeColor="text1"/>
                <w:szCs w:val="28"/>
              </w:rPr>
            </w:pPr>
            <w:proofErr w:type="gramStart"/>
            <w:r w:rsidRPr="001F429E">
              <w:rPr>
                <w:color w:val="000000" w:themeColor="text1"/>
                <w:szCs w:val="28"/>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roofErr w:type="gramEnd"/>
          </w:p>
          <w:p w:rsidR="006336BB" w:rsidRPr="001F429E" w:rsidRDefault="006336BB" w:rsidP="006336BB">
            <w:pPr>
              <w:spacing w:line="288" w:lineRule="atLeast"/>
              <w:ind w:firstLine="540"/>
              <w:jc w:val="both"/>
              <w:rPr>
                <w:color w:val="000000" w:themeColor="text1"/>
                <w:szCs w:val="28"/>
              </w:rPr>
            </w:pPr>
            <w:r w:rsidRPr="001F429E">
              <w:rPr>
                <w:color w:val="000000" w:themeColor="text1"/>
                <w:szCs w:val="28"/>
              </w:rPr>
              <w:t xml:space="preserve">3) если Правительством Российской Федерации установлено предусмотренное </w:t>
            </w:r>
            <w:hyperlink w:anchor="p8" w:history="1">
              <w:r w:rsidRPr="001F429E">
                <w:rPr>
                  <w:color w:val="000000" w:themeColor="text1"/>
                  <w:szCs w:val="28"/>
                </w:rPr>
                <w:t>подпунктом "в" пункта 1 части 2</w:t>
              </w:r>
            </w:hyperlink>
            <w:r w:rsidRPr="001F429E">
              <w:rPr>
                <w:color w:val="000000" w:themeColor="text1"/>
                <w:szCs w:val="28"/>
              </w:rPr>
              <w:t xml:space="preserve"> </w:t>
            </w:r>
            <w:r w:rsidRPr="001F429E">
              <w:rPr>
                <w:bCs/>
                <w:color w:val="000000" w:themeColor="text1"/>
                <w:szCs w:val="28"/>
              </w:rPr>
              <w:t>ст. 3.1-4  Федерального Закона 223-ФЗ</w:t>
            </w:r>
            <w:r w:rsidRPr="001F429E">
              <w:rPr>
                <w:color w:val="000000" w:themeColor="text1"/>
                <w:szCs w:val="28"/>
              </w:rPr>
              <w:t xml:space="preserve"> преимущество в отношении </w:t>
            </w:r>
            <w:proofErr w:type="gramStart"/>
            <w:r w:rsidRPr="001F429E">
              <w:rPr>
                <w:color w:val="000000" w:themeColor="text1"/>
                <w:szCs w:val="28"/>
              </w:rPr>
              <w:t>таких</w:t>
            </w:r>
            <w:proofErr w:type="gramEnd"/>
            <w:r w:rsidRPr="001F429E">
              <w:rPr>
                <w:color w:val="000000" w:themeColor="text1"/>
                <w:szCs w:val="28"/>
              </w:rPr>
              <w:t xml:space="preserve"> работы, услуги, соответственно выполняемой, оказываемой российским лицом: </w:t>
            </w:r>
          </w:p>
          <w:p w:rsidR="006336BB" w:rsidRPr="001F429E" w:rsidRDefault="006336BB" w:rsidP="006336BB">
            <w:pPr>
              <w:spacing w:line="288" w:lineRule="atLeast"/>
              <w:ind w:firstLine="540"/>
              <w:jc w:val="both"/>
              <w:rPr>
                <w:color w:val="000000" w:themeColor="text1"/>
                <w:szCs w:val="28"/>
              </w:rPr>
            </w:pPr>
            <w:bookmarkStart w:id="7" w:name="p30"/>
            <w:bookmarkEnd w:id="7"/>
            <w:proofErr w:type="gramStart"/>
            <w:r w:rsidRPr="001F429E">
              <w:rPr>
                <w:color w:val="000000" w:themeColor="text1"/>
                <w:szCs w:val="28"/>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1F429E">
              <w:rPr>
                <w:color w:val="000000" w:themeColor="text1"/>
                <w:szCs w:val="28"/>
              </w:rPr>
              <w:t xml:space="preserve">, </w:t>
            </w:r>
            <w:proofErr w:type="gramStart"/>
            <w:r w:rsidRPr="001F429E">
              <w:rPr>
                <w:color w:val="000000" w:themeColor="text1"/>
                <w:szCs w:val="28"/>
              </w:rPr>
              <w:t>подлежащей</w:t>
            </w:r>
            <w:proofErr w:type="gramEnd"/>
            <w:r w:rsidRPr="001F429E">
              <w:rPr>
                <w:color w:val="000000" w:themeColor="text1"/>
                <w:szCs w:val="28"/>
              </w:rPr>
              <w:t xml:space="preserve"> внесению за заключение с ним договора; </w:t>
            </w:r>
          </w:p>
          <w:p w:rsidR="006336BB" w:rsidRPr="001F429E" w:rsidRDefault="006336BB" w:rsidP="006336BB">
            <w:pPr>
              <w:spacing w:line="288" w:lineRule="atLeast"/>
              <w:ind w:firstLine="540"/>
              <w:jc w:val="both"/>
              <w:rPr>
                <w:color w:val="000000" w:themeColor="text1"/>
                <w:szCs w:val="28"/>
              </w:rPr>
            </w:pPr>
            <w:r w:rsidRPr="001F429E">
              <w:rPr>
                <w:color w:val="000000" w:themeColor="text1"/>
                <w:szCs w:val="28"/>
              </w:rPr>
              <w:t xml:space="preserve">б) в случае заключения договора с участником закупки, указанным в </w:t>
            </w:r>
            <w:hyperlink w:anchor="p30" w:history="1">
              <w:r w:rsidRPr="001F429E">
                <w:rPr>
                  <w:color w:val="000000" w:themeColor="text1"/>
                  <w:szCs w:val="28"/>
                </w:rPr>
                <w:t>подпункте "а"</w:t>
              </w:r>
            </w:hyperlink>
            <w:r w:rsidRPr="001F429E">
              <w:rPr>
                <w:color w:val="000000" w:themeColor="text1"/>
                <w:szCs w:val="28"/>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30" w:history="1">
              <w:r w:rsidRPr="001F429E">
                <w:rPr>
                  <w:color w:val="000000" w:themeColor="text1"/>
                  <w:szCs w:val="28"/>
                </w:rPr>
                <w:t>подпунктом "а"</w:t>
              </w:r>
            </w:hyperlink>
            <w:r w:rsidRPr="001F429E">
              <w:rPr>
                <w:color w:val="000000" w:themeColor="text1"/>
                <w:szCs w:val="28"/>
              </w:rPr>
              <w:t xml:space="preserve"> настоящего пункта; </w:t>
            </w:r>
          </w:p>
          <w:p w:rsidR="00235708" w:rsidRPr="001F429E" w:rsidRDefault="005F4C68" w:rsidP="005F4C68">
            <w:pPr>
              <w:tabs>
                <w:tab w:val="left" w:pos="567"/>
              </w:tabs>
              <w:jc w:val="both"/>
            </w:pPr>
            <w:r w:rsidRPr="001F429E">
              <w:rPr>
                <w:color w:val="000000" w:themeColor="text1"/>
                <w:szCs w:val="28"/>
              </w:rPr>
              <w:t xml:space="preserve">        </w:t>
            </w:r>
            <w:r w:rsidR="006336BB" w:rsidRPr="001F429E">
              <w:rPr>
                <w:color w:val="000000" w:themeColor="text1"/>
                <w:szCs w:val="28"/>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tc>
      </w:tr>
    </w:tbl>
    <w:p w:rsidR="00235708" w:rsidRPr="00836ABC" w:rsidRDefault="00235708" w:rsidP="00235708">
      <w:pPr>
        <w:rPr>
          <w:b/>
        </w:rPr>
      </w:pPr>
    </w:p>
    <w:p w:rsidR="00235708" w:rsidRPr="00836ABC" w:rsidRDefault="00235708" w:rsidP="00235708">
      <w:pPr>
        <w:rPr>
          <w:b/>
        </w:rPr>
      </w:pPr>
    </w:p>
    <w:p w:rsidR="00235708" w:rsidRPr="00836ABC" w:rsidRDefault="00235708" w:rsidP="00235708">
      <w:pPr>
        <w:rPr>
          <w:b/>
        </w:rPr>
      </w:pPr>
    </w:p>
    <w:p w:rsidR="00235708" w:rsidRDefault="00235708" w:rsidP="00235708">
      <w:pPr>
        <w:rPr>
          <w:b/>
        </w:rPr>
      </w:pPr>
    </w:p>
    <w:p w:rsidR="00235708" w:rsidRDefault="00235708" w:rsidP="00235708">
      <w:pPr>
        <w:rPr>
          <w:b/>
        </w:rPr>
      </w:pPr>
    </w:p>
    <w:p w:rsidR="00235708" w:rsidRDefault="00235708" w:rsidP="00235708">
      <w:pPr>
        <w:rPr>
          <w:b/>
        </w:rPr>
      </w:pPr>
    </w:p>
    <w:p w:rsidR="00235708" w:rsidRDefault="00235708" w:rsidP="00235708">
      <w:pPr>
        <w:rPr>
          <w:b/>
        </w:rPr>
      </w:pPr>
    </w:p>
    <w:p w:rsidR="00235708" w:rsidRDefault="00235708" w:rsidP="00235708">
      <w:pPr>
        <w:rPr>
          <w:b/>
        </w:rPr>
      </w:pPr>
    </w:p>
    <w:p w:rsidR="00235708" w:rsidRDefault="00235708" w:rsidP="00235708">
      <w:pPr>
        <w:rPr>
          <w:b/>
        </w:rPr>
      </w:pPr>
    </w:p>
    <w:p w:rsidR="00235708" w:rsidRDefault="00235708" w:rsidP="00235708">
      <w:pPr>
        <w:rPr>
          <w:b/>
        </w:rPr>
      </w:pPr>
    </w:p>
    <w:p w:rsidR="00235708" w:rsidRDefault="00235708" w:rsidP="00235708">
      <w:pPr>
        <w:rPr>
          <w:b/>
        </w:rPr>
      </w:pPr>
    </w:p>
    <w:p w:rsidR="00235708" w:rsidRDefault="00235708" w:rsidP="00235708">
      <w:pPr>
        <w:rPr>
          <w:b/>
        </w:rPr>
      </w:pPr>
    </w:p>
    <w:p w:rsidR="00235708" w:rsidRDefault="00235708" w:rsidP="00235708">
      <w:pPr>
        <w:rPr>
          <w:b/>
        </w:rPr>
      </w:pPr>
    </w:p>
    <w:p w:rsidR="00235708" w:rsidRDefault="00235708" w:rsidP="00235708">
      <w:pPr>
        <w:rPr>
          <w:b/>
        </w:rPr>
      </w:pPr>
    </w:p>
    <w:p w:rsidR="00235708" w:rsidRDefault="00235708" w:rsidP="00235708">
      <w:pPr>
        <w:rPr>
          <w:b/>
        </w:rPr>
      </w:pPr>
    </w:p>
    <w:p w:rsidR="00235708" w:rsidRDefault="00235708" w:rsidP="00235708">
      <w:pPr>
        <w:rPr>
          <w:b/>
        </w:rPr>
      </w:pPr>
    </w:p>
    <w:p w:rsidR="00797E29" w:rsidRDefault="00797E29" w:rsidP="00235708">
      <w:pPr>
        <w:rPr>
          <w:b/>
        </w:rPr>
      </w:pPr>
    </w:p>
    <w:p w:rsidR="00797E29" w:rsidRDefault="00797E29" w:rsidP="00235708">
      <w:pPr>
        <w:rPr>
          <w:b/>
        </w:rPr>
      </w:pPr>
    </w:p>
    <w:p w:rsidR="00797E29" w:rsidRDefault="00797E29" w:rsidP="00235708">
      <w:pPr>
        <w:rPr>
          <w:b/>
        </w:rPr>
      </w:pPr>
    </w:p>
    <w:p w:rsidR="00797E29" w:rsidRDefault="00797E29" w:rsidP="00235708">
      <w:pPr>
        <w:rPr>
          <w:b/>
        </w:rPr>
      </w:pPr>
    </w:p>
    <w:p w:rsidR="00797E29" w:rsidRDefault="00797E29" w:rsidP="00235708">
      <w:pPr>
        <w:rPr>
          <w:b/>
        </w:rPr>
      </w:pPr>
    </w:p>
    <w:p w:rsidR="00797E29" w:rsidRDefault="00797E29" w:rsidP="00235708">
      <w:pPr>
        <w:rPr>
          <w:b/>
        </w:rPr>
      </w:pPr>
    </w:p>
    <w:p w:rsidR="001C2D39" w:rsidRDefault="001C2D39" w:rsidP="00235708">
      <w:pPr>
        <w:rPr>
          <w:b/>
        </w:rPr>
      </w:pPr>
    </w:p>
    <w:p w:rsidR="001C2D39" w:rsidRDefault="001C2D39" w:rsidP="00235708">
      <w:pPr>
        <w:rPr>
          <w:b/>
        </w:rPr>
      </w:pPr>
    </w:p>
    <w:p w:rsidR="001C2D39" w:rsidRDefault="001C2D39" w:rsidP="00235708">
      <w:pPr>
        <w:rPr>
          <w:b/>
        </w:rPr>
      </w:pPr>
    </w:p>
    <w:p w:rsidR="00FF58AC" w:rsidRDefault="00FF58AC" w:rsidP="00235708">
      <w:pPr>
        <w:rPr>
          <w:b/>
        </w:rPr>
      </w:pPr>
    </w:p>
    <w:p w:rsidR="006D2EF5" w:rsidRDefault="006D2EF5" w:rsidP="00235708">
      <w:pPr>
        <w:rPr>
          <w:b/>
        </w:rPr>
      </w:pPr>
    </w:p>
    <w:p w:rsidR="006D2EF5" w:rsidRDefault="006D2EF5" w:rsidP="00235708">
      <w:pPr>
        <w:rPr>
          <w:b/>
        </w:rPr>
      </w:pPr>
    </w:p>
    <w:p w:rsidR="001C2D39" w:rsidRDefault="001C2D39" w:rsidP="00235708">
      <w:pPr>
        <w:rPr>
          <w:b/>
        </w:rPr>
      </w:pPr>
    </w:p>
    <w:p w:rsidR="00332243" w:rsidRDefault="00332243" w:rsidP="00235708">
      <w:pPr>
        <w:rPr>
          <w:b/>
        </w:rPr>
      </w:pPr>
    </w:p>
    <w:p w:rsidR="005F4C68" w:rsidRDefault="005F4C68" w:rsidP="00235708">
      <w:pPr>
        <w:rPr>
          <w:b/>
        </w:rPr>
      </w:pPr>
    </w:p>
    <w:p w:rsidR="005F4C68" w:rsidRDefault="005F4C68" w:rsidP="00235708">
      <w:pPr>
        <w:rPr>
          <w:b/>
        </w:rPr>
      </w:pPr>
    </w:p>
    <w:p w:rsidR="005F4C68" w:rsidRDefault="005F4C68" w:rsidP="00235708">
      <w:pPr>
        <w:rPr>
          <w:b/>
        </w:rPr>
      </w:pPr>
    </w:p>
    <w:p w:rsidR="005F4C68" w:rsidRDefault="005F4C68" w:rsidP="00235708">
      <w:pPr>
        <w:rPr>
          <w:b/>
        </w:rPr>
      </w:pPr>
    </w:p>
    <w:p w:rsidR="005F4C68" w:rsidRDefault="005F4C68" w:rsidP="00235708">
      <w:pPr>
        <w:rPr>
          <w:b/>
        </w:rPr>
      </w:pPr>
    </w:p>
    <w:p w:rsidR="005F4C68" w:rsidRDefault="005F4C68" w:rsidP="00235708">
      <w:pPr>
        <w:rPr>
          <w:b/>
        </w:rPr>
      </w:pPr>
    </w:p>
    <w:p w:rsidR="005F4C68" w:rsidRDefault="005F4C68" w:rsidP="00235708">
      <w:pPr>
        <w:rPr>
          <w:b/>
        </w:rPr>
      </w:pPr>
    </w:p>
    <w:p w:rsidR="005F4C68" w:rsidRDefault="005F4C68" w:rsidP="00235708">
      <w:pPr>
        <w:rPr>
          <w:b/>
        </w:rPr>
      </w:pPr>
    </w:p>
    <w:p w:rsidR="005F4C68" w:rsidRDefault="005F4C68" w:rsidP="00235708">
      <w:pPr>
        <w:rPr>
          <w:b/>
        </w:rPr>
      </w:pPr>
    </w:p>
    <w:p w:rsidR="005F4C68" w:rsidRDefault="005F4C68" w:rsidP="00235708">
      <w:pPr>
        <w:rPr>
          <w:b/>
        </w:rPr>
      </w:pPr>
    </w:p>
    <w:p w:rsidR="005F4C68" w:rsidRDefault="005F4C68" w:rsidP="00235708">
      <w:pPr>
        <w:rPr>
          <w:b/>
        </w:rPr>
      </w:pPr>
    </w:p>
    <w:p w:rsidR="005F4C68" w:rsidRDefault="005F4C68" w:rsidP="00235708">
      <w:pPr>
        <w:rPr>
          <w:b/>
        </w:rPr>
      </w:pPr>
    </w:p>
    <w:p w:rsidR="005F4C68" w:rsidRDefault="005F4C68" w:rsidP="00235708">
      <w:pPr>
        <w:rPr>
          <w:b/>
        </w:rPr>
      </w:pPr>
    </w:p>
    <w:p w:rsidR="005F4C68" w:rsidRDefault="005F4C68" w:rsidP="00235708">
      <w:pPr>
        <w:rPr>
          <w:b/>
        </w:rPr>
      </w:pPr>
    </w:p>
    <w:p w:rsidR="005F4C68" w:rsidRDefault="005F4C68" w:rsidP="00235708">
      <w:pPr>
        <w:rPr>
          <w:b/>
        </w:rPr>
      </w:pPr>
    </w:p>
    <w:p w:rsidR="005F4C68" w:rsidRDefault="005F4C68" w:rsidP="00235708">
      <w:pPr>
        <w:rPr>
          <w:b/>
        </w:rPr>
      </w:pPr>
    </w:p>
    <w:p w:rsidR="005F4C68" w:rsidRDefault="005F4C68" w:rsidP="00235708">
      <w:pPr>
        <w:rPr>
          <w:b/>
        </w:rPr>
      </w:pPr>
    </w:p>
    <w:p w:rsidR="00766113" w:rsidRDefault="00766113" w:rsidP="00235708">
      <w:pPr>
        <w:rPr>
          <w:b/>
        </w:rPr>
      </w:pPr>
    </w:p>
    <w:p w:rsidR="00766113" w:rsidRDefault="00766113" w:rsidP="00235708">
      <w:pPr>
        <w:rPr>
          <w:b/>
        </w:rPr>
      </w:pPr>
    </w:p>
    <w:p w:rsidR="00766113" w:rsidRDefault="00766113" w:rsidP="00235708">
      <w:pPr>
        <w:rPr>
          <w:b/>
        </w:rPr>
      </w:pPr>
    </w:p>
    <w:p w:rsidR="005F4C68" w:rsidRDefault="005F4C68" w:rsidP="00235708">
      <w:pPr>
        <w:rPr>
          <w:b/>
        </w:rPr>
      </w:pPr>
    </w:p>
    <w:p w:rsidR="00235708" w:rsidRPr="00836ABC" w:rsidRDefault="00235708" w:rsidP="00235708">
      <w:pPr>
        <w:ind w:firstLine="567"/>
        <w:rPr>
          <w:b/>
        </w:rPr>
      </w:pPr>
      <w:r w:rsidRPr="00836ABC">
        <w:rPr>
          <w:b/>
        </w:rPr>
        <w:t>РАЗДЕЛ 3. ОБЩИЕ ТРЕБОВАНИЯ К СОДЕРЖАНИЮ И СОСТАВУ ЗАЯВКИ НА УЧАСТИЕ В АУКЦИОНЕ В ЭЛЕКТРОННОЙ ФОРМЕ</w:t>
      </w:r>
    </w:p>
    <w:p w:rsidR="00235708" w:rsidRDefault="00235708" w:rsidP="00235708">
      <w:pPr>
        <w:tabs>
          <w:tab w:val="left" w:pos="0"/>
          <w:tab w:val="left" w:pos="40"/>
          <w:tab w:val="left" w:pos="1134"/>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b/>
        </w:rPr>
      </w:pPr>
    </w:p>
    <w:p w:rsidR="00235708" w:rsidRPr="00836ABC" w:rsidRDefault="00235708" w:rsidP="00235708">
      <w:pPr>
        <w:tabs>
          <w:tab w:val="left" w:pos="0"/>
          <w:tab w:val="left" w:pos="40"/>
          <w:tab w:val="left" w:pos="1134"/>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b/>
        </w:rPr>
      </w:pPr>
      <w:r w:rsidRPr="00836ABC">
        <w:rPr>
          <w:b/>
        </w:rPr>
        <w:t xml:space="preserve">3.1. ТРЕБОВАНИЯ К СОДЕРЖАНИЮ И СОСТАВУ ЗАЯВКИ </w:t>
      </w:r>
    </w:p>
    <w:p w:rsidR="00235708" w:rsidRPr="00836ABC" w:rsidRDefault="00235708" w:rsidP="00235708">
      <w:pPr>
        <w:tabs>
          <w:tab w:val="left" w:pos="0"/>
          <w:tab w:val="left" w:pos="1134"/>
          <w:tab w:val="left" w:pos="10080"/>
        </w:tabs>
        <w:autoSpaceDE w:val="0"/>
        <w:autoSpaceDN w:val="0"/>
        <w:adjustRightInd w:val="0"/>
        <w:ind w:firstLine="567"/>
        <w:jc w:val="both"/>
        <w:rPr>
          <w:bCs/>
        </w:rPr>
      </w:pPr>
      <w:r w:rsidRPr="00836ABC">
        <w:rPr>
          <w:bCs/>
        </w:rPr>
        <w:t>Заявка на участие в аукционе в электронной форме состоит из двух частей.</w:t>
      </w:r>
    </w:p>
    <w:p w:rsidR="00235708" w:rsidRPr="0006644B" w:rsidRDefault="00235708" w:rsidP="00235708">
      <w:pPr>
        <w:tabs>
          <w:tab w:val="left" w:pos="0"/>
          <w:tab w:val="left" w:pos="1134"/>
        </w:tabs>
        <w:adjustRightInd w:val="0"/>
        <w:ind w:firstLine="567"/>
        <w:jc w:val="both"/>
        <w:rPr>
          <w:b/>
        </w:rPr>
      </w:pPr>
      <w:r w:rsidRPr="0006644B">
        <w:rPr>
          <w:b/>
        </w:rPr>
        <w:t xml:space="preserve">- первая часть заявки на участие в аукционе должна содержать следующие сведения: </w:t>
      </w:r>
    </w:p>
    <w:p w:rsidR="00235708" w:rsidRPr="00836ABC" w:rsidRDefault="00235708" w:rsidP="00235708">
      <w:pPr>
        <w:tabs>
          <w:tab w:val="left" w:pos="0"/>
          <w:tab w:val="left" w:pos="1134"/>
        </w:tabs>
        <w:adjustRightInd w:val="0"/>
        <w:ind w:firstLine="567"/>
        <w:jc w:val="both"/>
      </w:pPr>
      <w:r w:rsidRPr="00836ABC">
        <w:t>а) согласие участника закупки на</w:t>
      </w:r>
      <w:r>
        <w:t xml:space="preserve"> </w:t>
      </w:r>
      <w:r w:rsidR="00E10FA6">
        <w:t>поставку товара</w:t>
      </w:r>
      <w:r>
        <w:t>;</w:t>
      </w:r>
    </w:p>
    <w:p w:rsidR="00235708" w:rsidRPr="00A937D6" w:rsidRDefault="00235708" w:rsidP="00235708">
      <w:pPr>
        <w:tabs>
          <w:tab w:val="left" w:pos="0"/>
          <w:tab w:val="left" w:pos="1134"/>
        </w:tabs>
        <w:adjustRightInd w:val="0"/>
        <w:ind w:firstLine="567"/>
        <w:jc w:val="both"/>
      </w:pPr>
      <w:r w:rsidRPr="00A937D6">
        <w:t xml:space="preserve">б) конкретные показатели, соответствующие значениям, установленным документацией; </w:t>
      </w:r>
    </w:p>
    <w:p w:rsidR="00235708" w:rsidRPr="00A937D6" w:rsidRDefault="00235708" w:rsidP="00235708">
      <w:pPr>
        <w:tabs>
          <w:tab w:val="left" w:pos="0"/>
          <w:tab w:val="left" w:pos="1134"/>
        </w:tabs>
        <w:adjustRightInd w:val="0"/>
        <w:ind w:firstLine="567"/>
        <w:jc w:val="both"/>
      </w:pPr>
      <w:r w:rsidRPr="00131D7A">
        <w:t>в) может содержать эскиз, рисунок, чертёж, фотографию, иное изображение товара, на поставку которого размещается заказ.</w:t>
      </w:r>
    </w:p>
    <w:p w:rsidR="00235708" w:rsidRDefault="00235708" w:rsidP="00235708">
      <w:pPr>
        <w:tabs>
          <w:tab w:val="left" w:pos="0"/>
          <w:tab w:val="left" w:pos="1134"/>
        </w:tabs>
        <w:adjustRightInd w:val="0"/>
        <w:ind w:firstLine="567"/>
        <w:jc w:val="both"/>
        <w:rPr>
          <w:i/>
          <w:color w:val="333333"/>
          <w:sz w:val="22"/>
          <w:szCs w:val="22"/>
          <w:u w:val="single"/>
        </w:rPr>
      </w:pPr>
    </w:p>
    <w:p w:rsidR="00235708" w:rsidRPr="00F649C2" w:rsidRDefault="00235708" w:rsidP="00235708">
      <w:pPr>
        <w:tabs>
          <w:tab w:val="left" w:pos="0"/>
          <w:tab w:val="left" w:pos="1134"/>
        </w:tabs>
        <w:adjustRightInd w:val="0"/>
        <w:ind w:firstLine="567"/>
        <w:jc w:val="both"/>
        <w:rPr>
          <w:b/>
          <w:color w:val="000000" w:themeColor="text1"/>
        </w:rPr>
      </w:pPr>
      <w:r w:rsidRPr="00F649C2">
        <w:rPr>
          <w:b/>
          <w:color w:val="000000" w:themeColor="text1"/>
        </w:rPr>
        <w:t xml:space="preserve">В первой часть заявки на участие в аукционе в электронной форме, не допускается указание сведений об участнике аукциона  в электронной форме </w:t>
      </w:r>
      <w:r w:rsidRPr="00F649C2">
        <w:rPr>
          <w:rFonts w:eastAsiaTheme="minorHAnsi"/>
          <w:b/>
        </w:rPr>
        <w:t xml:space="preserve">и (или) о ценовом предложении </w:t>
      </w:r>
      <w:r w:rsidRPr="00F649C2">
        <w:rPr>
          <w:b/>
        </w:rPr>
        <w:t xml:space="preserve">на основании п.п. </w:t>
      </w:r>
      <w:r>
        <w:rPr>
          <w:b/>
        </w:rPr>
        <w:t>21</w:t>
      </w:r>
      <w:r w:rsidRPr="00F649C2">
        <w:rPr>
          <w:b/>
        </w:rPr>
        <w:t xml:space="preserve"> ст. 3.4. ФЗ-223 от 18.07.2011 и </w:t>
      </w:r>
      <w:r w:rsidRPr="00F649C2">
        <w:rPr>
          <w:b/>
          <w:color w:val="000000" w:themeColor="text1"/>
        </w:rPr>
        <w:t>п.п. 22.14.2</w:t>
      </w:r>
      <w:r>
        <w:rPr>
          <w:b/>
          <w:color w:val="000000" w:themeColor="text1"/>
        </w:rPr>
        <w:t>.8</w:t>
      </w:r>
      <w:r w:rsidRPr="00F649C2">
        <w:rPr>
          <w:b/>
          <w:color w:val="000000" w:themeColor="text1"/>
        </w:rPr>
        <w:t xml:space="preserve"> п. 22.14</w:t>
      </w:r>
      <w:r w:rsidRPr="00F649C2">
        <w:rPr>
          <w:b/>
        </w:rPr>
        <w:t xml:space="preserve"> </w:t>
      </w:r>
      <w:r>
        <w:rPr>
          <w:b/>
        </w:rPr>
        <w:t xml:space="preserve">Положения </w:t>
      </w:r>
      <w:r w:rsidRPr="00F649C2">
        <w:rPr>
          <w:b/>
        </w:rPr>
        <w:t>о закупках ГУП РБ «Уфаводоканал».</w:t>
      </w:r>
      <w:r w:rsidRPr="00F649C2">
        <w:rPr>
          <w:rFonts w:eastAsiaTheme="minorHAnsi"/>
          <w:b/>
          <w:color w:val="000000" w:themeColor="text1"/>
          <w:sz w:val="22"/>
          <w:szCs w:val="22"/>
          <w:highlight w:val="yellow"/>
        </w:rPr>
        <w:t xml:space="preserve"> </w:t>
      </w:r>
    </w:p>
    <w:p w:rsidR="00235708" w:rsidRPr="00B3386E" w:rsidRDefault="00235708" w:rsidP="00235708">
      <w:pPr>
        <w:tabs>
          <w:tab w:val="left" w:pos="0"/>
          <w:tab w:val="left" w:pos="1134"/>
        </w:tabs>
        <w:adjustRightInd w:val="0"/>
        <w:ind w:firstLine="567"/>
        <w:jc w:val="both"/>
        <w:rPr>
          <w:color w:val="000000" w:themeColor="text1"/>
          <w:sz w:val="22"/>
          <w:szCs w:val="22"/>
        </w:rPr>
      </w:pPr>
    </w:p>
    <w:p w:rsidR="00235708" w:rsidRPr="00D30BFD" w:rsidRDefault="00235708" w:rsidP="00235708">
      <w:pPr>
        <w:tabs>
          <w:tab w:val="left" w:pos="0"/>
          <w:tab w:val="left" w:pos="1134"/>
        </w:tabs>
        <w:adjustRightInd w:val="0"/>
        <w:ind w:firstLine="567"/>
        <w:jc w:val="both"/>
        <w:rPr>
          <w:b/>
        </w:rPr>
      </w:pPr>
      <w:r w:rsidRPr="00072221">
        <w:rPr>
          <w:b/>
        </w:rPr>
        <w:t>- вторая часть заявки на участие в аукционе должна содержать документы и свед</w:t>
      </w:r>
      <w:r>
        <w:rPr>
          <w:b/>
        </w:rPr>
        <w:t>ения  указанные в Разделе 2 п. 20 п.п. 1-8,10</w:t>
      </w:r>
      <w:r w:rsidRPr="00072221">
        <w:rPr>
          <w:b/>
        </w:rPr>
        <w:t xml:space="preserve"> документации по аукциону в электронной форме.</w:t>
      </w:r>
    </w:p>
    <w:p w:rsidR="00235708" w:rsidRPr="00D30BFD" w:rsidRDefault="00235708" w:rsidP="00235708">
      <w:pPr>
        <w:tabs>
          <w:tab w:val="left" w:pos="0"/>
          <w:tab w:val="left" w:pos="1134"/>
        </w:tabs>
        <w:adjustRightInd w:val="0"/>
        <w:ind w:firstLine="567"/>
        <w:jc w:val="both"/>
        <w:rPr>
          <w:b/>
        </w:rPr>
      </w:pPr>
    </w:p>
    <w:p w:rsidR="00235708" w:rsidRDefault="00235708" w:rsidP="00235708">
      <w:pPr>
        <w:autoSpaceDE w:val="0"/>
        <w:autoSpaceDN w:val="0"/>
        <w:adjustRightInd w:val="0"/>
        <w:ind w:firstLine="567"/>
        <w:jc w:val="both"/>
        <w:rPr>
          <w:b/>
        </w:rPr>
      </w:pPr>
    </w:p>
    <w:p w:rsidR="00235708" w:rsidRPr="00836ABC" w:rsidRDefault="00235708" w:rsidP="00235708">
      <w:pPr>
        <w:autoSpaceDE w:val="0"/>
        <w:autoSpaceDN w:val="0"/>
        <w:adjustRightInd w:val="0"/>
        <w:ind w:firstLine="567"/>
        <w:jc w:val="both"/>
        <w:rPr>
          <w:b/>
        </w:rPr>
      </w:pPr>
      <w:r w:rsidRPr="00836ABC">
        <w:rPr>
          <w:b/>
        </w:rPr>
        <w:t xml:space="preserve">3.2. РЕКОМЕНДУЕМЫЕ ОБРАЗЦЫ ФОРМ И ДОКУМЕНТОВ ДЛЯ ЗАПОЛНЕНИЯ УЧАСТНИКАМИ </w:t>
      </w:r>
    </w:p>
    <w:p w:rsidR="00235708" w:rsidRDefault="00235708" w:rsidP="00235708">
      <w:pPr>
        <w:ind w:firstLine="567"/>
        <w:jc w:val="both"/>
      </w:pPr>
    </w:p>
    <w:p w:rsidR="00235708" w:rsidRPr="00836ABC" w:rsidRDefault="00235708" w:rsidP="00235708">
      <w:pPr>
        <w:ind w:firstLine="567"/>
        <w:jc w:val="both"/>
      </w:pPr>
      <w:r w:rsidRPr="00836ABC">
        <w:t>3.2.1. ПЕРВАЯ ЧАСТЬ ЗАЯВКИ НА УЧАСТИЕ В АУКЦИОНЕ</w:t>
      </w:r>
    </w:p>
    <w:p w:rsidR="00235708" w:rsidRPr="00836ABC" w:rsidRDefault="002F56C2" w:rsidP="00235708">
      <w:pPr>
        <w:tabs>
          <w:tab w:val="left" w:pos="1134"/>
        </w:tabs>
        <w:ind w:firstLine="567"/>
        <w:jc w:val="both"/>
      </w:pPr>
      <w:r>
        <w:t>ФОРМА №</w:t>
      </w:r>
      <w:r w:rsidR="00235708" w:rsidRPr="00836ABC">
        <w:t>1.</w:t>
      </w:r>
      <w:r w:rsidR="00235708" w:rsidRPr="00836ABC">
        <w:tab/>
        <w:t xml:space="preserve">Изучив настоящую документацию, сообщаем о согласии </w:t>
      </w:r>
      <w:r w:rsidR="0051222B">
        <w:t>поставить</w:t>
      </w:r>
      <w:r w:rsidR="00235708" w:rsidRPr="00C23011">
        <w:t xml:space="preserve"> предусмотренные аукционом </w:t>
      </w:r>
      <w:r w:rsidR="0051222B">
        <w:t>товар</w:t>
      </w:r>
      <w:r w:rsidR="00235708" w:rsidRPr="00836ABC">
        <w:t xml:space="preserve"> в соответствии с требованиями и условиями настоящей документации и Информационной карты аукциона.</w:t>
      </w:r>
    </w:p>
    <w:p w:rsidR="00235708" w:rsidRDefault="00235708" w:rsidP="00235708">
      <w:pPr>
        <w:pStyle w:val="ConsPlusNonformat"/>
        <w:ind w:firstLine="567"/>
        <w:jc w:val="center"/>
      </w:pPr>
    </w:p>
    <w:p w:rsidR="00235708" w:rsidRDefault="00235708" w:rsidP="00235708">
      <w:pPr>
        <w:pStyle w:val="ConsPlusNonformat"/>
        <w:ind w:firstLine="567"/>
        <w:jc w:val="center"/>
      </w:pPr>
    </w:p>
    <w:p w:rsidR="00235708" w:rsidRPr="00836ABC" w:rsidRDefault="00235708" w:rsidP="00235708">
      <w:pPr>
        <w:pStyle w:val="ConsPlusNonformat"/>
        <w:ind w:firstLine="567"/>
        <w:jc w:val="center"/>
        <w:rPr>
          <w:rFonts w:ascii="Times New Roman" w:hAnsi="Times New Roman" w:cs="Times New Roman"/>
          <w:b/>
          <w:sz w:val="24"/>
          <w:szCs w:val="24"/>
        </w:rPr>
      </w:pPr>
      <w:r w:rsidRPr="00836ABC">
        <w:rPr>
          <w:rFonts w:ascii="Times New Roman" w:hAnsi="Times New Roman" w:cs="Times New Roman"/>
          <w:b/>
          <w:sz w:val="24"/>
          <w:szCs w:val="24"/>
        </w:rPr>
        <w:t>Согласие  на участие в аукционе в электронной форме</w:t>
      </w:r>
    </w:p>
    <w:p w:rsidR="00235708" w:rsidRPr="00836ABC" w:rsidRDefault="00235708" w:rsidP="00235708">
      <w:pPr>
        <w:pStyle w:val="ConsPlusNonformat"/>
        <w:tabs>
          <w:tab w:val="left" w:pos="2154"/>
        </w:tabs>
        <w:ind w:firstLine="567"/>
        <w:rPr>
          <w:rFonts w:ascii="Times New Roman" w:hAnsi="Times New Roman" w:cs="Times New Roman"/>
          <w:sz w:val="24"/>
          <w:szCs w:val="24"/>
        </w:rPr>
      </w:pPr>
      <w:r w:rsidRPr="00836ABC">
        <w:rPr>
          <w:rFonts w:ascii="Times New Roman" w:hAnsi="Times New Roman" w:cs="Times New Roman"/>
          <w:sz w:val="24"/>
          <w:szCs w:val="24"/>
        </w:rPr>
        <w:tab/>
      </w:r>
    </w:p>
    <w:p w:rsidR="00235708" w:rsidRPr="00B576FC" w:rsidRDefault="00235708" w:rsidP="0023570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836ABC">
        <w:rPr>
          <w:rFonts w:ascii="Times New Roman" w:hAnsi="Times New Roman" w:cs="Times New Roman"/>
          <w:sz w:val="24"/>
          <w:szCs w:val="24"/>
        </w:rPr>
        <w:t>Изучив опубликованное Вами извещение о проведен</w:t>
      </w:r>
      <w:proofErr w:type="gramStart"/>
      <w:r w:rsidRPr="00836ABC">
        <w:rPr>
          <w:rFonts w:ascii="Times New Roman" w:hAnsi="Times New Roman" w:cs="Times New Roman"/>
          <w:sz w:val="24"/>
          <w:szCs w:val="24"/>
        </w:rPr>
        <w:t>ии ау</w:t>
      </w:r>
      <w:proofErr w:type="gramEnd"/>
      <w:r w:rsidRPr="00836ABC">
        <w:rPr>
          <w:rFonts w:ascii="Times New Roman" w:hAnsi="Times New Roman" w:cs="Times New Roman"/>
          <w:sz w:val="24"/>
          <w:szCs w:val="24"/>
        </w:rPr>
        <w:t xml:space="preserve">кциона в  электронной форме, согласны </w:t>
      </w:r>
      <w:r w:rsidR="000F1DBE">
        <w:rPr>
          <w:rFonts w:ascii="Times New Roman" w:hAnsi="Times New Roman" w:cs="Times New Roman"/>
          <w:sz w:val="24"/>
          <w:szCs w:val="24"/>
        </w:rPr>
        <w:t>оказать услуги</w:t>
      </w:r>
      <w:r w:rsidRPr="00B576FC">
        <w:rPr>
          <w:rFonts w:ascii="Times New Roman" w:hAnsi="Times New Roman" w:cs="Times New Roman"/>
          <w:sz w:val="24"/>
          <w:szCs w:val="24"/>
        </w:rPr>
        <w:t>_____________________________________________________</w:t>
      </w:r>
    </w:p>
    <w:p w:rsidR="00235708" w:rsidRPr="00C23011" w:rsidRDefault="00235708" w:rsidP="00235708">
      <w:pPr>
        <w:pStyle w:val="ConsPlusNonformat"/>
        <w:ind w:firstLine="567"/>
        <w:jc w:val="center"/>
        <w:rPr>
          <w:rFonts w:ascii="Times New Roman" w:hAnsi="Times New Roman" w:cs="Times New Roman"/>
          <w:i/>
          <w:sz w:val="24"/>
          <w:szCs w:val="24"/>
          <w:vertAlign w:val="superscript"/>
        </w:rPr>
      </w:pPr>
      <w:r w:rsidRPr="00C23011">
        <w:rPr>
          <w:rFonts w:ascii="Times New Roman" w:hAnsi="Times New Roman" w:cs="Times New Roman"/>
          <w:i/>
          <w:sz w:val="24"/>
          <w:szCs w:val="24"/>
          <w:vertAlign w:val="superscript"/>
        </w:rPr>
        <w:t>(наименование объекта закупки в соответствии с извещением о проведен</w:t>
      </w:r>
      <w:proofErr w:type="gramStart"/>
      <w:r w:rsidRPr="00C23011">
        <w:rPr>
          <w:rFonts w:ascii="Times New Roman" w:hAnsi="Times New Roman" w:cs="Times New Roman"/>
          <w:i/>
          <w:sz w:val="24"/>
          <w:szCs w:val="24"/>
          <w:vertAlign w:val="superscript"/>
        </w:rPr>
        <w:t xml:space="preserve">ии </w:t>
      </w:r>
      <w:r w:rsidRPr="00C23011">
        <w:rPr>
          <w:rFonts w:ascii="Times New Roman" w:hAnsi="Times New Roman" w:cs="Times New Roman"/>
          <w:i/>
          <w:spacing w:val="1"/>
          <w:sz w:val="24"/>
          <w:szCs w:val="24"/>
          <w:vertAlign w:val="superscript"/>
        </w:rPr>
        <w:t>ау</w:t>
      </w:r>
      <w:proofErr w:type="gramEnd"/>
      <w:r w:rsidRPr="00C23011">
        <w:rPr>
          <w:rFonts w:ascii="Times New Roman" w:hAnsi="Times New Roman" w:cs="Times New Roman"/>
          <w:i/>
          <w:spacing w:val="1"/>
          <w:sz w:val="24"/>
          <w:szCs w:val="24"/>
          <w:vertAlign w:val="superscript"/>
        </w:rPr>
        <w:t>кциона</w:t>
      </w:r>
      <w:r w:rsidRPr="00C23011">
        <w:rPr>
          <w:rFonts w:ascii="Times New Roman" w:hAnsi="Times New Roman" w:cs="Times New Roman"/>
          <w:i/>
          <w:sz w:val="24"/>
          <w:szCs w:val="24"/>
          <w:vertAlign w:val="superscript"/>
        </w:rPr>
        <w:t xml:space="preserve"> в электронной форме)</w:t>
      </w:r>
    </w:p>
    <w:p w:rsidR="00235708" w:rsidRPr="0038130C" w:rsidRDefault="00235708" w:rsidP="00235708">
      <w:pPr>
        <w:pStyle w:val="ConsPlusNonformat"/>
        <w:ind w:firstLine="567"/>
        <w:jc w:val="both"/>
        <w:rPr>
          <w:rFonts w:ascii="Times New Roman" w:hAnsi="Times New Roman" w:cs="Times New Roman"/>
          <w:sz w:val="24"/>
          <w:szCs w:val="24"/>
        </w:rPr>
      </w:pPr>
      <w:r w:rsidRPr="0038130C">
        <w:rPr>
          <w:rFonts w:ascii="Times New Roman" w:hAnsi="Times New Roman" w:cs="Times New Roman"/>
          <w:sz w:val="24"/>
          <w:szCs w:val="24"/>
        </w:rPr>
        <w:t xml:space="preserve">в установленные сроки </w:t>
      </w:r>
      <w:r>
        <w:rPr>
          <w:rFonts w:ascii="Times New Roman" w:hAnsi="Times New Roman" w:cs="Times New Roman"/>
          <w:sz w:val="24"/>
          <w:szCs w:val="24"/>
        </w:rPr>
        <w:t xml:space="preserve">в соответствии с </w:t>
      </w:r>
      <w:r w:rsidRPr="0038130C">
        <w:rPr>
          <w:rFonts w:ascii="Times New Roman" w:hAnsi="Times New Roman" w:cs="Times New Roman"/>
          <w:sz w:val="24"/>
          <w:szCs w:val="24"/>
        </w:rPr>
        <w:t>условия</w:t>
      </w:r>
      <w:r>
        <w:rPr>
          <w:rFonts w:ascii="Times New Roman" w:hAnsi="Times New Roman" w:cs="Times New Roman"/>
          <w:sz w:val="24"/>
          <w:szCs w:val="24"/>
        </w:rPr>
        <w:t>ми</w:t>
      </w:r>
      <w:r w:rsidRPr="0038130C">
        <w:rPr>
          <w:rFonts w:ascii="Times New Roman" w:hAnsi="Times New Roman" w:cs="Times New Roman"/>
          <w:sz w:val="24"/>
          <w:szCs w:val="24"/>
        </w:rPr>
        <w:t xml:space="preserve"> </w:t>
      </w:r>
      <w:r>
        <w:rPr>
          <w:rFonts w:ascii="Times New Roman" w:hAnsi="Times New Roman" w:cs="Times New Roman"/>
          <w:sz w:val="24"/>
          <w:szCs w:val="24"/>
        </w:rPr>
        <w:t>договора</w:t>
      </w:r>
      <w:r w:rsidRPr="0038130C">
        <w:rPr>
          <w:rFonts w:ascii="Times New Roman" w:hAnsi="Times New Roman" w:cs="Times New Roman"/>
          <w:sz w:val="24"/>
          <w:szCs w:val="24"/>
        </w:rPr>
        <w:t xml:space="preserve">, указанные в </w:t>
      </w:r>
      <w:r w:rsidRPr="00634330">
        <w:rPr>
          <w:rFonts w:ascii="Times New Roman" w:hAnsi="Times New Roman" w:cs="Times New Roman"/>
          <w:sz w:val="24"/>
          <w:szCs w:val="24"/>
        </w:rPr>
        <w:t>извещении о проведен</w:t>
      </w:r>
      <w:proofErr w:type="gramStart"/>
      <w:r w:rsidRPr="00634330">
        <w:rPr>
          <w:rFonts w:ascii="Times New Roman" w:hAnsi="Times New Roman" w:cs="Times New Roman"/>
          <w:sz w:val="24"/>
          <w:szCs w:val="24"/>
        </w:rPr>
        <w:t xml:space="preserve">ии </w:t>
      </w:r>
      <w:r>
        <w:rPr>
          <w:rFonts w:ascii="Times New Roman" w:hAnsi="Times New Roman" w:cs="Times New Roman"/>
          <w:sz w:val="24"/>
          <w:szCs w:val="24"/>
        </w:rPr>
        <w:t>ау</w:t>
      </w:r>
      <w:proofErr w:type="gramEnd"/>
      <w:r>
        <w:rPr>
          <w:rFonts w:ascii="Times New Roman" w:hAnsi="Times New Roman" w:cs="Times New Roman"/>
          <w:sz w:val="24"/>
          <w:szCs w:val="24"/>
        </w:rPr>
        <w:t>кциона</w:t>
      </w:r>
      <w:r w:rsidRPr="00634330">
        <w:rPr>
          <w:rFonts w:ascii="Times New Roman" w:hAnsi="Times New Roman" w:cs="Times New Roman"/>
          <w:sz w:val="24"/>
          <w:szCs w:val="24"/>
        </w:rPr>
        <w:t xml:space="preserve"> в электронной форме № ________________________ от «____» __________</w:t>
      </w:r>
      <w:r>
        <w:rPr>
          <w:rFonts w:ascii="Times New Roman" w:hAnsi="Times New Roman" w:cs="Times New Roman"/>
          <w:sz w:val="24"/>
          <w:szCs w:val="24"/>
        </w:rPr>
        <w:t xml:space="preserve"> 202</w:t>
      </w:r>
      <w:r w:rsidR="001F429E">
        <w:rPr>
          <w:rFonts w:ascii="Times New Roman" w:hAnsi="Times New Roman" w:cs="Times New Roman"/>
          <w:sz w:val="24"/>
          <w:szCs w:val="24"/>
        </w:rPr>
        <w:t>5</w:t>
      </w:r>
      <w:r w:rsidRPr="0038130C">
        <w:rPr>
          <w:rFonts w:ascii="Times New Roman" w:hAnsi="Times New Roman" w:cs="Times New Roman"/>
          <w:sz w:val="24"/>
          <w:szCs w:val="24"/>
        </w:rPr>
        <w:t xml:space="preserve"> г.</w:t>
      </w:r>
    </w:p>
    <w:p w:rsidR="00235708" w:rsidRDefault="00235708" w:rsidP="00235708">
      <w:pPr>
        <w:pStyle w:val="af9"/>
        <w:ind w:firstLine="567"/>
        <w:jc w:val="both"/>
        <w:rPr>
          <w:b/>
          <w:bCs/>
        </w:rPr>
      </w:pPr>
    </w:p>
    <w:p w:rsidR="00235708" w:rsidRDefault="00235708" w:rsidP="00235708">
      <w:pPr>
        <w:pStyle w:val="af9"/>
        <w:ind w:firstLine="567"/>
        <w:jc w:val="both"/>
        <w:rPr>
          <w:b/>
          <w:bCs/>
        </w:rPr>
      </w:pPr>
    </w:p>
    <w:p w:rsidR="001F429E" w:rsidRDefault="001F429E" w:rsidP="00235708">
      <w:pPr>
        <w:pStyle w:val="af9"/>
        <w:ind w:firstLine="567"/>
        <w:jc w:val="both"/>
        <w:rPr>
          <w:b/>
          <w:bCs/>
        </w:rPr>
      </w:pPr>
    </w:p>
    <w:p w:rsidR="001F429E" w:rsidRDefault="001F429E" w:rsidP="00235708">
      <w:pPr>
        <w:pStyle w:val="af9"/>
        <w:ind w:firstLine="567"/>
        <w:jc w:val="both"/>
        <w:rPr>
          <w:b/>
          <w:bCs/>
        </w:rPr>
      </w:pPr>
    </w:p>
    <w:p w:rsidR="001F429E" w:rsidRDefault="001F429E" w:rsidP="00235708">
      <w:pPr>
        <w:pStyle w:val="af9"/>
        <w:ind w:firstLine="567"/>
        <w:jc w:val="both"/>
        <w:rPr>
          <w:b/>
          <w:bCs/>
        </w:rPr>
      </w:pPr>
    </w:p>
    <w:p w:rsidR="001F429E" w:rsidRDefault="001F429E" w:rsidP="00235708">
      <w:pPr>
        <w:pStyle w:val="af9"/>
        <w:ind w:firstLine="567"/>
        <w:jc w:val="both"/>
        <w:rPr>
          <w:b/>
          <w:bCs/>
        </w:rPr>
      </w:pPr>
    </w:p>
    <w:p w:rsidR="001F429E" w:rsidRDefault="001F429E" w:rsidP="00235708">
      <w:pPr>
        <w:pStyle w:val="af9"/>
        <w:ind w:firstLine="567"/>
        <w:jc w:val="both"/>
        <w:rPr>
          <w:b/>
          <w:bCs/>
        </w:rPr>
      </w:pPr>
    </w:p>
    <w:p w:rsidR="001F429E" w:rsidRDefault="001F429E" w:rsidP="00235708">
      <w:pPr>
        <w:pStyle w:val="af9"/>
        <w:ind w:firstLine="567"/>
        <w:jc w:val="both"/>
        <w:rPr>
          <w:b/>
          <w:bCs/>
        </w:rPr>
      </w:pPr>
    </w:p>
    <w:p w:rsidR="001F429E" w:rsidRDefault="001F429E" w:rsidP="00235708">
      <w:pPr>
        <w:pStyle w:val="af9"/>
        <w:ind w:firstLine="567"/>
        <w:jc w:val="both"/>
        <w:rPr>
          <w:b/>
          <w:bCs/>
        </w:rPr>
      </w:pPr>
    </w:p>
    <w:p w:rsidR="001F429E" w:rsidRDefault="001F429E" w:rsidP="00235708">
      <w:pPr>
        <w:pStyle w:val="af9"/>
        <w:ind w:firstLine="567"/>
        <w:jc w:val="both"/>
        <w:rPr>
          <w:b/>
          <w:bCs/>
        </w:rPr>
      </w:pPr>
    </w:p>
    <w:p w:rsidR="001F429E" w:rsidRDefault="001F429E" w:rsidP="00235708">
      <w:pPr>
        <w:pStyle w:val="af9"/>
        <w:ind w:firstLine="567"/>
        <w:jc w:val="both"/>
        <w:rPr>
          <w:b/>
          <w:bCs/>
        </w:rPr>
      </w:pPr>
    </w:p>
    <w:p w:rsidR="001F429E" w:rsidRDefault="001F429E" w:rsidP="00235708">
      <w:pPr>
        <w:pStyle w:val="af9"/>
        <w:ind w:firstLine="567"/>
        <w:jc w:val="both"/>
        <w:rPr>
          <w:b/>
          <w:bCs/>
        </w:rPr>
      </w:pPr>
    </w:p>
    <w:p w:rsidR="001F429E" w:rsidRDefault="001F429E" w:rsidP="00235708">
      <w:pPr>
        <w:pStyle w:val="af9"/>
        <w:ind w:firstLine="567"/>
        <w:jc w:val="both"/>
        <w:rPr>
          <w:b/>
          <w:bCs/>
        </w:rPr>
      </w:pPr>
    </w:p>
    <w:p w:rsidR="001F429E" w:rsidRDefault="001F429E" w:rsidP="00235708">
      <w:pPr>
        <w:pStyle w:val="af9"/>
        <w:ind w:firstLine="567"/>
        <w:jc w:val="both"/>
        <w:rPr>
          <w:b/>
          <w:bCs/>
        </w:rPr>
      </w:pPr>
    </w:p>
    <w:p w:rsidR="001F429E" w:rsidRDefault="001F429E" w:rsidP="00235708">
      <w:pPr>
        <w:pStyle w:val="af9"/>
        <w:ind w:firstLine="567"/>
        <w:jc w:val="both"/>
        <w:rPr>
          <w:b/>
          <w:bCs/>
        </w:rPr>
      </w:pPr>
    </w:p>
    <w:p w:rsidR="001F429E" w:rsidRDefault="001F429E" w:rsidP="00235708">
      <w:pPr>
        <w:pStyle w:val="af9"/>
        <w:ind w:firstLine="567"/>
        <w:jc w:val="both"/>
        <w:rPr>
          <w:b/>
          <w:bCs/>
        </w:rPr>
      </w:pPr>
    </w:p>
    <w:p w:rsidR="001F429E" w:rsidRDefault="001F429E" w:rsidP="00235708">
      <w:pPr>
        <w:pStyle w:val="af9"/>
        <w:ind w:firstLine="567"/>
        <w:jc w:val="both"/>
        <w:rPr>
          <w:b/>
          <w:bCs/>
        </w:rPr>
      </w:pPr>
    </w:p>
    <w:p w:rsidR="00235708" w:rsidRDefault="00235708" w:rsidP="00235708">
      <w:pPr>
        <w:pStyle w:val="af9"/>
        <w:ind w:firstLine="567"/>
        <w:jc w:val="both"/>
        <w:rPr>
          <w:b/>
          <w:bCs/>
        </w:rPr>
      </w:pPr>
    </w:p>
    <w:p w:rsidR="00235708" w:rsidRDefault="00235708" w:rsidP="00235708">
      <w:pPr>
        <w:pStyle w:val="af9"/>
        <w:ind w:firstLine="567"/>
        <w:jc w:val="both"/>
        <w:rPr>
          <w:b/>
          <w:bCs/>
        </w:rPr>
      </w:pPr>
    </w:p>
    <w:p w:rsidR="00235708" w:rsidRPr="00836ABC" w:rsidRDefault="00235708" w:rsidP="00235708">
      <w:pPr>
        <w:pStyle w:val="af9"/>
        <w:ind w:firstLine="567"/>
        <w:jc w:val="both"/>
        <w:rPr>
          <w:b/>
          <w:bCs/>
        </w:rPr>
      </w:pPr>
      <w:r w:rsidRPr="00836ABC">
        <w:rPr>
          <w:b/>
          <w:bCs/>
        </w:rPr>
        <w:t>3.2.2. ВТОРАЯ ЧАСТЬ ЗАЯВКИ НА УЧАСТИЕ В АУКЦИОНЕ</w:t>
      </w:r>
    </w:p>
    <w:p w:rsidR="00235708" w:rsidRPr="00836ABC" w:rsidRDefault="00235708" w:rsidP="00235708">
      <w:pPr>
        <w:widowControl w:val="0"/>
        <w:spacing w:after="60"/>
        <w:ind w:firstLine="567"/>
        <w:jc w:val="both"/>
        <w:rPr>
          <w:b/>
          <w:bCs/>
          <w:iCs/>
          <w:sz w:val="28"/>
          <w:szCs w:val="28"/>
        </w:rPr>
      </w:pPr>
    </w:p>
    <w:p w:rsidR="0051222B" w:rsidRPr="007828F7" w:rsidRDefault="00D25DBC" w:rsidP="00D25DBC">
      <w:pPr>
        <w:pStyle w:val="Heading1"/>
        <w:ind w:left="0"/>
      </w:pPr>
      <w:r>
        <w:t xml:space="preserve">ФОРМА №2                                      </w:t>
      </w:r>
      <w:r w:rsidR="0051222B" w:rsidRPr="007828F7">
        <w:t>Анкета участника закупки</w:t>
      </w:r>
    </w:p>
    <w:p w:rsidR="0051222B" w:rsidRPr="007828F7" w:rsidRDefault="0051222B" w:rsidP="0051222B">
      <w:pPr>
        <w:pStyle w:val="aff2"/>
        <w:tabs>
          <w:tab w:val="left" w:pos="1077"/>
        </w:tabs>
        <w:ind w:left="0"/>
        <w:rPr>
          <w:sz w:val="24"/>
        </w:rPr>
      </w:pPr>
      <w:r w:rsidRPr="007828F7">
        <w:rPr>
          <w:sz w:val="24"/>
        </w:rPr>
        <w:t>1. Полное и сокращённое наименование</w:t>
      </w:r>
      <w:r w:rsidRPr="007828F7">
        <w:rPr>
          <w:rStyle w:val="aff8"/>
          <w:sz w:val="24"/>
        </w:rPr>
        <w:footnoteReference w:id="6"/>
      </w:r>
      <w:r w:rsidRPr="007828F7">
        <w:rPr>
          <w:position w:val="11"/>
          <w:sz w:val="16"/>
        </w:rPr>
        <w:t xml:space="preserve"> </w:t>
      </w:r>
      <w:r w:rsidRPr="007828F7">
        <w:rPr>
          <w:sz w:val="24"/>
        </w:rPr>
        <w:t>/ фамилия, имя и отчество</w:t>
      </w:r>
      <w:r w:rsidRPr="007828F7">
        <w:rPr>
          <w:rStyle w:val="aff8"/>
          <w:sz w:val="24"/>
        </w:rPr>
        <w:footnoteReference w:id="7"/>
      </w:r>
      <w:r w:rsidRPr="007828F7">
        <w:rPr>
          <w:position w:val="11"/>
          <w:sz w:val="16"/>
        </w:rPr>
        <w:t xml:space="preserve"> </w:t>
      </w:r>
      <w:r w:rsidRPr="007828F7">
        <w:rPr>
          <w:sz w:val="24"/>
        </w:rPr>
        <w:t>участника закупки:</w:t>
      </w:r>
    </w:p>
    <w:p w:rsidR="0051222B" w:rsidRDefault="0051222B" w:rsidP="0051222B">
      <w:pPr>
        <w:pStyle w:val="af5"/>
        <w:jc w:val="left"/>
        <w:rPr>
          <w:rFonts w:ascii="Times New Roman" w:hAnsi="Times New Roman" w:cs="Times New Roman"/>
          <w:sz w:val="16"/>
        </w:rPr>
      </w:pPr>
    </w:p>
    <w:p w:rsidR="0051222B" w:rsidRPr="007828F7" w:rsidRDefault="0051222B" w:rsidP="0051222B">
      <w:pPr>
        <w:pStyle w:val="af5"/>
        <w:jc w:val="left"/>
        <w:rPr>
          <w:rFonts w:ascii="Times New Roman" w:hAnsi="Times New Roman" w:cs="Times New Roman"/>
          <w:sz w:val="16"/>
        </w:rPr>
      </w:pPr>
      <w:r>
        <w:rPr>
          <w:rFonts w:ascii="Times New Roman" w:hAnsi="Times New Roman" w:cs="Times New Roman"/>
          <w:sz w:val="16"/>
        </w:rPr>
        <w:t>___________________________________________________________________________________________________________________________</w:t>
      </w:r>
    </w:p>
    <w:p w:rsidR="0051222B" w:rsidRPr="007828F7" w:rsidRDefault="0051222B" w:rsidP="0051222B">
      <w:pPr>
        <w:pStyle w:val="af5"/>
        <w:jc w:val="left"/>
        <w:rPr>
          <w:rFonts w:ascii="Times New Roman" w:hAnsi="Times New Roman" w:cs="Times New Roman"/>
          <w:sz w:val="13"/>
        </w:rPr>
      </w:pPr>
    </w:p>
    <w:p w:rsidR="0051222B" w:rsidRDefault="0051222B" w:rsidP="0051222B">
      <w:pPr>
        <w:rPr>
          <w:i/>
        </w:rPr>
      </w:pPr>
      <w:r w:rsidRPr="007828F7">
        <w:t>2. Прежние наименования / фамилия, имя и отчество (далее - ФИО) участника закупки, если менялись перечислить наименования / ФИО и даты регистрации</w:t>
      </w:r>
      <w:r w:rsidRPr="007828F7">
        <w:rPr>
          <w:rStyle w:val="aff8"/>
        </w:rPr>
        <w:footnoteReference w:id="8"/>
      </w:r>
      <w:r w:rsidRPr="007828F7">
        <w:t xml:space="preserve">: </w:t>
      </w:r>
      <w:proofErr w:type="gramStart"/>
      <w:r w:rsidRPr="007828F7">
        <w:rPr>
          <w:i/>
        </w:rPr>
        <w:t>имеются</w:t>
      </w:r>
      <w:proofErr w:type="gramEnd"/>
      <w:r w:rsidRPr="007828F7">
        <w:rPr>
          <w:i/>
        </w:rPr>
        <w:t xml:space="preserve"> / не имеются</w:t>
      </w:r>
    </w:p>
    <w:tbl>
      <w:tblPr>
        <w:tblStyle w:val="TableNormal"/>
        <w:tblW w:w="0" w:type="auto"/>
        <w:jc w:val="center"/>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697"/>
        <w:gridCol w:w="1794"/>
        <w:gridCol w:w="4869"/>
        <w:gridCol w:w="2421"/>
      </w:tblGrid>
      <w:tr w:rsidR="0051222B" w:rsidRPr="00D4560C" w:rsidTr="0051222B">
        <w:trPr>
          <w:trHeight w:hRule="exact" w:val="398"/>
          <w:jc w:val="center"/>
        </w:trPr>
        <w:tc>
          <w:tcPr>
            <w:tcW w:w="697" w:type="dxa"/>
            <w:tcBorders>
              <w:right w:val="single" w:sz="4" w:space="0" w:color="000000"/>
            </w:tcBorders>
            <w:vAlign w:val="center"/>
          </w:tcPr>
          <w:p w:rsidR="0051222B" w:rsidRPr="00D4560C" w:rsidRDefault="0051222B" w:rsidP="0051222B">
            <w:pPr>
              <w:pStyle w:val="TableParagraph"/>
              <w:rPr>
                <w:b/>
                <w:sz w:val="20"/>
                <w:szCs w:val="20"/>
                <w:lang w:val="ru-RU"/>
              </w:rPr>
            </w:pPr>
            <w:r w:rsidRPr="009C39AB">
              <w:rPr>
                <w:i/>
                <w:lang w:val="ru-RU"/>
              </w:rPr>
              <w:t xml:space="preserve"> </w:t>
            </w:r>
            <w:r w:rsidRPr="00D4560C">
              <w:rPr>
                <w:b/>
                <w:sz w:val="20"/>
                <w:szCs w:val="20"/>
                <w:lang w:val="ru-RU"/>
              </w:rPr>
              <w:t xml:space="preserve"> </w:t>
            </w:r>
            <w:proofErr w:type="spellStart"/>
            <w:proofErr w:type="gramStart"/>
            <w:r w:rsidRPr="00D4560C">
              <w:rPr>
                <w:b/>
                <w:sz w:val="20"/>
                <w:szCs w:val="20"/>
                <w:lang w:val="ru-RU"/>
              </w:rPr>
              <w:t>п</w:t>
            </w:r>
            <w:proofErr w:type="spellEnd"/>
            <w:proofErr w:type="gramEnd"/>
            <w:r w:rsidRPr="00D4560C">
              <w:rPr>
                <w:b/>
                <w:sz w:val="20"/>
                <w:szCs w:val="20"/>
                <w:lang w:val="ru-RU"/>
              </w:rPr>
              <w:t>/</w:t>
            </w:r>
            <w:proofErr w:type="spellStart"/>
            <w:r w:rsidRPr="00D4560C">
              <w:rPr>
                <w:b/>
                <w:sz w:val="20"/>
                <w:szCs w:val="20"/>
                <w:lang w:val="ru-RU"/>
              </w:rPr>
              <w:t>п</w:t>
            </w:r>
            <w:proofErr w:type="spellEnd"/>
          </w:p>
        </w:tc>
        <w:tc>
          <w:tcPr>
            <w:tcW w:w="1794" w:type="dxa"/>
            <w:tcBorders>
              <w:left w:val="single" w:sz="4" w:space="0" w:color="000000"/>
              <w:right w:val="single" w:sz="4" w:space="0" w:color="000000"/>
            </w:tcBorders>
            <w:vAlign w:val="center"/>
          </w:tcPr>
          <w:p w:rsidR="0051222B" w:rsidRPr="00D4560C" w:rsidRDefault="0051222B" w:rsidP="0051222B">
            <w:pPr>
              <w:pStyle w:val="TableParagraph"/>
              <w:jc w:val="center"/>
              <w:rPr>
                <w:b/>
                <w:sz w:val="20"/>
                <w:szCs w:val="20"/>
                <w:lang w:val="ru-RU"/>
              </w:rPr>
            </w:pPr>
            <w:r w:rsidRPr="00D4560C">
              <w:rPr>
                <w:b/>
                <w:sz w:val="20"/>
                <w:szCs w:val="20"/>
                <w:lang w:val="ru-RU"/>
              </w:rPr>
              <w:t>Дата регистрации</w:t>
            </w:r>
          </w:p>
        </w:tc>
        <w:tc>
          <w:tcPr>
            <w:tcW w:w="4869" w:type="dxa"/>
            <w:tcBorders>
              <w:left w:val="single" w:sz="4" w:space="0" w:color="000000"/>
              <w:right w:val="single" w:sz="4" w:space="0" w:color="000000"/>
            </w:tcBorders>
            <w:vAlign w:val="center"/>
          </w:tcPr>
          <w:p w:rsidR="0051222B" w:rsidRPr="00D4560C" w:rsidRDefault="0051222B" w:rsidP="0051222B">
            <w:pPr>
              <w:pStyle w:val="TableParagraph"/>
              <w:jc w:val="center"/>
              <w:rPr>
                <w:b/>
                <w:sz w:val="20"/>
                <w:szCs w:val="20"/>
                <w:lang w:val="ru-RU"/>
              </w:rPr>
            </w:pPr>
            <w:r w:rsidRPr="00D4560C">
              <w:rPr>
                <w:b/>
                <w:sz w:val="20"/>
                <w:szCs w:val="20"/>
                <w:lang w:val="ru-RU"/>
              </w:rPr>
              <w:t>Наименование / ФИО</w:t>
            </w:r>
          </w:p>
        </w:tc>
        <w:tc>
          <w:tcPr>
            <w:tcW w:w="2421" w:type="dxa"/>
            <w:tcBorders>
              <w:left w:val="single" w:sz="4" w:space="0" w:color="000000"/>
            </w:tcBorders>
            <w:vAlign w:val="center"/>
          </w:tcPr>
          <w:p w:rsidR="0051222B" w:rsidRPr="00D4560C" w:rsidRDefault="0051222B" w:rsidP="0051222B">
            <w:pPr>
              <w:pStyle w:val="TableParagraph"/>
              <w:jc w:val="center"/>
              <w:rPr>
                <w:b/>
                <w:sz w:val="20"/>
                <w:szCs w:val="20"/>
                <w:lang w:val="ru-RU"/>
              </w:rPr>
            </w:pPr>
            <w:r w:rsidRPr="00D4560C">
              <w:rPr>
                <w:b/>
                <w:sz w:val="20"/>
                <w:szCs w:val="20"/>
                <w:lang w:val="ru-RU"/>
              </w:rPr>
              <w:t>Примечание</w:t>
            </w:r>
          </w:p>
        </w:tc>
      </w:tr>
      <w:tr w:rsidR="0051222B" w:rsidRPr="00D4560C" w:rsidTr="0051222B">
        <w:trPr>
          <w:trHeight w:hRule="exact" w:val="310"/>
          <w:jc w:val="center"/>
        </w:trPr>
        <w:tc>
          <w:tcPr>
            <w:tcW w:w="697" w:type="dxa"/>
            <w:tcBorders>
              <w:bottom w:val="single" w:sz="4" w:space="0" w:color="000000"/>
              <w:right w:val="single" w:sz="4" w:space="0" w:color="000000"/>
            </w:tcBorders>
          </w:tcPr>
          <w:p w:rsidR="0051222B" w:rsidRPr="00D4560C" w:rsidRDefault="0051222B" w:rsidP="0051222B">
            <w:pPr>
              <w:pStyle w:val="TableParagraph"/>
              <w:jc w:val="center"/>
              <w:rPr>
                <w:sz w:val="20"/>
                <w:szCs w:val="20"/>
                <w:lang w:val="ru-RU"/>
              </w:rPr>
            </w:pPr>
            <w:r w:rsidRPr="00D4560C">
              <w:rPr>
                <w:sz w:val="20"/>
                <w:szCs w:val="20"/>
                <w:lang w:val="ru-RU"/>
              </w:rPr>
              <w:t>1</w:t>
            </w:r>
          </w:p>
        </w:tc>
        <w:tc>
          <w:tcPr>
            <w:tcW w:w="1794" w:type="dxa"/>
            <w:tcBorders>
              <w:left w:val="single" w:sz="4" w:space="0" w:color="000000"/>
              <w:bottom w:val="single" w:sz="4" w:space="0" w:color="000000"/>
              <w:right w:val="single" w:sz="4" w:space="0" w:color="000000"/>
            </w:tcBorders>
          </w:tcPr>
          <w:p w:rsidR="0051222B" w:rsidRPr="00D4560C" w:rsidRDefault="0051222B" w:rsidP="0051222B">
            <w:pPr>
              <w:rPr>
                <w:sz w:val="20"/>
                <w:szCs w:val="20"/>
              </w:rPr>
            </w:pPr>
          </w:p>
        </w:tc>
        <w:tc>
          <w:tcPr>
            <w:tcW w:w="4869" w:type="dxa"/>
            <w:tcBorders>
              <w:left w:val="single" w:sz="4" w:space="0" w:color="000000"/>
              <w:bottom w:val="single" w:sz="4" w:space="0" w:color="000000"/>
              <w:right w:val="single" w:sz="4" w:space="0" w:color="000000"/>
            </w:tcBorders>
          </w:tcPr>
          <w:p w:rsidR="0051222B" w:rsidRPr="00D4560C" w:rsidRDefault="0051222B" w:rsidP="0051222B">
            <w:pPr>
              <w:rPr>
                <w:sz w:val="20"/>
                <w:szCs w:val="20"/>
              </w:rPr>
            </w:pPr>
          </w:p>
        </w:tc>
        <w:tc>
          <w:tcPr>
            <w:tcW w:w="2421" w:type="dxa"/>
            <w:tcBorders>
              <w:left w:val="single" w:sz="4" w:space="0" w:color="000000"/>
              <w:bottom w:val="single" w:sz="4" w:space="0" w:color="000000"/>
            </w:tcBorders>
          </w:tcPr>
          <w:p w:rsidR="0051222B" w:rsidRPr="00D4560C" w:rsidRDefault="0051222B" w:rsidP="0051222B">
            <w:pPr>
              <w:rPr>
                <w:sz w:val="20"/>
                <w:szCs w:val="20"/>
              </w:rPr>
            </w:pPr>
          </w:p>
        </w:tc>
      </w:tr>
      <w:tr w:rsidR="0051222B" w:rsidRPr="00D4560C" w:rsidTr="0051222B">
        <w:trPr>
          <w:trHeight w:hRule="exact" w:val="251"/>
          <w:jc w:val="center"/>
        </w:trPr>
        <w:tc>
          <w:tcPr>
            <w:tcW w:w="697" w:type="dxa"/>
            <w:tcBorders>
              <w:top w:val="single" w:sz="4" w:space="0" w:color="000000"/>
              <w:bottom w:val="single" w:sz="4" w:space="0" w:color="000000"/>
              <w:right w:val="single" w:sz="4" w:space="0" w:color="000000"/>
            </w:tcBorders>
          </w:tcPr>
          <w:p w:rsidR="0051222B" w:rsidRPr="00D4560C" w:rsidRDefault="0051222B" w:rsidP="0051222B">
            <w:pPr>
              <w:pStyle w:val="TableParagraph"/>
              <w:jc w:val="center"/>
              <w:rPr>
                <w:sz w:val="20"/>
                <w:szCs w:val="20"/>
                <w:lang w:val="ru-RU"/>
              </w:rPr>
            </w:pPr>
            <w:r w:rsidRPr="00D4560C">
              <w:rPr>
                <w:sz w:val="20"/>
                <w:szCs w:val="20"/>
                <w:lang w:val="ru-RU"/>
              </w:rPr>
              <w:t>2</w:t>
            </w:r>
          </w:p>
        </w:tc>
        <w:tc>
          <w:tcPr>
            <w:tcW w:w="1794" w:type="dxa"/>
            <w:tcBorders>
              <w:top w:val="single" w:sz="4" w:space="0" w:color="000000"/>
              <w:left w:val="single" w:sz="4" w:space="0" w:color="000000"/>
              <w:bottom w:val="single" w:sz="4" w:space="0" w:color="000000"/>
              <w:right w:val="single" w:sz="4" w:space="0" w:color="000000"/>
            </w:tcBorders>
          </w:tcPr>
          <w:p w:rsidR="0051222B" w:rsidRPr="00D4560C" w:rsidRDefault="0051222B" w:rsidP="0051222B">
            <w:pPr>
              <w:rPr>
                <w:sz w:val="20"/>
                <w:szCs w:val="20"/>
              </w:rPr>
            </w:pPr>
          </w:p>
        </w:tc>
        <w:tc>
          <w:tcPr>
            <w:tcW w:w="4869" w:type="dxa"/>
            <w:tcBorders>
              <w:top w:val="single" w:sz="4" w:space="0" w:color="000000"/>
              <w:left w:val="single" w:sz="4" w:space="0" w:color="000000"/>
              <w:bottom w:val="single" w:sz="4" w:space="0" w:color="000000"/>
              <w:right w:val="single" w:sz="4" w:space="0" w:color="000000"/>
            </w:tcBorders>
          </w:tcPr>
          <w:p w:rsidR="0051222B" w:rsidRPr="00D4560C" w:rsidRDefault="0051222B" w:rsidP="0051222B">
            <w:pPr>
              <w:rPr>
                <w:sz w:val="20"/>
                <w:szCs w:val="20"/>
              </w:rPr>
            </w:pPr>
          </w:p>
        </w:tc>
        <w:tc>
          <w:tcPr>
            <w:tcW w:w="2421" w:type="dxa"/>
            <w:tcBorders>
              <w:top w:val="single" w:sz="4" w:space="0" w:color="000000"/>
              <w:left w:val="single" w:sz="4" w:space="0" w:color="000000"/>
              <w:bottom w:val="single" w:sz="4" w:space="0" w:color="000000"/>
            </w:tcBorders>
          </w:tcPr>
          <w:p w:rsidR="0051222B" w:rsidRPr="00D4560C" w:rsidRDefault="0051222B" w:rsidP="0051222B">
            <w:pPr>
              <w:rPr>
                <w:sz w:val="20"/>
                <w:szCs w:val="20"/>
              </w:rPr>
            </w:pPr>
          </w:p>
        </w:tc>
      </w:tr>
      <w:tr w:rsidR="0051222B" w:rsidRPr="00D4560C" w:rsidTr="0051222B">
        <w:trPr>
          <w:trHeight w:hRule="exact" w:val="284"/>
          <w:jc w:val="center"/>
        </w:trPr>
        <w:tc>
          <w:tcPr>
            <w:tcW w:w="697" w:type="dxa"/>
            <w:tcBorders>
              <w:top w:val="single" w:sz="4" w:space="0" w:color="000000"/>
              <w:bottom w:val="single" w:sz="4" w:space="0" w:color="000000"/>
              <w:right w:val="single" w:sz="4" w:space="0" w:color="000000"/>
            </w:tcBorders>
          </w:tcPr>
          <w:p w:rsidR="0051222B" w:rsidRPr="00D4560C" w:rsidRDefault="0051222B" w:rsidP="0051222B">
            <w:pPr>
              <w:pStyle w:val="TableParagraph"/>
              <w:jc w:val="center"/>
              <w:rPr>
                <w:sz w:val="20"/>
                <w:szCs w:val="20"/>
                <w:lang w:val="ru-RU"/>
              </w:rPr>
            </w:pPr>
            <w:r w:rsidRPr="00D4560C">
              <w:rPr>
                <w:sz w:val="20"/>
                <w:szCs w:val="20"/>
                <w:lang w:val="ru-RU"/>
              </w:rPr>
              <w:t>3</w:t>
            </w:r>
          </w:p>
        </w:tc>
        <w:tc>
          <w:tcPr>
            <w:tcW w:w="1794" w:type="dxa"/>
            <w:tcBorders>
              <w:top w:val="single" w:sz="4" w:space="0" w:color="000000"/>
              <w:left w:val="single" w:sz="4" w:space="0" w:color="000000"/>
              <w:bottom w:val="single" w:sz="4" w:space="0" w:color="000000"/>
              <w:right w:val="single" w:sz="4" w:space="0" w:color="000000"/>
            </w:tcBorders>
          </w:tcPr>
          <w:p w:rsidR="0051222B" w:rsidRPr="00D4560C" w:rsidRDefault="0051222B" w:rsidP="0051222B">
            <w:pPr>
              <w:rPr>
                <w:sz w:val="20"/>
                <w:szCs w:val="20"/>
              </w:rPr>
            </w:pPr>
          </w:p>
        </w:tc>
        <w:tc>
          <w:tcPr>
            <w:tcW w:w="4869" w:type="dxa"/>
            <w:tcBorders>
              <w:top w:val="single" w:sz="4" w:space="0" w:color="000000"/>
              <w:left w:val="single" w:sz="4" w:space="0" w:color="000000"/>
              <w:bottom w:val="single" w:sz="4" w:space="0" w:color="000000"/>
              <w:right w:val="single" w:sz="4" w:space="0" w:color="000000"/>
            </w:tcBorders>
          </w:tcPr>
          <w:p w:rsidR="0051222B" w:rsidRPr="00D4560C" w:rsidRDefault="0051222B" w:rsidP="0051222B">
            <w:pPr>
              <w:rPr>
                <w:sz w:val="20"/>
                <w:szCs w:val="20"/>
              </w:rPr>
            </w:pPr>
          </w:p>
        </w:tc>
        <w:tc>
          <w:tcPr>
            <w:tcW w:w="2421" w:type="dxa"/>
            <w:tcBorders>
              <w:top w:val="single" w:sz="4" w:space="0" w:color="000000"/>
              <w:left w:val="single" w:sz="4" w:space="0" w:color="000000"/>
              <w:bottom w:val="single" w:sz="4" w:space="0" w:color="000000"/>
            </w:tcBorders>
          </w:tcPr>
          <w:p w:rsidR="0051222B" w:rsidRPr="00D4560C" w:rsidRDefault="0051222B" w:rsidP="0051222B">
            <w:pPr>
              <w:rPr>
                <w:sz w:val="20"/>
                <w:szCs w:val="20"/>
              </w:rPr>
            </w:pPr>
          </w:p>
        </w:tc>
      </w:tr>
      <w:tr w:rsidR="0051222B" w:rsidRPr="00D4560C" w:rsidTr="0051222B">
        <w:trPr>
          <w:trHeight w:hRule="exact" w:val="203"/>
          <w:jc w:val="center"/>
        </w:trPr>
        <w:tc>
          <w:tcPr>
            <w:tcW w:w="697" w:type="dxa"/>
            <w:tcBorders>
              <w:top w:val="single" w:sz="4" w:space="0" w:color="000000"/>
              <w:right w:val="single" w:sz="4" w:space="0" w:color="000000"/>
            </w:tcBorders>
          </w:tcPr>
          <w:p w:rsidR="0051222B" w:rsidRPr="00D4560C" w:rsidRDefault="0051222B" w:rsidP="0051222B">
            <w:pPr>
              <w:pStyle w:val="TableParagraph"/>
              <w:rPr>
                <w:sz w:val="20"/>
                <w:szCs w:val="20"/>
                <w:lang w:val="ru-RU"/>
              </w:rPr>
            </w:pPr>
            <w:r w:rsidRPr="00D4560C">
              <w:rPr>
                <w:sz w:val="20"/>
                <w:szCs w:val="20"/>
                <w:lang w:val="ru-RU"/>
              </w:rPr>
              <w:t>…</w:t>
            </w:r>
          </w:p>
        </w:tc>
        <w:tc>
          <w:tcPr>
            <w:tcW w:w="1794" w:type="dxa"/>
            <w:tcBorders>
              <w:top w:val="single" w:sz="4" w:space="0" w:color="000000"/>
              <w:left w:val="single" w:sz="4" w:space="0" w:color="000000"/>
              <w:right w:val="single" w:sz="4" w:space="0" w:color="000000"/>
            </w:tcBorders>
          </w:tcPr>
          <w:p w:rsidR="0051222B" w:rsidRPr="00D4560C" w:rsidRDefault="0051222B" w:rsidP="0051222B">
            <w:pPr>
              <w:rPr>
                <w:sz w:val="20"/>
                <w:szCs w:val="20"/>
              </w:rPr>
            </w:pPr>
          </w:p>
        </w:tc>
        <w:tc>
          <w:tcPr>
            <w:tcW w:w="4869" w:type="dxa"/>
            <w:tcBorders>
              <w:top w:val="single" w:sz="4" w:space="0" w:color="000000"/>
              <w:left w:val="single" w:sz="4" w:space="0" w:color="000000"/>
              <w:right w:val="single" w:sz="4" w:space="0" w:color="000000"/>
            </w:tcBorders>
          </w:tcPr>
          <w:p w:rsidR="0051222B" w:rsidRPr="00D4560C" w:rsidRDefault="0051222B" w:rsidP="0051222B">
            <w:pPr>
              <w:rPr>
                <w:sz w:val="20"/>
                <w:szCs w:val="20"/>
              </w:rPr>
            </w:pPr>
          </w:p>
        </w:tc>
        <w:tc>
          <w:tcPr>
            <w:tcW w:w="2421" w:type="dxa"/>
            <w:tcBorders>
              <w:top w:val="single" w:sz="4" w:space="0" w:color="000000"/>
              <w:left w:val="single" w:sz="4" w:space="0" w:color="000000"/>
            </w:tcBorders>
          </w:tcPr>
          <w:p w:rsidR="0051222B" w:rsidRPr="00D4560C" w:rsidRDefault="0051222B" w:rsidP="0051222B">
            <w:pPr>
              <w:rPr>
                <w:sz w:val="20"/>
                <w:szCs w:val="20"/>
              </w:rPr>
            </w:pPr>
          </w:p>
        </w:tc>
      </w:tr>
    </w:tbl>
    <w:p w:rsidR="0051222B" w:rsidRPr="007828F7" w:rsidRDefault="0051222B" w:rsidP="0051222B">
      <w:pPr>
        <w:pStyle w:val="aff2"/>
        <w:widowControl w:val="0"/>
        <w:numPr>
          <w:ilvl w:val="0"/>
          <w:numId w:val="10"/>
        </w:numPr>
        <w:tabs>
          <w:tab w:val="left" w:pos="567"/>
          <w:tab w:val="left" w:pos="1077"/>
        </w:tabs>
        <w:autoSpaceDE w:val="0"/>
        <w:autoSpaceDN w:val="0"/>
        <w:ind w:left="0" w:firstLine="0"/>
        <w:rPr>
          <w:sz w:val="22"/>
          <w:szCs w:val="22"/>
        </w:rPr>
      </w:pPr>
      <w:r w:rsidRPr="007828F7">
        <w:rPr>
          <w:sz w:val="22"/>
          <w:szCs w:val="22"/>
        </w:rPr>
        <w:t>Идентификационные номера участника закупки:</w:t>
      </w:r>
    </w:p>
    <w:p w:rsidR="0051222B" w:rsidRPr="007828F7" w:rsidRDefault="0051222B" w:rsidP="0051222B">
      <w:pPr>
        <w:pStyle w:val="af5"/>
        <w:tabs>
          <w:tab w:val="left" w:pos="567"/>
          <w:tab w:val="left" w:pos="8705"/>
        </w:tabs>
        <w:rPr>
          <w:i/>
          <w:vertAlign w:val="superscript"/>
        </w:rPr>
      </w:pPr>
      <w:r w:rsidRPr="007828F7">
        <w:rPr>
          <w:rFonts w:ascii="Times New Roman" w:hAnsi="Times New Roman" w:cs="Times New Roman"/>
        </w:rPr>
        <w:t xml:space="preserve">ИНН: </w:t>
      </w:r>
      <w:r>
        <w:rPr>
          <w:rFonts w:ascii="Times New Roman" w:hAnsi="Times New Roman" w:cs="Times New Roman"/>
        </w:rPr>
        <w:t xml:space="preserve">________________________ </w:t>
      </w:r>
      <w:r w:rsidRPr="00E51006">
        <w:rPr>
          <w:rFonts w:ascii="Times New Roman" w:hAnsi="Times New Roman" w:cs="Times New Roman"/>
          <w:i/>
          <w:sz w:val="12"/>
        </w:rPr>
        <w:t xml:space="preserve">(для иностранных лиц </w:t>
      </w:r>
      <w:r w:rsidRPr="00E51006">
        <w:rPr>
          <w:rFonts w:ascii="Times New Roman" w:hAnsi="Times New Roman" w:cs="Times New Roman"/>
          <w:sz w:val="12"/>
        </w:rPr>
        <w:t xml:space="preserve">– </w:t>
      </w:r>
      <w:r w:rsidRPr="00E51006">
        <w:rPr>
          <w:rFonts w:ascii="Times New Roman" w:hAnsi="Times New Roman" w:cs="Times New Roman"/>
          <w:i/>
          <w:sz w:val="12"/>
        </w:rPr>
        <w:t>указывается TIN (</w:t>
      </w:r>
      <w:proofErr w:type="spellStart"/>
      <w:r w:rsidRPr="00E51006">
        <w:rPr>
          <w:rFonts w:ascii="Times New Roman" w:hAnsi="Times New Roman" w:cs="Times New Roman"/>
          <w:i/>
          <w:sz w:val="12"/>
        </w:rPr>
        <w:t>Taxpayer</w:t>
      </w:r>
      <w:proofErr w:type="spellEnd"/>
      <w:r w:rsidRPr="00E51006">
        <w:rPr>
          <w:rFonts w:ascii="Times New Roman" w:hAnsi="Times New Roman" w:cs="Times New Roman"/>
          <w:i/>
          <w:sz w:val="12"/>
        </w:rPr>
        <w:t xml:space="preserve"> </w:t>
      </w:r>
      <w:proofErr w:type="spellStart"/>
      <w:r w:rsidRPr="00E51006">
        <w:rPr>
          <w:rFonts w:ascii="Times New Roman" w:hAnsi="Times New Roman" w:cs="Times New Roman"/>
          <w:i/>
          <w:sz w:val="12"/>
        </w:rPr>
        <w:t>Identification</w:t>
      </w:r>
      <w:proofErr w:type="spellEnd"/>
      <w:r w:rsidRPr="00E51006">
        <w:rPr>
          <w:rFonts w:ascii="Times New Roman" w:hAnsi="Times New Roman" w:cs="Times New Roman"/>
          <w:i/>
          <w:sz w:val="12"/>
        </w:rPr>
        <w:t xml:space="preserve"> </w:t>
      </w:r>
      <w:proofErr w:type="spellStart"/>
      <w:r w:rsidRPr="00E51006">
        <w:rPr>
          <w:rFonts w:ascii="Times New Roman" w:hAnsi="Times New Roman" w:cs="Times New Roman"/>
          <w:i/>
          <w:sz w:val="12"/>
        </w:rPr>
        <w:t>Number</w:t>
      </w:r>
      <w:proofErr w:type="spellEnd"/>
      <w:r w:rsidRPr="00E51006">
        <w:rPr>
          <w:rFonts w:ascii="Times New Roman" w:hAnsi="Times New Roman" w:cs="Times New Roman"/>
          <w:i/>
          <w:sz w:val="12"/>
        </w:rPr>
        <w:t xml:space="preserve">) или другой </w:t>
      </w:r>
      <w:r>
        <w:rPr>
          <w:rFonts w:ascii="Times New Roman" w:hAnsi="Times New Roman" w:cs="Times New Roman"/>
          <w:i/>
          <w:sz w:val="12"/>
        </w:rPr>
        <w:t>ИНН</w:t>
      </w:r>
      <w:r w:rsidRPr="00E51006">
        <w:rPr>
          <w:rFonts w:ascii="Times New Roman" w:hAnsi="Times New Roman" w:cs="Times New Roman"/>
          <w:i/>
          <w:sz w:val="12"/>
        </w:rPr>
        <w:t xml:space="preserve"> в стране регистрации)</w:t>
      </w:r>
    </w:p>
    <w:p w:rsidR="0051222B" w:rsidRPr="007828F7" w:rsidRDefault="0051222B" w:rsidP="0051222B">
      <w:pPr>
        <w:pStyle w:val="af5"/>
        <w:tabs>
          <w:tab w:val="left" w:pos="567"/>
          <w:tab w:val="left" w:pos="8705"/>
        </w:tabs>
        <w:jc w:val="left"/>
        <w:rPr>
          <w:rFonts w:ascii="Times New Roman" w:hAnsi="Times New Roman" w:cs="Times New Roman"/>
        </w:rPr>
      </w:pPr>
      <w:r w:rsidRPr="007828F7">
        <w:rPr>
          <w:rFonts w:ascii="Times New Roman" w:hAnsi="Times New Roman" w:cs="Times New Roman"/>
        </w:rPr>
        <w:t xml:space="preserve">КПП: </w:t>
      </w:r>
      <w:r>
        <w:rPr>
          <w:rFonts w:ascii="Times New Roman" w:hAnsi="Times New Roman" w:cs="Times New Roman"/>
        </w:rPr>
        <w:t>_________________________</w:t>
      </w:r>
    </w:p>
    <w:p w:rsidR="0051222B" w:rsidRPr="00D82B16" w:rsidRDefault="0051222B" w:rsidP="0051222B">
      <w:pPr>
        <w:pStyle w:val="af5"/>
        <w:tabs>
          <w:tab w:val="left" w:pos="567"/>
          <w:tab w:val="left" w:pos="8705"/>
        </w:tabs>
        <w:jc w:val="left"/>
        <w:rPr>
          <w:rFonts w:ascii="Times New Roman" w:hAnsi="Times New Roman" w:cs="Times New Roman"/>
          <w:i/>
          <w:sz w:val="12"/>
        </w:rPr>
      </w:pPr>
      <w:r w:rsidRPr="007828F7">
        <w:rPr>
          <w:rFonts w:ascii="Times New Roman" w:hAnsi="Times New Roman" w:cs="Times New Roman"/>
        </w:rPr>
        <w:t>ОГРН / ОГРНИП:</w:t>
      </w:r>
      <w:r>
        <w:rPr>
          <w:rFonts w:ascii="Times New Roman" w:hAnsi="Times New Roman" w:cs="Times New Roman"/>
        </w:rPr>
        <w:t xml:space="preserve">_____________________ </w:t>
      </w:r>
      <w:r w:rsidRPr="00D82B16">
        <w:rPr>
          <w:rFonts w:ascii="Times New Roman" w:hAnsi="Times New Roman" w:cs="Times New Roman"/>
          <w:i/>
          <w:sz w:val="12"/>
        </w:rPr>
        <w:t>(для иностранных лиц – указывается регистрационный номер в стране регистрации)</w:t>
      </w:r>
    </w:p>
    <w:p w:rsidR="0051222B" w:rsidRPr="007828F7" w:rsidRDefault="0051222B" w:rsidP="0051222B">
      <w:pPr>
        <w:pStyle w:val="af5"/>
        <w:tabs>
          <w:tab w:val="left" w:pos="567"/>
          <w:tab w:val="left" w:pos="8705"/>
        </w:tabs>
        <w:jc w:val="left"/>
        <w:rPr>
          <w:rFonts w:ascii="Times New Roman" w:hAnsi="Times New Roman" w:cs="Times New Roman"/>
        </w:rPr>
      </w:pPr>
      <w:r w:rsidRPr="007828F7">
        <w:rPr>
          <w:rFonts w:ascii="Times New Roman" w:hAnsi="Times New Roman" w:cs="Times New Roman"/>
        </w:rPr>
        <w:t xml:space="preserve">ОКПО __________; ОКТМО ____________; </w:t>
      </w:r>
    </w:p>
    <w:p w:rsidR="0051222B" w:rsidRPr="007828F7" w:rsidRDefault="0051222B" w:rsidP="0051222B">
      <w:pPr>
        <w:pStyle w:val="af5"/>
        <w:tabs>
          <w:tab w:val="left" w:pos="567"/>
          <w:tab w:val="left" w:pos="8705"/>
        </w:tabs>
        <w:jc w:val="left"/>
        <w:rPr>
          <w:rFonts w:ascii="Times New Roman" w:hAnsi="Times New Roman" w:cs="Times New Roman"/>
        </w:rPr>
      </w:pPr>
      <w:r w:rsidRPr="007828F7">
        <w:rPr>
          <w:rFonts w:ascii="Times New Roman" w:hAnsi="Times New Roman" w:cs="Times New Roman"/>
        </w:rPr>
        <w:t>Банковские реквизиты:</w:t>
      </w:r>
    </w:p>
    <w:p w:rsidR="0051222B" w:rsidRPr="007828F7" w:rsidRDefault="0051222B" w:rsidP="0051222B">
      <w:pPr>
        <w:pStyle w:val="124"/>
        <w:autoSpaceDE w:val="0"/>
        <w:autoSpaceDN w:val="0"/>
        <w:adjustRightInd w:val="0"/>
        <w:ind w:right="-437"/>
        <w:jc w:val="both"/>
        <w:rPr>
          <w:bCs/>
          <w:sz w:val="22"/>
          <w:szCs w:val="22"/>
        </w:rPr>
      </w:pPr>
      <w:r w:rsidRPr="007828F7">
        <w:rPr>
          <w:bCs/>
          <w:sz w:val="22"/>
          <w:szCs w:val="22"/>
        </w:rPr>
        <w:t>Расчетный счет – ________________________   ____________________________</w:t>
      </w:r>
    </w:p>
    <w:p w:rsidR="0051222B" w:rsidRPr="007828F7" w:rsidRDefault="0051222B" w:rsidP="0051222B">
      <w:pPr>
        <w:tabs>
          <w:tab w:val="left" w:pos="851"/>
        </w:tabs>
        <w:ind w:right="-437"/>
        <w:jc w:val="center"/>
        <w:rPr>
          <w:bCs/>
          <w:i/>
          <w:sz w:val="22"/>
          <w:szCs w:val="22"/>
          <w:vertAlign w:val="superscript"/>
        </w:rPr>
      </w:pPr>
      <w:r w:rsidRPr="007828F7">
        <w:rPr>
          <w:bCs/>
          <w:i/>
          <w:sz w:val="22"/>
          <w:szCs w:val="22"/>
          <w:vertAlign w:val="superscript"/>
        </w:rPr>
        <w:t xml:space="preserve">                                                           (наименование банка)</w:t>
      </w:r>
    </w:p>
    <w:p w:rsidR="0051222B" w:rsidRPr="007828F7" w:rsidRDefault="0051222B" w:rsidP="0051222B">
      <w:pPr>
        <w:tabs>
          <w:tab w:val="left" w:pos="851"/>
        </w:tabs>
        <w:ind w:right="-437"/>
        <w:rPr>
          <w:bCs/>
          <w:sz w:val="22"/>
          <w:szCs w:val="22"/>
        </w:rPr>
      </w:pPr>
      <w:r w:rsidRPr="007828F7">
        <w:rPr>
          <w:bCs/>
          <w:sz w:val="22"/>
          <w:szCs w:val="22"/>
        </w:rPr>
        <w:t xml:space="preserve">Корр. счет – </w:t>
      </w:r>
      <w:r w:rsidRPr="007828F7">
        <w:rPr>
          <w:sz w:val="22"/>
          <w:szCs w:val="22"/>
        </w:rPr>
        <w:t>_______________________</w:t>
      </w:r>
      <w:r w:rsidRPr="007828F7">
        <w:rPr>
          <w:bCs/>
          <w:sz w:val="22"/>
          <w:szCs w:val="22"/>
        </w:rPr>
        <w:t>,</w:t>
      </w:r>
    </w:p>
    <w:p w:rsidR="0051222B" w:rsidRPr="007828F7" w:rsidRDefault="0051222B" w:rsidP="0051222B">
      <w:pPr>
        <w:tabs>
          <w:tab w:val="left" w:pos="851"/>
        </w:tabs>
        <w:ind w:right="-437"/>
        <w:rPr>
          <w:bCs/>
          <w:sz w:val="22"/>
          <w:szCs w:val="22"/>
        </w:rPr>
      </w:pPr>
      <w:r w:rsidRPr="007828F7">
        <w:rPr>
          <w:bCs/>
          <w:sz w:val="22"/>
          <w:szCs w:val="22"/>
        </w:rPr>
        <w:t xml:space="preserve">БИК </w:t>
      </w:r>
      <w:r w:rsidRPr="007828F7">
        <w:rPr>
          <w:sz w:val="22"/>
          <w:szCs w:val="22"/>
        </w:rPr>
        <w:t>_____________</w:t>
      </w:r>
      <w:r w:rsidRPr="007828F7">
        <w:rPr>
          <w:bCs/>
          <w:sz w:val="22"/>
          <w:szCs w:val="22"/>
        </w:rPr>
        <w:t xml:space="preserve">, </w:t>
      </w:r>
    </w:p>
    <w:p w:rsidR="0051222B" w:rsidRPr="00D82B16" w:rsidRDefault="0051222B" w:rsidP="0051222B">
      <w:pPr>
        <w:widowControl w:val="0"/>
        <w:tabs>
          <w:tab w:val="left" w:pos="567"/>
          <w:tab w:val="left" w:pos="1077"/>
          <w:tab w:val="left" w:pos="8705"/>
        </w:tabs>
        <w:autoSpaceDE w:val="0"/>
        <w:autoSpaceDN w:val="0"/>
        <w:jc w:val="both"/>
        <w:rPr>
          <w:sz w:val="22"/>
          <w:szCs w:val="22"/>
        </w:rPr>
      </w:pPr>
      <w:r w:rsidRPr="007828F7">
        <w:rPr>
          <w:sz w:val="22"/>
          <w:szCs w:val="22"/>
        </w:rPr>
        <w:t xml:space="preserve">4. Код и наименование основного вида деятельности по Общероссийскому классификатору видов экономической деятельности (ОКВЭД): </w:t>
      </w:r>
      <w:r w:rsidRPr="00D82B16">
        <w:rPr>
          <w:sz w:val="22"/>
          <w:szCs w:val="22"/>
        </w:rPr>
        <w:t>______________________________________________________</w:t>
      </w:r>
    </w:p>
    <w:p w:rsidR="0051222B" w:rsidRPr="007828F7" w:rsidRDefault="0051222B" w:rsidP="0051222B">
      <w:pPr>
        <w:pStyle w:val="aff2"/>
        <w:widowControl w:val="0"/>
        <w:numPr>
          <w:ilvl w:val="0"/>
          <w:numId w:val="11"/>
        </w:numPr>
        <w:tabs>
          <w:tab w:val="left" w:pos="426"/>
          <w:tab w:val="left" w:pos="567"/>
          <w:tab w:val="left" w:pos="851"/>
        </w:tabs>
        <w:autoSpaceDE w:val="0"/>
        <w:autoSpaceDN w:val="0"/>
        <w:ind w:left="0" w:firstLine="0"/>
        <w:jc w:val="both"/>
        <w:rPr>
          <w:sz w:val="22"/>
          <w:szCs w:val="22"/>
        </w:rPr>
      </w:pPr>
      <w:r w:rsidRPr="007828F7">
        <w:rPr>
          <w:sz w:val="22"/>
          <w:szCs w:val="22"/>
        </w:rPr>
        <w:t>Руководитель участника закупки:</w:t>
      </w:r>
      <w:r>
        <w:rPr>
          <w:sz w:val="22"/>
          <w:szCs w:val="22"/>
        </w:rPr>
        <w:t xml:space="preserve"> _______________________________________________________</w:t>
      </w:r>
    </w:p>
    <w:p w:rsidR="0051222B" w:rsidRPr="007828F7" w:rsidRDefault="0051222B" w:rsidP="0051222B">
      <w:pPr>
        <w:tabs>
          <w:tab w:val="left" w:pos="567"/>
        </w:tabs>
        <w:jc w:val="center"/>
        <w:rPr>
          <w:i/>
          <w:sz w:val="20"/>
          <w:vertAlign w:val="superscript"/>
        </w:rPr>
      </w:pPr>
      <w:r>
        <w:rPr>
          <w:i/>
          <w:sz w:val="20"/>
          <w:vertAlign w:val="superscript"/>
        </w:rPr>
        <w:t xml:space="preserve">                                                                                     </w:t>
      </w:r>
      <w:r w:rsidRPr="007828F7">
        <w:rPr>
          <w:i/>
          <w:sz w:val="20"/>
          <w:vertAlign w:val="superscript"/>
        </w:rPr>
        <w:t>(должность, фамилия, имя, отчество)</w:t>
      </w:r>
    </w:p>
    <w:p w:rsidR="0051222B" w:rsidRPr="00D82B16" w:rsidRDefault="0051222B" w:rsidP="0051222B">
      <w:pPr>
        <w:pStyle w:val="aff2"/>
        <w:widowControl w:val="0"/>
        <w:numPr>
          <w:ilvl w:val="0"/>
          <w:numId w:val="11"/>
        </w:numPr>
        <w:tabs>
          <w:tab w:val="left" w:pos="567"/>
          <w:tab w:val="left" w:pos="851"/>
        </w:tabs>
        <w:autoSpaceDE w:val="0"/>
        <w:autoSpaceDN w:val="0"/>
        <w:ind w:left="0" w:firstLine="0"/>
        <w:jc w:val="both"/>
        <w:rPr>
          <w:sz w:val="24"/>
        </w:rPr>
      </w:pPr>
      <w:r w:rsidRPr="007828F7">
        <w:rPr>
          <w:sz w:val="24"/>
        </w:rPr>
        <w:t>Главный бухгалтер участника закупки:</w:t>
      </w:r>
      <w:r>
        <w:rPr>
          <w:sz w:val="24"/>
        </w:rPr>
        <w:t xml:space="preserve"> </w:t>
      </w:r>
      <w:r w:rsidRPr="00D82B16">
        <w:rPr>
          <w:sz w:val="22"/>
          <w:szCs w:val="22"/>
        </w:rPr>
        <w:t>____________________________________________</w:t>
      </w:r>
      <w:r>
        <w:rPr>
          <w:sz w:val="22"/>
          <w:szCs w:val="22"/>
        </w:rPr>
        <w:t>__</w:t>
      </w:r>
    </w:p>
    <w:p w:rsidR="0051222B" w:rsidRPr="007828F7" w:rsidRDefault="0051222B" w:rsidP="0051222B">
      <w:pPr>
        <w:tabs>
          <w:tab w:val="left" w:pos="567"/>
        </w:tabs>
        <w:jc w:val="center"/>
        <w:rPr>
          <w:i/>
          <w:sz w:val="20"/>
          <w:vertAlign w:val="superscript"/>
        </w:rPr>
      </w:pPr>
      <w:r>
        <w:rPr>
          <w:i/>
          <w:sz w:val="20"/>
          <w:vertAlign w:val="superscript"/>
        </w:rPr>
        <w:t xml:space="preserve">                                                                                      </w:t>
      </w:r>
      <w:r w:rsidRPr="007828F7">
        <w:rPr>
          <w:i/>
          <w:sz w:val="20"/>
          <w:vertAlign w:val="superscript"/>
        </w:rPr>
        <w:t>(фамилия, имя, отчество)</w:t>
      </w:r>
    </w:p>
    <w:p w:rsidR="0051222B" w:rsidRPr="007828F7" w:rsidRDefault="0051222B" w:rsidP="0051222B">
      <w:pPr>
        <w:pStyle w:val="aff2"/>
        <w:widowControl w:val="0"/>
        <w:numPr>
          <w:ilvl w:val="0"/>
          <w:numId w:val="11"/>
        </w:numPr>
        <w:tabs>
          <w:tab w:val="left" w:pos="567"/>
          <w:tab w:val="left" w:pos="851"/>
        </w:tabs>
        <w:autoSpaceDE w:val="0"/>
        <w:autoSpaceDN w:val="0"/>
        <w:ind w:left="0" w:firstLine="0"/>
        <w:jc w:val="both"/>
        <w:rPr>
          <w:sz w:val="24"/>
        </w:rPr>
      </w:pPr>
      <w:r w:rsidRPr="007828F7">
        <w:rPr>
          <w:sz w:val="24"/>
        </w:rPr>
        <w:t>Дата и место регистрации участника закупки, наименование регистрирующего органа, номер свидетельства:</w:t>
      </w:r>
      <w:r>
        <w:rPr>
          <w:sz w:val="24"/>
        </w:rPr>
        <w:t xml:space="preserve"> </w:t>
      </w:r>
      <w:r w:rsidRPr="00D82B16">
        <w:rPr>
          <w:sz w:val="22"/>
          <w:szCs w:val="22"/>
        </w:rPr>
        <w:t>_______________________________________________________________</w:t>
      </w:r>
      <w:r>
        <w:rPr>
          <w:sz w:val="22"/>
          <w:szCs w:val="22"/>
        </w:rPr>
        <w:t>____</w:t>
      </w:r>
    </w:p>
    <w:p w:rsidR="0051222B" w:rsidRPr="007828F7" w:rsidRDefault="0051222B" w:rsidP="0051222B">
      <w:pPr>
        <w:tabs>
          <w:tab w:val="left" w:pos="567"/>
        </w:tabs>
        <w:jc w:val="center"/>
        <w:rPr>
          <w:i/>
          <w:sz w:val="20"/>
          <w:vertAlign w:val="superscript"/>
        </w:rPr>
      </w:pPr>
      <w:r>
        <w:rPr>
          <w:i/>
          <w:sz w:val="20"/>
          <w:vertAlign w:val="superscript"/>
        </w:rPr>
        <w:t xml:space="preserve">                                                           </w:t>
      </w:r>
      <w:r w:rsidRPr="007828F7">
        <w:rPr>
          <w:i/>
          <w:sz w:val="20"/>
          <w:vertAlign w:val="superscript"/>
        </w:rPr>
        <w:t xml:space="preserve">(для иностранных лиц </w:t>
      </w:r>
      <w:r w:rsidRPr="007828F7">
        <w:rPr>
          <w:sz w:val="20"/>
          <w:vertAlign w:val="superscript"/>
        </w:rPr>
        <w:t xml:space="preserve">– </w:t>
      </w:r>
      <w:r w:rsidRPr="007828F7">
        <w:rPr>
          <w:i/>
          <w:sz w:val="20"/>
          <w:vertAlign w:val="superscript"/>
        </w:rPr>
        <w:t>указываются соответствующие сведения о регистрации в стране регистрации)</w:t>
      </w:r>
    </w:p>
    <w:p w:rsidR="0051222B" w:rsidRPr="007828F7" w:rsidRDefault="0051222B" w:rsidP="0051222B">
      <w:pPr>
        <w:pStyle w:val="aff2"/>
        <w:widowControl w:val="0"/>
        <w:numPr>
          <w:ilvl w:val="0"/>
          <w:numId w:val="11"/>
        </w:numPr>
        <w:tabs>
          <w:tab w:val="left" w:pos="851"/>
        </w:tabs>
        <w:autoSpaceDE w:val="0"/>
        <w:autoSpaceDN w:val="0"/>
        <w:ind w:left="0" w:firstLine="0"/>
        <w:jc w:val="both"/>
        <w:rPr>
          <w:sz w:val="24"/>
        </w:rPr>
      </w:pPr>
      <w:r w:rsidRPr="007828F7">
        <w:rPr>
          <w:sz w:val="24"/>
        </w:rPr>
        <w:t>Адреса и контакты:</w:t>
      </w:r>
    </w:p>
    <w:p w:rsidR="0051222B" w:rsidRPr="007828F7" w:rsidRDefault="0051222B" w:rsidP="0051222B">
      <w:pPr>
        <w:pStyle w:val="af5"/>
        <w:tabs>
          <w:tab w:val="left" w:pos="1134"/>
          <w:tab w:val="left" w:pos="8805"/>
        </w:tabs>
        <w:rPr>
          <w:rFonts w:ascii="Times New Roman" w:hAnsi="Times New Roman" w:cs="Times New Roman"/>
          <w:color w:val="auto"/>
        </w:rPr>
      </w:pPr>
      <w:r w:rsidRPr="007828F7">
        <w:rPr>
          <w:rFonts w:ascii="Times New Roman" w:hAnsi="Times New Roman" w:cs="Times New Roman"/>
          <w:color w:val="auto"/>
        </w:rPr>
        <w:t xml:space="preserve">Страна регистрации: </w:t>
      </w:r>
      <w:r w:rsidRPr="00D82B16">
        <w:rPr>
          <w:rFonts w:ascii="Times New Roman" w:hAnsi="Times New Roman" w:cs="Times New Roman"/>
          <w:color w:val="auto"/>
        </w:rPr>
        <w:t xml:space="preserve"> _______________________</w:t>
      </w:r>
      <w:r w:rsidR="00777496">
        <w:rPr>
          <w:rFonts w:ascii="Times New Roman" w:hAnsi="Times New Roman" w:cs="Times New Roman"/>
          <w:color w:val="auto"/>
        </w:rPr>
        <w:t>___</w:t>
      </w:r>
      <w:r w:rsidRPr="00D82B16">
        <w:rPr>
          <w:rFonts w:ascii="Times New Roman" w:hAnsi="Times New Roman" w:cs="Times New Roman"/>
          <w:color w:val="auto"/>
        </w:rPr>
        <w:t>____________________________________________</w:t>
      </w:r>
      <w:r>
        <w:rPr>
          <w:rFonts w:ascii="Times New Roman" w:hAnsi="Times New Roman" w:cs="Times New Roman"/>
          <w:color w:val="auto"/>
        </w:rPr>
        <w:t>_</w:t>
      </w:r>
      <w:r w:rsidRPr="00D82B16">
        <w:rPr>
          <w:rFonts w:ascii="Times New Roman" w:hAnsi="Times New Roman" w:cs="Times New Roman"/>
          <w:color w:val="auto"/>
        </w:rPr>
        <w:t>_</w:t>
      </w:r>
    </w:p>
    <w:p w:rsidR="00777496" w:rsidRPr="007828F7" w:rsidRDefault="00777496" w:rsidP="00777496">
      <w:pPr>
        <w:pStyle w:val="af5"/>
        <w:tabs>
          <w:tab w:val="left" w:pos="1134"/>
          <w:tab w:val="left" w:pos="8792"/>
        </w:tabs>
        <w:rPr>
          <w:rFonts w:ascii="Times New Roman" w:hAnsi="Times New Roman" w:cs="Times New Roman"/>
          <w:color w:val="auto"/>
          <w:sz w:val="18"/>
        </w:rPr>
      </w:pPr>
      <w:r>
        <w:rPr>
          <w:rFonts w:ascii="Times New Roman" w:hAnsi="Times New Roman" w:cs="Times New Roman"/>
          <w:color w:val="auto"/>
        </w:rPr>
        <w:t>Юридический адрес</w:t>
      </w:r>
      <w:r w:rsidRPr="007828F7">
        <w:rPr>
          <w:rFonts w:ascii="Times New Roman" w:hAnsi="Times New Roman" w:cs="Times New Roman"/>
          <w:color w:val="auto"/>
        </w:rPr>
        <w:t xml:space="preserve">: </w:t>
      </w:r>
      <w:r>
        <w:rPr>
          <w:rFonts w:ascii="Times New Roman" w:hAnsi="Times New Roman" w:cs="Times New Roman"/>
          <w:color w:val="auto"/>
        </w:rPr>
        <w:t>___________________</w:t>
      </w:r>
      <w:r w:rsidRPr="007828F7">
        <w:rPr>
          <w:rFonts w:ascii="Times New Roman" w:hAnsi="Times New Roman" w:cs="Times New Roman"/>
          <w:color w:val="auto"/>
          <w:sz w:val="18"/>
        </w:rPr>
        <w:softHyphen/>
      </w:r>
      <w:r w:rsidRPr="007828F7">
        <w:rPr>
          <w:rFonts w:ascii="Times New Roman" w:hAnsi="Times New Roman" w:cs="Times New Roman"/>
          <w:color w:val="auto"/>
          <w:sz w:val="18"/>
        </w:rPr>
        <w:softHyphen/>
      </w:r>
      <w:r w:rsidRPr="007828F7">
        <w:rPr>
          <w:rFonts w:ascii="Times New Roman" w:hAnsi="Times New Roman" w:cs="Times New Roman"/>
          <w:color w:val="auto"/>
          <w:sz w:val="18"/>
        </w:rPr>
        <w:softHyphen/>
      </w:r>
      <w:r>
        <w:rPr>
          <w:rFonts w:ascii="Times New Roman" w:hAnsi="Times New Roman" w:cs="Times New Roman"/>
          <w:color w:val="auto"/>
          <w:sz w:val="18"/>
        </w:rPr>
        <w:t>___________________________________________________________</w:t>
      </w:r>
    </w:p>
    <w:p w:rsidR="0051222B" w:rsidRPr="007828F7" w:rsidRDefault="00777496" w:rsidP="00777496">
      <w:pPr>
        <w:pStyle w:val="af5"/>
        <w:tabs>
          <w:tab w:val="left" w:pos="1134"/>
          <w:tab w:val="left" w:pos="8805"/>
        </w:tabs>
        <w:rPr>
          <w:rFonts w:ascii="Times New Roman" w:hAnsi="Times New Roman" w:cs="Times New Roman"/>
          <w:color w:val="auto"/>
        </w:rPr>
      </w:pPr>
      <w:r>
        <w:rPr>
          <w:rFonts w:ascii="Times New Roman" w:hAnsi="Times New Roman" w:cs="Times New Roman"/>
          <w:color w:val="auto"/>
        </w:rPr>
        <w:t>Фактический адрес</w:t>
      </w:r>
      <w:r w:rsidRPr="00D82B16">
        <w:rPr>
          <w:rFonts w:ascii="Times New Roman" w:hAnsi="Times New Roman" w:cs="Times New Roman"/>
          <w:color w:val="auto"/>
          <w:sz w:val="18"/>
        </w:rPr>
        <w:t xml:space="preserve">:  </w:t>
      </w:r>
      <w:r>
        <w:rPr>
          <w:rFonts w:ascii="Times New Roman" w:hAnsi="Times New Roman" w:cs="Times New Roman"/>
          <w:color w:val="auto"/>
          <w:sz w:val="18"/>
        </w:rPr>
        <w:t>_________________________________________________________________________________</w:t>
      </w:r>
      <w:r w:rsidR="0051222B" w:rsidRPr="00D82B16">
        <w:rPr>
          <w:rFonts w:ascii="Times New Roman" w:hAnsi="Times New Roman" w:cs="Times New Roman"/>
          <w:color w:val="auto"/>
          <w:sz w:val="18"/>
        </w:rPr>
        <w:tab/>
      </w:r>
    </w:p>
    <w:p w:rsidR="0051222B" w:rsidRPr="007828F7" w:rsidRDefault="0051222B" w:rsidP="0051222B">
      <w:pPr>
        <w:pStyle w:val="af5"/>
        <w:tabs>
          <w:tab w:val="left" w:pos="1134"/>
          <w:tab w:val="left" w:pos="8805"/>
        </w:tabs>
        <w:rPr>
          <w:rFonts w:ascii="Times New Roman" w:hAnsi="Times New Roman" w:cs="Times New Roman"/>
          <w:color w:val="auto"/>
        </w:rPr>
      </w:pPr>
      <w:r w:rsidRPr="007828F7">
        <w:rPr>
          <w:rFonts w:ascii="Times New Roman" w:hAnsi="Times New Roman" w:cs="Times New Roman"/>
          <w:color w:val="auto"/>
        </w:rPr>
        <w:t xml:space="preserve">Телефон (с кодом города):  </w:t>
      </w:r>
      <w:r>
        <w:rPr>
          <w:rFonts w:ascii="Times New Roman" w:hAnsi="Times New Roman" w:cs="Times New Roman"/>
          <w:color w:val="auto"/>
        </w:rPr>
        <w:t xml:space="preserve">____________________ </w:t>
      </w:r>
      <w:r w:rsidRPr="007828F7">
        <w:rPr>
          <w:rFonts w:ascii="Times New Roman" w:hAnsi="Times New Roman" w:cs="Times New Roman"/>
          <w:color w:val="auto"/>
        </w:rPr>
        <w:t xml:space="preserve">Факс (с кодом города): </w:t>
      </w:r>
      <w:r w:rsidRPr="00D82B16">
        <w:rPr>
          <w:rFonts w:ascii="Times New Roman" w:hAnsi="Times New Roman" w:cs="Times New Roman"/>
          <w:color w:val="auto"/>
          <w:sz w:val="18"/>
        </w:rPr>
        <w:t>___</w:t>
      </w:r>
      <w:r>
        <w:rPr>
          <w:rFonts w:ascii="Times New Roman" w:hAnsi="Times New Roman" w:cs="Times New Roman"/>
          <w:color w:val="auto"/>
          <w:sz w:val="18"/>
        </w:rPr>
        <w:t>_____</w:t>
      </w:r>
      <w:r w:rsidRPr="00D82B16">
        <w:rPr>
          <w:rFonts w:ascii="Times New Roman" w:hAnsi="Times New Roman" w:cs="Times New Roman"/>
          <w:color w:val="auto"/>
          <w:sz w:val="18"/>
        </w:rPr>
        <w:t>____________________</w:t>
      </w:r>
      <w:r>
        <w:rPr>
          <w:rFonts w:ascii="Times New Roman" w:hAnsi="Times New Roman" w:cs="Times New Roman"/>
          <w:color w:val="auto"/>
          <w:sz w:val="18"/>
        </w:rPr>
        <w:t>_</w:t>
      </w:r>
    </w:p>
    <w:p w:rsidR="0051222B" w:rsidRPr="007828F7" w:rsidRDefault="0051222B" w:rsidP="0051222B">
      <w:pPr>
        <w:pStyle w:val="af5"/>
        <w:tabs>
          <w:tab w:val="left" w:pos="1134"/>
          <w:tab w:val="left" w:pos="8805"/>
        </w:tabs>
        <w:rPr>
          <w:rFonts w:ascii="Times New Roman" w:hAnsi="Times New Roman" w:cs="Times New Roman"/>
          <w:color w:val="auto"/>
        </w:rPr>
      </w:pPr>
      <w:r w:rsidRPr="007828F7">
        <w:rPr>
          <w:rFonts w:ascii="Times New Roman" w:hAnsi="Times New Roman" w:cs="Times New Roman"/>
          <w:color w:val="auto"/>
        </w:rPr>
        <w:t xml:space="preserve">Адрес электронной почты: </w:t>
      </w:r>
      <w:r>
        <w:rPr>
          <w:rFonts w:ascii="Times New Roman" w:hAnsi="Times New Roman" w:cs="Times New Roman"/>
          <w:color w:val="auto"/>
        </w:rPr>
        <w:t xml:space="preserve">___________________ </w:t>
      </w:r>
      <w:r w:rsidRPr="007828F7">
        <w:rPr>
          <w:rFonts w:ascii="Times New Roman" w:hAnsi="Times New Roman" w:cs="Times New Roman"/>
          <w:color w:val="auto"/>
        </w:rPr>
        <w:t xml:space="preserve">Официальный интернет-сайт: </w:t>
      </w:r>
      <w:r>
        <w:rPr>
          <w:rFonts w:ascii="Times New Roman" w:hAnsi="Times New Roman" w:cs="Times New Roman"/>
          <w:color w:val="auto"/>
        </w:rPr>
        <w:t>________________</w:t>
      </w:r>
    </w:p>
    <w:p w:rsidR="0051222B" w:rsidRPr="007828F7" w:rsidRDefault="0051222B" w:rsidP="0051222B">
      <w:pPr>
        <w:pStyle w:val="af5"/>
        <w:tabs>
          <w:tab w:val="left" w:pos="8805"/>
        </w:tabs>
        <w:jc w:val="left"/>
        <w:rPr>
          <w:rFonts w:ascii="Times New Roman" w:hAnsi="Times New Roman" w:cs="Times New Roman"/>
          <w:sz w:val="24"/>
          <w:szCs w:val="24"/>
        </w:rPr>
      </w:pPr>
      <w:r w:rsidRPr="007828F7">
        <w:rPr>
          <w:rFonts w:ascii="Times New Roman" w:hAnsi="Times New Roman" w:cs="Times New Roman"/>
          <w:sz w:val="24"/>
          <w:szCs w:val="24"/>
        </w:rPr>
        <w:t xml:space="preserve">Настоящим </w:t>
      </w:r>
      <w:r w:rsidRPr="00D82B16">
        <w:rPr>
          <w:rFonts w:ascii="Times New Roman" w:hAnsi="Times New Roman" w:cs="Times New Roman"/>
          <w:sz w:val="24"/>
          <w:szCs w:val="24"/>
        </w:rPr>
        <w:t xml:space="preserve"> </w:t>
      </w:r>
      <w:r w:rsidRPr="00D82B16">
        <w:rPr>
          <w:rFonts w:ascii="Times New Roman" w:hAnsi="Times New Roman" w:cs="Times New Roman"/>
          <w:color w:val="auto"/>
          <w:sz w:val="18"/>
        </w:rPr>
        <w:t>_______________________________________________________________________</w:t>
      </w:r>
      <w:r>
        <w:rPr>
          <w:rFonts w:ascii="Times New Roman" w:hAnsi="Times New Roman" w:cs="Times New Roman"/>
          <w:color w:val="auto"/>
          <w:sz w:val="18"/>
        </w:rPr>
        <w:t>________________________</w:t>
      </w:r>
    </w:p>
    <w:p w:rsidR="0051222B" w:rsidRPr="007828F7" w:rsidRDefault="0051222B" w:rsidP="0051222B">
      <w:pPr>
        <w:rPr>
          <w:i/>
          <w:vertAlign w:val="superscript"/>
        </w:rPr>
      </w:pPr>
      <w:r w:rsidRPr="007828F7">
        <w:rPr>
          <w:i/>
          <w:vertAlign w:val="superscript"/>
        </w:rPr>
        <w:t xml:space="preserve">                                                                                                   (указывается наименование / ФИО участника закупки)</w:t>
      </w:r>
    </w:p>
    <w:p w:rsidR="0051222B" w:rsidRPr="00242727" w:rsidRDefault="0051222B" w:rsidP="0051222B">
      <w:pPr>
        <w:pStyle w:val="af5"/>
        <w:rPr>
          <w:rFonts w:ascii="Times New Roman" w:hAnsi="Times New Roman" w:cs="Times New Roman"/>
        </w:rPr>
      </w:pPr>
      <w:r w:rsidRPr="00242727">
        <w:rPr>
          <w:rFonts w:ascii="Times New Roman" w:hAnsi="Times New Roman" w:cs="Times New Roman"/>
        </w:rPr>
        <w:t>-подтверждает и гарантирует полноту, достоверность, корректность и актуальность информации, содержащейся в настоящей Анкете;</w:t>
      </w:r>
    </w:p>
    <w:p w:rsidR="0051222B" w:rsidRPr="00242727" w:rsidRDefault="0051222B" w:rsidP="0051222B">
      <w:pPr>
        <w:pStyle w:val="af5"/>
        <w:rPr>
          <w:rFonts w:ascii="Times New Roman" w:hAnsi="Times New Roman" w:cs="Times New Roman"/>
        </w:rPr>
      </w:pPr>
      <w:r w:rsidRPr="00242727">
        <w:rPr>
          <w:rFonts w:ascii="Times New Roman" w:hAnsi="Times New Roman" w:cs="Times New Roman"/>
        </w:rPr>
        <w:t>-понимает и соглашается, что представление неполной, недостоверной, некорректной или неактуальной информации в настоящей Анкете может иметь негативные последствия для участника закупки при проведении процедуры закупки;</w:t>
      </w:r>
    </w:p>
    <w:p w:rsidR="0051222B" w:rsidRPr="00242727" w:rsidRDefault="0051222B" w:rsidP="0051222B">
      <w:pPr>
        <w:pStyle w:val="af5"/>
        <w:rPr>
          <w:rFonts w:ascii="Times New Roman" w:hAnsi="Times New Roman" w:cs="Times New Roman"/>
        </w:rPr>
      </w:pPr>
      <w:r w:rsidRPr="00242727">
        <w:rPr>
          <w:rFonts w:ascii="Times New Roman" w:hAnsi="Times New Roman" w:cs="Times New Roman"/>
        </w:rPr>
        <w:t>-выражает согласие на использование информации, содержащейся в настоящей Анкете, в информационных системах ГУП РБ «Уфаводоканал»;</w:t>
      </w:r>
    </w:p>
    <w:p w:rsidR="0051222B" w:rsidRPr="00242727" w:rsidRDefault="0051222B" w:rsidP="0051222B">
      <w:pPr>
        <w:pStyle w:val="af5"/>
        <w:rPr>
          <w:rFonts w:ascii="Times New Roman" w:hAnsi="Times New Roman" w:cs="Times New Roman"/>
        </w:rPr>
      </w:pPr>
      <w:r w:rsidRPr="00242727">
        <w:rPr>
          <w:rFonts w:ascii="Times New Roman" w:hAnsi="Times New Roman" w:cs="Times New Roman"/>
        </w:rPr>
        <w:t>-гарантирует, что субъекты персональных данных, содержащихся в настоящей Анкете, были уведомлены, что оператором персональных данных будет  ГУП РБ «Уфаводоканал» и дали согласие на их обработку.</w:t>
      </w:r>
    </w:p>
    <w:p w:rsidR="0051222B" w:rsidRPr="007828F7" w:rsidRDefault="0051222B" w:rsidP="0051222B">
      <w:pPr>
        <w:pStyle w:val="af5"/>
        <w:jc w:val="left"/>
        <w:rPr>
          <w:rFonts w:ascii="Times New Roman" w:hAnsi="Times New Roman" w:cs="Times New Roman"/>
          <w:sz w:val="24"/>
          <w:szCs w:val="24"/>
        </w:rPr>
      </w:pPr>
      <w:r w:rsidRPr="007828F7">
        <w:rPr>
          <w:rFonts w:ascii="Times New Roman" w:hAnsi="Times New Roman" w:cs="Times New Roman"/>
          <w:sz w:val="24"/>
          <w:szCs w:val="24"/>
        </w:rPr>
        <w:t>______________________                    _____________________             ______________________</w:t>
      </w:r>
    </w:p>
    <w:p w:rsidR="0051222B" w:rsidRPr="00D4560C" w:rsidRDefault="0051222B" w:rsidP="0051222B">
      <w:pPr>
        <w:pStyle w:val="af5"/>
        <w:tabs>
          <w:tab w:val="left" w:pos="841"/>
          <w:tab w:val="left" w:pos="2336"/>
          <w:tab w:val="left" w:pos="2876"/>
        </w:tabs>
        <w:jc w:val="left"/>
        <w:rPr>
          <w:rFonts w:ascii="Times New Roman" w:hAnsi="Times New Roman" w:cs="Times New Roman"/>
          <w:sz w:val="20"/>
          <w:szCs w:val="20"/>
          <w:vertAlign w:val="superscript"/>
        </w:rPr>
      </w:pPr>
      <w:r w:rsidRPr="00D4560C">
        <w:rPr>
          <w:rFonts w:ascii="Times New Roman" w:hAnsi="Times New Roman" w:cs="Times New Roman"/>
          <w:i/>
          <w:sz w:val="20"/>
          <w:szCs w:val="20"/>
          <w:vertAlign w:val="superscript"/>
        </w:rPr>
        <w:t xml:space="preserve"> (должность руководителя участника закупки)            </w:t>
      </w:r>
      <w:r w:rsidRPr="00D4560C">
        <w:rPr>
          <w:rFonts w:ascii="Times New Roman" w:hAnsi="Times New Roman" w:cs="Times New Roman"/>
          <w:sz w:val="20"/>
          <w:szCs w:val="20"/>
          <w:vertAlign w:val="superscript"/>
        </w:rPr>
        <w:t xml:space="preserve">                       </w:t>
      </w:r>
      <w:r>
        <w:rPr>
          <w:rFonts w:ascii="Times New Roman" w:hAnsi="Times New Roman" w:cs="Times New Roman"/>
          <w:sz w:val="20"/>
          <w:szCs w:val="20"/>
          <w:vertAlign w:val="superscript"/>
        </w:rPr>
        <w:t xml:space="preserve">                            </w:t>
      </w:r>
      <w:r w:rsidRPr="00D4560C">
        <w:rPr>
          <w:rFonts w:ascii="Times New Roman" w:hAnsi="Times New Roman" w:cs="Times New Roman"/>
          <w:sz w:val="20"/>
          <w:szCs w:val="20"/>
          <w:vertAlign w:val="superscript"/>
        </w:rPr>
        <w:t xml:space="preserve"> </w:t>
      </w:r>
      <w:r w:rsidRPr="00D4560C">
        <w:rPr>
          <w:rFonts w:ascii="Times New Roman" w:hAnsi="Times New Roman" w:cs="Times New Roman"/>
          <w:i/>
          <w:sz w:val="20"/>
          <w:szCs w:val="20"/>
          <w:vertAlign w:val="superscript"/>
        </w:rPr>
        <w:t>(подпись)</w:t>
      </w:r>
      <w:r w:rsidRPr="00D4560C">
        <w:rPr>
          <w:rFonts w:ascii="Times New Roman" w:hAnsi="Times New Roman" w:cs="Times New Roman"/>
          <w:sz w:val="20"/>
          <w:szCs w:val="20"/>
          <w:vertAlign w:val="superscript"/>
        </w:rPr>
        <w:t xml:space="preserve">             </w:t>
      </w:r>
      <w:r>
        <w:rPr>
          <w:rFonts w:ascii="Times New Roman" w:hAnsi="Times New Roman" w:cs="Times New Roman"/>
          <w:sz w:val="20"/>
          <w:szCs w:val="20"/>
          <w:vertAlign w:val="superscript"/>
        </w:rPr>
        <w:t xml:space="preserve">                                                                                </w:t>
      </w:r>
      <w:r w:rsidRPr="00D4560C">
        <w:rPr>
          <w:rFonts w:ascii="Times New Roman" w:hAnsi="Times New Roman" w:cs="Times New Roman"/>
          <w:sz w:val="20"/>
          <w:szCs w:val="20"/>
          <w:vertAlign w:val="superscript"/>
        </w:rPr>
        <w:t xml:space="preserve"> </w:t>
      </w:r>
    </w:p>
    <w:p w:rsidR="0051222B" w:rsidRDefault="0051222B" w:rsidP="0051222B">
      <w:pPr>
        <w:pStyle w:val="af5"/>
        <w:tabs>
          <w:tab w:val="left" w:pos="841"/>
          <w:tab w:val="left" w:pos="2336"/>
          <w:tab w:val="left" w:pos="2876"/>
        </w:tabs>
        <w:jc w:val="left"/>
        <w:rPr>
          <w:rFonts w:ascii="Times New Roman" w:hAnsi="Times New Roman" w:cs="Times New Roman"/>
          <w:sz w:val="24"/>
          <w:szCs w:val="24"/>
        </w:rPr>
      </w:pPr>
      <w:r w:rsidRPr="007828F7">
        <w:rPr>
          <w:rFonts w:ascii="Times New Roman" w:hAnsi="Times New Roman" w:cs="Times New Roman"/>
          <w:sz w:val="24"/>
          <w:szCs w:val="24"/>
        </w:rPr>
        <w:t xml:space="preserve"> «</w:t>
      </w:r>
      <w:r w:rsidRPr="007828F7">
        <w:rPr>
          <w:rFonts w:ascii="Times New Roman" w:hAnsi="Times New Roman" w:cs="Times New Roman"/>
          <w:sz w:val="24"/>
          <w:szCs w:val="24"/>
          <w:u w:val="single"/>
        </w:rPr>
        <w:t xml:space="preserve"> </w:t>
      </w:r>
      <w:r w:rsidRPr="007828F7">
        <w:rPr>
          <w:rFonts w:ascii="Times New Roman" w:hAnsi="Times New Roman" w:cs="Times New Roman"/>
          <w:sz w:val="24"/>
          <w:szCs w:val="24"/>
          <w:u w:val="single"/>
        </w:rPr>
        <w:tab/>
      </w:r>
      <w:r w:rsidRPr="007828F7">
        <w:rPr>
          <w:rFonts w:ascii="Times New Roman" w:hAnsi="Times New Roman" w:cs="Times New Roman"/>
          <w:sz w:val="24"/>
          <w:szCs w:val="24"/>
        </w:rPr>
        <w:t>» ____________20</w:t>
      </w:r>
      <w:r>
        <w:rPr>
          <w:rFonts w:ascii="Times New Roman" w:hAnsi="Times New Roman" w:cs="Times New Roman"/>
          <w:sz w:val="24"/>
          <w:szCs w:val="24"/>
        </w:rPr>
        <w:t>____</w:t>
      </w:r>
      <w:r w:rsidRPr="007828F7">
        <w:rPr>
          <w:rFonts w:ascii="Times New Roman" w:hAnsi="Times New Roman" w:cs="Times New Roman"/>
          <w:sz w:val="24"/>
          <w:szCs w:val="24"/>
        </w:rPr>
        <w:t xml:space="preserve"> г.</w:t>
      </w:r>
    </w:p>
    <w:p w:rsidR="0051222B" w:rsidRPr="0056184E" w:rsidRDefault="0051222B" w:rsidP="0051222B">
      <w:pPr>
        <w:pStyle w:val="af5"/>
        <w:tabs>
          <w:tab w:val="left" w:pos="841"/>
          <w:tab w:val="left" w:pos="2336"/>
          <w:tab w:val="left" w:pos="2876"/>
        </w:tabs>
        <w:jc w:val="left"/>
      </w:pPr>
      <w:r w:rsidRPr="009C39AB">
        <w:rPr>
          <w:rFonts w:ascii="Times New Roman" w:hAnsi="Times New Roman" w:cs="Times New Roman"/>
          <w:sz w:val="18"/>
          <w:szCs w:val="18"/>
        </w:rPr>
        <w:t>МП.</w:t>
      </w:r>
    </w:p>
    <w:p w:rsidR="00235708" w:rsidRPr="00836ABC" w:rsidRDefault="00235708" w:rsidP="00235708">
      <w:pPr>
        <w:ind w:firstLine="567"/>
        <w:rPr>
          <w:sz w:val="2"/>
        </w:rPr>
        <w:sectPr w:rsidR="00235708" w:rsidRPr="00836ABC" w:rsidSect="00CB287A">
          <w:footerReference w:type="default" r:id="rId17"/>
          <w:pgSz w:w="11906" w:h="16838" w:code="9"/>
          <w:pgMar w:top="567" w:right="566" w:bottom="851" w:left="1134" w:header="0" w:footer="673" w:gutter="0"/>
          <w:cols w:space="720"/>
        </w:sectPr>
      </w:pPr>
    </w:p>
    <w:p w:rsidR="00235708" w:rsidRPr="00836ABC" w:rsidRDefault="002F56C2" w:rsidP="00235708">
      <w:pPr>
        <w:ind w:firstLine="567"/>
        <w:rPr>
          <w:b/>
        </w:rPr>
      </w:pPr>
      <w:r>
        <w:rPr>
          <w:b/>
        </w:rPr>
        <w:t>ФОРМА № 3</w:t>
      </w:r>
      <w:r w:rsidR="00235708" w:rsidRPr="00836ABC">
        <w:rPr>
          <w:b/>
        </w:rPr>
        <w:t>. Декларация о соответствии Участника аукциона требованиям:</w:t>
      </w:r>
    </w:p>
    <w:p w:rsidR="00235708" w:rsidRPr="00836ABC" w:rsidRDefault="00235708" w:rsidP="00235708">
      <w:pPr>
        <w:ind w:firstLine="567"/>
      </w:pPr>
    </w:p>
    <w:p w:rsidR="00235708" w:rsidRPr="00057A6A" w:rsidRDefault="00235708" w:rsidP="00235708">
      <w:pPr>
        <w:adjustRightInd w:val="0"/>
        <w:ind w:firstLine="540"/>
        <w:jc w:val="both"/>
        <w:rPr>
          <w:rFonts w:eastAsiaTheme="minorHAnsi"/>
          <w:bCs/>
        </w:rPr>
      </w:pPr>
      <w:r w:rsidRPr="00057A6A">
        <w:rPr>
          <w:rFonts w:eastAsiaTheme="minorHAnsi"/>
          <w:bCs/>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235708" w:rsidRPr="00057A6A" w:rsidRDefault="00235708" w:rsidP="00235708">
      <w:pPr>
        <w:adjustRightInd w:val="0"/>
        <w:ind w:firstLine="540"/>
        <w:jc w:val="both"/>
        <w:rPr>
          <w:rFonts w:eastAsiaTheme="minorHAnsi"/>
          <w:bCs/>
        </w:rPr>
      </w:pPr>
      <w:r w:rsidRPr="00057A6A">
        <w:rPr>
          <w:rFonts w:eastAsiaTheme="minorHAnsi"/>
          <w:bCs/>
        </w:rPr>
        <w:t xml:space="preserve">а) </w:t>
      </w:r>
      <w:proofErr w:type="spellStart"/>
      <w:r w:rsidRPr="00057A6A">
        <w:rPr>
          <w:rFonts w:eastAsiaTheme="minorHAnsi"/>
          <w:bCs/>
        </w:rPr>
        <w:t>непроведение</w:t>
      </w:r>
      <w:proofErr w:type="spellEnd"/>
      <w:r w:rsidRPr="00057A6A">
        <w:rPr>
          <w:rFonts w:eastAsiaTheme="minorHAnsi"/>
          <w:bCs/>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235708" w:rsidRPr="00057A6A" w:rsidRDefault="00235708" w:rsidP="00235708">
      <w:pPr>
        <w:adjustRightInd w:val="0"/>
        <w:ind w:firstLine="540"/>
        <w:jc w:val="both"/>
        <w:rPr>
          <w:rFonts w:eastAsiaTheme="minorHAnsi"/>
          <w:bCs/>
        </w:rPr>
      </w:pPr>
      <w:r w:rsidRPr="00057A6A">
        <w:rPr>
          <w:rFonts w:eastAsiaTheme="minorHAnsi"/>
          <w:bCs/>
        </w:rPr>
        <w:t xml:space="preserve">б) </w:t>
      </w:r>
      <w:proofErr w:type="spellStart"/>
      <w:r w:rsidRPr="00057A6A">
        <w:rPr>
          <w:rFonts w:eastAsiaTheme="minorHAnsi"/>
          <w:bCs/>
        </w:rPr>
        <w:t>неприостановление</w:t>
      </w:r>
      <w:proofErr w:type="spellEnd"/>
      <w:r w:rsidRPr="00057A6A">
        <w:rPr>
          <w:rFonts w:eastAsiaTheme="minorHAnsi"/>
          <w:bCs/>
        </w:rPr>
        <w:t xml:space="preserve"> деятельности участника конкурентной закупки с участием субъектов малого и среднего предпринимательства в порядке, установленном </w:t>
      </w:r>
      <w:r w:rsidRPr="00057A6A">
        <w:rPr>
          <w:rFonts w:eastAsiaTheme="minorHAnsi"/>
          <w:bCs/>
          <w:color w:val="000000" w:themeColor="text1"/>
        </w:rPr>
        <w:t>Кодексом</w:t>
      </w:r>
      <w:r w:rsidRPr="00057A6A">
        <w:rPr>
          <w:rFonts w:eastAsiaTheme="minorHAnsi"/>
          <w:bCs/>
        </w:rPr>
        <w:t xml:space="preserve"> Российской Федерации об административных правонарушениях;</w:t>
      </w:r>
    </w:p>
    <w:p w:rsidR="00235708" w:rsidRPr="00057A6A" w:rsidRDefault="00235708" w:rsidP="00235708">
      <w:pPr>
        <w:adjustRightInd w:val="0"/>
        <w:ind w:firstLine="540"/>
        <w:jc w:val="both"/>
        <w:rPr>
          <w:rFonts w:eastAsiaTheme="minorHAnsi"/>
          <w:bCs/>
        </w:rPr>
      </w:pPr>
      <w:proofErr w:type="gramStart"/>
      <w:r w:rsidRPr="00057A6A">
        <w:rPr>
          <w:rFonts w:eastAsiaTheme="minorHAnsi"/>
          <w:bCs/>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w:t>
      </w:r>
      <w:proofErr w:type="gramEnd"/>
      <w:r w:rsidRPr="00057A6A">
        <w:rPr>
          <w:rFonts w:eastAsiaTheme="minorHAnsi"/>
          <w:bCs/>
        </w:rPr>
        <w:t xml:space="preserve"> вступившее в законную силу решение суда о признании обязанности </w:t>
      </w:r>
      <w:proofErr w:type="gramStart"/>
      <w:r w:rsidRPr="00057A6A">
        <w:rPr>
          <w:rFonts w:eastAsiaTheme="minorHAnsi"/>
          <w:bCs/>
        </w:rPr>
        <w:t>заявителя</w:t>
      </w:r>
      <w:proofErr w:type="gramEnd"/>
      <w:r w:rsidRPr="00057A6A">
        <w:rPr>
          <w:rFonts w:eastAsiaTheme="minorHAnsi"/>
          <w:bC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235708" w:rsidRPr="00057A6A" w:rsidRDefault="00235708" w:rsidP="00235708">
      <w:pPr>
        <w:adjustRightInd w:val="0"/>
        <w:ind w:firstLine="540"/>
        <w:jc w:val="both"/>
        <w:rPr>
          <w:rFonts w:eastAsiaTheme="minorHAnsi"/>
          <w:bCs/>
        </w:rPr>
      </w:pPr>
      <w:proofErr w:type="gramStart"/>
      <w:r w:rsidRPr="00057A6A">
        <w:rPr>
          <w:rFonts w:eastAsiaTheme="minorHAnsi"/>
          <w:bCs/>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w:t>
      </w:r>
      <w:proofErr w:type="gramEnd"/>
      <w:r w:rsidRPr="00057A6A">
        <w:rPr>
          <w:rFonts w:eastAsiaTheme="minorHAnsi"/>
          <w:bCs/>
        </w:rPr>
        <w:t xml:space="preserve">, </w:t>
      </w:r>
      <w:proofErr w:type="gramStart"/>
      <w:r w:rsidRPr="00057A6A">
        <w:rPr>
          <w:rFonts w:eastAsiaTheme="minorHAnsi"/>
          <w:bCs/>
        </w:rPr>
        <w:t xml:space="preserve">предусмотренные </w:t>
      </w:r>
      <w:hyperlink r:id="rId18" w:history="1">
        <w:r w:rsidRPr="00057A6A">
          <w:rPr>
            <w:rFonts w:eastAsiaTheme="minorHAnsi"/>
            <w:bCs/>
            <w:color w:val="000000" w:themeColor="text1"/>
          </w:rPr>
          <w:t>статьями 289</w:t>
        </w:r>
      </w:hyperlink>
      <w:r w:rsidRPr="00057A6A">
        <w:rPr>
          <w:rFonts w:eastAsiaTheme="minorHAnsi"/>
          <w:bCs/>
          <w:color w:val="000000" w:themeColor="text1"/>
        </w:rPr>
        <w:t xml:space="preserve">, </w:t>
      </w:r>
      <w:hyperlink r:id="rId19" w:history="1">
        <w:r w:rsidRPr="00057A6A">
          <w:rPr>
            <w:rFonts w:eastAsiaTheme="minorHAnsi"/>
            <w:bCs/>
            <w:color w:val="000000" w:themeColor="text1"/>
          </w:rPr>
          <w:t>290</w:t>
        </w:r>
      </w:hyperlink>
      <w:r w:rsidRPr="00057A6A">
        <w:rPr>
          <w:rFonts w:eastAsiaTheme="minorHAnsi"/>
          <w:bCs/>
          <w:color w:val="000000" w:themeColor="text1"/>
        </w:rPr>
        <w:t xml:space="preserve">, </w:t>
      </w:r>
      <w:hyperlink r:id="rId20" w:history="1">
        <w:r w:rsidRPr="00057A6A">
          <w:rPr>
            <w:rFonts w:eastAsiaTheme="minorHAnsi"/>
            <w:bCs/>
            <w:color w:val="000000" w:themeColor="text1"/>
          </w:rPr>
          <w:t>291</w:t>
        </w:r>
      </w:hyperlink>
      <w:r w:rsidRPr="00057A6A">
        <w:rPr>
          <w:rFonts w:eastAsiaTheme="minorHAnsi"/>
          <w:bCs/>
          <w:color w:val="000000" w:themeColor="text1"/>
        </w:rPr>
        <w:t xml:space="preserve">, </w:t>
      </w:r>
      <w:hyperlink r:id="rId21" w:history="1">
        <w:r w:rsidRPr="00057A6A">
          <w:rPr>
            <w:rFonts w:eastAsiaTheme="minorHAnsi"/>
            <w:bCs/>
            <w:color w:val="000000" w:themeColor="text1"/>
          </w:rPr>
          <w:t>291.1</w:t>
        </w:r>
      </w:hyperlink>
      <w:r w:rsidRPr="00057A6A">
        <w:t xml:space="preserve"> </w:t>
      </w:r>
      <w:r w:rsidRPr="00057A6A">
        <w:rPr>
          <w:rFonts w:eastAsiaTheme="minorHAnsi"/>
          <w:bCs/>
        </w:rPr>
        <w:t>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235708" w:rsidRPr="00057A6A" w:rsidRDefault="00235708" w:rsidP="00235708">
      <w:pPr>
        <w:adjustRightInd w:val="0"/>
        <w:ind w:firstLine="540"/>
        <w:jc w:val="both"/>
        <w:rPr>
          <w:rFonts w:eastAsiaTheme="minorHAnsi"/>
          <w:bCs/>
        </w:rPr>
      </w:pPr>
      <w:r w:rsidRPr="00057A6A">
        <w:rPr>
          <w:rFonts w:eastAsiaTheme="minorHAnsi"/>
          <w:bCs/>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r w:rsidRPr="00057A6A">
        <w:rPr>
          <w:rFonts w:eastAsiaTheme="minorHAnsi"/>
          <w:bCs/>
          <w:color w:val="000000" w:themeColor="text1"/>
        </w:rPr>
        <w:t>статьей 19.28</w:t>
      </w:r>
      <w:r w:rsidRPr="00057A6A">
        <w:rPr>
          <w:rFonts w:eastAsiaTheme="minorHAnsi"/>
          <w:bCs/>
        </w:rPr>
        <w:t xml:space="preserve"> Кодекса Российской Федерации об административных правонарушениях;</w:t>
      </w:r>
    </w:p>
    <w:p w:rsidR="00235708" w:rsidRPr="00057A6A" w:rsidRDefault="00235708" w:rsidP="00235708">
      <w:pPr>
        <w:adjustRightInd w:val="0"/>
        <w:ind w:firstLine="540"/>
        <w:jc w:val="both"/>
        <w:rPr>
          <w:rFonts w:eastAsiaTheme="minorHAnsi"/>
          <w:bCs/>
        </w:rPr>
      </w:pPr>
      <w:proofErr w:type="gramStart"/>
      <w:r w:rsidRPr="00057A6A">
        <w:rPr>
          <w:rFonts w:eastAsiaTheme="minorHAnsi"/>
          <w:bCs/>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w:t>
      </w:r>
      <w:proofErr w:type="gramEnd"/>
      <w:r w:rsidRPr="00057A6A">
        <w:rPr>
          <w:rFonts w:eastAsiaTheme="minorHAnsi"/>
          <w:bCs/>
        </w:rPr>
        <w:t xml:space="preserve">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235708" w:rsidRPr="00057A6A" w:rsidRDefault="00235708" w:rsidP="00235708">
      <w:pPr>
        <w:adjustRightInd w:val="0"/>
        <w:ind w:firstLine="540"/>
        <w:jc w:val="both"/>
        <w:rPr>
          <w:rFonts w:eastAsiaTheme="minorHAnsi"/>
          <w:bCs/>
        </w:rPr>
      </w:pPr>
      <w:r w:rsidRPr="00057A6A">
        <w:rPr>
          <w:rFonts w:eastAsiaTheme="minorHAnsi"/>
          <w:bCs/>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235708" w:rsidRPr="00057A6A" w:rsidRDefault="00235708" w:rsidP="00235708">
      <w:pPr>
        <w:adjustRightInd w:val="0"/>
        <w:ind w:firstLine="540"/>
        <w:jc w:val="both"/>
        <w:rPr>
          <w:rFonts w:eastAsiaTheme="minorHAnsi"/>
          <w:bCs/>
        </w:rPr>
      </w:pPr>
      <w:proofErr w:type="spellStart"/>
      <w:r w:rsidRPr="00057A6A">
        <w:rPr>
          <w:rFonts w:eastAsiaTheme="minorHAnsi"/>
          <w:bCs/>
        </w:rPr>
        <w:t>з</w:t>
      </w:r>
      <w:proofErr w:type="spellEnd"/>
      <w:r w:rsidRPr="00057A6A">
        <w:rPr>
          <w:rFonts w:eastAsiaTheme="minorHAnsi"/>
          <w:bCs/>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w:t>
      </w:r>
      <w:r w:rsidR="00C536B4">
        <w:rPr>
          <w:rFonts w:eastAsiaTheme="minorHAnsi"/>
          <w:bCs/>
        </w:rPr>
        <w:t>ультата при исполнении договора.</w:t>
      </w:r>
    </w:p>
    <w:p w:rsidR="00235708" w:rsidRPr="00836ABC" w:rsidRDefault="00235708" w:rsidP="00235708">
      <w:pPr>
        <w:ind w:firstLine="567"/>
      </w:pPr>
    </w:p>
    <w:p w:rsidR="00235708" w:rsidRPr="00836ABC" w:rsidRDefault="00235708" w:rsidP="00235708">
      <w:pPr>
        <w:pStyle w:val="af5"/>
        <w:ind w:firstLine="567"/>
        <w:jc w:val="left"/>
        <w:rPr>
          <w:rFonts w:ascii="Times New Roman" w:hAnsi="Times New Roman" w:cs="Times New Roman"/>
          <w:color w:val="auto"/>
          <w:sz w:val="15"/>
        </w:rPr>
      </w:pPr>
      <w:r w:rsidRPr="00836ABC">
        <w:rPr>
          <w:rFonts w:ascii="Times New Roman" w:hAnsi="Times New Roman" w:cs="Times New Roman"/>
          <w:color w:val="auto"/>
          <w:sz w:val="15"/>
        </w:rPr>
        <w:t>______________________________________                    _____________________             ______________________</w:t>
      </w:r>
      <w:r w:rsidRPr="00836ABC">
        <w:rPr>
          <w:rFonts w:ascii="Times New Roman" w:hAnsi="Times New Roman" w:cs="Times New Roman"/>
          <w:color w:val="auto"/>
          <w:sz w:val="2"/>
        </w:rPr>
        <w:tab/>
      </w:r>
      <w:r w:rsidRPr="00836ABC">
        <w:rPr>
          <w:rFonts w:ascii="Times New Roman" w:hAnsi="Times New Roman" w:cs="Times New Roman"/>
          <w:color w:val="auto"/>
          <w:sz w:val="2"/>
        </w:rPr>
        <w:tab/>
      </w:r>
    </w:p>
    <w:p w:rsidR="00235708" w:rsidRPr="00836ABC" w:rsidRDefault="00235708" w:rsidP="00235708">
      <w:pPr>
        <w:ind w:firstLine="567"/>
        <w:jc w:val="both"/>
        <w:rPr>
          <w:sz w:val="2"/>
        </w:rPr>
      </w:pPr>
    </w:p>
    <w:p w:rsidR="00235708" w:rsidRPr="00836ABC" w:rsidRDefault="00235708" w:rsidP="00235708">
      <w:pPr>
        <w:ind w:firstLine="567"/>
        <w:jc w:val="both"/>
        <w:rPr>
          <w:sz w:val="2"/>
        </w:rPr>
      </w:pPr>
    </w:p>
    <w:p w:rsidR="00235708" w:rsidRPr="00836ABC" w:rsidRDefault="00235708" w:rsidP="00235708">
      <w:pPr>
        <w:ind w:firstLine="567"/>
        <w:jc w:val="both"/>
        <w:rPr>
          <w:i/>
          <w:sz w:val="20"/>
          <w:vertAlign w:val="superscript"/>
        </w:rPr>
      </w:pPr>
      <w:r>
        <w:rPr>
          <w:i/>
          <w:sz w:val="20"/>
          <w:vertAlign w:val="superscript"/>
        </w:rPr>
        <w:t xml:space="preserve">  </w:t>
      </w:r>
      <w:r w:rsidRPr="00836ABC">
        <w:rPr>
          <w:i/>
          <w:sz w:val="20"/>
          <w:vertAlign w:val="superscript"/>
        </w:rPr>
        <w:t xml:space="preserve"> (должность руководителя участника закупки)                                     </w:t>
      </w:r>
      <w:r w:rsidRPr="00836ABC">
        <w:rPr>
          <w:vertAlign w:val="superscript"/>
        </w:rPr>
        <w:t xml:space="preserve">  </w:t>
      </w:r>
      <w:r>
        <w:rPr>
          <w:vertAlign w:val="superscript"/>
        </w:rPr>
        <w:t xml:space="preserve">   </w:t>
      </w:r>
      <w:r w:rsidRPr="00836ABC">
        <w:rPr>
          <w:i/>
          <w:sz w:val="20"/>
          <w:vertAlign w:val="superscript"/>
        </w:rPr>
        <w:t>(подпись)</w:t>
      </w:r>
    </w:p>
    <w:p w:rsidR="00235708" w:rsidRPr="00836ABC" w:rsidRDefault="00235708" w:rsidP="00235708">
      <w:pPr>
        <w:pStyle w:val="af5"/>
        <w:tabs>
          <w:tab w:val="left" w:pos="841"/>
          <w:tab w:val="left" w:pos="2336"/>
          <w:tab w:val="left" w:pos="2876"/>
        </w:tabs>
        <w:ind w:firstLine="567"/>
        <w:rPr>
          <w:rFonts w:ascii="Times New Roman" w:hAnsi="Times New Roman" w:cs="Times New Roman"/>
          <w:color w:val="auto"/>
          <w:sz w:val="24"/>
          <w:szCs w:val="24"/>
        </w:rPr>
      </w:pPr>
      <w:r w:rsidRPr="00836ABC">
        <w:rPr>
          <w:rFonts w:ascii="Times New Roman" w:hAnsi="Times New Roman" w:cs="Times New Roman"/>
          <w:color w:val="auto"/>
          <w:sz w:val="24"/>
          <w:szCs w:val="24"/>
        </w:rPr>
        <w:t xml:space="preserve"> __________ 20</w:t>
      </w:r>
      <w:r w:rsidR="00590B77">
        <w:rPr>
          <w:rFonts w:ascii="Times New Roman" w:hAnsi="Times New Roman" w:cs="Times New Roman"/>
          <w:color w:val="auto"/>
          <w:sz w:val="24"/>
          <w:szCs w:val="24"/>
        </w:rPr>
        <w:t>2</w:t>
      </w:r>
      <w:r w:rsidR="001F429E">
        <w:rPr>
          <w:rFonts w:ascii="Times New Roman" w:hAnsi="Times New Roman" w:cs="Times New Roman"/>
          <w:color w:val="auto"/>
          <w:sz w:val="24"/>
          <w:szCs w:val="24"/>
        </w:rPr>
        <w:t>5</w:t>
      </w:r>
      <w:r w:rsidR="00590B77">
        <w:rPr>
          <w:rFonts w:ascii="Times New Roman" w:hAnsi="Times New Roman" w:cs="Times New Roman"/>
          <w:color w:val="auto"/>
          <w:sz w:val="24"/>
          <w:szCs w:val="24"/>
        </w:rPr>
        <w:t>г.</w:t>
      </w:r>
    </w:p>
    <w:p w:rsidR="00235708" w:rsidRPr="00836ABC" w:rsidRDefault="00235708" w:rsidP="00235708">
      <w:pPr>
        <w:ind w:firstLine="567"/>
        <w:jc w:val="both"/>
        <w:rPr>
          <w:sz w:val="2"/>
        </w:rPr>
      </w:pPr>
    </w:p>
    <w:p w:rsidR="00235708" w:rsidRPr="00836ABC" w:rsidRDefault="00235708" w:rsidP="00235708">
      <w:pPr>
        <w:ind w:firstLine="567"/>
        <w:jc w:val="both"/>
        <w:rPr>
          <w:sz w:val="2"/>
        </w:rPr>
      </w:pPr>
    </w:p>
    <w:p w:rsidR="00235708" w:rsidRPr="00836ABC" w:rsidRDefault="00235708" w:rsidP="00235708">
      <w:pPr>
        <w:ind w:firstLine="567"/>
        <w:jc w:val="both"/>
        <w:rPr>
          <w:sz w:val="2"/>
        </w:rPr>
      </w:pPr>
    </w:p>
    <w:p w:rsidR="00235708" w:rsidRPr="00836ABC" w:rsidRDefault="00235708" w:rsidP="00235708">
      <w:pPr>
        <w:ind w:firstLine="567"/>
        <w:jc w:val="both"/>
        <w:rPr>
          <w:sz w:val="20"/>
          <w:vertAlign w:val="superscript"/>
        </w:rPr>
      </w:pPr>
      <w:r w:rsidRPr="00836ABC">
        <w:rPr>
          <w:sz w:val="20"/>
          <w:vertAlign w:val="superscript"/>
        </w:rPr>
        <w:t xml:space="preserve">            М.П.</w:t>
      </w:r>
    </w:p>
    <w:p w:rsidR="00235708" w:rsidRPr="00836ABC" w:rsidRDefault="00235708" w:rsidP="00235708">
      <w:pPr>
        <w:sectPr w:rsidR="00235708" w:rsidRPr="00836ABC" w:rsidSect="00CB287A">
          <w:footerReference w:type="even" r:id="rId22"/>
          <w:footerReference w:type="default" r:id="rId23"/>
          <w:footnotePr>
            <w:numFmt w:val="chicago"/>
          </w:footnotePr>
          <w:pgSz w:w="11906" w:h="16838" w:code="9"/>
          <w:pgMar w:top="567" w:right="566" w:bottom="851" w:left="1134" w:header="680" w:footer="306" w:gutter="0"/>
          <w:pgNumType w:start="1"/>
          <w:cols w:space="708"/>
          <w:titlePg/>
          <w:docGrid w:linePitch="360"/>
        </w:sectPr>
      </w:pPr>
    </w:p>
    <w:p w:rsidR="00235708" w:rsidRDefault="00235708" w:rsidP="00235708">
      <w:pPr>
        <w:pStyle w:val="affd"/>
        <w:widowControl/>
        <w:rPr>
          <w:rFonts w:ascii="Times New Roman" w:hAnsi="Times New Roman"/>
          <w:b/>
          <w:bCs/>
          <w:sz w:val="28"/>
          <w:szCs w:val="28"/>
          <w:lang w:val="ru-RU"/>
        </w:rPr>
      </w:pPr>
      <w:r w:rsidRPr="00733CA1">
        <w:rPr>
          <w:b/>
          <w:lang w:val="ru-RU"/>
        </w:rPr>
        <w:t>РАЗДЕЛ 4. ОПИСАНИЕ ОБЪЕКТА ЗАКУПКИ</w:t>
      </w:r>
      <w:r w:rsidRPr="00733CA1">
        <w:rPr>
          <w:rFonts w:ascii="Times New Roman" w:hAnsi="Times New Roman"/>
          <w:b/>
          <w:bCs/>
          <w:sz w:val="28"/>
          <w:szCs w:val="28"/>
          <w:lang w:val="ru-RU"/>
        </w:rPr>
        <w:t xml:space="preserve"> </w:t>
      </w:r>
    </w:p>
    <w:p w:rsidR="00235708" w:rsidRDefault="00235708" w:rsidP="00235708">
      <w:pPr>
        <w:ind w:left="1636" w:firstLine="491"/>
        <w:rPr>
          <w:bCs/>
          <w:i/>
          <w:spacing w:val="2"/>
          <w:sz w:val="16"/>
          <w:szCs w:val="16"/>
        </w:rPr>
      </w:pPr>
    </w:p>
    <w:p w:rsidR="00235708" w:rsidRDefault="00235708" w:rsidP="00235708">
      <w:pPr>
        <w:pStyle w:val="affd"/>
        <w:widowControl/>
        <w:jc w:val="center"/>
        <w:rPr>
          <w:rFonts w:ascii="Times New Roman" w:hAnsi="Times New Roman"/>
          <w:b/>
          <w:bCs/>
          <w:lang w:val="ru-RU"/>
        </w:rPr>
      </w:pPr>
      <w:r w:rsidRPr="0017253B">
        <w:rPr>
          <w:rFonts w:ascii="Times New Roman" w:hAnsi="Times New Roman"/>
          <w:b/>
          <w:bCs/>
          <w:lang w:val="ru-RU"/>
        </w:rPr>
        <w:t>ОПИСАНИЕ ОБЪЕКТА ЗАКУПКИ</w:t>
      </w:r>
    </w:p>
    <w:p w:rsidR="005109EB" w:rsidRDefault="005109EB" w:rsidP="00235708">
      <w:pPr>
        <w:pStyle w:val="affd"/>
        <w:widowControl/>
        <w:jc w:val="center"/>
        <w:rPr>
          <w:rFonts w:ascii="Times New Roman" w:hAnsi="Times New Roman"/>
          <w:b/>
          <w:bCs/>
          <w:lang w:val="ru-RU"/>
        </w:rPr>
      </w:pPr>
    </w:p>
    <w:p w:rsidR="006D2EF5" w:rsidRPr="001F429E" w:rsidRDefault="001F429E" w:rsidP="001F429E">
      <w:pPr>
        <w:ind w:firstLine="567"/>
        <w:jc w:val="center"/>
        <w:rPr>
          <w:b/>
        </w:rPr>
      </w:pPr>
      <w:r w:rsidRPr="001F429E">
        <w:rPr>
          <w:b/>
        </w:rPr>
        <w:t>Предоставление услуг по проведению технического осмотра транспортных средств</w:t>
      </w:r>
    </w:p>
    <w:p w:rsidR="001F429E" w:rsidRPr="001F429E" w:rsidRDefault="001F429E" w:rsidP="005109EB">
      <w:pPr>
        <w:pStyle w:val="affd"/>
        <w:widowControl/>
        <w:jc w:val="center"/>
        <w:rPr>
          <w:rFonts w:asciiTheme="minorHAnsi" w:hAnsiTheme="minorHAnsi"/>
          <w:b/>
          <w:color w:val="000000" w:themeColor="text1"/>
          <w:lang w:val="ru-RU"/>
        </w:rPr>
      </w:pPr>
    </w:p>
    <w:p w:rsidR="005109EB" w:rsidRDefault="005109EB" w:rsidP="005109EB">
      <w:pPr>
        <w:pStyle w:val="affd"/>
        <w:widowControl/>
        <w:rPr>
          <w:rFonts w:asciiTheme="minorHAnsi" w:hAnsiTheme="minorHAnsi"/>
          <w:b/>
          <w:i/>
          <w:color w:val="000000" w:themeColor="text1"/>
          <w:lang w:val="ru-RU"/>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5"/>
        <w:gridCol w:w="4102"/>
        <w:gridCol w:w="8619"/>
        <w:gridCol w:w="1598"/>
      </w:tblGrid>
      <w:tr w:rsidR="001F429E" w:rsidRPr="00242727" w:rsidTr="00242727">
        <w:tc>
          <w:tcPr>
            <w:tcW w:w="815" w:type="dxa"/>
            <w:vAlign w:val="center"/>
          </w:tcPr>
          <w:p w:rsidR="001F429E" w:rsidRPr="00242727" w:rsidRDefault="001F429E" w:rsidP="00242727">
            <w:pPr>
              <w:spacing w:after="120"/>
              <w:jc w:val="center"/>
              <w:rPr>
                <w:sz w:val="20"/>
                <w:szCs w:val="20"/>
              </w:rPr>
            </w:pPr>
            <w:r w:rsidRPr="00242727">
              <w:rPr>
                <w:sz w:val="20"/>
                <w:szCs w:val="20"/>
              </w:rPr>
              <w:t xml:space="preserve">№ </w:t>
            </w:r>
            <w:proofErr w:type="spellStart"/>
            <w:proofErr w:type="gramStart"/>
            <w:r w:rsidRPr="00242727">
              <w:rPr>
                <w:sz w:val="20"/>
                <w:szCs w:val="20"/>
              </w:rPr>
              <w:t>п</w:t>
            </w:r>
            <w:proofErr w:type="spellEnd"/>
            <w:proofErr w:type="gramEnd"/>
            <w:r w:rsidRPr="00242727">
              <w:rPr>
                <w:sz w:val="20"/>
                <w:szCs w:val="20"/>
              </w:rPr>
              <w:t>/</w:t>
            </w:r>
            <w:proofErr w:type="spellStart"/>
            <w:r w:rsidRPr="00242727">
              <w:rPr>
                <w:sz w:val="20"/>
                <w:szCs w:val="20"/>
              </w:rPr>
              <w:t>п</w:t>
            </w:r>
            <w:proofErr w:type="spellEnd"/>
          </w:p>
        </w:tc>
        <w:tc>
          <w:tcPr>
            <w:tcW w:w="4102" w:type="dxa"/>
            <w:vAlign w:val="center"/>
          </w:tcPr>
          <w:p w:rsidR="001F429E" w:rsidRPr="00242727" w:rsidRDefault="001F429E" w:rsidP="00242727">
            <w:pPr>
              <w:spacing w:after="120"/>
              <w:jc w:val="center"/>
              <w:rPr>
                <w:sz w:val="20"/>
                <w:szCs w:val="20"/>
              </w:rPr>
            </w:pPr>
            <w:r w:rsidRPr="00242727">
              <w:rPr>
                <w:sz w:val="20"/>
                <w:szCs w:val="20"/>
              </w:rPr>
              <w:t>Наименование услуги или работы</w:t>
            </w:r>
          </w:p>
        </w:tc>
        <w:tc>
          <w:tcPr>
            <w:tcW w:w="8619" w:type="dxa"/>
            <w:vAlign w:val="center"/>
          </w:tcPr>
          <w:p w:rsidR="001F429E" w:rsidRPr="00242727" w:rsidRDefault="001F429E" w:rsidP="00242727">
            <w:pPr>
              <w:spacing w:after="120"/>
              <w:jc w:val="center"/>
              <w:rPr>
                <w:sz w:val="20"/>
                <w:szCs w:val="20"/>
              </w:rPr>
            </w:pPr>
            <w:r w:rsidRPr="00242727">
              <w:rPr>
                <w:sz w:val="20"/>
                <w:szCs w:val="20"/>
              </w:rPr>
              <w:t xml:space="preserve">Требование </w:t>
            </w:r>
            <w:proofErr w:type="gramStart"/>
            <w:r w:rsidRPr="00242727">
              <w:rPr>
                <w:sz w:val="20"/>
                <w:szCs w:val="20"/>
              </w:rPr>
              <w:t>предъявляемые</w:t>
            </w:r>
            <w:proofErr w:type="gramEnd"/>
            <w:r w:rsidRPr="00242727">
              <w:rPr>
                <w:sz w:val="20"/>
                <w:szCs w:val="20"/>
              </w:rPr>
              <w:t xml:space="preserve"> к работе или услуге</w:t>
            </w:r>
          </w:p>
        </w:tc>
        <w:tc>
          <w:tcPr>
            <w:tcW w:w="1598" w:type="dxa"/>
          </w:tcPr>
          <w:p w:rsidR="001F429E" w:rsidRPr="00242727" w:rsidRDefault="001F429E" w:rsidP="00242727">
            <w:pPr>
              <w:spacing w:after="120"/>
              <w:jc w:val="center"/>
              <w:rPr>
                <w:sz w:val="20"/>
                <w:szCs w:val="20"/>
              </w:rPr>
            </w:pPr>
            <w:r w:rsidRPr="00242727">
              <w:rPr>
                <w:sz w:val="20"/>
                <w:szCs w:val="20"/>
              </w:rPr>
              <w:t>Количество автомобилей</w:t>
            </w:r>
            <w:proofErr w:type="gramStart"/>
            <w:r w:rsidRPr="00242727">
              <w:rPr>
                <w:sz w:val="20"/>
                <w:szCs w:val="20"/>
              </w:rPr>
              <w:t>.</w:t>
            </w:r>
            <w:proofErr w:type="gramEnd"/>
            <w:r w:rsidRPr="00242727">
              <w:rPr>
                <w:sz w:val="20"/>
                <w:szCs w:val="20"/>
              </w:rPr>
              <w:t xml:space="preserve"> </w:t>
            </w:r>
            <w:proofErr w:type="gramStart"/>
            <w:r w:rsidR="00242727">
              <w:rPr>
                <w:sz w:val="20"/>
                <w:szCs w:val="20"/>
              </w:rPr>
              <w:t>ш</w:t>
            </w:r>
            <w:proofErr w:type="gramEnd"/>
            <w:r w:rsidRPr="00242727">
              <w:rPr>
                <w:sz w:val="20"/>
                <w:szCs w:val="20"/>
              </w:rPr>
              <w:t>т.</w:t>
            </w:r>
          </w:p>
        </w:tc>
      </w:tr>
      <w:tr w:rsidR="001F429E" w:rsidRPr="00242727" w:rsidTr="001F429E">
        <w:tc>
          <w:tcPr>
            <w:tcW w:w="815" w:type="dxa"/>
          </w:tcPr>
          <w:p w:rsidR="001F429E" w:rsidRPr="00242727" w:rsidRDefault="001F429E" w:rsidP="001F429E">
            <w:pPr>
              <w:spacing w:after="120"/>
              <w:jc w:val="center"/>
              <w:rPr>
                <w:sz w:val="20"/>
                <w:szCs w:val="20"/>
              </w:rPr>
            </w:pPr>
            <w:r w:rsidRPr="00242727">
              <w:rPr>
                <w:sz w:val="20"/>
                <w:szCs w:val="20"/>
              </w:rPr>
              <w:t>1</w:t>
            </w:r>
          </w:p>
        </w:tc>
        <w:tc>
          <w:tcPr>
            <w:tcW w:w="4102" w:type="dxa"/>
            <w:vMerge w:val="restart"/>
          </w:tcPr>
          <w:p w:rsidR="001F429E" w:rsidRPr="00242727" w:rsidRDefault="001F429E" w:rsidP="001F429E">
            <w:pPr>
              <w:spacing w:after="120"/>
              <w:rPr>
                <w:sz w:val="20"/>
                <w:szCs w:val="20"/>
              </w:rPr>
            </w:pPr>
            <w:r w:rsidRPr="00242727">
              <w:rPr>
                <w:bCs/>
                <w:sz w:val="20"/>
                <w:szCs w:val="20"/>
              </w:rPr>
              <w:t>Услуги на прохождение технического осмотра автотранспортного средства</w:t>
            </w:r>
          </w:p>
        </w:tc>
        <w:tc>
          <w:tcPr>
            <w:tcW w:w="8619" w:type="dxa"/>
          </w:tcPr>
          <w:p w:rsidR="001F429E" w:rsidRPr="00242727" w:rsidRDefault="001F429E" w:rsidP="001F429E">
            <w:pPr>
              <w:shd w:val="clear" w:color="auto" w:fill="FFFFFF"/>
              <w:jc w:val="both"/>
              <w:rPr>
                <w:sz w:val="20"/>
                <w:szCs w:val="20"/>
              </w:rPr>
            </w:pPr>
            <w:r w:rsidRPr="00242727">
              <w:rPr>
                <w:sz w:val="20"/>
                <w:szCs w:val="20"/>
              </w:rPr>
              <w:t xml:space="preserve"> Категория транспортного средства </w:t>
            </w:r>
            <w:r w:rsidRPr="00242727">
              <w:rPr>
                <w:sz w:val="20"/>
                <w:szCs w:val="20"/>
                <w:lang w:val="en-US"/>
              </w:rPr>
              <w:t>M</w:t>
            </w:r>
            <w:r w:rsidRPr="00242727">
              <w:rPr>
                <w:sz w:val="20"/>
                <w:szCs w:val="20"/>
              </w:rPr>
              <w:t>1 – Транспортные средства, используемые для перевозки пассажиров и имеющие, помимо места водителя, не более восьми мест для сидения.</w:t>
            </w:r>
          </w:p>
          <w:p w:rsidR="001F429E" w:rsidRPr="00242727" w:rsidRDefault="001F429E" w:rsidP="001F429E">
            <w:pPr>
              <w:shd w:val="clear" w:color="auto" w:fill="FFFFFF"/>
              <w:jc w:val="both"/>
              <w:rPr>
                <w:sz w:val="20"/>
                <w:szCs w:val="20"/>
              </w:rPr>
            </w:pPr>
            <w:r w:rsidRPr="00242727">
              <w:rPr>
                <w:sz w:val="20"/>
                <w:szCs w:val="20"/>
              </w:rPr>
              <w:t xml:space="preserve">Услуга </w:t>
            </w:r>
            <w:proofErr w:type="spellStart"/>
            <w:r w:rsidRPr="00242727">
              <w:rPr>
                <w:sz w:val="20"/>
                <w:szCs w:val="20"/>
              </w:rPr>
              <w:t>предоставляеться</w:t>
            </w:r>
            <w:proofErr w:type="spellEnd"/>
            <w:r w:rsidRPr="00242727">
              <w:rPr>
                <w:sz w:val="20"/>
                <w:szCs w:val="20"/>
              </w:rPr>
              <w:t xml:space="preserve"> в </w:t>
            </w:r>
            <w:proofErr w:type="spellStart"/>
            <w:r w:rsidRPr="00242727">
              <w:rPr>
                <w:sz w:val="20"/>
                <w:szCs w:val="20"/>
              </w:rPr>
              <w:t>соответсвии</w:t>
            </w:r>
            <w:proofErr w:type="spellEnd"/>
            <w:r w:rsidRPr="00242727">
              <w:rPr>
                <w:sz w:val="20"/>
                <w:szCs w:val="20"/>
              </w:rPr>
              <w:t xml:space="preserve"> с ГОСТ Р51709-2001</w:t>
            </w:r>
          </w:p>
          <w:p w:rsidR="001F429E" w:rsidRPr="00242727" w:rsidRDefault="001F429E" w:rsidP="001F429E">
            <w:pPr>
              <w:shd w:val="clear" w:color="auto" w:fill="FFFFFF"/>
              <w:jc w:val="both"/>
              <w:rPr>
                <w:sz w:val="20"/>
                <w:szCs w:val="20"/>
              </w:rPr>
            </w:pPr>
            <w:r w:rsidRPr="00242727">
              <w:rPr>
                <w:sz w:val="20"/>
                <w:szCs w:val="20"/>
              </w:rPr>
              <w:t xml:space="preserve">Услуга должна </w:t>
            </w:r>
            <w:proofErr w:type="spellStart"/>
            <w:r w:rsidRPr="00242727">
              <w:rPr>
                <w:sz w:val="20"/>
                <w:szCs w:val="20"/>
              </w:rPr>
              <w:t>соответсвовать</w:t>
            </w:r>
            <w:proofErr w:type="spellEnd"/>
            <w:r w:rsidRPr="00242727">
              <w:rPr>
                <w:sz w:val="20"/>
                <w:szCs w:val="20"/>
              </w:rPr>
              <w:t xml:space="preserve"> п</w:t>
            </w:r>
            <w:proofErr w:type="gramStart"/>
            <w:r w:rsidRPr="00242727">
              <w:rPr>
                <w:sz w:val="20"/>
                <w:szCs w:val="20"/>
              </w:rPr>
              <w:t>4</w:t>
            </w:r>
            <w:proofErr w:type="gramEnd"/>
            <w:r w:rsidRPr="00242727">
              <w:rPr>
                <w:sz w:val="20"/>
                <w:szCs w:val="20"/>
              </w:rPr>
              <w:t>.1-4.8.3 ГОСТ Р51709-2001</w:t>
            </w:r>
          </w:p>
          <w:p w:rsidR="001F429E" w:rsidRPr="00242727" w:rsidRDefault="001F429E" w:rsidP="001F429E">
            <w:pPr>
              <w:shd w:val="clear" w:color="auto" w:fill="FFFFFF"/>
              <w:jc w:val="both"/>
              <w:rPr>
                <w:sz w:val="20"/>
                <w:szCs w:val="20"/>
              </w:rPr>
            </w:pPr>
            <w:r w:rsidRPr="00242727">
              <w:rPr>
                <w:sz w:val="20"/>
                <w:szCs w:val="20"/>
              </w:rPr>
              <w:t xml:space="preserve">Услуга должна </w:t>
            </w:r>
            <w:proofErr w:type="spellStart"/>
            <w:r w:rsidRPr="00242727">
              <w:rPr>
                <w:sz w:val="20"/>
                <w:szCs w:val="20"/>
              </w:rPr>
              <w:t>соответсвовать</w:t>
            </w:r>
            <w:proofErr w:type="spellEnd"/>
            <w:r w:rsidRPr="00242727">
              <w:rPr>
                <w:sz w:val="20"/>
                <w:szCs w:val="20"/>
              </w:rPr>
              <w:t xml:space="preserve"> ФЗ 170 от 01.07.2011г</w:t>
            </w:r>
          </w:p>
          <w:p w:rsidR="001F429E" w:rsidRPr="00242727" w:rsidRDefault="001F429E" w:rsidP="001F429E">
            <w:pPr>
              <w:shd w:val="clear" w:color="auto" w:fill="FFFFFF"/>
              <w:jc w:val="both"/>
              <w:rPr>
                <w:b/>
                <w:sz w:val="20"/>
                <w:szCs w:val="20"/>
              </w:rPr>
            </w:pPr>
            <w:r w:rsidRPr="00242727">
              <w:rPr>
                <w:sz w:val="20"/>
                <w:szCs w:val="20"/>
              </w:rPr>
              <w:t>Количество прохождений в год – 1 раз.</w:t>
            </w:r>
          </w:p>
        </w:tc>
        <w:tc>
          <w:tcPr>
            <w:tcW w:w="1598" w:type="dxa"/>
          </w:tcPr>
          <w:p w:rsidR="001F429E" w:rsidRPr="00242727" w:rsidRDefault="001F429E" w:rsidP="001F429E">
            <w:pPr>
              <w:spacing w:after="120"/>
              <w:jc w:val="center"/>
              <w:rPr>
                <w:sz w:val="20"/>
                <w:szCs w:val="20"/>
              </w:rPr>
            </w:pPr>
            <w:r w:rsidRPr="00242727">
              <w:rPr>
                <w:sz w:val="20"/>
                <w:szCs w:val="20"/>
              </w:rPr>
              <w:t>31</w:t>
            </w:r>
          </w:p>
        </w:tc>
      </w:tr>
      <w:tr w:rsidR="001F429E" w:rsidRPr="00242727" w:rsidTr="001F429E">
        <w:tc>
          <w:tcPr>
            <w:tcW w:w="815" w:type="dxa"/>
          </w:tcPr>
          <w:p w:rsidR="001F429E" w:rsidRPr="00242727" w:rsidRDefault="001F429E" w:rsidP="001F429E">
            <w:pPr>
              <w:spacing w:after="120"/>
              <w:jc w:val="center"/>
              <w:rPr>
                <w:sz w:val="20"/>
                <w:szCs w:val="20"/>
              </w:rPr>
            </w:pPr>
            <w:r w:rsidRPr="00242727">
              <w:rPr>
                <w:sz w:val="20"/>
                <w:szCs w:val="20"/>
              </w:rPr>
              <w:t>2</w:t>
            </w:r>
          </w:p>
        </w:tc>
        <w:tc>
          <w:tcPr>
            <w:tcW w:w="4102" w:type="dxa"/>
            <w:vMerge/>
          </w:tcPr>
          <w:p w:rsidR="001F429E" w:rsidRPr="00242727" w:rsidRDefault="001F429E" w:rsidP="001F429E">
            <w:pPr>
              <w:spacing w:after="120"/>
              <w:rPr>
                <w:sz w:val="20"/>
                <w:szCs w:val="20"/>
              </w:rPr>
            </w:pPr>
          </w:p>
        </w:tc>
        <w:tc>
          <w:tcPr>
            <w:tcW w:w="8619" w:type="dxa"/>
          </w:tcPr>
          <w:p w:rsidR="001F429E" w:rsidRPr="00242727" w:rsidRDefault="001F429E" w:rsidP="001F429E">
            <w:pPr>
              <w:shd w:val="clear" w:color="auto" w:fill="FFFFFF"/>
              <w:jc w:val="both"/>
              <w:rPr>
                <w:sz w:val="20"/>
                <w:szCs w:val="20"/>
              </w:rPr>
            </w:pPr>
            <w:r w:rsidRPr="00242727">
              <w:rPr>
                <w:sz w:val="20"/>
                <w:szCs w:val="20"/>
              </w:rPr>
              <w:t xml:space="preserve">Категория транспортного средства </w:t>
            </w:r>
            <w:r w:rsidRPr="00242727">
              <w:rPr>
                <w:sz w:val="20"/>
                <w:szCs w:val="20"/>
                <w:lang w:val="en-US"/>
              </w:rPr>
              <w:t>N</w:t>
            </w:r>
            <w:r w:rsidRPr="00242727">
              <w:rPr>
                <w:sz w:val="20"/>
                <w:szCs w:val="20"/>
              </w:rPr>
              <w:t>1 – Транспортные средства, используемые для перевозки грузов, - автомобили грузовые и их шасси, в том числе: транспортные средства, предназначенные для перевозки грузов, имеющие технически допустимую максимальную массу не более 3,5 тонн.</w:t>
            </w:r>
          </w:p>
          <w:p w:rsidR="001F429E" w:rsidRPr="00242727" w:rsidRDefault="001F429E" w:rsidP="001F429E">
            <w:pPr>
              <w:shd w:val="clear" w:color="auto" w:fill="FFFFFF"/>
              <w:jc w:val="both"/>
              <w:rPr>
                <w:sz w:val="20"/>
                <w:szCs w:val="20"/>
              </w:rPr>
            </w:pPr>
            <w:r w:rsidRPr="00242727">
              <w:rPr>
                <w:sz w:val="20"/>
                <w:szCs w:val="20"/>
              </w:rPr>
              <w:t xml:space="preserve">Услуга </w:t>
            </w:r>
            <w:proofErr w:type="spellStart"/>
            <w:r w:rsidRPr="00242727">
              <w:rPr>
                <w:sz w:val="20"/>
                <w:szCs w:val="20"/>
              </w:rPr>
              <w:t>предоставляеться</w:t>
            </w:r>
            <w:proofErr w:type="spellEnd"/>
            <w:r w:rsidRPr="00242727">
              <w:rPr>
                <w:sz w:val="20"/>
                <w:szCs w:val="20"/>
              </w:rPr>
              <w:t xml:space="preserve"> в </w:t>
            </w:r>
            <w:proofErr w:type="spellStart"/>
            <w:r w:rsidRPr="00242727">
              <w:rPr>
                <w:sz w:val="20"/>
                <w:szCs w:val="20"/>
              </w:rPr>
              <w:t>соответсвии</w:t>
            </w:r>
            <w:proofErr w:type="spellEnd"/>
            <w:r w:rsidRPr="00242727">
              <w:rPr>
                <w:sz w:val="20"/>
                <w:szCs w:val="20"/>
              </w:rPr>
              <w:t xml:space="preserve"> с ГОСТ Р51709-2001</w:t>
            </w:r>
          </w:p>
          <w:p w:rsidR="001F429E" w:rsidRPr="00242727" w:rsidRDefault="001F429E" w:rsidP="001F429E">
            <w:pPr>
              <w:shd w:val="clear" w:color="auto" w:fill="FFFFFF"/>
              <w:jc w:val="both"/>
              <w:rPr>
                <w:sz w:val="20"/>
                <w:szCs w:val="20"/>
              </w:rPr>
            </w:pPr>
            <w:r w:rsidRPr="00242727">
              <w:rPr>
                <w:sz w:val="20"/>
                <w:szCs w:val="20"/>
              </w:rPr>
              <w:t xml:space="preserve">Услуга должна </w:t>
            </w:r>
            <w:proofErr w:type="spellStart"/>
            <w:r w:rsidRPr="00242727">
              <w:rPr>
                <w:sz w:val="20"/>
                <w:szCs w:val="20"/>
              </w:rPr>
              <w:t>соответсвовать</w:t>
            </w:r>
            <w:proofErr w:type="spellEnd"/>
            <w:r w:rsidRPr="00242727">
              <w:rPr>
                <w:sz w:val="20"/>
                <w:szCs w:val="20"/>
              </w:rPr>
              <w:t xml:space="preserve"> п</w:t>
            </w:r>
            <w:proofErr w:type="gramStart"/>
            <w:r w:rsidRPr="00242727">
              <w:rPr>
                <w:sz w:val="20"/>
                <w:szCs w:val="20"/>
              </w:rPr>
              <w:t>4</w:t>
            </w:r>
            <w:proofErr w:type="gramEnd"/>
            <w:r w:rsidRPr="00242727">
              <w:rPr>
                <w:sz w:val="20"/>
                <w:szCs w:val="20"/>
              </w:rPr>
              <w:t>.1-4.8.3 ГОСТ Р51709-2001</w:t>
            </w:r>
          </w:p>
          <w:p w:rsidR="001F429E" w:rsidRPr="00242727" w:rsidRDefault="001F429E" w:rsidP="001F429E">
            <w:pPr>
              <w:shd w:val="clear" w:color="auto" w:fill="FFFFFF"/>
              <w:jc w:val="both"/>
              <w:rPr>
                <w:sz w:val="20"/>
                <w:szCs w:val="20"/>
              </w:rPr>
            </w:pPr>
            <w:r w:rsidRPr="00242727">
              <w:rPr>
                <w:sz w:val="20"/>
                <w:szCs w:val="20"/>
              </w:rPr>
              <w:t xml:space="preserve">Услуга должна </w:t>
            </w:r>
            <w:proofErr w:type="spellStart"/>
            <w:r w:rsidRPr="00242727">
              <w:rPr>
                <w:sz w:val="20"/>
                <w:szCs w:val="20"/>
              </w:rPr>
              <w:t>соответсвовать</w:t>
            </w:r>
            <w:proofErr w:type="spellEnd"/>
            <w:r w:rsidRPr="00242727">
              <w:rPr>
                <w:sz w:val="20"/>
                <w:szCs w:val="20"/>
              </w:rPr>
              <w:t xml:space="preserve"> ФЗ 170 от 01.07.2011г</w:t>
            </w:r>
          </w:p>
          <w:p w:rsidR="001F429E" w:rsidRPr="00242727" w:rsidRDefault="001F429E" w:rsidP="001F429E">
            <w:pPr>
              <w:shd w:val="clear" w:color="auto" w:fill="FFFFFF"/>
              <w:jc w:val="both"/>
              <w:rPr>
                <w:b/>
                <w:sz w:val="20"/>
                <w:szCs w:val="20"/>
              </w:rPr>
            </w:pPr>
            <w:r w:rsidRPr="00242727">
              <w:rPr>
                <w:sz w:val="20"/>
                <w:szCs w:val="20"/>
              </w:rPr>
              <w:t>Количество прохождений в год – 1 раз.</w:t>
            </w:r>
          </w:p>
        </w:tc>
        <w:tc>
          <w:tcPr>
            <w:tcW w:w="1598" w:type="dxa"/>
          </w:tcPr>
          <w:p w:rsidR="001F429E" w:rsidRPr="00242727" w:rsidRDefault="001F429E" w:rsidP="001F429E">
            <w:pPr>
              <w:spacing w:after="120"/>
              <w:jc w:val="center"/>
              <w:rPr>
                <w:sz w:val="20"/>
                <w:szCs w:val="20"/>
              </w:rPr>
            </w:pPr>
            <w:r w:rsidRPr="00242727">
              <w:rPr>
                <w:sz w:val="20"/>
                <w:szCs w:val="20"/>
              </w:rPr>
              <w:t>32</w:t>
            </w:r>
          </w:p>
        </w:tc>
      </w:tr>
      <w:tr w:rsidR="001F429E" w:rsidRPr="00242727" w:rsidTr="001F429E">
        <w:tc>
          <w:tcPr>
            <w:tcW w:w="815" w:type="dxa"/>
          </w:tcPr>
          <w:p w:rsidR="001F429E" w:rsidRPr="00242727" w:rsidRDefault="001F429E" w:rsidP="001F429E">
            <w:pPr>
              <w:spacing w:after="120"/>
              <w:jc w:val="center"/>
              <w:rPr>
                <w:sz w:val="20"/>
                <w:szCs w:val="20"/>
              </w:rPr>
            </w:pPr>
            <w:r w:rsidRPr="00242727">
              <w:rPr>
                <w:sz w:val="20"/>
                <w:szCs w:val="20"/>
              </w:rPr>
              <w:t>3</w:t>
            </w:r>
          </w:p>
        </w:tc>
        <w:tc>
          <w:tcPr>
            <w:tcW w:w="4102" w:type="dxa"/>
            <w:vMerge/>
          </w:tcPr>
          <w:p w:rsidR="001F429E" w:rsidRPr="00242727" w:rsidRDefault="001F429E" w:rsidP="001F429E">
            <w:pPr>
              <w:spacing w:after="120"/>
              <w:rPr>
                <w:sz w:val="20"/>
                <w:szCs w:val="20"/>
              </w:rPr>
            </w:pPr>
          </w:p>
        </w:tc>
        <w:tc>
          <w:tcPr>
            <w:tcW w:w="8619" w:type="dxa"/>
            <w:tcBorders>
              <w:bottom w:val="single" w:sz="4" w:space="0" w:color="auto"/>
            </w:tcBorders>
          </w:tcPr>
          <w:p w:rsidR="001F429E" w:rsidRPr="00242727" w:rsidRDefault="001F429E" w:rsidP="001F429E">
            <w:pPr>
              <w:shd w:val="clear" w:color="auto" w:fill="FFFFFF"/>
              <w:jc w:val="both"/>
              <w:rPr>
                <w:sz w:val="20"/>
                <w:szCs w:val="20"/>
              </w:rPr>
            </w:pPr>
            <w:r w:rsidRPr="00242727">
              <w:rPr>
                <w:sz w:val="20"/>
                <w:szCs w:val="20"/>
              </w:rPr>
              <w:t xml:space="preserve">Категория транспортного средства </w:t>
            </w:r>
            <w:r w:rsidRPr="00242727">
              <w:rPr>
                <w:sz w:val="20"/>
                <w:szCs w:val="20"/>
                <w:lang w:val="en-US"/>
              </w:rPr>
              <w:t>N</w:t>
            </w:r>
            <w:r w:rsidRPr="00242727">
              <w:rPr>
                <w:sz w:val="20"/>
                <w:szCs w:val="20"/>
              </w:rPr>
              <w:t>2 – Транспортные средства, используемые для перевозки грузов, - автомобили грузовые и их шасси, в том числе: транспортные средства, предназначенные для перевозки грузов, имеющие технически допустимую максимальную массу свыше 3,5 тонн, но не более 12 тонн.</w:t>
            </w:r>
          </w:p>
          <w:p w:rsidR="001F429E" w:rsidRPr="00242727" w:rsidRDefault="001F429E" w:rsidP="001F429E">
            <w:pPr>
              <w:shd w:val="clear" w:color="auto" w:fill="FFFFFF"/>
              <w:jc w:val="both"/>
              <w:rPr>
                <w:sz w:val="20"/>
                <w:szCs w:val="20"/>
              </w:rPr>
            </w:pPr>
            <w:r w:rsidRPr="00242727">
              <w:rPr>
                <w:sz w:val="20"/>
                <w:szCs w:val="20"/>
              </w:rPr>
              <w:t xml:space="preserve">Услуга </w:t>
            </w:r>
            <w:proofErr w:type="spellStart"/>
            <w:r w:rsidRPr="00242727">
              <w:rPr>
                <w:sz w:val="20"/>
                <w:szCs w:val="20"/>
              </w:rPr>
              <w:t>предоставляеться</w:t>
            </w:r>
            <w:proofErr w:type="spellEnd"/>
            <w:r w:rsidRPr="00242727">
              <w:rPr>
                <w:sz w:val="20"/>
                <w:szCs w:val="20"/>
              </w:rPr>
              <w:t xml:space="preserve"> в </w:t>
            </w:r>
            <w:proofErr w:type="spellStart"/>
            <w:r w:rsidRPr="00242727">
              <w:rPr>
                <w:sz w:val="20"/>
                <w:szCs w:val="20"/>
              </w:rPr>
              <w:t>соответсвии</w:t>
            </w:r>
            <w:proofErr w:type="spellEnd"/>
            <w:r w:rsidRPr="00242727">
              <w:rPr>
                <w:sz w:val="20"/>
                <w:szCs w:val="20"/>
              </w:rPr>
              <w:t xml:space="preserve"> с ГОСТ Р51709-2001</w:t>
            </w:r>
          </w:p>
          <w:p w:rsidR="001F429E" w:rsidRPr="00242727" w:rsidRDefault="001F429E" w:rsidP="001F429E">
            <w:pPr>
              <w:shd w:val="clear" w:color="auto" w:fill="FFFFFF"/>
              <w:jc w:val="both"/>
              <w:rPr>
                <w:sz w:val="20"/>
                <w:szCs w:val="20"/>
              </w:rPr>
            </w:pPr>
            <w:r w:rsidRPr="00242727">
              <w:rPr>
                <w:sz w:val="20"/>
                <w:szCs w:val="20"/>
              </w:rPr>
              <w:t xml:space="preserve">Услуга должна </w:t>
            </w:r>
            <w:proofErr w:type="spellStart"/>
            <w:r w:rsidRPr="00242727">
              <w:rPr>
                <w:sz w:val="20"/>
                <w:szCs w:val="20"/>
              </w:rPr>
              <w:t>соответсвовать</w:t>
            </w:r>
            <w:proofErr w:type="spellEnd"/>
            <w:r w:rsidRPr="00242727">
              <w:rPr>
                <w:sz w:val="20"/>
                <w:szCs w:val="20"/>
              </w:rPr>
              <w:t xml:space="preserve"> п</w:t>
            </w:r>
            <w:proofErr w:type="gramStart"/>
            <w:r w:rsidRPr="00242727">
              <w:rPr>
                <w:sz w:val="20"/>
                <w:szCs w:val="20"/>
              </w:rPr>
              <w:t>4</w:t>
            </w:r>
            <w:proofErr w:type="gramEnd"/>
            <w:r w:rsidRPr="00242727">
              <w:rPr>
                <w:sz w:val="20"/>
                <w:szCs w:val="20"/>
              </w:rPr>
              <w:t>.1-4.8.3 ГОСТ Р51709-2001</w:t>
            </w:r>
          </w:p>
          <w:p w:rsidR="001F429E" w:rsidRPr="00242727" w:rsidRDefault="001F429E" w:rsidP="001F429E">
            <w:pPr>
              <w:jc w:val="both"/>
              <w:rPr>
                <w:sz w:val="20"/>
                <w:szCs w:val="20"/>
              </w:rPr>
            </w:pPr>
            <w:r w:rsidRPr="00242727">
              <w:rPr>
                <w:sz w:val="20"/>
                <w:szCs w:val="20"/>
              </w:rPr>
              <w:t xml:space="preserve">Услуга должна </w:t>
            </w:r>
            <w:proofErr w:type="spellStart"/>
            <w:r w:rsidRPr="00242727">
              <w:rPr>
                <w:sz w:val="20"/>
                <w:szCs w:val="20"/>
              </w:rPr>
              <w:t>соответсвовать</w:t>
            </w:r>
            <w:proofErr w:type="spellEnd"/>
            <w:r w:rsidRPr="00242727">
              <w:rPr>
                <w:sz w:val="20"/>
                <w:szCs w:val="20"/>
              </w:rPr>
              <w:t xml:space="preserve"> ФЗ 170 от 01.07.2011г</w:t>
            </w:r>
          </w:p>
          <w:p w:rsidR="001F429E" w:rsidRPr="00242727" w:rsidRDefault="001F429E" w:rsidP="001F429E">
            <w:pPr>
              <w:jc w:val="both"/>
              <w:rPr>
                <w:sz w:val="20"/>
                <w:szCs w:val="20"/>
              </w:rPr>
            </w:pPr>
            <w:r w:rsidRPr="00242727">
              <w:rPr>
                <w:sz w:val="20"/>
                <w:szCs w:val="20"/>
              </w:rPr>
              <w:t>Количество прохождений в год – 1 раз в год.</w:t>
            </w:r>
          </w:p>
        </w:tc>
        <w:tc>
          <w:tcPr>
            <w:tcW w:w="1598" w:type="dxa"/>
          </w:tcPr>
          <w:p w:rsidR="001F429E" w:rsidRPr="00242727" w:rsidRDefault="001F429E" w:rsidP="001F429E">
            <w:pPr>
              <w:spacing w:after="120"/>
              <w:jc w:val="center"/>
              <w:rPr>
                <w:sz w:val="20"/>
                <w:szCs w:val="20"/>
              </w:rPr>
            </w:pPr>
            <w:r w:rsidRPr="00242727">
              <w:rPr>
                <w:sz w:val="20"/>
                <w:szCs w:val="20"/>
              </w:rPr>
              <w:t>53</w:t>
            </w:r>
          </w:p>
        </w:tc>
      </w:tr>
      <w:tr w:rsidR="001F429E" w:rsidRPr="00242727" w:rsidTr="001F429E">
        <w:tc>
          <w:tcPr>
            <w:tcW w:w="815" w:type="dxa"/>
          </w:tcPr>
          <w:p w:rsidR="001F429E" w:rsidRPr="00242727" w:rsidRDefault="001F429E" w:rsidP="001F429E">
            <w:pPr>
              <w:spacing w:after="120"/>
              <w:jc w:val="center"/>
              <w:rPr>
                <w:sz w:val="20"/>
                <w:szCs w:val="20"/>
              </w:rPr>
            </w:pPr>
            <w:r w:rsidRPr="00242727">
              <w:rPr>
                <w:sz w:val="20"/>
                <w:szCs w:val="20"/>
              </w:rPr>
              <w:t>4</w:t>
            </w:r>
          </w:p>
        </w:tc>
        <w:tc>
          <w:tcPr>
            <w:tcW w:w="4102" w:type="dxa"/>
            <w:vMerge/>
          </w:tcPr>
          <w:p w:rsidR="001F429E" w:rsidRPr="00242727" w:rsidRDefault="001F429E" w:rsidP="001F429E">
            <w:pPr>
              <w:spacing w:after="120"/>
              <w:rPr>
                <w:sz w:val="20"/>
                <w:szCs w:val="20"/>
              </w:rPr>
            </w:pPr>
          </w:p>
        </w:tc>
        <w:tc>
          <w:tcPr>
            <w:tcW w:w="8619" w:type="dxa"/>
            <w:tcBorders>
              <w:top w:val="single" w:sz="4" w:space="0" w:color="auto"/>
            </w:tcBorders>
          </w:tcPr>
          <w:p w:rsidR="001F429E" w:rsidRPr="00242727" w:rsidRDefault="001F429E" w:rsidP="001F429E">
            <w:pPr>
              <w:shd w:val="clear" w:color="auto" w:fill="FFFFFF"/>
              <w:jc w:val="both"/>
              <w:rPr>
                <w:sz w:val="20"/>
                <w:szCs w:val="20"/>
              </w:rPr>
            </w:pPr>
            <w:r w:rsidRPr="00242727">
              <w:rPr>
                <w:sz w:val="20"/>
                <w:szCs w:val="20"/>
              </w:rPr>
              <w:t xml:space="preserve">Категория транспортного средства </w:t>
            </w:r>
            <w:r w:rsidRPr="00242727">
              <w:rPr>
                <w:sz w:val="20"/>
                <w:szCs w:val="20"/>
                <w:lang w:val="en-US"/>
              </w:rPr>
              <w:t>N</w:t>
            </w:r>
            <w:r w:rsidRPr="00242727">
              <w:rPr>
                <w:sz w:val="20"/>
                <w:szCs w:val="20"/>
              </w:rPr>
              <w:t>3 – Транспортные средства, используемые для перевозки грузов, - автомобили грузовые и их шасси, в том числе: транспортные средства, предназначенные для перевозки грузов, имеющие технически допустимую максимальную массу более 12 тонн.</w:t>
            </w:r>
          </w:p>
          <w:p w:rsidR="001F429E" w:rsidRPr="00242727" w:rsidRDefault="001F429E" w:rsidP="001F429E">
            <w:pPr>
              <w:shd w:val="clear" w:color="auto" w:fill="FFFFFF"/>
              <w:jc w:val="both"/>
              <w:rPr>
                <w:sz w:val="20"/>
                <w:szCs w:val="20"/>
              </w:rPr>
            </w:pPr>
            <w:r w:rsidRPr="00242727">
              <w:rPr>
                <w:sz w:val="20"/>
                <w:szCs w:val="20"/>
              </w:rPr>
              <w:t xml:space="preserve">Услуга </w:t>
            </w:r>
            <w:proofErr w:type="spellStart"/>
            <w:r w:rsidRPr="00242727">
              <w:rPr>
                <w:sz w:val="20"/>
                <w:szCs w:val="20"/>
              </w:rPr>
              <w:t>предоставляеться</w:t>
            </w:r>
            <w:proofErr w:type="spellEnd"/>
            <w:r w:rsidRPr="00242727">
              <w:rPr>
                <w:sz w:val="20"/>
                <w:szCs w:val="20"/>
              </w:rPr>
              <w:t xml:space="preserve"> в </w:t>
            </w:r>
            <w:proofErr w:type="spellStart"/>
            <w:r w:rsidRPr="00242727">
              <w:rPr>
                <w:sz w:val="20"/>
                <w:szCs w:val="20"/>
              </w:rPr>
              <w:t>соответсвии</w:t>
            </w:r>
            <w:proofErr w:type="spellEnd"/>
            <w:r w:rsidRPr="00242727">
              <w:rPr>
                <w:sz w:val="20"/>
                <w:szCs w:val="20"/>
              </w:rPr>
              <w:t xml:space="preserve"> с ГОСТ Р51709-2001</w:t>
            </w:r>
          </w:p>
          <w:p w:rsidR="001F429E" w:rsidRPr="00242727" w:rsidRDefault="001F429E" w:rsidP="001F429E">
            <w:pPr>
              <w:shd w:val="clear" w:color="auto" w:fill="FFFFFF"/>
              <w:jc w:val="both"/>
              <w:rPr>
                <w:sz w:val="20"/>
                <w:szCs w:val="20"/>
              </w:rPr>
            </w:pPr>
            <w:r w:rsidRPr="00242727">
              <w:rPr>
                <w:sz w:val="20"/>
                <w:szCs w:val="20"/>
              </w:rPr>
              <w:t xml:space="preserve">Услуга должна </w:t>
            </w:r>
            <w:proofErr w:type="spellStart"/>
            <w:r w:rsidRPr="00242727">
              <w:rPr>
                <w:sz w:val="20"/>
                <w:szCs w:val="20"/>
              </w:rPr>
              <w:t>соответсвовать</w:t>
            </w:r>
            <w:proofErr w:type="spellEnd"/>
            <w:r w:rsidRPr="00242727">
              <w:rPr>
                <w:sz w:val="20"/>
                <w:szCs w:val="20"/>
              </w:rPr>
              <w:t xml:space="preserve"> п</w:t>
            </w:r>
            <w:proofErr w:type="gramStart"/>
            <w:r w:rsidRPr="00242727">
              <w:rPr>
                <w:sz w:val="20"/>
                <w:szCs w:val="20"/>
              </w:rPr>
              <w:t>4</w:t>
            </w:r>
            <w:proofErr w:type="gramEnd"/>
            <w:r w:rsidRPr="00242727">
              <w:rPr>
                <w:sz w:val="20"/>
                <w:szCs w:val="20"/>
              </w:rPr>
              <w:t>.1-4.8.3 ГОСТ Р51709-2001</w:t>
            </w:r>
          </w:p>
          <w:p w:rsidR="001F429E" w:rsidRPr="00242727" w:rsidRDefault="001F429E" w:rsidP="001F429E">
            <w:pPr>
              <w:jc w:val="both"/>
              <w:rPr>
                <w:sz w:val="20"/>
                <w:szCs w:val="20"/>
              </w:rPr>
            </w:pPr>
            <w:r w:rsidRPr="00242727">
              <w:rPr>
                <w:sz w:val="20"/>
                <w:szCs w:val="20"/>
              </w:rPr>
              <w:t xml:space="preserve">Услуга должна </w:t>
            </w:r>
            <w:proofErr w:type="spellStart"/>
            <w:r w:rsidRPr="00242727">
              <w:rPr>
                <w:sz w:val="20"/>
                <w:szCs w:val="20"/>
              </w:rPr>
              <w:t>соответсвовать</w:t>
            </w:r>
            <w:proofErr w:type="spellEnd"/>
            <w:r w:rsidRPr="00242727">
              <w:rPr>
                <w:sz w:val="20"/>
                <w:szCs w:val="20"/>
              </w:rPr>
              <w:t xml:space="preserve"> ФЗ 170 от 01.07.2011г</w:t>
            </w:r>
          </w:p>
          <w:p w:rsidR="001F429E" w:rsidRPr="00242727" w:rsidRDefault="001F429E" w:rsidP="001F429E">
            <w:pPr>
              <w:jc w:val="both"/>
              <w:rPr>
                <w:b/>
                <w:sz w:val="20"/>
                <w:szCs w:val="20"/>
              </w:rPr>
            </w:pPr>
            <w:r w:rsidRPr="00242727">
              <w:rPr>
                <w:sz w:val="20"/>
                <w:szCs w:val="20"/>
              </w:rPr>
              <w:t>Количество прохождений в год – 1 раз в год.</w:t>
            </w:r>
          </w:p>
        </w:tc>
        <w:tc>
          <w:tcPr>
            <w:tcW w:w="1598" w:type="dxa"/>
          </w:tcPr>
          <w:p w:rsidR="001F429E" w:rsidRPr="00242727" w:rsidRDefault="001F429E" w:rsidP="001F429E">
            <w:pPr>
              <w:spacing w:after="120"/>
              <w:jc w:val="center"/>
              <w:rPr>
                <w:sz w:val="20"/>
                <w:szCs w:val="20"/>
              </w:rPr>
            </w:pPr>
            <w:r w:rsidRPr="00242727">
              <w:rPr>
                <w:sz w:val="20"/>
                <w:szCs w:val="20"/>
              </w:rPr>
              <w:t>51</w:t>
            </w:r>
          </w:p>
        </w:tc>
      </w:tr>
      <w:tr w:rsidR="001F429E" w:rsidRPr="00242727" w:rsidTr="001F429E">
        <w:tc>
          <w:tcPr>
            <w:tcW w:w="815" w:type="dxa"/>
          </w:tcPr>
          <w:p w:rsidR="001F429E" w:rsidRPr="00242727" w:rsidRDefault="001F429E" w:rsidP="001F429E">
            <w:pPr>
              <w:spacing w:after="120"/>
              <w:jc w:val="center"/>
              <w:rPr>
                <w:sz w:val="20"/>
                <w:szCs w:val="20"/>
              </w:rPr>
            </w:pPr>
            <w:r w:rsidRPr="00242727">
              <w:rPr>
                <w:sz w:val="20"/>
                <w:szCs w:val="20"/>
              </w:rPr>
              <w:t>5</w:t>
            </w:r>
          </w:p>
        </w:tc>
        <w:tc>
          <w:tcPr>
            <w:tcW w:w="4102" w:type="dxa"/>
            <w:vMerge/>
          </w:tcPr>
          <w:p w:rsidR="001F429E" w:rsidRPr="00242727" w:rsidRDefault="001F429E" w:rsidP="001F429E">
            <w:pPr>
              <w:spacing w:after="120"/>
              <w:rPr>
                <w:sz w:val="20"/>
                <w:szCs w:val="20"/>
              </w:rPr>
            </w:pPr>
            <w:r w:rsidRPr="00242727">
              <w:rPr>
                <w:sz w:val="20"/>
                <w:szCs w:val="20"/>
              </w:rPr>
              <w:t>Монтаж/демонтаж гидравлического цилиндра подъема стрелы</w:t>
            </w:r>
          </w:p>
        </w:tc>
        <w:tc>
          <w:tcPr>
            <w:tcW w:w="8619" w:type="dxa"/>
          </w:tcPr>
          <w:p w:rsidR="001F429E" w:rsidRPr="00242727" w:rsidRDefault="001F429E" w:rsidP="001F429E">
            <w:pPr>
              <w:shd w:val="clear" w:color="auto" w:fill="FFFFFF"/>
              <w:jc w:val="both"/>
              <w:rPr>
                <w:sz w:val="20"/>
                <w:szCs w:val="20"/>
              </w:rPr>
            </w:pPr>
            <w:r w:rsidRPr="00242727">
              <w:rPr>
                <w:sz w:val="20"/>
                <w:szCs w:val="20"/>
              </w:rPr>
              <w:t>Категория транспортного средства О</w:t>
            </w:r>
            <w:proofErr w:type="gramStart"/>
            <w:r w:rsidRPr="00242727">
              <w:rPr>
                <w:sz w:val="20"/>
                <w:szCs w:val="20"/>
              </w:rPr>
              <w:t>4</w:t>
            </w:r>
            <w:proofErr w:type="gramEnd"/>
            <w:r w:rsidRPr="00242727">
              <w:rPr>
                <w:sz w:val="20"/>
                <w:szCs w:val="20"/>
              </w:rPr>
              <w:t xml:space="preserve"> – прицепы, технически допустимая максимальная масса которых более 10 т.</w:t>
            </w:r>
          </w:p>
          <w:p w:rsidR="001F429E" w:rsidRPr="00242727" w:rsidRDefault="001F429E" w:rsidP="001F429E">
            <w:pPr>
              <w:shd w:val="clear" w:color="auto" w:fill="FFFFFF"/>
              <w:jc w:val="both"/>
              <w:rPr>
                <w:sz w:val="20"/>
                <w:szCs w:val="20"/>
              </w:rPr>
            </w:pPr>
            <w:r w:rsidRPr="00242727">
              <w:rPr>
                <w:sz w:val="20"/>
                <w:szCs w:val="20"/>
              </w:rPr>
              <w:t xml:space="preserve">Услуга </w:t>
            </w:r>
            <w:proofErr w:type="spellStart"/>
            <w:r w:rsidRPr="00242727">
              <w:rPr>
                <w:sz w:val="20"/>
                <w:szCs w:val="20"/>
              </w:rPr>
              <w:t>предоставляеться</w:t>
            </w:r>
            <w:proofErr w:type="spellEnd"/>
            <w:r w:rsidRPr="00242727">
              <w:rPr>
                <w:sz w:val="20"/>
                <w:szCs w:val="20"/>
              </w:rPr>
              <w:t xml:space="preserve"> в </w:t>
            </w:r>
            <w:proofErr w:type="spellStart"/>
            <w:r w:rsidRPr="00242727">
              <w:rPr>
                <w:sz w:val="20"/>
                <w:szCs w:val="20"/>
              </w:rPr>
              <w:t>соответсвии</w:t>
            </w:r>
            <w:proofErr w:type="spellEnd"/>
            <w:r w:rsidRPr="00242727">
              <w:rPr>
                <w:sz w:val="20"/>
                <w:szCs w:val="20"/>
              </w:rPr>
              <w:t xml:space="preserve"> с ГОСТ Р51709-2001</w:t>
            </w:r>
          </w:p>
          <w:p w:rsidR="001F429E" w:rsidRPr="00242727" w:rsidRDefault="001F429E" w:rsidP="001F429E">
            <w:pPr>
              <w:shd w:val="clear" w:color="auto" w:fill="FFFFFF"/>
              <w:jc w:val="both"/>
              <w:rPr>
                <w:sz w:val="20"/>
                <w:szCs w:val="20"/>
              </w:rPr>
            </w:pPr>
            <w:r w:rsidRPr="00242727">
              <w:rPr>
                <w:sz w:val="20"/>
                <w:szCs w:val="20"/>
              </w:rPr>
              <w:t xml:space="preserve">Услуга должна </w:t>
            </w:r>
            <w:proofErr w:type="spellStart"/>
            <w:r w:rsidRPr="00242727">
              <w:rPr>
                <w:sz w:val="20"/>
                <w:szCs w:val="20"/>
              </w:rPr>
              <w:t>соответсвовать</w:t>
            </w:r>
            <w:proofErr w:type="spellEnd"/>
            <w:r w:rsidRPr="00242727">
              <w:rPr>
                <w:sz w:val="20"/>
                <w:szCs w:val="20"/>
              </w:rPr>
              <w:t xml:space="preserve"> п</w:t>
            </w:r>
            <w:proofErr w:type="gramStart"/>
            <w:r w:rsidRPr="00242727">
              <w:rPr>
                <w:sz w:val="20"/>
                <w:szCs w:val="20"/>
              </w:rPr>
              <w:t>4</w:t>
            </w:r>
            <w:proofErr w:type="gramEnd"/>
            <w:r w:rsidRPr="00242727">
              <w:rPr>
                <w:sz w:val="20"/>
                <w:szCs w:val="20"/>
              </w:rPr>
              <w:t>.1-4.8.3 ГОСТ Р51709-2001</w:t>
            </w:r>
          </w:p>
          <w:p w:rsidR="001F429E" w:rsidRPr="00242727" w:rsidRDefault="001F429E" w:rsidP="001F429E">
            <w:pPr>
              <w:rPr>
                <w:sz w:val="20"/>
                <w:szCs w:val="20"/>
              </w:rPr>
            </w:pPr>
            <w:r w:rsidRPr="00242727">
              <w:rPr>
                <w:sz w:val="20"/>
                <w:szCs w:val="20"/>
              </w:rPr>
              <w:t xml:space="preserve">Услуга должна </w:t>
            </w:r>
            <w:proofErr w:type="spellStart"/>
            <w:r w:rsidRPr="00242727">
              <w:rPr>
                <w:sz w:val="20"/>
                <w:szCs w:val="20"/>
              </w:rPr>
              <w:t>соответсвовать</w:t>
            </w:r>
            <w:proofErr w:type="spellEnd"/>
            <w:r w:rsidRPr="00242727">
              <w:rPr>
                <w:sz w:val="20"/>
                <w:szCs w:val="20"/>
              </w:rPr>
              <w:t xml:space="preserve"> ФЗ 170 от 01.07.2011г</w:t>
            </w:r>
          </w:p>
          <w:p w:rsidR="001F429E" w:rsidRPr="00242727" w:rsidRDefault="001F429E" w:rsidP="001F429E">
            <w:pPr>
              <w:jc w:val="both"/>
              <w:rPr>
                <w:bCs/>
                <w:sz w:val="20"/>
                <w:szCs w:val="20"/>
              </w:rPr>
            </w:pPr>
            <w:r w:rsidRPr="00242727">
              <w:rPr>
                <w:sz w:val="20"/>
                <w:szCs w:val="20"/>
              </w:rPr>
              <w:t>Количество прохождений в год – 1 раз в год.</w:t>
            </w:r>
          </w:p>
        </w:tc>
        <w:tc>
          <w:tcPr>
            <w:tcW w:w="1598" w:type="dxa"/>
          </w:tcPr>
          <w:p w:rsidR="001F429E" w:rsidRPr="00242727" w:rsidRDefault="001F429E" w:rsidP="001F429E">
            <w:pPr>
              <w:shd w:val="clear" w:color="auto" w:fill="FFFFFF"/>
              <w:jc w:val="center"/>
              <w:rPr>
                <w:sz w:val="20"/>
                <w:szCs w:val="20"/>
              </w:rPr>
            </w:pPr>
            <w:r w:rsidRPr="00242727">
              <w:rPr>
                <w:sz w:val="20"/>
                <w:szCs w:val="20"/>
              </w:rPr>
              <w:t>7</w:t>
            </w:r>
          </w:p>
        </w:tc>
      </w:tr>
      <w:tr w:rsidR="001F429E" w:rsidRPr="00242727" w:rsidTr="001F429E">
        <w:tc>
          <w:tcPr>
            <w:tcW w:w="815" w:type="dxa"/>
          </w:tcPr>
          <w:p w:rsidR="001F429E" w:rsidRPr="00242727" w:rsidRDefault="001F429E" w:rsidP="001F429E">
            <w:pPr>
              <w:spacing w:after="120"/>
              <w:jc w:val="center"/>
              <w:rPr>
                <w:sz w:val="20"/>
                <w:szCs w:val="20"/>
              </w:rPr>
            </w:pPr>
            <w:r w:rsidRPr="00242727">
              <w:rPr>
                <w:sz w:val="20"/>
                <w:szCs w:val="20"/>
              </w:rPr>
              <w:t>6</w:t>
            </w:r>
          </w:p>
        </w:tc>
        <w:tc>
          <w:tcPr>
            <w:tcW w:w="4102" w:type="dxa"/>
          </w:tcPr>
          <w:p w:rsidR="001F429E" w:rsidRPr="00242727" w:rsidRDefault="001F429E" w:rsidP="001F429E">
            <w:pPr>
              <w:spacing w:after="120"/>
              <w:rPr>
                <w:bCs/>
                <w:sz w:val="20"/>
                <w:szCs w:val="20"/>
              </w:rPr>
            </w:pPr>
            <w:r w:rsidRPr="00242727">
              <w:rPr>
                <w:bCs/>
                <w:sz w:val="20"/>
                <w:szCs w:val="20"/>
              </w:rPr>
              <w:t>Услуги на прохождение технического осмотра автотранспортного средства</w:t>
            </w:r>
          </w:p>
        </w:tc>
        <w:tc>
          <w:tcPr>
            <w:tcW w:w="8619" w:type="dxa"/>
          </w:tcPr>
          <w:p w:rsidR="001F429E" w:rsidRPr="00242727" w:rsidRDefault="001F429E" w:rsidP="001F429E">
            <w:pPr>
              <w:shd w:val="clear" w:color="auto" w:fill="FFFFFF"/>
              <w:jc w:val="both"/>
              <w:rPr>
                <w:sz w:val="20"/>
                <w:szCs w:val="20"/>
              </w:rPr>
            </w:pPr>
            <w:r w:rsidRPr="00242727">
              <w:rPr>
                <w:sz w:val="20"/>
                <w:szCs w:val="20"/>
              </w:rPr>
              <w:t>Категория транспортного средства О</w:t>
            </w:r>
            <w:proofErr w:type="gramStart"/>
            <w:r w:rsidRPr="00242727">
              <w:rPr>
                <w:sz w:val="20"/>
                <w:szCs w:val="20"/>
              </w:rPr>
              <w:t>1</w:t>
            </w:r>
            <w:proofErr w:type="gramEnd"/>
            <w:r w:rsidRPr="00242727">
              <w:rPr>
                <w:sz w:val="20"/>
                <w:szCs w:val="20"/>
              </w:rPr>
              <w:t xml:space="preserve"> – прицепы, технически допустимая максимальная масса которых не более 0,75 т.</w:t>
            </w:r>
          </w:p>
          <w:p w:rsidR="001F429E" w:rsidRPr="00242727" w:rsidRDefault="001F429E" w:rsidP="001F429E">
            <w:pPr>
              <w:shd w:val="clear" w:color="auto" w:fill="FFFFFF"/>
              <w:jc w:val="both"/>
              <w:rPr>
                <w:sz w:val="20"/>
                <w:szCs w:val="20"/>
              </w:rPr>
            </w:pPr>
            <w:r w:rsidRPr="00242727">
              <w:rPr>
                <w:sz w:val="20"/>
                <w:szCs w:val="20"/>
              </w:rPr>
              <w:t xml:space="preserve">Услуга </w:t>
            </w:r>
            <w:proofErr w:type="spellStart"/>
            <w:r w:rsidRPr="00242727">
              <w:rPr>
                <w:sz w:val="20"/>
                <w:szCs w:val="20"/>
              </w:rPr>
              <w:t>предоставляеться</w:t>
            </w:r>
            <w:proofErr w:type="spellEnd"/>
            <w:r w:rsidRPr="00242727">
              <w:rPr>
                <w:sz w:val="20"/>
                <w:szCs w:val="20"/>
              </w:rPr>
              <w:t xml:space="preserve"> в </w:t>
            </w:r>
            <w:proofErr w:type="spellStart"/>
            <w:r w:rsidRPr="00242727">
              <w:rPr>
                <w:sz w:val="20"/>
                <w:szCs w:val="20"/>
              </w:rPr>
              <w:t>соответсвии</w:t>
            </w:r>
            <w:proofErr w:type="spellEnd"/>
            <w:r w:rsidRPr="00242727">
              <w:rPr>
                <w:sz w:val="20"/>
                <w:szCs w:val="20"/>
              </w:rPr>
              <w:t xml:space="preserve"> с ГОСТ Р51709-2001</w:t>
            </w:r>
          </w:p>
          <w:p w:rsidR="001F429E" w:rsidRPr="00242727" w:rsidRDefault="001F429E" w:rsidP="001F429E">
            <w:pPr>
              <w:shd w:val="clear" w:color="auto" w:fill="FFFFFF"/>
              <w:jc w:val="both"/>
              <w:rPr>
                <w:sz w:val="20"/>
                <w:szCs w:val="20"/>
              </w:rPr>
            </w:pPr>
            <w:r w:rsidRPr="00242727">
              <w:rPr>
                <w:sz w:val="20"/>
                <w:szCs w:val="20"/>
              </w:rPr>
              <w:t xml:space="preserve">Услуга должна </w:t>
            </w:r>
            <w:proofErr w:type="spellStart"/>
            <w:r w:rsidRPr="00242727">
              <w:rPr>
                <w:sz w:val="20"/>
                <w:szCs w:val="20"/>
              </w:rPr>
              <w:t>соответсвовать</w:t>
            </w:r>
            <w:proofErr w:type="spellEnd"/>
            <w:r w:rsidRPr="00242727">
              <w:rPr>
                <w:sz w:val="20"/>
                <w:szCs w:val="20"/>
              </w:rPr>
              <w:t xml:space="preserve"> п</w:t>
            </w:r>
            <w:proofErr w:type="gramStart"/>
            <w:r w:rsidRPr="00242727">
              <w:rPr>
                <w:sz w:val="20"/>
                <w:szCs w:val="20"/>
              </w:rPr>
              <w:t>4</w:t>
            </w:r>
            <w:proofErr w:type="gramEnd"/>
            <w:r w:rsidRPr="00242727">
              <w:rPr>
                <w:sz w:val="20"/>
                <w:szCs w:val="20"/>
              </w:rPr>
              <w:t>.1-4.8.3 ГОСТ Р51709-2001</w:t>
            </w:r>
          </w:p>
          <w:p w:rsidR="001F429E" w:rsidRPr="00242727" w:rsidRDefault="001F429E" w:rsidP="001F429E">
            <w:pPr>
              <w:shd w:val="clear" w:color="auto" w:fill="FFFFFF"/>
              <w:jc w:val="both"/>
              <w:rPr>
                <w:sz w:val="20"/>
                <w:szCs w:val="20"/>
              </w:rPr>
            </w:pPr>
            <w:r w:rsidRPr="00242727">
              <w:rPr>
                <w:sz w:val="20"/>
                <w:szCs w:val="20"/>
              </w:rPr>
              <w:t xml:space="preserve">Услуга должна </w:t>
            </w:r>
            <w:proofErr w:type="spellStart"/>
            <w:r w:rsidRPr="00242727">
              <w:rPr>
                <w:sz w:val="20"/>
                <w:szCs w:val="20"/>
              </w:rPr>
              <w:t>соответсвовать</w:t>
            </w:r>
            <w:proofErr w:type="spellEnd"/>
            <w:r w:rsidRPr="00242727">
              <w:rPr>
                <w:sz w:val="20"/>
                <w:szCs w:val="20"/>
              </w:rPr>
              <w:t xml:space="preserve"> ФЗ 170 от 01.07.2011г</w:t>
            </w:r>
          </w:p>
          <w:p w:rsidR="001F429E" w:rsidRPr="00242727" w:rsidRDefault="001F429E" w:rsidP="001F429E">
            <w:pPr>
              <w:shd w:val="clear" w:color="auto" w:fill="FFFFFF"/>
              <w:jc w:val="both"/>
              <w:rPr>
                <w:sz w:val="20"/>
                <w:szCs w:val="20"/>
              </w:rPr>
            </w:pPr>
            <w:r w:rsidRPr="00242727">
              <w:rPr>
                <w:sz w:val="20"/>
                <w:szCs w:val="20"/>
              </w:rPr>
              <w:t>Количество прохождений в год – 1 раз в год.</w:t>
            </w:r>
          </w:p>
        </w:tc>
        <w:tc>
          <w:tcPr>
            <w:tcW w:w="1598" w:type="dxa"/>
          </w:tcPr>
          <w:p w:rsidR="001F429E" w:rsidRPr="00242727" w:rsidRDefault="001F429E" w:rsidP="001F429E">
            <w:pPr>
              <w:shd w:val="clear" w:color="auto" w:fill="FFFFFF"/>
              <w:jc w:val="center"/>
              <w:rPr>
                <w:sz w:val="20"/>
                <w:szCs w:val="20"/>
              </w:rPr>
            </w:pPr>
            <w:r w:rsidRPr="00242727">
              <w:rPr>
                <w:sz w:val="20"/>
                <w:szCs w:val="20"/>
              </w:rPr>
              <w:t>3</w:t>
            </w:r>
          </w:p>
        </w:tc>
      </w:tr>
      <w:tr w:rsidR="001F429E" w:rsidRPr="00242727" w:rsidTr="001F429E">
        <w:tc>
          <w:tcPr>
            <w:tcW w:w="815" w:type="dxa"/>
          </w:tcPr>
          <w:p w:rsidR="001F429E" w:rsidRPr="00242727" w:rsidRDefault="001F429E" w:rsidP="001F429E">
            <w:pPr>
              <w:spacing w:after="120"/>
              <w:jc w:val="center"/>
              <w:rPr>
                <w:sz w:val="20"/>
                <w:szCs w:val="20"/>
              </w:rPr>
            </w:pPr>
            <w:r w:rsidRPr="00242727">
              <w:rPr>
                <w:sz w:val="20"/>
                <w:szCs w:val="20"/>
              </w:rPr>
              <w:t>7</w:t>
            </w:r>
          </w:p>
        </w:tc>
        <w:tc>
          <w:tcPr>
            <w:tcW w:w="4102" w:type="dxa"/>
          </w:tcPr>
          <w:p w:rsidR="001F429E" w:rsidRPr="00242727" w:rsidRDefault="001F429E" w:rsidP="001F429E">
            <w:pPr>
              <w:spacing w:after="120"/>
              <w:rPr>
                <w:sz w:val="20"/>
                <w:szCs w:val="20"/>
              </w:rPr>
            </w:pPr>
            <w:r w:rsidRPr="00242727">
              <w:rPr>
                <w:bCs/>
                <w:sz w:val="20"/>
                <w:szCs w:val="20"/>
              </w:rPr>
              <w:t>Услуги на прохождение технического осмотра автотранспортного средства</w:t>
            </w:r>
          </w:p>
        </w:tc>
        <w:tc>
          <w:tcPr>
            <w:tcW w:w="8619" w:type="dxa"/>
          </w:tcPr>
          <w:p w:rsidR="001F429E" w:rsidRPr="00242727" w:rsidRDefault="001F429E" w:rsidP="001F429E">
            <w:pPr>
              <w:shd w:val="clear" w:color="auto" w:fill="FFFFFF"/>
              <w:jc w:val="both"/>
              <w:rPr>
                <w:sz w:val="20"/>
                <w:szCs w:val="20"/>
              </w:rPr>
            </w:pPr>
            <w:r w:rsidRPr="00242727">
              <w:rPr>
                <w:sz w:val="20"/>
                <w:szCs w:val="20"/>
              </w:rPr>
              <w:t xml:space="preserve">Категория транспортного средства </w:t>
            </w:r>
            <w:r w:rsidRPr="00242727">
              <w:rPr>
                <w:sz w:val="20"/>
                <w:szCs w:val="20"/>
                <w:lang w:val="en-US"/>
              </w:rPr>
              <w:t>M</w:t>
            </w:r>
            <w:r w:rsidRPr="00242727">
              <w:rPr>
                <w:sz w:val="20"/>
                <w:szCs w:val="20"/>
              </w:rPr>
              <w:t>3 – Транспортные средства, используемые для перевозки пассажиров и имеющие, помимо места водителя,  более восьми мест для сидения.</w:t>
            </w:r>
          </w:p>
          <w:p w:rsidR="001F429E" w:rsidRPr="00242727" w:rsidRDefault="001F429E" w:rsidP="001F429E">
            <w:pPr>
              <w:shd w:val="clear" w:color="auto" w:fill="FFFFFF"/>
              <w:jc w:val="both"/>
              <w:rPr>
                <w:sz w:val="20"/>
                <w:szCs w:val="20"/>
              </w:rPr>
            </w:pPr>
            <w:r w:rsidRPr="00242727">
              <w:rPr>
                <w:sz w:val="20"/>
                <w:szCs w:val="20"/>
              </w:rPr>
              <w:t xml:space="preserve">Услуга </w:t>
            </w:r>
            <w:proofErr w:type="spellStart"/>
            <w:r w:rsidRPr="00242727">
              <w:rPr>
                <w:sz w:val="20"/>
                <w:szCs w:val="20"/>
              </w:rPr>
              <w:t>предоставляеться</w:t>
            </w:r>
            <w:proofErr w:type="spellEnd"/>
            <w:r w:rsidRPr="00242727">
              <w:rPr>
                <w:sz w:val="20"/>
                <w:szCs w:val="20"/>
              </w:rPr>
              <w:t xml:space="preserve"> в </w:t>
            </w:r>
            <w:proofErr w:type="spellStart"/>
            <w:r w:rsidRPr="00242727">
              <w:rPr>
                <w:sz w:val="20"/>
                <w:szCs w:val="20"/>
              </w:rPr>
              <w:t>соответсвии</w:t>
            </w:r>
            <w:proofErr w:type="spellEnd"/>
            <w:r w:rsidRPr="00242727">
              <w:rPr>
                <w:sz w:val="20"/>
                <w:szCs w:val="20"/>
              </w:rPr>
              <w:t xml:space="preserve"> с ГОСТ Р51709-2001</w:t>
            </w:r>
          </w:p>
          <w:p w:rsidR="001F429E" w:rsidRPr="00242727" w:rsidRDefault="001F429E" w:rsidP="001F429E">
            <w:pPr>
              <w:shd w:val="clear" w:color="auto" w:fill="FFFFFF"/>
              <w:jc w:val="both"/>
              <w:rPr>
                <w:sz w:val="20"/>
                <w:szCs w:val="20"/>
              </w:rPr>
            </w:pPr>
            <w:r w:rsidRPr="00242727">
              <w:rPr>
                <w:sz w:val="20"/>
                <w:szCs w:val="20"/>
              </w:rPr>
              <w:t xml:space="preserve">Услуга должна </w:t>
            </w:r>
            <w:proofErr w:type="spellStart"/>
            <w:r w:rsidRPr="00242727">
              <w:rPr>
                <w:sz w:val="20"/>
                <w:szCs w:val="20"/>
              </w:rPr>
              <w:t>соответсвовать</w:t>
            </w:r>
            <w:proofErr w:type="spellEnd"/>
            <w:r w:rsidRPr="00242727">
              <w:rPr>
                <w:sz w:val="20"/>
                <w:szCs w:val="20"/>
              </w:rPr>
              <w:t xml:space="preserve"> п</w:t>
            </w:r>
            <w:proofErr w:type="gramStart"/>
            <w:r w:rsidRPr="00242727">
              <w:rPr>
                <w:sz w:val="20"/>
                <w:szCs w:val="20"/>
              </w:rPr>
              <w:t>4</w:t>
            </w:r>
            <w:proofErr w:type="gramEnd"/>
            <w:r w:rsidRPr="00242727">
              <w:rPr>
                <w:sz w:val="20"/>
                <w:szCs w:val="20"/>
              </w:rPr>
              <w:t>.1-4.8.3 ГОСТ Р51709-2001</w:t>
            </w:r>
          </w:p>
          <w:p w:rsidR="001F429E" w:rsidRPr="00242727" w:rsidRDefault="001F429E" w:rsidP="001F429E">
            <w:pPr>
              <w:shd w:val="clear" w:color="auto" w:fill="FFFFFF"/>
              <w:jc w:val="both"/>
              <w:rPr>
                <w:sz w:val="20"/>
                <w:szCs w:val="20"/>
              </w:rPr>
            </w:pPr>
            <w:r w:rsidRPr="00242727">
              <w:rPr>
                <w:sz w:val="20"/>
                <w:szCs w:val="20"/>
              </w:rPr>
              <w:t xml:space="preserve">Услуга должна </w:t>
            </w:r>
            <w:proofErr w:type="spellStart"/>
            <w:r w:rsidRPr="00242727">
              <w:rPr>
                <w:sz w:val="20"/>
                <w:szCs w:val="20"/>
              </w:rPr>
              <w:t>соответсвовать</w:t>
            </w:r>
            <w:proofErr w:type="spellEnd"/>
            <w:r w:rsidRPr="00242727">
              <w:rPr>
                <w:sz w:val="20"/>
                <w:szCs w:val="20"/>
              </w:rPr>
              <w:t xml:space="preserve"> ФЗ 170 от 01.07.2011г</w:t>
            </w:r>
          </w:p>
          <w:p w:rsidR="001F429E" w:rsidRPr="00242727" w:rsidRDefault="001F429E" w:rsidP="001F429E">
            <w:pPr>
              <w:jc w:val="both"/>
              <w:rPr>
                <w:sz w:val="20"/>
                <w:szCs w:val="20"/>
              </w:rPr>
            </w:pPr>
            <w:r w:rsidRPr="00242727">
              <w:rPr>
                <w:sz w:val="20"/>
                <w:szCs w:val="20"/>
              </w:rPr>
              <w:t>Количество прохождений в год – 2 раза в год.</w:t>
            </w:r>
          </w:p>
          <w:p w:rsidR="001F429E" w:rsidRPr="00242727" w:rsidRDefault="001F429E" w:rsidP="001F429E">
            <w:pPr>
              <w:shd w:val="clear" w:color="auto" w:fill="FFFFFF"/>
              <w:jc w:val="both"/>
              <w:rPr>
                <w:sz w:val="20"/>
                <w:szCs w:val="20"/>
              </w:rPr>
            </w:pPr>
            <w:r w:rsidRPr="00242727">
              <w:rPr>
                <w:sz w:val="20"/>
                <w:szCs w:val="20"/>
              </w:rPr>
              <w:t xml:space="preserve">В соответствии с требованиями автобусы проходят технический осмотр 2 раза в год. (количество автобусов ГУП «Уфаводоканал» 5 </w:t>
            </w:r>
            <w:proofErr w:type="spellStart"/>
            <w:proofErr w:type="gramStart"/>
            <w:r w:rsidRPr="00242727">
              <w:rPr>
                <w:sz w:val="20"/>
                <w:szCs w:val="20"/>
              </w:rPr>
              <w:t>шт</w:t>
            </w:r>
            <w:proofErr w:type="spellEnd"/>
            <w:proofErr w:type="gramEnd"/>
            <w:r w:rsidRPr="00242727">
              <w:rPr>
                <w:sz w:val="20"/>
                <w:szCs w:val="20"/>
              </w:rPr>
              <w:t>)</w:t>
            </w:r>
          </w:p>
        </w:tc>
        <w:tc>
          <w:tcPr>
            <w:tcW w:w="1598" w:type="dxa"/>
          </w:tcPr>
          <w:p w:rsidR="001F429E" w:rsidRPr="00242727" w:rsidRDefault="001F429E" w:rsidP="001F429E">
            <w:pPr>
              <w:shd w:val="clear" w:color="auto" w:fill="FFFFFF"/>
              <w:jc w:val="center"/>
              <w:rPr>
                <w:sz w:val="20"/>
                <w:szCs w:val="20"/>
              </w:rPr>
            </w:pPr>
            <w:r w:rsidRPr="00242727">
              <w:rPr>
                <w:sz w:val="20"/>
                <w:szCs w:val="20"/>
              </w:rPr>
              <w:t>6</w:t>
            </w:r>
          </w:p>
          <w:p w:rsidR="001F429E" w:rsidRPr="00242727" w:rsidRDefault="001F429E" w:rsidP="001F429E">
            <w:pPr>
              <w:shd w:val="clear" w:color="auto" w:fill="FFFFFF"/>
              <w:rPr>
                <w:sz w:val="20"/>
                <w:szCs w:val="20"/>
              </w:rPr>
            </w:pPr>
          </w:p>
        </w:tc>
      </w:tr>
    </w:tbl>
    <w:p w:rsidR="006D2EF5" w:rsidRDefault="006D2EF5" w:rsidP="005109EB">
      <w:pPr>
        <w:pStyle w:val="affd"/>
        <w:widowControl/>
        <w:rPr>
          <w:rFonts w:asciiTheme="minorHAnsi" w:hAnsiTheme="minorHAnsi"/>
          <w:b/>
          <w:i/>
          <w:color w:val="000000" w:themeColor="text1"/>
          <w:lang w:val="ru-RU"/>
        </w:rPr>
      </w:pPr>
    </w:p>
    <w:p w:rsidR="001F429E" w:rsidRPr="00C15400" w:rsidRDefault="001F429E" w:rsidP="001F429E">
      <w:pPr>
        <w:pStyle w:val="aff2"/>
        <w:adjustRightInd w:val="0"/>
        <w:ind w:left="360"/>
        <w:jc w:val="both"/>
        <w:rPr>
          <w:sz w:val="24"/>
        </w:rPr>
      </w:pPr>
      <w:proofErr w:type="gramStart"/>
      <w:r w:rsidRPr="00C15400">
        <w:rPr>
          <w:b/>
          <w:i/>
          <w:sz w:val="28"/>
          <w:szCs w:val="28"/>
        </w:rPr>
        <w:t>Функциональные характеристики</w:t>
      </w:r>
      <w:r w:rsidRPr="00C15400">
        <w:rPr>
          <w:sz w:val="28"/>
          <w:szCs w:val="28"/>
        </w:rPr>
        <w:t xml:space="preserve"> - </w:t>
      </w:r>
      <w:r w:rsidRPr="00C15400">
        <w:rPr>
          <w:sz w:val="24"/>
        </w:rPr>
        <w:t xml:space="preserve">Порядок оказываемых услуг должен соответствовать правилам проведения ТО ТС, утвержденным </w:t>
      </w:r>
      <w:r w:rsidRPr="00C15400">
        <w:rPr>
          <w:bCs/>
          <w:sz w:val="24"/>
          <w:szCs w:val="24"/>
        </w:rPr>
        <w:t xml:space="preserve">Федеральный закон от 01.07.2011 № 170-ФЗ (ред. от 04.06.2014) «О техническом осмотре транспортных средств и о внесении изменений в отдельные законодательные акты Российской Федерации», </w:t>
      </w:r>
      <w:r w:rsidRPr="00C15400">
        <w:rPr>
          <w:sz w:val="24"/>
        </w:rPr>
        <w:t>Постановлением Правительства РФ №1008 от 05.12.2011г. и другими нормативно-правовыми актами, регулирующими данную сферу гражданско-правовых отношений.</w:t>
      </w:r>
      <w:proofErr w:type="gramEnd"/>
    </w:p>
    <w:p w:rsidR="001F429E" w:rsidRPr="00C15400" w:rsidRDefault="001F429E" w:rsidP="001F429E">
      <w:pPr>
        <w:pStyle w:val="aff2"/>
        <w:adjustRightInd w:val="0"/>
        <w:ind w:left="360"/>
        <w:jc w:val="both"/>
        <w:rPr>
          <w:b/>
          <w:i/>
          <w:sz w:val="28"/>
          <w:szCs w:val="28"/>
        </w:rPr>
      </w:pPr>
    </w:p>
    <w:p w:rsidR="001F429E" w:rsidRPr="00C15400" w:rsidRDefault="001F429E" w:rsidP="001F429E">
      <w:pPr>
        <w:pStyle w:val="aff2"/>
        <w:adjustRightInd w:val="0"/>
        <w:ind w:left="360"/>
        <w:jc w:val="both"/>
        <w:rPr>
          <w:sz w:val="24"/>
        </w:rPr>
      </w:pPr>
      <w:proofErr w:type="gramStart"/>
      <w:r w:rsidRPr="00C15400">
        <w:rPr>
          <w:b/>
          <w:i/>
          <w:sz w:val="28"/>
          <w:szCs w:val="28"/>
        </w:rPr>
        <w:t xml:space="preserve">Качественные характеристики - </w:t>
      </w:r>
      <w:r w:rsidRPr="00C15400">
        <w:rPr>
          <w:bCs/>
          <w:spacing w:val="2"/>
          <w:sz w:val="24"/>
          <w:szCs w:val="24"/>
        </w:rPr>
        <w:t>Наличие аттестата аккредитации о</w:t>
      </w:r>
      <w:r w:rsidRPr="00C15400">
        <w:rPr>
          <w:color w:val="000000"/>
          <w:spacing w:val="2"/>
          <w:sz w:val="24"/>
          <w:szCs w:val="24"/>
        </w:rPr>
        <w:t>ператора технического осмотра транспортных средств</w:t>
      </w:r>
      <w:r w:rsidRPr="00C15400">
        <w:rPr>
          <w:sz w:val="24"/>
          <w:szCs w:val="24"/>
        </w:rPr>
        <w:t xml:space="preserve"> (Приказ Минэкономразвития России от </w:t>
      </w:r>
      <w:r>
        <w:rPr>
          <w:sz w:val="24"/>
          <w:szCs w:val="24"/>
        </w:rPr>
        <w:t>26</w:t>
      </w:r>
      <w:r w:rsidRPr="00C15400">
        <w:rPr>
          <w:sz w:val="24"/>
          <w:szCs w:val="24"/>
        </w:rPr>
        <w:t>.</w:t>
      </w:r>
      <w:r>
        <w:rPr>
          <w:sz w:val="24"/>
          <w:szCs w:val="24"/>
        </w:rPr>
        <w:t>03</w:t>
      </w:r>
      <w:r w:rsidRPr="00C15400">
        <w:rPr>
          <w:sz w:val="24"/>
          <w:szCs w:val="24"/>
        </w:rPr>
        <w:t>.20</w:t>
      </w:r>
      <w:r>
        <w:rPr>
          <w:sz w:val="24"/>
          <w:szCs w:val="24"/>
        </w:rPr>
        <w:t>20</w:t>
      </w:r>
      <w:r w:rsidRPr="00C15400">
        <w:rPr>
          <w:sz w:val="24"/>
          <w:szCs w:val="24"/>
        </w:rPr>
        <w:t xml:space="preserve"> № </w:t>
      </w:r>
      <w:r>
        <w:rPr>
          <w:sz w:val="24"/>
          <w:szCs w:val="24"/>
        </w:rPr>
        <w:t>173</w:t>
      </w:r>
      <w:r w:rsidRPr="00C15400">
        <w:rPr>
          <w:sz w:val="24"/>
          <w:szCs w:val="24"/>
        </w:rPr>
        <w:t xml:space="preserve"> (ред. от 27.09.2012) «Об утверждении Правил аккредитации операторов технического осмотра».</w:t>
      </w:r>
      <w:r w:rsidRPr="00C15400">
        <w:rPr>
          <w:sz w:val="24"/>
        </w:rPr>
        <w:tab/>
      </w:r>
      <w:proofErr w:type="gramEnd"/>
    </w:p>
    <w:p w:rsidR="001F429E" w:rsidRDefault="001F429E" w:rsidP="001F429E">
      <w:pPr>
        <w:pStyle w:val="aff2"/>
        <w:ind w:left="284"/>
        <w:jc w:val="both"/>
        <w:rPr>
          <w:sz w:val="24"/>
          <w:szCs w:val="24"/>
        </w:rPr>
      </w:pPr>
      <w:r w:rsidRPr="00C15400">
        <w:rPr>
          <w:b/>
          <w:i/>
          <w:sz w:val="28"/>
          <w:szCs w:val="28"/>
        </w:rPr>
        <w:t>Технические характеристики</w:t>
      </w:r>
      <w:r w:rsidRPr="00C15400">
        <w:rPr>
          <w:sz w:val="28"/>
          <w:szCs w:val="28"/>
        </w:rPr>
        <w:t xml:space="preserve"> - </w:t>
      </w:r>
      <w:r w:rsidRPr="00C15400">
        <w:rPr>
          <w:sz w:val="24"/>
          <w:szCs w:val="24"/>
        </w:rPr>
        <w:t>По окончании проведения Технического осмотра предоставить Заказчику Транспортное средство и следующие документы:</w:t>
      </w:r>
    </w:p>
    <w:p w:rsidR="001F429E" w:rsidRPr="00C15400" w:rsidRDefault="001F429E" w:rsidP="001F429E">
      <w:pPr>
        <w:pStyle w:val="aff2"/>
        <w:ind w:left="360"/>
        <w:jc w:val="both"/>
        <w:rPr>
          <w:sz w:val="24"/>
          <w:szCs w:val="24"/>
        </w:rPr>
      </w:pPr>
      <w:r w:rsidRPr="00C15400">
        <w:rPr>
          <w:sz w:val="24"/>
          <w:szCs w:val="24"/>
        </w:rPr>
        <w:t>Акт оказанных услуг;</w:t>
      </w:r>
    </w:p>
    <w:p w:rsidR="001F429E" w:rsidRDefault="001F429E" w:rsidP="001F429E">
      <w:pPr>
        <w:pStyle w:val="aff2"/>
        <w:shd w:val="clear" w:color="auto" w:fill="FFFFFF"/>
        <w:ind w:left="360"/>
        <w:jc w:val="both"/>
        <w:rPr>
          <w:sz w:val="24"/>
          <w:szCs w:val="24"/>
        </w:rPr>
      </w:pPr>
      <w:r w:rsidRPr="00C15400">
        <w:rPr>
          <w:sz w:val="24"/>
          <w:szCs w:val="24"/>
        </w:rPr>
        <w:t>Диагностическую карту, содержащую сведения о соответствии/несоответствии Транспортного средства обязательным требованиям безопасности транспортных средств. В случае несоответствия Транспортного средства обязательным требованиям безопасности транспортных средств диагностическая карта должна содержать сведения о выявленных технических неисправностях Транспортного средства.</w:t>
      </w:r>
    </w:p>
    <w:p w:rsidR="001F429E" w:rsidRDefault="001F429E" w:rsidP="001F429E">
      <w:pPr>
        <w:pStyle w:val="aff2"/>
        <w:shd w:val="clear" w:color="auto" w:fill="FFFFFF"/>
        <w:ind w:left="360"/>
        <w:jc w:val="both"/>
        <w:rPr>
          <w:sz w:val="24"/>
          <w:szCs w:val="24"/>
        </w:rPr>
      </w:pPr>
      <w:r>
        <w:rPr>
          <w:sz w:val="24"/>
          <w:szCs w:val="24"/>
        </w:rPr>
        <w:t>Наличие у оператора стационарного поста проверки для грузовых, легковых автомобилей и автобусов.</w:t>
      </w:r>
    </w:p>
    <w:p w:rsidR="001F429E" w:rsidRDefault="001F429E" w:rsidP="001F429E">
      <w:pPr>
        <w:pStyle w:val="aff2"/>
        <w:shd w:val="clear" w:color="auto" w:fill="FFFFFF"/>
        <w:ind w:left="360"/>
        <w:jc w:val="both"/>
        <w:rPr>
          <w:sz w:val="24"/>
          <w:szCs w:val="24"/>
        </w:rPr>
      </w:pPr>
      <w:r>
        <w:rPr>
          <w:sz w:val="24"/>
          <w:szCs w:val="24"/>
        </w:rPr>
        <w:t xml:space="preserve">Наличие у оператора возможности фото и </w:t>
      </w:r>
      <w:proofErr w:type="spellStart"/>
      <w:r>
        <w:rPr>
          <w:sz w:val="24"/>
          <w:szCs w:val="24"/>
        </w:rPr>
        <w:t>видеофиксации</w:t>
      </w:r>
      <w:proofErr w:type="spellEnd"/>
      <w:r>
        <w:rPr>
          <w:sz w:val="24"/>
          <w:szCs w:val="24"/>
        </w:rPr>
        <w:t xml:space="preserve"> процесса проведение технического осмотра и наличие инспектора ГИББД для проведения технического осмотра автобусов.</w:t>
      </w:r>
    </w:p>
    <w:p w:rsidR="001F429E" w:rsidRPr="00C15400" w:rsidRDefault="001F429E" w:rsidP="001F429E">
      <w:pPr>
        <w:pStyle w:val="aff2"/>
        <w:shd w:val="clear" w:color="auto" w:fill="FFFFFF"/>
        <w:ind w:left="360"/>
        <w:jc w:val="both"/>
        <w:rPr>
          <w:bCs/>
          <w:sz w:val="24"/>
          <w:szCs w:val="24"/>
        </w:rPr>
      </w:pPr>
      <w:r w:rsidRPr="00C15400">
        <w:rPr>
          <w:sz w:val="28"/>
          <w:szCs w:val="28"/>
        </w:rPr>
        <w:tab/>
      </w:r>
      <w:r w:rsidRPr="00C15400">
        <w:rPr>
          <w:b/>
          <w:i/>
          <w:sz w:val="28"/>
          <w:szCs w:val="28"/>
        </w:rPr>
        <w:t>Эксплуатационные характеристики</w:t>
      </w:r>
      <w:r w:rsidRPr="00C15400">
        <w:rPr>
          <w:sz w:val="28"/>
          <w:szCs w:val="28"/>
        </w:rPr>
        <w:t xml:space="preserve"> - </w:t>
      </w:r>
      <w:r w:rsidRPr="00C15400">
        <w:rPr>
          <w:bCs/>
          <w:sz w:val="24"/>
          <w:szCs w:val="24"/>
        </w:rPr>
        <w:t>Гарантийный срок на оказанные услуги по техническому осмотру транспортных средств должен составлять 12 месяцев</w:t>
      </w:r>
    </w:p>
    <w:p w:rsidR="001F429E" w:rsidRPr="005109EB" w:rsidRDefault="001F429E" w:rsidP="005109EB">
      <w:pPr>
        <w:pStyle w:val="affd"/>
        <w:widowControl/>
        <w:rPr>
          <w:rFonts w:asciiTheme="minorHAnsi" w:hAnsiTheme="minorHAnsi"/>
          <w:b/>
          <w:i/>
          <w:color w:val="000000" w:themeColor="text1"/>
          <w:lang w:val="ru-RU"/>
        </w:rPr>
        <w:sectPr w:rsidR="001F429E" w:rsidRPr="005109EB" w:rsidSect="00FE61CB">
          <w:footerReference w:type="even" r:id="rId24"/>
          <w:pgSz w:w="16838" w:h="11906" w:orient="landscape"/>
          <w:pgMar w:top="567" w:right="567" w:bottom="851" w:left="567" w:header="0" w:footer="0" w:gutter="0"/>
          <w:pgNumType w:start="1"/>
          <w:cols w:space="720"/>
          <w:formProt w:val="0"/>
          <w:titlePg/>
          <w:docGrid w:linePitch="360"/>
        </w:sectPr>
      </w:pPr>
    </w:p>
    <w:p w:rsidR="00FE61CB" w:rsidRPr="00FE61CB" w:rsidRDefault="00FE61CB" w:rsidP="00FE61CB">
      <w:pPr>
        <w:pStyle w:val="affd"/>
        <w:widowControl/>
        <w:jc w:val="center"/>
        <w:rPr>
          <w:bCs/>
          <w:i/>
          <w:lang w:val="ru-RU"/>
        </w:rPr>
      </w:pPr>
      <w:r w:rsidRPr="00FE61CB">
        <w:rPr>
          <w:i/>
          <w:szCs w:val="28"/>
          <w:lang w:val="ru-RU"/>
        </w:rPr>
        <w:tab/>
      </w:r>
      <w:r w:rsidRPr="00FE61CB">
        <w:rPr>
          <w:i/>
          <w:szCs w:val="28"/>
          <w:lang w:val="ru-RU"/>
        </w:rPr>
        <w:tab/>
      </w:r>
      <w:r w:rsidRPr="00FE61CB">
        <w:rPr>
          <w:i/>
          <w:szCs w:val="28"/>
          <w:lang w:val="ru-RU"/>
        </w:rPr>
        <w:tab/>
      </w:r>
      <w:r w:rsidRPr="00FE61CB">
        <w:rPr>
          <w:i/>
          <w:szCs w:val="28"/>
          <w:lang w:val="ru-RU"/>
        </w:rPr>
        <w:tab/>
      </w:r>
      <w:r w:rsidRPr="00FE61CB">
        <w:rPr>
          <w:i/>
          <w:szCs w:val="28"/>
          <w:lang w:val="ru-RU"/>
        </w:rPr>
        <w:tab/>
      </w:r>
      <w:r w:rsidRPr="00FE61CB">
        <w:rPr>
          <w:i/>
          <w:szCs w:val="28"/>
          <w:lang w:val="ru-RU"/>
        </w:rPr>
        <w:tab/>
      </w:r>
      <w:r w:rsidRPr="00FE61CB">
        <w:rPr>
          <w:i/>
          <w:szCs w:val="28"/>
          <w:lang w:val="ru-RU"/>
        </w:rPr>
        <w:tab/>
      </w:r>
      <w:r w:rsidRPr="00FE61CB">
        <w:rPr>
          <w:i/>
          <w:szCs w:val="28"/>
          <w:lang w:val="ru-RU"/>
        </w:rPr>
        <w:tab/>
      </w:r>
      <w:r w:rsidRPr="00FE61CB">
        <w:rPr>
          <w:i/>
          <w:szCs w:val="28"/>
          <w:lang w:val="ru-RU"/>
        </w:rPr>
        <w:tab/>
      </w:r>
      <w:r w:rsidRPr="00FE61CB">
        <w:rPr>
          <w:i/>
          <w:szCs w:val="28"/>
          <w:lang w:val="ru-RU"/>
        </w:rPr>
        <w:tab/>
      </w:r>
      <w:r w:rsidRPr="00FE61CB">
        <w:rPr>
          <w:i/>
          <w:szCs w:val="28"/>
          <w:lang w:val="ru-RU"/>
        </w:rPr>
        <w:tab/>
        <w:t>Приложение № 1</w:t>
      </w:r>
    </w:p>
    <w:p w:rsidR="00FE61CB" w:rsidRPr="000701FE" w:rsidRDefault="00FE61CB" w:rsidP="00FE61CB">
      <w:pPr>
        <w:jc w:val="right"/>
        <w:rPr>
          <w:i/>
          <w:szCs w:val="28"/>
        </w:rPr>
      </w:pPr>
      <w:r w:rsidRPr="000701FE">
        <w:rPr>
          <w:i/>
          <w:szCs w:val="28"/>
        </w:rPr>
        <w:t>к описанию объекта закупки</w:t>
      </w:r>
    </w:p>
    <w:p w:rsidR="00BD3591" w:rsidRDefault="00BD3591" w:rsidP="00BD3591">
      <w:pPr>
        <w:jc w:val="center"/>
        <w:rPr>
          <w:b/>
          <w:sz w:val="22"/>
          <w:szCs w:val="22"/>
        </w:rPr>
      </w:pPr>
    </w:p>
    <w:p w:rsidR="00A140A7" w:rsidRDefault="00A140A7" w:rsidP="00BD3591">
      <w:pPr>
        <w:jc w:val="center"/>
        <w:rPr>
          <w:b/>
          <w:sz w:val="22"/>
          <w:szCs w:val="22"/>
        </w:rPr>
      </w:pPr>
    </w:p>
    <w:p w:rsidR="00FE61CB" w:rsidRPr="00D06278" w:rsidRDefault="00FE61CB" w:rsidP="00FE61CB">
      <w:pPr>
        <w:widowControl w:val="0"/>
        <w:shd w:val="clear" w:color="auto" w:fill="FFFFFF"/>
        <w:autoSpaceDE w:val="0"/>
        <w:autoSpaceDN w:val="0"/>
        <w:adjustRightInd w:val="0"/>
        <w:jc w:val="center"/>
        <w:rPr>
          <w:b/>
        </w:rPr>
      </w:pPr>
      <w:r w:rsidRPr="00D9123B">
        <w:rPr>
          <w:b/>
        </w:rPr>
        <w:t xml:space="preserve">ПЕРЕЧЕНЬ НОРМАТИВНО-ТЕХНИЧЕСКИХ ДОКУМЕНТОВ, ОБЯЗАТЕЛЬНЫХ ПРИ </w:t>
      </w:r>
      <w:r>
        <w:rPr>
          <w:b/>
        </w:rPr>
        <w:t xml:space="preserve"> </w:t>
      </w:r>
      <w:r w:rsidR="001F429E">
        <w:rPr>
          <w:b/>
        </w:rPr>
        <w:t>ОКАЗАНИИ УСЛУГ</w:t>
      </w:r>
    </w:p>
    <w:p w:rsidR="00FE61CB" w:rsidRDefault="00FE61CB" w:rsidP="00FE61CB">
      <w:pPr>
        <w:tabs>
          <w:tab w:val="left" w:pos="5530"/>
        </w:tabs>
        <w:jc w:val="right"/>
        <w:rPr>
          <w:szCs w:val="28"/>
        </w:rPr>
      </w:pPr>
    </w:p>
    <w:tbl>
      <w:tblPr>
        <w:tblW w:w="5000" w:type="pct"/>
        <w:tblInd w:w="-318" w:type="dxa"/>
        <w:tblLook w:val="04A0"/>
      </w:tblPr>
      <w:tblGrid>
        <w:gridCol w:w="523"/>
        <w:gridCol w:w="2543"/>
        <w:gridCol w:w="7355"/>
      </w:tblGrid>
      <w:tr w:rsidR="001F429E" w:rsidRPr="00A03B25" w:rsidTr="001F429E">
        <w:trPr>
          <w:trHeight w:val="20"/>
        </w:trPr>
        <w:tc>
          <w:tcPr>
            <w:tcW w:w="251" w:type="pct"/>
            <w:tcBorders>
              <w:top w:val="single" w:sz="4" w:space="0" w:color="000000"/>
              <w:left w:val="single" w:sz="4" w:space="0" w:color="000000"/>
              <w:bottom w:val="single" w:sz="4" w:space="0" w:color="000000"/>
              <w:right w:val="nil"/>
            </w:tcBorders>
            <w:vAlign w:val="center"/>
            <w:hideMark/>
          </w:tcPr>
          <w:p w:rsidR="001F429E" w:rsidRPr="00A03B25" w:rsidRDefault="001F429E" w:rsidP="001F429E">
            <w:pPr>
              <w:snapToGrid w:val="0"/>
              <w:rPr>
                <w:b/>
                <w:bCs/>
                <w:sz w:val="16"/>
                <w:szCs w:val="16"/>
              </w:rPr>
            </w:pPr>
            <w:r w:rsidRPr="00A03B25">
              <w:rPr>
                <w:b/>
                <w:bCs/>
                <w:sz w:val="16"/>
                <w:szCs w:val="16"/>
              </w:rPr>
              <w:t>№</w:t>
            </w:r>
          </w:p>
          <w:p w:rsidR="001F429E" w:rsidRPr="00A03B25" w:rsidRDefault="001F429E" w:rsidP="001F429E">
            <w:pPr>
              <w:snapToGrid w:val="0"/>
              <w:rPr>
                <w:b/>
                <w:bCs/>
                <w:sz w:val="16"/>
                <w:szCs w:val="16"/>
              </w:rPr>
            </w:pPr>
            <w:r w:rsidRPr="00A03B25">
              <w:rPr>
                <w:b/>
                <w:bCs/>
                <w:sz w:val="16"/>
                <w:szCs w:val="16"/>
              </w:rPr>
              <w:t>п.п.</w:t>
            </w:r>
          </w:p>
        </w:tc>
        <w:tc>
          <w:tcPr>
            <w:tcW w:w="1220" w:type="pct"/>
            <w:tcBorders>
              <w:top w:val="single" w:sz="4" w:space="0" w:color="000000"/>
              <w:left w:val="single" w:sz="4" w:space="0" w:color="000000"/>
              <w:bottom w:val="single" w:sz="4" w:space="0" w:color="000000"/>
              <w:right w:val="nil"/>
            </w:tcBorders>
            <w:vAlign w:val="center"/>
            <w:hideMark/>
          </w:tcPr>
          <w:p w:rsidR="001F429E" w:rsidRPr="00A03B25" w:rsidRDefault="001F429E" w:rsidP="001F429E">
            <w:pPr>
              <w:snapToGrid w:val="0"/>
              <w:jc w:val="center"/>
              <w:rPr>
                <w:b/>
                <w:bCs/>
                <w:sz w:val="16"/>
                <w:szCs w:val="16"/>
              </w:rPr>
            </w:pPr>
            <w:r w:rsidRPr="00A03B25">
              <w:rPr>
                <w:b/>
                <w:bCs/>
                <w:sz w:val="16"/>
                <w:szCs w:val="16"/>
              </w:rPr>
              <w:t>Обозначение нормативного документа</w:t>
            </w:r>
          </w:p>
        </w:tc>
        <w:tc>
          <w:tcPr>
            <w:tcW w:w="3529" w:type="pct"/>
            <w:tcBorders>
              <w:top w:val="single" w:sz="4" w:space="0" w:color="000000"/>
              <w:left w:val="single" w:sz="4" w:space="0" w:color="000000"/>
              <w:bottom w:val="single" w:sz="4" w:space="0" w:color="000000"/>
              <w:right w:val="single" w:sz="4" w:space="0" w:color="000000"/>
            </w:tcBorders>
            <w:vAlign w:val="center"/>
            <w:hideMark/>
          </w:tcPr>
          <w:p w:rsidR="001F429E" w:rsidRPr="00A03B25" w:rsidRDefault="001F429E" w:rsidP="001F429E">
            <w:pPr>
              <w:snapToGrid w:val="0"/>
              <w:jc w:val="center"/>
              <w:rPr>
                <w:b/>
                <w:bCs/>
                <w:sz w:val="16"/>
                <w:szCs w:val="16"/>
              </w:rPr>
            </w:pPr>
            <w:r w:rsidRPr="00A03B25">
              <w:rPr>
                <w:b/>
                <w:bCs/>
                <w:sz w:val="16"/>
                <w:szCs w:val="16"/>
              </w:rPr>
              <w:t>Название нормативного документа</w:t>
            </w:r>
          </w:p>
        </w:tc>
      </w:tr>
      <w:tr w:rsidR="001F429E" w:rsidRPr="00A03B25" w:rsidTr="001F429E">
        <w:trPr>
          <w:trHeight w:val="565"/>
        </w:trPr>
        <w:tc>
          <w:tcPr>
            <w:tcW w:w="251" w:type="pct"/>
            <w:tcBorders>
              <w:top w:val="single" w:sz="4" w:space="0" w:color="000000"/>
              <w:left w:val="single" w:sz="4" w:space="0" w:color="000000"/>
              <w:bottom w:val="single" w:sz="4" w:space="0" w:color="000000"/>
              <w:right w:val="nil"/>
            </w:tcBorders>
          </w:tcPr>
          <w:p w:rsidR="001F429E" w:rsidRPr="00A03B25" w:rsidRDefault="001F429E" w:rsidP="001F429E">
            <w:pPr>
              <w:pStyle w:val="aff2"/>
              <w:numPr>
                <w:ilvl w:val="0"/>
                <w:numId w:val="31"/>
              </w:numPr>
              <w:snapToGrid w:val="0"/>
              <w:ind w:left="0" w:firstLine="0"/>
              <w:contextualSpacing/>
              <w:rPr>
                <w:sz w:val="16"/>
                <w:szCs w:val="16"/>
              </w:rPr>
            </w:pPr>
          </w:p>
        </w:tc>
        <w:tc>
          <w:tcPr>
            <w:tcW w:w="1220" w:type="pct"/>
            <w:tcBorders>
              <w:top w:val="single" w:sz="4" w:space="0" w:color="000000"/>
              <w:left w:val="single" w:sz="4" w:space="0" w:color="000000"/>
              <w:bottom w:val="single" w:sz="4" w:space="0" w:color="000000"/>
              <w:right w:val="nil"/>
            </w:tcBorders>
            <w:hideMark/>
          </w:tcPr>
          <w:p w:rsidR="001F429E" w:rsidRPr="00A03B25" w:rsidRDefault="001F429E" w:rsidP="001F429E">
            <w:pPr>
              <w:snapToGrid w:val="0"/>
              <w:jc w:val="both"/>
              <w:rPr>
                <w:i/>
                <w:color w:val="000000"/>
              </w:rPr>
            </w:pPr>
            <w:r>
              <w:rPr>
                <w:sz w:val="26"/>
                <w:szCs w:val="26"/>
              </w:rPr>
              <w:t>Аттестат</w:t>
            </w:r>
          </w:p>
        </w:tc>
        <w:tc>
          <w:tcPr>
            <w:tcW w:w="3529" w:type="pct"/>
            <w:tcBorders>
              <w:top w:val="single" w:sz="4" w:space="0" w:color="000000"/>
              <w:left w:val="single" w:sz="4" w:space="0" w:color="000000"/>
              <w:bottom w:val="single" w:sz="4" w:space="0" w:color="000000"/>
              <w:right w:val="single" w:sz="4" w:space="0" w:color="000000"/>
            </w:tcBorders>
            <w:hideMark/>
          </w:tcPr>
          <w:p w:rsidR="001F429E" w:rsidRPr="00A03B25" w:rsidRDefault="001F429E" w:rsidP="001F429E">
            <w:pPr>
              <w:pStyle w:val="aff2"/>
              <w:adjustRightInd w:val="0"/>
              <w:ind w:left="0" w:firstLine="426"/>
              <w:jc w:val="both"/>
              <w:rPr>
                <w:i/>
                <w:color w:val="000000"/>
              </w:rPr>
            </w:pPr>
            <w:r w:rsidRPr="00DD78E8">
              <w:rPr>
                <w:bCs/>
                <w:spacing w:val="2"/>
                <w:sz w:val="24"/>
                <w:szCs w:val="24"/>
              </w:rPr>
              <w:t>Наличие аттестата аккредитации о</w:t>
            </w:r>
            <w:r w:rsidRPr="00DD78E8">
              <w:rPr>
                <w:spacing w:val="2"/>
                <w:sz w:val="24"/>
                <w:szCs w:val="24"/>
              </w:rPr>
              <w:t>ператора технического осмотра транспортных средств</w:t>
            </w:r>
            <w:r w:rsidRPr="00DD78E8">
              <w:rPr>
                <w:sz w:val="24"/>
                <w:szCs w:val="24"/>
              </w:rPr>
              <w:t xml:space="preserve"> (Приказ Минэкономразвития России </w:t>
            </w:r>
            <w:r w:rsidRPr="00DD78E8">
              <w:rPr>
                <w:bCs/>
                <w:sz w:val="24"/>
                <w:szCs w:val="24"/>
                <w:shd w:val="clear" w:color="auto" w:fill="FFFFFF"/>
              </w:rPr>
              <w:t>от 26 марта 2020 года N 173</w:t>
            </w:r>
            <w:r w:rsidRPr="00DD78E8">
              <w:rPr>
                <w:sz w:val="24"/>
                <w:szCs w:val="24"/>
              </w:rPr>
              <w:t xml:space="preserve"> «</w:t>
            </w:r>
            <w:r w:rsidRPr="00DD78E8">
              <w:rPr>
                <w:bCs/>
                <w:sz w:val="24"/>
                <w:szCs w:val="24"/>
                <w:shd w:val="clear" w:color="auto" w:fill="FFFFFF"/>
              </w:rPr>
              <w:t>Об утверждении </w:t>
            </w:r>
            <w:hyperlink r:id="rId25" w:anchor="6560IO" w:history="1">
              <w:r w:rsidRPr="00DD78E8">
                <w:rPr>
                  <w:rStyle w:val="aa"/>
                  <w:bCs/>
                  <w:sz w:val="24"/>
                  <w:szCs w:val="24"/>
                  <w:shd w:val="clear" w:color="auto" w:fill="FFFFFF"/>
                </w:rPr>
                <w:t>Правил аккредитации операторов технического осмотра</w:t>
              </w:r>
            </w:hyperlink>
            <w:r w:rsidRPr="00DD78E8">
              <w:rPr>
                <w:bCs/>
                <w:sz w:val="24"/>
                <w:szCs w:val="24"/>
                <w:shd w:val="clear" w:color="auto" w:fill="FFFFFF"/>
              </w:rPr>
              <w:t>, </w:t>
            </w:r>
            <w:hyperlink r:id="rId26" w:anchor="8PI0M0" w:history="1">
              <w:r w:rsidRPr="00DD78E8">
                <w:rPr>
                  <w:rStyle w:val="aa"/>
                  <w:bCs/>
                  <w:sz w:val="24"/>
                  <w:szCs w:val="24"/>
                  <w:shd w:val="clear" w:color="auto" w:fill="FFFFFF"/>
                </w:rPr>
                <w:t>Порядка прохождения операторами технического осмотра процедуры подтверждения соответствия требованиям аккредитации в сфере технического осмотра</w:t>
              </w:r>
            </w:hyperlink>
            <w:r>
              <w:rPr>
                <w:sz w:val="24"/>
                <w:szCs w:val="24"/>
              </w:rPr>
              <w:t>»)</w:t>
            </w:r>
            <w:r w:rsidRPr="00DD78E8">
              <w:rPr>
                <w:sz w:val="24"/>
                <w:szCs w:val="24"/>
              </w:rPr>
              <w:t>.</w:t>
            </w:r>
            <w:r w:rsidRPr="00DD78E8">
              <w:rPr>
                <w:sz w:val="24"/>
              </w:rPr>
              <w:tab/>
            </w:r>
          </w:p>
        </w:tc>
      </w:tr>
      <w:tr w:rsidR="001F429E" w:rsidRPr="00A03B25" w:rsidTr="001F429E">
        <w:trPr>
          <w:trHeight w:val="378"/>
        </w:trPr>
        <w:tc>
          <w:tcPr>
            <w:tcW w:w="251" w:type="pct"/>
            <w:tcBorders>
              <w:top w:val="single" w:sz="4" w:space="0" w:color="000000"/>
              <w:left w:val="single" w:sz="4" w:space="0" w:color="000000"/>
              <w:bottom w:val="single" w:sz="4" w:space="0" w:color="000000"/>
              <w:right w:val="nil"/>
            </w:tcBorders>
          </w:tcPr>
          <w:p w:rsidR="001F429E" w:rsidRPr="00A03B25" w:rsidRDefault="001F429E" w:rsidP="001F429E">
            <w:pPr>
              <w:pStyle w:val="aff2"/>
              <w:numPr>
                <w:ilvl w:val="0"/>
                <w:numId w:val="31"/>
              </w:numPr>
              <w:snapToGrid w:val="0"/>
              <w:ind w:left="0" w:firstLine="0"/>
              <w:contextualSpacing/>
              <w:rPr>
                <w:sz w:val="16"/>
                <w:szCs w:val="16"/>
              </w:rPr>
            </w:pPr>
          </w:p>
        </w:tc>
        <w:tc>
          <w:tcPr>
            <w:tcW w:w="1220" w:type="pct"/>
            <w:tcBorders>
              <w:top w:val="single" w:sz="4" w:space="0" w:color="000000"/>
              <w:left w:val="single" w:sz="4" w:space="0" w:color="000000"/>
              <w:bottom w:val="single" w:sz="4" w:space="0" w:color="000000"/>
              <w:right w:val="nil"/>
            </w:tcBorders>
            <w:hideMark/>
          </w:tcPr>
          <w:p w:rsidR="001F429E" w:rsidRPr="00A03B25" w:rsidRDefault="001F429E" w:rsidP="001F429E">
            <w:pPr>
              <w:snapToGrid w:val="0"/>
              <w:jc w:val="both"/>
              <w:rPr>
                <w:i/>
                <w:color w:val="000000"/>
              </w:rPr>
            </w:pPr>
            <w:r>
              <w:rPr>
                <w:sz w:val="26"/>
                <w:szCs w:val="26"/>
              </w:rPr>
              <w:t>Постановление</w:t>
            </w:r>
          </w:p>
        </w:tc>
        <w:tc>
          <w:tcPr>
            <w:tcW w:w="3529" w:type="pct"/>
            <w:tcBorders>
              <w:top w:val="single" w:sz="4" w:space="0" w:color="000000"/>
              <w:left w:val="single" w:sz="4" w:space="0" w:color="000000"/>
              <w:bottom w:val="single" w:sz="4" w:space="0" w:color="000000"/>
              <w:right w:val="single" w:sz="4" w:space="0" w:color="000000"/>
            </w:tcBorders>
            <w:hideMark/>
          </w:tcPr>
          <w:p w:rsidR="001F429E" w:rsidRDefault="001F429E" w:rsidP="001F429E">
            <w:pPr>
              <w:pStyle w:val="aff2"/>
              <w:adjustRightInd w:val="0"/>
              <w:ind w:left="0" w:firstLine="426"/>
              <w:jc w:val="both"/>
              <w:rPr>
                <w:sz w:val="24"/>
              </w:rPr>
            </w:pPr>
            <w:r w:rsidRPr="007A7B7F">
              <w:rPr>
                <w:sz w:val="24"/>
              </w:rPr>
              <w:t xml:space="preserve">Порядок оказываемых услуг должен соответствовать правилам проведения ТО ТС, утвержденным </w:t>
            </w:r>
            <w:r w:rsidRPr="007A7B7F">
              <w:rPr>
                <w:bCs/>
                <w:sz w:val="24"/>
                <w:szCs w:val="24"/>
              </w:rPr>
              <w:t xml:space="preserve">Федеральный закон от 01.07.2011 № 170-ФЗ (ред. от </w:t>
            </w:r>
            <w:r>
              <w:rPr>
                <w:bCs/>
                <w:sz w:val="24"/>
                <w:szCs w:val="24"/>
              </w:rPr>
              <w:t>19</w:t>
            </w:r>
            <w:r w:rsidRPr="007A7B7F">
              <w:rPr>
                <w:bCs/>
                <w:sz w:val="24"/>
                <w:szCs w:val="24"/>
              </w:rPr>
              <w:t>.</w:t>
            </w:r>
            <w:r>
              <w:rPr>
                <w:bCs/>
                <w:sz w:val="24"/>
                <w:szCs w:val="24"/>
              </w:rPr>
              <w:t>1</w:t>
            </w:r>
            <w:r w:rsidRPr="007A7B7F">
              <w:rPr>
                <w:bCs/>
                <w:sz w:val="24"/>
                <w:szCs w:val="24"/>
              </w:rPr>
              <w:t>0.20</w:t>
            </w:r>
            <w:r>
              <w:rPr>
                <w:bCs/>
                <w:sz w:val="24"/>
                <w:szCs w:val="24"/>
              </w:rPr>
              <w:t>23</w:t>
            </w:r>
            <w:r w:rsidRPr="007A7B7F">
              <w:rPr>
                <w:bCs/>
                <w:sz w:val="24"/>
                <w:szCs w:val="24"/>
              </w:rPr>
              <w:t xml:space="preserve">) «О техническом осмотре транспортных средств и о внесении изменений в отдельные законодательные акты Российской Федерации», </w:t>
            </w:r>
            <w:r w:rsidRPr="007A7B7F">
              <w:rPr>
                <w:sz w:val="24"/>
              </w:rPr>
              <w:t>Постановлением Правительства РФ №1008 от 05.12.2011г. и другими нормативно-правовыми актами, регулирующими данную сферу гражданско-правовых отношений.</w:t>
            </w:r>
          </w:p>
          <w:p w:rsidR="001F429E" w:rsidRPr="00A03B25" w:rsidRDefault="001F429E" w:rsidP="001F429E">
            <w:pPr>
              <w:snapToGrid w:val="0"/>
              <w:jc w:val="both"/>
              <w:rPr>
                <w:i/>
                <w:color w:val="000000"/>
              </w:rPr>
            </w:pPr>
          </w:p>
        </w:tc>
      </w:tr>
    </w:tbl>
    <w:p w:rsidR="00FE61CB" w:rsidRDefault="00FE61CB" w:rsidP="00FE61CB">
      <w:pPr>
        <w:tabs>
          <w:tab w:val="left" w:pos="5530"/>
        </w:tabs>
        <w:jc w:val="right"/>
        <w:rPr>
          <w:szCs w:val="28"/>
        </w:rPr>
      </w:pPr>
    </w:p>
    <w:p w:rsidR="00FE61CB" w:rsidRDefault="00FE61CB" w:rsidP="00FE61CB">
      <w:pPr>
        <w:tabs>
          <w:tab w:val="left" w:pos="5530"/>
        </w:tabs>
        <w:jc w:val="right"/>
        <w:rPr>
          <w:szCs w:val="28"/>
        </w:rPr>
      </w:pPr>
    </w:p>
    <w:p w:rsidR="00FE61CB" w:rsidRDefault="00FE61CB" w:rsidP="00FE61CB">
      <w:pPr>
        <w:tabs>
          <w:tab w:val="left" w:pos="5530"/>
        </w:tabs>
        <w:jc w:val="right"/>
        <w:rPr>
          <w:szCs w:val="28"/>
        </w:rPr>
      </w:pPr>
    </w:p>
    <w:p w:rsidR="00A140A7" w:rsidRDefault="00A140A7" w:rsidP="00BD3591">
      <w:pPr>
        <w:jc w:val="center"/>
        <w:rPr>
          <w:b/>
          <w:sz w:val="22"/>
          <w:szCs w:val="22"/>
        </w:rPr>
      </w:pPr>
    </w:p>
    <w:p w:rsidR="00A140A7" w:rsidRDefault="00A140A7" w:rsidP="00BD3591">
      <w:pPr>
        <w:jc w:val="center"/>
        <w:rPr>
          <w:b/>
          <w:sz w:val="22"/>
          <w:szCs w:val="22"/>
        </w:rPr>
      </w:pPr>
    </w:p>
    <w:p w:rsidR="00A140A7" w:rsidRDefault="00A140A7" w:rsidP="00BD3591">
      <w:pPr>
        <w:jc w:val="center"/>
        <w:rPr>
          <w:b/>
          <w:sz w:val="22"/>
          <w:szCs w:val="22"/>
        </w:rPr>
      </w:pPr>
    </w:p>
    <w:p w:rsidR="00A140A7" w:rsidRDefault="00A140A7" w:rsidP="00BD3591">
      <w:pPr>
        <w:jc w:val="center"/>
        <w:rPr>
          <w:b/>
          <w:sz w:val="22"/>
          <w:szCs w:val="22"/>
        </w:rPr>
      </w:pPr>
    </w:p>
    <w:p w:rsidR="00A140A7" w:rsidRDefault="00A140A7" w:rsidP="00BD3591">
      <w:pPr>
        <w:jc w:val="center"/>
        <w:rPr>
          <w:b/>
          <w:sz w:val="22"/>
          <w:szCs w:val="22"/>
        </w:rPr>
      </w:pPr>
    </w:p>
    <w:p w:rsidR="00A140A7" w:rsidRDefault="00A140A7" w:rsidP="00BD3591">
      <w:pPr>
        <w:jc w:val="center"/>
        <w:rPr>
          <w:b/>
          <w:sz w:val="22"/>
          <w:szCs w:val="22"/>
        </w:rPr>
      </w:pPr>
    </w:p>
    <w:p w:rsidR="00A140A7" w:rsidRPr="00777496" w:rsidRDefault="00A140A7"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A140A7" w:rsidRPr="000701FE" w:rsidRDefault="00A140A7" w:rsidP="00A140A7">
      <w:pPr>
        <w:jc w:val="right"/>
        <w:rPr>
          <w:i/>
          <w:szCs w:val="28"/>
        </w:rPr>
      </w:pPr>
      <w:r>
        <w:rPr>
          <w:i/>
          <w:szCs w:val="28"/>
        </w:rPr>
        <w:t>Приложение № 2</w:t>
      </w:r>
    </w:p>
    <w:p w:rsidR="00A140A7" w:rsidRPr="000701FE" w:rsidRDefault="00A140A7" w:rsidP="00A140A7">
      <w:pPr>
        <w:jc w:val="right"/>
        <w:rPr>
          <w:i/>
          <w:szCs w:val="28"/>
        </w:rPr>
      </w:pPr>
      <w:r w:rsidRPr="000701FE">
        <w:rPr>
          <w:i/>
          <w:szCs w:val="28"/>
        </w:rPr>
        <w:t xml:space="preserve">к описанию объекта закупки </w:t>
      </w:r>
    </w:p>
    <w:p w:rsidR="00A140A7" w:rsidRDefault="00A140A7" w:rsidP="00BD3591">
      <w:pPr>
        <w:jc w:val="center"/>
        <w:rPr>
          <w:b/>
          <w:sz w:val="22"/>
          <w:szCs w:val="22"/>
        </w:rPr>
      </w:pPr>
    </w:p>
    <w:p w:rsidR="00A140A7" w:rsidRDefault="00A140A7" w:rsidP="00BD3591">
      <w:pPr>
        <w:jc w:val="center"/>
        <w:rPr>
          <w:b/>
          <w:sz w:val="22"/>
          <w:szCs w:val="22"/>
        </w:rPr>
      </w:pPr>
    </w:p>
    <w:p w:rsidR="00FE61CB" w:rsidRDefault="00FE61CB" w:rsidP="00FE61CB">
      <w:pPr>
        <w:jc w:val="center"/>
        <w:rPr>
          <w:b/>
          <w:sz w:val="22"/>
          <w:szCs w:val="22"/>
        </w:rPr>
      </w:pPr>
      <w:r w:rsidRPr="001006C8">
        <w:rPr>
          <w:b/>
          <w:sz w:val="22"/>
          <w:szCs w:val="22"/>
        </w:rPr>
        <w:t xml:space="preserve">Календарный график </w:t>
      </w:r>
      <w:r>
        <w:rPr>
          <w:b/>
          <w:sz w:val="22"/>
          <w:szCs w:val="22"/>
        </w:rPr>
        <w:t xml:space="preserve"> </w:t>
      </w:r>
      <w:r w:rsidRPr="001006C8">
        <w:rPr>
          <w:b/>
          <w:sz w:val="22"/>
          <w:szCs w:val="22"/>
        </w:rPr>
        <w:t>поставки товара</w:t>
      </w:r>
      <w:r>
        <w:rPr>
          <w:b/>
          <w:sz w:val="22"/>
          <w:szCs w:val="22"/>
        </w:rPr>
        <w:t>.</w:t>
      </w:r>
      <w:r w:rsidRPr="001006C8">
        <w:rPr>
          <w:b/>
          <w:sz w:val="22"/>
          <w:szCs w:val="22"/>
        </w:rPr>
        <w:t xml:space="preserve"> </w:t>
      </w:r>
    </w:p>
    <w:p w:rsidR="00E41D40" w:rsidRDefault="00E41D40" w:rsidP="00FE61CB">
      <w:pPr>
        <w:jc w:val="center"/>
        <w:rPr>
          <w:b/>
          <w:sz w:val="22"/>
          <w:szCs w:val="22"/>
        </w:rPr>
      </w:pPr>
    </w:p>
    <w:p w:rsidR="00FE61CB" w:rsidRDefault="001F429E" w:rsidP="00FE61CB">
      <w:pPr>
        <w:jc w:val="center"/>
        <w:rPr>
          <w:b/>
          <w:bCs/>
          <w:sz w:val="22"/>
          <w:szCs w:val="22"/>
        </w:rPr>
      </w:pPr>
      <w:r w:rsidRPr="00FD4BB9">
        <w:rPr>
          <w:b/>
          <w:bCs/>
          <w:sz w:val="22"/>
          <w:szCs w:val="22"/>
        </w:rPr>
        <w:t>Предоставление услуг по проведению технического осмотра</w:t>
      </w:r>
      <w:r>
        <w:rPr>
          <w:b/>
          <w:bCs/>
          <w:sz w:val="22"/>
          <w:szCs w:val="22"/>
        </w:rPr>
        <w:t xml:space="preserve"> </w:t>
      </w:r>
      <w:r w:rsidRPr="00FD4BB9">
        <w:rPr>
          <w:b/>
          <w:bCs/>
          <w:sz w:val="22"/>
          <w:szCs w:val="22"/>
        </w:rPr>
        <w:t>транспортных средств</w:t>
      </w:r>
    </w:p>
    <w:p w:rsidR="001F429E" w:rsidRDefault="001F429E" w:rsidP="00FE61CB">
      <w:pPr>
        <w:jc w:val="center"/>
        <w:rPr>
          <w:b/>
          <w:bCs/>
          <w:sz w:val="22"/>
          <w:szCs w:val="22"/>
        </w:rPr>
      </w:pPr>
    </w:p>
    <w:p w:rsidR="001F429E" w:rsidRDefault="001F429E" w:rsidP="00FE61CB">
      <w:pPr>
        <w:jc w:val="center"/>
        <w:rPr>
          <w:b/>
          <w:sz w:val="22"/>
          <w:szCs w:val="2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6"/>
        <w:gridCol w:w="2551"/>
        <w:gridCol w:w="2976"/>
        <w:gridCol w:w="3261"/>
      </w:tblGrid>
      <w:tr w:rsidR="001F429E" w:rsidRPr="0057671A" w:rsidTr="001F429E">
        <w:trPr>
          <w:trHeight w:val="20"/>
        </w:trPr>
        <w:tc>
          <w:tcPr>
            <w:tcW w:w="1136" w:type="dxa"/>
            <w:tcBorders>
              <w:top w:val="single" w:sz="4" w:space="0" w:color="auto"/>
              <w:left w:val="single" w:sz="4" w:space="0" w:color="auto"/>
              <w:bottom w:val="single" w:sz="4" w:space="0" w:color="auto"/>
              <w:right w:val="single" w:sz="4" w:space="0" w:color="auto"/>
            </w:tcBorders>
            <w:hideMark/>
          </w:tcPr>
          <w:p w:rsidR="001F429E" w:rsidRPr="0057671A" w:rsidRDefault="001F429E" w:rsidP="001F429E">
            <w:pPr>
              <w:overflowPunct w:val="0"/>
              <w:autoSpaceDE w:val="0"/>
              <w:autoSpaceDN w:val="0"/>
              <w:adjustRightInd w:val="0"/>
              <w:jc w:val="center"/>
              <w:rPr>
                <w:bCs/>
              </w:rPr>
            </w:pPr>
            <w:r w:rsidRPr="0057671A">
              <w:rPr>
                <w:bCs/>
              </w:rPr>
              <w:t xml:space="preserve">№№ </w:t>
            </w:r>
            <w:proofErr w:type="spellStart"/>
            <w:proofErr w:type="gramStart"/>
            <w:r w:rsidRPr="0057671A">
              <w:rPr>
                <w:bCs/>
              </w:rPr>
              <w:t>п</w:t>
            </w:r>
            <w:proofErr w:type="spellEnd"/>
            <w:proofErr w:type="gramEnd"/>
            <w:r w:rsidRPr="0057671A">
              <w:rPr>
                <w:bCs/>
              </w:rPr>
              <w:t>/</w:t>
            </w:r>
            <w:proofErr w:type="spellStart"/>
            <w:r w:rsidRPr="0057671A">
              <w:rPr>
                <w:bCs/>
              </w:rPr>
              <w:t>п</w:t>
            </w:r>
            <w:proofErr w:type="spellEnd"/>
          </w:p>
        </w:tc>
        <w:tc>
          <w:tcPr>
            <w:tcW w:w="2551" w:type="dxa"/>
            <w:tcBorders>
              <w:top w:val="single" w:sz="4" w:space="0" w:color="auto"/>
              <w:left w:val="single" w:sz="4" w:space="0" w:color="auto"/>
              <w:bottom w:val="single" w:sz="4" w:space="0" w:color="auto"/>
              <w:right w:val="single" w:sz="4" w:space="0" w:color="auto"/>
            </w:tcBorders>
            <w:hideMark/>
          </w:tcPr>
          <w:p w:rsidR="001F429E" w:rsidRPr="0057671A" w:rsidRDefault="001F429E" w:rsidP="001F429E">
            <w:pPr>
              <w:jc w:val="center"/>
              <w:rPr>
                <w:bCs/>
              </w:rPr>
            </w:pPr>
            <w:r>
              <w:rPr>
                <w:bCs/>
              </w:rPr>
              <w:t>Наименование</w:t>
            </w:r>
          </w:p>
        </w:tc>
        <w:tc>
          <w:tcPr>
            <w:tcW w:w="2976" w:type="dxa"/>
            <w:tcBorders>
              <w:top w:val="single" w:sz="4" w:space="0" w:color="auto"/>
              <w:left w:val="single" w:sz="4" w:space="0" w:color="auto"/>
              <w:bottom w:val="single" w:sz="4" w:space="0" w:color="auto"/>
              <w:right w:val="single" w:sz="4" w:space="0" w:color="auto"/>
            </w:tcBorders>
            <w:hideMark/>
          </w:tcPr>
          <w:p w:rsidR="001F429E" w:rsidRDefault="001F429E" w:rsidP="001F429E">
            <w:pPr>
              <w:jc w:val="center"/>
              <w:rPr>
                <w:bCs/>
              </w:rPr>
            </w:pPr>
            <w:r>
              <w:rPr>
                <w:bCs/>
              </w:rPr>
              <w:t>Начало</w:t>
            </w:r>
          </w:p>
          <w:p w:rsidR="001F429E" w:rsidRPr="0057671A" w:rsidRDefault="001F429E" w:rsidP="001F429E">
            <w:pPr>
              <w:jc w:val="center"/>
              <w:rPr>
                <w:bCs/>
              </w:rPr>
            </w:pPr>
            <w:r>
              <w:t>оказания услуг</w:t>
            </w:r>
            <w:r w:rsidRPr="001006C8">
              <w:t xml:space="preserve"> </w:t>
            </w:r>
          </w:p>
        </w:tc>
        <w:tc>
          <w:tcPr>
            <w:tcW w:w="3261" w:type="dxa"/>
            <w:tcBorders>
              <w:top w:val="single" w:sz="4" w:space="0" w:color="auto"/>
              <w:left w:val="single" w:sz="4" w:space="0" w:color="auto"/>
              <w:bottom w:val="single" w:sz="4" w:space="0" w:color="auto"/>
              <w:right w:val="single" w:sz="4" w:space="0" w:color="auto"/>
            </w:tcBorders>
            <w:hideMark/>
          </w:tcPr>
          <w:p w:rsidR="001F429E" w:rsidRDefault="001F429E" w:rsidP="001F429E">
            <w:pPr>
              <w:jc w:val="center"/>
              <w:rPr>
                <w:bCs/>
              </w:rPr>
            </w:pPr>
            <w:r>
              <w:rPr>
                <w:bCs/>
              </w:rPr>
              <w:t>Окончание</w:t>
            </w:r>
          </w:p>
          <w:p w:rsidR="001F429E" w:rsidRPr="0057671A" w:rsidRDefault="001F429E" w:rsidP="001F429E">
            <w:pPr>
              <w:jc w:val="center"/>
              <w:rPr>
                <w:bCs/>
              </w:rPr>
            </w:pPr>
            <w:r>
              <w:rPr>
                <w:bCs/>
              </w:rPr>
              <w:t>оказания услуг</w:t>
            </w:r>
            <w:r w:rsidRPr="001006C8">
              <w:t xml:space="preserve"> </w:t>
            </w:r>
          </w:p>
        </w:tc>
      </w:tr>
      <w:tr w:rsidR="001F429E" w:rsidRPr="0057671A" w:rsidTr="001F429E">
        <w:trPr>
          <w:trHeight w:val="20"/>
        </w:trPr>
        <w:tc>
          <w:tcPr>
            <w:tcW w:w="1136" w:type="dxa"/>
            <w:tcBorders>
              <w:top w:val="single" w:sz="4" w:space="0" w:color="auto"/>
              <w:left w:val="single" w:sz="4" w:space="0" w:color="auto"/>
              <w:bottom w:val="single" w:sz="4" w:space="0" w:color="auto"/>
              <w:right w:val="single" w:sz="4" w:space="0" w:color="auto"/>
            </w:tcBorders>
            <w:hideMark/>
          </w:tcPr>
          <w:p w:rsidR="001F429E" w:rsidRPr="0057671A" w:rsidRDefault="001F429E" w:rsidP="001F429E">
            <w:pPr>
              <w:overflowPunct w:val="0"/>
              <w:autoSpaceDE w:val="0"/>
              <w:autoSpaceDN w:val="0"/>
              <w:adjustRightInd w:val="0"/>
              <w:jc w:val="center"/>
              <w:rPr>
                <w:bCs/>
              </w:rPr>
            </w:pPr>
            <w:r w:rsidRPr="0057671A">
              <w:rPr>
                <w:bCs/>
              </w:rPr>
              <w:t>1.</w:t>
            </w:r>
          </w:p>
        </w:tc>
        <w:tc>
          <w:tcPr>
            <w:tcW w:w="2551" w:type="dxa"/>
            <w:tcBorders>
              <w:top w:val="single" w:sz="4" w:space="0" w:color="auto"/>
              <w:left w:val="single" w:sz="4" w:space="0" w:color="auto"/>
              <w:bottom w:val="single" w:sz="4" w:space="0" w:color="auto"/>
              <w:right w:val="single" w:sz="4" w:space="0" w:color="auto"/>
            </w:tcBorders>
            <w:hideMark/>
          </w:tcPr>
          <w:p w:rsidR="001F429E" w:rsidRPr="0057671A" w:rsidRDefault="001F429E" w:rsidP="001F429E">
            <w:pPr>
              <w:overflowPunct w:val="0"/>
              <w:autoSpaceDE w:val="0"/>
              <w:autoSpaceDN w:val="0"/>
              <w:adjustRightInd w:val="0"/>
              <w:jc w:val="center"/>
              <w:rPr>
                <w:bCs/>
              </w:rPr>
            </w:pPr>
            <w:r w:rsidRPr="0057671A">
              <w:rPr>
                <w:bCs/>
              </w:rPr>
              <w:t>2.</w:t>
            </w:r>
          </w:p>
        </w:tc>
        <w:tc>
          <w:tcPr>
            <w:tcW w:w="2976" w:type="dxa"/>
            <w:tcBorders>
              <w:top w:val="single" w:sz="4" w:space="0" w:color="auto"/>
              <w:left w:val="single" w:sz="4" w:space="0" w:color="auto"/>
              <w:bottom w:val="single" w:sz="4" w:space="0" w:color="auto"/>
              <w:right w:val="single" w:sz="4" w:space="0" w:color="auto"/>
            </w:tcBorders>
            <w:hideMark/>
          </w:tcPr>
          <w:p w:rsidR="001F429E" w:rsidRPr="0057671A" w:rsidRDefault="001F429E" w:rsidP="001F429E">
            <w:pPr>
              <w:overflowPunct w:val="0"/>
              <w:autoSpaceDE w:val="0"/>
              <w:autoSpaceDN w:val="0"/>
              <w:adjustRightInd w:val="0"/>
              <w:jc w:val="center"/>
              <w:rPr>
                <w:bCs/>
              </w:rPr>
            </w:pPr>
            <w:r w:rsidRPr="0057671A">
              <w:rPr>
                <w:bCs/>
              </w:rPr>
              <w:t>3.</w:t>
            </w:r>
          </w:p>
        </w:tc>
        <w:tc>
          <w:tcPr>
            <w:tcW w:w="3261" w:type="dxa"/>
            <w:tcBorders>
              <w:top w:val="single" w:sz="4" w:space="0" w:color="auto"/>
              <w:left w:val="single" w:sz="4" w:space="0" w:color="auto"/>
              <w:bottom w:val="single" w:sz="4" w:space="0" w:color="auto"/>
              <w:right w:val="single" w:sz="4" w:space="0" w:color="auto"/>
            </w:tcBorders>
            <w:hideMark/>
          </w:tcPr>
          <w:p w:rsidR="001F429E" w:rsidRPr="0057671A" w:rsidRDefault="001F429E" w:rsidP="001F429E">
            <w:pPr>
              <w:overflowPunct w:val="0"/>
              <w:autoSpaceDE w:val="0"/>
              <w:autoSpaceDN w:val="0"/>
              <w:adjustRightInd w:val="0"/>
              <w:jc w:val="center"/>
              <w:rPr>
                <w:bCs/>
              </w:rPr>
            </w:pPr>
            <w:r w:rsidRPr="0057671A">
              <w:rPr>
                <w:bCs/>
              </w:rPr>
              <w:t>4.</w:t>
            </w:r>
          </w:p>
        </w:tc>
      </w:tr>
      <w:tr w:rsidR="001F429E" w:rsidRPr="0057671A" w:rsidTr="001F429E">
        <w:trPr>
          <w:trHeight w:val="1779"/>
        </w:trPr>
        <w:tc>
          <w:tcPr>
            <w:tcW w:w="1136" w:type="dxa"/>
            <w:tcBorders>
              <w:top w:val="single" w:sz="4" w:space="0" w:color="auto"/>
              <w:left w:val="single" w:sz="4" w:space="0" w:color="auto"/>
              <w:bottom w:val="single" w:sz="4" w:space="0" w:color="auto"/>
              <w:right w:val="single" w:sz="4" w:space="0" w:color="auto"/>
            </w:tcBorders>
          </w:tcPr>
          <w:p w:rsidR="001F429E" w:rsidRPr="0057671A" w:rsidRDefault="001F429E" w:rsidP="001F429E">
            <w:pPr>
              <w:overflowPunct w:val="0"/>
              <w:autoSpaceDE w:val="0"/>
              <w:autoSpaceDN w:val="0"/>
              <w:adjustRightInd w:val="0"/>
              <w:jc w:val="center"/>
              <w:rPr>
                <w:bCs/>
              </w:rPr>
            </w:pPr>
            <w:r>
              <w:rPr>
                <w:bCs/>
              </w:rPr>
              <w:t>1.</w:t>
            </w:r>
          </w:p>
        </w:tc>
        <w:tc>
          <w:tcPr>
            <w:tcW w:w="2551" w:type="dxa"/>
            <w:tcBorders>
              <w:top w:val="single" w:sz="4" w:space="0" w:color="auto"/>
              <w:left w:val="single" w:sz="4" w:space="0" w:color="auto"/>
              <w:bottom w:val="single" w:sz="4" w:space="0" w:color="auto"/>
              <w:right w:val="single" w:sz="4" w:space="0" w:color="auto"/>
            </w:tcBorders>
          </w:tcPr>
          <w:p w:rsidR="001F429E" w:rsidRPr="00FD4BB9" w:rsidRDefault="001F429E" w:rsidP="001F429E">
            <w:pPr>
              <w:overflowPunct w:val="0"/>
              <w:autoSpaceDE w:val="0"/>
              <w:autoSpaceDN w:val="0"/>
              <w:adjustRightInd w:val="0"/>
              <w:jc w:val="center"/>
              <w:rPr>
                <w:bCs/>
              </w:rPr>
            </w:pPr>
            <w:r w:rsidRPr="00FD4BB9">
              <w:rPr>
                <w:bCs/>
              </w:rPr>
              <w:t>Предоставление услуг по проведению технического осмотра  транспортных средств</w:t>
            </w:r>
          </w:p>
        </w:tc>
        <w:tc>
          <w:tcPr>
            <w:tcW w:w="2976" w:type="dxa"/>
            <w:tcBorders>
              <w:top w:val="single" w:sz="4" w:space="0" w:color="auto"/>
              <w:left w:val="single" w:sz="4" w:space="0" w:color="auto"/>
              <w:bottom w:val="single" w:sz="4" w:space="0" w:color="auto"/>
              <w:right w:val="single" w:sz="4" w:space="0" w:color="auto"/>
            </w:tcBorders>
          </w:tcPr>
          <w:p w:rsidR="001F429E" w:rsidRDefault="001F429E" w:rsidP="001F429E">
            <w:pPr>
              <w:overflowPunct w:val="0"/>
              <w:autoSpaceDE w:val="0"/>
              <w:autoSpaceDN w:val="0"/>
              <w:adjustRightInd w:val="0"/>
              <w:jc w:val="both"/>
              <w:rPr>
                <w:bCs/>
              </w:rPr>
            </w:pPr>
            <w:r>
              <w:rPr>
                <w:bCs/>
              </w:rPr>
              <w:t>С момента подписания договора.</w:t>
            </w:r>
          </w:p>
          <w:p w:rsidR="001F429E" w:rsidRPr="000E4669" w:rsidRDefault="001F429E" w:rsidP="001F429E">
            <w:pPr>
              <w:overflowPunct w:val="0"/>
              <w:autoSpaceDE w:val="0"/>
              <w:autoSpaceDN w:val="0"/>
              <w:adjustRightInd w:val="0"/>
              <w:jc w:val="both"/>
              <w:rPr>
                <w:bCs/>
              </w:rPr>
            </w:pPr>
          </w:p>
        </w:tc>
        <w:tc>
          <w:tcPr>
            <w:tcW w:w="3261" w:type="dxa"/>
            <w:tcBorders>
              <w:top w:val="single" w:sz="4" w:space="0" w:color="auto"/>
              <w:left w:val="single" w:sz="4" w:space="0" w:color="auto"/>
              <w:bottom w:val="single" w:sz="4" w:space="0" w:color="auto"/>
              <w:right w:val="single" w:sz="4" w:space="0" w:color="auto"/>
            </w:tcBorders>
          </w:tcPr>
          <w:p w:rsidR="001F429E" w:rsidRPr="000E4669" w:rsidRDefault="001F429E" w:rsidP="001F429E">
            <w:pPr>
              <w:jc w:val="center"/>
            </w:pPr>
            <w:r>
              <w:t>31 декабря</w:t>
            </w:r>
            <w:r w:rsidRPr="000E4669">
              <w:t xml:space="preserve"> 20</w:t>
            </w:r>
            <w:r>
              <w:t>25</w:t>
            </w:r>
            <w:r w:rsidRPr="000E4669">
              <w:t xml:space="preserve"> года</w:t>
            </w:r>
          </w:p>
          <w:p w:rsidR="001F429E" w:rsidRPr="000E4669" w:rsidRDefault="001F429E" w:rsidP="001F429E">
            <w:pPr>
              <w:jc w:val="center"/>
              <w:rPr>
                <w:rFonts w:eastAsia="Calibri"/>
              </w:rPr>
            </w:pPr>
          </w:p>
          <w:p w:rsidR="001F429E" w:rsidRPr="000E4669" w:rsidRDefault="001F429E" w:rsidP="001F429E">
            <w:pPr>
              <w:overflowPunct w:val="0"/>
              <w:autoSpaceDE w:val="0"/>
              <w:autoSpaceDN w:val="0"/>
              <w:adjustRightInd w:val="0"/>
              <w:jc w:val="center"/>
              <w:rPr>
                <w:bCs/>
              </w:rPr>
            </w:pPr>
          </w:p>
        </w:tc>
      </w:tr>
    </w:tbl>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4B2A22" w:rsidRPr="00536773" w:rsidRDefault="004B2A22" w:rsidP="00235708">
      <w:pPr>
        <w:tabs>
          <w:tab w:val="left" w:pos="5530"/>
        </w:tabs>
        <w:jc w:val="right"/>
        <w:rPr>
          <w:szCs w:val="28"/>
        </w:rPr>
      </w:pPr>
    </w:p>
    <w:p w:rsidR="00682865" w:rsidRPr="00536773" w:rsidRDefault="00682865" w:rsidP="00235708">
      <w:pPr>
        <w:tabs>
          <w:tab w:val="left" w:pos="5530"/>
        </w:tabs>
        <w:jc w:val="right"/>
        <w:rPr>
          <w:szCs w:val="28"/>
        </w:rPr>
      </w:pPr>
    </w:p>
    <w:p w:rsidR="00682865" w:rsidRPr="00536773" w:rsidRDefault="00682865" w:rsidP="00235708">
      <w:pPr>
        <w:tabs>
          <w:tab w:val="left" w:pos="5530"/>
        </w:tabs>
        <w:jc w:val="right"/>
        <w:rPr>
          <w:szCs w:val="28"/>
        </w:rPr>
      </w:pPr>
    </w:p>
    <w:p w:rsidR="00682865" w:rsidRPr="00536773" w:rsidRDefault="00682865" w:rsidP="00235708">
      <w:pPr>
        <w:tabs>
          <w:tab w:val="left" w:pos="5530"/>
        </w:tabs>
        <w:jc w:val="right"/>
        <w:rPr>
          <w:szCs w:val="28"/>
        </w:rPr>
      </w:pPr>
    </w:p>
    <w:p w:rsidR="00682865" w:rsidRPr="00536773" w:rsidRDefault="00682865" w:rsidP="00235708">
      <w:pPr>
        <w:tabs>
          <w:tab w:val="left" w:pos="5530"/>
        </w:tabs>
        <w:jc w:val="right"/>
        <w:rPr>
          <w:szCs w:val="28"/>
        </w:rPr>
      </w:pPr>
    </w:p>
    <w:p w:rsidR="00682865" w:rsidRPr="00536773" w:rsidRDefault="00682865" w:rsidP="00235708">
      <w:pPr>
        <w:tabs>
          <w:tab w:val="left" w:pos="5530"/>
        </w:tabs>
        <w:jc w:val="right"/>
        <w:rPr>
          <w:szCs w:val="28"/>
        </w:rPr>
      </w:pPr>
    </w:p>
    <w:p w:rsidR="00682865" w:rsidRPr="00536773" w:rsidRDefault="00682865" w:rsidP="00235708">
      <w:pPr>
        <w:tabs>
          <w:tab w:val="left" w:pos="5530"/>
        </w:tabs>
        <w:jc w:val="right"/>
        <w:rPr>
          <w:szCs w:val="28"/>
        </w:rPr>
      </w:pPr>
    </w:p>
    <w:p w:rsidR="004B2A22" w:rsidRDefault="004B2A22" w:rsidP="00235708">
      <w:pPr>
        <w:tabs>
          <w:tab w:val="left" w:pos="5530"/>
        </w:tabs>
        <w:jc w:val="right"/>
        <w:rPr>
          <w:szCs w:val="28"/>
        </w:rPr>
      </w:pPr>
    </w:p>
    <w:p w:rsidR="004B2A22" w:rsidRDefault="004B2A22" w:rsidP="00235708">
      <w:pPr>
        <w:tabs>
          <w:tab w:val="left" w:pos="5530"/>
        </w:tabs>
        <w:jc w:val="right"/>
        <w:rPr>
          <w:szCs w:val="28"/>
        </w:rPr>
      </w:pPr>
    </w:p>
    <w:p w:rsidR="005C7085" w:rsidRDefault="005C7085" w:rsidP="00235708">
      <w:pPr>
        <w:tabs>
          <w:tab w:val="left" w:pos="5530"/>
        </w:tabs>
        <w:jc w:val="right"/>
        <w:rPr>
          <w:szCs w:val="28"/>
        </w:rPr>
      </w:pPr>
    </w:p>
    <w:p w:rsidR="005C7085" w:rsidRDefault="005C7085" w:rsidP="00235708">
      <w:pPr>
        <w:tabs>
          <w:tab w:val="left" w:pos="5530"/>
        </w:tabs>
        <w:jc w:val="right"/>
        <w:rPr>
          <w:szCs w:val="28"/>
        </w:rPr>
      </w:pPr>
    </w:p>
    <w:p w:rsidR="005C7085" w:rsidRDefault="005C7085" w:rsidP="00235708">
      <w:pPr>
        <w:tabs>
          <w:tab w:val="left" w:pos="5530"/>
        </w:tabs>
        <w:jc w:val="right"/>
        <w:rPr>
          <w:szCs w:val="28"/>
        </w:rPr>
      </w:pPr>
    </w:p>
    <w:p w:rsidR="005C7085" w:rsidRDefault="005C7085" w:rsidP="00235708">
      <w:pPr>
        <w:tabs>
          <w:tab w:val="left" w:pos="5530"/>
        </w:tabs>
        <w:jc w:val="right"/>
        <w:rPr>
          <w:szCs w:val="28"/>
        </w:rPr>
      </w:pPr>
    </w:p>
    <w:p w:rsidR="005C7085" w:rsidRDefault="005C7085" w:rsidP="00235708">
      <w:pPr>
        <w:tabs>
          <w:tab w:val="left" w:pos="5530"/>
        </w:tabs>
        <w:jc w:val="right"/>
        <w:rPr>
          <w:szCs w:val="28"/>
        </w:rPr>
      </w:pPr>
    </w:p>
    <w:p w:rsidR="005C7085" w:rsidRDefault="005C7085" w:rsidP="00235708">
      <w:pPr>
        <w:tabs>
          <w:tab w:val="left" w:pos="5530"/>
        </w:tabs>
        <w:jc w:val="right"/>
        <w:rPr>
          <w:szCs w:val="28"/>
        </w:rPr>
      </w:pPr>
    </w:p>
    <w:p w:rsidR="005C7085" w:rsidRDefault="005C7085" w:rsidP="00235708">
      <w:pPr>
        <w:tabs>
          <w:tab w:val="left" w:pos="5530"/>
        </w:tabs>
        <w:jc w:val="right"/>
        <w:rPr>
          <w:szCs w:val="28"/>
        </w:rPr>
      </w:pPr>
    </w:p>
    <w:p w:rsidR="005C7085" w:rsidRDefault="005C7085" w:rsidP="00235708">
      <w:pPr>
        <w:tabs>
          <w:tab w:val="left" w:pos="5530"/>
        </w:tabs>
        <w:jc w:val="right"/>
        <w:rPr>
          <w:szCs w:val="28"/>
        </w:rPr>
      </w:pPr>
    </w:p>
    <w:p w:rsidR="005C7085" w:rsidRDefault="005C7085" w:rsidP="00235708">
      <w:pPr>
        <w:tabs>
          <w:tab w:val="left" w:pos="5530"/>
        </w:tabs>
        <w:jc w:val="right"/>
        <w:rPr>
          <w:szCs w:val="28"/>
        </w:rPr>
      </w:pPr>
    </w:p>
    <w:p w:rsidR="00060B30" w:rsidRDefault="00060B30" w:rsidP="00235708">
      <w:pPr>
        <w:tabs>
          <w:tab w:val="left" w:pos="5530"/>
        </w:tabs>
        <w:jc w:val="right"/>
        <w:rPr>
          <w:szCs w:val="28"/>
        </w:rPr>
      </w:pPr>
    </w:p>
    <w:p w:rsidR="00060B30" w:rsidRDefault="00060B30" w:rsidP="00235708">
      <w:pPr>
        <w:tabs>
          <w:tab w:val="left" w:pos="5530"/>
        </w:tabs>
        <w:jc w:val="right"/>
        <w:rPr>
          <w:szCs w:val="28"/>
        </w:rPr>
      </w:pPr>
    </w:p>
    <w:p w:rsidR="00060B30" w:rsidRDefault="00060B30" w:rsidP="00235708">
      <w:pPr>
        <w:tabs>
          <w:tab w:val="left" w:pos="5530"/>
        </w:tabs>
        <w:jc w:val="right"/>
        <w:rPr>
          <w:szCs w:val="28"/>
        </w:rPr>
      </w:pPr>
    </w:p>
    <w:p w:rsidR="00060B30" w:rsidRDefault="00060B30" w:rsidP="00235708">
      <w:pPr>
        <w:tabs>
          <w:tab w:val="left" w:pos="5530"/>
        </w:tabs>
        <w:jc w:val="right"/>
        <w:rPr>
          <w:szCs w:val="28"/>
        </w:rPr>
      </w:pPr>
    </w:p>
    <w:p w:rsidR="00060B30" w:rsidRDefault="00060B30" w:rsidP="00235708">
      <w:pPr>
        <w:tabs>
          <w:tab w:val="left" w:pos="5530"/>
        </w:tabs>
        <w:jc w:val="right"/>
        <w:rPr>
          <w:szCs w:val="28"/>
        </w:rPr>
      </w:pPr>
    </w:p>
    <w:p w:rsidR="00D25DBC" w:rsidRDefault="00D25DBC" w:rsidP="00235708">
      <w:pPr>
        <w:tabs>
          <w:tab w:val="left" w:pos="5530"/>
        </w:tabs>
        <w:jc w:val="right"/>
        <w:rPr>
          <w:szCs w:val="28"/>
        </w:rPr>
      </w:pPr>
    </w:p>
    <w:p w:rsidR="00235708" w:rsidRDefault="00235708" w:rsidP="00235708">
      <w:pPr>
        <w:tabs>
          <w:tab w:val="left" w:pos="5530"/>
        </w:tabs>
        <w:rPr>
          <w:b/>
        </w:rPr>
      </w:pPr>
      <w:r w:rsidRPr="003745DE">
        <w:rPr>
          <w:b/>
        </w:rPr>
        <w:t>РАЗДЕЛ 5. ПРОЕКТ ДОГОВОРА</w:t>
      </w:r>
    </w:p>
    <w:p w:rsidR="001F429E" w:rsidRPr="006C01E4" w:rsidRDefault="001F429E" w:rsidP="001F429E">
      <w:pPr>
        <w:tabs>
          <w:tab w:val="left" w:pos="851"/>
        </w:tabs>
        <w:spacing w:before="100" w:beforeAutospacing="1" w:after="120"/>
        <w:jc w:val="center"/>
        <w:rPr>
          <w:b/>
          <w:sz w:val="22"/>
          <w:szCs w:val="22"/>
        </w:rPr>
      </w:pPr>
      <w:r w:rsidRPr="006C01E4">
        <w:rPr>
          <w:b/>
          <w:sz w:val="22"/>
          <w:szCs w:val="22"/>
        </w:rPr>
        <w:t xml:space="preserve">ДОГОВОР НА ОКАЗАНИЕ УСЛУГ </w:t>
      </w:r>
    </w:p>
    <w:p w:rsidR="001F429E" w:rsidRPr="006C01E4" w:rsidRDefault="001F429E" w:rsidP="001F429E">
      <w:pPr>
        <w:tabs>
          <w:tab w:val="left" w:pos="851"/>
        </w:tabs>
        <w:spacing w:after="120"/>
        <w:rPr>
          <w:sz w:val="22"/>
          <w:szCs w:val="22"/>
        </w:rPr>
      </w:pPr>
      <w:r w:rsidRPr="006C01E4">
        <w:rPr>
          <w:sz w:val="22"/>
          <w:szCs w:val="22"/>
        </w:rPr>
        <w:t xml:space="preserve">г. Уфа                                                                                                  </w:t>
      </w:r>
      <w:r>
        <w:rPr>
          <w:sz w:val="22"/>
          <w:szCs w:val="22"/>
          <w:lang w:val="ba-RU"/>
        </w:rPr>
        <w:t xml:space="preserve">                        </w:t>
      </w:r>
      <w:r w:rsidRPr="006C01E4">
        <w:rPr>
          <w:sz w:val="22"/>
          <w:szCs w:val="22"/>
        </w:rPr>
        <w:t xml:space="preserve">            «___» ______20___г.</w:t>
      </w:r>
    </w:p>
    <w:p w:rsidR="001F429E" w:rsidRDefault="001F429E" w:rsidP="000C15DA">
      <w:pPr>
        <w:pStyle w:val="aff2"/>
        <w:tabs>
          <w:tab w:val="left" w:pos="142"/>
        </w:tabs>
        <w:ind w:left="0"/>
        <w:jc w:val="both"/>
        <w:rPr>
          <w:sz w:val="22"/>
          <w:szCs w:val="22"/>
        </w:rPr>
      </w:pPr>
      <w:proofErr w:type="gramStart"/>
      <w:r w:rsidRPr="006C01E4">
        <w:rPr>
          <w:sz w:val="22"/>
          <w:szCs w:val="22"/>
        </w:rPr>
        <w:t xml:space="preserve">Государственное унитарное предприятие Республики Башкортостан «Уфаводоканал» (ГУП РБ «Уфаводоканал»), именуемое в дальнейшем «Заказчик», в лице генерального директора </w:t>
      </w:r>
      <w:r>
        <w:rPr>
          <w:sz w:val="22"/>
          <w:szCs w:val="22"/>
        </w:rPr>
        <w:t>Ив</w:t>
      </w:r>
      <w:r w:rsidRPr="006C01E4">
        <w:rPr>
          <w:sz w:val="22"/>
          <w:szCs w:val="22"/>
        </w:rPr>
        <w:t xml:space="preserve">анова </w:t>
      </w:r>
      <w:r>
        <w:rPr>
          <w:sz w:val="22"/>
          <w:szCs w:val="22"/>
        </w:rPr>
        <w:t>Александр</w:t>
      </w:r>
      <w:r w:rsidRPr="006C01E4">
        <w:rPr>
          <w:sz w:val="22"/>
          <w:szCs w:val="22"/>
        </w:rPr>
        <w:t xml:space="preserve">а </w:t>
      </w:r>
      <w:r>
        <w:rPr>
          <w:sz w:val="22"/>
          <w:szCs w:val="22"/>
        </w:rPr>
        <w:t>Геннадьев</w:t>
      </w:r>
      <w:r w:rsidRPr="006C01E4">
        <w:rPr>
          <w:sz w:val="22"/>
          <w:szCs w:val="22"/>
        </w:rPr>
        <w:t>ича, действующего на основании Устава, с одной стороны, и ____________________________, именуемое в дальнейшем «</w:t>
      </w:r>
      <w:r w:rsidRPr="006C01E4">
        <w:rPr>
          <w:sz w:val="22"/>
          <w:szCs w:val="22"/>
          <w:lang w:val="ba-RU"/>
        </w:rPr>
        <w:t>Исполнитель</w:t>
      </w:r>
      <w:r w:rsidRPr="006C01E4">
        <w:rPr>
          <w:sz w:val="22"/>
          <w:szCs w:val="22"/>
        </w:rPr>
        <w:t>», в лице ____________________________________, действующего на основании _________________, с другой стороны, совместно в дальнейшем именуемые «Стороны», а отдельно «Сторона», с соблюдением требований Гражданского Кодекса Российской Федерации, Федерального Закона от 18.07.2011 № 223</w:t>
      </w:r>
      <w:proofErr w:type="gramEnd"/>
      <w:r w:rsidRPr="006C01E4">
        <w:rPr>
          <w:sz w:val="22"/>
          <w:szCs w:val="22"/>
        </w:rPr>
        <w:t xml:space="preserve"> «О закупках  товаров, работ, услуг отдельными видами юридических лиц», на основан</w:t>
      </w:r>
      <w:proofErr w:type="gramStart"/>
      <w:r w:rsidRPr="006C01E4">
        <w:rPr>
          <w:sz w:val="22"/>
          <w:szCs w:val="22"/>
        </w:rPr>
        <w:t xml:space="preserve">ии </w:t>
      </w:r>
      <w:r>
        <w:rPr>
          <w:sz w:val="22"/>
          <w:szCs w:val="22"/>
        </w:rPr>
        <w:t>ау</w:t>
      </w:r>
      <w:proofErr w:type="gramEnd"/>
      <w:r>
        <w:rPr>
          <w:sz w:val="22"/>
          <w:szCs w:val="22"/>
        </w:rPr>
        <w:t>кциона</w:t>
      </w:r>
      <w:r w:rsidRPr="006C01E4">
        <w:rPr>
          <w:sz w:val="22"/>
          <w:szCs w:val="22"/>
        </w:rPr>
        <w:t xml:space="preserve"> в электронной форме, (протокол от «__» ______ 202_ г. № ___) заключили настоящий Договор на </w:t>
      </w:r>
      <w:r>
        <w:rPr>
          <w:sz w:val="22"/>
          <w:szCs w:val="22"/>
        </w:rPr>
        <w:t>оказание Услуг</w:t>
      </w:r>
      <w:r w:rsidRPr="006C01E4">
        <w:rPr>
          <w:sz w:val="22"/>
          <w:szCs w:val="22"/>
        </w:rPr>
        <w:t xml:space="preserve"> (далее – Договор) о нижеследующем</w:t>
      </w:r>
    </w:p>
    <w:p w:rsidR="001F429E" w:rsidRPr="00C17737" w:rsidRDefault="001F429E" w:rsidP="001F429E">
      <w:pPr>
        <w:pStyle w:val="aff2"/>
        <w:tabs>
          <w:tab w:val="left" w:pos="142"/>
        </w:tabs>
        <w:jc w:val="both"/>
        <w:rPr>
          <w:sz w:val="22"/>
          <w:szCs w:val="22"/>
        </w:rPr>
      </w:pPr>
    </w:p>
    <w:p w:rsidR="001F429E" w:rsidRDefault="001F429E" w:rsidP="001F429E">
      <w:pPr>
        <w:pStyle w:val="aff2"/>
        <w:numPr>
          <w:ilvl w:val="0"/>
          <w:numId w:val="44"/>
        </w:numPr>
        <w:tabs>
          <w:tab w:val="left" w:pos="142"/>
        </w:tabs>
        <w:jc w:val="center"/>
        <w:rPr>
          <w:b/>
          <w:sz w:val="22"/>
          <w:szCs w:val="22"/>
        </w:rPr>
      </w:pPr>
      <w:r w:rsidRPr="006C01E4">
        <w:rPr>
          <w:b/>
          <w:sz w:val="22"/>
          <w:szCs w:val="22"/>
        </w:rPr>
        <w:t>ПРЕДМЕТ ДОГОВОРА</w:t>
      </w:r>
    </w:p>
    <w:p w:rsidR="001F429E" w:rsidRPr="006C01E4" w:rsidRDefault="001F429E" w:rsidP="001F429E">
      <w:pPr>
        <w:pStyle w:val="aff2"/>
        <w:tabs>
          <w:tab w:val="left" w:pos="142"/>
        </w:tabs>
        <w:jc w:val="center"/>
        <w:rPr>
          <w:b/>
          <w:sz w:val="22"/>
          <w:szCs w:val="22"/>
        </w:rPr>
      </w:pPr>
    </w:p>
    <w:p w:rsidR="001F429E" w:rsidRDefault="001F429E" w:rsidP="001F429E">
      <w:pPr>
        <w:numPr>
          <w:ilvl w:val="1"/>
          <w:numId w:val="44"/>
        </w:numPr>
        <w:tabs>
          <w:tab w:val="clear" w:pos="390"/>
          <w:tab w:val="num" w:pos="0"/>
        </w:tabs>
        <w:suppressAutoHyphens/>
        <w:ind w:left="0" w:right="-58" w:firstLine="0"/>
        <w:jc w:val="both"/>
        <w:rPr>
          <w:sz w:val="22"/>
          <w:szCs w:val="22"/>
        </w:rPr>
      </w:pPr>
      <w:proofErr w:type="gramStart"/>
      <w:r w:rsidRPr="006C01E4">
        <w:rPr>
          <w:snapToGrid w:val="0"/>
          <w:sz w:val="22"/>
          <w:szCs w:val="22"/>
        </w:rPr>
        <w:t xml:space="preserve">По настоящему Договору </w:t>
      </w:r>
      <w:r w:rsidRPr="006C01E4">
        <w:rPr>
          <w:sz w:val="22"/>
          <w:szCs w:val="22"/>
        </w:rPr>
        <w:t xml:space="preserve">Исполнитель, </w:t>
      </w:r>
      <w:r>
        <w:rPr>
          <w:b/>
          <w:bCs/>
          <w:i/>
          <w:sz w:val="22"/>
          <w:szCs w:val="22"/>
        </w:rPr>
        <w:t>п</w:t>
      </w:r>
      <w:r w:rsidRPr="006C01E4">
        <w:rPr>
          <w:b/>
          <w:bCs/>
          <w:i/>
          <w:sz w:val="22"/>
          <w:szCs w:val="22"/>
        </w:rPr>
        <w:t>редоставл</w:t>
      </w:r>
      <w:r>
        <w:rPr>
          <w:b/>
          <w:bCs/>
          <w:i/>
          <w:sz w:val="22"/>
          <w:szCs w:val="22"/>
        </w:rPr>
        <w:t>яет</w:t>
      </w:r>
      <w:r w:rsidRPr="006C01E4">
        <w:rPr>
          <w:b/>
          <w:bCs/>
          <w:i/>
          <w:sz w:val="22"/>
          <w:szCs w:val="22"/>
        </w:rPr>
        <w:t xml:space="preserve"> услуг</w:t>
      </w:r>
      <w:r>
        <w:rPr>
          <w:b/>
          <w:bCs/>
          <w:i/>
          <w:sz w:val="22"/>
          <w:szCs w:val="22"/>
        </w:rPr>
        <w:t>и</w:t>
      </w:r>
      <w:r w:rsidRPr="006C01E4">
        <w:rPr>
          <w:b/>
          <w:bCs/>
          <w:i/>
          <w:sz w:val="22"/>
          <w:szCs w:val="22"/>
        </w:rPr>
        <w:t xml:space="preserve"> по проведению технического осмотра транспортных средств», </w:t>
      </w:r>
      <w:r w:rsidRPr="006C01E4">
        <w:rPr>
          <w:bCs/>
          <w:sz w:val="22"/>
          <w:szCs w:val="22"/>
        </w:rPr>
        <w:t>о</w:t>
      </w:r>
      <w:r w:rsidRPr="006C01E4">
        <w:rPr>
          <w:sz w:val="22"/>
          <w:szCs w:val="22"/>
        </w:rPr>
        <w:t>бязуется осуществить проверку технического состояния транспортного средства Заказчика (в том числе его частей, предметов его дополнительного оборудования) на предмет его соответствия обязательным требованиям безопасности транспортных средств (далее - Технический осмотр), а Заказчик обязуется оплатить данные услуги (далее - Услуги) в соответствии с условиями настоящего Договора.</w:t>
      </w:r>
      <w:proofErr w:type="gramEnd"/>
    </w:p>
    <w:p w:rsidR="001F429E" w:rsidRPr="006C01E4" w:rsidRDefault="001F429E" w:rsidP="001F429E">
      <w:pPr>
        <w:numPr>
          <w:ilvl w:val="1"/>
          <w:numId w:val="44"/>
        </w:numPr>
        <w:tabs>
          <w:tab w:val="clear" w:pos="390"/>
          <w:tab w:val="num" w:pos="0"/>
        </w:tabs>
        <w:suppressAutoHyphens/>
        <w:ind w:left="0" w:right="-58" w:firstLine="0"/>
        <w:jc w:val="both"/>
        <w:rPr>
          <w:sz w:val="22"/>
          <w:szCs w:val="22"/>
        </w:rPr>
      </w:pPr>
      <w:r>
        <w:rPr>
          <w:snapToGrid w:val="0"/>
          <w:sz w:val="22"/>
          <w:szCs w:val="22"/>
        </w:rPr>
        <w:t>У</w:t>
      </w:r>
      <w:r w:rsidRPr="006C01E4">
        <w:rPr>
          <w:snapToGrid w:val="0"/>
          <w:sz w:val="22"/>
          <w:szCs w:val="22"/>
        </w:rPr>
        <w:t>слуги</w:t>
      </w:r>
      <w:r>
        <w:rPr>
          <w:snapToGrid w:val="0"/>
          <w:sz w:val="22"/>
          <w:szCs w:val="22"/>
        </w:rPr>
        <w:t xml:space="preserve"> предоставляются</w:t>
      </w:r>
      <w:r w:rsidRPr="006C01E4">
        <w:rPr>
          <w:bCs/>
          <w:spacing w:val="2"/>
          <w:sz w:val="22"/>
          <w:szCs w:val="22"/>
        </w:rPr>
        <w:t xml:space="preserve"> при наличии аттестата аккредитации о</w:t>
      </w:r>
      <w:r w:rsidRPr="006C01E4">
        <w:rPr>
          <w:spacing w:val="2"/>
          <w:sz w:val="22"/>
          <w:szCs w:val="22"/>
        </w:rPr>
        <w:t>ператора технического осмотра транспортных средств</w:t>
      </w:r>
      <w:r w:rsidRPr="006C01E4">
        <w:rPr>
          <w:sz w:val="22"/>
          <w:szCs w:val="22"/>
        </w:rPr>
        <w:t xml:space="preserve"> (Приказ Минэкономразвития России от 28.11.2011 № 697 (ред. от 27.09.2012)) «Об утверждении Правил аккредитации операторов технического осмотра»</w:t>
      </w:r>
    </w:p>
    <w:p w:rsidR="001F429E" w:rsidRPr="006C01E4" w:rsidRDefault="001F429E" w:rsidP="001F429E">
      <w:pPr>
        <w:jc w:val="both"/>
        <w:rPr>
          <w:sz w:val="22"/>
          <w:szCs w:val="22"/>
        </w:rPr>
      </w:pPr>
      <w:bookmarkStart w:id="8" w:name="sub_1102"/>
      <w:r w:rsidRPr="006C01E4">
        <w:rPr>
          <w:sz w:val="22"/>
          <w:szCs w:val="22"/>
        </w:rPr>
        <w:t>1.</w:t>
      </w:r>
      <w:r>
        <w:rPr>
          <w:sz w:val="22"/>
          <w:szCs w:val="22"/>
        </w:rPr>
        <w:t>3</w:t>
      </w:r>
      <w:r w:rsidRPr="006C01E4">
        <w:rPr>
          <w:sz w:val="22"/>
          <w:szCs w:val="22"/>
        </w:rPr>
        <w:t xml:space="preserve">. </w:t>
      </w:r>
      <w:r w:rsidRPr="006C01E4">
        <w:rPr>
          <w:sz w:val="22"/>
          <w:szCs w:val="22"/>
        </w:rPr>
        <w:tab/>
        <w:t>Исполнитель обязуется провести Технический осмотр транспортных средств Заказчика (далее - Транспортное средство)</w:t>
      </w:r>
      <w:bookmarkEnd w:id="8"/>
      <w:r w:rsidRPr="006C01E4">
        <w:rPr>
          <w:sz w:val="22"/>
          <w:szCs w:val="22"/>
        </w:rPr>
        <w:t xml:space="preserve"> по количеству, категориям и графику, указанному в Приложении № 1 к данному Договору.</w:t>
      </w:r>
    </w:p>
    <w:p w:rsidR="001F429E" w:rsidRPr="006C01E4" w:rsidRDefault="001F429E" w:rsidP="001F429E">
      <w:pPr>
        <w:suppressAutoHyphens/>
        <w:ind w:right="-58"/>
        <w:jc w:val="both"/>
        <w:rPr>
          <w:sz w:val="22"/>
          <w:szCs w:val="22"/>
        </w:rPr>
      </w:pPr>
      <w:r w:rsidRPr="006C01E4">
        <w:rPr>
          <w:sz w:val="22"/>
          <w:szCs w:val="22"/>
        </w:rPr>
        <w:t>Услуги оказываются Исполнителем по месту нахождения транспортных средств или на производственной базе Исполнителя.</w:t>
      </w:r>
    </w:p>
    <w:p w:rsidR="001F429E" w:rsidRDefault="001F429E" w:rsidP="001F429E">
      <w:pPr>
        <w:numPr>
          <w:ilvl w:val="1"/>
          <w:numId w:val="45"/>
        </w:numPr>
        <w:suppressAutoHyphens/>
        <w:ind w:left="0" w:right="-57" w:firstLine="0"/>
        <w:jc w:val="both"/>
        <w:rPr>
          <w:sz w:val="22"/>
          <w:szCs w:val="22"/>
        </w:rPr>
      </w:pPr>
      <w:r w:rsidRPr="006C01E4">
        <w:rPr>
          <w:sz w:val="22"/>
          <w:szCs w:val="22"/>
        </w:rPr>
        <w:t>Стоимость подлежащих оказанию Услуг определена в Приложение № 2 к настоящему Договору «Количество и стоимость оказываемых Услуг».</w:t>
      </w:r>
    </w:p>
    <w:p w:rsidR="001F429E" w:rsidRPr="006C01E4" w:rsidRDefault="001F429E" w:rsidP="001F429E">
      <w:pPr>
        <w:suppressAutoHyphens/>
        <w:ind w:right="-57"/>
        <w:jc w:val="both"/>
        <w:rPr>
          <w:sz w:val="22"/>
          <w:szCs w:val="22"/>
        </w:rPr>
      </w:pPr>
    </w:p>
    <w:p w:rsidR="001F429E" w:rsidRDefault="001F429E" w:rsidP="001F429E">
      <w:pPr>
        <w:pStyle w:val="aff2"/>
        <w:numPr>
          <w:ilvl w:val="0"/>
          <w:numId w:val="45"/>
        </w:numPr>
        <w:tabs>
          <w:tab w:val="left" w:pos="142"/>
        </w:tabs>
        <w:ind w:left="357" w:hanging="357"/>
        <w:contextualSpacing/>
        <w:jc w:val="center"/>
        <w:rPr>
          <w:b/>
          <w:sz w:val="22"/>
          <w:szCs w:val="22"/>
        </w:rPr>
      </w:pPr>
      <w:r w:rsidRPr="006C01E4">
        <w:rPr>
          <w:b/>
          <w:sz w:val="22"/>
          <w:szCs w:val="22"/>
        </w:rPr>
        <w:t>ЦЕНА ДОГОВОРА И ПОРЯДОК РАСЧЕТОВ</w:t>
      </w:r>
    </w:p>
    <w:p w:rsidR="001F429E" w:rsidRPr="006C01E4" w:rsidRDefault="001F429E" w:rsidP="001F429E">
      <w:pPr>
        <w:pStyle w:val="aff2"/>
        <w:tabs>
          <w:tab w:val="left" w:pos="142"/>
        </w:tabs>
        <w:contextualSpacing/>
        <w:jc w:val="center"/>
        <w:rPr>
          <w:b/>
          <w:sz w:val="22"/>
          <w:szCs w:val="22"/>
        </w:rPr>
      </w:pPr>
    </w:p>
    <w:p w:rsidR="001F429E" w:rsidRDefault="001F429E" w:rsidP="001F429E">
      <w:pPr>
        <w:tabs>
          <w:tab w:val="left" w:pos="993"/>
        </w:tabs>
        <w:ind w:firstLine="426"/>
        <w:jc w:val="both"/>
        <w:rPr>
          <w:sz w:val="22"/>
          <w:szCs w:val="22"/>
        </w:rPr>
      </w:pPr>
      <w:r w:rsidRPr="006C01E4">
        <w:rPr>
          <w:snapToGrid w:val="0"/>
          <w:sz w:val="22"/>
          <w:szCs w:val="22"/>
        </w:rPr>
        <w:t>2.1. Цена Договора составляет</w:t>
      </w:r>
      <w:proofErr w:type="gramStart"/>
      <w:r w:rsidRPr="006C01E4">
        <w:rPr>
          <w:snapToGrid w:val="0"/>
          <w:sz w:val="22"/>
          <w:szCs w:val="22"/>
        </w:rPr>
        <w:t xml:space="preserve"> ___________ (_______________________________) </w:t>
      </w:r>
      <w:proofErr w:type="gramEnd"/>
      <w:r w:rsidRPr="006C01E4">
        <w:rPr>
          <w:snapToGrid w:val="0"/>
          <w:sz w:val="22"/>
          <w:szCs w:val="22"/>
        </w:rPr>
        <w:t>рублей __ коп,</w:t>
      </w:r>
      <w:r>
        <w:rPr>
          <w:snapToGrid w:val="0"/>
          <w:sz w:val="22"/>
          <w:szCs w:val="22"/>
        </w:rPr>
        <w:t xml:space="preserve"> </w:t>
      </w:r>
      <w:r w:rsidRPr="006C01E4">
        <w:rPr>
          <w:snapToGrid w:val="0"/>
          <w:sz w:val="22"/>
          <w:szCs w:val="22"/>
        </w:rPr>
        <w:t xml:space="preserve">НДС не предусмотрен в соответствии с </w:t>
      </w:r>
      <w:r>
        <w:rPr>
          <w:snapToGrid w:val="0"/>
          <w:sz w:val="22"/>
          <w:szCs w:val="22"/>
        </w:rPr>
        <w:t>п.17.2, ч.2, ст. 149 налогового кодекса Р</w:t>
      </w:r>
      <w:r w:rsidRPr="006C01E4">
        <w:rPr>
          <w:snapToGrid w:val="0"/>
          <w:sz w:val="22"/>
          <w:szCs w:val="22"/>
        </w:rPr>
        <w:t>Ф</w:t>
      </w:r>
      <w:r>
        <w:rPr>
          <w:snapToGrid w:val="0"/>
          <w:sz w:val="22"/>
          <w:szCs w:val="22"/>
        </w:rPr>
        <w:t xml:space="preserve">. </w:t>
      </w:r>
    </w:p>
    <w:p w:rsidR="001F429E" w:rsidRPr="00C17737" w:rsidRDefault="001F429E" w:rsidP="00242727">
      <w:pPr>
        <w:pStyle w:val="afe"/>
        <w:tabs>
          <w:tab w:val="left" w:pos="1134"/>
        </w:tabs>
        <w:jc w:val="both"/>
        <w:rPr>
          <w:sz w:val="22"/>
          <w:szCs w:val="22"/>
        </w:rPr>
      </w:pPr>
      <w:r w:rsidRPr="00C17737">
        <w:rPr>
          <w:b w:val="0"/>
          <w:bCs w:val="0"/>
          <w:sz w:val="22"/>
          <w:szCs w:val="22"/>
        </w:rPr>
        <w:t>Источник финансирования: собственные средства ГУП РБ «Уфаводоканал».</w:t>
      </w:r>
    </w:p>
    <w:p w:rsidR="001F429E" w:rsidRPr="006C01E4" w:rsidRDefault="001F429E" w:rsidP="001F429E">
      <w:pPr>
        <w:shd w:val="clear" w:color="auto" w:fill="FFFFFF"/>
        <w:tabs>
          <w:tab w:val="left" w:pos="2455"/>
        </w:tabs>
        <w:ind w:firstLine="567"/>
        <w:jc w:val="both"/>
        <w:rPr>
          <w:sz w:val="22"/>
          <w:szCs w:val="22"/>
        </w:rPr>
      </w:pPr>
      <w:r w:rsidRPr="006C01E4">
        <w:rPr>
          <w:sz w:val="22"/>
          <w:szCs w:val="22"/>
        </w:rPr>
        <w:t>Заказчик по согласованию с Исполнителем в ходе исполнения Договора вправе изменить не более чем на 10% количество всех предусмотренных Договором Услуг при изменении потребности в Услугах по условиям Договора.</w:t>
      </w:r>
    </w:p>
    <w:p w:rsidR="001F429E" w:rsidRPr="006C01E4" w:rsidRDefault="001F429E" w:rsidP="001F429E">
      <w:pPr>
        <w:shd w:val="clear" w:color="auto" w:fill="FFFFFF"/>
        <w:tabs>
          <w:tab w:val="left" w:pos="2455"/>
        </w:tabs>
        <w:ind w:firstLine="567"/>
        <w:jc w:val="both"/>
        <w:rPr>
          <w:sz w:val="22"/>
          <w:szCs w:val="22"/>
        </w:rPr>
      </w:pPr>
      <w:r w:rsidRPr="006C01E4">
        <w:rPr>
          <w:sz w:val="22"/>
          <w:szCs w:val="22"/>
        </w:rPr>
        <w:t xml:space="preserve">В случае изменения финансового положения и/или потребностей Заказчика, Заказчик, письменно известив об этом Исполнителя за 10 календарных дней до предполагаемого момента наступления данных изменений, вправе в одностороннем порядке уменьшить объем оказываемых Услуг, определенных в Приложении </w:t>
      </w:r>
      <w:r>
        <w:rPr>
          <w:sz w:val="22"/>
          <w:szCs w:val="22"/>
        </w:rPr>
        <w:t xml:space="preserve">№ 2 </w:t>
      </w:r>
      <w:r w:rsidRPr="006C01E4">
        <w:rPr>
          <w:sz w:val="22"/>
          <w:szCs w:val="22"/>
        </w:rPr>
        <w:t>к настоящему Договору.</w:t>
      </w:r>
    </w:p>
    <w:p w:rsidR="001F429E" w:rsidRPr="006C01E4" w:rsidRDefault="001F429E" w:rsidP="001F429E">
      <w:pPr>
        <w:ind w:firstLine="426"/>
        <w:jc w:val="both"/>
        <w:rPr>
          <w:sz w:val="22"/>
          <w:szCs w:val="22"/>
        </w:rPr>
      </w:pPr>
      <w:r w:rsidRPr="006C01E4">
        <w:rPr>
          <w:sz w:val="22"/>
          <w:szCs w:val="22"/>
        </w:rPr>
        <w:t xml:space="preserve">При заключении и исполнении </w:t>
      </w:r>
      <w:r w:rsidRPr="006C01E4">
        <w:rPr>
          <w:snapToGrid w:val="0"/>
          <w:sz w:val="22"/>
          <w:szCs w:val="22"/>
        </w:rPr>
        <w:t>Договора</w:t>
      </w:r>
      <w:r w:rsidRPr="006C01E4">
        <w:rPr>
          <w:sz w:val="22"/>
          <w:szCs w:val="22"/>
        </w:rPr>
        <w:t xml:space="preserve"> изменение его существенных условий не допускается, за исключением случаев, предусмотренных настоящим </w:t>
      </w:r>
      <w:r w:rsidRPr="006C01E4">
        <w:rPr>
          <w:snapToGrid w:val="0"/>
          <w:sz w:val="22"/>
          <w:szCs w:val="22"/>
        </w:rPr>
        <w:t>Договором</w:t>
      </w:r>
      <w:r w:rsidRPr="006C01E4">
        <w:rPr>
          <w:sz w:val="22"/>
          <w:szCs w:val="22"/>
        </w:rPr>
        <w:t>.</w:t>
      </w:r>
    </w:p>
    <w:p w:rsidR="001F429E" w:rsidRPr="006C01E4" w:rsidRDefault="001F429E" w:rsidP="001F429E">
      <w:pPr>
        <w:ind w:firstLine="284"/>
        <w:jc w:val="both"/>
        <w:rPr>
          <w:sz w:val="22"/>
          <w:szCs w:val="22"/>
        </w:rPr>
      </w:pPr>
      <w:r w:rsidRPr="006C01E4">
        <w:rPr>
          <w:sz w:val="22"/>
          <w:szCs w:val="22"/>
        </w:rPr>
        <w:t>2.3.</w:t>
      </w:r>
      <w:r w:rsidRPr="006C01E4">
        <w:rPr>
          <w:i/>
          <w:sz w:val="22"/>
          <w:szCs w:val="22"/>
        </w:rPr>
        <w:t xml:space="preserve"> </w:t>
      </w:r>
      <w:r w:rsidRPr="006C01E4">
        <w:rPr>
          <w:sz w:val="22"/>
          <w:szCs w:val="22"/>
        </w:rPr>
        <w:t xml:space="preserve">Оплата по </w:t>
      </w:r>
      <w:r w:rsidRPr="006C01E4">
        <w:rPr>
          <w:snapToGrid w:val="0"/>
          <w:sz w:val="22"/>
          <w:szCs w:val="22"/>
        </w:rPr>
        <w:t>Договору</w:t>
      </w:r>
      <w:r w:rsidRPr="006C01E4">
        <w:rPr>
          <w:sz w:val="22"/>
          <w:szCs w:val="22"/>
        </w:rPr>
        <w:t xml:space="preserve"> осуществляется путем перечисления Заказчиком денежных средств на расчетный счет Исполнителя, указанный в разделе 1</w:t>
      </w:r>
      <w:r>
        <w:rPr>
          <w:sz w:val="22"/>
          <w:szCs w:val="22"/>
        </w:rPr>
        <w:t>3</w:t>
      </w:r>
      <w:r w:rsidRPr="006C01E4">
        <w:rPr>
          <w:sz w:val="22"/>
          <w:szCs w:val="22"/>
        </w:rPr>
        <w:t xml:space="preserve"> настоящего </w:t>
      </w:r>
      <w:r w:rsidRPr="006C01E4">
        <w:rPr>
          <w:snapToGrid w:val="0"/>
          <w:sz w:val="22"/>
          <w:szCs w:val="22"/>
        </w:rPr>
        <w:t>Договора</w:t>
      </w:r>
      <w:r w:rsidRPr="006C01E4">
        <w:rPr>
          <w:sz w:val="22"/>
          <w:szCs w:val="22"/>
        </w:rPr>
        <w:t>.</w:t>
      </w:r>
    </w:p>
    <w:p w:rsidR="001F429E" w:rsidRPr="006C01E4" w:rsidRDefault="001F429E" w:rsidP="001F429E">
      <w:pPr>
        <w:shd w:val="clear" w:color="auto" w:fill="FFFFFF"/>
        <w:tabs>
          <w:tab w:val="left" w:pos="851"/>
          <w:tab w:val="left" w:pos="2455"/>
        </w:tabs>
        <w:ind w:firstLine="284"/>
        <w:jc w:val="both"/>
        <w:rPr>
          <w:sz w:val="22"/>
          <w:szCs w:val="22"/>
        </w:rPr>
      </w:pPr>
      <w:r w:rsidRPr="006C01E4">
        <w:rPr>
          <w:sz w:val="22"/>
          <w:szCs w:val="22"/>
        </w:rPr>
        <w:t xml:space="preserve">2.4. Оплата за оказанные Услуги производится Заказчиком по факту оказанных Услуг, после получения счета-фактуры и акта выполненных работ по каждому факту оказанных Услуг. Заказчик обязуется оплатить оказанные услуги, в </w:t>
      </w:r>
      <w:r>
        <w:rPr>
          <w:sz w:val="22"/>
          <w:szCs w:val="22"/>
        </w:rPr>
        <w:t>срок не более 7</w:t>
      </w:r>
      <w:r w:rsidRPr="006C01E4">
        <w:rPr>
          <w:sz w:val="22"/>
          <w:szCs w:val="22"/>
        </w:rPr>
        <w:t xml:space="preserve"> рабочих дней с момента подписания сторонами акта сдачи-приемки оказанных Услуг, после получения счета-фактуры и акта сдачи-приемки оказанных Услуг (выполненных работ) по каждому факту оказанных.</w:t>
      </w:r>
    </w:p>
    <w:p w:rsidR="001F429E" w:rsidRPr="006C01E4" w:rsidRDefault="001F429E" w:rsidP="001F429E">
      <w:pPr>
        <w:shd w:val="clear" w:color="auto" w:fill="FFFFFF"/>
        <w:tabs>
          <w:tab w:val="left" w:pos="851"/>
          <w:tab w:val="left" w:pos="2455"/>
        </w:tabs>
        <w:ind w:firstLine="284"/>
        <w:jc w:val="both"/>
        <w:rPr>
          <w:sz w:val="22"/>
          <w:szCs w:val="22"/>
        </w:rPr>
      </w:pPr>
      <w:r w:rsidRPr="006C01E4">
        <w:rPr>
          <w:sz w:val="22"/>
          <w:szCs w:val="22"/>
        </w:rPr>
        <w:t xml:space="preserve">2.5. Обязательства Заказчика по оплате считаются исполненными </w:t>
      </w:r>
      <w:proofErr w:type="gramStart"/>
      <w:r w:rsidRPr="006C01E4">
        <w:rPr>
          <w:sz w:val="22"/>
          <w:szCs w:val="22"/>
        </w:rPr>
        <w:t>с даты зачисления</w:t>
      </w:r>
      <w:proofErr w:type="gramEnd"/>
      <w:r w:rsidRPr="006C01E4">
        <w:rPr>
          <w:sz w:val="22"/>
          <w:szCs w:val="22"/>
        </w:rPr>
        <w:t xml:space="preserve"> денежных средств на расчетный счет Исполнителя.</w:t>
      </w:r>
    </w:p>
    <w:p w:rsidR="001F429E" w:rsidRPr="006C01E4" w:rsidRDefault="001F429E" w:rsidP="001F429E">
      <w:pPr>
        <w:spacing w:line="276" w:lineRule="auto"/>
        <w:ind w:firstLine="426"/>
        <w:jc w:val="both"/>
        <w:rPr>
          <w:sz w:val="22"/>
          <w:szCs w:val="22"/>
        </w:rPr>
      </w:pPr>
      <w:r w:rsidRPr="006C01E4">
        <w:rPr>
          <w:sz w:val="22"/>
          <w:szCs w:val="22"/>
        </w:rPr>
        <w:t>2.6. В случае изменения банковских реквизитов Исполнитель обязан незамедлительно (в течение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с использованием устаревших платежных реквизитов, несет Исполнитель.</w:t>
      </w:r>
    </w:p>
    <w:p w:rsidR="001F429E" w:rsidRDefault="001F429E" w:rsidP="001F429E">
      <w:pPr>
        <w:ind w:firstLine="426"/>
        <w:jc w:val="both"/>
        <w:rPr>
          <w:sz w:val="22"/>
          <w:szCs w:val="22"/>
        </w:rPr>
      </w:pPr>
      <w:r w:rsidRPr="006C01E4">
        <w:rPr>
          <w:sz w:val="22"/>
          <w:szCs w:val="22"/>
        </w:rPr>
        <w:t>2.</w:t>
      </w:r>
      <w:r>
        <w:rPr>
          <w:sz w:val="22"/>
          <w:szCs w:val="22"/>
        </w:rPr>
        <w:t>7</w:t>
      </w:r>
      <w:r w:rsidRPr="006C01E4">
        <w:rPr>
          <w:sz w:val="22"/>
          <w:szCs w:val="22"/>
        </w:rPr>
        <w:t xml:space="preserve">. По согласованию с Заказчиком Исполнитель может оказать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Pr="006C01E4">
        <w:rPr>
          <w:snapToGrid w:val="0"/>
          <w:sz w:val="22"/>
          <w:szCs w:val="22"/>
        </w:rPr>
        <w:t>Договоре</w:t>
      </w:r>
      <w:r w:rsidRPr="006C01E4">
        <w:rPr>
          <w:sz w:val="22"/>
          <w:szCs w:val="22"/>
        </w:rPr>
        <w:t>.</w:t>
      </w:r>
    </w:p>
    <w:p w:rsidR="001F429E" w:rsidRPr="006C01E4" w:rsidRDefault="001F429E" w:rsidP="001F429E">
      <w:pPr>
        <w:ind w:firstLine="426"/>
        <w:jc w:val="both"/>
        <w:rPr>
          <w:sz w:val="22"/>
          <w:szCs w:val="22"/>
        </w:rPr>
      </w:pPr>
    </w:p>
    <w:p w:rsidR="001F429E" w:rsidRDefault="001F429E" w:rsidP="001F429E">
      <w:pPr>
        <w:pStyle w:val="aff2"/>
        <w:numPr>
          <w:ilvl w:val="0"/>
          <w:numId w:val="45"/>
        </w:numPr>
        <w:tabs>
          <w:tab w:val="left" w:pos="142"/>
        </w:tabs>
        <w:ind w:left="357" w:hanging="357"/>
        <w:jc w:val="center"/>
        <w:rPr>
          <w:b/>
          <w:sz w:val="22"/>
          <w:szCs w:val="22"/>
        </w:rPr>
      </w:pPr>
      <w:r w:rsidRPr="006C01E4">
        <w:rPr>
          <w:b/>
          <w:sz w:val="22"/>
          <w:szCs w:val="22"/>
        </w:rPr>
        <w:t>СРОКИ ОКАЗАНИЯ УСЛУГ</w:t>
      </w:r>
    </w:p>
    <w:p w:rsidR="001F429E" w:rsidRPr="006C01E4" w:rsidRDefault="001F429E" w:rsidP="001F429E">
      <w:pPr>
        <w:pStyle w:val="aff2"/>
        <w:tabs>
          <w:tab w:val="left" w:pos="142"/>
        </w:tabs>
        <w:jc w:val="center"/>
        <w:rPr>
          <w:b/>
          <w:sz w:val="22"/>
          <w:szCs w:val="22"/>
        </w:rPr>
      </w:pPr>
    </w:p>
    <w:p w:rsidR="001F429E" w:rsidRPr="006C01E4" w:rsidRDefault="001F429E" w:rsidP="001F429E">
      <w:pPr>
        <w:spacing w:line="276" w:lineRule="auto"/>
        <w:ind w:firstLine="426"/>
        <w:jc w:val="both"/>
        <w:rPr>
          <w:sz w:val="22"/>
          <w:szCs w:val="22"/>
        </w:rPr>
      </w:pPr>
      <w:r w:rsidRPr="006C01E4">
        <w:rPr>
          <w:sz w:val="22"/>
          <w:szCs w:val="22"/>
        </w:rPr>
        <w:t>3.</w:t>
      </w:r>
      <w:r>
        <w:rPr>
          <w:sz w:val="22"/>
          <w:szCs w:val="22"/>
        </w:rPr>
        <w:t>1</w:t>
      </w:r>
      <w:r w:rsidRPr="006C01E4">
        <w:rPr>
          <w:sz w:val="22"/>
          <w:szCs w:val="22"/>
        </w:rPr>
        <w:t xml:space="preserve"> Календарные сроки  оказания Услуг по настоящему </w:t>
      </w:r>
      <w:r w:rsidRPr="006C01E4">
        <w:rPr>
          <w:snapToGrid w:val="0"/>
          <w:sz w:val="22"/>
          <w:szCs w:val="22"/>
        </w:rPr>
        <w:t>Договору</w:t>
      </w:r>
      <w:r w:rsidRPr="006C01E4">
        <w:rPr>
          <w:sz w:val="22"/>
          <w:szCs w:val="22"/>
        </w:rPr>
        <w:t xml:space="preserve"> определены Сторонами: </w:t>
      </w:r>
    </w:p>
    <w:p w:rsidR="001F429E" w:rsidRPr="006C01E4" w:rsidRDefault="001F429E" w:rsidP="001F429E">
      <w:pPr>
        <w:spacing w:line="276" w:lineRule="auto"/>
        <w:ind w:firstLine="426"/>
        <w:jc w:val="both"/>
        <w:rPr>
          <w:sz w:val="22"/>
          <w:szCs w:val="22"/>
        </w:rPr>
      </w:pPr>
      <w:r w:rsidRPr="006C01E4">
        <w:rPr>
          <w:sz w:val="22"/>
          <w:szCs w:val="22"/>
        </w:rPr>
        <w:t xml:space="preserve">     - начало  оказания Услуг: с момента заключения договора.</w:t>
      </w:r>
    </w:p>
    <w:p w:rsidR="001F429E" w:rsidRPr="006C01E4" w:rsidRDefault="001F429E" w:rsidP="001F429E">
      <w:pPr>
        <w:spacing w:line="276" w:lineRule="auto"/>
        <w:ind w:firstLine="426"/>
        <w:jc w:val="both"/>
        <w:rPr>
          <w:sz w:val="22"/>
          <w:szCs w:val="22"/>
        </w:rPr>
      </w:pPr>
      <w:r w:rsidRPr="006C01E4">
        <w:rPr>
          <w:sz w:val="22"/>
          <w:szCs w:val="22"/>
        </w:rPr>
        <w:t xml:space="preserve">     - окончание оказания Услуг: 31 (тридцать первого) декабря 202</w:t>
      </w:r>
      <w:r>
        <w:rPr>
          <w:sz w:val="22"/>
          <w:szCs w:val="22"/>
        </w:rPr>
        <w:t>5</w:t>
      </w:r>
      <w:r w:rsidRPr="006C01E4">
        <w:rPr>
          <w:sz w:val="22"/>
          <w:szCs w:val="22"/>
        </w:rPr>
        <w:t xml:space="preserve"> года. </w:t>
      </w:r>
    </w:p>
    <w:p w:rsidR="001F429E" w:rsidRDefault="001F429E" w:rsidP="001F429E">
      <w:pPr>
        <w:ind w:firstLine="425"/>
        <w:jc w:val="both"/>
        <w:rPr>
          <w:sz w:val="22"/>
          <w:szCs w:val="22"/>
        </w:rPr>
      </w:pPr>
      <w:r w:rsidRPr="006C01E4">
        <w:rPr>
          <w:sz w:val="22"/>
          <w:szCs w:val="22"/>
        </w:rPr>
        <w:t>3.</w:t>
      </w:r>
      <w:r>
        <w:rPr>
          <w:sz w:val="22"/>
          <w:szCs w:val="22"/>
        </w:rPr>
        <w:t>2</w:t>
      </w:r>
      <w:r w:rsidRPr="006C01E4">
        <w:rPr>
          <w:sz w:val="22"/>
          <w:szCs w:val="22"/>
        </w:rPr>
        <w:t>. В случае невозможности по техническим причинам оказания Услуг в установленный срок Исполнитель письменно уведомляет об этом Заказчика в течение 3 (трех) рабочих дней.</w:t>
      </w:r>
    </w:p>
    <w:p w:rsidR="001F429E" w:rsidRPr="006C01E4" w:rsidRDefault="001F429E" w:rsidP="001F429E">
      <w:pPr>
        <w:ind w:firstLine="425"/>
        <w:jc w:val="both"/>
        <w:rPr>
          <w:sz w:val="22"/>
          <w:szCs w:val="22"/>
        </w:rPr>
      </w:pPr>
    </w:p>
    <w:p w:rsidR="001F429E" w:rsidRDefault="001F429E" w:rsidP="001F429E">
      <w:pPr>
        <w:pStyle w:val="aff2"/>
        <w:numPr>
          <w:ilvl w:val="0"/>
          <w:numId w:val="45"/>
        </w:numPr>
        <w:tabs>
          <w:tab w:val="left" w:pos="142"/>
        </w:tabs>
        <w:ind w:left="357" w:hanging="357"/>
        <w:jc w:val="center"/>
        <w:rPr>
          <w:b/>
          <w:sz w:val="22"/>
          <w:szCs w:val="22"/>
        </w:rPr>
      </w:pPr>
      <w:r w:rsidRPr="006C01E4">
        <w:rPr>
          <w:b/>
          <w:sz w:val="22"/>
          <w:szCs w:val="22"/>
        </w:rPr>
        <w:t>ПОРЯДОК СДАЧИ И ПРИЕМА ОКАЗЫВАЕМЫХ УСЛУГ</w:t>
      </w:r>
    </w:p>
    <w:p w:rsidR="001F429E" w:rsidRPr="006C01E4" w:rsidRDefault="001F429E" w:rsidP="001F429E">
      <w:pPr>
        <w:pStyle w:val="aff2"/>
        <w:tabs>
          <w:tab w:val="left" w:pos="142"/>
        </w:tabs>
        <w:jc w:val="center"/>
        <w:rPr>
          <w:b/>
          <w:sz w:val="22"/>
          <w:szCs w:val="22"/>
        </w:rPr>
      </w:pPr>
    </w:p>
    <w:p w:rsidR="001F429E" w:rsidRPr="006C01E4" w:rsidRDefault="001F429E" w:rsidP="001F429E">
      <w:pPr>
        <w:ind w:firstLine="426"/>
        <w:jc w:val="both"/>
        <w:rPr>
          <w:sz w:val="22"/>
          <w:szCs w:val="22"/>
        </w:rPr>
      </w:pPr>
      <w:r w:rsidRPr="006C01E4">
        <w:rPr>
          <w:sz w:val="22"/>
          <w:szCs w:val="22"/>
        </w:rPr>
        <w:t xml:space="preserve">4.1. Факт оказания Услуг, указанных в Приложении № 1 и Приложении № 2  к настоящему Договору, оформляется Актом оказанных Услуг. </w:t>
      </w:r>
    </w:p>
    <w:p w:rsidR="001F429E" w:rsidRPr="006C01E4" w:rsidRDefault="001F429E" w:rsidP="001F429E">
      <w:pPr>
        <w:ind w:firstLine="426"/>
        <w:jc w:val="both"/>
        <w:rPr>
          <w:sz w:val="22"/>
          <w:szCs w:val="22"/>
        </w:rPr>
      </w:pPr>
      <w:r w:rsidRPr="006C01E4">
        <w:rPr>
          <w:sz w:val="22"/>
          <w:szCs w:val="22"/>
        </w:rPr>
        <w:t xml:space="preserve">4.2. Исполнитель уведомляет Заказчика об оказании Услуг, подписывает указанный Акт и направляет его Заказчику по адресу: 450098, Республика Башкортостан, </w:t>
      </w:r>
      <w:proofErr w:type="gramStart"/>
      <w:r w:rsidRPr="006C01E4">
        <w:rPr>
          <w:sz w:val="22"/>
          <w:szCs w:val="22"/>
        </w:rPr>
        <w:t>г</w:t>
      </w:r>
      <w:proofErr w:type="gramEnd"/>
      <w:r w:rsidRPr="006C01E4">
        <w:rPr>
          <w:sz w:val="22"/>
          <w:szCs w:val="22"/>
        </w:rPr>
        <w:t xml:space="preserve">. Уфа, ул. Российская, 157/2. </w:t>
      </w:r>
    </w:p>
    <w:p w:rsidR="001F429E" w:rsidRPr="006C01E4" w:rsidRDefault="001F429E" w:rsidP="001F429E">
      <w:pPr>
        <w:ind w:firstLine="426"/>
        <w:jc w:val="both"/>
        <w:rPr>
          <w:sz w:val="22"/>
          <w:szCs w:val="22"/>
        </w:rPr>
      </w:pPr>
      <w:r w:rsidRPr="006C01E4">
        <w:rPr>
          <w:sz w:val="22"/>
          <w:szCs w:val="22"/>
        </w:rPr>
        <w:t xml:space="preserve">4.3. Заказчик подписывает Акт в течение 5 (пяти) календарных дней </w:t>
      </w:r>
      <w:proofErr w:type="gramStart"/>
      <w:r w:rsidRPr="006C01E4">
        <w:rPr>
          <w:sz w:val="22"/>
          <w:szCs w:val="22"/>
        </w:rPr>
        <w:t>с даты</w:t>
      </w:r>
      <w:proofErr w:type="gramEnd"/>
      <w:r w:rsidRPr="006C01E4">
        <w:rPr>
          <w:sz w:val="22"/>
          <w:szCs w:val="22"/>
        </w:rPr>
        <w:t xml:space="preserve"> его получения от Исполнителя. </w:t>
      </w:r>
    </w:p>
    <w:p w:rsidR="001F429E" w:rsidRPr="006C01E4" w:rsidRDefault="001F429E" w:rsidP="001F429E">
      <w:pPr>
        <w:ind w:firstLine="426"/>
        <w:jc w:val="both"/>
        <w:rPr>
          <w:sz w:val="22"/>
          <w:szCs w:val="22"/>
        </w:rPr>
      </w:pPr>
      <w:r w:rsidRPr="006C01E4">
        <w:rPr>
          <w:sz w:val="22"/>
          <w:szCs w:val="22"/>
        </w:rPr>
        <w:t xml:space="preserve">4.4. В случае отсутствия письменного обоснованного отказа Заказчика от приемки Услуг по Акту в течение 5 (пяти) рабочих дней </w:t>
      </w:r>
      <w:proofErr w:type="gramStart"/>
      <w:r w:rsidRPr="006C01E4">
        <w:rPr>
          <w:sz w:val="22"/>
          <w:szCs w:val="22"/>
        </w:rPr>
        <w:t>с даты предоставления</w:t>
      </w:r>
      <w:proofErr w:type="gramEnd"/>
      <w:r w:rsidRPr="006C01E4">
        <w:rPr>
          <w:sz w:val="22"/>
          <w:szCs w:val="22"/>
        </w:rPr>
        <w:t xml:space="preserve"> такого Акта Услуги считаются принятыми Заказчиком. </w:t>
      </w:r>
    </w:p>
    <w:p w:rsidR="001F429E" w:rsidRPr="006C01E4" w:rsidRDefault="001F429E" w:rsidP="001F429E">
      <w:pPr>
        <w:ind w:firstLine="360"/>
        <w:jc w:val="both"/>
        <w:rPr>
          <w:sz w:val="22"/>
          <w:szCs w:val="22"/>
        </w:rPr>
      </w:pPr>
      <w:r w:rsidRPr="006C01E4">
        <w:rPr>
          <w:sz w:val="22"/>
          <w:szCs w:val="22"/>
        </w:rPr>
        <w:t xml:space="preserve">4.5. В случае обнаружения фактов ненадлежащего качества оказанных Услуг Заказчик составляет Акт о недостатках оказанных Услуг, в котором указывает характер выявленных недостатков  и несоответствий оказанных Услуг условиям Договора. Акт является подтверждением факта несоответствия качества и/или количества оказанных Услуг условиям настоящего Договора и Приложений к нему. </w:t>
      </w:r>
    </w:p>
    <w:p w:rsidR="001F429E" w:rsidRPr="006C01E4" w:rsidRDefault="001F429E" w:rsidP="001F429E">
      <w:pPr>
        <w:tabs>
          <w:tab w:val="num" w:pos="0"/>
          <w:tab w:val="left" w:pos="851"/>
          <w:tab w:val="left" w:pos="1418"/>
        </w:tabs>
        <w:ind w:firstLine="360"/>
        <w:jc w:val="both"/>
        <w:rPr>
          <w:sz w:val="22"/>
          <w:szCs w:val="22"/>
        </w:rPr>
      </w:pPr>
      <w:r w:rsidRPr="006C01E4">
        <w:rPr>
          <w:sz w:val="22"/>
          <w:szCs w:val="22"/>
        </w:rPr>
        <w:t>4.6.</w:t>
      </w:r>
      <w:r w:rsidRPr="006C01E4">
        <w:rPr>
          <w:sz w:val="22"/>
          <w:szCs w:val="22"/>
        </w:rPr>
        <w:tab/>
        <w:t>При несоответствии оказанных Услуг условиям Договора Заказчик направляет Исполнителю письменную претензию с приложением Акта о недостатках оказанных Услуг и иных подтверждающих документов в случае их наличия. Указанная претензия с приложением Акта и иных подтверждающих документов, в случае их наличия, направляется Исполнителю посредством факсимильной (электронной) или телеграфной связи. Письменный ответ на претензию Заказчика должен быть дан Исполнителем не позднее 3 (трех) календарных дней со дня получения указанных документов.</w:t>
      </w:r>
    </w:p>
    <w:p w:rsidR="001F429E" w:rsidRPr="006C01E4" w:rsidRDefault="001F429E" w:rsidP="001F429E">
      <w:pPr>
        <w:pStyle w:val="aff6"/>
        <w:tabs>
          <w:tab w:val="num" w:pos="0"/>
          <w:tab w:val="left" w:pos="851"/>
          <w:tab w:val="left" w:pos="1418"/>
        </w:tabs>
        <w:ind w:left="0" w:right="0" w:firstLine="360"/>
        <w:rPr>
          <w:sz w:val="22"/>
          <w:szCs w:val="22"/>
        </w:rPr>
      </w:pPr>
      <w:r w:rsidRPr="006C01E4">
        <w:rPr>
          <w:sz w:val="22"/>
          <w:szCs w:val="22"/>
        </w:rPr>
        <w:t>4.7.</w:t>
      </w:r>
      <w:r w:rsidRPr="006C01E4">
        <w:rPr>
          <w:sz w:val="22"/>
          <w:szCs w:val="22"/>
        </w:rPr>
        <w:tab/>
        <w:t>Исполнитель обязан исправить обнаруженные недостатки за свой счет в течение 5 (пяти) календарных дней со дня получения претензии с приложением Акта и иных подтверждающих документов, при их наличии. До момента устранения обнаруженных недостатков, оказанных Услуг, обязательства Исполнителя по оказанию Услуг считаются неисполненными.</w:t>
      </w:r>
    </w:p>
    <w:p w:rsidR="001F429E" w:rsidRPr="006C01E4" w:rsidRDefault="001F429E" w:rsidP="001F429E">
      <w:pPr>
        <w:tabs>
          <w:tab w:val="left" w:pos="851"/>
          <w:tab w:val="left" w:pos="1418"/>
        </w:tabs>
        <w:autoSpaceDE w:val="0"/>
        <w:autoSpaceDN w:val="0"/>
        <w:adjustRightInd w:val="0"/>
        <w:ind w:firstLine="360"/>
        <w:jc w:val="both"/>
        <w:rPr>
          <w:sz w:val="22"/>
          <w:szCs w:val="22"/>
        </w:rPr>
      </w:pPr>
      <w:r w:rsidRPr="006C01E4">
        <w:rPr>
          <w:sz w:val="22"/>
          <w:szCs w:val="22"/>
        </w:rPr>
        <w:t>4.8.</w:t>
      </w:r>
      <w:r w:rsidRPr="006C01E4">
        <w:rPr>
          <w:sz w:val="22"/>
          <w:szCs w:val="22"/>
        </w:rPr>
        <w:tab/>
        <w:t>Заказчик вправе отказаться от оплаты Услуг ненадлежащего качества.</w:t>
      </w:r>
    </w:p>
    <w:p w:rsidR="001F429E" w:rsidRDefault="001F429E" w:rsidP="001F429E">
      <w:pPr>
        <w:tabs>
          <w:tab w:val="left" w:pos="851"/>
          <w:tab w:val="left" w:pos="1418"/>
        </w:tabs>
        <w:autoSpaceDE w:val="0"/>
        <w:autoSpaceDN w:val="0"/>
        <w:adjustRightInd w:val="0"/>
        <w:ind w:firstLine="357"/>
        <w:jc w:val="both"/>
        <w:rPr>
          <w:sz w:val="22"/>
          <w:szCs w:val="22"/>
        </w:rPr>
      </w:pPr>
      <w:r w:rsidRPr="006C01E4">
        <w:rPr>
          <w:sz w:val="22"/>
          <w:szCs w:val="22"/>
        </w:rPr>
        <w:t>4.9.</w:t>
      </w:r>
      <w:r w:rsidRPr="006C01E4">
        <w:rPr>
          <w:sz w:val="22"/>
          <w:szCs w:val="22"/>
        </w:rPr>
        <w:tab/>
      </w:r>
      <w:r w:rsidRPr="006C01E4">
        <w:rPr>
          <w:bCs/>
          <w:sz w:val="22"/>
          <w:szCs w:val="22"/>
        </w:rPr>
        <w:t>Гарантийный срок на оказанные услуги по техническому осмотру транспортных средств должен составлять 12 месяцев</w:t>
      </w:r>
      <w:r w:rsidRPr="006C01E4">
        <w:rPr>
          <w:sz w:val="22"/>
          <w:szCs w:val="22"/>
        </w:rPr>
        <w:t>.</w:t>
      </w:r>
    </w:p>
    <w:p w:rsidR="001F429E" w:rsidRPr="006C01E4" w:rsidRDefault="001F429E" w:rsidP="001F429E">
      <w:pPr>
        <w:tabs>
          <w:tab w:val="left" w:pos="851"/>
          <w:tab w:val="left" w:pos="1418"/>
        </w:tabs>
        <w:autoSpaceDE w:val="0"/>
        <w:autoSpaceDN w:val="0"/>
        <w:adjustRightInd w:val="0"/>
        <w:ind w:firstLine="357"/>
        <w:jc w:val="both"/>
        <w:rPr>
          <w:sz w:val="22"/>
          <w:szCs w:val="22"/>
        </w:rPr>
      </w:pPr>
    </w:p>
    <w:p w:rsidR="001F429E" w:rsidRDefault="001F429E" w:rsidP="001F429E">
      <w:pPr>
        <w:pStyle w:val="aff2"/>
        <w:numPr>
          <w:ilvl w:val="0"/>
          <w:numId w:val="45"/>
        </w:numPr>
        <w:tabs>
          <w:tab w:val="left" w:pos="142"/>
        </w:tabs>
        <w:jc w:val="center"/>
        <w:rPr>
          <w:b/>
          <w:sz w:val="22"/>
          <w:szCs w:val="22"/>
        </w:rPr>
      </w:pPr>
      <w:r w:rsidRPr="006C01E4">
        <w:rPr>
          <w:b/>
          <w:sz w:val="22"/>
          <w:szCs w:val="22"/>
        </w:rPr>
        <w:t>ПРАВА И ОБЯЗАННОСТИ СТОРОН</w:t>
      </w:r>
    </w:p>
    <w:p w:rsidR="001F429E" w:rsidRPr="004B4C4C" w:rsidRDefault="001F429E" w:rsidP="001F429E">
      <w:pPr>
        <w:pStyle w:val="aff2"/>
        <w:tabs>
          <w:tab w:val="left" w:pos="142"/>
        </w:tabs>
        <w:jc w:val="center"/>
        <w:rPr>
          <w:b/>
          <w:sz w:val="22"/>
          <w:szCs w:val="22"/>
        </w:rPr>
      </w:pPr>
    </w:p>
    <w:p w:rsidR="001F429E" w:rsidRPr="006C01E4" w:rsidRDefault="001F429E" w:rsidP="001F429E">
      <w:pPr>
        <w:tabs>
          <w:tab w:val="left" w:pos="0"/>
          <w:tab w:val="left" w:pos="709"/>
        </w:tabs>
        <w:jc w:val="both"/>
        <w:rPr>
          <w:b/>
          <w:sz w:val="22"/>
          <w:szCs w:val="22"/>
        </w:rPr>
      </w:pPr>
      <w:r w:rsidRPr="006C01E4">
        <w:rPr>
          <w:sz w:val="22"/>
          <w:szCs w:val="22"/>
        </w:rPr>
        <w:t>5.1. Права и обязанности Заказчика:</w:t>
      </w:r>
    </w:p>
    <w:p w:rsidR="001F429E" w:rsidRPr="006C01E4" w:rsidRDefault="001F429E" w:rsidP="001F429E">
      <w:pPr>
        <w:jc w:val="both"/>
        <w:rPr>
          <w:sz w:val="22"/>
          <w:szCs w:val="22"/>
        </w:rPr>
      </w:pPr>
      <w:bookmarkStart w:id="9" w:name="sub_1211"/>
      <w:r w:rsidRPr="006C01E4">
        <w:rPr>
          <w:sz w:val="22"/>
          <w:szCs w:val="22"/>
        </w:rPr>
        <w:t>5.1.1. Предоставить Исполнителю Транспортное средство, документ, удостоверяющий личность, и доверенность (для представителя владельца транспортного средства), а также свидетельство о регистрации Транспортного средства или паспорт Транспортного средства.</w:t>
      </w:r>
    </w:p>
    <w:p w:rsidR="001F429E" w:rsidRPr="006C01E4" w:rsidRDefault="001F429E" w:rsidP="001F429E">
      <w:pPr>
        <w:jc w:val="both"/>
        <w:rPr>
          <w:sz w:val="22"/>
          <w:szCs w:val="22"/>
        </w:rPr>
      </w:pPr>
      <w:bookmarkStart w:id="10" w:name="sub_1212"/>
      <w:bookmarkEnd w:id="9"/>
      <w:r w:rsidRPr="006C01E4">
        <w:rPr>
          <w:sz w:val="22"/>
          <w:szCs w:val="22"/>
        </w:rPr>
        <w:t>5.1.2. Принять оказанные Исполнителем услуги по Акту сдачи-приемки оказанных услуг. При наличии претензий к оказанным Исполнителем услугам Заказчик указывает об этом в акте сдачи-приемки оказанных услуг по Техническому осмотру. Акт сдачи-приемки оказанных услуг по Техническому осмотру подписывается Сторонами.</w:t>
      </w:r>
      <w:bookmarkStart w:id="11" w:name="sub_1213"/>
      <w:bookmarkEnd w:id="10"/>
    </w:p>
    <w:p w:rsidR="001F429E" w:rsidRPr="006C01E4" w:rsidRDefault="001F429E" w:rsidP="001F429E">
      <w:pPr>
        <w:jc w:val="both"/>
        <w:rPr>
          <w:sz w:val="22"/>
          <w:szCs w:val="22"/>
        </w:rPr>
      </w:pPr>
      <w:r w:rsidRPr="006C01E4">
        <w:rPr>
          <w:sz w:val="22"/>
          <w:szCs w:val="22"/>
        </w:rPr>
        <w:t xml:space="preserve">5.1.3. Оплатить Исполнителю стоимость оказанных услуг по Техническому осмотру в сроки и в порядке, предусмотренные </w:t>
      </w:r>
      <w:r w:rsidRPr="00242727">
        <w:rPr>
          <w:sz w:val="22"/>
          <w:szCs w:val="22"/>
        </w:rPr>
        <w:t>разделом 2</w:t>
      </w:r>
      <w:r w:rsidRPr="006C01E4">
        <w:rPr>
          <w:sz w:val="22"/>
          <w:szCs w:val="22"/>
        </w:rPr>
        <w:t xml:space="preserve"> настоящего Договора.</w:t>
      </w:r>
    </w:p>
    <w:p w:rsidR="001F429E" w:rsidRPr="006C01E4" w:rsidRDefault="001F429E" w:rsidP="001F429E">
      <w:pPr>
        <w:jc w:val="both"/>
        <w:rPr>
          <w:sz w:val="22"/>
          <w:szCs w:val="22"/>
        </w:rPr>
      </w:pPr>
      <w:bookmarkStart w:id="12" w:name="sub_1221"/>
      <w:bookmarkEnd w:id="11"/>
      <w:r w:rsidRPr="006C01E4">
        <w:rPr>
          <w:sz w:val="22"/>
          <w:szCs w:val="22"/>
        </w:rPr>
        <w:t>5.1.4. В случае если услуги по Техническому осмотру по настоящему Договору оказаны Исполнителем с недостатками, Заказчик вправе по своему выбору потребовать от Исполнителя:</w:t>
      </w:r>
    </w:p>
    <w:p w:rsidR="001F429E" w:rsidRPr="006C01E4" w:rsidRDefault="001F429E" w:rsidP="001F429E">
      <w:pPr>
        <w:jc w:val="both"/>
        <w:rPr>
          <w:sz w:val="22"/>
          <w:szCs w:val="22"/>
        </w:rPr>
      </w:pPr>
      <w:bookmarkStart w:id="13" w:name="sub_12211"/>
      <w:bookmarkEnd w:id="12"/>
      <w:r w:rsidRPr="006C01E4">
        <w:rPr>
          <w:sz w:val="22"/>
          <w:szCs w:val="22"/>
        </w:rPr>
        <w:t>-  безвозмездного устранения недостатков в разумный срок;</w:t>
      </w:r>
    </w:p>
    <w:p w:rsidR="001F429E" w:rsidRPr="006C01E4" w:rsidRDefault="001F429E" w:rsidP="001F429E">
      <w:pPr>
        <w:jc w:val="both"/>
        <w:rPr>
          <w:sz w:val="22"/>
          <w:szCs w:val="22"/>
        </w:rPr>
      </w:pPr>
      <w:bookmarkStart w:id="14" w:name="sub_12212"/>
      <w:bookmarkEnd w:id="13"/>
      <w:r w:rsidRPr="006C01E4">
        <w:rPr>
          <w:sz w:val="22"/>
          <w:szCs w:val="22"/>
        </w:rPr>
        <w:t>- соразмерного уменьшения установленной настоящим Договором стоимости услуг по Техническому осмотру.</w:t>
      </w:r>
    </w:p>
    <w:p w:rsidR="001F429E" w:rsidRPr="006C01E4" w:rsidRDefault="001F429E" w:rsidP="001F429E">
      <w:pPr>
        <w:jc w:val="both"/>
        <w:rPr>
          <w:sz w:val="22"/>
          <w:szCs w:val="22"/>
        </w:rPr>
      </w:pPr>
      <w:bookmarkStart w:id="15" w:name="sub_1222"/>
      <w:bookmarkEnd w:id="14"/>
      <w:r w:rsidRPr="006C01E4">
        <w:rPr>
          <w:sz w:val="22"/>
          <w:szCs w:val="22"/>
        </w:rPr>
        <w:t>5.1.5. В случае если недостатки не будут устранены Исполнителем в установленный Заказчиком разумный срок, Заказчик вправе отказаться от исполнения настоящего Договора и потребовать от Исполнителя возмещения убытков.</w:t>
      </w:r>
    </w:p>
    <w:p w:rsidR="001F429E" w:rsidRPr="006C01E4" w:rsidRDefault="001F429E" w:rsidP="001F429E">
      <w:pPr>
        <w:jc w:val="both"/>
        <w:rPr>
          <w:sz w:val="22"/>
          <w:szCs w:val="22"/>
        </w:rPr>
      </w:pPr>
      <w:bookmarkStart w:id="16" w:name="sub_1223"/>
      <w:bookmarkEnd w:id="15"/>
      <w:r w:rsidRPr="006C01E4">
        <w:rPr>
          <w:sz w:val="22"/>
          <w:szCs w:val="22"/>
        </w:rPr>
        <w:t>5.1.6. Заказчик вправе отказаться от исполнения настоящего Договора, предупредив об этом Исполнителя за десять дней и оплатив фактически оказанные Исполнителем услуги по Техническому осмотру.</w:t>
      </w:r>
    </w:p>
    <w:bookmarkEnd w:id="16"/>
    <w:p w:rsidR="001F429E" w:rsidRPr="006C01E4" w:rsidRDefault="001F429E" w:rsidP="001F429E">
      <w:pPr>
        <w:jc w:val="both"/>
        <w:rPr>
          <w:sz w:val="22"/>
          <w:szCs w:val="22"/>
        </w:rPr>
      </w:pPr>
      <w:r w:rsidRPr="006C01E4">
        <w:rPr>
          <w:sz w:val="22"/>
          <w:szCs w:val="22"/>
        </w:rPr>
        <w:t>5.2. Права и обязанности Исполнителя:</w:t>
      </w:r>
    </w:p>
    <w:p w:rsidR="001F429E" w:rsidRPr="006C01E4" w:rsidRDefault="001F429E" w:rsidP="001F429E">
      <w:pPr>
        <w:jc w:val="both"/>
        <w:rPr>
          <w:sz w:val="22"/>
          <w:szCs w:val="22"/>
        </w:rPr>
      </w:pPr>
      <w:bookmarkStart w:id="17" w:name="sub_1231"/>
      <w:r w:rsidRPr="006C01E4">
        <w:rPr>
          <w:sz w:val="22"/>
          <w:szCs w:val="22"/>
        </w:rPr>
        <w:t>5.2.1. Принять Транспортное средство по акту приема-передачи Транспортного средства по форме Исполнителя и проверить представленные Заказчиком свидетельство о регистрации Транспортного средства или паспорт Транспортного средства.</w:t>
      </w:r>
    </w:p>
    <w:p w:rsidR="001F429E" w:rsidRPr="006C01E4" w:rsidRDefault="001F429E" w:rsidP="001F429E">
      <w:pPr>
        <w:jc w:val="both"/>
        <w:rPr>
          <w:sz w:val="22"/>
          <w:szCs w:val="22"/>
        </w:rPr>
      </w:pPr>
      <w:bookmarkStart w:id="18" w:name="sub_1232"/>
      <w:bookmarkEnd w:id="17"/>
      <w:r w:rsidRPr="006C01E4">
        <w:rPr>
          <w:sz w:val="22"/>
          <w:szCs w:val="22"/>
        </w:rPr>
        <w:t xml:space="preserve">5.2.2. Провести Технический осмотр Транспортного средства в срок, указанный в </w:t>
      </w:r>
      <w:r w:rsidRPr="00242727">
        <w:rPr>
          <w:sz w:val="22"/>
          <w:szCs w:val="22"/>
        </w:rPr>
        <w:t>пункте 1.</w:t>
      </w:r>
      <w:r w:rsidRPr="006C01E4">
        <w:rPr>
          <w:sz w:val="22"/>
          <w:szCs w:val="22"/>
        </w:rPr>
        <w:t>2 настоящего Договора.</w:t>
      </w:r>
    </w:p>
    <w:p w:rsidR="001F429E" w:rsidRPr="006C01E4" w:rsidRDefault="001F429E" w:rsidP="001F429E">
      <w:pPr>
        <w:jc w:val="both"/>
        <w:rPr>
          <w:sz w:val="22"/>
          <w:szCs w:val="22"/>
        </w:rPr>
      </w:pPr>
      <w:bookmarkStart w:id="19" w:name="sub_1233"/>
      <w:bookmarkEnd w:id="18"/>
      <w:r w:rsidRPr="006C01E4">
        <w:rPr>
          <w:sz w:val="22"/>
          <w:szCs w:val="22"/>
        </w:rPr>
        <w:t xml:space="preserve">5.2.3. Обеспечить соблюдение правил проверки Транспортного средства в соответствии с </w:t>
      </w:r>
      <w:r w:rsidRPr="00242727">
        <w:rPr>
          <w:sz w:val="22"/>
          <w:szCs w:val="22"/>
        </w:rPr>
        <w:t>Правилами</w:t>
      </w:r>
      <w:r w:rsidRPr="006C01E4">
        <w:rPr>
          <w:sz w:val="22"/>
          <w:szCs w:val="22"/>
        </w:rPr>
        <w:t xml:space="preserve"> проведения технического осмотра (далее – Правила), утвержденными Правительством Российской Федерации.</w:t>
      </w:r>
    </w:p>
    <w:p w:rsidR="001F429E" w:rsidRPr="006C01E4" w:rsidRDefault="001F429E" w:rsidP="001F429E">
      <w:pPr>
        <w:jc w:val="both"/>
        <w:rPr>
          <w:sz w:val="22"/>
          <w:szCs w:val="22"/>
        </w:rPr>
      </w:pPr>
      <w:bookmarkStart w:id="20" w:name="sub_1234"/>
      <w:bookmarkEnd w:id="19"/>
      <w:r w:rsidRPr="006C01E4">
        <w:rPr>
          <w:sz w:val="22"/>
          <w:szCs w:val="22"/>
        </w:rPr>
        <w:t>5.2.4. Обеспечить осуществление технического диагностирования в ходе проведения Технического осмотра техническим экспертом.</w:t>
      </w:r>
    </w:p>
    <w:p w:rsidR="001F429E" w:rsidRPr="006C01E4" w:rsidRDefault="001F429E" w:rsidP="001F429E">
      <w:pPr>
        <w:jc w:val="both"/>
        <w:rPr>
          <w:sz w:val="22"/>
          <w:szCs w:val="22"/>
        </w:rPr>
      </w:pPr>
      <w:bookmarkStart w:id="21" w:name="sub_1235"/>
      <w:bookmarkEnd w:id="20"/>
      <w:r w:rsidRPr="006C01E4">
        <w:rPr>
          <w:sz w:val="22"/>
          <w:szCs w:val="22"/>
        </w:rPr>
        <w:t>5.2.5. Обеспечить сохранность Транспортного средства, представленного для проведения Технического осмотра.</w:t>
      </w:r>
    </w:p>
    <w:p w:rsidR="001F429E" w:rsidRPr="006C01E4" w:rsidRDefault="001F429E" w:rsidP="001F429E">
      <w:pPr>
        <w:jc w:val="both"/>
        <w:rPr>
          <w:sz w:val="22"/>
          <w:szCs w:val="22"/>
        </w:rPr>
      </w:pPr>
      <w:bookmarkStart w:id="22" w:name="sub_1236"/>
      <w:bookmarkEnd w:id="21"/>
      <w:r w:rsidRPr="006C01E4">
        <w:rPr>
          <w:sz w:val="22"/>
          <w:szCs w:val="22"/>
        </w:rPr>
        <w:t>5.2.6. По окончании проведения Технического осмотра предоставить Заказчику Транспортное средство и следующие документы:</w:t>
      </w:r>
    </w:p>
    <w:bookmarkEnd w:id="22"/>
    <w:p w:rsidR="001F429E" w:rsidRPr="006C01E4" w:rsidRDefault="001F429E" w:rsidP="001F429E">
      <w:pPr>
        <w:jc w:val="both"/>
        <w:rPr>
          <w:sz w:val="22"/>
          <w:szCs w:val="22"/>
        </w:rPr>
      </w:pPr>
      <w:r w:rsidRPr="006C01E4">
        <w:rPr>
          <w:sz w:val="22"/>
          <w:szCs w:val="22"/>
        </w:rPr>
        <w:t>-         акт оказанных услуг;</w:t>
      </w:r>
    </w:p>
    <w:p w:rsidR="001F429E" w:rsidRDefault="001F429E" w:rsidP="001F429E">
      <w:pPr>
        <w:tabs>
          <w:tab w:val="left" w:pos="0"/>
        </w:tabs>
        <w:jc w:val="both"/>
        <w:rPr>
          <w:sz w:val="22"/>
          <w:szCs w:val="22"/>
        </w:rPr>
      </w:pPr>
      <w:r w:rsidRPr="006C01E4">
        <w:rPr>
          <w:sz w:val="22"/>
          <w:szCs w:val="22"/>
        </w:rPr>
        <w:t>- диагностическую карту, содержащую сведения о соответствии/</w:t>
      </w:r>
      <w:r w:rsidRPr="006C01E4">
        <w:rPr>
          <w:sz w:val="22"/>
          <w:szCs w:val="22"/>
        </w:rPr>
        <w:br/>
        <w:t>несоответствии Транспортного средства обязательным требованиям безопасности транспортных средств. В случае несоответствия Транспортного средства обязательным требованиям безопасности транспортных средств диагностическая карта должна содержать сведения о выявленных технических неисправностях Транспортного средства.</w:t>
      </w:r>
    </w:p>
    <w:p w:rsidR="001F429E" w:rsidRPr="006C01E4" w:rsidRDefault="001F429E" w:rsidP="001F429E">
      <w:pPr>
        <w:tabs>
          <w:tab w:val="left" w:pos="0"/>
        </w:tabs>
        <w:jc w:val="both"/>
        <w:rPr>
          <w:sz w:val="22"/>
          <w:szCs w:val="22"/>
        </w:rPr>
      </w:pPr>
    </w:p>
    <w:p w:rsidR="001F429E" w:rsidRDefault="001F429E" w:rsidP="001F429E">
      <w:pPr>
        <w:widowControl w:val="0"/>
        <w:autoSpaceDE w:val="0"/>
        <w:autoSpaceDN w:val="0"/>
        <w:ind w:firstLine="425"/>
        <w:jc w:val="center"/>
        <w:rPr>
          <w:b/>
          <w:sz w:val="22"/>
          <w:szCs w:val="22"/>
        </w:rPr>
      </w:pPr>
      <w:r w:rsidRPr="006C01E4">
        <w:rPr>
          <w:b/>
          <w:sz w:val="22"/>
          <w:szCs w:val="22"/>
        </w:rPr>
        <w:t>6. ОТВЕТСТВЕННОСТЬ СТОРОН</w:t>
      </w:r>
    </w:p>
    <w:p w:rsidR="001F429E" w:rsidRPr="006C01E4" w:rsidRDefault="001F429E" w:rsidP="001F429E">
      <w:pPr>
        <w:widowControl w:val="0"/>
        <w:autoSpaceDE w:val="0"/>
        <w:autoSpaceDN w:val="0"/>
        <w:ind w:firstLine="425"/>
        <w:jc w:val="center"/>
        <w:rPr>
          <w:b/>
          <w:sz w:val="22"/>
          <w:szCs w:val="22"/>
        </w:rPr>
      </w:pPr>
    </w:p>
    <w:p w:rsidR="001F429E" w:rsidRPr="006C01E4" w:rsidRDefault="001F429E" w:rsidP="001F429E">
      <w:pPr>
        <w:tabs>
          <w:tab w:val="left" w:pos="851"/>
        </w:tabs>
        <w:autoSpaceDE w:val="0"/>
        <w:autoSpaceDN w:val="0"/>
        <w:adjustRightInd w:val="0"/>
        <w:ind w:firstLine="426"/>
        <w:jc w:val="both"/>
        <w:rPr>
          <w:sz w:val="22"/>
          <w:szCs w:val="22"/>
          <w:lang w:val="ba-RU"/>
        </w:rPr>
      </w:pPr>
      <w:r w:rsidRPr="006C01E4">
        <w:rPr>
          <w:sz w:val="22"/>
          <w:szCs w:val="22"/>
          <w:lang w:val="ba-RU"/>
        </w:rPr>
        <w:t xml:space="preserve">6.1. </w:t>
      </w:r>
      <w:r w:rsidRPr="006C01E4">
        <w:rPr>
          <w:sz w:val="22"/>
          <w:szCs w:val="22"/>
        </w:rPr>
        <w:t>За невыполнение или ненадлежащее исполнение обязательств по настоящему Договору Подрядчик и Заказчик несут имущественную ответственность в соответствии с действующим законодательством.</w:t>
      </w:r>
    </w:p>
    <w:p w:rsidR="001F429E" w:rsidRPr="006C01E4" w:rsidRDefault="001F429E" w:rsidP="001F429E">
      <w:pPr>
        <w:tabs>
          <w:tab w:val="left" w:pos="851"/>
        </w:tabs>
        <w:autoSpaceDE w:val="0"/>
        <w:autoSpaceDN w:val="0"/>
        <w:adjustRightInd w:val="0"/>
        <w:ind w:firstLine="426"/>
        <w:jc w:val="both"/>
        <w:rPr>
          <w:sz w:val="22"/>
          <w:szCs w:val="22"/>
        </w:rPr>
      </w:pPr>
      <w:r w:rsidRPr="006C01E4">
        <w:rPr>
          <w:sz w:val="22"/>
          <w:szCs w:val="22"/>
          <w:lang w:val="ba-RU"/>
        </w:rPr>
        <w:t>6</w:t>
      </w:r>
      <w:r w:rsidRPr="006C01E4">
        <w:rPr>
          <w:sz w:val="22"/>
          <w:szCs w:val="22"/>
        </w:rPr>
        <w:t>.2.</w:t>
      </w:r>
      <w:r w:rsidRPr="006C01E4">
        <w:rPr>
          <w:sz w:val="22"/>
          <w:szCs w:val="22"/>
        </w:rPr>
        <w:tab/>
        <w:t xml:space="preserve">В случае нарушения </w:t>
      </w:r>
      <w:r w:rsidRPr="006C01E4">
        <w:rPr>
          <w:sz w:val="22"/>
          <w:szCs w:val="22"/>
          <w:lang w:val="ba-RU"/>
        </w:rPr>
        <w:t>Исполнителем</w:t>
      </w:r>
      <w:r w:rsidRPr="006C01E4">
        <w:rPr>
          <w:sz w:val="22"/>
          <w:szCs w:val="22"/>
        </w:rPr>
        <w:t xml:space="preserve"> периодов выполнения технического обслуживания указанных в Приложения</w:t>
      </w:r>
      <w:r w:rsidRPr="006C01E4">
        <w:rPr>
          <w:sz w:val="22"/>
          <w:szCs w:val="22"/>
          <w:lang w:val="ba-RU"/>
        </w:rPr>
        <w:t>и</w:t>
      </w:r>
      <w:r w:rsidRPr="006C01E4">
        <w:rPr>
          <w:sz w:val="22"/>
          <w:szCs w:val="22"/>
        </w:rPr>
        <w:t xml:space="preserve"> №</w:t>
      </w:r>
      <w:r w:rsidRPr="006C01E4">
        <w:rPr>
          <w:sz w:val="22"/>
          <w:szCs w:val="22"/>
          <w:lang w:val="ba-RU"/>
        </w:rPr>
        <w:t>1</w:t>
      </w:r>
      <w:r w:rsidRPr="006C01E4">
        <w:rPr>
          <w:sz w:val="22"/>
          <w:szCs w:val="22"/>
        </w:rPr>
        <w:t xml:space="preserve"> к настоящему договору, </w:t>
      </w:r>
      <w:r w:rsidRPr="006C01E4">
        <w:rPr>
          <w:sz w:val="22"/>
          <w:szCs w:val="22"/>
          <w:lang w:val="ba-RU"/>
        </w:rPr>
        <w:t>Исполнитель</w:t>
      </w:r>
      <w:r w:rsidRPr="006C01E4">
        <w:rPr>
          <w:sz w:val="22"/>
          <w:szCs w:val="22"/>
        </w:rPr>
        <w:t xml:space="preserve"> уплачивает Заказчику неустойку в размере 1 000 (одна тысяча) рублей за каждый день просрочки исполнения обязательств.</w:t>
      </w:r>
    </w:p>
    <w:p w:rsidR="001F429E" w:rsidRPr="006C01E4" w:rsidRDefault="001F429E" w:rsidP="001F429E">
      <w:pPr>
        <w:tabs>
          <w:tab w:val="left" w:pos="851"/>
        </w:tabs>
        <w:autoSpaceDE w:val="0"/>
        <w:autoSpaceDN w:val="0"/>
        <w:adjustRightInd w:val="0"/>
        <w:ind w:firstLine="426"/>
        <w:jc w:val="both"/>
        <w:rPr>
          <w:sz w:val="22"/>
          <w:szCs w:val="22"/>
        </w:rPr>
      </w:pPr>
      <w:r w:rsidRPr="006C01E4">
        <w:rPr>
          <w:sz w:val="22"/>
          <w:szCs w:val="22"/>
          <w:lang w:val="ba-RU"/>
        </w:rPr>
        <w:t>6</w:t>
      </w:r>
      <w:r w:rsidRPr="006C01E4">
        <w:rPr>
          <w:sz w:val="22"/>
          <w:szCs w:val="22"/>
        </w:rPr>
        <w:t>.3.</w:t>
      </w:r>
      <w:r w:rsidRPr="006C01E4">
        <w:rPr>
          <w:sz w:val="22"/>
          <w:szCs w:val="22"/>
        </w:rPr>
        <w:tab/>
        <w:t xml:space="preserve">За нарушение сроков оплаты </w:t>
      </w:r>
      <w:r w:rsidRPr="006C01E4">
        <w:rPr>
          <w:sz w:val="22"/>
          <w:szCs w:val="22"/>
          <w:lang w:val="ba-RU"/>
        </w:rPr>
        <w:t>оказанных услуг</w:t>
      </w:r>
      <w:r w:rsidRPr="006C01E4">
        <w:rPr>
          <w:sz w:val="22"/>
          <w:szCs w:val="22"/>
        </w:rPr>
        <w:t xml:space="preserve"> Заказчик обязан по требованию </w:t>
      </w:r>
      <w:r w:rsidRPr="006C01E4">
        <w:rPr>
          <w:sz w:val="22"/>
          <w:szCs w:val="22"/>
          <w:lang w:val="ba-RU"/>
        </w:rPr>
        <w:t>Исполнителя</w:t>
      </w:r>
      <w:r w:rsidRPr="006C01E4">
        <w:rPr>
          <w:sz w:val="22"/>
          <w:szCs w:val="22"/>
        </w:rPr>
        <w:t xml:space="preserve"> оплатить пени в размере 0,03% (Ноль целых три сотых процента) от суммы просроченного платежа за каждый день просрочки, но не более 10% от цены настоящего Договора.</w:t>
      </w:r>
    </w:p>
    <w:p w:rsidR="001F429E" w:rsidRPr="006C01E4" w:rsidRDefault="001F429E" w:rsidP="001F429E">
      <w:pPr>
        <w:tabs>
          <w:tab w:val="left" w:pos="851"/>
        </w:tabs>
        <w:autoSpaceDE w:val="0"/>
        <w:autoSpaceDN w:val="0"/>
        <w:adjustRightInd w:val="0"/>
        <w:ind w:firstLine="426"/>
        <w:jc w:val="both"/>
        <w:rPr>
          <w:sz w:val="22"/>
          <w:szCs w:val="22"/>
        </w:rPr>
      </w:pPr>
      <w:r w:rsidRPr="006C01E4">
        <w:rPr>
          <w:sz w:val="22"/>
          <w:szCs w:val="22"/>
          <w:lang w:val="ba-RU"/>
        </w:rPr>
        <w:t>6</w:t>
      </w:r>
      <w:r w:rsidRPr="006C01E4">
        <w:rPr>
          <w:sz w:val="22"/>
          <w:szCs w:val="22"/>
        </w:rPr>
        <w:t xml:space="preserve">.4. </w:t>
      </w:r>
      <w:r w:rsidRPr="006C01E4">
        <w:rPr>
          <w:sz w:val="22"/>
          <w:szCs w:val="22"/>
          <w:lang w:val="ba-RU"/>
        </w:rPr>
        <w:t>Исполнитель</w:t>
      </w:r>
      <w:r w:rsidRPr="006C01E4">
        <w:rPr>
          <w:sz w:val="22"/>
          <w:szCs w:val="22"/>
        </w:rPr>
        <w:t xml:space="preserve"> несет ответственность за ущерб, причиненный Оборудованию и другому имуществу Заказчика.</w:t>
      </w:r>
    </w:p>
    <w:p w:rsidR="001F429E" w:rsidRPr="006C01E4" w:rsidRDefault="001F429E" w:rsidP="001F429E">
      <w:pPr>
        <w:tabs>
          <w:tab w:val="left" w:pos="851"/>
        </w:tabs>
        <w:autoSpaceDE w:val="0"/>
        <w:autoSpaceDN w:val="0"/>
        <w:adjustRightInd w:val="0"/>
        <w:ind w:firstLine="426"/>
        <w:jc w:val="both"/>
        <w:rPr>
          <w:sz w:val="22"/>
          <w:szCs w:val="22"/>
        </w:rPr>
      </w:pPr>
      <w:r w:rsidRPr="006C01E4">
        <w:rPr>
          <w:sz w:val="22"/>
          <w:szCs w:val="22"/>
          <w:lang w:val="ba-RU"/>
        </w:rPr>
        <w:t>6</w:t>
      </w:r>
      <w:r w:rsidRPr="006C01E4">
        <w:rPr>
          <w:sz w:val="22"/>
          <w:szCs w:val="22"/>
        </w:rPr>
        <w:t xml:space="preserve">.5. В случае причинения </w:t>
      </w:r>
      <w:r w:rsidRPr="006C01E4">
        <w:rPr>
          <w:sz w:val="22"/>
          <w:szCs w:val="22"/>
          <w:lang w:val="ba-RU"/>
        </w:rPr>
        <w:t>Исполнителем</w:t>
      </w:r>
      <w:r w:rsidRPr="006C01E4">
        <w:rPr>
          <w:sz w:val="22"/>
          <w:szCs w:val="22"/>
        </w:rPr>
        <w:t xml:space="preserve"> ущерба имуществу Заказчика или третьих лиц Заказчик вправе задержать оплату по Договору до устранения нанесенного ущерба.</w:t>
      </w:r>
    </w:p>
    <w:p w:rsidR="001F429E" w:rsidRPr="006C01E4" w:rsidRDefault="001F429E" w:rsidP="001F429E">
      <w:pPr>
        <w:tabs>
          <w:tab w:val="left" w:pos="851"/>
        </w:tabs>
        <w:autoSpaceDE w:val="0"/>
        <w:autoSpaceDN w:val="0"/>
        <w:adjustRightInd w:val="0"/>
        <w:ind w:firstLine="426"/>
        <w:jc w:val="both"/>
        <w:rPr>
          <w:sz w:val="22"/>
          <w:szCs w:val="22"/>
        </w:rPr>
      </w:pPr>
      <w:r w:rsidRPr="006C01E4">
        <w:rPr>
          <w:sz w:val="22"/>
          <w:szCs w:val="22"/>
          <w:lang w:val="ba-RU"/>
        </w:rPr>
        <w:t>6</w:t>
      </w:r>
      <w:r w:rsidRPr="006C01E4">
        <w:rPr>
          <w:sz w:val="22"/>
          <w:szCs w:val="22"/>
        </w:rPr>
        <w:t>.</w:t>
      </w:r>
      <w:r w:rsidRPr="006C01E4">
        <w:rPr>
          <w:sz w:val="22"/>
          <w:szCs w:val="22"/>
          <w:lang w:val="ba-RU"/>
        </w:rPr>
        <w:t>6</w:t>
      </w:r>
      <w:r w:rsidRPr="006C01E4">
        <w:rPr>
          <w:sz w:val="22"/>
          <w:szCs w:val="22"/>
        </w:rPr>
        <w:t>. В случае ненадлежащего исполнения своих обязательств, указанных в п.п.</w:t>
      </w:r>
      <w:r w:rsidRPr="006C01E4">
        <w:rPr>
          <w:sz w:val="22"/>
          <w:szCs w:val="22"/>
          <w:lang w:val="ba-RU"/>
        </w:rPr>
        <w:t>5.2.2</w:t>
      </w:r>
      <w:r w:rsidRPr="006C01E4">
        <w:rPr>
          <w:sz w:val="22"/>
          <w:szCs w:val="22"/>
        </w:rPr>
        <w:t>.-</w:t>
      </w:r>
      <w:r w:rsidRPr="006C01E4">
        <w:rPr>
          <w:sz w:val="22"/>
          <w:szCs w:val="22"/>
          <w:lang w:val="ba-RU"/>
        </w:rPr>
        <w:t>5.2.6</w:t>
      </w:r>
      <w:r w:rsidRPr="006C01E4">
        <w:rPr>
          <w:sz w:val="22"/>
          <w:szCs w:val="22"/>
        </w:rPr>
        <w:t xml:space="preserve">, Исполнитель обязан уплатить штраф в размере 20 000 (двадцать тысяч) рублей за каждый выявленный и </w:t>
      </w:r>
      <w:proofErr w:type="spellStart"/>
      <w:r w:rsidRPr="006C01E4">
        <w:rPr>
          <w:sz w:val="22"/>
          <w:szCs w:val="22"/>
        </w:rPr>
        <w:t>задокументированный</w:t>
      </w:r>
      <w:proofErr w:type="spellEnd"/>
      <w:r w:rsidRPr="006C01E4">
        <w:rPr>
          <w:sz w:val="22"/>
          <w:szCs w:val="22"/>
        </w:rPr>
        <w:t xml:space="preserve"> случай, а также возместить Заказчику все причиненные ему убытки в полном объеме. </w:t>
      </w:r>
    </w:p>
    <w:p w:rsidR="001F429E" w:rsidRPr="006C01E4" w:rsidRDefault="001F429E" w:rsidP="001F429E">
      <w:pPr>
        <w:tabs>
          <w:tab w:val="left" w:pos="851"/>
        </w:tabs>
        <w:autoSpaceDE w:val="0"/>
        <w:autoSpaceDN w:val="0"/>
        <w:adjustRightInd w:val="0"/>
        <w:ind w:firstLine="426"/>
        <w:jc w:val="both"/>
        <w:rPr>
          <w:sz w:val="22"/>
          <w:szCs w:val="22"/>
        </w:rPr>
      </w:pPr>
      <w:r w:rsidRPr="006C01E4">
        <w:rPr>
          <w:sz w:val="22"/>
          <w:szCs w:val="22"/>
          <w:lang w:val="ba-RU"/>
        </w:rPr>
        <w:t>6</w:t>
      </w:r>
      <w:r w:rsidRPr="006C01E4">
        <w:rPr>
          <w:sz w:val="22"/>
          <w:szCs w:val="22"/>
        </w:rPr>
        <w:t>.</w:t>
      </w:r>
      <w:r w:rsidRPr="006C01E4">
        <w:rPr>
          <w:sz w:val="22"/>
          <w:szCs w:val="22"/>
          <w:lang w:val="ba-RU"/>
        </w:rPr>
        <w:t>7</w:t>
      </w:r>
      <w:r w:rsidRPr="006C01E4">
        <w:rPr>
          <w:sz w:val="22"/>
          <w:szCs w:val="22"/>
        </w:rPr>
        <w:t>.</w:t>
      </w:r>
      <w:r w:rsidRPr="006C01E4">
        <w:rPr>
          <w:sz w:val="22"/>
          <w:szCs w:val="22"/>
        </w:rPr>
        <w:tab/>
        <w:t xml:space="preserve">Любой факт сокрытия происшествия (несчастный случай с персоналом </w:t>
      </w:r>
      <w:r w:rsidRPr="006C01E4">
        <w:rPr>
          <w:sz w:val="22"/>
          <w:szCs w:val="22"/>
          <w:lang w:val="ba-RU"/>
        </w:rPr>
        <w:t>Исполнтеля</w:t>
      </w:r>
      <w:r w:rsidRPr="006C01E4">
        <w:rPr>
          <w:sz w:val="22"/>
          <w:szCs w:val="22"/>
        </w:rPr>
        <w:t xml:space="preserve">, авария, инцидент, пожар), случившегося по вине </w:t>
      </w:r>
      <w:r w:rsidRPr="006C01E4">
        <w:rPr>
          <w:sz w:val="22"/>
          <w:szCs w:val="22"/>
          <w:lang w:val="ba-RU"/>
        </w:rPr>
        <w:t>Исполнителя</w:t>
      </w:r>
      <w:r w:rsidRPr="006C01E4">
        <w:rPr>
          <w:sz w:val="22"/>
          <w:szCs w:val="22"/>
        </w:rPr>
        <w:t xml:space="preserve"> в период нахождения на территории Заказчика или в процессе </w:t>
      </w:r>
      <w:r w:rsidRPr="006C01E4">
        <w:rPr>
          <w:sz w:val="22"/>
          <w:szCs w:val="22"/>
          <w:lang w:val="ba-RU"/>
        </w:rPr>
        <w:t>оказания услуг</w:t>
      </w:r>
      <w:r w:rsidRPr="006C01E4">
        <w:rPr>
          <w:sz w:val="22"/>
          <w:szCs w:val="22"/>
        </w:rPr>
        <w:t>, будет рассматриваться как серьезное нарушение или невыполнение условий Договора и может явиться основанием предъявления Заказчиком штрафа в размере 50 000 (пятьдесят тысяч) рублей.</w:t>
      </w:r>
    </w:p>
    <w:p w:rsidR="001F429E" w:rsidRPr="006C01E4" w:rsidRDefault="001F429E" w:rsidP="001F429E">
      <w:pPr>
        <w:ind w:firstLine="426"/>
        <w:jc w:val="both"/>
        <w:rPr>
          <w:sz w:val="22"/>
          <w:szCs w:val="22"/>
        </w:rPr>
      </w:pPr>
      <w:r w:rsidRPr="006C01E4">
        <w:rPr>
          <w:sz w:val="22"/>
          <w:szCs w:val="22"/>
          <w:lang w:val="ba-RU"/>
        </w:rPr>
        <w:t>6</w:t>
      </w:r>
      <w:r w:rsidRPr="006C01E4">
        <w:rPr>
          <w:sz w:val="22"/>
          <w:szCs w:val="22"/>
        </w:rPr>
        <w:t>.</w:t>
      </w:r>
      <w:r w:rsidRPr="006C01E4">
        <w:rPr>
          <w:sz w:val="22"/>
          <w:szCs w:val="22"/>
          <w:lang w:val="ba-RU"/>
        </w:rPr>
        <w:t>8</w:t>
      </w:r>
      <w:r w:rsidRPr="006C01E4">
        <w:rPr>
          <w:sz w:val="22"/>
          <w:szCs w:val="22"/>
        </w:rPr>
        <w:t xml:space="preserve">. В случае выставления счета-фактуры с нарушением законодательства Российской Федерации Исполнитель обязан возместить Заказчику убытки. </w:t>
      </w:r>
    </w:p>
    <w:p w:rsidR="001F429E" w:rsidRDefault="001F429E" w:rsidP="001F429E">
      <w:pPr>
        <w:tabs>
          <w:tab w:val="left" w:pos="851"/>
        </w:tabs>
        <w:ind w:firstLine="425"/>
        <w:jc w:val="center"/>
        <w:rPr>
          <w:b/>
          <w:sz w:val="22"/>
          <w:szCs w:val="22"/>
        </w:rPr>
      </w:pPr>
    </w:p>
    <w:p w:rsidR="001F429E" w:rsidRDefault="001F429E" w:rsidP="001F429E">
      <w:pPr>
        <w:tabs>
          <w:tab w:val="left" w:pos="851"/>
        </w:tabs>
        <w:ind w:firstLine="425"/>
        <w:jc w:val="center"/>
        <w:rPr>
          <w:b/>
          <w:sz w:val="22"/>
          <w:szCs w:val="22"/>
        </w:rPr>
      </w:pPr>
      <w:r w:rsidRPr="006C01E4">
        <w:rPr>
          <w:b/>
          <w:sz w:val="22"/>
          <w:szCs w:val="22"/>
        </w:rPr>
        <w:t>7.</w:t>
      </w:r>
      <w:r w:rsidRPr="006C01E4">
        <w:rPr>
          <w:b/>
          <w:sz w:val="22"/>
          <w:szCs w:val="22"/>
        </w:rPr>
        <w:tab/>
        <w:t>ОБСТОЯТЕЛЬСТВА НЕПРЕОДОЛИМОЙ СИЛЫ (ФОРС-МАЖОР)</w:t>
      </w:r>
    </w:p>
    <w:p w:rsidR="001F429E" w:rsidRPr="006C01E4" w:rsidRDefault="001F429E" w:rsidP="001F429E">
      <w:pPr>
        <w:tabs>
          <w:tab w:val="left" w:pos="851"/>
        </w:tabs>
        <w:ind w:firstLine="425"/>
        <w:jc w:val="center"/>
        <w:rPr>
          <w:b/>
          <w:sz w:val="22"/>
          <w:szCs w:val="22"/>
        </w:rPr>
      </w:pPr>
    </w:p>
    <w:p w:rsidR="001F429E" w:rsidRPr="006C01E4" w:rsidRDefault="001F429E" w:rsidP="001F429E">
      <w:pPr>
        <w:tabs>
          <w:tab w:val="left" w:pos="851"/>
          <w:tab w:val="left" w:pos="1418"/>
        </w:tabs>
        <w:ind w:firstLine="425"/>
        <w:jc w:val="both"/>
        <w:rPr>
          <w:sz w:val="22"/>
          <w:szCs w:val="22"/>
        </w:rPr>
      </w:pPr>
      <w:r w:rsidRPr="006C01E4">
        <w:rPr>
          <w:sz w:val="22"/>
          <w:szCs w:val="22"/>
        </w:rPr>
        <w:t>7.1.</w:t>
      </w:r>
      <w:r w:rsidRPr="006C01E4">
        <w:rPr>
          <w:sz w:val="22"/>
          <w:szCs w:val="22"/>
        </w:rPr>
        <w:tab/>
        <w:t xml:space="preserve">Стороны принимают общепризнанные обстоятельства форс-мажора, к которым относятся: стихийные бедствия, военные действия, гражданские беспорядки, повлекшие невозможность исполнения настоящего </w:t>
      </w:r>
      <w:r w:rsidRPr="006C01E4">
        <w:rPr>
          <w:snapToGrid w:val="0"/>
          <w:sz w:val="22"/>
          <w:szCs w:val="22"/>
        </w:rPr>
        <w:t>Договора</w:t>
      </w:r>
      <w:r w:rsidRPr="006C01E4">
        <w:rPr>
          <w:sz w:val="22"/>
          <w:szCs w:val="22"/>
        </w:rPr>
        <w:t xml:space="preserve">, и иные, не зависящие от волеизъявления Сторон обстоятельства, за исключением забастовок. Стороны освобождаются от ответственности за неисполнение либо ненадлежащее исполнение принятых на себя по настоящему </w:t>
      </w:r>
      <w:r w:rsidRPr="006C01E4">
        <w:rPr>
          <w:snapToGrid w:val="0"/>
          <w:sz w:val="22"/>
          <w:szCs w:val="22"/>
        </w:rPr>
        <w:t>Договору</w:t>
      </w:r>
      <w:r w:rsidRPr="006C01E4">
        <w:rPr>
          <w:sz w:val="22"/>
          <w:szCs w:val="22"/>
        </w:rPr>
        <w:t xml:space="preserve"> обязательств, если такое неисполнение явилось следствием действия форс-мажорных обстоятельств. Стороны уведомляют друг друга о наступлении форс-мажорных обстоятельств в течение 3 (трех) рабочих дней со дня наступления таких обстоятельств.</w:t>
      </w:r>
    </w:p>
    <w:p w:rsidR="001F429E" w:rsidRPr="006C01E4" w:rsidRDefault="001F429E" w:rsidP="001F429E">
      <w:pPr>
        <w:tabs>
          <w:tab w:val="left" w:pos="851"/>
          <w:tab w:val="left" w:pos="1418"/>
        </w:tabs>
        <w:ind w:firstLine="425"/>
        <w:jc w:val="both"/>
        <w:rPr>
          <w:sz w:val="22"/>
          <w:szCs w:val="22"/>
        </w:rPr>
      </w:pPr>
      <w:r w:rsidRPr="006C01E4">
        <w:rPr>
          <w:sz w:val="22"/>
          <w:szCs w:val="22"/>
        </w:rPr>
        <w:t>7.2.</w:t>
      </w:r>
      <w:r w:rsidRPr="006C01E4">
        <w:rPr>
          <w:sz w:val="22"/>
          <w:szCs w:val="22"/>
        </w:rPr>
        <w:tab/>
        <w:t>Стороны пришли к соглашению, что необходимым и достаточным документом для подтверждения даты наступления, характера и продолжительности действия форс-мажорных обстоятельств является справка, выдаваемая соответствующими уполномоченными органами исполнительной власти и организациями.</w:t>
      </w:r>
    </w:p>
    <w:p w:rsidR="001F429E" w:rsidRDefault="001F429E" w:rsidP="001F429E">
      <w:pPr>
        <w:tabs>
          <w:tab w:val="left" w:pos="851"/>
          <w:tab w:val="left" w:pos="1418"/>
        </w:tabs>
        <w:ind w:firstLine="425"/>
        <w:jc w:val="both"/>
        <w:rPr>
          <w:sz w:val="22"/>
          <w:szCs w:val="22"/>
        </w:rPr>
      </w:pPr>
      <w:r w:rsidRPr="006C01E4">
        <w:rPr>
          <w:sz w:val="22"/>
          <w:szCs w:val="22"/>
        </w:rPr>
        <w:t>7.3.</w:t>
      </w:r>
      <w:r w:rsidRPr="006C01E4">
        <w:rPr>
          <w:sz w:val="22"/>
          <w:szCs w:val="22"/>
        </w:rPr>
        <w:tab/>
      </w:r>
      <w:proofErr w:type="gramStart"/>
      <w:r w:rsidRPr="006C01E4">
        <w:rPr>
          <w:sz w:val="22"/>
          <w:szCs w:val="22"/>
        </w:rPr>
        <w:t xml:space="preserve">Если форс-мажорные обстоятельства действуют на протяжении 1 (одного) месяца, а Стороны в этот срок не решили судьбу настоящего </w:t>
      </w:r>
      <w:r w:rsidRPr="006C01E4">
        <w:rPr>
          <w:snapToGrid w:val="0"/>
          <w:sz w:val="22"/>
          <w:szCs w:val="22"/>
        </w:rPr>
        <w:t>Договора</w:t>
      </w:r>
      <w:r w:rsidRPr="006C01E4">
        <w:rPr>
          <w:sz w:val="22"/>
          <w:szCs w:val="22"/>
        </w:rPr>
        <w:t xml:space="preserve"> путем переговоров, то любая из Сторон получает право отказаться от исполнения  настоящего </w:t>
      </w:r>
      <w:r w:rsidRPr="006C01E4">
        <w:rPr>
          <w:snapToGrid w:val="0"/>
          <w:sz w:val="22"/>
          <w:szCs w:val="22"/>
        </w:rPr>
        <w:t>Договора</w:t>
      </w:r>
      <w:r w:rsidRPr="006C01E4">
        <w:rPr>
          <w:sz w:val="22"/>
          <w:szCs w:val="22"/>
        </w:rPr>
        <w:t xml:space="preserve"> путем направления уведомления другой Стороне с урегулированием взаимных расчетов не позднее 20 (двадцати) рабочих дней со дня расторжения </w:t>
      </w:r>
      <w:r w:rsidRPr="006C01E4">
        <w:rPr>
          <w:snapToGrid w:val="0"/>
          <w:sz w:val="22"/>
          <w:szCs w:val="22"/>
        </w:rPr>
        <w:t>Договора</w:t>
      </w:r>
      <w:r w:rsidRPr="006C01E4">
        <w:rPr>
          <w:sz w:val="22"/>
          <w:szCs w:val="22"/>
        </w:rPr>
        <w:t>.</w:t>
      </w:r>
      <w:proofErr w:type="gramEnd"/>
      <w:r w:rsidRPr="006C01E4">
        <w:rPr>
          <w:sz w:val="22"/>
          <w:szCs w:val="22"/>
        </w:rPr>
        <w:t xml:space="preserve"> При этом Стороны освобождаются от возмещения возможных убытков, за исключением возмещения расходов, произведенных до наступления форс-мажорных обстоятельств. </w:t>
      </w:r>
    </w:p>
    <w:p w:rsidR="001F429E" w:rsidRPr="006C01E4" w:rsidRDefault="001F429E" w:rsidP="001F429E">
      <w:pPr>
        <w:tabs>
          <w:tab w:val="left" w:pos="851"/>
          <w:tab w:val="left" w:pos="1418"/>
        </w:tabs>
        <w:ind w:firstLine="425"/>
        <w:jc w:val="both"/>
        <w:rPr>
          <w:sz w:val="22"/>
          <w:szCs w:val="22"/>
        </w:rPr>
      </w:pPr>
    </w:p>
    <w:p w:rsidR="001F429E" w:rsidRPr="006C01E4" w:rsidRDefault="001F429E" w:rsidP="001F429E">
      <w:pPr>
        <w:pStyle w:val="aff2"/>
        <w:tabs>
          <w:tab w:val="left" w:pos="142"/>
        </w:tabs>
        <w:ind w:left="425"/>
        <w:contextualSpacing/>
        <w:jc w:val="center"/>
        <w:rPr>
          <w:b/>
          <w:sz w:val="22"/>
          <w:szCs w:val="22"/>
        </w:rPr>
      </w:pPr>
      <w:r w:rsidRPr="006C01E4">
        <w:rPr>
          <w:b/>
          <w:sz w:val="22"/>
          <w:szCs w:val="22"/>
        </w:rPr>
        <w:t xml:space="preserve">8. ПОРЯДОК И ОСНОВАНИЯ ИЗМЕНЕНИЯ </w:t>
      </w:r>
    </w:p>
    <w:p w:rsidR="001F429E" w:rsidRDefault="001F429E" w:rsidP="001F429E">
      <w:pPr>
        <w:pStyle w:val="aff2"/>
        <w:tabs>
          <w:tab w:val="left" w:pos="142"/>
        </w:tabs>
        <w:ind w:left="425"/>
        <w:jc w:val="center"/>
        <w:rPr>
          <w:b/>
          <w:bCs/>
          <w:sz w:val="22"/>
          <w:szCs w:val="22"/>
        </w:rPr>
      </w:pPr>
      <w:r w:rsidRPr="006C01E4">
        <w:rPr>
          <w:b/>
          <w:sz w:val="22"/>
          <w:szCs w:val="22"/>
        </w:rPr>
        <w:t>И РАСТОРЖЕНИЯ ДОГОВОРА</w:t>
      </w:r>
      <w:r w:rsidRPr="006C01E4">
        <w:rPr>
          <w:b/>
          <w:bCs/>
          <w:sz w:val="22"/>
          <w:szCs w:val="22"/>
        </w:rPr>
        <w:t>.</w:t>
      </w:r>
    </w:p>
    <w:p w:rsidR="001F429E" w:rsidRPr="006C01E4" w:rsidRDefault="001F429E" w:rsidP="001F429E">
      <w:pPr>
        <w:pStyle w:val="aff2"/>
        <w:tabs>
          <w:tab w:val="left" w:pos="142"/>
        </w:tabs>
        <w:ind w:left="425"/>
        <w:jc w:val="center"/>
        <w:rPr>
          <w:b/>
          <w:bCs/>
          <w:sz w:val="22"/>
          <w:szCs w:val="22"/>
        </w:rPr>
      </w:pPr>
    </w:p>
    <w:p w:rsidR="001F429E" w:rsidRPr="006C01E4" w:rsidRDefault="001F429E" w:rsidP="001F429E">
      <w:pPr>
        <w:autoSpaceDE w:val="0"/>
        <w:autoSpaceDN w:val="0"/>
        <w:adjustRightInd w:val="0"/>
        <w:jc w:val="both"/>
        <w:rPr>
          <w:sz w:val="22"/>
          <w:szCs w:val="22"/>
        </w:rPr>
      </w:pPr>
      <w:r w:rsidRPr="006C01E4">
        <w:rPr>
          <w:sz w:val="22"/>
          <w:szCs w:val="22"/>
        </w:rPr>
        <w:t xml:space="preserve">  </w:t>
      </w:r>
      <w:r>
        <w:rPr>
          <w:sz w:val="22"/>
          <w:szCs w:val="22"/>
          <w:lang w:val="ba-RU"/>
        </w:rPr>
        <w:t xml:space="preserve">  </w:t>
      </w:r>
      <w:r w:rsidRPr="006C01E4">
        <w:rPr>
          <w:sz w:val="22"/>
          <w:szCs w:val="22"/>
        </w:rPr>
        <w:t xml:space="preserve">   </w:t>
      </w:r>
      <w:r w:rsidRPr="006C01E4">
        <w:rPr>
          <w:sz w:val="22"/>
          <w:szCs w:val="22"/>
          <w:lang w:val="ba-RU"/>
        </w:rPr>
        <w:t>8</w:t>
      </w:r>
      <w:r w:rsidRPr="006C01E4">
        <w:rPr>
          <w:sz w:val="22"/>
          <w:szCs w:val="22"/>
        </w:rPr>
        <w:t>.1.</w:t>
      </w:r>
      <w:r w:rsidRPr="006C01E4">
        <w:rPr>
          <w:sz w:val="22"/>
          <w:szCs w:val="22"/>
          <w:lang w:val="ba-RU"/>
        </w:rPr>
        <w:t xml:space="preserve"> </w:t>
      </w:r>
      <w:r w:rsidRPr="006C01E4">
        <w:rPr>
          <w:sz w:val="22"/>
          <w:szCs w:val="22"/>
        </w:rPr>
        <w:t>Изменение условий Договора допускается по согласованию Сторон, путем подписания дополнительного соглашения, являющегося неотъемлемой частью Договора.</w:t>
      </w:r>
    </w:p>
    <w:p w:rsidR="001F429E" w:rsidRPr="006C01E4" w:rsidRDefault="001F429E" w:rsidP="001F429E">
      <w:pPr>
        <w:tabs>
          <w:tab w:val="left" w:pos="993"/>
        </w:tabs>
        <w:ind w:firstLine="426"/>
        <w:jc w:val="both"/>
        <w:rPr>
          <w:sz w:val="22"/>
          <w:szCs w:val="22"/>
        </w:rPr>
      </w:pPr>
      <w:r w:rsidRPr="006C01E4">
        <w:rPr>
          <w:sz w:val="22"/>
          <w:szCs w:val="22"/>
          <w:lang w:val="ba-RU"/>
        </w:rPr>
        <w:t>8</w:t>
      </w:r>
      <w:r w:rsidRPr="006C01E4">
        <w:rPr>
          <w:sz w:val="22"/>
          <w:szCs w:val="22"/>
        </w:rPr>
        <w:t>.2.</w:t>
      </w:r>
      <w:r w:rsidRPr="006C01E4">
        <w:rPr>
          <w:sz w:val="22"/>
          <w:szCs w:val="22"/>
        </w:rPr>
        <w:tab/>
        <w:t xml:space="preserve">Нарушение Подрядчиком периодов выполнения технического обслуживания указанных в Приложении № </w:t>
      </w:r>
      <w:r w:rsidRPr="006C01E4">
        <w:rPr>
          <w:sz w:val="22"/>
          <w:szCs w:val="22"/>
          <w:lang w:val="ba-RU"/>
        </w:rPr>
        <w:t>1</w:t>
      </w:r>
      <w:r w:rsidRPr="006C01E4">
        <w:rPr>
          <w:sz w:val="22"/>
          <w:szCs w:val="22"/>
        </w:rPr>
        <w:t xml:space="preserve"> с отклонением более чем на 10 (десять) календарных дней является существенным нарушением условий Договора. В случае если такое нарушение будет допущено </w:t>
      </w:r>
      <w:r w:rsidRPr="006C01E4">
        <w:rPr>
          <w:sz w:val="22"/>
          <w:szCs w:val="22"/>
          <w:lang w:val="ba-RU"/>
        </w:rPr>
        <w:t>Исполнителем</w:t>
      </w:r>
      <w:r w:rsidRPr="006C01E4">
        <w:rPr>
          <w:sz w:val="22"/>
          <w:szCs w:val="22"/>
        </w:rPr>
        <w:t xml:space="preserve">, то Заказчик будет вправе в одностороннем порядке отказаться от исполнения Договора полностью или частично, письменно уведомив об этом </w:t>
      </w:r>
      <w:r w:rsidRPr="006C01E4">
        <w:rPr>
          <w:sz w:val="22"/>
          <w:szCs w:val="22"/>
          <w:lang w:val="ba-RU"/>
        </w:rPr>
        <w:t>Исполнителя</w:t>
      </w:r>
      <w:r w:rsidRPr="006C01E4">
        <w:rPr>
          <w:sz w:val="22"/>
          <w:szCs w:val="22"/>
        </w:rPr>
        <w:t>, и потребовать возврата того, что было исполнено им до момента изменения или расторжения Договора.</w:t>
      </w:r>
    </w:p>
    <w:p w:rsidR="001F429E" w:rsidRPr="006C01E4" w:rsidRDefault="001F429E" w:rsidP="001F429E">
      <w:pPr>
        <w:tabs>
          <w:tab w:val="left" w:pos="993"/>
        </w:tabs>
        <w:ind w:firstLine="426"/>
        <w:jc w:val="both"/>
        <w:rPr>
          <w:sz w:val="22"/>
          <w:szCs w:val="22"/>
        </w:rPr>
      </w:pPr>
      <w:r w:rsidRPr="006C01E4">
        <w:rPr>
          <w:sz w:val="22"/>
          <w:szCs w:val="22"/>
          <w:lang w:val="ba-RU"/>
        </w:rPr>
        <w:t>8</w:t>
      </w:r>
      <w:r w:rsidRPr="006C01E4">
        <w:rPr>
          <w:sz w:val="22"/>
          <w:szCs w:val="22"/>
        </w:rPr>
        <w:t>.3.</w:t>
      </w:r>
      <w:r w:rsidRPr="006C01E4">
        <w:rPr>
          <w:sz w:val="22"/>
          <w:szCs w:val="22"/>
        </w:rPr>
        <w:tab/>
      </w:r>
      <w:proofErr w:type="gramStart"/>
      <w:r w:rsidRPr="006C01E4">
        <w:rPr>
          <w:sz w:val="22"/>
          <w:szCs w:val="22"/>
        </w:rPr>
        <w:t xml:space="preserve">В случае невозможности исправления недостатков, указанных в акте о недостатках оказанных Услуг в соответствии с пунктом </w:t>
      </w:r>
      <w:r w:rsidRPr="006C01E4">
        <w:rPr>
          <w:sz w:val="22"/>
          <w:szCs w:val="22"/>
          <w:lang w:val="ba-RU"/>
        </w:rPr>
        <w:t>4</w:t>
      </w:r>
      <w:r w:rsidRPr="006C01E4">
        <w:rPr>
          <w:sz w:val="22"/>
          <w:szCs w:val="22"/>
        </w:rPr>
        <w:t xml:space="preserve">.5 настоящего Договора, либо при фактическом неисполнении </w:t>
      </w:r>
      <w:r w:rsidRPr="006C01E4">
        <w:rPr>
          <w:sz w:val="22"/>
          <w:szCs w:val="22"/>
          <w:lang w:val="ba-RU"/>
        </w:rPr>
        <w:t>Исполнителем</w:t>
      </w:r>
      <w:r w:rsidRPr="006C01E4">
        <w:rPr>
          <w:sz w:val="22"/>
          <w:szCs w:val="22"/>
        </w:rPr>
        <w:t xml:space="preserve"> обязательств по исправлению </w:t>
      </w:r>
      <w:proofErr w:type="spellStart"/>
      <w:r w:rsidRPr="006C01E4">
        <w:rPr>
          <w:sz w:val="22"/>
          <w:szCs w:val="22"/>
        </w:rPr>
        <w:t>недостатк</w:t>
      </w:r>
      <w:proofErr w:type="spellEnd"/>
      <w:r w:rsidRPr="006C01E4">
        <w:rPr>
          <w:sz w:val="22"/>
          <w:szCs w:val="22"/>
          <w:lang w:val="ba-RU"/>
        </w:rPr>
        <w:t>ах</w:t>
      </w:r>
      <w:r w:rsidRPr="006C01E4">
        <w:rPr>
          <w:sz w:val="22"/>
          <w:szCs w:val="22"/>
        </w:rPr>
        <w:t xml:space="preserve"> оказанных Услуг в течение </w:t>
      </w:r>
      <w:r w:rsidRPr="006C01E4">
        <w:rPr>
          <w:sz w:val="22"/>
          <w:szCs w:val="22"/>
          <w:lang w:val="ba-RU"/>
        </w:rPr>
        <w:t>15</w:t>
      </w:r>
      <w:r w:rsidRPr="006C01E4">
        <w:rPr>
          <w:sz w:val="22"/>
          <w:szCs w:val="22"/>
        </w:rPr>
        <w:t xml:space="preserve"> (</w:t>
      </w:r>
      <w:r w:rsidRPr="006C01E4">
        <w:rPr>
          <w:sz w:val="22"/>
          <w:szCs w:val="22"/>
          <w:lang w:val="ba-RU"/>
        </w:rPr>
        <w:t>пятнадцати</w:t>
      </w:r>
      <w:r w:rsidRPr="006C01E4">
        <w:rPr>
          <w:sz w:val="22"/>
          <w:szCs w:val="22"/>
        </w:rPr>
        <w:t xml:space="preserve">) календарных дней, считая со дня получения письменной претензии от Заказчика с приложением акта </w:t>
      </w:r>
      <w:r w:rsidRPr="006C01E4">
        <w:rPr>
          <w:sz w:val="22"/>
          <w:szCs w:val="22"/>
          <w:lang w:val="ba-RU"/>
        </w:rPr>
        <w:t xml:space="preserve">о </w:t>
      </w:r>
      <w:r w:rsidRPr="006C01E4">
        <w:rPr>
          <w:sz w:val="22"/>
          <w:szCs w:val="22"/>
        </w:rPr>
        <w:t>недостатках оказанных Услуг, Заказчик вправе в одностороннем порядке отказаться от исполнения настоящего</w:t>
      </w:r>
      <w:proofErr w:type="gramEnd"/>
      <w:r w:rsidRPr="006C01E4">
        <w:rPr>
          <w:sz w:val="22"/>
          <w:szCs w:val="22"/>
        </w:rPr>
        <w:t xml:space="preserve"> Договора полностью или частично, письменно уведомив об этом </w:t>
      </w:r>
      <w:r w:rsidRPr="006C01E4">
        <w:rPr>
          <w:sz w:val="22"/>
          <w:szCs w:val="22"/>
          <w:lang w:val="ba-RU"/>
        </w:rPr>
        <w:t>Исполнителя</w:t>
      </w:r>
      <w:r w:rsidRPr="006C01E4">
        <w:rPr>
          <w:sz w:val="22"/>
          <w:szCs w:val="22"/>
        </w:rPr>
        <w:t>, и потребовать возврата того, что было исполнено им до момента изменения или расторжения Договора.</w:t>
      </w:r>
    </w:p>
    <w:p w:rsidR="001F429E" w:rsidRPr="006C01E4" w:rsidRDefault="001F429E" w:rsidP="001F429E">
      <w:pPr>
        <w:ind w:firstLine="426"/>
        <w:jc w:val="both"/>
        <w:rPr>
          <w:sz w:val="22"/>
          <w:szCs w:val="22"/>
        </w:rPr>
      </w:pPr>
      <w:r w:rsidRPr="006C01E4">
        <w:rPr>
          <w:sz w:val="22"/>
          <w:szCs w:val="22"/>
          <w:lang w:val="ba-RU"/>
        </w:rPr>
        <w:t>8</w:t>
      </w:r>
      <w:r w:rsidRPr="006C01E4">
        <w:rPr>
          <w:sz w:val="22"/>
          <w:szCs w:val="22"/>
        </w:rPr>
        <w:t xml:space="preserve">.4. Договор </w:t>
      </w:r>
      <w:proofErr w:type="gramStart"/>
      <w:r w:rsidRPr="006C01E4">
        <w:rPr>
          <w:sz w:val="22"/>
          <w:szCs w:val="22"/>
        </w:rPr>
        <w:t>может быть немотивированно расторгнут</w:t>
      </w:r>
      <w:proofErr w:type="gramEnd"/>
      <w:r w:rsidRPr="006C01E4">
        <w:rPr>
          <w:sz w:val="22"/>
          <w:szCs w:val="22"/>
        </w:rPr>
        <w:t xml:space="preserve"> в одностороннем порядке Заказчиком в любой момент после заключения Договора. При этом в случае немотивированного одностороннего расторжения Договора по инициативе Заказчика, Исполнитель не имеет прав на предъявление требований к Заказчику о возмещении каких-либо убытков, в том числе вызванных немотивированным расторжением Договора Заказчиком. </w:t>
      </w:r>
    </w:p>
    <w:p w:rsidR="001F429E" w:rsidRPr="006C01E4" w:rsidRDefault="001F429E" w:rsidP="001F429E">
      <w:pPr>
        <w:tabs>
          <w:tab w:val="left" w:pos="1134"/>
        </w:tabs>
        <w:ind w:firstLine="426"/>
        <w:jc w:val="both"/>
        <w:rPr>
          <w:sz w:val="22"/>
          <w:szCs w:val="22"/>
        </w:rPr>
      </w:pPr>
      <w:r w:rsidRPr="006C01E4">
        <w:rPr>
          <w:sz w:val="22"/>
          <w:szCs w:val="22"/>
          <w:lang w:val="ba-RU"/>
        </w:rPr>
        <w:t>8</w:t>
      </w:r>
      <w:r w:rsidRPr="006C01E4">
        <w:rPr>
          <w:sz w:val="22"/>
          <w:szCs w:val="22"/>
        </w:rPr>
        <w:t xml:space="preserve">.5. Заказчик обязан принять решение об одностороннем отказе от исполнения Договора, если в ходе исполнения Договора будет установлено, что </w:t>
      </w:r>
      <w:r w:rsidRPr="006C01E4">
        <w:rPr>
          <w:sz w:val="22"/>
          <w:szCs w:val="22"/>
          <w:lang w:val="ba-RU"/>
        </w:rPr>
        <w:t>Исполнитель</w:t>
      </w:r>
      <w:r w:rsidRPr="006C01E4">
        <w:rPr>
          <w:sz w:val="22"/>
          <w:szCs w:val="22"/>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1F429E" w:rsidRPr="006C01E4" w:rsidRDefault="001F429E" w:rsidP="001F429E">
      <w:pPr>
        <w:ind w:firstLine="426"/>
        <w:jc w:val="both"/>
        <w:rPr>
          <w:sz w:val="22"/>
          <w:szCs w:val="22"/>
        </w:rPr>
      </w:pPr>
      <w:r w:rsidRPr="006C01E4">
        <w:rPr>
          <w:sz w:val="22"/>
          <w:szCs w:val="22"/>
          <w:lang w:val="ba-RU"/>
        </w:rPr>
        <w:t>8</w:t>
      </w:r>
      <w:r w:rsidRPr="006C01E4">
        <w:rPr>
          <w:sz w:val="22"/>
          <w:szCs w:val="22"/>
        </w:rPr>
        <w:t xml:space="preserve">.6. </w:t>
      </w:r>
      <w:proofErr w:type="gramStart"/>
      <w:r w:rsidRPr="006C01E4">
        <w:rPr>
          <w:sz w:val="22"/>
          <w:szCs w:val="22"/>
        </w:rPr>
        <w:t xml:space="preserve">Решение Заказчика об одностороннем отказе от исполнения Договора в течение 3 (трёх) рабочих дней, следующих за датой принятия указанного решения, направляется </w:t>
      </w:r>
      <w:r w:rsidRPr="006C01E4">
        <w:rPr>
          <w:sz w:val="22"/>
          <w:szCs w:val="22"/>
          <w:lang w:val="ba-RU"/>
        </w:rPr>
        <w:t>Исполнителю</w:t>
      </w:r>
      <w:r w:rsidRPr="006C01E4">
        <w:rPr>
          <w:sz w:val="22"/>
          <w:szCs w:val="22"/>
        </w:rPr>
        <w:t xml:space="preserve"> по почте заказным письмом по адресу </w:t>
      </w:r>
      <w:r w:rsidRPr="006C01E4">
        <w:rPr>
          <w:sz w:val="22"/>
          <w:szCs w:val="22"/>
          <w:lang w:val="ba-RU"/>
        </w:rPr>
        <w:t>Исполнителя</w:t>
      </w:r>
      <w:r w:rsidRPr="006C01E4">
        <w:rPr>
          <w:sz w:val="22"/>
          <w:szCs w:val="22"/>
        </w:rPr>
        <w:t>, указанному в настоящем Договоре, а также посредством факсимильной</w:t>
      </w:r>
      <w:r w:rsidRPr="006C01E4">
        <w:rPr>
          <w:sz w:val="22"/>
          <w:szCs w:val="22"/>
          <w:lang w:val="ba-RU"/>
        </w:rPr>
        <w:t xml:space="preserve"> </w:t>
      </w:r>
      <w:r w:rsidRPr="006C01E4">
        <w:rPr>
          <w:sz w:val="22"/>
          <w:szCs w:val="22"/>
        </w:rPr>
        <w:t>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w:t>
      </w:r>
      <w:proofErr w:type="gramEnd"/>
      <w:r w:rsidRPr="006C01E4">
        <w:rPr>
          <w:sz w:val="22"/>
          <w:szCs w:val="22"/>
        </w:rPr>
        <w:t xml:space="preserve"> его </w:t>
      </w:r>
      <w:proofErr w:type="gramStart"/>
      <w:r w:rsidRPr="006C01E4">
        <w:rPr>
          <w:sz w:val="22"/>
          <w:szCs w:val="22"/>
        </w:rPr>
        <w:t>вручении</w:t>
      </w:r>
      <w:proofErr w:type="gramEnd"/>
      <w:r w:rsidRPr="006C01E4">
        <w:rPr>
          <w:sz w:val="22"/>
          <w:szCs w:val="22"/>
        </w:rPr>
        <w:t xml:space="preserve"> </w:t>
      </w:r>
      <w:r w:rsidRPr="006C01E4">
        <w:rPr>
          <w:sz w:val="22"/>
          <w:szCs w:val="22"/>
          <w:lang w:val="ba-RU"/>
        </w:rPr>
        <w:t>Исполнителю</w:t>
      </w:r>
      <w:r w:rsidRPr="006C01E4">
        <w:rPr>
          <w:sz w:val="22"/>
          <w:szCs w:val="22"/>
        </w:rPr>
        <w:t xml:space="preserve">. </w:t>
      </w:r>
    </w:p>
    <w:p w:rsidR="001F429E" w:rsidRPr="006C01E4" w:rsidRDefault="001F429E" w:rsidP="001F429E">
      <w:pPr>
        <w:ind w:firstLine="426"/>
        <w:jc w:val="both"/>
        <w:rPr>
          <w:sz w:val="22"/>
          <w:szCs w:val="22"/>
        </w:rPr>
      </w:pPr>
      <w:r w:rsidRPr="006C01E4">
        <w:rPr>
          <w:sz w:val="22"/>
          <w:szCs w:val="22"/>
          <w:lang w:val="ba-RU"/>
        </w:rPr>
        <w:t>8</w:t>
      </w:r>
      <w:r w:rsidRPr="006C01E4">
        <w:rPr>
          <w:sz w:val="22"/>
          <w:szCs w:val="22"/>
        </w:rPr>
        <w:t xml:space="preserve">.7. Договор считается расторгнутым по истечении  10 (десяти) календарных дней </w:t>
      </w:r>
      <w:proofErr w:type="gramStart"/>
      <w:r w:rsidRPr="006C01E4">
        <w:rPr>
          <w:sz w:val="22"/>
          <w:szCs w:val="22"/>
        </w:rPr>
        <w:t>с даты получения</w:t>
      </w:r>
      <w:proofErr w:type="gramEnd"/>
      <w:r w:rsidRPr="006C01E4">
        <w:rPr>
          <w:sz w:val="22"/>
          <w:szCs w:val="22"/>
        </w:rPr>
        <w:t xml:space="preserve"> </w:t>
      </w:r>
      <w:r w:rsidRPr="006C01E4">
        <w:rPr>
          <w:sz w:val="22"/>
          <w:szCs w:val="22"/>
          <w:lang w:val="ba-RU"/>
        </w:rPr>
        <w:t>Исполнителем</w:t>
      </w:r>
      <w:r w:rsidRPr="006C01E4">
        <w:rPr>
          <w:sz w:val="22"/>
          <w:szCs w:val="22"/>
        </w:rPr>
        <w:t xml:space="preserve"> уведомления о расторжении Договора в одностороннем порядке. </w:t>
      </w:r>
      <w:proofErr w:type="gramStart"/>
      <w:r w:rsidRPr="006C01E4">
        <w:rPr>
          <w:sz w:val="22"/>
          <w:szCs w:val="22"/>
        </w:rPr>
        <w:t xml:space="preserve">При отсутствии сведений о получении уведомления </w:t>
      </w:r>
      <w:r w:rsidRPr="006C01E4">
        <w:rPr>
          <w:sz w:val="22"/>
          <w:szCs w:val="22"/>
          <w:lang w:val="ba-RU"/>
        </w:rPr>
        <w:t>Исполнителем</w:t>
      </w:r>
      <w:r w:rsidRPr="006C01E4">
        <w:rPr>
          <w:sz w:val="22"/>
          <w:szCs w:val="22"/>
        </w:rPr>
        <w:t xml:space="preserve"> по истечении 30 (тридцати) календарных дней с даты направления уведомления почтовым отправлением или по электронной почте, указанной в Договоре или по факсу или путем вручения уведомления представителю </w:t>
      </w:r>
      <w:r w:rsidRPr="006C01E4">
        <w:rPr>
          <w:sz w:val="22"/>
          <w:szCs w:val="22"/>
          <w:lang w:val="ba-RU"/>
        </w:rPr>
        <w:t>Исполнителя</w:t>
      </w:r>
      <w:r w:rsidRPr="006C01E4">
        <w:rPr>
          <w:sz w:val="22"/>
          <w:szCs w:val="22"/>
        </w:rPr>
        <w:t>, либо в срок, которой указан в уведомлении.</w:t>
      </w:r>
      <w:proofErr w:type="gramEnd"/>
    </w:p>
    <w:p w:rsidR="001F429E" w:rsidRPr="006C01E4" w:rsidRDefault="001F429E" w:rsidP="001F429E">
      <w:pPr>
        <w:tabs>
          <w:tab w:val="left" w:pos="1134"/>
        </w:tabs>
        <w:ind w:firstLine="426"/>
        <w:jc w:val="both"/>
        <w:rPr>
          <w:sz w:val="22"/>
          <w:szCs w:val="22"/>
        </w:rPr>
      </w:pPr>
      <w:r w:rsidRPr="006C01E4">
        <w:rPr>
          <w:sz w:val="22"/>
          <w:szCs w:val="22"/>
          <w:lang w:val="ba-RU"/>
        </w:rPr>
        <w:t>8</w:t>
      </w:r>
      <w:r w:rsidRPr="006C01E4">
        <w:rPr>
          <w:sz w:val="22"/>
          <w:szCs w:val="22"/>
        </w:rPr>
        <w:t>.8.</w:t>
      </w:r>
      <w:r w:rsidRPr="006C01E4">
        <w:rPr>
          <w:sz w:val="22"/>
          <w:szCs w:val="22"/>
        </w:rPr>
        <w:tab/>
        <w:t xml:space="preserve">Заказчик обязан отменить не вступившее в силу решение об одностороннем отказе от исполнения Договора (за исключением оснований предусмотренных пунктами </w:t>
      </w:r>
      <w:r w:rsidRPr="006C01E4">
        <w:rPr>
          <w:sz w:val="22"/>
          <w:szCs w:val="22"/>
          <w:lang w:val="ba-RU"/>
        </w:rPr>
        <w:t>8</w:t>
      </w:r>
      <w:r w:rsidRPr="006C01E4">
        <w:rPr>
          <w:sz w:val="22"/>
          <w:szCs w:val="22"/>
        </w:rPr>
        <w:t xml:space="preserve">.4 и </w:t>
      </w:r>
      <w:r w:rsidRPr="006C01E4">
        <w:rPr>
          <w:sz w:val="22"/>
          <w:szCs w:val="22"/>
          <w:lang w:val="ba-RU"/>
        </w:rPr>
        <w:t>8</w:t>
      </w:r>
      <w:r w:rsidRPr="006C01E4">
        <w:rPr>
          <w:sz w:val="22"/>
          <w:szCs w:val="22"/>
        </w:rPr>
        <w:t xml:space="preserve">.5. настоящего договора), если в течение десятидневного срока с даты надлежащего уведомления </w:t>
      </w:r>
      <w:r w:rsidRPr="006C01E4">
        <w:rPr>
          <w:sz w:val="22"/>
          <w:szCs w:val="22"/>
          <w:lang w:val="ba-RU"/>
        </w:rPr>
        <w:t>Исполнителя</w:t>
      </w:r>
      <w:r w:rsidRPr="006C01E4">
        <w:rPr>
          <w:sz w:val="22"/>
          <w:szCs w:val="22"/>
        </w:rPr>
        <w:t xml:space="preserve"> о принятом </w:t>
      </w:r>
      <w:proofErr w:type="gramStart"/>
      <w:r w:rsidRPr="006C01E4">
        <w:rPr>
          <w:sz w:val="22"/>
          <w:szCs w:val="22"/>
        </w:rPr>
        <w:t>решении</w:t>
      </w:r>
      <w:proofErr w:type="gramEnd"/>
      <w:r w:rsidRPr="006C01E4">
        <w:rPr>
          <w:sz w:val="22"/>
          <w:szCs w:val="22"/>
        </w:rPr>
        <w:t xml:space="preserve"> об одностороннем отказе от исполнения Договора устранено нарушение условий Договора, послужившее основанием для принятия указанного решения</w:t>
      </w:r>
      <w:r w:rsidRPr="006C01E4">
        <w:rPr>
          <w:sz w:val="22"/>
          <w:szCs w:val="22"/>
          <w:lang w:val="ba-RU"/>
        </w:rPr>
        <w:t xml:space="preserve">. </w:t>
      </w:r>
      <w:r w:rsidRPr="006C01E4">
        <w:rPr>
          <w:sz w:val="22"/>
          <w:szCs w:val="22"/>
        </w:rPr>
        <w:t xml:space="preserve">Данное правило не применяется в случае повторного нарушения </w:t>
      </w:r>
      <w:r w:rsidRPr="006C01E4">
        <w:rPr>
          <w:sz w:val="22"/>
          <w:szCs w:val="22"/>
          <w:lang w:val="ba-RU"/>
        </w:rPr>
        <w:t>Исполнителем</w:t>
      </w:r>
      <w:r w:rsidRPr="006C01E4">
        <w:rPr>
          <w:sz w:val="22"/>
          <w:szCs w:val="22"/>
        </w:rPr>
        <w:t xml:space="preserve"> условий Договора, которое в соответствии с гражданским законодательством является основанием для одностороннего отказа Заказчика от исполнения Договора.</w:t>
      </w:r>
    </w:p>
    <w:p w:rsidR="001F429E" w:rsidRDefault="001F429E" w:rsidP="001F429E">
      <w:pPr>
        <w:tabs>
          <w:tab w:val="left" w:pos="993"/>
        </w:tabs>
        <w:ind w:firstLine="425"/>
        <w:jc w:val="both"/>
        <w:rPr>
          <w:sz w:val="22"/>
          <w:szCs w:val="22"/>
        </w:rPr>
      </w:pPr>
      <w:r w:rsidRPr="006C01E4">
        <w:rPr>
          <w:sz w:val="22"/>
          <w:szCs w:val="22"/>
          <w:lang w:val="ba-RU"/>
        </w:rPr>
        <w:t>8</w:t>
      </w:r>
      <w:r w:rsidRPr="006C01E4">
        <w:rPr>
          <w:sz w:val="22"/>
          <w:szCs w:val="22"/>
        </w:rPr>
        <w:t>.9.</w:t>
      </w:r>
      <w:r w:rsidRPr="006C01E4">
        <w:rPr>
          <w:sz w:val="22"/>
          <w:szCs w:val="22"/>
        </w:rPr>
        <w:tab/>
        <w:t xml:space="preserve">По согласованию Сторон в ходе исполнения Договора допускается снижение цены Договора без изменения предусмотренных Договором </w:t>
      </w:r>
      <w:r w:rsidRPr="006C01E4">
        <w:rPr>
          <w:sz w:val="22"/>
          <w:szCs w:val="22"/>
          <w:lang w:val="ba-RU"/>
        </w:rPr>
        <w:t>оказанных Услуг</w:t>
      </w:r>
      <w:r w:rsidRPr="006C01E4">
        <w:rPr>
          <w:sz w:val="22"/>
          <w:szCs w:val="22"/>
        </w:rPr>
        <w:t xml:space="preserve">, качества </w:t>
      </w:r>
      <w:r w:rsidRPr="006C01E4">
        <w:rPr>
          <w:sz w:val="22"/>
          <w:szCs w:val="22"/>
          <w:lang w:val="ba-RU"/>
        </w:rPr>
        <w:t>Услуг</w:t>
      </w:r>
      <w:r w:rsidRPr="006C01E4">
        <w:rPr>
          <w:sz w:val="22"/>
          <w:szCs w:val="22"/>
        </w:rPr>
        <w:t xml:space="preserve"> и иных условий Договора.</w:t>
      </w:r>
    </w:p>
    <w:p w:rsidR="001F429E" w:rsidRPr="006C01E4" w:rsidRDefault="001F429E" w:rsidP="001F429E">
      <w:pPr>
        <w:tabs>
          <w:tab w:val="left" w:pos="993"/>
        </w:tabs>
        <w:ind w:firstLine="425"/>
        <w:jc w:val="both"/>
        <w:rPr>
          <w:sz w:val="22"/>
          <w:szCs w:val="22"/>
        </w:rPr>
      </w:pPr>
    </w:p>
    <w:p w:rsidR="001F429E" w:rsidRDefault="001F429E" w:rsidP="001F429E">
      <w:pPr>
        <w:pStyle w:val="afe"/>
        <w:widowControl w:val="0"/>
        <w:numPr>
          <w:ilvl w:val="0"/>
          <w:numId w:val="43"/>
        </w:numPr>
        <w:tabs>
          <w:tab w:val="left" w:pos="851"/>
        </w:tabs>
        <w:ind w:left="782" w:hanging="357"/>
        <w:rPr>
          <w:sz w:val="22"/>
          <w:szCs w:val="22"/>
        </w:rPr>
      </w:pPr>
      <w:r w:rsidRPr="006C01E4">
        <w:rPr>
          <w:sz w:val="22"/>
          <w:szCs w:val="22"/>
        </w:rPr>
        <w:t>АНТИКОРРУПЦИОННАЯ ОГОВОРКА</w:t>
      </w:r>
    </w:p>
    <w:p w:rsidR="001F429E" w:rsidRPr="006C01E4" w:rsidRDefault="001F429E" w:rsidP="001F429E">
      <w:pPr>
        <w:pStyle w:val="afe"/>
        <w:widowControl w:val="0"/>
        <w:tabs>
          <w:tab w:val="left" w:pos="851"/>
        </w:tabs>
        <w:ind w:left="425"/>
        <w:rPr>
          <w:sz w:val="22"/>
          <w:szCs w:val="22"/>
        </w:rPr>
      </w:pPr>
    </w:p>
    <w:p w:rsidR="001F429E" w:rsidRPr="006C01E4" w:rsidRDefault="001F429E" w:rsidP="001F429E">
      <w:pPr>
        <w:widowControl w:val="0"/>
        <w:tabs>
          <w:tab w:val="left" w:pos="426"/>
        </w:tabs>
        <w:autoSpaceDE w:val="0"/>
        <w:autoSpaceDN w:val="0"/>
        <w:adjustRightInd w:val="0"/>
        <w:ind w:firstLine="426"/>
        <w:jc w:val="both"/>
        <w:rPr>
          <w:sz w:val="22"/>
          <w:szCs w:val="22"/>
        </w:rPr>
      </w:pPr>
      <w:r w:rsidRPr="006C01E4">
        <w:rPr>
          <w:sz w:val="22"/>
          <w:szCs w:val="22"/>
        </w:rPr>
        <w:t>9.1. При исполнении своих обязательств по настоящему Договору, Стороны, их аффи</w:t>
      </w:r>
      <w:r>
        <w:rPr>
          <w:sz w:val="22"/>
          <w:szCs w:val="22"/>
        </w:rPr>
        <w:t>л</w:t>
      </w:r>
      <w:r w:rsidRPr="006C01E4">
        <w:rPr>
          <w:sz w:val="22"/>
          <w:szCs w:val="22"/>
        </w:rPr>
        <w:t xml:space="preserve">ированные лица, работники или посредники не выплачивают, не  предлагают выплатить и не разглашают выплату каких либо денежных средств или ценностей, прямо или косвенно любым лицам, для оказания влияния на действия или решения этих лиц с целью получить какие </w:t>
      </w:r>
      <w:proofErr w:type="gramStart"/>
      <w:r w:rsidRPr="006C01E4">
        <w:rPr>
          <w:sz w:val="22"/>
          <w:szCs w:val="22"/>
        </w:rPr>
        <w:t>–л</w:t>
      </w:r>
      <w:proofErr w:type="gramEnd"/>
      <w:r w:rsidRPr="006C01E4">
        <w:rPr>
          <w:sz w:val="22"/>
          <w:szCs w:val="22"/>
        </w:rPr>
        <w:t>ибо неправомерные преимущества или достигнуть  неправомерные цели.</w:t>
      </w:r>
    </w:p>
    <w:p w:rsidR="001F429E" w:rsidRPr="006C01E4" w:rsidRDefault="001F429E" w:rsidP="001F429E">
      <w:pPr>
        <w:widowControl w:val="0"/>
        <w:autoSpaceDE w:val="0"/>
        <w:autoSpaceDN w:val="0"/>
        <w:adjustRightInd w:val="0"/>
        <w:ind w:firstLine="426"/>
        <w:jc w:val="both"/>
        <w:rPr>
          <w:sz w:val="22"/>
          <w:szCs w:val="22"/>
        </w:rPr>
      </w:pPr>
      <w:r w:rsidRPr="006C01E4">
        <w:rPr>
          <w:sz w:val="22"/>
          <w:szCs w:val="22"/>
        </w:rPr>
        <w:t xml:space="preserve">9.2. </w:t>
      </w:r>
      <w:proofErr w:type="gramStart"/>
      <w:r w:rsidRPr="006C01E4">
        <w:rPr>
          <w:sz w:val="22"/>
          <w:szCs w:val="22"/>
        </w:rPr>
        <w:t>При исполнении своих обязательств по настоящему Договору, Стороны, их аффи</w:t>
      </w:r>
      <w:r>
        <w:rPr>
          <w:sz w:val="22"/>
          <w:szCs w:val="22"/>
        </w:rPr>
        <w:t>л</w:t>
      </w:r>
      <w:r w:rsidRPr="006C01E4">
        <w:rPr>
          <w:sz w:val="22"/>
          <w:szCs w:val="22"/>
        </w:rPr>
        <w:t>ированные лица, работники или посредники не осуществляют действия, квалифицируемые применимым для целей настоящего Договора законодательством, как да</w:t>
      </w:r>
      <w:r>
        <w:rPr>
          <w:sz w:val="22"/>
          <w:szCs w:val="22"/>
        </w:rPr>
        <w:t>ч</w:t>
      </w:r>
      <w:r w:rsidRPr="006C01E4">
        <w:rPr>
          <w:sz w:val="22"/>
          <w:szCs w:val="22"/>
        </w:rPr>
        <w:t>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1F429E" w:rsidRPr="006C01E4" w:rsidRDefault="001F429E" w:rsidP="001F429E">
      <w:pPr>
        <w:widowControl w:val="0"/>
        <w:autoSpaceDE w:val="0"/>
        <w:autoSpaceDN w:val="0"/>
        <w:adjustRightInd w:val="0"/>
        <w:ind w:firstLine="426"/>
        <w:jc w:val="both"/>
        <w:rPr>
          <w:sz w:val="22"/>
          <w:szCs w:val="22"/>
        </w:rPr>
      </w:pPr>
      <w:r w:rsidRPr="006C01E4">
        <w:rPr>
          <w:sz w:val="22"/>
          <w:szCs w:val="22"/>
        </w:rPr>
        <w:t>9.3. 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представить дополнительные пояснения и необходимую информацию (документы).</w:t>
      </w:r>
    </w:p>
    <w:p w:rsidR="001F429E" w:rsidRDefault="001F429E" w:rsidP="001F429E">
      <w:pPr>
        <w:widowControl w:val="0"/>
        <w:autoSpaceDE w:val="0"/>
        <w:autoSpaceDN w:val="0"/>
        <w:adjustRightInd w:val="0"/>
        <w:ind w:firstLine="425"/>
        <w:jc w:val="both"/>
        <w:rPr>
          <w:sz w:val="22"/>
          <w:szCs w:val="22"/>
        </w:rPr>
      </w:pPr>
      <w:r w:rsidRPr="006C01E4">
        <w:rPr>
          <w:sz w:val="22"/>
          <w:szCs w:val="22"/>
        </w:rPr>
        <w:t>9.4. В случае если указанные неправомерные действия работников одной из Сторон, ее аффи</w:t>
      </w:r>
      <w:r>
        <w:rPr>
          <w:sz w:val="22"/>
          <w:szCs w:val="22"/>
        </w:rPr>
        <w:t>л</w:t>
      </w:r>
      <w:r w:rsidRPr="006C01E4">
        <w:rPr>
          <w:sz w:val="22"/>
          <w:szCs w:val="22"/>
        </w:rPr>
        <w:t>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rsidR="001F429E" w:rsidRPr="006C01E4" w:rsidRDefault="001F429E" w:rsidP="001F429E">
      <w:pPr>
        <w:widowControl w:val="0"/>
        <w:autoSpaceDE w:val="0"/>
        <w:autoSpaceDN w:val="0"/>
        <w:adjustRightInd w:val="0"/>
        <w:ind w:firstLine="425"/>
        <w:jc w:val="both"/>
        <w:rPr>
          <w:sz w:val="22"/>
          <w:szCs w:val="22"/>
        </w:rPr>
      </w:pPr>
    </w:p>
    <w:p w:rsidR="001F429E" w:rsidRDefault="001F429E" w:rsidP="001F429E">
      <w:pPr>
        <w:pStyle w:val="aff2"/>
        <w:numPr>
          <w:ilvl w:val="0"/>
          <w:numId w:val="43"/>
        </w:numPr>
        <w:tabs>
          <w:tab w:val="left" w:pos="142"/>
        </w:tabs>
        <w:ind w:left="782" w:hanging="357"/>
        <w:jc w:val="center"/>
        <w:rPr>
          <w:b/>
          <w:sz w:val="22"/>
          <w:szCs w:val="22"/>
        </w:rPr>
      </w:pPr>
      <w:r w:rsidRPr="006C01E4">
        <w:rPr>
          <w:b/>
          <w:sz w:val="22"/>
          <w:szCs w:val="22"/>
        </w:rPr>
        <w:t>ОБЕСПЕЧЕНИЕ ИСПОЛНЕНИЯ ОБЯЗАТЕЛЬСТВ ПО ДОГОВОРУ</w:t>
      </w:r>
    </w:p>
    <w:p w:rsidR="001F429E" w:rsidRPr="006C01E4" w:rsidRDefault="001F429E" w:rsidP="001F429E">
      <w:pPr>
        <w:pStyle w:val="aff2"/>
        <w:tabs>
          <w:tab w:val="left" w:pos="142"/>
        </w:tabs>
        <w:ind w:left="425"/>
        <w:jc w:val="center"/>
        <w:rPr>
          <w:b/>
          <w:sz w:val="22"/>
          <w:szCs w:val="22"/>
        </w:rPr>
      </w:pPr>
    </w:p>
    <w:p w:rsidR="001F429E" w:rsidRPr="006C01E4" w:rsidRDefault="001F429E" w:rsidP="001F429E">
      <w:pPr>
        <w:tabs>
          <w:tab w:val="left" w:pos="426"/>
        </w:tabs>
        <w:jc w:val="both"/>
        <w:rPr>
          <w:sz w:val="22"/>
          <w:szCs w:val="22"/>
        </w:rPr>
      </w:pPr>
      <w:r w:rsidRPr="006C01E4">
        <w:rPr>
          <w:bCs/>
          <w:sz w:val="22"/>
          <w:szCs w:val="22"/>
        </w:rPr>
        <w:tab/>
      </w:r>
      <w:r w:rsidRPr="006C01E4">
        <w:rPr>
          <w:sz w:val="22"/>
          <w:szCs w:val="22"/>
          <w:lang w:bidi="ru-RU"/>
        </w:rPr>
        <w:t xml:space="preserve">10.1. Заказчиком установлено требование обеспечения исполнения </w:t>
      </w:r>
      <w:r w:rsidRPr="006C01E4">
        <w:rPr>
          <w:sz w:val="22"/>
          <w:szCs w:val="22"/>
        </w:rPr>
        <w:t>Договора</w:t>
      </w:r>
      <w:r w:rsidRPr="006C01E4">
        <w:rPr>
          <w:sz w:val="22"/>
          <w:szCs w:val="22"/>
          <w:lang w:bidi="ru-RU"/>
        </w:rPr>
        <w:t xml:space="preserve"> в размере 4% </w:t>
      </w:r>
      <w:r w:rsidRPr="006C01E4">
        <w:rPr>
          <w:sz w:val="22"/>
          <w:szCs w:val="22"/>
        </w:rPr>
        <w:t xml:space="preserve">от начальной (максимальной) цены Договора, что составляет </w:t>
      </w:r>
      <w:r>
        <w:rPr>
          <w:bCs/>
          <w:i/>
          <w:sz w:val="21"/>
          <w:szCs w:val="21"/>
        </w:rPr>
        <w:t>14</w:t>
      </w:r>
      <w:r w:rsidRPr="00343341">
        <w:rPr>
          <w:bCs/>
          <w:i/>
          <w:sz w:val="21"/>
          <w:szCs w:val="21"/>
        </w:rPr>
        <w:t xml:space="preserve"> </w:t>
      </w:r>
      <w:r>
        <w:rPr>
          <w:bCs/>
          <w:i/>
          <w:sz w:val="21"/>
          <w:szCs w:val="21"/>
        </w:rPr>
        <w:t>510</w:t>
      </w:r>
      <w:r w:rsidRPr="00343341">
        <w:rPr>
          <w:bCs/>
          <w:i/>
          <w:sz w:val="21"/>
          <w:szCs w:val="21"/>
        </w:rPr>
        <w:t>,</w:t>
      </w:r>
      <w:r>
        <w:rPr>
          <w:bCs/>
          <w:i/>
          <w:sz w:val="21"/>
          <w:szCs w:val="21"/>
        </w:rPr>
        <w:t>00</w:t>
      </w:r>
      <w:r w:rsidRPr="00343341">
        <w:rPr>
          <w:bCs/>
          <w:i/>
          <w:sz w:val="21"/>
          <w:szCs w:val="21"/>
        </w:rPr>
        <w:t xml:space="preserve"> </w:t>
      </w:r>
      <w:r w:rsidRPr="006C01E4">
        <w:rPr>
          <w:sz w:val="22"/>
          <w:szCs w:val="22"/>
        </w:rPr>
        <w:t>(</w:t>
      </w:r>
      <w:r>
        <w:rPr>
          <w:sz w:val="22"/>
          <w:szCs w:val="22"/>
        </w:rPr>
        <w:t>четырнадцать</w:t>
      </w:r>
      <w:r w:rsidRPr="006C01E4">
        <w:rPr>
          <w:sz w:val="22"/>
          <w:szCs w:val="22"/>
        </w:rPr>
        <w:t xml:space="preserve"> тысяч </w:t>
      </w:r>
      <w:r>
        <w:rPr>
          <w:sz w:val="22"/>
          <w:szCs w:val="22"/>
        </w:rPr>
        <w:t>пятьсот</w:t>
      </w:r>
      <w:r w:rsidRPr="006C01E4">
        <w:rPr>
          <w:sz w:val="22"/>
          <w:szCs w:val="22"/>
        </w:rPr>
        <w:t xml:space="preserve"> </w:t>
      </w:r>
      <w:r>
        <w:rPr>
          <w:sz w:val="22"/>
          <w:szCs w:val="22"/>
        </w:rPr>
        <w:t>десять</w:t>
      </w:r>
      <w:r w:rsidRPr="006C01E4">
        <w:rPr>
          <w:sz w:val="22"/>
          <w:szCs w:val="22"/>
        </w:rPr>
        <w:t xml:space="preserve">) руб. </w:t>
      </w:r>
      <w:r>
        <w:rPr>
          <w:sz w:val="22"/>
          <w:szCs w:val="22"/>
        </w:rPr>
        <w:t>00</w:t>
      </w:r>
      <w:r w:rsidRPr="006C01E4">
        <w:rPr>
          <w:sz w:val="22"/>
          <w:szCs w:val="22"/>
        </w:rPr>
        <w:t xml:space="preserve"> коп.</w:t>
      </w:r>
    </w:p>
    <w:p w:rsidR="001F429E" w:rsidRDefault="001F429E" w:rsidP="001F429E">
      <w:pPr>
        <w:tabs>
          <w:tab w:val="left" w:pos="851"/>
        </w:tabs>
        <w:jc w:val="both"/>
        <w:rPr>
          <w:kern w:val="2"/>
          <w:sz w:val="22"/>
          <w:szCs w:val="22"/>
          <w:lang w:bidi="ru-RU"/>
        </w:rPr>
      </w:pPr>
      <w:r>
        <w:rPr>
          <w:kern w:val="2"/>
          <w:sz w:val="22"/>
          <w:szCs w:val="22"/>
          <w:lang w:bidi="ru-RU"/>
        </w:rPr>
        <w:t xml:space="preserve">Способ обеспечения исполнения </w:t>
      </w:r>
      <w:r>
        <w:rPr>
          <w:sz w:val="22"/>
          <w:szCs w:val="22"/>
        </w:rPr>
        <w:t>Договора</w:t>
      </w:r>
      <w:r>
        <w:rPr>
          <w:kern w:val="2"/>
          <w:sz w:val="22"/>
          <w:szCs w:val="22"/>
          <w:lang w:bidi="ru-RU"/>
        </w:rPr>
        <w:t xml:space="preserve"> определяется Поставщиком самостоятельно.</w:t>
      </w:r>
    </w:p>
    <w:p w:rsidR="001F429E" w:rsidRDefault="001F429E" w:rsidP="001F429E">
      <w:pPr>
        <w:suppressAutoHyphens/>
        <w:ind w:firstLine="426"/>
        <w:jc w:val="both"/>
        <w:rPr>
          <w:sz w:val="22"/>
          <w:szCs w:val="22"/>
        </w:rPr>
      </w:pPr>
      <w:r>
        <w:rPr>
          <w:sz w:val="22"/>
          <w:szCs w:val="22"/>
        </w:rPr>
        <w:t>10.2. Передача Покупателю  в залог денежных средств</w:t>
      </w:r>
      <w:r>
        <w:rPr>
          <w:i/>
          <w:sz w:val="22"/>
          <w:szCs w:val="22"/>
        </w:rPr>
        <w:t>.</w:t>
      </w:r>
    </w:p>
    <w:p w:rsidR="001F429E" w:rsidRDefault="001F429E" w:rsidP="001F429E">
      <w:pPr>
        <w:suppressAutoHyphens/>
        <w:jc w:val="both"/>
        <w:rPr>
          <w:sz w:val="22"/>
          <w:szCs w:val="22"/>
          <w:lang w:eastAsia="zh-CN"/>
        </w:rPr>
      </w:pPr>
      <w:r>
        <w:rPr>
          <w:color w:val="000000"/>
          <w:kern w:val="2"/>
          <w:sz w:val="22"/>
          <w:szCs w:val="22"/>
        </w:rPr>
        <w:t xml:space="preserve">Обеспечение исполнения </w:t>
      </w:r>
      <w:r>
        <w:rPr>
          <w:sz w:val="22"/>
          <w:szCs w:val="22"/>
        </w:rPr>
        <w:t>Договора</w:t>
      </w:r>
      <w:r>
        <w:rPr>
          <w:color w:val="000000"/>
          <w:kern w:val="2"/>
          <w:sz w:val="22"/>
          <w:szCs w:val="22"/>
        </w:rPr>
        <w:t xml:space="preserve"> предоставляется Покупателю до заключения </w:t>
      </w:r>
      <w:r>
        <w:rPr>
          <w:sz w:val="22"/>
          <w:szCs w:val="22"/>
        </w:rPr>
        <w:t>Договора</w:t>
      </w:r>
      <w:r>
        <w:rPr>
          <w:color w:val="000000"/>
          <w:kern w:val="2"/>
          <w:sz w:val="22"/>
          <w:szCs w:val="22"/>
        </w:rPr>
        <w:t xml:space="preserve"> </w:t>
      </w:r>
      <w:r>
        <w:rPr>
          <w:sz w:val="22"/>
          <w:szCs w:val="22"/>
          <w:lang w:eastAsia="zh-CN"/>
        </w:rPr>
        <w:t xml:space="preserve">на счёт </w:t>
      </w:r>
      <w:r>
        <w:rPr>
          <w:color w:val="000000"/>
          <w:sz w:val="22"/>
          <w:szCs w:val="22"/>
        </w:rPr>
        <w:t>Покупателя</w:t>
      </w:r>
      <w:r>
        <w:rPr>
          <w:sz w:val="22"/>
          <w:szCs w:val="22"/>
          <w:lang w:eastAsia="zh-CN"/>
        </w:rPr>
        <w:t xml:space="preserve"> по указанным реквизитам:</w:t>
      </w:r>
    </w:p>
    <w:p w:rsidR="001F429E" w:rsidRDefault="001F429E" w:rsidP="001F429E">
      <w:pPr>
        <w:suppressAutoHyphens/>
        <w:ind w:firstLine="567"/>
        <w:jc w:val="both"/>
        <w:rPr>
          <w:sz w:val="22"/>
          <w:szCs w:val="22"/>
          <w:lang w:eastAsia="zh-CN"/>
        </w:rPr>
      </w:pPr>
      <w:r>
        <w:rPr>
          <w:sz w:val="22"/>
          <w:szCs w:val="22"/>
          <w:lang w:eastAsia="zh-CN"/>
        </w:rPr>
        <w:t>ГУП РБ «Уфаводоканал»:</w:t>
      </w:r>
    </w:p>
    <w:p w:rsidR="001F429E" w:rsidRDefault="001F429E" w:rsidP="001F429E">
      <w:pPr>
        <w:suppressAutoHyphens/>
        <w:ind w:firstLine="567"/>
        <w:jc w:val="both"/>
        <w:rPr>
          <w:sz w:val="22"/>
          <w:szCs w:val="22"/>
          <w:lang w:eastAsia="zh-CN"/>
        </w:rPr>
      </w:pPr>
      <w:r>
        <w:rPr>
          <w:sz w:val="22"/>
          <w:szCs w:val="22"/>
          <w:lang w:eastAsia="zh-CN"/>
        </w:rPr>
        <w:t>ИНН 0275000238, КПП 027601001</w:t>
      </w:r>
    </w:p>
    <w:p w:rsidR="001F429E" w:rsidRDefault="001F429E" w:rsidP="001F429E">
      <w:pPr>
        <w:suppressAutoHyphens/>
        <w:ind w:firstLine="567"/>
        <w:jc w:val="both"/>
        <w:rPr>
          <w:sz w:val="22"/>
          <w:szCs w:val="22"/>
          <w:lang w:eastAsia="zh-CN"/>
        </w:rPr>
      </w:pPr>
      <w:r>
        <w:rPr>
          <w:sz w:val="22"/>
          <w:szCs w:val="22"/>
          <w:lang w:eastAsia="zh-CN"/>
        </w:rPr>
        <w:t xml:space="preserve">Филиал «Центральный» Банка ВТБ (ПАО) в </w:t>
      </w:r>
      <w:proofErr w:type="gramStart"/>
      <w:r>
        <w:rPr>
          <w:sz w:val="22"/>
          <w:szCs w:val="22"/>
          <w:lang w:eastAsia="zh-CN"/>
        </w:rPr>
        <w:t>г</w:t>
      </w:r>
      <w:proofErr w:type="gramEnd"/>
      <w:r>
        <w:rPr>
          <w:sz w:val="22"/>
          <w:szCs w:val="22"/>
          <w:lang w:eastAsia="zh-CN"/>
        </w:rPr>
        <w:t>. Москва</w:t>
      </w:r>
    </w:p>
    <w:p w:rsidR="001F429E" w:rsidRDefault="001F429E" w:rsidP="001F429E">
      <w:pPr>
        <w:suppressAutoHyphens/>
        <w:ind w:firstLine="567"/>
        <w:jc w:val="both"/>
        <w:rPr>
          <w:sz w:val="22"/>
          <w:szCs w:val="22"/>
          <w:lang w:eastAsia="zh-CN"/>
        </w:rPr>
      </w:pPr>
      <w:proofErr w:type="spellStart"/>
      <w:proofErr w:type="gramStart"/>
      <w:r>
        <w:rPr>
          <w:sz w:val="22"/>
          <w:szCs w:val="22"/>
          <w:lang w:eastAsia="zh-CN"/>
        </w:rPr>
        <w:t>р</w:t>
      </w:r>
      <w:proofErr w:type="spellEnd"/>
      <w:proofErr w:type="gramEnd"/>
      <w:r>
        <w:rPr>
          <w:sz w:val="22"/>
          <w:szCs w:val="22"/>
          <w:lang w:eastAsia="zh-CN"/>
        </w:rPr>
        <w:t>/с 40702810816240001855</w:t>
      </w:r>
    </w:p>
    <w:p w:rsidR="001F429E" w:rsidRDefault="001F429E" w:rsidP="001F429E">
      <w:pPr>
        <w:suppressAutoHyphens/>
        <w:ind w:firstLine="567"/>
        <w:jc w:val="both"/>
        <w:rPr>
          <w:sz w:val="22"/>
          <w:szCs w:val="22"/>
          <w:lang w:eastAsia="zh-CN"/>
        </w:rPr>
      </w:pPr>
      <w:r>
        <w:rPr>
          <w:sz w:val="22"/>
          <w:szCs w:val="22"/>
          <w:lang w:eastAsia="zh-CN"/>
        </w:rPr>
        <w:t>к/с 30101810145250000411</w:t>
      </w:r>
    </w:p>
    <w:p w:rsidR="001F429E" w:rsidRDefault="001F429E" w:rsidP="001F429E">
      <w:pPr>
        <w:suppressAutoHyphens/>
        <w:ind w:firstLine="567"/>
        <w:jc w:val="both"/>
        <w:rPr>
          <w:sz w:val="22"/>
          <w:szCs w:val="22"/>
          <w:lang w:eastAsia="zh-CN"/>
        </w:rPr>
      </w:pPr>
      <w:r>
        <w:rPr>
          <w:sz w:val="22"/>
          <w:szCs w:val="22"/>
          <w:lang w:eastAsia="zh-CN"/>
        </w:rPr>
        <w:t>БИК 044525411.</w:t>
      </w:r>
    </w:p>
    <w:p w:rsidR="001F429E" w:rsidRDefault="001F429E" w:rsidP="001F429E">
      <w:pPr>
        <w:ind w:firstLine="567"/>
        <w:jc w:val="both"/>
        <w:rPr>
          <w:b/>
          <w:bCs/>
          <w:sz w:val="22"/>
          <w:szCs w:val="22"/>
        </w:rPr>
      </w:pPr>
      <w:r>
        <w:rPr>
          <w:sz w:val="22"/>
          <w:szCs w:val="22"/>
        </w:rPr>
        <w:t>В графе назначение платежа платежного документа должно быть указано: «Обеспечение исполнения обязательств по Договору на тему</w:t>
      </w:r>
      <w:r>
        <w:rPr>
          <w:b/>
          <w:sz w:val="22"/>
          <w:szCs w:val="22"/>
        </w:rPr>
        <w:t xml:space="preserve">: </w:t>
      </w:r>
      <w:r>
        <w:rPr>
          <w:b/>
          <w:i/>
          <w:iCs/>
          <w:sz w:val="22"/>
          <w:szCs w:val="22"/>
        </w:rPr>
        <w:t>«</w:t>
      </w:r>
      <w:r w:rsidRPr="00726321">
        <w:rPr>
          <w:b/>
          <w:bCs/>
          <w:i/>
          <w:sz w:val="21"/>
          <w:szCs w:val="21"/>
        </w:rPr>
        <w:t>Предоставление услуг по проведению технического осмотра транспортных средств</w:t>
      </w:r>
      <w:r>
        <w:rPr>
          <w:b/>
          <w:i/>
          <w:sz w:val="22"/>
          <w:szCs w:val="22"/>
        </w:rPr>
        <w:t>»</w:t>
      </w:r>
      <w:r>
        <w:rPr>
          <w:b/>
          <w:sz w:val="22"/>
          <w:szCs w:val="22"/>
        </w:rPr>
        <w:t xml:space="preserve">, </w:t>
      </w:r>
      <w:r>
        <w:rPr>
          <w:sz w:val="22"/>
          <w:szCs w:val="22"/>
        </w:rPr>
        <w:t>НДС не облагается.</w:t>
      </w:r>
    </w:p>
    <w:p w:rsidR="001F429E" w:rsidRDefault="001F429E" w:rsidP="001F429E">
      <w:pPr>
        <w:ind w:firstLine="567"/>
        <w:jc w:val="both"/>
        <w:rPr>
          <w:sz w:val="22"/>
          <w:szCs w:val="22"/>
          <w:lang w:eastAsia="zh-CN"/>
        </w:rPr>
      </w:pPr>
      <w:r>
        <w:rPr>
          <w:sz w:val="22"/>
          <w:szCs w:val="22"/>
          <w:lang w:eastAsia="zh-CN"/>
        </w:rPr>
        <w:t xml:space="preserve">В случае отсутствия указания на предмет </w:t>
      </w:r>
      <w:r>
        <w:rPr>
          <w:sz w:val="22"/>
          <w:szCs w:val="22"/>
        </w:rPr>
        <w:t>Договора</w:t>
      </w:r>
      <w:r>
        <w:rPr>
          <w:sz w:val="22"/>
          <w:szCs w:val="22"/>
          <w:lang w:eastAsia="zh-CN"/>
        </w:rPr>
        <w:t xml:space="preserve"> либо неверного указания назначения платежа или суммы </w:t>
      </w:r>
      <w:proofErr w:type="gramStart"/>
      <w:r>
        <w:rPr>
          <w:sz w:val="22"/>
          <w:szCs w:val="22"/>
          <w:lang w:eastAsia="zh-CN"/>
        </w:rPr>
        <w:t>оплаты</w:t>
      </w:r>
      <w:proofErr w:type="gramEnd"/>
      <w:r>
        <w:rPr>
          <w:sz w:val="22"/>
          <w:szCs w:val="22"/>
          <w:lang w:eastAsia="zh-CN"/>
        </w:rPr>
        <w:t xml:space="preserve"> перечисленные денежные средства считаются не поступившими в качестве обеспечения исполнения </w:t>
      </w:r>
      <w:r>
        <w:rPr>
          <w:sz w:val="22"/>
          <w:szCs w:val="22"/>
        </w:rPr>
        <w:t>Договора.</w:t>
      </w:r>
    </w:p>
    <w:p w:rsidR="001F429E" w:rsidRDefault="001F429E" w:rsidP="001F429E">
      <w:pPr>
        <w:tabs>
          <w:tab w:val="left" w:pos="1120"/>
        </w:tabs>
        <w:ind w:firstLine="567"/>
        <w:jc w:val="both"/>
        <w:rPr>
          <w:b/>
          <w:sz w:val="22"/>
          <w:szCs w:val="22"/>
        </w:rPr>
      </w:pPr>
      <w:r>
        <w:rPr>
          <w:sz w:val="22"/>
          <w:szCs w:val="22"/>
          <w:lang w:eastAsia="zh-CN"/>
        </w:rPr>
        <w:t xml:space="preserve">Обеспечение исполнения </w:t>
      </w:r>
      <w:r>
        <w:rPr>
          <w:sz w:val="22"/>
          <w:szCs w:val="22"/>
        </w:rPr>
        <w:t>Договора</w:t>
      </w:r>
      <w:r>
        <w:rPr>
          <w:sz w:val="22"/>
          <w:szCs w:val="22"/>
          <w:lang w:eastAsia="zh-CN"/>
        </w:rPr>
        <w:t xml:space="preserve"> перечисляется единовременно одной суммой на расчетный счет </w:t>
      </w:r>
      <w:r>
        <w:rPr>
          <w:color w:val="000000"/>
          <w:sz w:val="22"/>
          <w:szCs w:val="22"/>
        </w:rPr>
        <w:t>Покупателя</w:t>
      </w:r>
      <w:r>
        <w:rPr>
          <w:sz w:val="22"/>
          <w:szCs w:val="22"/>
          <w:lang w:eastAsia="zh-CN"/>
        </w:rPr>
        <w:t xml:space="preserve">. Перечисление исполнения </w:t>
      </w:r>
      <w:r>
        <w:rPr>
          <w:sz w:val="22"/>
          <w:szCs w:val="22"/>
        </w:rPr>
        <w:t>Договора</w:t>
      </w:r>
      <w:r>
        <w:rPr>
          <w:sz w:val="22"/>
          <w:szCs w:val="22"/>
          <w:lang w:eastAsia="zh-CN"/>
        </w:rPr>
        <w:t xml:space="preserve"> по частям или третьими лицами за Поставщика не допускается.</w:t>
      </w:r>
      <w:r>
        <w:rPr>
          <w:b/>
          <w:sz w:val="22"/>
          <w:szCs w:val="22"/>
        </w:rPr>
        <w:t xml:space="preserve"> </w:t>
      </w:r>
    </w:p>
    <w:p w:rsidR="001F429E" w:rsidRDefault="001F429E" w:rsidP="001F429E">
      <w:pPr>
        <w:tabs>
          <w:tab w:val="left" w:pos="1120"/>
        </w:tabs>
        <w:ind w:firstLine="567"/>
        <w:jc w:val="both"/>
        <w:rPr>
          <w:b/>
          <w:sz w:val="22"/>
          <w:szCs w:val="22"/>
        </w:rPr>
      </w:pPr>
      <w:r>
        <w:rPr>
          <w:sz w:val="22"/>
          <w:szCs w:val="22"/>
        </w:rPr>
        <w:t>Внесение денежных сре</w:t>
      </w:r>
      <w:proofErr w:type="gramStart"/>
      <w:r>
        <w:rPr>
          <w:sz w:val="22"/>
          <w:szCs w:val="22"/>
        </w:rPr>
        <w:t>дств в к</w:t>
      </w:r>
      <w:proofErr w:type="gramEnd"/>
      <w:r>
        <w:rPr>
          <w:sz w:val="22"/>
          <w:szCs w:val="22"/>
        </w:rPr>
        <w:t xml:space="preserve">ачестве обеспечения исполнения Договора подтверждается платежным поручением; денежные средства возвращаются Поставщику при условии надлежащего исполнения им всех своих обязательств по Договору в размере обеспечения исполнения Договора. </w:t>
      </w:r>
    </w:p>
    <w:p w:rsidR="001F429E" w:rsidRDefault="001F429E" w:rsidP="001F429E">
      <w:pPr>
        <w:suppressAutoHyphens/>
        <w:ind w:firstLine="567"/>
        <w:jc w:val="both"/>
        <w:rPr>
          <w:sz w:val="22"/>
          <w:szCs w:val="22"/>
          <w:lang w:eastAsia="zh-CN"/>
        </w:rPr>
      </w:pPr>
      <w:proofErr w:type="gramStart"/>
      <w:r>
        <w:rPr>
          <w:sz w:val="22"/>
          <w:szCs w:val="22"/>
          <w:lang w:eastAsia="zh-CN"/>
        </w:rPr>
        <w:t xml:space="preserve">Срок возврата </w:t>
      </w:r>
      <w:r>
        <w:rPr>
          <w:color w:val="000000"/>
          <w:sz w:val="22"/>
          <w:szCs w:val="22"/>
        </w:rPr>
        <w:t>Покупателем</w:t>
      </w:r>
      <w:r>
        <w:rPr>
          <w:sz w:val="22"/>
          <w:szCs w:val="22"/>
          <w:lang w:eastAsia="zh-CN"/>
        </w:rPr>
        <w:t xml:space="preserve"> Поставщику денежных средств, внесенных в качестве обеспечения исполнения </w:t>
      </w:r>
      <w:r>
        <w:rPr>
          <w:sz w:val="22"/>
          <w:szCs w:val="22"/>
        </w:rPr>
        <w:t>Договора</w:t>
      </w:r>
      <w:r>
        <w:rPr>
          <w:sz w:val="22"/>
          <w:szCs w:val="22"/>
          <w:lang w:eastAsia="zh-CN"/>
        </w:rPr>
        <w:t xml:space="preserve"> (если такая форма обеспечения исполнения </w:t>
      </w:r>
      <w:r>
        <w:rPr>
          <w:sz w:val="22"/>
          <w:szCs w:val="22"/>
        </w:rPr>
        <w:t>Договора</w:t>
      </w:r>
      <w:r>
        <w:rPr>
          <w:sz w:val="22"/>
          <w:szCs w:val="22"/>
          <w:lang w:eastAsia="zh-CN"/>
        </w:rPr>
        <w:t xml:space="preserve"> применена Поставщиком), устанавливается </w:t>
      </w:r>
      <w:r>
        <w:rPr>
          <w:sz w:val="22"/>
          <w:szCs w:val="22"/>
        </w:rPr>
        <w:t>по истечении</w:t>
      </w:r>
      <w:r>
        <w:rPr>
          <w:sz w:val="22"/>
          <w:szCs w:val="22"/>
          <w:lang w:eastAsia="zh-CN"/>
        </w:rPr>
        <w:t xml:space="preserve"> 30 (тридцати) календарных дней с момента окончания срока действия </w:t>
      </w:r>
      <w:r>
        <w:rPr>
          <w:sz w:val="22"/>
          <w:szCs w:val="22"/>
        </w:rPr>
        <w:t>Договора</w:t>
      </w:r>
      <w:r>
        <w:rPr>
          <w:sz w:val="22"/>
          <w:szCs w:val="22"/>
          <w:lang w:eastAsia="zh-CN"/>
        </w:rPr>
        <w:t xml:space="preserve"> при условии надлежащего выполнения обязательств Поставщиком путем перечисления денежных средств на счет Поставщика на основании письменного заявления Поставщика.</w:t>
      </w:r>
      <w:proofErr w:type="gramEnd"/>
    </w:p>
    <w:p w:rsidR="001F429E" w:rsidRDefault="001F429E" w:rsidP="001F429E">
      <w:pPr>
        <w:suppressAutoHyphens/>
        <w:ind w:firstLine="567"/>
        <w:jc w:val="both"/>
        <w:rPr>
          <w:sz w:val="22"/>
          <w:szCs w:val="22"/>
          <w:lang w:eastAsia="zh-CN"/>
        </w:rPr>
      </w:pPr>
      <w:r>
        <w:rPr>
          <w:sz w:val="22"/>
          <w:szCs w:val="22"/>
          <w:lang w:eastAsia="zh-CN"/>
        </w:rPr>
        <w:t xml:space="preserve">В случае неисполнения Поставщиком условий настоящего </w:t>
      </w:r>
      <w:r>
        <w:rPr>
          <w:sz w:val="22"/>
          <w:szCs w:val="22"/>
        </w:rPr>
        <w:t>Договора</w:t>
      </w:r>
      <w:r>
        <w:rPr>
          <w:sz w:val="22"/>
          <w:szCs w:val="22"/>
          <w:lang w:eastAsia="zh-CN"/>
        </w:rPr>
        <w:t xml:space="preserve"> возврат Поставщику обеспечения исполнения </w:t>
      </w:r>
      <w:r>
        <w:rPr>
          <w:sz w:val="22"/>
          <w:szCs w:val="22"/>
        </w:rPr>
        <w:t>Договора</w:t>
      </w:r>
      <w:r>
        <w:rPr>
          <w:sz w:val="22"/>
          <w:szCs w:val="22"/>
          <w:lang w:eastAsia="zh-CN"/>
        </w:rPr>
        <w:t xml:space="preserve"> не производится.</w:t>
      </w:r>
    </w:p>
    <w:p w:rsidR="001F429E" w:rsidRDefault="001F429E" w:rsidP="001F429E">
      <w:pPr>
        <w:pStyle w:val="afe"/>
        <w:tabs>
          <w:tab w:val="left" w:pos="851"/>
        </w:tabs>
        <w:jc w:val="both"/>
        <w:rPr>
          <w:b w:val="0"/>
          <w:sz w:val="22"/>
          <w:szCs w:val="22"/>
        </w:rPr>
      </w:pPr>
      <w:r>
        <w:rPr>
          <w:b w:val="0"/>
          <w:sz w:val="22"/>
          <w:szCs w:val="22"/>
        </w:rPr>
        <w:t>В ходе исполнения Договора Поставщик вправе предоставить Покупателю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1F429E" w:rsidRDefault="001F429E" w:rsidP="001F429E">
      <w:pPr>
        <w:pStyle w:val="afe"/>
        <w:tabs>
          <w:tab w:val="left" w:pos="851"/>
        </w:tabs>
        <w:jc w:val="both"/>
        <w:rPr>
          <w:b w:val="0"/>
          <w:sz w:val="22"/>
          <w:szCs w:val="22"/>
        </w:rPr>
      </w:pPr>
      <w:r>
        <w:rPr>
          <w:b w:val="0"/>
          <w:sz w:val="22"/>
          <w:szCs w:val="22"/>
          <w:lang w:eastAsia="zh-CN"/>
        </w:rPr>
        <w:t xml:space="preserve">Сумма обеспечения исполнения настоящего </w:t>
      </w:r>
      <w:r>
        <w:rPr>
          <w:b w:val="0"/>
          <w:sz w:val="22"/>
          <w:szCs w:val="22"/>
        </w:rPr>
        <w:t>Договора</w:t>
      </w:r>
      <w:r>
        <w:rPr>
          <w:b w:val="0"/>
          <w:sz w:val="22"/>
          <w:szCs w:val="22"/>
          <w:lang w:eastAsia="zh-CN"/>
        </w:rPr>
        <w:t xml:space="preserve"> может быть удержана </w:t>
      </w:r>
      <w:r>
        <w:rPr>
          <w:b w:val="0"/>
          <w:color w:val="000000"/>
          <w:sz w:val="22"/>
          <w:szCs w:val="22"/>
        </w:rPr>
        <w:t>Покупателем</w:t>
      </w:r>
      <w:r>
        <w:rPr>
          <w:b w:val="0"/>
          <w:sz w:val="22"/>
          <w:szCs w:val="22"/>
          <w:lang w:eastAsia="zh-CN"/>
        </w:rPr>
        <w:t xml:space="preserve"> за невыполнение или ненадлежащее выполнение Поставщиком своих обязательств по настоящему </w:t>
      </w:r>
      <w:r>
        <w:rPr>
          <w:b w:val="0"/>
          <w:sz w:val="22"/>
          <w:szCs w:val="22"/>
        </w:rPr>
        <w:t>Договору</w:t>
      </w:r>
      <w:r>
        <w:rPr>
          <w:b w:val="0"/>
          <w:sz w:val="22"/>
          <w:szCs w:val="22"/>
          <w:lang w:eastAsia="zh-CN"/>
        </w:rPr>
        <w:t>.</w:t>
      </w:r>
      <w:r>
        <w:rPr>
          <w:b w:val="0"/>
          <w:sz w:val="22"/>
          <w:szCs w:val="22"/>
        </w:rPr>
        <w:t xml:space="preserve"> Обеспечение исполнения Договора подлежит выплате Покупателю в качестве компенсации за все причиненные убытки (реальный ущерб, неустойку) как в полном объеме, так и в части, которые могут наступить вследствие неисполнения или ненадлежащего исполнения  Поставщиком своих обязательств по Договору.</w:t>
      </w:r>
    </w:p>
    <w:p w:rsidR="001F429E" w:rsidRPr="00BC65D6" w:rsidRDefault="001F429E" w:rsidP="001F429E">
      <w:pPr>
        <w:tabs>
          <w:tab w:val="left" w:pos="1134"/>
        </w:tabs>
        <w:ind w:firstLine="567"/>
        <w:jc w:val="both"/>
        <w:rPr>
          <w:color w:val="000000"/>
          <w:kern w:val="2"/>
          <w:sz w:val="22"/>
          <w:szCs w:val="22"/>
        </w:rPr>
      </w:pPr>
      <w:r w:rsidRPr="00BC65D6">
        <w:rPr>
          <w:color w:val="000000"/>
          <w:kern w:val="2"/>
          <w:sz w:val="22"/>
          <w:szCs w:val="22"/>
        </w:rPr>
        <w:t xml:space="preserve">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обязательств по Договору, Исполнитель обязуется в течение 10 (десяти) рабочих дней с момента, когда такое обеспечение перестало действовать, предоставить Заказчику иное (новое) надлежащее обеспечение Договора. </w:t>
      </w:r>
    </w:p>
    <w:p w:rsidR="001F429E" w:rsidRDefault="001F429E" w:rsidP="001F429E">
      <w:pPr>
        <w:tabs>
          <w:tab w:val="left" w:pos="1120"/>
        </w:tabs>
        <w:ind w:firstLine="567"/>
        <w:jc w:val="both"/>
        <w:rPr>
          <w:color w:val="000000"/>
          <w:kern w:val="2"/>
          <w:sz w:val="22"/>
          <w:szCs w:val="22"/>
        </w:rPr>
      </w:pPr>
      <w:r w:rsidRPr="00BC65D6">
        <w:rPr>
          <w:color w:val="000000"/>
          <w:kern w:val="2"/>
          <w:sz w:val="22"/>
          <w:szCs w:val="22"/>
        </w:rPr>
        <w:t>1</w:t>
      </w:r>
      <w:r>
        <w:rPr>
          <w:color w:val="000000"/>
          <w:kern w:val="2"/>
          <w:sz w:val="22"/>
          <w:szCs w:val="22"/>
        </w:rPr>
        <w:t>0</w:t>
      </w:r>
      <w:r w:rsidRPr="00BC65D6">
        <w:rPr>
          <w:color w:val="000000"/>
          <w:kern w:val="2"/>
          <w:sz w:val="22"/>
          <w:szCs w:val="22"/>
        </w:rPr>
        <w:t xml:space="preserve">.3. </w:t>
      </w:r>
      <w:r>
        <w:rPr>
          <w:color w:val="000000"/>
          <w:kern w:val="2"/>
          <w:sz w:val="22"/>
          <w:szCs w:val="22"/>
        </w:rPr>
        <w:t>Независим</w:t>
      </w:r>
      <w:r w:rsidRPr="00BC65D6">
        <w:rPr>
          <w:color w:val="000000"/>
          <w:kern w:val="2"/>
          <w:sz w:val="22"/>
          <w:szCs w:val="22"/>
        </w:rPr>
        <w:t>ая</w:t>
      </w:r>
      <w:r w:rsidRPr="004445E4">
        <w:rPr>
          <w:color w:val="000000"/>
          <w:kern w:val="2"/>
          <w:sz w:val="22"/>
          <w:szCs w:val="22"/>
        </w:rPr>
        <w:t xml:space="preserve"> </w:t>
      </w:r>
      <w:r>
        <w:rPr>
          <w:color w:val="000000"/>
          <w:kern w:val="2"/>
          <w:sz w:val="22"/>
          <w:szCs w:val="22"/>
        </w:rPr>
        <w:t>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w:t>
      </w:r>
    </w:p>
    <w:p w:rsidR="001F429E" w:rsidRDefault="001F429E" w:rsidP="001F429E">
      <w:pPr>
        <w:tabs>
          <w:tab w:val="left" w:pos="851"/>
        </w:tabs>
        <w:ind w:firstLine="567"/>
        <w:jc w:val="both"/>
        <w:rPr>
          <w:sz w:val="22"/>
          <w:szCs w:val="22"/>
        </w:rPr>
      </w:pPr>
      <w:r>
        <w:rPr>
          <w:sz w:val="22"/>
          <w:szCs w:val="22"/>
        </w:rPr>
        <w:t xml:space="preserve">Исполнение Договора может обеспечиваться предоставлением </w:t>
      </w:r>
      <w:r w:rsidRPr="00CB0F7F">
        <w:rPr>
          <w:sz w:val="22"/>
          <w:szCs w:val="22"/>
        </w:rPr>
        <w:t>независимой гарантии, выданной банком и соответствующей требованиям действующего законодательства. Способ обеспечения исполнения Договора определяется Поставщиком самостоятельно. Срок действия независимой</w:t>
      </w:r>
      <w:r>
        <w:rPr>
          <w:sz w:val="22"/>
          <w:szCs w:val="22"/>
        </w:rPr>
        <w:t xml:space="preserve"> гарантии должен превышать срок действия Договора на срок, достаточный для предъявления претензии – не менее чем на 1 месяц. </w:t>
      </w:r>
    </w:p>
    <w:p w:rsidR="001F429E" w:rsidRPr="006C01E4" w:rsidRDefault="001F429E" w:rsidP="001F429E">
      <w:pPr>
        <w:tabs>
          <w:tab w:val="left" w:pos="851"/>
        </w:tabs>
        <w:suppressAutoHyphens/>
        <w:jc w:val="center"/>
        <w:rPr>
          <w:b/>
          <w:bCs/>
          <w:sz w:val="22"/>
          <w:szCs w:val="22"/>
          <w:lang w:eastAsia="ar-SA"/>
        </w:rPr>
      </w:pPr>
    </w:p>
    <w:p w:rsidR="001F429E" w:rsidRDefault="001F429E" w:rsidP="001F429E">
      <w:pPr>
        <w:pStyle w:val="afe"/>
        <w:widowControl w:val="0"/>
        <w:rPr>
          <w:sz w:val="22"/>
          <w:szCs w:val="22"/>
        </w:rPr>
      </w:pPr>
      <w:r w:rsidRPr="006C01E4">
        <w:rPr>
          <w:sz w:val="22"/>
          <w:szCs w:val="22"/>
          <w:lang w:val="ba-RU"/>
        </w:rPr>
        <w:t>11</w:t>
      </w:r>
      <w:r w:rsidRPr="006C01E4">
        <w:rPr>
          <w:sz w:val="22"/>
          <w:szCs w:val="22"/>
        </w:rPr>
        <w:t>. ПРОЧИЕ УСЛОВИЯ</w:t>
      </w:r>
    </w:p>
    <w:p w:rsidR="001F429E" w:rsidRPr="006C01E4" w:rsidRDefault="001F429E" w:rsidP="001F429E">
      <w:pPr>
        <w:pStyle w:val="afe"/>
        <w:widowControl w:val="0"/>
        <w:rPr>
          <w:sz w:val="22"/>
          <w:szCs w:val="22"/>
        </w:rPr>
      </w:pPr>
    </w:p>
    <w:p w:rsidR="001F429E" w:rsidRPr="006C01E4" w:rsidRDefault="001F429E" w:rsidP="001F429E">
      <w:pPr>
        <w:tabs>
          <w:tab w:val="left" w:pos="1134"/>
        </w:tabs>
        <w:suppressAutoHyphens/>
        <w:ind w:firstLine="426"/>
        <w:jc w:val="both"/>
        <w:rPr>
          <w:sz w:val="22"/>
          <w:szCs w:val="22"/>
          <w:lang w:eastAsia="ar-SA"/>
        </w:rPr>
      </w:pPr>
      <w:r w:rsidRPr="006C01E4">
        <w:rPr>
          <w:sz w:val="22"/>
          <w:szCs w:val="22"/>
          <w:lang w:eastAsia="ar-SA"/>
        </w:rPr>
        <w:t xml:space="preserve">11.1. Настоящий </w:t>
      </w:r>
      <w:r w:rsidRPr="006C01E4">
        <w:rPr>
          <w:sz w:val="22"/>
          <w:szCs w:val="22"/>
        </w:rPr>
        <w:t>Договор</w:t>
      </w:r>
      <w:r w:rsidRPr="006C01E4">
        <w:rPr>
          <w:sz w:val="22"/>
          <w:szCs w:val="22"/>
          <w:lang w:eastAsia="ar-SA"/>
        </w:rPr>
        <w:t xml:space="preserve"> вступает в силу с момента его подписания Сторонами и действует </w:t>
      </w:r>
      <w:r w:rsidRPr="006C01E4">
        <w:rPr>
          <w:sz w:val="22"/>
          <w:szCs w:val="22"/>
        </w:rPr>
        <w:t>до 31.12.202</w:t>
      </w:r>
      <w:r>
        <w:rPr>
          <w:sz w:val="22"/>
          <w:szCs w:val="22"/>
        </w:rPr>
        <w:t>5</w:t>
      </w:r>
      <w:r w:rsidRPr="006C01E4">
        <w:rPr>
          <w:sz w:val="22"/>
          <w:szCs w:val="22"/>
        </w:rPr>
        <w:t xml:space="preserve"> г. включительно, а в части взаиморасчетов – до полного их исполнения.</w:t>
      </w:r>
    </w:p>
    <w:p w:rsidR="001F429E" w:rsidRPr="006C01E4" w:rsidRDefault="001F429E" w:rsidP="001F429E">
      <w:pPr>
        <w:tabs>
          <w:tab w:val="left" w:pos="1134"/>
        </w:tabs>
        <w:ind w:firstLine="426"/>
        <w:jc w:val="both"/>
        <w:rPr>
          <w:sz w:val="22"/>
          <w:szCs w:val="22"/>
        </w:rPr>
      </w:pPr>
      <w:r w:rsidRPr="006C01E4">
        <w:rPr>
          <w:sz w:val="22"/>
          <w:szCs w:val="22"/>
        </w:rPr>
        <w:t>11.2.</w:t>
      </w:r>
      <w:r w:rsidRPr="006C01E4">
        <w:rPr>
          <w:sz w:val="22"/>
          <w:szCs w:val="22"/>
        </w:rPr>
        <w:tab/>
        <w:t>В случае возникновения споров при исполнении настоящего Договора или в связи с ним Стороны обязуются решать их в претензионном порядке. Срок рассмотрения претензии – 15 (пятнадцать) календарных дней от даты её получения.  Моментом получения претензии является дата её фактического вручения, либо дата направления претензии по почте плюс 15 (пятнадцать) календарных дней. В случае отказа в удовлетворении претензии или неполучения ответа на претензию спор разрешается в Арбитражном суде Республики Башкортостан.</w:t>
      </w:r>
    </w:p>
    <w:p w:rsidR="001F429E" w:rsidRPr="006C01E4" w:rsidRDefault="001F429E" w:rsidP="001F429E">
      <w:pPr>
        <w:tabs>
          <w:tab w:val="left" w:pos="1134"/>
        </w:tabs>
        <w:ind w:firstLine="426"/>
        <w:jc w:val="both"/>
        <w:rPr>
          <w:sz w:val="22"/>
          <w:szCs w:val="22"/>
        </w:rPr>
      </w:pPr>
      <w:r w:rsidRPr="006C01E4">
        <w:rPr>
          <w:sz w:val="22"/>
          <w:szCs w:val="22"/>
        </w:rPr>
        <w:t>11.3.</w:t>
      </w:r>
      <w:r w:rsidRPr="006C01E4">
        <w:rPr>
          <w:sz w:val="22"/>
          <w:szCs w:val="22"/>
        </w:rPr>
        <w:tab/>
        <w:t>Все Приложения, дополнения, дополнительные соглашения, подписанные Сторонами и скрепленные печатями, являются неотъемлемыми частями Договора.</w:t>
      </w:r>
    </w:p>
    <w:p w:rsidR="001F429E" w:rsidRPr="006C01E4" w:rsidRDefault="001F429E" w:rsidP="001F429E">
      <w:pPr>
        <w:tabs>
          <w:tab w:val="left" w:pos="1134"/>
        </w:tabs>
        <w:ind w:firstLine="426"/>
        <w:jc w:val="both"/>
        <w:rPr>
          <w:sz w:val="22"/>
          <w:szCs w:val="22"/>
        </w:rPr>
      </w:pPr>
      <w:r w:rsidRPr="006C01E4">
        <w:rPr>
          <w:sz w:val="22"/>
          <w:szCs w:val="22"/>
        </w:rPr>
        <w:t>11.4.</w:t>
      </w:r>
      <w:r w:rsidRPr="006C01E4">
        <w:rPr>
          <w:sz w:val="22"/>
          <w:szCs w:val="22"/>
        </w:rPr>
        <w:tab/>
        <w:t>Условия настоящего Договора действуют применительно к каждому отдельному Приложению, подписанному Сторонами. В случае расхождений между условиями Договора и Приложением приоритет имеют условия, согласованные в Приложении.</w:t>
      </w:r>
    </w:p>
    <w:p w:rsidR="001F429E" w:rsidRPr="006C01E4" w:rsidRDefault="001F429E" w:rsidP="001F429E">
      <w:pPr>
        <w:tabs>
          <w:tab w:val="left" w:pos="1134"/>
        </w:tabs>
        <w:ind w:firstLine="426"/>
        <w:jc w:val="both"/>
        <w:rPr>
          <w:sz w:val="22"/>
          <w:szCs w:val="22"/>
        </w:rPr>
      </w:pPr>
      <w:r w:rsidRPr="006C01E4">
        <w:rPr>
          <w:sz w:val="22"/>
          <w:szCs w:val="22"/>
        </w:rPr>
        <w:t>11.5.</w:t>
      </w:r>
      <w:r w:rsidRPr="006C01E4">
        <w:rPr>
          <w:sz w:val="22"/>
          <w:szCs w:val="22"/>
        </w:rPr>
        <w:tab/>
        <w:t>В случае изменения адреса, банковских и иных реквизитов одной Стороны она обязана незамедлительно уведомить об этом другую Сторону путем направления уведомления, подписанного уполномоченным лицом Стороны и заверенного печатью Стороны. С момента получения указанное уведомление будет являться неотъемлемой частью настоящего Договора. В случае неисполнения указанного обязательства одной из Сторон другая Сторона не несет ответственности за вызванные таким неисполнением последствия.</w:t>
      </w:r>
    </w:p>
    <w:p w:rsidR="001F429E" w:rsidRPr="006C01E4" w:rsidRDefault="001F429E" w:rsidP="001F429E">
      <w:pPr>
        <w:tabs>
          <w:tab w:val="left" w:pos="1134"/>
        </w:tabs>
        <w:ind w:firstLine="426"/>
        <w:jc w:val="both"/>
        <w:rPr>
          <w:sz w:val="22"/>
          <w:szCs w:val="22"/>
        </w:rPr>
      </w:pPr>
      <w:r w:rsidRPr="006C01E4">
        <w:rPr>
          <w:sz w:val="22"/>
          <w:szCs w:val="22"/>
        </w:rPr>
        <w:t>11.6</w:t>
      </w:r>
      <w:r w:rsidRPr="006C01E4">
        <w:rPr>
          <w:sz w:val="22"/>
          <w:szCs w:val="22"/>
        </w:rPr>
        <w:tab/>
        <w:t>Стороны пришли к соглашению, что условия настоящего Договора о цене, порядке и условиях поставки являются конфиденциальной информацией, не подлежащей разглашению либо передаче третьим лицам, за исключением случаев, прямо предусмотренных законодательством Российской Федерации. Убытки, причиненные любой из Сторон нарушением условия о конфиденциальности, подлежат возмещению в полном объеме, включая упущенную выгоду.</w:t>
      </w:r>
    </w:p>
    <w:p w:rsidR="001F429E" w:rsidRPr="006C01E4" w:rsidRDefault="001F429E" w:rsidP="001F429E">
      <w:pPr>
        <w:tabs>
          <w:tab w:val="left" w:pos="1134"/>
        </w:tabs>
        <w:ind w:firstLine="426"/>
        <w:jc w:val="both"/>
        <w:rPr>
          <w:sz w:val="22"/>
          <w:szCs w:val="22"/>
        </w:rPr>
      </w:pPr>
      <w:r w:rsidRPr="006C01E4">
        <w:rPr>
          <w:sz w:val="22"/>
          <w:szCs w:val="22"/>
        </w:rPr>
        <w:t>11.7.</w:t>
      </w:r>
      <w:r w:rsidRPr="006C01E4">
        <w:rPr>
          <w:sz w:val="22"/>
          <w:szCs w:val="22"/>
        </w:rPr>
        <w:tab/>
        <w:t>С момента заключения настоящего Договора вся предшествующая переписка и переговоры, связанные с заключением Договора, теряют силу.</w:t>
      </w:r>
    </w:p>
    <w:p w:rsidR="001F429E" w:rsidRPr="006C01E4" w:rsidRDefault="001F429E" w:rsidP="001F429E">
      <w:pPr>
        <w:tabs>
          <w:tab w:val="left" w:pos="1134"/>
        </w:tabs>
        <w:ind w:firstLine="426"/>
        <w:jc w:val="both"/>
        <w:rPr>
          <w:sz w:val="22"/>
          <w:szCs w:val="22"/>
        </w:rPr>
      </w:pPr>
      <w:r w:rsidRPr="006C01E4">
        <w:rPr>
          <w:sz w:val="22"/>
          <w:szCs w:val="22"/>
        </w:rPr>
        <w:t>11.8.</w:t>
      </w:r>
      <w:r w:rsidRPr="006C01E4">
        <w:rPr>
          <w:sz w:val="22"/>
          <w:szCs w:val="22"/>
        </w:rPr>
        <w:tab/>
        <w:t>Ни одна из Сторон не вправе передавать свои права и обязательства по Договору третьим лицам без письменного согласия на то другой Стороны.</w:t>
      </w:r>
    </w:p>
    <w:p w:rsidR="001F429E" w:rsidRPr="006C01E4" w:rsidRDefault="001F429E" w:rsidP="001F429E">
      <w:pPr>
        <w:tabs>
          <w:tab w:val="left" w:pos="1134"/>
        </w:tabs>
        <w:ind w:firstLine="426"/>
        <w:jc w:val="both"/>
        <w:rPr>
          <w:sz w:val="22"/>
          <w:szCs w:val="22"/>
        </w:rPr>
      </w:pPr>
      <w:r w:rsidRPr="006C01E4">
        <w:rPr>
          <w:sz w:val="22"/>
          <w:szCs w:val="22"/>
        </w:rPr>
        <w:t>11.9.</w:t>
      </w:r>
      <w:r w:rsidRPr="006C01E4">
        <w:rPr>
          <w:sz w:val="22"/>
          <w:szCs w:val="22"/>
        </w:rPr>
        <w:tab/>
      </w:r>
      <w:proofErr w:type="gramStart"/>
      <w:r w:rsidRPr="006C01E4">
        <w:rPr>
          <w:sz w:val="22"/>
          <w:szCs w:val="22"/>
        </w:rPr>
        <w:t>Копии настоящего Договора (Приложений, дополнительного соглашения, дополнения к Договору), а также копии документов, связанных с исполнением Договора (Приложений №№ 1,2 к нему), переданные и полученные посредством факсимильной связи или электронной почты, позволяющей достоверно установить, что документ исходит от Стороны по настоящему Договору, имеют юридическую силу подлинника и обязательны для Сторон при исполнении настоящего Договора.</w:t>
      </w:r>
      <w:proofErr w:type="gramEnd"/>
      <w:r w:rsidRPr="006C01E4">
        <w:rPr>
          <w:sz w:val="22"/>
          <w:szCs w:val="22"/>
        </w:rPr>
        <w:t xml:space="preserve"> Сторона, направившая копию Договора (приложения, дополнительного соглашения, дополнения к Договору), обязана в течение 5 (пяти) рабочих дней направить другой Стороне почтой или через курьера оригинал документа. Риск искажения информации при этом несет Сторона, направившая информацию посредством факсимильной связи или электронной почты. При использовании электронной почты Сторона направляет во вложении к сообщению скан-копию Договора (приложения, дополнительного соглашения, дополнения к Договору), а также </w:t>
      </w:r>
      <w:proofErr w:type="spellStart"/>
      <w:proofErr w:type="gramStart"/>
      <w:r w:rsidRPr="006C01E4">
        <w:rPr>
          <w:sz w:val="22"/>
          <w:szCs w:val="22"/>
        </w:rPr>
        <w:t>скан-копии</w:t>
      </w:r>
      <w:proofErr w:type="spellEnd"/>
      <w:proofErr w:type="gramEnd"/>
      <w:r w:rsidRPr="006C01E4">
        <w:rPr>
          <w:sz w:val="22"/>
          <w:szCs w:val="22"/>
        </w:rPr>
        <w:t xml:space="preserve"> документов, связанных с исполнением Договора (приложений к нему), подписанные уполномоченным представителем Стороны и при необходимости скрепленные печатью Стороны.</w:t>
      </w:r>
    </w:p>
    <w:p w:rsidR="001F429E" w:rsidRPr="006C01E4" w:rsidRDefault="001F429E" w:rsidP="001F429E">
      <w:pPr>
        <w:tabs>
          <w:tab w:val="left" w:pos="1134"/>
        </w:tabs>
        <w:ind w:firstLine="426"/>
        <w:jc w:val="both"/>
        <w:rPr>
          <w:sz w:val="22"/>
          <w:szCs w:val="22"/>
        </w:rPr>
      </w:pPr>
      <w:r w:rsidRPr="006C01E4">
        <w:rPr>
          <w:sz w:val="22"/>
          <w:szCs w:val="22"/>
        </w:rPr>
        <w:t>11.10.</w:t>
      </w:r>
      <w:r w:rsidRPr="006C01E4">
        <w:rPr>
          <w:sz w:val="22"/>
          <w:szCs w:val="22"/>
        </w:rPr>
        <w:tab/>
        <w:t>Документ, а также любое сообщение (далее – документ) по настоящему Договору считаются доставленными надлежащим образом с момента их получения адресатом. В зависимости от используемых Сторонами способов доставки датой и временем получения документа, направляемого одной Стороной другой Стороне, считается:</w:t>
      </w:r>
    </w:p>
    <w:p w:rsidR="001F429E" w:rsidRPr="006C01E4" w:rsidRDefault="001F429E" w:rsidP="001F429E">
      <w:pPr>
        <w:tabs>
          <w:tab w:val="left" w:pos="1134"/>
        </w:tabs>
        <w:ind w:firstLine="426"/>
        <w:jc w:val="both"/>
        <w:rPr>
          <w:sz w:val="22"/>
          <w:szCs w:val="22"/>
        </w:rPr>
      </w:pPr>
      <w:r w:rsidRPr="006C01E4">
        <w:rPr>
          <w:sz w:val="22"/>
          <w:szCs w:val="22"/>
        </w:rPr>
        <w:t>-</w:t>
      </w:r>
      <w:r w:rsidRPr="006C01E4">
        <w:rPr>
          <w:sz w:val="22"/>
          <w:szCs w:val="22"/>
        </w:rPr>
        <w:tab/>
        <w:t xml:space="preserve">при использовании электронной почты – дата и время, указанные в распечатке из почтового ящика отправителя, подтверждающее направление сообщения по адресу электронной почты указанной в настоящем договоре. </w:t>
      </w:r>
    </w:p>
    <w:p w:rsidR="001F429E" w:rsidRPr="006C01E4" w:rsidRDefault="001F429E" w:rsidP="001F429E">
      <w:pPr>
        <w:tabs>
          <w:tab w:val="left" w:pos="1134"/>
        </w:tabs>
        <w:ind w:firstLine="426"/>
        <w:jc w:val="both"/>
        <w:rPr>
          <w:sz w:val="22"/>
          <w:szCs w:val="22"/>
        </w:rPr>
      </w:pPr>
      <w:r w:rsidRPr="006C01E4">
        <w:rPr>
          <w:sz w:val="22"/>
          <w:szCs w:val="22"/>
        </w:rPr>
        <w:t>-</w:t>
      </w:r>
      <w:r w:rsidRPr="006C01E4">
        <w:rPr>
          <w:sz w:val="22"/>
          <w:szCs w:val="22"/>
        </w:rPr>
        <w:tab/>
        <w:t>при использовании почтовой связи – дата, указанная в уведомлении о вручении почтового отправления или дата получения Стороной информации об отсутствии другой Стороны по его адресу, указанному в настоящем договоре, либо информации об истечении времени хранения почтового отправления;</w:t>
      </w:r>
    </w:p>
    <w:p w:rsidR="001F429E" w:rsidRPr="006C01E4" w:rsidRDefault="001F429E" w:rsidP="001F429E">
      <w:pPr>
        <w:tabs>
          <w:tab w:val="left" w:pos="1134"/>
        </w:tabs>
        <w:ind w:firstLine="426"/>
        <w:jc w:val="both"/>
        <w:rPr>
          <w:sz w:val="22"/>
          <w:szCs w:val="22"/>
        </w:rPr>
      </w:pPr>
      <w:r w:rsidRPr="006C01E4">
        <w:rPr>
          <w:sz w:val="22"/>
          <w:szCs w:val="22"/>
        </w:rPr>
        <w:t>-</w:t>
      </w:r>
      <w:r w:rsidRPr="006C01E4">
        <w:rPr>
          <w:sz w:val="22"/>
          <w:szCs w:val="22"/>
        </w:rPr>
        <w:tab/>
        <w:t>при использовании доставки курьером – дата и время проставления Стороной – получателем отметки о получении документа.</w:t>
      </w:r>
    </w:p>
    <w:p w:rsidR="001F429E" w:rsidRPr="006C01E4" w:rsidRDefault="001F429E" w:rsidP="001F429E">
      <w:pPr>
        <w:tabs>
          <w:tab w:val="left" w:pos="1134"/>
        </w:tabs>
        <w:ind w:firstLine="426"/>
        <w:jc w:val="both"/>
        <w:rPr>
          <w:sz w:val="22"/>
          <w:szCs w:val="22"/>
        </w:rPr>
      </w:pPr>
      <w:r w:rsidRPr="006C01E4">
        <w:rPr>
          <w:sz w:val="22"/>
          <w:szCs w:val="22"/>
        </w:rPr>
        <w:t>11.11.</w:t>
      </w:r>
      <w:r w:rsidRPr="006C01E4">
        <w:rPr>
          <w:sz w:val="22"/>
          <w:szCs w:val="22"/>
        </w:rPr>
        <w:tab/>
        <w:t xml:space="preserve">При исполнении Договора не допускается перемена </w:t>
      </w:r>
      <w:r>
        <w:rPr>
          <w:sz w:val="22"/>
          <w:szCs w:val="22"/>
        </w:rPr>
        <w:t>Исполнителя</w:t>
      </w:r>
      <w:r w:rsidRPr="006C01E4">
        <w:rPr>
          <w:sz w:val="22"/>
          <w:szCs w:val="22"/>
        </w:rPr>
        <w:t xml:space="preserve">, за исключением случаев, если новый </w:t>
      </w:r>
      <w:r>
        <w:rPr>
          <w:sz w:val="22"/>
          <w:szCs w:val="22"/>
        </w:rPr>
        <w:t>Исполнитель</w:t>
      </w:r>
      <w:r w:rsidRPr="006C01E4">
        <w:rPr>
          <w:sz w:val="22"/>
          <w:szCs w:val="22"/>
        </w:rPr>
        <w:t xml:space="preserve"> является правопреемником </w:t>
      </w:r>
      <w:r>
        <w:rPr>
          <w:sz w:val="22"/>
          <w:szCs w:val="22"/>
        </w:rPr>
        <w:t>Исполнителя</w:t>
      </w:r>
      <w:r w:rsidRPr="006C01E4">
        <w:rPr>
          <w:sz w:val="22"/>
          <w:szCs w:val="22"/>
        </w:rPr>
        <w:t xml:space="preserve"> по такому Договору вследствие реорганизации юридического лица в форме преобразования, слияния или присоединения. </w:t>
      </w:r>
    </w:p>
    <w:p w:rsidR="001F429E" w:rsidRPr="006C01E4" w:rsidRDefault="001F429E" w:rsidP="001F429E">
      <w:pPr>
        <w:tabs>
          <w:tab w:val="left" w:pos="1134"/>
        </w:tabs>
        <w:ind w:firstLine="426"/>
        <w:jc w:val="both"/>
        <w:rPr>
          <w:sz w:val="22"/>
          <w:szCs w:val="22"/>
        </w:rPr>
      </w:pPr>
      <w:r w:rsidRPr="006C01E4">
        <w:rPr>
          <w:sz w:val="22"/>
          <w:szCs w:val="22"/>
        </w:rPr>
        <w:t>11.12.</w:t>
      </w:r>
      <w:r w:rsidRPr="006C01E4">
        <w:rPr>
          <w:sz w:val="22"/>
          <w:szCs w:val="22"/>
        </w:rPr>
        <w:tab/>
        <w:t xml:space="preserve">Во всем остальном, что прямо не урегулировано условиями настоящего Договора, Стороны руководствуются положениями законодательства Российской Федерации. </w:t>
      </w:r>
    </w:p>
    <w:p w:rsidR="001F429E" w:rsidRPr="006C01E4" w:rsidRDefault="001F429E" w:rsidP="001F429E">
      <w:pPr>
        <w:widowControl w:val="0"/>
        <w:shd w:val="clear" w:color="auto" w:fill="FFFFFF"/>
        <w:tabs>
          <w:tab w:val="left" w:pos="1134"/>
        </w:tabs>
        <w:autoSpaceDE w:val="0"/>
        <w:ind w:firstLine="425"/>
        <w:jc w:val="both"/>
        <w:rPr>
          <w:sz w:val="22"/>
          <w:szCs w:val="22"/>
        </w:rPr>
      </w:pPr>
      <w:r w:rsidRPr="006C01E4">
        <w:rPr>
          <w:sz w:val="22"/>
          <w:szCs w:val="22"/>
        </w:rPr>
        <w:t>11.13.</w:t>
      </w:r>
      <w:r w:rsidRPr="006C01E4">
        <w:rPr>
          <w:sz w:val="22"/>
          <w:szCs w:val="22"/>
        </w:rPr>
        <w:tab/>
        <w:t>Настоящий Договор составлен в форме электронного документа, подписан обеими Сторонами с помощью электронной подписи в соответствии с требованиями нормативных правовых актов Российской Федерации. Стороны вправе изготовить копию на бумажном носителе в двух экземплярах, имеющих одинаковую юридическую силу, по одному экземпляру для каждой Стороны.</w:t>
      </w:r>
    </w:p>
    <w:p w:rsidR="001F429E" w:rsidRDefault="001F429E" w:rsidP="001F429E">
      <w:pPr>
        <w:tabs>
          <w:tab w:val="left" w:pos="1134"/>
        </w:tabs>
        <w:ind w:firstLine="425"/>
        <w:jc w:val="both"/>
        <w:rPr>
          <w:sz w:val="22"/>
          <w:szCs w:val="22"/>
          <w:lang w:eastAsia="ar-SA"/>
        </w:rPr>
      </w:pPr>
      <w:r w:rsidRPr="006C01E4">
        <w:rPr>
          <w:sz w:val="22"/>
          <w:szCs w:val="22"/>
          <w:lang w:eastAsia="ar-SA"/>
        </w:rPr>
        <w:t>11.14.</w:t>
      </w:r>
      <w:r w:rsidRPr="006C01E4">
        <w:rPr>
          <w:sz w:val="22"/>
          <w:szCs w:val="22"/>
          <w:lang w:eastAsia="ar-SA"/>
        </w:rPr>
        <w:tab/>
        <w:t>Все указанные в Договоре Приложения являются его неотъемлемой частью.</w:t>
      </w:r>
    </w:p>
    <w:p w:rsidR="001F429E" w:rsidRPr="006C01E4" w:rsidRDefault="001F429E" w:rsidP="001F429E">
      <w:pPr>
        <w:tabs>
          <w:tab w:val="left" w:pos="1134"/>
        </w:tabs>
        <w:ind w:firstLine="425"/>
        <w:jc w:val="both"/>
        <w:rPr>
          <w:sz w:val="22"/>
          <w:szCs w:val="22"/>
          <w:lang w:eastAsia="ar-SA"/>
        </w:rPr>
      </w:pPr>
    </w:p>
    <w:p w:rsidR="001F429E" w:rsidRDefault="001F429E" w:rsidP="001F429E">
      <w:pPr>
        <w:pStyle w:val="afe"/>
        <w:widowControl w:val="0"/>
        <w:ind w:left="360"/>
        <w:rPr>
          <w:sz w:val="22"/>
          <w:szCs w:val="22"/>
        </w:rPr>
      </w:pPr>
      <w:r w:rsidRPr="006C01E4">
        <w:rPr>
          <w:sz w:val="22"/>
          <w:szCs w:val="22"/>
        </w:rPr>
        <w:t>12. ПРИЛОЖЕНИЯ</w:t>
      </w:r>
    </w:p>
    <w:p w:rsidR="001F429E" w:rsidRPr="006C01E4" w:rsidRDefault="001F429E" w:rsidP="001F429E">
      <w:pPr>
        <w:pStyle w:val="afe"/>
        <w:widowControl w:val="0"/>
        <w:ind w:left="360"/>
        <w:rPr>
          <w:sz w:val="22"/>
          <w:szCs w:val="22"/>
        </w:rPr>
      </w:pPr>
    </w:p>
    <w:p w:rsidR="001F429E" w:rsidRPr="006C01E4" w:rsidRDefault="001F429E" w:rsidP="001F429E">
      <w:pPr>
        <w:tabs>
          <w:tab w:val="left" w:pos="851"/>
        </w:tabs>
        <w:jc w:val="both"/>
        <w:rPr>
          <w:sz w:val="22"/>
          <w:szCs w:val="22"/>
          <w:lang w:eastAsia="ar-SA"/>
        </w:rPr>
      </w:pPr>
      <w:r w:rsidRPr="006C01E4">
        <w:rPr>
          <w:sz w:val="22"/>
          <w:szCs w:val="22"/>
          <w:lang w:eastAsia="ar-SA"/>
        </w:rPr>
        <w:t xml:space="preserve">12.1. Приложения, являющиеся неотъемлемой частью настоящего </w:t>
      </w:r>
      <w:r w:rsidRPr="006C01E4">
        <w:rPr>
          <w:sz w:val="22"/>
          <w:szCs w:val="22"/>
        </w:rPr>
        <w:t>Договора</w:t>
      </w:r>
      <w:r w:rsidRPr="006C01E4">
        <w:rPr>
          <w:sz w:val="22"/>
          <w:szCs w:val="22"/>
          <w:lang w:eastAsia="ar-SA"/>
        </w:rPr>
        <w:t>:</w:t>
      </w:r>
    </w:p>
    <w:p w:rsidR="001F429E" w:rsidRPr="006C01E4" w:rsidRDefault="001F429E" w:rsidP="001F429E">
      <w:pPr>
        <w:numPr>
          <w:ilvl w:val="0"/>
          <w:numId w:val="46"/>
        </w:numPr>
        <w:ind w:right="-1"/>
        <w:jc w:val="both"/>
        <w:rPr>
          <w:sz w:val="22"/>
          <w:szCs w:val="22"/>
        </w:rPr>
      </w:pPr>
      <w:r w:rsidRPr="006C01E4">
        <w:rPr>
          <w:sz w:val="22"/>
          <w:szCs w:val="22"/>
        </w:rPr>
        <w:t xml:space="preserve">Приложение № 1 </w:t>
      </w:r>
      <w:r w:rsidRPr="00F5003D">
        <w:rPr>
          <w:sz w:val="22"/>
          <w:szCs w:val="22"/>
        </w:rPr>
        <w:t>График предоставления услуг по проведению технического осмотра транспортных средств по количеству и категориям.</w:t>
      </w:r>
    </w:p>
    <w:p w:rsidR="001F429E" w:rsidRPr="006C01E4" w:rsidRDefault="001F429E" w:rsidP="001F429E">
      <w:pPr>
        <w:numPr>
          <w:ilvl w:val="0"/>
          <w:numId w:val="46"/>
        </w:numPr>
        <w:ind w:right="-1"/>
        <w:jc w:val="both"/>
        <w:rPr>
          <w:sz w:val="22"/>
          <w:szCs w:val="22"/>
        </w:rPr>
      </w:pPr>
      <w:r w:rsidRPr="006C01E4">
        <w:rPr>
          <w:sz w:val="22"/>
          <w:szCs w:val="22"/>
        </w:rPr>
        <w:t>Приложение № 2 Количество и стоимость оказываемых Услуг.</w:t>
      </w:r>
    </w:p>
    <w:p w:rsidR="001F429E" w:rsidRPr="006C01E4" w:rsidRDefault="001F429E" w:rsidP="001F429E">
      <w:pPr>
        <w:tabs>
          <w:tab w:val="left" w:pos="851"/>
        </w:tabs>
        <w:ind w:firstLine="425"/>
        <w:jc w:val="both"/>
        <w:rPr>
          <w:sz w:val="22"/>
          <w:szCs w:val="22"/>
          <w:lang w:eastAsia="ar-SA"/>
        </w:rPr>
      </w:pPr>
    </w:p>
    <w:p w:rsidR="001F429E" w:rsidRDefault="001F429E" w:rsidP="001F429E">
      <w:pPr>
        <w:pStyle w:val="afe"/>
        <w:widowControl w:val="0"/>
        <w:spacing w:after="120"/>
        <w:ind w:left="357"/>
        <w:rPr>
          <w:sz w:val="22"/>
          <w:szCs w:val="22"/>
        </w:rPr>
      </w:pPr>
      <w:r w:rsidRPr="006C01E4">
        <w:rPr>
          <w:sz w:val="22"/>
          <w:szCs w:val="22"/>
        </w:rPr>
        <w:t>13. АДРЕСА И РЕКВИЗИТЫ СТОРОН</w:t>
      </w:r>
    </w:p>
    <w:p w:rsidR="001F429E" w:rsidRPr="006C01E4" w:rsidRDefault="001F429E" w:rsidP="001F429E">
      <w:pPr>
        <w:pStyle w:val="afe"/>
        <w:widowControl w:val="0"/>
        <w:spacing w:after="120"/>
        <w:ind w:left="357"/>
        <w:rPr>
          <w:sz w:val="22"/>
          <w:szCs w:val="22"/>
        </w:rPr>
      </w:pPr>
    </w:p>
    <w:tbl>
      <w:tblPr>
        <w:tblW w:w="10348" w:type="dxa"/>
        <w:jc w:val="center"/>
        <w:tblLook w:val="0000"/>
      </w:tblPr>
      <w:tblGrid>
        <w:gridCol w:w="5103"/>
        <w:gridCol w:w="5245"/>
      </w:tblGrid>
      <w:tr w:rsidR="001F429E" w:rsidRPr="006C01E4" w:rsidTr="001F429E">
        <w:trPr>
          <w:trHeight w:val="458"/>
          <w:jc w:val="center"/>
        </w:trPr>
        <w:tc>
          <w:tcPr>
            <w:tcW w:w="5103" w:type="dxa"/>
          </w:tcPr>
          <w:p w:rsidR="001F429E" w:rsidRPr="006C01E4" w:rsidRDefault="001F429E" w:rsidP="001F429E">
            <w:pPr>
              <w:pStyle w:val="aff2"/>
              <w:widowControl w:val="0"/>
              <w:rPr>
                <w:b/>
                <w:sz w:val="22"/>
                <w:szCs w:val="22"/>
              </w:rPr>
            </w:pPr>
            <w:r w:rsidRPr="006C01E4">
              <w:rPr>
                <w:b/>
                <w:sz w:val="22"/>
                <w:szCs w:val="22"/>
              </w:rPr>
              <w:t xml:space="preserve">          Исполнитель </w:t>
            </w:r>
          </w:p>
        </w:tc>
        <w:tc>
          <w:tcPr>
            <w:tcW w:w="5245" w:type="dxa"/>
          </w:tcPr>
          <w:p w:rsidR="001F429E" w:rsidRPr="006C01E4" w:rsidRDefault="001F429E" w:rsidP="001F429E">
            <w:pPr>
              <w:pStyle w:val="aff2"/>
              <w:widowControl w:val="0"/>
              <w:rPr>
                <w:b/>
                <w:sz w:val="22"/>
                <w:szCs w:val="22"/>
              </w:rPr>
            </w:pPr>
            <w:r w:rsidRPr="006C01E4">
              <w:rPr>
                <w:b/>
                <w:sz w:val="22"/>
                <w:szCs w:val="22"/>
              </w:rPr>
              <w:t xml:space="preserve">         Заказчик</w:t>
            </w:r>
          </w:p>
        </w:tc>
      </w:tr>
      <w:tr w:rsidR="001F429E" w:rsidRPr="006C01E4" w:rsidTr="001F429E">
        <w:trPr>
          <w:trHeight w:val="509"/>
          <w:jc w:val="center"/>
        </w:trPr>
        <w:tc>
          <w:tcPr>
            <w:tcW w:w="5103" w:type="dxa"/>
            <w:vMerge w:val="restart"/>
          </w:tcPr>
          <w:p w:rsidR="001F429E" w:rsidRPr="006C01E4" w:rsidRDefault="001F429E" w:rsidP="005E680C">
            <w:pPr>
              <w:pStyle w:val="13"/>
              <w:autoSpaceDE w:val="0"/>
              <w:autoSpaceDN w:val="0"/>
              <w:adjustRightInd w:val="0"/>
              <w:ind w:firstLine="0"/>
              <w:rPr>
                <w:sz w:val="22"/>
                <w:szCs w:val="22"/>
              </w:rPr>
            </w:pPr>
            <w:r w:rsidRPr="006C01E4">
              <w:rPr>
                <w:sz w:val="22"/>
                <w:szCs w:val="22"/>
              </w:rPr>
              <w:t>__________________________________</w:t>
            </w:r>
          </w:p>
          <w:p w:rsidR="001F429E" w:rsidRPr="006C01E4" w:rsidRDefault="001F429E" w:rsidP="005E680C">
            <w:pPr>
              <w:pStyle w:val="13"/>
              <w:autoSpaceDE w:val="0"/>
              <w:autoSpaceDN w:val="0"/>
              <w:adjustRightInd w:val="0"/>
              <w:ind w:firstLine="0"/>
              <w:rPr>
                <w:sz w:val="22"/>
                <w:szCs w:val="22"/>
              </w:rPr>
            </w:pPr>
            <w:r w:rsidRPr="006C01E4">
              <w:rPr>
                <w:sz w:val="22"/>
                <w:szCs w:val="22"/>
              </w:rPr>
              <w:t>Место нахождения: _________________</w:t>
            </w:r>
          </w:p>
          <w:p w:rsidR="001F429E" w:rsidRPr="006C01E4" w:rsidRDefault="001F429E" w:rsidP="005E680C">
            <w:pPr>
              <w:pStyle w:val="13"/>
              <w:autoSpaceDE w:val="0"/>
              <w:autoSpaceDN w:val="0"/>
              <w:adjustRightInd w:val="0"/>
              <w:ind w:firstLine="0"/>
              <w:rPr>
                <w:sz w:val="22"/>
                <w:szCs w:val="22"/>
              </w:rPr>
            </w:pPr>
            <w:r w:rsidRPr="006C01E4">
              <w:rPr>
                <w:sz w:val="22"/>
                <w:szCs w:val="22"/>
              </w:rPr>
              <w:t>Почтовый адрес: ___________________</w:t>
            </w:r>
          </w:p>
          <w:p w:rsidR="001F429E" w:rsidRPr="006C01E4" w:rsidRDefault="001F429E" w:rsidP="005E680C">
            <w:pPr>
              <w:pStyle w:val="13"/>
              <w:autoSpaceDE w:val="0"/>
              <w:autoSpaceDN w:val="0"/>
              <w:adjustRightInd w:val="0"/>
              <w:ind w:firstLine="0"/>
              <w:rPr>
                <w:sz w:val="22"/>
                <w:szCs w:val="22"/>
              </w:rPr>
            </w:pPr>
            <w:r w:rsidRPr="006C01E4">
              <w:rPr>
                <w:bCs/>
                <w:sz w:val="22"/>
                <w:szCs w:val="22"/>
              </w:rPr>
              <w:t>Расчетный счет – __________________</w:t>
            </w:r>
          </w:p>
          <w:p w:rsidR="001F429E" w:rsidRPr="006C01E4" w:rsidRDefault="001F429E" w:rsidP="001F429E">
            <w:pPr>
              <w:tabs>
                <w:tab w:val="left" w:pos="851"/>
              </w:tabs>
              <w:rPr>
                <w:bCs/>
              </w:rPr>
            </w:pPr>
            <w:r w:rsidRPr="006C01E4">
              <w:rPr>
                <w:bCs/>
                <w:sz w:val="22"/>
                <w:szCs w:val="22"/>
              </w:rPr>
              <w:t>__________________________________</w:t>
            </w:r>
          </w:p>
          <w:p w:rsidR="001F429E" w:rsidRPr="006C01E4" w:rsidRDefault="001F429E" w:rsidP="001F429E">
            <w:pPr>
              <w:tabs>
                <w:tab w:val="left" w:pos="851"/>
              </w:tabs>
              <w:rPr>
                <w:bCs/>
              </w:rPr>
            </w:pPr>
            <w:r w:rsidRPr="006C01E4">
              <w:rPr>
                <w:bCs/>
                <w:sz w:val="22"/>
                <w:szCs w:val="22"/>
              </w:rPr>
              <w:t xml:space="preserve">Корр. счет – </w:t>
            </w:r>
            <w:r w:rsidRPr="006C01E4">
              <w:rPr>
                <w:sz w:val="22"/>
                <w:szCs w:val="22"/>
              </w:rPr>
              <w:t>_______________________</w:t>
            </w:r>
            <w:r w:rsidRPr="006C01E4">
              <w:rPr>
                <w:bCs/>
                <w:sz w:val="22"/>
                <w:szCs w:val="22"/>
              </w:rPr>
              <w:t>,</w:t>
            </w:r>
          </w:p>
          <w:p w:rsidR="001F429E" w:rsidRPr="006C01E4" w:rsidRDefault="001F429E" w:rsidP="001F429E">
            <w:pPr>
              <w:tabs>
                <w:tab w:val="left" w:pos="851"/>
              </w:tabs>
              <w:rPr>
                <w:bCs/>
              </w:rPr>
            </w:pPr>
            <w:r w:rsidRPr="006C01E4">
              <w:rPr>
                <w:bCs/>
                <w:sz w:val="22"/>
                <w:szCs w:val="22"/>
              </w:rPr>
              <w:t xml:space="preserve">БИК </w:t>
            </w:r>
            <w:r w:rsidRPr="006C01E4">
              <w:rPr>
                <w:sz w:val="22"/>
                <w:szCs w:val="22"/>
              </w:rPr>
              <w:t>_____________</w:t>
            </w:r>
            <w:r w:rsidRPr="006C01E4">
              <w:rPr>
                <w:bCs/>
                <w:sz w:val="22"/>
                <w:szCs w:val="22"/>
              </w:rPr>
              <w:t xml:space="preserve">, </w:t>
            </w:r>
          </w:p>
          <w:p w:rsidR="001F429E" w:rsidRPr="006C01E4" w:rsidRDefault="001F429E" w:rsidP="001F429E">
            <w:pPr>
              <w:tabs>
                <w:tab w:val="left" w:pos="851"/>
              </w:tabs>
            </w:pPr>
            <w:r w:rsidRPr="006C01E4">
              <w:rPr>
                <w:bCs/>
                <w:sz w:val="22"/>
                <w:szCs w:val="22"/>
              </w:rPr>
              <w:t xml:space="preserve">ИНН ___________, КПП </w:t>
            </w:r>
            <w:r w:rsidRPr="006C01E4">
              <w:rPr>
                <w:sz w:val="22"/>
                <w:szCs w:val="22"/>
              </w:rPr>
              <w:t>________________</w:t>
            </w:r>
          </w:p>
          <w:p w:rsidR="001F429E" w:rsidRPr="006C01E4" w:rsidRDefault="001F429E" w:rsidP="001F429E">
            <w:pPr>
              <w:tabs>
                <w:tab w:val="left" w:pos="851"/>
              </w:tabs>
            </w:pPr>
            <w:r w:rsidRPr="006C01E4">
              <w:rPr>
                <w:sz w:val="22"/>
                <w:szCs w:val="22"/>
              </w:rPr>
              <w:t>Контактный телефон: ______________</w:t>
            </w:r>
          </w:p>
          <w:p w:rsidR="001F429E" w:rsidRPr="006C01E4" w:rsidRDefault="001F429E" w:rsidP="001F429E">
            <w:pPr>
              <w:tabs>
                <w:tab w:val="left" w:pos="851"/>
              </w:tabs>
              <w:rPr>
                <w:bCs/>
              </w:rPr>
            </w:pPr>
            <w:r w:rsidRPr="006C01E4">
              <w:rPr>
                <w:sz w:val="22"/>
                <w:szCs w:val="22"/>
              </w:rPr>
              <w:t>Факс: ____________________________</w:t>
            </w:r>
          </w:p>
          <w:p w:rsidR="001F429E" w:rsidRPr="006C01E4" w:rsidRDefault="001F429E" w:rsidP="005E680C">
            <w:pPr>
              <w:pStyle w:val="13"/>
              <w:autoSpaceDE w:val="0"/>
              <w:autoSpaceDN w:val="0"/>
              <w:adjustRightInd w:val="0"/>
              <w:ind w:firstLine="0"/>
              <w:rPr>
                <w:sz w:val="22"/>
                <w:szCs w:val="22"/>
              </w:rPr>
            </w:pPr>
            <w:proofErr w:type="spellStart"/>
            <w:proofErr w:type="gramStart"/>
            <w:r w:rsidRPr="006C01E4">
              <w:rPr>
                <w:sz w:val="22"/>
                <w:szCs w:val="22"/>
              </w:rPr>
              <w:t>Е</w:t>
            </w:r>
            <w:proofErr w:type="gramEnd"/>
            <w:r w:rsidRPr="006C01E4">
              <w:rPr>
                <w:sz w:val="22"/>
                <w:szCs w:val="22"/>
              </w:rPr>
              <w:t>-mail</w:t>
            </w:r>
            <w:proofErr w:type="spellEnd"/>
            <w:r w:rsidRPr="006C01E4">
              <w:rPr>
                <w:sz w:val="22"/>
                <w:szCs w:val="22"/>
              </w:rPr>
              <w:t>: ___________________________</w:t>
            </w:r>
          </w:p>
          <w:p w:rsidR="001F429E" w:rsidRPr="006C01E4" w:rsidRDefault="001F429E" w:rsidP="005E680C">
            <w:pPr>
              <w:pStyle w:val="13"/>
              <w:autoSpaceDE w:val="0"/>
              <w:autoSpaceDN w:val="0"/>
              <w:adjustRightInd w:val="0"/>
              <w:ind w:firstLine="0"/>
              <w:rPr>
                <w:sz w:val="22"/>
                <w:szCs w:val="22"/>
              </w:rPr>
            </w:pPr>
            <w:r w:rsidRPr="006C01E4">
              <w:rPr>
                <w:sz w:val="22"/>
                <w:szCs w:val="22"/>
              </w:rPr>
              <w:t>ОКПО</w:t>
            </w:r>
          </w:p>
          <w:p w:rsidR="001F429E" w:rsidRPr="006C01E4" w:rsidRDefault="001F429E" w:rsidP="005E680C">
            <w:pPr>
              <w:pStyle w:val="13"/>
              <w:autoSpaceDE w:val="0"/>
              <w:autoSpaceDN w:val="0"/>
              <w:adjustRightInd w:val="0"/>
              <w:ind w:firstLine="0"/>
              <w:rPr>
                <w:sz w:val="22"/>
                <w:szCs w:val="22"/>
              </w:rPr>
            </w:pPr>
            <w:r w:rsidRPr="006C01E4">
              <w:rPr>
                <w:sz w:val="22"/>
                <w:szCs w:val="22"/>
              </w:rPr>
              <w:t>ОГРН</w:t>
            </w:r>
          </w:p>
          <w:p w:rsidR="001F429E" w:rsidRPr="006C01E4" w:rsidRDefault="001F429E" w:rsidP="005E680C">
            <w:pPr>
              <w:pStyle w:val="13"/>
              <w:autoSpaceDE w:val="0"/>
              <w:autoSpaceDN w:val="0"/>
              <w:adjustRightInd w:val="0"/>
              <w:ind w:firstLine="0"/>
              <w:rPr>
                <w:sz w:val="22"/>
                <w:szCs w:val="22"/>
              </w:rPr>
            </w:pPr>
            <w:r w:rsidRPr="006C01E4">
              <w:rPr>
                <w:sz w:val="22"/>
                <w:szCs w:val="22"/>
              </w:rPr>
              <w:t>ОКТМО</w:t>
            </w:r>
          </w:p>
          <w:p w:rsidR="001F429E" w:rsidRPr="006C01E4" w:rsidRDefault="001F429E" w:rsidP="005E680C">
            <w:pPr>
              <w:pStyle w:val="13"/>
              <w:autoSpaceDE w:val="0"/>
              <w:autoSpaceDN w:val="0"/>
              <w:adjustRightInd w:val="0"/>
              <w:ind w:firstLine="0"/>
              <w:rPr>
                <w:sz w:val="22"/>
                <w:szCs w:val="22"/>
              </w:rPr>
            </w:pPr>
            <w:r w:rsidRPr="006C01E4">
              <w:rPr>
                <w:sz w:val="22"/>
                <w:szCs w:val="22"/>
              </w:rPr>
              <w:t xml:space="preserve">Дата постановки на учет в налоговом органе: __.__.____ </w:t>
            </w:r>
          </w:p>
          <w:p w:rsidR="001F429E" w:rsidRPr="006C01E4" w:rsidRDefault="001F429E" w:rsidP="001F429E">
            <w:pPr>
              <w:tabs>
                <w:tab w:val="left" w:pos="1656"/>
              </w:tabs>
            </w:pPr>
          </w:p>
        </w:tc>
        <w:tc>
          <w:tcPr>
            <w:tcW w:w="5245" w:type="dxa"/>
            <w:vMerge w:val="restart"/>
          </w:tcPr>
          <w:p w:rsidR="001F429E" w:rsidRPr="00F5003D" w:rsidRDefault="001F429E" w:rsidP="001F429E">
            <w:pPr>
              <w:ind w:right="-30"/>
              <w:contextualSpacing/>
              <w:rPr>
                <w:bCs/>
              </w:rPr>
            </w:pPr>
            <w:r w:rsidRPr="00F5003D">
              <w:rPr>
                <w:bCs/>
                <w:sz w:val="22"/>
                <w:szCs w:val="22"/>
              </w:rPr>
              <w:t>ГУП РБ  «Уфаводоканал»</w:t>
            </w:r>
          </w:p>
          <w:p w:rsidR="001F429E" w:rsidRPr="00F5003D" w:rsidRDefault="001F429E" w:rsidP="001F429E">
            <w:pPr>
              <w:ind w:right="-30"/>
              <w:contextualSpacing/>
              <w:rPr>
                <w:bCs/>
              </w:rPr>
            </w:pPr>
            <w:r w:rsidRPr="00F5003D">
              <w:rPr>
                <w:bCs/>
                <w:sz w:val="22"/>
                <w:szCs w:val="22"/>
              </w:rPr>
              <w:t>Юридический адрес:</w:t>
            </w:r>
          </w:p>
          <w:p w:rsidR="001F429E" w:rsidRPr="00F5003D" w:rsidRDefault="001F429E" w:rsidP="001F429E">
            <w:pPr>
              <w:ind w:right="-30"/>
              <w:contextualSpacing/>
              <w:rPr>
                <w:bCs/>
              </w:rPr>
            </w:pPr>
            <w:r w:rsidRPr="00F5003D">
              <w:rPr>
                <w:bCs/>
                <w:sz w:val="22"/>
                <w:szCs w:val="22"/>
              </w:rPr>
              <w:t>450098, г. Уфа, ул. Российская, д. 157/2</w:t>
            </w:r>
          </w:p>
          <w:p w:rsidR="00242727" w:rsidRDefault="001F429E" w:rsidP="001F429E">
            <w:pPr>
              <w:ind w:right="-30"/>
              <w:contextualSpacing/>
              <w:rPr>
                <w:bCs/>
              </w:rPr>
            </w:pPr>
            <w:r w:rsidRPr="00F5003D">
              <w:rPr>
                <w:bCs/>
                <w:sz w:val="22"/>
                <w:szCs w:val="22"/>
              </w:rPr>
              <w:t>Тел</w:t>
            </w:r>
            <w:r w:rsidR="00242727">
              <w:rPr>
                <w:bCs/>
                <w:sz w:val="22"/>
                <w:szCs w:val="22"/>
              </w:rPr>
              <w:t>.</w:t>
            </w:r>
          </w:p>
          <w:p w:rsidR="001F429E" w:rsidRPr="00F5003D" w:rsidRDefault="001F429E" w:rsidP="001F429E">
            <w:pPr>
              <w:ind w:right="-30"/>
              <w:contextualSpacing/>
              <w:rPr>
                <w:bCs/>
              </w:rPr>
            </w:pPr>
            <w:proofErr w:type="spellStart"/>
            <w:r w:rsidRPr="00F5003D">
              <w:rPr>
                <w:bCs/>
                <w:sz w:val="22"/>
                <w:szCs w:val="22"/>
              </w:rPr>
              <w:t>Росбанк</w:t>
            </w:r>
            <w:proofErr w:type="spellEnd"/>
            <w:r w:rsidRPr="00F5003D">
              <w:rPr>
                <w:bCs/>
                <w:sz w:val="22"/>
                <w:szCs w:val="22"/>
              </w:rPr>
              <w:t xml:space="preserve"> филиал Приволжье АО «Т-Банк»</w:t>
            </w:r>
          </w:p>
          <w:p w:rsidR="001F429E" w:rsidRPr="00F5003D" w:rsidRDefault="001F429E" w:rsidP="001F429E">
            <w:pPr>
              <w:ind w:right="-30"/>
              <w:contextualSpacing/>
              <w:rPr>
                <w:bCs/>
              </w:rPr>
            </w:pPr>
            <w:r w:rsidRPr="00F5003D">
              <w:rPr>
                <w:bCs/>
                <w:sz w:val="22"/>
                <w:szCs w:val="22"/>
              </w:rPr>
              <w:t xml:space="preserve">ИНН 0275000238 КПП 027601001  </w:t>
            </w:r>
          </w:p>
          <w:p w:rsidR="001F429E" w:rsidRPr="00F5003D" w:rsidRDefault="001F429E" w:rsidP="001F429E">
            <w:pPr>
              <w:ind w:right="-30"/>
              <w:contextualSpacing/>
              <w:rPr>
                <w:bCs/>
              </w:rPr>
            </w:pPr>
            <w:r w:rsidRPr="00F5003D">
              <w:rPr>
                <w:bCs/>
                <w:sz w:val="22"/>
                <w:szCs w:val="22"/>
              </w:rPr>
              <w:t>БИК 042202910</w:t>
            </w:r>
          </w:p>
          <w:p w:rsidR="001F429E" w:rsidRPr="00F5003D" w:rsidRDefault="001F429E" w:rsidP="001F429E">
            <w:pPr>
              <w:ind w:right="-30"/>
              <w:contextualSpacing/>
              <w:rPr>
                <w:bCs/>
              </w:rPr>
            </w:pPr>
            <w:r w:rsidRPr="00F5003D">
              <w:rPr>
                <w:bCs/>
                <w:sz w:val="22"/>
                <w:szCs w:val="22"/>
              </w:rPr>
              <w:t>к/с 30101810145372202910</w:t>
            </w:r>
          </w:p>
          <w:p w:rsidR="001F429E" w:rsidRPr="00F5003D" w:rsidRDefault="001F429E" w:rsidP="001F429E">
            <w:pPr>
              <w:ind w:right="-30"/>
              <w:contextualSpacing/>
              <w:rPr>
                <w:bCs/>
              </w:rPr>
            </w:pPr>
            <w:proofErr w:type="spellStart"/>
            <w:proofErr w:type="gramStart"/>
            <w:r w:rsidRPr="00F5003D">
              <w:rPr>
                <w:bCs/>
                <w:sz w:val="22"/>
                <w:szCs w:val="22"/>
              </w:rPr>
              <w:t>р</w:t>
            </w:r>
            <w:proofErr w:type="spellEnd"/>
            <w:proofErr w:type="gramEnd"/>
            <w:r w:rsidRPr="00F5003D">
              <w:rPr>
                <w:bCs/>
                <w:sz w:val="22"/>
                <w:szCs w:val="22"/>
              </w:rPr>
              <w:t xml:space="preserve">/с 40702810525300000153  </w:t>
            </w:r>
          </w:p>
          <w:p w:rsidR="001F429E" w:rsidRPr="00F5003D" w:rsidRDefault="001F429E" w:rsidP="001F429E">
            <w:pPr>
              <w:ind w:right="-30"/>
              <w:contextualSpacing/>
              <w:rPr>
                <w:bCs/>
              </w:rPr>
            </w:pPr>
            <w:r w:rsidRPr="00F5003D">
              <w:rPr>
                <w:bCs/>
                <w:sz w:val="22"/>
                <w:szCs w:val="22"/>
              </w:rPr>
              <w:t>ОГРН 1020202856112 ОКПО 3253807</w:t>
            </w:r>
          </w:p>
          <w:p w:rsidR="001F429E" w:rsidRPr="00F5003D" w:rsidRDefault="001F429E" w:rsidP="001F429E">
            <w:pPr>
              <w:ind w:right="-30"/>
              <w:contextualSpacing/>
              <w:rPr>
                <w:bCs/>
              </w:rPr>
            </w:pPr>
            <w:r w:rsidRPr="00F5003D">
              <w:rPr>
                <w:bCs/>
                <w:sz w:val="22"/>
                <w:szCs w:val="22"/>
              </w:rPr>
              <w:t>ОКТМО 807010001</w:t>
            </w:r>
          </w:p>
          <w:p w:rsidR="001F429E" w:rsidRPr="00F5003D" w:rsidRDefault="001F429E" w:rsidP="001F429E">
            <w:pPr>
              <w:ind w:right="-30"/>
              <w:contextualSpacing/>
              <w:rPr>
                <w:bCs/>
              </w:rPr>
            </w:pPr>
            <w:r w:rsidRPr="00F5003D">
              <w:rPr>
                <w:bCs/>
                <w:sz w:val="22"/>
                <w:szCs w:val="22"/>
              </w:rPr>
              <w:t>Дата постановки в налоговом учете: 05.01.2000 г.</w:t>
            </w:r>
          </w:p>
          <w:p w:rsidR="001F429E" w:rsidRPr="00F5003D" w:rsidRDefault="001F429E" w:rsidP="001F429E">
            <w:pPr>
              <w:ind w:right="-30"/>
              <w:contextualSpacing/>
            </w:pPr>
            <w:r w:rsidRPr="00F5003D">
              <w:rPr>
                <w:bCs/>
                <w:sz w:val="22"/>
                <w:szCs w:val="22"/>
              </w:rPr>
              <w:t xml:space="preserve">Электронная почта: </w:t>
            </w:r>
          </w:p>
          <w:p w:rsidR="001F429E" w:rsidRPr="00F5003D" w:rsidRDefault="001F429E" w:rsidP="001F429E"/>
          <w:p w:rsidR="001F429E" w:rsidRPr="006C01E4" w:rsidRDefault="001F429E" w:rsidP="001F429E"/>
          <w:p w:rsidR="001F429E" w:rsidRPr="006C01E4" w:rsidRDefault="001F429E" w:rsidP="001F429E"/>
        </w:tc>
      </w:tr>
      <w:tr w:rsidR="001F429E" w:rsidRPr="006C01E4" w:rsidTr="001F429E">
        <w:trPr>
          <w:trHeight w:val="521"/>
          <w:jc w:val="center"/>
        </w:trPr>
        <w:tc>
          <w:tcPr>
            <w:tcW w:w="5103" w:type="dxa"/>
            <w:vMerge/>
          </w:tcPr>
          <w:p w:rsidR="001F429E" w:rsidRPr="006C01E4" w:rsidRDefault="001F429E" w:rsidP="001F429E">
            <w:pPr>
              <w:widowControl w:val="0"/>
            </w:pPr>
          </w:p>
        </w:tc>
        <w:tc>
          <w:tcPr>
            <w:tcW w:w="5245" w:type="dxa"/>
            <w:vMerge/>
          </w:tcPr>
          <w:p w:rsidR="001F429E" w:rsidRPr="006C01E4" w:rsidRDefault="001F429E" w:rsidP="001F429E">
            <w:pPr>
              <w:widowControl w:val="0"/>
            </w:pPr>
          </w:p>
        </w:tc>
      </w:tr>
      <w:tr w:rsidR="001F429E" w:rsidRPr="006C01E4" w:rsidTr="001F429E">
        <w:trPr>
          <w:trHeight w:val="521"/>
          <w:jc w:val="center"/>
        </w:trPr>
        <w:tc>
          <w:tcPr>
            <w:tcW w:w="5103" w:type="dxa"/>
            <w:vMerge/>
          </w:tcPr>
          <w:p w:rsidR="001F429E" w:rsidRPr="006C01E4" w:rsidRDefault="001F429E" w:rsidP="001F429E">
            <w:pPr>
              <w:widowControl w:val="0"/>
            </w:pPr>
          </w:p>
        </w:tc>
        <w:tc>
          <w:tcPr>
            <w:tcW w:w="5245" w:type="dxa"/>
            <w:vMerge/>
          </w:tcPr>
          <w:p w:rsidR="001F429E" w:rsidRPr="006C01E4" w:rsidRDefault="001F429E" w:rsidP="001F429E">
            <w:pPr>
              <w:widowControl w:val="0"/>
            </w:pPr>
          </w:p>
        </w:tc>
      </w:tr>
      <w:tr w:rsidR="001F429E" w:rsidRPr="006C01E4" w:rsidTr="001F429E">
        <w:trPr>
          <w:trHeight w:val="521"/>
          <w:jc w:val="center"/>
        </w:trPr>
        <w:tc>
          <w:tcPr>
            <w:tcW w:w="5103" w:type="dxa"/>
            <w:vMerge/>
          </w:tcPr>
          <w:p w:rsidR="001F429E" w:rsidRPr="006C01E4" w:rsidRDefault="001F429E" w:rsidP="001F429E">
            <w:pPr>
              <w:widowControl w:val="0"/>
            </w:pPr>
          </w:p>
        </w:tc>
        <w:tc>
          <w:tcPr>
            <w:tcW w:w="5245" w:type="dxa"/>
            <w:vMerge/>
          </w:tcPr>
          <w:p w:rsidR="001F429E" w:rsidRPr="006C01E4" w:rsidRDefault="001F429E" w:rsidP="001F429E">
            <w:pPr>
              <w:widowControl w:val="0"/>
            </w:pPr>
          </w:p>
        </w:tc>
      </w:tr>
      <w:tr w:rsidR="001F429E" w:rsidRPr="006C01E4" w:rsidTr="001F429E">
        <w:trPr>
          <w:trHeight w:val="521"/>
          <w:jc w:val="center"/>
        </w:trPr>
        <w:tc>
          <w:tcPr>
            <w:tcW w:w="5103" w:type="dxa"/>
            <w:vMerge/>
          </w:tcPr>
          <w:p w:rsidR="001F429E" w:rsidRPr="006C01E4" w:rsidRDefault="001F429E" w:rsidP="001F429E">
            <w:pPr>
              <w:widowControl w:val="0"/>
            </w:pPr>
          </w:p>
        </w:tc>
        <w:tc>
          <w:tcPr>
            <w:tcW w:w="5245" w:type="dxa"/>
            <w:vMerge/>
          </w:tcPr>
          <w:p w:rsidR="001F429E" w:rsidRPr="006C01E4" w:rsidRDefault="001F429E" w:rsidP="001F429E">
            <w:pPr>
              <w:widowControl w:val="0"/>
            </w:pPr>
          </w:p>
        </w:tc>
      </w:tr>
      <w:tr w:rsidR="001F429E" w:rsidRPr="006C01E4" w:rsidTr="001F429E">
        <w:trPr>
          <w:trHeight w:val="521"/>
          <w:jc w:val="center"/>
        </w:trPr>
        <w:tc>
          <w:tcPr>
            <w:tcW w:w="5103" w:type="dxa"/>
            <w:vMerge/>
          </w:tcPr>
          <w:p w:rsidR="001F429E" w:rsidRPr="006C01E4" w:rsidRDefault="001F429E" w:rsidP="001F429E">
            <w:pPr>
              <w:widowControl w:val="0"/>
            </w:pPr>
          </w:p>
        </w:tc>
        <w:tc>
          <w:tcPr>
            <w:tcW w:w="5245" w:type="dxa"/>
            <w:vMerge/>
          </w:tcPr>
          <w:p w:rsidR="001F429E" w:rsidRPr="006C01E4" w:rsidRDefault="001F429E" w:rsidP="001F429E">
            <w:pPr>
              <w:widowControl w:val="0"/>
            </w:pPr>
          </w:p>
        </w:tc>
      </w:tr>
      <w:tr w:rsidR="001F429E" w:rsidRPr="006C01E4" w:rsidTr="001F429E">
        <w:trPr>
          <w:trHeight w:val="762"/>
          <w:jc w:val="center"/>
        </w:trPr>
        <w:tc>
          <w:tcPr>
            <w:tcW w:w="5103" w:type="dxa"/>
            <w:vMerge/>
          </w:tcPr>
          <w:p w:rsidR="001F429E" w:rsidRPr="006C01E4" w:rsidRDefault="001F429E" w:rsidP="001F429E">
            <w:pPr>
              <w:widowControl w:val="0"/>
            </w:pPr>
          </w:p>
        </w:tc>
        <w:tc>
          <w:tcPr>
            <w:tcW w:w="5245" w:type="dxa"/>
            <w:vMerge/>
          </w:tcPr>
          <w:p w:rsidR="001F429E" w:rsidRPr="006C01E4" w:rsidRDefault="001F429E" w:rsidP="001F429E">
            <w:pPr>
              <w:widowControl w:val="0"/>
            </w:pPr>
          </w:p>
        </w:tc>
      </w:tr>
      <w:tr w:rsidR="001F429E" w:rsidRPr="006C01E4" w:rsidTr="001F429E">
        <w:trPr>
          <w:trHeight w:val="483"/>
          <w:jc w:val="center"/>
        </w:trPr>
        <w:tc>
          <w:tcPr>
            <w:tcW w:w="5103" w:type="dxa"/>
            <w:vMerge/>
          </w:tcPr>
          <w:p w:rsidR="001F429E" w:rsidRPr="006C01E4" w:rsidRDefault="001F429E" w:rsidP="001F429E">
            <w:pPr>
              <w:widowControl w:val="0"/>
            </w:pPr>
          </w:p>
        </w:tc>
        <w:tc>
          <w:tcPr>
            <w:tcW w:w="5245" w:type="dxa"/>
            <w:vMerge/>
          </w:tcPr>
          <w:p w:rsidR="001F429E" w:rsidRPr="006C01E4" w:rsidRDefault="001F429E" w:rsidP="001F429E">
            <w:pPr>
              <w:widowControl w:val="0"/>
            </w:pPr>
          </w:p>
        </w:tc>
      </w:tr>
      <w:tr w:rsidR="001F429E" w:rsidRPr="006C01E4" w:rsidTr="001F429E">
        <w:trPr>
          <w:trHeight w:val="305"/>
          <w:jc w:val="center"/>
        </w:trPr>
        <w:tc>
          <w:tcPr>
            <w:tcW w:w="5103" w:type="dxa"/>
          </w:tcPr>
          <w:p w:rsidR="001F429E" w:rsidRPr="006C01E4" w:rsidRDefault="001F429E" w:rsidP="001F429E">
            <w:pPr>
              <w:widowControl w:val="0"/>
              <w:rPr>
                <w:b/>
              </w:rPr>
            </w:pPr>
            <w:r w:rsidRPr="006C01E4">
              <w:rPr>
                <w:b/>
                <w:sz w:val="22"/>
                <w:szCs w:val="22"/>
              </w:rPr>
              <w:t>От Исполнителя</w:t>
            </w:r>
          </w:p>
        </w:tc>
        <w:tc>
          <w:tcPr>
            <w:tcW w:w="5245" w:type="dxa"/>
          </w:tcPr>
          <w:p w:rsidR="001F429E" w:rsidRPr="006C01E4" w:rsidRDefault="001F429E" w:rsidP="001F429E">
            <w:pPr>
              <w:widowControl w:val="0"/>
              <w:rPr>
                <w:b/>
              </w:rPr>
            </w:pPr>
            <w:r w:rsidRPr="006C01E4">
              <w:rPr>
                <w:b/>
                <w:sz w:val="22"/>
                <w:szCs w:val="22"/>
              </w:rPr>
              <w:t>От Заказчика</w:t>
            </w:r>
          </w:p>
        </w:tc>
      </w:tr>
      <w:tr w:rsidR="001F429E" w:rsidRPr="006C01E4" w:rsidTr="001F429E">
        <w:trPr>
          <w:trHeight w:val="399"/>
          <w:jc w:val="center"/>
        </w:trPr>
        <w:tc>
          <w:tcPr>
            <w:tcW w:w="5103" w:type="dxa"/>
          </w:tcPr>
          <w:p w:rsidR="001F429E" w:rsidRPr="006C01E4" w:rsidRDefault="001F429E" w:rsidP="001F429E">
            <w:pPr>
              <w:widowControl w:val="0"/>
              <w:rPr>
                <w:b/>
              </w:rPr>
            </w:pPr>
            <w:r w:rsidRPr="006C01E4">
              <w:rPr>
                <w:b/>
                <w:sz w:val="22"/>
                <w:szCs w:val="22"/>
              </w:rPr>
              <w:t>_________________ /____________/</w:t>
            </w:r>
          </w:p>
          <w:p w:rsidR="001F429E" w:rsidRPr="006C01E4" w:rsidRDefault="001F429E" w:rsidP="001F429E">
            <w:pPr>
              <w:widowControl w:val="0"/>
              <w:rPr>
                <w:b/>
              </w:rPr>
            </w:pPr>
            <w:r w:rsidRPr="006C01E4">
              <w:rPr>
                <w:sz w:val="22"/>
                <w:szCs w:val="22"/>
              </w:rPr>
              <w:t xml:space="preserve">                       М.П.</w:t>
            </w:r>
          </w:p>
        </w:tc>
        <w:tc>
          <w:tcPr>
            <w:tcW w:w="5245" w:type="dxa"/>
          </w:tcPr>
          <w:p w:rsidR="001F429E" w:rsidRPr="006C01E4" w:rsidRDefault="001F429E" w:rsidP="001F429E">
            <w:pPr>
              <w:widowControl w:val="0"/>
            </w:pPr>
            <w:r w:rsidRPr="006C01E4">
              <w:rPr>
                <w:b/>
                <w:sz w:val="22"/>
                <w:szCs w:val="22"/>
              </w:rPr>
              <w:t xml:space="preserve">___________________ </w:t>
            </w:r>
            <w:r w:rsidRPr="006C01E4">
              <w:rPr>
                <w:sz w:val="22"/>
                <w:szCs w:val="22"/>
              </w:rPr>
              <w:t>/___________/</w:t>
            </w:r>
          </w:p>
          <w:p w:rsidR="001F429E" w:rsidRPr="006C01E4" w:rsidRDefault="001F429E" w:rsidP="001F429E">
            <w:pPr>
              <w:widowControl w:val="0"/>
              <w:rPr>
                <w:b/>
              </w:rPr>
            </w:pPr>
            <w:r w:rsidRPr="006C01E4">
              <w:rPr>
                <w:sz w:val="22"/>
                <w:szCs w:val="22"/>
              </w:rPr>
              <w:t xml:space="preserve">                     М.П.</w:t>
            </w:r>
          </w:p>
        </w:tc>
      </w:tr>
    </w:tbl>
    <w:p w:rsidR="00FE61CB" w:rsidRDefault="00FE61CB" w:rsidP="00536773">
      <w:pPr>
        <w:jc w:val="right"/>
        <w:rPr>
          <w:sz w:val="22"/>
          <w:szCs w:val="22"/>
        </w:rPr>
      </w:pPr>
    </w:p>
    <w:p w:rsidR="00FE61CB" w:rsidRDefault="00FE61CB" w:rsidP="00536773">
      <w:pPr>
        <w:jc w:val="right"/>
        <w:rPr>
          <w:sz w:val="22"/>
          <w:szCs w:val="22"/>
        </w:rPr>
      </w:pPr>
    </w:p>
    <w:p w:rsidR="00FE61CB" w:rsidRDefault="00FE61CB" w:rsidP="00536773">
      <w:pPr>
        <w:jc w:val="right"/>
        <w:rPr>
          <w:sz w:val="22"/>
          <w:szCs w:val="22"/>
        </w:rPr>
      </w:pPr>
    </w:p>
    <w:p w:rsidR="005109EB" w:rsidRDefault="005109EB" w:rsidP="00536773">
      <w:pPr>
        <w:jc w:val="right"/>
        <w:rPr>
          <w:sz w:val="22"/>
          <w:szCs w:val="22"/>
        </w:rPr>
      </w:pPr>
    </w:p>
    <w:p w:rsidR="005E680C" w:rsidRDefault="005E680C" w:rsidP="00536773">
      <w:pPr>
        <w:jc w:val="right"/>
        <w:rPr>
          <w:sz w:val="22"/>
          <w:szCs w:val="22"/>
        </w:rPr>
        <w:sectPr w:rsidR="005E680C">
          <w:pgSz w:w="11906" w:h="16838"/>
          <w:pgMar w:top="567" w:right="567" w:bottom="567" w:left="1134" w:header="0" w:footer="0" w:gutter="0"/>
          <w:pgNumType w:start="1"/>
          <w:cols w:space="720"/>
          <w:formProt w:val="0"/>
          <w:titlePg/>
          <w:docGrid w:linePitch="360"/>
        </w:sectPr>
      </w:pPr>
    </w:p>
    <w:tbl>
      <w:tblPr>
        <w:tblW w:w="15069" w:type="dxa"/>
        <w:tblLook w:val="04A0"/>
      </w:tblPr>
      <w:tblGrid>
        <w:gridCol w:w="513"/>
        <w:gridCol w:w="7021"/>
        <w:gridCol w:w="566"/>
        <w:gridCol w:w="1134"/>
        <w:gridCol w:w="1134"/>
        <w:gridCol w:w="1134"/>
        <w:gridCol w:w="886"/>
        <w:gridCol w:w="1240"/>
        <w:gridCol w:w="1441"/>
      </w:tblGrid>
      <w:tr w:rsidR="005E680C" w:rsidRPr="005E680C" w:rsidTr="00A04D2A">
        <w:trPr>
          <w:trHeight w:val="336"/>
        </w:trPr>
        <w:tc>
          <w:tcPr>
            <w:tcW w:w="513" w:type="dxa"/>
            <w:tcBorders>
              <w:top w:val="nil"/>
              <w:left w:val="nil"/>
              <w:bottom w:val="nil"/>
              <w:right w:val="nil"/>
            </w:tcBorders>
            <w:shd w:val="clear" w:color="auto" w:fill="auto"/>
            <w:noWrap/>
            <w:vAlign w:val="bottom"/>
            <w:hideMark/>
          </w:tcPr>
          <w:p w:rsidR="005E680C" w:rsidRPr="005E680C" w:rsidRDefault="005E680C" w:rsidP="005E680C">
            <w:pPr>
              <w:rPr>
                <w:rFonts w:ascii="Calibri" w:hAnsi="Calibri"/>
                <w:color w:val="000000"/>
              </w:rPr>
            </w:pPr>
          </w:p>
        </w:tc>
        <w:tc>
          <w:tcPr>
            <w:tcW w:w="7587" w:type="dxa"/>
            <w:gridSpan w:val="2"/>
            <w:tcBorders>
              <w:top w:val="nil"/>
              <w:left w:val="nil"/>
              <w:bottom w:val="nil"/>
              <w:right w:val="nil"/>
            </w:tcBorders>
            <w:shd w:val="clear" w:color="auto" w:fill="auto"/>
            <w:noWrap/>
            <w:vAlign w:val="bottom"/>
            <w:hideMark/>
          </w:tcPr>
          <w:p w:rsidR="005E680C" w:rsidRPr="005E680C" w:rsidRDefault="005E680C" w:rsidP="005E680C">
            <w:pPr>
              <w:rPr>
                <w:rFonts w:ascii="Calibri" w:hAnsi="Calibri"/>
                <w:color w:val="000000"/>
              </w:rPr>
            </w:pPr>
          </w:p>
        </w:tc>
        <w:tc>
          <w:tcPr>
            <w:tcW w:w="1134" w:type="dxa"/>
            <w:tcBorders>
              <w:top w:val="nil"/>
              <w:left w:val="nil"/>
              <w:bottom w:val="nil"/>
              <w:right w:val="nil"/>
            </w:tcBorders>
            <w:shd w:val="clear" w:color="auto" w:fill="auto"/>
            <w:noWrap/>
            <w:vAlign w:val="bottom"/>
            <w:hideMark/>
          </w:tcPr>
          <w:p w:rsidR="005E680C" w:rsidRPr="005E680C" w:rsidRDefault="005E680C" w:rsidP="005E680C">
            <w:pPr>
              <w:rPr>
                <w:rFonts w:ascii="Calibri" w:hAnsi="Calibri"/>
                <w:color w:val="000000"/>
              </w:rPr>
            </w:pPr>
          </w:p>
        </w:tc>
        <w:tc>
          <w:tcPr>
            <w:tcW w:w="1134" w:type="dxa"/>
            <w:tcBorders>
              <w:top w:val="nil"/>
              <w:left w:val="nil"/>
              <w:bottom w:val="nil"/>
              <w:right w:val="nil"/>
            </w:tcBorders>
            <w:shd w:val="clear" w:color="auto" w:fill="auto"/>
            <w:noWrap/>
            <w:vAlign w:val="bottom"/>
            <w:hideMark/>
          </w:tcPr>
          <w:p w:rsidR="005E680C" w:rsidRPr="005E680C" w:rsidRDefault="005E680C" w:rsidP="005E680C">
            <w:pPr>
              <w:rPr>
                <w:rFonts w:ascii="Calibri" w:hAnsi="Calibri"/>
                <w:color w:val="000000"/>
              </w:rPr>
            </w:pPr>
          </w:p>
        </w:tc>
        <w:tc>
          <w:tcPr>
            <w:tcW w:w="1134" w:type="dxa"/>
            <w:tcBorders>
              <w:top w:val="nil"/>
              <w:left w:val="nil"/>
              <w:bottom w:val="nil"/>
              <w:right w:val="nil"/>
            </w:tcBorders>
            <w:shd w:val="clear" w:color="auto" w:fill="auto"/>
            <w:noWrap/>
            <w:vAlign w:val="bottom"/>
            <w:hideMark/>
          </w:tcPr>
          <w:p w:rsidR="005E680C" w:rsidRPr="005E680C" w:rsidRDefault="005E680C" w:rsidP="005E680C">
            <w:pPr>
              <w:rPr>
                <w:rFonts w:ascii="Calibri" w:hAnsi="Calibri"/>
                <w:color w:val="000000"/>
              </w:rPr>
            </w:pPr>
          </w:p>
        </w:tc>
        <w:tc>
          <w:tcPr>
            <w:tcW w:w="886" w:type="dxa"/>
            <w:tcBorders>
              <w:top w:val="nil"/>
              <w:left w:val="nil"/>
              <w:bottom w:val="nil"/>
              <w:right w:val="nil"/>
            </w:tcBorders>
            <w:shd w:val="clear" w:color="auto" w:fill="auto"/>
            <w:noWrap/>
            <w:vAlign w:val="bottom"/>
            <w:hideMark/>
          </w:tcPr>
          <w:p w:rsidR="005E680C" w:rsidRPr="005E680C" w:rsidRDefault="005E680C" w:rsidP="005E680C">
            <w:pPr>
              <w:rPr>
                <w:rFonts w:ascii="Calibri" w:hAnsi="Calibri"/>
                <w:color w:val="000000"/>
              </w:rPr>
            </w:pPr>
          </w:p>
        </w:tc>
        <w:tc>
          <w:tcPr>
            <w:tcW w:w="2516" w:type="dxa"/>
            <w:gridSpan w:val="2"/>
            <w:tcBorders>
              <w:top w:val="nil"/>
              <w:left w:val="nil"/>
              <w:bottom w:val="nil"/>
              <w:right w:val="nil"/>
            </w:tcBorders>
            <w:shd w:val="clear" w:color="auto" w:fill="auto"/>
            <w:noWrap/>
            <w:vAlign w:val="bottom"/>
            <w:hideMark/>
          </w:tcPr>
          <w:p w:rsidR="005E680C" w:rsidRPr="005E680C" w:rsidRDefault="005E680C" w:rsidP="005E680C">
            <w:pPr>
              <w:jc w:val="right"/>
              <w:rPr>
                <w:color w:val="000000"/>
                <w:sz w:val="26"/>
                <w:szCs w:val="26"/>
              </w:rPr>
            </w:pPr>
            <w:r>
              <w:rPr>
                <w:color w:val="000000"/>
                <w:sz w:val="26"/>
                <w:szCs w:val="26"/>
              </w:rPr>
              <w:t xml:space="preserve">Приложение </w:t>
            </w:r>
            <w:r w:rsidRPr="005E680C">
              <w:rPr>
                <w:color w:val="000000"/>
                <w:sz w:val="26"/>
                <w:szCs w:val="26"/>
              </w:rPr>
              <w:t>№ 1</w:t>
            </w:r>
            <w:r>
              <w:rPr>
                <w:color w:val="000000"/>
                <w:sz w:val="26"/>
                <w:szCs w:val="26"/>
              </w:rPr>
              <w:t xml:space="preserve"> к договору</w:t>
            </w:r>
          </w:p>
        </w:tc>
      </w:tr>
      <w:tr w:rsidR="00604C0F" w:rsidRPr="005E680C" w:rsidTr="000F1DBE">
        <w:trPr>
          <w:trHeight w:val="336"/>
        </w:trPr>
        <w:tc>
          <w:tcPr>
            <w:tcW w:w="513" w:type="dxa"/>
            <w:tcBorders>
              <w:top w:val="nil"/>
              <w:left w:val="nil"/>
              <w:bottom w:val="nil"/>
              <w:right w:val="nil"/>
            </w:tcBorders>
            <w:shd w:val="clear" w:color="auto" w:fill="auto"/>
            <w:noWrap/>
            <w:vAlign w:val="bottom"/>
            <w:hideMark/>
          </w:tcPr>
          <w:p w:rsidR="00604C0F" w:rsidRPr="005E680C" w:rsidRDefault="00604C0F" w:rsidP="005E680C">
            <w:pPr>
              <w:rPr>
                <w:rFonts w:ascii="Calibri" w:hAnsi="Calibri"/>
                <w:color w:val="000000"/>
              </w:rPr>
            </w:pPr>
          </w:p>
        </w:tc>
        <w:tc>
          <w:tcPr>
            <w:tcW w:w="7587" w:type="dxa"/>
            <w:gridSpan w:val="2"/>
            <w:tcBorders>
              <w:top w:val="nil"/>
              <w:left w:val="nil"/>
              <w:bottom w:val="nil"/>
              <w:right w:val="nil"/>
            </w:tcBorders>
            <w:shd w:val="clear" w:color="auto" w:fill="auto"/>
            <w:noWrap/>
            <w:vAlign w:val="bottom"/>
            <w:hideMark/>
          </w:tcPr>
          <w:p w:rsidR="00604C0F" w:rsidRPr="005E680C" w:rsidRDefault="00604C0F" w:rsidP="005E680C">
            <w:pPr>
              <w:rPr>
                <w:rFonts w:ascii="Calibri" w:hAnsi="Calibri"/>
                <w:color w:val="000000"/>
              </w:rPr>
            </w:pPr>
          </w:p>
        </w:tc>
        <w:tc>
          <w:tcPr>
            <w:tcW w:w="1134" w:type="dxa"/>
            <w:tcBorders>
              <w:top w:val="nil"/>
              <w:left w:val="nil"/>
              <w:bottom w:val="nil"/>
              <w:right w:val="nil"/>
            </w:tcBorders>
            <w:shd w:val="clear" w:color="auto" w:fill="auto"/>
            <w:noWrap/>
            <w:vAlign w:val="bottom"/>
            <w:hideMark/>
          </w:tcPr>
          <w:p w:rsidR="00604C0F" w:rsidRPr="005E680C" w:rsidRDefault="00604C0F" w:rsidP="005E680C">
            <w:pPr>
              <w:rPr>
                <w:rFonts w:ascii="Calibri" w:hAnsi="Calibri"/>
                <w:color w:val="000000"/>
              </w:rPr>
            </w:pPr>
          </w:p>
        </w:tc>
        <w:tc>
          <w:tcPr>
            <w:tcW w:w="1134" w:type="dxa"/>
            <w:tcBorders>
              <w:top w:val="nil"/>
              <w:left w:val="nil"/>
              <w:bottom w:val="nil"/>
              <w:right w:val="nil"/>
            </w:tcBorders>
            <w:shd w:val="clear" w:color="auto" w:fill="auto"/>
            <w:noWrap/>
            <w:vAlign w:val="bottom"/>
            <w:hideMark/>
          </w:tcPr>
          <w:p w:rsidR="00604C0F" w:rsidRPr="005E680C" w:rsidRDefault="00604C0F" w:rsidP="005E680C">
            <w:pPr>
              <w:rPr>
                <w:rFonts w:ascii="Calibri" w:hAnsi="Calibri"/>
                <w:color w:val="000000"/>
              </w:rPr>
            </w:pPr>
          </w:p>
        </w:tc>
        <w:tc>
          <w:tcPr>
            <w:tcW w:w="1134" w:type="dxa"/>
            <w:tcBorders>
              <w:top w:val="nil"/>
              <w:left w:val="nil"/>
              <w:bottom w:val="nil"/>
              <w:right w:val="nil"/>
            </w:tcBorders>
            <w:shd w:val="clear" w:color="auto" w:fill="auto"/>
            <w:noWrap/>
            <w:vAlign w:val="bottom"/>
            <w:hideMark/>
          </w:tcPr>
          <w:p w:rsidR="00604C0F" w:rsidRPr="005E680C" w:rsidRDefault="00604C0F" w:rsidP="005E680C">
            <w:pPr>
              <w:rPr>
                <w:rFonts w:ascii="Calibri" w:hAnsi="Calibri"/>
                <w:color w:val="000000"/>
              </w:rPr>
            </w:pPr>
          </w:p>
        </w:tc>
        <w:tc>
          <w:tcPr>
            <w:tcW w:w="886" w:type="dxa"/>
            <w:tcBorders>
              <w:top w:val="nil"/>
              <w:left w:val="nil"/>
              <w:bottom w:val="nil"/>
              <w:right w:val="nil"/>
            </w:tcBorders>
            <w:shd w:val="clear" w:color="auto" w:fill="auto"/>
            <w:noWrap/>
            <w:vAlign w:val="bottom"/>
            <w:hideMark/>
          </w:tcPr>
          <w:p w:rsidR="00604C0F" w:rsidRPr="005E680C" w:rsidRDefault="00604C0F" w:rsidP="005E680C">
            <w:pPr>
              <w:rPr>
                <w:rFonts w:ascii="Calibri" w:hAnsi="Calibri"/>
                <w:color w:val="000000"/>
              </w:rPr>
            </w:pPr>
          </w:p>
        </w:tc>
        <w:tc>
          <w:tcPr>
            <w:tcW w:w="2516" w:type="dxa"/>
            <w:gridSpan w:val="2"/>
            <w:tcBorders>
              <w:top w:val="nil"/>
              <w:left w:val="nil"/>
              <w:bottom w:val="nil"/>
              <w:right w:val="nil"/>
            </w:tcBorders>
            <w:shd w:val="clear" w:color="auto" w:fill="auto"/>
            <w:noWrap/>
            <w:vAlign w:val="bottom"/>
            <w:hideMark/>
          </w:tcPr>
          <w:p w:rsidR="00604C0F" w:rsidRPr="00604C0F" w:rsidRDefault="00604C0F" w:rsidP="00604C0F">
            <w:pPr>
              <w:rPr>
                <w:color w:val="000000"/>
              </w:rPr>
            </w:pPr>
            <w:r w:rsidRPr="00604C0F">
              <w:rPr>
                <w:color w:val="000000"/>
              </w:rPr>
              <w:t>от «_»_________20__ г.</w:t>
            </w:r>
          </w:p>
        </w:tc>
      </w:tr>
      <w:tr w:rsidR="00604C0F" w:rsidRPr="005E680C" w:rsidTr="000F1DBE">
        <w:trPr>
          <w:trHeight w:val="312"/>
        </w:trPr>
        <w:tc>
          <w:tcPr>
            <w:tcW w:w="513" w:type="dxa"/>
            <w:tcBorders>
              <w:top w:val="nil"/>
              <w:left w:val="nil"/>
              <w:bottom w:val="nil"/>
              <w:right w:val="nil"/>
            </w:tcBorders>
            <w:shd w:val="clear" w:color="auto" w:fill="auto"/>
            <w:noWrap/>
            <w:vAlign w:val="bottom"/>
            <w:hideMark/>
          </w:tcPr>
          <w:p w:rsidR="00604C0F" w:rsidRPr="005E680C" w:rsidRDefault="00604C0F" w:rsidP="005E680C">
            <w:pPr>
              <w:rPr>
                <w:rFonts w:ascii="Calibri" w:hAnsi="Calibri"/>
                <w:color w:val="000000"/>
              </w:rPr>
            </w:pPr>
          </w:p>
        </w:tc>
        <w:tc>
          <w:tcPr>
            <w:tcW w:w="10989" w:type="dxa"/>
            <w:gridSpan w:val="5"/>
            <w:tcBorders>
              <w:top w:val="nil"/>
              <w:left w:val="nil"/>
              <w:bottom w:val="nil"/>
              <w:right w:val="nil"/>
            </w:tcBorders>
            <w:shd w:val="clear" w:color="auto" w:fill="auto"/>
            <w:noWrap/>
            <w:vAlign w:val="bottom"/>
            <w:hideMark/>
          </w:tcPr>
          <w:p w:rsidR="00604C0F" w:rsidRPr="005E680C" w:rsidRDefault="00604C0F" w:rsidP="005E680C">
            <w:pPr>
              <w:rPr>
                <w:b/>
                <w:bCs/>
                <w:i/>
                <w:iCs/>
                <w:color w:val="000000"/>
              </w:rPr>
            </w:pPr>
          </w:p>
        </w:tc>
        <w:tc>
          <w:tcPr>
            <w:tcW w:w="886" w:type="dxa"/>
            <w:tcBorders>
              <w:top w:val="nil"/>
              <w:left w:val="nil"/>
              <w:bottom w:val="nil"/>
              <w:right w:val="nil"/>
            </w:tcBorders>
            <w:shd w:val="clear" w:color="auto" w:fill="auto"/>
            <w:noWrap/>
            <w:vAlign w:val="bottom"/>
            <w:hideMark/>
          </w:tcPr>
          <w:p w:rsidR="00604C0F" w:rsidRPr="005E680C" w:rsidRDefault="00604C0F" w:rsidP="005E680C">
            <w:pPr>
              <w:rPr>
                <w:rFonts w:ascii="Calibri" w:hAnsi="Calibri"/>
                <w:color w:val="000000"/>
              </w:rPr>
            </w:pPr>
          </w:p>
        </w:tc>
        <w:tc>
          <w:tcPr>
            <w:tcW w:w="2516" w:type="dxa"/>
            <w:gridSpan w:val="2"/>
            <w:tcBorders>
              <w:top w:val="nil"/>
              <w:left w:val="nil"/>
              <w:bottom w:val="nil"/>
              <w:right w:val="nil"/>
            </w:tcBorders>
            <w:shd w:val="clear" w:color="auto" w:fill="auto"/>
            <w:noWrap/>
            <w:vAlign w:val="bottom"/>
            <w:hideMark/>
          </w:tcPr>
          <w:p w:rsidR="00604C0F" w:rsidRPr="005E680C" w:rsidRDefault="00604C0F" w:rsidP="00604C0F">
            <w:pPr>
              <w:rPr>
                <w:rFonts w:ascii="Calibri" w:hAnsi="Calibri"/>
                <w:color w:val="000000"/>
              </w:rPr>
            </w:pPr>
            <w:r>
              <w:rPr>
                <w:sz w:val="26"/>
                <w:szCs w:val="26"/>
              </w:rPr>
              <w:t>№   _____________</w:t>
            </w:r>
          </w:p>
        </w:tc>
      </w:tr>
      <w:tr w:rsidR="005E680C" w:rsidRPr="005E680C" w:rsidTr="00604C0F">
        <w:trPr>
          <w:trHeight w:val="312"/>
        </w:trPr>
        <w:tc>
          <w:tcPr>
            <w:tcW w:w="513" w:type="dxa"/>
            <w:tcBorders>
              <w:top w:val="nil"/>
              <w:left w:val="nil"/>
              <w:bottom w:val="nil"/>
              <w:right w:val="nil"/>
            </w:tcBorders>
            <w:shd w:val="clear" w:color="auto" w:fill="auto"/>
            <w:noWrap/>
            <w:vAlign w:val="bottom"/>
            <w:hideMark/>
          </w:tcPr>
          <w:p w:rsidR="005E680C" w:rsidRPr="005E680C" w:rsidRDefault="005E680C" w:rsidP="005E680C">
            <w:pPr>
              <w:rPr>
                <w:rFonts w:ascii="Calibri" w:hAnsi="Calibri"/>
                <w:color w:val="000000"/>
              </w:rPr>
            </w:pPr>
          </w:p>
        </w:tc>
        <w:tc>
          <w:tcPr>
            <w:tcW w:w="10989" w:type="dxa"/>
            <w:gridSpan w:val="5"/>
            <w:tcBorders>
              <w:top w:val="nil"/>
              <w:left w:val="nil"/>
              <w:bottom w:val="nil"/>
              <w:right w:val="nil"/>
            </w:tcBorders>
            <w:shd w:val="clear" w:color="auto" w:fill="auto"/>
            <w:noWrap/>
            <w:vAlign w:val="bottom"/>
            <w:hideMark/>
          </w:tcPr>
          <w:p w:rsidR="005E680C" w:rsidRPr="005E680C" w:rsidRDefault="005E680C" w:rsidP="005E680C">
            <w:pPr>
              <w:rPr>
                <w:b/>
                <w:bCs/>
                <w:i/>
                <w:iCs/>
                <w:color w:val="000000"/>
              </w:rPr>
            </w:pPr>
            <w:r w:rsidRPr="005E680C">
              <w:rPr>
                <w:b/>
                <w:bCs/>
                <w:i/>
                <w:iCs/>
                <w:color w:val="000000"/>
                <w:sz w:val="22"/>
                <w:szCs w:val="22"/>
              </w:rPr>
              <w:t>График предоставления услуг по проведению технического осмотра транспортных средств</w:t>
            </w:r>
          </w:p>
        </w:tc>
        <w:tc>
          <w:tcPr>
            <w:tcW w:w="886" w:type="dxa"/>
            <w:tcBorders>
              <w:top w:val="nil"/>
              <w:left w:val="nil"/>
              <w:bottom w:val="nil"/>
              <w:right w:val="nil"/>
            </w:tcBorders>
            <w:shd w:val="clear" w:color="auto" w:fill="auto"/>
            <w:noWrap/>
            <w:vAlign w:val="bottom"/>
            <w:hideMark/>
          </w:tcPr>
          <w:p w:rsidR="005E680C" w:rsidRPr="005E680C" w:rsidRDefault="005E680C" w:rsidP="005E680C">
            <w:pPr>
              <w:rPr>
                <w:rFonts w:ascii="Calibri" w:hAnsi="Calibri"/>
                <w:color w:val="000000"/>
              </w:rPr>
            </w:pPr>
          </w:p>
        </w:tc>
        <w:tc>
          <w:tcPr>
            <w:tcW w:w="1240" w:type="dxa"/>
            <w:tcBorders>
              <w:top w:val="nil"/>
              <w:left w:val="nil"/>
              <w:bottom w:val="nil"/>
              <w:right w:val="nil"/>
            </w:tcBorders>
            <w:shd w:val="clear" w:color="auto" w:fill="auto"/>
            <w:noWrap/>
            <w:vAlign w:val="bottom"/>
            <w:hideMark/>
          </w:tcPr>
          <w:p w:rsidR="005E680C" w:rsidRPr="005E680C" w:rsidRDefault="005E680C" w:rsidP="005E680C">
            <w:pPr>
              <w:rPr>
                <w:rFonts w:ascii="Calibri" w:hAnsi="Calibri"/>
                <w:color w:val="000000"/>
              </w:rPr>
            </w:pPr>
          </w:p>
        </w:tc>
        <w:tc>
          <w:tcPr>
            <w:tcW w:w="1276" w:type="dxa"/>
            <w:tcBorders>
              <w:top w:val="nil"/>
              <w:left w:val="nil"/>
              <w:bottom w:val="nil"/>
              <w:right w:val="nil"/>
            </w:tcBorders>
            <w:shd w:val="clear" w:color="auto" w:fill="auto"/>
            <w:noWrap/>
            <w:vAlign w:val="bottom"/>
            <w:hideMark/>
          </w:tcPr>
          <w:p w:rsidR="005E680C" w:rsidRPr="005E680C" w:rsidRDefault="005E680C" w:rsidP="005E680C">
            <w:pPr>
              <w:rPr>
                <w:rFonts w:ascii="Calibri" w:hAnsi="Calibri"/>
                <w:color w:val="000000"/>
              </w:rPr>
            </w:pPr>
          </w:p>
        </w:tc>
      </w:tr>
      <w:tr w:rsidR="005E680C" w:rsidRPr="005E680C" w:rsidTr="00604C0F">
        <w:trPr>
          <w:trHeight w:val="312"/>
        </w:trPr>
        <w:tc>
          <w:tcPr>
            <w:tcW w:w="513" w:type="dxa"/>
            <w:tcBorders>
              <w:top w:val="nil"/>
              <w:left w:val="nil"/>
              <w:bottom w:val="nil"/>
              <w:right w:val="nil"/>
            </w:tcBorders>
            <w:shd w:val="clear" w:color="auto" w:fill="auto"/>
            <w:noWrap/>
            <w:vAlign w:val="bottom"/>
            <w:hideMark/>
          </w:tcPr>
          <w:p w:rsidR="005E680C" w:rsidRPr="005E680C" w:rsidRDefault="005E680C" w:rsidP="005E680C">
            <w:pPr>
              <w:rPr>
                <w:rFonts w:ascii="Calibri" w:hAnsi="Calibri"/>
                <w:color w:val="000000"/>
              </w:rPr>
            </w:pPr>
          </w:p>
        </w:tc>
        <w:tc>
          <w:tcPr>
            <w:tcW w:w="7587" w:type="dxa"/>
            <w:gridSpan w:val="2"/>
            <w:tcBorders>
              <w:top w:val="nil"/>
              <w:left w:val="nil"/>
              <w:bottom w:val="nil"/>
              <w:right w:val="nil"/>
            </w:tcBorders>
            <w:shd w:val="clear" w:color="auto" w:fill="auto"/>
            <w:noWrap/>
            <w:vAlign w:val="bottom"/>
            <w:hideMark/>
          </w:tcPr>
          <w:p w:rsidR="005E680C" w:rsidRPr="005E680C" w:rsidRDefault="005E680C" w:rsidP="005E680C">
            <w:pPr>
              <w:rPr>
                <w:b/>
                <w:bCs/>
                <w:i/>
                <w:iCs/>
                <w:color w:val="000000"/>
              </w:rPr>
            </w:pPr>
            <w:r w:rsidRPr="005E680C">
              <w:rPr>
                <w:b/>
                <w:bCs/>
                <w:i/>
                <w:iCs/>
                <w:color w:val="000000"/>
                <w:sz w:val="22"/>
                <w:szCs w:val="22"/>
              </w:rPr>
              <w:t>по количеству и категориям.</w:t>
            </w:r>
          </w:p>
        </w:tc>
        <w:tc>
          <w:tcPr>
            <w:tcW w:w="1134" w:type="dxa"/>
            <w:tcBorders>
              <w:top w:val="nil"/>
              <w:left w:val="nil"/>
              <w:bottom w:val="nil"/>
              <w:right w:val="nil"/>
            </w:tcBorders>
            <w:shd w:val="clear" w:color="auto" w:fill="auto"/>
            <w:noWrap/>
            <w:vAlign w:val="bottom"/>
            <w:hideMark/>
          </w:tcPr>
          <w:p w:rsidR="005E680C" w:rsidRPr="005E680C" w:rsidRDefault="005E680C" w:rsidP="005E680C">
            <w:pPr>
              <w:jc w:val="center"/>
              <w:rPr>
                <w:b/>
                <w:bCs/>
                <w:color w:val="000000"/>
              </w:rPr>
            </w:pPr>
          </w:p>
        </w:tc>
        <w:tc>
          <w:tcPr>
            <w:tcW w:w="1134" w:type="dxa"/>
            <w:tcBorders>
              <w:top w:val="nil"/>
              <w:left w:val="nil"/>
              <w:bottom w:val="nil"/>
              <w:right w:val="nil"/>
            </w:tcBorders>
            <w:shd w:val="clear" w:color="auto" w:fill="auto"/>
            <w:noWrap/>
            <w:vAlign w:val="bottom"/>
            <w:hideMark/>
          </w:tcPr>
          <w:p w:rsidR="005E680C" w:rsidRPr="005E680C" w:rsidRDefault="005E680C" w:rsidP="005E680C">
            <w:pPr>
              <w:rPr>
                <w:rFonts w:ascii="Calibri" w:hAnsi="Calibri"/>
                <w:color w:val="000000"/>
              </w:rPr>
            </w:pPr>
          </w:p>
        </w:tc>
        <w:tc>
          <w:tcPr>
            <w:tcW w:w="1134" w:type="dxa"/>
            <w:tcBorders>
              <w:top w:val="nil"/>
              <w:left w:val="nil"/>
              <w:bottom w:val="nil"/>
              <w:right w:val="nil"/>
            </w:tcBorders>
            <w:shd w:val="clear" w:color="auto" w:fill="auto"/>
            <w:noWrap/>
            <w:vAlign w:val="bottom"/>
            <w:hideMark/>
          </w:tcPr>
          <w:p w:rsidR="005E680C" w:rsidRPr="005E680C" w:rsidRDefault="005E680C" w:rsidP="005E680C">
            <w:pPr>
              <w:rPr>
                <w:rFonts w:ascii="Calibri" w:hAnsi="Calibri"/>
                <w:color w:val="000000"/>
              </w:rPr>
            </w:pPr>
          </w:p>
        </w:tc>
        <w:tc>
          <w:tcPr>
            <w:tcW w:w="886" w:type="dxa"/>
            <w:tcBorders>
              <w:top w:val="nil"/>
              <w:left w:val="nil"/>
              <w:bottom w:val="nil"/>
              <w:right w:val="nil"/>
            </w:tcBorders>
            <w:shd w:val="clear" w:color="auto" w:fill="auto"/>
            <w:noWrap/>
            <w:vAlign w:val="bottom"/>
            <w:hideMark/>
          </w:tcPr>
          <w:p w:rsidR="005E680C" w:rsidRPr="005E680C" w:rsidRDefault="005E680C" w:rsidP="005E680C">
            <w:pPr>
              <w:rPr>
                <w:rFonts w:ascii="Calibri" w:hAnsi="Calibri"/>
                <w:color w:val="000000"/>
              </w:rPr>
            </w:pPr>
          </w:p>
        </w:tc>
        <w:tc>
          <w:tcPr>
            <w:tcW w:w="1240" w:type="dxa"/>
            <w:tcBorders>
              <w:top w:val="nil"/>
              <w:left w:val="nil"/>
              <w:bottom w:val="nil"/>
              <w:right w:val="nil"/>
            </w:tcBorders>
            <w:shd w:val="clear" w:color="auto" w:fill="auto"/>
            <w:noWrap/>
            <w:vAlign w:val="bottom"/>
            <w:hideMark/>
          </w:tcPr>
          <w:p w:rsidR="005E680C" w:rsidRPr="005E680C" w:rsidRDefault="005E680C" w:rsidP="005E680C">
            <w:pPr>
              <w:rPr>
                <w:rFonts w:ascii="Calibri" w:hAnsi="Calibri"/>
                <w:color w:val="000000"/>
              </w:rPr>
            </w:pPr>
          </w:p>
        </w:tc>
        <w:tc>
          <w:tcPr>
            <w:tcW w:w="1276" w:type="dxa"/>
            <w:tcBorders>
              <w:top w:val="nil"/>
              <w:left w:val="nil"/>
              <w:bottom w:val="nil"/>
              <w:right w:val="nil"/>
            </w:tcBorders>
            <w:shd w:val="clear" w:color="auto" w:fill="auto"/>
            <w:noWrap/>
            <w:vAlign w:val="bottom"/>
            <w:hideMark/>
          </w:tcPr>
          <w:p w:rsidR="005E680C" w:rsidRPr="005E680C" w:rsidRDefault="005E680C" w:rsidP="005E680C">
            <w:pPr>
              <w:rPr>
                <w:rFonts w:ascii="Calibri" w:hAnsi="Calibri"/>
                <w:color w:val="000000"/>
              </w:rPr>
            </w:pPr>
          </w:p>
        </w:tc>
      </w:tr>
      <w:tr w:rsidR="005E680C" w:rsidRPr="005E680C" w:rsidTr="00604C0F">
        <w:trPr>
          <w:trHeight w:val="288"/>
        </w:trPr>
        <w:tc>
          <w:tcPr>
            <w:tcW w:w="513" w:type="dxa"/>
            <w:tcBorders>
              <w:top w:val="nil"/>
              <w:left w:val="nil"/>
              <w:bottom w:val="nil"/>
              <w:right w:val="nil"/>
            </w:tcBorders>
            <w:shd w:val="clear" w:color="auto" w:fill="auto"/>
            <w:noWrap/>
            <w:vAlign w:val="bottom"/>
            <w:hideMark/>
          </w:tcPr>
          <w:p w:rsidR="005E680C" w:rsidRPr="005E680C" w:rsidRDefault="005E680C" w:rsidP="005E680C">
            <w:pPr>
              <w:rPr>
                <w:rFonts w:ascii="Calibri" w:hAnsi="Calibri"/>
                <w:color w:val="000000"/>
              </w:rPr>
            </w:pPr>
          </w:p>
        </w:tc>
        <w:tc>
          <w:tcPr>
            <w:tcW w:w="7587" w:type="dxa"/>
            <w:gridSpan w:val="2"/>
            <w:tcBorders>
              <w:top w:val="nil"/>
              <w:left w:val="nil"/>
              <w:bottom w:val="nil"/>
              <w:right w:val="nil"/>
            </w:tcBorders>
            <w:shd w:val="clear" w:color="auto" w:fill="auto"/>
            <w:noWrap/>
            <w:vAlign w:val="bottom"/>
            <w:hideMark/>
          </w:tcPr>
          <w:p w:rsidR="005E680C" w:rsidRPr="005E680C" w:rsidRDefault="005E680C" w:rsidP="005E680C">
            <w:pPr>
              <w:rPr>
                <w:rFonts w:ascii="Calibri" w:hAnsi="Calibri"/>
                <w:color w:val="000000"/>
              </w:rPr>
            </w:pPr>
          </w:p>
        </w:tc>
        <w:tc>
          <w:tcPr>
            <w:tcW w:w="1134" w:type="dxa"/>
            <w:tcBorders>
              <w:top w:val="nil"/>
              <w:left w:val="nil"/>
              <w:bottom w:val="nil"/>
              <w:right w:val="nil"/>
            </w:tcBorders>
            <w:shd w:val="clear" w:color="auto" w:fill="auto"/>
            <w:noWrap/>
            <w:vAlign w:val="bottom"/>
            <w:hideMark/>
          </w:tcPr>
          <w:p w:rsidR="005E680C" w:rsidRPr="005E680C" w:rsidRDefault="005E680C" w:rsidP="005E680C">
            <w:pPr>
              <w:rPr>
                <w:rFonts w:ascii="Calibri" w:hAnsi="Calibri"/>
                <w:color w:val="000000"/>
              </w:rPr>
            </w:pPr>
          </w:p>
        </w:tc>
        <w:tc>
          <w:tcPr>
            <w:tcW w:w="1134" w:type="dxa"/>
            <w:tcBorders>
              <w:top w:val="nil"/>
              <w:left w:val="nil"/>
              <w:bottom w:val="nil"/>
              <w:right w:val="nil"/>
            </w:tcBorders>
            <w:shd w:val="clear" w:color="auto" w:fill="auto"/>
            <w:noWrap/>
            <w:vAlign w:val="bottom"/>
            <w:hideMark/>
          </w:tcPr>
          <w:p w:rsidR="005E680C" w:rsidRPr="005E680C" w:rsidRDefault="005E680C" w:rsidP="005E680C">
            <w:pPr>
              <w:rPr>
                <w:rFonts w:ascii="Calibri" w:hAnsi="Calibri"/>
                <w:color w:val="000000"/>
              </w:rPr>
            </w:pPr>
          </w:p>
        </w:tc>
        <w:tc>
          <w:tcPr>
            <w:tcW w:w="1134" w:type="dxa"/>
            <w:tcBorders>
              <w:top w:val="nil"/>
              <w:left w:val="nil"/>
              <w:bottom w:val="nil"/>
              <w:right w:val="nil"/>
            </w:tcBorders>
            <w:shd w:val="clear" w:color="auto" w:fill="auto"/>
            <w:noWrap/>
            <w:vAlign w:val="bottom"/>
            <w:hideMark/>
          </w:tcPr>
          <w:p w:rsidR="005E680C" w:rsidRPr="005E680C" w:rsidRDefault="005E680C" w:rsidP="005E680C">
            <w:pPr>
              <w:rPr>
                <w:rFonts w:ascii="Calibri" w:hAnsi="Calibri"/>
                <w:color w:val="000000"/>
              </w:rPr>
            </w:pPr>
          </w:p>
        </w:tc>
        <w:tc>
          <w:tcPr>
            <w:tcW w:w="886" w:type="dxa"/>
            <w:tcBorders>
              <w:top w:val="nil"/>
              <w:left w:val="nil"/>
              <w:bottom w:val="nil"/>
              <w:right w:val="nil"/>
            </w:tcBorders>
            <w:shd w:val="clear" w:color="auto" w:fill="auto"/>
            <w:noWrap/>
            <w:vAlign w:val="bottom"/>
            <w:hideMark/>
          </w:tcPr>
          <w:p w:rsidR="005E680C" w:rsidRPr="005E680C" w:rsidRDefault="005E680C" w:rsidP="005E680C">
            <w:pPr>
              <w:rPr>
                <w:rFonts w:ascii="Calibri" w:hAnsi="Calibri"/>
                <w:color w:val="000000"/>
              </w:rPr>
            </w:pPr>
          </w:p>
        </w:tc>
        <w:tc>
          <w:tcPr>
            <w:tcW w:w="1240" w:type="dxa"/>
            <w:tcBorders>
              <w:top w:val="nil"/>
              <w:left w:val="nil"/>
              <w:bottom w:val="nil"/>
              <w:right w:val="nil"/>
            </w:tcBorders>
            <w:shd w:val="clear" w:color="auto" w:fill="auto"/>
            <w:noWrap/>
            <w:vAlign w:val="bottom"/>
            <w:hideMark/>
          </w:tcPr>
          <w:p w:rsidR="005E680C" w:rsidRPr="005E680C" w:rsidRDefault="005E680C" w:rsidP="005E680C">
            <w:pPr>
              <w:rPr>
                <w:rFonts w:ascii="Calibri" w:hAnsi="Calibri"/>
                <w:color w:val="000000"/>
              </w:rPr>
            </w:pPr>
          </w:p>
        </w:tc>
        <w:tc>
          <w:tcPr>
            <w:tcW w:w="1276" w:type="dxa"/>
            <w:tcBorders>
              <w:top w:val="nil"/>
              <w:left w:val="nil"/>
              <w:bottom w:val="nil"/>
              <w:right w:val="nil"/>
            </w:tcBorders>
            <w:shd w:val="clear" w:color="auto" w:fill="auto"/>
            <w:noWrap/>
            <w:vAlign w:val="bottom"/>
            <w:hideMark/>
          </w:tcPr>
          <w:p w:rsidR="005E680C" w:rsidRPr="005E680C" w:rsidRDefault="005E680C" w:rsidP="005E680C">
            <w:pPr>
              <w:rPr>
                <w:rFonts w:ascii="Calibri" w:hAnsi="Calibri"/>
                <w:color w:val="000000"/>
              </w:rPr>
            </w:pPr>
          </w:p>
        </w:tc>
      </w:tr>
      <w:tr w:rsidR="005E680C" w:rsidRPr="005E680C" w:rsidTr="00A04D2A">
        <w:trPr>
          <w:trHeight w:val="555"/>
        </w:trPr>
        <w:tc>
          <w:tcPr>
            <w:tcW w:w="51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E680C" w:rsidRPr="005E680C" w:rsidRDefault="005E680C" w:rsidP="005E680C">
            <w:pPr>
              <w:jc w:val="center"/>
              <w:rPr>
                <w:color w:val="000000"/>
              </w:rPr>
            </w:pPr>
            <w:r w:rsidRPr="005E680C">
              <w:rPr>
                <w:color w:val="000000"/>
                <w:sz w:val="22"/>
                <w:szCs w:val="22"/>
              </w:rPr>
              <w:t xml:space="preserve">№ </w:t>
            </w:r>
            <w:proofErr w:type="spellStart"/>
            <w:proofErr w:type="gramStart"/>
            <w:r w:rsidRPr="005E680C">
              <w:rPr>
                <w:color w:val="000000"/>
                <w:sz w:val="22"/>
                <w:szCs w:val="22"/>
              </w:rPr>
              <w:t>п</w:t>
            </w:r>
            <w:proofErr w:type="spellEnd"/>
            <w:proofErr w:type="gramEnd"/>
            <w:r w:rsidRPr="005E680C">
              <w:rPr>
                <w:color w:val="000000"/>
                <w:sz w:val="22"/>
                <w:szCs w:val="22"/>
              </w:rPr>
              <w:t>/</w:t>
            </w:r>
            <w:proofErr w:type="spellStart"/>
            <w:r w:rsidRPr="005E680C">
              <w:rPr>
                <w:color w:val="000000"/>
                <w:sz w:val="22"/>
                <w:szCs w:val="22"/>
              </w:rPr>
              <w:t>п</w:t>
            </w:r>
            <w:proofErr w:type="spellEnd"/>
          </w:p>
        </w:tc>
        <w:tc>
          <w:tcPr>
            <w:tcW w:w="7587"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E680C" w:rsidRPr="005E680C" w:rsidRDefault="005E680C" w:rsidP="005E680C">
            <w:pPr>
              <w:jc w:val="center"/>
              <w:rPr>
                <w:color w:val="000000"/>
              </w:rPr>
            </w:pPr>
            <w:r w:rsidRPr="005E680C">
              <w:rPr>
                <w:color w:val="000000"/>
                <w:sz w:val="22"/>
                <w:szCs w:val="22"/>
              </w:rPr>
              <w:t>Категория ТС</w:t>
            </w:r>
          </w:p>
        </w:tc>
        <w:tc>
          <w:tcPr>
            <w:tcW w:w="6804" w:type="dxa"/>
            <w:gridSpan w:val="6"/>
            <w:tcBorders>
              <w:top w:val="single" w:sz="4" w:space="0" w:color="auto"/>
              <w:left w:val="nil"/>
              <w:bottom w:val="nil"/>
              <w:right w:val="single" w:sz="4" w:space="0" w:color="000000"/>
            </w:tcBorders>
            <w:shd w:val="clear" w:color="auto" w:fill="auto"/>
            <w:vAlign w:val="center"/>
            <w:hideMark/>
          </w:tcPr>
          <w:p w:rsidR="005E680C" w:rsidRPr="005E680C" w:rsidRDefault="005E680C" w:rsidP="005E680C">
            <w:pPr>
              <w:jc w:val="center"/>
              <w:rPr>
                <w:color w:val="000000"/>
                <w:sz w:val="20"/>
                <w:szCs w:val="20"/>
              </w:rPr>
            </w:pPr>
            <w:r w:rsidRPr="005E680C">
              <w:rPr>
                <w:color w:val="000000"/>
                <w:sz w:val="20"/>
                <w:szCs w:val="20"/>
              </w:rPr>
              <w:t> </w:t>
            </w:r>
          </w:p>
        </w:tc>
      </w:tr>
      <w:tr w:rsidR="005E680C" w:rsidRPr="005E680C" w:rsidTr="00A04D2A">
        <w:trPr>
          <w:trHeight w:val="288"/>
        </w:trPr>
        <w:tc>
          <w:tcPr>
            <w:tcW w:w="513" w:type="dxa"/>
            <w:vMerge/>
            <w:tcBorders>
              <w:top w:val="single" w:sz="4" w:space="0" w:color="auto"/>
              <w:left w:val="single" w:sz="4" w:space="0" w:color="auto"/>
              <w:bottom w:val="single" w:sz="4" w:space="0" w:color="000000"/>
              <w:right w:val="single" w:sz="4" w:space="0" w:color="auto"/>
            </w:tcBorders>
            <w:vAlign w:val="center"/>
            <w:hideMark/>
          </w:tcPr>
          <w:p w:rsidR="005E680C" w:rsidRPr="005E680C" w:rsidRDefault="005E680C" w:rsidP="005E680C">
            <w:pPr>
              <w:rPr>
                <w:color w:val="000000"/>
              </w:rPr>
            </w:pPr>
          </w:p>
        </w:tc>
        <w:tc>
          <w:tcPr>
            <w:tcW w:w="7587" w:type="dxa"/>
            <w:gridSpan w:val="2"/>
            <w:vMerge/>
            <w:tcBorders>
              <w:top w:val="single" w:sz="4" w:space="0" w:color="auto"/>
              <w:left w:val="single" w:sz="4" w:space="0" w:color="auto"/>
              <w:bottom w:val="single" w:sz="4" w:space="0" w:color="000000"/>
              <w:right w:val="single" w:sz="4" w:space="0" w:color="auto"/>
            </w:tcBorders>
            <w:vAlign w:val="center"/>
            <w:hideMark/>
          </w:tcPr>
          <w:p w:rsidR="005E680C" w:rsidRPr="005E680C" w:rsidRDefault="005E680C" w:rsidP="005E680C">
            <w:pPr>
              <w:rPr>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color w:val="000000"/>
                <w:sz w:val="20"/>
                <w:szCs w:val="20"/>
              </w:rPr>
            </w:pPr>
            <w:r w:rsidRPr="005E680C">
              <w:rPr>
                <w:color w:val="000000"/>
                <w:sz w:val="20"/>
                <w:szCs w:val="20"/>
              </w:rPr>
              <w:t>Апрель</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color w:val="000000"/>
                <w:sz w:val="20"/>
                <w:szCs w:val="20"/>
              </w:rPr>
            </w:pPr>
            <w:r w:rsidRPr="005E680C">
              <w:rPr>
                <w:color w:val="000000"/>
                <w:sz w:val="20"/>
                <w:szCs w:val="20"/>
              </w:rPr>
              <w:t>Май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color w:val="000000"/>
                <w:sz w:val="20"/>
                <w:szCs w:val="20"/>
              </w:rPr>
            </w:pPr>
            <w:r w:rsidRPr="005E680C">
              <w:rPr>
                <w:color w:val="000000"/>
                <w:sz w:val="20"/>
                <w:szCs w:val="20"/>
              </w:rPr>
              <w:t>Июнь</w:t>
            </w: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color w:val="000000"/>
                <w:sz w:val="20"/>
                <w:szCs w:val="20"/>
              </w:rPr>
            </w:pPr>
            <w:r w:rsidRPr="005E680C">
              <w:rPr>
                <w:color w:val="000000"/>
                <w:sz w:val="20"/>
                <w:szCs w:val="20"/>
              </w:rPr>
              <w:t>октябрь</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color w:val="000000"/>
                <w:sz w:val="20"/>
                <w:szCs w:val="20"/>
              </w:rPr>
            </w:pPr>
            <w:r w:rsidRPr="005E680C">
              <w:rPr>
                <w:color w:val="000000"/>
                <w:sz w:val="20"/>
                <w:szCs w:val="20"/>
              </w:rPr>
              <w:t>ноябрь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E680C" w:rsidRPr="005E680C" w:rsidRDefault="005E680C" w:rsidP="005E680C">
            <w:pPr>
              <w:jc w:val="center"/>
              <w:rPr>
                <w:color w:val="000000"/>
                <w:sz w:val="20"/>
                <w:szCs w:val="20"/>
              </w:rPr>
            </w:pPr>
            <w:r w:rsidRPr="005E680C">
              <w:rPr>
                <w:color w:val="000000"/>
                <w:sz w:val="20"/>
                <w:szCs w:val="20"/>
              </w:rPr>
              <w:t>Декабрь</w:t>
            </w:r>
          </w:p>
        </w:tc>
      </w:tr>
      <w:tr w:rsidR="005E680C" w:rsidRPr="005E680C" w:rsidTr="00A04D2A">
        <w:trPr>
          <w:trHeight w:val="79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E680C" w:rsidRPr="005E680C" w:rsidRDefault="005E680C" w:rsidP="005E680C">
            <w:pPr>
              <w:jc w:val="center"/>
              <w:rPr>
                <w:color w:val="000000"/>
              </w:rPr>
            </w:pPr>
            <w:r w:rsidRPr="005E680C">
              <w:rPr>
                <w:color w:val="000000"/>
                <w:sz w:val="22"/>
                <w:szCs w:val="22"/>
              </w:rPr>
              <w:t>1</w:t>
            </w:r>
          </w:p>
        </w:tc>
        <w:tc>
          <w:tcPr>
            <w:tcW w:w="7587" w:type="dxa"/>
            <w:gridSpan w:val="2"/>
            <w:tcBorders>
              <w:top w:val="nil"/>
              <w:left w:val="nil"/>
              <w:bottom w:val="single" w:sz="4" w:space="0" w:color="auto"/>
              <w:right w:val="single" w:sz="4" w:space="0" w:color="auto"/>
            </w:tcBorders>
            <w:shd w:val="clear" w:color="auto" w:fill="auto"/>
            <w:vAlign w:val="bottom"/>
            <w:hideMark/>
          </w:tcPr>
          <w:p w:rsidR="005E680C" w:rsidRPr="005E680C" w:rsidRDefault="005E680C" w:rsidP="005E680C">
            <w:pPr>
              <w:rPr>
                <w:color w:val="000000"/>
              </w:rPr>
            </w:pPr>
            <w:r w:rsidRPr="005E680C">
              <w:rPr>
                <w:color w:val="000000"/>
                <w:sz w:val="22"/>
                <w:szCs w:val="22"/>
              </w:rPr>
              <w:t>М</w:t>
            </w:r>
            <w:proofErr w:type="gramStart"/>
            <w:r w:rsidRPr="005E680C">
              <w:rPr>
                <w:color w:val="000000"/>
                <w:sz w:val="22"/>
                <w:szCs w:val="22"/>
              </w:rPr>
              <w:t>1</w:t>
            </w:r>
            <w:proofErr w:type="gramEnd"/>
            <w:r w:rsidRPr="005E680C">
              <w:rPr>
                <w:color w:val="000000"/>
                <w:sz w:val="22"/>
                <w:szCs w:val="22"/>
              </w:rPr>
              <w:t xml:space="preserve"> - ТС, используемые для перевозки пассажиров и имеющие, помимо места водителя, не более 8 мест для сидения</w:t>
            </w:r>
          </w:p>
        </w:tc>
        <w:tc>
          <w:tcPr>
            <w:tcW w:w="1134"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23</w:t>
            </w:r>
          </w:p>
        </w:tc>
        <w:tc>
          <w:tcPr>
            <w:tcW w:w="1134"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6</w:t>
            </w:r>
          </w:p>
        </w:tc>
        <w:tc>
          <w:tcPr>
            <w:tcW w:w="1134"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2</w:t>
            </w:r>
          </w:p>
        </w:tc>
        <w:tc>
          <w:tcPr>
            <w:tcW w:w="886" w:type="dxa"/>
            <w:tcBorders>
              <w:top w:val="nil"/>
              <w:left w:val="nil"/>
              <w:bottom w:val="single" w:sz="4" w:space="0" w:color="auto"/>
              <w:right w:val="single" w:sz="4" w:space="0" w:color="auto"/>
            </w:tcBorders>
            <w:shd w:val="clear" w:color="auto" w:fill="auto"/>
            <w:noWrap/>
            <w:vAlign w:val="bottom"/>
            <w:hideMark/>
          </w:tcPr>
          <w:p w:rsidR="005E680C" w:rsidRPr="005E680C" w:rsidRDefault="005E680C" w:rsidP="005E680C">
            <w:pPr>
              <w:rPr>
                <w:rFonts w:ascii="Calibri" w:hAnsi="Calibri"/>
                <w:color w:val="000000"/>
              </w:rPr>
            </w:pPr>
            <w:r w:rsidRPr="005E680C">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 </w:t>
            </w:r>
          </w:p>
        </w:tc>
      </w:tr>
      <w:tr w:rsidR="005E680C" w:rsidRPr="005E680C" w:rsidTr="00A04D2A">
        <w:trPr>
          <w:trHeight w:val="100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E680C" w:rsidRPr="005E680C" w:rsidRDefault="005E680C" w:rsidP="005E680C">
            <w:pPr>
              <w:jc w:val="center"/>
              <w:rPr>
                <w:color w:val="000000"/>
              </w:rPr>
            </w:pPr>
            <w:r w:rsidRPr="005E680C">
              <w:rPr>
                <w:color w:val="000000"/>
                <w:sz w:val="22"/>
                <w:szCs w:val="22"/>
              </w:rPr>
              <w:t>2</w:t>
            </w:r>
          </w:p>
        </w:tc>
        <w:tc>
          <w:tcPr>
            <w:tcW w:w="7587" w:type="dxa"/>
            <w:gridSpan w:val="2"/>
            <w:tcBorders>
              <w:top w:val="nil"/>
              <w:left w:val="nil"/>
              <w:bottom w:val="single" w:sz="4" w:space="0" w:color="auto"/>
              <w:right w:val="single" w:sz="4" w:space="0" w:color="auto"/>
            </w:tcBorders>
            <w:shd w:val="clear" w:color="auto" w:fill="auto"/>
            <w:vAlign w:val="bottom"/>
            <w:hideMark/>
          </w:tcPr>
          <w:p w:rsidR="005E680C" w:rsidRPr="005E680C" w:rsidRDefault="005E680C" w:rsidP="005E680C">
            <w:pPr>
              <w:rPr>
                <w:color w:val="000000"/>
              </w:rPr>
            </w:pPr>
            <w:r w:rsidRPr="005E680C">
              <w:rPr>
                <w:color w:val="000000"/>
                <w:sz w:val="22"/>
                <w:szCs w:val="22"/>
              </w:rPr>
              <w:t xml:space="preserve">М3 - ТС, используемые для перевозки пассажиров, имеющие, помимо места водителя, более 8 мест для сидения, технически допустимая максимальная </w:t>
            </w:r>
            <w:proofErr w:type="gramStart"/>
            <w:r w:rsidRPr="005E680C">
              <w:rPr>
                <w:color w:val="000000"/>
                <w:sz w:val="22"/>
                <w:szCs w:val="22"/>
              </w:rPr>
              <w:t>масса</w:t>
            </w:r>
            <w:proofErr w:type="gramEnd"/>
            <w:r w:rsidRPr="005E680C">
              <w:rPr>
                <w:color w:val="000000"/>
                <w:sz w:val="22"/>
                <w:szCs w:val="22"/>
              </w:rPr>
              <w:t xml:space="preserve"> которых превышает 5 тонн</w:t>
            </w:r>
          </w:p>
        </w:tc>
        <w:tc>
          <w:tcPr>
            <w:tcW w:w="1134"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3</w:t>
            </w:r>
          </w:p>
        </w:tc>
        <w:tc>
          <w:tcPr>
            <w:tcW w:w="1134"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 </w:t>
            </w:r>
          </w:p>
        </w:tc>
        <w:tc>
          <w:tcPr>
            <w:tcW w:w="886"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3</w:t>
            </w:r>
          </w:p>
        </w:tc>
      </w:tr>
      <w:tr w:rsidR="005E680C" w:rsidRPr="005E680C" w:rsidTr="00A04D2A">
        <w:trPr>
          <w:trHeight w:val="70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E680C" w:rsidRPr="005E680C" w:rsidRDefault="005E680C" w:rsidP="005E680C">
            <w:pPr>
              <w:jc w:val="center"/>
              <w:rPr>
                <w:color w:val="000000"/>
              </w:rPr>
            </w:pPr>
            <w:r w:rsidRPr="005E680C">
              <w:rPr>
                <w:color w:val="000000"/>
                <w:sz w:val="22"/>
                <w:szCs w:val="22"/>
              </w:rPr>
              <w:t>3</w:t>
            </w:r>
          </w:p>
        </w:tc>
        <w:tc>
          <w:tcPr>
            <w:tcW w:w="7587" w:type="dxa"/>
            <w:gridSpan w:val="2"/>
            <w:tcBorders>
              <w:top w:val="nil"/>
              <w:left w:val="nil"/>
              <w:bottom w:val="single" w:sz="4" w:space="0" w:color="auto"/>
              <w:right w:val="single" w:sz="4" w:space="0" w:color="auto"/>
            </w:tcBorders>
            <w:shd w:val="clear" w:color="auto" w:fill="auto"/>
            <w:vAlign w:val="bottom"/>
            <w:hideMark/>
          </w:tcPr>
          <w:p w:rsidR="005E680C" w:rsidRPr="005E680C" w:rsidRDefault="005E680C" w:rsidP="005E680C">
            <w:pPr>
              <w:rPr>
                <w:color w:val="000000"/>
              </w:rPr>
            </w:pPr>
            <w:proofErr w:type="gramStart"/>
            <w:r w:rsidRPr="005E680C">
              <w:rPr>
                <w:color w:val="000000"/>
                <w:sz w:val="22"/>
                <w:szCs w:val="22"/>
              </w:rPr>
              <w:t>N1 - ТС, предназначенные для перевозки грузов, имеющие технически допустимую максимальную массу не более 3,5 тонн</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19</w:t>
            </w:r>
          </w:p>
        </w:tc>
        <w:tc>
          <w:tcPr>
            <w:tcW w:w="1134"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9</w:t>
            </w:r>
          </w:p>
        </w:tc>
        <w:tc>
          <w:tcPr>
            <w:tcW w:w="1134"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4</w:t>
            </w:r>
          </w:p>
        </w:tc>
        <w:tc>
          <w:tcPr>
            <w:tcW w:w="886"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 </w:t>
            </w:r>
          </w:p>
        </w:tc>
      </w:tr>
      <w:tr w:rsidR="005E680C" w:rsidRPr="005E680C" w:rsidTr="00A04D2A">
        <w:trPr>
          <w:trHeight w:val="73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E680C" w:rsidRPr="005E680C" w:rsidRDefault="005E680C" w:rsidP="005E680C">
            <w:pPr>
              <w:jc w:val="center"/>
              <w:rPr>
                <w:color w:val="000000"/>
              </w:rPr>
            </w:pPr>
            <w:r w:rsidRPr="005E680C">
              <w:rPr>
                <w:color w:val="000000"/>
                <w:sz w:val="22"/>
                <w:szCs w:val="22"/>
              </w:rPr>
              <w:t>4</w:t>
            </w:r>
          </w:p>
        </w:tc>
        <w:tc>
          <w:tcPr>
            <w:tcW w:w="7587" w:type="dxa"/>
            <w:gridSpan w:val="2"/>
            <w:tcBorders>
              <w:top w:val="nil"/>
              <w:left w:val="nil"/>
              <w:bottom w:val="single" w:sz="4" w:space="0" w:color="auto"/>
              <w:right w:val="single" w:sz="4" w:space="0" w:color="auto"/>
            </w:tcBorders>
            <w:shd w:val="clear" w:color="auto" w:fill="auto"/>
            <w:vAlign w:val="bottom"/>
            <w:hideMark/>
          </w:tcPr>
          <w:p w:rsidR="005E680C" w:rsidRPr="005E680C" w:rsidRDefault="005E680C" w:rsidP="005E680C">
            <w:pPr>
              <w:rPr>
                <w:color w:val="000000"/>
              </w:rPr>
            </w:pPr>
            <w:proofErr w:type="gramStart"/>
            <w:r w:rsidRPr="005E680C">
              <w:rPr>
                <w:color w:val="000000"/>
                <w:sz w:val="22"/>
                <w:szCs w:val="22"/>
              </w:rPr>
              <w:t>N2 - ТС, предназначенные для перевозки грузов, имеющие технически допустимую максимальную массу от 3,5 до 12 тонн</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25</w:t>
            </w:r>
          </w:p>
        </w:tc>
        <w:tc>
          <w:tcPr>
            <w:tcW w:w="1134"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18</w:t>
            </w:r>
          </w:p>
        </w:tc>
        <w:tc>
          <w:tcPr>
            <w:tcW w:w="1134"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10</w:t>
            </w:r>
          </w:p>
        </w:tc>
        <w:tc>
          <w:tcPr>
            <w:tcW w:w="886"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 </w:t>
            </w:r>
          </w:p>
        </w:tc>
      </w:tr>
      <w:tr w:rsidR="005E680C" w:rsidRPr="005E680C" w:rsidTr="00A04D2A">
        <w:trPr>
          <w:trHeight w:val="63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E680C" w:rsidRPr="005E680C" w:rsidRDefault="005E680C" w:rsidP="005E680C">
            <w:pPr>
              <w:jc w:val="center"/>
              <w:rPr>
                <w:color w:val="000000"/>
              </w:rPr>
            </w:pPr>
            <w:r w:rsidRPr="005E680C">
              <w:rPr>
                <w:color w:val="000000"/>
                <w:sz w:val="22"/>
                <w:szCs w:val="22"/>
              </w:rPr>
              <w:t>5</w:t>
            </w:r>
          </w:p>
        </w:tc>
        <w:tc>
          <w:tcPr>
            <w:tcW w:w="7587" w:type="dxa"/>
            <w:gridSpan w:val="2"/>
            <w:tcBorders>
              <w:top w:val="nil"/>
              <w:left w:val="nil"/>
              <w:bottom w:val="single" w:sz="4" w:space="0" w:color="auto"/>
              <w:right w:val="single" w:sz="4" w:space="0" w:color="auto"/>
            </w:tcBorders>
            <w:shd w:val="clear" w:color="auto" w:fill="auto"/>
            <w:vAlign w:val="bottom"/>
            <w:hideMark/>
          </w:tcPr>
          <w:p w:rsidR="005E680C" w:rsidRPr="005E680C" w:rsidRDefault="005E680C" w:rsidP="005E680C">
            <w:pPr>
              <w:rPr>
                <w:color w:val="000000"/>
              </w:rPr>
            </w:pPr>
            <w:proofErr w:type="gramStart"/>
            <w:r w:rsidRPr="005E680C">
              <w:rPr>
                <w:color w:val="000000"/>
                <w:sz w:val="22"/>
                <w:szCs w:val="22"/>
              </w:rPr>
              <w:t>N3 - ТС, предназначенные для перевозки грузов, имеющие технически допустимую максимальную массу более 12 тонн</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30</w:t>
            </w:r>
          </w:p>
        </w:tc>
        <w:tc>
          <w:tcPr>
            <w:tcW w:w="1134"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7</w:t>
            </w:r>
          </w:p>
        </w:tc>
        <w:tc>
          <w:tcPr>
            <w:tcW w:w="886"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2</w:t>
            </w:r>
          </w:p>
        </w:tc>
        <w:tc>
          <w:tcPr>
            <w:tcW w:w="1240"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 </w:t>
            </w:r>
          </w:p>
        </w:tc>
      </w:tr>
      <w:tr w:rsidR="005E680C" w:rsidRPr="005E680C" w:rsidTr="00A04D2A">
        <w:trPr>
          <w:trHeight w:val="63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E680C" w:rsidRPr="005E680C" w:rsidRDefault="005E680C" w:rsidP="005E680C">
            <w:pPr>
              <w:jc w:val="center"/>
              <w:rPr>
                <w:color w:val="000000"/>
              </w:rPr>
            </w:pPr>
            <w:r w:rsidRPr="005E680C">
              <w:rPr>
                <w:color w:val="000000"/>
                <w:sz w:val="22"/>
                <w:szCs w:val="22"/>
              </w:rPr>
              <w:t>6</w:t>
            </w:r>
          </w:p>
        </w:tc>
        <w:tc>
          <w:tcPr>
            <w:tcW w:w="7587" w:type="dxa"/>
            <w:gridSpan w:val="2"/>
            <w:tcBorders>
              <w:top w:val="nil"/>
              <w:left w:val="nil"/>
              <w:bottom w:val="single" w:sz="4" w:space="0" w:color="auto"/>
              <w:right w:val="single" w:sz="4" w:space="0" w:color="auto"/>
            </w:tcBorders>
            <w:shd w:val="clear" w:color="auto" w:fill="auto"/>
            <w:vAlign w:val="bottom"/>
            <w:hideMark/>
          </w:tcPr>
          <w:p w:rsidR="005E680C" w:rsidRPr="005E680C" w:rsidRDefault="005E680C" w:rsidP="005E680C">
            <w:pPr>
              <w:rPr>
                <w:color w:val="000000"/>
              </w:rPr>
            </w:pPr>
            <w:r w:rsidRPr="005E680C">
              <w:rPr>
                <w:color w:val="000000"/>
                <w:sz w:val="22"/>
                <w:szCs w:val="22"/>
              </w:rPr>
              <w:t xml:space="preserve">O1 - прицепы, технически допустимая максимальная </w:t>
            </w:r>
            <w:proofErr w:type="gramStart"/>
            <w:r w:rsidRPr="005E680C">
              <w:rPr>
                <w:color w:val="000000"/>
                <w:sz w:val="22"/>
                <w:szCs w:val="22"/>
              </w:rPr>
              <w:t>масса</w:t>
            </w:r>
            <w:proofErr w:type="gramEnd"/>
            <w:r w:rsidRPr="005E680C">
              <w:rPr>
                <w:color w:val="000000"/>
                <w:sz w:val="22"/>
                <w:szCs w:val="22"/>
              </w:rPr>
              <w:t xml:space="preserve"> которых свыше 0,75 т, но не более 3,5 тонн</w:t>
            </w:r>
          </w:p>
        </w:tc>
        <w:tc>
          <w:tcPr>
            <w:tcW w:w="1134"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3</w:t>
            </w:r>
          </w:p>
        </w:tc>
        <w:tc>
          <w:tcPr>
            <w:tcW w:w="1134"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 </w:t>
            </w:r>
          </w:p>
        </w:tc>
        <w:tc>
          <w:tcPr>
            <w:tcW w:w="886"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 </w:t>
            </w:r>
          </w:p>
        </w:tc>
      </w:tr>
      <w:tr w:rsidR="005E680C" w:rsidRPr="005E680C" w:rsidTr="00A04D2A">
        <w:trPr>
          <w:trHeight w:val="66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E680C" w:rsidRPr="005E680C" w:rsidRDefault="005E680C" w:rsidP="005E680C">
            <w:pPr>
              <w:jc w:val="center"/>
              <w:rPr>
                <w:color w:val="000000"/>
              </w:rPr>
            </w:pPr>
            <w:r w:rsidRPr="005E680C">
              <w:rPr>
                <w:color w:val="000000"/>
                <w:sz w:val="22"/>
                <w:szCs w:val="22"/>
              </w:rPr>
              <w:t>7</w:t>
            </w:r>
          </w:p>
        </w:tc>
        <w:tc>
          <w:tcPr>
            <w:tcW w:w="7587" w:type="dxa"/>
            <w:gridSpan w:val="2"/>
            <w:tcBorders>
              <w:top w:val="nil"/>
              <w:left w:val="nil"/>
              <w:bottom w:val="single" w:sz="4" w:space="0" w:color="auto"/>
              <w:right w:val="single" w:sz="4" w:space="0" w:color="auto"/>
            </w:tcBorders>
            <w:shd w:val="clear" w:color="auto" w:fill="auto"/>
            <w:vAlign w:val="bottom"/>
            <w:hideMark/>
          </w:tcPr>
          <w:p w:rsidR="005E680C" w:rsidRPr="005E680C" w:rsidRDefault="005E680C" w:rsidP="005E680C">
            <w:pPr>
              <w:rPr>
                <w:color w:val="000000"/>
              </w:rPr>
            </w:pPr>
            <w:r w:rsidRPr="005E680C">
              <w:rPr>
                <w:color w:val="000000"/>
                <w:sz w:val="22"/>
                <w:szCs w:val="22"/>
              </w:rPr>
              <w:t xml:space="preserve">O4 - прицепы, технически допустимая максимальная </w:t>
            </w:r>
            <w:proofErr w:type="gramStart"/>
            <w:r w:rsidRPr="005E680C">
              <w:rPr>
                <w:color w:val="000000"/>
                <w:sz w:val="22"/>
                <w:szCs w:val="22"/>
              </w:rPr>
              <w:t>масса</w:t>
            </w:r>
            <w:proofErr w:type="gramEnd"/>
            <w:r w:rsidRPr="005E680C">
              <w:rPr>
                <w:color w:val="000000"/>
                <w:sz w:val="22"/>
                <w:szCs w:val="22"/>
              </w:rPr>
              <w:t xml:space="preserve"> которых более 10 тонн;</w:t>
            </w:r>
          </w:p>
        </w:tc>
        <w:tc>
          <w:tcPr>
            <w:tcW w:w="1134"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3</w:t>
            </w:r>
          </w:p>
        </w:tc>
        <w:tc>
          <w:tcPr>
            <w:tcW w:w="1134"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4</w:t>
            </w:r>
          </w:p>
        </w:tc>
        <w:tc>
          <w:tcPr>
            <w:tcW w:w="1134"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 </w:t>
            </w:r>
          </w:p>
        </w:tc>
        <w:tc>
          <w:tcPr>
            <w:tcW w:w="886"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5E680C" w:rsidRPr="005E680C" w:rsidRDefault="005E680C" w:rsidP="005E680C">
            <w:pPr>
              <w:jc w:val="center"/>
              <w:rPr>
                <w:rFonts w:ascii="Calibri" w:hAnsi="Calibri"/>
                <w:color w:val="000000"/>
              </w:rPr>
            </w:pPr>
            <w:r w:rsidRPr="005E680C">
              <w:rPr>
                <w:rFonts w:ascii="Calibri" w:hAnsi="Calibri"/>
                <w:color w:val="000000"/>
                <w:sz w:val="22"/>
                <w:szCs w:val="22"/>
              </w:rPr>
              <w:t> </w:t>
            </w:r>
          </w:p>
        </w:tc>
      </w:tr>
      <w:tr w:rsidR="005E680C" w:rsidRPr="005E680C" w:rsidTr="00A04D2A">
        <w:trPr>
          <w:trHeight w:val="660"/>
        </w:trPr>
        <w:tc>
          <w:tcPr>
            <w:tcW w:w="513" w:type="dxa"/>
            <w:tcBorders>
              <w:top w:val="nil"/>
              <w:left w:val="nil"/>
              <w:bottom w:val="nil"/>
              <w:right w:val="nil"/>
            </w:tcBorders>
            <w:shd w:val="clear" w:color="auto" w:fill="auto"/>
            <w:noWrap/>
            <w:vAlign w:val="bottom"/>
            <w:hideMark/>
          </w:tcPr>
          <w:p w:rsidR="005E680C" w:rsidRPr="005E680C" w:rsidRDefault="005E680C" w:rsidP="005E680C">
            <w:pPr>
              <w:jc w:val="center"/>
              <w:rPr>
                <w:color w:val="000000"/>
              </w:rPr>
            </w:pPr>
          </w:p>
        </w:tc>
        <w:tc>
          <w:tcPr>
            <w:tcW w:w="7587" w:type="dxa"/>
            <w:gridSpan w:val="2"/>
            <w:tcBorders>
              <w:top w:val="nil"/>
              <w:left w:val="nil"/>
              <w:bottom w:val="nil"/>
              <w:right w:val="nil"/>
            </w:tcBorders>
            <w:shd w:val="clear" w:color="auto" w:fill="auto"/>
            <w:vAlign w:val="bottom"/>
            <w:hideMark/>
          </w:tcPr>
          <w:p w:rsidR="005E680C" w:rsidRPr="005E680C" w:rsidRDefault="005E680C" w:rsidP="005E680C">
            <w:pPr>
              <w:rPr>
                <w:color w:val="000000"/>
              </w:rPr>
            </w:pPr>
          </w:p>
        </w:tc>
        <w:tc>
          <w:tcPr>
            <w:tcW w:w="1134" w:type="dxa"/>
            <w:tcBorders>
              <w:top w:val="nil"/>
              <w:left w:val="nil"/>
              <w:bottom w:val="nil"/>
              <w:right w:val="nil"/>
            </w:tcBorders>
            <w:shd w:val="clear" w:color="auto" w:fill="auto"/>
            <w:noWrap/>
            <w:vAlign w:val="center"/>
            <w:hideMark/>
          </w:tcPr>
          <w:p w:rsidR="005E680C" w:rsidRPr="005E680C" w:rsidRDefault="005E680C" w:rsidP="005E680C">
            <w:pPr>
              <w:jc w:val="center"/>
              <w:rPr>
                <w:rFonts w:ascii="Calibri" w:hAnsi="Calibri"/>
                <w:color w:val="000000"/>
              </w:rPr>
            </w:pPr>
          </w:p>
        </w:tc>
        <w:tc>
          <w:tcPr>
            <w:tcW w:w="1134" w:type="dxa"/>
            <w:tcBorders>
              <w:top w:val="nil"/>
              <w:left w:val="nil"/>
              <w:bottom w:val="nil"/>
              <w:right w:val="nil"/>
            </w:tcBorders>
            <w:shd w:val="clear" w:color="auto" w:fill="auto"/>
            <w:noWrap/>
            <w:vAlign w:val="center"/>
            <w:hideMark/>
          </w:tcPr>
          <w:p w:rsidR="005E680C" w:rsidRPr="005E680C" w:rsidRDefault="005E680C" w:rsidP="005E680C">
            <w:pPr>
              <w:jc w:val="center"/>
              <w:rPr>
                <w:rFonts w:ascii="Calibri" w:hAnsi="Calibri"/>
                <w:color w:val="000000"/>
              </w:rPr>
            </w:pPr>
          </w:p>
        </w:tc>
        <w:tc>
          <w:tcPr>
            <w:tcW w:w="1134" w:type="dxa"/>
            <w:tcBorders>
              <w:top w:val="nil"/>
              <w:left w:val="nil"/>
              <w:bottom w:val="nil"/>
              <w:right w:val="nil"/>
            </w:tcBorders>
            <w:shd w:val="clear" w:color="auto" w:fill="auto"/>
            <w:noWrap/>
            <w:vAlign w:val="center"/>
            <w:hideMark/>
          </w:tcPr>
          <w:p w:rsidR="005E680C" w:rsidRPr="005E680C" w:rsidRDefault="005E680C" w:rsidP="005E680C">
            <w:pPr>
              <w:jc w:val="center"/>
              <w:rPr>
                <w:rFonts w:ascii="Calibri" w:hAnsi="Calibri"/>
                <w:color w:val="000000"/>
              </w:rPr>
            </w:pPr>
          </w:p>
        </w:tc>
        <w:tc>
          <w:tcPr>
            <w:tcW w:w="886" w:type="dxa"/>
            <w:tcBorders>
              <w:top w:val="nil"/>
              <w:left w:val="nil"/>
              <w:bottom w:val="nil"/>
              <w:right w:val="nil"/>
            </w:tcBorders>
            <w:shd w:val="clear" w:color="auto" w:fill="auto"/>
            <w:noWrap/>
            <w:vAlign w:val="center"/>
            <w:hideMark/>
          </w:tcPr>
          <w:p w:rsidR="005E680C" w:rsidRPr="005E680C" w:rsidRDefault="005E680C" w:rsidP="005E680C">
            <w:pPr>
              <w:jc w:val="center"/>
              <w:rPr>
                <w:rFonts w:ascii="Calibri" w:hAnsi="Calibri"/>
                <w:color w:val="000000"/>
              </w:rPr>
            </w:pPr>
          </w:p>
        </w:tc>
        <w:tc>
          <w:tcPr>
            <w:tcW w:w="1240" w:type="dxa"/>
            <w:tcBorders>
              <w:top w:val="nil"/>
              <w:left w:val="nil"/>
              <w:bottom w:val="nil"/>
              <w:right w:val="nil"/>
            </w:tcBorders>
            <w:shd w:val="clear" w:color="auto" w:fill="auto"/>
            <w:noWrap/>
            <w:vAlign w:val="center"/>
            <w:hideMark/>
          </w:tcPr>
          <w:p w:rsidR="005E680C" w:rsidRPr="005E680C" w:rsidRDefault="005E680C" w:rsidP="005E680C">
            <w:pPr>
              <w:jc w:val="center"/>
              <w:rPr>
                <w:rFonts w:ascii="Calibri" w:hAnsi="Calibri"/>
                <w:color w:val="000000"/>
              </w:rPr>
            </w:pPr>
          </w:p>
        </w:tc>
        <w:tc>
          <w:tcPr>
            <w:tcW w:w="1276" w:type="dxa"/>
            <w:tcBorders>
              <w:top w:val="nil"/>
              <w:left w:val="nil"/>
              <w:bottom w:val="nil"/>
              <w:right w:val="nil"/>
            </w:tcBorders>
            <w:shd w:val="clear" w:color="auto" w:fill="auto"/>
            <w:noWrap/>
            <w:vAlign w:val="center"/>
            <w:hideMark/>
          </w:tcPr>
          <w:p w:rsidR="005E680C" w:rsidRPr="005E680C" w:rsidRDefault="005E680C" w:rsidP="005E680C">
            <w:pPr>
              <w:jc w:val="center"/>
              <w:rPr>
                <w:rFonts w:ascii="Calibri" w:hAnsi="Calibri"/>
                <w:color w:val="000000"/>
              </w:rPr>
            </w:pPr>
          </w:p>
        </w:tc>
      </w:tr>
      <w:tr w:rsidR="00A04D2A" w:rsidRPr="00CD2D8E" w:rsidTr="00A04D2A">
        <w:tblPrEx>
          <w:tblLook w:val="0000"/>
        </w:tblPrEx>
        <w:tc>
          <w:tcPr>
            <w:tcW w:w="7534" w:type="dxa"/>
            <w:gridSpan w:val="2"/>
          </w:tcPr>
          <w:p w:rsidR="00A04D2A" w:rsidRPr="00CD2D8E" w:rsidRDefault="00A04D2A" w:rsidP="000F1DBE">
            <w:pPr>
              <w:tabs>
                <w:tab w:val="left" w:pos="0"/>
                <w:tab w:val="left" w:pos="993"/>
              </w:tabs>
              <w:jc w:val="both"/>
              <w:rPr>
                <w:bCs/>
              </w:rPr>
            </w:pPr>
            <w:r w:rsidRPr="00CD2D8E">
              <w:rPr>
                <w:b/>
                <w:color w:val="000000"/>
                <w:sz w:val="22"/>
                <w:szCs w:val="22"/>
              </w:rPr>
              <w:t xml:space="preserve">от </w:t>
            </w:r>
            <w:r>
              <w:rPr>
                <w:b/>
                <w:color w:val="000000"/>
                <w:sz w:val="22"/>
                <w:szCs w:val="22"/>
              </w:rPr>
              <w:t>Исполнителя</w:t>
            </w:r>
            <w:r w:rsidRPr="00CD2D8E">
              <w:rPr>
                <w:b/>
                <w:color w:val="000000"/>
                <w:sz w:val="22"/>
                <w:szCs w:val="22"/>
              </w:rPr>
              <w:tab/>
            </w:r>
          </w:p>
          <w:p w:rsidR="00A04D2A" w:rsidRPr="00CD2D8E" w:rsidRDefault="00A04D2A" w:rsidP="000F1DBE">
            <w:pPr>
              <w:tabs>
                <w:tab w:val="left" w:pos="0"/>
                <w:tab w:val="left" w:pos="993"/>
              </w:tabs>
              <w:jc w:val="both"/>
              <w:rPr>
                <w:bCs/>
              </w:rPr>
            </w:pPr>
          </w:p>
        </w:tc>
        <w:tc>
          <w:tcPr>
            <w:tcW w:w="7535" w:type="dxa"/>
            <w:gridSpan w:val="7"/>
          </w:tcPr>
          <w:p w:rsidR="00A04D2A" w:rsidRPr="00CD2D8E" w:rsidRDefault="00A04D2A" w:rsidP="000F1DBE">
            <w:pPr>
              <w:rPr>
                <w:b/>
                <w:color w:val="000000"/>
              </w:rPr>
            </w:pPr>
            <w:r w:rsidRPr="00CD2D8E">
              <w:rPr>
                <w:b/>
                <w:color w:val="000000"/>
                <w:sz w:val="22"/>
                <w:szCs w:val="22"/>
              </w:rPr>
              <w:t xml:space="preserve">от </w:t>
            </w:r>
            <w:r>
              <w:rPr>
                <w:b/>
                <w:color w:val="000000"/>
                <w:sz w:val="22"/>
                <w:szCs w:val="22"/>
              </w:rPr>
              <w:t>Заказчика</w:t>
            </w:r>
          </w:p>
          <w:p w:rsidR="00A04D2A" w:rsidRPr="00CD2D8E" w:rsidRDefault="00A04D2A" w:rsidP="000F1DBE">
            <w:pPr>
              <w:tabs>
                <w:tab w:val="left" w:pos="0"/>
                <w:tab w:val="left" w:pos="993"/>
              </w:tabs>
              <w:jc w:val="both"/>
              <w:rPr>
                <w:bCs/>
              </w:rPr>
            </w:pPr>
          </w:p>
        </w:tc>
      </w:tr>
      <w:tr w:rsidR="00A04D2A" w:rsidRPr="00CD2D8E" w:rsidTr="00A04D2A">
        <w:tblPrEx>
          <w:tblLook w:val="0000"/>
        </w:tblPrEx>
        <w:tc>
          <w:tcPr>
            <w:tcW w:w="7534" w:type="dxa"/>
            <w:gridSpan w:val="2"/>
          </w:tcPr>
          <w:p w:rsidR="00A04D2A" w:rsidRPr="00CD2D8E" w:rsidRDefault="00A04D2A" w:rsidP="000F1DBE">
            <w:pPr>
              <w:tabs>
                <w:tab w:val="left" w:pos="0"/>
                <w:tab w:val="left" w:pos="993"/>
              </w:tabs>
              <w:jc w:val="both"/>
              <w:rPr>
                <w:b/>
                <w:color w:val="000000"/>
              </w:rPr>
            </w:pPr>
            <w:r w:rsidRPr="00CD2D8E">
              <w:rPr>
                <w:b/>
                <w:color w:val="000000"/>
                <w:sz w:val="22"/>
                <w:szCs w:val="22"/>
              </w:rPr>
              <w:t>_________________ /__________________/</w:t>
            </w:r>
          </w:p>
          <w:p w:rsidR="00A04D2A" w:rsidRPr="00CD2D8E" w:rsidRDefault="00A04D2A" w:rsidP="000F1DBE">
            <w:pPr>
              <w:tabs>
                <w:tab w:val="left" w:pos="0"/>
                <w:tab w:val="left" w:pos="993"/>
              </w:tabs>
              <w:jc w:val="both"/>
              <w:rPr>
                <w:b/>
                <w:color w:val="000000"/>
              </w:rPr>
            </w:pPr>
          </w:p>
        </w:tc>
        <w:tc>
          <w:tcPr>
            <w:tcW w:w="7535" w:type="dxa"/>
            <w:gridSpan w:val="7"/>
          </w:tcPr>
          <w:p w:rsidR="00A04D2A" w:rsidRPr="00CD2D8E" w:rsidRDefault="00A04D2A" w:rsidP="000F1DBE">
            <w:pPr>
              <w:rPr>
                <w:b/>
                <w:color w:val="000000"/>
              </w:rPr>
            </w:pPr>
            <w:r w:rsidRPr="00CD2D8E">
              <w:rPr>
                <w:b/>
                <w:color w:val="000000"/>
                <w:sz w:val="22"/>
                <w:szCs w:val="22"/>
              </w:rPr>
              <w:t xml:space="preserve">  __________________ /______________/</w:t>
            </w:r>
          </w:p>
        </w:tc>
      </w:tr>
    </w:tbl>
    <w:p w:rsidR="0095340D" w:rsidRDefault="0095340D" w:rsidP="0095340D">
      <w:pPr>
        <w:spacing w:after="120"/>
        <w:rPr>
          <w:sz w:val="22"/>
          <w:szCs w:val="22"/>
          <w:highlight w:val="green"/>
        </w:rPr>
        <w:sectPr w:rsidR="0095340D" w:rsidSect="00A04D2A">
          <w:pgSz w:w="16838" w:h="11906" w:orient="landscape"/>
          <w:pgMar w:top="709" w:right="567" w:bottom="567" w:left="567" w:header="0" w:footer="0" w:gutter="0"/>
          <w:pgNumType w:start="1"/>
          <w:cols w:space="720"/>
          <w:formProt w:val="0"/>
          <w:titlePg/>
          <w:docGrid w:linePitch="360"/>
        </w:sectPr>
      </w:pPr>
    </w:p>
    <w:p w:rsidR="00A04D2A" w:rsidRDefault="00A04D2A" w:rsidP="00A04D2A">
      <w:pPr>
        <w:ind w:right="-1"/>
        <w:jc w:val="right"/>
        <w:rPr>
          <w:sz w:val="26"/>
          <w:szCs w:val="26"/>
        </w:rPr>
      </w:pPr>
      <w:r>
        <w:rPr>
          <w:sz w:val="26"/>
          <w:szCs w:val="26"/>
        </w:rPr>
        <w:t>Приложение № 2</w:t>
      </w:r>
    </w:p>
    <w:p w:rsidR="00A04D2A" w:rsidRDefault="00A04D2A" w:rsidP="00A04D2A">
      <w:pPr>
        <w:ind w:left="851" w:right="-1"/>
        <w:jc w:val="right"/>
        <w:rPr>
          <w:sz w:val="26"/>
          <w:szCs w:val="26"/>
        </w:rPr>
      </w:pPr>
      <w:r>
        <w:rPr>
          <w:sz w:val="26"/>
          <w:szCs w:val="26"/>
        </w:rPr>
        <w:t>к Договору от «___»_________20__ г.</w:t>
      </w:r>
    </w:p>
    <w:p w:rsidR="00A04D2A" w:rsidRDefault="00A04D2A" w:rsidP="00A04D2A">
      <w:pPr>
        <w:ind w:right="-1"/>
        <w:jc w:val="right"/>
        <w:rPr>
          <w:sz w:val="26"/>
          <w:szCs w:val="26"/>
        </w:rPr>
      </w:pPr>
      <w:r>
        <w:rPr>
          <w:sz w:val="26"/>
          <w:szCs w:val="26"/>
        </w:rPr>
        <w:t>№   ___________________</w:t>
      </w:r>
    </w:p>
    <w:p w:rsidR="00A04D2A" w:rsidRDefault="00A04D2A" w:rsidP="00A04D2A">
      <w:pPr>
        <w:jc w:val="center"/>
        <w:rPr>
          <w:sz w:val="26"/>
          <w:szCs w:val="26"/>
        </w:rPr>
      </w:pPr>
    </w:p>
    <w:p w:rsidR="00A04D2A" w:rsidRDefault="00A04D2A" w:rsidP="00A04D2A">
      <w:pPr>
        <w:ind w:left="993"/>
        <w:jc w:val="center"/>
        <w:rPr>
          <w:sz w:val="28"/>
          <w:szCs w:val="28"/>
        </w:rPr>
      </w:pPr>
    </w:p>
    <w:p w:rsidR="00A04D2A" w:rsidRDefault="00A04D2A" w:rsidP="00A04D2A">
      <w:pPr>
        <w:jc w:val="center"/>
        <w:rPr>
          <w:sz w:val="28"/>
          <w:szCs w:val="28"/>
        </w:rPr>
      </w:pPr>
      <w:r>
        <w:rPr>
          <w:sz w:val="26"/>
          <w:szCs w:val="26"/>
        </w:rPr>
        <w:t xml:space="preserve">Количество и стоимость </w:t>
      </w:r>
      <w:r>
        <w:rPr>
          <w:sz w:val="28"/>
          <w:szCs w:val="28"/>
        </w:rPr>
        <w:t>оказываемых Услуг.</w:t>
      </w:r>
    </w:p>
    <w:p w:rsidR="00A04D2A" w:rsidRDefault="00A04D2A" w:rsidP="00A04D2A">
      <w:pPr>
        <w:jc w:val="center"/>
        <w:rPr>
          <w:sz w:val="26"/>
          <w:szCs w:val="26"/>
        </w:rPr>
      </w:pPr>
    </w:p>
    <w:tbl>
      <w:tblPr>
        <w:tblpPr w:leftFromText="180" w:rightFromText="180" w:vertAnchor="page" w:horzAnchor="margin" w:tblpXSpec="center" w:tblpY="2961"/>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96"/>
        <w:gridCol w:w="3317"/>
        <w:gridCol w:w="1706"/>
        <w:gridCol w:w="2410"/>
        <w:gridCol w:w="2126"/>
      </w:tblGrid>
      <w:tr w:rsidR="00A04D2A" w:rsidTr="00A04D2A">
        <w:trPr>
          <w:cantSplit/>
          <w:trHeight w:val="698"/>
        </w:trPr>
        <w:tc>
          <w:tcPr>
            <w:tcW w:w="896" w:type="dxa"/>
            <w:tcBorders>
              <w:top w:val="single" w:sz="4" w:space="0" w:color="auto"/>
              <w:left w:val="single" w:sz="4" w:space="0" w:color="auto"/>
              <w:bottom w:val="single" w:sz="4" w:space="0" w:color="auto"/>
              <w:right w:val="single" w:sz="4" w:space="0" w:color="auto"/>
            </w:tcBorders>
            <w:hideMark/>
          </w:tcPr>
          <w:p w:rsidR="00A04D2A" w:rsidRDefault="00A04D2A" w:rsidP="00A04D2A">
            <w:pPr>
              <w:jc w:val="both"/>
              <w:rPr>
                <w:sz w:val="26"/>
                <w:szCs w:val="26"/>
              </w:rPr>
            </w:pPr>
            <w:r>
              <w:rPr>
                <w:sz w:val="26"/>
                <w:szCs w:val="26"/>
              </w:rPr>
              <w:t xml:space="preserve">№ </w:t>
            </w:r>
            <w:proofErr w:type="spellStart"/>
            <w:proofErr w:type="gramStart"/>
            <w:r>
              <w:rPr>
                <w:sz w:val="26"/>
                <w:szCs w:val="26"/>
              </w:rPr>
              <w:t>п</w:t>
            </w:r>
            <w:proofErr w:type="spellEnd"/>
            <w:proofErr w:type="gramEnd"/>
            <w:r>
              <w:rPr>
                <w:sz w:val="26"/>
                <w:szCs w:val="26"/>
              </w:rPr>
              <w:t>/</w:t>
            </w:r>
            <w:proofErr w:type="spellStart"/>
            <w:r>
              <w:rPr>
                <w:sz w:val="26"/>
                <w:szCs w:val="26"/>
              </w:rPr>
              <w:t>п</w:t>
            </w:r>
            <w:proofErr w:type="spellEnd"/>
            <w:r>
              <w:rPr>
                <w:sz w:val="26"/>
                <w:szCs w:val="26"/>
              </w:rPr>
              <w:t xml:space="preserve"> </w:t>
            </w:r>
          </w:p>
        </w:tc>
        <w:tc>
          <w:tcPr>
            <w:tcW w:w="3317" w:type="dxa"/>
            <w:tcBorders>
              <w:top w:val="single" w:sz="4" w:space="0" w:color="auto"/>
              <w:left w:val="single" w:sz="4" w:space="0" w:color="auto"/>
              <w:bottom w:val="single" w:sz="4" w:space="0" w:color="auto"/>
              <w:right w:val="single" w:sz="4" w:space="0" w:color="auto"/>
            </w:tcBorders>
          </w:tcPr>
          <w:p w:rsidR="00A04D2A" w:rsidRDefault="00A04D2A" w:rsidP="00A04D2A">
            <w:pPr>
              <w:jc w:val="center"/>
              <w:rPr>
                <w:sz w:val="26"/>
                <w:szCs w:val="26"/>
              </w:rPr>
            </w:pPr>
            <w:r>
              <w:rPr>
                <w:sz w:val="26"/>
                <w:szCs w:val="26"/>
              </w:rPr>
              <w:t>Наименование Услуг</w:t>
            </w:r>
          </w:p>
          <w:p w:rsidR="00A04D2A" w:rsidRDefault="00A04D2A" w:rsidP="00A04D2A">
            <w:pPr>
              <w:jc w:val="center"/>
              <w:rPr>
                <w:sz w:val="26"/>
                <w:szCs w:val="26"/>
              </w:rPr>
            </w:pPr>
          </w:p>
        </w:tc>
        <w:tc>
          <w:tcPr>
            <w:tcW w:w="1706" w:type="dxa"/>
            <w:tcBorders>
              <w:top w:val="single" w:sz="4" w:space="0" w:color="auto"/>
              <w:left w:val="single" w:sz="4" w:space="0" w:color="auto"/>
              <w:bottom w:val="single" w:sz="4" w:space="0" w:color="auto"/>
              <w:right w:val="single" w:sz="4" w:space="0" w:color="auto"/>
            </w:tcBorders>
          </w:tcPr>
          <w:p w:rsidR="00A04D2A" w:rsidRDefault="00A04D2A" w:rsidP="00A04D2A">
            <w:pPr>
              <w:jc w:val="center"/>
              <w:rPr>
                <w:sz w:val="26"/>
                <w:szCs w:val="26"/>
              </w:rPr>
            </w:pPr>
            <w:r>
              <w:rPr>
                <w:sz w:val="26"/>
                <w:szCs w:val="26"/>
              </w:rPr>
              <w:t>Кол-во</w:t>
            </w:r>
          </w:p>
          <w:p w:rsidR="00A04D2A" w:rsidRDefault="00A04D2A" w:rsidP="00A04D2A">
            <w:pPr>
              <w:ind w:hanging="43"/>
              <w:jc w:val="center"/>
              <w:rPr>
                <w:sz w:val="26"/>
                <w:szCs w:val="26"/>
              </w:rPr>
            </w:pPr>
          </w:p>
        </w:tc>
        <w:tc>
          <w:tcPr>
            <w:tcW w:w="2410" w:type="dxa"/>
            <w:tcBorders>
              <w:top w:val="single" w:sz="4" w:space="0" w:color="auto"/>
              <w:left w:val="single" w:sz="4" w:space="0" w:color="auto"/>
              <w:bottom w:val="single" w:sz="4" w:space="0" w:color="auto"/>
              <w:right w:val="single" w:sz="4" w:space="0" w:color="auto"/>
            </w:tcBorders>
            <w:hideMark/>
          </w:tcPr>
          <w:p w:rsidR="00A04D2A" w:rsidRDefault="00A04D2A" w:rsidP="00A04D2A">
            <w:pPr>
              <w:jc w:val="center"/>
              <w:rPr>
                <w:sz w:val="26"/>
                <w:szCs w:val="26"/>
              </w:rPr>
            </w:pPr>
            <w:r>
              <w:rPr>
                <w:sz w:val="26"/>
                <w:szCs w:val="26"/>
              </w:rPr>
              <w:t>Цена за ед. руб.</w:t>
            </w:r>
          </w:p>
        </w:tc>
        <w:tc>
          <w:tcPr>
            <w:tcW w:w="2126" w:type="dxa"/>
            <w:tcBorders>
              <w:top w:val="single" w:sz="4" w:space="0" w:color="auto"/>
              <w:left w:val="single" w:sz="4" w:space="0" w:color="auto"/>
              <w:bottom w:val="single" w:sz="4" w:space="0" w:color="auto"/>
              <w:right w:val="single" w:sz="4" w:space="0" w:color="auto"/>
            </w:tcBorders>
            <w:hideMark/>
          </w:tcPr>
          <w:p w:rsidR="00A04D2A" w:rsidRDefault="00A04D2A" w:rsidP="00A04D2A">
            <w:pPr>
              <w:jc w:val="center"/>
              <w:rPr>
                <w:sz w:val="26"/>
                <w:szCs w:val="26"/>
              </w:rPr>
            </w:pPr>
            <w:r>
              <w:rPr>
                <w:sz w:val="26"/>
                <w:szCs w:val="26"/>
              </w:rPr>
              <w:t>Сумма, руб.</w:t>
            </w:r>
          </w:p>
        </w:tc>
      </w:tr>
      <w:tr w:rsidR="00A04D2A" w:rsidTr="00A04D2A">
        <w:trPr>
          <w:cantSplit/>
          <w:trHeight w:val="416"/>
        </w:trPr>
        <w:tc>
          <w:tcPr>
            <w:tcW w:w="896" w:type="dxa"/>
            <w:tcBorders>
              <w:top w:val="single" w:sz="4" w:space="0" w:color="auto"/>
              <w:left w:val="single" w:sz="4" w:space="0" w:color="auto"/>
              <w:bottom w:val="single" w:sz="4" w:space="0" w:color="auto"/>
              <w:right w:val="single" w:sz="4" w:space="0" w:color="auto"/>
            </w:tcBorders>
            <w:hideMark/>
          </w:tcPr>
          <w:p w:rsidR="00A04D2A" w:rsidRDefault="00A04D2A" w:rsidP="00A04D2A">
            <w:pPr>
              <w:jc w:val="both"/>
              <w:rPr>
                <w:sz w:val="26"/>
                <w:szCs w:val="26"/>
              </w:rPr>
            </w:pPr>
            <w:r>
              <w:rPr>
                <w:sz w:val="26"/>
                <w:szCs w:val="26"/>
              </w:rPr>
              <w:t>1.</w:t>
            </w:r>
          </w:p>
        </w:tc>
        <w:tc>
          <w:tcPr>
            <w:tcW w:w="3317" w:type="dxa"/>
            <w:tcBorders>
              <w:top w:val="single" w:sz="4" w:space="0" w:color="auto"/>
              <w:left w:val="single" w:sz="4" w:space="0" w:color="auto"/>
              <w:bottom w:val="single" w:sz="4" w:space="0" w:color="auto"/>
              <w:right w:val="single" w:sz="4" w:space="0" w:color="auto"/>
            </w:tcBorders>
            <w:hideMark/>
          </w:tcPr>
          <w:p w:rsidR="00A04D2A" w:rsidRDefault="00A04D2A" w:rsidP="00A04D2A">
            <w:pPr>
              <w:jc w:val="center"/>
            </w:pPr>
            <w:r>
              <w:rPr>
                <w:sz w:val="22"/>
                <w:szCs w:val="22"/>
              </w:rPr>
              <w:t>Технический осмотр ТС категории М</w:t>
            </w:r>
            <w:proofErr w:type="gramStart"/>
            <w:r>
              <w:rPr>
                <w:sz w:val="22"/>
                <w:szCs w:val="22"/>
              </w:rPr>
              <w:t>1</w:t>
            </w:r>
            <w:proofErr w:type="gramEnd"/>
          </w:p>
        </w:tc>
        <w:tc>
          <w:tcPr>
            <w:tcW w:w="1706" w:type="dxa"/>
            <w:tcBorders>
              <w:top w:val="single" w:sz="4" w:space="0" w:color="auto"/>
              <w:left w:val="single" w:sz="4" w:space="0" w:color="auto"/>
              <w:bottom w:val="single" w:sz="4" w:space="0" w:color="auto"/>
              <w:right w:val="single" w:sz="4" w:space="0" w:color="auto"/>
            </w:tcBorders>
            <w:hideMark/>
          </w:tcPr>
          <w:p w:rsidR="00A04D2A" w:rsidRDefault="00A04D2A" w:rsidP="00A04D2A">
            <w:pPr>
              <w:jc w:val="center"/>
            </w:pPr>
            <w:r>
              <w:t>31</w:t>
            </w:r>
          </w:p>
        </w:tc>
        <w:tc>
          <w:tcPr>
            <w:tcW w:w="2410" w:type="dxa"/>
            <w:tcBorders>
              <w:top w:val="single" w:sz="4" w:space="0" w:color="auto"/>
              <w:left w:val="single" w:sz="4" w:space="0" w:color="auto"/>
              <w:bottom w:val="single" w:sz="4" w:space="0" w:color="auto"/>
              <w:right w:val="single" w:sz="4" w:space="0" w:color="auto"/>
            </w:tcBorders>
          </w:tcPr>
          <w:p w:rsidR="00A04D2A" w:rsidRDefault="00A04D2A" w:rsidP="00A04D2A">
            <w:pPr>
              <w:ind w:right="252"/>
              <w:jc w:val="center"/>
              <w:rPr>
                <w:sz w:val="26"/>
                <w:szCs w:val="26"/>
                <w:highlight w:val="yellow"/>
              </w:rPr>
            </w:pPr>
          </w:p>
        </w:tc>
        <w:tc>
          <w:tcPr>
            <w:tcW w:w="2126" w:type="dxa"/>
            <w:tcBorders>
              <w:top w:val="single" w:sz="4" w:space="0" w:color="auto"/>
              <w:left w:val="single" w:sz="4" w:space="0" w:color="auto"/>
              <w:bottom w:val="single" w:sz="4" w:space="0" w:color="auto"/>
              <w:right w:val="single" w:sz="4" w:space="0" w:color="auto"/>
            </w:tcBorders>
          </w:tcPr>
          <w:p w:rsidR="00A04D2A" w:rsidRDefault="00A04D2A" w:rsidP="00A04D2A">
            <w:pPr>
              <w:ind w:right="252"/>
              <w:jc w:val="center"/>
              <w:rPr>
                <w:sz w:val="26"/>
                <w:szCs w:val="26"/>
                <w:highlight w:val="yellow"/>
              </w:rPr>
            </w:pPr>
          </w:p>
        </w:tc>
      </w:tr>
      <w:tr w:rsidR="00A04D2A" w:rsidTr="00A04D2A">
        <w:trPr>
          <w:cantSplit/>
          <w:trHeight w:val="283"/>
        </w:trPr>
        <w:tc>
          <w:tcPr>
            <w:tcW w:w="896" w:type="dxa"/>
            <w:tcBorders>
              <w:top w:val="single" w:sz="4" w:space="0" w:color="auto"/>
              <w:left w:val="single" w:sz="4" w:space="0" w:color="auto"/>
              <w:bottom w:val="single" w:sz="4" w:space="0" w:color="auto"/>
              <w:right w:val="single" w:sz="4" w:space="0" w:color="auto"/>
            </w:tcBorders>
            <w:hideMark/>
          </w:tcPr>
          <w:p w:rsidR="00A04D2A" w:rsidRDefault="00A04D2A" w:rsidP="00A04D2A">
            <w:pPr>
              <w:jc w:val="both"/>
              <w:rPr>
                <w:sz w:val="26"/>
                <w:szCs w:val="26"/>
              </w:rPr>
            </w:pPr>
            <w:r>
              <w:rPr>
                <w:sz w:val="26"/>
                <w:szCs w:val="26"/>
              </w:rPr>
              <w:t>2.</w:t>
            </w:r>
          </w:p>
        </w:tc>
        <w:tc>
          <w:tcPr>
            <w:tcW w:w="3317" w:type="dxa"/>
            <w:tcBorders>
              <w:top w:val="single" w:sz="4" w:space="0" w:color="auto"/>
              <w:left w:val="single" w:sz="4" w:space="0" w:color="auto"/>
              <w:bottom w:val="single" w:sz="4" w:space="0" w:color="auto"/>
              <w:right w:val="single" w:sz="4" w:space="0" w:color="auto"/>
            </w:tcBorders>
            <w:hideMark/>
          </w:tcPr>
          <w:p w:rsidR="00A04D2A" w:rsidRDefault="00A04D2A" w:rsidP="00A04D2A">
            <w:pPr>
              <w:jc w:val="center"/>
            </w:pPr>
            <w:r>
              <w:rPr>
                <w:sz w:val="22"/>
                <w:szCs w:val="22"/>
              </w:rPr>
              <w:t>Технический осмотр ТС категории М3</w:t>
            </w:r>
          </w:p>
        </w:tc>
        <w:tc>
          <w:tcPr>
            <w:tcW w:w="1706" w:type="dxa"/>
            <w:tcBorders>
              <w:top w:val="single" w:sz="4" w:space="0" w:color="auto"/>
              <w:left w:val="single" w:sz="4" w:space="0" w:color="auto"/>
              <w:bottom w:val="single" w:sz="4" w:space="0" w:color="auto"/>
              <w:right w:val="single" w:sz="4" w:space="0" w:color="auto"/>
            </w:tcBorders>
            <w:hideMark/>
          </w:tcPr>
          <w:p w:rsidR="00A04D2A" w:rsidRPr="001931A8" w:rsidRDefault="00A04D2A" w:rsidP="00A04D2A">
            <w:pPr>
              <w:jc w:val="center"/>
            </w:pPr>
            <w:r>
              <w:t>6</w:t>
            </w:r>
          </w:p>
        </w:tc>
        <w:tc>
          <w:tcPr>
            <w:tcW w:w="2410" w:type="dxa"/>
            <w:tcBorders>
              <w:top w:val="single" w:sz="4" w:space="0" w:color="auto"/>
              <w:left w:val="single" w:sz="4" w:space="0" w:color="auto"/>
              <w:bottom w:val="single" w:sz="4" w:space="0" w:color="auto"/>
              <w:right w:val="single" w:sz="4" w:space="0" w:color="auto"/>
            </w:tcBorders>
          </w:tcPr>
          <w:p w:rsidR="00A04D2A" w:rsidRDefault="00A04D2A" w:rsidP="00A04D2A">
            <w:pPr>
              <w:jc w:val="center"/>
            </w:pPr>
          </w:p>
        </w:tc>
        <w:tc>
          <w:tcPr>
            <w:tcW w:w="2126" w:type="dxa"/>
            <w:tcBorders>
              <w:top w:val="single" w:sz="4" w:space="0" w:color="auto"/>
              <w:left w:val="single" w:sz="4" w:space="0" w:color="auto"/>
              <w:bottom w:val="single" w:sz="4" w:space="0" w:color="auto"/>
              <w:right w:val="single" w:sz="4" w:space="0" w:color="auto"/>
            </w:tcBorders>
          </w:tcPr>
          <w:p w:rsidR="00A04D2A" w:rsidRDefault="00A04D2A" w:rsidP="00A04D2A">
            <w:pPr>
              <w:ind w:right="252"/>
              <w:jc w:val="center"/>
              <w:rPr>
                <w:sz w:val="26"/>
                <w:szCs w:val="26"/>
                <w:highlight w:val="yellow"/>
              </w:rPr>
            </w:pPr>
          </w:p>
        </w:tc>
      </w:tr>
      <w:tr w:rsidR="00A04D2A" w:rsidTr="00A04D2A">
        <w:trPr>
          <w:cantSplit/>
          <w:trHeight w:val="283"/>
        </w:trPr>
        <w:tc>
          <w:tcPr>
            <w:tcW w:w="896" w:type="dxa"/>
            <w:tcBorders>
              <w:top w:val="single" w:sz="4" w:space="0" w:color="auto"/>
              <w:left w:val="single" w:sz="4" w:space="0" w:color="auto"/>
              <w:bottom w:val="single" w:sz="4" w:space="0" w:color="auto"/>
              <w:right w:val="single" w:sz="4" w:space="0" w:color="auto"/>
            </w:tcBorders>
            <w:hideMark/>
          </w:tcPr>
          <w:p w:rsidR="00A04D2A" w:rsidRDefault="00A04D2A" w:rsidP="00A04D2A">
            <w:pPr>
              <w:jc w:val="both"/>
              <w:rPr>
                <w:sz w:val="26"/>
                <w:szCs w:val="26"/>
              </w:rPr>
            </w:pPr>
            <w:r>
              <w:rPr>
                <w:sz w:val="26"/>
                <w:szCs w:val="26"/>
              </w:rPr>
              <w:t>3.</w:t>
            </w:r>
          </w:p>
        </w:tc>
        <w:tc>
          <w:tcPr>
            <w:tcW w:w="3317" w:type="dxa"/>
            <w:tcBorders>
              <w:top w:val="single" w:sz="4" w:space="0" w:color="auto"/>
              <w:left w:val="single" w:sz="4" w:space="0" w:color="auto"/>
              <w:bottom w:val="single" w:sz="4" w:space="0" w:color="auto"/>
              <w:right w:val="single" w:sz="4" w:space="0" w:color="auto"/>
            </w:tcBorders>
            <w:hideMark/>
          </w:tcPr>
          <w:p w:rsidR="00A04D2A" w:rsidRDefault="00A04D2A" w:rsidP="00A04D2A">
            <w:pPr>
              <w:jc w:val="center"/>
            </w:pPr>
            <w:r>
              <w:rPr>
                <w:sz w:val="22"/>
                <w:szCs w:val="22"/>
              </w:rPr>
              <w:t xml:space="preserve">Технический осмотр ТС категории </w:t>
            </w:r>
            <w:r>
              <w:rPr>
                <w:sz w:val="22"/>
                <w:szCs w:val="22"/>
                <w:lang w:val="en-US"/>
              </w:rPr>
              <w:t>N</w:t>
            </w:r>
            <w:r>
              <w:rPr>
                <w:sz w:val="22"/>
                <w:szCs w:val="22"/>
              </w:rPr>
              <w:t>1</w:t>
            </w:r>
          </w:p>
        </w:tc>
        <w:tc>
          <w:tcPr>
            <w:tcW w:w="1706" w:type="dxa"/>
            <w:tcBorders>
              <w:top w:val="single" w:sz="4" w:space="0" w:color="auto"/>
              <w:left w:val="single" w:sz="4" w:space="0" w:color="auto"/>
              <w:bottom w:val="single" w:sz="4" w:space="0" w:color="auto"/>
              <w:right w:val="single" w:sz="4" w:space="0" w:color="auto"/>
            </w:tcBorders>
            <w:hideMark/>
          </w:tcPr>
          <w:p w:rsidR="00A04D2A" w:rsidRDefault="00A04D2A" w:rsidP="00A04D2A">
            <w:pPr>
              <w:jc w:val="center"/>
            </w:pPr>
            <w:r>
              <w:t>32</w:t>
            </w:r>
          </w:p>
        </w:tc>
        <w:tc>
          <w:tcPr>
            <w:tcW w:w="2410" w:type="dxa"/>
            <w:tcBorders>
              <w:top w:val="single" w:sz="4" w:space="0" w:color="auto"/>
              <w:left w:val="single" w:sz="4" w:space="0" w:color="auto"/>
              <w:bottom w:val="single" w:sz="4" w:space="0" w:color="auto"/>
              <w:right w:val="single" w:sz="4" w:space="0" w:color="auto"/>
            </w:tcBorders>
          </w:tcPr>
          <w:p w:rsidR="00A04D2A" w:rsidRDefault="00A04D2A" w:rsidP="00A04D2A">
            <w:pPr>
              <w:jc w:val="center"/>
            </w:pPr>
          </w:p>
        </w:tc>
        <w:tc>
          <w:tcPr>
            <w:tcW w:w="2126" w:type="dxa"/>
            <w:tcBorders>
              <w:top w:val="single" w:sz="4" w:space="0" w:color="auto"/>
              <w:left w:val="single" w:sz="4" w:space="0" w:color="auto"/>
              <w:bottom w:val="single" w:sz="4" w:space="0" w:color="auto"/>
              <w:right w:val="single" w:sz="4" w:space="0" w:color="auto"/>
            </w:tcBorders>
          </w:tcPr>
          <w:p w:rsidR="00A04D2A" w:rsidRDefault="00A04D2A" w:rsidP="00A04D2A">
            <w:pPr>
              <w:ind w:right="252"/>
              <w:jc w:val="center"/>
              <w:rPr>
                <w:sz w:val="26"/>
                <w:szCs w:val="26"/>
                <w:highlight w:val="yellow"/>
              </w:rPr>
            </w:pPr>
          </w:p>
        </w:tc>
      </w:tr>
      <w:tr w:rsidR="00A04D2A" w:rsidTr="00A04D2A">
        <w:trPr>
          <w:cantSplit/>
          <w:trHeight w:val="424"/>
        </w:trPr>
        <w:tc>
          <w:tcPr>
            <w:tcW w:w="896" w:type="dxa"/>
            <w:tcBorders>
              <w:top w:val="single" w:sz="4" w:space="0" w:color="auto"/>
              <w:left w:val="single" w:sz="4" w:space="0" w:color="auto"/>
              <w:bottom w:val="single" w:sz="4" w:space="0" w:color="auto"/>
              <w:right w:val="single" w:sz="4" w:space="0" w:color="auto"/>
            </w:tcBorders>
            <w:hideMark/>
          </w:tcPr>
          <w:p w:rsidR="00A04D2A" w:rsidRDefault="00A04D2A" w:rsidP="00A04D2A">
            <w:pPr>
              <w:jc w:val="both"/>
              <w:rPr>
                <w:sz w:val="26"/>
                <w:szCs w:val="26"/>
              </w:rPr>
            </w:pPr>
            <w:r>
              <w:rPr>
                <w:sz w:val="26"/>
                <w:szCs w:val="26"/>
              </w:rPr>
              <w:t>4.</w:t>
            </w:r>
          </w:p>
        </w:tc>
        <w:tc>
          <w:tcPr>
            <w:tcW w:w="3317" w:type="dxa"/>
            <w:tcBorders>
              <w:top w:val="single" w:sz="4" w:space="0" w:color="auto"/>
              <w:left w:val="single" w:sz="4" w:space="0" w:color="auto"/>
              <w:bottom w:val="single" w:sz="4" w:space="0" w:color="auto"/>
              <w:right w:val="single" w:sz="4" w:space="0" w:color="auto"/>
            </w:tcBorders>
            <w:hideMark/>
          </w:tcPr>
          <w:p w:rsidR="00A04D2A" w:rsidRDefault="00A04D2A" w:rsidP="00A04D2A">
            <w:pPr>
              <w:jc w:val="center"/>
            </w:pPr>
            <w:r>
              <w:rPr>
                <w:sz w:val="22"/>
                <w:szCs w:val="22"/>
              </w:rPr>
              <w:t xml:space="preserve">Технический осмотр ТС категории </w:t>
            </w:r>
            <w:r>
              <w:rPr>
                <w:sz w:val="22"/>
                <w:szCs w:val="22"/>
                <w:lang w:val="en-US"/>
              </w:rPr>
              <w:t>N</w:t>
            </w:r>
            <w:r>
              <w:rPr>
                <w:sz w:val="22"/>
                <w:szCs w:val="22"/>
              </w:rPr>
              <w:t>2</w:t>
            </w:r>
          </w:p>
        </w:tc>
        <w:tc>
          <w:tcPr>
            <w:tcW w:w="1706" w:type="dxa"/>
            <w:tcBorders>
              <w:top w:val="single" w:sz="4" w:space="0" w:color="auto"/>
              <w:left w:val="single" w:sz="4" w:space="0" w:color="auto"/>
              <w:bottom w:val="single" w:sz="4" w:space="0" w:color="auto"/>
              <w:right w:val="single" w:sz="4" w:space="0" w:color="auto"/>
            </w:tcBorders>
            <w:hideMark/>
          </w:tcPr>
          <w:p w:rsidR="00A04D2A" w:rsidRDefault="00A04D2A" w:rsidP="00A04D2A">
            <w:pPr>
              <w:jc w:val="center"/>
            </w:pPr>
            <w:r>
              <w:t>53</w:t>
            </w:r>
          </w:p>
        </w:tc>
        <w:tc>
          <w:tcPr>
            <w:tcW w:w="2410" w:type="dxa"/>
            <w:tcBorders>
              <w:top w:val="single" w:sz="4" w:space="0" w:color="auto"/>
              <w:left w:val="single" w:sz="4" w:space="0" w:color="auto"/>
              <w:bottom w:val="single" w:sz="4" w:space="0" w:color="auto"/>
              <w:right w:val="single" w:sz="4" w:space="0" w:color="auto"/>
            </w:tcBorders>
          </w:tcPr>
          <w:p w:rsidR="00A04D2A" w:rsidRDefault="00A04D2A" w:rsidP="00A04D2A">
            <w:pPr>
              <w:ind w:right="252"/>
              <w:jc w:val="center"/>
              <w:rPr>
                <w:sz w:val="26"/>
                <w:szCs w:val="26"/>
              </w:rPr>
            </w:pPr>
          </w:p>
        </w:tc>
        <w:tc>
          <w:tcPr>
            <w:tcW w:w="2126" w:type="dxa"/>
            <w:tcBorders>
              <w:top w:val="single" w:sz="4" w:space="0" w:color="auto"/>
              <w:left w:val="single" w:sz="4" w:space="0" w:color="auto"/>
              <w:bottom w:val="single" w:sz="4" w:space="0" w:color="auto"/>
              <w:right w:val="single" w:sz="4" w:space="0" w:color="auto"/>
            </w:tcBorders>
          </w:tcPr>
          <w:p w:rsidR="00A04D2A" w:rsidRDefault="00A04D2A" w:rsidP="00A04D2A">
            <w:pPr>
              <w:ind w:right="252"/>
              <w:jc w:val="center"/>
              <w:rPr>
                <w:sz w:val="26"/>
                <w:szCs w:val="26"/>
              </w:rPr>
            </w:pPr>
          </w:p>
        </w:tc>
      </w:tr>
      <w:tr w:rsidR="00A04D2A" w:rsidTr="00A04D2A">
        <w:trPr>
          <w:cantSplit/>
          <w:trHeight w:val="283"/>
        </w:trPr>
        <w:tc>
          <w:tcPr>
            <w:tcW w:w="896" w:type="dxa"/>
            <w:tcBorders>
              <w:top w:val="single" w:sz="4" w:space="0" w:color="auto"/>
              <w:left w:val="single" w:sz="4" w:space="0" w:color="auto"/>
              <w:bottom w:val="single" w:sz="4" w:space="0" w:color="auto"/>
              <w:right w:val="single" w:sz="4" w:space="0" w:color="auto"/>
            </w:tcBorders>
            <w:hideMark/>
          </w:tcPr>
          <w:p w:rsidR="00A04D2A" w:rsidRDefault="00A04D2A" w:rsidP="00A04D2A">
            <w:pPr>
              <w:jc w:val="both"/>
              <w:rPr>
                <w:sz w:val="26"/>
                <w:szCs w:val="26"/>
              </w:rPr>
            </w:pPr>
            <w:r>
              <w:rPr>
                <w:sz w:val="26"/>
                <w:szCs w:val="26"/>
              </w:rPr>
              <w:t>5.</w:t>
            </w:r>
          </w:p>
        </w:tc>
        <w:tc>
          <w:tcPr>
            <w:tcW w:w="3317" w:type="dxa"/>
            <w:tcBorders>
              <w:top w:val="single" w:sz="4" w:space="0" w:color="auto"/>
              <w:left w:val="single" w:sz="4" w:space="0" w:color="auto"/>
              <w:bottom w:val="single" w:sz="4" w:space="0" w:color="auto"/>
              <w:right w:val="single" w:sz="4" w:space="0" w:color="auto"/>
            </w:tcBorders>
            <w:hideMark/>
          </w:tcPr>
          <w:p w:rsidR="00A04D2A" w:rsidRDefault="00A04D2A" w:rsidP="00A04D2A">
            <w:pPr>
              <w:jc w:val="center"/>
            </w:pPr>
            <w:r>
              <w:rPr>
                <w:sz w:val="22"/>
                <w:szCs w:val="22"/>
              </w:rPr>
              <w:t xml:space="preserve">Технический осмотр ТС категории </w:t>
            </w:r>
            <w:r>
              <w:rPr>
                <w:sz w:val="22"/>
                <w:szCs w:val="22"/>
                <w:lang w:val="en-US"/>
              </w:rPr>
              <w:t>N</w:t>
            </w:r>
            <w:r>
              <w:rPr>
                <w:sz w:val="22"/>
                <w:szCs w:val="22"/>
              </w:rPr>
              <w:t>3</w:t>
            </w:r>
          </w:p>
        </w:tc>
        <w:tc>
          <w:tcPr>
            <w:tcW w:w="1706" w:type="dxa"/>
            <w:tcBorders>
              <w:top w:val="single" w:sz="4" w:space="0" w:color="auto"/>
              <w:left w:val="single" w:sz="4" w:space="0" w:color="auto"/>
              <w:bottom w:val="single" w:sz="4" w:space="0" w:color="auto"/>
              <w:right w:val="single" w:sz="4" w:space="0" w:color="auto"/>
            </w:tcBorders>
            <w:hideMark/>
          </w:tcPr>
          <w:p w:rsidR="00A04D2A" w:rsidRDefault="00A04D2A" w:rsidP="00A04D2A">
            <w:pPr>
              <w:jc w:val="center"/>
            </w:pPr>
            <w:r>
              <w:t>51</w:t>
            </w:r>
          </w:p>
        </w:tc>
        <w:tc>
          <w:tcPr>
            <w:tcW w:w="2410" w:type="dxa"/>
            <w:tcBorders>
              <w:top w:val="single" w:sz="4" w:space="0" w:color="auto"/>
              <w:left w:val="single" w:sz="4" w:space="0" w:color="auto"/>
              <w:bottom w:val="single" w:sz="4" w:space="0" w:color="auto"/>
              <w:right w:val="single" w:sz="4" w:space="0" w:color="auto"/>
            </w:tcBorders>
          </w:tcPr>
          <w:p w:rsidR="00A04D2A" w:rsidRDefault="00A04D2A" w:rsidP="00A04D2A">
            <w:pPr>
              <w:ind w:right="252"/>
              <w:jc w:val="center"/>
              <w:rPr>
                <w:sz w:val="26"/>
                <w:szCs w:val="26"/>
              </w:rPr>
            </w:pPr>
          </w:p>
        </w:tc>
        <w:tc>
          <w:tcPr>
            <w:tcW w:w="2126" w:type="dxa"/>
            <w:tcBorders>
              <w:top w:val="single" w:sz="4" w:space="0" w:color="auto"/>
              <w:left w:val="single" w:sz="4" w:space="0" w:color="auto"/>
              <w:bottom w:val="single" w:sz="4" w:space="0" w:color="auto"/>
              <w:right w:val="single" w:sz="4" w:space="0" w:color="auto"/>
            </w:tcBorders>
          </w:tcPr>
          <w:p w:rsidR="00A04D2A" w:rsidRDefault="00A04D2A" w:rsidP="00A04D2A">
            <w:pPr>
              <w:ind w:right="252"/>
              <w:jc w:val="center"/>
              <w:rPr>
                <w:sz w:val="26"/>
                <w:szCs w:val="26"/>
              </w:rPr>
            </w:pPr>
          </w:p>
        </w:tc>
      </w:tr>
      <w:tr w:rsidR="00A04D2A" w:rsidTr="00A04D2A">
        <w:trPr>
          <w:cantSplit/>
          <w:trHeight w:val="283"/>
        </w:trPr>
        <w:tc>
          <w:tcPr>
            <w:tcW w:w="896" w:type="dxa"/>
            <w:tcBorders>
              <w:top w:val="single" w:sz="4" w:space="0" w:color="auto"/>
              <w:left w:val="single" w:sz="4" w:space="0" w:color="auto"/>
              <w:bottom w:val="single" w:sz="4" w:space="0" w:color="auto"/>
              <w:right w:val="single" w:sz="4" w:space="0" w:color="auto"/>
            </w:tcBorders>
            <w:hideMark/>
          </w:tcPr>
          <w:p w:rsidR="00A04D2A" w:rsidRDefault="00A04D2A" w:rsidP="00A04D2A">
            <w:pPr>
              <w:jc w:val="both"/>
              <w:rPr>
                <w:sz w:val="26"/>
                <w:szCs w:val="26"/>
              </w:rPr>
            </w:pPr>
            <w:r>
              <w:rPr>
                <w:sz w:val="26"/>
                <w:szCs w:val="26"/>
              </w:rPr>
              <w:t>6.</w:t>
            </w:r>
          </w:p>
        </w:tc>
        <w:tc>
          <w:tcPr>
            <w:tcW w:w="3317" w:type="dxa"/>
            <w:tcBorders>
              <w:top w:val="single" w:sz="4" w:space="0" w:color="auto"/>
              <w:left w:val="single" w:sz="4" w:space="0" w:color="auto"/>
              <w:bottom w:val="single" w:sz="4" w:space="0" w:color="auto"/>
              <w:right w:val="single" w:sz="4" w:space="0" w:color="auto"/>
            </w:tcBorders>
            <w:hideMark/>
          </w:tcPr>
          <w:p w:rsidR="00A04D2A" w:rsidRDefault="00A04D2A" w:rsidP="00A04D2A">
            <w:pPr>
              <w:jc w:val="center"/>
            </w:pPr>
            <w:r>
              <w:rPr>
                <w:sz w:val="22"/>
                <w:szCs w:val="22"/>
              </w:rPr>
              <w:t>Технический осмотр ТС категории О</w:t>
            </w:r>
            <w:proofErr w:type="gramStart"/>
            <w:r>
              <w:rPr>
                <w:sz w:val="22"/>
                <w:szCs w:val="22"/>
              </w:rPr>
              <w:t>1</w:t>
            </w:r>
            <w:proofErr w:type="gramEnd"/>
          </w:p>
        </w:tc>
        <w:tc>
          <w:tcPr>
            <w:tcW w:w="1706" w:type="dxa"/>
            <w:tcBorders>
              <w:top w:val="single" w:sz="4" w:space="0" w:color="auto"/>
              <w:left w:val="single" w:sz="4" w:space="0" w:color="auto"/>
              <w:bottom w:val="single" w:sz="4" w:space="0" w:color="auto"/>
              <w:right w:val="single" w:sz="4" w:space="0" w:color="auto"/>
            </w:tcBorders>
            <w:hideMark/>
          </w:tcPr>
          <w:p w:rsidR="00A04D2A" w:rsidRDefault="00A04D2A" w:rsidP="00A04D2A">
            <w:pPr>
              <w:jc w:val="center"/>
            </w:pPr>
            <w:r>
              <w:t>3</w:t>
            </w:r>
          </w:p>
        </w:tc>
        <w:tc>
          <w:tcPr>
            <w:tcW w:w="2410" w:type="dxa"/>
            <w:tcBorders>
              <w:top w:val="single" w:sz="4" w:space="0" w:color="auto"/>
              <w:left w:val="single" w:sz="4" w:space="0" w:color="auto"/>
              <w:bottom w:val="single" w:sz="4" w:space="0" w:color="auto"/>
              <w:right w:val="single" w:sz="4" w:space="0" w:color="auto"/>
            </w:tcBorders>
          </w:tcPr>
          <w:p w:rsidR="00A04D2A" w:rsidRDefault="00A04D2A" w:rsidP="00A04D2A">
            <w:pPr>
              <w:ind w:right="252"/>
              <w:jc w:val="center"/>
              <w:rPr>
                <w:sz w:val="26"/>
                <w:szCs w:val="26"/>
              </w:rPr>
            </w:pPr>
          </w:p>
        </w:tc>
        <w:tc>
          <w:tcPr>
            <w:tcW w:w="2126" w:type="dxa"/>
            <w:tcBorders>
              <w:top w:val="single" w:sz="4" w:space="0" w:color="auto"/>
              <w:left w:val="single" w:sz="4" w:space="0" w:color="auto"/>
              <w:bottom w:val="single" w:sz="4" w:space="0" w:color="auto"/>
              <w:right w:val="single" w:sz="4" w:space="0" w:color="auto"/>
            </w:tcBorders>
          </w:tcPr>
          <w:p w:rsidR="00A04D2A" w:rsidRDefault="00A04D2A" w:rsidP="00A04D2A">
            <w:pPr>
              <w:ind w:right="252"/>
              <w:jc w:val="center"/>
              <w:rPr>
                <w:sz w:val="26"/>
                <w:szCs w:val="26"/>
              </w:rPr>
            </w:pPr>
          </w:p>
        </w:tc>
      </w:tr>
      <w:tr w:rsidR="00A04D2A" w:rsidTr="00A04D2A">
        <w:trPr>
          <w:cantSplit/>
          <w:trHeight w:val="283"/>
        </w:trPr>
        <w:tc>
          <w:tcPr>
            <w:tcW w:w="896" w:type="dxa"/>
            <w:tcBorders>
              <w:top w:val="single" w:sz="4" w:space="0" w:color="auto"/>
              <w:left w:val="single" w:sz="4" w:space="0" w:color="auto"/>
              <w:bottom w:val="single" w:sz="4" w:space="0" w:color="auto"/>
              <w:right w:val="single" w:sz="4" w:space="0" w:color="auto"/>
            </w:tcBorders>
            <w:hideMark/>
          </w:tcPr>
          <w:p w:rsidR="00A04D2A" w:rsidRDefault="00A04D2A" w:rsidP="00A04D2A">
            <w:pPr>
              <w:jc w:val="both"/>
              <w:rPr>
                <w:sz w:val="26"/>
                <w:szCs w:val="26"/>
              </w:rPr>
            </w:pPr>
            <w:r>
              <w:rPr>
                <w:sz w:val="26"/>
                <w:szCs w:val="26"/>
              </w:rPr>
              <w:t>7.</w:t>
            </w:r>
          </w:p>
        </w:tc>
        <w:tc>
          <w:tcPr>
            <w:tcW w:w="3317" w:type="dxa"/>
            <w:tcBorders>
              <w:top w:val="single" w:sz="4" w:space="0" w:color="auto"/>
              <w:left w:val="single" w:sz="4" w:space="0" w:color="auto"/>
              <w:bottom w:val="single" w:sz="4" w:space="0" w:color="auto"/>
              <w:right w:val="single" w:sz="4" w:space="0" w:color="auto"/>
            </w:tcBorders>
            <w:hideMark/>
          </w:tcPr>
          <w:p w:rsidR="00A04D2A" w:rsidRDefault="00A04D2A" w:rsidP="00A04D2A">
            <w:pPr>
              <w:jc w:val="center"/>
            </w:pPr>
            <w:r>
              <w:rPr>
                <w:sz w:val="22"/>
                <w:szCs w:val="22"/>
              </w:rPr>
              <w:t>Технический осмотр ТС категории О</w:t>
            </w:r>
            <w:proofErr w:type="gramStart"/>
            <w:r>
              <w:rPr>
                <w:sz w:val="22"/>
                <w:szCs w:val="22"/>
              </w:rPr>
              <w:t>4</w:t>
            </w:r>
            <w:proofErr w:type="gramEnd"/>
          </w:p>
        </w:tc>
        <w:tc>
          <w:tcPr>
            <w:tcW w:w="1706" w:type="dxa"/>
            <w:tcBorders>
              <w:top w:val="single" w:sz="4" w:space="0" w:color="auto"/>
              <w:left w:val="single" w:sz="4" w:space="0" w:color="auto"/>
              <w:bottom w:val="single" w:sz="4" w:space="0" w:color="auto"/>
              <w:right w:val="single" w:sz="4" w:space="0" w:color="auto"/>
            </w:tcBorders>
            <w:hideMark/>
          </w:tcPr>
          <w:p w:rsidR="00A04D2A" w:rsidRDefault="00A04D2A" w:rsidP="00A04D2A">
            <w:pPr>
              <w:jc w:val="center"/>
            </w:pPr>
            <w:r>
              <w:t>7</w:t>
            </w:r>
          </w:p>
        </w:tc>
        <w:tc>
          <w:tcPr>
            <w:tcW w:w="2410" w:type="dxa"/>
            <w:tcBorders>
              <w:top w:val="single" w:sz="4" w:space="0" w:color="auto"/>
              <w:left w:val="single" w:sz="4" w:space="0" w:color="auto"/>
              <w:bottom w:val="single" w:sz="4" w:space="0" w:color="auto"/>
              <w:right w:val="single" w:sz="4" w:space="0" w:color="auto"/>
            </w:tcBorders>
          </w:tcPr>
          <w:p w:rsidR="00A04D2A" w:rsidRDefault="00A04D2A" w:rsidP="00A04D2A">
            <w:pPr>
              <w:ind w:right="252"/>
              <w:jc w:val="center"/>
              <w:rPr>
                <w:sz w:val="26"/>
                <w:szCs w:val="26"/>
              </w:rPr>
            </w:pPr>
          </w:p>
        </w:tc>
        <w:tc>
          <w:tcPr>
            <w:tcW w:w="2126" w:type="dxa"/>
            <w:tcBorders>
              <w:top w:val="single" w:sz="4" w:space="0" w:color="auto"/>
              <w:left w:val="single" w:sz="4" w:space="0" w:color="auto"/>
              <w:bottom w:val="single" w:sz="4" w:space="0" w:color="auto"/>
              <w:right w:val="single" w:sz="4" w:space="0" w:color="auto"/>
            </w:tcBorders>
          </w:tcPr>
          <w:p w:rsidR="00A04D2A" w:rsidRDefault="00A04D2A" w:rsidP="00A04D2A">
            <w:pPr>
              <w:ind w:right="252"/>
              <w:jc w:val="center"/>
              <w:rPr>
                <w:sz w:val="26"/>
                <w:szCs w:val="26"/>
              </w:rPr>
            </w:pPr>
          </w:p>
        </w:tc>
      </w:tr>
    </w:tbl>
    <w:p w:rsidR="00A04D2A" w:rsidRDefault="00A04D2A" w:rsidP="00A04D2A">
      <w:pPr>
        <w:jc w:val="both"/>
        <w:rPr>
          <w:sz w:val="26"/>
          <w:szCs w:val="26"/>
        </w:rPr>
      </w:pPr>
    </w:p>
    <w:p w:rsidR="00A04D2A" w:rsidRDefault="00A04D2A" w:rsidP="00A04D2A">
      <w:pPr>
        <w:ind w:firstLine="426"/>
        <w:jc w:val="both"/>
        <w:rPr>
          <w:sz w:val="26"/>
          <w:szCs w:val="26"/>
        </w:rPr>
      </w:pPr>
      <w:r>
        <w:rPr>
          <w:sz w:val="26"/>
          <w:szCs w:val="26"/>
        </w:rPr>
        <w:t xml:space="preserve">  </w:t>
      </w:r>
    </w:p>
    <w:p w:rsidR="00A04D2A" w:rsidRPr="00AC58A8" w:rsidRDefault="00A04D2A" w:rsidP="00A04D2A">
      <w:pPr>
        <w:ind w:firstLine="426"/>
        <w:jc w:val="both"/>
        <w:rPr>
          <w:color w:val="000000"/>
          <w:sz w:val="26"/>
          <w:szCs w:val="26"/>
        </w:rPr>
      </w:pPr>
      <w:r>
        <w:rPr>
          <w:sz w:val="26"/>
          <w:szCs w:val="26"/>
        </w:rPr>
        <w:t xml:space="preserve">   Общая </w:t>
      </w:r>
      <w:r>
        <w:rPr>
          <w:color w:val="000000"/>
          <w:sz w:val="26"/>
          <w:szCs w:val="26"/>
        </w:rPr>
        <w:t>стоимость  оказываемых Услуг составляет</w:t>
      </w:r>
      <w:proofErr w:type="gramStart"/>
      <w:r>
        <w:rPr>
          <w:color w:val="000000"/>
          <w:sz w:val="26"/>
          <w:szCs w:val="26"/>
        </w:rPr>
        <w:t xml:space="preserve">: </w:t>
      </w:r>
      <w:r>
        <w:rPr>
          <w:snapToGrid w:val="0"/>
          <w:sz w:val="26"/>
          <w:szCs w:val="26"/>
        </w:rPr>
        <w:t xml:space="preserve">______ (_________________) </w:t>
      </w:r>
      <w:proofErr w:type="gramEnd"/>
      <w:r>
        <w:rPr>
          <w:snapToGrid w:val="0"/>
          <w:sz w:val="26"/>
          <w:szCs w:val="26"/>
        </w:rPr>
        <w:t xml:space="preserve">рублей ___ коп, НДС не предусмотрен </w:t>
      </w:r>
      <w:r w:rsidRPr="00AC58A8">
        <w:rPr>
          <w:snapToGrid w:val="0"/>
          <w:sz w:val="26"/>
          <w:szCs w:val="26"/>
        </w:rPr>
        <w:t>в соответствии с п.17.2, ч.2, ст. 149 налогового кодекса РФ.</w:t>
      </w:r>
    </w:p>
    <w:tbl>
      <w:tblPr>
        <w:tblW w:w="10348" w:type="dxa"/>
        <w:tblLook w:val="04A0"/>
      </w:tblPr>
      <w:tblGrid>
        <w:gridCol w:w="5103"/>
        <w:gridCol w:w="5245"/>
      </w:tblGrid>
      <w:tr w:rsidR="00A04D2A" w:rsidTr="000F1DBE">
        <w:trPr>
          <w:trHeight w:val="305"/>
        </w:trPr>
        <w:tc>
          <w:tcPr>
            <w:tcW w:w="5103" w:type="dxa"/>
          </w:tcPr>
          <w:p w:rsidR="00A04D2A" w:rsidRDefault="00A04D2A" w:rsidP="000F1DBE">
            <w:pPr>
              <w:widowControl w:val="0"/>
              <w:spacing w:after="120"/>
              <w:ind w:right="-120"/>
              <w:rPr>
                <w:b/>
                <w:sz w:val="26"/>
                <w:szCs w:val="26"/>
              </w:rPr>
            </w:pPr>
          </w:p>
          <w:p w:rsidR="00A04D2A" w:rsidRDefault="00A04D2A" w:rsidP="000F1DBE">
            <w:pPr>
              <w:widowControl w:val="0"/>
              <w:spacing w:after="120"/>
              <w:ind w:right="-120"/>
              <w:rPr>
                <w:b/>
                <w:sz w:val="26"/>
                <w:szCs w:val="26"/>
              </w:rPr>
            </w:pPr>
          </w:p>
          <w:p w:rsidR="00A04D2A" w:rsidRDefault="00A04D2A" w:rsidP="000F1DBE">
            <w:pPr>
              <w:widowControl w:val="0"/>
              <w:spacing w:after="120"/>
              <w:ind w:right="-120"/>
              <w:rPr>
                <w:b/>
                <w:sz w:val="26"/>
                <w:szCs w:val="26"/>
              </w:rPr>
            </w:pPr>
            <w:r>
              <w:rPr>
                <w:b/>
                <w:sz w:val="26"/>
                <w:szCs w:val="26"/>
              </w:rPr>
              <w:t>От Исполнителя</w:t>
            </w:r>
          </w:p>
        </w:tc>
        <w:tc>
          <w:tcPr>
            <w:tcW w:w="5245" w:type="dxa"/>
          </w:tcPr>
          <w:p w:rsidR="00A04D2A" w:rsidRDefault="00A04D2A" w:rsidP="000F1DBE">
            <w:pPr>
              <w:widowControl w:val="0"/>
              <w:spacing w:after="120"/>
              <w:ind w:firstLine="34"/>
              <w:rPr>
                <w:b/>
                <w:sz w:val="26"/>
                <w:szCs w:val="26"/>
              </w:rPr>
            </w:pPr>
          </w:p>
          <w:p w:rsidR="00A04D2A" w:rsidRDefault="00A04D2A" w:rsidP="000F1DBE">
            <w:pPr>
              <w:widowControl w:val="0"/>
              <w:spacing w:after="120"/>
              <w:ind w:firstLine="34"/>
              <w:rPr>
                <w:b/>
                <w:sz w:val="26"/>
                <w:szCs w:val="26"/>
              </w:rPr>
            </w:pPr>
          </w:p>
          <w:p w:rsidR="00A04D2A" w:rsidRDefault="00A04D2A" w:rsidP="000F1DBE">
            <w:pPr>
              <w:widowControl w:val="0"/>
              <w:spacing w:after="120"/>
              <w:ind w:firstLine="34"/>
              <w:rPr>
                <w:b/>
                <w:sz w:val="26"/>
                <w:szCs w:val="26"/>
              </w:rPr>
            </w:pPr>
            <w:r>
              <w:rPr>
                <w:b/>
                <w:sz w:val="26"/>
                <w:szCs w:val="26"/>
              </w:rPr>
              <w:t>От Заказчика</w:t>
            </w:r>
          </w:p>
        </w:tc>
      </w:tr>
      <w:tr w:rsidR="00A04D2A" w:rsidTr="000F1DBE">
        <w:trPr>
          <w:trHeight w:val="399"/>
        </w:trPr>
        <w:tc>
          <w:tcPr>
            <w:tcW w:w="5103" w:type="dxa"/>
            <w:hideMark/>
          </w:tcPr>
          <w:p w:rsidR="00A04D2A" w:rsidRDefault="00A04D2A" w:rsidP="000F1DBE">
            <w:pPr>
              <w:widowControl w:val="0"/>
              <w:spacing w:after="120"/>
              <w:ind w:left="34" w:right="-120"/>
              <w:rPr>
                <w:b/>
                <w:sz w:val="26"/>
                <w:szCs w:val="26"/>
              </w:rPr>
            </w:pPr>
            <w:r>
              <w:rPr>
                <w:b/>
                <w:sz w:val="26"/>
                <w:szCs w:val="26"/>
              </w:rPr>
              <w:t>_________________ /____________/</w:t>
            </w:r>
          </w:p>
          <w:p w:rsidR="00A04D2A" w:rsidRDefault="00A04D2A" w:rsidP="000F1DBE">
            <w:pPr>
              <w:widowControl w:val="0"/>
              <w:spacing w:after="120"/>
              <w:ind w:left="34" w:right="-120"/>
              <w:rPr>
                <w:b/>
                <w:sz w:val="26"/>
                <w:szCs w:val="26"/>
              </w:rPr>
            </w:pPr>
            <w:r>
              <w:rPr>
                <w:sz w:val="26"/>
                <w:szCs w:val="26"/>
              </w:rPr>
              <w:t xml:space="preserve">                       М.П.</w:t>
            </w:r>
          </w:p>
        </w:tc>
        <w:tc>
          <w:tcPr>
            <w:tcW w:w="5245" w:type="dxa"/>
            <w:hideMark/>
          </w:tcPr>
          <w:p w:rsidR="00A04D2A" w:rsidRDefault="00A04D2A" w:rsidP="000F1DBE">
            <w:pPr>
              <w:widowControl w:val="0"/>
              <w:spacing w:after="120"/>
              <w:ind w:firstLine="34"/>
              <w:rPr>
                <w:sz w:val="26"/>
                <w:szCs w:val="26"/>
              </w:rPr>
            </w:pPr>
            <w:r>
              <w:rPr>
                <w:b/>
                <w:sz w:val="26"/>
                <w:szCs w:val="26"/>
              </w:rPr>
              <w:t xml:space="preserve">___________________ </w:t>
            </w:r>
            <w:r>
              <w:rPr>
                <w:sz w:val="26"/>
                <w:szCs w:val="26"/>
              </w:rPr>
              <w:t>/___________/</w:t>
            </w:r>
          </w:p>
          <w:p w:rsidR="00A04D2A" w:rsidRDefault="00A04D2A" w:rsidP="000F1DBE">
            <w:pPr>
              <w:widowControl w:val="0"/>
              <w:spacing w:after="120"/>
              <w:ind w:firstLine="34"/>
              <w:rPr>
                <w:b/>
                <w:sz w:val="26"/>
                <w:szCs w:val="26"/>
              </w:rPr>
            </w:pPr>
            <w:r>
              <w:rPr>
                <w:sz w:val="26"/>
                <w:szCs w:val="26"/>
              </w:rPr>
              <w:t xml:space="preserve">                     М.П.</w:t>
            </w:r>
          </w:p>
        </w:tc>
      </w:tr>
    </w:tbl>
    <w:p w:rsidR="004F02DF" w:rsidRDefault="004F02DF" w:rsidP="004F02DF">
      <w:pPr>
        <w:tabs>
          <w:tab w:val="left" w:pos="0"/>
          <w:tab w:val="left" w:pos="993"/>
        </w:tabs>
        <w:jc w:val="both"/>
        <w:rPr>
          <w:sz w:val="22"/>
          <w:szCs w:val="22"/>
        </w:rPr>
      </w:pPr>
      <w:r>
        <w:rPr>
          <w:sz w:val="22"/>
          <w:szCs w:val="22"/>
        </w:rPr>
        <w:t xml:space="preserve">  </w:t>
      </w:r>
    </w:p>
    <w:p w:rsidR="00A04D2A" w:rsidRDefault="00A04D2A" w:rsidP="000B24F1">
      <w:pPr>
        <w:tabs>
          <w:tab w:val="left" w:pos="0"/>
          <w:tab w:val="left" w:pos="993"/>
        </w:tabs>
        <w:jc w:val="both"/>
        <w:rPr>
          <w:sz w:val="22"/>
          <w:szCs w:val="22"/>
        </w:rPr>
      </w:pPr>
    </w:p>
    <w:p w:rsidR="00A04D2A" w:rsidRDefault="00A04D2A" w:rsidP="000B24F1">
      <w:pPr>
        <w:tabs>
          <w:tab w:val="left" w:pos="0"/>
          <w:tab w:val="left" w:pos="993"/>
        </w:tabs>
        <w:jc w:val="both"/>
        <w:rPr>
          <w:sz w:val="22"/>
          <w:szCs w:val="22"/>
        </w:rPr>
      </w:pPr>
    </w:p>
    <w:p w:rsidR="00A04D2A" w:rsidRDefault="00A04D2A" w:rsidP="000B24F1">
      <w:pPr>
        <w:tabs>
          <w:tab w:val="left" w:pos="0"/>
          <w:tab w:val="left" w:pos="993"/>
        </w:tabs>
        <w:jc w:val="both"/>
        <w:rPr>
          <w:sz w:val="22"/>
          <w:szCs w:val="22"/>
        </w:rPr>
      </w:pPr>
    </w:p>
    <w:p w:rsidR="00A04D2A" w:rsidRDefault="00A04D2A" w:rsidP="000B24F1">
      <w:pPr>
        <w:tabs>
          <w:tab w:val="left" w:pos="0"/>
          <w:tab w:val="left" w:pos="993"/>
        </w:tabs>
        <w:jc w:val="both"/>
        <w:rPr>
          <w:sz w:val="22"/>
          <w:szCs w:val="22"/>
        </w:rPr>
      </w:pPr>
    </w:p>
    <w:p w:rsidR="00A04D2A" w:rsidRDefault="00A04D2A" w:rsidP="000B24F1">
      <w:pPr>
        <w:tabs>
          <w:tab w:val="left" w:pos="0"/>
          <w:tab w:val="left" w:pos="993"/>
        </w:tabs>
        <w:jc w:val="both"/>
        <w:rPr>
          <w:sz w:val="22"/>
          <w:szCs w:val="22"/>
        </w:rPr>
      </w:pPr>
    </w:p>
    <w:p w:rsidR="00A04D2A" w:rsidRDefault="00A04D2A" w:rsidP="000B24F1">
      <w:pPr>
        <w:tabs>
          <w:tab w:val="left" w:pos="0"/>
          <w:tab w:val="left" w:pos="993"/>
        </w:tabs>
        <w:jc w:val="both"/>
        <w:rPr>
          <w:sz w:val="22"/>
          <w:szCs w:val="22"/>
        </w:rPr>
      </w:pPr>
    </w:p>
    <w:p w:rsidR="00A04D2A" w:rsidRDefault="00A04D2A" w:rsidP="000B24F1">
      <w:pPr>
        <w:tabs>
          <w:tab w:val="left" w:pos="0"/>
          <w:tab w:val="left" w:pos="993"/>
        </w:tabs>
        <w:jc w:val="both"/>
        <w:rPr>
          <w:sz w:val="22"/>
          <w:szCs w:val="22"/>
        </w:rPr>
      </w:pPr>
    </w:p>
    <w:p w:rsidR="00A04D2A" w:rsidRDefault="00A04D2A" w:rsidP="000B24F1">
      <w:pPr>
        <w:tabs>
          <w:tab w:val="left" w:pos="0"/>
          <w:tab w:val="left" w:pos="993"/>
        </w:tabs>
        <w:jc w:val="both"/>
        <w:rPr>
          <w:sz w:val="22"/>
          <w:szCs w:val="22"/>
        </w:rPr>
      </w:pPr>
    </w:p>
    <w:p w:rsidR="00A04D2A" w:rsidRDefault="00A04D2A" w:rsidP="000B24F1">
      <w:pPr>
        <w:tabs>
          <w:tab w:val="left" w:pos="0"/>
          <w:tab w:val="left" w:pos="993"/>
        </w:tabs>
        <w:jc w:val="both"/>
        <w:rPr>
          <w:sz w:val="22"/>
          <w:szCs w:val="22"/>
        </w:rPr>
      </w:pPr>
    </w:p>
    <w:p w:rsidR="00A04D2A" w:rsidRDefault="00A04D2A" w:rsidP="000B24F1">
      <w:pPr>
        <w:tabs>
          <w:tab w:val="left" w:pos="0"/>
          <w:tab w:val="left" w:pos="993"/>
        </w:tabs>
        <w:jc w:val="both"/>
        <w:rPr>
          <w:sz w:val="22"/>
          <w:szCs w:val="22"/>
        </w:rPr>
      </w:pPr>
    </w:p>
    <w:p w:rsidR="00A04D2A" w:rsidRDefault="00A04D2A" w:rsidP="000B24F1">
      <w:pPr>
        <w:tabs>
          <w:tab w:val="left" w:pos="0"/>
          <w:tab w:val="left" w:pos="993"/>
        </w:tabs>
        <w:jc w:val="both"/>
        <w:rPr>
          <w:sz w:val="22"/>
          <w:szCs w:val="22"/>
        </w:rPr>
      </w:pPr>
    </w:p>
    <w:p w:rsidR="00A04D2A" w:rsidRDefault="00A04D2A" w:rsidP="000B24F1">
      <w:pPr>
        <w:tabs>
          <w:tab w:val="left" w:pos="0"/>
          <w:tab w:val="left" w:pos="993"/>
        </w:tabs>
        <w:jc w:val="both"/>
        <w:rPr>
          <w:sz w:val="22"/>
          <w:szCs w:val="22"/>
        </w:rPr>
      </w:pPr>
    </w:p>
    <w:p w:rsidR="00A04D2A" w:rsidRDefault="00A04D2A" w:rsidP="000B24F1">
      <w:pPr>
        <w:tabs>
          <w:tab w:val="left" w:pos="0"/>
          <w:tab w:val="left" w:pos="993"/>
        </w:tabs>
        <w:jc w:val="both"/>
        <w:rPr>
          <w:sz w:val="22"/>
          <w:szCs w:val="22"/>
        </w:rPr>
      </w:pPr>
    </w:p>
    <w:p w:rsidR="00A04D2A" w:rsidRDefault="00A04D2A" w:rsidP="000B24F1">
      <w:pPr>
        <w:tabs>
          <w:tab w:val="left" w:pos="0"/>
          <w:tab w:val="left" w:pos="993"/>
        </w:tabs>
        <w:jc w:val="both"/>
        <w:rPr>
          <w:sz w:val="22"/>
          <w:szCs w:val="22"/>
        </w:rPr>
      </w:pPr>
    </w:p>
    <w:p w:rsidR="00A04D2A" w:rsidRDefault="00A04D2A" w:rsidP="000B24F1">
      <w:pPr>
        <w:tabs>
          <w:tab w:val="left" w:pos="0"/>
          <w:tab w:val="left" w:pos="993"/>
        </w:tabs>
        <w:jc w:val="both"/>
        <w:rPr>
          <w:sz w:val="22"/>
          <w:szCs w:val="22"/>
        </w:rPr>
      </w:pPr>
    </w:p>
    <w:p w:rsidR="00A04D2A" w:rsidRDefault="00A04D2A" w:rsidP="000B24F1">
      <w:pPr>
        <w:tabs>
          <w:tab w:val="left" w:pos="0"/>
          <w:tab w:val="left" w:pos="993"/>
        </w:tabs>
        <w:jc w:val="both"/>
        <w:rPr>
          <w:sz w:val="22"/>
          <w:szCs w:val="22"/>
        </w:rPr>
      </w:pPr>
    </w:p>
    <w:p w:rsidR="00A04D2A" w:rsidRDefault="00A04D2A" w:rsidP="000B24F1">
      <w:pPr>
        <w:tabs>
          <w:tab w:val="left" w:pos="0"/>
          <w:tab w:val="left" w:pos="993"/>
        </w:tabs>
        <w:jc w:val="both"/>
        <w:rPr>
          <w:sz w:val="22"/>
          <w:szCs w:val="22"/>
        </w:rPr>
      </w:pPr>
    </w:p>
    <w:p w:rsidR="00A04D2A" w:rsidRDefault="00A04D2A" w:rsidP="000B24F1">
      <w:pPr>
        <w:tabs>
          <w:tab w:val="left" w:pos="0"/>
          <w:tab w:val="left" w:pos="993"/>
        </w:tabs>
        <w:jc w:val="both"/>
        <w:rPr>
          <w:sz w:val="22"/>
          <w:szCs w:val="22"/>
        </w:rPr>
      </w:pPr>
    </w:p>
    <w:p w:rsidR="00A04D2A" w:rsidRDefault="00A04D2A" w:rsidP="000B24F1">
      <w:pPr>
        <w:tabs>
          <w:tab w:val="left" w:pos="0"/>
          <w:tab w:val="left" w:pos="993"/>
        </w:tabs>
        <w:jc w:val="both"/>
        <w:rPr>
          <w:sz w:val="22"/>
          <w:szCs w:val="22"/>
        </w:rPr>
      </w:pPr>
    </w:p>
    <w:p w:rsidR="005757D4" w:rsidRDefault="005757D4" w:rsidP="005757D4">
      <w:pPr>
        <w:rPr>
          <w:sz w:val="20"/>
          <w:szCs w:val="20"/>
        </w:rPr>
        <w:sectPr w:rsidR="005757D4" w:rsidSect="00604C0F">
          <w:headerReference w:type="even" r:id="rId27"/>
          <w:footerReference w:type="default" r:id="rId28"/>
          <w:footerReference w:type="first" r:id="rId29"/>
          <w:pgSz w:w="11906" w:h="16838" w:code="9"/>
          <w:pgMar w:top="567" w:right="142" w:bottom="851" w:left="709" w:header="720" w:footer="258" w:gutter="0"/>
          <w:cols w:space="720"/>
          <w:docGrid w:linePitch="600" w:charSpace="24576"/>
        </w:sectPr>
      </w:pPr>
    </w:p>
    <w:tbl>
      <w:tblPr>
        <w:tblW w:w="10060" w:type="dxa"/>
        <w:tblInd w:w="88" w:type="dxa"/>
        <w:tblLook w:val="04A0"/>
      </w:tblPr>
      <w:tblGrid>
        <w:gridCol w:w="2545"/>
        <w:gridCol w:w="1528"/>
        <w:gridCol w:w="1379"/>
        <w:gridCol w:w="1262"/>
        <w:gridCol w:w="1340"/>
        <w:gridCol w:w="1262"/>
        <w:gridCol w:w="1120"/>
      </w:tblGrid>
      <w:tr w:rsidR="005757D4" w:rsidRPr="007D3590" w:rsidTr="005757D4">
        <w:trPr>
          <w:trHeight w:val="300"/>
        </w:trPr>
        <w:tc>
          <w:tcPr>
            <w:tcW w:w="10060" w:type="dxa"/>
            <w:gridSpan w:val="7"/>
            <w:tcBorders>
              <w:top w:val="nil"/>
              <w:left w:val="nil"/>
              <w:bottom w:val="nil"/>
              <w:right w:val="nil"/>
            </w:tcBorders>
            <w:shd w:val="clear" w:color="auto" w:fill="auto"/>
            <w:noWrap/>
            <w:vAlign w:val="bottom"/>
            <w:hideMark/>
          </w:tcPr>
          <w:p w:rsidR="005757D4" w:rsidRPr="007D3590" w:rsidRDefault="005757D4" w:rsidP="005757D4">
            <w:pPr>
              <w:rPr>
                <w:sz w:val="20"/>
                <w:szCs w:val="20"/>
              </w:rPr>
            </w:pPr>
            <w:r w:rsidRPr="007D3590">
              <w:rPr>
                <w:sz w:val="20"/>
                <w:szCs w:val="20"/>
              </w:rPr>
              <w:t>Наименование закупки</w:t>
            </w:r>
            <w:proofErr w:type="gramStart"/>
            <w:r w:rsidRPr="007D3590">
              <w:rPr>
                <w:sz w:val="20"/>
                <w:szCs w:val="20"/>
              </w:rPr>
              <w:t>:</w:t>
            </w:r>
            <w:r w:rsidRPr="007D3590">
              <w:rPr>
                <w:b/>
                <w:bCs/>
                <w:sz w:val="20"/>
                <w:szCs w:val="20"/>
              </w:rPr>
              <w:t>"</w:t>
            </w:r>
            <w:proofErr w:type="gramEnd"/>
            <w:r w:rsidRPr="007D3590">
              <w:rPr>
                <w:b/>
                <w:bCs/>
                <w:sz w:val="20"/>
                <w:szCs w:val="20"/>
              </w:rPr>
              <w:t xml:space="preserve"> Предоставление услуг по проведению технического осмотра транспортных средств" </w:t>
            </w:r>
          </w:p>
        </w:tc>
      </w:tr>
      <w:tr w:rsidR="005757D4" w:rsidRPr="007D3590" w:rsidTr="005757D4">
        <w:trPr>
          <w:trHeight w:val="300"/>
        </w:trPr>
        <w:tc>
          <w:tcPr>
            <w:tcW w:w="6360" w:type="dxa"/>
            <w:gridSpan w:val="4"/>
            <w:tcBorders>
              <w:top w:val="nil"/>
              <w:left w:val="nil"/>
              <w:bottom w:val="nil"/>
              <w:right w:val="nil"/>
            </w:tcBorders>
            <w:shd w:val="clear" w:color="auto" w:fill="auto"/>
            <w:noWrap/>
            <w:vAlign w:val="bottom"/>
            <w:hideMark/>
          </w:tcPr>
          <w:p w:rsidR="005757D4" w:rsidRPr="007D3590" w:rsidRDefault="005757D4" w:rsidP="005757D4">
            <w:pPr>
              <w:rPr>
                <w:b/>
                <w:bCs/>
                <w:sz w:val="20"/>
                <w:szCs w:val="20"/>
                <w:u w:val="single"/>
              </w:rPr>
            </w:pPr>
            <w:r w:rsidRPr="007D3590">
              <w:rPr>
                <w:b/>
                <w:bCs/>
                <w:sz w:val="20"/>
                <w:szCs w:val="20"/>
                <w:u w:val="single"/>
              </w:rPr>
              <w:t>Способ определения поставщика (подрядчика, исполнителя):</w:t>
            </w:r>
            <w:r w:rsidRPr="007D3590">
              <w:rPr>
                <w:b/>
                <w:bCs/>
                <w:sz w:val="20"/>
                <w:szCs w:val="20"/>
              </w:rPr>
              <w:t xml:space="preserve"> </w:t>
            </w:r>
          </w:p>
        </w:tc>
        <w:tc>
          <w:tcPr>
            <w:tcW w:w="1340" w:type="dxa"/>
            <w:tcBorders>
              <w:top w:val="nil"/>
              <w:left w:val="nil"/>
              <w:bottom w:val="nil"/>
              <w:right w:val="nil"/>
            </w:tcBorders>
            <w:shd w:val="clear" w:color="auto" w:fill="auto"/>
            <w:noWrap/>
            <w:vAlign w:val="bottom"/>
            <w:hideMark/>
          </w:tcPr>
          <w:p w:rsidR="005757D4" w:rsidRPr="007D3590" w:rsidRDefault="005757D4" w:rsidP="005757D4">
            <w:pPr>
              <w:rPr>
                <w:sz w:val="20"/>
                <w:szCs w:val="20"/>
              </w:rPr>
            </w:pPr>
          </w:p>
        </w:tc>
        <w:tc>
          <w:tcPr>
            <w:tcW w:w="1240" w:type="dxa"/>
            <w:tcBorders>
              <w:top w:val="nil"/>
              <w:left w:val="nil"/>
              <w:bottom w:val="nil"/>
              <w:right w:val="nil"/>
            </w:tcBorders>
            <w:shd w:val="clear" w:color="auto" w:fill="auto"/>
            <w:noWrap/>
            <w:vAlign w:val="bottom"/>
            <w:hideMark/>
          </w:tcPr>
          <w:p w:rsidR="005757D4" w:rsidRPr="007D3590" w:rsidRDefault="005757D4" w:rsidP="005757D4">
            <w:pPr>
              <w:rPr>
                <w:sz w:val="20"/>
                <w:szCs w:val="20"/>
              </w:rPr>
            </w:pPr>
          </w:p>
        </w:tc>
        <w:tc>
          <w:tcPr>
            <w:tcW w:w="1120" w:type="dxa"/>
            <w:tcBorders>
              <w:top w:val="nil"/>
              <w:left w:val="nil"/>
              <w:bottom w:val="nil"/>
              <w:right w:val="nil"/>
            </w:tcBorders>
            <w:shd w:val="clear" w:color="auto" w:fill="auto"/>
            <w:noWrap/>
            <w:vAlign w:val="bottom"/>
            <w:hideMark/>
          </w:tcPr>
          <w:p w:rsidR="005757D4" w:rsidRPr="007D3590" w:rsidRDefault="005757D4" w:rsidP="005757D4">
            <w:pPr>
              <w:rPr>
                <w:sz w:val="20"/>
                <w:szCs w:val="20"/>
              </w:rPr>
            </w:pPr>
          </w:p>
        </w:tc>
      </w:tr>
      <w:tr w:rsidR="005757D4" w:rsidRPr="007D3590" w:rsidTr="005757D4">
        <w:trPr>
          <w:trHeight w:val="300"/>
        </w:trPr>
        <w:tc>
          <w:tcPr>
            <w:tcW w:w="10060" w:type="dxa"/>
            <w:gridSpan w:val="7"/>
            <w:tcBorders>
              <w:top w:val="nil"/>
              <w:left w:val="nil"/>
              <w:bottom w:val="nil"/>
              <w:right w:val="nil"/>
            </w:tcBorders>
            <w:shd w:val="clear" w:color="auto" w:fill="auto"/>
            <w:noWrap/>
            <w:vAlign w:val="bottom"/>
            <w:hideMark/>
          </w:tcPr>
          <w:p w:rsidR="005757D4" w:rsidRPr="007D3590" w:rsidRDefault="005757D4" w:rsidP="005757D4">
            <w:pPr>
              <w:rPr>
                <w:b/>
                <w:bCs/>
                <w:sz w:val="20"/>
                <w:szCs w:val="20"/>
                <w:u w:val="single"/>
              </w:rPr>
            </w:pPr>
            <w:r w:rsidRPr="007D3590">
              <w:rPr>
                <w:b/>
                <w:bCs/>
                <w:sz w:val="20"/>
                <w:szCs w:val="20"/>
                <w:u w:val="single"/>
              </w:rPr>
              <w:t>метод использования при формировании НМЦД: метод сопоставимых рыночных цен (анализ рынка).</w:t>
            </w:r>
          </w:p>
        </w:tc>
      </w:tr>
      <w:tr w:rsidR="005757D4" w:rsidRPr="007D3590" w:rsidTr="005757D4">
        <w:trPr>
          <w:trHeight w:val="300"/>
        </w:trPr>
        <w:tc>
          <w:tcPr>
            <w:tcW w:w="2545" w:type="dxa"/>
            <w:vMerge w:val="restart"/>
            <w:tcBorders>
              <w:top w:val="single" w:sz="4" w:space="0" w:color="auto"/>
              <w:left w:val="single" w:sz="4" w:space="0" w:color="auto"/>
              <w:bottom w:val="single" w:sz="4" w:space="0" w:color="000000"/>
              <w:right w:val="nil"/>
            </w:tcBorders>
            <w:shd w:val="clear" w:color="auto" w:fill="auto"/>
            <w:vAlign w:val="center"/>
            <w:hideMark/>
          </w:tcPr>
          <w:p w:rsidR="005757D4" w:rsidRPr="007D3590" w:rsidRDefault="005757D4" w:rsidP="005757D4">
            <w:pPr>
              <w:jc w:val="center"/>
              <w:rPr>
                <w:b/>
                <w:bCs/>
                <w:color w:val="000000"/>
                <w:sz w:val="20"/>
                <w:szCs w:val="20"/>
              </w:rPr>
            </w:pPr>
            <w:r w:rsidRPr="007D3590">
              <w:rPr>
                <w:b/>
                <w:bCs/>
                <w:color w:val="000000"/>
                <w:sz w:val="20"/>
                <w:szCs w:val="20"/>
              </w:rPr>
              <w:t>Объект закупки</w:t>
            </w:r>
          </w:p>
        </w:tc>
        <w:tc>
          <w:tcPr>
            <w:tcW w:w="13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757D4" w:rsidRPr="007D3590" w:rsidRDefault="005757D4" w:rsidP="005757D4">
            <w:pPr>
              <w:jc w:val="center"/>
              <w:rPr>
                <w:b/>
                <w:bCs/>
                <w:color w:val="000000"/>
                <w:sz w:val="20"/>
                <w:szCs w:val="20"/>
              </w:rPr>
            </w:pPr>
            <w:r w:rsidRPr="007D3590">
              <w:rPr>
                <w:b/>
                <w:bCs/>
                <w:color w:val="000000"/>
                <w:sz w:val="20"/>
                <w:szCs w:val="20"/>
              </w:rPr>
              <w:t xml:space="preserve">Объем  </w:t>
            </w:r>
            <w:proofErr w:type="gramStart"/>
            <w:r w:rsidRPr="007D3590">
              <w:rPr>
                <w:b/>
                <w:bCs/>
                <w:color w:val="000000"/>
                <w:sz w:val="20"/>
                <w:szCs w:val="20"/>
              </w:rPr>
              <w:t>поставляемых</w:t>
            </w:r>
            <w:proofErr w:type="gramEnd"/>
            <w:r w:rsidRPr="007D3590">
              <w:rPr>
                <w:b/>
                <w:bCs/>
                <w:color w:val="000000"/>
                <w:sz w:val="20"/>
                <w:szCs w:val="20"/>
              </w:rPr>
              <w:t xml:space="preserve"> ТРУ </w:t>
            </w:r>
          </w:p>
        </w:tc>
        <w:tc>
          <w:tcPr>
            <w:tcW w:w="12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757D4" w:rsidRPr="007D3590" w:rsidRDefault="005757D4" w:rsidP="005757D4">
            <w:pPr>
              <w:jc w:val="center"/>
              <w:rPr>
                <w:b/>
                <w:bCs/>
                <w:color w:val="000000"/>
                <w:sz w:val="20"/>
                <w:szCs w:val="20"/>
              </w:rPr>
            </w:pPr>
            <w:r w:rsidRPr="007D3590">
              <w:rPr>
                <w:b/>
                <w:bCs/>
                <w:color w:val="000000"/>
                <w:sz w:val="20"/>
                <w:szCs w:val="20"/>
              </w:rPr>
              <w:t>Количество источников ценовой информации (всего)</w:t>
            </w:r>
          </w:p>
        </w:tc>
        <w:tc>
          <w:tcPr>
            <w:tcW w:w="3840" w:type="dxa"/>
            <w:gridSpan w:val="3"/>
            <w:tcBorders>
              <w:top w:val="single" w:sz="4" w:space="0" w:color="auto"/>
              <w:left w:val="nil"/>
              <w:bottom w:val="single" w:sz="4" w:space="0" w:color="auto"/>
              <w:right w:val="single" w:sz="4" w:space="0" w:color="000000"/>
            </w:tcBorders>
            <w:shd w:val="clear" w:color="auto" w:fill="auto"/>
            <w:vAlign w:val="center"/>
            <w:hideMark/>
          </w:tcPr>
          <w:p w:rsidR="005757D4" w:rsidRPr="007D3590" w:rsidRDefault="005757D4" w:rsidP="005757D4">
            <w:pPr>
              <w:jc w:val="center"/>
              <w:rPr>
                <w:b/>
                <w:bCs/>
                <w:sz w:val="20"/>
                <w:szCs w:val="20"/>
              </w:rPr>
            </w:pPr>
            <w:r w:rsidRPr="007D3590">
              <w:rPr>
                <w:b/>
                <w:bCs/>
                <w:sz w:val="20"/>
                <w:szCs w:val="20"/>
              </w:rPr>
              <w:t>Цены  исполнителей (поставщиков, подрядчиков) за единицу товара (работы, услуги), руб.</w:t>
            </w:r>
          </w:p>
        </w:tc>
        <w:tc>
          <w:tcPr>
            <w:tcW w:w="11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757D4" w:rsidRPr="007D3590" w:rsidRDefault="005757D4" w:rsidP="005757D4">
            <w:pPr>
              <w:jc w:val="center"/>
              <w:rPr>
                <w:b/>
                <w:bCs/>
                <w:sz w:val="20"/>
                <w:szCs w:val="20"/>
              </w:rPr>
            </w:pPr>
            <w:r w:rsidRPr="007D3590">
              <w:rPr>
                <w:b/>
                <w:bCs/>
                <w:sz w:val="20"/>
                <w:szCs w:val="20"/>
              </w:rPr>
              <w:t xml:space="preserve">Расчет </w:t>
            </w:r>
            <w:r w:rsidRPr="007D3590">
              <w:rPr>
                <w:b/>
                <w:bCs/>
                <w:sz w:val="20"/>
                <w:szCs w:val="20"/>
              </w:rPr>
              <w:br/>
              <w:t>НМЦД</w:t>
            </w:r>
            <w:proofErr w:type="gramStart"/>
            <w:r w:rsidRPr="007D3590">
              <w:rPr>
                <w:b/>
                <w:bCs/>
                <w:sz w:val="20"/>
                <w:szCs w:val="20"/>
              </w:rPr>
              <w:t xml:space="preserve"> ,</w:t>
            </w:r>
            <w:proofErr w:type="gramEnd"/>
            <w:r w:rsidRPr="007D3590">
              <w:rPr>
                <w:b/>
                <w:bCs/>
                <w:sz w:val="20"/>
                <w:szCs w:val="20"/>
              </w:rPr>
              <w:t xml:space="preserve"> руб.</w:t>
            </w:r>
          </w:p>
        </w:tc>
      </w:tr>
      <w:tr w:rsidR="005757D4" w:rsidRPr="007D3590" w:rsidTr="005757D4">
        <w:trPr>
          <w:trHeight w:val="810"/>
        </w:trPr>
        <w:tc>
          <w:tcPr>
            <w:tcW w:w="2545" w:type="dxa"/>
            <w:vMerge/>
            <w:tcBorders>
              <w:top w:val="single" w:sz="4" w:space="0" w:color="auto"/>
              <w:left w:val="single" w:sz="4" w:space="0" w:color="auto"/>
              <w:bottom w:val="single" w:sz="4" w:space="0" w:color="000000"/>
              <w:right w:val="nil"/>
            </w:tcBorders>
            <w:vAlign w:val="center"/>
            <w:hideMark/>
          </w:tcPr>
          <w:p w:rsidR="005757D4" w:rsidRPr="007D3590" w:rsidRDefault="005757D4" w:rsidP="005757D4">
            <w:pPr>
              <w:rPr>
                <w:b/>
                <w:bCs/>
                <w:color w:val="000000"/>
                <w:sz w:val="20"/>
                <w:szCs w:val="20"/>
              </w:rPr>
            </w:pPr>
          </w:p>
        </w:tc>
        <w:tc>
          <w:tcPr>
            <w:tcW w:w="1352" w:type="dxa"/>
            <w:vMerge/>
            <w:tcBorders>
              <w:top w:val="single" w:sz="4" w:space="0" w:color="auto"/>
              <w:left w:val="single" w:sz="4" w:space="0" w:color="auto"/>
              <w:bottom w:val="single" w:sz="4" w:space="0" w:color="000000"/>
              <w:right w:val="single" w:sz="4" w:space="0" w:color="auto"/>
            </w:tcBorders>
            <w:vAlign w:val="center"/>
            <w:hideMark/>
          </w:tcPr>
          <w:p w:rsidR="005757D4" w:rsidRPr="007D3590" w:rsidRDefault="005757D4" w:rsidP="005757D4">
            <w:pPr>
              <w:rPr>
                <w:b/>
                <w:bCs/>
                <w:color w:val="000000"/>
                <w:sz w:val="20"/>
                <w:szCs w:val="20"/>
              </w:rPr>
            </w:pPr>
          </w:p>
        </w:tc>
        <w:tc>
          <w:tcPr>
            <w:tcW w:w="1203" w:type="dxa"/>
            <w:vMerge/>
            <w:tcBorders>
              <w:top w:val="single" w:sz="4" w:space="0" w:color="auto"/>
              <w:left w:val="single" w:sz="4" w:space="0" w:color="auto"/>
              <w:bottom w:val="single" w:sz="4" w:space="0" w:color="000000"/>
              <w:right w:val="single" w:sz="4" w:space="0" w:color="auto"/>
            </w:tcBorders>
            <w:vAlign w:val="center"/>
            <w:hideMark/>
          </w:tcPr>
          <w:p w:rsidR="005757D4" w:rsidRPr="007D3590" w:rsidRDefault="005757D4" w:rsidP="005757D4">
            <w:pPr>
              <w:rPr>
                <w:b/>
                <w:bCs/>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b/>
                <w:bCs/>
                <w:sz w:val="20"/>
                <w:szCs w:val="20"/>
              </w:rPr>
            </w:pPr>
            <w:r w:rsidRPr="007D3590">
              <w:rPr>
                <w:b/>
                <w:bCs/>
                <w:sz w:val="20"/>
                <w:szCs w:val="20"/>
              </w:rPr>
              <w:t xml:space="preserve">КП/счет№1  </w:t>
            </w:r>
          </w:p>
        </w:tc>
        <w:tc>
          <w:tcPr>
            <w:tcW w:w="1340"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b/>
                <w:bCs/>
                <w:sz w:val="20"/>
                <w:szCs w:val="20"/>
              </w:rPr>
            </w:pPr>
            <w:r w:rsidRPr="007D3590">
              <w:rPr>
                <w:b/>
                <w:bCs/>
                <w:sz w:val="20"/>
                <w:szCs w:val="20"/>
              </w:rPr>
              <w:t xml:space="preserve">КП/счет№2   </w:t>
            </w:r>
          </w:p>
        </w:tc>
        <w:tc>
          <w:tcPr>
            <w:tcW w:w="1240"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b/>
                <w:bCs/>
                <w:sz w:val="20"/>
                <w:szCs w:val="20"/>
              </w:rPr>
            </w:pPr>
            <w:r w:rsidRPr="007D3590">
              <w:rPr>
                <w:b/>
                <w:bCs/>
                <w:sz w:val="20"/>
                <w:szCs w:val="20"/>
              </w:rPr>
              <w:t xml:space="preserve">КП/счет№3  </w:t>
            </w:r>
          </w:p>
        </w:tc>
        <w:tc>
          <w:tcPr>
            <w:tcW w:w="1120" w:type="dxa"/>
            <w:vMerge/>
            <w:tcBorders>
              <w:top w:val="single" w:sz="4" w:space="0" w:color="auto"/>
              <w:left w:val="single" w:sz="4" w:space="0" w:color="auto"/>
              <w:bottom w:val="single" w:sz="4" w:space="0" w:color="000000"/>
              <w:right w:val="single" w:sz="4" w:space="0" w:color="auto"/>
            </w:tcBorders>
            <w:vAlign w:val="center"/>
            <w:hideMark/>
          </w:tcPr>
          <w:p w:rsidR="005757D4" w:rsidRPr="007D3590" w:rsidRDefault="005757D4" w:rsidP="005757D4">
            <w:pPr>
              <w:rPr>
                <w:b/>
                <w:bCs/>
                <w:sz w:val="20"/>
                <w:szCs w:val="20"/>
              </w:rPr>
            </w:pPr>
          </w:p>
        </w:tc>
      </w:tr>
      <w:tr w:rsidR="005757D4" w:rsidRPr="007D3590" w:rsidTr="005757D4">
        <w:trPr>
          <w:trHeight w:val="420"/>
        </w:trPr>
        <w:tc>
          <w:tcPr>
            <w:tcW w:w="2545" w:type="dxa"/>
            <w:tcBorders>
              <w:top w:val="nil"/>
              <w:left w:val="single" w:sz="4" w:space="0" w:color="auto"/>
              <w:bottom w:val="single" w:sz="4" w:space="0" w:color="auto"/>
              <w:right w:val="nil"/>
            </w:tcBorders>
            <w:shd w:val="clear" w:color="auto" w:fill="auto"/>
            <w:vAlign w:val="center"/>
            <w:hideMark/>
          </w:tcPr>
          <w:p w:rsidR="005757D4" w:rsidRPr="007D3590" w:rsidRDefault="005757D4" w:rsidP="005757D4">
            <w:pPr>
              <w:jc w:val="center"/>
              <w:rPr>
                <w:b/>
                <w:bCs/>
                <w:color w:val="000000"/>
                <w:sz w:val="20"/>
                <w:szCs w:val="20"/>
              </w:rPr>
            </w:pPr>
            <w:r w:rsidRPr="007D3590">
              <w:rPr>
                <w:b/>
                <w:bCs/>
                <w:color w:val="000000"/>
                <w:sz w:val="20"/>
                <w:szCs w:val="20"/>
              </w:rPr>
              <w:t>1</w:t>
            </w:r>
          </w:p>
        </w:tc>
        <w:tc>
          <w:tcPr>
            <w:tcW w:w="1352" w:type="dxa"/>
            <w:tcBorders>
              <w:top w:val="nil"/>
              <w:left w:val="single" w:sz="4" w:space="0" w:color="auto"/>
              <w:bottom w:val="single" w:sz="4" w:space="0" w:color="auto"/>
              <w:right w:val="single" w:sz="4" w:space="0" w:color="auto"/>
            </w:tcBorders>
            <w:shd w:val="clear" w:color="auto" w:fill="auto"/>
            <w:vAlign w:val="center"/>
            <w:hideMark/>
          </w:tcPr>
          <w:p w:rsidR="005757D4" w:rsidRPr="007D3590" w:rsidRDefault="005757D4" w:rsidP="005757D4">
            <w:pPr>
              <w:jc w:val="center"/>
              <w:rPr>
                <w:b/>
                <w:bCs/>
                <w:color w:val="000000"/>
                <w:sz w:val="20"/>
                <w:szCs w:val="20"/>
              </w:rPr>
            </w:pPr>
            <w:r w:rsidRPr="007D3590">
              <w:rPr>
                <w:b/>
                <w:bCs/>
                <w:color w:val="000000"/>
                <w:sz w:val="20"/>
                <w:szCs w:val="20"/>
              </w:rPr>
              <w:t>2</w:t>
            </w:r>
          </w:p>
        </w:tc>
        <w:tc>
          <w:tcPr>
            <w:tcW w:w="1203"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b/>
                <w:bCs/>
                <w:color w:val="000000"/>
                <w:sz w:val="20"/>
                <w:szCs w:val="20"/>
              </w:rPr>
            </w:pPr>
            <w:r w:rsidRPr="007D3590">
              <w:rPr>
                <w:b/>
                <w:bCs/>
                <w:color w:val="000000"/>
                <w:sz w:val="20"/>
                <w:szCs w:val="20"/>
              </w:rPr>
              <w:t>3</w:t>
            </w:r>
          </w:p>
        </w:tc>
        <w:tc>
          <w:tcPr>
            <w:tcW w:w="1260"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b/>
                <w:bCs/>
                <w:color w:val="000000"/>
                <w:sz w:val="20"/>
                <w:szCs w:val="20"/>
              </w:rPr>
            </w:pPr>
            <w:r w:rsidRPr="007D3590">
              <w:rPr>
                <w:b/>
                <w:bCs/>
                <w:color w:val="000000"/>
                <w:sz w:val="20"/>
                <w:szCs w:val="20"/>
              </w:rPr>
              <w:t>4</w:t>
            </w:r>
          </w:p>
        </w:tc>
        <w:tc>
          <w:tcPr>
            <w:tcW w:w="1340"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b/>
                <w:bCs/>
                <w:color w:val="000000"/>
                <w:sz w:val="20"/>
                <w:szCs w:val="20"/>
              </w:rPr>
            </w:pPr>
            <w:r w:rsidRPr="007D3590">
              <w:rPr>
                <w:b/>
                <w:bCs/>
                <w:color w:val="000000"/>
                <w:sz w:val="20"/>
                <w:szCs w:val="20"/>
              </w:rPr>
              <w:t>5</w:t>
            </w:r>
          </w:p>
        </w:tc>
        <w:tc>
          <w:tcPr>
            <w:tcW w:w="1240"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b/>
                <w:bCs/>
                <w:color w:val="000000"/>
                <w:sz w:val="20"/>
                <w:szCs w:val="20"/>
              </w:rPr>
            </w:pPr>
            <w:r w:rsidRPr="007D3590">
              <w:rPr>
                <w:b/>
                <w:bCs/>
                <w:color w:val="000000"/>
                <w:sz w:val="20"/>
                <w:szCs w:val="20"/>
              </w:rPr>
              <w:t>6</w:t>
            </w:r>
          </w:p>
        </w:tc>
        <w:tc>
          <w:tcPr>
            <w:tcW w:w="1120"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b/>
                <w:bCs/>
                <w:color w:val="000000"/>
                <w:sz w:val="20"/>
                <w:szCs w:val="20"/>
              </w:rPr>
            </w:pPr>
            <w:r w:rsidRPr="007D3590">
              <w:rPr>
                <w:b/>
                <w:bCs/>
                <w:color w:val="000000"/>
                <w:sz w:val="20"/>
                <w:szCs w:val="20"/>
              </w:rPr>
              <w:t>7</w:t>
            </w:r>
          </w:p>
        </w:tc>
      </w:tr>
      <w:tr w:rsidR="005757D4" w:rsidRPr="007D3590" w:rsidTr="005757D4">
        <w:trPr>
          <w:trHeight w:val="1104"/>
        </w:trPr>
        <w:tc>
          <w:tcPr>
            <w:tcW w:w="2545" w:type="dxa"/>
            <w:tcBorders>
              <w:top w:val="nil"/>
              <w:left w:val="single" w:sz="4" w:space="0" w:color="auto"/>
              <w:bottom w:val="single" w:sz="4" w:space="0" w:color="auto"/>
              <w:right w:val="single" w:sz="4" w:space="0" w:color="auto"/>
            </w:tcBorders>
            <w:shd w:val="clear" w:color="auto" w:fill="auto"/>
            <w:vAlign w:val="bottom"/>
            <w:hideMark/>
          </w:tcPr>
          <w:p w:rsidR="005757D4" w:rsidRPr="007D3590" w:rsidRDefault="005757D4" w:rsidP="005757D4">
            <w:pPr>
              <w:rPr>
                <w:color w:val="000000"/>
                <w:sz w:val="20"/>
                <w:szCs w:val="20"/>
              </w:rPr>
            </w:pPr>
            <w:r w:rsidRPr="007D3590">
              <w:rPr>
                <w:color w:val="000000"/>
                <w:sz w:val="20"/>
                <w:szCs w:val="20"/>
              </w:rPr>
              <w:t>М</w:t>
            </w:r>
            <w:proofErr w:type="gramStart"/>
            <w:r w:rsidRPr="007D3590">
              <w:rPr>
                <w:color w:val="000000"/>
                <w:sz w:val="20"/>
                <w:szCs w:val="20"/>
              </w:rPr>
              <w:t>1</w:t>
            </w:r>
            <w:proofErr w:type="gramEnd"/>
            <w:r w:rsidRPr="007D3590">
              <w:rPr>
                <w:color w:val="000000"/>
                <w:sz w:val="20"/>
                <w:szCs w:val="20"/>
              </w:rPr>
              <w:t xml:space="preserve"> - ТС, используемые для перевозки пассажиров и имеющие, помимо места водителя, не более 8 мест для сидения</w:t>
            </w:r>
          </w:p>
        </w:tc>
        <w:tc>
          <w:tcPr>
            <w:tcW w:w="1352"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31</w:t>
            </w:r>
          </w:p>
        </w:tc>
        <w:tc>
          <w:tcPr>
            <w:tcW w:w="1203"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3</w:t>
            </w:r>
          </w:p>
        </w:tc>
        <w:tc>
          <w:tcPr>
            <w:tcW w:w="1260"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1 050,00</w:t>
            </w:r>
          </w:p>
        </w:tc>
        <w:tc>
          <w:tcPr>
            <w:tcW w:w="1340"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1 200,00</w:t>
            </w:r>
          </w:p>
        </w:tc>
        <w:tc>
          <w:tcPr>
            <w:tcW w:w="1240"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1 500,00</w:t>
            </w:r>
          </w:p>
        </w:tc>
        <w:tc>
          <w:tcPr>
            <w:tcW w:w="1120"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38 750,00</w:t>
            </w:r>
          </w:p>
        </w:tc>
      </w:tr>
      <w:tr w:rsidR="005757D4" w:rsidRPr="007D3590" w:rsidTr="005757D4">
        <w:trPr>
          <w:trHeight w:val="1200"/>
        </w:trPr>
        <w:tc>
          <w:tcPr>
            <w:tcW w:w="2545" w:type="dxa"/>
            <w:tcBorders>
              <w:top w:val="nil"/>
              <w:left w:val="single" w:sz="4" w:space="0" w:color="auto"/>
              <w:bottom w:val="single" w:sz="4" w:space="0" w:color="auto"/>
              <w:right w:val="single" w:sz="4" w:space="0" w:color="auto"/>
            </w:tcBorders>
            <w:shd w:val="clear" w:color="auto" w:fill="auto"/>
            <w:vAlign w:val="bottom"/>
            <w:hideMark/>
          </w:tcPr>
          <w:p w:rsidR="005757D4" w:rsidRPr="007D3590" w:rsidRDefault="005757D4" w:rsidP="005757D4">
            <w:pPr>
              <w:rPr>
                <w:color w:val="000000"/>
                <w:sz w:val="20"/>
                <w:szCs w:val="20"/>
              </w:rPr>
            </w:pPr>
            <w:r w:rsidRPr="007D3590">
              <w:rPr>
                <w:color w:val="000000"/>
                <w:sz w:val="20"/>
                <w:szCs w:val="20"/>
              </w:rPr>
              <w:t xml:space="preserve">М3 - ТС, используемые для перевозки пассажиров, имеющие, помимо места водителя, более 8 мест для сидения, технически допустимая максимальная </w:t>
            </w:r>
            <w:proofErr w:type="gramStart"/>
            <w:r w:rsidRPr="007D3590">
              <w:rPr>
                <w:color w:val="000000"/>
                <w:sz w:val="20"/>
                <w:szCs w:val="20"/>
              </w:rPr>
              <w:t>масса</w:t>
            </w:r>
            <w:proofErr w:type="gramEnd"/>
            <w:r w:rsidRPr="007D3590">
              <w:rPr>
                <w:color w:val="000000"/>
                <w:sz w:val="20"/>
                <w:szCs w:val="20"/>
              </w:rPr>
              <w:t xml:space="preserve"> которых превышает 5 тонн</w:t>
            </w:r>
          </w:p>
        </w:tc>
        <w:tc>
          <w:tcPr>
            <w:tcW w:w="1352"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6</w:t>
            </w:r>
          </w:p>
        </w:tc>
        <w:tc>
          <w:tcPr>
            <w:tcW w:w="1203"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3</w:t>
            </w:r>
          </w:p>
        </w:tc>
        <w:tc>
          <w:tcPr>
            <w:tcW w:w="1260"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2 270,00</w:t>
            </w:r>
          </w:p>
        </w:tc>
        <w:tc>
          <w:tcPr>
            <w:tcW w:w="1340"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2 400,00</w:t>
            </w:r>
          </w:p>
        </w:tc>
        <w:tc>
          <w:tcPr>
            <w:tcW w:w="1240"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2 500,00</w:t>
            </w:r>
          </w:p>
        </w:tc>
        <w:tc>
          <w:tcPr>
            <w:tcW w:w="1120"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14 340,00</w:t>
            </w:r>
          </w:p>
        </w:tc>
      </w:tr>
      <w:tr w:rsidR="005757D4" w:rsidRPr="007D3590" w:rsidTr="005757D4">
        <w:trPr>
          <w:trHeight w:val="1515"/>
        </w:trPr>
        <w:tc>
          <w:tcPr>
            <w:tcW w:w="2545" w:type="dxa"/>
            <w:tcBorders>
              <w:top w:val="nil"/>
              <w:left w:val="single" w:sz="4" w:space="0" w:color="auto"/>
              <w:bottom w:val="single" w:sz="4" w:space="0" w:color="auto"/>
              <w:right w:val="single" w:sz="4" w:space="0" w:color="auto"/>
            </w:tcBorders>
            <w:shd w:val="clear" w:color="auto" w:fill="auto"/>
            <w:vAlign w:val="bottom"/>
            <w:hideMark/>
          </w:tcPr>
          <w:p w:rsidR="005757D4" w:rsidRPr="007D3590" w:rsidRDefault="005757D4" w:rsidP="005757D4">
            <w:pPr>
              <w:rPr>
                <w:color w:val="000000"/>
                <w:sz w:val="20"/>
                <w:szCs w:val="20"/>
              </w:rPr>
            </w:pPr>
            <w:proofErr w:type="gramStart"/>
            <w:r w:rsidRPr="007D3590">
              <w:rPr>
                <w:color w:val="000000"/>
                <w:sz w:val="20"/>
                <w:szCs w:val="20"/>
              </w:rPr>
              <w:t>N1 - ТС, предназначенные для перевозки грузов, имеющие технически допустимую максимальную массу не более 3,5 тонн</w:t>
            </w:r>
            <w:proofErr w:type="gramEnd"/>
          </w:p>
        </w:tc>
        <w:tc>
          <w:tcPr>
            <w:tcW w:w="1352"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32</w:t>
            </w:r>
          </w:p>
        </w:tc>
        <w:tc>
          <w:tcPr>
            <w:tcW w:w="1203"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3</w:t>
            </w:r>
          </w:p>
        </w:tc>
        <w:tc>
          <w:tcPr>
            <w:tcW w:w="1260"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1 130,00</w:t>
            </w:r>
          </w:p>
        </w:tc>
        <w:tc>
          <w:tcPr>
            <w:tcW w:w="1340"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1 200,00</w:t>
            </w:r>
          </w:p>
        </w:tc>
        <w:tc>
          <w:tcPr>
            <w:tcW w:w="1240"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1 800,00</w:t>
            </w:r>
          </w:p>
        </w:tc>
        <w:tc>
          <w:tcPr>
            <w:tcW w:w="1120"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44 053,33</w:t>
            </w:r>
          </w:p>
        </w:tc>
      </w:tr>
      <w:tr w:rsidR="005757D4" w:rsidRPr="007D3590" w:rsidTr="005757D4">
        <w:trPr>
          <w:trHeight w:val="1500"/>
        </w:trPr>
        <w:tc>
          <w:tcPr>
            <w:tcW w:w="2545" w:type="dxa"/>
            <w:tcBorders>
              <w:top w:val="nil"/>
              <w:left w:val="single" w:sz="4" w:space="0" w:color="auto"/>
              <w:bottom w:val="single" w:sz="4" w:space="0" w:color="auto"/>
              <w:right w:val="single" w:sz="4" w:space="0" w:color="auto"/>
            </w:tcBorders>
            <w:shd w:val="clear" w:color="auto" w:fill="auto"/>
            <w:vAlign w:val="bottom"/>
            <w:hideMark/>
          </w:tcPr>
          <w:p w:rsidR="005757D4" w:rsidRPr="007D3590" w:rsidRDefault="005757D4" w:rsidP="005757D4">
            <w:pPr>
              <w:rPr>
                <w:color w:val="000000"/>
                <w:sz w:val="20"/>
                <w:szCs w:val="20"/>
              </w:rPr>
            </w:pPr>
            <w:proofErr w:type="gramStart"/>
            <w:r w:rsidRPr="007D3590">
              <w:rPr>
                <w:color w:val="000000"/>
                <w:sz w:val="20"/>
                <w:szCs w:val="20"/>
              </w:rPr>
              <w:t>N2 - ТС, предназначенные для перевозки грузов, имеющие технически допустимую максимальную массу от 3,5 до 12 тонн</w:t>
            </w:r>
            <w:proofErr w:type="gramEnd"/>
          </w:p>
        </w:tc>
        <w:tc>
          <w:tcPr>
            <w:tcW w:w="1352"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53</w:t>
            </w:r>
          </w:p>
        </w:tc>
        <w:tc>
          <w:tcPr>
            <w:tcW w:w="1203"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3</w:t>
            </w:r>
          </w:p>
        </w:tc>
        <w:tc>
          <w:tcPr>
            <w:tcW w:w="1260"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2 200,00</w:t>
            </w:r>
          </w:p>
        </w:tc>
        <w:tc>
          <w:tcPr>
            <w:tcW w:w="1340"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2 400,00</w:t>
            </w:r>
          </w:p>
        </w:tc>
        <w:tc>
          <w:tcPr>
            <w:tcW w:w="1240"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2 500,00</w:t>
            </w:r>
          </w:p>
        </w:tc>
        <w:tc>
          <w:tcPr>
            <w:tcW w:w="1120"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125 433,33</w:t>
            </w:r>
          </w:p>
        </w:tc>
      </w:tr>
      <w:tr w:rsidR="005757D4" w:rsidRPr="007D3590" w:rsidTr="005757D4">
        <w:trPr>
          <w:trHeight w:val="1545"/>
        </w:trPr>
        <w:tc>
          <w:tcPr>
            <w:tcW w:w="2545" w:type="dxa"/>
            <w:tcBorders>
              <w:top w:val="nil"/>
              <w:left w:val="single" w:sz="4" w:space="0" w:color="auto"/>
              <w:bottom w:val="single" w:sz="4" w:space="0" w:color="auto"/>
              <w:right w:val="single" w:sz="4" w:space="0" w:color="auto"/>
            </w:tcBorders>
            <w:shd w:val="clear" w:color="auto" w:fill="auto"/>
            <w:vAlign w:val="bottom"/>
            <w:hideMark/>
          </w:tcPr>
          <w:p w:rsidR="005757D4" w:rsidRPr="007D3590" w:rsidRDefault="005757D4" w:rsidP="005757D4">
            <w:pPr>
              <w:rPr>
                <w:color w:val="000000"/>
                <w:sz w:val="20"/>
                <w:szCs w:val="20"/>
              </w:rPr>
            </w:pPr>
            <w:proofErr w:type="gramStart"/>
            <w:r w:rsidRPr="007D3590">
              <w:rPr>
                <w:color w:val="000000"/>
                <w:sz w:val="20"/>
                <w:szCs w:val="20"/>
              </w:rPr>
              <w:t>N3 - ТС, предназначенные для перевозки грузов, имеющие технически допустимую максимальную массу более 12 тонн</w:t>
            </w:r>
            <w:proofErr w:type="gramEnd"/>
          </w:p>
        </w:tc>
        <w:tc>
          <w:tcPr>
            <w:tcW w:w="1352"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51</w:t>
            </w:r>
          </w:p>
        </w:tc>
        <w:tc>
          <w:tcPr>
            <w:tcW w:w="1203"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3</w:t>
            </w:r>
          </w:p>
        </w:tc>
        <w:tc>
          <w:tcPr>
            <w:tcW w:w="1260"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2 380,00</w:t>
            </w:r>
          </w:p>
        </w:tc>
        <w:tc>
          <w:tcPr>
            <w:tcW w:w="1340"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2 450,00</w:t>
            </w:r>
          </w:p>
        </w:tc>
        <w:tc>
          <w:tcPr>
            <w:tcW w:w="1240"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2 500,00</w:t>
            </w:r>
          </w:p>
        </w:tc>
        <w:tc>
          <w:tcPr>
            <w:tcW w:w="1120"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124 610,00</w:t>
            </w:r>
          </w:p>
        </w:tc>
      </w:tr>
      <w:tr w:rsidR="005757D4" w:rsidRPr="007D3590" w:rsidTr="005757D4">
        <w:trPr>
          <w:trHeight w:val="1335"/>
        </w:trPr>
        <w:tc>
          <w:tcPr>
            <w:tcW w:w="2545" w:type="dxa"/>
            <w:tcBorders>
              <w:top w:val="nil"/>
              <w:left w:val="single" w:sz="4" w:space="0" w:color="auto"/>
              <w:bottom w:val="single" w:sz="4" w:space="0" w:color="auto"/>
              <w:right w:val="single" w:sz="4" w:space="0" w:color="auto"/>
            </w:tcBorders>
            <w:shd w:val="clear" w:color="auto" w:fill="auto"/>
            <w:vAlign w:val="bottom"/>
            <w:hideMark/>
          </w:tcPr>
          <w:p w:rsidR="005757D4" w:rsidRPr="007D3590" w:rsidRDefault="005757D4" w:rsidP="005757D4">
            <w:pPr>
              <w:rPr>
                <w:color w:val="000000"/>
                <w:sz w:val="20"/>
                <w:szCs w:val="20"/>
              </w:rPr>
            </w:pPr>
            <w:r w:rsidRPr="007D3590">
              <w:rPr>
                <w:color w:val="000000"/>
                <w:sz w:val="20"/>
                <w:szCs w:val="20"/>
              </w:rPr>
              <w:t xml:space="preserve">O1 - прицепы, технически допустимая максимальная </w:t>
            </w:r>
            <w:proofErr w:type="gramStart"/>
            <w:r w:rsidRPr="007D3590">
              <w:rPr>
                <w:color w:val="000000"/>
                <w:sz w:val="20"/>
                <w:szCs w:val="20"/>
              </w:rPr>
              <w:t>масса</w:t>
            </w:r>
            <w:proofErr w:type="gramEnd"/>
            <w:r w:rsidRPr="007D3590">
              <w:rPr>
                <w:color w:val="000000"/>
                <w:sz w:val="20"/>
                <w:szCs w:val="20"/>
              </w:rPr>
              <w:t xml:space="preserve"> которых свыше 0,75 т, но не более 3,5 тонн</w:t>
            </w:r>
          </w:p>
        </w:tc>
        <w:tc>
          <w:tcPr>
            <w:tcW w:w="1352"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3</w:t>
            </w:r>
          </w:p>
        </w:tc>
        <w:tc>
          <w:tcPr>
            <w:tcW w:w="1203"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3</w:t>
            </w:r>
          </w:p>
        </w:tc>
        <w:tc>
          <w:tcPr>
            <w:tcW w:w="1260"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880,00</w:t>
            </w:r>
          </w:p>
        </w:tc>
        <w:tc>
          <w:tcPr>
            <w:tcW w:w="1340"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900,00</w:t>
            </w:r>
          </w:p>
        </w:tc>
        <w:tc>
          <w:tcPr>
            <w:tcW w:w="1240"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2 000,00</w:t>
            </w:r>
          </w:p>
        </w:tc>
        <w:tc>
          <w:tcPr>
            <w:tcW w:w="1120"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3 780,00</w:t>
            </w:r>
          </w:p>
        </w:tc>
      </w:tr>
      <w:tr w:rsidR="005757D4" w:rsidRPr="007D3590" w:rsidTr="005757D4">
        <w:trPr>
          <w:trHeight w:val="885"/>
        </w:trPr>
        <w:tc>
          <w:tcPr>
            <w:tcW w:w="2545" w:type="dxa"/>
            <w:tcBorders>
              <w:top w:val="nil"/>
              <w:left w:val="single" w:sz="4" w:space="0" w:color="auto"/>
              <w:bottom w:val="single" w:sz="4" w:space="0" w:color="auto"/>
              <w:right w:val="single" w:sz="4" w:space="0" w:color="auto"/>
            </w:tcBorders>
            <w:shd w:val="clear" w:color="auto" w:fill="auto"/>
            <w:vAlign w:val="bottom"/>
            <w:hideMark/>
          </w:tcPr>
          <w:p w:rsidR="005757D4" w:rsidRPr="007D3590" w:rsidRDefault="005757D4" w:rsidP="005757D4">
            <w:pPr>
              <w:rPr>
                <w:color w:val="000000"/>
                <w:sz w:val="20"/>
                <w:szCs w:val="20"/>
              </w:rPr>
            </w:pPr>
            <w:r w:rsidRPr="007D3590">
              <w:rPr>
                <w:color w:val="000000"/>
                <w:sz w:val="20"/>
                <w:szCs w:val="20"/>
              </w:rPr>
              <w:t xml:space="preserve">O4 - прицепы, технически допустимая максимальная </w:t>
            </w:r>
            <w:proofErr w:type="gramStart"/>
            <w:r w:rsidRPr="007D3590">
              <w:rPr>
                <w:color w:val="000000"/>
                <w:sz w:val="20"/>
                <w:szCs w:val="20"/>
              </w:rPr>
              <w:t>масса</w:t>
            </w:r>
            <w:proofErr w:type="gramEnd"/>
            <w:r w:rsidRPr="007D3590">
              <w:rPr>
                <w:color w:val="000000"/>
                <w:sz w:val="20"/>
                <w:szCs w:val="20"/>
              </w:rPr>
              <w:t xml:space="preserve"> которых более 10 тонн;</w:t>
            </w:r>
          </w:p>
        </w:tc>
        <w:tc>
          <w:tcPr>
            <w:tcW w:w="1352"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7</w:t>
            </w:r>
          </w:p>
        </w:tc>
        <w:tc>
          <w:tcPr>
            <w:tcW w:w="1203"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3</w:t>
            </w:r>
          </w:p>
        </w:tc>
        <w:tc>
          <w:tcPr>
            <w:tcW w:w="1260"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1 500,00</w:t>
            </w:r>
          </w:p>
        </w:tc>
        <w:tc>
          <w:tcPr>
            <w:tcW w:w="1340"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1 550,00</w:t>
            </w:r>
          </w:p>
        </w:tc>
        <w:tc>
          <w:tcPr>
            <w:tcW w:w="1240"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2 000,00</w:t>
            </w:r>
          </w:p>
        </w:tc>
        <w:tc>
          <w:tcPr>
            <w:tcW w:w="1120"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11 783,33</w:t>
            </w:r>
          </w:p>
        </w:tc>
      </w:tr>
      <w:tr w:rsidR="005757D4" w:rsidRPr="007D3590" w:rsidTr="005757D4">
        <w:trPr>
          <w:trHeight w:val="285"/>
        </w:trPr>
        <w:tc>
          <w:tcPr>
            <w:tcW w:w="2545" w:type="dxa"/>
            <w:tcBorders>
              <w:top w:val="nil"/>
              <w:left w:val="nil"/>
              <w:bottom w:val="single" w:sz="4" w:space="0" w:color="auto"/>
              <w:right w:val="nil"/>
            </w:tcBorders>
            <w:shd w:val="clear" w:color="auto" w:fill="auto"/>
            <w:vAlign w:val="center"/>
            <w:hideMark/>
          </w:tcPr>
          <w:p w:rsidR="005757D4" w:rsidRPr="007D3590" w:rsidRDefault="005757D4" w:rsidP="005757D4">
            <w:pPr>
              <w:jc w:val="center"/>
              <w:rPr>
                <w:sz w:val="20"/>
                <w:szCs w:val="20"/>
              </w:rPr>
            </w:pPr>
            <w:r w:rsidRPr="007D3590">
              <w:rPr>
                <w:sz w:val="20"/>
                <w:szCs w:val="20"/>
              </w:rPr>
              <w:t> </w:t>
            </w:r>
          </w:p>
        </w:tc>
        <w:tc>
          <w:tcPr>
            <w:tcW w:w="1352" w:type="dxa"/>
            <w:tcBorders>
              <w:top w:val="nil"/>
              <w:left w:val="single" w:sz="4" w:space="0" w:color="auto"/>
              <w:bottom w:val="single" w:sz="4" w:space="0" w:color="auto"/>
              <w:right w:val="single" w:sz="4" w:space="0" w:color="auto"/>
            </w:tcBorders>
            <w:shd w:val="clear" w:color="auto" w:fill="auto"/>
            <w:vAlign w:val="center"/>
            <w:hideMark/>
          </w:tcPr>
          <w:p w:rsidR="005757D4" w:rsidRPr="007D3590" w:rsidRDefault="005757D4" w:rsidP="005757D4">
            <w:pPr>
              <w:jc w:val="center"/>
              <w:rPr>
                <w:sz w:val="20"/>
                <w:szCs w:val="20"/>
              </w:rPr>
            </w:pPr>
            <w:r w:rsidRPr="007D3590">
              <w:rPr>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sz w:val="20"/>
                <w:szCs w:val="20"/>
              </w:rPr>
            </w:pPr>
            <w:r w:rsidRPr="007D3590">
              <w:rPr>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5757D4" w:rsidRPr="007D3590" w:rsidRDefault="005757D4" w:rsidP="005757D4">
            <w:pPr>
              <w:jc w:val="center"/>
              <w:rPr>
                <w:color w:val="000000"/>
                <w:sz w:val="20"/>
                <w:szCs w:val="20"/>
              </w:rPr>
            </w:pPr>
            <w:r w:rsidRPr="007D3590">
              <w:rPr>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5757D4" w:rsidRPr="007D3590" w:rsidRDefault="005757D4" w:rsidP="005757D4">
            <w:pPr>
              <w:jc w:val="center"/>
              <w:rPr>
                <w:sz w:val="20"/>
                <w:szCs w:val="20"/>
              </w:rPr>
            </w:pPr>
            <w:r w:rsidRPr="007D3590">
              <w:rPr>
                <w:sz w:val="20"/>
                <w:szCs w:val="20"/>
              </w:rPr>
              <w:t>362 750,00</w:t>
            </w:r>
          </w:p>
        </w:tc>
      </w:tr>
      <w:tr w:rsidR="005757D4" w:rsidRPr="007D3590" w:rsidTr="005757D4">
        <w:trPr>
          <w:trHeight w:val="264"/>
        </w:trPr>
        <w:tc>
          <w:tcPr>
            <w:tcW w:w="2545" w:type="dxa"/>
            <w:tcBorders>
              <w:top w:val="nil"/>
              <w:left w:val="nil"/>
              <w:bottom w:val="nil"/>
              <w:right w:val="nil"/>
            </w:tcBorders>
            <w:shd w:val="clear" w:color="auto" w:fill="auto"/>
            <w:noWrap/>
            <w:vAlign w:val="center"/>
            <w:hideMark/>
          </w:tcPr>
          <w:p w:rsidR="005757D4" w:rsidRPr="007D3590" w:rsidRDefault="005757D4" w:rsidP="005757D4">
            <w:pPr>
              <w:jc w:val="center"/>
              <w:rPr>
                <w:sz w:val="20"/>
                <w:szCs w:val="20"/>
              </w:rPr>
            </w:pPr>
          </w:p>
        </w:tc>
        <w:tc>
          <w:tcPr>
            <w:tcW w:w="1352" w:type="dxa"/>
            <w:tcBorders>
              <w:top w:val="nil"/>
              <w:left w:val="nil"/>
              <w:bottom w:val="nil"/>
              <w:right w:val="nil"/>
            </w:tcBorders>
            <w:shd w:val="clear" w:color="auto" w:fill="auto"/>
            <w:noWrap/>
            <w:vAlign w:val="center"/>
            <w:hideMark/>
          </w:tcPr>
          <w:p w:rsidR="005757D4" w:rsidRPr="007D3590" w:rsidRDefault="005757D4" w:rsidP="005757D4">
            <w:pPr>
              <w:jc w:val="center"/>
              <w:rPr>
                <w:sz w:val="20"/>
                <w:szCs w:val="20"/>
              </w:rPr>
            </w:pPr>
          </w:p>
        </w:tc>
        <w:tc>
          <w:tcPr>
            <w:tcW w:w="1203" w:type="dxa"/>
            <w:tcBorders>
              <w:top w:val="nil"/>
              <w:left w:val="nil"/>
              <w:bottom w:val="nil"/>
              <w:right w:val="nil"/>
            </w:tcBorders>
            <w:shd w:val="clear" w:color="auto" w:fill="auto"/>
            <w:noWrap/>
            <w:vAlign w:val="center"/>
            <w:hideMark/>
          </w:tcPr>
          <w:p w:rsidR="005757D4" w:rsidRPr="007D3590" w:rsidRDefault="005757D4" w:rsidP="005757D4">
            <w:pPr>
              <w:jc w:val="center"/>
              <w:rPr>
                <w:sz w:val="20"/>
                <w:szCs w:val="20"/>
              </w:rPr>
            </w:pPr>
          </w:p>
        </w:tc>
        <w:tc>
          <w:tcPr>
            <w:tcW w:w="1260" w:type="dxa"/>
            <w:tcBorders>
              <w:top w:val="nil"/>
              <w:left w:val="nil"/>
              <w:bottom w:val="nil"/>
              <w:right w:val="nil"/>
            </w:tcBorders>
            <w:shd w:val="clear" w:color="auto" w:fill="auto"/>
            <w:noWrap/>
            <w:vAlign w:val="center"/>
            <w:hideMark/>
          </w:tcPr>
          <w:p w:rsidR="005757D4" w:rsidRPr="007D3590" w:rsidRDefault="005757D4" w:rsidP="005757D4">
            <w:pPr>
              <w:jc w:val="center"/>
              <w:rPr>
                <w:sz w:val="20"/>
                <w:szCs w:val="20"/>
              </w:rPr>
            </w:pPr>
          </w:p>
        </w:tc>
        <w:tc>
          <w:tcPr>
            <w:tcW w:w="1340" w:type="dxa"/>
            <w:tcBorders>
              <w:top w:val="nil"/>
              <w:left w:val="nil"/>
              <w:bottom w:val="nil"/>
              <w:right w:val="nil"/>
            </w:tcBorders>
            <w:shd w:val="clear" w:color="auto" w:fill="auto"/>
            <w:noWrap/>
            <w:vAlign w:val="center"/>
            <w:hideMark/>
          </w:tcPr>
          <w:p w:rsidR="005757D4" w:rsidRPr="007D3590" w:rsidRDefault="005757D4" w:rsidP="005757D4">
            <w:pPr>
              <w:jc w:val="center"/>
              <w:rPr>
                <w:sz w:val="20"/>
                <w:szCs w:val="20"/>
              </w:rPr>
            </w:pPr>
          </w:p>
        </w:tc>
        <w:tc>
          <w:tcPr>
            <w:tcW w:w="1240" w:type="dxa"/>
            <w:tcBorders>
              <w:top w:val="nil"/>
              <w:left w:val="nil"/>
              <w:bottom w:val="nil"/>
              <w:right w:val="nil"/>
            </w:tcBorders>
            <w:shd w:val="clear" w:color="auto" w:fill="auto"/>
            <w:noWrap/>
            <w:vAlign w:val="center"/>
            <w:hideMark/>
          </w:tcPr>
          <w:p w:rsidR="005757D4" w:rsidRPr="007D3590" w:rsidRDefault="005757D4" w:rsidP="005757D4">
            <w:pPr>
              <w:jc w:val="center"/>
              <w:rPr>
                <w:sz w:val="20"/>
                <w:szCs w:val="20"/>
              </w:rPr>
            </w:pPr>
          </w:p>
        </w:tc>
        <w:tc>
          <w:tcPr>
            <w:tcW w:w="1120" w:type="dxa"/>
            <w:tcBorders>
              <w:top w:val="nil"/>
              <w:left w:val="nil"/>
              <w:bottom w:val="nil"/>
              <w:right w:val="nil"/>
            </w:tcBorders>
            <w:shd w:val="clear" w:color="auto" w:fill="auto"/>
            <w:noWrap/>
            <w:vAlign w:val="center"/>
            <w:hideMark/>
          </w:tcPr>
          <w:p w:rsidR="005757D4" w:rsidRPr="007D3590" w:rsidRDefault="005757D4" w:rsidP="005757D4">
            <w:pPr>
              <w:jc w:val="center"/>
              <w:rPr>
                <w:sz w:val="20"/>
                <w:szCs w:val="20"/>
              </w:rPr>
            </w:pPr>
          </w:p>
        </w:tc>
      </w:tr>
    </w:tbl>
    <w:p w:rsidR="005757D4" w:rsidRDefault="005757D4" w:rsidP="007D3590">
      <w:pPr>
        <w:tabs>
          <w:tab w:val="left" w:pos="0"/>
          <w:tab w:val="left" w:pos="993"/>
        </w:tabs>
        <w:jc w:val="both"/>
        <w:rPr>
          <w:sz w:val="22"/>
          <w:szCs w:val="22"/>
        </w:rPr>
      </w:pPr>
    </w:p>
    <w:sectPr w:rsidR="005757D4" w:rsidSect="005757D4">
      <w:pgSz w:w="11906" w:h="16838" w:code="9"/>
      <w:pgMar w:top="567" w:right="312" w:bottom="851" w:left="709" w:header="720" w:footer="720" w:gutter="0"/>
      <w:cols w:space="720"/>
      <w:docGrid w:linePitch="600" w:charSpace="2457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24D" w:rsidRDefault="00CE524D" w:rsidP="00235708">
      <w:r>
        <w:separator/>
      </w:r>
    </w:p>
  </w:endnote>
  <w:endnote w:type="continuationSeparator" w:id="0">
    <w:p w:rsidR="00CE524D" w:rsidRDefault="00CE524D" w:rsidP="002357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elvetsky 12pt">
    <w:altName w:val="Times New Roman"/>
    <w:charset w:val="CC"/>
    <w:family w:val="roman"/>
    <w:pitch w:val="variable"/>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C">
    <w:altName w:val="Times New Roman"/>
    <w:panose1 w:val="00000000000000000000"/>
    <w:charset w:val="CC"/>
    <w:family w:val="roman"/>
    <w:notTrueType/>
    <w:pitch w:val="default"/>
    <w:sig w:usb0="00000203"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Liberation Sans">
    <w:altName w:val="Arial"/>
    <w:charset w:val="01"/>
    <w:family w:val="swiss"/>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Roboto Slab">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24D" w:rsidRDefault="00CE524D">
    <w:pPr>
      <w:pStyle w:val="ae"/>
      <w:jc w:val="center"/>
    </w:pPr>
  </w:p>
  <w:p w:rsidR="00CE524D" w:rsidRPr="00B42B7F" w:rsidRDefault="00CE524D" w:rsidP="00CB287A">
    <w:pPr>
      <w:pStyle w:val="ae"/>
      <w:tabs>
        <w:tab w:val="right" w:pos="10206"/>
      </w:tabs>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24D" w:rsidRDefault="00CE524D">
    <w:pPr>
      <w:pStyle w:val="ae"/>
      <w:jc w:val="right"/>
    </w:pPr>
  </w:p>
  <w:p w:rsidR="00CE524D" w:rsidRDefault="00CE524D">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24D" w:rsidRDefault="00CE524D">
    <w:pPr>
      <w:pStyle w:val="af5"/>
      <w:spacing w:line="14" w:lineRule="auto"/>
      <w:jc w:val="left"/>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24D" w:rsidRDefault="00AD70E1">
    <w:pPr>
      <w:pStyle w:val="ae"/>
      <w:ind w:right="360" w:firstLine="360"/>
    </w:pPr>
    <w:fldSimple w:instr=" PAGE ">
      <w:r w:rsidR="00CE524D">
        <w:rPr>
          <w:noProof/>
        </w:rPr>
        <w:t>4</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24D" w:rsidRPr="007668CE" w:rsidRDefault="00CE524D" w:rsidP="00CB287A">
    <w:pPr>
      <w:pStyle w:val="ae"/>
      <w:rPr>
        <w:sz w:val="22"/>
        <w:szCs w:val="2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24D" w:rsidRDefault="00AD70E1">
    <w:pPr>
      <w:pStyle w:val="ae"/>
      <w:ind w:right="360" w:firstLine="360"/>
    </w:pPr>
    <w:fldSimple w:instr=" PAGE ">
      <w:r w:rsidR="00CE524D">
        <w:t>4</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24D" w:rsidRPr="00342240" w:rsidRDefault="00CE524D" w:rsidP="00CB287A"/>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24D" w:rsidRPr="00342240" w:rsidRDefault="00CE524D" w:rsidP="00CB287A">
    <w:r w:rsidRPr="00342240">
      <w:t>ОПОЗ/АДЭФ/ Дата создания 00.00.2014/ИС/ C:\ Рабочий стол \ЗАКУПКИ ФНС2014\</w:t>
    </w:r>
    <w:r w:rsidRPr="00342240">
      <w:tab/>
    </w:r>
    <w:fldSimple w:instr="PAGE  ">
      <w:r w:rsidRPr="00342240">
        <w:t>24</w:t>
      </w:r>
    </w:fldSimple>
  </w:p>
  <w:p w:rsidR="00CE524D" w:rsidRPr="00342240" w:rsidRDefault="00CE524D" w:rsidP="00CB287A">
    <w:proofErr w:type="gramStart"/>
    <w:r w:rsidRPr="00342240">
      <w:t>ЭЛ-Е</w:t>
    </w:r>
    <w:proofErr w:type="gramEnd"/>
    <w:r w:rsidRPr="00342240">
      <w:t xml:space="preserve"> АУКЦИОНЫ2014\ </w:t>
    </w:r>
    <w:proofErr w:type="spellStart"/>
    <w:r w:rsidRPr="00342240">
      <w:t>АЭФ_Продукция</w:t>
    </w:r>
    <w:proofErr w:type="spellEnd"/>
    <w:r w:rsidRPr="00342240">
      <w:t xml:space="preserve"> с логотипом \ АДЭФ_ Логотипы_2014</w:t>
    </w:r>
  </w:p>
  <w:p w:rsidR="00CE524D" w:rsidRPr="00342240" w:rsidRDefault="00CE524D" w:rsidP="00CB287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24D" w:rsidRDefault="00CE524D" w:rsidP="00235708">
      <w:r>
        <w:separator/>
      </w:r>
    </w:p>
  </w:footnote>
  <w:footnote w:type="continuationSeparator" w:id="0">
    <w:p w:rsidR="00CE524D" w:rsidRDefault="00CE524D" w:rsidP="00235708">
      <w:r>
        <w:continuationSeparator/>
      </w:r>
    </w:p>
  </w:footnote>
  <w:footnote w:id="1">
    <w:p w:rsidR="00CE524D" w:rsidRPr="006D3143" w:rsidRDefault="00CE524D" w:rsidP="00235708">
      <w:pPr>
        <w:pStyle w:val="af0"/>
        <w:rPr>
          <w:sz w:val="16"/>
          <w:szCs w:val="16"/>
        </w:rPr>
      </w:pPr>
      <w:r>
        <w:rPr>
          <w:rStyle w:val="aff8"/>
        </w:rPr>
        <w:footnoteRef/>
      </w:r>
      <w:r>
        <w:t xml:space="preserve"> </w:t>
      </w:r>
      <w:r w:rsidRPr="00BB10E8">
        <w:rPr>
          <w:sz w:val="16"/>
          <w:szCs w:val="16"/>
        </w:rPr>
        <w:t xml:space="preserve">Раздел 3 </w:t>
      </w:r>
      <w:r>
        <w:rPr>
          <w:sz w:val="16"/>
          <w:szCs w:val="16"/>
        </w:rPr>
        <w:t>«</w:t>
      </w:r>
      <w:r w:rsidRPr="006D3143">
        <w:rPr>
          <w:sz w:val="16"/>
          <w:szCs w:val="16"/>
        </w:rPr>
        <w:t>Общие требования к содержанию и составу заявки на участие в аукционе в электронной форме</w:t>
      </w:r>
      <w:r>
        <w:rPr>
          <w:sz w:val="16"/>
          <w:szCs w:val="16"/>
        </w:rPr>
        <w:t>»</w:t>
      </w:r>
    </w:p>
  </w:footnote>
  <w:footnote w:id="2">
    <w:p w:rsidR="00CE524D" w:rsidRDefault="00CE524D" w:rsidP="00235708">
      <w:pPr>
        <w:pStyle w:val="af0"/>
      </w:pPr>
      <w:r>
        <w:rPr>
          <w:rStyle w:val="aff8"/>
        </w:rPr>
        <w:footnoteRef/>
      </w:r>
      <w:r>
        <w:t xml:space="preserve"> </w:t>
      </w:r>
      <w:r w:rsidRPr="00985FE4">
        <w:rPr>
          <w:sz w:val="16"/>
          <w:szCs w:val="16"/>
        </w:rPr>
        <w:t>п.п.1., п. 3.2.2., разд.3 «Общие требования к содержанию и составу заявки на участие в аукционе в электронной форме»</w:t>
      </w:r>
    </w:p>
  </w:footnote>
  <w:footnote w:id="3">
    <w:p w:rsidR="00CE524D" w:rsidRDefault="00CE524D" w:rsidP="00235708">
      <w:pPr>
        <w:pStyle w:val="af0"/>
      </w:pPr>
      <w:r>
        <w:rPr>
          <w:rStyle w:val="aff8"/>
        </w:rPr>
        <w:footnoteRef/>
      </w:r>
      <w:r>
        <w:t xml:space="preserve"> </w:t>
      </w:r>
      <w:proofErr w:type="spellStart"/>
      <w:r w:rsidRPr="001F5168">
        <w:rPr>
          <w:sz w:val="16"/>
          <w:szCs w:val="16"/>
        </w:rPr>
        <w:t>абз</w:t>
      </w:r>
      <w:proofErr w:type="spellEnd"/>
      <w:r w:rsidRPr="001F5168">
        <w:rPr>
          <w:sz w:val="16"/>
          <w:szCs w:val="16"/>
        </w:rPr>
        <w:t xml:space="preserve"> 2. п.п.3.2.1, п. 3.2, разд.3</w:t>
      </w:r>
      <w:r w:rsidRPr="00985FE4">
        <w:rPr>
          <w:sz w:val="16"/>
          <w:szCs w:val="16"/>
        </w:rPr>
        <w:t xml:space="preserve"> «Общие требования к содержанию и составу заявки на участие в аукционе в электронной форме»</w:t>
      </w:r>
    </w:p>
  </w:footnote>
  <w:footnote w:id="4">
    <w:p w:rsidR="00CE524D" w:rsidRDefault="00CE524D" w:rsidP="00235708">
      <w:pPr>
        <w:pStyle w:val="af0"/>
      </w:pPr>
      <w:r>
        <w:rPr>
          <w:rStyle w:val="aff8"/>
        </w:rPr>
        <w:footnoteRef/>
      </w:r>
      <w:r>
        <w:t xml:space="preserve"> </w:t>
      </w:r>
      <w:r w:rsidRPr="00985FE4">
        <w:rPr>
          <w:sz w:val="16"/>
          <w:szCs w:val="16"/>
        </w:rPr>
        <w:t>п.п. 3.2.1., п.3.2., разд. 3 «Общие требования к содержанию и составу заявки на участие в аукционе в электронной форме»</w:t>
      </w:r>
    </w:p>
  </w:footnote>
  <w:footnote w:id="5">
    <w:p w:rsidR="00CE524D" w:rsidRDefault="00CE524D" w:rsidP="00235708">
      <w:pPr>
        <w:pStyle w:val="af0"/>
      </w:pPr>
      <w:r>
        <w:rPr>
          <w:rStyle w:val="aff8"/>
        </w:rPr>
        <w:footnoteRef/>
      </w:r>
      <w:r>
        <w:t xml:space="preserve"> </w:t>
      </w:r>
      <w:r w:rsidRPr="00985FE4">
        <w:rPr>
          <w:sz w:val="16"/>
          <w:szCs w:val="16"/>
        </w:rPr>
        <w:t>п.п.1., п. 3.2.2., разд.3 «Общие требования к содержанию и составу заявки на участие в аукционе в электронной форме»</w:t>
      </w:r>
    </w:p>
  </w:footnote>
  <w:footnote w:id="6">
    <w:p w:rsidR="00CE524D" w:rsidRPr="00D4560C" w:rsidRDefault="00CE524D" w:rsidP="0051222B">
      <w:pPr>
        <w:pStyle w:val="af0"/>
        <w:rPr>
          <w:vertAlign w:val="superscript"/>
        </w:rPr>
      </w:pPr>
      <w:r w:rsidRPr="00D4560C">
        <w:rPr>
          <w:rStyle w:val="aff8"/>
        </w:rPr>
        <w:footnoteRef/>
      </w:r>
      <w:r w:rsidRPr="00D4560C">
        <w:rPr>
          <w:vertAlign w:val="superscript"/>
        </w:rPr>
        <w:t xml:space="preserve"> Для юридического лица.</w:t>
      </w:r>
    </w:p>
  </w:footnote>
  <w:footnote w:id="7">
    <w:p w:rsidR="00CE524D" w:rsidRPr="00D4560C" w:rsidRDefault="00CE524D" w:rsidP="0051222B">
      <w:pPr>
        <w:pStyle w:val="af0"/>
        <w:rPr>
          <w:vertAlign w:val="superscript"/>
        </w:rPr>
      </w:pPr>
      <w:r w:rsidRPr="00D4560C">
        <w:rPr>
          <w:rStyle w:val="aff8"/>
        </w:rPr>
        <w:footnoteRef/>
      </w:r>
      <w:r w:rsidRPr="00D4560C">
        <w:rPr>
          <w:vertAlign w:val="superscript"/>
        </w:rPr>
        <w:t xml:space="preserve"> Для индивидуального предпринимателя. </w:t>
      </w:r>
    </w:p>
  </w:footnote>
  <w:footnote w:id="8">
    <w:p w:rsidR="00CE524D" w:rsidRPr="00D4560C" w:rsidRDefault="00CE524D" w:rsidP="0051222B">
      <w:pPr>
        <w:pStyle w:val="af0"/>
        <w:rPr>
          <w:vertAlign w:val="superscript"/>
        </w:rPr>
      </w:pPr>
      <w:r w:rsidRPr="00D4560C">
        <w:rPr>
          <w:rStyle w:val="aff8"/>
        </w:rPr>
        <w:footnoteRef/>
      </w:r>
      <w:r w:rsidRPr="00D4560C">
        <w:rPr>
          <w:vertAlign w:val="superscript"/>
        </w:rPr>
        <w:t xml:space="preserve"> Здесь и далее необходимо: подчеркнуть нужные слова, заполнение последующей таблицы производится при выборе </w:t>
      </w:r>
      <w:proofErr w:type="gramStart"/>
      <w:r w:rsidRPr="00D4560C">
        <w:rPr>
          <w:vertAlign w:val="superscript"/>
        </w:rPr>
        <w:t>имеется</w:t>
      </w:r>
      <w:proofErr w:type="gramEnd"/>
      <w:r w:rsidRPr="00D4560C">
        <w:rPr>
          <w:vertAlign w:val="superscript"/>
        </w:rPr>
        <w:t>/имеются.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24D" w:rsidRPr="00342240" w:rsidRDefault="00AD70E1" w:rsidP="00CB287A">
    <w:r w:rsidRPr="00342240">
      <w:fldChar w:fldCharType="begin"/>
    </w:r>
    <w:r w:rsidR="00CE524D" w:rsidRPr="00342240">
      <w:instrText xml:space="preserve">PAGE  </w:instrText>
    </w:r>
    <w:r w:rsidRPr="00342240">
      <w:fldChar w:fldCharType="end"/>
    </w:r>
  </w:p>
  <w:p w:rsidR="00CE524D" w:rsidRPr="00342240" w:rsidRDefault="00CE524D" w:rsidP="00CB287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76180316"/>
    <w:name w:val="WW8Num2"/>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nsid w:val="01165586"/>
    <w:multiLevelType w:val="hybridMultilevel"/>
    <w:tmpl w:val="6204A0DE"/>
    <w:lvl w:ilvl="0" w:tplc="A52617C2">
      <w:start w:val="1"/>
      <w:numFmt w:val="decimal"/>
      <w:lvlText w:val="%1."/>
      <w:lvlJc w:val="center"/>
      <w:pPr>
        <w:ind w:left="786" w:hanging="360"/>
      </w:pPr>
      <w:rPr>
        <w:rFonts w:hint="default"/>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2">
    <w:nsid w:val="043D3CBD"/>
    <w:multiLevelType w:val="hybridMultilevel"/>
    <w:tmpl w:val="743ECE8A"/>
    <w:lvl w:ilvl="0" w:tplc="D67A8F50">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
    <w:nsid w:val="0489391A"/>
    <w:multiLevelType w:val="multilevel"/>
    <w:tmpl w:val="CBFAB66C"/>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6B8042E"/>
    <w:multiLevelType w:val="multilevel"/>
    <w:tmpl w:val="03762F58"/>
    <w:lvl w:ilvl="0">
      <w:start w:val="4"/>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7DF3562"/>
    <w:multiLevelType w:val="multilevel"/>
    <w:tmpl w:val="2E968976"/>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nsid w:val="0BBF4370"/>
    <w:multiLevelType w:val="hybridMultilevel"/>
    <w:tmpl w:val="6DF27EE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C780600"/>
    <w:multiLevelType w:val="hybridMultilevel"/>
    <w:tmpl w:val="AC8E53E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AC3328"/>
    <w:multiLevelType w:val="hybridMultilevel"/>
    <w:tmpl w:val="AAF654C4"/>
    <w:lvl w:ilvl="0" w:tplc="C658CDBE">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0E266F8E"/>
    <w:multiLevelType w:val="hybridMultilevel"/>
    <w:tmpl w:val="C0DEA26E"/>
    <w:lvl w:ilvl="0" w:tplc="A52617C2">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0E383ADC"/>
    <w:multiLevelType w:val="hybridMultilevel"/>
    <w:tmpl w:val="A62EE6C4"/>
    <w:lvl w:ilvl="0" w:tplc="34249422">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F2B256D"/>
    <w:multiLevelType w:val="multilevel"/>
    <w:tmpl w:val="DC8EEA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0361103"/>
    <w:multiLevelType w:val="multilevel"/>
    <w:tmpl w:val="A5B48F0E"/>
    <w:lvl w:ilvl="0">
      <w:start w:val="1"/>
      <w:numFmt w:val="decimal"/>
      <w:pStyle w:val="1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15EE0131"/>
    <w:multiLevelType w:val="hybridMultilevel"/>
    <w:tmpl w:val="7EECB5C6"/>
    <w:lvl w:ilvl="0" w:tplc="F814E1F0">
      <w:start w:val="1"/>
      <w:numFmt w:val="bullet"/>
      <w:pStyle w:val="kd"/>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B234082"/>
    <w:multiLevelType w:val="hybridMultilevel"/>
    <w:tmpl w:val="0A42E4C2"/>
    <w:lvl w:ilvl="0" w:tplc="F814E1F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DCF53AC"/>
    <w:multiLevelType w:val="multilevel"/>
    <w:tmpl w:val="744034A8"/>
    <w:lvl w:ilvl="0">
      <w:start w:val="1"/>
      <w:numFmt w:val="decimal"/>
      <w:lvlText w:val="%1."/>
      <w:lvlJc w:val="left"/>
      <w:pPr>
        <w:ind w:left="927" w:hanging="360"/>
      </w:pPr>
      <w:rPr>
        <w:color w:val="auto"/>
      </w:rPr>
    </w:lvl>
    <w:lvl w:ilvl="1">
      <w:start w:val="1"/>
      <w:numFmt w:val="decimal"/>
      <w:lvlText w:val="%1.%2."/>
      <w:lvlJc w:val="left"/>
      <w:pPr>
        <w:ind w:left="4827" w:hanging="432"/>
      </w:pPr>
      <w:rPr>
        <w:color w:val="auto"/>
      </w:rPr>
    </w:lvl>
    <w:lvl w:ilvl="2">
      <w:start w:val="1"/>
      <w:numFmt w:val="decimal"/>
      <w:lvlText w:val="%1.%2.%3."/>
      <w:lvlJc w:val="left"/>
      <w:pPr>
        <w:ind w:left="178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6">
    <w:nsid w:val="1E571AD9"/>
    <w:multiLevelType w:val="multilevel"/>
    <w:tmpl w:val="E984008C"/>
    <w:lvl w:ilvl="0">
      <w:start w:val="1"/>
      <w:numFmt w:val="decimal"/>
      <w:pStyle w:val="-"/>
      <w:lvlText w:val="%1."/>
      <w:lvlJc w:val="center"/>
      <w:pPr>
        <w:tabs>
          <w:tab w:val="num" w:pos="0"/>
        </w:tabs>
      </w:pPr>
      <w:rPr>
        <w:rFonts w:cs="Times New Roman" w:hint="default"/>
        <w:b w:val="0"/>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7">
    <w:nsid w:val="20993D8A"/>
    <w:multiLevelType w:val="hybridMultilevel"/>
    <w:tmpl w:val="27E2611E"/>
    <w:lvl w:ilvl="0" w:tplc="29CC031C">
      <w:start w:val="1"/>
      <w:numFmt w:val="decimal"/>
      <w:lvlText w:val="%1."/>
      <w:lvlJc w:val="left"/>
      <w:pPr>
        <w:ind w:left="720" w:hanging="360"/>
      </w:pPr>
    </w:lvl>
    <w:lvl w:ilvl="1" w:tplc="84ECCE32" w:tentative="1">
      <w:start w:val="1"/>
      <w:numFmt w:val="lowerLetter"/>
      <w:lvlText w:val="%2."/>
      <w:lvlJc w:val="left"/>
      <w:pPr>
        <w:ind w:left="1440" w:hanging="360"/>
      </w:pPr>
    </w:lvl>
    <w:lvl w:ilvl="2" w:tplc="FE22F35E" w:tentative="1">
      <w:start w:val="1"/>
      <w:numFmt w:val="lowerRoman"/>
      <w:lvlText w:val="%3."/>
      <w:lvlJc w:val="right"/>
      <w:pPr>
        <w:ind w:left="2160" w:hanging="180"/>
      </w:pPr>
    </w:lvl>
    <w:lvl w:ilvl="3" w:tplc="F2761A1C" w:tentative="1">
      <w:start w:val="1"/>
      <w:numFmt w:val="decimal"/>
      <w:lvlText w:val="%4."/>
      <w:lvlJc w:val="left"/>
      <w:pPr>
        <w:ind w:left="2880" w:hanging="360"/>
      </w:pPr>
    </w:lvl>
    <w:lvl w:ilvl="4" w:tplc="1158CCB4" w:tentative="1">
      <w:start w:val="1"/>
      <w:numFmt w:val="lowerLetter"/>
      <w:lvlText w:val="%5."/>
      <w:lvlJc w:val="left"/>
      <w:pPr>
        <w:ind w:left="3600" w:hanging="360"/>
      </w:pPr>
    </w:lvl>
    <w:lvl w:ilvl="5" w:tplc="AD54E850" w:tentative="1">
      <w:start w:val="1"/>
      <w:numFmt w:val="lowerRoman"/>
      <w:lvlText w:val="%6."/>
      <w:lvlJc w:val="right"/>
      <w:pPr>
        <w:ind w:left="4320" w:hanging="180"/>
      </w:pPr>
    </w:lvl>
    <w:lvl w:ilvl="6" w:tplc="FF588AE6" w:tentative="1">
      <w:start w:val="1"/>
      <w:numFmt w:val="decimal"/>
      <w:lvlText w:val="%7."/>
      <w:lvlJc w:val="left"/>
      <w:pPr>
        <w:ind w:left="5040" w:hanging="360"/>
      </w:pPr>
    </w:lvl>
    <w:lvl w:ilvl="7" w:tplc="FBFA50FC" w:tentative="1">
      <w:start w:val="1"/>
      <w:numFmt w:val="lowerLetter"/>
      <w:lvlText w:val="%8."/>
      <w:lvlJc w:val="left"/>
      <w:pPr>
        <w:ind w:left="5760" w:hanging="360"/>
      </w:pPr>
    </w:lvl>
    <w:lvl w:ilvl="8" w:tplc="28F45FA6" w:tentative="1">
      <w:start w:val="1"/>
      <w:numFmt w:val="lowerRoman"/>
      <w:lvlText w:val="%9."/>
      <w:lvlJc w:val="right"/>
      <w:pPr>
        <w:ind w:left="6480" w:hanging="180"/>
      </w:pPr>
    </w:lvl>
  </w:abstractNum>
  <w:abstractNum w:abstractNumId="18">
    <w:nsid w:val="24E92DE0"/>
    <w:multiLevelType w:val="hybridMultilevel"/>
    <w:tmpl w:val="B22E20E6"/>
    <w:lvl w:ilvl="0" w:tplc="43FEDD48">
      <w:start w:val="1"/>
      <w:numFmt w:val="decimal"/>
      <w:lvlText w:val="%1."/>
      <w:lvlJc w:val="left"/>
      <w:pPr>
        <w:ind w:left="927" w:hanging="360"/>
      </w:pPr>
      <w:rPr>
        <w:rFonts w:hint="default"/>
      </w:rPr>
    </w:lvl>
    <w:lvl w:ilvl="1" w:tplc="B79EDA46" w:tentative="1">
      <w:start w:val="1"/>
      <w:numFmt w:val="lowerLetter"/>
      <w:lvlText w:val="%2."/>
      <w:lvlJc w:val="left"/>
      <w:pPr>
        <w:ind w:left="1647" w:hanging="360"/>
      </w:pPr>
    </w:lvl>
    <w:lvl w:ilvl="2" w:tplc="6590A4C0" w:tentative="1">
      <w:start w:val="1"/>
      <w:numFmt w:val="lowerRoman"/>
      <w:lvlText w:val="%3."/>
      <w:lvlJc w:val="right"/>
      <w:pPr>
        <w:ind w:left="2367" w:hanging="180"/>
      </w:pPr>
    </w:lvl>
    <w:lvl w:ilvl="3" w:tplc="FED4AA9A" w:tentative="1">
      <w:start w:val="1"/>
      <w:numFmt w:val="decimal"/>
      <w:lvlText w:val="%4."/>
      <w:lvlJc w:val="left"/>
      <w:pPr>
        <w:ind w:left="3087" w:hanging="360"/>
      </w:pPr>
    </w:lvl>
    <w:lvl w:ilvl="4" w:tplc="86E6922E" w:tentative="1">
      <w:start w:val="1"/>
      <w:numFmt w:val="lowerLetter"/>
      <w:lvlText w:val="%5."/>
      <w:lvlJc w:val="left"/>
      <w:pPr>
        <w:ind w:left="3807" w:hanging="360"/>
      </w:pPr>
    </w:lvl>
    <w:lvl w:ilvl="5" w:tplc="66C878C8" w:tentative="1">
      <w:start w:val="1"/>
      <w:numFmt w:val="lowerRoman"/>
      <w:lvlText w:val="%6."/>
      <w:lvlJc w:val="right"/>
      <w:pPr>
        <w:ind w:left="4527" w:hanging="180"/>
      </w:pPr>
    </w:lvl>
    <w:lvl w:ilvl="6" w:tplc="369EA024" w:tentative="1">
      <w:start w:val="1"/>
      <w:numFmt w:val="decimal"/>
      <w:lvlText w:val="%7."/>
      <w:lvlJc w:val="left"/>
      <w:pPr>
        <w:ind w:left="5247" w:hanging="360"/>
      </w:pPr>
    </w:lvl>
    <w:lvl w:ilvl="7" w:tplc="247ACD24" w:tentative="1">
      <w:start w:val="1"/>
      <w:numFmt w:val="lowerLetter"/>
      <w:lvlText w:val="%8."/>
      <w:lvlJc w:val="left"/>
      <w:pPr>
        <w:ind w:left="5967" w:hanging="360"/>
      </w:pPr>
    </w:lvl>
    <w:lvl w:ilvl="8" w:tplc="79FA0ACC" w:tentative="1">
      <w:start w:val="1"/>
      <w:numFmt w:val="lowerRoman"/>
      <w:lvlText w:val="%9."/>
      <w:lvlJc w:val="right"/>
      <w:pPr>
        <w:ind w:left="6687" w:hanging="180"/>
      </w:pPr>
    </w:lvl>
  </w:abstractNum>
  <w:abstractNum w:abstractNumId="19">
    <w:nsid w:val="2549134D"/>
    <w:multiLevelType w:val="hybridMultilevel"/>
    <w:tmpl w:val="5B5AF3BE"/>
    <w:lvl w:ilvl="0" w:tplc="4CE0AF70">
      <w:numFmt w:val="bullet"/>
      <w:lvlText w:val=""/>
      <w:lvlJc w:val="left"/>
      <w:pPr>
        <w:ind w:left="720" w:hanging="360"/>
      </w:pPr>
      <w:rPr>
        <w:rFonts w:ascii="Symbol" w:eastAsia="Times New Roman" w:hAnsi="Symbol" w:cs="Times New Roman" w:hint="default"/>
      </w:rPr>
    </w:lvl>
    <w:lvl w:ilvl="1" w:tplc="FD2884D2" w:tentative="1">
      <w:start w:val="1"/>
      <w:numFmt w:val="bullet"/>
      <w:lvlText w:val="o"/>
      <w:lvlJc w:val="left"/>
      <w:pPr>
        <w:ind w:left="1440" w:hanging="360"/>
      </w:pPr>
      <w:rPr>
        <w:rFonts w:ascii="Courier New" w:hAnsi="Courier New" w:cs="Courier New" w:hint="default"/>
      </w:rPr>
    </w:lvl>
    <w:lvl w:ilvl="2" w:tplc="CD92FF08" w:tentative="1">
      <w:start w:val="1"/>
      <w:numFmt w:val="bullet"/>
      <w:lvlText w:val=""/>
      <w:lvlJc w:val="left"/>
      <w:pPr>
        <w:ind w:left="2160" w:hanging="360"/>
      </w:pPr>
      <w:rPr>
        <w:rFonts w:ascii="Wingdings" w:hAnsi="Wingdings" w:hint="default"/>
      </w:rPr>
    </w:lvl>
    <w:lvl w:ilvl="3" w:tplc="957E6840" w:tentative="1">
      <w:start w:val="1"/>
      <w:numFmt w:val="bullet"/>
      <w:lvlText w:val=""/>
      <w:lvlJc w:val="left"/>
      <w:pPr>
        <w:ind w:left="2880" w:hanging="360"/>
      </w:pPr>
      <w:rPr>
        <w:rFonts w:ascii="Symbol" w:hAnsi="Symbol" w:hint="default"/>
      </w:rPr>
    </w:lvl>
    <w:lvl w:ilvl="4" w:tplc="BA50060C" w:tentative="1">
      <w:start w:val="1"/>
      <w:numFmt w:val="bullet"/>
      <w:lvlText w:val="o"/>
      <w:lvlJc w:val="left"/>
      <w:pPr>
        <w:ind w:left="3600" w:hanging="360"/>
      </w:pPr>
      <w:rPr>
        <w:rFonts w:ascii="Courier New" w:hAnsi="Courier New" w:cs="Courier New" w:hint="default"/>
      </w:rPr>
    </w:lvl>
    <w:lvl w:ilvl="5" w:tplc="5E10E41E" w:tentative="1">
      <w:start w:val="1"/>
      <w:numFmt w:val="bullet"/>
      <w:lvlText w:val=""/>
      <w:lvlJc w:val="left"/>
      <w:pPr>
        <w:ind w:left="4320" w:hanging="360"/>
      </w:pPr>
      <w:rPr>
        <w:rFonts w:ascii="Wingdings" w:hAnsi="Wingdings" w:hint="default"/>
      </w:rPr>
    </w:lvl>
    <w:lvl w:ilvl="6" w:tplc="DC22A7C6" w:tentative="1">
      <w:start w:val="1"/>
      <w:numFmt w:val="bullet"/>
      <w:lvlText w:val=""/>
      <w:lvlJc w:val="left"/>
      <w:pPr>
        <w:ind w:left="5040" w:hanging="360"/>
      </w:pPr>
      <w:rPr>
        <w:rFonts w:ascii="Symbol" w:hAnsi="Symbol" w:hint="default"/>
      </w:rPr>
    </w:lvl>
    <w:lvl w:ilvl="7" w:tplc="E0780F06" w:tentative="1">
      <w:start w:val="1"/>
      <w:numFmt w:val="bullet"/>
      <w:lvlText w:val="o"/>
      <w:lvlJc w:val="left"/>
      <w:pPr>
        <w:ind w:left="5760" w:hanging="360"/>
      </w:pPr>
      <w:rPr>
        <w:rFonts w:ascii="Courier New" w:hAnsi="Courier New" w:cs="Courier New" w:hint="default"/>
      </w:rPr>
    </w:lvl>
    <w:lvl w:ilvl="8" w:tplc="AF00313C" w:tentative="1">
      <w:start w:val="1"/>
      <w:numFmt w:val="bullet"/>
      <w:lvlText w:val=""/>
      <w:lvlJc w:val="left"/>
      <w:pPr>
        <w:ind w:left="6480" w:hanging="360"/>
      </w:pPr>
      <w:rPr>
        <w:rFonts w:ascii="Wingdings" w:hAnsi="Wingdings" w:hint="default"/>
      </w:rPr>
    </w:lvl>
  </w:abstractNum>
  <w:abstractNum w:abstractNumId="20">
    <w:nsid w:val="273B391D"/>
    <w:multiLevelType w:val="hybridMultilevel"/>
    <w:tmpl w:val="91EA591A"/>
    <w:lvl w:ilvl="0" w:tplc="F1BECF78">
      <w:start w:val="1"/>
      <w:numFmt w:val="bullet"/>
      <w:lvlText w:val=""/>
      <w:lvlJc w:val="left"/>
      <w:pPr>
        <w:ind w:left="2136" w:hanging="360"/>
      </w:pPr>
      <w:rPr>
        <w:rFonts w:ascii="Symbol" w:hAnsi="Symbol" w:hint="default"/>
      </w:rPr>
    </w:lvl>
    <w:lvl w:ilvl="1" w:tplc="B9381790" w:tentative="1">
      <w:start w:val="1"/>
      <w:numFmt w:val="bullet"/>
      <w:lvlText w:val="o"/>
      <w:lvlJc w:val="left"/>
      <w:pPr>
        <w:ind w:left="2856" w:hanging="360"/>
      </w:pPr>
      <w:rPr>
        <w:rFonts w:ascii="Courier New" w:hAnsi="Courier New" w:cs="Courier New" w:hint="default"/>
      </w:rPr>
    </w:lvl>
    <w:lvl w:ilvl="2" w:tplc="47B8D192" w:tentative="1">
      <w:start w:val="1"/>
      <w:numFmt w:val="bullet"/>
      <w:lvlText w:val=""/>
      <w:lvlJc w:val="left"/>
      <w:pPr>
        <w:ind w:left="3576" w:hanging="360"/>
      </w:pPr>
      <w:rPr>
        <w:rFonts w:ascii="Wingdings" w:hAnsi="Wingdings" w:hint="default"/>
      </w:rPr>
    </w:lvl>
    <w:lvl w:ilvl="3" w:tplc="5AEA16A0" w:tentative="1">
      <w:start w:val="1"/>
      <w:numFmt w:val="bullet"/>
      <w:lvlText w:val=""/>
      <w:lvlJc w:val="left"/>
      <w:pPr>
        <w:ind w:left="4296" w:hanging="360"/>
      </w:pPr>
      <w:rPr>
        <w:rFonts w:ascii="Symbol" w:hAnsi="Symbol" w:hint="default"/>
      </w:rPr>
    </w:lvl>
    <w:lvl w:ilvl="4" w:tplc="6D0CC2EA" w:tentative="1">
      <w:start w:val="1"/>
      <w:numFmt w:val="bullet"/>
      <w:lvlText w:val="o"/>
      <w:lvlJc w:val="left"/>
      <w:pPr>
        <w:ind w:left="5016" w:hanging="360"/>
      </w:pPr>
      <w:rPr>
        <w:rFonts w:ascii="Courier New" w:hAnsi="Courier New" w:cs="Courier New" w:hint="default"/>
      </w:rPr>
    </w:lvl>
    <w:lvl w:ilvl="5" w:tplc="20C48698" w:tentative="1">
      <w:start w:val="1"/>
      <w:numFmt w:val="bullet"/>
      <w:lvlText w:val=""/>
      <w:lvlJc w:val="left"/>
      <w:pPr>
        <w:ind w:left="5736" w:hanging="360"/>
      </w:pPr>
      <w:rPr>
        <w:rFonts w:ascii="Wingdings" w:hAnsi="Wingdings" w:hint="default"/>
      </w:rPr>
    </w:lvl>
    <w:lvl w:ilvl="6" w:tplc="E0D4ABE2" w:tentative="1">
      <w:start w:val="1"/>
      <w:numFmt w:val="bullet"/>
      <w:lvlText w:val=""/>
      <w:lvlJc w:val="left"/>
      <w:pPr>
        <w:ind w:left="6456" w:hanging="360"/>
      </w:pPr>
      <w:rPr>
        <w:rFonts w:ascii="Symbol" w:hAnsi="Symbol" w:hint="default"/>
      </w:rPr>
    </w:lvl>
    <w:lvl w:ilvl="7" w:tplc="8F9235E6" w:tentative="1">
      <w:start w:val="1"/>
      <w:numFmt w:val="bullet"/>
      <w:lvlText w:val="o"/>
      <w:lvlJc w:val="left"/>
      <w:pPr>
        <w:ind w:left="7176" w:hanging="360"/>
      </w:pPr>
      <w:rPr>
        <w:rFonts w:ascii="Courier New" w:hAnsi="Courier New" w:cs="Courier New" w:hint="default"/>
      </w:rPr>
    </w:lvl>
    <w:lvl w:ilvl="8" w:tplc="23467E0C" w:tentative="1">
      <w:start w:val="1"/>
      <w:numFmt w:val="bullet"/>
      <w:lvlText w:val=""/>
      <w:lvlJc w:val="left"/>
      <w:pPr>
        <w:ind w:left="7896" w:hanging="360"/>
      </w:pPr>
      <w:rPr>
        <w:rFonts w:ascii="Wingdings" w:hAnsi="Wingdings" w:hint="default"/>
      </w:rPr>
    </w:lvl>
  </w:abstractNum>
  <w:abstractNum w:abstractNumId="21">
    <w:nsid w:val="274B320E"/>
    <w:multiLevelType w:val="hybridMultilevel"/>
    <w:tmpl w:val="C902D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896407E"/>
    <w:multiLevelType w:val="hybridMultilevel"/>
    <w:tmpl w:val="75BE8ABA"/>
    <w:lvl w:ilvl="0" w:tplc="1F7C5E9A">
      <w:start w:val="1"/>
      <w:numFmt w:val="decimal"/>
      <w:lvlText w:val="%1."/>
      <w:lvlJc w:val="left"/>
      <w:pPr>
        <w:ind w:left="720" w:hanging="360"/>
      </w:pPr>
      <w:rPr>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A826DF4"/>
    <w:multiLevelType w:val="hybridMultilevel"/>
    <w:tmpl w:val="193EB3DE"/>
    <w:lvl w:ilvl="0" w:tplc="0419000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2AAC4F20"/>
    <w:multiLevelType w:val="hybridMultilevel"/>
    <w:tmpl w:val="567C5BC0"/>
    <w:lvl w:ilvl="0" w:tplc="68D06F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44325F3"/>
    <w:multiLevelType w:val="hybridMultilevel"/>
    <w:tmpl w:val="9146AD36"/>
    <w:lvl w:ilvl="0" w:tplc="04190001">
      <w:start w:val="1"/>
      <w:numFmt w:val="bullet"/>
      <w:pStyle w:val="a0"/>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6">
    <w:nsid w:val="356A5FCE"/>
    <w:multiLevelType w:val="multilevel"/>
    <w:tmpl w:val="A4A4D8A6"/>
    <w:lvl w:ilvl="0">
      <w:start w:val="1"/>
      <w:numFmt w:val="decimal"/>
      <w:pStyle w:val="a1"/>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395E1421"/>
    <w:multiLevelType w:val="hybridMultilevel"/>
    <w:tmpl w:val="816A36C2"/>
    <w:lvl w:ilvl="0" w:tplc="B38EF776">
      <w:start w:val="1"/>
      <w:numFmt w:val="decimal"/>
      <w:lvlText w:val="%1."/>
      <w:lvlJc w:val="left"/>
      <w:pPr>
        <w:ind w:left="360" w:hanging="360"/>
      </w:pPr>
    </w:lvl>
    <w:lvl w:ilvl="1" w:tplc="2A4061CC" w:tentative="1">
      <w:start w:val="1"/>
      <w:numFmt w:val="lowerLetter"/>
      <w:lvlText w:val="%2."/>
      <w:lvlJc w:val="left"/>
      <w:pPr>
        <w:ind w:left="1080" w:hanging="360"/>
      </w:pPr>
    </w:lvl>
    <w:lvl w:ilvl="2" w:tplc="40069E58" w:tentative="1">
      <w:start w:val="1"/>
      <w:numFmt w:val="lowerRoman"/>
      <w:lvlText w:val="%3."/>
      <w:lvlJc w:val="right"/>
      <w:pPr>
        <w:ind w:left="1800" w:hanging="180"/>
      </w:pPr>
    </w:lvl>
    <w:lvl w:ilvl="3" w:tplc="3BFEF4F0" w:tentative="1">
      <w:start w:val="1"/>
      <w:numFmt w:val="decimal"/>
      <w:lvlText w:val="%4."/>
      <w:lvlJc w:val="left"/>
      <w:pPr>
        <w:ind w:left="2520" w:hanging="360"/>
      </w:pPr>
    </w:lvl>
    <w:lvl w:ilvl="4" w:tplc="66CE739A" w:tentative="1">
      <w:start w:val="1"/>
      <w:numFmt w:val="lowerLetter"/>
      <w:lvlText w:val="%5."/>
      <w:lvlJc w:val="left"/>
      <w:pPr>
        <w:ind w:left="3240" w:hanging="360"/>
      </w:pPr>
    </w:lvl>
    <w:lvl w:ilvl="5" w:tplc="505EBEF6" w:tentative="1">
      <w:start w:val="1"/>
      <w:numFmt w:val="lowerRoman"/>
      <w:lvlText w:val="%6."/>
      <w:lvlJc w:val="right"/>
      <w:pPr>
        <w:ind w:left="3960" w:hanging="180"/>
      </w:pPr>
    </w:lvl>
    <w:lvl w:ilvl="6" w:tplc="58C625D2" w:tentative="1">
      <w:start w:val="1"/>
      <w:numFmt w:val="decimal"/>
      <w:lvlText w:val="%7."/>
      <w:lvlJc w:val="left"/>
      <w:pPr>
        <w:ind w:left="4680" w:hanging="360"/>
      </w:pPr>
    </w:lvl>
    <w:lvl w:ilvl="7" w:tplc="490A5164" w:tentative="1">
      <w:start w:val="1"/>
      <w:numFmt w:val="lowerLetter"/>
      <w:lvlText w:val="%8."/>
      <w:lvlJc w:val="left"/>
      <w:pPr>
        <w:ind w:left="5400" w:hanging="360"/>
      </w:pPr>
    </w:lvl>
    <w:lvl w:ilvl="8" w:tplc="E8140AB0" w:tentative="1">
      <w:start w:val="1"/>
      <w:numFmt w:val="lowerRoman"/>
      <w:lvlText w:val="%9."/>
      <w:lvlJc w:val="right"/>
      <w:pPr>
        <w:ind w:left="6120" w:hanging="180"/>
      </w:pPr>
    </w:lvl>
  </w:abstractNum>
  <w:abstractNum w:abstractNumId="28">
    <w:nsid w:val="3A423AF3"/>
    <w:multiLevelType w:val="hybridMultilevel"/>
    <w:tmpl w:val="1896B7AE"/>
    <w:lvl w:ilvl="0" w:tplc="3684E18A">
      <w:start w:val="5"/>
      <w:numFmt w:val="decimal"/>
      <w:lvlText w:val="%1."/>
      <w:lvlJc w:val="left"/>
      <w:pPr>
        <w:ind w:left="1080" w:hanging="360"/>
      </w:pPr>
      <w:rPr>
        <w:rFonts w:hint="default"/>
        <w:i w:val="0"/>
      </w:rPr>
    </w:lvl>
    <w:lvl w:ilvl="1" w:tplc="F1C242D2" w:tentative="1">
      <w:start w:val="1"/>
      <w:numFmt w:val="lowerLetter"/>
      <w:lvlText w:val="%2."/>
      <w:lvlJc w:val="left"/>
      <w:pPr>
        <w:ind w:left="1800" w:hanging="360"/>
      </w:pPr>
    </w:lvl>
    <w:lvl w:ilvl="2" w:tplc="FA9E2280" w:tentative="1">
      <w:start w:val="1"/>
      <w:numFmt w:val="lowerRoman"/>
      <w:lvlText w:val="%3."/>
      <w:lvlJc w:val="right"/>
      <w:pPr>
        <w:ind w:left="2520" w:hanging="180"/>
      </w:pPr>
    </w:lvl>
    <w:lvl w:ilvl="3" w:tplc="FCBEAE72" w:tentative="1">
      <w:start w:val="1"/>
      <w:numFmt w:val="decimal"/>
      <w:lvlText w:val="%4."/>
      <w:lvlJc w:val="left"/>
      <w:pPr>
        <w:ind w:left="3240" w:hanging="360"/>
      </w:pPr>
    </w:lvl>
    <w:lvl w:ilvl="4" w:tplc="CA887A50" w:tentative="1">
      <w:start w:val="1"/>
      <w:numFmt w:val="lowerLetter"/>
      <w:lvlText w:val="%5."/>
      <w:lvlJc w:val="left"/>
      <w:pPr>
        <w:ind w:left="3960" w:hanging="360"/>
      </w:pPr>
    </w:lvl>
    <w:lvl w:ilvl="5" w:tplc="B05C2B76" w:tentative="1">
      <w:start w:val="1"/>
      <w:numFmt w:val="lowerRoman"/>
      <w:lvlText w:val="%6."/>
      <w:lvlJc w:val="right"/>
      <w:pPr>
        <w:ind w:left="4680" w:hanging="180"/>
      </w:pPr>
    </w:lvl>
    <w:lvl w:ilvl="6" w:tplc="CFA21F2A" w:tentative="1">
      <w:start w:val="1"/>
      <w:numFmt w:val="decimal"/>
      <w:lvlText w:val="%7."/>
      <w:lvlJc w:val="left"/>
      <w:pPr>
        <w:ind w:left="5400" w:hanging="360"/>
      </w:pPr>
    </w:lvl>
    <w:lvl w:ilvl="7" w:tplc="DEEE010E" w:tentative="1">
      <w:start w:val="1"/>
      <w:numFmt w:val="lowerLetter"/>
      <w:lvlText w:val="%8."/>
      <w:lvlJc w:val="left"/>
      <w:pPr>
        <w:ind w:left="6120" w:hanging="360"/>
      </w:pPr>
    </w:lvl>
    <w:lvl w:ilvl="8" w:tplc="F8AEF208" w:tentative="1">
      <w:start w:val="1"/>
      <w:numFmt w:val="lowerRoman"/>
      <w:lvlText w:val="%9."/>
      <w:lvlJc w:val="right"/>
      <w:pPr>
        <w:ind w:left="6840" w:hanging="180"/>
      </w:pPr>
    </w:lvl>
  </w:abstractNum>
  <w:abstractNum w:abstractNumId="29">
    <w:nsid w:val="430E2C85"/>
    <w:multiLevelType w:val="hybridMultilevel"/>
    <w:tmpl w:val="66506370"/>
    <w:lvl w:ilvl="0" w:tplc="F9E2D7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47F6599C"/>
    <w:multiLevelType w:val="multilevel"/>
    <w:tmpl w:val="E7DC978E"/>
    <w:lvl w:ilvl="0">
      <w:start w:val="4"/>
      <w:numFmt w:val="bullet"/>
      <w:lvlText w:val="-"/>
      <w:lvlJc w:val="left"/>
      <w:pPr>
        <w:tabs>
          <w:tab w:val="num" w:pos="1080"/>
        </w:tabs>
        <w:ind w:left="1080" w:hanging="360"/>
      </w:pPr>
      <w:rPr>
        <w:rFonts w:ascii="OpenSymbol" w:hAnsi="OpenSymbol" w:cs="OpenSymbol" w:hint="default"/>
      </w:rPr>
    </w:lvl>
    <w:lvl w:ilvl="1">
      <w:start w:val="1"/>
      <w:numFmt w:val="decimal"/>
      <w:lvlText w:val="%2."/>
      <w:lvlJc w:val="left"/>
      <w:pPr>
        <w:tabs>
          <w:tab w:val="num" w:pos="9149"/>
        </w:tabs>
        <w:ind w:left="9149"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4DEE5BFD"/>
    <w:multiLevelType w:val="hybridMultilevel"/>
    <w:tmpl w:val="85825780"/>
    <w:lvl w:ilvl="0" w:tplc="9956FB9A">
      <w:numFmt w:val="bullet"/>
      <w:lvlText w:val="-"/>
      <w:lvlJc w:val="left"/>
      <w:pPr>
        <w:ind w:left="720" w:hanging="360"/>
      </w:pPr>
      <w:rPr>
        <w:rFonts w:ascii="Times New Roman" w:eastAsia="Times New Roman" w:hAnsi="Times New Roman" w:cs="Times New Roman" w:hint="default"/>
        <w:sz w:val="20"/>
      </w:rPr>
    </w:lvl>
    <w:lvl w:ilvl="1" w:tplc="CB064410" w:tentative="1">
      <w:start w:val="1"/>
      <w:numFmt w:val="bullet"/>
      <w:lvlText w:val="o"/>
      <w:lvlJc w:val="left"/>
      <w:pPr>
        <w:ind w:left="1440" w:hanging="360"/>
      </w:pPr>
      <w:rPr>
        <w:rFonts w:ascii="Courier New" w:hAnsi="Courier New" w:cs="Courier New" w:hint="default"/>
      </w:rPr>
    </w:lvl>
    <w:lvl w:ilvl="2" w:tplc="9D94D1DC" w:tentative="1">
      <w:start w:val="1"/>
      <w:numFmt w:val="bullet"/>
      <w:lvlText w:val=""/>
      <w:lvlJc w:val="left"/>
      <w:pPr>
        <w:ind w:left="2160" w:hanging="360"/>
      </w:pPr>
      <w:rPr>
        <w:rFonts w:ascii="Wingdings" w:hAnsi="Wingdings" w:hint="default"/>
      </w:rPr>
    </w:lvl>
    <w:lvl w:ilvl="3" w:tplc="8252E7BC" w:tentative="1">
      <w:start w:val="1"/>
      <w:numFmt w:val="bullet"/>
      <w:lvlText w:val=""/>
      <w:lvlJc w:val="left"/>
      <w:pPr>
        <w:ind w:left="2880" w:hanging="360"/>
      </w:pPr>
      <w:rPr>
        <w:rFonts w:ascii="Symbol" w:hAnsi="Symbol" w:hint="default"/>
      </w:rPr>
    </w:lvl>
    <w:lvl w:ilvl="4" w:tplc="B4B0522A" w:tentative="1">
      <w:start w:val="1"/>
      <w:numFmt w:val="bullet"/>
      <w:lvlText w:val="o"/>
      <w:lvlJc w:val="left"/>
      <w:pPr>
        <w:ind w:left="3600" w:hanging="360"/>
      </w:pPr>
      <w:rPr>
        <w:rFonts w:ascii="Courier New" w:hAnsi="Courier New" w:cs="Courier New" w:hint="default"/>
      </w:rPr>
    </w:lvl>
    <w:lvl w:ilvl="5" w:tplc="8E3E8092" w:tentative="1">
      <w:start w:val="1"/>
      <w:numFmt w:val="bullet"/>
      <w:lvlText w:val=""/>
      <w:lvlJc w:val="left"/>
      <w:pPr>
        <w:ind w:left="4320" w:hanging="360"/>
      </w:pPr>
      <w:rPr>
        <w:rFonts w:ascii="Wingdings" w:hAnsi="Wingdings" w:hint="default"/>
      </w:rPr>
    </w:lvl>
    <w:lvl w:ilvl="6" w:tplc="EC2E5B52" w:tentative="1">
      <w:start w:val="1"/>
      <w:numFmt w:val="bullet"/>
      <w:lvlText w:val=""/>
      <w:lvlJc w:val="left"/>
      <w:pPr>
        <w:ind w:left="5040" w:hanging="360"/>
      </w:pPr>
      <w:rPr>
        <w:rFonts w:ascii="Symbol" w:hAnsi="Symbol" w:hint="default"/>
      </w:rPr>
    </w:lvl>
    <w:lvl w:ilvl="7" w:tplc="DF485F2C" w:tentative="1">
      <w:start w:val="1"/>
      <w:numFmt w:val="bullet"/>
      <w:lvlText w:val="o"/>
      <w:lvlJc w:val="left"/>
      <w:pPr>
        <w:ind w:left="5760" w:hanging="360"/>
      </w:pPr>
      <w:rPr>
        <w:rFonts w:ascii="Courier New" w:hAnsi="Courier New" w:cs="Courier New" w:hint="default"/>
      </w:rPr>
    </w:lvl>
    <w:lvl w:ilvl="8" w:tplc="7B88B5A4" w:tentative="1">
      <w:start w:val="1"/>
      <w:numFmt w:val="bullet"/>
      <w:lvlText w:val=""/>
      <w:lvlJc w:val="left"/>
      <w:pPr>
        <w:ind w:left="6480" w:hanging="360"/>
      </w:pPr>
      <w:rPr>
        <w:rFonts w:ascii="Wingdings" w:hAnsi="Wingdings" w:hint="default"/>
      </w:rPr>
    </w:lvl>
  </w:abstractNum>
  <w:abstractNum w:abstractNumId="33">
    <w:nsid w:val="4E1F3E76"/>
    <w:multiLevelType w:val="multilevel"/>
    <w:tmpl w:val="0570D36C"/>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B726850"/>
    <w:multiLevelType w:val="hybridMultilevel"/>
    <w:tmpl w:val="66D0B4BC"/>
    <w:lvl w:ilvl="0" w:tplc="B3568026">
      <w:start w:val="1"/>
      <w:numFmt w:val="decimal"/>
      <w:lvlText w:val="%1."/>
      <w:lvlJc w:val="left"/>
      <w:pPr>
        <w:ind w:left="720" w:hanging="360"/>
      </w:pPr>
      <w:rPr>
        <w:rFonts w:hint="default"/>
      </w:rPr>
    </w:lvl>
    <w:lvl w:ilvl="1" w:tplc="93E8A75C" w:tentative="1">
      <w:start w:val="1"/>
      <w:numFmt w:val="lowerLetter"/>
      <w:lvlText w:val="%2."/>
      <w:lvlJc w:val="left"/>
      <w:pPr>
        <w:ind w:left="1440" w:hanging="360"/>
      </w:pPr>
    </w:lvl>
    <w:lvl w:ilvl="2" w:tplc="12B4F544" w:tentative="1">
      <w:start w:val="1"/>
      <w:numFmt w:val="lowerRoman"/>
      <w:lvlText w:val="%3."/>
      <w:lvlJc w:val="right"/>
      <w:pPr>
        <w:ind w:left="2160" w:hanging="180"/>
      </w:pPr>
    </w:lvl>
    <w:lvl w:ilvl="3" w:tplc="B42EE2E2" w:tentative="1">
      <w:start w:val="1"/>
      <w:numFmt w:val="decimal"/>
      <w:lvlText w:val="%4."/>
      <w:lvlJc w:val="left"/>
      <w:pPr>
        <w:ind w:left="2880" w:hanging="360"/>
      </w:pPr>
    </w:lvl>
    <w:lvl w:ilvl="4" w:tplc="AD52A402" w:tentative="1">
      <w:start w:val="1"/>
      <w:numFmt w:val="lowerLetter"/>
      <w:lvlText w:val="%5."/>
      <w:lvlJc w:val="left"/>
      <w:pPr>
        <w:ind w:left="3600" w:hanging="360"/>
      </w:pPr>
    </w:lvl>
    <w:lvl w:ilvl="5" w:tplc="809A0688" w:tentative="1">
      <w:start w:val="1"/>
      <w:numFmt w:val="lowerRoman"/>
      <w:lvlText w:val="%6."/>
      <w:lvlJc w:val="right"/>
      <w:pPr>
        <w:ind w:left="4320" w:hanging="180"/>
      </w:pPr>
    </w:lvl>
    <w:lvl w:ilvl="6" w:tplc="F59294DE" w:tentative="1">
      <w:start w:val="1"/>
      <w:numFmt w:val="decimal"/>
      <w:lvlText w:val="%7."/>
      <w:lvlJc w:val="left"/>
      <w:pPr>
        <w:ind w:left="5040" w:hanging="360"/>
      </w:pPr>
    </w:lvl>
    <w:lvl w:ilvl="7" w:tplc="80A2596C" w:tentative="1">
      <w:start w:val="1"/>
      <w:numFmt w:val="lowerLetter"/>
      <w:lvlText w:val="%8."/>
      <w:lvlJc w:val="left"/>
      <w:pPr>
        <w:ind w:left="5760" w:hanging="360"/>
      </w:pPr>
    </w:lvl>
    <w:lvl w:ilvl="8" w:tplc="044E7C72" w:tentative="1">
      <w:start w:val="1"/>
      <w:numFmt w:val="lowerRoman"/>
      <w:lvlText w:val="%9."/>
      <w:lvlJc w:val="right"/>
      <w:pPr>
        <w:ind w:left="6480" w:hanging="180"/>
      </w:pPr>
    </w:lvl>
  </w:abstractNum>
  <w:abstractNum w:abstractNumId="35">
    <w:nsid w:val="5BA335BC"/>
    <w:multiLevelType w:val="hybridMultilevel"/>
    <w:tmpl w:val="87787B9A"/>
    <w:lvl w:ilvl="0" w:tplc="8DEE6CFA">
      <w:start w:val="3"/>
      <w:numFmt w:val="decimal"/>
      <w:lvlText w:val="%1."/>
      <w:lvlJc w:val="left"/>
      <w:pPr>
        <w:ind w:left="720" w:hanging="360"/>
      </w:pPr>
      <w:rPr>
        <w:rFonts w:hint="default"/>
      </w:rPr>
    </w:lvl>
    <w:lvl w:ilvl="1" w:tplc="35A678C4" w:tentative="1">
      <w:start w:val="1"/>
      <w:numFmt w:val="lowerLetter"/>
      <w:lvlText w:val="%2."/>
      <w:lvlJc w:val="left"/>
      <w:pPr>
        <w:ind w:left="1440" w:hanging="360"/>
      </w:pPr>
    </w:lvl>
    <w:lvl w:ilvl="2" w:tplc="52B2D4C8" w:tentative="1">
      <w:start w:val="1"/>
      <w:numFmt w:val="lowerRoman"/>
      <w:lvlText w:val="%3."/>
      <w:lvlJc w:val="right"/>
      <w:pPr>
        <w:ind w:left="2160" w:hanging="180"/>
      </w:pPr>
    </w:lvl>
    <w:lvl w:ilvl="3" w:tplc="A3D6CD2C" w:tentative="1">
      <w:start w:val="1"/>
      <w:numFmt w:val="decimal"/>
      <w:lvlText w:val="%4."/>
      <w:lvlJc w:val="left"/>
      <w:pPr>
        <w:ind w:left="2880" w:hanging="360"/>
      </w:pPr>
    </w:lvl>
    <w:lvl w:ilvl="4" w:tplc="8DA0D83A" w:tentative="1">
      <w:start w:val="1"/>
      <w:numFmt w:val="lowerLetter"/>
      <w:lvlText w:val="%5."/>
      <w:lvlJc w:val="left"/>
      <w:pPr>
        <w:ind w:left="3600" w:hanging="360"/>
      </w:pPr>
    </w:lvl>
    <w:lvl w:ilvl="5" w:tplc="AA480D92" w:tentative="1">
      <w:start w:val="1"/>
      <w:numFmt w:val="lowerRoman"/>
      <w:lvlText w:val="%6."/>
      <w:lvlJc w:val="right"/>
      <w:pPr>
        <w:ind w:left="4320" w:hanging="180"/>
      </w:pPr>
    </w:lvl>
    <w:lvl w:ilvl="6" w:tplc="0F741270" w:tentative="1">
      <w:start w:val="1"/>
      <w:numFmt w:val="decimal"/>
      <w:lvlText w:val="%7."/>
      <w:lvlJc w:val="left"/>
      <w:pPr>
        <w:ind w:left="5040" w:hanging="360"/>
      </w:pPr>
    </w:lvl>
    <w:lvl w:ilvl="7" w:tplc="91389692" w:tentative="1">
      <w:start w:val="1"/>
      <w:numFmt w:val="lowerLetter"/>
      <w:lvlText w:val="%8."/>
      <w:lvlJc w:val="left"/>
      <w:pPr>
        <w:ind w:left="5760" w:hanging="360"/>
      </w:pPr>
    </w:lvl>
    <w:lvl w:ilvl="8" w:tplc="FD623920" w:tentative="1">
      <w:start w:val="1"/>
      <w:numFmt w:val="lowerRoman"/>
      <w:lvlText w:val="%9."/>
      <w:lvlJc w:val="right"/>
      <w:pPr>
        <w:ind w:left="6480" w:hanging="180"/>
      </w:p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F1F3FCA"/>
    <w:multiLevelType w:val="hybridMultilevel"/>
    <w:tmpl w:val="C69014B8"/>
    <w:lvl w:ilvl="0" w:tplc="4A24B18E">
      <w:start w:val="1"/>
      <w:numFmt w:val="upperRoman"/>
      <w:pStyle w:val="a3"/>
      <w:lvlText w:val="Раздел %1."/>
      <w:lvlJc w:val="left"/>
      <w:pPr>
        <w:tabs>
          <w:tab w:val="num" w:pos="180"/>
        </w:tabs>
        <w:ind w:left="180" w:firstLine="0"/>
      </w:pPr>
      <w:rPr>
        <w:rFonts w:hint="default"/>
      </w:rPr>
    </w:lvl>
    <w:lvl w:ilvl="1" w:tplc="1884F29C">
      <w:start w:val="1"/>
      <w:numFmt w:val="decimal"/>
      <w:lvlText w:val="%2)"/>
      <w:lvlJc w:val="left"/>
      <w:pPr>
        <w:tabs>
          <w:tab w:val="num" w:pos="1440"/>
        </w:tabs>
        <w:ind w:left="1440" w:hanging="360"/>
      </w:pPr>
      <w:rPr>
        <w:rFonts w:hint="default"/>
      </w:rPr>
    </w:lvl>
    <w:lvl w:ilvl="2" w:tplc="F4A04C70" w:tentative="1">
      <w:start w:val="1"/>
      <w:numFmt w:val="lowerRoman"/>
      <w:lvlText w:val="%3."/>
      <w:lvlJc w:val="right"/>
      <w:pPr>
        <w:tabs>
          <w:tab w:val="num" w:pos="2160"/>
        </w:tabs>
        <w:ind w:left="2160" w:hanging="180"/>
      </w:pPr>
    </w:lvl>
    <w:lvl w:ilvl="3" w:tplc="C1126E20" w:tentative="1">
      <w:start w:val="1"/>
      <w:numFmt w:val="decimal"/>
      <w:lvlText w:val="%4."/>
      <w:lvlJc w:val="left"/>
      <w:pPr>
        <w:tabs>
          <w:tab w:val="num" w:pos="2880"/>
        </w:tabs>
        <w:ind w:left="2880" w:hanging="360"/>
      </w:pPr>
    </w:lvl>
    <w:lvl w:ilvl="4" w:tplc="3BA69878" w:tentative="1">
      <w:start w:val="1"/>
      <w:numFmt w:val="lowerLetter"/>
      <w:lvlText w:val="%5."/>
      <w:lvlJc w:val="left"/>
      <w:pPr>
        <w:tabs>
          <w:tab w:val="num" w:pos="3600"/>
        </w:tabs>
        <w:ind w:left="3600" w:hanging="360"/>
      </w:pPr>
    </w:lvl>
    <w:lvl w:ilvl="5" w:tplc="C06EED6C" w:tentative="1">
      <w:start w:val="1"/>
      <w:numFmt w:val="lowerRoman"/>
      <w:lvlText w:val="%6."/>
      <w:lvlJc w:val="right"/>
      <w:pPr>
        <w:tabs>
          <w:tab w:val="num" w:pos="4320"/>
        </w:tabs>
        <w:ind w:left="4320" w:hanging="180"/>
      </w:pPr>
    </w:lvl>
    <w:lvl w:ilvl="6" w:tplc="E4F6315C" w:tentative="1">
      <w:start w:val="1"/>
      <w:numFmt w:val="decimal"/>
      <w:lvlText w:val="%7."/>
      <w:lvlJc w:val="left"/>
      <w:pPr>
        <w:tabs>
          <w:tab w:val="num" w:pos="5040"/>
        </w:tabs>
        <w:ind w:left="5040" w:hanging="360"/>
      </w:pPr>
    </w:lvl>
    <w:lvl w:ilvl="7" w:tplc="F4E8EA66" w:tentative="1">
      <w:start w:val="1"/>
      <w:numFmt w:val="lowerLetter"/>
      <w:lvlText w:val="%8."/>
      <w:lvlJc w:val="left"/>
      <w:pPr>
        <w:tabs>
          <w:tab w:val="num" w:pos="5760"/>
        </w:tabs>
        <w:ind w:left="5760" w:hanging="360"/>
      </w:pPr>
    </w:lvl>
    <w:lvl w:ilvl="8" w:tplc="F2ECCA1A" w:tentative="1">
      <w:start w:val="1"/>
      <w:numFmt w:val="lowerRoman"/>
      <w:lvlText w:val="%9."/>
      <w:lvlJc w:val="right"/>
      <w:pPr>
        <w:tabs>
          <w:tab w:val="num" w:pos="6480"/>
        </w:tabs>
        <w:ind w:left="6480" w:hanging="180"/>
      </w:pPr>
    </w:lvl>
  </w:abstractNum>
  <w:abstractNum w:abstractNumId="38">
    <w:nsid w:val="6FAF5CD3"/>
    <w:multiLevelType w:val="hybridMultilevel"/>
    <w:tmpl w:val="ACF6F622"/>
    <w:lvl w:ilvl="0" w:tplc="A094FFA8">
      <w:start w:val="1"/>
      <w:numFmt w:val="decimal"/>
      <w:lvlText w:val="%1."/>
      <w:lvlJc w:val="center"/>
      <w:pPr>
        <w:ind w:left="720" w:hanging="360"/>
      </w:pPr>
      <w:rPr>
        <w:rFonts w:hint="default"/>
      </w:rPr>
    </w:lvl>
    <w:lvl w:ilvl="1" w:tplc="8582307C" w:tentative="1">
      <w:start w:val="1"/>
      <w:numFmt w:val="lowerLetter"/>
      <w:lvlText w:val="%2."/>
      <w:lvlJc w:val="left"/>
      <w:pPr>
        <w:ind w:left="1440" w:hanging="360"/>
      </w:pPr>
    </w:lvl>
    <w:lvl w:ilvl="2" w:tplc="7A325412" w:tentative="1">
      <w:start w:val="1"/>
      <w:numFmt w:val="lowerRoman"/>
      <w:lvlText w:val="%3."/>
      <w:lvlJc w:val="right"/>
      <w:pPr>
        <w:ind w:left="2160" w:hanging="180"/>
      </w:pPr>
    </w:lvl>
    <w:lvl w:ilvl="3" w:tplc="A2C01F5C" w:tentative="1">
      <w:start w:val="1"/>
      <w:numFmt w:val="decimal"/>
      <w:lvlText w:val="%4."/>
      <w:lvlJc w:val="left"/>
      <w:pPr>
        <w:ind w:left="2880" w:hanging="360"/>
      </w:pPr>
    </w:lvl>
    <w:lvl w:ilvl="4" w:tplc="96304C66" w:tentative="1">
      <w:start w:val="1"/>
      <w:numFmt w:val="lowerLetter"/>
      <w:lvlText w:val="%5."/>
      <w:lvlJc w:val="left"/>
      <w:pPr>
        <w:ind w:left="3600" w:hanging="360"/>
      </w:pPr>
    </w:lvl>
    <w:lvl w:ilvl="5" w:tplc="53EE5E5A" w:tentative="1">
      <w:start w:val="1"/>
      <w:numFmt w:val="lowerRoman"/>
      <w:lvlText w:val="%6."/>
      <w:lvlJc w:val="right"/>
      <w:pPr>
        <w:ind w:left="4320" w:hanging="180"/>
      </w:pPr>
    </w:lvl>
    <w:lvl w:ilvl="6" w:tplc="109C7BE4" w:tentative="1">
      <w:start w:val="1"/>
      <w:numFmt w:val="decimal"/>
      <w:lvlText w:val="%7."/>
      <w:lvlJc w:val="left"/>
      <w:pPr>
        <w:ind w:left="5040" w:hanging="360"/>
      </w:pPr>
    </w:lvl>
    <w:lvl w:ilvl="7" w:tplc="6FFED98A" w:tentative="1">
      <w:start w:val="1"/>
      <w:numFmt w:val="lowerLetter"/>
      <w:lvlText w:val="%8."/>
      <w:lvlJc w:val="left"/>
      <w:pPr>
        <w:ind w:left="5760" w:hanging="360"/>
      </w:pPr>
    </w:lvl>
    <w:lvl w:ilvl="8" w:tplc="3C1C5FF0" w:tentative="1">
      <w:start w:val="1"/>
      <w:numFmt w:val="lowerRoman"/>
      <w:lvlText w:val="%9."/>
      <w:lvlJc w:val="right"/>
      <w:pPr>
        <w:ind w:left="6480" w:hanging="180"/>
      </w:pPr>
    </w:lvl>
  </w:abstractNum>
  <w:abstractNum w:abstractNumId="39">
    <w:nsid w:val="764E6448"/>
    <w:multiLevelType w:val="multilevel"/>
    <w:tmpl w:val="3C76EC68"/>
    <w:lvl w:ilvl="0">
      <w:numFmt w:val="none"/>
      <w:pStyle w:val="a4"/>
      <w:lvlText w:val=""/>
      <w:legacy w:legacy="1" w:legacySpace="120" w:legacyIndent="283"/>
      <w:lvlJc w:val="left"/>
      <w:pPr>
        <w:ind w:left="283" w:hanging="283"/>
      </w:pPr>
      <w:rPr>
        <w:rFonts w:ascii="Symbol" w:hAnsi="Symbol" w:cs="Times New Roman" w:hint="default"/>
      </w:rPr>
    </w:lvl>
    <w:lvl w:ilvl="1">
      <w:start w:val="1"/>
      <w:numFmt w:val="none"/>
      <w:lvlText w:val="o"/>
      <w:legacy w:legacy="1" w:legacySpace="120" w:legacyIndent="360"/>
      <w:lvlJc w:val="left"/>
      <w:pPr>
        <w:ind w:left="643" w:hanging="360"/>
      </w:pPr>
      <w:rPr>
        <w:rFonts w:ascii="Courier New" w:hAnsi="Courier New" w:cs="Times New Roman" w:hint="default"/>
      </w:rPr>
    </w:lvl>
    <w:lvl w:ilvl="2">
      <w:start w:val="1"/>
      <w:numFmt w:val="none"/>
      <w:lvlText w:val=""/>
      <w:legacy w:legacy="1" w:legacySpace="120" w:legacyIndent="360"/>
      <w:lvlJc w:val="left"/>
      <w:pPr>
        <w:ind w:left="1003" w:hanging="360"/>
      </w:pPr>
      <w:rPr>
        <w:rFonts w:ascii="Wingdings" w:hAnsi="Wingdings" w:cs="Times New Roman" w:hint="default"/>
      </w:rPr>
    </w:lvl>
    <w:lvl w:ilvl="3">
      <w:start w:val="1"/>
      <w:numFmt w:val="none"/>
      <w:lvlText w:val=""/>
      <w:legacy w:legacy="1" w:legacySpace="120" w:legacyIndent="360"/>
      <w:lvlJc w:val="left"/>
      <w:pPr>
        <w:ind w:left="1363" w:hanging="360"/>
      </w:pPr>
      <w:rPr>
        <w:rFonts w:ascii="Symbol" w:hAnsi="Symbol" w:cs="Times New Roman" w:hint="default"/>
      </w:rPr>
    </w:lvl>
    <w:lvl w:ilvl="4">
      <w:start w:val="1"/>
      <w:numFmt w:val="none"/>
      <w:lvlText w:val="o"/>
      <w:legacy w:legacy="1" w:legacySpace="120" w:legacyIndent="360"/>
      <w:lvlJc w:val="left"/>
      <w:pPr>
        <w:ind w:left="1723" w:hanging="360"/>
      </w:pPr>
      <w:rPr>
        <w:rFonts w:ascii="Courier New" w:hAnsi="Courier New" w:cs="Times New Roman" w:hint="default"/>
      </w:rPr>
    </w:lvl>
    <w:lvl w:ilvl="5">
      <w:start w:val="1"/>
      <w:numFmt w:val="none"/>
      <w:lvlText w:val=""/>
      <w:legacy w:legacy="1" w:legacySpace="120" w:legacyIndent="360"/>
      <w:lvlJc w:val="left"/>
      <w:pPr>
        <w:ind w:left="2083" w:hanging="360"/>
      </w:pPr>
      <w:rPr>
        <w:rFonts w:ascii="Wingdings" w:hAnsi="Wingdings" w:cs="Times New Roman" w:hint="default"/>
      </w:rPr>
    </w:lvl>
    <w:lvl w:ilvl="6">
      <w:start w:val="1"/>
      <w:numFmt w:val="none"/>
      <w:lvlText w:val=""/>
      <w:legacy w:legacy="1" w:legacySpace="120" w:legacyIndent="360"/>
      <w:lvlJc w:val="left"/>
      <w:pPr>
        <w:ind w:left="2443" w:hanging="360"/>
      </w:pPr>
      <w:rPr>
        <w:rFonts w:ascii="Symbol" w:hAnsi="Symbol" w:cs="Times New Roman" w:hint="default"/>
      </w:rPr>
    </w:lvl>
    <w:lvl w:ilvl="7">
      <w:start w:val="1"/>
      <w:numFmt w:val="none"/>
      <w:lvlText w:val="o"/>
      <w:legacy w:legacy="1" w:legacySpace="120" w:legacyIndent="360"/>
      <w:lvlJc w:val="left"/>
      <w:pPr>
        <w:ind w:left="2803" w:hanging="360"/>
      </w:pPr>
      <w:rPr>
        <w:rFonts w:ascii="Courier New" w:hAnsi="Courier New" w:cs="Times New Roman" w:hint="default"/>
      </w:rPr>
    </w:lvl>
    <w:lvl w:ilvl="8">
      <w:start w:val="1"/>
      <w:numFmt w:val="none"/>
      <w:lvlText w:val=""/>
      <w:legacy w:legacy="1" w:legacySpace="120" w:legacyIndent="360"/>
      <w:lvlJc w:val="left"/>
      <w:pPr>
        <w:ind w:left="3163" w:hanging="360"/>
      </w:pPr>
      <w:rPr>
        <w:rFonts w:ascii="Wingdings" w:hAnsi="Wingdings" w:cs="Times New Roman" w:hint="default"/>
      </w:rPr>
    </w:lvl>
  </w:abstractNum>
  <w:abstractNum w:abstractNumId="40">
    <w:nsid w:val="7A5A22DE"/>
    <w:multiLevelType w:val="multilevel"/>
    <w:tmpl w:val="73DEA5F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C68736A"/>
    <w:multiLevelType w:val="multilevel"/>
    <w:tmpl w:val="665EAC8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nsid w:val="7D002B36"/>
    <w:multiLevelType w:val="hybridMultilevel"/>
    <w:tmpl w:val="BB2650D8"/>
    <w:lvl w:ilvl="0" w:tplc="395AB3B8">
      <w:start w:val="1"/>
      <w:numFmt w:val="decimal"/>
      <w:lvlText w:val="%1."/>
      <w:lvlJc w:val="left"/>
      <w:pPr>
        <w:ind w:left="720" w:hanging="360"/>
      </w:pPr>
      <w:rPr>
        <w:rFonts w:hint="default"/>
      </w:rPr>
    </w:lvl>
    <w:lvl w:ilvl="1" w:tplc="2760013E" w:tentative="1">
      <w:start w:val="1"/>
      <w:numFmt w:val="lowerLetter"/>
      <w:lvlText w:val="%2."/>
      <w:lvlJc w:val="left"/>
      <w:pPr>
        <w:ind w:left="1440" w:hanging="360"/>
      </w:pPr>
    </w:lvl>
    <w:lvl w:ilvl="2" w:tplc="E6E8EA18" w:tentative="1">
      <w:start w:val="1"/>
      <w:numFmt w:val="lowerRoman"/>
      <w:lvlText w:val="%3."/>
      <w:lvlJc w:val="right"/>
      <w:pPr>
        <w:ind w:left="2160" w:hanging="180"/>
      </w:pPr>
    </w:lvl>
    <w:lvl w:ilvl="3" w:tplc="2B860DC4" w:tentative="1">
      <w:start w:val="1"/>
      <w:numFmt w:val="decimal"/>
      <w:lvlText w:val="%4."/>
      <w:lvlJc w:val="left"/>
      <w:pPr>
        <w:ind w:left="2880" w:hanging="360"/>
      </w:pPr>
    </w:lvl>
    <w:lvl w:ilvl="4" w:tplc="87B0D1F2" w:tentative="1">
      <w:start w:val="1"/>
      <w:numFmt w:val="lowerLetter"/>
      <w:lvlText w:val="%5."/>
      <w:lvlJc w:val="left"/>
      <w:pPr>
        <w:ind w:left="3600" w:hanging="360"/>
      </w:pPr>
    </w:lvl>
    <w:lvl w:ilvl="5" w:tplc="B00C5188" w:tentative="1">
      <w:start w:val="1"/>
      <w:numFmt w:val="lowerRoman"/>
      <w:lvlText w:val="%6."/>
      <w:lvlJc w:val="right"/>
      <w:pPr>
        <w:ind w:left="4320" w:hanging="180"/>
      </w:pPr>
    </w:lvl>
    <w:lvl w:ilvl="6" w:tplc="2A7A034C" w:tentative="1">
      <w:start w:val="1"/>
      <w:numFmt w:val="decimal"/>
      <w:lvlText w:val="%7."/>
      <w:lvlJc w:val="left"/>
      <w:pPr>
        <w:ind w:left="5040" w:hanging="360"/>
      </w:pPr>
    </w:lvl>
    <w:lvl w:ilvl="7" w:tplc="BBECE9AE" w:tentative="1">
      <w:start w:val="1"/>
      <w:numFmt w:val="lowerLetter"/>
      <w:lvlText w:val="%8."/>
      <w:lvlJc w:val="left"/>
      <w:pPr>
        <w:ind w:left="5760" w:hanging="360"/>
      </w:pPr>
    </w:lvl>
    <w:lvl w:ilvl="8" w:tplc="6AAA86DA" w:tentative="1">
      <w:start w:val="1"/>
      <w:numFmt w:val="lowerRoman"/>
      <w:lvlText w:val="%9."/>
      <w:lvlJc w:val="right"/>
      <w:pPr>
        <w:ind w:left="6480" w:hanging="180"/>
      </w:pPr>
    </w:lvl>
  </w:abstractNum>
  <w:abstractNum w:abstractNumId="43">
    <w:nsid w:val="7E5F670A"/>
    <w:multiLevelType w:val="hybridMultilevel"/>
    <w:tmpl w:val="B34E6FC4"/>
    <w:lvl w:ilvl="0" w:tplc="81004052">
      <w:start w:val="9"/>
      <w:numFmt w:val="decimal"/>
      <w:lvlText w:val="%1."/>
      <w:lvlJc w:val="left"/>
      <w:pPr>
        <w:ind w:left="5747"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num w:numId="1">
    <w:abstractNumId w:val="16"/>
  </w:num>
  <w:num w:numId="2">
    <w:abstractNumId w:val="30"/>
  </w:num>
  <w:num w:numId="3">
    <w:abstractNumId w:val="36"/>
  </w:num>
  <w:num w:numId="4">
    <w:abstractNumId w:val="25"/>
  </w:num>
  <w:num w:numId="5">
    <w:abstractNumId w:val="26"/>
  </w:num>
  <w:num w:numId="6">
    <w:abstractNumId w:val="13"/>
  </w:num>
  <w:num w:numId="7">
    <w:abstractNumId w:val="37"/>
  </w:num>
  <w:num w:numId="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5"/>
  </w:num>
  <w:num w:numId="11">
    <w:abstractNumId w:val="28"/>
  </w:num>
  <w:num w:numId="12">
    <w:abstractNumId w:val="12"/>
  </w:num>
  <w:num w:numId="13">
    <w:abstractNumId w:val="4"/>
  </w:num>
  <w:num w:numId="14">
    <w:abstractNumId w:val="31"/>
  </w:num>
  <w:num w:numId="15">
    <w:abstractNumId w:val="1"/>
  </w:num>
  <w:num w:numId="16">
    <w:abstractNumId w:val="18"/>
  </w:num>
  <w:num w:numId="17">
    <w:abstractNumId w:val="32"/>
  </w:num>
  <w:num w:numId="18">
    <w:abstractNumId w:val="41"/>
  </w:num>
  <w:num w:numId="19">
    <w:abstractNumId w:val="42"/>
  </w:num>
  <w:num w:numId="20">
    <w:abstractNumId w:val="19"/>
  </w:num>
  <w:num w:numId="21">
    <w:abstractNumId w:val="23"/>
  </w:num>
  <w:num w:numId="22">
    <w:abstractNumId w:val="17"/>
  </w:num>
  <w:num w:numId="23">
    <w:abstractNumId w:val="20"/>
  </w:num>
  <w:num w:numId="24">
    <w:abstractNumId w:val="21"/>
  </w:num>
  <w:num w:numId="25">
    <w:abstractNumId w:val="2"/>
  </w:num>
  <w:num w:numId="26">
    <w:abstractNumId w:val="34"/>
  </w:num>
  <w:num w:numId="27">
    <w:abstractNumId w:val="24"/>
  </w:num>
  <w:num w:numId="28">
    <w:abstractNumId w:val="9"/>
  </w:num>
  <w:num w:numId="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8"/>
  </w:num>
  <w:num w:numId="34">
    <w:abstractNumId w:val="15"/>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6"/>
  </w:num>
  <w:num w:numId="38">
    <w:abstractNumId w:val="14"/>
  </w:num>
  <w:num w:numId="39">
    <w:abstractNumId w:val="38"/>
  </w:num>
  <w:num w:numId="40">
    <w:abstractNumId w:val="33"/>
  </w:num>
  <w:num w:numId="41">
    <w:abstractNumId w:val="11"/>
  </w:num>
  <w:num w:numId="42">
    <w:abstractNumId w:val="3"/>
  </w:num>
  <w:num w:numId="43">
    <w:abstractNumId w:val="43"/>
  </w:num>
  <w:num w:numId="44">
    <w:abstractNumId w:val="0"/>
  </w:num>
  <w:num w:numId="45">
    <w:abstractNumId w:val="40"/>
  </w:num>
  <w:num w:numId="46">
    <w:abstractNumId w:val="2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isplayHorizontalDrawingGridEvery w:val="2"/>
  <w:characterSpacingControl w:val="doNotCompress"/>
  <w:footnotePr>
    <w:footnote w:id="-1"/>
    <w:footnote w:id="0"/>
  </w:footnotePr>
  <w:endnotePr>
    <w:endnote w:id="-1"/>
    <w:endnote w:id="0"/>
  </w:endnotePr>
  <w:compat/>
  <w:rsids>
    <w:rsidRoot w:val="00235708"/>
    <w:rsid w:val="00000837"/>
    <w:rsid w:val="00000D80"/>
    <w:rsid w:val="0000235F"/>
    <w:rsid w:val="0000561D"/>
    <w:rsid w:val="000148AD"/>
    <w:rsid w:val="0001676D"/>
    <w:rsid w:val="00020AC1"/>
    <w:rsid w:val="00023A88"/>
    <w:rsid w:val="00023F46"/>
    <w:rsid w:val="00026BF5"/>
    <w:rsid w:val="00035B14"/>
    <w:rsid w:val="00044BE4"/>
    <w:rsid w:val="00060535"/>
    <w:rsid w:val="00060B30"/>
    <w:rsid w:val="0006249E"/>
    <w:rsid w:val="00065046"/>
    <w:rsid w:val="00081BB6"/>
    <w:rsid w:val="0008219C"/>
    <w:rsid w:val="00090EA8"/>
    <w:rsid w:val="00095957"/>
    <w:rsid w:val="000A37E1"/>
    <w:rsid w:val="000B10F1"/>
    <w:rsid w:val="000B24F1"/>
    <w:rsid w:val="000C15DA"/>
    <w:rsid w:val="000C6B60"/>
    <w:rsid w:val="000D4401"/>
    <w:rsid w:val="000E0F60"/>
    <w:rsid w:val="000F1DBE"/>
    <w:rsid w:val="000F3E53"/>
    <w:rsid w:val="000F55E8"/>
    <w:rsid w:val="000F729D"/>
    <w:rsid w:val="000F7B32"/>
    <w:rsid w:val="000F7B6B"/>
    <w:rsid w:val="00100B39"/>
    <w:rsid w:val="0011404D"/>
    <w:rsid w:val="00115FA1"/>
    <w:rsid w:val="00117123"/>
    <w:rsid w:val="001255DA"/>
    <w:rsid w:val="00125B9B"/>
    <w:rsid w:val="00126EAE"/>
    <w:rsid w:val="00126F0D"/>
    <w:rsid w:val="00135C4A"/>
    <w:rsid w:val="00143F6C"/>
    <w:rsid w:val="00147FDF"/>
    <w:rsid w:val="001566CB"/>
    <w:rsid w:val="00161F54"/>
    <w:rsid w:val="00163F53"/>
    <w:rsid w:val="001669E8"/>
    <w:rsid w:val="0018441D"/>
    <w:rsid w:val="00190974"/>
    <w:rsid w:val="001A0325"/>
    <w:rsid w:val="001A5D67"/>
    <w:rsid w:val="001A6063"/>
    <w:rsid w:val="001B137D"/>
    <w:rsid w:val="001B5267"/>
    <w:rsid w:val="001B7455"/>
    <w:rsid w:val="001C2D39"/>
    <w:rsid w:val="001D52C8"/>
    <w:rsid w:val="001D651D"/>
    <w:rsid w:val="001E459A"/>
    <w:rsid w:val="001E5141"/>
    <w:rsid w:val="001F429E"/>
    <w:rsid w:val="001F4946"/>
    <w:rsid w:val="00204231"/>
    <w:rsid w:val="00204422"/>
    <w:rsid w:val="00211321"/>
    <w:rsid w:val="002130D5"/>
    <w:rsid w:val="00235708"/>
    <w:rsid w:val="00237070"/>
    <w:rsid w:val="00242727"/>
    <w:rsid w:val="0024570B"/>
    <w:rsid w:val="0024688D"/>
    <w:rsid w:val="00250F14"/>
    <w:rsid w:val="00266B14"/>
    <w:rsid w:val="00272C2A"/>
    <w:rsid w:val="002748DB"/>
    <w:rsid w:val="002767D5"/>
    <w:rsid w:val="0027787E"/>
    <w:rsid w:val="002848D8"/>
    <w:rsid w:val="00290B61"/>
    <w:rsid w:val="00293FF8"/>
    <w:rsid w:val="002A03EB"/>
    <w:rsid w:val="002A1E7A"/>
    <w:rsid w:val="002A78F7"/>
    <w:rsid w:val="002C34B4"/>
    <w:rsid w:val="002C48AE"/>
    <w:rsid w:val="002D21EA"/>
    <w:rsid w:val="002D540E"/>
    <w:rsid w:val="002D63A8"/>
    <w:rsid w:val="002D76F9"/>
    <w:rsid w:val="002E6FDE"/>
    <w:rsid w:val="002F56C2"/>
    <w:rsid w:val="002F6A7D"/>
    <w:rsid w:val="00307FC3"/>
    <w:rsid w:val="00310372"/>
    <w:rsid w:val="00314A1D"/>
    <w:rsid w:val="00314C48"/>
    <w:rsid w:val="0031564E"/>
    <w:rsid w:val="00315A12"/>
    <w:rsid w:val="0032080A"/>
    <w:rsid w:val="0032196C"/>
    <w:rsid w:val="00326927"/>
    <w:rsid w:val="00330AEA"/>
    <w:rsid w:val="00330D4B"/>
    <w:rsid w:val="00332243"/>
    <w:rsid w:val="00336E86"/>
    <w:rsid w:val="00341115"/>
    <w:rsid w:val="00342699"/>
    <w:rsid w:val="00344842"/>
    <w:rsid w:val="0034515E"/>
    <w:rsid w:val="0035116C"/>
    <w:rsid w:val="003529DF"/>
    <w:rsid w:val="0035472F"/>
    <w:rsid w:val="00357410"/>
    <w:rsid w:val="003612D5"/>
    <w:rsid w:val="00362CA8"/>
    <w:rsid w:val="0036362D"/>
    <w:rsid w:val="00372E64"/>
    <w:rsid w:val="0037585E"/>
    <w:rsid w:val="003777D0"/>
    <w:rsid w:val="00387621"/>
    <w:rsid w:val="00387BA4"/>
    <w:rsid w:val="003948D4"/>
    <w:rsid w:val="003961C7"/>
    <w:rsid w:val="003A1530"/>
    <w:rsid w:val="003A2F2C"/>
    <w:rsid w:val="003A3C19"/>
    <w:rsid w:val="003B5102"/>
    <w:rsid w:val="003B6580"/>
    <w:rsid w:val="003B729F"/>
    <w:rsid w:val="003C5490"/>
    <w:rsid w:val="003C575B"/>
    <w:rsid w:val="003D0BA3"/>
    <w:rsid w:val="003F0986"/>
    <w:rsid w:val="003F0E85"/>
    <w:rsid w:val="003F6302"/>
    <w:rsid w:val="003F71C6"/>
    <w:rsid w:val="00404952"/>
    <w:rsid w:val="0041030E"/>
    <w:rsid w:val="00412CA2"/>
    <w:rsid w:val="00417062"/>
    <w:rsid w:val="0041759C"/>
    <w:rsid w:val="0042359A"/>
    <w:rsid w:val="004271DD"/>
    <w:rsid w:val="0043065C"/>
    <w:rsid w:val="00434EE8"/>
    <w:rsid w:val="0043666B"/>
    <w:rsid w:val="00440273"/>
    <w:rsid w:val="00442DB2"/>
    <w:rsid w:val="00446AC7"/>
    <w:rsid w:val="0045266F"/>
    <w:rsid w:val="00456D5B"/>
    <w:rsid w:val="00457FE8"/>
    <w:rsid w:val="00461EA3"/>
    <w:rsid w:val="00462819"/>
    <w:rsid w:val="004841C6"/>
    <w:rsid w:val="004A4F3B"/>
    <w:rsid w:val="004A610B"/>
    <w:rsid w:val="004A7B7E"/>
    <w:rsid w:val="004B24DD"/>
    <w:rsid w:val="004B2A22"/>
    <w:rsid w:val="004C040F"/>
    <w:rsid w:val="004C12C8"/>
    <w:rsid w:val="004C7BD3"/>
    <w:rsid w:val="004E261F"/>
    <w:rsid w:val="004E2F75"/>
    <w:rsid w:val="004E6300"/>
    <w:rsid w:val="004F02DF"/>
    <w:rsid w:val="004F321B"/>
    <w:rsid w:val="004F39F5"/>
    <w:rsid w:val="004F707B"/>
    <w:rsid w:val="005109EB"/>
    <w:rsid w:val="0051222B"/>
    <w:rsid w:val="00512DDC"/>
    <w:rsid w:val="00522992"/>
    <w:rsid w:val="0053513D"/>
    <w:rsid w:val="00536773"/>
    <w:rsid w:val="00542736"/>
    <w:rsid w:val="00543C5A"/>
    <w:rsid w:val="0055277E"/>
    <w:rsid w:val="00553DC1"/>
    <w:rsid w:val="00555493"/>
    <w:rsid w:val="005640D7"/>
    <w:rsid w:val="00570754"/>
    <w:rsid w:val="00574286"/>
    <w:rsid w:val="005757D4"/>
    <w:rsid w:val="00590A40"/>
    <w:rsid w:val="00590B77"/>
    <w:rsid w:val="005932C5"/>
    <w:rsid w:val="005A0B36"/>
    <w:rsid w:val="005A615E"/>
    <w:rsid w:val="005B1202"/>
    <w:rsid w:val="005B2F6D"/>
    <w:rsid w:val="005B5E6A"/>
    <w:rsid w:val="005B69C5"/>
    <w:rsid w:val="005C7085"/>
    <w:rsid w:val="005D0261"/>
    <w:rsid w:val="005D22B2"/>
    <w:rsid w:val="005D37B9"/>
    <w:rsid w:val="005E6781"/>
    <w:rsid w:val="005E680C"/>
    <w:rsid w:val="005E696D"/>
    <w:rsid w:val="005F4C68"/>
    <w:rsid w:val="00604C0F"/>
    <w:rsid w:val="00605D45"/>
    <w:rsid w:val="00606F5B"/>
    <w:rsid w:val="00621030"/>
    <w:rsid w:val="00623943"/>
    <w:rsid w:val="00623E6B"/>
    <w:rsid w:val="0062546E"/>
    <w:rsid w:val="006336BB"/>
    <w:rsid w:val="006340BC"/>
    <w:rsid w:val="006347B5"/>
    <w:rsid w:val="006414F9"/>
    <w:rsid w:val="006511B7"/>
    <w:rsid w:val="00655FB0"/>
    <w:rsid w:val="00663EAF"/>
    <w:rsid w:val="00666460"/>
    <w:rsid w:val="0067108B"/>
    <w:rsid w:val="00672238"/>
    <w:rsid w:val="006727D3"/>
    <w:rsid w:val="00677C56"/>
    <w:rsid w:val="00682865"/>
    <w:rsid w:val="00683472"/>
    <w:rsid w:val="006849F9"/>
    <w:rsid w:val="006A272E"/>
    <w:rsid w:val="006B0221"/>
    <w:rsid w:val="006B66A8"/>
    <w:rsid w:val="006B7520"/>
    <w:rsid w:val="006C1E80"/>
    <w:rsid w:val="006D0218"/>
    <w:rsid w:val="006D2EF5"/>
    <w:rsid w:val="006D52AC"/>
    <w:rsid w:val="006E1A32"/>
    <w:rsid w:val="006F3D41"/>
    <w:rsid w:val="006F47DD"/>
    <w:rsid w:val="006F5622"/>
    <w:rsid w:val="00700788"/>
    <w:rsid w:val="007053A1"/>
    <w:rsid w:val="0071023B"/>
    <w:rsid w:val="007166D1"/>
    <w:rsid w:val="00724809"/>
    <w:rsid w:val="00731B6C"/>
    <w:rsid w:val="007424A0"/>
    <w:rsid w:val="00750E8F"/>
    <w:rsid w:val="007615E2"/>
    <w:rsid w:val="0076420B"/>
    <w:rsid w:val="007653EA"/>
    <w:rsid w:val="00766113"/>
    <w:rsid w:val="00767706"/>
    <w:rsid w:val="00770E42"/>
    <w:rsid w:val="0077482E"/>
    <w:rsid w:val="00777496"/>
    <w:rsid w:val="00797E29"/>
    <w:rsid w:val="007A0572"/>
    <w:rsid w:val="007A29D3"/>
    <w:rsid w:val="007A7BA3"/>
    <w:rsid w:val="007B45F8"/>
    <w:rsid w:val="007B56E9"/>
    <w:rsid w:val="007C0DA2"/>
    <w:rsid w:val="007C2E86"/>
    <w:rsid w:val="007D1D12"/>
    <w:rsid w:val="007D3590"/>
    <w:rsid w:val="007D72F5"/>
    <w:rsid w:val="007E234F"/>
    <w:rsid w:val="007E4312"/>
    <w:rsid w:val="007E4C4E"/>
    <w:rsid w:val="007F34C6"/>
    <w:rsid w:val="00804131"/>
    <w:rsid w:val="00823E9F"/>
    <w:rsid w:val="00833C1B"/>
    <w:rsid w:val="00847B94"/>
    <w:rsid w:val="0086314D"/>
    <w:rsid w:val="00865C1F"/>
    <w:rsid w:val="00866CEB"/>
    <w:rsid w:val="0087482C"/>
    <w:rsid w:val="00880F83"/>
    <w:rsid w:val="00882EC5"/>
    <w:rsid w:val="00891E1F"/>
    <w:rsid w:val="00895CD1"/>
    <w:rsid w:val="008A5AF1"/>
    <w:rsid w:val="008C7FDB"/>
    <w:rsid w:val="008D3809"/>
    <w:rsid w:val="008D7534"/>
    <w:rsid w:val="008E716A"/>
    <w:rsid w:val="008F3AC7"/>
    <w:rsid w:val="009064FB"/>
    <w:rsid w:val="00907714"/>
    <w:rsid w:val="00915B99"/>
    <w:rsid w:val="00923FCF"/>
    <w:rsid w:val="00931A65"/>
    <w:rsid w:val="00941B73"/>
    <w:rsid w:val="009423D3"/>
    <w:rsid w:val="0094764D"/>
    <w:rsid w:val="00952FB1"/>
    <w:rsid w:val="0095340D"/>
    <w:rsid w:val="0095465E"/>
    <w:rsid w:val="00954F60"/>
    <w:rsid w:val="009617CE"/>
    <w:rsid w:val="00966809"/>
    <w:rsid w:val="009678BA"/>
    <w:rsid w:val="009721D2"/>
    <w:rsid w:val="00972BE9"/>
    <w:rsid w:val="009731F8"/>
    <w:rsid w:val="009919C9"/>
    <w:rsid w:val="009A1398"/>
    <w:rsid w:val="009B2C7C"/>
    <w:rsid w:val="009B4E07"/>
    <w:rsid w:val="009C1165"/>
    <w:rsid w:val="009C22DE"/>
    <w:rsid w:val="009D32D2"/>
    <w:rsid w:val="009D49CA"/>
    <w:rsid w:val="009E22CB"/>
    <w:rsid w:val="009E252C"/>
    <w:rsid w:val="009F1A8E"/>
    <w:rsid w:val="009F2A8E"/>
    <w:rsid w:val="009F3FDD"/>
    <w:rsid w:val="009F6AAA"/>
    <w:rsid w:val="009F700E"/>
    <w:rsid w:val="00A04D2A"/>
    <w:rsid w:val="00A07B6A"/>
    <w:rsid w:val="00A11DD8"/>
    <w:rsid w:val="00A12A61"/>
    <w:rsid w:val="00A12B17"/>
    <w:rsid w:val="00A140A7"/>
    <w:rsid w:val="00A16D9F"/>
    <w:rsid w:val="00A2498E"/>
    <w:rsid w:val="00A24CC0"/>
    <w:rsid w:val="00A34FDD"/>
    <w:rsid w:val="00A40E6B"/>
    <w:rsid w:val="00A51D66"/>
    <w:rsid w:val="00A557B7"/>
    <w:rsid w:val="00A55BA5"/>
    <w:rsid w:val="00A805EC"/>
    <w:rsid w:val="00A81A95"/>
    <w:rsid w:val="00A843CA"/>
    <w:rsid w:val="00A914A9"/>
    <w:rsid w:val="00A96F03"/>
    <w:rsid w:val="00AB0162"/>
    <w:rsid w:val="00AB21FB"/>
    <w:rsid w:val="00AC221E"/>
    <w:rsid w:val="00AD20C2"/>
    <w:rsid w:val="00AD70E1"/>
    <w:rsid w:val="00AE0AC8"/>
    <w:rsid w:val="00AE15F8"/>
    <w:rsid w:val="00AE3F17"/>
    <w:rsid w:val="00AF0E1A"/>
    <w:rsid w:val="00AF2601"/>
    <w:rsid w:val="00AF2E3E"/>
    <w:rsid w:val="00AF5D9A"/>
    <w:rsid w:val="00AF62E9"/>
    <w:rsid w:val="00B02659"/>
    <w:rsid w:val="00B06EC4"/>
    <w:rsid w:val="00B2691B"/>
    <w:rsid w:val="00B277C7"/>
    <w:rsid w:val="00B3032C"/>
    <w:rsid w:val="00B32354"/>
    <w:rsid w:val="00B32FCC"/>
    <w:rsid w:val="00B33084"/>
    <w:rsid w:val="00B3779E"/>
    <w:rsid w:val="00B401A3"/>
    <w:rsid w:val="00B40B31"/>
    <w:rsid w:val="00B43570"/>
    <w:rsid w:val="00B439D8"/>
    <w:rsid w:val="00B44B29"/>
    <w:rsid w:val="00B5177E"/>
    <w:rsid w:val="00B521CA"/>
    <w:rsid w:val="00B64618"/>
    <w:rsid w:val="00B65395"/>
    <w:rsid w:val="00B72B45"/>
    <w:rsid w:val="00B751B2"/>
    <w:rsid w:val="00BA499D"/>
    <w:rsid w:val="00BA4FE1"/>
    <w:rsid w:val="00BB0652"/>
    <w:rsid w:val="00BB0B21"/>
    <w:rsid w:val="00BB68DB"/>
    <w:rsid w:val="00BC1A51"/>
    <w:rsid w:val="00BC63A0"/>
    <w:rsid w:val="00BD298B"/>
    <w:rsid w:val="00BD3591"/>
    <w:rsid w:val="00BD728C"/>
    <w:rsid w:val="00BF6B10"/>
    <w:rsid w:val="00BF7D69"/>
    <w:rsid w:val="00C045A0"/>
    <w:rsid w:val="00C1097E"/>
    <w:rsid w:val="00C10BA6"/>
    <w:rsid w:val="00C1188D"/>
    <w:rsid w:val="00C1253E"/>
    <w:rsid w:val="00C1315B"/>
    <w:rsid w:val="00C37589"/>
    <w:rsid w:val="00C43821"/>
    <w:rsid w:val="00C458C6"/>
    <w:rsid w:val="00C47217"/>
    <w:rsid w:val="00C50AF8"/>
    <w:rsid w:val="00C536B4"/>
    <w:rsid w:val="00C56752"/>
    <w:rsid w:val="00C6096A"/>
    <w:rsid w:val="00C62F0F"/>
    <w:rsid w:val="00C632CA"/>
    <w:rsid w:val="00C63E50"/>
    <w:rsid w:val="00C732DA"/>
    <w:rsid w:val="00C748F5"/>
    <w:rsid w:val="00C77EFE"/>
    <w:rsid w:val="00C906FB"/>
    <w:rsid w:val="00C91769"/>
    <w:rsid w:val="00C91D81"/>
    <w:rsid w:val="00C94D14"/>
    <w:rsid w:val="00C950E4"/>
    <w:rsid w:val="00CA3154"/>
    <w:rsid w:val="00CA7DA3"/>
    <w:rsid w:val="00CB287A"/>
    <w:rsid w:val="00CB36C1"/>
    <w:rsid w:val="00CC338C"/>
    <w:rsid w:val="00CD1377"/>
    <w:rsid w:val="00CD3965"/>
    <w:rsid w:val="00CD4DC7"/>
    <w:rsid w:val="00CE524D"/>
    <w:rsid w:val="00CF0F93"/>
    <w:rsid w:val="00CF55D8"/>
    <w:rsid w:val="00D03783"/>
    <w:rsid w:val="00D14397"/>
    <w:rsid w:val="00D1543D"/>
    <w:rsid w:val="00D154B7"/>
    <w:rsid w:val="00D177FD"/>
    <w:rsid w:val="00D179ED"/>
    <w:rsid w:val="00D25DBC"/>
    <w:rsid w:val="00D25E66"/>
    <w:rsid w:val="00D34640"/>
    <w:rsid w:val="00D37CBC"/>
    <w:rsid w:val="00D417E0"/>
    <w:rsid w:val="00D42557"/>
    <w:rsid w:val="00D4476E"/>
    <w:rsid w:val="00D47568"/>
    <w:rsid w:val="00D533FE"/>
    <w:rsid w:val="00D54CA8"/>
    <w:rsid w:val="00D55F4C"/>
    <w:rsid w:val="00D60432"/>
    <w:rsid w:val="00D65BFE"/>
    <w:rsid w:val="00D6660F"/>
    <w:rsid w:val="00D729DD"/>
    <w:rsid w:val="00D77275"/>
    <w:rsid w:val="00DA2DF0"/>
    <w:rsid w:val="00DA75B9"/>
    <w:rsid w:val="00DB2F24"/>
    <w:rsid w:val="00DB7B5C"/>
    <w:rsid w:val="00DC603B"/>
    <w:rsid w:val="00DC7DBC"/>
    <w:rsid w:val="00DD3E64"/>
    <w:rsid w:val="00DE5160"/>
    <w:rsid w:val="00DE5195"/>
    <w:rsid w:val="00DE51B0"/>
    <w:rsid w:val="00DF0413"/>
    <w:rsid w:val="00DF1475"/>
    <w:rsid w:val="00E1061F"/>
    <w:rsid w:val="00E10FA6"/>
    <w:rsid w:val="00E11497"/>
    <w:rsid w:val="00E11F6D"/>
    <w:rsid w:val="00E120E7"/>
    <w:rsid w:val="00E1730A"/>
    <w:rsid w:val="00E257FE"/>
    <w:rsid w:val="00E31001"/>
    <w:rsid w:val="00E31203"/>
    <w:rsid w:val="00E315E7"/>
    <w:rsid w:val="00E35C9C"/>
    <w:rsid w:val="00E41D40"/>
    <w:rsid w:val="00E50784"/>
    <w:rsid w:val="00E5192A"/>
    <w:rsid w:val="00E56483"/>
    <w:rsid w:val="00E603C1"/>
    <w:rsid w:val="00E61DBC"/>
    <w:rsid w:val="00E76A01"/>
    <w:rsid w:val="00E84B25"/>
    <w:rsid w:val="00E9694C"/>
    <w:rsid w:val="00EB2442"/>
    <w:rsid w:val="00EC3C37"/>
    <w:rsid w:val="00EE0F9C"/>
    <w:rsid w:val="00EE1955"/>
    <w:rsid w:val="00EE3AB0"/>
    <w:rsid w:val="00EE3BD3"/>
    <w:rsid w:val="00EE5EE4"/>
    <w:rsid w:val="00F15EA6"/>
    <w:rsid w:val="00F15EEE"/>
    <w:rsid w:val="00F179F9"/>
    <w:rsid w:val="00F25873"/>
    <w:rsid w:val="00F3064B"/>
    <w:rsid w:val="00F35C1D"/>
    <w:rsid w:val="00F35DE4"/>
    <w:rsid w:val="00F375DB"/>
    <w:rsid w:val="00F44867"/>
    <w:rsid w:val="00F471AE"/>
    <w:rsid w:val="00F50FFA"/>
    <w:rsid w:val="00F52E2E"/>
    <w:rsid w:val="00F67DDE"/>
    <w:rsid w:val="00F72B5F"/>
    <w:rsid w:val="00F80775"/>
    <w:rsid w:val="00F83DF0"/>
    <w:rsid w:val="00F87D3B"/>
    <w:rsid w:val="00F909A0"/>
    <w:rsid w:val="00FA03C4"/>
    <w:rsid w:val="00FC4BF1"/>
    <w:rsid w:val="00FE61CB"/>
    <w:rsid w:val="00FF2EAA"/>
    <w:rsid w:val="00FF58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footer" w:qFormat="1"/>
    <w:lsdException w:name="index heading" w:uiPriority="0" w:qFormat="1"/>
    <w:lsdException w:name="caption" w:uiPriority="0" w:qFormat="1"/>
    <w:lsdException w:name="footnote reference" w:qFormat="1"/>
    <w:lsdException w:name="annotation reference" w:qFormat="1"/>
    <w:lsdException w:name="List" w:uiPriority="0"/>
    <w:lsdException w:name="Title" w:semiHidden="0" w:uiPriority="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2" w:qFormat="1"/>
    <w:lsdException w:name="Body Text 3" w:qFormat="1"/>
    <w:lsdException w:name="Body Text Indent 2" w:uiPriority="0"/>
    <w:lsdException w:name="Body Text Indent 3" w:qFormat="1"/>
    <w:lsdException w:name="Block Text" w:uiPriority="0" w:qFormat="1"/>
    <w:lsdException w:name="Strong" w:semiHidden="0" w:uiPriority="22" w:unhideWhenUsed="0" w:qFormat="1"/>
    <w:lsdException w:name="Emphasis" w:semiHidden="0" w:uiPriority="20" w:unhideWhenUsed="0" w:qFormat="1"/>
    <w:lsdException w:name="Plain Text" w:uiPriority="0"/>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235708"/>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Введение...,Б1,Heading 1iz,Б11,Заголовок параграфа (1.),Ариал11,Заголовок 1 абб,Headi...,h1,Heading 1 Char1,Заголов,Заголовок 1 Знак1,Заголовок 1 Знак Знак,1,app heading 1,ITT t1,II+,I,H11,H12,H13,H14,H15,H16,H17,H18,H111"/>
    <w:basedOn w:val="a5"/>
    <w:next w:val="a5"/>
    <w:link w:val="10"/>
    <w:qFormat/>
    <w:rsid w:val="00235708"/>
    <w:pPr>
      <w:keepNext/>
      <w:widowControl w:val="0"/>
      <w:autoSpaceDE w:val="0"/>
      <w:autoSpaceDN w:val="0"/>
      <w:adjustRightInd w:val="0"/>
      <w:jc w:val="center"/>
      <w:outlineLvl w:val="0"/>
    </w:pPr>
    <w:rPr>
      <w:b/>
      <w:bCs/>
    </w:rPr>
  </w:style>
  <w:style w:type="paragraph" w:styleId="20">
    <w:name w:val="heading 2"/>
    <w:aliases w:val="H2,H2 Знак,Заголовок 21,2,h2,Б2,RTC,iz2,Numbered text 3,HD2,heading 2,Heading 2 Hidden,Раздел Знак,Level 2 Topic Heading,H21,Major,CHS,H2-Heading 2,l2,Header2,22,heading2,list2,A,A.B.C.,list 2,Heading2,Heading Indent No L2,H"/>
    <w:basedOn w:val="a5"/>
    <w:next w:val="a5"/>
    <w:link w:val="21"/>
    <w:qFormat/>
    <w:rsid w:val="00235708"/>
    <w:pPr>
      <w:keepNext/>
      <w:tabs>
        <w:tab w:val="num" w:pos="1134"/>
      </w:tabs>
      <w:suppressAutoHyphens/>
      <w:spacing w:before="360" w:after="120"/>
      <w:ind w:left="1134" w:hanging="1134"/>
      <w:outlineLvl w:val="1"/>
    </w:pPr>
    <w:rPr>
      <w:b/>
      <w:snapToGrid w:val="0"/>
      <w:sz w:val="32"/>
      <w:szCs w:val="28"/>
    </w:rPr>
  </w:style>
  <w:style w:type="paragraph" w:styleId="30">
    <w:name w:val="heading 3"/>
    <w:basedOn w:val="a5"/>
    <w:next w:val="a5"/>
    <w:link w:val="31"/>
    <w:qFormat/>
    <w:rsid w:val="00235708"/>
    <w:pPr>
      <w:keepNext/>
      <w:numPr>
        <w:ilvl w:val="2"/>
        <w:numId w:val="2"/>
      </w:numPr>
      <w:suppressAutoHyphens/>
      <w:spacing w:before="120" w:after="120"/>
      <w:outlineLvl w:val="2"/>
    </w:pPr>
    <w:rPr>
      <w:b/>
      <w:snapToGrid w:val="0"/>
      <w:sz w:val="28"/>
      <w:szCs w:val="28"/>
    </w:rPr>
  </w:style>
  <w:style w:type="paragraph" w:styleId="40">
    <w:name w:val="heading 4"/>
    <w:basedOn w:val="a5"/>
    <w:next w:val="a5"/>
    <w:link w:val="41"/>
    <w:qFormat/>
    <w:rsid w:val="00235708"/>
    <w:pPr>
      <w:keepNext/>
      <w:numPr>
        <w:ilvl w:val="3"/>
        <w:numId w:val="2"/>
      </w:numPr>
      <w:tabs>
        <w:tab w:val="left" w:pos="1134"/>
      </w:tabs>
      <w:suppressAutoHyphens/>
      <w:spacing w:before="240" w:after="120"/>
      <w:jc w:val="both"/>
      <w:outlineLvl w:val="3"/>
    </w:pPr>
    <w:rPr>
      <w:b/>
      <w:i/>
      <w:snapToGrid w:val="0"/>
      <w:sz w:val="28"/>
      <w:szCs w:val="28"/>
    </w:rPr>
  </w:style>
  <w:style w:type="paragraph" w:styleId="50">
    <w:name w:val="heading 5"/>
    <w:basedOn w:val="a5"/>
    <w:next w:val="a5"/>
    <w:link w:val="51"/>
    <w:uiPriority w:val="9"/>
    <w:qFormat/>
    <w:rsid w:val="00235708"/>
    <w:pPr>
      <w:keepNext/>
      <w:numPr>
        <w:ilvl w:val="4"/>
        <w:numId w:val="3"/>
      </w:numPr>
      <w:tabs>
        <w:tab w:val="clear" w:pos="1008"/>
        <w:tab w:val="num" w:pos="360"/>
      </w:tabs>
      <w:suppressAutoHyphens/>
      <w:spacing w:before="60" w:line="360" w:lineRule="auto"/>
      <w:ind w:left="0" w:firstLine="0"/>
      <w:jc w:val="both"/>
      <w:outlineLvl w:val="4"/>
    </w:pPr>
    <w:rPr>
      <w:b/>
      <w:snapToGrid w:val="0"/>
      <w:sz w:val="26"/>
      <w:szCs w:val="28"/>
    </w:rPr>
  </w:style>
  <w:style w:type="paragraph" w:styleId="60">
    <w:name w:val="heading 6"/>
    <w:basedOn w:val="a5"/>
    <w:next w:val="a5"/>
    <w:link w:val="61"/>
    <w:uiPriority w:val="9"/>
    <w:qFormat/>
    <w:rsid w:val="00235708"/>
    <w:pPr>
      <w:widowControl w:val="0"/>
      <w:numPr>
        <w:ilvl w:val="5"/>
        <w:numId w:val="3"/>
      </w:numPr>
      <w:tabs>
        <w:tab w:val="clear" w:pos="1152"/>
        <w:tab w:val="num" w:pos="360"/>
      </w:tabs>
      <w:suppressAutoHyphens/>
      <w:spacing w:before="240" w:after="60" w:line="360" w:lineRule="auto"/>
      <w:ind w:left="0" w:firstLine="0"/>
      <w:jc w:val="both"/>
      <w:outlineLvl w:val="5"/>
    </w:pPr>
    <w:rPr>
      <w:b/>
      <w:snapToGrid w:val="0"/>
      <w:sz w:val="22"/>
      <w:szCs w:val="28"/>
    </w:rPr>
  </w:style>
  <w:style w:type="paragraph" w:styleId="7">
    <w:name w:val="heading 7"/>
    <w:basedOn w:val="a5"/>
    <w:next w:val="a5"/>
    <w:link w:val="70"/>
    <w:uiPriority w:val="9"/>
    <w:qFormat/>
    <w:rsid w:val="00235708"/>
    <w:pPr>
      <w:widowControl w:val="0"/>
      <w:numPr>
        <w:ilvl w:val="6"/>
        <w:numId w:val="3"/>
      </w:numPr>
      <w:tabs>
        <w:tab w:val="clear" w:pos="1296"/>
        <w:tab w:val="num" w:pos="360"/>
      </w:tabs>
      <w:suppressAutoHyphens/>
      <w:spacing w:before="240" w:after="60" w:line="360" w:lineRule="auto"/>
      <w:ind w:left="0" w:firstLine="0"/>
      <w:jc w:val="both"/>
      <w:outlineLvl w:val="6"/>
    </w:pPr>
    <w:rPr>
      <w:snapToGrid w:val="0"/>
      <w:sz w:val="26"/>
      <w:szCs w:val="28"/>
    </w:rPr>
  </w:style>
  <w:style w:type="paragraph" w:styleId="8">
    <w:name w:val="heading 8"/>
    <w:basedOn w:val="a5"/>
    <w:next w:val="a5"/>
    <w:link w:val="80"/>
    <w:qFormat/>
    <w:rsid w:val="00235708"/>
    <w:pPr>
      <w:widowControl w:val="0"/>
      <w:numPr>
        <w:ilvl w:val="7"/>
        <w:numId w:val="3"/>
      </w:numPr>
      <w:tabs>
        <w:tab w:val="clear" w:pos="1440"/>
        <w:tab w:val="num" w:pos="360"/>
      </w:tabs>
      <w:suppressAutoHyphens/>
      <w:spacing w:before="240" w:after="60" w:line="360" w:lineRule="auto"/>
      <w:ind w:left="0" w:firstLine="0"/>
      <w:jc w:val="both"/>
      <w:outlineLvl w:val="7"/>
    </w:pPr>
    <w:rPr>
      <w:i/>
      <w:snapToGrid w:val="0"/>
      <w:sz w:val="26"/>
      <w:szCs w:val="28"/>
    </w:rPr>
  </w:style>
  <w:style w:type="paragraph" w:styleId="9">
    <w:name w:val="heading 9"/>
    <w:basedOn w:val="a5"/>
    <w:next w:val="a5"/>
    <w:link w:val="90"/>
    <w:qFormat/>
    <w:rsid w:val="00235708"/>
    <w:pPr>
      <w:widowControl w:val="0"/>
      <w:numPr>
        <w:ilvl w:val="8"/>
        <w:numId w:val="3"/>
      </w:numPr>
      <w:tabs>
        <w:tab w:val="clear" w:pos="1584"/>
        <w:tab w:val="num" w:pos="360"/>
      </w:tabs>
      <w:suppressAutoHyphens/>
      <w:spacing w:before="240" w:after="60" w:line="360" w:lineRule="auto"/>
      <w:ind w:left="0" w:firstLine="0"/>
      <w:jc w:val="both"/>
      <w:outlineLvl w:val="8"/>
    </w:pPr>
    <w:rPr>
      <w:rFonts w:ascii="Arial" w:hAnsi="Arial"/>
      <w:snapToGrid w:val="0"/>
      <w:sz w:val="22"/>
      <w:szCs w:val="28"/>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Введение... Знак,Б1 Знак,Heading 1iz Знак,Б11 Знак,Заголовок параграфа (1.) Знак,Ариал11 Знак,Заголовок 1 абб Знак,Headi... Знак,h1 Знак,Heading 1 Char1 Знак,Заголов Знак,Заголовок 1 Знак1 Знак,1 Знак"/>
    <w:basedOn w:val="a6"/>
    <w:link w:val="1"/>
    <w:qFormat/>
    <w:rsid w:val="00235708"/>
    <w:rPr>
      <w:rFonts w:ascii="Times New Roman" w:eastAsia="Times New Roman" w:hAnsi="Times New Roman" w:cs="Times New Roman"/>
      <w:b/>
      <w:bCs/>
      <w:sz w:val="24"/>
      <w:szCs w:val="24"/>
      <w:lang w:eastAsia="ru-RU"/>
    </w:rPr>
  </w:style>
  <w:style w:type="character" w:customStyle="1" w:styleId="22">
    <w:name w:val="Заголовок 2 Знак"/>
    <w:aliases w:val="22 Знак"/>
    <w:basedOn w:val="a6"/>
    <w:link w:val="20"/>
    <w:rsid w:val="00235708"/>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6"/>
    <w:link w:val="30"/>
    <w:uiPriority w:val="9"/>
    <w:rsid w:val="00235708"/>
    <w:rPr>
      <w:rFonts w:ascii="Times New Roman" w:eastAsia="Times New Roman" w:hAnsi="Times New Roman" w:cs="Times New Roman"/>
      <w:b/>
      <w:snapToGrid w:val="0"/>
      <w:sz w:val="28"/>
      <w:szCs w:val="28"/>
      <w:lang w:eastAsia="ru-RU"/>
    </w:rPr>
  </w:style>
  <w:style w:type="character" w:customStyle="1" w:styleId="41">
    <w:name w:val="Заголовок 4 Знак"/>
    <w:basedOn w:val="a6"/>
    <w:link w:val="40"/>
    <w:uiPriority w:val="9"/>
    <w:rsid w:val="00235708"/>
    <w:rPr>
      <w:rFonts w:ascii="Times New Roman" w:eastAsia="Times New Roman" w:hAnsi="Times New Roman" w:cs="Times New Roman"/>
      <w:b/>
      <w:i/>
      <w:snapToGrid w:val="0"/>
      <w:sz w:val="28"/>
      <w:szCs w:val="28"/>
      <w:lang w:eastAsia="ru-RU"/>
    </w:rPr>
  </w:style>
  <w:style w:type="character" w:customStyle="1" w:styleId="51">
    <w:name w:val="Заголовок 5 Знак"/>
    <w:basedOn w:val="a6"/>
    <w:link w:val="50"/>
    <w:uiPriority w:val="9"/>
    <w:rsid w:val="00235708"/>
    <w:rPr>
      <w:rFonts w:ascii="Times New Roman" w:eastAsia="Times New Roman" w:hAnsi="Times New Roman" w:cs="Times New Roman"/>
      <w:b/>
      <w:snapToGrid w:val="0"/>
      <w:sz w:val="26"/>
      <w:szCs w:val="28"/>
      <w:lang w:eastAsia="ru-RU"/>
    </w:rPr>
  </w:style>
  <w:style w:type="character" w:customStyle="1" w:styleId="61">
    <w:name w:val="Заголовок 6 Знак"/>
    <w:basedOn w:val="a6"/>
    <w:link w:val="60"/>
    <w:uiPriority w:val="9"/>
    <w:rsid w:val="00235708"/>
    <w:rPr>
      <w:rFonts w:ascii="Times New Roman" w:eastAsia="Times New Roman" w:hAnsi="Times New Roman" w:cs="Times New Roman"/>
      <w:b/>
      <w:snapToGrid w:val="0"/>
      <w:szCs w:val="28"/>
      <w:lang w:eastAsia="ru-RU"/>
    </w:rPr>
  </w:style>
  <w:style w:type="character" w:customStyle="1" w:styleId="70">
    <w:name w:val="Заголовок 7 Знак"/>
    <w:basedOn w:val="a6"/>
    <w:link w:val="7"/>
    <w:uiPriority w:val="9"/>
    <w:rsid w:val="00235708"/>
    <w:rPr>
      <w:rFonts w:ascii="Times New Roman" w:eastAsia="Times New Roman" w:hAnsi="Times New Roman" w:cs="Times New Roman"/>
      <w:snapToGrid w:val="0"/>
      <w:sz w:val="26"/>
      <w:szCs w:val="28"/>
      <w:lang w:eastAsia="ru-RU"/>
    </w:rPr>
  </w:style>
  <w:style w:type="character" w:customStyle="1" w:styleId="80">
    <w:name w:val="Заголовок 8 Знак"/>
    <w:basedOn w:val="a6"/>
    <w:link w:val="8"/>
    <w:rsid w:val="00235708"/>
    <w:rPr>
      <w:rFonts w:ascii="Times New Roman" w:eastAsia="Times New Roman" w:hAnsi="Times New Roman" w:cs="Times New Roman"/>
      <w:i/>
      <w:snapToGrid w:val="0"/>
      <w:sz w:val="26"/>
      <w:szCs w:val="28"/>
      <w:lang w:eastAsia="ru-RU"/>
    </w:rPr>
  </w:style>
  <w:style w:type="character" w:customStyle="1" w:styleId="90">
    <w:name w:val="Заголовок 9 Знак"/>
    <w:basedOn w:val="a6"/>
    <w:link w:val="9"/>
    <w:rsid w:val="00235708"/>
    <w:rPr>
      <w:rFonts w:ascii="Arial" w:eastAsia="Times New Roman" w:hAnsi="Arial" w:cs="Times New Roman"/>
      <w:snapToGrid w:val="0"/>
      <w:szCs w:val="28"/>
      <w:lang w:eastAsia="ru-RU"/>
    </w:rPr>
  </w:style>
  <w:style w:type="table" w:styleId="a9">
    <w:name w:val="Table Grid"/>
    <w:basedOn w:val="a7"/>
    <w:uiPriority w:val="59"/>
    <w:rsid w:val="0023570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ttl">
    <w:name w:val="news_ttl"/>
    <w:basedOn w:val="a6"/>
    <w:rsid w:val="00235708"/>
  </w:style>
  <w:style w:type="character" w:styleId="aa">
    <w:name w:val="Hyperlink"/>
    <w:basedOn w:val="a6"/>
    <w:uiPriority w:val="99"/>
    <w:rsid w:val="00235708"/>
    <w:rPr>
      <w:color w:val="0000FF"/>
      <w:u w:val="single"/>
    </w:rPr>
  </w:style>
  <w:style w:type="paragraph" w:customStyle="1" w:styleId="ConsPlusNormal">
    <w:name w:val="ConsPlusNormal"/>
    <w:link w:val="ConsPlusNormal0"/>
    <w:qFormat/>
    <w:rsid w:val="002357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Balloon Text"/>
    <w:basedOn w:val="a5"/>
    <w:link w:val="ac"/>
    <w:uiPriority w:val="99"/>
    <w:qFormat/>
    <w:rsid w:val="00235708"/>
    <w:rPr>
      <w:rFonts w:ascii="Tahoma" w:hAnsi="Tahoma" w:cs="Tahoma"/>
      <w:sz w:val="16"/>
      <w:szCs w:val="16"/>
    </w:rPr>
  </w:style>
  <w:style w:type="character" w:customStyle="1" w:styleId="ac">
    <w:name w:val="Текст выноски Знак"/>
    <w:basedOn w:val="a6"/>
    <w:link w:val="ab"/>
    <w:uiPriority w:val="99"/>
    <w:qFormat/>
    <w:rsid w:val="00235708"/>
    <w:rPr>
      <w:rFonts w:ascii="Tahoma" w:eastAsia="Times New Roman" w:hAnsi="Tahoma" w:cs="Tahoma"/>
      <w:sz w:val="16"/>
      <w:szCs w:val="16"/>
      <w:lang w:eastAsia="ru-RU"/>
    </w:rPr>
  </w:style>
  <w:style w:type="paragraph" w:styleId="ad">
    <w:name w:val="Normal (Web)"/>
    <w:aliases w:val="Обычный (Web)"/>
    <w:basedOn w:val="a5"/>
    <w:uiPriority w:val="99"/>
    <w:rsid w:val="00235708"/>
    <w:pPr>
      <w:spacing w:before="100" w:beforeAutospacing="1" w:after="100" w:afterAutospacing="1"/>
    </w:pPr>
  </w:style>
  <w:style w:type="paragraph" w:styleId="ae">
    <w:name w:val="footer"/>
    <w:basedOn w:val="a5"/>
    <w:link w:val="af"/>
    <w:uiPriority w:val="99"/>
    <w:unhideWhenUsed/>
    <w:qFormat/>
    <w:rsid w:val="00235708"/>
    <w:pPr>
      <w:tabs>
        <w:tab w:val="center" w:pos="4677"/>
        <w:tab w:val="right" w:pos="9355"/>
      </w:tabs>
    </w:pPr>
  </w:style>
  <w:style w:type="character" w:customStyle="1" w:styleId="af">
    <w:name w:val="Нижний колонтитул Знак"/>
    <w:basedOn w:val="a6"/>
    <w:link w:val="ae"/>
    <w:uiPriority w:val="99"/>
    <w:qFormat/>
    <w:rsid w:val="00235708"/>
    <w:rPr>
      <w:rFonts w:ascii="Times New Roman" w:eastAsia="Times New Roman" w:hAnsi="Times New Roman" w:cs="Times New Roman"/>
      <w:sz w:val="24"/>
      <w:szCs w:val="24"/>
      <w:lang w:eastAsia="ru-RU"/>
    </w:rPr>
  </w:style>
  <w:style w:type="paragraph" w:styleId="HTML">
    <w:name w:val="HTML Address"/>
    <w:basedOn w:val="a5"/>
    <w:link w:val="HTML0"/>
    <w:uiPriority w:val="99"/>
    <w:rsid w:val="00235708"/>
    <w:rPr>
      <w:i/>
      <w:iCs/>
    </w:rPr>
  </w:style>
  <w:style w:type="character" w:customStyle="1" w:styleId="HTML0">
    <w:name w:val="Адрес HTML Знак"/>
    <w:basedOn w:val="a6"/>
    <w:link w:val="HTML"/>
    <w:uiPriority w:val="99"/>
    <w:rsid w:val="00235708"/>
    <w:rPr>
      <w:rFonts w:ascii="Times New Roman" w:eastAsia="Times New Roman" w:hAnsi="Times New Roman" w:cs="Times New Roman"/>
      <w:i/>
      <w:iCs/>
      <w:sz w:val="24"/>
      <w:szCs w:val="24"/>
      <w:lang w:eastAsia="ru-RU"/>
    </w:rPr>
  </w:style>
  <w:style w:type="character" w:styleId="HTML1">
    <w:name w:val="HTML Variable"/>
    <w:basedOn w:val="a6"/>
    <w:uiPriority w:val="99"/>
    <w:rsid w:val="00235708"/>
    <w:rPr>
      <w:i/>
      <w:iCs/>
    </w:rPr>
  </w:style>
  <w:style w:type="paragraph" w:customStyle="1" w:styleId="32">
    <w:name w:val="Обычный3"/>
    <w:rsid w:val="00235708"/>
    <w:pPr>
      <w:widowControl w:val="0"/>
      <w:spacing w:after="0" w:line="240" w:lineRule="auto"/>
    </w:pPr>
    <w:rPr>
      <w:rFonts w:ascii="Times New Roman" w:eastAsia="Times New Roman" w:hAnsi="Times New Roman" w:cs="Times New Roman"/>
      <w:sz w:val="20"/>
      <w:szCs w:val="20"/>
      <w:lang w:eastAsia="ru-RU"/>
    </w:rPr>
  </w:style>
  <w:style w:type="paragraph" w:customStyle="1" w:styleId="42">
    <w:name w:val="Обычный4"/>
    <w:rsid w:val="00235708"/>
    <w:pPr>
      <w:widowControl w:val="0"/>
      <w:spacing w:after="0" w:line="240" w:lineRule="auto"/>
    </w:pPr>
    <w:rPr>
      <w:rFonts w:ascii="Times New Roman" w:eastAsia="Times New Roman" w:hAnsi="Times New Roman" w:cs="Times New Roman"/>
      <w:sz w:val="20"/>
      <w:szCs w:val="20"/>
      <w:lang w:eastAsia="ru-RU"/>
    </w:rPr>
  </w:style>
  <w:style w:type="paragraph" w:styleId="af0">
    <w:name w:val="footnote text"/>
    <w:aliases w:val="Знак2,Знак21, Знак, Знак6,Знак6,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З,fn,FT,ft"/>
    <w:basedOn w:val="a5"/>
    <w:link w:val="af1"/>
    <w:uiPriority w:val="99"/>
    <w:qFormat/>
    <w:rsid w:val="00235708"/>
    <w:rPr>
      <w:snapToGrid w:val="0"/>
      <w:sz w:val="20"/>
      <w:szCs w:val="20"/>
    </w:rPr>
  </w:style>
  <w:style w:type="character" w:customStyle="1" w:styleId="af1">
    <w:name w:val="Текст сноски Знак"/>
    <w:aliases w:val="Знак2 Знак,Знак21 Знак, Знак Знак, Знак6 Знак,Знак6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З Знак,fn Знак"/>
    <w:basedOn w:val="a6"/>
    <w:link w:val="af0"/>
    <w:uiPriority w:val="99"/>
    <w:rsid w:val="00235708"/>
    <w:rPr>
      <w:rFonts w:ascii="Times New Roman" w:eastAsia="Times New Roman" w:hAnsi="Times New Roman" w:cs="Times New Roman"/>
      <w:snapToGrid w:val="0"/>
      <w:sz w:val="20"/>
      <w:szCs w:val="20"/>
      <w:lang w:eastAsia="ru-RU"/>
    </w:rPr>
  </w:style>
  <w:style w:type="paragraph" w:customStyle="1" w:styleId="ConsPlusNonformat">
    <w:name w:val="ConsPlusNonformat"/>
    <w:uiPriority w:val="99"/>
    <w:rsid w:val="002357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header"/>
    <w:aliases w:val="??????? ??????????,I.L.T.,Aa?oiee eieiioeooe1"/>
    <w:basedOn w:val="a5"/>
    <w:link w:val="af3"/>
    <w:uiPriority w:val="99"/>
    <w:rsid w:val="00235708"/>
    <w:pPr>
      <w:tabs>
        <w:tab w:val="center" w:pos="4677"/>
        <w:tab w:val="right" w:pos="9355"/>
      </w:tabs>
    </w:pPr>
  </w:style>
  <w:style w:type="character" w:customStyle="1" w:styleId="af3">
    <w:name w:val="Верхний колонтитул Знак"/>
    <w:aliases w:val="??????? ?????????? Знак,I.L.T. Знак,Aa?oiee eieiioeooe1 Знак"/>
    <w:basedOn w:val="a6"/>
    <w:link w:val="af2"/>
    <w:uiPriority w:val="99"/>
    <w:rsid w:val="00235708"/>
    <w:rPr>
      <w:rFonts w:ascii="Times New Roman" w:eastAsia="Times New Roman" w:hAnsi="Times New Roman" w:cs="Times New Roman"/>
      <w:sz w:val="24"/>
      <w:szCs w:val="24"/>
      <w:lang w:eastAsia="ru-RU"/>
    </w:rPr>
  </w:style>
  <w:style w:type="paragraph" w:styleId="af4">
    <w:name w:val="Revision"/>
    <w:hidden/>
    <w:uiPriority w:val="99"/>
    <w:semiHidden/>
    <w:rsid w:val="00235708"/>
    <w:pPr>
      <w:spacing w:after="0"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5"/>
    <w:rsid w:val="00235708"/>
    <w:pPr>
      <w:suppressAutoHyphens/>
      <w:spacing w:after="200" w:line="276" w:lineRule="auto"/>
      <w:ind w:left="720"/>
    </w:pPr>
    <w:rPr>
      <w:rFonts w:ascii="Calibri" w:hAnsi="Calibri"/>
      <w:sz w:val="22"/>
      <w:szCs w:val="20"/>
      <w:lang w:val="en-US"/>
    </w:rPr>
  </w:style>
  <w:style w:type="paragraph" w:styleId="af5">
    <w:name w:val="Body Text"/>
    <w:aliases w:val="Основной текст Знак Знак,body text,bt,contents,body tesx,Corps de texte,heading_txt,bodytxy2,Body Text - Level 2,??2,t,OCS Body Text,body,Specs,body text1,body text2,body text3,body text4,Знак Знак Знак1,Знак1 Знак1,Знак Знак"/>
    <w:basedOn w:val="a5"/>
    <w:link w:val="af6"/>
    <w:uiPriority w:val="99"/>
    <w:qFormat/>
    <w:rsid w:val="00235708"/>
    <w:pPr>
      <w:widowControl w:val="0"/>
      <w:autoSpaceDE w:val="0"/>
      <w:autoSpaceDN w:val="0"/>
      <w:adjustRightInd w:val="0"/>
      <w:jc w:val="both"/>
    </w:pPr>
    <w:rPr>
      <w:rFonts w:ascii="Courier New" w:hAnsi="Courier New" w:cs="Courier New"/>
      <w:color w:val="000000"/>
      <w:sz w:val="22"/>
      <w:szCs w:val="22"/>
    </w:rPr>
  </w:style>
  <w:style w:type="character" w:customStyle="1" w:styleId="af6">
    <w:name w:val="Основной текст Знак"/>
    <w:aliases w:val="Основной текст Знак Знак Знак,body text Знак,bt Знак,contents Знак,body tesx Знак,Corps de texte Знак,heading_txt Знак,bodytxy2 Знак,Body Text - Level 2 Знак,??2 Знак,t Знак,OCS Body Text Знак,body Знак,Specs Знак,body text1 Знак"/>
    <w:basedOn w:val="a6"/>
    <w:link w:val="af5"/>
    <w:uiPriority w:val="99"/>
    <w:qFormat/>
    <w:rsid w:val="00235708"/>
    <w:rPr>
      <w:rFonts w:ascii="Courier New" w:eastAsia="Times New Roman" w:hAnsi="Courier New" w:cs="Courier New"/>
      <w:color w:val="000000"/>
      <w:lang w:eastAsia="ru-RU"/>
    </w:rPr>
  </w:style>
  <w:style w:type="paragraph" w:customStyle="1" w:styleId="ConsNormal">
    <w:name w:val="ConsNormal"/>
    <w:link w:val="ConsNormal0"/>
    <w:rsid w:val="0023570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7">
    <w:name w:val="Plain Text"/>
    <w:basedOn w:val="a5"/>
    <w:link w:val="af8"/>
    <w:rsid w:val="00235708"/>
    <w:pPr>
      <w:jc w:val="both"/>
    </w:pPr>
    <w:rPr>
      <w:rFonts w:ascii="Courier New" w:hAnsi="Courier New"/>
      <w:sz w:val="20"/>
      <w:szCs w:val="20"/>
      <w:lang w:val="uk-UA"/>
    </w:rPr>
  </w:style>
  <w:style w:type="character" w:customStyle="1" w:styleId="af8">
    <w:name w:val="Текст Знак"/>
    <w:basedOn w:val="a6"/>
    <w:link w:val="af7"/>
    <w:rsid w:val="00235708"/>
    <w:rPr>
      <w:rFonts w:ascii="Courier New" w:eastAsia="Times New Roman" w:hAnsi="Courier New" w:cs="Times New Roman"/>
      <w:sz w:val="20"/>
      <w:szCs w:val="20"/>
      <w:lang w:val="uk-UA" w:eastAsia="ru-RU"/>
    </w:rPr>
  </w:style>
  <w:style w:type="paragraph" w:customStyle="1" w:styleId="13">
    <w:name w:val="Обычный1"/>
    <w:link w:val="Normal"/>
    <w:qFormat/>
    <w:rsid w:val="00235708"/>
    <w:pPr>
      <w:widowControl w:val="0"/>
      <w:spacing w:after="0" w:line="280" w:lineRule="auto"/>
      <w:ind w:firstLine="700"/>
      <w:jc w:val="both"/>
    </w:pPr>
    <w:rPr>
      <w:rFonts w:ascii="Times New Roman" w:eastAsia="Times New Roman" w:hAnsi="Times New Roman" w:cs="Times New Roman"/>
      <w:snapToGrid w:val="0"/>
      <w:sz w:val="20"/>
      <w:szCs w:val="20"/>
      <w:lang w:eastAsia="ru-RU"/>
    </w:rPr>
  </w:style>
  <w:style w:type="paragraph" w:styleId="af9">
    <w:name w:val="No Spacing"/>
    <w:link w:val="afa"/>
    <w:uiPriority w:val="1"/>
    <w:qFormat/>
    <w:rsid w:val="00235708"/>
    <w:pPr>
      <w:spacing w:after="0" w:line="240" w:lineRule="auto"/>
    </w:pPr>
    <w:rPr>
      <w:rFonts w:ascii="Times New Roman" w:eastAsia="Times New Roman" w:hAnsi="Times New Roman" w:cs="Times New Roman"/>
      <w:sz w:val="24"/>
      <w:szCs w:val="24"/>
      <w:lang w:eastAsia="ru-RU"/>
    </w:rPr>
  </w:style>
  <w:style w:type="character" w:styleId="afb">
    <w:name w:val="annotation reference"/>
    <w:uiPriority w:val="99"/>
    <w:qFormat/>
    <w:rsid w:val="00235708"/>
    <w:rPr>
      <w:sz w:val="16"/>
      <w:szCs w:val="16"/>
    </w:rPr>
  </w:style>
  <w:style w:type="paragraph" w:styleId="afc">
    <w:name w:val="annotation text"/>
    <w:basedOn w:val="a5"/>
    <w:link w:val="afd"/>
    <w:uiPriority w:val="99"/>
    <w:qFormat/>
    <w:rsid w:val="00235708"/>
    <w:pPr>
      <w:spacing w:line="360" w:lineRule="auto"/>
      <w:ind w:firstLine="567"/>
      <w:jc w:val="both"/>
    </w:pPr>
    <w:rPr>
      <w:sz w:val="20"/>
      <w:szCs w:val="20"/>
    </w:rPr>
  </w:style>
  <w:style w:type="character" w:customStyle="1" w:styleId="afd">
    <w:name w:val="Текст примечания Знак"/>
    <w:basedOn w:val="a6"/>
    <w:link w:val="afc"/>
    <w:uiPriority w:val="99"/>
    <w:qFormat/>
    <w:rsid w:val="00235708"/>
    <w:rPr>
      <w:rFonts w:ascii="Times New Roman" w:eastAsia="Times New Roman" w:hAnsi="Times New Roman" w:cs="Times New Roman"/>
      <w:sz w:val="20"/>
      <w:szCs w:val="20"/>
      <w:lang w:eastAsia="ru-RU"/>
    </w:rPr>
  </w:style>
  <w:style w:type="paragraph" w:styleId="afe">
    <w:name w:val="Title"/>
    <w:aliases w:val="Заголовок"/>
    <w:basedOn w:val="a5"/>
    <w:link w:val="aff"/>
    <w:qFormat/>
    <w:rsid w:val="00235708"/>
    <w:pPr>
      <w:ind w:firstLine="567"/>
      <w:jc w:val="center"/>
    </w:pPr>
    <w:rPr>
      <w:b/>
      <w:bCs/>
      <w:sz w:val="20"/>
      <w:szCs w:val="20"/>
    </w:rPr>
  </w:style>
  <w:style w:type="character" w:customStyle="1" w:styleId="aff">
    <w:name w:val="Название Знак"/>
    <w:aliases w:val="Заголовок Знак"/>
    <w:basedOn w:val="a6"/>
    <w:link w:val="afe"/>
    <w:qFormat/>
    <w:rsid w:val="00235708"/>
    <w:rPr>
      <w:rFonts w:ascii="Times New Roman" w:eastAsia="Times New Roman" w:hAnsi="Times New Roman" w:cs="Times New Roman"/>
      <w:b/>
      <w:bCs/>
      <w:sz w:val="20"/>
      <w:szCs w:val="20"/>
      <w:lang w:eastAsia="ru-RU"/>
    </w:rPr>
  </w:style>
  <w:style w:type="character" w:customStyle="1" w:styleId="ConsPlusNormal0">
    <w:name w:val="ConsPlusNormal Знак"/>
    <w:link w:val="ConsPlusNormal"/>
    <w:qFormat/>
    <w:rsid w:val="00235708"/>
    <w:rPr>
      <w:rFonts w:ascii="Arial" w:eastAsia="Times New Roman" w:hAnsi="Arial" w:cs="Arial"/>
      <w:sz w:val="20"/>
      <w:szCs w:val="20"/>
      <w:lang w:eastAsia="ru-RU"/>
    </w:rPr>
  </w:style>
  <w:style w:type="paragraph" w:styleId="aff0">
    <w:name w:val="annotation subject"/>
    <w:basedOn w:val="afc"/>
    <w:next w:val="afc"/>
    <w:link w:val="aff1"/>
    <w:uiPriority w:val="99"/>
    <w:qFormat/>
    <w:rsid w:val="00235708"/>
    <w:pPr>
      <w:spacing w:line="240" w:lineRule="auto"/>
      <w:ind w:firstLine="0"/>
      <w:jc w:val="left"/>
    </w:pPr>
    <w:rPr>
      <w:b/>
      <w:bCs/>
    </w:rPr>
  </w:style>
  <w:style w:type="character" w:customStyle="1" w:styleId="aff1">
    <w:name w:val="Тема примечания Знак"/>
    <w:basedOn w:val="afd"/>
    <w:link w:val="aff0"/>
    <w:uiPriority w:val="99"/>
    <w:qFormat/>
    <w:rsid w:val="00235708"/>
    <w:rPr>
      <w:b/>
      <w:bCs/>
    </w:rPr>
  </w:style>
  <w:style w:type="paragraph" w:styleId="aff2">
    <w:name w:val="List Paragraph"/>
    <w:aliases w:val="Нумерованый список,Bullet List,FooterText,numbered,SL_Абзац списка,-Абзац списка,Список нумерованный цифры,List Paragraph3,Use Case List Paragraph,Paragraphe de liste1,название,Маркер,UL,Абзац маркированнный,Содержание. 2 уровень,LSTBUL,lp1"/>
    <w:basedOn w:val="a5"/>
    <w:link w:val="aff3"/>
    <w:uiPriority w:val="99"/>
    <w:qFormat/>
    <w:rsid w:val="00235708"/>
    <w:pPr>
      <w:ind w:left="708"/>
    </w:pPr>
    <w:rPr>
      <w:sz w:val="20"/>
      <w:szCs w:val="20"/>
    </w:rPr>
  </w:style>
  <w:style w:type="character" w:customStyle="1" w:styleId="aff3">
    <w:name w:val="Абзац списка Знак"/>
    <w:aliases w:val="Нумерованый список Знак,Bullet List Знак,FooterText Знак,numbered Знак,SL_Абзац списка Знак,-Абзац списка Знак,Список нумерованный цифры Знак,List Paragraph3 Знак,Use Case List Paragraph Знак,Paragraphe de liste1 Знак,название Знак"/>
    <w:link w:val="aff2"/>
    <w:uiPriority w:val="99"/>
    <w:qFormat/>
    <w:rsid w:val="00235708"/>
    <w:rPr>
      <w:rFonts w:ascii="Times New Roman" w:eastAsia="Times New Roman" w:hAnsi="Times New Roman" w:cs="Times New Roman"/>
      <w:sz w:val="20"/>
      <w:szCs w:val="20"/>
      <w:lang w:eastAsia="ru-RU"/>
    </w:rPr>
  </w:style>
  <w:style w:type="paragraph" w:customStyle="1" w:styleId="210">
    <w:name w:val="Основной текст 21"/>
    <w:basedOn w:val="a5"/>
    <w:rsid w:val="00235708"/>
    <w:pPr>
      <w:jc w:val="both"/>
    </w:pPr>
    <w:rPr>
      <w:sz w:val="28"/>
      <w:szCs w:val="20"/>
    </w:rPr>
  </w:style>
  <w:style w:type="paragraph" w:styleId="33">
    <w:name w:val="Body Text 3"/>
    <w:basedOn w:val="a5"/>
    <w:link w:val="34"/>
    <w:uiPriority w:val="99"/>
    <w:qFormat/>
    <w:rsid w:val="00235708"/>
    <w:pPr>
      <w:spacing w:after="120"/>
    </w:pPr>
    <w:rPr>
      <w:sz w:val="16"/>
      <w:szCs w:val="16"/>
    </w:rPr>
  </w:style>
  <w:style w:type="character" w:customStyle="1" w:styleId="34">
    <w:name w:val="Основной текст 3 Знак"/>
    <w:basedOn w:val="a6"/>
    <w:link w:val="33"/>
    <w:uiPriority w:val="99"/>
    <w:qFormat/>
    <w:rsid w:val="00235708"/>
    <w:rPr>
      <w:rFonts w:ascii="Times New Roman" w:eastAsia="Times New Roman" w:hAnsi="Times New Roman" w:cs="Times New Roman"/>
      <w:sz w:val="16"/>
      <w:szCs w:val="16"/>
      <w:lang w:eastAsia="ru-RU"/>
    </w:rPr>
  </w:style>
  <w:style w:type="paragraph" w:styleId="35">
    <w:name w:val="Body Text Indent 3"/>
    <w:basedOn w:val="a5"/>
    <w:link w:val="36"/>
    <w:uiPriority w:val="99"/>
    <w:qFormat/>
    <w:rsid w:val="00235708"/>
    <w:pPr>
      <w:spacing w:after="120"/>
      <w:ind w:left="283"/>
    </w:pPr>
    <w:rPr>
      <w:sz w:val="16"/>
      <w:szCs w:val="16"/>
    </w:rPr>
  </w:style>
  <w:style w:type="character" w:customStyle="1" w:styleId="36">
    <w:name w:val="Основной текст с отступом 3 Знак"/>
    <w:basedOn w:val="a6"/>
    <w:link w:val="35"/>
    <w:uiPriority w:val="99"/>
    <w:qFormat/>
    <w:rsid w:val="00235708"/>
    <w:rPr>
      <w:rFonts w:ascii="Times New Roman" w:eastAsia="Times New Roman" w:hAnsi="Times New Roman" w:cs="Times New Roman"/>
      <w:sz w:val="16"/>
      <w:szCs w:val="16"/>
      <w:lang w:eastAsia="ru-RU"/>
    </w:rPr>
  </w:style>
  <w:style w:type="paragraph" w:styleId="aff4">
    <w:name w:val="Body Text Indent"/>
    <w:basedOn w:val="a5"/>
    <w:link w:val="aff5"/>
    <w:uiPriority w:val="99"/>
    <w:qFormat/>
    <w:rsid w:val="00235708"/>
    <w:pPr>
      <w:spacing w:after="120"/>
      <w:ind w:left="283"/>
    </w:pPr>
  </w:style>
  <w:style w:type="character" w:customStyle="1" w:styleId="aff5">
    <w:name w:val="Основной текст с отступом Знак"/>
    <w:basedOn w:val="a6"/>
    <w:link w:val="aff4"/>
    <w:uiPriority w:val="99"/>
    <w:qFormat/>
    <w:rsid w:val="00235708"/>
    <w:rPr>
      <w:rFonts w:ascii="Times New Roman" w:eastAsia="Times New Roman" w:hAnsi="Times New Roman" w:cs="Times New Roman"/>
      <w:sz w:val="24"/>
      <w:szCs w:val="24"/>
      <w:lang w:eastAsia="ru-RU"/>
    </w:rPr>
  </w:style>
  <w:style w:type="paragraph" w:styleId="aff6">
    <w:name w:val="Block Text"/>
    <w:basedOn w:val="a5"/>
    <w:qFormat/>
    <w:rsid w:val="00235708"/>
    <w:pPr>
      <w:spacing w:before="100" w:after="100"/>
      <w:ind w:left="709" w:right="300"/>
      <w:jc w:val="both"/>
    </w:pPr>
  </w:style>
  <w:style w:type="paragraph" w:styleId="23">
    <w:name w:val="Body Text 2"/>
    <w:basedOn w:val="a5"/>
    <w:link w:val="24"/>
    <w:uiPriority w:val="99"/>
    <w:qFormat/>
    <w:rsid w:val="00235708"/>
    <w:pPr>
      <w:spacing w:after="120" w:line="480" w:lineRule="auto"/>
      <w:ind w:firstLine="567"/>
      <w:jc w:val="both"/>
    </w:pPr>
    <w:rPr>
      <w:snapToGrid w:val="0"/>
      <w:sz w:val="28"/>
      <w:szCs w:val="28"/>
    </w:rPr>
  </w:style>
  <w:style w:type="character" w:customStyle="1" w:styleId="24">
    <w:name w:val="Основной текст 2 Знак"/>
    <w:basedOn w:val="a6"/>
    <w:link w:val="23"/>
    <w:uiPriority w:val="99"/>
    <w:qFormat/>
    <w:rsid w:val="00235708"/>
    <w:rPr>
      <w:rFonts w:ascii="Times New Roman" w:eastAsia="Times New Roman" w:hAnsi="Times New Roman" w:cs="Times New Roman"/>
      <w:snapToGrid w:val="0"/>
      <w:sz w:val="28"/>
      <w:szCs w:val="28"/>
      <w:lang w:eastAsia="ru-RU"/>
    </w:rPr>
  </w:style>
  <w:style w:type="character" w:customStyle="1" w:styleId="aff7">
    <w:name w:val="Цветовое выделение"/>
    <w:qFormat/>
    <w:rsid w:val="00235708"/>
    <w:rPr>
      <w:b/>
      <w:color w:val="26282F"/>
    </w:rPr>
  </w:style>
  <w:style w:type="paragraph" w:customStyle="1" w:styleId="-">
    <w:name w:val="Контракт-раздел"/>
    <w:basedOn w:val="a5"/>
    <w:next w:val="-0"/>
    <w:rsid w:val="00235708"/>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5"/>
    <w:rsid w:val="00235708"/>
    <w:pPr>
      <w:numPr>
        <w:ilvl w:val="1"/>
        <w:numId w:val="1"/>
      </w:numPr>
      <w:jc w:val="both"/>
    </w:pPr>
  </w:style>
  <w:style w:type="paragraph" w:customStyle="1" w:styleId="-1">
    <w:name w:val="Контракт-подпункт"/>
    <w:basedOn w:val="a5"/>
    <w:rsid w:val="00235708"/>
    <w:pPr>
      <w:numPr>
        <w:ilvl w:val="2"/>
        <w:numId w:val="1"/>
      </w:numPr>
      <w:jc w:val="both"/>
    </w:pPr>
  </w:style>
  <w:style w:type="paragraph" w:customStyle="1" w:styleId="-2">
    <w:name w:val="Контракт-подподпункт"/>
    <w:basedOn w:val="a5"/>
    <w:rsid w:val="00235708"/>
    <w:pPr>
      <w:numPr>
        <w:ilvl w:val="3"/>
        <w:numId w:val="1"/>
      </w:numPr>
      <w:jc w:val="both"/>
    </w:pPr>
  </w:style>
  <w:style w:type="character" w:styleId="aff8">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
    <w:uiPriority w:val="99"/>
    <w:qFormat/>
    <w:rsid w:val="00235708"/>
    <w:rPr>
      <w:vertAlign w:val="superscript"/>
    </w:rPr>
  </w:style>
  <w:style w:type="character" w:customStyle="1" w:styleId="ConsNormal0">
    <w:name w:val="ConsNormal Знак"/>
    <w:basedOn w:val="a6"/>
    <w:link w:val="ConsNormal"/>
    <w:locked/>
    <w:rsid w:val="00235708"/>
    <w:rPr>
      <w:rFonts w:ascii="Arial" w:eastAsia="Times New Roman" w:hAnsi="Arial" w:cs="Arial"/>
      <w:sz w:val="20"/>
      <w:szCs w:val="20"/>
      <w:lang w:eastAsia="ru-RU"/>
    </w:rPr>
  </w:style>
  <w:style w:type="character" w:customStyle="1" w:styleId="afa">
    <w:name w:val="Без интервала Знак"/>
    <w:link w:val="af9"/>
    <w:uiPriority w:val="1"/>
    <w:locked/>
    <w:rsid w:val="00235708"/>
    <w:rPr>
      <w:rFonts w:ascii="Times New Roman" w:eastAsia="Times New Roman" w:hAnsi="Times New Roman" w:cs="Times New Roman"/>
      <w:sz w:val="24"/>
      <w:szCs w:val="24"/>
      <w:lang w:eastAsia="ru-RU"/>
    </w:rPr>
  </w:style>
  <w:style w:type="character" w:customStyle="1" w:styleId="FontStyle12">
    <w:name w:val="Font Style12"/>
    <w:rsid w:val="00235708"/>
    <w:rPr>
      <w:rFonts w:ascii="Times New Roman" w:hAnsi="Times New Roman" w:cs="Times New Roman" w:hint="default"/>
      <w:sz w:val="22"/>
    </w:rPr>
  </w:style>
  <w:style w:type="paragraph" w:customStyle="1" w:styleId="Style4">
    <w:name w:val="Style4"/>
    <w:basedOn w:val="a5"/>
    <w:rsid w:val="00235708"/>
    <w:pPr>
      <w:widowControl w:val="0"/>
      <w:suppressAutoHyphens/>
      <w:spacing w:line="274" w:lineRule="exact"/>
      <w:ind w:hanging="264"/>
      <w:jc w:val="both"/>
    </w:pPr>
    <w:rPr>
      <w:szCs w:val="20"/>
      <w:lang w:eastAsia="ar-SA"/>
    </w:rPr>
  </w:style>
  <w:style w:type="paragraph" w:customStyle="1" w:styleId="Style23">
    <w:name w:val="Style23"/>
    <w:basedOn w:val="a5"/>
    <w:uiPriority w:val="99"/>
    <w:rsid w:val="00235708"/>
    <w:pPr>
      <w:widowControl w:val="0"/>
      <w:suppressAutoHyphens/>
      <w:autoSpaceDE w:val="0"/>
      <w:spacing w:line="274" w:lineRule="exact"/>
    </w:pPr>
    <w:rPr>
      <w:lang w:eastAsia="ar-SA"/>
    </w:rPr>
  </w:style>
  <w:style w:type="paragraph" w:customStyle="1" w:styleId="aff9">
    <w:name w:val="Подпункт"/>
    <w:basedOn w:val="a5"/>
    <w:link w:val="14"/>
    <w:rsid w:val="00235708"/>
    <w:pPr>
      <w:suppressAutoHyphens/>
      <w:spacing w:line="360" w:lineRule="auto"/>
      <w:ind w:left="786" w:hanging="360"/>
      <w:jc w:val="both"/>
    </w:pPr>
    <w:rPr>
      <w:sz w:val="28"/>
      <w:szCs w:val="28"/>
      <w:lang w:eastAsia="ar-SA"/>
    </w:rPr>
  </w:style>
  <w:style w:type="paragraph" w:customStyle="1" w:styleId="310">
    <w:name w:val="Основной текст 31"/>
    <w:basedOn w:val="a5"/>
    <w:rsid w:val="00235708"/>
    <w:pPr>
      <w:suppressAutoHyphens/>
      <w:spacing w:after="120" w:line="360" w:lineRule="auto"/>
      <w:ind w:firstLine="567"/>
      <w:jc w:val="both"/>
    </w:pPr>
    <w:rPr>
      <w:sz w:val="16"/>
      <w:szCs w:val="16"/>
      <w:lang w:eastAsia="ar-SA"/>
    </w:rPr>
  </w:style>
  <w:style w:type="paragraph" w:customStyle="1" w:styleId="15">
    <w:name w:val="Цитата1"/>
    <w:basedOn w:val="a5"/>
    <w:rsid w:val="00235708"/>
    <w:pPr>
      <w:suppressAutoHyphens/>
      <w:spacing w:before="100" w:after="100"/>
      <w:ind w:left="709" w:right="300"/>
      <w:jc w:val="both"/>
    </w:pPr>
    <w:rPr>
      <w:lang w:eastAsia="ar-SA"/>
    </w:rPr>
  </w:style>
  <w:style w:type="paragraph" w:customStyle="1" w:styleId="311">
    <w:name w:val="Основной текст с отступом 31"/>
    <w:basedOn w:val="a5"/>
    <w:rsid w:val="00235708"/>
    <w:pPr>
      <w:suppressAutoHyphens/>
      <w:ind w:firstLine="720"/>
      <w:jc w:val="both"/>
    </w:pPr>
    <w:rPr>
      <w:lang w:eastAsia="ar-SA"/>
    </w:rPr>
  </w:style>
  <w:style w:type="paragraph" w:customStyle="1" w:styleId="affa">
    <w:name w:val="Содержимое таблицы"/>
    <w:basedOn w:val="a5"/>
    <w:rsid w:val="00235708"/>
    <w:pPr>
      <w:widowControl w:val="0"/>
      <w:suppressLineNumbers/>
      <w:suppressAutoHyphens/>
      <w:spacing w:line="100" w:lineRule="atLeast"/>
      <w:textAlignment w:val="baseline"/>
    </w:pPr>
    <w:rPr>
      <w:rFonts w:eastAsia="SimSun" w:cs="Mangal"/>
      <w:kern w:val="1"/>
      <w:lang w:eastAsia="hi-IN" w:bidi="hi-IN"/>
    </w:rPr>
  </w:style>
  <w:style w:type="paragraph" w:customStyle="1" w:styleId="320">
    <w:name w:val="Основной текст 32"/>
    <w:basedOn w:val="a5"/>
    <w:rsid w:val="00235708"/>
    <w:pPr>
      <w:suppressAutoHyphens/>
      <w:spacing w:after="120" w:line="360" w:lineRule="auto"/>
      <w:ind w:firstLine="567"/>
      <w:jc w:val="both"/>
    </w:pPr>
    <w:rPr>
      <w:kern w:val="1"/>
      <w:sz w:val="16"/>
      <w:szCs w:val="16"/>
      <w:lang w:eastAsia="ar-SA"/>
    </w:rPr>
  </w:style>
  <w:style w:type="paragraph" w:customStyle="1" w:styleId="25">
    <w:name w:val="Цитата2"/>
    <w:basedOn w:val="a5"/>
    <w:rsid w:val="00235708"/>
    <w:pPr>
      <w:suppressAutoHyphens/>
      <w:spacing w:before="100" w:after="100" w:line="100" w:lineRule="atLeast"/>
      <w:ind w:left="709" w:right="300"/>
      <w:jc w:val="both"/>
    </w:pPr>
    <w:rPr>
      <w:kern w:val="1"/>
      <w:lang w:eastAsia="ar-SA"/>
    </w:rPr>
  </w:style>
  <w:style w:type="paragraph" w:customStyle="1" w:styleId="321">
    <w:name w:val="Основной текст с отступом 32"/>
    <w:basedOn w:val="a5"/>
    <w:rsid w:val="00235708"/>
    <w:pPr>
      <w:suppressAutoHyphens/>
      <w:spacing w:line="100" w:lineRule="atLeast"/>
      <w:ind w:firstLine="720"/>
      <w:jc w:val="both"/>
    </w:pPr>
    <w:rPr>
      <w:kern w:val="1"/>
      <w:lang w:eastAsia="ar-SA"/>
    </w:rPr>
  </w:style>
  <w:style w:type="character" w:styleId="affb">
    <w:name w:val="page number"/>
    <w:uiPriority w:val="99"/>
    <w:rsid w:val="00235708"/>
    <w:rPr>
      <w:rFonts w:ascii="Times New Roman" w:hAnsi="Times New Roman" w:cs="Times New Roman"/>
      <w:sz w:val="20"/>
    </w:rPr>
  </w:style>
  <w:style w:type="paragraph" w:customStyle="1" w:styleId="font7">
    <w:name w:val="font_7"/>
    <w:basedOn w:val="a5"/>
    <w:rsid w:val="00235708"/>
    <w:pPr>
      <w:spacing w:before="100" w:beforeAutospacing="1" w:after="100" w:afterAutospacing="1"/>
    </w:pPr>
  </w:style>
  <w:style w:type="paragraph" w:customStyle="1" w:styleId="kd1234">
    <w:name w:val="kd_1234"/>
    <w:basedOn w:val="a5"/>
    <w:qFormat/>
    <w:rsid w:val="00235708"/>
    <w:pPr>
      <w:tabs>
        <w:tab w:val="left" w:pos="851"/>
      </w:tabs>
      <w:ind w:left="1248" w:hanging="648"/>
      <w:jc w:val="both"/>
    </w:pPr>
    <w:rPr>
      <w:sz w:val="28"/>
      <w:szCs w:val="28"/>
    </w:rPr>
  </w:style>
  <w:style w:type="paragraph" w:customStyle="1" w:styleId="26">
    <w:name w:val="Абзац списка2"/>
    <w:basedOn w:val="a5"/>
    <w:rsid w:val="00235708"/>
    <w:pPr>
      <w:spacing w:after="200" w:line="276" w:lineRule="auto"/>
      <w:ind w:left="720"/>
      <w:contextualSpacing/>
    </w:pPr>
    <w:rPr>
      <w:rFonts w:ascii="Calibri" w:hAnsi="Calibri"/>
      <w:sz w:val="22"/>
      <w:szCs w:val="22"/>
      <w:lang w:eastAsia="en-US"/>
    </w:rPr>
  </w:style>
  <w:style w:type="character" w:customStyle="1" w:styleId="Subst">
    <w:name w:val="Subst"/>
    <w:rsid w:val="00235708"/>
    <w:rPr>
      <w:b/>
      <w:bCs w:val="0"/>
      <w:i/>
      <w:iCs w:val="0"/>
    </w:rPr>
  </w:style>
  <w:style w:type="paragraph" w:customStyle="1" w:styleId="220">
    <w:name w:val="Основной текст 22"/>
    <w:basedOn w:val="a5"/>
    <w:rsid w:val="00235708"/>
    <w:pPr>
      <w:jc w:val="both"/>
    </w:pPr>
    <w:rPr>
      <w:sz w:val="28"/>
      <w:szCs w:val="20"/>
    </w:rPr>
  </w:style>
  <w:style w:type="paragraph" w:customStyle="1" w:styleId="affc">
    <w:name w:val="Текст ТД"/>
    <w:basedOn w:val="a5"/>
    <w:rsid w:val="00235708"/>
    <w:pPr>
      <w:tabs>
        <w:tab w:val="num" w:pos="360"/>
      </w:tabs>
      <w:suppressAutoHyphens/>
      <w:autoSpaceDE w:val="0"/>
      <w:spacing w:after="200"/>
      <w:jc w:val="both"/>
    </w:pPr>
    <w:rPr>
      <w:rFonts w:eastAsia="Calibri"/>
      <w:lang w:eastAsia="zh-CN"/>
    </w:rPr>
  </w:style>
  <w:style w:type="character" w:customStyle="1" w:styleId="ecatbody">
    <w:name w:val="ecatbody"/>
    <w:basedOn w:val="a6"/>
    <w:rsid w:val="00235708"/>
  </w:style>
  <w:style w:type="character" w:customStyle="1" w:styleId="htxt">
    <w:name w:val="htxt"/>
    <w:basedOn w:val="a6"/>
    <w:rsid w:val="00235708"/>
  </w:style>
  <w:style w:type="paragraph" w:customStyle="1" w:styleId="formattext">
    <w:name w:val="formattext"/>
    <w:basedOn w:val="a5"/>
    <w:rsid w:val="00235708"/>
    <w:pPr>
      <w:spacing w:before="100" w:beforeAutospacing="1" w:after="100" w:afterAutospacing="1"/>
    </w:pPr>
  </w:style>
  <w:style w:type="paragraph" w:customStyle="1" w:styleId="affd">
    <w:name w:val="текст сноски"/>
    <w:basedOn w:val="a5"/>
    <w:rsid w:val="00235708"/>
    <w:pPr>
      <w:widowControl w:val="0"/>
    </w:pPr>
    <w:rPr>
      <w:rFonts w:ascii="Gelvetsky 12pt" w:hAnsi="Gelvetsky 12pt"/>
      <w:lang w:val="en-US"/>
    </w:rPr>
  </w:style>
  <w:style w:type="character" w:customStyle="1" w:styleId="affe">
    <w:name w:val="Гипертекстовая ссылка"/>
    <w:basedOn w:val="a6"/>
    <w:uiPriority w:val="99"/>
    <w:rsid w:val="00235708"/>
    <w:rPr>
      <w:color w:val="008000"/>
    </w:rPr>
  </w:style>
  <w:style w:type="paragraph" w:customStyle="1" w:styleId="330">
    <w:name w:val="Основной текст 33"/>
    <w:basedOn w:val="a5"/>
    <w:rsid w:val="00235708"/>
    <w:pPr>
      <w:suppressAutoHyphens/>
      <w:spacing w:after="120" w:line="360" w:lineRule="auto"/>
      <w:ind w:firstLine="567"/>
      <w:jc w:val="both"/>
    </w:pPr>
    <w:rPr>
      <w:kern w:val="1"/>
      <w:sz w:val="16"/>
      <w:szCs w:val="16"/>
      <w:lang w:eastAsia="ar-SA"/>
    </w:rPr>
  </w:style>
  <w:style w:type="paragraph" w:customStyle="1" w:styleId="37">
    <w:name w:val="Цитата3"/>
    <w:basedOn w:val="a5"/>
    <w:rsid w:val="00235708"/>
    <w:pPr>
      <w:suppressAutoHyphens/>
      <w:spacing w:before="100" w:after="100" w:line="100" w:lineRule="atLeast"/>
      <w:ind w:left="709" w:right="300"/>
      <w:jc w:val="both"/>
    </w:pPr>
    <w:rPr>
      <w:kern w:val="1"/>
      <w:lang w:eastAsia="ar-SA"/>
    </w:rPr>
  </w:style>
  <w:style w:type="paragraph" w:customStyle="1" w:styleId="331">
    <w:name w:val="Основной текст с отступом 33"/>
    <w:basedOn w:val="a5"/>
    <w:rsid w:val="00235708"/>
    <w:pPr>
      <w:suppressAutoHyphens/>
      <w:spacing w:line="100" w:lineRule="atLeast"/>
      <w:ind w:firstLine="720"/>
      <w:jc w:val="both"/>
    </w:pPr>
    <w:rPr>
      <w:kern w:val="1"/>
      <w:lang w:eastAsia="ar-SA"/>
    </w:rPr>
  </w:style>
  <w:style w:type="paragraph" w:customStyle="1" w:styleId="38">
    <w:name w:val="Абзац списка3"/>
    <w:basedOn w:val="a5"/>
    <w:rsid w:val="00235708"/>
    <w:pPr>
      <w:suppressAutoHyphens/>
      <w:spacing w:line="360" w:lineRule="auto"/>
      <w:ind w:left="708" w:firstLine="567"/>
      <w:jc w:val="both"/>
    </w:pPr>
    <w:rPr>
      <w:kern w:val="1"/>
      <w:sz w:val="28"/>
      <w:szCs w:val="28"/>
      <w:lang w:eastAsia="ar-SA"/>
    </w:rPr>
  </w:style>
  <w:style w:type="paragraph" w:customStyle="1" w:styleId="230">
    <w:name w:val="Основной текст 23"/>
    <w:basedOn w:val="a5"/>
    <w:rsid w:val="00235708"/>
    <w:pPr>
      <w:suppressAutoHyphens/>
      <w:spacing w:after="120" w:line="480" w:lineRule="auto"/>
      <w:ind w:firstLine="567"/>
      <w:jc w:val="both"/>
    </w:pPr>
    <w:rPr>
      <w:kern w:val="1"/>
      <w:sz w:val="28"/>
      <w:szCs w:val="28"/>
      <w:lang w:eastAsia="ar-SA"/>
    </w:rPr>
  </w:style>
  <w:style w:type="character" w:customStyle="1" w:styleId="st1">
    <w:name w:val="st1"/>
    <w:basedOn w:val="a6"/>
    <w:rsid w:val="00235708"/>
  </w:style>
  <w:style w:type="paragraph" w:customStyle="1" w:styleId="340">
    <w:name w:val="Основной текст 34"/>
    <w:basedOn w:val="a5"/>
    <w:rsid w:val="00235708"/>
    <w:pPr>
      <w:suppressAutoHyphens/>
      <w:spacing w:after="120" w:line="360" w:lineRule="auto"/>
      <w:ind w:firstLine="567"/>
      <w:jc w:val="both"/>
    </w:pPr>
    <w:rPr>
      <w:kern w:val="1"/>
      <w:sz w:val="16"/>
      <w:szCs w:val="16"/>
      <w:lang w:eastAsia="ar-SA"/>
    </w:rPr>
  </w:style>
  <w:style w:type="paragraph" w:customStyle="1" w:styleId="43">
    <w:name w:val="Цитата4"/>
    <w:basedOn w:val="a5"/>
    <w:rsid w:val="00235708"/>
    <w:pPr>
      <w:suppressAutoHyphens/>
      <w:spacing w:before="100" w:after="100" w:line="100" w:lineRule="atLeast"/>
      <w:ind w:left="709" w:right="300"/>
      <w:jc w:val="both"/>
    </w:pPr>
    <w:rPr>
      <w:kern w:val="1"/>
      <w:lang w:eastAsia="ar-SA"/>
    </w:rPr>
  </w:style>
  <w:style w:type="paragraph" w:customStyle="1" w:styleId="341">
    <w:name w:val="Основной текст с отступом 34"/>
    <w:basedOn w:val="a5"/>
    <w:rsid w:val="00235708"/>
    <w:pPr>
      <w:suppressAutoHyphens/>
      <w:spacing w:line="100" w:lineRule="atLeast"/>
      <w:ind w:firstLine="720"/>
      <w:jc w:val="both"/>
    </w:pPr>
    <w:rPr>
      <w:kern w:val="1"/>
      <w:lang w:eastAsia="ar-SA"/>
    </w:rPr>
  </w:style>
  <w:style w:type="paragraph" w:customStyle="1" w:styleId="44">
    <w:name w:val="Абзац списка4"/>
    <w:basedOn w:val="a5"/>
    <w:rsid w:val="00235708"/>
    <w:pPr>
      <w:suppressAutoHyphens/>
      <w:spacing w:line="360" w:lineRule="auto"/>
      <w:ind w:left="708" w:firstLine="567"/>
      <w:jc w:val="both"/>
    </w:pPr>
    <w:rPr>
      <w:kern w:val="1"/>
      <w:sz w:val="28"/>
      <w:szCs w:val="28"/>
      <w:lang w:eastAsia="ar-SA"/>
    </w:rPr>
  </w:style>
  <w:style w:type="paragraph" w:customStyle="1" w:styleId="240">
    <w:name w:val="Основной текст 24"/>
    <w:basedOn w:val="a5"/>
    <w:rsid w:val="00235708"/>
    <w:pPr>
      <w:suppressAutoHyphens/>
      <w:spacing w:after="120" w:line="480" w:lineRule="auto"/>
      <w:ind w:firstLine="567"/>
      <w:jc w:val="both"/>
    </w:pPr>
    <w:rPr>
      <w:kern w:val="1"/>
      <w:sz w:val="28"/>
      <w:szCs w:val="28"/>
      <w:lang w:eastAsia="ar-SA"/>
    </w:rPr>
  </w:style>
  <w:style w:type="character" w:customStyle="1" w:styleId="apple-converted-space">
    <w:name w:val="apple-converted-space"/>
    <w:basedOn w:val="a6"/>
    <w:rsid w:val="00235708"/>
  </w:style>
  <w:style w:type="paragraph" w:styleId="16">
    <w:name w:val="toc 1"/>
    <w:basedOn w:val="a5"/>
    <w:next w:val="a5"/>
    <w:autoRedefine/>
    <w:uiPriority w:val="39"/>
    <w:rsid w:val="00235708"/>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7">
    <w:name w:val="toc 2"/>
    <w:basedOn w:val="a5"/>
    <w:next w:val="a5"/>
    <w:autoRedefine/>
    <w:uiPriority w:val="39"/>
    <w:rsid w:val="00235708"/>
    <w:pPr>
      <w:tabs>
        <w:tab w:val="left" w:pos="993"/>
        <w:tab w:val="right" w:leader="dot" w:pos="10195"/>
      </w:tabs>
      <w:ind w:left="1134" w:right="1134" w:hanging="567"/>
    </w:pPr>
    <w:rPr>
      <w:b/>
      <w:noProof/>
      <w:snapToGrid w:val="0"/>
    </w:rPr>
  </w:style>
  <w:style w:type="paragraph" w:styleId="39">
    <w:name w:val="toc 3"/>
    <w:basedOn w:val="a5"/>
    <w:next w:val="a5"/>
    <w:autoRedefine/>
    <w:uiPriority w:val="39"/>
    <w:rsid w:val="00235708"/>
    <w:pPr>
      <w:tabs>
        <w:tab w:val="left" w:pos="1980"/>
        <w:tab w:val="right" w:leader="dot" w:pos="10195"/>
      </w:tabs>
      <w:spacing w:after="120"/>
      <w:ind w:left="1985" w:right="1134" w:hanging="851"/>
    </w:pPr>
    <w:rPr>
      <w:iCs/>
      <w:noProof/>
      <w:snapToGrid w:val="0"/>
    </w:rPr>
  </w:style>
  <w:style w:type="paragraph" w:customStyle="1" w:styleId="afff">
    <w:name w:val="Таблица шапка"/>
    <w:basedOn w:val="a5"/>
    <w:rsid w:val="00235708"/>
    <w:pPr>
      <w:keepNext/>
      <w:spacing w:before="40" w:after="40"/>
      <w:ind w:left="57" w:right="57"/>
    </w:pPr>
    <w:rPr>
      <w:snapToGrid w:val="0"/>
      <w:sz w:val="22"/>
      <w:szCs w:val="28"/>
    </w:rPr>
  </w:style>
  <w:style w:type="paragraph" w:customStyle="1" w:styleId="afff0">
    <w:name w:val="Таблица текст"/>
    <w:basedOn w:val="a5"/>
    <w:rsid w:val="00235708"/>
    <w:pPr>
      <w:spacing w:before="40" w:after="40"/>
      <w:ind w:left="57" w:right="57"/>
    </w:pPr>
    <w:rPr>
      <w:snapToGrid w:val="0"/>
      <w:szCs w:val="28"/>
    </w:rPr>
  </w:style>
  <w:style w:type="paragraph" w:customStyle="1" w:styleId="afff1">
    <w:name w:val="Главы"/>
    <w:basedOn w:val="a0"/>
    <w:next w:val="a5"/>
    <w:rsid w:val="00235708"/>
    <w:pPr>
      <w:numPr>
        <w:numId w:val="0"/>
      </w:numPr>
      <w:pBdr>
        <w:bottom w:val="none" w:sz="0" w:space="0" w:color="auto"/>
      </w:pBdr>
      <w:tabs>
        <w:tab w:val="num" w:pos="1134"/>
      </w:tabs>
      <w:spacing w:before="1440" w:after="720" w:line="360" w:lineRule="auto"/>
      <w:ind w:right="0"/>
      <w:jc w:val="center"/>
    </w:pPr>
    <w:rPr>
      <w:spacing w:val="40"/>
      <w:sz w:val="44"/>
      <w:szCs w:val="44"/>
    </w:rPr>
  </w:style>
  <w:style w:type="paragraph" w:customStyle="1" w:styleId="a0">
    <w:name w:val="Структура"/>
    <w:basedOn w:val="a5"/>
    <w:rsid w:val="00235708"/>
    <w:pPr>
      <w:pageBreakBefore/>
      <w:numPr>
        <w:numId w:val="4"/>
      </w:numPr>
      <w:pBdr>
        <w:bottom w:val="thinThickSmallGap" w:sz="24" w:space="1" w:color="auto"/>
      </w:pBdr>
      <w:tabs>
        <w:tab w:val="clear" w:pos="1701"/>
        <w:tab w:val="num" w:pos="567"/>
        <w:tab w:val="left" w:pos="851"/>
      </w:tabs>
      <w:suppressAutoHyphens/>
      <w:spacing w:before="480" w:after="240"/>
      <w:ind w:left="567" w:right="2835"/>
      <w:outlineLvl w:val="0"/>
    </w:pPr>
    <w:rPr>
      <w:rFonts w:ascii="Arial" w:hAnsi="Arial" w:cs="Arial"/>
      <w:b/>
      <w:caps/>
      <w:snapToGrid w:val="0"/>
      <w:sz w:val="36"/>
      <w:szCs w:val="36"/>
    </w:rPr>
  </w:style>
  <w:style w:type="paragraph" w:customStyle="1" w:styleId="afff2">
    <w:name w:val="Пункт"/>
    <w:basedOn w:val="a5"/>
    <w:link w:val="28"/>
    <w:qFormat/>
    <w:rsid w:val="00235708"/>
    <w:pPr>
      <w:tabs>
        <w:tab w:val="num" w:pos="1134"/>
      </w:tabs>
      <w:spacing w:line="360" w:lineRule="auto"/>
      <w:ind w:left="1134" w:hanging="1134"/>
      <w:jc w:val="both"/>
    </w:pPr>
    <w:rPr>
      <w:snapToGrid w:val="0"/>
      <w:sz w:val="28"/>
      <w:szCs w:val="28"/>
    </w:rPr>
  </w:style>
  <w:style w:type="character" w:customStyle="1" w:styleId="28">
    <w:name w:val="Пункт Знак2"/>
    <w:link w:val="afff2"/>
    <w:rsid w:val="00235708"/>
    <w:rPr>
      <w:rFonts w:ascii="Times New Roman" w:eastAsia="Times New Roman" w:hAnsi="Times New Roman" w:cs="Times New Roman"/>
      <w:snapToGrid w:val="0"/>
      <w:sz w:val="28"/>
      <w:szCs w:val="28"/>
      <w:lang w:eastAsia="ru-RU"/>
    </w:rPr>
  </w:style>
  <w:style w:type="character" w:customStyle="1" w:styleId="afff3">
    <w:name w:val="Пункт Знак"/>
    <w:rsid w:val="00235708"/>
    <w:rPr>
      <w:sz w:val="28"/>
      <w:lang w:val="ru-RU" w:eastAsia="ru-RU" w:bidi="ar-SA"/>
    </w:rPr>
  </w:style>
  <w:style w:type="character" w:customStyle="1" w:styleId="afff4">
    <w:name w:val="комментарий"/>
    <w:rsid w:val="00235708"/>
    <w:rPr>
      <w:b/>
      <w:i/>
      <w:shd w:val="clear" w:color="auto" w:fill="FFFF99"/>
    </w:rPr>
  </w:style>
  <w:style w:type="paragraph" w:customStyle="1" w:styleId="29">
    <w:name w:val="Пункт2"/>
    <w:basedOn w:val="afff2"/>
    <w:link w:val="2a"/>
    <w:rsid w:val="00235708"/>
    <w:pPr>
      <w:keepNext/>
      <w:numPr>
        <w:ilvl w:val="2"/>
      </w:numPr>
      <w:tabs>
        <w:tab w:val="num" w:pos="1134"/>
      </w:tabs>
      <w:suppressAutoHyphens/>
      <w:spacing w:before="240" w:after="120" w:line="240" w:lineRule="auto"/>
      <w:ind w:left="1134" w:hanging="1134"/>
      <w:jc w:val="left"/>
      <w:outlineLvl w:val="2"/>
    </w:pPr>
    <w:rPr>
      <w:b/>
    </w:rPr>
  </w:style>
  <w:style w:type="paragraph" w:customStyle="1" w:styleId="afff5">
    <w:name w:val="Подподпункт"/>
    <w:basedOn w:val="aff9"/>
    <w:rsid w:val="00235708"/>
    <w:pPr>
      <w:tabs>
        <w:tab w:val="num" w:pos="3600"/>
      </w:tabs>
      <w:suppressAutoHyphens w:val="0"/>
      <w:ind w:left="3600"/>
    </w:pPr>
    <w:rPr>
      <w:snapToGrid w:val="0"/>
      <w:lang w:eastAsia="ru-RU"/>
    </w:rPr>
  </w:style>
  <w:style w:type="paragraph" w:styleId="a1">
    <w:name w:val="List Number"/>
    <w:basedOn w:val="a5"/>
    <w:uiPriority w:val="99"/>
    <w:rsid w:val="00235708"/>
    <w:pPr>
      <w:numPr>
        <w:numId w:val="5"/>
      </w:numPr>
      <w:autoSpaceDE w:val="0"/>
      <w:autoSpaceDN w:val="0"/>
      <w:spacing w:before="60" w:line="360" w:lineRule="auto"/>
      <w:jc w:val="both"/>
    </w:pPr>
    <w:rPr>
      <w:sz w:val="28"/>
    </w:rPr>
  </w:style>
  <w:style w:type="paragraph" w:customStyle="1" w:styleId="Iniiaiieoaeno">
    <w:name w:val="!Iniiaiie oaeno"/>
    <w:basedOn w:val="a5"/>
    <w:rsid w:val="00235708"/>
    <w:pPr>
      <w:ind w:firstLine="709"/>
      <w:jc w:val="both"/>
    </w:pPr>
  </w:style>
  <w:style w:type="character" w:styleId="afff6">
    <w:name w:val="FollowedHyperlink"/>
    <w:uiPriority w:val="99"/>
    <w:rsid w:val="00235708"/>
    <w:rPr>
      <w:color w:val="800080"/>
      <w:u w:val="single"/>
    </w:rPr>
  </w:style>
  <w:style w:type="paragraph" w:customStyle="1" w:styleId="afff7">
    <w:name w:val="Служебный"/>
    <w:basedOn w:val="afff1"/>
    <w:rsid w:val="00235708"/>
    <w:pPr>
      <w:tabs>
        <w:tab w:val="clear" w:pos="1134"/>
      </w:tabs>
    </w:pPr>
    <w:rPr>
      <w:bCs/>
      <w:snapToGrid/>
    </w:rPr>
  </w:style>
  <w:style w:type="character" w:customStyle="1" w:styleId="afff8">
    <w:name w:val="Подпункт Знак"/>
    <w:rsid w:val="00235708"/>
    <w:rPr>
      <w:sz w:val="28"/>
      <w:szCs w:val="28"/>
      <w:lang w:val="ru-RU" w:eastAsia="ru-RU" w:bidi="ar-SA"/>
    </w:rPr>
  </w:style>
  <w:style w:type="paragraph" w:customStyle="1" w:styleId="afff9">
    <w:name w:val="Пункт б/н"/>
    <w:basedOn w:val="a5"/>
    <w:rsid w:val="00235708"/>
    <w:pPr>
      <w:tabs>
        <w:tab w:val="left" w:pos="1134"/>
      </w:tabs>
      <w:spacing w:line="360" w:lineRule="auto"/>
      <w:ind w:firstLine="567"/>
      <w:jc w:val="both"/>
    </w:pPr>
    <w:rPr>
      <w:sz w:val="28"/>
      <w:szCs w:val="28"/>
    </w:rPr>
  </w:style>
  <w:style w:type="paragraph" w:styleId="afffa">
    <w:name w:val="List Bullet"/>
    <w:basedOn w:val="a5"/>
    <w:autoRedefine/>
    <w:uiPriority w:val="99"/>
    <w:rsid w:val="00235708"/>
    <w:pPr>
      <w:tabs>
        <w:tab w:val="num" w:pos="360"/>
      </w:tabs>
      <w:spacing w:line="360" w:lineRule="auto"/>
      <w:ind w:left="360" w:hanging="360"/>
      <w:jc w:val="both"/>
    </w:pPr>
    <w:rPr>
      <w:sz w:val="28"/>
      <w:szCs w:val="28"/>
    </w:rPr>
  </w:style>
  <w:style w:type="character" w:customStyle="1" w:styleId="17">
    <w:name w:val="Основной текст Знак1"/>
    <w:qFormat/>
    <w:rsid w:val="00235708"/>
    <w:rPr>
      <w:sz w:val="28"/>
      <w:szCs w:val="28"/>
      <w:lang w:bidi="ar-SA"/>
    </w:rPr>
  </w:style>
  <w:style w:type="paragraph" w:customStyle="1" w:styleId="a2">
    <w:name w:val="Подподподподпункт"/>
    <w:basedOn w:val="a5"/>
    <w:rsid w:val="00235708"/>
    <w:pPr>
      <w:numPr>
        <w:ilvl w:val="2"/>
        <w:numId w:val="3"/>
      </w:numPr>
      <w:tabs>
        <w:tab w:val="num" w:pos="2835"/>
      </w:tabs>
      <w:spacing w:line="360" w:lineRule="auto"/>
      <w:ind w:left="2835" w:hanging="567"/>
      <w:jc w:val="both"/>
    </w:pPr>
    <w:rPr>
      <w:sz w:val="28"/>
      <w:szCs w:val="28"/>
    </w:rPr>
  </w:style>
  <w:style w:type="paragraph" w:customStyle="1" w:styleId="afffb">
    <w:name w:val="Подподподпункт"/>
    <w:basedOn w:val="a5"/>
    <w:rsid w:val="00235708"/>
    <w:pPr>
      <w:tabs>
        <w:tab w:val="num" w:pos="2268"/>
      </w:tabs>
      <w:ind w:left="624" w:hanging="624"/>
      <w:jc w:val="both"/>
    </w:pPr>
    <w:rPr>
      <w:sz w:val="28"/>
      <w:szCs w:val="28"/>
    </w:rPr>
  </w:style>
  <w:style w:type="paragraph" w:styleId="2b">
    <w:name w:val="Body Text Indent 2"/>
    <w:basedOn w:val="a5"/>
    <w:link w:val="2c"/>
    <w:rsid w:val="00235708"/>
    <w:pPr>
      <w:ind w:firstLine="1134"/>
      <w:jc w:val="both"/>
    </w:pPr>
  </w:style>
  <w:style w:type="character" w:customStyle="1" w:styleId="2c">
    <w:name w:val="Основной текст с отступом 2 Знак"/>
    <w:basedOn w:val="a6"/>
    <w:link w:val="2b"/>
    <w:rsid w:val="00235708"/>
    <w:rPr>
      <w:rFonts w:ascii="Times New Roman" w:eastAsia="Times New Roman" w:hAnsi="Times New Roman" w:cs="Times New Roman"/>
      <w:sz w:val="24"/>
      <w:szCs w:val="24"/>
      <w:lang w:eastAsia="ru-RU"/>
    </w:rPr>
  </w:style>
  <w:style w:type="paragraph" w:customStyle="1" w:styleId="18">
    <w:name w:val="Основной текст с отступом1"/>
    <w:basedOn w:val="a5"/>
    <w:link w:val="BodyTextIndentChar"/>
    <w:uiPriority w:val="99"/>
    <w:rsid w:val="00235708"/>
    <w:pPr>
      <w:ind w:left="1" w:firstLine="1"/>
      <w:jc w:val="both"/>
    </w:pPr>
  </w:style>
  <w:style w:type="paragraph" w:customStyle="1" w:styleId="Iacaaeaaaieoiaioa">
    <w:name w:val="!Iaca.aeaa aieoiaioa"/>
    <w:basedOn w:val="a5"/>
    <w:rsid w:val="00235708"/>
    <w:pPr>
      <w:overflowPunct w:val="0"/>
      <w:autoSpaceDE w:val="0"/>
      <w:autoSpaceDN w:val="0"/>
      <w:adjustRightInd w:val="0"/>
      <w:spacing w:after="240"/>
      <w:jc w:val="center"/>
      <w:textAlignment w:val="baseline"/>
    </w:pPr>
    <w:rPr>
      <w:rFonts w:ascii="Times New Roman CYR" w:hAnsi="Times New Roman CYR" w:cs="Times New Roman CYR"/>
      <w:b/>
      <w:bCs/>
      <w:caps/>
    </w:rPr>
  </w:style>
  <w:style w:type="paragraph" w:customStyle="1" w:styleId="19">
    <w:name w:val="Текст выноски1"/>
    <w:basedOn w:val="a5"/>
    <w:rsid w:val="00235708"/>
    <w:pPr>
      <w:spacing w:line="360" w:lineRule="auto"/>
      <w:ind w:firstLine="567"/>
      <w:jc w:val="both"/>
    </w:pPr>
    <w:rPr>
      <w:rFonts w:ascii="Tahoma" w:hAnsi="Tahoma" w:cs="Tahoma"/>
      <w:sz w:val="16"/>
      <w:szCs w:val="16"/>
    </w:rPr>
  </w:style>
  <w:style w:type="paragraph" w:customStyle="1" w:styleId="ConsNonformat">
    <w:name w:val="ConsNonformat"/>
    <w:rsid w:val="0023570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HTML2">
    <w:name w:val="HTML Preformatted"/>
    <w:basedOn w:val="a5"/>
    <w:link w:val="HTML3"/>
    <w:uiPriority w:val="99"/>
    <w:rsid w:val="00235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3">
    <w:name w:val="Стандартный HTML Знак"/>
    <w:basedOn w:val="a6"/>
    <w:link w:val="HTML2"/>
    <w:uiPriority w:val="99"/>
    <w:rsid w:val="00235708"/>
    <w:rPr>
      <w:rFonts w:ascii="Courier New" w:eastAsia="Times New Roman" w:hAnsi="Courier New" w:cs="Times New Roman"/>
      <w:sz w:val="20"/>
      <w:szCs w:val="20"/>
      <w:lang w:eastAsia="ru-RU"/>
    </w:rPr>
  </w:style>
  <w:style w:type="paragraph" w:customStyle="1" w:styleId="afffc">
    <w:name w:val="Обычный + полужирный"/>
    <w:basedOn w:val="35"/>
    <w:rsid w:val="00235708"/>
    <w:pPr>
      <w:spacing w:after="0"/>
      <w:ind w:left="0"/>
      <w:jc w:val="both"/>
    </w:pPr>
    <w:rPr>
      <w:b/>
      <w:bCs/>
      <w:sz w:val="28"/>
      <w:szCs w:val="28"/>
    </w:rPr>
  </w:style>
  <w:style w:type="paragraph" w:customStyle="1" w:styleId="afffd">
    <w:name w:val="Знак"/>
    <w:basedOn w:val="a5"/>
    <w:rsid w:val="00235708"/>
    <w:pPr>
      <w:tabs>
        <w:tab w:val="num" w:pos="432"/>
      </w:tabs>
      <w:spacing w:before="120" w:after="160"/>
      <w:ind w:left="432" w:hanging="432"/>
      <w:jc w:val="both"/>
    </w:pPr>
    <w:rPr>
      <w:b/>
      <w:caps/>
      <w:sz w:val="32"/>
      <w:szCs w:val="32"/>
      <w:lang w:val="en-US" w:eastAsia="en-US"/>
    </w:rPr>
  </w:style>
  <w:style w:type="paragraph" w:customStyle="1" w:styleId="1a">
    <w:name w:val="Пункт1"/>
    <w:basedOn w:val="a5"/>
    <w:rsid w:val="00235708"/>
    <w:pPr>
      <w:tabs>
        <w:tab w:val="num" w:pos="1134"/>
      </w:tabs>
      <w:spacing w:before="240" w:line="360" w:lineRule="auto"/>
      <w:ind w:left="1134" w:hanging="1134"/>
      <w:jc w:val="center"/>
    </w:pPr>
    <w:rPr>
      <w:rFonts w:ascii="Arial" w:hAnsi="Arial"/>
      <w:b/>
      <w:snapToGrid w:val="0"/>
      <w:sz w:val="28"/>
      <w:szCs w:val="28"/>
    </w:rPr>
  </w:style>
  <w:style w:type="paragraph" w:customStyle="1" w:styleId="kd12">
    <w:name w:val="kd_12"/>
    <w:basedOn w:val="a5"/>
    <w:qFormat/>
    <w:rsid w:val="00235708"/>
    <w:pPr>
      <w:tabs>
        <w:tab w:val="left" w:pos="851"/>
      </w:tabs>
      <w:ind w:left="792" w:hanging="432"/>
      <w:jc w:val="both"/>
    </w:pPr>
    <w:rPr>
      <w:sz w:val="28"/>
      <w:szCs w:val="28"/>
    </w:rPr>
  </w:style>
  <w:style w:type="paragraph" w:customStyle="1" w:styleId="kd123">
    <w:name w:val="kd_123"/>
    <w:basedOn w:val="a5"/>
    <w:qFormat/>
    <w:rsid w:val="00235708"/>
    <w:pPr>
      <w:tabs>
        <w:tab w:val="left" w:pos="1701"/>
      </w:tabs>
      <w:ind w:left="2304" w:hanging="504"/>
      <w:jc w:val="both"/>
    </w:pPr>
    <w:rPr>
      <w:sz w:val="28"/>
      <w:szCs w:val="28"/>
    </w:rPr>
  </w:style>
  <w:style w:type="character" w:customStyle="1" w:styleId="kdkommNO">
    <w:name w:val="kd_komm_NO"/>
    <w:qFormat/>
    <w:rsid w:val="00235708"/>
    <w:rPr>
      <w:sz w:val="28"/>
      <w:szCs w:val="28"/>
      <w:bdr w:val="none" w:sz="0" w:space="0" w:color="auto"/>
      <w:shd w:val="clear" w:color="auto" w:fill="auto"/>
    </w:rPr>
  </w:style>
  <w:style w:type="paragraph" w:customStyle="1" w:styleId="-3">
    <w:name w:val="Пункт-3"/>
    <w:basedOn w:val="a5"/>
    <w:rsid w:val="00235708"/>
    <w:pPr>
      <w:tabs>
        <w:tab w:val="num" w:pos="2220"/>
      </w:tabs>
      <w:spacing w:line="288" w:lineRule="auto"/>
      <w:ind w:left="519" w:firstLine="567"/>
      <w:jc w:val="both"/>
    </w:pPr>
    <w:rPr>
      <w:sz w:val="28"/>
    </w:rPr>
  </w:style>
  <w:style w:type="paragraph" w:customStyle="1" w:styleId="-4">
    <w:name w:val="Пункт-4"/>
    <w:basedOn w:val="a5"/>
    <w:rsid w:val="00235708"/>
    <w:pPr>
      <w:tabs>
        <w:tab w:val="num" w:pos="1631"/>
      </w:tabs>
      <w:spacing w:line="288" w:lineRule="auto"/>
      <w:ind w:left="-70" w:firstLine="567"/>
      <w:jc w:val="both"/>
    </w:pPr>
    <w:rPr>
      <w:sz w:val="28"/>
    </w:rPr>
  </w:style>
  <w:style w:type="paragraph" w:customStyle="1" w:styleId="-6">
    <w:name w:val="Пункт-6"/>
    <w:basedOn w:val="a5"/>
    <w:rsid w:val="00235708"/>
    <w:pPr>
      <w:tabs>
        <w:tab w:val="num" w:pos="2056"/>
      </w:tabs>
      <w:spacing w:line="288" w:lineRule="auto"/>
      <w:ind w:left="355" w:firstLine="567"/>
      <w:jc w:val="both"/>
    </w:pPr>
    <w:rPr>
      <w:sz w:val="28"/>
    </w:rPr>
  </w:style>
  <w:style w:type="paragraph" w:customStyle="1" w:styleId="-7">
    <w:name w:val="Пункт-7"/>
    <w:basedOn w:val="a5"/>
    <w:rsid w:val="00235708"/>
    <w:pPr>
      <w:tabs>
        <w:tab w:val="num" w:pos="1347"/>
      </w:tabs>
      <w:spacing w:line="288" w:lineRule="auto"/>
      <w:ind w:left="-354" w:firstLine="567"/>
      <w:jc w:val="both"/>
    </w:pPr>
    <w:rPr>
      <w:sz w:val="28"/>
    </w:rPr>
  </w:style>
  <w:style w:type="paragraph" w:customStyle="1" w:styleId="kd">
    <w:name w:val="kd_список_бн"/>
    <w:basedOn w:val="a5"/>
    <w:qFormat/>
    <w:rsid w:val="00235708"/>
    <w:pPr>
      <w:widowControl w:val="0"/>
      <w:numPr>
        <w:numId w:val="6"/>
      </w:numPr>
      <w:tabs>
        <w:tab w:val="left" w:pos="1843"/>
      </w:tabs>
      <w:jc w:val="both"/>
    </w:pPr>
    <w:rPr>
      <w:sz w:val="28"/>
      <w:szCs w:val="28"/>
    </w:rPr>
  </w:style>
  <w:style w:type="paragraph" w:customStyle="1" w:styleId="kd12zag">
    <w:name w:val="kd_12_zag"/>
    <w:basedOn w:val="kd12"/>
    <w:qFormat/>
    <w:rsid w:val="00235708"/>
  </w:style>
  <w:style w:type="character" w:customStyle="1" w:styleId="kdkomm">
    <w:name w:val="kd_komm"/>
    <w:qFormat/>
    <w:rsid w:val="00235708"/>
    <w:rPr>
      <w:i/>
      <w:bdr w:val="none" w:sz="0" w:space="0" w:color="auto"/>
      <w:shd w:val="clear" w:color="auto" w:fill="FFFF00"/>
    </w:rPr>
  </w:style>
  <w:style w:type="character" w:customStyle="1" w:styleId="2a">
    <w:name w:val="Пункт2 Знак"/>
    <w:link w:val="29"/>
    <w:rsid w:val="00235708"/>
    <w:rPr>
      <w:rFonts w:ascii="Times New Roman" w:eastAsia="Times New Roman" w:hAnsi="Times New Roman" w:cs="Times New Roman"/>
      <w:b/>
      <w:snapToGrid w:val="0"/>
      <w:sz w:val="28"/>
      <w:szCs w:val="28"/>
      <w:lang w:eastAsia="ru-RU"/>
    </w:rPr>
  </w:style>
  <w:style w:type="paragraph" w:customStyle="1" w:styleId="afffe">
    <w:name w:val="Знак Знак Знак Знак"/>
    <w:basedOn w:val="a5"/>
    <w:rsid w:val="00235708"/>
    <w:pPr>
      <w:tabs>
        <w:tab w:val="num" w:pos="360"/>
      </w:tabs>
      <w:spacing w:after="160" w:line="240" w:lineRule="exact"/>
    </w:pPr>
    <w:rPr>
      <w:rFonts w:ascii="Verdana" w:hAnsi="Verdana" w:cs="Verdana"/>
      <w:sz w:val="20"/>
      <w:szCs w:val="20"/>
      <w:lang w:val="en-US" w:eastAsia="en-US"/>
    </w:rPr>
  </w:style>
  <w:style w:type="character" w:customStyle="1" w:styleId="1b">
    <w:name w:val="Пункт Знак1"/>
    <w:rsid w:val="00235708"/>
    <w:rPr>
      <w:snapToGrid/>
      <w:sz w:val="28"/>
    </w:rPr>
  </w:style>
  <w:style w:type="paragraph" w:customStyle="1" w:styleId="ConsPlusCell">
    <w:name w:val="ConsPlusCell"/>
    <w:rsid w:val="0023570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
    <w:name w:val="договор"/>
    <w:basedOn w:val="a5"/>
    <w:rsid w:val="00235708"/>
    <w:pPr>
      <w:tabs>
        <w:tab w:val="right" w:pos="9923"/>
      </w:tabs>
      <w:ind w:firstLine="284"/>
      <w:jc w:val="both"/>
    </w:pPr>
    <w:rPr>
      <w:szCs w:val="20"/>
    </w:rPr>
  </w:style>
  <w:style w:type="paragraph" w:customStyle="1" w:styleId="A20">
    <w:name w:val="A2"/>
    <w:rsid w:val="00235708"/>
    <w:pPr>
      <w:tabs>
        <w:tab w:val="left" w:pos="360"/>
        <w:tab w:val="left" w:pos="993"/>
        <w:tab w:val="num" w:pos="4401"/>
      </w:tabs>
      <w:spacing w:before="120" w:after="72" w:line="240" w:lineRule="auto"/>
      <w:ind w:left="4401" w:hanging="432"/>
    </w:pPr>
    <w:rPr>
      <w:rFonts w:ascii="Arial" w:eastAsia="Times New Roman" w:hAnsi="Arial" w:cs="Times New Roman"/>
      <w:b/>
      <w:szCs w:val="20"/>
      <w:lang w:eastAsia="ru-RU"/>
    </w:rPr>
  </w:style>
  <w:style w:type="character" w:customStyle="1" w:styleId="62">
    <w:name w:val="Знак Знак6"/>
    <w:locked/>
    <w:rsid w:val="00235708"/>
    <w:rPr>
      <w:sz w:val="24"/>
      <w:szCs w:val="24"/>
      <w:lang w:bidi="ar-SA"/>
    </w:rPr>
  </w:style>
  <w:style w:type="paragraph" w:customStyle="1" w:styleId="affff0">
    <w:name w:val="Знак Знак Знак Знак Знак Знак Знак Знак Знак Знак"/>
    <w:basedOn w:val="a5"/>
    <w:rsid w:val="00235708"/>
    <w:pPr>
      <w:spacing w:before="100" w:beforeAutospacing="1" w:after="100" w:afterAutospacing="1"/>
    </w:pPr>
    <w:rPr>
      <w:rFonts w:ascii="Tahoma" w:hAnsi="Tahoma"/>
      <w:sz w:val="20"/>
      <w:szCs w:val="20"/>
      <w:lang w:val="en-US" w:eastAsia="en-US"/>
    </w:rPr>
  </w:style>
  <w:style w:type="paragraph" w:customStyle="1" w:styleId="110">
    <w:name w:val="заголовок 11"/>
    <w:basedOn w:val="a5"/>
    <w:next w:val="a5"/>
    <w:rsid w:val="00235708"/>
    <w:pPr>
      <w:keepNext/>
      <w:snapToGrid w:val="0"/>
      <w:jc w:val="center"/>
    </w:pPr>
    <w:rPr>
      <w:szCs w:val="20"/>
    </w:rPr>
  </w:style>
  <w:style w:type="paragraph" w:customStyle="1" w:styleId="ListNum">
    <w:name w:val="ListNum"/>
    <w:basedOn w:val="a5"/>
    <w:rsid w:val="00235708"/>
    <w:pPr>
      <w:tabs>
        <w:tab w:val="left" w:pos="284"/>
      </w:tabs>
      <w:spacing w:before="60"/>
      <w:jc w:val="both"/>
    </w:pPr>
    <w:rPr>
      <w:sz w:val="22"/>
    </w:rPr>
  </w:style>
  <w:style w:type="character" w:styleId="affff1">
    <w:name w:val="Strong"/>
    <w:basedOn w:val="a6"/>
    <w:uiPriority w:val="22"/>
    <w:qFormat/>
    <w:rsid w:val="00235708"/>
    <w:rPr>
      <w:b/>
      <w:bCs/>
    </w:rPr>
  </w:style>
  <w:style w:type="character" w:customStyle="1" w:styleId="FontStyle62">
    <w:name w:val="Font Style62"/>
    <w:basedOn w:val="a6"/>
    <w:rsid w:val="00235708"/>
    <w:rPr>
      <w:rFonts w:ascii="Times New Roman" w:hAnsi="Times New Roman" w:cs="Times New Roman" w:hint="default"/>
      <w:sz w:val="22"/>
      <w:szCs w:val="22"/>
    </w:rPr>
  </w:style>
  <w:style w:type="paragraph" w:customStyle="1" w:styleId="Style30">
    <w:name w:val="Style30"/>
    <w:basedOn w:val="a5"/>
    <w:rsid w:val="00235708"/>
    <w:pPr>
      <w:widowControl w:val="0"/>
      <w:autoSpaceDE w:val="0"/>
      <w:autoSpaceDN w:val="0"/>
      <w:adjustRightInd w:val="0"/>
      <w:spacing w:line="274" w:lineRule="exact"/>
    </w:pPr>
  </w:style>
  <w:style w:type="paragraph" w:customStyle="1" w:styleId="Style34">
    <w:name w:val="Style34"/>
    <w:basedOn w:val="a5"/>
    <w:rsid w:val="00235708"/>
    <w:pPr>
      <w:widowControl w:val="0"/>
      <w:autoSpaceDE w:val="0"/>
      <w:autoSpaceDN w:val="0"/>
      <w:adjustRightInd w:val="0"/>
      <w:spacing w:line="278" w:lineRule="exact"/>
    </w:pPr>
  </w:style>
  <w:style w:type="character" w:customStyle="1" w:styleId="FontStyle49">
    <w:name w:val="Font Style49"/>
    <w:basedOn w:val="a6"/>
    <w:rsid w:val="00235708"/>
    <w:rPr>
      <w:rFonts w:ascii="Times New Roman" w:hAnsi="Times New Roman" w:cs="Times New Roman" w:hint="default"/>
      <w:b/>
      <w:bCs/>
      <w:sz w:val="22"/>
      <w:szCs w:val="22"/>
    </w:rPr>
  </w:style>
  <w:style w:type="character" w:customStyle="1" w:styleId="FontStyle53">
    <w:name w:val="Font Style53"/>
    <w:basedOn w:val="a6"/>
    <w:rsid w:val="00235708"/>
    <w:rPr>
      <w:rFonts w:ascii="Times New Roman" w:hAnsi="Times New Roman" w:cs="Times New Roman" w:hint="default"/>
      <w:b/>
      <w:bCs/>
      <w:sz w:val="22"/>
      <w:szCs w:val="22"/>
    </w:rPr>
  </w:style>
  <w:style w:type="character" w:customStyle="1" w:styleId="1c">
    <w:name w:val="Заголовок 1_стандарта Знак"/>
    <w:aliases w:val="Раздел Договора Знак,H1 Знак Знак"/>
    <w:locked/>
    <w:rsid w:val="00235708"/>
    <w:rPr>
      <w:rFonts w:ascii="Times New Roman" w:hAnsi="Times New Roman" w:cs="Times New Roman"/>
      <w:b/>
      <w:sz w:val="20"/>
      <w:szCs w:val="20"/>
      <w:lang w:eastAsia="ru-RU"/>
    </w:rPr>
  </w:style>
  <w:style w:type="paragraph" w:customStyle="1" w:styleId="CM2">
    <w:name w:val="CM2"/>
    <w:basedOn w:val="a5"/>
    <w:next w:val="a5"/>
    <w:rsid w:val="00235708"/>
    <w:pPr>
      <w:widowControl w:val="0"/>
      <w:autoSpaceDE w:val="0"/>
      <w:autoSpaceDN w:val="0"/>
      <w:adjustRightInd w:val="0"/>
      <w:spacing w:line="483" w:lineRule="atLeast"/>
    </w:pPr>
  </w:style>
  <w:style w:type="paragraph" w:customStyle="1" w:styleId="basis">
    <w:name w:val="basis"/>
    <w:basedOn w:val="a5"/>
    <w:rsid w:val="00235708"/>
    <w:pPr>
      <w:ind w:firstLine="600"/>
      <w:jc w:val="both"/>
    </w:pPr>
    <w:rPr>
      <w:rFonts w:eastAsia="Calibri"/>
      <w:sz w:val="29"/>
      <w:szCs w:val="29"/>
    </w:rPr>
  </w:style>
  <w:style w:type="paragraph" w:styleId="affff2">
    <w:name w:val="Document Map"/>
    <w:basedOn w:val="a5"/>
    <w:link w:val="affff3"/>
    <w:uiPriority w:val="99"/>
    <w:rsid w:val="00235708"/>
    <w:pPr>
      <w:shd w:val="clear" w:color="auto" w:fill="000080"/>
      <w:spacing w:line="360" w:lineRule="auto"/>
      <w:ind w:firstLine="567"/>
      <w:jc w:val="both"/>
    </w:pPr>
    <w:rPr>
      <w:rFonts w:ascii="Tahoma" w:hAnsi="Tahoma" w:cs="Tahoma"/>
      <w:snapToGrid w:val="0"/>
      <w:sz w:val="20"/>
      <w:szCs w:val="20"/>
    </w:rPr>
  </w:style>
  <w:style w:type="character" w:customStyle="1" w:styleId="affff3">
    <w:name w:val="Схема документа Знак"/>
    <w:basedOn w:val="a6"/>
    <w:link w:val="affff2"/>
    <w:uiPriority w:val="99"/>
    <w:rsid w:val="00235708"/>
    <w:rPr>
      <w:rFonts w:ascii="Tahoma" w:eastAsia="Times New Roman" w:hAnsi="Tahoma" w:cs="Tahoma"/>
      <w:snapToGrid w:val="0"/>
      <w:sz w:val="20"/>
      <w:szCs w:val="20"/>
      <w:shd w:val="clear" w:color="auto" w:fill="000080"/>
      <w:lang w:eastAsia="ru-RU"/>
    </w:rPr>
  </w:style>
  <w:style w:type="paragraph" w:customStyle="1" w:styleId="1d">
    <w:name w:val="Без интервала1"/>
    <w:link w:val="NoSpacingChar"/>
    <w:rsid w:val="00235708"/>
    <w:pPr>
      <w:spacing w:after="0" w:line="240" w:lineRule="auto"/>
    </w:pPr>
    <w:rPr>
      <w:rFonts w:ascii="Calibri" w:eastAsia="Times New Roman" w:hAnsi="Calibri" w:cs="Times New Roman"/>
    </w:rPr>
  </w:style>
  <w:style w:type="character" w:customStyle="1" w:styleId="NoSpacingChar">
    <w:name w:val="No Spacing Char"/>
    <w:link w:val="1d"/>
    <w:locked/>
    <w:rsid w:val="00235708"/>
    <w:rPr>
      <w:rFonts w:ascii="Calibri" w:eastAsia="Times New Roman" w:hAnsi="Calibri" w:cs="Times New Roman"/>
    </w:rPr>
  </w:style>
  <w:style w:type="paragraph" w:customStyle="1" w:styleId="Preformat">
    <w:name w:val="Preformat"/>
    <w:rsid w:val="00235708"/>
    <w:pPr>
      <w:spacing w:after="0" w:line="240" w:lineRule="auto"/>
    </w:pPr>
    <w:rPr>
      <w:rFonts w:ascii="Courier New" w:eastAsia="Times New Roman" w:hAnsi="Courier New" w:cs="Times New Roman"/>
      <w:sz w:val="20"/>
      <w:szCs w:val="20"/>
      <w:lang w:eastAsia="ru-RU"/>
    </w:rPr>
  </w:style>
  <w:style w:type="character" w:customStyle="1" w:styleId="HeaderChar">
    <w:name w:val="Header Char"/>
    <w:aliases w:val="??????? ?????????? Char1,I.L.T. Char1,Aa?oiee eieiioeooe1 Char1,??????? ?????????? Char,I.L.T. Char,Aa?oiee eieiioeooe1 Char,Header Char2"/>
    <w:locked/>
    <w:rsid w:val="00235708"/>
    <w:rPr>
      <w:rFonts w:cs="Times New Roman"/>
      <w:sz w:val="20"/>
      <w:szCs w:val="20"/>
    </w:rPr>
  </w:style>
  <w:style w:type="character" w:customStyle="1" w:styleId="45">
    <w:name w:val="Основной текст (4)_"/>
    <w:basedOn w:val="a6"/>
    <w:link w:val="46"/>
    <w:locked/>
    <w:rsid w:val="00235708"/>
    <w:rPr>
      <w:b/>
      <w:bCs/>
      <w:sz w:val="26"/>
      <w:szCs w:val="26"/>
      <w:shd w:val="clear" w:color="auto" w:fill="FFFFFF"/>
    </w:rPr>
  </w:style>
  <w:style w:type="paragraph" w:customStyle="1" w:styleId="46">
    <w:name w:val="Основной текст (4)"/>
    <w:basedOn w:val="a5"/>
    <w:link w:val="45"/>
    <w:rsid w:val="00235708"/>
    <w:pPr>
      <w:widowControl w:val="0"/>
      <w:shd w:val="clear" w:color="auto" w:fill="FFFFFF"/>
      <w:spacing w:line="346" w:lineRule="exact"/>
      <w:jc w:val="center"/>
    </w:pPr>
    <w:rPr>
      <w:rFonts w:asciiTheme="minorHAnsi" w:eastAsiaTheme="minorHAnsi" w:hAnsiTheme="minorHAnsi" w:cstheme="minorBidi"/>
      <w:b/>
      <w:bCs/>
      <w:sz w:val="26"/>
      <w:szCs w:val="26"/>
      <w:shd w:val="clear" w:color="auto" w:fill="FFFFFF"/>
      <w:lang w:eastAsia="en-US"/>
    </w:rPr>
  </w:style>
  <w:style w:type="character" w:customStyle="1" w:styleId="fc1178614507455-3">
    <w:name w:val="fc1178614507455-3"/>
    <w:basedOn w:val="a6"/>
    <w:rsid w:val="00235708"/>
    <w:rPr>
      <w:rFonts w:cs="Times New Roman"/>
    </w:rPr>
  </w:style>
  <w:style w:type="character" w:customStyle="1" w:styleId="2d">
    <w:name w:val="Основной текст (2)_"/>
    <w:link w:val="2e"/>
    <w:rsid w:val="00235708"/>
    <w:rPr>
      <w:b/>
      <w:bCs/>
      <w:sz w:val="21"/>
      <w:szCs w:val="21"/>
      <w:shd w:val="clear" w:color="auto" w:fill="FFFFFF"/>
    </w:rPr>
  </w:style>
  <w:style w:type="paragraph" w:customStyle="1" w:styleId="2e">
    <w:name w:val="Основной текст (2)"/>
    <w:basedOn w:val="a5"/>
    <w:link w:val="2d"/>
    <w:rsid w:val="00235708"/>
    <w:pPr>
      <w:shd w:val="clear" w:color="auto" w:fill="FFFFFF"/>
      <w:spacing w:line="240" w:lineRule="atLeast"/>
      <w:jc w:val="right"/>
    </w:pPr>
    <w:rPr>
      <w:rFonts w:asciiTheme="minorHAnsi" w:eastAsiaTheme="minorHAnsi" w:hAnsiTheme="minorHAnsi" w:cstheme="minorBidi"/>
      <w:b/>
      <w:bCs/>
      <w:sz w:val="21"/>
      <w:szCs w:val="21"/>
      <w:shd w:val="clear" w:color="auto" w:fill="FFFFFF"/>
      <w:lang w:eastAsia="en-US"/>
    </w:rPr>
  </w:style>
  <w:style w:type="paragraph" w:customStyle="1" w:styleId="txtsmall">
    <w:name w:val="txtsmall"/>
    <w:basedOn w:val="a5"/>
    <w:rsid w:val="00235708"/>
    <w:pPr>
      <w:spacing w:before="100" w:beforeAutospacing="1" w:after="100" w:afterAutospacing="1"/>
    </w:pPr>
    <w:rPr>
      <w:color w:val="666666"/>
    </w:rPr>
  </w:style>
  <w:style w:type="paragraph" w:customStyle="1" w:styleId="xl67">
    <w:name w:val="xl67"/>
    <w:basedOn w:val="a5"/>
    <w:rsid w:val="00235708"/>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0">
    <w:name w:val="xl70"/>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74">
    <w:name w:val="xl74"/>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6">
    <w:name w:val="xl76"/>
    <w:basedOn w:val="a5"/>
    <w:rsid w:val="00235708"/>
    <w:pPr>
      <w:pBdr>
        <w:top w:val="single" w:sz="4" w:space="0" w:color="auto"/>
        <w:left w:val="single" w:sz="4" w:space="0" w:color="auto"/>
        <w:right w:val="single" w:sz="4" w:space="0" w:color="auto"/>
      </w:pBdr>
      <w:spacing w:before="100" w:beforeAutospacing="1" w:after="100" w:afterAutospacing="1"/>
    </w:pPr>
    <w:rPr>
      <w:b/>
      <w:bCs/>
      <w:i/>
      <w:iCs/>
    </w:rPr>
  </w:style>
  <w:style w:type="paragraph" w:customStyle="1" w:styleId="xl77">
    <w:name w:val="xl77"/>
    <w:basedOn w:val="a5"/>
    <w:rsid w:val="00235708"/>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5"/>
    <w:rsid w:val="00235708"/>
    <w:pPr>
      <w:pBdr>
        <w:top w:val="single" w:sz="4" w:space="0" w:color="auto"/>
        <w:left w:val="single" w:sz="4" w:space="0" w:color="auto"/>
        <w:right w:val="single" w:sz="4" w:space="0" w:color="auto"/>
      </w:pBdr>
      <w:spacing w:before="100" w:beforeAutospacing="1" w:after="100" w:afterAutospacing="1"/>
    </w:pPr>
    <w:rPr>
      <w:b/>
      <w:bCs/>
      <w:i/>
      <w:iCs/>
    </w:rPr>
  </w:style>
  <w:style w:type="paragraph" w:customStyle="1" w:styleId="xl79">
    <w:name w:val="xl79"/>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0">
    <w:name w:val="xl80"/>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1">
    <w:name w:val="xl81"/>
    <w:basedOn w:val="a5"/>
    <w:rsid w:val="00235708"/>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235708"/>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3">
    <w:name w:val="xl83"/>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5"/>
    <w:rsid w:val="00235708"/>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5">
    <w:name w:val="xl85"/>
    <w:basedOn w:val="a5"/>
    <w:rsid w:val="00235708"/>
    <w:pPr>
      <w:pBdr>
        <w:top w:val="single" w:sz="4" w:space="0" w:color="auto"/>
        <w:left w:val="single" w:sz="4" w:space="0" w:color="auto"/>
        <w:right w:val="single" w:sz="4" w:space="0" w:color="auto"/>
      </w:pBdr>
      <w:spacing w:before="100" w:beforeAutospacing="1" w:after="100" w:afterAutospacing="1"/>
      <w:textAlignment w:val="top"/>
    </w:pPr>
  </w:style>
  <w:style w:type="character" w:customStyle="1" w:styleId="username1">
    <w:name w:val="username1"/>
    <w:basedOn w:val="a6"/>
    <w:rsid w:val="00235708"/>
  </w:style>
  <w:style w:type="character" w:customStyle="1" w:styleId="91">
    <w:name w:val="Знак Знак9"/>
    <w:basedOn w:val="a6"/>
    <w:rsid w:val="00235708"/>
    <w:rPr>
      <w:rFonts w:ascii="Arial Unicode MS" w:eastAsia="Arial Unicode MS" w:hAnsi="Arial Unicode MS" w:cs="Arial Unicode MS"/>
      <w:color w:val="000000"/>
      <w:kern w:val="36"/>
      <w:sz w:val="36"/>
      <w:szCs w:val="36"/>
    </w:rPr>
  </w:style>
  <w:style w:type="paragraph" w:customStyle="1" w:styleId="1e">
    <w:name w:val="Знак1"/>
    <w:basedOn w:val="a5"/>
    <w:rsid w:val="00235708"/>
    <w:pPr>
      <w:widowControl w:val="0"/>
      <w:adjustRightInd w:val="0"/>
      <w:spacing w:after="160" w:line="240" w:lineRule="exact"/>
      <w:jc w:val="right"/>
    </w:pPr>
    <w:rPr>
      <w:rFonts w:ascii="Arial" w:hAnsi="Arial" w:cs="Arial"/>
      <w:sz w:val="20"/>
      <w:szCs w:val="20"/>
      <w:lang w:val="en-GB" w:eastAsia="en-US"/>
    </w:rPr>
  </w:style>
  <w:style w:type="character" w:customStyle="1" w:styleId="dot">
    <w:name w:val="dot"/>
    <w:basedOn w:val="a6"/>
    <w:rsid w:val="00235708"/>
    <w:rPr>
      <w:shd w:val="clear" w:color="auto" w:fill="F6F6F6"/>
    </w:rPr>
  </w:style>
  <w:style w:type="character" w:customStyle="1" w:styleId="dotr">
    <w:name w:val="dotr"/>
    <w:basedOn w:val="a6"/>
    <w:rsid w:val="00235708"/>
    <w:rPr>
      <w:shd w:val="clear" w:color="auto" w:fill="F6F6F6"/>
    </w:rPr>
  </w:style>
  <w:style w:type="paragraph" w:customStyle="1" w:styleId="Char">
    <w:name w:val="Char Знак Знак"/>
    <w:basedOn w:val="a5"/>
    <w:rsid w:val="00235708"/>
    <w:pPr>
      <w:widowControl w:val="0"/>
      <w:adjustRightInd w:val="0"/>
      <w:spacing w:after="160" w:line="240" w:lineRule="exact"/>
      <w:jc w:val="right"/>
    </w:pPr>
    <w:rPr>
      <w:rFonts w:ascii="Arial" w:hAnsi="Arial" w:cs="Arial"/>
      <w:sz w:val="20"/>
      <w:szCs w:val="20"/>
      <w:lang w:val="en-GB" w:eastAsia="en-US"/>
    </w:rPr>
  </w:style>
  <w:style w:type="paragraph" w:customStyle="1" w:styleId="affff4">
    <w:name w:val="Знак Знак Знак Знак Знак Знак Знак Знак Знак"/>
    <w:basedOn w:val="a5"/>
    <w:rsid w:val="00235708"/>
    <w:pPr>
      <w:widowControl w:val="0"/>
      <w:adjustRightInd w:val="0"/>
      <w:spacing w:after="160" w:line="240" w:lineRule="exact"/>
      <w:jc w:val="right"/>
    </w:pPr>
    <w:rPr>
      <w:sz w:val="20"/>
      <w:szCs w:val="20"/>
      <w:lang w:val="en-GB" w:eastAsia="en-US"/>
    </w:rPr>
  </w:style>
  <w:style w:type="paragraph" w:styleId="2f">
    <w:name w:val="List Number 2"/>
    <w:basedOn w:val="a5"/>
    <w:uiPriority w:val="99"/>
    <w:rsid w:val="00235708"/>
    <w:pPr>
      <w:tabs>
        <w:tab w:val="num" w:pos="432"/>
      </w:tabs>
      <w:ind w:left="432" w:hanging="432"/>
    </w:pPr>
  </w:style>
  <w:style w:type="character" w:customStyle="1" w:styleId="style81">
    <w:name w:val="style81"/>
    <w:basedOn w:val="a6"/>
    <w:rsid w:val="00235708"/>
  </w:style>
  <w:style w:type="character" w:styleId="affff5">
    <w:name w:val="Emphasis"/>
    <w:basedOn w:val="a6"/>
    <w:uiPriority w:val="20"/>
    <w:qFormat/>
    <w:rsid w:val="00235708"/>
    <w:rPr>
      <w:i/>
      <w:iCs/>
    </w:rPr>
  </w:style>
  <w:style w:type="paragraph" w:customStyle="1" w:styleId="100">
    <w:name w:val="10"/>
    <w:basedOn w:val="a5"/>
    <w:rsid w:val="00235708"/>
    <w:rPr>
      <w:sz w:val="20"/>
      <w:szCs w:val="20"/>
    </w:rPr>
  </w:style>
  <w:style w:type="character" w:customStyle="1" w:styleId="b-serp-urlitem1">
    <w:name w:val="b-serp-url__item1"/>
    <w:basedOn w:val="a6"/>
    <w:rsid w:val="00235708"/>
  </w:style>
  <w:style w:type="character" w:customStyle="1" w:styleId="m">
    <w:name w:val="m_ПростойТекст Знак"/>
    <w:link w:val="m0"/>
    <w:locked/>
    <w:rsid w:val="00235708"/>
    <w:rPr>
      <w:sz w:val="24"/>
      <w:szCs w:val="24"/>
    </w:rPr>
  </w:style>
  <w:style w:type="paragraph" w:customStyle="1" w:styleId="m0">
    <w:name w:val="m_ПростойТекст"/>
    <w:basedOn w:val="a5"/>
    <w:link w:val="m"/>
    <w:rsid w:val="00235708"/>
    <w:pPr>
      <w:jc w:val="both"/>
    </w:pPr>
    <w:rPr>
      <w:rFonts w:asciiTheme="minorHAnsi" w:eastAsiaTheme="minorHAnsi" w:hAnsiTheme="minorHAnsi" w:cstheme="minorBidi"/>
      <w:lang w:eastAsia="en-US"/>
    </w:rPr>
  </w:style>
  <w:style w:type="paragraph" w:customStyle="1" w:styleId="a3">
    <w:name w:val="Глава"/>
    <w:basedOn w:val="a5"/>
    <w:rsid w:val="00235708"/>
    <w:pPr>
      <w:pageBreakBefore/>
      <w:numPr>
        <w:numId w:val="7"/>
      </w:numPr>
      <w:suppressAutoHyphens/>
      <w:spacing w:before="720" w:after="240" w:line="288" w:lineRule="auto"/>
      <w:jc w:val="center"/>
      <w:outlineLvl w:val="0"/>
    </w:pPr>
    <w:rPr>
      <w:rFonts w:ascii="Arial" w:hAnsi="Arial" w:cs="Arial"/>
      <w:b/>
      <w:caps/>
      <w:sz w:val="40"/>
      <w:szCs w:val="48"/>
    </w:rPr>
  </w:style>
  <w:style w:type="paragraph" w:customStyle="1" w:styleId="Default">
    <w:name w:val="Default"/>
    <w:qFormat/>
    <w:rsid w:val="00235708"/>
    <w:pPr>
      <w:suppressAutoHyphens/>
      <w:autoSpaceDE w:val="0"/>
      <w:spacing w:after="0" w:line="240" w:lineRule="auto"/>
    </w:pPr>
    <w:rPr>
      <w:rFonts w:ascii="GaramondC" w:eastAsia="Times New Roman" w:hAnsi="GaramondC" w:cs="GaramondC"/>
      <w:color w:val="000000"/>
      <w:sz w:val="24"/>
      <w:szCs w:val="24"/>
      <w:lang w:eastAsia="ar-SA"/>
    </w:rPr>
  </w:style>
  <w:style w:type="paragraph" w:customStyle="1" w:styleId="Text">
    <w:name w:val="Text"/>
    <w:basedOn w:val="a5"/>
    <w:rsid w:val="00235708"/>
    <w:pPr>
      <w:suppressAutoHyphens/>
      <w:spacing w:after="240"/>
    </w:pPr>
    <w:rPr>
      <w:szCs w:val="20"/>
      <w:lang w:val="en-US" w:eastAsia="ar-SA"/>
    </w:rPr>
  </w:style>
  <w:style w:type="character" w:customStyle="1" w:styleId="BodyTextIndentChar">
    <w:name w:val="Body Text Indent Char"/>
    <w:basedOn w:val="a6"/>
    <w:link w:val="18"/>
    <w:uiPriority w:val="99"/>
    <w:rsid w:val="00235708"/>
    <w:rPr>
      <w:rFonts w:ascii="Times New Roman" w:eastAsia="Times New Roman" w:hAnsi="Times New Roman" w:cs="Times New Roman"/>
      <w:sz w:val="24"/>
      <w:szCs w:val="24"/>
      <w:lang w:eastAsia="ru-RU"/>
    </w:rPr>
  </w:style>
  <w:style w:type="paragraph" w:customStyle="1" w:styleId="120">
    <w:name w:val="Стиль Список нум. СТП + полужирный курсив Перед:  12 пт Междустр..."/>
    <w:basedOn w:val="a5"/>
    <w:rsid w:val="00235708"/>
    <w:pPr>
      <w:tabs>
        <w:tab w:val="num" w:pos="2160"/>
      </w:tabs>
      <w:autoSpaceDE w:val="0"/>
      <w:autoSpaceDN w:val="0"/>
      <w:jc w:val="both"/>
    </w:pPr>
    <w:rPr>
      <w:rFonts w:eastAsia="Calibri"/>
      <w:b/>
      <w:bCs/>
      <w:i/>
      <w:iCs/>
    </w:rPr>
  </w:style>
  <w:style w:type="character" w:styleId="HTML4">
    <w:name w:val="HTML Cite"/>
    <w:basedOn w:val="a6"/>
    <w:uiPriority w:val="99"/>
    <w:unhideWhenUsed/>
    <w:rsid w:val="00235708"/>
    <w:rPr>
      <w:i/>
      <w:iCs/>
    </w:rPr>
  </w:style>
  <w:style w:type="character" w:customStyle="1" w:styleId="14">
    <w:name w:val="Подпункт Знак1"/>
    <w:link w:val="aff9"/>
    <w:rsid w:val="00235708"/>
    <w:rPr>
      <w:rFonts w:ascii="Times New Roman" w:eastAsia="Times New Roman" w:hAnsi="Times New Roman" w:cs="Times New Roman"/>
      <w:sz w:val="28"/>
      <w:szCs w:val="28"/>
      <w:lang w:eastAsia="ar-SA"/>
    </w:rPr>
  </w:style>
  <w:style w:type="character" w:customStyle="1" w:styleId="21">
    <w:name w:val="Заголовок 2 Знак1"/>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A Знак"/>
    <w:basedOn w:val="a6"/>
    <w:link w:val="20"/>
    <w:rsid w:val="00235708"/>
    <w:rPr>
      <w:rFonts w:ascii="Times New Roman" w:eastAsia="Times New Roman" w:hAnsi="Times New Roman" w:cs="Times New Roman"/>
      <w:b/>
      <w:snapToGrid w:val="0"/>
      <w:sz w:val="32"/>
      <w:szCs w:val="28"/>
      <w:lang w:eastAsia="ru-RU"/>
    </w:rPr>
  </w:style>
  <w:style w:type="paragraph" w:customStyle="1" w:styleId="350">
    <w:name w:val="Основной текст 35"/>
    <w:basedOn w:val="a5"/>
    <w:rsid w:val="00235708"/>
    <w:pPr>
      <w:suppressAutoHyphens/>
      <w:spacing w:after="120" w:line="360" w:lineRule="auto"/>
      <w:ind w:firstLine="567"/>
      <w:jc w:val="both"/>
    </w:pPr>
    <w:rPr>
      <w:kern w:val="1"/>
      <w:sz w:val="16"/>
      <w:szCs w:val="16"/>
      <w:lang w:eastAsia="ar-SA"/>
    </w:rPr>
  </w:style>
  <w:style w:type="paragraph" w:customStyle="1" w:styleId="52">
    <w:name w:val="Цитата5"/>
    <w:basedOn w:val="a5"/>
    <w:rsid w:val="00235708"/>
    <w:pPr>
      <w:suppressAutoHyphens/>
      <w:spacing w:before="100" w:after="100" w:line="100" w:lineRule="atLeast"/>
      <w:ind w:left="709" w:right="300"/>
      <w:jc w:val="both"/>
    </w:pPr>
    <w:rPr>
      <w:kern w:val="1"/>
      <w:lang w:eastAsia="ar-SA"/>
    </w:rPr>
  </w:style>
  <w:style w:type="paragraph" w:customStyle="1" w:styleId="351">
    <w:name w:val="Основной текст с отступом 35"/>
    <w:basedOn w:val="a5"/>
    <w:rsid w:val="00235708"/>
    <w:pPr>
      <w:suppressAutoHyphens/>
      <w:spacing w:line="100" w:lineRule="atLeast"/>
      <w:ind w:firstLine="720"/>
      <w:jc w:val="both"/>
    </w:pPr>
    <w:rPr>
      <w:kern w:val="1"/>
      <w:lang w:eastAsia="ar-SA"/>
    </w:rPr>
  </w:style>
  <w:style w:type="paragraph" w:customStyle="1" w:styleId="53">
    <w:name w:val="Абзац списка5"/>
    <w:basedOn w:val="a5"/>
    <w:rsid w:val="00235708"/>
    <w:pPr>
      <w:suppressAutoHyphens/>
      <w:spacing w:line="360" w:lineRule="auto"/>
      <w:ind w:left="708" w:firstLine="567"/>
      <w:jc w:val="both"/>
    </w:pPr>
    <w:rPr>
      <w:kern w:val="1"/>
      <w:sz w:val="28"/>
      <w:szCs w:val="28"/>
      <w:lang w:eastAsia="ar-SA"/>
    </w:rPr>
  </w:style>
  <w:style w:type="paragraph" w:customStyle="1" w:styleId="250">
    <w:name w:val="Основной текст 25"/>
    <w:basedOn w:val="a5"/>
    <w:rsid w:val="00235708"/>
    <w:pPr>
      <w:suppressAutoHyphens/>
      <w:spacing w:after="120" w:line="480" w:lineRule="auto"/>
      <w:ind w:firstLine="567"/>
      <w:jc w:val="both"/>
    </w:pPr>
    <w:rPr>
      <w:kern w:val="1"/>
      <w:sz w:val="28"/>
      <w:szCs w:val="28"/>
      <w:lang w:eastAsia="ar-SA"/>
    </w:rPr>
  </w:style>
  <w:style w:type="paragraph" w:customStyle="1" w:styleId="2f0">
    <w:name w:val="Основной текст с отступом2"/>
    <w:basedOn w:val="a5"/>
    <w:rsid w:val="00235708"/>
    <w:pPr>
      <w:ind w:left="1" w:firstLine="1"/>
      <w:jc w:val="both"/>
    </w:pPr>
  </w:style>
  <w:style w:type="paragraph" w:customStyle="1" w:styleId="2f1">
    <w:name w:val="Текст выноски2"/>
    <w:basedOn w:val="a5"/>
    <w:rsid w:val="00235708"/>
    <w:pPr>
      <w:spacing w:line="360" w:lineRule="auto"/>
      <w:ind w:firstLine="567"/>
      <w:jc w:val="both"/>
    </w:pPr>
    <w:rPr>
      <w:rFonts w:ascii="Tahoma" w:hAnsi="Tahoma" w:cs="Tahoma"/>
      <w:sz w:val="16"/>
      <w:szCs w:val="16"/>
    </w:rPr>
  </w:style>
  <w:style w:type="paragraph" w:customStyle="1" w:styleId="63">
    <w:name w:val="Абзац списка6"/>
    <w:basedOn w:val="a5"/>
    <w:rsid w:val="00235708"/>
    <w:pPr>
      <w:spacing w:after="200" w:line="276" w:lineRule="auto"/>
      <w:ind w:left="720"/>
      <w:contextualSpacing/>
    </w:pPr>
    <w:rPr>
      <w:rFonts w:ascii="Calibri" w:hAnsi="Calibri"/>
      <w:sz w:val="22"/>
      <w:szCs w:val="22"/>
      <w:lang w:eastAsia="en-US"/>
    </w:rPr>
  </w:style>
  <w:style w:type="paragraph" w:customStyle="1" w:styleId="2f2">
    <w:name w:val="Обычный2"/>
    <w:rsid w:val="00235708"/>
    <w:pPr>
      <w:widowControl w:val="0"/>
      <w:snapToGrid w:val="0"/>
      <w:spacing w:after="0" w:line="259" w:lineRule="auto"/>
      <w:jc w:val="both"/>
    </w:pPr>
    <w:rPr>
      <w:rFonts w:ascii="Times New Roman" w:eastAsia="Times New Roman" w:hAnsi="Times New Roman" w:cs="Times New Roman"/>
      <w:sz w:val="18"/>
      <w:szCs w:val="20"/>
      <w:lang w:eastAsia="ru-RU"/>
    </w:rPr>
  </w:style>
  <w:style w:type="paragraph" w:customStyle="1" w:styleId="2f3">
    <w:name w:val="Без интервала2"/>
    <w:rsid w:val="00235708"/>
    <w:pPr>
      <w:spacing w:after="0" w:line="240" w:lineRule="auto"/>
    </w:pPr>
    <w:rPr>
      <w:rFonts w:ascii="Calibri" w:eastAsia="Times New Roman" w:hAnsi="Calibri" w:cs="Times New Roman"/>
    </w:rPr>
  </w:style>
  <w:style w:type="paragraph" w:customStyle="1" w:styleId="auiue">
    <w:name w:val="au?iue"/>
    <w:rsid w:val="00235708"/>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6">
    <w:name w:val="бычный"/>
    <w:rsid w:val="00235708"/>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Style1">
    <w:name w:val="Style 1"/>
    <w:uiPriority w:val="99"/>
    <w:rsid w:val="00235708"/>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3a">
    <w:name w:val="Основной текст с отступом3"/>
    <w:basedOn w:val="a5"/>
    <w:rsid w:val="00235708"/>
    <w:pPr>
      <w:ind w:left="1" w:firstLine="1"/>
      <w:jc w:val="both"/>
    </w:pPr>
  </w:style>
  <w:style w:type="paragraph" w:customStyle="1" w:styleId="3b">
    <w:name w:val="Текст выноски3"/>
    <w:basedOn w:val="a5"/>
    <w:rsid w:val="00235708"/>
    <w:pPr>
      <w:spacing w:line="360" w:lineRule="auto"/>
      <w:ind w:firstLine="567"/>
      <w:jc w:val="both"/>
    </w:pPr>
    <w:rPr>
      <w:rFonts w:ascii="Tahoma" w:hAnsi="Tahoma" w:cs="Tahoma"/>
      <w:sz w:val="16"/>
      <w:szCs w:val="16"/>
    </w:rPr>
  </w:style>
  <w:style w:type="paragraph" w:customStyle="1" w:styleId="71">
    <w:name w:val="Абзац списка7"/>
    <w:basedOn w:val="a5"/>
    <w:rsid w:val="00235708"/>
    <w:pPr>
      <w:spacing w:after="200" w:line="276" w:lineRule="auto"/>
      <w:ind w:left="720"/>
      <w:contextualSpacing/>
    </w:pPr>
    <w:rPr>
      <w:rFonts w:ascii="Calibri" w:hAnsi="Calibri"/>
      <w:sz w:val="22"/>
      <w:szCs w:val="22"/>
      <w:lang w:eastAsia="en-US"/>
    </w:rPr>
  </w:style>
  <w:style w:type="paragraph" w:customStyle="1" w:styleId="54">
    <w:name w:val="Обычный5"/>
    <w:rsid w:val="00235708"/>
    <w:pPr>
      <w:widowControl w:val="0"/>
      <w:snapToGrid w:val="0"/>
      <w:spacing w:after="0" w:line="259" w:lineRule="auto"/>
      <w:jc w:val="both"/>
    </w:pPr>
    <w:rPr>
      <w:rFonts w:ascii="Times New Roman" w:eastAsia="Times New Roman" w:hAnsi="Times New Roman" w:cs="Times New Roman"/>
      <w:sz w:val="18"/>
      <w:szCs w:val="20"/>
      <w:lang w:eastAsia="ru-RU"/>
    </w:rPr>
  </w:style>
  <w:style w:type="paragraph" w:customStyle="1" w:styleId="3c">
    <w:name w:val="Без интервала3"/>
    <w:rsid w:val="00235708"/>
    <w:pPr>
      <w:spacing w:after="0" w:line="240" w:lineRule="auto"/>
    </w:pPr>
    <w:rPr>
      <w:rFonts w:ascii="Calibri" w:eastAsia="Times New Roman" w:hAnsi="Calibri" w:cs="Times New Roman"/>
    </w:rPr>
  </w:style>
  <w:style w:type="character" w:customStyle="1" w:styleId="312">
    <w:name w:val="Основной текст с отступом 3 Знак1"/>
    <w:basedOn w:val="a6"/>
    <w:uiPriority w:val="99"/>
    <w:semiHidden/>
    <w:rsid w:val="00235708"/>
    <w:rPr>
      <w:rFonts w:ascii="Times New Roman" w:eastAsia="Times New Roman" w:hAnsi="Times New Roman" w:cs="Times New Roman"/>
      <w:sz w:val="16"/>
      <w:szCs w:val="16"/>
      <w:lang w:eastAsia="ru-RU"/>
    </w:rPr>
  </w:style>
  <w:style w:type="character" w:customStyle="1" w:styleId="211">
    <w:name w:val="Основной текст с отступом 2 Знак1"/>
    <w:basedOn w:val="a6"/>
    <w:uiPriority w:val="99"/>
    <w:semiHidden/>
    <w:rsid w:val="00235708"/>
    <w:rPr>
      <w:rFonts w:ascii="Times New Roman" w:eastAsia="Times New Roman" w:hAnsi="Times New Roman" w:cs="Times New Roman"/>
      <w:sz w:val="20"/>
      <w:szCs w:val="20"/>
      <w:lang w:eastAsia="ru-RU"/>
    </w:rPr>
  </w:style>
  <w:style w:type="character" w:customStyle="1" w:styleId="1f">
    <w:name w:val="Основной текст с отступом Знак1"/>
    <w:basedOn w:val="a6"/>
    <w:uiPriority w:val="99"/>
    <w:semiHidden/>
    <w:rsid w:val="00235708"/>
    <w:rPr>
      <w:rFonts w:ascii="Times New Roman" w:eastAsia="Times New Roman" w:hAnsi="Times New Roman" w:cs="Times New Roman"/>
      <w:sz w:val="20"/>
      <w:szCs w:val="20"/>
      <w:lang w:eastAsia="ru-RU"/>
    </w:rPr>
  </w:style>
  <w:style w:type="character" w:customStyle="1" w:styleId="1f0">
    <w:name w:val="Нижний колонтитул Знак1"/>
    <w:basedOn w:val="a6"/>
    <w:uiPriority w:val="99"/>
    <w:semiHidden/>
    <w:rsid w:val="00235708"/>
    <w:rPr>
      <w:rFonts w:ascii="Times New Roman" w:eastAsia="Times New Roman" w:hAnsi="Times New Roman" w:cs="Times New Roman"/>
      <w:sz w:val="20"/>
      <w:szCs w:val="20"/>
      <w:lang w:eastAsia="ru-RU"/>
    </w:rPr>
  </w:style>
  <w:style w:type="character" w:customStyle="1" w:styleId="212">
    <w:name w:val="Основной текст 2 Знак1"/>
    <w:basedOn w:val="a6"/>
    <w:link w:val="Heading2"/>
    <w:qFormat/>
    <w:rsid w:val="00235708"/>
    <w:rPr>
      <w:rFonts w:ascii="Times New Roman" w:eastAsia="Times New Roman" w:hAnsi="Times New Roman" w:cs="Times New Roman"/>
      <w:sz w:val="20"/>
      <w:szCs w:val="20"/>
      <w:lang w:eastAsia="ru-RU"/>
    </w:rPr>
  </w:style>
  <w:style w:type="character" w:customStyle="1" w:styleId="1f1">
    <w:name w:val="Текст примечания Знак1"/>
    <w:basedOn w:val="a6"/>
    <w:uiPriority w:val="99"/>
    <w:semiHidden/>
    <w:rsid w:val="00235708"/>
    <w:rPr>
      <w:rFonts w:ascii="Times New Roman" w:eastAsia="Times New Roman" w:hAnsi="Times New Roman" w:cs="Times New Roman"/>
      <w:sz w:val="20"/>
      <w:szCs w:val="20"/>
      <w:lang w:eastAsia="ru-RU"/>
    </w:rPr>
  </w:style>
  <w:style w:type="character" w:customStyle="1" w:styleId="1f2">
    <w:name w:val="Тема примечания Знак1"/>
    <w:basedOn w:val="1f1"/>
    <w:uiPriority w:val="99"/>
    <w:semiHidden/>
    <w:rsid w:val="00235708"/>
    <w:rPr>
      <w:b/>
      <w:bCs/>
    </w:rPr>
  </w:style>
  <w:style w:type="character" w:customStyle="1" w:styleId="1f3">
    <w:name w:val="Верхний колонтитул Знак1"/>
    <w:basedOn w:val="a6"/>
    <w:uiPriority w:val="99"/>
    <w:semiHidden/>
    <w:rsid w:val="00235708"/>
    <w:rPr>
      <w:rFonts w:ascii="Times New Roman" w:eastAsia="Times New Roman" w:hAnsi="Times New Roman" w:cs="Times New Roman"/>
      <w:sz w:val="20"/>
      <w:szCs w:val="20"/>
      <w:lang w:eastAsia="ru-RU"/>
    </w:rPr>
  </w:style>
  <w:style w:type="character" w:customStyle="1" w:styleId="1f4">
    <w:name w:val="Текст Знак1"/>
    <w:basedOn w:val="a6"/>
    <w:uiPriority w:val="99"/>
    <w:semiHidden/>
    <w:rsid w:val="00235708"/>
    <w:rPr>
      <w:rFonts w:ascii="Consolas" w:eastAsia="Times New Roman" w:hAnsi="Consolas" w:cs="Consolas"/>
      <w:sz w:val="21"/>
      <w:szCs w:val="21"/>
      <w:lang w:eastAsia="ru-RU"/>
    </w:rPr>
  </w:style>
  <w:style w:type="character" w:customStyle="1" w:styleId="313">
    <w:name w:val="Основной текст 3 Знак1"/>
    <w:basedOn w:val="a6"/>
    <w:uiPriority w:val="99"/>
    <w:semiHidden/>
    <w:rsid w:val="00235708"/>
    <w:rPr>
      <w:rFonts w:ascii="Times New Roman" w:eastAsia="Times New Roman" w:hAnsi="Times New Roman" w:cs="Times New Roman"/>
      <w:sz w:val="16"/>
      <w:szCs w:val="16"/>
      <w:lang w:eastAsia="ru-RU"/>
    </w:rPr>
  </w:style>
  <w:style w:type="paragraph" w:customStyle="1" w:styleId="47">
    <w:name w:val="Основной текст с отступом4"/>
    <w:basedOn w:val="a5"/>
    <w:rsid w:val="00235708"/>
    <w:pPr>
      <w:ind w:left="1" w:firstLine="1"/>
      <w:jc w:val="both"/>
    </w:pPr>
  </w:style>
  <w:style w:type="paragraph" w:customStyle="1" w:styleId="48">
    <w:name w:val="Текст выноски4"/>
    <w:basedOn w:val="a5"/>
    <w:rsid w:val="00235708"/>
    <w:pPr>
      <w:spacing w:line="360" w:lineRule="auto"/>
      <w:ind w:firstLine="567"/>
      <w:jc w:val="both"/>
    </w:pPr>
    <w:rPr>
      <w:rFonts w:ascii="Tahoma" w:hAnsi="Tahoma" w:cs="Tahoma"/>
      <w:sz w:val="16"/>
      <w:szCs w:val="16"/>
    </w:rPr>
  </w:style>
  <w:style w:type="paragraph" w:customStyle="1" w:styleId="81">
    <w:name w:val="Абзац списка8"/>
    <w:basedOn w:val="a5"/>
    <w:rsid w:val="00235708"/>
    <w:pPr>
      <w:spacing w:after="200" w:line="276" w:lineRule="auto"/>
      <w:ind w:left="720"/>
      <w:contextualSpacing/>
    </w:pPr>
    <w:rPr>
      <w:rFonts w:ascii="Calibri" w:hAnsi="Calibri"/>
      <w:sz w:val="22"/>
      <w:szCs w:val="22"/>
      <w:lang w:eastAsia="en-US"/>
    </w:rPr>
  </w:style>
  <w:style w:type="paragraph" w:customStyle="1" w:styleId="64">
    <w:name w:val="Обычный6"/>
    <w:rsid w:val="00235708"/>
    <w:pPr>
      <w:widowControl w:val="0"/>
      <w:snapToGrid w:val="0"/>
      <w:spacing w:after="0" w:line="259" w:lineRule="auto"/>
      <w:jc w:val="both"/>
    </w:pPr>
    <w:rPr>
      <w:rFonts w:ascii="Times New Roman" w:eastAsia="Times New Roman" w:hAnsi="Times New Roman" w:cs="Times New Roman"/>
      <w:sz w:val="18"/>
      <w:szCs w:val="20"/>
      <w:lang w:eastAsia="ru-RU"/>
    </w:rPr>
  </w:style>
  <w:style w:type="paragraph" w:customStyle="1" w:styleId="49">
    <w:name w:val="Без интервала4"/>
    <w:rsid w:val="00235708"/>
    <w:pPr>
      <w:spacing w:after="0" w:line="240" w:lineRule="auto"/>
    </w:pPr>
    <w:rPr>
      <w:rFonts w:ascii="Calibri" w:eastAsia="Times New Roman" w:hAnsi="Calibri" w:cs="Times New Roman"/>
    </w:rPr>
  </w:style>
  <w:style w:type="paragraph" w:customStyle="1" w:styleId="55">
    <w:name w:val="Основной текст с отступом5"/>
    <w:basedOn w:val="a5"/>
    <w:rsid w:val="00235708"/>
    <w:pPr>
      <w:ind w:left="1" w:firstLine="1"/>
      <w:jc w:val="both"/>
    </w:pPr>
  </w:style>
  <w:style w:type="paragraph" w:customStyle="1" w:styleId="56">
    <w:name w:val="Текст выноски5"/>
    <w:basedOn w:val="a5"/>
    <w:rsid w:val="00235708"/>
    <w:pPr>
      <w:spacing w:line="360" w:lineRule="auto"/>
      <w:ind w:firstLine="567"/>
      <w:jc w:val="both"/>
    </w:pPr>
    <w:rPr>
      <w:rFonts w:ascii="Tahoma" w:hAnsi="Tahoma" w:cs="Tahoma"/>
      <w:sz w:val="16"/>
      <w:szCs w:val="16"/>
    </w:rPr>
  </w:style>
  <w:style w:type="paragraph" w:customStyle="1" w:styleId="92">
    <w:name w:val="Абзац списка9"/>
    <w:basedOn w:val="a5"/>
    <w:rsid w:val="00235708"/>
    <w:pPr>
      <w:spacing w:after="200" w:line="276" w:lineRule="auto"/>
      <w:ind w:left="720"/>
      <w:contextualSpacing/>
    </w:pPr>
    <w:rPr>
      <w:rFonts w:ascii="Calibri" w:hAnsi="Calibri"/>
      <w:sz w:val="22"/>
      <w:szCs w:val="22"/>
      <w:lang w:eastAsia="en-US"/>
    </w:rPr>
  </w:style>
  <w:style w:type="paragraph" w:customStyle="1" w:styleId="72">
    <w:name w:val="Обычный7"/>
    <w:rsid w:val="00235708"/>
    <w:pPr>
      <w:widowControl w:val="0"/>
      <w:snapToGrid w:val="0"/>
      <w:spacing w:after="0" w:line="259" w:lineRule="auto"/>
      <w:jc w:val="both"/>
    </w:pPr>
    <w:rPr>
      <w:rFonts w:ascii="Times New Roman" w:eastAsia="Times New Roman" w:hAnsi="Times New Roman" w:cs="Times New Roman"/>
      <w:sz w:val="18"/>
      <w:szCs w:val="20"/>
      <w:lang w:eastAsia="ru-RU"/>
    </w:rPr>
  </w:style>
  <w:style w:type="paragraph" w:customStyle="1" w:styleId="57">
    <w:name w:val="Без интервала5"/>
    <w:rsid w:val="00235708"/>
    <w:pPr>
      <w:spacing w:after="0" w:line="240" w:lineRule="auto"/>
    </w:pPr>
    <w:rPr>
      <w:rFonts w:ascii="Calibri" w:eastAsia="Times New Roman" w:hAnsi="Calibri" w:cs="Times New Roman"/>
    </w:rPr>
  </w:style>
  <w:style w:type="character" w:customStyle="1" w:styleId="color14">
    <w:name w:val="color_14"/>
    <w:basedOn w:val="a6"/>
    <w:rsid w:val="00235708"/>
  </w:style>
  <w:style w:type="paragraph" w:customStyle="1" w:styleId="65">
    <w:name w:val="Основной текст с отступом6"/>
    <w:basedOn w:val="a5"/>
    <w:rsid w:val="00235708"/>
    <w:pPr>
      <w:ind w:left="1" w:firstLine="1"/>
      <w:jc w:val="both"/>
    </w:pPr>
  </w:style>
  <w:style w:type="paragraph" w:customStyle="1" w:styleId="66">
    <w:name w:val="Текст выноски6"/>
    <w:basedOn w:val="a5"/>
    <w:rsid w:val="00235708"/>
    <w:pPr>
      <w:spacing w:line="360" w:lineRule="auto"/>
      <w:ind w:firstLine="567"/>
      <w:jc w:val="both"/>
    </w:pPr>
    <w:rPr>
      <w:rFonts w:ascii="Tahoma" w:hAnsi="Tahoma" w:cs="Tahoma"/>
      <w:sz w:val="16"/>
      <w:szCs w:val="16"/>
    </w:rPr>
  </w:style>
  <w:style w:type="paragraph" w:customStyle="1" w:styleId="101">
    <w:name w:val="Абзац списка10"/>
    <w:basedOn w:val="a5"/>
    <w:rsid w:val="00235708"/>
    <w:pPr>
      <w:spacing w:after="200" w:line="276" w:lineRule="auto"/>
      <w:ind w:left="720"/>
      <w:contextualSpacing/>
    </w:pPr>
    <w:rPr>
      <w:rFonts w:ascii="Calibri" w:hAnsi="Calibri"/>
      <w:sz w:val="22"/>
      <w:szCs w:val="22"/>
      <w:lang w:eastAsia="en-US"/>
    </w:rPr>
  </w:style>
  <w:style w:type="paragraph" w:customStyle="1" w:styleId="82">
    <w:name w:val="Обычный8"/>
    <w:rsid w:val="00235708"/>
    <w:pPr>
      <w:widowControl w:val="0"/>
      <w:snapToGrid w:val="0"/>
      <w:spacing w:after="0" w:line="259" w:lineRule="auto"/>
      <w:jc w:val="both"/>
    </w:pPr>
    <w:rPr>
      <w:rFonts w:ascii="Times New Roman" w:eastAsia="Times New Roman" w:hAnsi="Times New Roman" w:cs="Times New Roman"/>
      <w:sz w:val="18"/>
      <w:szCs w:val="20"/>
      <w:lang w:eastAsia="ru-RU"/>
    </w:rPr>
  </w:style>
  <w:style w:type="paragraph" w:customStyle="1" w:styleId="67">
    <w:name w:val="Без интервала6"/>
    <w:rsid w:val="00235708"/>
    <w:pPr>
      <w:spacing w:after="0" w:line="240" w:lineRule="auto"/>
    </w:pPr>
    <w:rPr>
      <w:rFonts w:ascii="Calibri" w:eastAsia="Times New Roman" w:hAnsi="Calibri" w:cs="Times New Roman"/>
    </w:rPr>
  </w:style>
  <w:style w:type="character" w:customStyle="1" w:styleId="FontStyle76">
    <w:name w:val="Font Style76"/>
    <w:uiPriority w:val="99"/>
    <w:rsid w:val="00235708"/>
    <w:rPr>
      <w:rFonts w:ascii="Times New Roman" w:hAnsi="Times New Roman"/>
      <w:sz w:val="22"/>
    </w:rPr>
  </w:style>
  <w:style w:type="paragraph" w:customStyle="1" w:styleId="Style54">
    <w:name w:val="Style54"/>
    <w:basedOn w:val="a5"/>
    <w:uiPriority w:val="99"/>
    <w:rsid w:val="00235708"/>
    <w:pPr>
      <w:widowControl w:val="0"/>
      <w:autoSpaceDE w:val="0"/>
      <w:autoSpaceDN w:val="0"/>
      <w:adjustRightInd w:val="0"/>
      <w:spacing w:line="278" w:lineRule="exact"/>
      <w:ind w:firstLine="283"/>
      <w:jc w:val="both"/>
    </w:pPr>
  </w:style>
  <w:style w:type="paragraph" w:styleId="affff7">
    <w:name w:val="Note Heading"/>
    <w:basedOn w:val="a5"/>
    <w:next w:val="a5"/>
    <w:link w:val="affff8"/>
    <w:uiPriority w:val="99"/>
    <w:unhideWhenUsed/>
    <w:rsid w:val="00235708"/>
    <w:pPr>
      <w:spacing w:after="60"/>
      <w:jc w:val="both"/>
    </w:pPr>
  </w:style>
  <w:style w:type="character" w:customStyle="1" w:styleId="affff8">
    <w:name w:val="Заголовок записки Знак"/>
    <w:basedOn w:val="a6"/>
    <w:link w:val="affff7"/>
    <w:uiPriority w:val="99"/>
    <w:rsid w:val="00235708"/>
    <w:rPr>
      <w:rFonts w:ascii="Times New Roman" w:eastAsia="Times New Roman" w:hAnsi="Times New Roman" w:cs="Times New Roman"/>
      <w:sz w:val="24"/>
      <w:szCs w:val="24"/>
      <w:lang w:eastAsia="ru-RU"/>
    </w:rPr>
  </w:style>
  <w:style w:type="paragraph" w:customStyle="1" w:styleId="3d">
    <w:name w:val="Стиль3"/>
    <w:basedOn w:val="a5"/>
    <w:rsid w:val="00235708"/>
    <w:pPr>
      <w:widowControl w:val="0"/>
      <w:tabs>
        <w:tab w:val="left" w:pos="1127"/>
      </w:tabs>
      <w:suppressAutoHyphens/>
      <w:ind w:left="900"/>
      <w:jc w:val="both"/>
      <w:textAlignment w:val="baseline"/>
    </w:pPr>
    <w:rPr>
      <w:szCs w:val="20"/>
      <w:lang w:eastAsia="ar-SA"/>
    </w:rPr>
  </w:style>
  <w:style w:type="paragraph" w:styleId="73">
    <w:name w:val="toc 7"/>
    <w:basedOn w:val="a5"/>
    <w:next w:val="a5"/>
    <w:autoRedefine/>
    <w:uiPriority w:val="39"/>
    <w:rsid w:val="00235708"/>
    <w:pPr>
      <w:spacing w:after="100"/>
      <w:ind w:left="1440"/>
    </w:pPr>
  </w:style>
  <w:style w:type="table" w:customStyle="1" w:styleId="1f5">
    <w:name w:val="Сетка таблицы1"/>
    <w:basedOn w:val="a7"/>
    <w:uiPriority w:val="59"/>
    <w:rsid w:val="00235708"/>
    <w:pPr>
      <w:spacing w:after="0" w:line="240" w:lineRule="auto"/>
    </w:pPr>
    <w:rPr>
      <w:rFonts w:ascii="Times New Roman" w:eastAsia="Times New Roman" w:hAnsi="Times New Roman" w:cs="Times New Roman"/>
      <w:color w:val="000000"/>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7"/>
    <w:uiPriority w:val="59"/>
    <w:rsid w:val="00235708"/>
    <w:pPr>
      <w:spacing w:after="0" w:line="240" w:lineRule="auto"/>
    </w:pPr>
    <w:rPr>
      <w:rFonts w:ascii="Times New Roman" w:eastAsia="Times New Roman" w:hAnsi="Times New Roman" w:cs="Times New Roman"/>
      <w:color w:val="000000"/>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9">
    <w:name w:val="Font Style39"/>
    <w:rsid w:val="00235708"/>
  </w:style>
  <w:style w:type="paragraph" w:customStyle="1" w:styleId="affff9">
    <w:name w:val="Базовый"/>
    <w:uiPriority w:val="99"/>
    <w:rsid w:val="00235708"/>
    <w:pPr>
      <w:tabs>
        <w:tab w:val="left" w:pos="709"/>
      </w:tabs>
      <w:suppressAutoHyphens/>
      <w:spacing w:after="0" w:line="100" w:lineRule="atLeast"/>
    </w:pPr>
    <w:rPr>
      <w:rFonts w:ascii="Times New Roman" w:eastAsia="Times New Roman" w:hAnsi="Times New Roman" w:cs="Times New Roman"/>
      <w:color w:val="00000A"/>
      <w:sz w:val="24"/>
      <w:szCs w:val="24"/>
      <w:lang w:eastAsia="ru-RU"/>
    </w:rPr>
  </w:style>
  <w:style w:type="paragraph" w:customStyle="1" w:styleId="Style5">
    <w:name w:val="Style5"/>
    <w:basedOn w:val="a5"/>
    <w:rsid w:val="00235708"/>
    <w:pPr>
      <w:widowControl w:val="0"/>
      <w:autoSpaceDE w:val="0"/>
      <w:autoSpaceDN w:val="0"/>
      <w:adjustRightInd w:val="0"/>
      <w:spacing w:line="264" w:lineRule="exact"/>
    </w:pPr>
  </w:style>
  <w:style w:type="character" w:customStyle="1" w:styleId="FontStyle32">
    <w:name w:val="Font Style32"/>
    <w:uiPriority w:val="99"/>
    <w:rsid w:val="00235708"/>
    <w:rPr>
      <w:rFonts w:ascii="Times New Roman" w:hAnsi="Times New Roman" w:cs="Times New Roman" w:hint="default"/>
      <w:sz w:val="20"/>
    </w:rPr>
  </w:style>
  <w:style w:type="paragraph" w:customStyle="1" w:styleId="cn">
    <w:name w:val="cn"/>
    <w:basedOn w:val="a5"/>
    <w:rsid w:val="00235708"/>
    <w:pPr>
      <w:spacing w:before="100" w:beforeAutospacing="1" w:after="100" w:afterAutospacing="1"/>
    </w:pPr>
  </w:style>
  <w:style w:type="paragraph" w:customStyle="1" w:styleId="Standard">
    <w:name w:val="Standard"/>
    <w:rsid w:val="00235708"/>
    <w:pPr>
      <w:suppressAutoHyphens/>
      <w:autoSpaceDN w:val="0"/>
      <w:spacing w:line="240" w:lineRule="auto"/>
      <w:textAlignment w:val="baseline"/>
    </w:pPr>
    <w:rPr>
      <w:rFonts w:ascii="Calibri" w:eastAsia="Calibri" w:hAnsi="Calibri" w:cs="Times New Roman"/>
      <w:kern w:val="3"/>
      <w:lang w:eastAsia="zh-CN"/>
    </w:rPr>
  </w:style>
  <w:style w:type="table" w:styleId="1f6">
    <w:name w:val="Table Simple 1"/>
    <w:basedOn w:val="a7"/>
    <w:uiPriority w:val="99"/>
    <w:rsid w:val="00235708"/>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5pt">
    <w:name w:val="Основной текст + 11;5 pt;Полужирный"/>
    <w:basedOn w:val="a6"/>
    <w:rsid w:val="00235708"/>
    <w:rPr>
      <w:rFonts w:ascii="Times New Roman" w:eastAsia="Times New Roman" w:hAnsi="Times New Roman" w:cs="Times New Roman"/>
      <w:b/>
      <w:bCs/>
      <w:color w:val="000000"/>
      <w:spacing w:val="0"/>
      <w:w w:val="100"/>
      <w:position w:val="0"/>
      <w:sz w:val="23"/>
      <w:szCs w:val="23"/>
      <w:shd w:val="clear" w:color="auto" w:fill="FFFFFF"/>
      <w:lang w:val="ru-RU"/>
    </w:rPr>
  </w:style>
  <w:style w:type="table" w:customStyle="1" w:styleId="58">
    <w:name w:val="Сетка таблицы5"/>
    <w:basedOn w:val="a7"/>
    <w:next w:val="a9"/>
    <w:rsid w:val="00235708"/>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4">
    <w:name w:val="Знак Знак2"/>
    <w:basedOn w:val="a5"/>
    <w:rsid w:val="00235708"/>
    <w:pPr>
      <w:spacing w:after="160" w:line="240" w:lineRule="exact"/>
    </w:pPr>
    <w:rPr>
      <w:rFonts w:ascii="Verdana" w:hAnsi="Verdana"/>
      <w:color w:val="000000"/>
      <w:lang w:val="en-US" w:eastAsia="en-US"/>
    </w:rPr>
  </w:style>
  <w:style w:type="character" w:customStyle="1" w:styleId="iceouttxt">
    <w:name w:val="iceouttxt"/>
    <w:rsid w:val="00235708"/>
  </w:style>
  <w:style w:type="paragraph" w:customStyle="1" w:styleId="4a">
    <w:name w:val="Знак Знак4 Знак Знак Знак Знак"/>
    <w:basedOn w:val="a5"/>
    <w:rsid w:val="00235708"/>
    <w:pPr>
      <w:spacing w:after="160" w:line="240" w:lineRule="exact"/>
    </w:pPr>
    <w:rPr>
      <w:rFonts w:ascii="Verdana" w:hAnsi="Verdana"/>
      <w:color w:val="000000"/>
      <w:lang w:val="en-US" w:eastAsia="en-US"/>
    </w:rPr>
  </w:style>
  <w:style w:type="character" w:customStyle="1" w:styleId="msg-recipient">
    <w:name w:val="msg-recipient"/>
    <w:rsid w:val="00235708"/>
  </w:style>
  <w:style w:type="character" w:customStyle="1" w:styleId="tendersubject1">
    <w:name w:val="tendersubject1"/>
    <w:rsid w:val="00235708"/>
    <w:rPr>
      <w:b/>
      <w:bCs/>
      <w:color w:val="0000FF"/>
      <w:sz w:val="20"/>
      <w:szCs w:val="20"/>
    </w:rPr>
  </w:style>
  <w:style w:type="paragraph" w:customStyle="1" w:styleId="410">
    <w:name w:val="Знак Знак4 Знак1 Знак Знак Знак"/>
    <w:basedOn w:val="a5"/>
    <w:rsid w:val="00235708"/>
    <w:pPr>
      <w:spacing w:after="160" w:line="240" w:lineRule="exact"/>
    </w:pPr>
    <w:rPr>
      <w:rFonts w:ascii="Verdana" w:hAnsi="Verdana"/>
      <w:color w:val="000000"/>
      <w:lang w:val="en-US" w:eastAsia="en-US"/>
    </w:rPr>
  </w:style>
  <w:style w:type="character" w:customStyle="1" w:styleId="3e">
    <w:name w:val="Основной текст (3)"/>
    <w:rsid w:val="00235708"/>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fffa">
    <w:name w:val="Основной текст_"/>
    <w:link w:val="83"/>
    <w:rsid w:val="00235708"/>
    <w:rPr>
      <w:shd w:val="clear" w:color="auto" w:fill="FFFFFF"/>
    </w:rPr>
  </w:style>
  <w:style w:type="paragraph" w:customStyle="1" w:styleId="83">
    <w:name w:val="Основной текст8"/>
    <w:basedOn w:val="a5"/>
    <w:link w:val="affffa"/>
    <w:rsid w:val="00235708"/>
    <w:pPr>
      <w:widowControl w:val="0"/>
      <w:shd w:val="clear" w:color="auto" w:fill="FFFFFF"/>
      <w:spacing w:before="240" w:after="300" w:line="0" w:lineRule="atLeast"/>
      <w:ind w:hanging="400"/>
      <w:jc w:val="both"/>
    </w:pPr>
    <w:rPr>
      <w:rFonts w:asciiTheme="minorHAnsi" w:eastAsiaTheme="minorHAnsi" w:hAnsiTheme="minorHAnsi" w:cstheme="minorBidi"/>
      <w:sz w:val="22"/>
      <w:szCs w:val="22"/>
      <w:lang w:eastAsia="en-US"/>
    </w:rPr>
  </w:style>
  <w:style w:type="character" w:customStyle="1" w:styleId="9pt">
    <w:name w:val="Основной текст + 9 pt"/>
    <w:rsid w:val="00235708"/>
    <w:rPr>
      <w:rFonts w:ascii="Times New Roman" w:eastAsia="Times New Roman" w:hAnsi="Times New Roman" w:cs="Times New Roman"/>
      <w:color w:val="000000"/>
      <w:spacing w:val="0"/>
      <w:w w:val="100"/>
      <w:position w:val="0"/>
      <w:sz w:val="18"/>
      <w:szCs w:val="18"/>
      <w:shd w:val="clear" w:color="auto" w:fill="FFFFFF"/>
      <w:lang w:val="ru-RU"/>
    </w:rPr>
  </w:style>
  <w:style w:type="table" w:customStyle="1" w:styleId="2f5">
    <w:name w:val="Сетка таблицы2"/>
    <w:basedOn w:val="a7"/>
    <w:next w:val="a9"/>
    <w:rsid w:val="00235708"/>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7">
    <w:name w:val="Нет списка1"/>
    <w:next w:val="a8"/>
    <w:uiPriority w:val="99"/>
    <w:semiHidden/>
    <w:unhideWhenUsed/>
    <w:rsid w:val="00235708"/>
  </w:style>
  <w:style w:type="numbering" w:customStyle="1" w:styleId="112">
    <w:name w:val="Нет списка11"/>
    <w:next w:val="a8"/>
    <w:uiPriority w:val="99"/>
    <w:semiHidden/>
    <w:unhideWhenUsed/>
    <w:rsid w:val="00235708"/>
  </w:style>
  <w:style w:type="table" w:customStyle="1" w:styleId="3f">
    <w:name w:val="Сетка таблицы3"/>
    <w:basedOn w:val="a7"/>
    <w:next w:val="a9"/>
    <w:uiPriority w:val="99"/>
    <w:rsid w:val="0023570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4">
    <w:name w:val="Точка"/>
    <w:basedOn w:val="a5"/>
    <w:uiPriority w:val="99"/>
    <w:rsid w:val="00235708"/>
    <w:pPr>
      <w:numPr>
        <w:numId w:val="8"/>
      </w:numPr>
      <w:overflowPunct w:val="0"/>
      <w:autoSpaceDE w:val="0"/>
      <w:autoSpaceDN w:val="0"/>
      <w:adjustRightInd w:val="0"/>
      <w:spacing w:after="20"/>
      <w:ind w:left="284" w:right="284" w:hanging="284"/>
    </w:pPr>
    <w:rPr>
      <w:rFonts w:ascii="Arial" w:hAnsi="Arial"/>
      <w:sz w:val="20"/>
      <w:szCs w:val="20"/>
    </w:rPr>
  </w:style>
  <w:style w:type="character" w:customStyle="1" w:styleId="hps">
    <w:name w:val="hps"/>
    <w:uiPriority w:val="99"/>
    <w:rsid w:val="00235708"/>
  </w:style>
  <w:style w:type="character" w:styleId="affffb">
    <w:name w:val="line number"/>
    <w:uiPriority w:val="99"/>
    <w:rsid w:val="00235708"/>
  </w:style>
  <w:style w:type="character" w:customStyle="1" w:styleId="74">
    <w:name w:val="Основной текст7"/>
    <w:rsid w:val="00235708"/>
    <w:rPr>
      <w:rFonts w:ascii="Times New Roman" w:eastAsia="Times New Roman" w:hAnsi="Times New Roman" w:cs="Times New Roman"/>
      <w:color w:val="000000"/>
      <w:spacing w:val="0"/>
      <w:w w:val="100"/>
      <w:position w:val="0"/>
      <w:shd w:val="clear" w:color="auto" w:fill="FFFFFF"/>
      <w:lang w:val="ru-RU"/>
    </w:rPr>
  </w:style>
  <w:style w:type="character" w:customStyle="1" w:styleId="affffc">
    <w:name w:val="Оглавление_"/>
    <w:link w:val="affffd"/>
    <w:rsid w:val="00235708"/>
    <w:rPr>
      <w:shd w:val="clear" w:color="auto" w:fill="FFFFFF"/>
    </w:rPr>
  </w:style>
  <w:style w:type="paragraph" w:customStyle="1" w:styleId="affffd">
    <w:name w:val="Оглавление"/>
    <w:basedOn w:val="a5"/>
    <w:link w:val="affffc"/>
    <w:rsid w:val="00235708"/>
    <w:pPr>
      <w:widowControl w:val="0"/>
      <w:shd w:val="clear" w:color="auto" w:fill="FFFFFF"/>
      <w:spacing w:line="274" w:lineRule="exact"/>
      <w:jc w:val="both"/>
    </w:pPr>
    <w:rPr>
      <w:rFonts w:asciiTheme="minorHAnsi" w:eastAsiaTheme="minorHAnsi" w:hAnsiTheme="minorHAnsi" w:cstheme="minorBidi"/>
      <w:sz w:val="22"/>
      <w:szCs w:val="22"/>
      <w:lang w:eastAsia="en-US"/>
    </w:rPr>
  </w:style>
  <w:style w:type="character" w:customStyle="1" w:styleId="2f6">
    <w:name w:val="Подпись к таблице (2)_"/>
    <w:rsid w:val="00235708"/>
    <w:rPr>
      <w:rFonts w:ascii="Times New Roman" w:eastAsia="Times New Roman" w:hAnsi="Times New Roman" w:cs="Times New Roman"/>
      <w:b/>
      <w:bCs/>
      <w:i w:val="0"/>
      <w:iCs w:val="0"/>
      <w:smallCaps w:val="0"/>
      <w:strike w:val="0"/>
      <w:sz w:val="23"/>
      <w:szCs w:val="23"/>
      <w:u w:val="none"/>
    </w:rPr>
  </w:style>
  <w:style w:type="character" w:customStyle="1" w:styleId="2f7">
    <w:name w:val="Подпись к таблице (2)"/>
    <w:rsid w:val="00235708"/>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3f0">
    <w:name w:val="Основной текст (3)_"/>
    <w:rsid w:val="00235708"/>
    <w:rPr>
      <w:rFonts w:ascii="Times New Roman" w:eastAsia="Times New Roman" w:hAnsi="Times New Roman" w:cs="Times New Roman"/>
      <w:b/>
      <w:bCs/>
      <w:i w:val="0"/>
      <w:iCs w:val="0"/>
      <w:smallCaps w:val="0"/>
      <w:strike w:val="0"/>
      <w:sz w:val="23"/>
      <w:szCs w:val="23"/>
      <w:u w:val="none"/>
    </w:rPr>
  </w:style>
  <w:style w:type="character" w:customStyle="1" w:styleId="1f8">
    <w:name w:val="Основной текст1"/>
    <w:rsid w:val="00235708"/>
    <w:rPr>
      <w:rFonts w:ascii="Times New Roman" w:eastAsia="Times New Roman" w:hAnsi="Times New Roman" w:cs="Times New Roman"/>
      <w:b w:val="0"/>
      <w:bCs w:val="0"/>
      <w:i w:val="0"/>
      <w:iCs w:val="0"/>
      <w:smallCaps w:val="0"/>
      <w:strike w:val="0"/>
      <w:color w:val="000000"/>
      <w:spacing w:val="0"/>
      <w:w w:val="100"/>
      <w:position w:val="0"/>
      <w:u w:val="none"/>
      <w:shd w:val="clear" w:color="auto" w:fill="FFFFFF"/>
      <w:lang w:val="ru-RU"/>
    </w:rPr>
  </w:style>
  <w:style w:type="character" w:customStyle="1" w:styleId="4b">
    <w:name w:val="Основной текст4"/>
    <w:rsid w:val="0023570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311pt">
    <w:name w:val="Основной текст (3) + 11 pt;Не полужирный"/>
    <w:rsid w:val="00235708"/>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numbering" w:customStyle="1" w:styleId="2f8">
    <w:name w:val="Нет списка2"/>
    <w:next w:val="a8"/>
    <w:uiPriority w:val="99"/>
    <w:semiHidden/>
    <w:unhideWhenUsed/>
    <w:rsid w:val="00235708"/>
  </w:style>
  <w:style w:type="table" w:customStyle="1" w:styleId="113">
    <w:name w:val="Простая таблица 11"/>
    <w:basedOn w:val="a7"/>
    <w:next w:val="1f6"/>
    <w:rsid w:val="00235708"/>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c">
    <w:name w:val="Сетка таблицы4"/>
    <w:basedOn w:val="a7"/>
    <w:next w:val="a9"/>
    <w:uiPriority w:val="99"/>
    <w:rsid w:val="00235708"/>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8"/>
    <w:uiPriority w:val="99"/>
    <w:semiHidden/>
    <w:unhideWhenUsed/>
    <w:rsid w:val="00235708"/>
  </w:style>
  <w:style w:type="numbering" w:customStyle="1" w:styleId="3f1">
    <w:name w:val="Нет списка3"/>
    <w:next w:val="a8"/>
    <w:uiPriority w:val="99"/>
    <w:semiHidden/>
    <w:unhideWhenUsed/>
    <w:rsid w:val="00235708"/>
  </w:style>
  <w:style w:type="numbering" w:customStyle="1" w:styleId="130">
    <w:name w:val="Нет списка13"/>
    <w:next w:val="a8"/>
    <w:uiPriority w:val="99"/>
    <w:semiHidden/>
    <w:unhideWhenUsed/>
    <w:rsid w:val="00235708"/>
  </w:style>
  <w:style w:type="table" w:customStyle="1" w:styleId="68">
    <w:name w:val="Сетка таблицы6"/>
    <w:basedOn w:val="a7"/>
    <w:next w:val="a9"/>
    <w:uiPriority w:val="99"/>
    <w:rsid w:val="0023570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1">
    <w:name w:val="blk1"/>
    <w:basedOn w:val="a6"/>
    <w:rsid w:val="00235708"/>
    <w:rPr>
      <w:vanish w:val="0"/>
      <w:webHidden w:val="0"/>
      <w:specVanish w:val="0"/>
    </w:rPr>
  </w:style>
  <w:style w:type="paragraph" w:customStyle="1" w:styleId="affffe">
    <w:name w:val="Обычный + по ширине"/>
    <w:basedOn w:val="a5"/>
    <w:rsid w:val="00235708"/>
    <w:pPr>
      <w:jc w:val="both"/>
    </w:pPr>
  </w:style>
  <w:style w:type="character" w:customStyle="1" w:styleId="f3">
    <w:name w:val="f3"/>
    <w:basedOn w:val="a6"/>
    <w:rsid w:val="00235708"/>
    <w:rPr>
      <w:color w:val="000000"/>
      <w:shd w:val="clear" w:color="auto" w:fill="D2D2D2"/>
    </w:rPr>
  </w:style>
  <w:style w:type="character" w:customStyle="1" w:styleId="hl">
    <w:name w:val="hl"/>
    <w:basedOn w:val="a6"/>
    <w:rsid w:val="00235708"/>
  </w:style>
  <w:style w:type="table" w:customStyle="1" w:styleId="TableNormal">
    <w:name w:val="Table Normal"/>
    <w:uiPriority w:val="2"/>
    <w:semiHidden/>
    <w:unhideWhenUsed/>
    <w:qFormat/>
    <w:rsid w:val="002357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5"/>
    <w:qFormat/>
    <w:rsid w:val="00235708"/>
    <w:pPr>
      <w:widowControl w:val="0"/>
      <w:numPr>
        <w:numId w:val="12"/>
      </w:numPr>
      <w:tabs>
        <w:tab w:val="clear" w:pos="720"/>
      </w:tabs>
      <w:autoSpaceDE w:val="0"/>
      <w:autoSpaceDN w:val="0"/>
      <w:spacing w:before="2" w:line="275" w:lineRule="exact"/>
      <w:ind w:left="1277" w:hanging="426"/>
      <w:outlineLvl w:val="1"/>
    </w:pPr>
    <w:rPr>
      <w:b/>
      <w:bCs/>
      <w:lang w:val="en-US" w:eastAsia="en-US"/>
    </w:rPr>
  </w:style>
  <w:style w:type="paragraph" w:customStyle="1" w:styleId="TableParagraph">
    <w:name w:val="Table Paragraph"/>
    <w:basedOn w:val="a5"/>
    <w:uiPriority w:val="1"/>
    <w:qFormat/>
    <w:rsid w:val="00235708"/>
    <w:pPr>
      <w:widowControl w:val="0"/>
      <w:autoSpaceDE w:val="0"/>
      <w:autoSpaceDN w:val="0"/>
    </w:pPr>
    <w:rPr>
      <w:sz w:val="22"/>
      <w:szCs w:val="22"/>
      <w:lang w:val="en-US" w:eastAsia="en-US"/>
    </w:rPr>
  </w:style>
  <w:style w:type="paragraph" w:customStyle="1" w:styleId="3">
    <w:name w:val="[Ростех] Наименование Подраздела (Уровень 3)"/>
    <w:qFormat/>
    <w:rsid w:val="00235708"/>
    <w:pPr>
      <w:keepNext/>
      <w:keepLines/>
      <w:numPr>
        <w:ilvl w:val="1"/>
        <w:numId w:val="9"/>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qFormat/>
    <w:rsid w:val="00235708"/>
    <w:pPr>
      <w:keepNext/>
      <w:keepLines/>
      <w:numPr>
        <w:numId w:val="9"/>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qFormat/>
    <w:rsid w:val="00235708"/>
    <w:pPr>
      <w:numPr>
        <w:ilvl w:val="5"/>
        <w:numId w:val="9"/>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qFormat/>
    <w:rsid w:val="00235708"/>
    <w:pPr>
      <w:numPr>
        <w:ilvl w:val="3"/>
        <w:numId w:val="9"/>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qFormat/>
    <w:rsid w:val="00235708"/>
    <w:pPr>
      <w:numPr>
        <w:ilvl w:val="4"/>
        <w:numId w:val="9"/>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d"/>
    <w:qFormat/>
    <w:rsid w:val="00235708"/>
    <w:pPr>
      <w:numPr>
        <w:ilvl w:val="2"/>
        <w:numId w:val="9"/>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d">
    <w:name w:val="[Ростех] Текст Пункта (Уровень 4) Знак"/>
    <w:basedOn w:val="a6"/>
    <w:link w:val="4"/>
    <w:rsid w:val="00235708"/>
    <w:rPr>
      <w:rFonts w:ascii="Proxima Nova ExCn Rg" w:eastAsia="Times New Roman" w:hAnsi="Proxima Nova ExCn Rg" w:cs="Times New Roman"/>
      <w:sz w:val="28"/>
      <w:szCs w:val="28"/>
      <w:lang w:eastAsia="ru-RU"/>
    </w:rPr>
  </w:style>
  <w:style w:type="character" w:customStyle="1" w:styleId="username">
    <w:name w:val="username"/>
    <w:basedOn w:val="a6"/>
    <w:rsid w:val="00235708"/>
  </w:style>
  <w:style w:type="character" w:customStyle="1" w:styleId="wmi-callto">
    <w:name w:val="wmi-callto"/>
    <w:basedOn w:val="a6"/>
    <w:rsid w:val="00235708"/>
  </w:style>
  <w:style w:type="paragraph" w:customStyle="1" w:styleId="font5">
    <w:name w:val="font5"/>
    <w:basedOn w:val="a5"/>
    <w:rsid w:val="00235708"/>
    <w:pPr>
      <w:spacing w:before="100" w:beforeAutospacing="1" w:after="100" w:afterAutospacing="1"/>
    </w:pPr>
    <w:rPr>
      <w:sz w:val="22"/>
      <w:szCs w:val="22"/>
    </w:rPr>
  </w:style>
  <w:style w:type="paragraph" w:customStyle="1" w:styleId="font6">
    <w:name w:val="font6"/>
    <w:basedOn w:val="a5"/>
    <w:rsid w:val="00235708"/>
    <w:pPr>
      <w:spacing w:before="100" w:beforeAutospacing="1" w:after="100" w:afterAutospacing="1"/>
    </w:pPr>
    <w:rPr>
      <w:b/>
      <w:bCs/>
      <w:sz w:val="22"/>
      <w:szCs w:val="22"/>
    </w:rPr>
  </w:style>
  <w:style w:type="paragraph" w:customStyle="1" w:styleId="font70">
    <w:name w:val="font7"/>
    <w:basedOn w:val="a5"/>
    <w:rsid w:val="00235708"/>
    <w:pPr>
      <w:spacing w:before="100" w:beforeAutospacing="1" w:after="100" w:afterAutospacing="1"/>
    </w:pPr>
  </w:style>
  <w:style w:type="paragraph" w:customStyle="1" w:styleId="font8">
    <w:name w:val="font8"/>
    <w:basedOn w:val="a5"/>
    <w:rsid w:val="00235708"/>
    <w:pPr>
      <w:spacing w:before="100" w:beforeAutospacing="1" w:after="100" w:afterAutospacing="1"/>
    </w:pPr>
    <w:rPr>
      <w:color w:val="000000"/>
    </w:rPr>
  </w:style>
  <w:style w:type="paragraph" w:customStyle="1" w:styleId="xl63">
    <w:name w:val="xl63"/>
    <w:basedOn w:val="a5"/>
    <w:rsid w:val="00235708"/>
    <w:pPr>
      <w:spacing w:before="100" w:beforeAutospacing="1" w:after="100" w:afterAutospacing="1"/>
    </w:pPr>
  </w:style>
  <w:style w:type="paragraph" w:customStyle="1" w:styleId="xl64">
    <w:name w:val="xl64"/>
    <w:basedOn w:val="a5"/>
    <w:rsid w:val="00235708"/>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5">
    <w:name w:val="xl65"/>
    <w:basedOn w:val="a5"/>
    <w:rsid w:val="00235708"/>
    <w:pPr>
      <w:spacing w:before="100" w:beforeAutospacing="1" w:after="100" w:afterAutospacing="1"/>
    </w:pPr>
    <w:rPr>
      <w:color w:val="000000"/>
    </w:rPr>
  </w:style>
  <w:style w:type="paragraph" w:customStyle="1" w:styleId="xl66">
    <w:name w:val="xl66"/>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7">
    <w:name w:val="xl87"/>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8">
    <w:name w:val="xl88"/>
    <w:basedOn w:val="a5"/>
    <w:rsid w:val="0023570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9">
    <w:name w:val="xl89"/>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s1">
    <w:name w:val="s_1"/>
    <w:basedOn w:val="a5"/>
    <w:qFormat/>
    <w:rsid w:val="00235708"/>
    <w:pPr>
      <w:spacing w:before="100" w:beforeAutospacing="1" w:after="100" w:afterAutospacing="1"/>
    </w:pPr>
  </w:style>
  <w:style w:type="paragraph" w:customStyle="1" w:styleId="114">
    <w:name w:val="Абзац списка11"/>
    <w:basedOn w:val="a5"/>
    <w:link w:val="ListParagraphChar"/>
    <w:rsid w:val="00235708"/>
    <w:pPr>
      <w:spacing w:line="360" w:lineRule="auto"/>
      <w:ind w:left="708" w:firstLine="567"/>
      <w:jc w:val="both"/>
    </w:pPr>
    <w:rPr>
      <w:rFonts w:eastAsia="Calibri"/>
      <w:snapToGrid w:val="0"/>
      <w:sz w:val="28"/>
      <w:szCs w:val="20"/>
    </w:rPr>
  </w:style>
  <w:style w:type="character" w:customStyle="1" w:styleId="ListParagraphChar">
    <w:name w:val="List Paragraph Char"/>
    <w:link w:val="114"/>
    <w:locked/>
    <w:rsid w:val="00235708"/>
    <w:rPr>
      <w:rFonts w:ascii="Times New Roman" w:eastAsia="Calibri" w:hAnsi="Times New Roman" w:cs="Times New Roman"/>
      <w:snapToGrid w:val="0"/>
      <w:sz w:val="28"/>
      <w:szCs w:val="20"/>
      <w:lang w:eastAsia="ru-RU"/>
    </w:rPr>
  </w:style>
  <w:style w:type="paragraph" w:customStyle="1" w:styleId="afffff">
    <w:name w:val="САГ_Абзац"/>
    <w:basedOn w:val="a5"/>
    <w:qFormat/>
    <w:rsid w:val="00235708"/>
    <w:pPr>
      <w:tabs>
        <w:tab w:val="left" w:pos="0"/>
      </w:tabs>
      <w:ind w:firstLine="567"/>
      <w:jc w:val="both"/>
    </w:pPr>
  </w:style>
  <w:style w:type="character" w:customStyle="1" w:styleId="name">
    <w:name w:val="name"/>
    <w:basedOn w:val="a6"/>
    <w:rsid w:val="00235708"/>
  </w:style>
  <w:style w:type="character" w:customStyle="1" w:styleId="value">
    <w:name w:val="value"/>
    <w:basedOn w:val="a6"/>
    <w:rsid w:val="00235708"/>
  </w:style>
  <w:style w:type="character" w:customStyle="1" w:styleId="-5">
    <w:name w:val="Интернет-ссылка"/>
    <w:rsid w:val="00235708"/>
    <w:rPr>
      <w:color w:val="0000FF"/>
      <w:u w:val="single"/>
    </w:rPr>
  </w:style>
  <w:style w:type="character" w:customStyle="1" w:styleId="ListLabel1">
    <w:name w:val="ListLabel 1"/>
    <w:qFormat/>
    <w:rsid w:val="00235708"/>
    <w:rPr>
      <w:sz w:val="24"/>
      <w:szCs w:val="24"/>
    </w:rPr>
  </w:style>
  <w:style w:type="character" w:customStyle="1" w:styleId="ListLabel2">
    <w:name w:val="ListLabel 2"/>
    <w:qFormat/>
    <w:rsid w:val="00235708"/>
    <w:rPr>
      <w:rFonts w:cs="Courier New"/>
    </w:rPr>
  </w:style>
  <w:style w:type="character" w:customStyle="1" w:styleId="ListLabel3">
    <w:name w:val="ListLabel 3"/>
    <w:qFormat/>
    <w:rsid w:val="00235708"/>
    <w:rPr>
      <w:rFonts w:cs="Courier New"/>
    </w:rPr>
  </w:style>
  <w:style w:type="character" w:customStyle="1" w:styleId="ListLabel4">
    <w:name w:val="ListLabel 4"/>
    <w:qFormat/>
    <w:rsid w:val="00235708"/>
    <w:rPr>
      <w:rFonts w:cs="Courier New"/>
    </w:rPr>
  </w:style>
  <w:style w:type="character" w:customStyle="1" w:styleId="ListLabel5">
    <w:name w:val="ListLabel 5"/>
    <w:qFormat/>
    <w:rsid w:val="00235708"/>
    <w:rPr>
      <w:rFonts w:cs="Courier New"/>
    </w:rPr>
  </w:style>
  <w:style w:type="character" w:customStyle="1" w:styleId="ListLabel6">
    <w:name w:val="ListLabel 6"/>
    <w:qFormat/>
    <w:rsid w:val="00235708"/>
    <w:rPr>
      <w:rFonts w:cs="Courier New"/>
    </w:rPr>
  </w:style>
  <w:style w:type="character" w:customStyle="1" w:styleId="ListLabel7">
    <w:name w:val="ListLabel 7"/>
    <w:qFormat/>
    <w:rsid w:val="00235708"/>
    <w:rPr>
      <w:rFonts w:cs="Courier New"/>
    </w:rPr>
  </w:style>
  <w:style w:type="character" w:customStyle="1" w:styleId="ListLabel8">
    <w:name w:val="ListLabel 8"/>
    <w:qFormat/>
    <w:rsid w:val="00235708"/>
    <w:rPr>
      <w:b/>
    </w:rPr>
  </w:style>
  <w:style w:type="character" w:customStyle="1" w:styleId="ListLabel9">
    <w:name w:val="ListLabel 9"/>
    <w:qFormat/>
    <w:rsid w:val="00235708"/>
    <w:rPr>
      <w:b w:val="0"/>
    </w:rPr>
  </w:style>
  <w:style w:type="character" w:customStyle="1" w:styleId="ListLabel10">
    <w:name w:val="ListLabel 10"/>
    <w:qFormat/>
    <w:rsid w:val="00235708"/>
    <w:rPr>
      <w:b w:val="0"/>
    </w:rPr>
  </w:style>
  <w:style w:type="character" w:customStyle="1" w:styleId="ListLabel11">
    <w:name w:val="ListLabel 11"/>
    <w:qFormat/>
    <w:rsid w:val="00235708"/>
    <w:rPr>
      <w:b w:val="0"/>
    </w:rPr>
  </w:style>
  <w:style w:type="character" w:customStyle="1" w:styleId="ListLabel12">
    <w:name w:val="ListLabel 12"/>
    <w:qFormat/>
    <w:rsid w:val="00235708"/>
    <w:rPr>
      <w:b w:val="0"/>
    </w:rPr>
  </w:style>
  <w:style w:type="character" w:customStyle="1" w:styleId="ListLabel13">
    <w:name w:val="ListLabel 13"/>
    <w:qFormat/>
    <w:rsid w:val="00235708"/>
    <w:rPr>
      <w:b w:val="0"/>
    </w:rPr>
  </w:style>
  <w:style w:type="character" w:customStyle="1" w:styleId="ListLabel14">
    <w:name w:val="ListLabel 14"/>
    <w:qFormat/>
    <w:rsid w:val="00235708"/>
    <w:rPr>
      <w:b w:val="0"/>
    </w:rPr>
  </w:style>
  <w:style w:type="character" w:customStyle="1" w:styleId="ListLabel15">
    <w:name w:val="ListLabel 15"/>
    <w:qFormat/>
    <w:rsid w:val="00235708"/>
    <w:rPr>
      <w:b w:val="0"/>
    </w:rPr>
  </w:style>
  <w:style w:type="character" w:customStyle="1" w:styleId="ListLabel16">
    <w:name w:val="ListLabel 16"/>
    <w:qFormat/>
    <w:rsid w:val="00235708"/>
    <w:rPr>
      <w:b w:val="0"/>
    </w:rPr>
  </w:style>
  <w:style w:type="character" w:customStyle="1" w:styleId="ListLabel17">
    <w:name w:val="ListLabel 17"/>
    <w:qFormat/>
    <w:rsid w:val="00235708"/>
    <w:rPr>
      <w:b w:val="0"/>
      <w:i w:val="0"/>
    </w:rPr>
  </w:style>
  <w:style w:type="character" w:customStyle="1" w:styleId="ListLabel18">
    <w:name w:val="ListLabel 18"/>
    <w:qFormat/>
    <w:rsid w:val="00235708"/>
    <w:rPr>
      <w:b w:val="0"/>
      <w:i w:val="0"/>
    </w:rPr>
  </w:style>
  <w:style w:type="character" w:customStyle="1" w:styleId="ListLabel19">
    <w:name w:val="ListLabel 19"/>
    <w:qFormat/>
    <w:rsid w:val="00235708"/>
    <w:rPr>
      <w:color w:val="FF0000"/>
    </w:rPr>
  </w:style>
  <w:style w:type="character" w:customStyle="1" w:styleId="ListLabel20">
    <w:name w:val="ListLabel 20"/>
    <w:qFormat/>
    <w:rsid w:val="00235708"/>
    <w:rPr>
      <w:color w:val="auto"/>
    </w:rPr>
  </w:style>
  <w:style w:type="character" w:customStyle="1" w:styleId="ListLabel21">
    <w:name w:val="ListLabel 21"/>
    <w:qFormat/>
    <w:rsid w:val="00235708"/>
    <w:rPr>
      <w:color w:val="auto"/>
    </w:rPr>
  </w:style>
  <w:style w:type="character" w:customStyle="1" w:styleId="ListLabel22">
    <w:name w:val="ListLabel 22"/>
    <w:qFormat/>
    <w:rsid w:val="00235708"/>
    <w:rPr>
      <w:color w:val="auto"/>
    </w:rPr>
  </w:style>
  <w:style w:type="character" w:customStyle="1" w:styleId="ListLabel23">
    <w:name w:val="ListLabel 23"/>
    <w:qFormat/>
    <w:rsid w:val="00235708"/>
    <w:rPr>
      <w:color w:val="auto"/>
    </w:rPr>
  </w:style>
  <w:style w:type="character" w:customStyle="1" w:styleId="ListLabel24">
    <w:name w:val="ListLabel 24"/>
    <w:qFormat/>
    <w:rsid w:val="00235708"/>
    <w:rPr>
      <w:color w:val="auto"/>
    </w:rPr>
  </w:style>
  <w:style w:type="character" w:customStyle="1" w:styleId="ListLabel25">
    <w:name w:val="ListLabel 25"/>
    <w:qFormat/>
    <w:rsid w:val="00235708"/>
    <w:rPr>
      <w:color w:val="auto"/>
    </w:rPr>
  </w:style>
  <w:style w:type="character" w:customStyle="1" w:styleId="ListLabel26">
    <w:name w:val="ListLabel 26"/>
    <w:qFormat/>
    <w:rsid w:val="00235708"/>
    <w:rPr>
      <w:color w:val="auto"/>
    </w:rPr>
  </w:style>
  <w:style w:type="character" w:customStyle="1" w:styleId="ListLabel27">
    <w:name w:val="ListLabel 27"/>
    <w:qFormat/>
    <w:rsid w:val="00235708"/>
    <w:rPr>
      <w:color w:val="auto"/>
    </w:rPr>
  </w:style>
  <w:style w:type="character" w:customStyle="1" w:styleId="ListLabel28">
    <w:name w:val="ListLabel 28"/>
    <w:qFormat/>
    <w:rsid w:val="00235708"/>
    <w:rPr>
      <w:color w:val="auto"/>
    </w:rPr>
  </w:style>
  <w:style w:type="character" w:customStyle="1" w:styleId="ListLabel29">
    <w:name w:val="ListLabel 29"/>
    <w:qFormat/>
    <w:rsid w:val="00235708"/>
    <w:rPr>
      <w:color w:val="auto"/>
    </w:rPr>
  </w:style>
  <w:style w:type="character" w:customStyle="1" w:styleId="ListLabel30">
    <w:name w:val="ListLabel 30"/>
    <w:qFormat/>
    <w:rsid w:val="00235708"/>
    <w:rPr>
      <w:color w:val="auto"/>
    </w:rPr>
  </w:style>
  <w:style w:type="character" w:customStyle="1" w:styleId="ListLabel31">
    <w:name w:val="ListLabel 31"/>
    <w:qFormat/>
    <w:rsid w:val="00235708"/>
    <w:rPr>
      <w:color w:val="auto"/>
    </w:rPr>
  </w:style>
  <w:style w:type="character" w:customStyle="1" w:styleId="ListLabel32">
    <w:name w:val="ListLabel 32"/>
    <w:qFormat/>
    <w:rsid w:val="00235708"/>
    <w:rPr>
      <w:color w:val="auto"/>
    </w:rPr>
  </w:style>
  <w:style w:type="character" w:customStyle="1" w:styleId="ListLabel33">
    <w:name w:val="ListLabel 33"/>
    <w:qFormat/>
    <w:rsid w:val="00235708"/>
    <w:rPr>
      <w:color w:val="auto"/>
    </w:rPr>
  </w:style>
  <w:style w:type="character" w:customStyle="1" w:styleId="ListLabel34">
    <w:name w:val="ListLabel 34"/>
    <w:qFormat/>
    <w:rsid w:val="00235708"/>
    <w:rPr>
      <w:color w:val="auto"/>
    </w:rPr>
  </w:style>
  <w:style w:type="character" w:customStyle="1" w:styleId="ListLabel35">
    <w:name w:val="ListLabel 35"/>
    <w:qFormat/>
    <w:rsid w:val="00235708"/>
    <w:rPr>
      <w:color w:val="auto"/>
    </w:rPr>
  </w:style>
  <w:style w:type="character" w:customStyle="1" w:styleId="ListLabel36">
    <w:name w:val="ListLabel 36"/>
    <w:qFormat/>
    <w:rsid w:val="00235708"/>
    <w:rPr>
      <w:sz w:val="24"/>
      <w:szCs w:val="24"/>
    </w:rPr>
  </w:style>
  <w:style w:type="character" w:customStyle="1" w:styleId="FontStyle23">
    <w:name w:val="Font Style23"/>
    <w:qFormat/>
    <w:rsid w:val="00235708"/>
    <w:rPr>
      <w:rFonts w:ascii="Times New Roman" w:hAnsi="Times New Roman" w:cs="Times New Roman"/>
      <w:sz w:val="22"/>
      <w:szCs w:val="22"/>
    </w:rPr>
  </w:style>
  <w:style w:type="paragraph" w:customStyle="1" w:styleId="1f9">
    <w:name w:val="Заголовок1"/>
    <w:basedOn w:val="a5"/>
    <w:next w:val="af5"/>
    <w:qFormat/>
    <w:rsid w:val="00235708"/>
    <w:pPr>
      <w:keepNext/>
      <w:spacing w:before="240" w:after="120"/>
    </w:pPr>
    <w:rPr>
      <w:rFonts w:ascii="Liberation Sans" w:eastAsia="Noto Sans CJK SC Regular" w:hAnsi="Liberation Sans" w:cs="Lohit Devanagari"/>
      <w:sz w:val="28"/>
      <w:szCs w:val="28"/>
    </w:rPr>
  </w:style>
  <w:style w:type="paragraph" w:styleId="afffff0">
    <w:name w:val="List"/>
    <w:basedOn w:val="af5"/>
    <w:rsid w:val="00235708"/>
    <w:pPr>
      <w:widowControl/>
      <w:tabs>
        <w:tab w:val="right" w:pos="9360"/>
      </w:tabs>
      <w:autoSpaceDE/>
      <w:autoSpaceDN/>
      <w:adjustRightInd/>
      <w:jc w:val="left"/>
    </w:pPr>
    <w:rPr>
      <w:rFonts w:ascii="Times New Roman" w:hAnsi="Times New Roman" w:cs="Lohit Devanagari"/>
      <w:color w:val="auto"/>
      <w:sz w:val="28"/>
      <w:szCs w:val="28"/>
    </w:rPr>
  </w:style>
  <w:style w:type="paragraph" w:customStyle="1" w:styleId="1fa">
    <w:name w:val="Название объекта1"/>
    <w:basedOn w:val="a5"/>
    <w:qFormat/>
    <w:rsid w:val="00235708"/>
    <w:pPr>
      <w:suppressLineNumbers/>
      <w:spacing w:before="120" w:after="120"/>
    </w:pPr>
    <w:rPr>
      <w:rFonts w:cs="Lohit Devanagari"/>
      <w:i/>
      <w:iCs/>
    </w:rPr>
  </w:style>
  <w:style w:type="paragraph" w:styleId="1fb">
    <w:name w:val="index 1"/>
    <w:basedOn w:val="a5"/>
    <w:next w:val="a5"/>
    <w:autoRedefine/>
    <w:rsid w:val="00235708"/>
    <w:pPr>
      <w:ind w:left="240" w:hanging="240"/>
    </w:pPr>
  </w:style>
  <w:style w:type="paragraph" w:styleId="afffff1">
    <w:name w:val="index heading"/>
    <w:basedOn w:val="a5"/>
    <w:qFormat/>
    <w:rsid w:val="00235708"/>
    <w:pPr>
      <w:suppressLineNumbers/>
    </w:pPr>
    <w:rPr>
      <w:rFonts w:cs="Lohit Devanagari"/>
      <w:szCs w:val="20"/>
    </w:rPr>
  </w:style>
  <w:style w:type="character" w:customStyle="1" w:styleId="122">
    <w:name w:val="Заголовок 1 Знак2"/>
    <w:aliases w:val="Знак2 Знак1,Document Header1 Знак1,H1 Знак1,Введение... Знак1,Б1 Знак1,Heading 1iz Знак1,Б11 Знак1,Заголовок параграфа (1.) Знак1,Ариал11 Знак1,Заголовок 1 абб Знак1,Headi... Знак1,h1 Знак1,Heading 1 Char1 Знак1,Заголов Знак1,1 Знак1"/>
    <w:basedOn w:val="a6"/>
    <w:rsid w:val="00235708"/>
    <w:rPr>
      <w:rFonts w:ascii="Cambria" w:eastAsia="Times New Roman" w:hAnsi="Cambria" w:cs="Times New Roman"/>
      <w:b/>
      <w:bCs/>
      <w:color w:val="365F91"/>
      <w:sz w:val="28"/>
      <w:szCs w:val="28"/>
    </w:rPr>
  </w:style>
  <w:style w:type="paragraph" w:customStyle="1" w:styleId="headertext">
    <w:name w:val="headertext"/>
    <w:basedOn w:val="a5"/>
    <w:rsid w:val="00235708"/>
    <w:pPr>
      <w:spacing w:before="100" w:beforeAutospacing="1" w:after="100" w:afterAutospacing="1"/>
    </w:pPr>
  </w:style>
  <w:style w:type="character" w:customStyle="1" w:styleId="norma-internal-link">
    <w:name w:val="norma-internal-link"/>
    <w:basedOn w:val="a6"/>
    <w:rsid w:val="00235708"/>
  </w:style>
  <w:style w:type="paragraph" w:customStyle="1" w:styleId="123">
    <w:name w:val="Абзац списка12"/>
    <w:basedOn w:val="a5"/>
    <w:rsid w:val="00235708"/>
    <w:pPr>
      <w:spacing w:line="360" w:lineRule="auto"/>
      <w:ind w:left="708" w:firstLine="567"/>
      <w:jc w:val="both"/>
    </w:pPr>
    <w:rPr>
      <w:rFonts w:eastAsia="Calibri"/>
      <w:snapToGrid w:val="0"/>
      <w:sz w:val="28"/>
      <w:szCs w:val="20"/>
    </w:rPr>
  </w:style>
  <w:style w:type="paragraph" w:customStyle="1" w:styleId="font9">
    <w:name w:val="font9"/>
    <w:basedOn w:val="a5"/>
    <w:rsid w:val="00235708"/>
    <w:pPr>
      <w:spacing w:before="100" w:beforeAutospacing="1" w:after="100" w:afterAutospacing="1"/>
    </w:pPr>
    <w:rPr>
      <w:b/>
      <w:bCs/>
      <w:sz w:val="32"/>
      <w:szCs w:val="32"/>
    </w:rPr>
  </w:style>
  <w:style w:type="paragraph" w:customStyle="1" w:styleId="xl90">
    <w:name w:val="xl90"/>
    <w:basedOn w:val="a5"/>
    <w:rsid w:val="00235708"/>
    <w:pPr>
      <w:pBdr>
        <w:top w:val="single" w:sz="8" w:space="0" w:color="auto"/>
        <w:left w:val="single" w:sz="8" w:space="0" w:color="auto"/>
      </w:pBdr>
      <w:spacing w:before="100" w:beforeAutospacing="1" w:after="100" w:afterAutospacing="1"/>
      <w:jc w:val="center"/>
      <w:textAlignment w:val="center"/>
    </w:pPr>
    <w:rPr>
      <w:color w:val="000000"/>
      <w:sz w:val="40"/>
      <w:szCs w:val="40"/>
    </w:rPr>
  </w:style>
  <w:style w:type="paragraph" w:customStyle="1" w:styleId="xl91">
    <w:name w:val="xl91"/>
    <w:basedOn w:val="a5"/>
    <w:rsid w:val="00235708"/>
    <w:pPr>
      <w:pBdr>
        <w:top w:val="single" w:sz="8" w:space="0" w:color="auto"/>
        <w:right w:val="single" w:sz="8" w:space="0" w:color="auto"/>
      </w:pBdr>
      <w:spacing w:before="100" w:beforeAutospacing="1" w:after="100" w:afterAutospacing="1"/>
      <w:jc w:val="center"/>
      <w:textAlignment w:val="center"/>
    </w:pPr>
    <w:rPr>
      <w:color w:val="000000"/>
      <w:sz w:val="40"/>
      <w:szCs w:val="40"/>
    </w:rPr>
  </w:style>
  <w:style w:type="paragraph" w:customStyle="1" w:styleId="xl92">
    <w:name w:val="xl92"/>
    <w:basedOn w:val="a5"/>
    <w:rsid w:val="00235708"/>
    <w:pPr>
      <w:pBdr>
        <w:right w:val="single" w:sz="8" w:space="0" w:color="auto"/>
      </w:pBdr>
      <w:spacing w:before="100" w:beforeAutospacing="1" w:after="100" w:afterAutospacing="1"/>
      <w:jc w:val="center"/>
      <w:textAlignment w:val="center"/>
    </w:pPr>
    <w:rPr>
      <w:color w:val="000000"/>
      <w:sz w:val="40"/>
      <w:szCs w:val="40"/>
    </w:rPr>
  </w:style>
  <w:style w:type="paragraph" w:customStyle="1" w:styleId="xl93">
    <w:name w:val="xl93"/>
    <w:basedOn w:val="a5"/>
    <w:rsid w:val="00235708"/>
    <w:pPr>
      <w:pBdr>
        <w:right w:val="single" w:sz="8" w:space="0" w:color="auto"/>
      </w:pBdr>
      <w:spacing w:before="100" w:beforeAutospacing="1" w:after="100" w:afterAutospacing="1"/>
      <w:jc w:val="center"/>
      <w:textAlignment w:val="center"/>
    </w:pPr>
    <w:rPr>
      <w:sz w:val="40"/>
      <w:szCs w:val="40"/>
    </w:rPr>
  </w:style>
  <w:style w:type="paragraph" w:customStyle="1" w:styleId="xl94">
    <w:name w:val="xl94"/>
    <w:basedOn w:val="a5"/>
    <w:rsid w:val="00235708"/>
    <w:pPr>
      <w:pBdr>
        <w:bottom w:val="single" w:sz="8" w:space="0" w:color="auto"/>
        <w:right w:val="single" w:sz="8" w:space="0" w:color="auto"/>
      </w:pBdr>
      <w:spacing w:before="100" w:beforeAutospacing="1" w:after="100" w:afterAutospacing="1"/>
      <w:jc w:val="center"/>
      <w:textAlignment w:val="center"/>
    </w:pPr>
    <w:rPr>
      <w:i/>
      <w:iCs/>
      <w:sz w:val="32"/>
      <w:szCs w:val="32"/>
    </w:rPr>
  </w:style>
  <w:style w:type="paragraph" w:customStyle="1" w:styleId="xl95">
    <w:name w:val="xl95"/>
    <w:basedOn w:val="a5"/>
    <w:rsid w:val="00235708"/>
    <w:pPr>
      <w:pBdr>
        <w:bottom w:val="single" w:sz="8" w:space="0" w:color="auto"/>
        <w:right w:val="single" w:sz="8" w:space="0" w:color="auto"/>
      </w:pBdr>
      <w:spacing w:before="100" w:beforeAutospacing="1" w:after="100" w:afterAutospacing="1"/>
      <w:jc w:val="center"/>
    </w:pPr>
    <w:rPr>
      <w:sz w:val="32"/>
      <w:szCs w:val="32"/>
    </w:rPr>
  </w:style>
  <w:style w:type="paragraph" w:customStyle="1" w:styleId="xl96">
    <w:name w:val="xl96"/>
    <w:basedOn w:val="a5"/>
    <w:rsid w:val="00235708"/>
    <w:pPr>
      <w:pBdr>
        <w:top w:val="single" w:sz="8" w:space="0" w:color="auto"/>
        <w:bottom w:val="single" w:sz="8" w:space="0" w:color="auto"/>
      </w:pBdr>
      <w:spacing w:before="100" w:beforeAutospacing="1" w:after="100" w:afterAutospacing="1"/>
      <w:jc w:val="center"/>
      <w:textAlignment w:val="center"/>
    </w:pPr>
    <w:rPr>
      <w:color w:val="000000"/>
      <w:sz w:val="40"/>
      <w:szCs w:val="40"/>
    </w:rPr>
  </w:style>
  <w:style w:type="paragraph" w:customStyle="1" w:styleId="xl97">
    <w:name w:val="xl97"/>
    <w:basedOn w:val="a5"/>
    <w:rsid w:val="00235708"/>
    <w:pPr>
      <w:pBdr>
        <w:top w:val="single" w:sz="8" w:space="0" w:color="auto"/>
        <w:left w:val="single" w:sz="8" w:space="0" w:color="auto"/>
        <w:bottom w:val="single" w:sz="8" w:space="0" w:color="auto"/>
      </w:pBdr>
      <w:spacing w:before="100" w:beforeAutospacing="1" w:after="100" w:afterAutospacing="1"/>
      <w:jc w:val="center"/>
      <w:textAlignment w:val="center"/>
    </w:pPr>
    <w:rPr>
      <w:color w:val="000000"/>
      <w:sz w:val="40"/>
      <w:szCs w:val="40"/>
    </w:rPr>
  </w:style>
  <w:style w:type="paragraph" w:customStyle="1" w:styleId="xl98">
    <w:name w:val="xl98"/>
    <w:basedOn w:val="a5"/>
    <w:rsid w:val="00235708"/>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40"/>
      <w:szCs w:val="40"/>
    </w:rPr>
  </w:style>
  <w:style w:type="paragraph" w:customStyle="1" w:styleId="xl99">
    <w:name w:val="xl99"/>
    <w:basedOn w:val="a5"/>
    <w:rsid w:val="00235708"/>
    <w:pPr>
      <w:pBdr>
        <w:top w:val="single" w:sz="8" w:space="0" w:color="auto"/>
        <w:left w:val="single" w:sz="8" w:space="0" w:color="auto"/>
        <w:bottom w:val="single" w:sz="8" w:space="0" w:color="auto"/>
      </w:pBdr>
      <w:spacing w:before="100" w:beforeAutospacing="1" w:after="100" w:afterAutospacing="1"/>
      <w:jc w:val="center"/>
      <w:textAlignment w:val="center"/>
    </w:pPr>
    <w:rPr>
      <w:sz w:val="40"/>
      <w:szCs w:val="40"/>
    </w:rPr>
  </w:style>
  <w:style w:type="paragraph" w:customStyle="1" w:styleId="xl100">
    <w:name w:val="xl100"/>
    <w:basedOn w:val="a5"/>
    <w:rsid w:val="00235708"/>
    <w:pPr>
      <w:pBdr>
        <w:top w:val="single" w:sz="8" w:space="0" w:color="auto"/>
        <w:bottom w:val="single" w:sz="8" w:space="0" w:color="auto"/>
        <w:right w:val="single" w:sz="8" w:space="0" w:color="auto"/>
      </w:pBdr>
      <w:spacing w:before="100" w:beforeAutospacing="1" w:after="100" w:afterAutospacing="1"/>
      <w:jc w:val="center"/>
      <w:textAlignment w:val="center"/>
    </w:pPr>
    <w:rPr>
      <w:sz w:val="40"/>
      <w:szCs w:val="40"/>
    </w:rPr>
  </w:style>
  <w:style w:type="paragraph" w:customStyle="1" w:styleId="xl101">
    <w:name w:val="xl101"/>
    <w:basedOn w:val="a5"/>
    <w:rsid w:val="00235708"/>
    <w:pPr>
      <w:pBdr>
        <w:top w:val="single" w:sz="8" w:space="0" w:color="auto"/>
        <w:left w:val="single" w:sz="8" w:space="0" w:color="auto"/>
        <w:right w:val="single" w:sz="8" w:space="0" w:color="auto"/>
      </w:pBdr>
      <w:spacing w:before="100" w:beforeAutospacing="1" w:after="100" w:afterAutospacing="1"/>
      <w:jc w:val="center"/>
      <w:textAlignment w:val="center"/>
    </w:pPr>
    <w:rPr>
      <w:sz w:val="32"/>
      <w:szCs w:val="32"/>
    </w:rPr>
  </w:style>
  <w:style w:type="paragraph" w:customStyle="1" w:styleId="xl102">
    <w:name w:val="xl102"/>
    <w:basedOn w:val="a5"/>
    <w:rsid w:val="00235708"/>
    <w:pPr>
      <w:pBdr>
        <w:left w:val="single" w:sz="8" w:space="0" w:color="auto"/>
        <w:bottom w:val="single" w:sz="8" w:space="0" w:color="auto"/>
        <w:right w:val="single" w:sz="8" w:space="0" w:color="auto"/>
      </w:pBdr>
      <w:spacing w:before="100" w:beforeAutospacing="1" w:after="100" w:afterAutospacing="1"/>
      <w:jc w:val="center"/>
      <w:textAlignment w:val="center"/>
    </w:pPr>
    <w:rPr>
      <w:sz w:val="32"/>
      <w:szCs w:val="32"/>
    </w:rPr>
  </w:style>
  <w:style w:type="paragraph" w:customStyle="1" w:styleId="xl103">
    <w:name w:val="xl103"/>
    <w:basedOn w:val="a5"/>
    <w:rsid w:val="00235708"/>
    <w:pPr>
      <w:pBdr>
        <w:top w:val="single" w:sz="8" w:space="0" w:color="auto"/>
        <w:right w:val="single" w:sz="8" w:space="0" w:color="auto"/>
      </w:pBdr>
      <w:spacing w:before="100" w:beforeAutospacing="1" w:after="100" w:afterAutospacing="1"/>
      <w:jc w:val="center"/>
      <w:textAlignment w:val="center"/>
    </w:pPr>
    <w:rPr>
      <w:sz w:val="32"/>
      <w:szCs w:val="32"/>
    </w:rPr>
  </w:style>
  <w:style w:type="paragraph" w:customStyle="1" w:styleId="xl104">
    <w:name w:val="xl104"/>
    <w:basedOn w:val="a5"/>
    <w:rsid w:val="00235708"/>
    <w:pPr>
      <w:pBdr>
        <w:bottom w:val="single" w:sz="8" w:space="0" w:color="auto"/>
        <w:right w:val="single" w:sz="8" w:space="0" w:color="auto"/>
      </w:pBdr>
      <w:spacing w:before="100" w:beforeAutospacing="1" w:after="100" w:afterAutospacing="1"/>
      <w:jc w:val="center"/>
      <w:textAlignment w:val="center"/>
    </w:pPr>
    <w:rPr>
      <w:sz w:val="32"/>
      <w:szCs w:val="32"/>
    </w:rPr>
  </w:style>
  <w:style w:type="paragraph" w:customStyle="1" w:styleId="xl105">
    <w:name w:val="xl105"/>
    <w:basedOn w:val="a5"/>
    <w:rsid w:val="00235708"/>
    <w:pPr>
      <w:pBdr>
        <w:top w:val="single" w:sz="8" w:space="0" w:color="auto"/>
        <w:left w:val="single" w:sz="8" w:space="0" w:color="auto"/>
        <w:bottom w:val="single" w:sz="8" w:space="0" w:color="auto"/>
      </w:pBdr>
      <w:spacing w:before="100" w:beforeAutospacing="1" w:after="100" w:afterAutospacing="1"/>
      <w:jc w:val="center"/>
    </w:pPr>
    <w:rPr>
      <w:sz w:val="32"/>
      <w:szCs w:val="32"/>
    </w:rPr>
  </w:style>
  <w:style w:type="paragraph" w:customStyle="1" w:styleId="xl106">
    <w:name w:val="xl106"/>
    <w:basedOn w:val="a5"/>
    <w:rsid w:val="00235708"/>
    <w:pPr>
      <w:pBdr>
        <w:top w:val="single" w:sz="8" w:space="0" w:color="auto"/>
        <w:bottom w:val="single" w:sz="8" w:space="0" w:color="auto"/>
      </w:pBdr>
      <w:spacing w:before="100" w:beforeAutospacing="1" w:after="100" w:afterAutospacing="1"/>
      <w:jc w:val="center"/>
    </w:pPr>
    <w:rPr>
      <w:sz w:val="32"/>
      <w:szCs w:val="32"/>
    </w:rPr>
  </w:style>
  <w:style w:type="paragraph" w:customStyle="1" w:styleId="xl107">
    <w:name w:val="xl107"/>
    <w:basedOn w:val="a5"/>
    <w:rsid w:val="00235708"/>
    <w:pPr>
      <w:pBdr>
        <w:top w:val="single" w:sz="8" w:space="0" w:color="auto"/>
        <w:bottom w:val="single" w:sz="8" w:space="0" w:color="auto"/>
        <w:right w:val="single" w:sz="8" w:space="0" w:color="auto"/>
      </w:pBdr>
      <w:spacing w:before="100" w:beforeAutospacing="1" w:after="100" w:afterAutospacing="1"/>
      <w:jc w:val="center"/>
    </w:pPr>
    <w:rPr>
      <w:sz w:val="32"/>
      <w:szCs w:val="32"/>
    </w:rPr>
  </w:style>
  <w:style w:type="paragraph" w:customStyle="1" w:styleId="xl108">
    <w:name w:val="xl108"/>
    <w:basedOn w:val="a5"/>
    <w:rsid w:val="00235708"/>
    <w:pPr>
      <w:pBdr>
        <w:top w:val="single" w:sz="8" w:space="0" w:color="auto"/>
        <w:left w:val="single" w:sz="8" w:space="0" w:color="auto"/>
      </w:pBdr>
      <w:spacing w:before="100" w:beforeAutospacing="1" w:after="100" w:afterAutospacing="1"/>
      <w:jc w:val="center"/>
      <w:textAlignment w:val="center"/>
    </w:pPr>
    <w:rPr>
      <w:sz w:val="32"/>
      <w:szCs w:val="32"/>
    </w:rPr>
  </w:style>
  <w:style w:type="paragraph" w:customStyle="1" w:styleId="xl109">
    <w:name w:val="xl109"/>
    <w:basedOn w:val="a5"/>
    <w:rsid w:val="00235708"/>
    <w:pPr>
      <w:pBdr>
        <w:left w:val="single" w:sz="8" w:space="0" w:color="auto"/>
        <w:bottom w:val="single" w:sz="8" w:space="0" w:color="auto"/>
      </w:pBdr>
      <w:spacing w:before="100" w:beforeAutospacing="1" w:after="100" w:afterAutospacing="1"/>
      <w:jc w:val="center"/>
      <w:textAlignment w:val="center"/>
    </w:pPr>
    <w:rPr>
      <w:sz w:val="32"/>
      <w:szCs w:val="32"/>
    </w:rPr>
  </w:style>
  <w:style w:type="paragraph" w:customStyle="1" w:styleId="xl110">
    <w:name w:val="xl110"/>
    <w:basedOn w:val="a5"/>
    <w:rsid w:val="00235708"/>
    <w:pPr>
      <w:pBdr>
        <w:top w:val="single" w:sz="8" w:space="0" w:color="auto"/>
        <w:left w:val="single" w:sz="8" w:space="0" w:color="auto"/>
        <w:bottom w:val="single" w:sz="8" w:space="0" w:color="auto"/>
      </w:pBdr>
      <w:spacing w:before="100" w:beforeAutospacing="1" w:after="100" w:afterAutospacing="1"/>
      <w:jc w:val="center"/>
      <w:textAlignment w:val="top"/>
    </w:pPr>
    <w:rPr>
      <w:color w:val="000000"/>
      <w:sz w:val="40"/>
      <w:szCs w:val="40"/>
    </w:rPr>
  </w:style>
  <w:style w:type="paragraph" w:customStyle="1" w:styleId="xl111">
    <w:name w:val="xl111"/>
    <w:basedOn w:val="a5"/>
    <w:rsid w:val="00235708"/>
    <w:pPr>
      <w:pBdr>
        <w:top w:val="single" w:sz="8" w:space="0" w:color="auto"/>
        <w:bottom w:val="single" w:sz="8" w:space="0" w:color="auto"/>
        <w:right w:val="single" w:sz="8" w:space="0" w:color="auto"/>
      </w:pBdr>
      <w:spacing w:before="100" w:beforeAutospacing="1" w:after="100" w:afterAutospacing="1"/>
      <w:jc w:val="center"/>
      <w:textAlignment w:val="top"/>
    </w:pPr>
    <w:rPr>
      <w:color w:val="000000"/>
      <w:sz w:val="40"/>
      <w:szCs w:val="40"/>
    </w:rPr>
  </w:style>
  <w:style w:type="paragraph" w:customStyle="1" w:styleId="xl112">
    <w:name w:val="xl112"/>
    <w:basedOn w:val="a5"/>
    <w:rsid w:val="00235708"/>
    <w:pPr>
      <w:pBdr>
        <w:top w:val="single" w:sz="8" w:space="0" w:color="auto"/>
        <w:bottom w:val="single" w:sz="8" w:space="0" w:color="auto"/>
      </w:pBdr>
      <w:spacing w:before="100" w:beforeAutospacing="1" w:after="100" w:afterAutospacing="1"/>
      <w:jc w:val="center"/>
      <w:textAlignment w:val="center"/>
    </w:pPr>
    <w:rPr>
      <w:sz w:val="40"/>
      <w:szCs w:val="40"/>
    </w:rPr>
  </w:style>
  <w:style w:type="paragraph" w:customStyle="1" w:styleId="131">
    <w:name w:val="Абзац списка13"/>
    <w:basedOn w:val="a5"/>
    <w:rsid w:val="00235708"/>
    <w:pPr>
      <w:spacing w:line="360" w:lineRule="auto"/>
      <w:ind w:left="708" w:firstLine="567"/>
      <w:jc w:val="both"/>
    </w:pPr>
    <w:rPr>
      <w:rFonts w:eastAsia="Calibri"/>
      <w:snapToGrid w:val="0"/>
      <w:sz w:val="28"/>
      <w:szCs w:val="20"/>
    </w:rPr>
  </w:style>
  <w:style w:type="character" w:customStyle="1" w:styleId="rvts6">
    <w:name w:val="rvts6"/>
    <w:basedOn w:val="a6"/>
    <w:rsid w:val="00235708"/>
  </w:style>
  <w:style w:type="character" w:styleId="afffff2">
    <w:name w:val="Placeholder Text"/>
    <w:uiPriority w:val="99"/>
    <w:semiHidden/>
    <w:rsid w:val="00235708"/>
    <w:rPr>
      <w:color w:val="808080"/>
    </w:rPr>
  </w:style>
  <w:style w:type="character" w:customStyle="1" w:styleId="Normal">
    <w:name w:val="Normal Знак"/>
    <w:link w:val="13"/>
    <w:qFormat/>
    <w:rsid w:val="00235708"/>
    <w:rPr>
      <w:rFonts w:ascii="Times New Roman" w:eastAsia="Times New Roman" w:hAnsi="Times New Roman" w:cs="Times New Roman"/>
      <w:snapToGrid w:val="0"/>
      <w:sz w:val="20"/>
      <w:szCs w:val="20"/>
      <w:lang w:eastAsia="ru-RU"/>
    </w:rPr>
  </w:style>
  <w:style w:type="paragraph" w:customStyle="1" w:styleId="paragraph">
    <w:name w:val="paragraph"/>
    <w:basedOn w:val="a5"/>
    <w:rsid w:val="00235708"/>
    <w:pPr>
      <w:spacing w:before="100" w:beforeAutospacing="1" w:after="100" w:afterAutospacing="1"/>
    </w:pPr>
  </w:style>
  <w:style w:type="character" w:customStyle="1" w:styleId="normaltextrun">
    <w:name w:val="normaltextrun"/>
    <w:rsid w:val="00235708"/>
  </w:style>
  <w:style w:type="character" w:customStyle="1" w:styleId="eop">
    <w:name w:val="eop"/>
    <w:rsid w:val="00235708"/>
  </w:style>
  <w:style w:type="character" w:customStyle="1" w:styleId="spellingerror">
    <w:name w:val="spellingerror"/>
    <w:rsid w:val="00235708"/>
  </w:style>
  <w:style w:type="paragraph" w:customStyle="1" w:styleId="Heading1">
    <w:name w:val="Heading 1"/>
    <w:basedOn w:val="a5"/>
    <w:uiPriority w:val="1"/>
    <w:qFormat/>
    <w:rsid w:val="00235708"/>
    <w:pPr>
      <w:widowControl w:val="0"/>
      <w:autoSpaceDE w:val="0"/>
      <w:autoSpaceDN w:val="0"/>
      <w:ind w:left="3743"/>
      <w:outlineLvl w:val="1"/>
    </w:pPr>
    <w:rPr>
      <w:b/>
      <w:bCs/>
      <w:sz w:val="26"/>
      <w:szCs w:val="26"/>
      <w:lang w:eastAsia="en-US"/>
    </w:rPr>
  </w:style>
  <w:style w:type="character" w:customStyle="1" w:styleId="top-sitenametitle">
    <w:name w:val="top-sitename__title"/>
    <w:basedOn w:val="a6"/>
    <w:rsid w:val="00235708"/>
  </w:style>
  <w:style w:type="character" w:customStyle="1" w:styleId="Heading2Char">
    <w:name w:val="Heading 2 Char"/>
    <w:aliases w:val="H2 Char,H2 Знак Char,Заголовок 21 Char,2 Char,h2 Char,Б2 Char,RTC Char,iz2 Char,Numbered text 3 Char,HD2 Char,Heading 2 Hidden Char,Раздел Знак Char,Level 2 Topic Heading Char,H21 Char,Major Char,CHS Char,H2-Heading 2 Char,l2 Char,22 Char"/>
    <w:uiPriority w:val="9"/>
    <w:semiHidden/>
    <w:rsid w:val="00235708"/>
    <w:rPr>
      <w:rFonts w:ascii="Cambria" w:eastAsia="Times New Roman" w:hAnsi="Cambria" w:cs="Times New Roman"/>
      <w:b/>
      <w:bCs/>
      <w:i/>
      <w:iCs/>
      <w:sz w:val="28"/>
      <w:szCs w:val="28"/>
    </w:rPr>
  </w:style>
  <w:style w:type="paragraph" w:customStyle="1" w:styleId="115">
    <w:name w:val="Обычный11"/>
    <w:qFormat/>
    <w:rsid w:val="00235708"/>
    <w:pPr>
      <w:widowControl w:val="0"/>
      <w:spacing w:after="0" w:line="240" w:lineRule="auto"/>
    </w:pPr>
    <w:rPr>
      <w:rFonts w:ascii="Times New Roman" w:eastAsia="Times New Roman" w:hAnsi="Times New Roman" w:cs="Times New Roman"/>
      <w:sz w:val="20"/>
      <w:szCs w:val="20"/>
      <w:lang w:eastAsia="ru-RU"/>
    </w:rPr>
  </w:style>
  <w:style w:type="paragraph" w:customStyle="1" w:styleId="2110">
    <w:name w:val="Основной текст 211"/>
    <w:basedOn w:val="a5"/>
    <w:rsid w:val="00235708"/>
    <w:pPr>
      <w:suppressAutoHyphens/>
      <w:spacing w:after="120" w:line="480" w:lineRule="auto"/>
      <w:ind w:firstLine="567"/>
      <w:jc w:val="both"/>
    </w:pPr>
    <w:rPr>
      <w:sz w:val="28"/>
      <w:szCs w:val="28"/>
      <w:lang w:eastAsia="ar-SA"/>
    </w:rPr>
  </w:style>
  <w:style w:type="paragraph" w:customStyle="1" w:styleId="59">
    <w:name w:val="Знак Знак Знак Знак5"/>
    <w:basedOn w:val="a5"/>
    <w:rsid w:val="00235708"/>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5"/>
    <w:basedOn w:val="a5"/>
    <w:rsid w:val="00235708"/>
    <w:pPr>
      <w:spacing w:before="100" w:beforeAutospacing="1" w:after="100" w:afterAutospacing="1"/>
    </w:pPr>
    <w:rPr>
      <w:rFonts w:ascii="Tahoma" w:hAnsi="Tahoma"/>
      <w:sz w:val="20"/>
      <w:szCs w:val="20"/>
      <w:lang w:val="en-US" w:eastAsia="en-US"/>
    </w:rPr>
  </w:style>
  <w:style w:type="character" w:customStyle="1" w:styleId="95">
    <w:name w:val="Знак Знак95"/>
    <w:rsid w:val="00235708"/>
    <w:rPr>
      <w:rFonts w:ascii="Arial Unicode MS" w:eastAsia="Arial Unicode MS" w:hAnsi="Arial Unicode MS" w:cs="Arial Unicode MS"/>
      <w:color w:val="000000"/>
      <w:kern w:val="36"/>
      <w:sz w:val="36"/>
      <w:szCs w:val="36"/>
    </w:rPr>
  </w:style>
  <w:style w:type="paragraph" w:customStyle="1" w:styleId="4e">
    <w:name w:val="Знак Знак Знак Знак4"/>
    <w:basedOn w:val="a5"/>
    <w:rsid w:val="00235708"/>
    <w:pPr>
      <w:tabs>
        <w:tab w:val="num" w:pos="360"/>
      </w:tabs>
      <w:spacing w:after="160" w:line="240" w:lineRule="exact"/>
    </w:pPr>
    <w:rPr>
      <w:rFonts w:ascii="Verdana" w:hAnsi="Verdana" w:cs="Verdana"/>
      <w:sz w:val="20"/>
      <w:szCs w:val="20"/>
      <w:lang w:val="en-US" w:eastAsia="en-US"/>
    </w:rPr>
  </w:style>
  <w:style w:type="paragraph" w:customStyle="1" w:styleId="4f">
    <w:name w:val="Знак Знак Знак Знак Знак Знак Знак Знак Знак Знак4"/>
    <w:basedOn w:val="a5"/>
    <w:rsid w:val="00235708"/>
    <w:pPr>
      <w:spacing w:before="100" w:beforeAutospacing="1" w:after="100" w:afterAutospacing="1"/>
    </w:pPr>
    <w:rPr>
      <w:rFonts w:ascii="Tahoma" w:hAnsi="Tahoma"/>
      <w:sz w:val="20"/>
      <w:szCs w:val="20"/>
      <w:lang w:val="en-US" w:eastAsia="en-US"/>
    </w:rPr>
  </w:style>
  <w:style w:type="character" w:customStyle="1" w:styleId="94">
    <w:name w:val="Знак Знак94"/>
    <w:rsid w:val="00235708"/>
    <w:rPr>
      <w:rFonts w:ascii="Arial Unicode MS" w:eastAsia="Arial Unicode MS" w:hAnsi="Arial Unicode MS" w:cs="Arial Unicode MS"/>
      <w:color w:val="000000"/>
      <w:kern w:val="36"/>
      <w:sz w:val="36"/>
      <w:szCs w:val="36"/>
    </w:rPr>
  </w:style>
  <w:style w:type="paragraph" w:customStyle="1" w:styleId="3f2">
    <w:name w:val="Знак Знак Знак Знак3"/>
    <w:basedOn w:val="a5"/>
    <w:rsid w:val="00235708"/>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3"/>
    <w:basedOn w:val="a5"/>
    <w:rsid w:val="00235708"/>
    <w:pPr>
      <w:spacing w:before="100" w:beforeAutospacing="1" w:after="100" w:afterAutospacing="1"/>
    </w:pPr>
    <w:rPr>
      <w:rFonts w:ascii="Tahoma" w:hAnsi="Tahoma"/>
      <w:sz w:val="20"/>
      <w:szCs w:val="20"/>
      <w:lang w:val="en-US" w:eastAsia="en-US"/>
    </w:rPr>
  </w:style>
  <w:style w:type="character" w:customStyle="1" w:styleId="93">
    <w:name w:val="Знак Знак93"/>
    <w:rsid w:val="00235708"/>
    <w:rPr>
      <w:rFonts w:ascii="Arial Unicode MS" w:eastAsia="Arial Unicode MS" w:hAnsi="Arial Unicode MS" w:cs="Arial Unicode MS"/>
      <w:color w:val="000000"/>
      <w:kern w:val="36"/>
      <w:sz w:val="36"/>
      <w:szCs w:val="36"/>
    </w:rPr>
  </w:style>
  <w:style w:type="paragraph" w:customStyle="1" w:styleId="2f9">
    <w:name w:val="Знак Знак Знак Знак2"/>
    <w:basedOn w:val="a5"/>
    <w:rsid w:val="00235708"/>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2"/>
    <w:basedOn w:val="a5"/>
    <w:rsid w:val="00235708"/>
    <w:pPr>
      <w:spacing w:before="100" w:beforeAutospacing="1" w:after="100" w:afterAutospacing="1"/>
    </w:pPr>
    <w:rPr>
      <w:rFonts w:ascii="Tahoma" w:hAnsi="Tahoma"/>
      <w:sz w:val="20"/>
      <w:szCs w:val="20"/>
      <w:lang w:val="en-US" w:eastAsia="en-US"/>
    </w:rPr>
  </w:style>
  <w:style w:type="character" w:customStyle="1" w:styleId="920">
    <w:name w:val="Знак Знак92"/>
    <w:rsid w:val="00235708"/>
    <w:rPr>
      <w:rFonts w:ascii="Arial Unicode MS" w:eastAsia="Arial Unicode MS" w:hAnsi="Arial Unicode MS" w:cs="Arial Unicode MS"/>
      <w:color w:val="000000"/>
      <w:kern w:val="36"/>
      <w:sz w:val="36"/>
      <w:szCs w:val="36"/>
    </w:rPr>
  </w:style>
  <w:style w:type="paragraph" w:customStyle="1" w:styleId="1fc">
    <w:name w:val="Знак Знак Знак Знак1"/>
    <w:basedOn w:val="a5"/>
    <w:rsid w:val="00235708"/>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 Знак Знак Знак Знак Знак Знак1"/>
    <w:basedOn w:val="a5"/>
    <w:rsid w:val="00235708"/>
    <w:pPr>
      <w:spacing w:before="100" w:beforeAutospacing="1" w:after="100" w:afterAutospacing="1"/>
    </w:pPr>
    <w:rPr>
      <w:rFonts w:ascii="Tahoma" w:hAnsi="Tahoma"/>
      <w:sz w:val="20"/>
      <w:szCs w:val="20"/>
      <w:lang w:val="en-US" w:eastAsia="en-US"/>
    </w:rPr>
  </w:style>
  <w:style w:type="character" w:customStyle="1" w:styleId="910">
    <w:name w:val="Знак Знак91"/>
    <w:rsid w:val="00235708"/>
    <w:rPr>
      <w:rFonts w:ascii="Arial Unicode MS" w:eastAsia="Arial Unicode MS" w:hAnsi="Arial Unicode MS" w:cs="Arial Unicode MS"/>
      <w:color w:val="000000"/>
      <w:kern w:val="36"/>
      <w:sz w:val="36"/>
      <w:szCs w:val="36"/>
    </w:rPr>
  </w:style>
  <w:style w:type="character" w:customStyle="1" w:styleId="116">
    <w:name w:val="Основной текст + 11"/>
    <w:aliases w:val="5 pt,Полужирный"/>
    <w:rsid w:val="00235708"/>
    <w:rPr>
      <w:rFonts w:ascii="Times New Roman" w:hAnsi="Times New Roman" w:cs="Times New Roman"/>
      <w:b/>
      <w:bCs/>
      <w:color w:val="000000"/>
      <w:spacing w:val="0"/>
      <w:w w:val="100"/>
      <w:position w:val="0"/>
      <w:sz w:val="23"/>
      <w:szCs w:val="23"/>
      <w:shd w:val="clear" w:color="auto" w:fill="FFFFFF"/>
      <w:lang w:val="ru-RU"/>
    </w:rPr>
  </w:style>
  <w:style w:type="character" w:customStyle="1" w:styleId="311pt0">
    <w:name w:val="Основной текст (3) + 11 pt"/>
    <w:aliases w:val="Не полужирный"/>
    <w:rsid w:val="00235708"/>
    <w:rPr>
      <w:rFonts w:ascii="Times New Roman" w:hAnsi="Times New Roman"/>
      <w:b/>
      <w:color w:val="000000"/>
      <w:spacing w:val="0"/>
      <w:w w:val="100"/>
      <w:position w:val="0"/>
      <w:sz w:val="22"/>
      <w:u w:val="none"/>
      <w:lang w:val="ru-RU"/>
    </w:rPr>
  </w:style>
  <w:style w:type="table" w:customStyle="1" w:styleId="TableNormal1">
    <w:name w:val="Table Normal1"/>
    <w:uiPriority w:val="2"/>
    <w:semiHidden/>
    <w:unhideWhenUsed/>
    <w:qFormat/>
    <w:rsid w:val="00235708"/>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5"/>
    <w:uiPriority w:val="1"/>
    <w:qFormat/>
    <w:rsid w:val="00235708"/>
    <w:pPr>
      <w:widowControl w:val="0"/>
      <w:autoSpaceDE w:val="0"/>
      <w:autoSpaceDN w:val="0"/>
      <w:spacing w:before="2" w:line="275" w:lineRule="exact"/>
      <w:ind w:left="1277" w:hanging="426"/>
      <w:outlineLvl w:val="1"/>
    </w:pPr>
    <w:rPr>
      <w:b/>
      <w:bCs/>
      <w:lang w:val="en-US" w:eastAsia="en-US"/>
    </w:rPr>
  </w:style>
  <w:style w:type="paragraph" w:customStyle="1" w:styleId="Iauiue2">
    <w:name w:val="Iau?iue2"/>
    <w:rsid w:val="00235708"/>
    <w:pPr>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2"/>
    <w:rsid w:val="00235708"/>
    <w:pPr>
      <w:jc w:val="both"/>
    </w:pPr>
  </w:style>
  <w:style w:type="paragraph" w:customStyle="1" w:styleId="Iniiaiieoaeno3">
    <w:name w:val="Iniiaiie oaeno 3"/>
    <w:basedOn w:val="Iauiue2"/>
    <w:rsid w:val="00235708"/>
    <w:rPr>
      <w:b/>
      <w:bCs/>
    </w:rPr>
  </w:style>
  <w:style w:type="character" w:customStyle="1" w:styleId="afffff3">
    <w:name w:val="Название объекта Знак"/>
    <w:link w:val="afffff4"/>
    <w:semiHidden/>
    <w:locked/>
    <w:rsid w:val="00235708"/>
    <w:rPr>
      <w:b/>
      <w:bCs/>
    </w:rPr>
  </w:style>
  <w:style w:type="paragraph" w:styleId="afffff4">
    <w:name w:val="caption"/>
    <w:basedOn w:val="a5"/>
    <w:next w:val="a5"/>
    <w:link w:val="afffff3"/>
    <w:semiHidden/>
    <w:unhideWhenUsed/>
    <w:qFormat/>
    <w:rsid w:val="00235708"/>
    <w:rPr>
      <w:rFonts w:asciiTheme="minorHAnsi" w:eastAsiaTheme="minorHAnsi" w:hAnsiTheme="minorHAnsi" w:cstheme="minorBidi"/>
      <w:b/>
      <w:bCs/>
      <w:sz w:val="22"/>
      <w:szCs w:val="22"/>
      <w:lang w:eastAsia="en-US"/>
    </w:rPr>
  </w:style>
  <w:style w:type="paragraph" w:customStyle="1" w:styleId="Heading2">
    <w:name w:val="Heading 2"/>
    <w:basedOn w:val="a5"/>
    <w:link w:val="212"/>
    <w:qFormat/>
    <w:rsid w:val="00235708"/>
    <w:pPr>
      <w:keepNext/>
      <w:tabs>
        <w:tab w:val="num" w:pos="1134"/>
      </w:tabs>
      <w:suppressAutoHyphens/>
      <w:spacing w:before="360" w:after="120"/>
      <w:ind w:left="1134" w:hanging="1134"/>
      <w:outlineLvl w:val="1"/>
    </w:pPr>
    <w:rPr>
      <w:sz w:val="20"/>
      <w:szCs w:val="20"/>
    </w:rPr>
  </w:style>
  <w:style w:type="paragraph" w:customStyle="1" w:styleId="124">
    <w:name w:val="Обычный12"/>
    <w:qFormat/>
    <w:rsid w:val="00235708"/>
    <w:pPr>
      <w:widowControl w:val="0"/>
      <w:spacing w:after="0" w:line="240" w:lineRule="auto"/>
    </w:pPr>
    <w:rPr>
      <w:rFonts w:ascii="Times New Roman" w:eastAsia="Times New Roman" w:hAnsi="Times New Roman" w:cs="Times New Roman"/>
      <w:sz w:val="20"/>
      <w:szCs w:val="20"/>
      <w:lang w:eastAsia="ru-RU"/>
    </w:rPr>
  </w:style>
  <w:style w:type="paragraph" w:customStyle="1" w:styleId="1110">
    <w:name w:val="Обычный111"/>
    <w:qFormat/>
    <w:rsid w:val="005D22B2"/>
    <w:pPr>
      <w:widowControl w:val="0"/>
      <w:spacing w:after="0" w:line="240" w:lineRule="auto"/>
    </w:pPr>
    <w:rPr>
      <w:rFonts w:ascii="Times New Roman" w:eastAsia="Times New Roman" w:hAnsi="Times New Roman" w:cs="Times New Roman"/>
      <w:sz w:val="20"/>
      <w:szCs w:val="20"/>
      <w:lang w:eastAsia="ru-RU"/>
    </w:rPr>
  </w:style>
  <w:style w:type="character" w:customStyle="1" w:styleId="tooltip">
    <w:name w:val="tooltip"/>
    <w:basedOn w:val="a6"/>
    <w:rsid w:val="001D52C8"/>
  </w:style>
  <w:style w:type="paragraph" w:styleId="afffff5">
    <w:name w:val="Subtitle"/>
    <w:basedOn w:val="a5"/>
    <w:next w:val="a5"/>
    <w:link w:val="afffff6"/>
    <w:uiPriority w:val="11"/>
    <w:qFormat/>
    <w:rsid w:val="00F179F9"/>
    <w:pPr>
      <w:numPr>
        <w:ilvl w:val="1"/>
      </w:numPr>
    </w:pPr>
    <w:rPr>
      <w:rFonts w:asciiTheme="majorHAnsi" w:eastAsiaTheme="majorEastAsia" w:hAnsiTheme="majorHAnsi" w:cstheme="majorBidi"/>
      <w:i/>
      <w:iCs/>
      <w:color w:val="4F81BD" w:themeColor="accent1"/>
      <w:spacing w:val="15"/>
    </w:rPr>
  </w:style>
  <w:style w:type="character" w:customStyle="1" w:styleId="afffff6">
    <w:name w:val="Подзаголовок Знак"/>
    <w:basedOn w:val="a6"/>
    <w:link w:val="afffff5"/>
    <w:uiPriority w:val="11"/>
    <w:rsid w:val="00F179F9"/>
    <w:rPr>
      <w:rFonts w:asciiTheme="majorHAnsi" w:eastAsiaTheme="majorEastAsia" w:hAnsiTheme="majorHAnsi" w:cstheme="majorBidi"/>
      <w:i/>
      <w:iCs/>
      <w:color w:val="4F81BD" w:themeColor="accent1"/>
      <w:spacing w:val="15"/>
      <w:sz w:val="24"/>
      <w:szCs w:val="24"/>
      <w:lang w:eastAsia="ru-RU"/>
    </w:rPr>
  </w:style>
  <w:style w:type="character" w:styleId="afffff7">
    <w:name w:val="Subtle Emphasis"/>
    <w:basedOn w:val="a6"/>
    <w:uiPriority w:val="19"/>
    <w:qFormat/>
    <w:rsid w:val="00F179F9"/>
    <w:rPr>
      <w:i/>
      <w:iCs/>
      <w:color w:val="808080" w:themeColor="text1" w:themeTint="7F"/>
    </w:rPr>
  </w:style>
  <w:style w:type="character" w:customStyle="1" w:styleId="oosspan">
    <w:name w:val="oosspan"/>
    <w:basedOn w:val="a6"/>
    <w:rsid w:val="00BD728C"/>
  </w:style>
  <w:style w:type="character" w:customStyle="1" w:styleId="afffff8">
    <w:name w:val="Другое_"/>
    <w:basedOn w:val="a6"/>
    <w:link w:val="afffff9"/>
    <w:rsid w:val="009D49CA"/>
    <w:rPr>
      <w:rFonts w:ascii="Times New Roman" w:eastAsia="Times New Roman" w:hAnsi="Times New Roman" w:cs="Times New Roman"/>
    </w:rPr>
  </w:style>
  <w:style w:type="paragraph" w:customStyle="1" w:styleId="afffff9">
    <w:name w:val="Другое"/>
    <w:basedOn w:val="a5"/>
    <w:link w:val="afffff8"/>
    <w:rsid w:val="009D49CA"/>
    <w:pPr>
      <w:widowControl w:val="0"/>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67043647">
      <w:bodyDiv w:val="1"/>
      <w:marLeft w:val="0"/>
      <w:marRight w:val="0"/>
      <w:marTop w:val="0"/>
      <w:marBottom w:val="0"/>
      <w:divBdr>
        <w:top w:val="none" w:sz="0" w:space="0" w:color="auto"/>
        <w:left w:val="none" w:sz="0" w:space="0" w:color="auto"/>
        <w:bottom w:val="none" w:sz="0" w:space="0" w:color="auto"/>
        <w:right w:val="none" w:sz="0" w:space="0" w:color="auto"/>
      </w:divBdr>
    </w:div>
    <w:div w:id="99644095">
      <w:bodyDiv w:val="1"/>
      <w:marLeft w:val="0"/>
      <w:marRight w:val="0"/>
      <w:marTop w:val="0"/>
      <w:marBottom w:val="0"/>
      <w:divBdr>
        <w:top w:val="none" w:sz="0" w:space="0" w:color="auto"/>
        <w:left w:val="none" w:sz="0" w:space="0" w:color="auto"/>
        <w:bottom w:val="none" w:sz="0" w:space="0" w:color="auto"/>
        <w:right w:val="none" w:sz="0" w:space="0" w:color="auto"/>
      </w:divBdr>
    </w:div>
    <w:div w:id="311760769">
      <w:bodyDiv w:val="1"/>
      <w:marLeft w:val="0"/>
      <w:marRight w:val="0"/>
      <w:marTop w:val="0"/>
      <w:marBottom w:val="0"/>
      <w:divBdr>
        <w:top w:val="none" w:sz="0" w:space="0" w:color="auto"/>
        <w:left w:val="none" w:sz="0" w:space="0" w:color="auto"/>
        <w:bottom w:val="none" w:sz="0" w:space="0" w:color="auto"/>
        <w:right w:val="none" w:sz="0" w:space="0" w:color="auto"/>
      </w:divBdr>
    </w:div>
    <w:div w:id="359431355">
      <w:bodyDiv w:val="1"/>
      <w:marLeft w:val="0"/>
      <w:marRight w:val="0"/>
      <w:marTop w:val="0"/>
      <w:marBottom w:val="0"/>
      <w:divBdr>
        <w:top w:val="none" w:sz="0" w:space="0" w:color="auto"/>
        <w:left w:val="none" w:sz="0" w:space="0" w:color="auto"/>
        <w:bottom w:val="none" w:sz="0" w:space="0" w:color="auto"/>
        <w:right w:val="none" w:sz="0" w:space="0" w:color="auto"/>
      </w:divBdr>
    </w:div>
    <w:div w:id="374895247">
      <w:bodyDiv w:val="1"/>
      <w:marLeft w:val="0"/>
      <w:marRight w:val="0"/>
      <w:marTop w:val="0"/>
      <w:marBottom w:val="0"/>
      <w:divBdr>
        <w:top w:val="none" w:sz="0" w:space="0" w:color="auto"/>
        <w:left w:val="none" w:sz="0" w:space="0" w:color="auto"/>
        <w:bottom w:val="none" w:sz="0" w:space="0" w:color="auto"/>
        <w:right w:val="none" w:sz="0" w:space="0" w:color="auto"/>
      </w:divBdr>
    </w:div>
    <w:div w:id="425001370">
      <w:bodyDiv w:val="1"/>
      <w:marLeft w:val="0"/>
      <w:marRight w:val="0"/>
      <w:marTop w:val="0"/>
      <w:marBottom w:val="0"/>
      <w:divBdr>
        <w:top w:val="none" w:sz="0" w:space="0" w:color="auto"/>
        <w:left w:val="none" w:sz="0" w:space="0" w:color="auto"/>
        <w:bottom w:val="none" w:sz="0" w:space="0" w:color="auto"/>
        <w:right w:val="none" w:sz="0" w:space="0" w:color="auto"/>
      </w:divBdr>
    </w:div>
    <w:div w:id="485440178">
      <w:bodyDiv w:val="1"/>
      <w:marLeft w:val="0"/>
      <w:marRight w:val="0"/>
      <w:marTop w:val="0"/>
      <w:marBottom w:val="0"/>
      <w:divBdr>
        <w:top w:val="none" w:sz="0" w:space="0" w:color="auto"/>
        <w:left w:val="none" w:sz="0" w:space="0" w:color="auto"/>
        <w:bottom w:val="none" w:sz="0" w:space="0" w:color="auto"/>
        <w:right w:val="none" w:sz="0" w:space="0" w:color="auto"/>
      </w:divBdr>
    </w:div>
    <w:div w:id="486212858">
      <w:bodyDiv w:val="1"/>
      <w:marLeft w:val="0"/>
      <w:marRight w:val="0"/>
      <w:marTop w:val="0"/>
      <w:marBottom w:val="0"/>
      <w:divBdr>
        <w:top w:val="none" w:sz="0" w:space="0" w:color="auto"/>
        <w:left w:val="none" w:sz="0" w:space="0" w:color="auto"/>
        <w:bottom w:val="none" w:sz="0" w:space="0" w:color="auto"/>
        <w:right w:val="none" w:sz="0" w:space="0" w:color="auto"/>
      </w:divBdr>
    </w:div>
    <w:div w:id="494614562">
      <w:bodyDiv w:val="1"/>
      <w:marLeft w:val="0"/>
      <w:marRight w:val="0"/>
      <w:marTop w:val="0"/>
      <w:marBottom w:val="0"/>
      <w:divBdr>
        <w:top w:val="none" w:sz="0" w:space="0" w:color="auto"/>
        <w:left w:val="none" w:sz="0" w:space="0" w:color="auto"/>
        <w:bottom w:val="none" w:sz="0" w:space="0" w:color="auto"/>
        <w:right w:val="none" w:sz="0" w:space="0" w:color="auto"/>
      </w:divBdr>
    </w:div>
    <w:div w:id="768310529">
      <w:bodyDiv w:val="1"/>
      <w:marLeft w:val="0"/>
      <w:marRight w:val="0"/>
      <w:marTop w:val="0"/>
      <w:marBottom w:val="0"/>
      <w:divBdr>
        <w:top w:val="none" w:sz="0" w:space="0" w:color="auto"/>
        <w:left w:val="none" w:sz="0" w:space="0" w:color="auto"/>
        <w:bottom w:val="none" w:sz="0" w:space="0" w:color="auto"/>
        <w:right w:val="none" w:sz="0" w:space="0" w:color="auto"/>
      </w:divBdr>
    </w:div>
    <w:div w:id="777021723">
      <w:bodyDiv w:val="1"/>
      <w:marLeft w:val="0"/>
      <w:marRight w:val="0"/>
      <w:marTop w:val="0"/>
      <w:marBottom w:val="0"/>
      <w:divBdr>
        <w:top w:val="none" w:sz="0" w:space="0" w:color="auto"/>
        <w:left w:val="none" w:sz="0" w:space="0" w:color="auto"/>
        <w:bottom w:val="none" w:sz="0" w:space="0" w:color="auto"/>
        <w:right w:val="none" w:sz="0" w:space="0" w:color="auto"/>
      </w:divBdr>
    </w:div>
    <w:div w:id="804660936">
      <w:bodyDiv w:val="1"/>
      <w:marLeft w:val="0"/>
      <w:marRight w:val="0"/>
      <w:marTop w:val="0"/>
      <w:marBottom w:val="0"/>
      <w:divBdr>
        <w:top w:val="none" w:sz="0" w:space="0" w:color="auto"/>
        <w:left w:val="none" w:sz="0" w:space="0" w:color="auto"/>
        <w:bottom w:val="none" w:sz="0" w:space="0" w:color="auto"/>
        <w:right w:val="none" w:sz="0" w:space="0" w:color="auto"/>
      </w:divBdr>
    </w:div>
    <w:div w:id="924263309">
      <w:bodyDiv w:val="1"/>
      <w:marLeft w:val="0"/>
      <w:marRight w:val="0"/>
      <w:marTop w:val="0"/>
      <w:marBottom w:val="0"/>
      <w:divBdr>
        <w:top w:val="none" w:sz="0" w:space="0" w:color="auto"/>
        <w:left w:val="none" w:sz="0" w:space="0" w:color="auto"/>
        <w:bottom w:val="none" w:sz="0" w:space="0" w:color="auto"/>
        <w:right w:val="none" w:sz="0" w:space="0" w:color="auto"/>
      </w:divBdr>
    </w:div>
    <w:div w:id="978805895">
      <w:bodyDiv w:val="1"/>
      <w:marLeft w:val="0"/>
      <w:marRight w:val="0"/>
      <w:marTop w:val="0"/>
      <w:marBottom w:val="0"/>
      <w:divBdr>
        <w:top w:val="none" w:sz="0" w:space="0" w:color="auto"/>
        <w:left w:val="none" w:sz="0" w:space="0" w:color="auto"/>
        <w:bottom w:val="none" w:sz="0" w:space="0" w:color="auto"/>
        <w:right w:val="none" w:sz="0" w:space="0" w:color="auto"/>
      </w:divBdr>
    </w:div>
    <w:div w:id="1013846751">
      <w:bodyDiv w:val="1"/>
      <w:marLeft w:val="0"/>
      <w:marRight w:val="0"/>
      <w:marTop w:val="0"/>
      <w:marBottom w:val="0"/>
      <w:divBdr>
        <w:top w:val="none" w:sz="0" w:space="0" w:color="auto"/>
        <w:left w:val="none" w:sz="0" w:space="0" w:color="auto"/>
        <w:bottom w:val="none" w:sz="0" w:space="0" w:color="auto"/>
        <w:right w:val="none" w:sz="0" w:space="0" w:color="auto"/>
      </w:divBdr>
    </w:div>
    <w:div w:id="1027633204">
      <w:bodyDiv w:val="1"/>
      <w:marLeft w:val="0"/>
      <w:marRight w:val="0"/>
      <w:marTop w:val="0"/>
      <w:marBottom w:val="0"/>
      <w:divBdr>
        <w:top w:val="none" w:sz="0" w:space="0" w:color="auto"/>
        <w:left w:val="none" w:sz="0" w:space="0" w:color="auto"/>
        <w:bottom w:val="none" w:sz="0" w:space="0" w:color="auto"/>
        <w:right w:val="none" w:sz="0" w:space="0" w:color="auto"/>
      </w:divBdr>
    </w:div>
    <w:div w:id="1056929674">
      <w:bodyDiv w:val="1"/>
      <w:marLeft w:val="0"/>
      <w:marRight w:val="0"/>
      <w:marTop w:val="0"/>
      <w:marBottom w:val="0"/>
      <w:divBdr>
        <w:top w:val="none" w:sz="0" w:space="0" w:color="auto"/>
        <w:left w:val="none" w:sz="0" w:space="0" w:color="auto"/>
        <w:bottom w:val="none" w:sz="0" w:space="0" w:color="auto"/>
        <w:right w:val="none" w:sz="0" w:space="0" w:color="auto"/>
      </w:divBdr>
    </w:div>
    <w:div w:id="1073504409">
      <w:bodyDiv w:val="1"/>
      <w:marLeft w:val="0"/>
      <w:marRight w:val="0"/>
      <w:marTop w:val="0"/>
      <w:marBottom w:val="0"/>
      <w:divBdr>
        <w:top w:val="none" w:sz="0" w:space="0" w:color="auto"/>
        <w:left w:val="none" w:sz="0" w:space="0" w:color="auto"/>
        <w:bottom w:val="none" w:sz="0" w:space="0" w:color="auto"/>
        <w:right w:val="none" w:sz="0" w:space="0" w:color="auto"/>
      </w:divBdr>
    </w:div>
    <w:div w:id="1125543055">
      <w:bodyDiv w:val="1"/>
      <w:marLeft w:val="0"/>
      <w:marRight w:val="0"/>
      <w:marTop w:val="0"/>
      <w:marBottom w:val="0"/>
      <w:divBdr>
        <w:top w:val="none" w:sz="0" w:space="0" w:color="auto"/>
        <w:left w:val="none" w:sz="0" w:space="0" w:color="auto"/>
        <w:bottom w:val="none" w:sz="0" w:space="0" w:color="auto"/>
        <w:right w:val="none" w:sz="0" w:space="0" w:color="auto"/>
      </w:divBdr>
    </w:div>
    <w:div w:id="1145589673">
      <w:bodyDiv w:val="1"/>
      <w:marLeft w:val="0"/>
      <w:marRight w:val="0"/>
      <w:marTop w:val="0"/>
      <w:marBottom w:val="0"/>
      <w:divBdr>
        <w:top w:val="none" w:sz="0" w:space="0" w:color="auto"/>
        <w:left w:val="none" w:sz="0" w:space="0" w:color="auto"/>
        <w:bottom w:val="none" w:sz="0" w:space="0" w:color="auto"/>
        <w:right w:val="none" w:sz="0" w:space="0" w:color="auto"/>
      </w:divBdr>
    </w:div>
    <w:div w:id="1247499644">
      <w:bodyDiv w:val="1"/>
      <w:marLeft w:val="0"/>
      <w:marRight w:val="0"/>
      <w:marTop w:val="0"/>
      <w:marBottom w:val="0"/>
      <w:divBdr>
        <w:top w:val="none" w:sz="0" w:space="0" w:color="auto"/>
        <w:left w:val="none" w:sz="0" w:space="0" w:color="auto"/>
        <w:bottom w:val="none" w:sz="0" w:space="0" w:color="auto"/>
        <w:right w:val="none" w:sz="0" w:space="0" w:color="auto"/>
      </w:divBdr>
    </w:div>
    <w:div w:id="1271359566">
      <w:bodyDiv w:val="1"/>
      <w:marLeft w:val="0"/>
      <w:marRight w:val="0"/>
      <w:marTop w:val="0"/>
      <w:marBottom w:val="0"/>
      <w:divBdr>
        <w:top w:val="none" w:sz="0" w:space="0" w:color="auto"/>
        <w:left w:val="none" w:sz="0" w:space="0" w:color="auto"/>
        <w:bottom w:val="none" w:sz="0" w:space="0" w:color="auto"/>
        <w:right w:val="none" w:sz="0" w:space="0" w:color="auto"/>
      </w:divBdr>
    </w:div>
    <w:div w:id="1345671794">
      <w:bodyDiv w:val="1"/>
      <w:marLeft w:val="0"/>
      <w:marRight w:val="0"/>
      <w:marTop w:val="0"/>
      <w:marBottom w:val="0"/>
      <w:divBdr>
        <w:top w:val="none" w:sz="0" w:space="0" w:color="auto"/>
        <w:left w:val="none" w:sz="0" w:space="0" w:color="auto"/>
        <w:bottom w:val="none" w:sz="0" w:space="0" w:color="auto"/>
        <w:right w:val="none" w:sz="0" w:space="0" w:color="auto"/>
      </w:divBdr>
    </w:div>
    <w:div w:id="1508137450">
      <w:bodyDiv w:val="1"/>
      <w:marLeft w:val="0"/>
      <w:marRight w:val="0"/>
      <w:marTop w:val="0"/>
      <w:marBottom w:val="0"/>
      <w:divBdr>
        <w:top w:val="none" w:sz="0" w:space="0" w:color="auto"/>
        <w:left w:val="none" w:sz="0" w:space="0" w:color="auto"/>
        <w:bottom w:val="none" w:sz="0" w:space="0" w:color="auto"/>
        <w:right w:val="none" w:sz="0" w:space="0" w:color="auto"/>
      </w:divBdr>
    </w:div>
    <w:div w:id="1541549934">
      <w:bodyDiv w:val="1"/>
      <w:marLeft w:val="0"/>
      <w:marRight w:val="0"/>
      <w:marTop w:val="0"/>
      <w:marBottom w:val="0"/>
      <w:divBdr>
        <w:top w:val="none" w:sz="0" w:space="0" w:color="auto"/>
        <w:left w:val="none" w:sz="0" w:space="0" w:color="auto"/>
        <w:bottom w:val="none" w:sz="0" w:space="0" w:color="auto"/>
        <w:right w:val="none" w:sz="0" w:space="0" w:color="auto"/>
      </w:divBdr>
    </w:div>
    <w:div w:id="1546671964">
      <w:bodyDiv w:val="1"/>
      <w:marLeft w:val="0"/>
      <w:marRight w:val="0"/>
      <w:marTop w:val="0"/>
      <w:marBottom w:val="0"/>
      <w:divBdr>
        <w:top w:val="none" w:sz="0" w:space="0" w:color="auto"/>
        <w:left w:val="none" w:sz="0" w:space="0" w:color="auto"/>
        <w:bottom w:val="none" w:sz="0" w:space="0" w:color="auto"/>
        <w:right w:val="none" w:sz="0" w:space="0" w:color="auto"/>
      </w:divBdr>
    </w:div>
    <w:div w:id="1702050616">
      <w:bodyDiv w:val="1"/>
      <w:marLeft w:val="0"/>
      <w:marRight w:val="0"/>
      <w:marTop w:val="0"/>
      <w:marBottom w:val="0"/>
      <w:divBdr>
        <w:top w:val="none" w:sz="0" w:space="0" w:color="auto"/>
        <w:left w:val="none" w:sz="0" w:space="0" w:color="auto"/>
        <w:bottom w:val="none" w:sz="0" w:space="0" w:color="auto"/>
        <w:right w:val="none" w:sz="0" w:space="0" w:color="auto"/>
      </w:divBdr>
    </w:div>
    <w:div w:id="1704134932">
      <w:bodyDiv w:val="1"/>
      <w:marLeft w:val="0"/>
      <w:marRight w:val="0"/>
      <w:marTop w:val="0"/>
      <w:marBottom w:val="0"/>
      <w:divBdr>
        <w:top w:val="none" w:sz="0" w:space="0" w:color="auto"/>
        <w:left w:val="none" w:sz="0" w:space="0" w:color="auto"/>
        <w:bottom w:val="none" w:sz="0" w:space="0" w:color="auto"/>
        <w:right w:val="none" w:sz="0" w:space="0" w:color="auto"/>
      </w:divBdr>
    </w:div>
    <w:div w:id="1745832703">
      <w:bodyDiv w:val="1"/>
      <w:marLeft w:val="0"/>
      <w:marRight w:val="0"/>
      <w:marTop w:val="0"/>
      <w:marBottom w:val="0"/>
      <w:divBdr>
        <w:top w:val="none" w:sz="0" w:space="0" w:color="auto"/>
        <w:left w:val="none" w:sz="0" w:space="0" w:color="auto"/>
        <w:bottom w:val="none" w:sz="0" w:space="0" w:color="auto"/>
        <w:right w:val="none" w:sz="0" w:space="0" w:color="auto"/>
      </w:divBdr>
    </w:div>
    <w:div w:id="1755935283">
      <w:bodyDiv w:val="1"/>
      <w:marLeft w:val="0"/>
      <w:marRight w:val="0"/>
      <w:marTop w:val="0"/>
      <w:marBottom w:val="0"/>
      <w:divBdr>
        <w:top w:val="none" w:sz="0" w:space="0" w:color="auto"/>
        <w:left w:val="none" w:sz="0" w:space="0" w:color="auto"/>
        <w:bottom w:val="none" w:sz="0" w:space="0" w:color="auto"/>
        <w:right w:val="none" w:sz="0" w:space="0" w:color="auto"/>
      </w:divBdr>
    </w:div>
    <w:div w:id="1795710366">
      <w:bodyDiv w:val="1"/>
      <w:marLeft w:val="0"/>
      <w:marRight w:val="0"/>
      <w:marTop w:val="0"/>
      <w:marBottom w:val="0"/>
      <w:divBdr>
        <w:top w:val="none" w:sz="0" w:space="0" w:color="auto"/>
        <w:left w:val="none" w:sz="0" w:space="0" w:color="auto"/>
        <w:bottom w:val="none" w:sz="0" w:space="0" w:color="auto"/>
        <w:right w:val="none" w:sz="0" w:space="0" w:color="auto"/>
      </w:divBdr>
    </w:div>
    <w:div w:id="1807551913">
      <w:bodyDiv w:val="1"/>
      <w:marLeft w:val="0"/>
      <w:marRight w:val="0"/>
      <w:marTop w:val="0"/>
      <w:marBottom w:val="0"/>
      <w:divBdr>
        <w:top w:val="none" w:sz="0" w:space="0" w:color="auto"/>
        <w:left w:val="none" w:sz="0" w:space="0" w:color="auto"/>
        <w:bottom w:val="none" w:sz="0" w:space="0" w:color="auto"/>
        <w:right w:val="none" w:sz="0" w:space="0" w:color="auto"/>
      </w:divBdr>
    </w:div>
    <w:div w:id="1828400965">
      <w:bodyDiv w:val="1"/>
      <w:marLeft w:val="0"/>
      <w:marRight w:val="0"/>
      <w:marTop w:val="0"/>
      <w:marBottom w:val="0"/>
      <w:divBdr>
        <w:top w:val="none" w:sz="0" w:space="0" w:color="auto"/>
        <w:left w:val="none" w:sz="0" w:space="0" w:color="auto"/>
        <w:bottom w:val="none" w:sz="0" w:space="0" w:color="auto"/>
        <w:right w:val="none" w:sz="0" w:space="0" w:color="auto"/>
      </w:divBdr>
    </w:div>
    <w:div w:id="1865173036">
      <w:bodyDiv w:val="1"/>
      <w:marLeft w:val="0"/>
      <w:marRight w:val="0"/>
      <w:marTop w:val="0"/>
      <w:marBottom w:val="0"/>
      <w:divBdr>
        <w:top w:val="none" w:sz="0" w:space="0" w:color="auto"/>
        <w:left w:val="none" w:sz="0" w:space="0" w:color="auto"/>
        <w:bottom w:val="none" w:sz="0" w:space="0" w:color="auto"/>
        <w:right w:val="none" w:sz="0" w:space="0" w:color="auto"/>
      </w:divBdr>
    </w:div>
    <w:div w:id="1889953331">
      <w:bodyDiv w:val="1"/>
      <w:marLeft w:val="0"/>
      <w:marRight w:val="0"/>
      <w:marTop w:val="0"/>
      <w:marBottom w:val="0"/>
      <w:divBdr>
        <w:top w:val="none" w:sz="0" w:space="0" w:color="auto"/>
        <w:left w:val="none" w:sz="0" w:space="0" w:color="auto"/>
        <w:bottom w:val="none" w:sz="0" w:space="0" w:color="auto"/>
        <w:right w:val="none" w:sz="0" w:space="0" w:color="auto"/>
      </w:divBdr>
    </w:div>
    <w:div w:id="1892232285">
      <w:bodyDiv w:val="1"/>
      <w:marLeft w:val="0"/>
      <w:marRight w:val="0"/>
      <w:marTop w:val="0"/>
      <w:marBottom w:val="0"/>
      <w:divBdr>
        <w:top w:val="none" w:sz="0" w:space="0" w:color="auto"/>
        <w:left w:val="none" w:sz="0" w:space="0" w:color="auto"/>
        <w:bottom w:val="none" w:sz="0" w:space="0" w:color="auto"/>
        <w:right w:val="none" w:sz="0" w:space="0" w:color="auto"/>
      </w:divBdr>
    </w:div>
    <w:div w:id="1929800527">
      <w:bodyDiv w:val="1"/>
      <w:marLeft w:val="0"/>
      <w:marRight w:val="0"/>
      <w:marTop w:val="0"/>
      <w:marBottom w:val="0"/>
      <w:divBdr>
        <w:top w:val="none" w:sz="0" w:space="0" w:color="auto"/>
        <w:left w:val="none" w:sz="0" w:space="0" w:color="auto"/>
        <w:bottom w:val="none" w:sz="0" w:space="0" w:color="auto"/>
        <w:right w:val="none" w:sz="0" w:space="0" w:color="auto"/>
      </w:divBdr>
    </w:div>
    <w:div w:id="1955748889">
      <w:bodyDiv w:val="1"/>
      <w:marLeft w:val="0"/>
      <w:marRight w:val="0"/>
      <w:marTop w:val="0"/>
      <w:marBottom w:val="0"/>
      <w:divBdr>
        <w:top w:val="none" w:sz="0" w:space="0" w:color="auto"/>
        <w:left w:val="none" w:sz="0" w:space="0" w:color="auto"/>
        <w:bottom w:val="none" w:sz="0" w:space="0" w:color="auto"/>
        <w:right w:val="none" w:sz="0" w:space="0" w:color="auto"/>
      </w:divBdr>
    </w:div>
    <w:div w:id="2044283866">
      <w:bodyDiv w:val="1"/>
      <w:marLeft w:val="0"/>
      <w:marRight w:val="0"/>
      <w:marTop w:val="0"/>
      <w:marBottom w:val="0"/>
      <w:divBdr>
        <w:top w:val="none" w:sz="0" w:space="0" w:color="auto"/>
        <w:left w:val="none" w:sz="0" w:space="0" w:color="auto"/>
        <w:bottom w:val="none" w:sz="0" w:space="0" w:color="auto"/>
        <w:right w:val="none" w:sz="0" w:space="0" w:color="auto"/>
      </w:divBdr>
    </w:div>
    <w:div w:id="2055345441">
      <w:bodyDiv w:val="1"/>
      <w:marLeft w:val="0"/>
      <w:marRight w:val="0"/>
      <w:marTop w:val="0"/>
      <w:marBottom w:val="0"/>
      <w:divBdr>
        <w:top w:val="none" w:sz="0" w:space="0" w:color="auto"/>
        <w:left w:val="none" w:sz="0" w:space="0" w:color="auto"/>
        <w:bottom w:val="none" w:sz="0" w:space="0" w:color="auto"/>
        <w:right w:val="none" w:sz="0" w:space="0" w:color="auto"/>
      </w:divBdr>
    </w:div>
    <w:div w:id="210560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29B904B8F0ABDF7FE927858FC4820B48CE206A65BE8736AC30172F6EB13D2BE18AC4EF44C3CA88AFB35B924E070E9028C240160F3F87NDiFL" TargetMode="External"/><Relationship Id="rId18" Type="http://schemas.openxmlformats.org/officeDocument/2006/relationships/hyperlink" Target="consultantplus://offline/ref=29B904B8F0ABDF7FE927858FC4820B48CE206A65BE8736AC30172F6EB13D2BE18AC4EF47C3CC82ADE001824A4E5A9537CA5C080F2187DED7N4iAL" TargetMode="External"/><Relationship Id="rId26" Type="http://schemas.openxmlformats.org/officeDocument/2006/relationships/hyperlink" Target="https://docs.cntd.ru/document/564859626" TargetMode="External"/><Relationship Id="rId3" Type="http://schemas.openxmlformats.org/officeDocument/2006/relationships/styles" Target="styles.xml"/><Relationship Id="rId21" Type="http://schemas.openxmlformats.org/officeDocument/2006/relationships/hyperlink" Target="consultantplus://offline/ref=29B904B8F0ABDF7FE927858FC4820B48CE206A65BE8736AC30172F6EB13D2BE18AC4EF44C3C58CAFB35B924E070E9028C240160F3F87NDiFL" TargetMode="External"/><Relationship Id="rId7" Type="http://schemas.openxmlformats.org/officeDocument/2006/relationships/endnotes" Target="endnotes.xml"/><Relationship Id="rId12" Type="http://schemas.openxmlformats.org/officeDocument/2006/relationships/hyperlink" Target="consultantplus://offline/ref=29B904B8F0ABDF7FE927858FC4820B48CE206A65BE8736AC30172F6EB13D2BE18AC4EF44C3C88EAFB35B924E070E9028C240160F3F87NDiFL" TargetMode="External"/><Relationship Id="rId17" Type="http://schemas.openxmlformats.org/officeDocument/2006/relationships/footer" Target="footer3.xml"/><Relationship Id="rId25" Type="http://schemas.openxmlformats.org/officeDocument/2006/relationships/hyperlink" Target="https://docs.cntd.ru/document/564859626" TargetMode="External"/><Relationship Id="rId2" Type="http://schemas.openxmlformats.org/officeDocument/2006/relationships/numbering" Target="numbering.xml"/><Relationship Id="rId16" Type="http://schemas.openxmlformats.org/officeDocument/2006/relationships/hyperlink" Target="https://docs.cntd.ru/document/564859626" TargetMode="External"/><Relationship Id="rId20" Type="http://schemas.openxmlformats.org/officeDocument/2006/relationships/hyperlink" Target="consultantplus://offline/ref=29B904B8F0ABDF7FE927858FC4820B48CE206A65BE8736AC30172F6EB13D2BE18AC4EF44C3CA88AFB35B924E070E9028C240160F3F87NDiFL"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ender.lot-online.ru"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docs.cntd.ru/document/564859626" TargetMode="Externa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hyperlink" Target="http://www.zakupki.gov.ru" TargetMode="External"/><Relationship Id="rId19" Type="http://schemas.openxmlformats.org/officeDocument/2006/relationships/hyperlink" Target="consultantplus://offline/ref=29B904B8F0ABDF7FE927858FC4820B48CE206A65BE8736AC30172F6EB13D2BE18AC4EF44C3C88EAFB35B924E070E9028C240160F3F87NDiF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login.consultant.ru/link/?req=doc&amp;base=LAW&amp;n=482901&amp;dst=618&amp;field=134&amp;date=24.09.2024" TargetMode="External"/><Relationship Id="rId22" Type="http://schemas.openxmlformats.org/officeDocument/2006/relationships/footer" Target="footer4.xm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0A442F-DEC4-4658-B98E-1B7D83723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41</Pages>
  <Words>18307</Words>
  <Characters>104356</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abramchikmj</dc:creator>
  <cp:lastModifiedBy>abramchikmj</cp:lastModifiedBy>
  <cp:revision>41</cp:revision>
  <cp:lastPrinted>2025-03-10T07:16:00Z</cp:lastPrinted>
  <dcterms:created xsi:type="dcterms:W3CDTF">2024-09-05T09:47:00Z</dcterms:created>
  <dcterms:modified xsi:type="dcterms:W3CDTF">2025-03-10T07:17:00Z</dcterms:modified>
</cp:coreProperties>
</file>