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2B0703" w:rsidTr="008C3B58">
        <w:trPr>
          <w:trHeight w:val="1245"/>
        </w:trPr>
        <w:tc>
          <w:tcPr>
            <w:tcW w:w="5812" w:type="dxa"/>
          </w:tcPr>
          <w:p w:rsidR="002B0703" w:rsidRPr="00F41C1D" w:rsidRDefault="00467F85" w:rsidP="003E21B5">
            <w:pPr>
              <w:tabs>
                <w:tab w:val="left" w:pos="7270"/>
              </w:tabs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6D26564" wp14:editId="30889182">
                  <wp:simplePos x="0" y="0"/>
                  <wp:positionH relativeFrom="column">
                    <wp:posOffset>-68280</wp:posOffset>
                  </wp:positionH>
                  <wp:positionV relativeFrom="paragraph">
                    <wp:posOffset>13621</wp:posOffset>
                  </wp:positionV>
                  <wp:extent cx="1828165" cy="562707"/>
                  <wp:effectExtent l="0" t="0" r="635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ssety_logos_new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27087" b="32966"/>
                          <a:stretch/>
                        </pic:blipFill>
                        <pic:spPr bwMode="auto">
                          <a:xfrm>
                            <a:off x="0" y="0"/>
                            <a:ext cx="1828165" cy="562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0775">
              <w:tab/>
            </w:r>
          </w:p>
          <w:p w:rsidR="002B0703" w:rsidRPr="00F41C1D" w:rsidRDefault="002B0703" w:rsidP="003E21B5">
            <w:pPr>
              <w:tabs>
                <w:tab w:val="left" w:pos="7270"/>
              </w:tabs>
              <w:contextualSpacing/>
              <w:rPr>
                <w:rFonts w:ascii="PF Din Text Cond Pro Light" w:hAnsi="PF Din Text Cond Pro Light"/>
              </w:rPr>
            </w:pPr>
          </w:p>
          <w:p w:rsidR="002B0703" w:rsidRPr="00F41C1D" w:rsidRDefault="002B0703" w:rsidP="003E21B5">
            <w:pPr>
              <w:tabs>
                <w:tab w:val="left" w:pos="7270"/>
              </w:tabs>
              <w:contextualSpacing/>
              <w:rPr>
                <w:rFonts w:ascii="PF Din Text Cond Pro Light" w:hAnsi="PF Din Text Cond Pro Light"/>
              </w:rPr>
            </w:pPr>
          </w:p>
          <w:p w:rsidR="002B0703" w:rsidRPr="00F41C1D" w:rsidRDefault="002B0703" w:rsidP="003E21B5">
            <w:pPr>
              <w:tabs>
                <w:tab w:val="left" w:pos="7270"/>
              </w:tabs>
              <w:contextualSpacing/>
              <w:rPr>
                <w:rFonts w:ascii="PF Din Text Cond Pro Light" w:hAnsi="PF Din Text Cond Pro Light"/>
              </w:rPr>
            </w:pPr>
          </w:p>
          <w:p w:rsidR="00F41C1D" w:rsidRDefault="00F41C1D" w:rsidP="003E21B5">
            <w:pPr>
              <w:tabs>
                <w:tab w:val="left" w:pos="7270"/>
              </w:tabs>
              <w:ind w:left="-105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3686" w:type="dxa"/>
            <w:shd w:val="clear" w:color="auto" w:fill="auto"/>
          </w:tcPr>
          <w:p w:rsidR="002B0703" w:rsidRPr="00F41C1D" w:rsidRDefault="002B0703" w:rsidP="002B0703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2B0703" w:rsidRPr="00F41C1D" w:rsidRDefault="002B0703" w:rsidP="002B0703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r w:rsidR="00947BFF"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 Центр»</w:t>
            </w:r>
          </w:p>
          <w:p w:rsidR="002B0703" w:rsidRDefault="002B0703" w:rsidP="00F41C1D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</w:tc>
      </w:tr>
      <w:tr w:rsidR="007D5988" w:rsidRPr="00BB3975" w:rsidTr="00ED0A8B">
        <w:tc>
          <w:tcPr>
            <w:tcW w:w="9498" w:type="dxa"/>
            <w:gridSpan w:val="2"/>
            <w:shd w:val="clear" w:color="auto" w:fill="auto"/>
          </w:tcPr>
          <w:p w:rsidR="007D5988" w:rsidRPr="001828F0" w:rsidRDefault="007D5988" w:rsidP="003E21B5">
            <w:pPr>
              <w:tabs>
                <w:tab w:val="left" w:pos="727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1828F0">
              <w:rPr>
                <w:rFonts w:ascii="Times New Roman" w:hAnsi="Times New Roman" w:cs="Times New Roman"/>
              </w:rPr>
              <w:t>ПР</w:t>
            </w:r>
            <w:r w:rsidR="00EA6B97" w:rsidRPr="001828F0">
              <w:rPr>
                <w:rFonts w:ascii="Times New Roman" w:hAnsi="Times New Roman" w:cs="Times New Roman"/>
              </w:rPr>
              <w:t>ОТОКОЛ</w:t>
            </w:r>
          </w:p>
          <w:p w:rsidR="00345443" w:rsidRPr="001828F0" w:rsidRDefault="00345443" w:rsidP="003E21B5">
            <w:pPr>
              <w:pStyle w:val="1"/>
              <w:numPr>
                <w:ilvl w:val="0"/>
                <w:numId w:val="0"/>
              </w:numPr>
              <w:tabs>
                <w:tab w:val="num" w:pos="1134"/>
                <w:tab w:val="left" w:pos="7270"/>
              </w:tabs>
              <w:spacing w:before="0" w:after="0"/>
              <w:jc w:val="center"/>
              <w:rPr>
                <w:rFonts w:ascii="Times New Roman" w:eastAsia="Cambria" w:hAnsi="Times New Roman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</w:pPr>
            <w:r w:rsidRPr="001828F0">
              <w:rPr>
                <w:rFonts w:ascii="Times New Roman" w:eastAsia="Cambria" w:hAnsi="Times New Roman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очного заседания </w:t>
            </w:r>
            <w:r w:rsidR="00E5284C" w:rsidRPr="001828F0">
              <w:rPr>
                <w:rFonts w:ascii="Times New Roman" w:eastAsia="Cambria" w:hAnsi="Times New Roman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Конкурсной</w:t>
            </w:r>
            <w:r w:rsidRPr="001828F0">
              <w:rPr>
                <w:rFonts w:ascii="Times New Roman" w:eastAsia="Cambria" w:hAnsi="Times New Roman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комиссии по вскрытию конвертов, представленных на аукционную процедуру на понижение цены (переторжку) </w:t>
            </w:r>
          </w:p>
          <w:p w:rsidR="00345443" w:rsidRPr="001828F0" w:rsidRDefault="00345443" w:rsidP="003E21B5">
            <w:pPr>
              <w:tabs>
                <w:tab w:val="left" w:pos="727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82801" w:rsidRPr="00BC26AC" w:rsidRDefault="001F19D0" w:rsidP="00F91EBB">
            <w:pPr>
              <w:pStyle w:val="a9"/>
              <w:tabs>
                <w:tab w:val="left" w:pos="7270"/>
              </w:tabs>
              <w:ind w:right="-108" w:firstLine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6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«</w:t>
            </w:r>
            <w:r w:rsidR="00A515F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</w:t>
            </w:r>
            <w:r w:rsidR="00BB27D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7</w:t>
            </w:r>
            <w:r w:rsidRPr="00BC26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» </w:t>
            </w:r>
            <w:r w:rsidR="009336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марта</w:t>
            </w:r>
            <w:r w:rsidR="004B5A4E" w:rsidRPr="00BC26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202</w:t>
            </w:r>
            <w:r w:rsidR="00A833C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</w:t>
            </w:r>
            <w:r w:rsidRPr="00BC26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г. </w:t>
            </w:r>
            <w:r w:rsidR="00C20806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5246A5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  <w:r w:rsidR="00BC26A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5246A5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="002E54FF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D069DB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="002E54FF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061121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2E54FF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E5284C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2E54FF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312A4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2E54FF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BC26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№ </w:t>
            </w:r>
            <w:r w:rsidR="00F961E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002</w:t>
            </w:r>
            <w:r w:rsidR="00BB27D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7</w:t>
            </w:r>
            <w:r w:rsidR="00F961E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-ЦП</w:t>
            </w:r>
            <w:r w:rsidR="00933632" w:rsidRPr="009336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-25</w:t>
            </w:r>
          </w:p>
          <w:p w:rsidR="007D5988" w:rsidRPr="001828F0" w:rsidRDefault="00345443" w:rsidP="003E21B5">
            <w:pPr>
              <w:tabs>
                <w:tab w:val="left" w:pos="727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1828F0">
              <w:rPr>
                <w:rFonts w:ascii="Times New Roman" w:hAnsi="Times New Roman" w:cs="Times New Roman"/>
              </w:rPr>
              <w:t xml:space="preserve">Город </w:t>
            </w:r>
            <w:r w:rsidR="007D5988" w:rsidRPr="001828F0">
              <w:rPr>
                <w:rFonts w:ascii="Times New Roman" w:hAnsi="Times New Roman" w:cs="Times New Roman"/>
              </w:rPr>
              <w:t>Москва</w:t>
            </w:r>
          </w:p>
        </w:tc>
      </w:tr>
    </w:tbl>
    <w:p w:rsidR="007D5988" w:rsidRDefault="007D5988" w:rsidP="007D5988">
      <w:pPr>
        <w:spacing w:after="0" w:line="240" w:lineRule="auto"/>
        <w:contextualSpacing/>
        <w:jc w:val="center"/>
        <w:rPr>
          <w:rFonts w:ascii="PF Din Text Cond Pro Light" w:hAnsi="PF Din Text Cond Pro Light"/>
          <w:sz w:val="24"/>
          <w:szCs w:val="24"/>
        </w:rPr>
      </w:pPr>
    </w:p>
    <w:p w:rsidR="001F19D0" w:rsidRPr="004B5A4E" w:rsidRDefault="00E5284C" w:rsidP="006E122C">
      <w:pPr>
        <w:widowControl w:val="0"/>
        <w:suppressAutoHyphens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E5284C">
        <w:rPr>
          <w:rFonts w:ascii="Times New Roman" w:hAnsi="Times New Roman" w:cs="Times New Roman"/>
          <w:b/>
          <w:caps/>
          <w:snapToGrid w:val="0"/>
        </w:rPr>
        <w:t>способ и</w:t>
      </w:r>
      <w:r w:rsidRPr="00E5284C">
        <w:rPr>
          <w:rFonts w:ascii="Times New Roman" w:hAnsi="Times New Roman" w:cs="Times New Roman"/>
          <w:snapToGrid w:val="0"/>
        </w:rPr>
        <w:t xml:space="preserve"> </w:t>
      </w:r>
      <w:r w:rsidRPr="00E5284C">
        <w:rPr>
          <w:rFonts w:ascii="Times New Roman" w:hAnsi="Times New Roman" w:cs="Times New Roman"/>
          <w:b/>
          <w:caps/>
          <w:snapToGrid w:val="0"/>
        </w:rPr>
        <w:t>ПРЕДМЕТ закупки:</w:t>
      </w:r>
      <w:r w:rsidRPr="00E5284C">
        <w:rPr>
          <w:rFonts w:ascii="Times New Roman" w:hAnsi="Times New Roman" w:cs="Times New Roman"/>
        </w:rPr>
        <w:t xml:space="preserve"> конкурс в электронной форме</w:t>
      </w:r>
      <w:r w:rsidRPr="00E5284C">
        <w:rPr>
          <w:rFonts w:ascii="Times New Roman" w:hAnsi="Times New Roman" w:cs="Times New Roman"/>
          <w:snapToGrid w:val="0"/>
        </w:rPr>
        <w:t xml:space="preserve"> на право заключения </w:t>
      </w:r>
      <w:r w:rsidR="00BB27DF" w:rsidRPr="00BB27DF">
        <w:rPr>
          <w:rFonts w:ascii="Times New Roman" w:hAnsi="Times New Roman" w:cs="Times New Roman"/>
          <w:snapToGrid w:val="0"/>
        </w:rPr>
        <w:t>Договора на оказание услуг по техническому освидетельствованию электроустановок и комплексному обследованию технического состояния производственных зданий и сооружений в составе комиссии филиала «Тулэнерго» в качестве специализированной организации для нужд ПАО «</w:t>
      </w:r>
      <w:proofErr w:type="spellStart"/>
      <w:r w:rsidR="00BB27DF" w:rsidRPr="00BB27DF">
        <w:rPr>
          <w:rFonts w:ascii="Times New Roman" w:hAnsi="Times New Roman" w:cs="Times New Roman"/>
          <w:snapToGrid w:val="0"/>
        </w:rPr>
        <w:t>Россети</w:t>
      </w:r>
      <w:proofErr w:type="spellEnd"/>
      <w:r w:rsidR="00BB27DF" w:rsidRPr="00BB27DF">
        <w:rPr>
          <w:rFonts w:ascii="Times New Roman" w:hAnsi="Times New Roman" w:cs="Times New Roman"/>
          <w:snapToGrid w:val="0"/>
        </w:rPr>
        <w:t xml:space="preserve"> Центр и Приволжье» (филиала «Тулэнерго</w:t>
      </w:r>
      <w:r w:rsidR="00933632" w:rsidRPr="00933632">
        <w:rPr>
          <w:rFonts w:ascii="Times New Roman" w:hAnsi="Times New Roman" w:cs="Times New Roman"/>
          <w:snapToGrid w:val="0"/>
        </w:rPr>
        <w:t>»</w:t>
      </w:r>
      <w:r w:rsidR="00F961E8">
        <w:rPr>
          <w:rFonts w:ascii="Times New Roman" w:hAnsi="Times New Roman" w:cs="Times New Roman"/>
          <w:snapToGrid w:val="0"/>
        </w:rPr>
        <w:t>)</w:t>
      </w:r>
      <w:r w:rsidR="00782CC4">
        <w:rPr>
          <w:rFonts w:ascii="Times New Roman" w:hAnsi="Times New Roman" w:cs="Times New Roman"/>
          <w:snapToGrid w:val="0"/>
        </w:rPr>
        <w:t>,</w:t>
      </w:r>
      <w:r w:rsidR="004B5A4E" w:rsidRPr="004B5A4E">
        <w:rPr>
          <w:rFonts w:ascii="Times New Roman" w:hAnsi="Times New Roman" w:cs="Times New Roman"/>
          <w:snapToGrid w:val="0"/>
        </w:rPr>
        <w:t xml:space="preserve"> </w:t>
      </w:r>
      <w:r w:rsidR="001F19D0" w:rsidRPr="00967928">
        <w:rPr>
          <w:rFonts w:ascii="Times New Roman" w:hAnsi="Times New Roman" w:cs="Times New Roman"/>
        </w:rPr>
        <w:t>(номер публикации</w:t>
      </w:r>
      <w:r w:rsidR="001F19D0" w:rsidRPr="00B06AFD">
        <w:rPr>
          <w:rFonts w:ascii="Times New Roman" w:hAnsi="Times New Roman" w:cs="Times New Roman"/>
        </w:rPr>
        <w:t xml:space="preserve"> </w:t>
      </w:r>
      <w:r w:rsidR="00816C38" w:rsidRPr="00B06AFD">
        <w:rPr>
          <w:rFonts w:ascii="Times New Roman" w:hAnsi="Times New Roman" w:cs="Times New Roman"/>
        </w:rPr>
        <w:t xml:space="preserve">на ЭТП </w:t>
      </w:r>
      <w:r w:rsidR="004312A4" w:rsidRPr="004312A4">
        <w:rPr>
          <w:rFonts w:ascii="Times New Roman" w:hAnsi="Times New Roman" w:cs="Times New Roman"/>
        </w:rPr>
        <w:t>www.tender.lot-online.ru</w:t>
      </w:r>
      <w:r w:rsidR="00816C38" w:rsidRPr="00BC21B5">
        <w:rPr>
          <w:rFonts w:ascii="Times New Roman" w:hAnsi="Times New Roman" w:cs="Times New Roman"/>
        </w:rPr>
        <w:t xml:space="preserve">: </w:t>
      </w:r>
      <w:r w:rsidR="00E512C0" w:rsidRPr="004B5A4E">
        <w:rPr>
          <w:rFonts w:ascii="Times New Roman" w:hAnsi="Times New Roman" w:cs="Times New Roman"/>
        </w:rPr>
        <w:t>№</w:t>
      </w:r>
      <w:r w:rsidR="00272A8C" w:rsidRPr="004B5A4E">
        <w:rPr>
          <w:rFonts w:ascii="Times New Roman" w:hAnsi="Times New Roman" w:cs="Times New Roman"/>
        </w:rPr>
        <w:t> </w:t>
      </w:r>
      <w:r w:rsidR="00BB27DF" w:rsidRPr="00BB27DF">
        <w:rPr>
          <w:rFonts w:ascii="Times New Roman" w:hAnsi="Times New Roman" w:cs="Times New Roman"/>
        </w:rPr>
        <w:t>32514579233</w:t>
      </w:r>
      <w:r w:rsidR="00BB27DF">
        <w:rPr>
          <w:rFonts w:ascii="Times New Roman" w:hAnsi="Times New Roman" w:cs="Times New Roman"/>
        </w:rPr>
        <w:t xml:space="preserve"> </w:t>
      </w:r>
      <w:r w:rsidR="00146699" w:rsidRPr="004B5A4E">
        <w:rPr>
          <w:rFonts w:ascii="Times New Roman" w:hAnsi="Times New Roman" w:cs="Times New Roman"/>
        </w:rPr>
        <w:t xml:space="preserve">от </w:t>
      </w:r>
      <w:r w:rsidR="00BB27DF">
        <w:rPr>
          <w:rFonts w:ascii="Times New Roman" w:hAnsi="Times New Roman" w:cs="Times New Roman"/>
        </w:rPr>
        <w:t>04.03</w:t>
      </w:r>
      <w:r w:rsidR="00933632">
        <w:rPr>
          <w:rFonts w:ascii="Times New Roman" w:hAnsi="Times New Roman" w:cs="Times New Roman"/>
        </w:rPr>
        <w:t>.2025</w:t>
      </w:r>
      <w:r w:rsidR="00D069DB">
        <w:rPr>
          <w:rFonts w:ascii="Times New Roman" w:hAnsi="Times New Roman" w:cs="Times New Roman"/>
        </w:rPr>
        <w:t xml:space="preserve"> г</w:t>
      </w:r>
      <w:r w:rsidR="00DE64E1" w:rsidRPr="004B5A4E">
        <w:rPr>
          <w:rFonts w:ascii="Times New Roman" w:hAnsi="Times New Roman" w:cs="Times New Roman"/>
        </w:rPr>
        <w:t>.</w:t>
      </w:r>
      <w:r w:rsidR="009112B9" w:rsidRPr="004B5A4E">
        <w:rPr>
          <w:rFonts w:ascii="Times New Roman" w:hAnsi="Times New Roman" w:cs="Times New Roman"/>
        </w:rPr>
        <w:t>)</w:t>
      </w:r>
      <w:r w:rsidR="00F96D0A" w:rsidRPr="004B5A4E">
        <w:rPr>
          <w:rFonts w:ascii="Times New Roman" w:hAnsi="Times New Roman" w:cs="Times New Roman"/>
        </w:rPr>
        <w:t xml:space="preserve"> </w:t>
      </w:r>
    </w:p>
    <w:p w:rsidR="00B60D8B" w:rsidRPr="00B60D8B" w:rsidRDefault="00EE5A56" w:rsidP="0005605F">
      <w:pPr>
        <w:pStyle w:val="af5"/>
        <w:tabs>
          <w:tab w:val="clear" w:pos="1134"/>
        </w:tabs>
        <w:spacing w:before="120" w:after="120" w:line="240" w:lineRule="auto"/>
        <w:ind w:left="0" w:right="-6" w:firstLine="425"/>
        <w:rPr>
          <w:sz w:val="22"/>
          <w:szCs w:val="22"/>
        </w:rPr>
      </w:pPr>
      <w:r w:rsidRPr="00B60D8B">
        <w:rPr>
          <w:sz w:val="22"/>
          <w:szCs w:val="22"/>
        </w:rPr>
        <w:t xml:space="preserve">В соответствии с Извещением о проведении </w:t>
      </w:r>
      <w:r w:rsidR="00DE64E1">
        <w:rPr>
          <w:sz w:val="22"/>
          <w:szCs w:val="22"/>
        </w:rPr>
        <w:t xml:space="preserve">конкурса </w:t>
      </w:r>
      <w:r w:rsidRPr="00B60D8B">
        <w:rPr>
          <w:sz w:val="22"/>
          <w:szCs w:val="22"/>
        </w:rPr>
        <w:t>начальная (максимальная) цена Договора составляет</w:t>
      </w:r>
      <w:r w:rsidR="00D74B5E" w:rsidRPr="00B60D8B">
        <w:rPr>
          <w:sz w:val="22"/>
          <w:szCs w:val="22"/>
        </w:rPr>
        <w:t>:</w:t>
      </w:r>
      <w:r w:rsidR="00427F64" w:rsidRPr="00B60D8B">
        <w:rPr>
          <w:sz w:val="22"/>
          <w:szCs w:val="22"/>
        </w:rPr>
        <w:t xml:space="preserve"> </w:t>
      </w:r>
      <w:r w:rsidR="00BB27DF" w:rsidRPr="00476493">
        <w:rPr>
          <w:rStyle w:val="af1"/>
          <w:color w:val="000000"/>
          <w:sz w:val="22"/>
          <w:szCs w:val="22"/>
          <w:shd w:val="clear" w:color="auto" w:fill="FFFFFF"/>
        </w:rPr>
        <w:t>19 260 997</w:t>
      </w:r>
      <w:r w:rsidR="00BB27DF" w:rsidRPr="00476493">
        <w:rPr>
          <w:color w:val="000000"/>
          <w:sz w:val="22"/>
          <w:szCs w:val="22"/>
          <w:shd w:val="clear" w:color="auto" w:fill="FFFFFF"/>
        </w:rPr>
        <w:t> (девятнадцать миллионов двести шестьдесят тысяч девятьсот девяносто семь) рублей 20 копеек РФ, с учетом НДС</w:t>
      </w:r>
      <w:r w:rsidR="00BB27DF" w:rsidRPr="00476493">
        <w:rPr>
          <w:sz w:val="22"/>
          <w:szCs w:val="22"/>
        </w:rPr>
        <w:t xml:space="preserve">; </w:t>
      </w:r>
      <w:r w:rsidR="00BB27DF" w:rsidRPr="00476493">
        <w:rPr>
          <w:color w:val="000000"/>
          <w:sz w:val="22"/>
          <w:szCs w:val="22"/>
          <w:shd w:val="clear" w:color="auto" w:fill="FFFFFF"/>
        </w:rPr>
        <w:t>НДС составляет </w:t>
      </w:r>
      <w:r w:rsidR="00BB27DF" w:rsidRPr="00476493">
        <w:rPr>
          <w:rStyle w:val="af1"/>
          <w:color w:val="000000"/>
          <w:sz w:val="22"/>
          <w:szCs w:val="22"/>
          <w:shd w:val="clear" w:color="auto" w:fill="FFFFFF"/>
        </w:rPr>
        <w:t>3 210 166</w:t>
      </w:r>
      <w:r w:rsidR="00BB27DF" w:rsidRPr="00476493">
        <w:rPr>
          <w:color w:val="000000"/>
          <w:sz w:val="22"/>
          <w:szCs w:val="22"/>
          <w:shd w:val="clear" w:color="auto" w:fill="FFFFFF"/>
        </w:rPr>
        <w:t> (три миллиона двести десять тысяч сто шестьдесят шесть) рублей 20 копеек РФ (по ставке НДС 20%</w:t>
      </w:r>
      <w:r w:rsidR="00F961E8" w:rsidRPr="009B006D">
        <w:rPr>
          <w:sz w:val="22"/>
          <w:szCs w:val="22"/>
        </w:rPr>
        <w:t>)</w:t>
      </w:r>
      <w:r w:rsidR="00B60D8B" w:rsidRPr="00B60D8B">
        <w:rPr>
          <w:sz w:val="22"/>
          <w:szCs w:val="22"/>
        </w:rPr>
        <w:t>.</w:t>
      </w:r>
    </w:p>
    <w:p w:rsidR="00982801" w:rsidRPr="00B60D8B" w:rsidRDefault="001F19D0" w:rsidP="006E122C">
      <w:pPr>
        <w:pStyle w:val="af5"/>
        <w:tabs>
          <w:tab w:val="clear" w:pos="1134"/>
          <w:tab w:val="num" w:pos="426"/>
        </w:tabs>
        <w:spacing w:after="120" w:line="240" w:lineRule="auto"/>
        <w:ind w:left="0" w:right="-6" w:firstLine="426"/>
        <w:rPr>
          <w:sz w:val="22"/>
          <w:szCs w:val="22"/>
        </w:rPr>
      </w:pPr>
      <w:r w:rsidRPr="00B60D8B">
        <w:rPr>
          <w:sz w:val="22"/>
          <w:szCs w:val="22"/>
        </w:rPr>
        <w:t xml:space="preserve">По результатам предварительного рассмотрения и оценки по отборочным критериям заявок Участников </w:t>
      </w:r>
      <w:r w:rsidR="00E5284C" w:rsidRPr="00E5284C">
        <w:rPr>
          <w:sz w:val="22"/>
          <w:szCs w:val="22"/>
        </w:rPr>
        <w:t>конкурс</w:t>
      </w:r>
      <w:r w:rsidR="00E5284C">
        <w:rPr>
          <w:sz w:val="22"/>
          <w:szCs w:val="22"/>
        </w:rPr>
        <w:t>а</w:t>
      </w:r>
      <w:r w:rsidR="00E5284C" w:rsidRPr="00E5284C">
        <w:rPr>
          <w:sz w:val="22"/>
          <w:szCs w:val="22"/>
        </w:rPr>
        <w:t xml:space="preserve"> в электронной форме на право заключения </w:t>
      </w:r>
      <w:r w:rsidR="00BB27DF" w:rsidRPr="00BB27DF">
        <w:rPr>
          <w:sz w:val="22"/>
          <w:szCs w:val="22"/>
        </w:rPr>
        <w:t>Договора на оказание услуг по техническому освидетельствованию электроустановок и комплексному обследованию технического состояния производственных зданий и сооружений в составе комиссии филиала «Тулэнерго» в качестве специализированной организации для нужд ПАО «</w:t>
      </w:r>
      <w:proofErr w:type="spellStart"/>
      <w:r w:rsidR="00BB27DF" w:rsidRPr="00BB27DF">
        <w:rPr>
          <w:sz w:val="22"/>
          <w:szCs w:val="22"/>
        </w:rPr>
        <w:t>Россети</w:t>
      </w:r>
      <w:proofErr w:type="spellEnd"/>
      <w:r w:rsidR="00BB27DF" w:rsidRPr="00BB27DF">
        <w:rPr>
          <w:sz w:val="22"/>
          <w:szCs w:val="22"/>
        </w:rPr>
        <w:t xml:space="preserve"> Центр и Приволжье» (филиала «Тулэнерго</w:t>
      </w:r>
      <w:r w:rsidR="00F961E8" w:rsidRPr="00F961E8">
        <w:rPr>
          <w:sz w:val="22"/>
          <w:szCs w:val="22"/>
        </w:rPr>
        <w:t>»)</w:t>
      </w:r>
      <w:r w:rsidR="00D45374" w:rsidRPr="00B60D8B">
        <w:rPr>
          <w:sz w:val="22"/>
          <w:szCs w:val="22"/>
        </w:rPr>
        <w:t xml:space="preserve"> </w:t>
      </w:r>
      <w:r w:rsidRPr="00B60D8B">
        <w:rPr>
          <w:sz w:val="22"/>
          <w:szCs w:val="22"/>
        </w:rPr>
        <w:t xml:space="preserve">в соответствии с решением </w:t>
      </w:r>
      <w:r w:rsidR="00E5284C">
        <w:rPr>
          <w:sz w:val="22"/>
          <w:szCs w:val="22"/>
        </w:rPr>
        <w:t>Конкурсной</w:t>
      </w:r>
      <w:r w:rsidR="00065C86" w:rsidRPr="00B60D8B">
        <w:rPr>
          <w:sz w:val="22"/>
          <w:szCs w:val="22"/>
        </w:rPr>
        <w:t xml:space="preserve"> комиссии</w:t>
      </w:r>
      <w:r w:rsidRPr="00B60D8B">
        <w:rPr>
          <w:sz w:val="22"/>
          <w:szCs w:val="22"/>
        </w:rPr>
        <w:t xml:space="preserve"> (Протокол</w:t>
      </w:r>
      <w:r w:rsidR="007536F7">
        <w:rPr>
          <w:sz w:val="22"/>
          <w:szCs w:val="22"/>
        </w:rPr>
        <w:t xml:space="preserve"> </w:t>
      </w:r>
      <w:r w:rsidRPr="00B60D8B">
        <w:rPr>
          <w:sz w:val="22"/>
          <w:szCs w:val="22"/>
        </w:rPr>
        <w:t>№</w:t>
      </w:r>
      <w:r w:rsidR="00B42DF3" w:rsidRPr="00B60D8B">
        <w:rPr>
          <w:sz w:val="22"/>
          <w:szCs w:val="22"/>
        </w:rPr>
        <w:t> </w:t>
      </w:r>
      <w:r w:rsidR="007536F7">
        <w:rPr>
          <w:sz w:val="22"/>
          <w:szCs w:val="22"/>
        </w:rPr>
        <w:t>002</w:t>
      </w:r>
      <w:r w:rsidR="00BB27DF">
        <w:rPr>
          <w:sz w:val="22"/>
          <w:szCs w:val="22"/>
        </w:rPr>
        <w:t>7</w:t>
      </w:r>
      <w:r w:rsidR="007536F7">
        <w:rPr>
          <w:sz w:val="22"/>
          <w:szCs w:val="22"/>
        </w:rPr>
        <w:t>-ЦП</w:t>
      </w:r>
      <w:r w:rsidR="00933632" w:rsidRPr="00933632">
        <w:rPr>
          <w:sz w:val="22"/>
          <w:szCs w:val="22"/>
        </w:rPr>
        <w:t>-25</w:t>
      </w:r>
      <w:r w:rsidR="00B1359C" w:rsidRPr="00B60D8B">
        <w:rPr>
          <w:sz w:val="22"/>
          <w:szCs w:val="22"/>
        </w:rPr>
        <w:t>-2</w:t>
      </w:r>
      <w:r w:rsidR="00D739D2" w:rsidRPr="00B60D8B">
        <w:rPr>
          <w:sz w:val="22"/>
          <w:szCs w:val="22"/>
        </w:rPr>
        <w:t xml:space="preserve"> от </w:t>
      </w:r>
      <w:r w:rsidR="00BB27DF">
        <w:rPr>
          <w:sz w:val="22"/>
          <w:szCs w:val="22"/>
        </w:rPr>
        <w:t>26</w:t>
      </w:r>
      <w:r w:rsidR="00933632">
        <w:rPr>
          <w:sz w:val="22"/>
          <w:szCs w:val="22"/>
        </w:rPr>
        <w:t>.03</w:t>
      </w:r>
      <w:r w:rsidR="00542F30">
        <w:rPr>
          <w:sz w:val="22"/>
          <w:szCs w:val="22"/>
        </w:rPr>
        <w:t>.2025</w:t>
      </w:r>
      <w:r w:rsidR="00D739D2" w:rsidRPr="00B60D8B">
        <w:rPr>
          <w:sz w:val="22"/>
          <w:szCs w:val="22"/>
        </w:rPr>
        <w:t xml:space="preserve"> г.</w:t>
      </w:r>
      <w:r w:rsidRPr="00B60D8B">
        <w:rPr>
          <w:sz w:val="22"/>
          <w:szCs w:val="22"/>
        </w:rPr>
        <w:t xml:space="preserve">) и на основании документации о закупке Организатор закупки объявил о проведении аукционной процедуры на понижение цены (переторжки), с приглашением к дополнительной процедуре переторжки </w:t>
      </w:r>
      <w:r w:rsidR="00F7259B" w:rsidRPr="00B60D8B">
        <w:rPr>
          <w:sz w:val="22"/>
          <w:szCs w:val="22"/>
        </w:rPr>
        <w:t>следующ</w:t>
      </w:r>
      <w:r w:rsidR="00B82E97">
        <w:rPr>
          <w:sz w:val="22"/>
          <w:szCs w:val="22"/>
        </w:rPr>
        <w:t>их</w:t>
      </w:r>
      <w:r w:rsidR="00BC21B5">
        <w:rPr>
          <w:sz w:val="22"/>
          <w:szCs w:val="22"/>
        </w:rPr>
        <w:t xml:space="preserve"> </w:t>
      </w:r>
      <w:r w:rsidRPr="00B60D8B">
        <w:rPr>
          <w:sz w:val="22"/>
          <w:szCs w:val="22"/>
        </w:rPr>
        <w:t>Участни</w:t>
      </w:r>
      <w:r w:rsidR="00E32893" w:rsidRPr="00B60D8B">
        <w:rPr>
          <w:sz w:val="22"/>
          <w:szCs w:val="22"/>
        </w:rPr>
        <w:t>к</w:t>
      </w:r>
      <w:r w:rsidR="00B82E97">
        <w:rPr>
          <w:sz w:val="22"/>
          <w:szCs w:val="22"/>
        </w:rPr>
        <w:t>ов</w:t>
      </w:r>
      <w:r w:rsidRPr="00B60D8B">
        <w:rPr>
          <w:sz w:val="22"/>
          <w:szCs w:val="22"/>
        </w:rPr>
        <w:t>:</w:t>
      </w:r>
    </w:p>
    <w:p w:rsidR="00B82E97" w:rsidRPr="00B82E97" w:rsidRDefault="00BC21B5" w:rsidP="00B82E97">
      <w:pPr>
        <w:widowControl w:val="0"/>
        <w:spacing w:after="120" w:line="240" w:lineRule="auto"/>
        <w:ind w:firstLine="425"/>
        <w:jc w:val="both"/>
        <w:rPr>
          <w:rFonts w:ascii="Times New Roman" w:hAnsi="Times New Roman" w:cs="Times New Roman"/>
        </w:rPr>
      </w:pPr>
      <w:r w:rsidRPr="007D68A8">
        <w:rPr>
          <w:rFonts w:ascii="Times New Roman" w:hAnsi="Times New Roman" w:cs="Times New Roman"/>
        </w:rPr>
        <w:t xml:space="preserve">- </w:t>
      </w:r>
      <w:r w:rsidR="00B82E97" w:rsidRPr="00B82E97">
        <w:rPr>
          <w:rFonts w:ascii="Times New Roman" w:hAnsi="Times New Roman" w:cs="Times New Roman"/>
        </w:rPr>
        <w:t xml:space="preserve">ООО «Экспертиза </w:t>
      </w:r>
      <w:proofErr w:type="spellStart"/>
      <w:r w:rsidR="00B82E97" w:rsidRPr="00B82E97">
        <w:rPr>
          <w:rFonts w:ascii="Times New Roman" w:hAnsi="Times New Roman" w:cs="Times New Roman"/>
        </w:rPr>
        <w:t>ПБиС</w:t>
      </w:r>
      <w:proofErr w:type="spellEnd"/>
      <w:r w:rsidR="00B82E97" w:rsidRPr="00B82E97">
        <w:rPr>
          <w:rFonts w:ascii="Times New Roman" w:hAnsi="Times New Roman" w:cs="Times New Roman"/>
        </w:rPr>
        <w:t xml:space="preserve">», ИНН 7106071773, КПП 710401001, адрес: 300903, г. Тула, п. Косая Гора, ул. Трудовая, д. 5; </w:t>
      </w:r>
    </w:p>
    <w:p w:rsidR="00BC21B5" w:rsidRPr="00B82E97" w:rsidRDefault="00B82E97" w:rsidP="00B82E97">
      <w:pPr>
        <w:widowControl w:val="0"/>
        <w:spacing w:after="120" w:line="240" w:lineRule="auto"/>
        <w:ind w:firstLine="425"/>
        <w:jc w:val="both"/>
        <w:rPr>
          <w:rFonts w:ascii="Times New Roman" w:hAnsi="Times New Roman" w:cs="Times New Roman"/>
        </w:rPr>
      </w:pPr>
      <w:r w:rsidRPr="00B82E97">
        <w:rPr>
          <w:rFonts w:ascii="Times New Roman" w:hAnsi="Times New Roman" w:cs="Times New Roman"/>
        </w:rPr>
        <w:t>- ООО «</w:t>
      </w:r>
      <w:proofErr w:type="spellStart"/>
      <w:r w:rsidRPr="00B82E97">
        <w:rPr>
          <w:rFonts w:ascii="Times New Roman" w:hAnsi="Times New Roman" w:cs="Times New Roman"/>
        </w:rPr>
        <w:t>ЭнергоЭксперт</w:t>
      </w:r>
      <w:proofErr w:type="spellEnd"/>
      <w:r w:rsidRPr="00B82E97">
        <w:rPr>
          <w:rFonts w:ascii="Times New Roman" w:hAnsi="Times New Roman" w:cs="Times New Roman"/>
        </w:rPr>
        <w:t>», ИНН 7100057010, КПП 710001001, адрес: 300903, г. Тула, п. Косая Гора, Орловское ш., д. 11, офис 4, литера А</w:t>
      </w:r>
      <w:r w:rsidR="0092731F" w:rsidRPr="00B82E97">
        <w:rPr>
          <w:rFonts w:ascii="Times New Roman" w:hAnsi="Times New Roman" w:cs="Times New Roman"/>
        </w:rPr>
        <w:t>.</w:t>
      </w:r>
    </w:p>
    <w:p w:rsidR="001F19D0" w:rsidRPr="00336B17" w:rsidRDefault="00336B17" w:rsidP="006E122C">
      <w:pPr>
        <w:widowControl w:val="0"/>
        <w:tabs>
          <w:tab w:val="left" w:pos="66"/>
        </w:tabs>
        <w:autoSpaceDE w:val="0"/>
        <w:autoSpaceDN w:val="0"/>
        <w:adjustRightInd w:val="0"/>
        <w:spacing w:before="120" w:after="120" w:line="240" w:lineRule="auto"/>
        <w:ind w:firstLine="425"/>
        <w:jc w:val="both"/>
        <w:rPr>
          <w:rFonts w:ascii="Times New Roman" w:hAnsi="Times New Roman" w:cs="Times New Roman"/>
        </w:rPr>
      </w:pPr>
      <w:r w:rsidRPr="00336B17">
        <w:rPr>
          <w:rFonts w:ascii="Times New Roman" w:hAnsi="Times New Roman" w:cs="Times New Roman"/>
        </w:rPr>
        <w:t>П</w:t>
      </w:r>
      <w:r w:rsidR="001F19D0" w:rsidRPr="00336B17">
        <w:rPr>
          <w:rFonts w:ascii="Times New Roman" w:hAnsi="Times New Roman" w:cs="Times New Roman"/>
        </w:rPr>
        <w:t xml:space="preserve">риглашение на участие в процедуре переторжки </w:t>
      </w:r>
      <w:r w:rsidR="00E5284C" w:rsidRPr="00E5284C">
        <w:rPr>
          <w:rFonts w:ascii="Times New Roman" w:hAnsi="Times New Roman" w:cs="Times New Roman"/>
        </w:rPr>
        <w:t>конкурс</w:t>
      </w:r>
      <w:r w:rsidR="00E5284C">
        <w:rPr>
          <w:rFonts w:ascii="Times New Roman" w:hAnsi="Times New Roman" w:cs="Times New Roman"/>
        </w:rPr>
        <w:t>а</w:t>
      </w:r>
      <w:r w:rsidR="00E5284C" w:rsidRPr="00E5284C">
        <w:rPr>
          <w:rFonts w:ascii="Times New Roman" w:hAnsi="Times New Roman" w:cs="Times New Roman"/>
        </w:rPr>
        <w:t xml:space="preserve"> в электронной форме на право заключения </w:t>
      </w:r>
      <w:r w:rsidR="00BB27DF" w:rsidRPr="00BB27DF">
        <w:rPr>
          <w:rFonts w:ascii="Times New Roman" w:hAnsi="Times New Roman" w:cs="Times New Roman"/>
        </w:rPr>
        <w:t>Договора на оказание услуг по техническому освидетельствованию электроустановок и комплексному обследованию технического состояния производственных зданий и сооружений в составе комиссии филиала «Тулэнерго» в качестве специализированной организации для нужд ПАО «</w:t>
      </w:r>
      <w:proofErr w:type="spellStart"/>
      <w:r w:rsidR="00BB27DF" w:rsidRPr="00BB27DF">
        <w:rPr>
          <w:rFonts w:ascii="Times New Roman" w:hAnsi="Times New Roman" w:cs="Times New Roman"/>
        </w:rPr>
        <w:t>Россети</w:t>
      </w:r>
      <w:proofErr w:type="spellEnd"/>
      <w:r w:rsidR="00BB27DF" w:rsidRPr="00BB27DF">
        <w:rPr>
          <w:rFonts w:ascii="Times New Roman" w:hAnsi="Times New Roman" w:cs="Times New Roman"/>
        </w:rPr>
        <w:t xml:space="preserve"> Центр и Приволжье» (филиала «Тулэнерго</w:t>
      </w:r>
      <w:r w:rsidR="00F961E8" w:rsidRPr="00F961E8">
        <w:rPr>
          <w:rFonts w:ascii="Times New Roman" w:hAnsi="Times New Roman" w:cs="Times New Roman"/>
        </w:rPr>
        <w:t>»)</w:t>
      </w:r>
      <w:r w:rsidR="0056798E" w:rsidRPr="00336B17">
        <w:rPr>
          <w:rFonts w:ascii="Times New Roman" w:hAnsi="Times New Roman" w:cs="Times New Roman"/>
        </w:rPr>
        <w:t xml:space="preserve"> </w:t>
      </w:r>
      <w:r w:rsidR="001F19D0" w:rsidRPr="00336B17">
        <w:rPr>
          <w:rFonts w:ascii="Times New Roman" w:hAnsi="Times New Roman" w:cs="Times New Roman"/>
        </w:rPr>
        <w:t>было разослано участни</w:t>
      </w:r>
      <w:r w:rsidR="006845CD" w:rsidRPr="00336B17">
        <w:rPr>
          <w:rFonts w:ascii="Times New Roman" w:hAnsi="Times New Roman" w:cs="Times New Roman"/>
        </w:rPr>
        <w:t>к</w:t>
      </w:r>
      <w:r w:rsidR="001868E7">
        <w:rPr>
          <w:rFonts w:ascii="Times New Roman" w:hAnsi="Times New Roman" w:cs="Times New Roman"/>
        </w:rPr>
        <w:t>ам</w:t>
      </w:r>
      <w:r w:rsidR="007A2193" w:rsidRPr="00336B17">
        <w:rPr>
          <w:rFonts w:ascii="Times New Roman" w:hAnsi="Times New Roman" w:cs="Times New Roman"/>
        </w:rPr>
        <w:t xml:space="preserve"> </w:t>
      </w:r>
      <w:r w:rsidR="001F19D0" w:rsidRPr="00336B17">
        <w:rPr>
          <w:rFonts w:ascii="Times New Roman" w:hAnsi="Times New Roman" w:cs="Times New Roman"/>
        </w:rPr>
        <w:t xml:space="preserve">через систему </w:t>
      </w:r>
      <w:hyperlink r:id="rId9" w:history="1">
        <w:r w:rsidR="004312A4" w:rsidRPr="00172A9F">
          <w:rPr>
            <w:rStyle w:val="a3"/>
            <w:rFonts w:ascii="Times New Roman" w:hAnsi="Times New Roman" w:cs="Times New Roman"/>
          </w:rPr>
          <w:t>www.tender.lot-online.ru</w:t>
        </w:r>
      </w:hyperlink>
      <w:r w:rsidR="004312A4" w:rsidRPr="003F3A35">
        <w:rPr>
          <w:rStyle w:val="a3"/>
          <w:rFonts w:ascii="Times New Roman" w:hAnsi="Times New Roman" w:cs="Times New Roman"/>
          <w:u w:val="none"/>
        </w:rPr>
        <w:t xml:space="preserve"> </w:t>
      </w:r>
      <w:r w:rsidR="003F3A35" w:rsidRPr="003F3A35">
        <w:rPr>
          <w:rStyle w:val="a3"/>
          <w:rFonts w:ascii="Times New Roman" w:hAnsi="Times New Roman" w:cs="Times New Roman"/>
          <w:u w:val="none"/>
        </w:rPr>
        <w:t xml:space="preserve"> </w:t>
      </w:r>
      <w:r w:rsidR="007D68A8">
        <w:rPr>
          <w:rFonts w:ascii="Times New Roman" w:hAnsi="Times New Roman" w:cs="Times New Roman"/>
        </w:rPr>
        <w:t>2</w:t>
      </w:r>
      <w:r w:rsidR="00B82E97">
        <w:rPr>
          <w:rFonts w:ascii="Times New Roman" w:hAnsi="Times New Roman" w:cs="Times New Roman"/>
        </w:rPr>
        <w:t>6</w:t>
      </w:r>
      <w:r w:rsidR="00933632">
        <w:rPr>
          <w:rFonts w:ascii="Times New Roman" w:hAnsi="Times New Roman" w:cs="Times New Roman"/>
        </w:rPr>
        <w:t>.03</w:t>
      </w:r>
      <w:r w:rsidR="00AE63FD">
        <w:rPr>
          <w:rFonts w:ascii="Times New Roman" w:hAnsi="Times New Roman" w:cs="Times New Roman"/>
        </w:rPr>
        <w:t>.2025</w:t>
      </w:r>
      <w:r w:rsidR="00782CC4">
        <w:rPr>
          <w:rFonts w:ascii="Times New Roman" w:hAnsi="Times New Roman" w:cs="Times New Roman"/>
        </w:rPr>
        <w:t xml:space="preserve"> г</w:t>
      </w:r>
      <w:r w:rsidR="00FA0420" w:rsidRPr="00336B17">
        <w:rPr>
          <w:rFonts w:ascii="Times New Roman" w:hAnsi="Times New Roman" w:cs="Times New Roman"/>
        </w:rPr>
        <w:t>.</w:t>
      </w:r>
      <w:r w:rsidR="00A54E8B" w:rsidRPr="00336B17">
        <w:rPr>
          <w:rFonts w:ascii="Times New Roman" w:hAnsi="Times New Roman" w:cs="Times New Roman"/>
        </w:rPr>
        <w:t xml:space="preserve"> </w:t>
      </w:r>
    </w:p>
    <w:p w:rsidR="001F19D0" w:rsidRPr="00073641" w:rsidRDefault="001F19D0" w:rsidP="00033921">
      <w:pPr>
        <w:widowControl w:val="0"/>
        <w:autoSpaceDE w:val="0"/>
        <w:autoSpaceDN w:val="0"/>
        <w:adjustRightInd w:val="0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03688A">
        <w:rPr>
          <w:rFonts w:ascii="Times New Roman" w:eastAsia="Times New Roman" w:hAnsi="Times New Roman" w:cs="Times New Roman"/>
          <w:snapToGrid w:val="0"/>
          <w:lang w:eastAsia="ru-RU"/>
        </w:rPr>
        <w:t xml:space="preserve">Дата начала переторжки </w:t>
      </w:r>
      <w:r w:rsidR="007D68A8">
        <w:rPr>
          <w:rFonts w:ascii="Times New Roman" w:eastAsia="Times New Roman" w:hAnsi="Times New Roman" w:cs="Times New Roman"/>
          <w:snapToGrid w:val="0"/>
          <w:lang w:eastAsia="ru-RU"/>
        </w:rPr>
        <w:t>2</w:t>
      </w:r>
      <w:r w:rsidR="00B82E97">
        <w:rPr>
          <w:rFonts w:ascii="Times New Roman" w:eastAsia="Times New Roman" w:hAnsi="Times New Roman" w:cs="Times New Roman"/>
          <w:snapToGrid w:val="0"/>
          <w:lang w:eastAsia="ru-RU"/>
        </w:rPr>
        <w:t>7</w:t>
      </w:r>
      <w:r w:rsidR="00933632">
        <w:rPr>
          <w:rFonts w:ascii="Times New Roman" w:eastAsia="Times New Roman" w:hAnsi="Times New Roman" w:cs="Times New Roman"/>
          <w:snapToGrid w:val="0"/>
          <w:lang w:eastAsia="ru-RU"/>
        </w:rPr>
        <w:t>.03</w:t>
      </w:r>
      <w:r w:rsidR="00AE63FD">
        <w:rPr>
          <w:rFonts w:ascii="Times New Roman" w:eastAsia="Times New Roman" w:hAnsi="Times New Roman" w:cs="Times New Roman"/>
          <w:snapToGrid w:val="0"/>
          <w:lang w:eastAsia="ru-RU"/>
        </w:rPr>
        <w:t xml:space="preserve">.2025 </w:t>
      </w:r>
      <w:r w:rsidR="007D68A8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B82E97">
        <w:rPr>
          <w:rFonts w:ascii="Times New Roman" w:eastAsia="Times New Roman" w:hAnsi="Times New Roman" w:cs="Times New Roman"/>
          <w:snapToGrid w:val="0"/>
          <w:lang w:eastAsia="ru-RU"/>
        </w:rPr>
        <w:t>0</w:t>
      </w:r>
      <w:r w:rsidR="007D68A8">
        <w:rPr>
          <w:rFonts w:ascii="Times New Roman" w:eastAsia="Times New Roman" w:hAnsi="Times New Roman" w:cs="Times New Roman"/>
          <w:snapToGrid w:val="0"/>
          <w:lang w:eastAsia="ru-RU"/>
        </w:rPr>
        <w:t>-00</w:t>
      </w:r>
    </w:p>
    <w:p w:rsidR="00420A9A" w:rsidRPr="00073641" w:rsidRDefault="001F19D0" w:rsidP="00033921">
      <w:pPr>
        <w:widowControl w:val="0"/>
        <w:autoSpaceDE w:val="0"/>
        <w:autoSpaceDN w:val="0"/>
        <w:adjustRightInd w:val="0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03688A">
        <w:rPr>
          <w:rFonts w:ascii="Times New Roman" w:hAnsi="Times New Roman" w:cs="Times New Roman"/>
          <w:snapToGrid w:val="0"/>
          <w:lang w:eastAsia="ru-RU"/>
        </w:rPr>
        <w:t xml:space="preserve">Дата завершения переторжки </w:t>
      </w:r>
      <w:r w:rsidR="007D68A8">
        <w:rPr>
          <w:rFonts w:ascii="Times New Roman" w:eastAsia="Times New Roman" w:hAnsi="Times New Roman" w:cs="Times New Roman"/>
          <w:snapToGrid w:val="0"/>
          <w:lang w:eastAsia="ru-RU"/>
        </w:rPr>
        <w:t>2</w:t>
      </w:r>
      <w:r w:rsidR="00B82E97">
        <w:rPr>
          <w:rFonts w:ascii="Times New Roman" w:eastAsia="Times New Roman" w:hAnsi="Times New Roman" w:cs="Times New Roman"/>
          <w:snapToGrid w:val="0"/>
          <w:lang w:eastAsia="ru-RU"/>
        </w:rPr>
        <w:t>7</w:t>
      </w:r>
      <w:r w:rsidR="00933632">
        <w:rPr>
          <w:rFonts w:ascii="Times New Roman" w:eastAsia="Times New Roman" w:hAnsi="Times New Roman" w:cs="Times New Roman"/>
          <w:snapToGrid w:val="0"/>
          <w:lang w:eastAsia="ru-RU"/>
        </w:rPr>
        <w:t>.03</w:t>
      </w:r>
      <w:r w:rsidR="00397FC4">
        <w:rPr>
          <w:rFonts w:ascii="Times New Roman" w:eastAsia="Times New Roman" w:hAnsi="Times New Roman" w:cs="Times New Roman"/>
          <w:snapToGrid w:val="0"/>
          <w:lang w:eastAsia="ru-RU"/>
        </w:rPr>
        <w:t xml:space="preserve">.2025 </w:t>
      </w:r>
      <w:r w:rsidR="007D68A8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B82E97">
        <w:rPr>
          <w:rFonts w:ascii="Times New Roman" w:eastAsia="Times New Roman" w:hAnsi="Times New Roman" w:cs="Times New Roman"/>
          <w:snapToGrid w:val="0"/>
          <w:lang w:eastAsia="ru-RU"/>
        </w:rPr>
        <w:t>0</w:t>
      </w:r>
      <w:r w:rsidR="007D68A8">
        <w:rPr>
          <w:rFonts w:ascii="Times New Roman" w:eastAsia="Times New Roman" w:hAnsi="Times New Roman" w:cs="Times New Roman"/>
          <w:snapToGrid w:val="0"/>
          <w:lang w:eastAsia="ru-RU"/>
        </w:rPr>
        <w:t>-30</w:t>
      </w:r>
    </w:p>
    <w:p w:rsidR="001F19D0" w:rsidRPr="001D3984" w:rsidRDefault="001F19D0" w:rsidP="00033921">
      <w:pPr>
        <w:widowControl w:val="0"/>
        <w:autoSpaceDE w:val="0"/>
        <w:autoSpaceDN w:val="0"/>
        <w:adjustRightInd w:val="0"/>
        <w:spacing w:after="60" w:line="240" w:lineRule="auto"/>
        <w:ind w:firstLine="426"/>
        <w:jc w:val="both"/>
        <w:rPr>
          <w:rFonts w:ascii="Times New Roman" w:hAnsi="Times New Roman" w:cs="Times New Roman"/>
          <w:snapToGrid w:val="0"/>
          <w:lang w:eastAsia="ru-RU"/>
        </w:rPr>
      </w:pPr>
      <w:r w:rsidRPr="001D3984">
        <w:rPr>
          <w:rFonts w:ascii="Times New Roman" w:hAnsi="Times New Roman" w:cs="Times New Roman"/>
          <w:snapToGrid w:val="0"/>
          <w:lang w:eastAsia="ru-RU"/>
        </w:rPr>
        <w:t xml:space="preserve">Переторжка проводится в форме </w:t>
      </w:r>
      <w:proofErr w:type="spellStart"/>
      <w:r w:rsidRPr="001D3984">
        <w:rPr>
          <w:rFonts w:ascii="Times New Roman" w:hAnsi="Times New Roman" w:cs="Times New Roman"/>
          <w:snapToGrid w:val="0"/>
          <w:lang w:eastAsia="ru-RU"/>
        </w:rPr>
        <w:t>on-line</w:t>
      </w:r>
      <w:proofErr w:type="spellEnd"/>
      <w:r w:rsidRPr="001D3984">
        <w:rPr>
          <w:rFonts w:ascii="Times New Roman" w:hAnsi="Times New Roman" w:cs="Times New Roman"/>
          <w:snapToGrid w:val="0"/>
          <w:lang w:eastAsia="ru-RU"/>
        </w:rPr>
        <w:t xml:space="preserve"> торгов:</w:t>
      </w:r>
      <w:r w:rsidR="005C3A10" w:rsidRPr="001D3984">
        <w:rPr>
          <w:rFonts w:ascii="Times New Roman" w:hAnsi="Times New Roman" w:cs="Times New Roman"/>
          <w:snapToGrid w:val="0"/>
          <w:lang w:eastAsia="ru-RU"/>
        </w:rPr>
        <w:t xml:space="preserve"> </w:t>
      </w:r>
    </w:p>
    <w:p w:rsidR="001F19D0" w:rsidRPr="001D3984" w:rsidRDefault="001F19D0" w:rsidP="00033921">
      <w:pPr>
        <w:numPr>
          <w:ilvl w:val="0"/>
          <w:numId w:val="2"/>
        </w:numPr>
        <w:tabs>
          <w:tab w:val="clear" w:pos="720"/>
          <w:tab w:val="num" w:pos="567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D3984">
        <w:rPr>
          <w:rFonts w:ascii="Times New Roman" w:eastAsia="Times New Roman" w:hAnsi="Times New Roman" w:cs="Times New Roman"/>
          <w:snapToGrid w:val="0"/>
          <w:lang w:eastAsia="ru-RU"/>
        </w:rPr>
        <w:t>участники, допущенные Организатором до переторжки, имеют возможность неоднократно изменять свои ценовые предложения (в сторону уменьшения);</w:t>
      </w:r>
    </w:p>
    <w:p w:rsidR="001F19D0" w:rsidRPr="001D3984" w:rsidRDefault="001F19D0" w:rsidP="00033921">
      <w:pPr>
        <w:numPr>
          <w:ilvl w:val="0"/>
          <w:numId w:val="2"/>
        </w:numPr>
        <w:tabs>
          <w:tab w:val="clear" w:pos="720"/>
          <w:tab w:val="num" w:pos="567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D3984">
        <w:rPr>
          <w:rFonts w:ascii="Times New Roman" w:eastAsia="Times New Roman" w:hAnsi="Times New Roman" w:cs="Times New Roman"/>
          <w:snapToGrid w:val="0"/>
          <w:lang w:eastAsia="ru-RU"/>
        </w:rPr>
        <w:t>изменения цен участников сразу же отображаются на площадке;</w:t>
      </w:r>
    </w:p>
    <w:p w:rsidR="001F19D0" w:rsidRPr="001D3984" w:rsidRDefault="001F19D0" w:rsidP="00033921">
      <w:pPr>
        <w:numPr>
          <w:ilvl w:val="0"/>
          <w:numId w:val="2"/>
        </w:numPr>
        <w:tabs>
          <w:tab w:val="clear" w:pos="720"/>
          <w:tab w:val="num" w:pos="567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D3984">
        <w:rPr>
          <w:rFonts w:ascii="Times New Roman" w:eastAsia="Times New Roman" w:hAnsi="Times New Roman" w:cs="Times New Roman"/>
          <w:snapToGrid w:val="0"/>
          <w:lang w:eastAsia="ru-RU"/>
        </w:rPr>
        <w:t>срок приема предложений автоматически продлевается в системе, если предложение участника подаётся в последние 10 минут;</w:t>
      </w:r>
    </w:p>
    <w:p w:rsidR="00E3060C" w:rsidRPr="00FE5783" w:rsidRDefault="001F19D0" w:rsidP="00FE5783">
      <w:pPr>
        <w:numPr>
          <w:ilvl w:val="0"/>
          <w:numId w:val="2"/>
        </w:numPr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D3984">
        <w:rPr>
          <w:rFonts w:ascii="Times New Roman" w:eastAsia="Times New Roman" w:hAnsi="Times New Roman" w:cs="Times New Roman"/>
          <w:snapToGrid w:val="0"/>
          <w:lang w:eastAsia="ru-RU"/>
        </w:rPr>
        <w:t xml:space="preserve">шаг ценовых предложений: </w:t>
      </w:r>
      <w:r w:rsidR="007536F7">
        <w:rPr>
          <w:rFonts w:ascii="Times New Roman" w:hAnsi="Times New Roman" w:cs="Times New Roman"/>
        </w:rPr>
        <w:t>0,5%</w:t>
      </w:r>
      <w:r w:rsidR="00FE5783">
        <w:rPr>
          <w:rFonts w:ascii="Times New Roman" w:hAnsi="Times New Roman" w:cs="Times New Roman"/>
        </w:rPr>
        <w:t>.</w:t>
      </w:r>
    </w:p>
    <w:p w:rsidR="001F19D0" w:rsidRPr="001D3984" w:rsidRDefault="001F19D0" w:rsidP="0072624C">
      <w:pPr>
        <w:pStyle w:val="a7"/>
        <w:spacing w:after="120"/>
        <w:ind w:firstLine="426"/>
        <w:jc w:val="both"/>
        <w:rPr>
          <w:snapToGrid w:val="0"/>
          <w:sz w:val="22"/>
          <w:szCs w:val="22"/>
        </w:rPr>
      </w:pPr>
      <w:r w:rsidRPr="001D3984">
        <w:rPr>
          <w:snapToGrid w:val="0"/>
          <w:sz w:val="22"/>
          <w:szCs w:val="22"/>
        </w:rPr>
        <w:t xml:space="preserve">Место проведения переторжки: электронная торговая площадка </w:t>
      </w:r>
      <w:r w:rsidR="004312A4" w:rsidRPr="004312A4">
        <w:rPr>
          <w:snapToGrid w:val="0"/>
          <w:sz w:val="22"/>
          <w:szCs w:val="22"/>
        </w:rPr>
        <w:t>www.tender.lot-online.ru</w:t>
      </w:r>
      <w:r w:rsidRPr="001D3984">
        <w:rPr>
          <w:snapToGrid w:val="0"/>
          <w:sz w:val="22"/>
          <w:szCs w:val="22"/>
        </w:rPr>
        <w:t>.</w:t>
      </w:r>
    </w:p>
    <w:p w:rsidR="008A02BD" w:rsidRDefault="001F19D0" w:rsidP="0072624C">
      <w:pPr>
        <w:pStyle w:val="a7"/>
        <w:spacing w:before="60"/>
        <w:ind w:firstLine="426"/>
        <w:jc w:val="both"/>
        <w:rPr>
          <w:snapToGrid w:val="0"/>
          <w:sz w:val="22"/>
          <w:szCs w:val="22"/>
        </w:rPr>
      </w:pPr>
      <w:r w:rsidRPr="001D3984">
        <w:rPr>
          <w:snapToGrid w:val="0"/>
          <w:sz w:val="22"/>
          <w:szCs w:val="22"/>
        </w:rPr>
        <w:lastRenderedPageBreak/>
        <w:t xml:space="preserve">Присутствовали члены </w:t>
      </w:r>
      <w:r w:rsidR="00E5284C">
        <w:rPr>
          <w:snapToGrid w:val="0"/>
          <w:sz w:val="22"/>
          <w:szCs w:val="22"/>
        </w:rPr>
        <w:t>конкурсной</w:t>
      </w:r>
      <w:r w:rsidRPr="001D3984">
        <w:rPr>
          <w:snapToGrid w:val="0"/>
          <w:sz w:val="22"/>
          <w:szCs w:val="22"/>
        </w:rPr>
        <w:t xml:space="preserve"> комиссии: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29"/>
      </w:tblGrid>
      <w:tr w:rsidR="001F19D0" w:rsidRPr="001D3984" w:rsidTr="00DE6D53">
        <w:trPr>
          <w:trHeight w:val="247"/>
        </w:trPr>
        <w:tc>
          <w:tcPr>
            <w:tcW w:w="2127" w:type="dxa"/>
            <w:vAlign w:val="center"/>
          </w:tcPr>
          <w:p w:rsidR="001F19D0" w:rsidRPr="001D3984" w:rsidRDefault="001F19D0" w:rsidP="00CA3E60">
            <w:pPr>
              <w:pStyle w:val="a7"/>
              <w:ind w:firstLine="34"/>
              <w:jc w:val="center"/>
              <w:rPr>
                <w:snapToGrid w:val="0"/>
                <w:sz w:val="22"/>
                <w:szCs w:val="22"/>
              </w:rPr>
            </w:pPr>
            <w:r w:rsidRPr="001D3984">
              <w:rPr>
                <w:snapToGrid w:val="0"/>
                <w:sz w:val="22"/>
                <w:szCs w:val="22"/>
              </w:rPr>
              <w:t>Ф.И.О.</w:t>
            </w:r>
          </w:p>
        </w:tc>
        <w:tc>
          <w:tcPr>
            <w:tcW w:w="7229" w:type="dxa"/>
            <w:vAlign w:val="center"/>
          </w:tcPr>
          <w:p w:rsidR="001F19D0" w:rsidRPr="001D3984" w:rsidRDefault="001F19D0" w:rsidP="00CA3E60">
            <w:pPr>
              <w:pStyle w:val="a7"/>
              <w:ind w:firstLine="34"/>
              <w:jc w:val="center"/>
              <w:rPr>
                <w:snapToGrid w:val="0"/>
                <w:sz w:val="22"/>
                <w:szCs w:val="22"/>
              </w:rPr>
            </w:pPr>
            <w:r w:rsidRPr="001D3984">
              <w:rPr>
                <w:snapToGrid w:val="0"/>
                <w:sz w:val="22"/>
                <w:szCs w:val="22"/>
              </w:rPr>
              <w:t xml:space="preserve">Члены </w:t>
            </w:r>
            <w:r w:rsidR="00E5284C">
              <w:rPr>
                <w:snapToGrid w:val="0"/>
                <w:sz w:val="22"/>
                <w:szCs w:val="22"/>
              </w:rPr>
              <w:t>конкурсной</w:t>
            </w:r>
            <w:r w:rsidRPr="001D3984">
              <w:rPr>
                <w:snapToGrid w:val="0"/>
                <w:sz w:val="22"/>
                <w:szCs w:val="22"/>
              </w:rPr>
              <w:t xml:space="preserve"> комиссии:</w:t>
            </w:r>
          </w:p>
        </w:tc>
      </w:tr>
      <w:tr w:rsidR="00BE2588" w:rsidRPr="001D3984" w:rsidTr="00DE6D53">
        <w:trPr>
          <w:trHeight w:val="330"/>
        </w:trPr>
        <w:tc>
          <w:tcPr>
            <w:tcW w:w="2127" w:type="dxa"/>
          </w:tcPr>
          <w:p w:rsidR="00BE2588" w:rsidRPr="00257490" w:rsidRDefault="00257490" w:rsidP="002407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7490">
              <w:rPr>
                <w:rFonts w:ascii="Times New Roman" w:hAnsi="Times New Roman" w:cs="Times New Roman"/>
                <w:color w:val="000000"/>
              </w:rPr>
              <w:t>Солянин</w:t>
            </w:r>
            <w:proofErr w:type="spellEnd"/>
            <w:r w:rsidRPr="00257490">
              <w:rPr>
                <w:rFonts w:ascii="Times New Roman" w:hAnsi="Times New Roman" w:cs="Times New Roman"/>
                <w:color w:val="000000"/>
              </w:rPr>
              <w:t xml:space="preserve"> Р.В.</w:t>
            </w:r>
          </w:p>
        </w:tc>
        <w:tc>
          <w:tcPr>
            <w:tcW w:w="7229" w:type="dxa"/>
          </w:tcPr>
          <w:p w:rsidR="00BE2588" w:rsidRPr="00257490" w:rsidRDefault="00257490" w:rsidP="0039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7490">
              <w:rPr>
                <w:rFonts w:ascii="Times New Roman" w:hAnsi="Times New Roman" w:cs="Times New Roman"/>
                <w:color w:val="000000"/>
              </w:rPr>
              <w:t>И.о</w:t>
            </w:r>
            <w:proofErr w:type="spellEnd"/>
            <w:r w:rsidRPr="00257490">
              <w:rPr>
                <w:rFonts w:ascii="Times New Roman" w:hAnsi="Times New Roman" w:cs="Times New Roman"/>
                <w:color w:val="000000"/>
              </w:rPr>
              <w:t>. заместителя генерального директора по инвестиционной деятельности и капитальному строительству ПАО «</w:t>
            </w:r>
            <w:proofErr w:type="spellStart"/>
            <w:r w:rsidRPr="00257490">
              <w:rPr>
                <w:rFonts w:ascii="Times New Roman" w:hAnsi="Times New Roman" w:cs="Times New Roman"/>
                <w:color w:val="000000"/>
              </w:rPr>
              <w:t>Россети</w:t>
            </w:r>
            <w:proofErr w:type="spellEnd"/>
            <w:r w:rsidRPr="00257490">
              <w:rPr>
                <w:rFonts w:ascii="Times New Roman" w:hAnsi="Times New Roman" w:cs="Times New Roman"/>
                <w:color w:val="000000"/>
              </w:rPr>
              <w:t xml:space="preserve"> Центр»</w:t>
            </w:r>
          </w:p>
        </w:tc>
      </w:tr>
      <w:tr w:rsidR="00FE5BB5" w:rsidRPr="001D3984" w:rsidTr="00DE6D53">
        <w:trPr>
          <w:trHeight w:val="247"/>
        </w:trPr>
        <w:tc>
          <w:tcPr>
            <w:tcW w:w="2127" w:type="dxa"/>
          </w:tcPr>
          <w:p w:rsidR="00FE5BB5" w:rsidRPr="00FE5BB5" w:rsidRDefault="00FE5BB5" w:rsidP="00FE5B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E5BB5">
              <w:rPr>
                <w:rFonts w:ascii="Times New Roman" w:hAnsi="Times New Roman" w:cs="Times New Roman"/>
              </w:rPr>
              <w:t>Железняков А.Л.</w:t>
            </w:r>
          </w:p>
        </w:tc>
        <w:tc>
          <w:tcPr>
            <w:tcW w:w="7229" w:type="dxa"/>
          </w:tcPr>
          <w:p w:rsidR="00FE5BB5" w:rsidRPr="00FE5BB5" w:rsidRDefault="00FE5BB5" w:rsidP="00DE6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BB5">
              <w:rPr>
                <w:rFonts w:ascii="Times New Roman" w:hAnsi="Times New Roman" w:cs="Times New Roman"/>
              </w:rPr>
              <w:t>Начальник Управления организации регламентированных закупок Департамента по конкурентной политике и закупочной деятельности ПАО «</w:t>
            </w:r>
            <w:proofErr w:type="spellStart"/>
            <w:r w:rsidRPr="00FE5BB5">
              <w:rPr>
                <w:rFonts w:ascii="Times New Roman" w:hAnsi="Times New Roman" w:cs="Times New Roman"/>
              </w:rPr>
              <w:t>Россети</w:t>
            </w:r>
            <w:proofErr w:type="spellEnd"/>
            <w:r w:rsidRPr="00FE5BB5">
              <w:rPr>
                <w:rFonts w:ascii="Times New Roman" w:hAnsi="Times New Roman" w:cs="Times New Roman"/>
              </w:rPr>
              <w:t xml:space="preserve"> Центр»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BB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BB5">
              <w:rPr>
                <w:rFonts w:ascii="Times New Roman" w:hAnsi="Times New Roman" w:cs="Times New Roman"/>
              </w:rPr>
              <w:t>ответственный секретарь</w:t>
            </w:r>
          </w:p>
        </w:tc>
      </w:tr>
    </w:tbl>
    <w:p w:rsidR="001F19D0" w:rsidRPr="00C22403" w:rsidRDefault="001F19D0" w:rsidP="003D17DF">
      <w:pPr>
        <w:spacing w:before="120" w:after="60" w:line="240" w:lineRule="auto"/>
        <w:ind w:left="-284" w:firstLine="709"/>
        <w:outlineLvl w:val="0"/>
        <w:rPr>
          <w:rFonts w:ascii="Times New Roman" w:eastAsia="Times New Roman" w:hAnsi="Times New Roman" w:cs="Times New Roman"/>
          <w:snapToGrid w:val="0"/>
          <w:lang w:eastAsia="ru-RU"/>
        </w:rPr>
      </w:pPr>
      <w:r w:rsidRPr="0072624C">
        <w:rPr>
          <w:rFonts w:ascii="Times New Roman" w:eastAsia="Times New Roman" w:hAnsi="Times New Roman" w:cs="Times New Roman"/>
          <w:snapToGrid w:val="0"/>
          <w:lang w:eastAsia="ru-RU"/>
        </w:rPr>
        <w:t>Кворум имеется. Комиссия правомочна</w:t>
      </w:r>
      <w:r w:rsidRPr="00C22403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072E3F" w:rsidRPr="00E90144" w:rsidRDefault="007D128E" w:rsidP="00072E3F">
      <w:pPr>
        <w:pStyle w:val="31"/>
        <w:tabs>
          <w:tab w:val="left" w:pos="9000"/>
        </w:tabs>
        <w:spacing w:before="60" w:afterLines="300" w:after="720" w:line="240" w:lineRule="auto"/>
        <w:ind w:firstLine="425"/>
        <w:contextualSpacing/>
        <w:rPr>
          <w:sz w:val="22"/>
          <w:szCs w:val="22"/>
        </w:rPr>
      </w:pPr>
      <w:r w:rsidRPr="00E90144">
        <w:rPr>
          <w:sz w:val="22"/>
          <w:szCs w:val="22"/>
        </w:rPr>
        <w:t>Результат</w:t>
      </w:r>
      <w:r w:rsidR="00BA67B3" w:rsidRPr="00E90144">
        <w:rPr>
          <w:sz w:val="22"/>
          <w:szCs w:val="22"/>
        </w:rPr>
        <w:t xml:space="preserve"> проведения переторжки</w:t>
      </w:r>
      <w:r w:rsidR="00072E3F" w:rsidRPr="00E90144">
        <w:rPr>
          <w:sz w:val="22"/>
          <w:szCs w:val="22"/>
        </w:rPr>
        <w:t>:</w:t>
      </w:r>
      <w:r w:rsidR="009217BC">
        <w:rPr>
          <w:sz w:val="22"/>
          <w:szCs w:val="22"/>
        </w:rPr>
        <w:t xml:space="preserve"> 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1683"/>
        <w:gridCol w:w="1684"/>
        <w:gridCol w:w="1329"/>
        <w:gridCol w:w="1329"/>
      </w:tblGrid>
      <w:tr w:rsidR="00DF6E92" w:rsidRPr="00E90144" w:rsidTr="008A4D5E">
        <w:trPr>
          <w:trHeight w:val="1036"/>
          <w:jc w:val="center"/>
        </w:trPr>
        <w:tc>
          <w:tcPr>
            <w:tcW w:w="3344" w:type="dxa"/>
          </w:tcPr>
          <w:p w:rsidR="00E94676" w:rsidRPr="00E90144" w:rsidRDefault="00E94676" w:rsidP="00BF2A72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90144">
              <w:rPr>
                <w:sz w:val="20"/>
                <w:szCs w:val="20"/>
              </w:rPr>
              <w:t>Наименование организации, юридический адрес</w:t>
            </w:r>
          </w:p>
        </w:tc>
        <w:tc>
          <w:tcPr>
            <w:tcW w:w="1683" w:type="dxa"/>
          </w:tcPr>
          <w:p w:rsidR="00E94676" w:rsidRPr="00E90144" w:rsidRDefault="00E94676" w:rsidP="00FE5783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90144">
              <w:rPr>
                <w:sz w:val="20"/>
                <w:szCs w:val="20"/>
              </w:rPr>
              <w:t xml:space="preserve">Итоговая сумма заявки, руб., </w:t>
            </w:r>
          </w:p>
        </w:tc>
        <w:tc>
          <w:tcPr>
            <w:tcW w:w="1684" w:type="dxa"/>
          </w:tcPr>
          <w:p w:rsidR="00E94676" w:rsidRPr="00E90144" w:rsidRDefault="00E94676" w:rsidP="00FE5783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90144">
              <w:rPr>
                <w:sz w:val="20"/>
                <w:szCs w:val="20"/>
              </w:rPr>
              <w:t>Итоговая сумма заявки, руб., по рез-м переторжки</w:t>
            </w:r>
          </w:p>
        </w:tc>
        <w:tc>
          <w:tcPr>
            <w:tcW w:w="1329" w:type="dxa"/>
          </w:tcPr>
          <w:p w:rsidR="00E94676" w:rsidRPr="00E90144" w:rsidRDefault="00E94676" w:rsidP="00BF2A72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90144">
              <w:rPr>
                <w:sz w:val="20"/>
                <w:szCs w:val="20"/>
              </w:rPr>
              <w:t>Примечание</w:t>
            </w:r>
          </w:p>
        </w:tc>
        <w:tc>
          <w:tcPr>
            <w:tcW w:w="1329" w:type="dxa"/>
          </w:tcPr>
          <w:p w:rsidR="00E94676" w:rsidRPr="00E90144" w:rsidRDefault="00E94676" w:rsidP="00BF2A72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90144">
              <w:rPr>
                <w:sz w:val="20"/>
                <w:szCs w:val="20"/>
              </w:rPr>
              <w:t>Дата и время регистрации Заявки на ЭТП</w:t>
            </w:r>
          </w:p>
        </w:tc>
      </w:tr>
      <w:tr w:rsidR="00B82E97" w:rsidRPr="00E90144" w:rsidTr="00BD72BC">
        <w:trPr>
          <w:trHeight w:val="1142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97" w:rsidRPr="00476493" w:rsidRDefault="00B82E97" w:rsidP="00B82E97">
            <w:pPr>
              <w:pStyle w:val="a7"/>
              <w:jc w:val="both"/>
              <w:rPr>
                <w:snapToGrid w:val="0"/>
                <w:sz w:val="22"/>
                <w:szCs w:val="22"/>
                <w:highlight w:val="yellow"/>
              </w:rPr>
            </w:pPr>
            <w:r w:rsidRPr="00476493">
              <w:rPr>
                <w:sz w:val="22"/>
                <w:szCs w:val="22"/>
              </w:rPr>
              <w:t xml:space="preserve">ООО «Экспертиза </w:t>
            </w:r>
            <w:proofErr w:type="spellStart"/>
            <w:r w:rsidRPr="00476493">
              <w:rPr>
                <w:sz w:val="22"/>
                <w:szCs w:val="22"/>
              </w:rPr>
              <w:t>ПБиС</w:t>
            </w:r>
            <w:proofErr w:type="spellEnd"/>
            <w:r w:rsidRPr="00476493">
              <w:rPr>
                <w:sz w:val="22"/>
                <w:szCs w:val="22"/>
              </w:rPr>
              <w:t>», ИНН 7106071773, КПП 710401001, адрес: 300903, г. Тула, п. Косая Гора, ул. Трудовая, д. 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97" w:rsidRPr="00BD72BC" w:rsidRDefault="00B82E97" w:rsidP="00B82E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E97">
              <w:rPr>
                <w:rFonts w:ascii="Times New Roman" w:hAnsi="Times New Roman" w:cs="Times New Roman"/>
                <w:color w:val="000000"/>
              </w:rPr>
              <w:t>15 569 346,73</w:t>
            </w:r>
          </w:p>
          <w:p w:rsidR="00B82E97" w:rsidRPr="00BD72BC" w:rsidRDefault="00B82E97" w:rsidP="00B82E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72BC">
              <w:rPr>
                <w:rFonts w:ascii="Times New Roman" w:hAnsi="Times New Roman" w:cs="Times New Roman"/>
              </w:rPr>
              <w:t>(</w:t>
            </w:r>
            <w:r w:rsidRPr="00BD72BC">
              <w:rPr>
                <w:rFonts w:ascii="Times New Roman" w:hAnsi="Times New Roman" w:cs="Times New Roman"/>
                <w:color w:val="000000"/>
              </w:rPr>
              <w:t>НДС не облагается</w:t>
            </w:r>
            <w:r w:rsidRPr="00BD72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97" w:rsidRPr="00FE7A98" w:rsidRDefault="00B82E97" w:rsidP="00B82E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A98">
              <w:rPr>
                <w:rFonts w:ascii="Times New Roman" w:hAnsi="Times New Roman" w:cs="Times New Roman"/>
                <w:color w:val="000000"/>
              </w:rPr>
              <w:t>15 569 346,73</w:t>
            </w:r>
          </w:p>
          <w:p w:rsidR="00B82E97" w:rsidRPr="00FE7A98" w:rsidRDefault="00B82E97" w:rsidP="00B82E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A98">
              <w:rPr>
                <w:rFonts w:ascii="Times New Roman" w:hAnsi="Times New Roman" w:cs="Times New Roman"/>
              </w:rPr>
              <w:t>(</w:t>
            </w:r>
            <w:r w:rsidRPr="00FE7A98">
              <w:rPr>
                <w:rFonts w:ascii="Times New Roman" w:hAnsi="Times New Roman" w:cs="Times New Roman"/>
                <w:color w:val="000000"/>
              </w:rPr>
              <w:t>НДС не облагается</w:t>
            </w:r>
            <w:r w:rsidRPr="00FE7A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97" w:rsidRPr="00FE7A98" w:rsidRDefault="00B82E97" w:rsidP="00B8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FE7A9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В переторжке не участвовал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97" w:rsidRPr="00FE7A98" w:rsidRDefault="00B82E97" w:rsidP="00B82E9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A98">
              <w:rPr>
                <w:rFonts w:ascii="Times New Roman" w:hAnsi="Times New Roman" w:cs="Times New Roman"/>
                <w:sz w:val="18"/>
                <w:szCs w:val="18"/>
              </w:rPr>
              <w:t>17.03.2025 08:36:27 MCK</w:t>
            </w:r>
          </w:p>
        </w:tc>
      </w:tr>
      <w:tr w:rsidR="00B82E97" w:rsidRPr="00E90144" w:rsidTr="00BD72BC">
        <w:trPr>
          <w:trHeight w:val="1142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97" w:rsidRPr="00476493" w:rsidRDefault="00B82E97" w:rsidP="00B82E97">
            <w:pPr>
              <w:pStyle w:val="a7"/>
              <w:jc w:val="both"/>
              <w:rPr>
                <w:snapToGrid w:val="0"/>
                <w:sz w:val="22"/>
                <w:szCs w:val="22"/>
                <w:highlight w:val="yellow"/>
              </w:rPr>
            </w:pPr>
            <w:r w:rsidRPr="00476493">
              <w:rPr>
                <w:sz w:val="22"/>
                <w:szCs w:val="22"/>
              </w:rPr>
              <w:t>ООО «</w:t>
            </w:r>
            <w:proofErr w:type="spellStart"/>
            <w:r w:rsidRPr="00476493">
              <w:rPr>
                <w:sz w:val="22"/>
                <w:szCs w:val="22"/>
              </w:rPr>
              <w:t>ЭнергоЭксперт</w:t>
            </w:r>
            <w:proofErr w:type="spellEnd"/>
            <w:r w:rsidRPr="00476493">
              <w:rPr>
                <w:sz w:val="22"/>
                <w:szCs w:val="22"/>
              </w:rPr>
              <w:t>», ИНН 7100057010, КПП 710001001, адрес: 300903, г. Тула, п. Косая Гора, Орловское ш., д. 11, офис 4, литера 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97" w:rsidRPr="00B82E97" w:rsidRDefault="00B82E97" w:rsidP="00B82E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E97">
              <w:rPr>
                <w:rFonts w:ascii="Times New Roman" w:hAnsi="Times New Roman" w:cs="Times New Roman"/>
              </w:rPr>
              <w:t xml:space="preserve">15 720 409,55 </w:t>
            </w:r>
          </w:p>
          <w:p w:rsidR="00B82E97" w:rsidRPr="00BD72BC" w:rsidRDefault="00B82E97" w:rsidP="00B82E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E97">
              <w:rPr>
                <w:rFonts w:ascii="Times New Roman" w:hAnsi="Times New Roman" w:cs="Times New Roman"/>
              </w:rPr>
              <w:t>(</w:t>
            </w:r>
            <w:r w:rsidRPr="00B82E97">
              <w:rPr>
                <w:rFonts w:ascii="Times New Roman" w:hAnsi="Times New Roman" w:cs="Times New Roman"/>
                <w:color w:val="000000"/>
              </w:rPr>
              <w:t>НДС не облагается</w:t>
            </w:r>
            <w:r w:rsidRPr="00B82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97" w:rsidRPr="00FE7A98" w:rsidRDefault="00B82E97" w:rsidP="00B82E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A98">
              <w:rPr>
                <w:rFonts w:ascii="Times New Roman" w:hAnsi="Times New Roman" w:cs="Times New Roman"/>
              </w:rPr>
              <w:t xml:space="preserve">15 720 409,55 </w:t>
            </w:r>
          </w:p>
          <w:p w:rsidR="00B82E97" w:rsidRPr="00FE7A98" w:rsidRDefault="00B82E97" w:rsidP="00B82E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A98">
              <w:rPr>
                <w:rFonts w:ascii="Times New Roman" w:hAnsi="Times New Roman" w:cs="Times New Roman"/>
              </w:rPr>
              <w:t>(</w:t>
            </w:r>
            <w:r w:rsidRPr="00FE7A98">
              <w:rPr>
                <w:rFonts w:ascii="Times New Roman" w:hAnsi="Times New Roman" w:cs="Times New Roman"/>
                <w:color w:val="000000"/>
              </w:rPr>
              <w:t>НДС не облагается</w:t>
            </w:r>
            <w:r w:rsidRPr="00FE7A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97" w:rsidRPr="00FE7A98" w:rsidRDefault="00B82E97" w:rsidP="00B8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FE7A9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В переторжке не участвовал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97" w:rsidRPr="00FE7A98" w:rsidRDefault="00B82E97" w:rsidP="00B82E9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A98">
              <w:rPr>
                <w:rFonts w:ascii="Times New Roman" w:hAnsi="Times New Roman" w:cs="Times New Roman"/>
                <w:sz w:val="18"/>
                <w:szCs w:val="18"/>
              </w:rPr>
              <w:t>17.03.2025 11:14:32 MCK</w:t>
            </w:r>
            <w:bookmarkStart w:id="0" w:name="_GoBack"/>
            <w:bookmarkEnd w:id="0"/>
          </w:p>
        </w:tc>
      </w:tr>
    </w:tbl>
    <w:p w:rsidR="001F19D0" w:rsidRDefault="001F19D0" w:rsidP="00F47EA4">
      <w:pPr>
        <w:pStyle w:val="a7"/>
        <w:spacing w:before="120"/>
        <w:ind w:firstLine="425"/>
        <w:rPr>
          <w:snapToGrid w:val="0"/>
          <w:sz w:val="22"/>
          <w:szCs w:val="22"/>
        </w:rPr>
      </w:pPr>
      <w:r w:rsidRPr="003633EE">
        <w:rPr>
          <w:snapToGrid w:val="0"/>
          <w:sz w:val="22"/>
          <w:szCs w:val="22"/>
        </w:rPr>
        <w:t xml:space="preserve">Настоящий протокол подлежит опубликованию на официальном сайте, адрес которого указан в </w:t>
      </w:r>
      <w:r w:rsidR="00E5284C">
        <w:rPr>
          <w:snapToGrid w:val="0"/>
          <w:sz w:val="22"/>
          <w:szCs w:val="22"/>
        </w:rPr>
        <w:t>Конкурсной</w:t>
      </w:r>
      <w:r w:rsidRPr="003633EE">
        <w:rPr>
          <w:snapToGrid w:val="0"/>
          <w:sz w:val="22"/>
          <w:szCs w:val="22"/>
        </w:rPr>
        <w:t xml:space="preserve"> документации, не позднее трех дней со дня его подписания.</w:t>
      </w:r>
    </w:p>
    <w:p w:rsidR="00BE20E8" w:rsidRDefault="00BE20E8" w:rsidP="00F47EA4">
      <w:pPr>
        <w:pStyle w:val="a7"/>
        <w:spacing w:before="120"/>
        <w:ind w:firstLine="425"/>
        <w:rPr>
          <w:snapToGrid w:val="0"/>
          <w:sz w:val="22"/>
          <w:szCs w:val="22"/>
        </w:rPr>
      </w:pPr>
    </w:p>
    <w:p w:rsidR="002431EB" w:rsidRDefault="002431EB" w:rsidP="00AC77EF">
      <w:pPr>
        <w:pStyle w:val="a7"/>
        <w:ind w:firstLine="425"/>
        <w:rPr>
          <w:snapToGrid w:val="0"/>
          <w:sz w:val="22"/>
          <w:szCs w:val="22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3794"/>
        <w:gridCol w:w="2841"/>
        <w:gridCol w:w="2997"/>
      </w:tblGrid>
      <w:tr w:rsidR="001F19D0" w:rsidRPr="003633EE" w:rsidTr="000D7A8E">
        <w:tc>
          <w:tcPr>
            <w:tcW w:w="3794" w:type="dxa"/>
          </w:tcPr>
          <w:p w:rsidR="000D7A8E" w:rsidRPr="000D7A8E" w:rsidRDefault="000D7A8E" w:rsidP="000D7A8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8E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1F19D0" w:rsidRPr="003633EE" w:rsidRDefault="000D7A8E" w:rsidP="000D7A8E">
            <w:pPr>
              <w:pStyle w:val="a7"/>
              <w:rPr>
                <w:snapToGrid w:val="0"/>
                <w:sz w:val="22"/>
                <w:szCs w:val="22"/>
              </w:rPr>
            </w:pPr>
            <w:r w:rsidRPr="003164CB">
              <w:rPr>
                <w:sz w:val="22"/>
                <w:szCs w:val="22"/>
              </w:rPr>
              <w:t>Конкурсной комиссии</w:t>
            </w:r>
            <w:r w:rsidR="001F19D0" w:rsidRPr="003633EE">
              <w:rPr>
                <w:snapToGrid w:val="0"/>
                <w:sz w:val="22"/>
                <w:szCs w:val="22"/>
              </w:rPr>
              <w:t>:</w:t>
            </w:r>
          </w:p>
        </w:tc>
        <w:tc>
          <w:tcPr>
            <w:tcW w:w="2841" w:type="dxa"/>
            <w:vAlign w:val="bottom"/>
          </w:tcPr>
          <w:p w:rsidR="001F19D0" w:rsidRPr="003633EE" w:rsidRDefault="001F19D0" w:rsidP="00D57C72">
            <w:pPr>
              <w:pStyle w:val="a7"/>
              <w:spacing w:after="360"/>
              <w:rPr>
                <w:snapToGrid w:val="0"/>
                <w:sz w:val="22"/>
                <w:szCs w:val="22"/>
              </w:rPr>
            </w:pPr>
            <w:r w:rsidRPr="003633EE">
              <w:rPr>
                <w:snapToGrid w:val="0"/>
                <w:sz w:val="22"/>
                <w:szCs w:val="22"/>
              </w:rPr>
              <w:t>____________________</w:t>
            </w:r>
          </w:p>
        </w:tc>
        <w:tc>
          <w:tcPr>
            <w:tcW w:w="2997" w:type="dxa"/>
            <w:vAlign w:val="bottom"/>
          </w:tcPr>
          <w:p w:rsidR="001F19D0" w:rsidRPr="003633EE" w:rsidRDefault="005A6563" w:rsidP="000D7A8E">
            <w:pPr>
              <w:pStyle w:val="a7"/>
              <w:spacing w:after="300"/>
              <w:rPr>
                <w:snapToGrid w:val="0"/>
                <w:sz w:val="22"/>
                <w:szCs w:val="22"/>
                <w:lang w:val="en-US"/>
              </w:rPr>
            </w:pPr>
            <w:proofErr w:type="spellStart"/>
            <w:r w:rsidRPr="000A1B9B">
              <w:rPr>
                <w:color w:val="000000"/>
                <w:sz w:val="22"/>
                <w:szCs w:val="22"/>
                <w:lang w:eastAsia="en-US"/>
              </w:rPr>
              <w:t>Солянин</w:t>
            </w:r>
            <w:proofErr w:type="spellEnd"/>
            <w:r w:rsidRPr="000A1B9B">
              <w:rPr>
                <w:color w:val="000000"/>
                <w:sz w:val="22"/>
                <w:szCs w:val="22"/>
                <w:lang w:eastAsia="en-US"/>
              </w:rPr>
              <w:t xml:space="preserve"> Р.В.</w:t>
            </w:r>
          </w:p>
        </w:tc>
      </w:tr>
      <w:tr w:rsidR="001F19D0" w:rsidRPr="003633EE" w:rsidTr="000D7A8E">
        <w:trPr>
          <w:trHeight w:val="681"/>
        </w:trPr>
        <w:tc>
          <w:tcPr>
            <w:tcW w:w="3794" w:type="dxa"/>
          </w:tcPr>
          <w:p w:rsidR="00141CB0" w:rsidRPr="00141CB0" w:rsidRDefault="00141CB0" w:rsidP="00141CB0">
            <w:pPr>
              <w:pStyle w:val="a7"/>
              <w:rPr>
                <w:snapToGrid w:val="0"/>
                <w:sz w:val="22"/>
                <w:szCs w:val="22"/>
              </w:rPr>
            </w:pPr>
            <w:r w:rsidRPr="00141CB0">
              <w:rPr>
                <w:snapToGrid w:val="0"/>
                <w:sz w:val="22"/>
                <w:szCs w:val="22"/>
              </w:rPr>
              <w:t xml:space="preserve">Ответственный секретарь </w:t>
            </w:r>
          </w:p>
          <w:p w:rsidR="001F19D0" w:rsidRPr="003633EE" w:rsidRDefault="00E5284C" w:rsidP="00141CB0">
            <w:pPr>
              <w:pStyle w:val="a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конкурсной</w:t>
            </w:r>
            <w:r w:rsidR="00141CB0" w:rsidRPr="00141CB0">
              <w:rPr>
                <w:snapToGrid w:val="0"/>
                <w:sz w:val="22"/>
                <w:szCs w:val="22"/>
              </w:rPr>
              <w:t xml:space="preserve"> комиссии</w:t>
            </w:r>
            <w:r w:rsidR="001F19D0" w:rsidRPr="003633EE">
              <w:rPr>
                <w:snapToGrid w:val="0"/>
                <w:sz w:val="22"/>
                <w:szCs w:val="22"/>
              </w:rPr>
              <w:t>:</w:t>
            </w:r>
          </w:p>
        </w:tc>
        <w:tc>
          <w:tcPr>
            <w:tcW w:w="2841" w:type="dxa"/>
            <w:vAlign w:val="bottom"/>
          </w:tcPr>
          <w:p w:rsidR="001F19D0" w:rsidRPr="003633EE" w:rsidRDefault="001F19D0" w:rsidP="00701E9D">
            <w:pPr>
              <w:pStyle w:val="a7"/>
              <w:spacing w:line="480" w:lineRule="auto"/>
              <w:rPr>
                <w:snapToGrid w:val="0"/>
                <w:sz w:val="22"/>
                <w:szCs w:val="22"/>
              </w:rPr>
            </w:pPr>
            <w:r w:rsidRPr="003633EE">
              <w:rPr>
                <w:snapToGrid w:val="0"/>
                <w:sz w:val="22"/>
                <w:szCs w:val="22"/>
              </w:rPr>
              <w:t>____________________</w:t>
            </w:r>
          </w:p>
        </w:tc>
        <w:tc>
          <w:tcPr>
            <w:tcW w:w="2997" w:type="dxa"/>
            <w:vAlign w:val="bottom"/>
          </w:tcPr>
          <w:p w:rsidR="001F19D0" w:rsidRPr="003633EE" w:rsidRDefault="00FE5BB5" w:rsidP="000D7A8E">
            <w:pPr>
              <w:pStyle w:val="a7"/>
              <w:spacing w:after="300"/>
              <w:rPr>
                <w:snapToGrid w:val="0"/>
                <w:sz w:val="22"/>
                <w:szCs w:val="22"/>
              </w:rPr>
            </w:pPr>
            <w:r w:rsidRPr="00FE5BB5">
              <w:rPr>
                <w:snapToGrid w:val="0"/>
                <w:sz w:val="22"/>
                <w:szCs w:val="22"/>
              </w:rPr>
              <w:t>Железняков А.Л</w:t>
            </w:r>
            <w:r w:rsidR="003E7D11" w:rsidRPr="003E7D11">
              <w:rPr>
                <w:snapToGrid w:val="0"/>
                <w:sz w:val="22"/>
                <w:szCs w:val="22"/>
              </w:rPr>
              <w:t>.</w:t>
            </w:r>
          </w:p>
        </w:tc>
      </w:tr>
    </w:tbl>
    <w:p w:rsidR="00C32AC1" w:rsidRDefault="00C32AC1" w:rsidP="000D7A8E">
      <w:pPr>
        <w:spacing w:after="0" w:line="240" w:lineRule="auto"/>
        <w:contextualSpacing/>
        <w:jc w:val="center"/>
        <w:rPr>
          <w:rFonts w:ascii="PF Din Text Cond Pro Light" w:hAnsi="PF Din Text Cond Pro Light"/>
          <w:sz w:val="24"/>
          <w:szCs w:val="24"/>
        </w:rPr>
      </w:pPr>
    </w:p>
    <w:sectPr w:rsidR="00C32AC1" w:rsidSect="000D6517">
      <w:headerReference w:type="default" r:id="rId10"/>
      <w:pgSz w:w="11906" w:h="16838"/>
      <w:pgMar w:top="1108" w:right="849" w:bottom="993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795" w:rsidRDefault="00A66795" w:rsidP="004946E0">
      <w:pPr>
        <w:spacing w:after="0" w:line="240" w:lineRule="auto"/>
      </w:pPr>
      <w:r>
        <w:separator/>
      </w:r>
    </w:p>
  </w:endnote>
  <w:endnote w:type="continuationSeparator" w:id="0">
    <w:p w:rsidR="00A66795" w:rsidRDefault="00A66795" w:rsidP="0049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795" w:rsidRDefault="00A66795" w:rsidP="004946E0">
      <w:pPr>
        <w:spacing w:after="0" w:line="240" w:lineRule="auto"/>
      </w:pPr>
      <w:r>
        <w:separator/>
      </w:r>
    </w:p>
  </w:footnote>
  <w:footnote w:type="continuationSeparator" w:id="0">
    <w:p w:rsidR="00A66795" w:rsidRDefault="00A66795" w:rsidP="0049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D0" w:rsidRDefault="001F19D0" w:rsidP="001F19D0">
    <w:pPr>
      <w:pStyle w:val="aa"/>
      <w:jc w:val="right"/>
      <w:rPr>
        <w:rFonts w:ascii="Times New Roman" w:eastAsia="Cambria" w:hAnsi="Times New Roman" w:cs="Times New Roman"/>
        <w:i/>
        <w:color w:val="000000"/>
        <w:sz w:val="20"/>
        <w:szCs w:val="20"/>
      </w:rPr>
    </w:pPr>
    <w:r w:rsidRPr="00DE523C">
      <w:rPr>
        <w:rFonts w:ascii="Times New Roman" w:hAnsi="Times New Roman" w:cs="Times New Roman"/>
        <w:i/>
        <w:sz w:val="20"/>
        <w:szCs w:val="20"/>
      </w:rPr>
      <w:t xml:space="preserve">Протокол </w:t>
    </w: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заседания </w:t>
    </w:r>
    <w:r w:rsidR="00E5284C">
      <w:rPr>
        <w:rFonts w:ascii="Times New Roman" w:eastAsia="Cambria" w:hAnsi="Times New Roman" w:cs="Times New Roman"/>
        <w:i/>
        <w:color w:val="000000"/>
        <w:sz w:val="20"/>
        <w:szCs w:val="20"/>
      </w:rPr>
      <w:t>Конкурс</w:t>
    </w:r>
    <w:r w:rsidR="006E7C16">
      <w:rPr>
        <w:rFonts w:ascii="Times New Roman" w:eastAsia="Cambria" w:hAnsi="Times New Roman" w:cs="Times New Roman"/>
        <w:i/>
        <w:color w:val="000000"/>
        <w:sz w:val="20"/>
        <w:szCs w:val="20"/>
      </w:rPr>
      <w:t>ной</w:t>
    </w: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 комиссии </w:t>
    </w:r>
  </w:p>
  <w:p w:rsidR="001F19D0" w:rsidRDefault="001F19D0" w:rsidP="001F19D0">
    <w:pPr>
      <w:pStyle w:val="aa"/>
      <w:jc w:val="right"/>
      <w:rPr>
        <w:rFonts w:ascii="Times New Roman" w:eastAsia="Cambria" w:hAnsi="Times New Roman" w:cs="Times New Roman"/>
        <w:i/>
        <w:color w:val="000000"/>
        <w:sz w:val="20"/>
        <w:szCs w:val="20"/>
      </w:rPr>
    </w:pP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по вскрытию конвертов, представленных </w:t>
    </w:r>
  </w:p>
  <w:p w:rsidR="001F19D0" w:rsidRDefault="001F19D0" w:rsidP="001F19D0">
    <w:pPr>
      <w:pStyle w:val="aa"/>
      <w:jc w:val="right"/>
      <w:rPr>
        <w:rFonts w:ascii="Times New Roman" w:eastAsia="Cambria" w:hAnsi="Times New Roman" w:cs="Times New Roman"/>
        <w:i/>
        <w:color w:val="000000"/>
        <w:sz w:val="20"/>
        <w:szCs w:val="20"/>
      </w:rPr>
    </w:pP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на аукционную процедуру на понижение цены </w:t>
    </w:r>
  </w:p>
  <w:p w:rsidR="004946E0" w:rsidRPr="004946E0" w:rsidRDefault="001F19D0" w:rsidP="00F94BE7">
    <w:pPr>
      <w:pStyle w:val="aa"/>
      <w:jc w:val="right"/>
    </w:pP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(переторжку) № </w:t>
    </w:r>
    <w:r w:rsidR="00F961E8">
      <w:rPr>
        <w:rFonts w:ascii="Times New Roman" w:eastAsia="Cambria" w:hAnsi="Times New Roman" w:cs="Times New Roman"/>
        <w:i/>
        <w:color w:val="000000"/>
        <w:sz w:val="20"/>
        <w:szCs w:val="20"/>
      </w:rPr>
      <w:t>002</w:t>
    </w:r>
    <w:r w:rsidR="00BB27DF">
      <w:rPr>
        <w:rFonts w:ascii="Times New Roman" w:eastAsia="Cambria" w:hAnsi="Times New Roman" w:cs="Times New Roman"/>
        <w:i/>
        <w:color w:val="000000"/>
        <w:sz w:val="20"/>
        <w:szCs w:val="20"/>
      </w:rPr>
      <w:t>7</w:t>
    </w:r>
    <w:r w:rsidR="00F961E8">
      <w:rPr>
        <w:rFonts w:ascii="Times New Roman" w:eastAsia="Cambria" w:hAnsi="Times New Roman" w:cs="Times New Roman"/>
        <w:i/>
        <w:color w:val="000000"/>
        <w:sz w:val="20"/>
        <w:szCs w:val="20"/>
      </w:rPr>
      <w:t>-ЦП</w:t>
    </w:r>
    <w:r w:rsidR="00933632">
      <w:rPr>
        <w:rFonts w:ascii="Times New Roman" w:eastAsia="Cambria" w:hAnsi="Times New Roman" w:cs="Times New Roman"/>
        <w:i/>
        <w:color w:val="000000"/>
        <w:sz w:val="20"/>
        <w:szCs w:val="20"/>
      </w:rPr>
      <w:t>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887"/>
    <w:multiLevelType w:val="hybridMultilevel"/>
    <w:tmpl w:val="0910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B0034"/>
    <w:multiLevelType w:val="multilevel"/>
    <w:tmpl w:val="011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44"/>
    <w:rsid w:val="000013A6"/>
    <w:rsid w:val="00002598"/>
    <w:rsid w:val="00003B35"/>
    <w:rsid w:val="0000455A"/>
    <w:rsid w:val="00007F23"/>
    <w:rsid w:val="000106B2"/>
    <w:rsid w:val="00010DF6"/>
    <w:rsid w:val="00010FF8"/>
    <w:rsid w:val="0001125D"/>
    <w:rsid w:val="00011AA9"/>
    <w:rsid w:val="00020FAA"/>
    <w:rsid w:val="0002121B"/>
    <w:rsid w:val="00021244"/>
    <w:rsid w:val="00022779"/>
    <w:rsid w:val="0002310B"/>
    <w:rsid w:val="00023A1D"/>
    <w:rsid w:val="00026A31"/>
    <w:rsid w:val="00033921"/>
    <w:rsid w:val="00034789"/>
    <w:rsid w:val="0003688A"/>
    <w:rsid w:val="00040F7B"/>
    <w:rsid w:val="00043D53"/>
    <w:rsid w:val="000516FA"/>
    <w:rsid w:val="00052830"/>
    <w:rsid w:val="00052D5F"/>
    <w:rsid w:val="0005605F"/>
    <w:rsid w:val="00061121"/>
    <w:rsid w:val="00065C86"/>
    <w:rsid w:val="000668A0"/>
    <w:rsid w:val="00067E93"/>
    <w:rsid w:val="00072620"/>
    <w:rsid w:val="00072E3F"/>
    <w:rsid w:val="00073261"/>
    <w:rsid w:val="00073641"/>
    <w:rsid w:val="00073EE8"/>
    <w:rsid w:val="000752FF"/>
    <w:rsid w:val="00081734"/>
    <w:rsid w:val="000823CF"/>
    <w:rsid w:val="00086467"/>
    <w:rsid w:val="00094C4E"/>
    <w:rsid w:val="000975EF"/>
    <w:rsid w:val="00097CAA"/>
    <w:rsid w:val="000A0AFA"/>
    <w:rsid w:val="000A40A8"/>
    <w:rsid w:val="000A43B3"/>
    <w:rsid w:val="000A587D"/>
    <w:rsid w:val="000A6089"/>
    <w:rsid w:val="000B2251"/>
    <w:rsid w:val="000B30B7"/>
    <w:rsid w:val="000B3F7D"/>
    <w:rsid w:val="000B70E6"/>
    <w:rsid w:val="000C088F"/>
    <w:rsid w:val="000C3816"/>
    <w:rsid w:val="000D04D1"/>
    <w:rsid w:val="000D1C56"/>
    <w:rsid w:val="000D6517"/>
    <w:rsid w:val="000D7A8E"/>
    <w:rsid w:val="000E1236"/>
    <w:rsid w:val="000E24CD"/>
    <w:rsid w:val="000E2B1F"/>
    <w:rsid w:val="000E33D6"/>
    <w:rsid w:val="000E3F5C"/>
    <w:rsid w:val="000E430A"/>
    <w:rsid w:val="000E5D67"/>
    <w:rsid w:val="000E6F50"/>
    <w:rsid w:val="000F35D0"/>
    <w:rsid w:val="001021CB"/>
    <w:rsid w:val="001022FF"/>
    <w:rsid w:val="001028CF"/>
    <w:rsid w:val="0010514F"/>
    <w:rsid w:val="00105804"/>
    <w:rsid w:val="00110B1C"/>
    <w:rsid w:val="001126AE"/>
    <w:rsid w:val="0011641E"/>
    <w:rsid w:val="0012044F"/>
    <w:rsid w:val="00123FE8"/>
    <w:rsid w:val="0012799C"/>
    <w:rsid w:val="001303CB"/>
    <w:rsid w:val="0013311C"/>
    <w:rsid w:val="001356C1"/>
    <w:rsid w:val="00135952"/>
    <w:rsid w:val="00137A98"/>
    <w:rsid w:val="0014136A"/>
    <w:rsid w:val="00141CB0"/>
    <w:rsid w:val="00146699"/>
    <w:rsid w:val="00147118"/>
    <w:rsid w:val="00147D02"/>
    <w:rsid w:val="00150CBB"/>
    <w:rsid w:val="00150D21"/>
    <w:rsid w:val="001626CD"/>
    <w:rsid w:val="00163091"/>
    <w:rsid w:val="00165175"/>
    <w:rsid w:val="001655C8"/>
    <w:rsid w:val="00166C0D"/>
    <w:rsid w:val="00166FC2"/>
    <w:rsid w:val="00172CFA"/>
    <w:rsid w:val="00176FE4"/>
    <w:rsid w:val="00177999"/>
    <w:rsid w:val="001828F0"/>
    <w:rsid w:val="00184A38"/>
    <w:rsid w:val="001854D6"/>
    <w:rsid w:val="001868E7"/>
    <w:rsid w:val="0019424F"/>
    <w:rsid w:val="001966EB"/>
    <w:rsid w:val="001A00D9"/>
    <w:rsid w:val="001A0B7F"/>
    <w:rsid w:val="001A3696"/>
    <w:rsid w:val="001A3B6D"/>
    <w:rsid w:val="001A445D"/>
    <w:rsid w:val="001A4FBE"/>
    <w:rsid w:val="001B04CF"/>
    <w:rsid w:val="001B21FF"/>
    <w:rsid w:val="001B34D0"/>
    <w:rsid w:val="001B54ED"/>
    <w:rsid w:val="001B7C91"/>
    <w:rsid w:val="001C0A6C"/>
    <w:rsid w:val="001C13D6"/>
    <w:rsid w:val="001C23D1"/>
    <w:rsid w:val="001C64A4"/>
    <w:rsid w:val="001D3676"/>
    <w:rsid w:val="001D3984"/>
    <w:rsid w:val="001D4AD3"/>
    <w:rsid w:val="001E10C9"/>
    <w:rsid w:val="001E215B"/>
    <w:rsid w:val="001E37B6"/>
    <w:rsid w:val="001E4453"/>
    <w:rsid w:val="001E4A62"/>
    <w:rsid w:val="001E4B8D"/>
    <w:rsid w:val="001E6207"/>
    <w:rsid w:val="001E74E9"/>
    <w:rsid w:val="001F19D0"/>
    <w:rsid w:val="001F1EE9"/>
    <w:rsid w:val="001F20B6"/>
    <w:rsid w:val="001F250D"/>
    <w:rsid w:val="001F296F"/>
    <w:rsid w:val="001F5BF0"/>
    <w:rsid w:val="001F7EE8"/>
    <w:rsid w:val="002015B7"/>
    <w:rsid w:val="002019C1"/>
    <w:rsid w:val="00202B81"/>
    <w:rsid w:val="00202B88"/>
    <w:rsid w:val="00203342"/>
    <w:rsid w:val="002039A5"/>
    <w:rsid w:val="00205118"/>
    <w:rsid w:val="00211183"/>
    <w:rsid w:val="00214A8C"/>
    <w:rsid w:val="002169A5"/>
    <w:rsid w:val="0021730A"/>
    <w:rsid w:val="00217FFB"/>
    <w:rsid w:val="00222954"/>
    <w:rsid w:val="00222DF7"/>
    <w:rsid w:val="00227DF2"/>
    <w:rsid w:val="002304D5"/>
    <w:rsid w:val="002329C5"/>
    <w:rsid w:val="00233304"/>
    <w:rsid w:val="00234AF4"/>
    <w:rsid w:val="00235055"/>
    <w:rsid w:val="0023579A"/>
    <w:rsid w:val="00235860"/>
    <w:rsid w:val="0023654B"/>
    <w:rsid w:val="002370CA"/>
    <w:rsid w:val="002372C4"/>
    <w:rsid w:val="00240486"/>
    <w:rsid w:val="0024079C"/>
    <w:rsid w:val="002415B8"/>
    <w:rsid w:val="002420CF"/>
    <w:rsid w:val="002431C1"/>
    <w:rsid w:val="002431EB"/>
    <w:rsid w:val="002451AE"/>
    <w:rsid w:val="002475BD"/>
    <w:rsid w:val="002540DB"/>
    <w:rsid w:val="0025506F"/>
    <w:rsid w:val="00257121"/>
    <w:rsid w:val="00257490"/>
    <w:rsid w:val="00262BA3"/>
    <w:rsid w:val="00263731"/>
    <w:rsid w:val="00263851"/>
    <w:rsid w:val="00263D1C"/>
    <w:rsid w:val="002641FD"/>
    <w:rsid w:val="002667C0"/>
    <w:rsid w:val="00266BB7"/>
    <w:rsid w:val="00267CE2"/>
    <w:rsid w:val="00270BF8"/>
    <w:rsid w:val="00272A8C"/>
    <w:rsid w:val="00272D15"/>
    <w:rsid w:val="0027472A"/>
    <w:rsid w:val="00276AA3"/>
    <w:rsid w:val="002778C1"/>
    <w:rsid w:val="0028387F"/>
    <w:rsid w:val="00284F9F"/>
    <w:rsid w:val="002852C3"/>
    <w:rsid w:val="002863BE"/>
    <w:rsid w:val="002866E4"/>
    <w:rsid w:val="00286B51"/>
    <w:rsid w:val="00292846"/>
    <w:rsid w:val="0029359C"/>
    <w:rsid w:val="002947AD"/>
    <w:rsid w:val="00294A79"/>
    <w:rsid w:val="00295CB1"/>
    <w:rsid w:val="00297B02"/>
    <w:rsid w:val="002A0D1E"/>
    <w:rsid w:val="002A0FF2"/>
    <w:rsid w:val="002A24B7"/>
    <w:rsid w:val="002A78D2"/>
    <w:rsid w:val="002B0703"/>
    <w:rsid w:val="002B2D8C"/>
    <w:rsid w:val="002B424D"/>
    <w:rsid w:val="002B4251"/>
    <w:rsid w:val="002B61F2"/>
    <w:rsid w:val="002C1559"/>
    <w:rsid w:val="002C1FE7"/>
    <w:rsid w:val="002C3986"/>
    <w:rsid w:val="002C7CB9"/>
    <w:rsid w:val="002D05CC"/>
    <w:rsid w:val="002D08D7"/>
    <w:rsid w:val="002D2C1E"/>
    <w:rsid w:val="002D4267"/>
    <w:rsid w:val="002D48D3"/>
    <w:rsid w:val="002D60E0"/>
    <w:rsid w:val="002D6C22"/>
    <w:rsid w:val="002E0555"/>
    <w:rsid w:val="002E54FF"/>
    <w:rsid w:val="002E6EB7"/>
    <w:rsid w:val="002E78DF"/>
    <w:rsid w:val="002F13A9"/>
    <w:rsid w:val="002F227A"/>
    <w:rsid w:val="002F2C23"/>
    <w:rsid w:val="002F4D7A"/>
    <w:rsid w:val="002F5012"/>
    <w:rsid w:val="0030012A"/>
    <w:rsid w:val="00300775"/>
    <w:rsid w:val="0030084F"/>
    <w:rsid w:val="00300CDD"/>
    <w:rsid w:val="00305750"/>
    <w:rsid w:val="0030599F"/>
    <w:rsid w:val="00306BB1"/>
    <w:rsid w:val="003073EA"/>
    <w:rsid w:val="003104C8"/>
    <w:rsid w:val="00314806"/>
    <w:rsid w:val="00315E6A"/>
    <w:rsid w:val="0032170F"/>
    <w:rsid w:val="003217F0"/>
    <w:rsid w:val="00321BF9"/>
    <w:rsid w:val="00323D33"/>
    <w:rsid w:val="0032780B"/>
    <w:rsid w:val="00327F9C"/>
    <w:rsid w:val="00331756"/>
    <w:rsid w:val="00332250"/>
    <w:rsid w:val="003328FD"/>
    <w:rsid w:val="00333AD9"/>
    <w:rsid w:val="00335642"/>
    <w:rsid w:val="00336B17"/>
    <w:rsid w:val="00340171"/>
    <w:rsid w:val="00341F2C"/>
    <w:rsid w:val="003439FC"/>
    <w:rsid w:val="00345276"/>
    <w:rsid w:val="00345443"/>
    <w:rsid w:val="00350FD6"/>
    <w:rsid w:val="00362A95"/>
    <w:rsid w:val="003633EE"/>
    <w:rsid w:val="0036477F"/>
    <w:rsid w:val="00364E0A"/>
    <w:rsid w:val="00366532"/>
    <w:rsid w:val="00367933"/>
    <w:rsid w:val="00371CB7"/>
    <w:rsid w:val="00371F8E"/>
    <w:rsid w:val="003730D8"/>
    <w:rsid w:val="00373B54"/>
    <w:rsid w:val="00374F26"/>
    <w:rsid w:val="00377E4A"/>
    <w:rsid w:val="00383C02"/>
    <w:rsid w:val="003849C6"/>
    <w:rsid w:val="003849F8"/>
    <w:rsid w:val="0038755C"/>
    <w:rsid w:val="00390455"/>
    <w:rsid w:val="00392132"/>
    <w:rsid w:val="00395ED5"/>
    <w:rsid w:val="00397364"/>
    <w:rsid w:val="00397FC4"/>
    <w:rsid w:val="003A205E"/>
    <w:rsid w:val="003A31A9"/>
    <w:rsid w:val="003A320A"/>
    <w:rsid w:val="003A6B8F"/>
    <w:rsid w:val="003B6AF1"/>
    <w:rsid w:val="003C0628"/>
    <w:rsid w:val="003C36D6"/>
    <w:rsid w:val="003C6F1B"/>
    <w:rsid w:val="003D17DF"/>
    <w:rsid w:val="003D3E87"/>
    <w:rsid w:val="003D456F"/>
    <w:rsid w:val="003D6A49"/>
    <w:rsid w:val="003D7401"/>
    <w:rsid w:val="003E0778"/>
    <w:rsid w:val="003E21B5"/>
    <w:rsid w:val="003E5CCD"/>
    <w:rsid w:val="003E7D11"/>
    <w:rsid w:val="003E7F5A"/>
    <w:rsid w:val="003F101A"/>
    <w:rsid w:val="003F204F"/>
    <w:rsid w:val="003F24AF"/>
    <w:rsid w:val="003F3A35"/>
    <w:rsid w:val="003F3AC3"/>
    <w:rsid w:val="003F5348"/>
    <w:rsid w:val="003F675A"/>
    <w:rsid w:val="003F6DFF"/>
    <w:rsid w:val="003F7866"/>
    <w:rsid w:val="003F78E7"/>
    <w:rsid w:val="00400885"/>
    <w:rsid w:val="004019BC"/>
    <w:rsid w:val="00402CA0"/>
    <w:rsid w:val="004044AD"/>
    <w:rsid w:val="004049A5"/>
    <w:rsid w:val="00406E3B"/>
    <w:rsid w:val="00407870"/>
    <w:rsid w:val="00412D70"/>
    <w:rsid w:val="00412F01"/>
    <w:rsid w:val="0041389E"/>
    <w:rsid w:val="0041498B"/>
    <w:rsid w:val="0041546E"/>
    <w:rsid w:val="004203A5"/>
    <w:rsid w:val="00420A9A"/>
    <w:rsid w:val="00423536"/>
    <w:rsid w:val="00426347"/>
    <w:rsid w:val="00427C30"/>
    <w:rsid w:val="00427F64"/>
    <w:rsid w:val="004312A4"/>
    <w:rsid w:val="00441FF8"/>
    <w:rsid w:val="00443A44"/>
    <w:rsid w:val="00446601"/>
    <w:rsid w:val="0044775C"/>
    <w:rsid w:val="00452BA8"/>
    <w:rsid w:val="00455655"/>
    <w:rsid w:val="00455B2F"/>
    <w:rsid w:val="00455F43"/>
    <w:rsid w:val="004601A4"/>
    <w:rsid w:val="0046045F"/>
    <w:rsid w:val="00464748"/>
    <w:rsid w:val="00467F85"/>
    <w:rsid w:val="00471DAB"/>
    <w:rsid w:val="004778C4"/>
    <w:rsid w:val="00491965"/>
    <w:rsid w:val="00492030"/>
    <w:rsid w:val="004928E4"/>
    <w:rsid w:val="004946E0"/>
    <w:rsid w:val="004963EA"/>
    <w:rsid w:val="004A7451"/>
    <w:rsid w:val="004B01CF"/>
    <w:rsid w:val="004B0513"/>
    <w:rsid w:val="004B2532"/>
    <w:rsid w:val="004B3B7D"/>
    <w:rsid w:val="004B5A4E"/>
    <w:rsid w:val="004B5BCB"/>
    <w:rsid w:val="004B69E5"/>
    <w:rsid w:val="004B6C46"/>
    <w:rsid w:val="004C2918"/>
    <w:rsid w:val="004C3AD7"/>
    <w:rsid w:val="004C67AC"/>
    <w:rsid w:val="004C6B09"/>
    <w:rsid w:val="004C75EA"/>
    <w:rsid w:val="004D0218"/>
    <w:rsid w:val="004D05E8"/>
    <w:rsid w:val="004D09A0"/>
    <w:rsid w:val="004D15B3"/>
    <w:rsid w:val="004D1CAA"/>
    <w:rsid w:val="004D2B92"/>
    <w:rsid w:val="004D625B"/>
    <w:rsid w:val="004D7E3F"/>
    <w:rsid w:val="004E0FBE"/>
    <w:rsid w:val="004E1BEC"/>
    <w:rsid w:val="004E6E5B"/>
    <w:rsid w:val="004F0235"/>
    <w:rsid w:val="004F21B1"/>
    <w:rsid w:val="004F423D"/>
    <w:rsid w:val="004F4BD5"/>
    <w:rsid w:val="004F545F"/>
    <w:rsid w:val="004F56EE"/>
    <w:rsid w:val="00505210"/>
    <w:rsid w:val="00505841"/>
    <w:rsid w:val="00507DDF"/>
    <w:rsid w:val="005106B6"/>
    <w:rsid w:val="00511A4C"/>
    <w:rsid w:val="005120D8"/>
    <w:rsid w:val="00512CE8"/>
    <w:rsid w:val="00513156"/>
    <w:rsid w:val="005142B9"/>
    <w:rsid w:val="00515631"/>
    <w:rsid w:val="005156EB"/>
    <w:rsid w:val="0051588A"/>
    <w:rsid w:val="00516F43"/>
    <w:rsid w:val="005246A5"/>
    <w:rsid w:val="005300A4"/>
    <w:rsid w:val="005310AA"/>
    <w:rsid w:val="00532A26"/>
    <w:rsid w:val="005333C5"/>
    <w:rsid w:val="00534F02"/>
    <w:rsid w:val="0053561B"/>
    <w:rsid w:val="00536598"/>
    <w:rsid w:val="00537B75"/>
    <w:rsid w:val="005426F1"/>
    <w:rsid w:val="00542F30"/>
    <w:rsid w:val="00543AF7"/>
    <w:rsid w:val="00545235"/>
    <w:rsid w:val="00545556"/>
    <w:rsid w:val="00545B97"/>
    <w:rsid w:val="00546058"/>
    <w:rsid w:val="00547963"/>
    <w:rsid w:val="00551CC9"/>
    <w:rsid w:val="005530EF"/>
    <w:rsid w:val="00555204"/>
    <w:rsid w:val="00556FF5"/>
    <w:rsid w:val="005605C1"/>
    <w:rsid w:val="00563CE5"/>
    <w:rsid w:val="00564710"/>
    <w:rsid w:val="00565B06"/>
    <w:rsid w:val="0056798E"/>
    <w:rsid w:val="00570E3E"/>
    <w:rsid w:val="00571289"/>
    <w:rsid w:val="005714A4"/>
    <w:rsid w:val="00571AC7"/>
    <w:rsid w:val="005807D7"/>
    <w:rsid w:val="0058299F"/>
    <w:rsid w:val="0058490C"/>
    <w:rsid w:val="00584A9F"/>
    <w:rsid w:val="00585266"/>
    <w:rsid w:val="00587FE3"/>
    <w:rsid w:val="00595D9D"/>
    <w:rsid w:val="005968D5"/>
    <w:rsid w:val="00596D83"/>
    <w:rsid w:val="0059732F"/>
    <w:rsid w:val="005A1152"/>
    <w:rsid w:val="005A137A"/>
    <w:rsid w:val="005A141E"/>
    <w:rsid w:val="005A3626"/>
    <w:rsid w:val="005A46A8"/>
    <w:rsid w:val="005A6563"/>
    <w:rsid w:val="005B02DD"/>
    <w:rsid w:val="005B08A7"/>
    <w:rsid w:val="005B1209"/>
    <w:rsid w:val="005B194C"/>
    <w:rsid w:val="005B1D21"/>
    <w:rsid w:val="005B2998"/>
    <w:rsid w:val="005B74D8"/>
    <w:rsid w:val="005C03A1"/>
    <w:rsid w:val="005C14D6"/>
    <w:rsid w:val="005C3A10"/>
    <w:rsid w:val="005D0224"/>
    <w:rsid w:val="005D45CF"/>
    <w:rsid w:val="005D4802"/>
    <w:rsid w:val="005D59E4"/>
    <w:rsid w:val="005D6750"/>
    <w:rsid w:val="005D75E4"/>
    <w:rsid w:val="005E0372"/>
    <w:rsid w:val="005E1685"/>
    <w:rsid w:val="005E1873"/>
    <w:rsid w:val="005E4FC9"/>
    <w:rsid w:val="005E552B"/>
    <w:rsid w:val="005E6EB4"/>
    <w:rsid w:val="005F044E"/>
    <w:rsid w:val="005F285D"/>
    <w:rsid w:val="0060361C"/>
    <w:rsid w:val="00603841"/>
    <w:rsid w:val="00605BB6"/>
    <w:rsid w:val="006128CC"/>
    <w:rsid w:val="00612D5A"/>
    <w:rsid w:val="00616E1F"/>
    <w:rsid w:val="00626D93"/>
    <w:rsid w:val="00627C80"/>
    <w:rsid w:val="00632136"/>
    <w:rsid w:val="00633588"/>
    <w:rsid w:val="00636889"/>
    <w:rsid w:val="0063710F"/>
    <w:rsid w:val="006439B7"/>
    <w:rsid w:val="006440AF"/>
    <w:rsid w:val="00651F24"/>
    <w:rsid w:val="00653858"/>
    <w:rsid w:val="00654781"/>
    <w:rsid w:val="0065734B"/>
    <w:rsid w:val="00657D98"/>
    <w:rsid w:val="00660D8C"/>
    <w:rsid w:val="00670C1B"/>
    <w:rsid w:val="006712A9"/>
    <w:rsid w:val="00672DC7"/>
    <w:rsid w:val="006759D0"/>
    <w:rsid w:val="00676104"/>
    <w:rsid w:val="00680460"/>
    <w:rsid w:val="00682D07"/>
    <w:rsid w:val="006845CD"/>
    <w:rsid w:val="00685573"/>
    <w:rsid w:val="006875BB"/>
    <w:rsid w:val="00697927"/>
    <w:rsid w:val="006A17DD"/>
    <w:rsid w:val="006A242C"/>
    <w:rsid w:val="006A264A"/>
    <w:rsid w:val="006A35CA"/>
    <w:rsid w:val="006A53C3"/>
    <w:rsid w:val="006A7C73"/>
    <w:rsid w:val="006B1C5C"/>
    <w:rsid w:val="006B3473"/>
    <w:rsid w:val="006C01C2"/>
    <w:rsid w:val="006C209C"/>
    <w:rsid w:val="006C3B82"/>
    <w:rsid w:val="006C5081"/>
    <w:rsid w:val="006C6923"/>
    <w:rsid w:val="006D2235"/>
    <w:rsid w:val="006D2CC8"/>
    <w:rsid w:val="006D34BC"/>
    <w:rsid w:val="006D5909"/>
    <w:rsid w:val="006E122C"/>
    <w:rsid w:val="006E2044"/>
    <w:rsid w:val="006E2165"/>
    <w:rsid w:val="006E30E7"/>
    <w:rsid w:val="006E40DD"/>
    <w:rsid w:val="006E4B4D"/>
    <w:rsid w:val="006E6522"/>
    <w:rsid w:val="006E7C16"/>
    <w:rsid w:val="006F0172"/>
    <w:rsid w:val="006F0C6F"/>
    <w:rsid w:val="006F2A09"/>
    <w:rsid w:val="00701E9D"/>
    <w:rsid w:val="00705DC0"/>
    <w:rsid w:val="00706AB1"/>
    <w:rsid w:val="00711808"/>
    <w:rsid w:val="00711B2B"/>
    <w:rsid w:val="007144B0"/>
    <w:rsid w:val="00717914"/>
    <w:rsid w:val="0072158E"/>
    <w:rsid w:val="0072218C"/>
    <w:rsid w:val="00722685"/>
    <w:rsid w:val="007231B8"/>
    <w:rsid w:val="0072322E"/>
    <w:rsid w:val="00724BB4"/>
    <w:rsid w:val="0072624C"/>
    <w:rsid w:val="00730440"/>
    <w:rsid w:val="0073641E"/>
    <w:rsid w:val="00741953"/>
    <w:rsid w:val="0074533B"/>
    <w:rsid w:val="0074782E"/>
    <w:rsid w:val="00750718"/>
    <w:rsid w:val="007536F7"/>
    <w:rsid w:val="00754050"/>
    <w:rsid w:val="00754F88"/>
    <w:rsid w:val="00756C26"/>
    <w:rsid w:val="00756D74"/>
    <w:rsid w:val="00757A67"/>
    <w:rsid w:val="00761CBD"/>
    <w:rsid w:val="00762534"/>
    <w:rsid w:val="0076291A"/>
    <w:rsid w:val="00765E8C"/>
    <w:rsid w:val="007739E9"/>
    <w:rsid w:val="00774CB1"/>
    <w:rsid w:val="00775070"/>
    <w:rsid w:val="00775EF2"/>
    <w:rsid w:val="007777EF"/>
    <w:rsid w:val="00777C70"/>
    <w:rsid w:val="007804EB"/>
    <w:rsid w:val="00782B13"/>
    <w:rsid w:val="00782CC4"/>
    <w:rsid w:val="00790167"/>
    <w:rsid w:val="00790670"/>
    <w:rsid w:val="00792AA7"/>
    <w:rsid w:val="00792F4D"/>
    <w:rsid w:val="00797810"/>
    <w:rsid w:val="007A2193"/>
    <w:rsid w:val="007A3412"/>
    <w:rsid w:val="007A5B2C"/>
    <w:rsid w:val="007A71F8"/>
    <w:rsid w:val="007A7337"/>
    <w:rsid w:val="007B0FFB"/>
    <w:rsid w:val="007B12FD"/>
    <w:rsid w:val="007B1E1E"/>
    <w:rsid w:val="007B2926"/>
    <w:rsid w:val="007B315D"/>
    <w:rsid w:val="007B429E"/>
    <w:rsid w:val="007B7053"/>
    <w:rsid w:val="007C2190"/>
    <w:rsid w:val="007C3146"/>
    <w:rsid w:val="007C443B"/>
    <w:rsid w:val="007D128E"/>
    <w:rsid w:val="007D3640"/>
    <w:rsid w:val="007D396B"/>
    <w:rsid w:val="007D45FA"/>
    <w:rsid w:val="007D4802"/>
    <w:rsid w:val="007D537B"/>
    <w:rsid w:val="007D5988"/>
    <w:rsid w:val="007D6292"/>
    <w:rsid w:val="007D68A8"/>
    <w:rsid w:val="007D6B4F"/>
    <w:rsid w:val="007E37D3"/>
    <w:rsid w:val="007E3930"/>
    <w:rsid w:val="007E447F"/>
    <w:rsid w:val="007E6447"/>
    <w:rsid w:val="007F3443"/>
    <w:rsid w:val="007F3846"/>
    <w:rsid w:val="007F3DAB"/>
    <w:rsid w:val="007F3F24"/>
    <w:rsid w:val="007F6306"/>
    <w:rsid w:val="00800D58"/>
    <w:rsid w:val="008016B3"/>
    <w:rsid w:val="00802395"/>
    <w:rsid w:val="00802958"/>
    <w:rsid w:val="008039ED"/>
    <w:rsid w:val="00803FBB"/>
    <w:rsid w:val="00805399"/>
    <w:rsid w:val="00806080"/>
    <w:rsid w:val="00811445"/>
    <w:rsid w:val="0081184F"/>
    <w:rsid w:val="0081366F"/>
    <w:rsid w:val="00813B68"/>
    <w:rsid w:val="00816C38"/>
    <w:rsid w:val="00821D12"/>
    <w:rsid w:val="00822794"/>
    <w:rsid w:val="00822B09"/>
    <w:rsid w:val="008249CD"/>
    <w:rsid w:val="0082570F"/>
    <w:rsid w:val="008262E1"/>
    <w:rsid w:val="00831176"/>
    <w:rsid w:val="008317D0"/>
    <w:rsid w:val="00836149"/>
    <w:rsid w:val="00840397"/>
    <w:rsid w:val="00841AEC"/>
    <w:rsid w:val="0084229C"/>
    <w:rsid w:val="00846447"/>
    <w:rsid w:val="008632B2"/>
    <w:rsid w:val="00863441"/>
    <w:rsid w:val="00865CA2"/>
    <w:rsid w:val="00873008"/>
    <w:rsid w:val="008731B5"/>
    <w:rsid w:val="00873226"/>
    <w:rsid w:val="008740FE"/>
    <w:rsid w:val="00874DAA"/>
    <w:rsid w:val="00880BC7"/>
    <w:rsid w:val="00884C38"/>
    <w:rsid w:val="00886F3C"/>
    <w:rsid w:val="00891693"/>
    <w:rsid w:val="00893772"/>
    <w:rsid w:val="008960F2"/>
    <w:rsid w:val="00897930"/>
    <w:rsid w:val="008A02BD"/>
    <w:rsid w:val="008A28FD"/>
    <w:rsid w:val="008A4D5E"/>
    <w:rsid w:val="008A6873"/>
    <w:rsid w:val="008A715B"/>
    <w:rsid w:val="008B673B"/>
    <w:rsid w:val="008B78C3"/>
    <w:rsid w:val="008C328C"/>
    <w:rsid w:val="008C3B58"/>
    <w:rsid w:val="008C4435"/>
    <w:rsid w:val="008C589B"/>
    <w:rsid w:val="008C7278"/>
    <w:rsid w:val="008C733F"/>
    <w:rsid w:val="008D1C59"/>
    <w:rsid w:val="008D21CD"/>
    <w:rsid w:val="008D2308"/>
    <w:rsid w:val="008D643D"/>
    <w:rsid w:val="008D65B2"/>
    <w:rsid w:val="008E0603"/>
    <w:rsid w:val="008E141B"/>
    <w:rsid w:val="008E1C9A"/>
    <w:rsid w:val="008E2102"/>
    <w:rsid w:val="008E2592"/>
    <w:rsid w:val="008E5280"/>
    <w:rsid w:val="008E5593"/>
    <w:rsid w:val="008E7C68"/>
    <w:rsid w:val="008E7C7B"/>
    <w:rsid w:val="008F05EA"/>
    <w:rsid w:val="008F0E51"/>
    <w:rsid w:val="00901989"/>
    <w:rsid w:val="0090236C"/>
    <w:rsid w:val="00902772"/>
    <w:rsid w:val="009056AA"/>
    <w:rsid w:val="00906433"/>
    <w:rsid w:val="009064FE"/>
    <w:rsid w:val="00906E48"/>
    <w:rsid w:val="009112B9"/>
    <w:rsid w:val="009136BD"/>
    <w:rsid w:val="009158BC"/>
    <w:rsid w:val="0091649E"/>
    <w:rsid w:val="00916C0E"/>
    <w:rsid w:val="00917267"/>
    <w:rsid w:val="009217BC"/>
    <w:rsid w:val="00921D81"/>
    <w:rsid w:val="0092391A"/>
    <w:rsid w:val="0092731F"/>
    <w:rsid w:val="009327D6"/>
    <w:rsid w:val="00933632"/>
    <w:rsid w:val="00935BB5"/>
    <w:rsid w:val="00935F89"/>
    <w:rsid w:val="00937213"/>
    <w:rsid w:val="00940147"/>
    <w:rsid w:val="00941DD1"/>
    <w:rsid w:val="00942224"/>
    <w:rsid w:val="009426AD"/>
    <w:rsid w:val="009429A3"/>
    <w:rsid w:val="00943551"/>
    <w:rsid w:val="00943D75"/>
    <w:rsid w:val="0094406D"/>
    <w:rsid w:val="00947BFF"/>
    <w:rsid w:val="00953794"/>
    <w:rsid w:val="00961439"/>
    <w:rsid w:val="009619F8"/>
    <w:rsid w:val="00963311"/>
    <w:rsid w:val="00963CD4"/>
    <w:rsid w:val="00967928"/>
    <w:rsid w:val="00970236"/>
    <w:rsid w:val="009715B1"/>
    <w:rsid w:val="00972147"/>
    <w:rsid w:val="00973685"/>
    <w:rsid w:val="00974A5F"/>
    <w:rsid w:val="009771D6"/>
    <w:rsid w:val="0097794C"/>
    <w:rsid w:val="009802B7"/>
    <w:rsid w:val="00981926"/>
    <w:rsid w:val="00982801"/>
    <w:rsid w:val="0098373D"/>
    <w:rsid w:val="009915E7"/>
    <w:rsid w:val="00991705"/>
    <w:rsid w:val="00991E35"/>
    <w:rsid w:val="00992879"/>
    <w:rsid w:val="00994392"/>
    <w:rsid w:val="009951C6"/>
    <w:rsid w:val="00995652"/>
    <w:rsid w:val="00996FFB"/>
    <w:rsid w:val="009975BE"/>
    <w:rsid w:val="009A085D"/>
    <w:rsid w:val="009A0C45"/>
    <w:rsid w:val="009A28DC"/>
    <w:rsid w:val="009A4905"/>
    <w:rsid w:val="009A4DB6"/>
    <w:rsid w:val="009A6ADD"/>
    <w:rsid w:val="009A6B8D"/>
    <w:rsid w:val="009B04BC"/>
    <w:rsid w:val="009B230E"/>
    <w:rsid w:val="009B2A54"/>
    <w:rsid w:val="009B4811"/>
    <w:rsid w:val="009B509D"/>
    <w:rsid w:val="009B57E5"/>
    <w:rsid w:val="009B67F3"/>
    <w:rsid w:val="009B7FF1"/>
    <w:rsid w:val="009C0271"/>
    <w:rsid w:val="009C2BE3"/>
    <w:rsid w:val="009C3D74"/>
    <w:rsid w:val="009C58D8"/>
    <w:rsid w:val="009C5A6C"/>
    <w:rsid w:val="009C6AD5"/>
    <w:rsid w:val="009D1C4B"/>
    <w:rsid w:val="009D275B"/>
    <w:rsid w:val="009D3465"/>
    <w:rsid w:val="009D765E"/>
    <w:rsid w:val="009E03D9"/>
    <w:rsid w:val="009E13AA"/>
    <w:rsid w:val="009E1F8D"/>
    <w:rsid w:val="009E25C2"/>
    <w:rsid w:val="009E2D4A"/>
    <w:rsid w:val="009E4F78"/>
    <w:rsid w:val="009E5CE2"/>
    <w:rsid w:val="009E7924"/>
    <w:rsid w:val="009F343C"/>
    <w:rsid w:val="009F463E"/>
    <w:rsid w:val="009F4652"/>
    <w:rsid w:val="00A0266E"/>
    <w:rsid w:val="00A052EB"/>
    <w:rsid w:val="00A136BE"/>
    <w:rsid w:val="00A13DE5"/>
    <w:rsid w:val="00A14677"/>
    <w:rsid w:val="00A15D5D"/>
    <w:rsid w:val="00A23438"/>
    <w:rsid w:val="00A31E0F"/>
    <w:rsid w:val="00A31F7C"/>
    <w:rsid w:val="00A32D44"/>
    <w:rsid w:val="00A3428A"/>
    <w:rsid w:val="00A40E1B"/>
    <w:rsid w:val="00A427AF"/>
    <w:rsid w:val="00A42924"/>
    <w:rsid w:val="00A4401E"/>
    <w:rsid w:val="00A44855"/>
    <w:rsid w:val="00A51299"/>
    <w:rsid w:val="00A515F4"/>
    <w:rsid w:val="00A5323F"/>
    <w:rsid w:val="00A536A1"/>
    <w:rsid w:val="00A54E8B"/>
    <w:rsid w:val="00A56BB0"/>
    <w:rsid w:val="00A60F10"/>
    <w:rsid w:val="00A6176F"/>
    <w:rsid w:val="00A61E7C"/>
    <w:rsid w:val="00A6202D"/>
    <w:rsid w:val="00A62A8C"/>
    <w:rsid w:val="00A652F4"/>
    <w:rsid w:val="00A659B0"/>
    <w:rsid w:val="00A65BB9"/>
    <w:rsid w:val="00A662AB"/>
    <w:rsid w:val="00A66795"/>
    <w:rsid w:val="00A70241"/>
    <w:rsid w:val="00A7221E"/>
    <w:rsid w:val="00A72F45"/>
    <w:rsid w:val="00A731B7"/>
    <w:rsid w:val="00A73821"/>
    <w:rsid w:val="00A755DA"/>
    <w:rsid w:val="00A755FC"/>
    <w:rsid w:val="00A833C3"/>
    <w:rsid w:val="00A83D4D"/>
    <w:rsid w:val="00A909F6"/>
    <w:rsid w:val="00A92044"/>
    <w:rsid w:val="00A944EF"/>
    <w:rsid w:val="00A966EA"/>
    <w:rsid w:val="00A9722C"/>
    <w:rsid w:val="00A97D24"/>
    <w:rsid w:val="00AA1276"/>
    <w:rsid w:val="00AA55E2"/>
    <w:rsid w:val="00AA5C34"/>
    <w:rsid w:val="00AA5E5D"/>
    <w:rsid w:val="00AB1182"/>
    <w:rsid w:val="00AB19FD"/>
    <w:rsid w:val="00AB40DA"/>
    <w:rsid w:val="00AC1567"/>
    <w:rsid w:val="00AC7797"/>
    <w:rsid w:val="00AC77EF"/>
    <w:rsid w:val="00AC7CD6"/>
    <w:rsid w:val="00AC7E89"/>
    <w:rsid w:val="00AD0A18"/>
    <w:rsid w:val="00AD1FCA"/>
    <w:rsid w:val="00AD49D5"/>
    <w:rsid w:val="00AE0355"/>
    <w:rsid w:val="00AE08FC"/>
    <w:rsid w:val="00AE2263"/>
    <w:rsid w:val="00AE23AB"/>
    <w:rsid w:val="00AE2803"/>
    <w:rsid w:val="00AE472B"/>
    <w:rsid w:val="00AE63FD"/>
    <w:rsid w:val="00AF239F"/>
    <w:rsid w:val="00AF6825"/>
    <w:rsid w:val="00AF71AA"/>
    <w:rsid w:val="00B01204"/>
    <w:rsid w:val="00B03181"/>
    <w:rsid w:val="00B03A65"/>
    <w:rsid w:val="00B06AFD"/>
    <w:rsid w:val="00B1359C"/>
    <w:rsid w:val="00B21C37"/>
    <w:rsid w:val="00B21CA3"/>
    <w:rsid w:val="00B238E7"/>
    <w:rsid w:val="00B23BB2"/>
    <w:rsid w:val="00B26212"/>
    <w:rsid w:val="00B32B47"/>
    <w:rsid w:val="00B3568F"/>
    <w:rsid w:val="00B401C4"/>
    <w:rsid w:val="00B4130D"/>
    <w:rsid w:val="00B42310"/>
    <w:rsid w:val="00B428F4"/>
    <w:rsid w:val="00B42C05"/>
    <w:rsid w:val="00B42DF3"/>
    <w:rsid w:val="00B4582A"/>
    <w:rsid w:val="00B46AF7"/>
    <w:rsid w:val="00B470F4"/>
    <w:rsid w:val="00B47370"/>
    <w:rsid w:val="00B473C0"/>
    <w:rsid w:val="00B474E7"/>
    <w:rsid w:val="00B47C05"/>
    <w:rsid w:val="00B510CF"/>
    <w:rsid w:val="00B523BE"/>
    <w:rsid w:val="00B5319A"/>
    <w:rsid w:val="00B53907"/>
    <w:rsid w:val="00B55231"/>
    <w:rsid w:val="00B57130"/>
    <w:rsid w:val="00B60001"/>
    <w:rsid w:val="00B60D8B"/>
    <w:rsid w:val="00B626F9"/>
    <w:rsid w:val="00B634F0"/>
    <w:rsid w:val="00B657E7"/>
    <w:rsid w:val="00B671EF"/>
    <w:rsid w:val="00B676A2"/>
    <w:rsid w:val="00B70240"/>
    <w:rsid w:val="00B724BA"/>
    <w:rsid w:val="00B80DD1"/>
    <w:rsid w:val="00B81784"/>
    <w:rsid w:val="00B81917"/>
    <w:rsid w:val="00B82E97"/>
    <w:rsid w:val="00B851B7"/>
    <w:rsid w:val="00B858A2"/>
    <w:rsid w:val="00B9009F"/>
    <w:rsid w:val="00B90EA3"/>
    <w:rsid w:val="00B9130F"/>
    <w:rsid w:val="00B9307A"/>
    <w:rsid w:val="00B96642"/>
    <w:rsid w:val="00B9716E"/>
    <w:rsid w:val="00BA238D"/>
    <w:rsid w:val="00BA407B"/>
    <w:rsid w:val="00BA454F"/>
    <w:rsid w:val="00BA67B3"/>
    <w:rsid w:val="00BA6F73"/>
    <w:rsid w:val="00BA71DE"/>
    <w:rsid w:val="00BB004A"/>
    <w:rsid w:val="00BB1EF6"/>
    <w:rsid w:val="00BB247B"/>
    <w:rsid w:val="00BB27DF"/>
    <w:rsid w:val="00BB2AA8"/>
    <w:rsid w:val="00BB3975"/>
    <w:rsid w:val="00BB417F"/>
    <w:rsid w:val="00BB6B8A"/>
    <w:rsid w:val="00BB6C13"/>
    <w:rsid w:val="00BC04BD"/>
    <w:rsid w:val="00BC21B5"/>
    <w:rsid w:val="00BC24C8"/>
    <w:rsid w:val="00BC26AC"/>
    <w:rsid w:val="00BC4086"/>
    <w:rsid w:val="00BC4D0E"/>
    <w:rsid w:val="00BC5044"/>
    <w:rsid w:val="00BC63E3"/>
    <w:rsid w:val="00BC6BE1"/>
    <w:rsid w:val="00BD18DA"/>
    <w:rsid w:val="00BD44CC"/>
    <w:rsid w:val="00BD5C17"/>
    <w:rsid w:val="00BD72BC"/>
    <w:rsid w:val="00BE010F"/>
    <w:rsid w:val="00BE149A"/>
    <w:rsid w:val="00BE20E8"/>
    <w:rsid w:val="00BE23C9"/>
    <w:rsid w:val="00BE2588"/>
    <w:rsid w:val="00BE4F12"/>
    <w:rsid w:val="00BE5649"/>
    <w:rsid w:val="00BE5EC6"/>
    <w:rsid w:val="00BE73D6"/>
    <w:rsid w:val="00BF2400"/>
    <w:rsid w:val="00BF2A72"/>
    <w:rsid w:val="00BF5942"/>
    <w:rsid w:val="00BF619C"/>
    <w:rsid w:val="00BF6D78"/>
    <w:rsid w:val="00BF72A3"/>
    <w:rsid w:val="00C013C7"/>
    <w:rsid w:val="00C0150D"/>
    <w:rsid w:val="00C021E5"/>
    <w:rsid w:val="00C0408E"/>
    <w:rsid w:val="00C058D7"/>
    <w:rsid w:val="00C05C49"/>
    <w:rsid w:val="00C11181"/>
    <w:rsid w:val="00C113E6"/>
    <w:rsid w:val="00C137D7"/>
    <w:rsid w:val="00C17A56"/>
    <w:rsid w:val="00C2039B"/>
    <w:rsid w:val="00C20806"/>
    <w:rsid w:val="00C215F9"/>
    <w:rsid w:val="00C22403"/>
    <w:rsid w:val="00C26164"/>
    <w:rsid w:val="00C32AC1"/>
    <w:rsid w:val="00C33026"/>
    <w:rsid w:val="00C372FF"/>
    <w:rsid w:val="00C3751F"/>
    <w:rsid w:val="00C418E6"/>
    <w:rsid w:val="00C42F0A"/>
    <w:rsid w:val="00C45798"/>
    <w:rsid w:val="00C50874"/>
    <w:rsid w:val="00C524C4"/>
    <w:rsid w:val="00C524E7"/>
    <w:rsid w:val="00C52D9B"/>
    <w:rsid w:val="00C53D63"/>
    <w:rsid w:val="00C54FE3"/>
    <w:rsid w:val="00C603F9"/>
    <w:rsid w:val="00C61EA4"/>
    <w:rsid w:val="00C6698D"/>
    <w:rsid w:val="00C66AEE"/>
    <w:rsid w:val="00C70821"/>
    <w:rsid w:val="00C7199F"/>
    <w:rsid w:val="00C71D95"/>
    <w:rsid w:val="00C7223D"/>
    <w:rsid w:val="00C72348"/>
    <w:rsid w:val="00C744AE"/>
    <w:rsid w:val="00C75F5D"/>
    <w:rsid w:val="00C7633B"/>
    <w:rsid w:val="00C77965"/>
    <w:rsid w:val="00C77CF4"/>
    <w:rsid w:val="00C81435"/>
    <w:rsid w:val="00C82459"/>
    <w:rsid w:val="00C83F4B"/>
    <w:rsid w:val="00C850BE"/>
    <w:rsid w:val="00C87B98"/>
    <w:rsid w:val="00C927D7"/>
    <w:rsid w:val="00C94F9B"/>
    <w:rsid w:val="00C96D85"/>
    <w:rsid w:val="00C97F6F"/>
    <w:rsid w:val="00CA0109"/>
    <w:rsid w:val="00CA12A7"/>
    <w:rsid w:val="00CA3A8F"/>
    <w:rsid w:val="00CA3D7F"/>
    <w:rsid w:val="00CA3E60"/>
    <w:rsid w:val="00CA4E9A"/>
    <w:rsid w:val="00CA65F4"/>
    <w:rsid w:val="00CB2767"/>
    <w:rsid w:val="00CB2E2F"/>
    <w:rsid w:val="00CB56C5"/>
    <w:rsid w:val="00CB59B5"/>
    <w:rsid w:val="00CC18CB"/>
    <w:rsid w:val="00CC2081"/>
    <w:rsid w:val="00CC2E8C"/>
    <w:rsid w:val="00CC5944"/>
    <w:rsid w:val="00CC5E8B"/>
    <w:rsid w:val="00CD0C2C"/>
    <w:rsid w:val="00CD38B7"/>
    <w:rsid w:val="00CD6976"/>
    <w:rsid w:val="00CE2523"/>
    <w:rsid w:val="00CE39D1"/>
    <w:rsid w:val="00CE6EDA"/>
    <w:rsid w:val="00CE7F44"/>
    <w:rsid w:val="00CF05F2"/>
    <w:rsid w:val="00CF0CF0"/>
    <w:rsid w:val="00CF3573"/>
    <w:rsid w:val="00CF5D55"/>
    <w:rsid w:val="00CF6F88"/>
    <w:rsid w:val="00D029CE"/>
    <w:rsid w:val="00D04B22"/>
    <w:rsid w:val="00D0610B"/>
    <w:rsid w:val="00D069DB"/>
    <w:rsid w:val="00D127FD"/>
    <w:rsid w:val="00D13544"/>
    <w:rsid w:val="00D14DDB"/>
    <w:rsid w:val="00D151F7"/>
    <w:rsid w:val="00D33CF1"/>
    <w:rsid w:val="00D37C9D"/>
    <w:rsid w:val="00D40A18"/>
    <w:rsid w:val="00D43B7C"/>
    <w:rsid w:val="00D43C79"/>
    <w:rsid w:val="00D45374"/>
    <w:rsid w:val="00D46AEE"/>
    <w:rsid w:val="00D51851"/>
    <w:rsid w:val="00D57695"/>
    <w:rsid w:val="00D57990"/>
    <w:rsid w:val="00D57C72"/>
    <w:rsid w:val="00D64395"/>
    <w:rsid w:val="00D6498F"/>
    <w:rsid w:val="00D66BC8"/>
    <w:rsid w:val="00D67F65"/>
    <w:rsid w:val="00D71ED9"/>
    <w:rsid w:val="00D739D2"/>
    <w:rsid w:val="00D73EA7"/>
    <w:rsid w:val="00D73F5C"/>
    <w:rsid w:val="00D74B5E"/>
    <w:rsid w:val="00D76795"/>
    <w:rsid w:val="00D769AD"/>
    <w:rsid w:val="00D76A5B"/>
    <w:rsid w:val="00D822CC"/>
    <w:rsid w:val="00D848F4"/>
    <w:rsid w:val="00D92713"/>
    <w:rsid w:val="00D94596"/>
    <w:rsid w:val="00D94628"/>
    <w:rsid w:val="00D95564"/>
    <w:rsid w:val="00D956C3"/>
    <w:rsid w:val="00D962B7"/>
    <w:rsid w:val="00DA2E5B"/>
    <w:rsid w:val="00DA418B"/>
    <w:rsid w:val="00DA44F5"/>
    <w:rsid w:val="00DA4DF6"/>
    <w:rsid w:val="00DB0F88"/>
    <w:rsid w:val="00DB5648"/>
    <w:rsid w:val="00DC14E3"/>
    <w:rsid w:val="00DC2CB0"/>
    <w:rsid w:val="00DC628C"/>
    <w:rsid w:val="00DC6F55"/>
    <w:rsid w:val="00DD2BC4"/>
    <w:rsid w:val="00DE52DF"/>
    <w:rsid w:val="00DE64E1"/>
    <w:rsid w:val="00DE6D53"/>
    <w:rsid w:val="00DF06A1"/>
    <w:rsid w:val="00DF287B"/>
    <w:rsid w:val="00DF2B1D"/>
    <w:rsid w:val="00DF2DFB"/>
    <w:rsid w:val="00DF4B85"/>
    <w:rsid w:val="00DF6A12"/>
    <w:rsid w:val="00DF6E92"/>
    <w:rsid w:val="00DF7FD8"/>
    <w:rsid w:val="00E03753"/>
    <w:rsid w:val="00E04F38"/>
    <w:rsid w:val="00E07A01"/>
    <w:rsid w:val="00E120A0"/>
    <w:rsid w:val="00E127E6"/>
    <w:rsid w:val="00E134F6"/>
    <w:rsid w:val="00E20C2D"/>
    <w:rsid w:val="00E20F97"/>
    <w:rsid w:val="00E227A9"/>
    <w:rsid w:val="00E23AE8"/>
    <w:rsid w:val="00E23CB5"/>
    <w:rsid w:val="00E23E3A"/>
    <w:rsid w:val="00E2473F"/>
    <w:rsid w:val="00E25F57"/>
    <w:rsid w:val="00E2604E"/>
    <w:rsid w:val="00E26179"/>
    <w:rsid w:val="00E3060C"/>
    <w:rsid w:val="00E30DCC"/>
    <w:rsid w:val="00E3227C"/>
    <w:rsid w:val="00E32893"/>
    <w:rsid w:val="00E36259"/>
    <w:rsid w:val="00E36280"/>
    <w:rsid w:val="00E377AB"/>
    <w:rsid w:val="00E41304"/>
    <w:rsid w:val="00E422B8"/>
    <w:rsid w:val="00E4383C"/>
    <w:rsid w:val="00E44438"/>
    <w:rsid w:val="00E44807"/>
    <w:rsid w:val="00E451B0"/>
    <w:rsid w:val="00E45AC9"/>
    <w:rsid w:val="00E46BDD"/>
    <w:rsid w:val="00E512C0"/>
    <w:rsid w:val="00E5284C"/>
    <w:rsid w:val="00E57654"/>
    <w:rsid w:val="00E609EF"/>
    <w:rsid w:val="00E62F19"/>
    <w:rsid w:val="00E630E4"/>
    <w:rsid w:val="00E632D7"/>
    <w:rsid w:val="00E661E9"/>
    <w:rsid w:val="00E71EF8"/>
    <w:rsid w:val="00E73359"/>
    <w:rsid w:val="00E74B51"/>
    <w:rsid w:val="00E767E5"/>
    <w:rsid w:val="00E82A21"/>
    <w:rsid w:val="00E82C1D"/>
    <w:rsid w:val="00E833A0"/>
    <w:rsid w:val="00E874AC"/>
    <w:rsid w:val="00E90144"/>
    <w:rsid w:val="00E91FA6"/>
    <w:rsid w:val="00E93961"/>
    <w:rsid w:val="00E93996"/>
    <w:rsid w:val="00E94676"/>
    <w:rsid w:val="00E95DC6"/>
    <w:rsid w:val="00E95EE0"/>
    <w:rsid w:val="00E969D3"/>
    <w:rsid w:val="00E970F4"/>
    <w:rsid w:val="00EA2C55"/>
    <w:rsid w:val="00EA3856"/>
    <w:rsid w:val="00EA4466"/>
    <w:rsid w:val="00EA6B97"/>
    <w:rsid w:val="00EA6C7B"/>
    <w:rsid w:val="00EA792C"/>
    <w:rsid w:val="00EB3AEC"/>
    <w:rsid w:val="00EB55F0"/>
    <w:rsid w:val="00EB721B"/>
    <w:rsid w:val="00EC07E3"/>
    <w:rsid w:val="00EC267D"/>
    <w:rsid w:val="00EC55F6"/>
    <w:rsid w:val="00EC67F0"/>
    <w:rsid w:val="00ED0A88"/>
    <w:rsid w:val="00ED0A8B"/>
    <w:rsid w:val="00ED0C1C"/>
    <w:rsid w:val="00ED4E9E"/>
    <w:rsid w:val="00ED74C6"/>
    <w:rsid w:val="00EE0B55"/>
    <w:rsid w:val="00EE1F23"/>
    <w:rsid w:val="00EE4278"/>
    <w:rsid w:val="00EE520E"/>
    <w:rsid w:val="00EE5A56"/>
    <w:rsid w:val="00EE6502"/>
    <w:rsid w:val="00EE6B98"/>
    <w:rsid w:val="00EF2414"/>
    <w:rsid w:val="00EF3A28"/>
    <w:rsid w:val="00EF4A9C"/>
    <w:rsid w:val="00EF66A7"/>
    <w:rsid w:val="00F02434"/>
    <w:rsid w:val="00F03D70"/>
    <w:rsid w:val="00F05768"/>
    <w:rsid w:val="00F05C1F"/>
    <w:rsid w:val="00F063F1"/>
    <w:rsid w:val="00F070B5"/>
    <w:rsid w:val="00F07AC9"/>
    <w:rsid w:val="00F10020"/>
    <w:rsid w:val="00F1192A"/>
    <w:rsid w:val="00F11CCA"/>
    <w:rsid w:val="00F1259D"/>
    <w:rsid w:val="00F21BFC"/>
    <w:rsid w:val="00F2271B"/>
    <w:rsid w:val="00F24139"/>
    <w:rsid w:val="00F25448"/>
    <w:rsid w:val="00F321FE"/>
    <w:rsid w:val="00F34028"/>
    <w:rsid w:val="00F36E61"/>
    <w:rsid w:val="00F41C1D"/>
    <w:rsid w:val="00F45744"/>
    <w:rsid w:val="00F470DD"/>
    <w:rsid w:val="00F47EA4"/>
    <w:rsid w:val="00F5190D"/>
    <w:rsid w:val="00F53272"/>
    <w:rsid w:val="00F53C16"/>
    <w:rsid w:val="00F5584A"/>
    <w:rsid w:val="00F55A8E"/>
    <w:rsid w:val="00F567A4"/>
    <w:rsid w:val="00F56B8B"/>
    <w:rsid w:val="00F57327"/>
    <w:rsid w:val="00F60BB3"/>
    <w:rsid w:val="00F6299A"/>
    <w:rsid w:val="00F6497A"/>
    <w:rsid w:val="00F64D37"/>
    <w:rsid w:val="00F67094"/>
    <w:rsid w:val="00F70890"/>
    <w:rsid w:val="00F7259B"/>
    <w:rsid w:val="00F73218"/>
    <w:rsid w:val="00F7562E"/>
    <w:rsid w:val="00F75AAF"/>
    <w:rsid w:val="00F8092F"/>
    <w:rsid w:val="00F8535E"/>
    <w:rsid w:val="00F85C0F"/>
    <w:rsid w:val="00F91154"/>
    <w:rsid w:val="00F91CF3"/>
    <w:rsid w:val="00F91EBB"/>
    <w:rsid w:val="00F94BE7"/>
    <w:rsid w:val="00F9566E"/>
    <w:rsid w:val="00F961E8"/>
    <w:rsid w:val="00F964AD"/>
    <w:rsid w:val="00F96D0A"/>
    <w:rsid w:val="00F96F9A"/>
    <w:rsid w:val="00F9772A"/>
    <w:rsid w:val="00FA0420"/>
    <w:rsid w:val="00FA1804"/>
    <w:rsid w:val="00FA2E51"/>
    <w:rsid w:val="00FA362A"/>
    <w:rsid w:val="00FA4237"/>
    <w:rsid w:val="00FA4D1F"/>
    <w:rsid w:val="00FA52C7"/>
    <w:rsid w:val="00FA6E40"/>
    <w:rsid w:val="00FA7071"/>
    <w:rsid w:val="00FA7520"/>
    <w:rsid w:val="00FB1237"/>
    <w:rsid w:val="00FB3219"/>
    <w:rsid w:val="00FB33F4"/>
    <w:rsid w:val="00FB4F36"/>
    <w:rsid w:val="00FB6DA9"/>
    <w:rsid w:val="00FB6E3B"/>
    <w:rsid w:val="00FC5575"/>
    <w:rsid w:val="00FC5602"/>
    <w:rsid w:val="00FD06ED"/>
    <w:rsid w:val="00FD297E"/>
    <w:rsid w:val="00FD3AE9"/>
    <w:rsid w:val="00FD4EF4"/>
    <w:rsid w:val="00FD4F4F"/>
    <w:rsid w:val="00FD56E5"/>
    <w:rsid w:val="00FD66D5"/>
    <w:rsid w:val="00FE1273"/>
    <w:rsid w:val="00FE5783"/>
    <w:rsid w:val="00FE5BB5"/>
    <w:rsid w:val="00FE6D7A"/>
    <w:rsid w:val="00FE7298"/>
    <w:rsid w:val="00FE7A98"/>
    <w:rsid w:val="00FF1132"/>
    <w:rsid w:val="00FF162F"/>
    <w:rsid w:val="00FF2D9E"/>
    <w:rsid w:val="00FF41EA"/>
    <w:rsid w:val="00FF4274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EA543-D8F2-4AD5-B3AD-CC4E0AF7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345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345443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345443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70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1C1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aliases w:val="H3 Знак"/>
    <w:basedOn w:val="a0"/>
    <w:link w:val="3"/>
    <w:rsid w:val="00345443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345443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345443"/>
    <w:pPr>
      <w:numPr>
        <w:numId w:val="1"/>
      </w:numPr>
      <w:suppressAutoHyphens/>
      <w:spacing w:before="480" w:after="240" w:line="240" w:lineRule="auto"/>
      <w:jc w:val="both"/>
    </w:pPr>
    <w:rPr>
      <w:rFonts w:ascii="Arial" w:eastAsia="Times New Roman" w:hAnsi="Arial" w:cs="Times New Roman"/>
      <w:b/>
      <w:bCs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454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ody Text"/>
    <w:basedOn w:val="a"/>
    <w:link w:val="12"/>
    <w:rsid w:val="00345443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345443"/>
  </w:style>
  <w:style w:type="character" w:customStyle="1" w:styleId="12">
    <w:name w:val="Основной текст Знак1"/>
    <w:link w:val="a7"/>
    <w:rsid w:val="003454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[Основной абзац]"/>
    <w:basedOn w:val="a"/>
    <w:uiPriority w:val="99"/>
    <w:rsid w:val="0034544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</w:rPr>
  </w:style>
  <w:style w:type="paragraph" w:styleId="31">
    <w:name w:val="Body Text 3"/>
    <w:basedOn w:val="a"/>
    <w:link w:val="32"/>
    <w:rsid w:val="00345443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45443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494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4946E0"/>
  </w:style>
  <w:style w:type="paragraph" w:styleId="ac">
    <w:name w:val="footer"/>
    <w:basedOn w:val="a"/>
    <w:link w:val="ad"/>
    <w:uiPriority w:val="99"/>
    <w:unhideWhenUsed/>
    <w:rsid w:val="00494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46E0"/>
  </w:style>
  <w:style w:type="character" w:customStyle="1" w:styleId="ae">
    <w:name w:val="комментарий"/>
    <w:uiPriority w:val="99"/>
    <w:rsid w:val="001F19D0"/>
    <w:rPr>
      <w:b/>
      <w:i/>
      <w:shd w:val="clear" w:color="auto" w:fill="FFFF99"/>
    </w:rPr>
  </w:style>
  <w:style w:type="character" w:customStyle="1" w:styleId="af">
    <w:name w:val="Обычный+ без отступа Знак"/>
    <w:link w:val="af0"/>
    <w:locked/>
    <w:rsid w:val="00E30DCC"/>
    <w:rPr>
      <w:rFonts w:ascii="MS Mincho" w:eastAsia="MS Mincho" w:hAnsi="MS Mincho"/>
      <w:sz w:val="28"/>
      <w:szCs w:val="28"/>
    </w:rPr>
  </w:style>
  <w:style w:type="paragraph" w:customStyle="1" w:styleId="af0">
    <w:name w:val="Обычный+ без отступа"/>
    <w:basedOn w:val="a"/>
    <w:link w:val="af"/>
    <w:rsid w:val="00E30DCC"/>
    <w:pPr>
      <w:autoSpaceDE w:val="0"/>
      <w:autoSpaceDN w:val="0"/>
      <w:spacing w:before="120" w:after="0" w:line="360" w:lineRule="auto"/>
      <w:jc w:val="both"/>
    </w:pPr>
    <w:rPr>
      <w:rFonts w:ascii="MS Mincho" w:eastAsia="MS Mincho" w:hAnsi="MS Mincho"/>
      <w:sz w:val="28"/>
      <w:szCs w:val="28"/>
    </w:rPr>
  </w:style>
  <w:style w:type="character" w:styleId="af1">
    <w:name w:val="Strong"/>
    <w:basedOn w:val="a0"/>
    <w:uiPriority w:val="22"/>
    <w:qFormat/>
    <w:rsid w:val="002E6EB7"/>
    <w:rPr>
      <w:b/>
      <w:bCs/>
    </w:rPr>
  </w:style>
  <w:style w:type="paragraph" w:styleId="af2">
    <w:name w:val="List Paragraph"/>
    <w:basedOn w:val="a"/>
    <w:uiPriority w:val="34"/>
    <w:qFormat/>
    <w:rsid w:val="00235860"/>
    <w:pPr>
      <w:spacing w:after="0" w:line="360" w:lineRule="auto"/>
      <w:ind w:left="708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3">
    <w:name w:val="Структура"/>
    <w:basedOn w:val="a"/>
    <w:rsid w:val="00BE149A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/>
      <w:outlineLvl w:val="0"/>
    </w:pPr>
    <w:rPr>
      <w:rFonts w:ascii="Arial" w:eastAsia="Times New Roman" w:hAnsi="Arial" w:cs="Arial"/>
      <w:b/>
      <w:caps/>
      <w:snapToGrid w:val="0"/>
      <w:sz w:val="36"/>
      <w:szCs w:val="36"/>
      <w:lang w:eastAsia="ru-RU"/>
    </w:rPr>
  </w:style>
  <w:style w:type="character" w:customStyle="1" w:styleId="fieldeditvalue">
    <w:name w:val="fieldeditvalue"/>
    <w:rsid w:val="00EE4278"/>
  </w:style>
  <w:style w:type="paragraph" w:customStyle="1" w:styleId="af4">
    <w:name w:val="Служебный"/>
    <w:basedOn w:val="a"/>
    <w:rsid w:val="00CF0CF0"/>
    <w:pPr>
      <w:pageBreakBefore/>
      <w:tabs>
        <w:tab w:val="left" w:pos="851"/>
      </w:tabs>
      <w:suppressAutoHyphens/>
      <w:spacing w:before="1440" w:after="720" w:line="360" w:lineRule="auto"/>
      <w:jc w:val="center"/>
      <w:outlineLvl w:val="0"/>
    </w:pPr>
    <w:rPr>
      <w:rFonts w:ascii="Arial" w:eastAsia="Times New Roman" w:hAnsi="Arial" w:cs="Arial"/>
      <w:b/>
      <w:caps/>
      <w:snapToGrid w:val="0"/>
      <w:spacing w:val="40"/>
      <w:sz w:val="44"/>
      <w:szCs w:val="44"/>
      <w:lang w:eastAsia="ru-RU"/>
    </w:rPr>
  </w:style>
  <w:style w:type="paragraph" w:customStyle="1" w:styleId="af5">
    <w:name w:val="Подпункт"/>
    <w:basedOn w:val="a"/>
    <w:rsid w:val="00B60D8B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BE5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41">
    <w:name w:val="toc 4"/>
    <w:basedOn w:val="a"/>
    <w:next w:val="a"/>
    <w:autoRedefine/>
    <w:semiHidden/>
    <w:rsid w:val="000D7A8E"/>
    <w:pPr>
      <w:tabs>
        <w:tab w:val="left" w:pos="2268"/>
        <w:tab w:val="right" w:leader="dot" w:pos="10195"/>
      </w:tabs>
      <w:spacing w:after="60" w:line="240" w:lineRule="auto"/>
      <w:ind w:left="2268" w:right="1134" w:hanging="567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nder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6342-8282-40CB-AB46-A02A69E6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Карякина Мария Николаевна</dc:creator>
  <cp:keywords/>
  <dc:description/>
  <cp:lastModifiedBy>Мельник Галина Анатольевна</cp:lastModifiedBy>
  <cp:revision>779</cp:revision>
  <cp:lastPrinted>2019-07-17T07:37:00Z</cp:lastPrinted>
  <dcterms:created xsi:type="dcterms:W3CDTF">2021-08-12T13:51:00Z</dcterms:created>
  <dcterms:modified xsi:type="dcterms:W3CDTF">2025-03-27T12:26:00Z</dcterms:modified>
</cp:coreProperties>
</file>