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0F77C" w14:textId="77777777" w:rsidR="00B12F1A" w:rsidRDefault="00B12F1A" w:rsidP="002E5DAD">
      <w:pPr>
        <w:widowControl w:val="0"/>
        <w:tabs>
          <w:tab w:val="left" w:pos="-3261"/>
        </w:tabs>
        <w:suppressAutoHyphens/>
        <w:spacing w:after="0" w:line="240" w:lineRule="auto"/>
        <w:jc w:val="center"/>
        <w:textAlignment w:val="baseline"/>
        <w:rPr>
          <w:rFonts w:ascii="Times New Roman" w:eastAsia="SimSun" w:hAnsi="Times New Roman" w:cs="Times New Roman"/>
          <w:b/>
          <w:color w:val="000000"/>
          <w:lang w:eastAsia="zh-CN" w:bidi="hi-IN"/>
        </w:rPr>
      </w:pPr>
      <w:bookmarkStart w:id="0" w:name="_Hlk534818008"/>
    </w:p>
    <w:p w14:paraId="2F75219C" w14:textId="70FA8303" w:rsidR="00AD6DE5" w:rsidRPr="002E5DAD" w:rsidRDefault="00AD6DE5" w:rsidP="002E5DAD">
      <w:pPr>
        <w:widowControl w:val="0"/>
        <w:tabs>
          <w:tab w:val="left" w:pos="-3261"/>
        </w:tabs>
        <w:suppressAutoHyphens/>
        <w:spacing w:after="0" w:line="240" w:lineRule="auto"/>
        <w:jc w:val="center"/>
        <w:textAlignment w:val="baseline"/>
        <w:rPr>
          <w:rFonts w:ascii="Times New Roman" w:eastAsia="SimSun" w:hAnsi="Times New Roman" w:cs="Times New Roman"/>
          <w:b/>
          <w:color w:val="000000"/>
          <w:lang w:eastAsia="zh-CN" w:bidi="hi-IN"/>
        </w:rPr>
      </w:pPr>
      <w:r w:rsidRPr="002E5DAD">
        <w:rPr>
          <w:rFonts w:ascii="Times New Roman" w:eastAsia="SimSun" w:hAnsi="Times New Roman" w:cs="Times New Roman"/>
          <w:b/>
          <w:color w:val="000000"/>
          <w:lang w:eastAsia="zh-CN" w:bidi="hi-IN"/>
        </w:rPr>
        <w:t>ИЗВЕЩЕНИЕ</w:t>
      </w:r>
    </w:p>
    <w:p w14:paraId="3B97363D" w14:textId="314508BF" w:rsidR="00AD6DE5" w:rsidRDefault="00AD6DE5" w:rsidP="002E5DAD">
      <w:pPr>
        <w:widowControl w:val="0"/>
        <w:tabs>
          <w:tab w:val="left" w:pos="-3261"/>
        </w:tabs>
        <w:suppressAutoHyphens/>
        <w:spacing w:after="0" w:line="240" w:lineRule="auto"/>
        <w:jc w:val="center"/>
        <w:textAlignment w:val="baseline"/>
        <w:rPr>
          <w:rFonts w:ascii="Times New Roman" w:eastAsia="SimSun" w:hAnsi="Times New Roman" w:cs="Times New Roman"/>
          <w:b/>
          <w:color w:val="000000"/>
          <w:lang w:eastAsia="zh-CN" w:bidi="hi-IN"/>
        </w:rPr>
      </w:pPr>
      <w:r w:rsidRPr="002E5DAD">
        <w:rPr>
          <w:rFonts w:ascii="Times New Roman" w:eastAsia="SimSun" w:hAnsi="Times New Roman" w:cs="Times New Roman"/>
          <w:b/>
          <w:color w:val="000000"/>
          <w:lang w:eastAsia="zh-CN" w:bidi="hi-IN"/>
        </w:rPr>
        <w:t>о проведении процедуры закупки в электронной форме</w:t>
      </w:r>
    </w:p>
    <w:tbl>
      <w:tblPr>
        <w:tblW w:w="10632" w:type="dxa"/>
        <w:tblInd w:w="-712" w:type="dxa"/>
        <w:tblBorders>
          <w:top w:val="single" w:sz="2" w:space="0" w:color="000001"/>
          <w:left w:val="single" w:sz="2" w:space="0" w:color="000001"/>
          <w:bottom w:val="single" w:sz="2" w:space="0" w:color="000001"/>
          <w:insideH w:val="single" w:sz="2" w:space="0" w:color="000001"/>
        </w:tblBorders>
        <w:tblCellMar>
          <w:left w:w="7" w:type="dxa"/>
          <w:right w:w="10" w:type="dxa"/>
        </w:tblCellMar>
        <w:tblLook w:val="0000" w:firstRow="0" w:lastRow="0" w:firstColumn="0" w:lastColumn="0" w:noHBand="0" w:noVBand="0"/>
      </w:tblPr>
      <w:tblGrid>
        <w:gridCol w:w="336"/>
        <w:gridCol w:w="3492"/>
        <w:gridCol w:w="6804"/>
      </w:tblGrid>
      <w:tr w:rsidR="00AD6DE5" w:rsidRPr="002E5DAD" w14:paraId="025BBBE5" w14:textId="77777777" w:rsidTr="005228DD">
        <w:trPr>
          <w:trHeight w:val="94"/>
        </w:trPr>
        <w:tc>
          <w:tcPr>
            <w:tcW w:w="336" w:type="dxa"/>
            <w:tcMar>
              <w:left w:w="7" w:type="dxa"/>
            </w:tcMar>
          </w:tcPr>
          <w:p w14:paraId="445E1BDF" w14:textId="77777777" w:rsidR="00AD6DE5" w:rsidRPr="002E5DAD" w:rsidRDefault="00AD6DE5"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bookmarkStart w:id="1" w:name="_Hlk3390826"/>
          </w:p>
        </w:tc>
        <w:tc>
          <w:tcPr>
            <w:tcW w:w="3492" w:type="dxa"/>
            <w:tcBorders>
              <w:left w:val="single" w:sz="2" w:space="0" w:color="000001"/>
            </w:tcBorders>
            <w:tcMar>
              <w:left w:w="7" w:type="dxa"/>
            </w:tcMar>
          </w:tcPr>
          <w:p w14:paraId="69602169" w14:textId="77777777" w:rsidR="00AD6DE5" w:rsidRPr="002E5DAD" w:rsidRDefault="00AD6DE5"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Наименование, местонахождение, почтовый адрес и адрес электронной почты, номер контактного телефона и факса Заказчика:</w:t>
            </w:r>
          </w:p>
        </w:tc>
        <w:tc>
          <w:tcPr>
            <w:tcW w:w="6804" w:type="dxa"/>
            <w:tcBorders>
              <w:left w:val="single" w:sz="2" w:space="0" w:color="000001"/>
              <w:right w:val="single" w:sz="2" w:space="0" w:color="000001"/>
            </w:tcBorders>
            <w:tcMar>
              <w:left w:w="7" w:type="dxa"/>
            </w:tcMar>
          </w:tcPr>
          <w:p w14:paraId="27EEAC76" w14:textId="77777777" w:rsidR="00AD6DE5" w:rsidRPr="002E5DAD" w:rsidRDefault="00AD6DE5" w:rsidP="005228DD">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Государственное автономное учреждение Калининградской области дополнительного профессионального образования «Институт развития образования» (Калининградский областной институт развития образования)</w:t>
            </w:r>
          </w:p>
          <w:p w14:paraId="0A5AF340" w14:textId="77777777" w:rsidR="00AD6DE5" w:rsidRPr="002E5DAD" w:rsidRDefault="00AD6DE5" w:rsidP="005228DD">
            <w:pPr>
              <w:widowControl w:val="0"/>
              <w:suppressAutoHyphens/>
              <w:spacing w:after="0" w:line="240" w:lineRule="auto"/>
              <w:ind w:firstLine="284"/>
              <w:jc w:val="both"/>
              <w:textAlignment w:val="baseline"/>
              <w:rPr>
                <w:rFonts w:ascii="Times New Roman" w:eastAsia="SimSun" w:hAnsi="Times New Roman" w:cs="Times New Roman"/>
                <w:sz w:val="20"/>
                <w:szCs w:val="20"/>
                <w:lang w:val="en-US" w:eastAsia="zh-CN" w:bidi="hi-IN"/>
              </w:rPr>
            </w:pPr>
            <w:r w:rsidRPr="002E5DAD">
              <w:rPr>
                <w:rFonts w:ascii="Times New Roman" w:eastAsia="SimSun" w:hAnsi="Times New Roman" w:cs="Times New Roman"/>
                <w:sz w:val="20"/>
                <w:szCs w:val="20"/>
                <w:lang w:eastAsia="zh-CN" w:bidi="hi-IN"/>
              </w:rPr>
              <w:t>Е</w:t>
            </w:r>
            <w:r w:rsidRPr="002E5DAD">
              <w:rPr>
                <w:rFonts w:ascii="Times New Roman" w:eastAsia="SimSun" w:hAnsi="Times New Roman" w:cs="Times New Roman"/>
                <w:sz w:val="20"/>
                <w:szCs w:val="20"/>
                <w:lang w:val="en-US" w:eastAsia="zh-CN" w:bidi="hi-IN"/>
              </w:rPr>
              <w:t xml:space="preserve">-mail: </w:t>
            </w:r>
            <w:r w:rsidRPr="002E5DAD">
              <w:rPr>
                <w:rFonts w:ascii="Times New Roman" w:eastAsia="SimSun" w:hAnsi="Times New Roman" w:cs="Times New Roman"/>
                <w:color w:val="0000FF"/>
                <w:sz w:val="20"/>
                <w:szCs w:val="20"/>
                <w:u w:val="single"/>
                <w:lang w:val="en-US" w:eastAsia="zh-CN" w:bidi="hi-IN"/>
              </w:rPr>
              <w:t>info@koiro.edu.ru</w:t>
            </w:r>
          </w:p>
          <w:p w14:paraId="5E32A38F" w14:textId="77777777" w:rsidR="00AD6DE5" w:rsidRPr="002E5DAD" w:rsidRDefault="00AD6DE5" w:rsidP="005228DD">
            <w:pPr>
              <w:widowControl w:val="0"/>
              <w:suppressAutoHyphens/>
              <w:spacing w:after="0" w:line="240" w:lineRule="auto"/>
              <w:ind w:firstLine="284"/>
              <w:jc w:val="both"/>
              <w:textAlignment w:val="baseline"/>
              <w:rPr>
                <w:rFonts w:ascii="Times New Roman" w:eastAsia="SimSun" w:hAnsi="Times New Roman" w:cs="Times New Roman"/>
                <w:sz w:val="20"/>
                <w:szCs w:val="20"/>
                <w:highlight w:val="white"/>
                <w:lang w:eastAsia="zh-CN" w:bidi="hi-IN"/>
              </w:rPr>
            </w:pPr>
            <w:r w:rsidRPr="002E5DAD">
              <w:rPr>
                <w:rFonts w:ascii="Times New Roman" w:eastAsia="SimSun" w:hAnsi="Times New Roman" w:cs="Times New Roman"/>
                <w:sz w:val="20"/>
                <w:szCs w:val="20"/>
                <w:lang w:eastAsia="zh-CN" w:bidi="hi-IN"/>
              </w:rPr>
              <w:t xml:space="preserve">Адрес: </w:t>
            </w:r>
            <w:r w:rsidRPr="002E5DAD">
              <w:rPr>
                <w:rFonts w:ascii="Times New Roman" w:eastAsia="SimSun" w:hAnsi="Times New Roman" w:cs="Times New Roman"/>
                <w:sz w:val="20"/>
                <w:szCs w:val="20"/>
                <w:shd w:val="clear" w:color="auto" w:fill="FFFFFF"/>
                <w:lang w:eastAsia="zh-CN" w:bidi="hi-IN"/>
              </w:rPr>
              <w:t>236016, Калининградская область, г. Калининград, ул. Томская, д.19</w:t>
            </w:r>
          </w:p>
          <w:p w14:paraId="57B97F76" w14:textId="77777777" w:rsidR="00AD6DE5" w:rsidRPr="002E5DAD" w:rsidRDefault="00AD6DE5" w:rsidP="005228DD">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shd w:val="clear" w:color="auto" w:fill="FFFFFF"/>
                <w:lang w:eastAsia="zh-CN" w:bidi="hi-IN"/>
              </w:rPr>
              <w:t>Телефон: +7(4012) 578301</w:t>
            </w:r>
          </w:p>
        </w:tc>
      </w:tr>
      <w:tr w:rsidR="00616DB6" w:rsidRPr="002E5DAD" w14:paraId="53898077" w14:textId="77777777" w:rsidTr="005228DD">
        <w:tc>
          <w:tcPr>
            <w:tcW w:w="336" w:type="dxa"/>
            <w:tcMar>
              <w:left w:w="7" w:type="dxa"/>
            </w:tcMar>
          </w:tcPr>
          <w:p w14:paraId="1443F47F" w14:textId="77777777" w:rsidR="00616DB6" w:rsidRPr="002E5DAD" w:rsidRDefault="00616DB6"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left w:val="single" w:sz="2" w:space="0" w:color="000001"/>
            </w:tcBorders>
            <w:tcMar>
              <w:left w:w="7" w:type="dxa"/>
            </w:tcMar>
          </w:tcPr>
          <w:p w14:paraId="0E075760" w14:textId="77777777" w:rsidR="00616DB6" w:rsidRPr="002E5DAD" w:rsidRDefault="00616DB6"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Способ закупки:</w:t>
            </w:r>
          </w:p>
        </w:tc>
        <w:tc>
          <w:tcPr>
            <w:tcW w:w="6804" w:type="dxa"/>
            <w:tcBorders>
              <w:left w:val="single" w:sz="2" w:space="0" w:color="000001"/>
              <w:right w:val="single" w:sz="2" w:space="0" w:color="000001"/>
            </w:tcBorders>
            <w:tcMar>
              <w:left w:w="7" w:type="dxa"/>
            </w:tcMar>
          </w:tcPr>
          <w:p w14:paraId="4AAFC0EF" w14:textId="6648DF95" w:rsidR="00616DB6" w:rsidRPr="002E5DAD" w:rsidRDefault="000876BF" w:rsidP="005228DD">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0876BF">
              <w:rPr>
                <w:rFonts w:ascii="Times New Roman" w:eastAsia="SimSun" w:hAnsi="Times New Roman" w:cs="Times New Roman"/>
                <w:sz w:val="20"/>
                <w:szCs w:val="20"/>
                <w:lang w:eastAsia="zh-CN" w:bidi="hi-IN"/>
              </w:rPr>
              <w:t>запрос котировок в электронной форме, участниками которого могут быть только субъекты малого и среднего предпринимательства</w:t>
            </w:r>
          </w:p>
        </w:tc>
      </w:tr>
      <w:tr w:rsidR="00AD6DE5" w:rsidRPr="00593E94" w14:paraId="408399DD" w14:textId="77777777" w:rsidTr="005228DD">
        <w:tc>
          <w:tcPr>
            <w:tcW w:w="336" w:type="dxa"/>
            <w:tcMar>
              <w:left w:w="7" w:type="dxa"/>
            </w:tcMar>
          </w:tcPr>
          <w:p w14:paraId="5D1247CB" w14:textId="77777777" w:rsidR="00AD6DE5" w:rsidRPr="002E5DAD" w:rsidRDefault="00AD6DE5"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left w:val="single" w:sz="2" w:space="0" w:color="000001"/>
            </w:tcBorders>
            <w:tcMar>
              <w:left w:w="7" w:type="dxa"/>
            </w:tcMar>
          </w:tcPr>
          <w:p w14:paraId="21592C89" w14:textId="77777777" w:rsidR="00AD6DE5" w:rsidRPr="002E5DAD" w:rsidRDefault="00AD6DE5" w:rsidP="002E5DAD">
            <w:pPr>
              <w:widowControl w:val="0"/>
              <w:suppressAutoHyphens/>
              <w:spacing w:after="0" w:line="240" w:lineRule="auto"/>
              <w:textAlignment w:val="baseline"/>
              <w:rPr>
                <w:rFonts w:ascii="Times New Roman" w:eastAsia="SimSun" w:hAnsi="Times New Roman" w:cs="Times New Roman"/>
                <w:sz w:val="20"/>
                <w:szCs w:val="20"/>
                <w:lang w:val="en-US" w:eastAsia="zh-CN" w:bidi="hi-IN"/>
              </w:rPr>
            </w:pPr>
            <w:r w:rsidRPr="002E5DAD">
              <w:rPr>
                <w:rFonts w:ascii="Times New Roman" w:eastAsia="SimSun" w:hAnsi="Times New Roman" w:cs="Times New Roman"/>
                <w:sz w:val="20"/>
                <w:szCs w:val="20"/>
                <w:lang w:eastAsia="zh-CN" w:bidi="hi-IN"/>
              </w:rPr>
              <w:t>Наименование электронно-торговой площадки:</w:t>
            </w:r>
          </w:p>
        </w:tc>
        <w:tc>
          <w:tcPr>
            <w:tcW w:w="6804" w:type="dxa"/>
            <w:tcBorders>
              <w:left w:val="single" w:sz="2" w:space="0" w:color="000001"/>
              <w:right w:val="single" w:sz="2" w:space="0" w:color="000001"/>
            </w:tcBorders>
            <w:shd w:val="clear" w:color="auto" w:fill="auto"/>
            <w:tcMar>
              <w:left w:w="7" w:type="dxa"/>
            </w:tcMar>
          </w:tcPr>
          <w:p w14:paraId="750E4BEC" w14:textId="6DF2439E" w:rsidR="00AD6DE5" w:rsidRPr="00B12F1A" w:rsidRDefault="00433E18" w:rsidP="005228DD">
            <w:pPr>
              <w:widowControl w:val="0"/>
              <w:suppressAutoHyphens/>
              <w:spacing w:after="0" w:line="240" w:lineRule="auto"/>
              <w:ind w:firstLine="284"/>
              <w:textAlignment w:val="baseline"/>
              <w:rPr>
                <w:rFonts w:ascii="Times New Roman" w:eastAsia="SimSun" w:hAnsi="Times New Roman" w:cs="Times New Roman"/>
                <w:sz w:val="20"/>
                <w:szCs w:val="20"/>
                <w:highlight w:val="yellow"/>
                <w:lang w:val="en-US" w:eastAsia="zh-CN" w:bidi="hi-IN"/>
              </w:rPr>
            </w:pPr>
            <w:hyperlink r:id="rId8" w:history="1">
              <w:r w:rsidR="00A245A4" w:rsidRPr="005E7624">
                <w:rPr>
                  <w:rStyle w:val="af8"/>
                  <w:rFonts w:ascii="Times New Roman" w:hAnsi="Times New Roman" w:cs="Times New Roman"/>
                  <w:sz w:val="20"/>
                  <w:lang w:val="en-US"/>
                </w:rPr>
                <w:t>https://tender.lot-online.ru/</w:t>
              </w:r>
            </w:hyperlink>
          </w:p>
        </w:tc>
      </w:tr>
      <w:tr w:rsidR="00A92BC7" w:rsidRPr="002E5DAD" w14:paraId="4CC220E9" w14:textId="77777777" w:rsidTr="005228DD">
        <w:tc>
          <w:tcPr>
            <w:tcW w:w="336" w:type="dxa"/>
            <w:tcMar>
              <w:left w:w="7" w:type="dxa"/>
            </w:tcMar>
          </w:tcPr>
          <w:p w14:paraId="13B29A51" w14:textId="77777777" w:rsidR="00A92BC7" w:rsidRPr="00B12F1A" w:rsidRDefault="00A92BC7"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val="en-US" w:eastAsia="zh-CN"/>
              </w:rPr>
            </w:pPr>
          </w:p>
        </w:tc>
        <w:tc>
          <w:tcPr>
            <w:tcW w:w="3492" w:type="dxa"/>
            <w:tcBorders>
              <w:left w:val="single" w:sz="2" w:space="0" w:color="000001"/>
            </w:tcBorders>
            <w:tcMar>
              <w:left w:w="7" w:type="dxa"/>
            </w:tcMar>
          </w:tcPr>
          <w:p w14:paraId="45D6BF89" w14:textId="77777777" w:rsidR="00A92BC7" w:rsidRPr="002E5DAD" w:rsidRDefault="00A92BC7"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Наименование (предмет) закупки:</w:t>
            </w:r>
          </w:p>
        </w:tc>
        <w:tc>
          <w:tcPr>
            <w:tcW w:w="6804" w:type="dxa"/>
            <w:tcBorders>
              <w:left w:val="single" w:sz="2" w:space="0" w:color="000001"/>
              <w:right w:val="single" w:sz="2" w:space="0" w:color="000001"/>
            </w:tcBorders>
            <w:tcMar>
              <w:left w:w="7" w:type="dxa"/>
            </w:tcMar>
          </w:tcPr>
          <w:p w14:paraId="5A7EC7C1" w14:textId="28A40B98" w:rsidR="00A92BC7" w:rsidRPr="00DF044F" w:rsidRDefault="00F0315F" w:rsidP="00B55767">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F0315F">
              <w:rPr>
                <w:rFonts w:ascii="Times New Roman" w:hAnsi="Times New Roman" w:cs="Times New Roman"/>
                <w:sz w:val="20"/>
                <w:szCs w:val="20"/>
              </w:rPr>
              <w:t>Оказание услуг по бронированию и приобретению (оплате) мест временного проживания (гостиничных услуг)</w:t>
            </w:r>
          </w:p>
        </w:tc>
      </w:tr>
      <w:tr w:rsidR="00AD6DE5" w:rsidRPr="002E5DAD" w14:paraId="5BE9837F" w14:textId="77777777" w:rsidTr="005228DD">
        <w:tc>
          <w:tcPr>
            <w:tcW w:w="336" w:type="dxa"/>
            <w:tcMar>
              <w:left w:w="7" w:type="dxa"/>
            </w:tcMar>
          </w:tcPr>
          <w:p w14:paraId="4E7576C4" w14:textId="77777777" w:rsidR="00AD6DE5" w:rsidRPr="002E5DAD" w:rsidRDefault="00AD6DE5"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ru-RU"/>
              </w:rPr>
            </w:pPr>
          </w:p>
        </w:tc>
        <w:tc>
          <w:tcPr>
            <w:tcW w:w="3492" w:type="dxa"/>
            <w:tcBorders>
              <w:left w:val="single" w:sz="2" w:space="0" w:color="000001"/>
            </w:tcBorders>
            <w:tcMar>
              <w:left w:w="7" w:type="dxa"/>
            </w:tcMar>
          </w:tcPr>
          <w:p w14:paraId="0B5A1B2B" w14:textId="77777777" w:rsidR="00AD6DE5" w:rsidRPr="002E5DAD" w:rsidRDefault="00811033" w:rsidP="002E5DAD">
            <w:pPr>
              <w:spacing w:after="0" w:line="240" w:lineRule="auto"/>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ru-RU"/>
              </w:rPr>
              <w:t>Описание предмета закупки:</w:t>
            </w:r>
          </w:p>
        </w:tc>
        <w:tc>
          <w:tcPr>
            <w:tcW w:w="6804" w:type="dxa"/>
            <w:tcBorders>
              <w:left w:val="single" w:sz="2" w:space="0" w:color="000001"/>
              <w:right w:val="single" w:sz="2" w:space="0" w:color="000001"/>
            </w:tcBorders>
            <w:tcMar>
              <w:left w:w="7" w:type="dxa"/>
            </w:tcMar>
          </w:tcPr>
          <w:p w14:paraId="1AD0EB8F" w14:textId="772EDB05" w:rsidR="00AD6DE5" w:rsidRPr="002E5DAD" w:rsidRDefault="00AD6DE5" w:rsidP="00F0315F">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 xml:space="preserve">В соответствии с Приложением № </w:t>
            </w:r>
            <w:r w:rsidR="00F0315F">
              <w:rPr>
                <w:rFonts w:ascii="Times New Roman" w:eastAsia="SimSun" w:hAnsi="Times New Roman" w:cs="Times New Roman"/>
                <w:sz w:val="20"/>
                <w:szCs w:val="20"/>
                <w:lang w:eastAsia="zh-CN" w:bidi="hi-IN"/>
              </w:rPr>
              <w:t>2</w:t>
            </w:r>
            <w:r w:rsidRPr="002E5DAD">
              <w:rPr>
                <w:rFonts w:ascii="Times New Roman" w:eastAsia="SimSun" w:hAnsi="Times New Roman" w:cs="Times New Roman"/>
                <w:sz w:val="20"/>
                <w:szCs w:val="20"/>
                <w:lang w:eastAsia="zh-CN" w:bidi="hi-IN"/>
              </w:rPr>
              <w:t xml:space="preserve"> к документации о проведении процедуры закупки в электронной форме</w:t>
            </w:r>
          </w:p>
        </w:tc>
      </w:tr>
      <w:tr w:rsidR="00622ECE" w:rsidRPr="002E5DAD" w14:paraId="288480E4" w14:textId="77777777" w:rsidTr="005228DD">
        <w:tc>
          <w:tcPr>
            <w:tcW w:w="336" w:type="dxa"/>
            <w:tcMar>
              <w:left w:w="7" w:type="dxa"/>
            </w:tcMar>
          </w:tcPr>
          <w:p w14:paraId="286681F8" w14:textId="77777777" w:rsidR="00622ECE" w:rsidRPr="002E5DAD" w:rsidRDefault="00622ECE"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ru-RU"/>
              </w:rPr>
            </w:pPr>
          </w:p>
        </w:tc>
        <w:tc>
          <w:tcPr>
            <w:tcW w:w="3492" w:type="dxa"/>
            <w:tcBorders>
              <w:left w:val="single" w:sz="2" w:space="0" w:color="000001"/>
            </w:tcBorders>
            <w:tcMar>
              <w:left w:w="7" w:type="dxa"/>
            </w:tcMar>
          </w:tcPr>
          <w:p w14:paraId="7F94D0F8" w14:textId="6FBD87D7" w:rsidR="00622ECE" w:rsidRPr="002E5DAD" w:rsidRDefault="00FF765C" w:rsidP="00FF765C">
            <w:pPr>
              <w:spacing w:after="0" w:line="240" w:lineRule="auto"/>
              <w:rPr>
                <w:rFonts w:ascii="Times New Roman" w:eastAsia="SimSun" w:hAnsi="Times New Roman" w:cs="Times New Roman"/>
                <w:sz w:val="20"/>
                <w:szCs w:val="20"/>
                <w:lang w:eastAsia="zh-CN" w:bidi="hi-IN"/>
              </w:rPr>
            </w:pPr>
            <w:r>
              <w:rPr>
                <w:rFonts w:ascii="Times New Roman" w:hAnsi="Times New Roman" w:cs="Times New Roman"/>
                <w:sz w:val="20"/>
                <w:szCs w:val="20"/>
              </w:rPr>
              <w:t xml:space="preserve">Описание, объем </w:t>
            </w:r>
            <w:r w:rsidR="005228DD">
              <w:rPr>
                <w:rFonts w:ascii="Times New Roman" w:hAnsi="Times New Roman" w:cs="Times New Roman"/>
                <w:sz w:val="20"/>
                <w:szCs w:val="20"/>
              </w:rPr>
              <w:t>поставки товара, выполнения работ, оказания услуг</w:t>
            </w:r>
            <w:r w:rsidR="005228DD" w:rsidRPr="002E5DAD">
              <w:rPr>
                <w:rFonts w:ascii="Times New Roman" w:hAnsi="Times New Roman" w:cs="Times New Roman"/>
                <w:sz w:val="20"/>
                <w:szCs w:val="20"/>
              </w:rPr>
              <w:t>:</w:t>
            </w:r>
            <w:r w:rsidR="002F0377">
              <w:rPr>
                <w:rFonts w:ascii="Times New Roman" w:hAnsi="Times New Roman" w:cs="Times New Roman"/>
                <w:sz w:val="20"/>
                <w:szCs w:val="20"/>
              </w:rPr>
              <w:t>:</w:t>
            </w:r>
          </w:p>
        </w:tc>
        <w:tc>
          <w:tcPr>
            <w:tcW w:w="6804" w:type="dxa"/>
            <w:tcBorders>
              <w:left w:val="single" w:sz="2" w:space="0" w:color="000001"/>
              <w:right w:val="single" w:sz="2" w:space="0" w:color="000001"/>
            </w:tcBorders>
            <w:tcMar>
              <w:left w:w="7" w:type="dxa"/>
            </w:tcMar>
          </w:tcPr>
          <w:p w14:paraId="0B21BE0C" w14:textId="17D7F7DF" w:rsidR="00622ECE" w:rsidRPr="002E5DAD" w:rsidRDefault="00622ECE" w:rsidP="00F0315F">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В соответствии с Приложением №</w:t>
            </w:r>
            <w:r w:rsidR="00F0315F">
              <w:rPr>
                <w:rFonts w:ascii="Times New Roman" w:eastAsia="SimSun" w:hAnsi="Times New Roman" w:cs="Times New Roman"/>
                <w:sz w:val="20"/>
                <w:szCs w:val="20"/>
                <w:lang w:eastAsia="zh-CN" w:bidi="hi-IN"/>
              </w:rPr>
              <w:t xml:space="preserve"> 2</w:t>
            </w:r>
            <w:r w:rsidRPr="002E5DAD">
              <w:rPr>
                <w:rFonts w:ascii="Times New Roman" w:eastAsia="SimSun" w:hAnsi="Times New Roman" w:cs="Times New Roman"/>
                <w:sz w:val="20"/>
                <w:szCs w:val="20"/>
                <w:lang w:eastAsia="zh-CN" w:bidi="hi-IN"/>
              </w:rPr>
              <w:t xml:space="preserve"> </w:t>
            </w:r>
            <w:r w:rsidR="00CB7E1A">
              <w:rPr>
                <w:rFonts w:ascii="Times New Roman" w:eastAsia="SimSun" w:hAnsi="Times New Roman" w:cs="Times New Roman"/>
                <w:sz w:val="20"/>
                <w:szCs w:val="20"/>
                <w:lang w:eastAsia="zh-CN" w:bidi="hi-IN"/>
              </w:rPr>
              <w:t xml:space="preserve">и № </w:t>
            </w:r>
            <w:r w:rsidR="00F0315F">
              <w:rPr>
                <w:rFonts w:ascii="Times New Roman" w:eastAsia="SimSun" w:hAnsi="Times New Roman" w:cs="Times New Roman"/>
                <w:sz w:val="20"/>
                <w:szCs w:val="20"/>
                <w:lang w:eastAsia="zh-CN" w:bidi="hi-IN"/>
              </w:rPr>
              <w:t>3</w:t>
            </w:r>
            <w:r w:rsidR="00CB7E1A">
              <w:rPr>
                <w:rFonts w:ascii="Times New Roman" w:eastAsia="SimSun" w:hAnsi="Times New Roman" w:cs="Times New Roman"/>
                <w:sz w:val="20"/>
                <w:szCs w:val="20"/>
                <w:lang w:eastAsia="zh-CN" w:bidi="hi-IN"/>
              </w:rPr>
              <w:t xml:space="preserve"> </w:t>
            </w:r>
            <w:r w:rsidRPr="002E5DAD">
              <w:rPr>
                <w:rFonts w:ascii="Times New Roman" w:eastAsia="SimSun" w:hAnsi="Times New Roman" w:cs="Times New Roman"/>
                <w:sz w:val="20"/>
                <w:szCs w:val="20"/>
                <w:lang w:eastAsia="zh-CN" w:bidi="hi-IN"/>
              </w:rPr>
              <w:t xml:space="preserve">к документации о проведении процедуры закупки в электронной форме </w:t>
            </w:r>
          </w:p>
        </w:tc>
      </w:tr>
      <w:tr w:rsidR="00067B2C" w:rsidRPr="002E5DAD" w14:paraId="06AA05EE" w14:textId="77777777" w:rsidTr="005228DD">
        <w:trPr>
          <w:trHeight w:val="110"/>
        </w:trPr>
        <w:tc>
          <w:tcPr>
            <w:tcW w:w="336" w:type="dxa"/>
            <w:tcMar>
              <w:left w:w="7" w:type="dxa"/>
            </w:tcMar>
          </w:tcPr>
          <w:p w14:paraId="7E517CF2" w14:textId="77777777" w:rsidR="00067B2C" w:rsidRPr="002E5DAD" w:rsidRDefault="00067B2C" w:rsidP="002E5DAD">
            <w:pPr>
              <w:numPr>
                <w:ilvl w:val="0"/>
                <w:numId w:val="2"/>
              </w:numPr>
              <w:suppressLineNumbers/>
              <w:suppressAutoHyphens/>
              <w:snapToGrid w:val="0"/>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left w:val="single" w:sz="2" w:space="0" w:color="000001"/>
            </w:tcBorders>
            <w:tcMar>
              <w:left w:w="7" w:type="dxa"/>
            </w:tcMar>
          </w:tcPr>
          <w:p w14:paraId="1733531E" w14:textId="3E15C769" w:rsidR="00067B2C" w:rsidRPr="002E5DAD" w:rsidRDefault="00067B2C" w:rsidP="005228D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hAnsi="Times New Roman" w:cs="Times New Roman"/>
                <w:sz w:val="20"/>
                <w:szCs w:val="20"/>
              </w:rPr>
              <w:t xml:space="preserve">Место </w:t>
            </w:r>
            <w:r w:rsidR="005228DD">
              <w:rPr>
                <w:rFonts w:ascii="Times New Roman" w:hAnsi="Times New Roman" w:cs="Times New Roman"/>
                <w:sz w:val="20"/>
                <w:szCs w:val="20"/>
              </w:rPr>
              <w:t xml:space="preserve">поставки товара, выполнения работ, оказания </w:t>
            </w:r>
            <w:r w:rsidR="00FF765C">
              <w:rPr>
                <w:rFonts w:ascii="Times New Roman" w:hAnsi="Times New Roman" w:cs="Times New Roman"/>
                <w:sz w:val="20"/>
                <w:szCs w:val="20"/>
              </w:rPr>
              <w:t>услуг</w:t>
            </w:r>
            <w:r w:rsidRPr="002E5DAD">
              <w:rPr>
                <w:rFonts w:ascii="Times New Roman" w:hAnsi="Times New Roman" w:cs="Times New Roman"/>
                <w:sz w:val="20"/>
                <w:szCs w:val="20"/>
              </w:rPr>
              <w:t>:</w:t>
            </w:r>
          </w:p>
        </w:tc>
        <w:tc>
          <w:tcPr>
            <w:tcW w:w="6804" w:type="dxa"/>
            <w:tcBorders>
              <w:left w:val="single" w:sz="2" w:space="0" w:color="000001"/>
              <w:right w:val="single" w:sz="2" w:space="0" w:color="000001"/>
            </w:tcBorders>
            <w:tcMar>
              <w:left w:w="7" w:type="dxa"/>
            </w:tcMar>
          </w:tcPr>
          <w:p w14:paraId="27085B79" w14:textId="12421D86" w:rsidR="00067B2C" w:rsidRPr="009F0075" w:rsidRDefault="00DD547A" w:rsidP="00F0315F">
            <w:pPr>
              <w:widowControl w:val="0"/>
              <w:suppressAutoHyphens/>
              <w:spacing w:after="0" w:line="240" w:lineRule="auto"/>
              <w:ind w:firstLine="284"/>
              <w:jc w:val="both"/>
              <w:textAlignment w:val="baseline"/>
              <w:rPr>
                <w:rFonts w:ascii="Times New Roman" w:eastAsia="SimSun" w:hAnsi="Times New Roman" w:cs="Times New Roman"/>
                <w:sz w:val="20"/>
                <w:szCs w:val="20"/>
                <w:highlight w:val="white"/>
                <w:lang w:eastAsia="zh-CN" w:bidi="hi-IN"/>
              </w:rPr>
            </w:pPr>
            <w:r w:rsidRPr="002E5DAD">
              <w:rPr>
                <w:rFonts w:ascii="Times New Roman" w:eastAsia="SimSun" w:hAnsi="Times New Roman" w:cs="Times New Roman"/>
                <w:sz w:val="20"/>
                <w:szCs w:val="20"/>
                <w:lang w:eastAsia="zh-CN" w:bidi="hi-IN"/>
              </w:rPr>
              <w:t>В соответствии с Приложением №</w:t>
            </w:r>
            <w:r w:rsidR="00F0315F">
              <w:rPr>
                <w:rFonts w:ascii="Times New Roman" w:eastAsia="SimSun" w:hAnsi="Times New Roman" w:cs="Times New Roman"/>
                <w:sz w:val="20"/>
                <w:szCs w:val="20"/>
                <w:lang w:eastAsia="zh-CN" w:bidi="hi-IN"/>
              </w:rPr>
              <w:t xml:space="preserve"> 2</w:t>
            </w:r>
            <w:r w:rsidRPr="002E5DAD">
              <w:rPr>
                <w:rFonts w:ascii="Times New Roman" w:eastAsia="SimSun" w:hAnsi="Times New Roman" w:cs="Times New Roman"/>
                <w:sz w:val="20"/>
                <w:szCs w:val="20"/>
                <w:lang w:eastAsia="zh-CN" w:bidi="hi-IN"/>
              </w:rPr>
              <w:t xml:space="preserve"> </w:t>
            </w:r>
            <w:r w:rsidR="00CB7E1A">
              <w:rPr>
                <w:rFonts w:ascii="Times New Roman" w:eastAsia="SimSun" w:hAnsi="Times New Roman" w:cs="Times New Roman"/>
                <w:sz w:val="20"/>
                <w:szCs w:val="20"/>
                <w:lang w:eastAsia="zh-CN" w:bidi="hi-IN"/>
              </w:rPr>
              <w:t xml:space="preserve">и № </w:t>
            </w:r>
            <w:r w:rsidR="00F0315F">
              <w:rPr>
                <w:rFonts w:ascii="Times New Roman" w:eastAsia="SimSun" w:hAnsi="Times New Roman" w:cs="Times New Roman"/>
                <w:sz w:val="20"/>
                <w:szCs w:val="20"/>
                <w:lang w:eastAsia="zh-CN" w:bidi="hi-IN"/>
              </w:rPr>
              <w:t>3</w:t>
            </w:r>
            <w:r w:rsidR="00CB7E1A">
              <w:rPr>
                <w:rFonts w:ascii="Times New Roman" w:eastAsia="SimSun" w:hAnsi="Times New Roman" w:cs="Times New Roman"/>
                <w:sz w:val="20"/>
                <w:szCs w:val="20"/>
                <w:lang w:eastAsia="zh-CN" w:bidi="hi-IN"/>
              </w:rPr>
              <w:t xml:space="preserve"> </w:t>
            </w:r>
            <w:r w:rsidRPr="002E5DAD">
              <w:rPr>
                <w:rFonts w:ascii="Times New Roman" w:eastAsia="SimSun" w:hAnsi="Times New Roman" w:cs="Times New Roman"/>
                <w:sz w:val="20"/>
                <w:szCs w:val="20"/>
                <w:lang w:eastAsia="zh-CN" w:bidi="hi-IN"/>
              </w:rPr>
              <w:t>к документации о проведении процедуры закупки в электронной форме</w:t>
            </w:r>
          </w:p>
        </w:tc>
      </w:tr>
      <w:tr w:rsidR="00622ECE" w:rsidRPr="002E5DAD" w14:paraId="2966C719" w14:textId="77777777" w:rsidTr="005228DD">
        <w:tc>
          <w:tcPr>
            <w:tcW w:w="336" w:type="dxa"/>
            <w:tcMar>
              <w:left w:w="7" w:type="dxa"/>
            </w:tcMar>
          </w:tcPr>
          <w:p w14:paraId="43B22E30" w14:textId="77777777" w:rsidR="00622ECE" w:rsidRPr="002E5DAD" w:rsidRDefault="00622ECE"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left w:val="single" w:sz="2" w:space="0" w:color="000001"/>
            </w:tcBorders>
            <w:tcMar>
              <w:left w:w="7" w:type="dxa"/>
            </w:tcMar>
          </w:tcPr>
          <w:p w14:paraId="25A2C028" w14:textId="0F1424B2" w:rsidR="00622ECE" w:rsidRPr="002E5DAD" w:rsidRDefault="00622ECE" w:rsidP="00401232">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hAnsi="Times New Roman" w:cs="Times New Roman"/>
                <w:sz w:val="20"/>
                <w:szCs w:val="20"/>
              </w:rPr>
              <w:t>Срок</w:t>
            </w:r>
            <w:r w:rsidR="00401232">
              <w:rPr>
                <w:rFonts w:ascii="Times New Roman" w:hAnsi="Times New Roman" w:cs="Times New Roman"/>
                <w:sz w:val="20"/>
                <w:szCs w:val="20"/>
              </w:rPr>
              <w:t xml:space="preserve">и </w:t>
            </w:r>
            <w:r w:rsidR="005228DD">
              <w:rPr>
                <w:rFonts w:ascii="Times New Roman" w:hAnsi="Times New Roman" w:cs="Times New Roman"/>
                <w:sz w:val="20"/>
                <w:szCs w:val="20"/>
              </w:rPr>
              <w:t>поставки товара, выполнения работ, оказания услуг</w:t>
            </w:r>
            <w:r w:rsidR="005228DD" w:rsidRPr="002E5DAD">
              <w:rPr>
                <w:rFonts w:ascii="Times New Roman" w:hAnsi="Times New Roman" w:cs="Times New Roman"/>
                <w:sz w:val="20"/>
                <w:szCs w:val="20"/>
              </w:rPr>
              <w:t>:</w:t>
            </w:r>
            <w:r w:rsidR="00B12F1A" w:rsidRPr="002E5DAD">
              <w:rPr>
                <w:rFonts w:ascii="Times New Roman" w:hAnsi="Times New Roman" w:cs="Times New Roman"/>
                <w:sz w:val="20"/>
                <w:szCs w:val="20"/>
              </w:rPr>
              <w:t>:</w:t>
            </w:r>
          </w:p>
        </w:tc>
        <w:tc>
          <w:tcPr>
            <w:tcW w:w="6804" w:type="dxa"/>
            <w:tcBorders>
              <w:left w:val="single" w:sz="2" w:space="0" w:color="000001"/>
              <w:right w:val="single" w:sz="2" w:space="0" w:color="000001"/>
            </w:tcBorders>
            <w:tcMar>
              <w:left w:w="7" w:type="dxa"/>
            </w:tcMar>
          </w:tcPr>
          <w:p w14:paraId="2C288443" w14:textId="3C1C3BAA" w:rsidR="00622ECE" w:rsidRPr="002E5DAD" w:rsidRDefault="00C5402B" w:rsidP="00F0315F">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C5402B">
              <w:rPr>
                <w:rFonts w:ascii="Times New Roman" w:hAnsi="Times New Roman" w:cs="Times New Roman"/>
                <w:color w:val="000000"/>
                <w:sz w:val="20"/>
                <w:szCs w:val="20"/>
              </w:rPr>
              <w:t xml:space="preserve">В соответствии с Приложением № </w:t>
            </w:r>
            <w:r w:rsidR="00F0315F">
              <w:rPr>
                <w:rFonts w:ascii="Times New Roman" w:hAnsi="Times New Roman" w:cs="Times New Roman"/>
                <w:color w:val="000000"/>
                <w:sz w:val="20"/>
                <w:szCs w:val="20"/>
              </w:rPr>
              <w:t>2</w:t>
            </w:r>
            <w:r w:rsidRPr="00C5402B">
              <w:rPr>
                <w:rFonts w:ascii="Times New Roman" w:hAnsi="Times New Roman" w:cs="Times New Roman"/>
                <w:color w:val="000000"/>
                <w:sz w:val="20"/>
                <w:szCs w:val="20"/>
              </w:rPr>
              <w:t xml:space="preserve"> </w:t>
            </w:r>
            <w:r w:rsidR="00CB7E1A">
              <w:rPr>
                <w:rFonts w:ascii="Times New Roman" w:hAnsi="Times New Roman" w:cs="Times New Roman"/>
                <w:color w:val="000000"/>
                <w:sz w:val="20"/>
                <w:szCs w:val="20"/>
              </w:rPr>
              <w:t xml:space="preserve">и № </w:t>
            </w:r>
            <w:r w:rsidR="00F0315F">
              <w:rPr>
                <w:rFonts w:ascii="Times New Roman" w:hAnsi="Times New Roman" w:cs="Times New Roman"/>
                <w:color w:val="000000"/>
                <w:sz w:val="20"/>
                <w:szCs w:val="20"/>
              </w:rPr>
              <w:t xml:space="preserve">3 </w:t>
            </w:r>
            <w:r w:rsidRPr="00C5402B">
              <w:rPr>
                <w:rFonts w:ascii="Times New Roman" w:hAnsi="Times New Roman" w:cs="Times New Roman"/>
                <w:color w:val="000000"/>
                <w:sz w:val="20"/>
                <w:szCs w:val="20"/>
              </w:rPr>
              <w:t>к документации о проведении процедуры закупки в электронной форме</w:t>
            </w:r>
            <w:r>
              <w:rPr>
                <w:rFonts w:ascii="Times New Roman" w:hAnsi="Times New Roman" w:cs="Times New Roman"/>
                <w:color w:val="000000"/>
                <w:sz w:val="20"/>
                <w:szCs w:val="20"/>
              </w:rPr>
              <w:t>.</w:t>
            </w:r>
          </w:p>
        </w:tc>
      </w:tr>
      <w:tr w:rsidR="002A0E99" w:rsidRPr="002E5DAD" w14:paraId="1FEE6186" w14:textId="77777777" w:rsidTr="005228DD">
        <w:tc>
          <w:tcPr>
            <w:tcW w:w="336" w:type="dxa"/>
            <w:tcMar>
              <w:left w:w="7" w:type="dxa"/>
            </w:tcMar>
          </w:tcPr>
          <w:p w14:paraId="66F0CBDE" w14:textId="77777777" w:rsidR="002A0E99" w:rsidRPr="002E5DAD" w:rsidRDefault="002A0E99"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left w:val="single" w:sz="2" w:space="0" w:color="000001"/>
            </w:tcBorders>
            <w:tcMar>
              <w:left w:w="7" w:type="dxa"/>
            </w:tcMar>
          </w:tcPr>
          <w:p w14:paraId="268AC67A" w14:textId="77777777" w:rsidR="002A0E99" w:rsidRDefault="003E43DD" w:rsidP="003E43DD">
            <w:pPr>
              <w:widowControl w:val="0"/>
              <w:suppressAutoHyphens/>
              <w:spacing w:after="0" w:line="240" w:lineRule="auto"/>
              <w:textAlignment w:val="baseline"/>
              <w:rPr>
                <w:rFonts w:ascii="Times New Roman" w:eastAsia="SimSun" w:hAnsi="Times New Roman" w:cs="Times New Roman"/>
                <w:sz w:val="20"/>
                <w:szCs w:val="20"/>
                <w:lang w:eastAsia="zh-CN" w:bidi="hi-IN"/>
              </w:rPr>
            </w:pPr>
            <w:r>
              <w:rPr>
                <w:rFonts w:ascii="Times New Roman" w:eastAsia="SimSun" w:hAnsi="Times New Roman" w:cs="Times New Roman"/>
                <w:sz w:val="20"/>
                <w:szCs w:val="20"/>
                <w:lang w:eastAsia="zh-CN" w:bidi="hi-IN"/>
              </w:rPr>
              <w:t>Максимальное значение</w:t>
            </w:r>
            <w:r w:rsidR="00353D7D" w:rsidRPr="00353D7D">
              <w:rPr>
                <w:rFonts w:ascii="Times New Roman" w:eastAsia="SimSun" w:hAnsi="Times New Roman" w:cs="Times New Roman"/>
                <w:sz w:val="20"/>
                <w:szCs w:val="20"/>
                <w:lang w:eastAsia="zh-CN" w:bidi="hi-IN"/>
              </w:rPr>
              <w:t xml:space="preserve"> цен</w:t>
            </w:r>
            <w:r>
              <w:rPr>
                <w:rFonts w:ascii="Times New Roman" w:eastAsia="SimSun" w:hAnsi="Times New Roman" w:cs="Times New Roman"/>
                <w:sz w:val="20"/>
                <w:szCs w:val="20"/>
                <w:lang w:eastAsia="zh-CN" w:bidi="hi-IN"/>
              </w:rPr>
              <w:t>ы</w:t>
            </w:r>
            <w:r w:rsidR="00353D7D" w:rsidRPr="00353D7D">
              <w:rPr>
                <w:rFonts w:ascii="Times New Roman" w:eastAsia="SimSun" w:hAnsi="Times New Roman" w:cs="Times New Roman"/>
                <w:sz w:val="20"/>
                <w:szCs w:val="20"/>
                <w:lang w:eastAsia="zh-CN" w:bidi="hi-IN"/>
              </w:rPr>
              <w:t xml:space="preserve"> договора:</w:t>
            </w:r>
          </w:p>
          <w:p w14:paraId="3EC9EFEC" w14:textId="53A3E2A5" w:rsidR="006A1764" w:rsidRPr="006A1764" w:rsidRDefault="008E2111" w:rsidP="008E2111">
            <w:pPr>
              <w:rPr>
                <w:rFonts w:ascii="Times New Roman" w:hAnsi="Times New Roman" w:cs="Times New Roman"/>
                <w:sz w:val="20"/>
                <w:szCs w:val="20"/>
              </w:rPr>
            </w:pPr>
            <w:r>
              <w:rPr>
                <w:rFonts w:ascii="Times New Roman" w:hAnsi="Times New Roman" w:cs="Times New Roman"/>
                <w:sz w:val="20"/>
                <w:szCs w:val="20"/>
              </w:rPr>
              <w:t>Начальная</w:t>
            </w:r>
            <w:r w:rsidR="006A1764" w:rsidRPr="006A1764">
              <w:rPr>
                <w:rFonts w:ascii="Times New Roman" w:hAnsi="Times New Roman" w:cs="Times New Roman"/>
                <w:sz w:val="20"/>
                <w:szCs w:val="20"/>
              </w:rPr>
              <w:t xml:space="preserve"> (максимальн</w:t>
            </w:r>
            <w:r>
              <w:rPr>
                <w:rFonts w:ascii="Times New Roman" w:hAnsi="Times New Roman" w:cs="Times New Roman"/>
                <w:sz w:val="20"/>
                <w:szCs w:val="20"/>
              </w:rPr>
              <w:t>ая</w:t>
            </w:r>
            <w:r w:rsidR="006A1764" w:rsidRPr="006A1764">
              <w:rPr>
                <w:rFonts w:ascii="Times New Roman" w:hAnsi="Times New Roman" w:cs="Times New Roman"/>
                <w:sz w:val="20"/>
                <w:szCs w:val="20"/>
              </w:rPr>
              <w:t>) цен</w:t>
            </w:r>
            <w:r>
              <w:rPr>
                <w:rFonts w:ascii="Times New Roman" w:hAnsi="Times New Roman" w:cs="Times New Roman"/>
                <w:sz w:val="20"/>
                <w:szCs w:val="20"/>
              </w:rPr>
              <w:t>а</w:t>
            </w:r>
            <w:r w:rsidR="006A1764" w:rsidRPr="006A1764">
              <w:rPr>
                <w:rFonts w:ascii="Times New Roman" w:hAnsi="Times New Roman" w:cs="Times New Roman"/>
                <w:sz w:val="20"/>
                <w:szCs w:val="20"/>
              </w:rPr>
              <w:t xml:space="preserve"> за </w:t>
            </w:r>
            <w:r w:rsidR="002D0F7E">
              <w:rPr>
                <w:rFonts w:ascii="Times New Roman" w:hAnsi="Times New Roman" w:cs="Times New Roman"/>
                <w:sz w:val="20"/>
                <w:szCs w:val="20"/>
              </w:rPr>
              <w:t>сумму цен единиц</w:t>
            </w:r>
            <w:r w:rsidR="006A1764" w:rsidRPr="006A1764">
              <w:rPr>
                <w:rFonts w:ascii="Times New Roman" w:hAnsi="Times New Roman" w:cs="Times New Roman"/>
                <w:sz w:val="20"/>
                <w:szCs w:val="20"/>
              </w:rPr>
              <w:t xml:space="preserve"> товаров, работ, услуг</w:t>
            </w:r>
          </w:p>
        </w:tc>
        <w:tc>
          <w:tcPr>
            <w:tcW w:w="6804" w:type="dxa"/>
            <w:tcBorders>
              <w:left w:val="single" w:sz="2" w:space="0" w:color="000001"/>
              <w:right w:val="single" w:sz="2" w:space="0" w:color="000001"/>
            </w:tcBorders>
            <w:tcMar>
              <w:left w:w="7" w:type="dxa"/>
            </w:tcMar>
          </w:tcPr>
          <w:p w14:paraId="5C1B5D9F" w14:textId="0DF0E242" w:rsidR="00AB5DFC" w:rsidRPr="003A03B1" w:rsidRDefault="003A03B1" w:rsidP="00AB5DFC">
            <w:pPr>
              <w:widowControl w:val="0"/>
              <w:suppressAutoHyphens/>
              <w:spacing w:after="0" w:line="240" w:lineRule="auto"/>
              <w:ind w:firstLine="284"/>
              <w:jc w:val="both"/>
              <w:textAlignment w:val="baseline"/>
              <w:rPr>
                <w:rFonts w:ascii="Times New Roman" w:eastAsia="Times New Roman" w:hAnsi="Times New Roman" w:cs="Times New Roman"/>
                <w:sz w:val="20"/>
                <w:szCs w:val="20"/>
                <w:lang w:eastAsia="ru-RU"/>
              </w:rPr>
            </w:pPr>
            <w:r w:rsidRPr="003A03B1">
              <w:rPr>
                <w:rFonts w:ascii="Times New Roman" w:hAnsi="Times New Roman" w:cs="Times New Roman"/>
                <w:bCs/>
                <w:sz w:val="20"/>
                <w:szCs w:val="20"/>
              </w:rPr>
              <w:t>2</w:t>
            </w:r>
            <w:r w:rsidR="005D1471">
              <w:rPr>
                <w:rFonts w:ascii="Times New Roman" w:hAnsi="Times New Roman" w:cs="Times New Roman"/>
                <w:bCs/>
                <w:sz w:val="20"/>
                <w:szCs w:val="20"/>
              </w:rPr>
              <w:t>9</w:t>
            </w:r>
            <w:r w:rsidR="00B55767">
              <w:rPr>
                <w:rFonts w:ascii="Times New Roman" w:hAnsi="Times New Roman" w:cs="Times New Roman"/>
                <w:bCs/>
                <w:sz w:val="20"/>
                <w:szCs w:val="20"/>
              </w:rPr>
              <w:t>0</w:t>
            </w:r>
            <w:r w:rsidRPr="003A03B1">
              <w:rPr>
                <w:rFonts w:ascii="Times New Roman" w:hAnsi="Times New Roman" w:cs="Times New Roman"/>
                <w:bCs/>
                <w:sz w:val="20"/>
                <w:szCs w:val="20"/>
              </w:rPr>
              <w:t xml:space="preserve">0000 (два миллиона </w:t>
            </w:r>
            <w:r w:rsidR="005D1471">
              <w:rPr>
                <w:rFonts w:ascii="Times New Roman" w:hAnsi="Times New Roman" w:cs="Times New Roman"/>
                <w:bCs/>
                <w:sz w:val="20"/>
                <w:szCs w:val="20"/>
              </w:rPr>
              <w:t>девятьсот</w:t>
            </w:r>
            <w:r w:rsidRPr="003A03B1">
              <w:rPr>
                <w:rFonts w:ascii="Times New Roman" w:hAnsi="Times New Roman" w:cs="Times New Roman"/>
                <w:bCs/>
                <w:sz w:val="20"/>
                <w:szCs w:val="20"/>
              </w:rPr>
              <w:t xml:space="preserve"> тысяч) рублей 00 копеек</w:t>
            </w:r>
          </w:p>
          <w:p w14:paraId="3314A82F" w14:textId="77777777" w:rsidR="005D1471" w:rsidRDefault="005D1471" w:rsidP="00AB5DFC">
            <w:pPr>
              <w:widowControl w:val="0"/>
              <w:suppressAutoHyphens/>
              <w:spacing w:after="0" w:line="240" w:lineRule="auto"/>
              <w:ind w:firstLine="284"/>
              <w:jc w:val="both"/>
              <w:textAlignment w:val="baseline"/>
              <w:rPr>
                <w:rFonts w:ascii="Times New Roman" w:eastAsia="Times New Roman" w:hAnsi="Times New Roman" w:cs="Times New Roman"/>
                <w:color w:val="000000"/>
                <w:sz w:val="20"/>
                <w:szCs w:val="20"/>
                <w:lang w:eastAsia="ru-RU"/>
              </w:rPr>
            </w:pPr>
          </w:p>
          <w:p w14:paraId="5A8448EC" w14:textId="229827C7" w:rsidR="006A1764" w:rsidRPr="00F0315F" w:rsidRDefault="00F0315F" w:rsidP="005D1471">
            <w:pPr>
              <w:widowControl w:val="0"/>
              <w:suppressAutoHyphens/>
              <w:spacing w:after="0" w:line="240" w:lineRule="auto"/>
              <w:ind w:firstLine="284"/>
              <w:jc w:val="both"/>
              <w:textAlignment w:val="baseline"/>
              <w:rPr>
                <w:rFonts w:ascii="Times New Roman" w:eastAsia="Times New Roman" w:hAnsi="Times New Roman" w:cs="Times New Roman"/>
                <w:color w:val="000000"/>
                <w:sz w:val="20"/>
                <w:szCs w:val="20"/>
                <w:lang w:eastAsia="ru-RU"/>
              </w:rPr>
            </w:pPr>
            <w:r w:rsidRPr="00F0315F">
              <w:rPr>
                <w:rFonts w:ascii="Times New Roman" w:eastAsia="Times New Roman" w:hAnsi="Times New Roman" w:cs="Times New Roman"/>
                <w:color w:val="000000"/>
                <w:sz w:val="20"/>
                <w:szCs w:val="20"/>
                <w:lang w:eastAsia="ru-RU"/>
              </w:rPr>
              <w:t>386</w:t>
            </w:r>
            <w:r w:rsidRPr="00F0315F">
              <w:rPr>
                <w:rFonts w:ascii="Times New Roman" w:eastAsia="Times New Roman" w:hAnsi="Times New Roman" w:cs="Times New Roman"/>
                <w:b/>
                <w:sz w:val="20"/>
                <w:szCs w:val="20"/>
                <w:lang w:eastAsia="ru-RU"/>
              </w:rPr>
              <w:t xml:space="preserve"> </w:t>
            </w:r>
            <w:r w:rsidRPr="00F0315F">
              <w:rPr>
                <w:rFonts w:ascii="Times New Roman" w:eastAsia="Times New Roman" w:hAnsi="Times New Roman" w:cs="Times New Roman"/>
                <w:sz w:val="20"/>
                <w:szCs w:val="20"/>
                <w:lang w:eastAsia="ru-RU"/>
              </w:rPr>
              <w:t>(триста восемьдесят шесть) рублей 67 копеек</w:t>
            </w:r>
          </w:p>
        </w:tc>
      </w:tr>
      <w:tr w:rsidR="002A0E99" w:rsidRPr="002E5DAD" w14:paraId="4A9A5A4E" w14:textId="77777777" w:rsidTr="005228DD">
        <w:tc>
          <w:tcPr>
            <w:tcW w:w="336" w:type="dxa"/>
            <w:tcMar>
              <w:left w:w="7" w:type="dxa"/>
            </w:tcMar>
          </w:tcPr>
          <w:p w14:paraId="172018B7" w14:textId="77777777" w:rsidR="002A0E99" w:rsidRPr="002E5DAD" w:rsidRDefault="002A0E99" w:rsidP="002E5DAD">
            <w:pPr>
              <w:numPr>
                <w:ilvl w:val="0"/>
                <w:numId w:val="2"/>
              </w:numPr>
              <w:suppressLineNumbers/>
              <w:suppressAutoHyphens/>
              <w:spacing w:after="0" w:line="240" w:lineRule="auto"/>
              <w:ind w:left="0" w:firstLine="50"/>
              <w:jc w:val="both"/>
              <w:rPr>
                <w:rFonts w:ascii="Times New Roman" w:eastAsia="Times New Roman" w:hAnsi="Times New Roman" w:cs="Times New Roman"/>
                <w:sz w:val="20"/>
                <w:szCs w:val="20"/>
                <w:lang w:eastAsia="zh-CN"/>
              </w:rPr>
            </w:pPr>
          </w:p>
        </w:tc>
        <w:tc>
          <w:tcPr>
            <w:tcW w:w="3492" w:type="dxa"/>
            <w:tcBorders>
              <w:left w:val="single" w:sz="2" w:space="0" w:color="000001"/>
            </w:tcBorders>
            <w:tcMar>
              <w:left w:w="7" w:type="dxa"/>
            </w:tcMar>
          </w:tcPr>
          <w:p w14:paraId="4560DF73" w14:textId="380F1C5D" w:rsidR="002A0E99" w:rsidRPr="002E5DAD" w:rsidRDefault="002A0E99" w:rsidP="005228DD">
            <w:pPr>
              <w:widowControl w:val="0"/>
              <w:suppressAutoHyphens/>
              <w:spacing w:after="0" w:line="240" w:lineRule="auto"/>
              <w:ind w:right="142"/>
              <w:jc w:val="both"/>
              <w:textAlignment w:val="baseline"/>
              <w:rPr>
                <w:rFonts w:ascii="Times New Roman" w:eastAsia="Times New Roman" w:hAnsi="Times New Roman" w:cs="Times New Roman"/>
                <w:sz w:val="20"/>
                <w:szCs w:val="20"/>
                <w:lang w:eastAsia="ru-RU" w:bidi="hi-IN"/>
              </w:rPr>
            </w:pPr>
            <w:r w:rsidRPr="002E5DAD">
              <w:rPr>
                <w:rFonts w:ascii="Times New Roman" w:eastAsia="SimSun" w:hAnsi="Times New Roman" w:cs="Times New Roman"/>
                <w:sz w:val="20"/>
                <w:szCs w:val="20"/>
                <w:lang w:eastAsia="zh-CN" w:bidi="hi-IN"/>
              </w:rPr>
              <w:t>Сведения о включенных (не включенных) в цену</w:t>
            </w:r>
            <w:r w:rsidR="005228DD">
              <w:rPr>
                <w:rFonts w:ascii="Times New Roman" w:eastAsia="SimSun" w:hAnsi="Times New Roman" w:cs="Times New Roman"/>
                <w:sz w:val="20"/>
                <w:szCs w:val="20"/>
                <w:lang w:eastAsia="zh-CN" w:bidi="hi-IN"/>
              </w:rPr>
              <w:t xml:space="preserve"> товара, работ,</w:t>
            </w:r>
            <w:r w:rsidRPr="002E5DAD">
              <w:rPr>
                <w:rFonts w:ascii="Times New Roman" w:eastAsia="SimSun" w:hAnsi="Times New Roman" w:cs="Times New Roman"/>
                <w:sz w:val="20"/>
                <w:szCs w:val="20"/>
                <w:lang w:eastAsia="zh-CN" w:bidi="hi-IN"/>
              </w:rPr>
              <w:t xml:space="preserve"> </w:t>
            </w:r>
            <w:r w:rsidR="005228DD">
              <w:rPr>
                <w:rFonts w:ascii="Times New Roman" w:eastAsia="SimSun" w:hAnsi="Times New Roman" w:cs="Times New Roman"/>
                <w:sz w:val="20"/>
                <w:szCs w:val="20"/>
                <w:lang w:eastAsia="zh-CN" w:bidi="hi-IN"/>
              </w:rPr>
              <w:t>у</w:t>
            </w:r>
            <w:r w:rsidR="00FF765C">
              <w:rPr>
                <w:rFonts w:ascii="Times New Roman" w:eastAsia="SimSun" w:hAnsi="Times New Roman" w:cs="Times New Roman"/>
                <w:sz w:val="20"/>
                <w:szCs w:val="20"/>
                <w:lang w:eastAsia="zh-CN" w:bidi="hi-IN"/>
              </w:rPr>
              <w:t>слуг</w:t>
            </w:r>
            <w:r w:rsidRPr="002E5DAD">
              <w:rPr>
                <w:rFonts w:ascii="Times New Roman" w:eastAsia="SimSun" w:hAnsi="Times New Roman" w:cs="Times New Roman"/>
                <w:sz w:val="20"/>
                <w:szCs w:val="20"/>
                <w:lang w:eastAsia="zh-CN" w:bidi="hi-IN"/>
              </w:rPr>
              <w:t xml:space="preserve"> расходах, в том числе расходах на уплату налогов, сборов и других обязательных платежей</w:t>
            </w:r>
            <w:r w:rsidR="002F0377">
              <w:rPr>
                <w:rFonts w:ascii="Times New Roman" w:eastAsia="SimSun" w:hAnsi="Times New Roman" w:cs="Times New Roman"/>
                <w:sz w:val="20"/>
                <w:szCs w:val="20"/>
                <w:lang w:eastAsia="zh-CN" w:bidi="hi-IN"/>
              </w:rPr>
              <w:t>:</w:t>
            </w:r>
          </w:p>
        </w:tc>
        <w:tc>
          <w:tcPr>
            <w:tcW w:w="6804" w:type="dxa"/>
            <w:tcBorders>
              <w:left w:val="single" w:sz="2" w:space="0" w:color="000001"/>
              <w:right w:val="single" w:sz="2" w:space="0" w:color="000001"/>
            </w:tcBorders>
            <w:tcMar>
              <w:left w:w="7" w:type="dxa"/>
            </w:tcMar>
          </w:tcPr>
          <w:p w14:paraId="306916BF" w14:textId="5AA3AB85" w:rsidR="002A0E99" w:rsidRPr="002D0F7E" w:rsidRDefault="001823CC" w:rsidP="002D0F7E">
            <w:pPr>
              <w:spacing w:after="0" w:line="240" w:lineRule="auto"/>
              <w:ind w:firstLine="284"/>
              <w:jc w:val="both"/>
              <w:rPr>
                <w:rFonts w:ascii="Times New Roman" w:hAnsi="Times New Roman" w:cs="Times New Roman"/>
                <w:color w:val="000000"/>
                <w:sz w:val="20"/>
                <w:szCs w:val="20"/>
              </w:rPr>
            </w:pPr>
            <w:r w:rsidRPr="002D0F7E">
              <w:rPr>
                <w:rFonts w:ascii="Times New Roman" w:hAnsi="Times New Roman" w:cs="Times New Roman"/>
                <w:color w:val="000000"/>
                <w:sz w:val="20"/>
                <w:szCs w:val="20"/>
              </w:rPr>
              <w:t xml:space="preserve">В </w:t>
            </w:r>
            <w:r w:rsidR="00CB7E1A" w:rsidRPr="002D0F7E">
              <w:rPr>
                <w:rFonts w:ascii="Times New Roman" w:hAnsi="Times New Roman" w:cs="Times New Roman"/>
                <w:color w:val="000000"/>
                <w:sz w:val="20"/>
                <w:szCs w:val="20"/>
              </w:rPr>
              <w:t xml:space="preserve">цену договора включена </w:t>
            </w:r>
            <w:r w:rsidR="00CB7E1A" w:rsidRPr="002D0F7E">
              <w:rPr>
                <w:rFonts w:ascii="Times New Roman" w:eastAsia="Arial Unicode MS" w:hAnsi="Times New Roman" w:cs="Times New Roman"/>
                <w:kern w:val="2"/>
                <w:sz w:val="20"/>
                <w:szCs w:val="20"/>
                <w:lang w:eastAsia="hi-IN" w:bidi="hi-IN"/>
              </w:rPr>
              <w:t xml:space="preserve">стоимость услуг, </w:t>
            </w:r>
            <w:r w:rsidR="002D0F7E" w:rsidRPr="002D0F7E">
              <w:rPr>
                <w:rFonts w:ascii="Times New Roman" w:eastAsia="Arial Unicode MS" w:hAnsi="Times New Roman" w:cs="Times New Roman"/>
                <w:kern w:val="2"/>
                <w:sz w:val="20"/>
                <w:szCs w:val="20"/>
                <w:lang w:eastAsia="hi-IN" w:bidi="hi-IN"/>
              </w:rPr>
              <w:t>расходы на доставку, все виды погрузочно-разгрузочных работ, страхование, а также уплату всех предусмотренных действующим законодательством налогов, сборов и таможенных платежей</w:t>
            </w:r>
          </w:p>
        </w:tc>
      </w:tr>
      <w:tr w:rsidR="002A0E99" w:rsidRPr="000876BF" w14:paraId="24233E9E" w14:textId="77777777" w:rsidTr="005228DD">
        <w:tc>
          <w:tcPr>
            <w:tcW w:w="336" w:type="dxa"/>
            <w:tcMar>
              <w:left w:w="7" w:type="dxa"/>
            </w:tcMar>
          </w:tcPr>
          <w:p w14:paraId="1E872FAA" w14:textId="77777777" w:rsidR="002A0E99" w:rsidRPr="002E5DAD" w:rsidRDefault="002A0E99" w:rsidP="002E5DAD">
            <w:pPr>
              <w:numPr>
                <w:ilvl w:val="0"/>
                <w:numId w:val="2"/>
              </w:numPr>
              <w:suppressLineNumbers/>
              <w:suppressAutoHyphens/>
              <w:spacing w:after="0" w:line="240" w:lineRule="auto"/>
              <w:ind w:left="0" w:firstLine="50"/>
              <w:rPr>
                <w:rFonts w:ascii="Times New Roman" w:eastAsia="Times New Roman" w:hAnsi="Times New Roman" w:cs="Times New Roman"/>
                <w:sz w:val="20"/>
                <w:szCs w:val="20"/>
                <w:lang w:eastAsia="zh-CN"/>
              </w:rPr>
            </w:pPr>
          </w:p>
        </w:tc>
        <w:tc>
          <w:tcPr>
            <w:tcW w:w="3492" w:type="dxa"/>
            <w:tcBorders>
              <w:left w:val="single" w:sz="2" w:space="0" w:color="000001"/>
            </w:tcBorders>
            <w:tcMar>
              <w:left w:w="7" w:type="dxa"/>
            </w:tcMar>
          </w:tcPr>
          <w:p w14:paraId="433C519E" w14:textId="0436FD84" w:rsidR="002A0E99" w:rsidRPr="002E5DAD" w:rsidRDefault="002A0E99" w:rsidP="005228D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 xml:space="preserve">Срок и условия оплаты </w:t>
            </w:r>
            <w:r w:rsidR="005228DD">
              <w:rPr>
                <w:rFonts w:ascii="Times New Roman" w:hAnsi="Times New Roman" w:cs="Times New Roman"/>
                <w:sz w:val="20"/>
                <w:szCs w:val="20"/>
              </w:rPr>
              <w:t>товара, работ, услу</w:t>
            </w:r>
            <w:r w:rsidR="00FF765C">
              <w:rPr>
                <w:rFonts w:ascii="Times New Roman" w:hAnsi="Times New Roman" w:cs="Times New Roman"/>
                <w:sz w:val="20"/>
                <w:szCs w:val="20"/>
              </w:rPr>
              <w:t>г</w:t>
            </w:r>
            <w:r w:rsidR="002F0377">
              <w:rPr>
                <w:rFonts w:ascii="Times New Roman" w:hAnsi="Times New Roman" w:cs="Times New Roman"/>
                <w:sz w:val="20"/>
                <w:szCs w:val="20"/>
              </w:rPr>
              <w:t>:</w:t>
            </w:r>
          </w:p>
        </w:tc>
        <w:tc>
          <w:tcPr>
            <w:tcW w:w="6804" w:type="dxa"/>
            <w:tcBorders>
              <w:left w:val="single" w:sz="2" w:space="0" w:color="000001"/>
              <w:right w:val="single" w:sz="2" w:space="0" w:color="000001"/>
            </w:tcBorders>
            <w:tcMar>
              <w:left w:w="7" w:type="dxa"/>
            </w:tcMar>
          </w:tcPr>
          <w:p w14:paraId="7C13F176" w14:textId="21FC6312" w:rsidR="002A0E99" w:rsidRPr="000876BF" w:rsidRDefault="00D44334" w:rsidP="005228DD">
            <w:pPr>
              <w:suppressAutoHyphens/>
              <w:spacing w:after="0" w:line="240" w:lineRule="auto"/>
              <w:ind w:firstLine="284"/>
              <w:jc w:val="both"/>
              <w:rPr>
                <w:rFonts w:ascii="Times New Roman" w:eastAsia="SimSun" w:hAnsi="Times New Roman" w:cs="Times New Roman"/>
                <w:bCs/>
                <w:kern w:val="1"/>
                <w:sz w:val="20"/>
                <w:szCs w:val="20"/>
                <w:lang w:eastAsia="ar-SA"/>
              </w:rPr>
            </w:pPr>
            <w:r w:rsidRPr="000876BF">
              <w:rPr>
                <w:rFonts w:ascii="Times New Roman" w:hAnsi="Times New Roman" w:cs="Times New Roman"/>
                <w:sz w:val="20"/>
                <w:szCs w:val="20"/>
              </w:rPr>
              <w:t>Оплата Услуг осуществляется в течение 7 (семи) рабочих дней с даты подписания Заказчиком акта о приемке-передаче оказанных услуг на основании выставленных Исполнителем счетов (счетов-фактур)</w:t>
            </w:r>
          </w:p>
        </w:tc>
      </w:tr>
      <w:tr w:rsidR="002A0E99" w:rsidRPr="002E5DAD" w14:paraId="6E2C8224" w14:textId="77777777" w:rsidTr="005228DD">
        <w:tc>
          <w:tcPr>
            <w:tcW w:w="336" w:type="dxa"/>
            <w:tcMar>
              <w:left w:w="7" w:type="dxa"/>
            </w:tcMar>
          </w:tcPr>
          <w:p w14:paraId="77260BE3" w14:textId="77777777" w:rsidR="002A0E99" w:rsidRPr="002E5DAD" w:rsidRDefault="002A0E99"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left w:val="single" w:sz="2" w:space="0" w:color="000001"/>
            </w:tcBorders>
            <w:tcMar>
              <w:left w:w="7" w:type="dxa"/>
            </w:tcMar>
          </w:tcPr>
          <w:p w14:paraId="09A2F12A" w14:textId="77777777" w:rsidR="002A0E99" w:rsidRPr="002E5DAD" w:rsidRDefault="002A0E99"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Срок, место и порядок предоставления документации о закупке:</w:t>
            </w:r>
          </w:p>
        </w:tc>
        <w:tc>
          <w:tcPr>
            <w:tcW w:w="6804" w:type="dxa"/>
            <w:tcBorders>
              <w:left w:val="single" w:sz="2" w:space="0" w:color="000001"/>
              <w:right w:val="single" w:sz="2" w:space="0" w:color="000001"/>
            </w:tcBorders>
            <w:tcMar>
              <w:left w:w="7" w:type="dxa"/>
            </w:tcMar>
          </w:tcPr>
          <w:p w14:paraId="4B0A88BC" w14:textId="2F621C41" w:rsidR="002A0E99" w:rsidRPr="002E5DAD" w:rsidRDefault="002A0E99" w:rsidP="005228DD">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 xml:space="preserve">Документация предоставляется по электронному адресу электронно-торговой площадки </w:t>
            </w:r>
            <w:hyperlink r:id="rId9" w:history="1">
              <w:r w:rsidR="005C7308" w:rsidRPr="005E7624">
                <w:rPr>
                  <w:rStyle w:val="af8"/>
                  <w:rFonts w:ascii="Times New Roman" w:hAnsi="Times New Roman" w:cs="Times New Roman"/>
                  <w:sz w:val="20"/>
                  <w:lang w:val="en-US"/>
                </w:rPr>
                <w:t>https</w:t>
              </w:r>
              <w:r w:rsidR="005C7308" w:rsidRPr="005C7308">
                <w:rPr>
                  <w:rStyle w:val="af8"/>
                  <w:rFonts w:ascii="Times New Roman" w:hAnsi="Times New Roman" w:cs="Times New Roman"/>
                  <w:sz w:val="20"/>
                </w:rPr>
                <w:t>://</w:t>
              </w:r>
              <w:r w:rsidR="005C7308" w:rsidRPr="005E7624">
                <w:rPr>
                  <w:rStyle w:val="af8"/>
                  <w:rFonts w:ascii="Times New Roman" w:hAnsi="Times New Roman" w:cs="Times New Roman"/>
                  <w:sz w:val="20"/>
                  <w:lang w:val="en-US"/>
                </w:rPr>
                <w:t>tender</w:t>
              </w:r>
              <w:r w:rsidR="005C7308" w:rsidRPr="005C7308">
                <w:rPr>
                  <w:rStyle w:val="af8"/>
                  <w:rFonts w:ascii="Times New Roman" w:hAnsi="Times New Roman" w:cs="Times New Roman"/>
                  <w:sz w:val="20"/>
                </w:rPr>
                <w:t>.</w:t>
              </w:r>
              <w:r w:rsidR="005C7308" w:rsidRPr="005E7624">
                <w:rPr>
                  <w:rStyle w:val="af8"/>
                  <w:rFonts w:ascii="Times New Roman" w:hAnsi="Times New Roman" w:cs="Times New Roman"/>
                  <w:sz w:val="20"/>
                  <w:lang w:val="en-US"/>
                </w:rPr>
                <w:t>lot</w:t>
              </w:r>
              <w:r w:rsidR="005C7308" w:rsidRPr="005C7308">
                <w:rPr>
                  <w:rStyle w:val="af8"/>
                  <w:rFonts w:ascii="Times New Roman" w:hAnsi="Times New Roman" w:cs="Times New Roman"/>
                  <w:sz w:val="20"/>
                </w:rPr>
                <w:t>-</w:t>
              </w:r>
              <w:r w:rsidR="005C7308" w:rsidRPr="005E7624">
                <w:rPr>
                  <w:rStyle w:val="af8"/>
                  <w:rFonts w:ascii="Times New Roman" w:hAnsi="Times New Roman" w:cs="Times New Roman"/>
                  <w:sz w:val="20"/>
                  <w:lang w:val="en-US"/>
                </w:rPr>
                <w:t>online</w:t>
              </w:r>
              <w:r w:rsidR="005C7308" w:rsidRPr="005C7308">
                <w:rPr>
                  <w:rStyle w:val="af8"/>
                  <w:rFonts w:ascii="Times New Roman" w:hAnsi="Times New Roman" w:cs="Times New Roman"/>
                  <w:sz w:val="20"/>
                </w:rPr>
                <w:t>.</w:t>
              </w:r>
              <w:r w:rsidR="005C7308" w:rsidRPr="005E7624">
                <w:rPr>
                  <w:rStyle w:val="af8"/>
                  <w:rFonts w:ascii="Times New Roman" w:hAnsi="Times New Roman" w:cs="Times New Roman"/>
                  <w:sz w:val="20"/>
                  <w:lang w:val="en-US"/>
                </w:rPr>
                <w:t>ru</w:t>
              </w:r>
              <w:r w:rsidR="005C7308" w:rsidRPr="005C7308">
                <w:rPr>
                  <w:rStyle w:val="af8"/>
                  <w:rFonts w:ascii="Times New Roman" w:hAnsi="Times New Roman" w:cs="Times New Roman"/>
                  <w:sz w:val="20"/>
                </w:rPr>
                <w:t>/</w:t>
              </w:r>
            </w:hyperlink>
            <w:r w:rsidR="005C7308">
              <w:rPr>
                <w:rFonts w:ascii="Times New Roman" w:hAnsi="Times New Roman" w:cs="Times New Roman"/>
                <w:sz w:val="20"/>
              </w:rPr>
              <w:t xml:space="preserve"> </w:t>
            </w:r>
            <w:r w:rsidRPr="002E5DAD">
              <w:rPr>
                <w:rFonts w:ascii="Times New Roman" w:eastAsia="SimSun" w:hAnsi="Times New Roman" w:cs="Times New Roman"/>
                <w:sz w:val="20"/>
                <w:szCs w:val="20"/>
                <w:lang w:eastAsia="zh-CN" w:bidi="hi-IN"/>
              </w:rPr>
              <w:t>и Единой информационной системы в сфере закупок (</w:t>
            </w:r>
            <w:hyperlink r:id="rId10" w:history="1">
              <w:r w:rsidR="00846C92" w:rsidRPr="006A1687">
                <w:rPr>
                  <w:rStyle w:val="af8"/>
                  <w:rFonts w:ascii="Times New Roman" w:eastAsia="SimSun" w:hAnsi="Times New Roman" w:cs="Times New Roman"/>
                  <w:sz w:val="20"/>
                  <w:szCs w:val="20"/>
                  <w:lang w:eastAsia="zh-CN" w:bidi="hi-IN"/>
                </w:rPr>
                <w:t>http</w:t>
              </w:r>
              <w:r w:rsidR="00846C92" w:rsidRPr="006A1687">
                <w:rPr>
                  <w:rStyle w:val="af8"/>
                  <w:rFonts w:ascii="Times New Roman" w:eastAsia="SimSun" w:hAnsi="Times New Roman" w:cs="Times New Roman"/>
                  <w:sz w:val="20"/>
                  <w:szCs w:val="20"/>
                  <w:lang w:val="en-US" w:eastAsia="zh-CN" w:bidi="hi-IN"/>
                </w:rPr>
                <w:t>s</w:t>
              </w:r>
              <w:r w:rsidR="00846C92" w:rsidRPr="006A1687">
                <w:rPr>
                  <w:rStyle w:val="af8"/>
                  <w:rFonts w:ascii="Times New Roman" w:eastAsia="SimSun" w:hAnsi="Times New Roman" w:cs="Times New Roman"/>
                  <w:sz w:val="20"/>
                  <w:szCs w:val="20"/>
                  <w:lang w:eastAsia="zh-CN" w:bidi="hi-IN"/>
                </w:rPr>
                <w:t>://zakupki.gov.ru</w:t>
              </w:r>
            </w:hyperlink>
            <w:r w:rsidRPr="002E5DAD">
              <w:rPr>
                <w:rFonts w:ascii="Times New Roman" w:eastAsia="SimSun" w:hAnsi="Times New Roman" w:cs="Times New Roman"/>
                <w:sz w:val="20"/>
                <w:szCs w:val="20"/>
                <w:lang w:eastAsia="zh-CN" w:bidi="hi-IN"/>
              </w:rPr>
              <w:t>)</w:t>
            </w:r>
            <w:r w:rsidR="006254DE">
              <w:rPr>
                <w:rFonts w:ascii="Times New Roman" w:eastAsia="SimSun" w:hAnsi="Times New Roman" w:cs="Times New Roman"/>
                <w:sz w:val="20"/>
                <w:szCs w:val="20"/>
                <w:lang w:eastAsia="zh-CN" w:bidi="hi-IN"/>
              </w:rPr>
              <w:t xml:space="preserve"> </w:t>
            </w:r>
            <w:r w:rsidRPr="002E5DAD">
              <w:rPr>
                <w:rFonts w:ascii="Times New Roman" w:eastAsia="SimSun" w:hAnsi="Times New Roman" w:cs="Times New Roman"/>
                <w:sz w:val="20"/>
                <w:szCs w:val="20"/>
                <w:lang w:eastAsia="zh-CN" w:bidi="hi-IN"/>
              </w:rPr>
              <w:t>в сроки, указанные в п.1</w:t>
            </w:r>
            <w:r w:rsidR="00846C92">
              <w:rPr>
                <w:rFonts w:ascii="Times New Roman" w:eastAsia="SimSun" w:hAnsi="Times New Roman" w:cs="Times New Roman"/>
                <w:sz w:val="20"/>
                <w:szCs w:val="20"/>
                <w:lang w:eastAsia="zh-CN" w:bidi="hi-IN"/>
              </w:rPr>
              <w:t>4</w:t>
            </w:r>
            <w:r w:rsidRPr="002E5DAD">
              <w:rPr>
                <w:rFonts w:ascii="Times New Roman" w:eastAsia="SimSun" w:hAnsi="Times New Roman" w:cs="Times New Roman"/>
                <w:sz w:val="20"/>
                <w:szCs w:val="20"/>
                <w:lang w:eastAsia="zh-CN" w:bidi="hi-IN"/>
              </w:rPr>
              <w:t xml:space="preserve"> настоящего извещения (в сроки подачи заявки) без взимания платы.</w:t>
            </w:r>
          </w:p>
        </w:tc>
      </w:tr>
      <w:tr w:rsidR="002A0E99" w:rsidRPr="002E5DAD" w14:paraId="421DCEA2" w14:textId="77777777" w:rsidTr="005228DD">
        <w:tc>
          <w:tcPr>
            <w:tcW w:w="336" w:type="dxa"/>
            <w:tcMar>
              <w:left w:w="7" w:type="dxa"/>
            </w:tcMar>
          </w:tcPr>
          <w:p w14:paraId="3C8983DB" w14:textId="77777777" w:rsidR="002A0E99" w:rsidRPr="002E5DAD" w:rsidRDefault="002A0E99"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left w:val="single" w:sz="2" w:space="0" w:color="000001"/>
              <w:bottom w:val="single" w:sz="4" w:space="0" w:color="000001"/>
            </w:tcBorders>
            <w:tcMar>
              <w:left w:w="7" w:type="dxa"/>
            </w:tcMar>
          </w:tcPr>
          <w:p w14:paraId="02944E3E" w14:textId="77777777" w:rsidR="002A0E99" w:rsidRPr="002E5DAD" w:rsidRDefault="00811033" w:rsidP="002E5DAD">
            <w:pPr>
              <w:widowControl w:val="0"/>
              <w:suppressAutoHyphens/>
              <w:spacing w:after="0" w:line="240" w:lineRule="auto"/>
              <w:ind w:right="139"/>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Дата начала, дата и время окончания срока подачи заявок на участие в закупке:</w:t>
            </w:r>
          </w:p>
        </w:tc>
        <w:tc>
          <w:tcPr>
            <w:tcW w:w="6804" w:type="dxa"/>
            <w:tcBorders>
              <w:left w:val="single" w:sz="2" w:space="0" w:color="000001"/>
              <w:bottom w:val="single" w:sz="4" w:space="0" w:color="000001"/>
              <w:right w:val="single" w:sz="2" w:space="0" w:color="000001"/>
            </w:tcBorders>
            <w:tcMar>
              <w:left w:w="7" w:type="dxa"/>
            </w:tcMar>
          </w:tcPr>
          <w:p w14:paraId="13F5FFE5" w14:textId="0F40209A" w:rsidR="00647C90" w:rsidRPr="00647C90" w:rsidRDefault="00647C90" w:rsidP="005228DD">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647C90">
              <w:rPr>
                <w:rFonts w:ascii="Times New Roman" w:eastAsia="SimSun" w:hAnsi="Times New Roman" w:cs="Times New Roman"/>
                <w:sz w:val="20"/>
                <w:szCs w:val="20"/>
                <w:lang w:eastAsia="zh-CN" w:bidi="hi-IN"/>
              </w:rPr>
              <w:t xml:space="preserve">Начало подачи заявок: </w:t>
            </w:r>
            <w:r w:rsidR="009A0498">
              <w:rPr>
                <w:rFonts w:ascii="Times New Roman" w:eastAsia="SimSun" w:hAnsi="Times New Roman" w:cs="Times New Roman"/>
                <w:sz w:val="20"/>
                <w:szCs w:val="20"/>
                <w:lang w:eastAsia="zh-CN" w:bidi="hi-IN"/>
              </w:rPr>
              <w:t>с момента опубликования извещения</w:t>
            </w:r>
          </w:p>
          <w:p w14:paraId="68D157AF" w14:textId="4E498A3E" w:rsidR="002A0E99" w:rsidRPr="002E5DAD" w:rsidRDefault="00647C90" w:rsidP="00F6375F">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647C90">
              <w:rPr>
                <w:rFonts w:ascii="Times New Roman" w:eastAsia="SimSun" w:hAnsi="Times New Roman" w:cs="Times New Roman"/>
                <w:sz w:val="20"/>
                <w:szCs w:val="20"/>
                <w:lang w:eastAsia="zh-CN" w:bidi="hi-IN"/>
              </w:rPr>
              <w:t xml:space="preserve">Окончание приема заявок: </w:t>
            </w:r>
            <w:r w:rsidRPr="003E43DD">
              <w:rPr>
                <w:rFonts w:ascii="Times New Roman" w:eastAsia="SimSun" w:hAnsi="Times New Roman" w:cs="Times New Roman"/>
                <w:sz w:val="20"/>
                <w:szCs w:val="20"/>
                <w:highlight w:val="yellow"/>
                <w:lang w:eastAsia="zh-CN" w:bidi="hi-IN"/>
              </w:rPr>
              <w:t>«</w:t>
            </w:r>
            <w:r w:rsidR="00F6375F">
              <w:rPr>
                <w:rFonts w:ascii="Times New Roman" w:eastAsia="SimSun" w:hAnsi="Times New Roman" w:cs="Times New Roman"/>
                <w:sz w:val="20"/>
                <w:szCs w:val="20"/>
                <w:highlight w:val="yellow"/>
                <w:lang w:eastAsia="zh-CN" w:bidi="hi-IN"/>
              </w:rPr>
              <w:t>20</w:t>
            </w:r>
            <w:r w:rsidRPr="003E43DD">
              <w:rPr>
                <w:rFonts w:ascii="Times New Roman" w:eastAsia="SimSun" w:hAnsi="Times New Roman" w:cs="Times New Roman"/>
                <w:sz w:val="20"/>
                <w:szCs w:val="20"/>
                <w:highlight w:val="yellow"/>
                <w:lang w:eastAsia="zh-CN" w:bidi="hi-IN"/>
              </w:rPr>
              <w:t xml:space="preserve">» </w:t>
            </w:r>
            <w:r w:rsidR="004B510E">
              <w:rPr>
                <w:rFonts w:ascii="Times New Roman" w:eastAsia="SimSun" w:hAnsi="Times New Roman" w:cs="Times New Roman"/>
                <w:sz w:val="20"/>
                <w:szCs w:val="20"/>
                <w:highlight w:val="yellow"/>
                <w:lang w:eastAsia="zh-CN" w:bidi="hi-IN"/>
              </w:rPr>
              <w:t>0</w:t>
            </w:r>
            <w:r w:rsidR="00F6375F">
              <w:rPr>
                <w:rFonts w:ascii="Times New Roman" w:eastAsia="SimSun" w:hAnsi="Times New Roman" w:cs="Times New Roman"/>
                <w:sz w:val="20"/>
                <w:szCs w:val="20"/>
                <w:highlight w:val="yellow"/>
                <w:lang w:eastAsia="zh-CN" w:bidi="hi-IN"/>
              </w:rPr>
              <w:t>6</w:t>
            </w:r>
            <w:r w:rsidRPr="003E43DD">
              <w:rPr>
                <w:rFonts w:ascii="Times New Roman" w:eastAsia="SimSun" w:hAnsi="Times New Roman" w:cs="Times New Roman"/>
                <w:sz w:val="20"/>
                <w:szCs w:val="20"/>
                <w:highlight w:val="yellow"/>
                <w:lang w:eastAsia="zh-CN" w:bidi="hi-IN"/>
              </w:rPr>
              <w:t>.202</w:t>
            </w:r>
            <w:r w:rsidR="004B510E">
              <w:rPr>
                <w:rFonts w:ascii="Times New Roman" w:eastAsia="SimSun" w:hAnsi="Times New Roman" w:cs="Times New Roman"/>
                <w:sz w:val="20"/>
                <w:szCs w:val="20"/>
                <w:highlight w:val="yellow"/>
                <w:lang w:eastAsia="zh-CN" w:bidi="hi-IN"/>
              </w:rPr>
              <w:t>5</w:t>
            </w:r>
            <w:r w:rsidR="00966E9F">
              <w:rPr>
                <w:rFonts w:ascii="Times New Roman" w:eastAsia="SimSun" w:hAnsi="Times New Roman" w:cs="Times New Roman"/>
                <w:sz w:val="20"/>
                <w:szCs w:val="20"/>
                <w:highlight w:val="yellow"/>
                <w:lang w:eastAsia="zh-CN" w:bidi="hi-IN"/>
              </w:rPr>
              <w:t xml:space="preserve"> </w:t>
            </w:r>
            <w:r w:rsidRPr="003E43DD">
              <w:rPr>
                <w:rFonts w:ascii="Times New Roman" w:eastAsia="SimSun" w:hAnsi="Times New Roman" w:cs="Times New Roman"/>
                <w:sz w:val="20"/>
                <w:szCs w:val="20"/>
                <w:highlight w:val="yellow"/>
                <w:lang w:eastAsia="zh-CN" w:bidi="hi-IN"/>
              </w:rPr>
              <w:t>г.</w:t>
            </w:r>
            <w:r w:rsidRPr="00647C90">
              <w:rPr>
                <w:rFonts w:ascii="Times New Roman" w:eastAsia="SimSun" w:hAnsi="Times New Roman" w:cs="Times New Roman"/>
                <w:sz w:val="20"/>
                <w:szCs w:val="20"/>
                <w:lang w:eastAsia="zh-CN" w:bidi="hi-IN"/>
              </w:rPr>
              <w:t xml:space="preserve"> в </w:t>
            </w:r>
            <w:r w:rsidR="00151951">
              <w:rPr>
                <w:rFonts w:ascii="Times New Roman" w:eastAsia="SimSun" w:hAnsi="Times New Roman" w:cs="Times New Roman"/>
                <w:sz w:val="20"/>
                <w:szCs w:val="20"/>
                <w:lang w:eastAsia="zh-CN" w:bidi="hi-IN"/>
              </w:rPr>
              <w:t>09</w:t>
            </w:r>
            <w:r w:rsidRPr="00647C90">
              <w:rPr>
                <w:rFonts w:ascii="Times New Roman" w:eastAsia="SimSun" w:hAnsi="Times New Roman" w:cs="Times New Roman"/>
                <w:sz w:val="20"/>
                <w:szCs w:val="20"/>
                <w:lang w:eastAsia="zh-CN" w:bidi="hi-IN"/>
              </w:rPr>
              <w:t>:00 по МСК</w:t>
            </w:r>
            <w:r w:rsidR="00966E9F">
              <w:rPr>
                <w:rFonts w:ascii="Times New Roman" w:eastAsia="SimSun" w:hAnsi="Times New Roman" w:cs="Times New Roman"/>
                <w:sz w:val="20"/>
                <w:szCs w:val="20"/>
                <w:lang w:eastAsia="zh-CN" w:bidi="hi-IN"/>
              </w:rPr>
              <w:t>-1</w:t>
            </w:r>
          </w:p>
        </w:tc>
      </w:tr>
      <w:tr w:rsidR="00DD39D6" w:rsidRPr="002E5DAD" w14:paraId="202619E8" w14:textId="77777777" w:rsidTr="005228DD">
        <w:tc>
          <w:tcPr>
            <w:tcW w:w="336" w:type="dxa"/>
            <w:tcMar>
              <w:left w:w="7" w:type="dxa"/>
            </w:tcMar>
          </w:tcPr>
          <w:p w14:paraId="0C8CF293" w14:textId="77777777" w:rsidR="00DD39D6" w:rsidRPr="002E5DAD" w:rsidRDefault="00DD39D6"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top w:val="single" w:sz="4" w:space="0" w:color="000001"/>
              <w:left w:val="single" w:sz="4" w:space="0" w:color="000001"/>
              <w:bottom w:val="single" w:sz="4" w:space="0" w:color="000001"/>
            </w:tcBorders>
            <w:tcMar>
              <w:left w:w="5" w:type="dxa"/>
            </w:tcMar>
          </w:tcPr>
          <w:p w14:paraId="16429D17" w14:textId="77777777" w:rsidR="00DD39D6" w:rsidRPr="002E5DAD" w:rsidRDefault="00DD39D6" w:rsidP="002E5DAD">
            <w:pPr>
              <w:suppressLineNumbers/>
              <w:suppressAutoHyphens/>
              <w:spacing w:after="0" w:line="240" w:lineRule="auto"/>
              <w:ind w:right="139"/>
              <w:jc w:val="both"/>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Место и порядок подачи заявок на участие в процедуре закупки:</w:t>
            </w:r>
          </w:p>
        </w:tc>
        <w:tc>
          <w:tcPr>
            <w:tcW w:w="6804" w:type="dxa"/>
            <w:tcBorders>
              <w:top w:val="single" w:sz="4" w:space="0" w:color="000001"/>
              <w:left w:val="single" w:sz="4" w:space="0" w:color="000001"/>
              <w:bottom w:val="single" w:sz="4" w:space="0" w:color="000001"/>
              <w:right w:val="single" w:sz="4" w:space="0" w:color="000001"/>
            </w:tcBorders>
            <w:tcMar>
              <w:left w:w="7" w:type="dxa"/>
            </w:tcMar>
          </w:tcPr>
          <w:p w14:paraId="14912ADD" w14:textId="747452A2" w:rsidR="00DD39D6" w:rsidRPr="002E5DAD" w:rsidRDefault="00DD39D6" w:rsidP="005228DD">
            <w:pPr>
              <w:suppressLineNumbers/>
              <w:suppressAutoHyphens/>
              <w:spacing w:after="0" w:line="240" w:lineRule="auto"/>
              <w:ind w:firstLine="284"/>
              <w:jc w:val="both"/>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 xml:space="preserve">Заявка направляется оператору электронной торговой площадки, указанному в п.4 настоящего извещения, </w:t>
            </w:r>
            <w:r w:rsidR="00DE6EC6" w:rsidRPr="002E5DAD">
              <w:rPr>
                <w:rFonts w:ascii="Times New Roman" w:eastAsia="Times New Roman" w:hAnsi="Times New Roman" w:cs="Times New Roman"/>
                <w:sz w:val="20"/>
                <w:szCs w:val="20"/>
                <w:lang w:eastAsia="zh-CN"/>
              </w:rPr>
              <w:t>в сроки,</w:t>
            </w:r>
            <w:r w:rsidRPr="002E5DAD">
              <w:rPr>
                <w:rFonts w:ascii="Times New Roman" w:eastAsia="Times New Roman" w:hAnsi="Times New Roman" w:cs="Times New Roman"/>
                <w:sz w:val="20"/>
                <w:szCs w:val="20"/>
                <w:lang w:eastAsia="zh-CN"/>
              </w:rPr>
              <w:t xml:space="preserve"> указанные в п.1</w:t>
            </w:r>
            <w:r w:rsidR="000876BF">
              <w:rPr>
                <w:rFonts w:ascii="Times New Roman" w:eastAsia="Times New Roman" w:hAnsi="Times New Roman" w:cs="Times New Roman"/>
                <w:sz w:val="20"/>
                <w:szCs w:val="20"/>
                <w:lang w:eastAsia="zh-CN"/>
              </w:rPr>
              <w:t>3</w:t>
            </w:r>
            <w:r w:rsidRPr="002E5DAD">
              <w:rPr>
                <w:rFonts w:ascii="Times New Roman" w:eastAsia="Times New Roman" w:hAnsi="Times New Roman" w:cs="Times New Roman"/>
                <w:sz w:val="20"/>
                <w:szCs w:val="20"/>
                <w:lang w:eastAsia="zh-CN"/>
              </w:rPr>
              <w:t xml:space="preserve"> настоящего извещения (в сроки подачи заявки), согласно требованиям документации и регламента ЭТП</w:t>
            </w:r>
            <w:r w:rsidR="00C5402B">
              <w:rPr>
                <w:rFonts w:ascii="Times New Roman" w:eastAsia="Times New Roman" w:hAnsi="Times New Roman" w:cs="Times New Roman"/>
                <w:sz w:val="20"/>
                <w:szCs w:val="20"/>
                <w:lang w:eastAsia="zh-CN"/>
              </w:rPr>
              <w:t>.</w:t>
            </w:r>
          </w:p>
        </w:tc>
      </w:tr>
      <w:tr w:rsidR="002A0E99" w:rsidRPr="002E5DAD" w14:paraId="27B14CC1" w14:textId="77777777" w:rsidTr="005228DD">
        <w:tc>
          <w:tcPr>
            <w:tcW w:w="336" w:type="dxa"/>
            <w:tcMar>
              <w:left w:w="7" w:type="dxa"/>
            </w:tcMar>
          </w:tcPr>
          <w:p w14:paraId="70BCA6E8" w14:textId="77777777" w:rsidR="002A0E99" w:rsidRPr="002E5DAD" w:rsidRDefault="002A0E99"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top w:val="single" w:sz="4" w:space="0" w:color="000001"/>
              <w:left w:val="single" w:sz="4" w:space="0" w:color="000001"/>
              <w:bottom w:val="single" w:sz="4" w:space="0" w:color="000001"/>
            </w:tcBorders>
            <w:tcMar>
              <w:left w:w="5" w:type="dxa"/>
            </w:tcMar>
          </w:tcPr>
          <w:p w14:paraId="105BF304" w14:textId="77777777" w:rsidR="002A0E99" w:rsidRPr="002E5DAD" w:rsidRDefault="00811033" w:rsidP="00F818B9">
            <w:pPr>
              <w:suppressAutoHyphens/>
              <w:spacing w:after="0" w:line="240" w:lineRule="auto"/>
              <w:ind w:right="93"/>
              <w:jc w:val="both"/>
              <w:rPr>
                <w:rFonts w:ascii="Times New Roman" w:eastAsia="Times New Roman" w:hAnsi="Times New Roman" w:cs="Times New Roman"/>
                <w:sz w:val="20"/>
                <w:szCs w:val="20"/>
                <w:lang w:eastAsia="zh-CN" w:bidi="hi-IN"/>
              </w:rPr>
            </w:pPr>
            <w:r w:rsidRPr="002E5DAD">
              <w:rPr>
                <w:rFonts w:ascii="Times New Roman" w:eastAsia="Times New Roman" w:hAnsi="Times New Roman" w:cs="Times New Roman"/>
                <w:sz w:val="20"/>
                <w:szCs w:val="20"/>
                <w:lang w:eastAsia="zh-CN" w:bidi="hi-IN"/>
              </w:rPr>
              <w:t>Место и дата рассмотрения заявок участников закупки и подведения итогов закупки</w:t>
            </w:r>
          </w:p>
        </w:tc>
        <w:tc>
          <w:tcPr>
            <w:tcW w:w="6804" w:type="dxa"/>
            <w:tcBorders>
              <w:top w:val="single" w:sz="4" w:space="0" w:color="000001"/>
              <w:left w:val="single" w:sz="4" w:space="0" w:color="000001"/>
              <w:bottom w:val="single" w:sz="4" w:space="0" w:color="000001"/>
              <w:right w:val="single" w:sz="4" w:space="0" w:color="000001"/>
            </w:tcBorders>
            <w:tcMar>
              <w:left w:w="7" w:type="dxa"/>
            </w:tcMar>
          </w:tcPr>
          <w:p w14:paraId="3286A71D" w14:textId="77777777" w:rsidR="002A0E99" w:rsidRPr="002E5DAD" w:rsidRDefault="002A0E99" w:rsidP="005228DD">
            <w:pPr>
              <w:widowControl w:val="0"/>
              <w:suppressAutoHyphens/>
              <w:snapToGrid w:val="0"/>
              <w:spacing w:after="0" w:line="240" w:lineRule="auto"/>
              <w:ind w:firstLine="284"/>
              <w:jc w:val="both"/>
              <w:textAlignment w:val="baseline"/>
              <w:rPr>
                <w:rFonts w:ascii="Times New Roman" w:eastAsia="SimSun" w:hAnsi="Times New Roman" w:cs="Times New Roman"/>
                <w:sz w:val="20"/>
                <w:szCs w:val="20"/>
                <w:highlight w:val="white"/>
                <w:lang w:eastAsia="zh-CN" w:bidi="hi-IN"/>
              </w:rPr>
            </w:pPr>
            <w:r w:rsidRPr="002E5DAD">
              <w:rPr>
                <w:rFonts w:ascii="Times New Roman" w:eastAsia="SimSun" w:hAnsi="Times New Roman" w:cs="Times New Roman"/>
                <w:sz w:val="20"/>
                <w:szCs w:val="20"/>
                <w:lang w:eastAsia="zh-CN" w:bidi="hi-IN"/>
              </w:rPr>
              <w:t xml:space="preserve">Место рассмотрения заявок участников закупки: </w:t>
            </w:r>
            <w:r w:rsidRPr="002E5DAD">
              <w:rPr>
                <w:rFonts w:ascii="Times New Roman" w:eastAsia="SimSun" w:hAnsi="Times New Roman" w:cs="Times New Roman"/>
                <w:sz w:val="20"/>
                <w:szCs w:val="20"/>
                <w:shd w:val="clear" w:color="auto" w:fill="FFFFFF"/>
                <w:lang w:eastAsia="zh-CN" w:bidi="hi-IN"/>
              </w:rPr>
              <w:t>236016, Калининградская область, г. Калининград, ул. Томская, д.19</w:t>
            </w:r>
          </w:p>
          <w:p w14:paraId="72C5C206" w14:textId="586C6A5B" w:rsidR="002A0E99" w:rsidRPr="002E5DAD" w:rsidRDefault="002A0E99" w:rsidP="00F6375F">
            <w:pPr>
              <w:suppressAutoHyphens/>
              <w:spacing w:after="0" w:line="240" w:lineRule="auto"/>
              <w:ind w:firstLine="284"/>
              <w:jc w:val="both"/>
              <w:rPr>
                <w:rFonts w:ascii="Times New Roman" w:eastAsia="Times New Roman" w:hAnsi="Times New Roman" w:cs="Times New Roman"/>
                <w:sz w:val="20"/>
                <w:szCs w:val="20"/>
                <w:lang w:eastAsia="zh-CN" w:bidi="hi-IN"/>
              </w:rPr>
            </w:pPr>
            <w:r w:rsidRPr="002E5DAD">
              <w:rPr>
                <w:rFonts w:ascii="Times New Roman" w:eastAsia="Times New Roman" w:hAnsi="Times New Roman" w:cs="Times New Roman"/>
                <w:sz w:val="20"/>
                <w:szCs w:val="20"/>
                <w:lang w:eastAsia="zh-CN" w:bidi="hi-IN"/>
              </w:rPr>
              <w:t>Дата рассмотрения и оценки заявок участников закупки</w:t>
            </w:r>
            <w:r w:rsidR="00F96E75" w:rsidRPr="002E5DAD">
              <w:rPr>
                <w:rFonts w:ascii="Times New Roman" w:eastAsia="Times New Roman" w:hAnsi="Times New Roman" w:cs="Times New Roman"/>
                <w:sz w:val="20"/>
                <w:szCs w:val="20"/>
                <w:lang w:eastAsia="zh-CN" w:bidi="hi-IN"/>
              </w:rPr>
              <w:t>, подведения итогов закупки</w:t>
            </w:r>
            <w:r w:rsidRPr="002E5DAD">
              <w:rPr>
                <w:rFonts w:ascii="Times New Roman" w:eastAsia="Times New Roman" w:hAnsi="Times New Roman" w:cs="Times New Roman"/>
                <w:sz w:val="20"/>
                <w:szCs w:val="20"/>
                <w:lang w:eastAsia="zh-CN" w:bidi="hi-IN"/>
              </w:rPr>
              <w:t xml:space="preserve"> не позднее: </w:t>
            </w:r>
            <w:r w:rsidR="00966E9F" w:rsidRPr="003E43DD">
              <w:rPr>
                <w:rFonts w:ascii="Times New Roman" w:eastAsia="SimSun" w:hAnsi="Times New Roman" w:cs="Times New Roman"/>
                <w:sz w:val="20"/>
                <w:szCs w:val="20"/>
                <w:highlight w:val="yellow"/>
                <w:lang w:eastAsia="zh-CN" w:bidi="hi-IN"/>
              </w:rPr>
              <w:t>«</w:t>
            </w:r>
            <w:r w:rsidR="00F6375F">
              <w:rPr>
                <w:rFonts w:ascii="Times New Roman" w:eastAsia="SimSun" w:hAnsi="Times New Roman" w:cs="Times New Roman"/>
                <w:sz w:val="20"/>
                <w:szCs w:val="20"/>
                <w:highlight w:val="yellow"/>
                <w:lang w:eastAsia="zh-CN" w:bidi="hi-IN"/>
              </w:rPr>
              <w:t>20</w:t>
            </w:r>
            <w:r w:rsidR="00966E9F" w:rsidRPr="003E43DD">
              <w:rPr>
                <w:rFonts w:ascii="Times New Roman" w:eastAsia="SimSun" w:hAnsi="Times New Roman" w:cs="Times New Roman"/>
                <w:sz w:val="20"/>
                <w:szCs w:val="20"/>
                <w:highlight w:val="yellow"/>
                <w:lang w:eastAsia="zh-CN" w:bidi="hi-IN"/>
              </w:rPr>
              <w:t xml:space="preserve">» </w:t>
            </w:r>
            <w:r w:rsidR="004B510E">
              <w:rPr>
                <w:rFonts w:ascii="Times New Roman" w:eastAsia="SimSun" w:hAnsi="Times New Roman" w:cs="Times New Roman"/>
                <w:sz w:val="20"/>
                <w:szCs w:val="20"/>
                <w:highlight w:val="yellow"/>
                <w:lang w:eastAsia="zh-CN" w:bidi="hi-IN"/>
              </w:rPr>
              <w:t>0</w:t>
            </w:r>
            <w:r w:rsidR="00F6375F">
              <w:rPr>
                <w:rFonts w:ascii="Times New Roman" w:eastAsia="SimSun" w:hAnsi="Times New Roman" w:cs="Times New Roman"/>
                <w:sz w:val="20"/>
                <w:szCs w:val="20"/>
                <w:highlight w:val="yellow"/>
                <w:lang w:eastAsia="zh-CN" w:bidi="hi-IN"/>
              </w:rPr>
              <w:t>6</w:t>
            </w:r>
            <w:bookmarkStart w:id="2" w:name="_GoBack"/>
            <w:bookmarkEnd w:id="2"/>
            <w:r w:rsidR="00966E9F" w:rsidRPr="003E43DD">
              <w:rPr>
                <w:rFonts w:ascii="Times New Roman" w:eastAsia="SimSun" w:hAnsi="Times New Roman" w:cs="Times New Roman"/>
                <w:sz w:val="20"/>
                <w:szCs w:val="20"/>
                <w:highlight w:val="yellow"/>
                <w:lang w:eastAsia="zh-CN" w:bidi="hi-IN"/>
              </w:rPr>
              <w:t>.202</w:t>
            </w:r>
            <w:r w:rsidR="004B510E">
              <w:rPr>
                <w:rFonts w:ascii="Times New Roman" w:eastAsia="SimSun" w:hAnsi="Times New Roman" w:cs="Times New Roman"/>
                <w:sz w:val="20"/>
                <w:szCs w:val="20"/>
                <w:highlight w:val="yellow"/>
                <w:lang w:eastAsia="zh-CN" w:bidi="hi-IN"/>
              </w:rPr>
              <w:t>5</w:t>
            </w:r>
            <w:r w:rsidR="00966E9F">
              <w:rPr>
                <w:rFonts w:ascii="Times New Roman" w:eastAsia="SimSun" w:hAnsi="Times New Roman" w:cs="Times New Roman"/>
                <w:sz w:val="20"/>
                <w:szCs w:val="20"/>
                <w:highlight w:val="yellow"/>
                <w:lang w:eastAsia="zh-CN" w:bidi="hi-IN"/>
              </w:rPr>
              <w:t xml:space="preserve"> </w:t>
            </w:r>
            <w:r w:rsidR="00966E9F" w:rsidRPr="003E43DD">
              <w:rPr>
                <w:rFonts w:ascii="Times New Roman" w:eastAsia="SimSun" w:hAnsi="Times New Roman" w:cs="Times New Roman"/>
                <w:sz w:val="20"/>
                <w:szCs w:val="20"/>
                <w:highlight w:val="yellow"/>
                <w:lang w:eastAsia="zh-CN" w:bidi="hi-IN"/>
              </w:rPr>
              <w:t>г.</w:t>
            </w:r>
          </w:p>
        </w:tc>
      </w:tr>
      <w:tr w:rsidR="002A0E99" w:rsidRPr="002E5DAD" w14:paraId="31F1657C" w14:textId="77777777" w:rsidTr="005228DD">
        <w:tc>
          <w:tcPr>
            <w:tcW w:w="336" w:type="dxa"/>
            <w:tcMar>
              <w:left w:w="7" w:type="dxa"/>
            </w:tcMar>
          </w:tcPr>
          <w:p w14:paraId="57DA433B" w14:textId="77777777" w:rsidR="002A0E99" w:rsidRPr="002E5DAD" w:rsidRDefault="002A0E99"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top w:val="single" w:sz="4" w:space="0" w:color="000001"/>
              <w:left w:val="single" w:sz="4" w:space="0" w:color="000001"/>
              <w:bottom w:val="single" w:sz="4" w:space="0" w:color="000001"/>
            </w:tcBorders>
            <w:tcMar>
              <w:left w:w="5" w:type="dxa"/>
            </w:tcMar>
          </w:tcPr>
          <w:p w14:paraId="6B521455" w14:textId="77777777" w:rsidR="002A0E99" w:rsidRPr="002E5DAD" w:rsidRDefault="002A0E99"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Размер обеспечения заявки на участие в процедуре закупки:</w:t>
            </w:r>
          </w:p>
        </w:tc>
        <w:tc>
          <w:tcPr>
            <w:tcW w:w="6804" w:type="dxa"/>
            <w:tcBorders>
              <w:top w:val="single" w:sz="4" w:space="0" w:color="000001"/>
              <w:left w:val="single" w:sz="4" w:space="0" w:color="000001"/>
              <w:bottom w:val="single" w:sz="4" w:space="0" w:color="000001"/>
              <w:right w:val="single" w:sz="4" w:space="0" w:color="000001"/>
            </w:tcBorders>
            <w:tcMar>
              <w:left w:w="7" w:type="dxa"/>
            </w:tcMar>
          </w:tcPr>
          <w:p w14:paraId="46E30248" w14:textId="77777777" w:rsidR="002A0E99" w:rsidRPr="002E5DAD" w:rsidRDefault="002A0E99" w:rsidP="005228DD">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Не требуется</w:t>
            </w:r>
          </w:p>
          <w:p w14:paraId="0DDB524F" w14:textId="77777777" w:rsidR="002A0E99" w:rsidRPr="002E5DAD" w:rsidRDefault="002A0E99" w:rsidP="005228DD">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Оператор ЭТП взимает комиссию в соответствии с регламентом ЭТП</w:t>
            </w:r>
          </w:p>
        </w:tc>
      </w:tr>
      <w:tr w:rsidR="002A0E99" w:rsidRPr="002E5DAD" w14:paraId="4E7A78AC" w14:textId="77777777" w:rsidTr="005228DD">
        <w:tc>
          <w:tcPr>
            <w:tcW w:w="336" w:type="dxa"/>
            <w:tcMar>
              <w:left w:w="7" w:type="dxa"/>
            </w:tcMar>
          </w:tcPr>
          <w:p w14:paraId="14CF1626" w14:textId="77777777" w:rsidR="002A0E99" w:rsidRPr="002E5DAD" w:rsidRDefault="002A0E99"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top w:val="single" w:sz="4" w:space="0" w:color="000001"/>
              <w:left w:val="single" w:sz="2" w:space="0" w:color="000001"/>
            </w:tcBorders>
            <w:tcMar>
              <w:left w:w="7" w:type="dxa"/>
            </w:tcMar>
          </w:tcPr>
          <w:p w14:paraId="679169F2" w14:textId="77777777" w:rsidR="002A0E99" w:rsidRPr="002E5DAD" w:rsidRDefault="002A0E99"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Размер обеспечения исполнения договора:</w:t>
            </w:r>
          </w:p>
        </w:tc>
        <w:tc>
          <w:tcPr>
            <w:tcW w:w="6804" w:type="dxa"/>
            <w:tcBorders>
              <w:top w:val="single" w:sz="4" w:space="0" w:color="000001"/>
              <w:left w:val="single" w:sz="2" w:space="0" w:color="000001"/>
              <w:right w:val="single" w:sz="2" w:space="0" w:color="000001"/>
            </w:tcBorders>
            <w:tcMar>
              <w:left w:w="7" w:type="dxa"/>
            </w:tcMar>
          </w:tcPr>
          <w:p w14:paraId="509A6751" w14:textId="77777777" w:rsidR="002A0E99" w:rsidRPr="002E5DAD" w:rsidRDefault="002A0E99" w:rsidP="005228DD">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Не предусмотрен</w:t>
            </w:r>
          </w:p>
        </w:tc>
      </w:tr>
      <w:tr w:rsidR="002A0E99" w:rsidRPr="002E5DAD" w14:paraId="284F0806" w14:textId="77777777" w:rsidTr="005228DD">
        <w:tc>
          <w:tcPr>
            <w:tcW w:w="336" w:type="dxa"/>
            <w:tcMar>
              <w:left w:w="7" w:type="dxa"/>
            </w:tcMar>
          </w:tcPr>
          <w:p w14:paraId="4B744E0D" w14:textId="77777777" w:rsidR="002A0E99" w:rsidRPr="002E5DAD" w:rsidRDefault="002A0E99"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top w:val="single" w:sz="4" w:space="0" w:color="000001"/>
              <w:left w:val="single" w:sz="2" w:space="0" w:color="000001"/>
            </w:tcBorders>
            <w:tcMar>
              <w:left w:w="7" w:type="dxa"/>
            </w:tcMar>
          </w:tcPr>
          <w:p w14:paraId="47E33452" w14:textId="77777777" w:rsidR="002A0E99" w:rsidRPr="002E5DAD" w:rsidRDefault="002A0E99"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Срок заключения договора</w:t>
            </w:r>
          </w:p>
        </w:tc>
        <w:tc>
          <w:tcPr>
            <w:tcW w:w="6804" w:type="dxa"/>
            <w:tcBorders>
              <w:top w:val="single" w:sz="4" w:space="0" w:color="000001"/>
              <w:left w:val="single" w:sz="2" w:space="0" w:color="000001"/>
              <w:right w:val="single" w:sz="2" w:space="0" w:color="000001"/>
            </w:tcBorders>
            <w:tcMar>
              <w:left w:w="7" w:type="dxa"/>
            </w:tcMar>
          </w:tcPr>
          <w:p w14:paraId="725B0155" w14:textId="1FB1AB04" w:rsidR="002A0E99" w:rsidRPr="002E5DAD" w:rsidRDefault="0007382B" w:rsidP="005228DD">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Pr>
                <w:rFonts w:ascii="Times New Roman" w:eastAsia="SimSun" w:hAnsi="Times New Roman" w:cs="Times New Roman"/>
                <w:sz w:val="20"/>
                <w:szCs w:val="20"/>
                <w:lang w:eastAsia="zh-CN" w:bidi="hi-IN"/>
              </w:rPr>
              <w:t>В</w:t>
            </w:r>
            <w:r w:rsidRPr="0007382B">
              <w:rPr>
                <w:rFonts w:ascii="Times New Roman" w:eastAsia="SimSun" w:hAnsi="Times New Roman" w:cs="Times New Roman"/>
                <w:sz w:val="20"/>
                <w:szCs w:val="20"/>
                <w:lang w:eastAsia="zh-CN" w:bidi="hi-IN"/>
              </w:rPr>
              <w:t xml:space="preserve"> соответствии с пунктом 28 Документации о проведении процедуры закупки в электронной форме (</w:t>
            </w:r>
            <w:r>
              <w:rPr>
                <w:rFonts w:ascii="Times New Roman" w:eastAsia="SimSun" w:hAnsi="Times New Roman" w:cs="Times New Roman"/>
                <w:sz w:val="20"/>
                <w:szCs w:val="20"/>
                <w:lang w:eastAsia="zh-CN" w:bidi="hi-IN"/>
              </w:rPr>
              <w:t>П</w:t>
            </w:r>
            <w:r w:rsidRPr="0007382B">
              <w:rPr>
                <w:rFonts w:ascii="Times New Roman" w:eastAsia="SimSun" w:hAnsi="Times New Roman" w:cs="Times New Roman"/>
                <w:sz w:val="20"/>
                <w:szCs w:val="20"/>
                <w:lang w:eastAsia="zh-CN" w:bidi="hi-IN"/>
              </w:rPr>
              <w:t xml:space="preserve">риложение </w:t>
            </w:r>
            <w:r>
              <w:rPr>
                <w:rFonts w:ascii="Times New Roman" w:eastAsia="SimSun" w:hAnsi="Times New Roman" w:cs="Times New Roman"/>
                <w:sz w:val="20"/>
                <w:szCs w:val="20"/>
                <w:lang w:eastAsia="zh-CN" w:bidi="hi-IN"/>
              </w:rPr>
              <w:t>№</w:t>
            </w:r>
            <w:r w:rsidRPr="0007382B">
              <w:rPr>
                <w:rFonts w:ascii="Times New Roman" w:eastAsia="SimSun" w:hAnsi="Times New Roman" w:cs="Times New Roman"/>
                <w:sz w:val="20"/>
                <w:szCs w:val="20"/>
                <w:lang w:eastAsia="zh-CN" w:bidi="hi-IN"/>
              </w:rPr>
              <w:t xml:space="preserve">1 к настоящему </w:t>
            </w:r>
            <w:r>
              <w:rPr>
                <w:rFonts w:ascii="Times New Roman" w:eastAsia="SimSun" w:hAnsi="Times New Roman" w:cs="Times New Roman"/>
                <w:sz w:val="20"/>
                <w:szCs w:val="20"/>
                <w:lang w:eastAsia="zh-CN" w:bidi="hi-IN"/>
              </w:rPr>
              <w:t>И</w:t>
            </w:r>
            <w:r w:rsidRPr="0007382B">
              <w:rPr>
                <w:rFonts w:ascii="Times New Roman" w:eastAsia="SimSun" w:hAnsi="Times New Roman" w:cs="Times New Roman"/>
                <w:sz w:val="20"/>
                <w:szCs w:val="20"/>
                <w:lang w:eastAsia="zh-CN" w:bidi="hi-IN"/>
              </w:rPr>
              <w:t>звещению)</w:t>
            </w:r>
          </w:p>
        </w:tc>
      </w:tr>
      <w:tr w:rsidR="002A0E99" w:rsidRPr="00593E94" w14:paraId="1690EC63" w14:textId="77777777" w:rsidTr="005228DD">
        <w:tc>
          <w:tcPr>
            <w:tcW w:w="336" w:type="dxa"/>
            <w:tcMar>
              <w:left w:w="7" w:type="dxa"/>
            </w:tcMar>
          </w:tcPr>
          <w:p w14:paraId="7AF3A89D" w14:textId="77777777" w:rsidR="002A0E99" w:rsidRPr="002E5DAD" w:rsidRDefault="002A0E99" w:rsidP="002E5DAD">
            <w:pPr>
              <w:numPr>
                <w:ilvl w:val="0"/>
                <w:numId w:val="2"/>
              </w:numPr>
              <w:suppressLineNumbers/>
              <w:suppressAutoHyphens/>
              <w:spacing w:after="0" w:line="240" w:lineRule="auto"/>
              <w:ind w:left="0" w:firstLine="50"/>
              <w:jc w:val="center"/>
              <w:rPr>
                <w:rFonts w:ascii="Times New Roman" w:eastAsia="Times New Roman" w:hAnsi="Times New Roman" w:cs="Times New Roman"/>
                <w:sz w:val="20"/>
                <w:szCs w:val="20"/>
                <w:lang w:eastAsia="zh-CN"/>
              </w:rPr>
            </w:pPr>
          </w:p>
        </w:tc>
        <w:tc>
          <w:tcPr>
            <w:tcW w:w="3492" w:type="dxa"/>
            <w:tcBorders>
              <w:left w:val="single" w:sz="2" w:space="0" w:color="000001"/>
            </w:tcBorders>
            <w:tcMar>
              <w:left w:w="7" w:type="dxa"/>
            </w:tcMar>
          </w:tcPr>
          <w:p w14:paraId="70989873" w14:textId="77777777" w:rsidR="002A0E99" w:rsidRPr="002E5DAD" w:rsidRDefault="002A0E99"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Наименование и контакты лица, ответственного за проведение данной закупки от Заказчика:</w:t>
            </w:r>
          </w:p>
        </w:tc>
        <w:tc>
          <w:tcPr>
            <w:tcW w:w="6804" w:type="dxa"/>
            <w:tcBorders>
              <w:left w:val="single" w:sz="2" w:space="0" w:color="000001"/>
              <w:right w:val="single" w:sz="2" w:space="0" w:color="000001"/>
            </w:tcBorders>
            <w:tcMar>
              <w:left w:w="7" w:type="dxa"/>
            </w:tcMar>
          </w:tcPr>
          <w:p w14:paraId="291D7914" w14:textId="77777777" w:rsidR="002A0E99" w:rsidRPr="002E5DAD" w:rsidRDefault="002A0E99" w:rsidP="005228DD">
            <w:pPr>
              <w:suppressLineNumbers/>
              <w:suppressAutoHyphens/>
              <w:snapToGrid w:val="0"/>
              <w:spacing w:after="0" w:line="240" w:lineRule="auto"/>
              <w:ind w:firstLine="284"/>
              <w:jc w:val="both"/>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Начальник организационно-правового управления Слисаренко Александр Николаевич</w:t>
            </w:r>
          </w:p>
          <w:p w14:paraId="6ABAAD22" w14:textId="77777777" w:rsidR="002A0E99" w:rsidRPr="002E5DAD" w:rsidRDefault="002A0E99" w:rsidP="005228DD">
            <w:pPr>
              <w:suppressLineNumbers/>
              <w:suppressAutoHyphens/>
              <w:snapToGrid w:val="0"/>
              <w:spacing w:after="0" w:line="240" w:lineRule="auto"/>
              <w:ind w:firstLine="284"/>
              <w:jc w:val="both"/>
              <w:rPr>
                <w:rFonts w:ascii="Times New Roman" w:eastAsia="Times New Roman" w:hAnsi="Times New Roman" w:cs="Times New Roman"/>
                <w:sz w:val="20"/>
                <w:szCs w:val="20"/>
                <w:lang w:val="en-US" w:eastAsia="zh-CN"/>
              </w:rPr>
            </w:pPr>
            <w:r w:rsidRPr="002E5DAD">
              <w:rPr>
                <w:rFonts w:ascii="Times New Roman" w:eastAsia="Times New Roman" w:hAnsi="Times New Roman" w:cs="Times New Roman"/>
                <w:sz w:val="20"/>
                <w:szCs w:val="20"/>
                <w:lang w:eastAsia="zh-CN"/>
              </w:rPr>
              <w:t>Тел</w:t>
            </w:r>
            <w:r w:rsidRPr="002E5DAD">
              <w:rPr>
                <w:rFonts w:ascii="Times New Roman" w:eastAsia="Times New Roman" w:hAnsi="Times New Roman" w:cs="Times New Roman"/>
                <w:sz w:val="20"/>
                <w:szCs w:val="20"/>
                <w:lang w:val="en-US" w:eastAsia="zh-CN"/>
              </w:rPr>
              <w:t>.: +7 (4012) 57 83 13</w:t>
            </w:r>
            <w:r w:rsidR="00EC1044" w:rsidRPr="002E5DAD">
              <w:rPr>
                <w:rFonts w:ascii="Times New Roman" w:eastAsia="Times New Roman" w:hAnsi="Times New Roman" w:cs="Times New Roman"/>
                <w:sz w:val="20"/>
                <w:szCs w:val="20"/>
                <w:lang w:val="en-US" w:eastAsia="zh-CN"/>
              </w:rPr>
              <w:t xml:space="preserve">, </w:t>
            </w:r>
            <w:r w:rsidRPr="002E5DAD">
              <w:rPr>
                <w:rFonts w:ascii="Times New Roman" w:eastAsia="Times New Roman" w:hAnsi="Times New Roman" w:cs="Times New Roman"/>
                <w:sz w:val="20"/>
                <w:szCs w:val="20"/>
                <w:lang w:val="en-US" w:eastAsia="zh-CN"/>
              </w:rPr>
              <w:t xml:space="preserve">e-mail: </w:t>
            </w:r>
            <w:r w:rsidRPr="002E5DAD">
              <w:rPr>
                <w:rFonts w:ascii="Times New Roman" w:eastAsia="Times New Roman" w:hAnsi="Times New Roman" w:cs="Times New Roman"/>
                <w:color w:val="0000FF"/>
                <w:sz w:val="20"/>
                <w:szCs w:val="20"/>
                <w:u w:val="single"/>
                <w:lang w:val="en-US" w:eastAsia="zh-CN"/>
              </w:rPr>
              <w:t>a.slisarenko@koiro.edu.ru</w:t>
            </w:r>
          </w:p>
        </w:tc>
      </w:tr>
      <w:bookmarkEnd w:id="0"/>
      <w:bookmarkEnd w:id="1"/>
    </w:tbl>
    <w:p w14:paraId="3D0CCB97" w14:textId="0A52944E" w:rsidR="00B244EF" w:rsidRPr="00D514DA" w:rsidRDefault="00B244EF">
      <w:pPr>
        <w:rPr>
          <w:rFonts w:ascii="Times New Roman" w:eastAsia="SimSun" w:hAnsi="Times New Roman" w:cs="Times New Roman"/>
          <w:color w:val="000000"/>
          <w:sz w:val="20"/>
          <w:szCs w:val="20"/>
          <w:lang w:val="en-US" w:eastAsia="zh-CN" w:bidi="hi-IN"/>
        </w:rPr>
      </w:pPr>
      <w:r w:rsidRPr="00D514DA">
        <w:rPr>
          <w:rFonts w:ascii="Times New Roman" w:eastAsia="SimSun" w:hAnsi="Times New Roman" w:cs="Times New Roman"/>
          <w:color w:val="000000"/>
          <w:sz w:val="20"/>
          <w:szCs w:val="20"/>
          <w:lang w:val="en-US" w:eastAsia="zh-CN" w:bidi="hi-IN"/>
        </w:rPr>
        <w:br w:type="page"/>
      </w:r>
    </w:p>
    <w:p w14:paraId="3825345C" w14:textId="12E5BE42" w:rsidR="00811033" w:rsidRPr="002E5DAD" w:rsidRDefault="00811033" w:rsidP="00246B68">
      <w:pPr>
        <w:widowControl w:val="0"/>
        <w:tabs>
          <w:tab w:val="left" w:pos="-3261"/>
          <w:tab w:val="left" w:pos="0"/>
        </w:tabs>
        <w:suppressAutoHyphens/>
        <w:spacing w:after="0" w:line="240" w:lineRule="auto"/>
        <w:ind w:right="140"/>
        <w:jc w:val="right"/>
        <w:textAlignment w:val="baseline"/>
        <w:rPr>
          <w:rFonts w:ascii="Times New Roman" w:eastAsia="SimSun" w:hAnsi="Times New Roman" w:cs="Times New Roman"/>
          <w:color w:val="000000"/>
          <w:sz w:val="20"/>
          <w:szCs w:val="20"/>
          <w:lang w:eastAsia="zh-CN" w:bidi="hi-IN"/>
        </w:rPr>
      </w:pPr>
      <w:r w:rsidRPr="002E5DAD">
        <w:rPr>
          <w:rFonts w:ascii="Times New Roman" w:eastAsia="SimSun" w:hAnsi="Times New Roman" w:cs="Times New Roman"/>
          <w:color w:val="000000"/>
          <w:sz w:val="20"/>
          <w:szCs w:val="20"/>
          <w:lang w:eastAsia="zh-CN" w:bidi="hi-IN"/>
        </w:rPr>
        <w:lastRenderedPageBreak/>
        <w:t xml:space="preserve">Приложение 1 </w:t>
      </w:r>
    </w:p>
    <w:p w14:paraId="06568EAF" w14:textId="1F9C40B0" w:rsidR="00811033" w:rsidRPr="002E5DAD" w:rsidRDefault="00811033" w:rsidP="000A3016">
      <w:pPr>
        <w:widowControl w:val="0"/>
        <w:tabs>
          <w:tab w:val="left" w:pos="-3261"/>
          <w:tab w:val="left" w:pos="0"/>
        </w:tabs>
        <w:suppressAutoHyphens/>
        <w:spacing w:after="0" w:line="240" w:lineRule="auto"/>
        <w:ind w:right="140"/>
        <w:jc w:val="right"/>
        <w:textAlignment w:val="baseline"/>
        <w:rPr>
          <w:rFonts w:ascii="Times New Roman" w:eastAsia="SimSun" w:hAnsi="Times New Roman" w:cs="Times New Roman"/>
          <w:color w:val="000000"/>
          <w:sz w:val="20"/>
          <w:szCs w:val="20"/>
          <w:lang w:eastAsia="zh-CN" w:bidi="hi-IN"/>
        </w:rPr>
      </w:pPr>
      <w:r w:rsidRPr="002E5DAD">
        <w:rPr>
          <w:rFonts w:ascii="Times New Roman" w:eastAsia="SimSun" w:hAnsi="Times New Roman" w:cs="Times New Roman"/>
          <w:color w:val="000000"/>
          <w:sz w:val="20"/>
          <w:szCs w:val="20"/>
          <w:lang w:eastAsia="zh-CN" w:bidi="hi-IN"/>
        </w:rPr>
        <w:t xml:space="preserve">к </w:t>
      </w:r>
      <w:r w:rsidR="002F77C9">
        <w:rPr>
          <w:rFonts w:ascii="Times New Roman" w:eastAsia="SimSun" w:hAnsi="Times New Roman" w:cs="Times New Roman"/>
          <w:color w:val="000000"/>
          <w:sz w:val="20"/>
          <w:szCs w:val="20"/>
          <w:lang w:eastAsia="zh-CN" w:bidi="hi-IN"/>
        </w:rPr>
        <w:t>И</w:t>
      </w:r>
      <w:r w:rsidRPr="002E5DAD">
        <w:rPr>
          <w:rFonts w:ascii="Times New Roman" w:eastAsia="SimSun" w:hAnsi="Times New Roman" w:cs="Times New Roman"/>
          <w:color w:val="000000"/>
          <w:sz w:val="20"/>
          <w:szCs w:val="20"/>
          <w:lang w:eastAsia="zh-CN" w:bidi="hi-IN"/>
        </w:rPr>
        <w:t>звещению о проведении процедуры закупки в электронной форме</w:t>
      </w:r>
    </w:p>
    <w:p w14:paraId="41AC7A35" w14:textId="77777777" w:rsidR="002E5DAD" w:rsidRDefault="002E5DAD" w:rsidP="002E5DAD">
      <w:pPr>
        <w:widowControl w:val="0"/>
        <w:tabs>
          <w:tab w:val="left" w:pos="-3261"/>
          <w:tab w:val="left" w:pos="0"/>
        </w:tabs>
        <w:suppressAutoHyphens/>
        <w:spacing w:after="0" w:line="240" w:lineRule="auto"/>
        <w:jc w:val="center"/>
        <w:textAlignment w:val="baseline"/>
        <w:rPr>
          <w:rFonts w:ascii="Times New Roman" w:eastAsia="SimSun" w:hAnsi="Times New Roman" w:cs="Times New Roman"/>
          <w:b/>
          <w:color w:val="000000"/>
          <w:lang w:eastAsia="zh-CN" w:bidi="hi-IN"/>
        </w:rPr>
      </w:pPr>
    </w:p>
    <w:p w14:paraId="10D92AA8" w14:textId="77777777" w:rsidR="00AD6DE5" w:rsidRPr="002E5DAD" w:rsidRDefault="00AD6DE5" w:rsidP="002E5DAD">
      <w:pPr>
        <w:widowControl w:val="0"/>
        <w:tabs>
          <w:tab w:val="left" w:pos="-3261"/>
          <w:tab w:val="left" w:pos="0"/>
        </w:tabs>
        <w:suppressAutoHyphens/>
        <w:spacing w:after="0" w:line="240" w:lineRule="auto"/>
        <w:jc w:val="center"/>
        <w:textAlignment w:val="baseline"/>
        <w:rPr>
          <w:rFonts w:ascii="Times New Roman" w:eastAsia="SimSun" w:hAnsi="Times New Roman" w:cs="Times New Roman"/>
          <w:b/>
          <w:color w:val="000000"/>
          <w:lang w:eastAsia="zh-CN" w:bidi="hi-IN"/>
        </w:rPr>
      </w:pPr>
      <w:r w:rsidRPr="002E5DAD">
        <w:rPr>
          <w:rFonts w:ascii="Times New Roman" w:eastAsia="SimSun" w:hAnsi="Times New Roman" w:cs="Times New Roman"/>
          <w:b/>
          <w:color w:val="000000"/>
          <w:lang w:eastAsia="zh-CN" w:bidi="hi-IN"/>
        </w:rPr>
        <w:t>Документация</w:t>
      </w:r>
    </w:p>
    <w:p w14:paraId="76463BFB" w14:textId="77777777" w:rsidR="00AD6DE5" w:rsidRPr="002E5DAD" w:rsidRDefault="00AD6DE5" w:rsidP="002E5DAD">
      <w:pPr>
        <w:widowControl w:val="0"/>
        <w:tabs>
          <w:tab w:val="left" w:pos="-3261"/>
          <w:tab w:val="left" w:pos="0"/>
        </w:tabs>
        <w:suppressAutoHyphens/>
        <w:spacing w:after="0" w:line="240" w:lineRule="auto"/>
        <w:jc w:val="center"/>
        <w:textAlignment w:val="baseline"/>
        <w:rPr>
          <w:rFonts w:ascii="Times New Roman" w:eastAsia="SimSun" w:hAnsi="Times New Roman" w:cs="Times New Roman"/>
          <w:b/>
          <w:color w:val="000000"/>
          <w:lang w:eastAsia="zh-CN" w:bidi="hi-IN"/>
        </w:rPr>
      </w:pPr>
      <w:r w:rsidRPr="002E5DAD">
        <w:rPr>
          <w:rFonts w:ascii="Times New Roman" w:eastAsia="SimSun" w:hAnsi="Times New Roman" w:cs="Times New Roman"/>
          <w:b/>
          <w:color w:val="000000"/>
          <w:lang w:eastAsia="zh-CN" w:bidi="hi-IN"/>
        </w:rPr>
        <w:t>о проведении процедуры закупки в электронной форме</w:t>
      </w:r>
    </w:p>
    <w:p w14:paraId="4292FC38" w14:textId="77777777" w:rsidR="00846C92" w:rsidRPr="002E5DAD" w:rsidRDefault="00811033" w:rsidP="002E5DAD">
      <w:pPr>
        <w:widowControl w:val="0"/>
        <w:tabs>
          <w:tab w:val="left" w:pos="-3261"/>
          <w:tab w:val="left" w:pos="0"/>
        </w:tabs>
        <w:suppressAutoHyphens/>
        <w:spacing w:after="0" w:line="240" w:lineRule="auto"/>
        <w:jc w:val="center"/>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color w:val="000000"/>
          <w:sz w:val="20"/>
          <w:szCs w:val="20"/>
          <w:lang w:eastAsia="zh-CN" w:bidi="hi-IN"/>
        </w:rPr>
        <w:t>(настоящая документация является неотъемлемой частью извещения о закупке)</w:t>
      </w:r>
    </w:p>
    <w:tbl>
      <w:tblPr>
        <w:tblW w:w="10632" w:type="dxa"/>
        <w:tblInd w:w="-570" w:type="dxa"/>
        <w:tblBorders>
          <w:top w:val="single" w:sz="2" w:space="0" w:color="000001"/>
          <w:left w:val="single" w:sz="2" w:space="0" w:color="000001"/>
          <w:bottom w:val="single" w:sz="2" w:space="0" w:color="000001"/>
          <w:insideH w:val="single" w:sz="2" w:space="0" w:color="000001"/>
        </w:tblBorders>
        <w:tblCellMar>
          <w:left w:w="7" w:type="dxa"/>
          <w:right w:w="10" w:type="dxa"/>
        </w:tblCellMar>
        <w:tblLook w:val="0000" w:firstRow="0" w:lastRow="0" w:firstColumn="0" w:lastColumn="0" w:noHBand="0" w:noVBand="0"/>
      </w:tblPr>
      <w:tblGrid>
        <w:gridCol w:w="307"/>
        <w:gridCol w:w="3896"/>
        <w:gridCol w:w="6429"/>
      </w:tblGrid>
      <w:tr w:rsidR="00AD6DE5" w:rsidRPr="002E5DAD" w14:paraId="4F690239" w14:textId="77777777" w:rsidTr="005228DD">
        <w:tc>
          <w:tcPr>
            <w:tcW w:w="307" w:type="dxa"/>
            <w:tcMar>
              <w:left w:w="7" w:type="dxa"/>
            </w:tcMar>
          </w:tcPr>
          <w:p w14:paraId="425D3A66" w14:textId="48657F9F" w:rsidR="00AD6DE5" w:rsidRPr="002E5DAD" w:rsidRDefault="00AD6DE5" w:rsidP="00D514DA">
            <w:pPr>
              <w:numPr>
                <w:ilvl w:val="0"/>
                <w:numId w:val="19"/>
              </w:numPr>
              <w:suppressLineNumbers/>
              <w:suppressAutoHyphens/>
              <w:spacing w:after="0" w:line="240" w:lineRule="auto"/>
              <w:ind w:hanging="644"/>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0D96271C" w14:textId="77777777" w:rsidR="00AD6DE5" w:rsidRPr="002E5DAD" w:rsidRDefault="00AD6DE5"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Наименование, местонахождение, почтовый адрес и адрес электронной почты, номер контактного телефона и факса Заказчика:</w:t>
            </w:r>
          </w:p>
        </w:tc>
        <w:tc>
          <w:tcPr>
            <w:tcW w:w="6429" w:type="dxa"/>
            <w:tcBorders>
              <w:left w:val="single" w:sz="2" w:space="0" w:color="000001"/>
              <w:right w:val="single" w:sz="2" w:space="0" w:color="000001"/>
            </w:tcBorders>
            <w:tcMar>
              <w:left w:w="7" w:type="dxa"/>
            </w:tcMar>
          </w:tcPr>
          <w:p w14:paraId="54671EA9" w14:textId="77777777" w:rsidR="006148DA" w:rsidRPr="002E5DAD" w:rsidRDefault="006148DA" w:rsidP="00E926D3">
            <w:pPr>
              <w:widowControl w:val="0"/>
              <w:suppressAutoHyphens/>
              <w:spacing w:after="0" w:line="240" w:lineRule="auto"/>
              <w:ind w:right="139" w:firstLine="284"/>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Государственное автономное учреждение Калининградской области дополнительного профессионального образования «Институт развития образования» (Калининградский областной институт развития образования)</w:t>
            </w:r>
          </w:p>
          <w:p w14:paraId="131009CC" w14:textId="77777777" w:rsidR="006148DA" w:rsidRPr="002E5DAD" w:rsidRDefault="006148DA" w:rsidP="00E926D3">
            <w:pPr>
              <w:widowControl w:val="0"/>
              <w:suppressAutoHyphens/>
              <w:spacing w:after="0" w:line="240" w:lineRule="auto"/>
              <w:ind w:right="139" w:firstLine="284"/>
              <w:jc w:val="both"/>
              <w:textAlignment w:val="baseline"/>
              <w:rPr>
                <w:rFonts w:ascii="Times New Roman" w:eastAsia="SimSun" w:hAnsi="Times New Roman" w:cs="Times New Roman"/>
                <w:sz w:val="20"/>
                <w:szCs w:val="20"/>
                <w:lang w:val="en-US" w:eastAsia="zh-CN" w:bidi="hi-IN"/>
              </w:rPr>
            </w:pPr>
            <w:r w:rsidRPr="002E5DAD">
              <w:rPr>
                <w:rFonts w:ascii="Times New Roman" w:eastAsia="SimSun" w:hAnsi="Times New Roman" w:cs="Times New Roman"/>
                <w:sz w:val="20"/>
                <w:szCs w:val="20"/>
                <w:lang w:eastAsia="zh-CN" w:bidi="hi-IN"/>
              </w:rPr>
              <w:t>Е</w:t>
            </w:r>
            <w:r w:rsidRPr="002E5DAD">
              <w:rPr>
                <w:rFonts w:ascii="Times New Roman" w:eastAsia="SimSun" w:hAnsi="Times New Roman" w:cs="Times New Roman"/>
                <w:sz w:val="20"/>
                <w:szCs w:val="20"/>
                <w:lang w:val="en-US" w:eastAsia="zh-CN" w:bidi="hi-IN"/>
              </w:rPr>
              <w:t xml:space="preserve">-mail: </w:t>
            </w:r>
            <w:r w:rsidRPr="002E5DAD">
              <w:rPr>
                <w:rFonts w:ascii="Times New Roman" w:eastAsia="SimSun" w:hAnsi="Times New Roman" w:cs="Times New Roman"/>
                <w:color w:val="0000FF"/>
                <w:sz w:val="20"/>
                <w:szCs w:val="20"/>
                <w:u w:val="single"/>
                <w:lang w:val="en-US" w:eastAsia="zh-CN" w:bidi="hi-IN"/>
              </w:rPr>
              <w:t>info@koiro.edu.ru</w:t>
            </w:r>
          </w:p>
          <w:p w14:paraId="695486C3" w14:textId="77777777" w:rsidR="006148DA" w:rsidRPr="002E5DAD" w:rsidRDefault="006148DA" w:rsidP="00E926D3">
            <w:pPr>
              <w:widowControl w:val="0"/>
              <w:suppressAutoHyphens/>
              <w:spacing w:after="0" w:line="240" w:lineRule="auto"/>
              <w:ind w:right="139" w:firstLine="284"/>
              <w:jc w:val="both"/>
              <w:textAlignment w:val="baseline"/>
              <w:rPr>
                <w:rFonts w:ascii="Times New Roman" w:eastAsia="SimSun" w:hAnsi="Times New Roman" w:cs="Times New Roman"/>
                <w:sz w:val="20"/>
                <w:szCs w:val="20"/>
                <w:highlight w:val="white"/>
                <w:lang w:eastAsia="zh-CN" w:bidi="hi-IN"/>
              </w:rPr>
            </w:pPr>
            <w:r w:rsidRPr="002E5DAD">
              <w:rPr>
                <w:rFonts w:ascii="Times New Roman" w:eastAsia="SimSun" w:hAnsi="Times New Roman" w:cs="Times New Roman"/>
                <w:sz w:val="20"/>
                <w:szCs w:val="20"/>
                <w:lang w:eastAsia="zh-CN" w:bidi="hi-IN"/>
              </w:rPr>
              <w:t>Адрес:</w:t>
            </w:r>
            <w:r w:rsidRPr="002E5DAD">
              <w:rPr>
                <w:rFonts w:ascii="Times New Roman" w:eastAsia="SimSun" w:hAnsi="Times New Roman" w:cs="Times New Roman"/>
                <w:sz w:val="20"/>
                <w:szCs w:val="20"/>
                <w:shd w:val="clear" w:color="auto" w:fill="FFFFFF"/>
                <w:lang w:eastAsia="zh-CN" w:bidi="hi-IN"/>
              </w:rPr>
              <w:t>236016, Калининградская область, г. Калининград, ул. Томская, д.19</w:t>
            </w:r>
          </w:p>
          <w:p w14:paraId="6AC2D4C2" w14:textId="77777777" w:rsidR="00AD6DE5" w:rsidRPr="002E5DAD" w:rsidRDefault="006148DA" w:rsidP="00E926D3">
            <w:pPr>
              <w:widowControl w:val="0"/>
              <w:suppressAutoHyphens/>
              <w:spacing w:after="0" w:line="240" w:lineRule="auto"/>
              <w:ind w:right="139" w:firstLine="284"/>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shd w:val="clear" w:color="auto" w:fill="FFFFFF"/>
                <w:lang w:eastAsia="zh-CN" w:bidi="hi-IN"/>
              </w:rPr>
              <w:t>Телефон: +7(4012) 578301</w:t>
            </w:r>
          </w:p>
        </w:tc>
      </w:tr>
      <w:tr w:rsidR="00B73F9C" w:rsidRPr="002E5DAD" w14:paraId="287A2918" w14:textId="77777777" w:rsidTr="00D514DA">
        <w:tc>
          <w:tcPr>
            <w:tcW w:w="307" w:type="dxa"/>
            <w:tcMar>
              <w:left w:w="7" w:type="dxa"/>
            </w:tcMar>
          </w:tcPr>
          <w:p w14:paraId="0A872631" w14:textId="77777777" w:rsidR="00B73F9C" w:rsidRPr="002E5DAD" w:rsidRDefault="00B73F9C" w:rsidP="00D514DA">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7DD0E556" w14:textId="77777777" w:rsidR="00B73F9C" w:rsidRPr="002E5DAD" w:rsidRDefault="00B73F9C" w:rsidP="002E5DAD">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Способ закупки:</w:t>
            </w:r>
          </w:p>
        </w:tc>
        <w:tc>
          <w:tcPr>
            <w:tcW w:w="6429" w:type="dxa"/>
            <w:tcBorders>
              <w:left w:val="single" w:sz="2" w:space="0" w:color="000001"/>
              <w:right w:val="single" w:sz="2" w:space="0" w:color="000001"/>
            </w:tcBorders>
            <w:tcMar>
              <w:left w:w="7" w:type="dxa"/>
            </w:tcMar>
          </w:tcPr>
          <w:p w14:paraId="51FB15A5" w14:textId="5AAA43F7" w:rsidR="00B73F9C" w:rsidRPr="002E5DAD" w:rsidRDefault="000876BF" w:rsidP="00E926D3">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0876BF">
              <w:rPr>
                <w:rFonts w:ascii="Times New Roman" w:eastAsia="SimSun" w:hAnsi="Times New Roman" w:cs="Times New Roman"/>
                <w:sz w:val="20"/>
                <w:szCs w:val="20"/>
                <w:lang w:eastAsia="zh-CN" w:bidi="hi-IN"/>
              </w:rPr>
              <w:t>запрос котировок в электронной форме, участниками которого могут быть только субъекты малого и среднего предпринимательства</w:t>
            </w:r>
          </w:p>
        </w:tc>
      </w:tr>
      <w:tr w:rsidR="00B73F9C" w:rsidRPr="00593E94" w14:paraId="0A55805D" w14:textId="77777777" w:rsidTr="005228DD">
        <w:tc>
          <w:tcPr>
            <w:tcW w:w="307" w:type="dxa"/>
            <w:tcMar>
              <w:left w:w="7" w:type="dxa"/>
            </w:tcMar>
          </w:tcPr>
          <w:p w14:paraId="71874280" w14:textId="77777777" w:rsidR="00B73F9C" w:rsidRPr="002E5DAD" w:rsidRDefault="00B73F9C" w:rsidP="00D514DA">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6D0F1EF6" w14:textId="77777777" w:rsidR="00B73F9C" w:rsidRPr="002E5DAD" w:rsidRDefault="00B73F9C" w:rsidP="002E5DAD">
            <w:pPr>
              <w:widowControl w:val="0"/>
              <w:suppressAutoHyphens/>
              <w:spacing w:after="0" w:line="240" w:lineRule="auto"/>
              <w:textAlignment w:val="baseline"/>
              <w:rPr>
                <w:rFonts w:ascii="Times New Roman" w:eastAsia="SimSun" w:hAnsi="Times New Roman" w:cs="Times New Roman"/>
                <w:sz w:val="20"/>
                <w:szCs w:val="20"/>
                <w:lang w:val="en-US" w:eastAsia="zh-CN" w:bidi="hi-IN"/>
              </w:rPr>
            </w:pPr>
            <w:r w:rsidRPr="002E5DAD">
              <w:rPr>
                <w:rFonts w:ascii="Times New Roman" w:eastAsia="SimSun" w:hAnsi="Times New Roman" w:cs="Times New Roman"/>
                <w:sz w:val="20"/>
                <w:szCs w:val="20"/>
                <w:lang w:eastAsia="zh-CN" w:bidi="hi-IN"/>
              </w:rPr>
              <w:t>Наименование электронно-торговой площадки:</w:t>
            </w:r>
          </w:p>
        </w:tc>
        <w:tc>
          <w:tcPr>
            <w:tcW w:w="6429" w:type="dxa"/>
            <w:tcBorders>
              <w:left w:val="single" w:sz="2" w:space="0" w:color="000001"/>
              <w:right w:val="single" w:sz="2" w:space="0" w:color="000001"/>
            </w:tcBorders>
            <w:tcMar>
              <w:left w:w="7" w:type="dxa"/>
            </w:tcMar>
          </w:tcPr>
          <w:p w14:paraId="7823A3F2" w14:textId="50912BEB" w:rsidR="00B73F9C" w:rsidRPr="00B12F1A" w:rsidRDefault="00433E18" w:rsidP="00E926D3">
            <w:pPr>
              <w:widowControl w:val="0"/>
              <w:suppressAutoHyphens/>
              <w:spacing w:after="0" w:line="240" w:lineRule="auto"/>
              <w:ind w:firstLine="284"/>
              <w:textAlignment w:val="baseline"/>
              <w:rPr>
                <w:rFonts w:ascii="Times New Roman" w:eastAsia="SimSun" w:hAnsi="Times New Roman" w:cs="Times New Roman"/>
                <w:sz w:val="20"/>
                <w:szCs w:val="20"/>
                <w:lang w:val="en-US" w:eastAsia="zh-CN" w:bidi="hi-IN"/>
              </w:rPr>
            </w:pPr>
            <w:hyperlink r:id="rId11" w:history="1">
              <w:r w:rsidR="005C7308" w:rsidRPr="005E7624">
                <w:rPr>
                  <w:rStyle w:val="af8"/>
                  <w:rFonts w:ascii="Times New Roman" w:hAnsi="Times New Roman" w:cs="Times New Roman"/>
                  <w:sz w:val="20"/>
                  <w:lang w:val="en-US"/>
                </w:rPr>
                <w:t>https://tender.lot-online.ru/</w:t>
              </w:r>
            </w:hyperlink>
          </w:p>
        </w:tc>
      </w:tr>
      <w:tr w:rsidR="00966E9F" w:rsidRPr="002E5DAD" w14:paraId="0AAE183A" w14:textId="77777777" w:rsidTr="005228DD">
        <w:tc>
          <w:tcPr>
            <w:tcW w:w="307" w:type="dxa"/>
            <w:tcMar>
              <w:left w:w="7" w:type="dxa"/>
            </w:tcMar>
          </w:tcPr>
          <w:p w14:paraId="0D2A3699" w14:textId="77777777" w:rsidR="00966E9F" w:rsidRPr="00B12F1A"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val="en-US" w:eastAsia="zh-CN"/>
              </w:rPr>
            </w:pPr>
          </w:p>
        </w:tc>
        <w:tc>
          <w:tcPr>
            <w:tcW w:w="3896" w:type="dxa"/>
            <w:tcBorders>
              <w:left w:val="single" w:sz="2" w:space="0" w:color="000001"/>
            </w:tcBorders>
            <w:tcMar>
              <w:left w:w="7" w:type="dxa"/>
            </w:tcMar>
          </w:tcPr>
          <w:p w14:paraId="277D31A6" w14:textId="77777777" w:rsidR="00966E9F" w:rsidRPr="002E5DAD" w:rsidRDefault="00966E9F" w:rsidP="00966E9F">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Наименование (предмет) закупки:</w:t>
            </w:r>
          </w:p>
        </w:tc>
        <w:tc>
          <w:tcPr>
            <w:tcW w:w="6429" w:type="dxa"/>
            <w:tcBorders>
              <w:left w:val="single" w:sz="2" w:space="0" w:color="000001"/>
              <w:right w:val="single" w:sz="2" w:space="0" w:color="000001"/>
            </w:tcBorders>
            <w:tcMar>
              <w:left w:w="7" w:type="dxa"/>
            </w:tcMar>
          </w:tcPr>
          <w:p w14:paraId="08E66B46" w14:textId="15A8D7D1" w:rsidR="00966E9F" w:rsidRPr="002E5DAD" w:rsidRDefault="00F0315F" w:rsidP="00B55767">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F0315F">
              <w:rPr>
                <w:rFonts w:ascii="Times New Roman" w:hAnsi="Times New Roman" w:cs="Times New Roman"/>
                <w:sz w:val="20"/>
                <w:szCs w:val="20"/>
              </w:rPr>
              <w:t>Оказание услуг по бронированию и приобретению (оплате) мест временного проживания (гостиничных услуг)</w:t>
            </w:r>
          </w:p>
        </w:tc>
      </w:tr>
      <w:tr w:rsidR="00F0315F" w:rsidRPr="002E5DAD" w14:paraId="71930523" w14:textId="77777777" w:rsidTr="00D514DA">
        <w:tc>
          <w:tcPr>
            <w:tcW w:w="307" w:type="dxa"/>
            <w:tcMar>
              <w:left w:w="7" w:type="dxa"/>
            </w:tcMar>
          </w:tcPr>
          <w:p w14:paraId="53E41A99" w14:textId="77777777" w:rsidR="00F0315F" w:rsidRPr="002E5DAD" w:rsidRDefault="00F0315F" w:rsidP="00F0315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ru-RU"/>
              </w:rPr>
            </w:pPr>
          </w:p>
        </w:tc>
        <w:tc>
          <w:tcPr>
            <w:tcW w:w="3896" w:type="dxa"/>
            <w:tcBorders>
              <w:left w:val="single" w:sz="2" w:space="0" w:color="000001"/>
            </w:tcBorders>
            <w:tcMar>
              <w:left w:w="7" w:type="dxa"/>
            </w:tcMar>
          </w:tcPr>
          <w:p w14:paraId="70DD3BE4" w14:textId="77777777" w:rsidR="00F0315F" w:rsidRPr="002E5DAD" w:rsidRDefault="00F0315F" w:rsidP="00F0315F">
            <w:pPr>
              <w:spacing w:after="0" w:line="240" w:lineRule="auto"/>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ru-RU"/>
              </w:rPr>
              <w:t>Описание предмета закупки:</w:t>
            </w:r>
          </w:p>
        </w:tc>
        <w:tc>
          <w:tcPr>
            <w:tcW w:w="6429" w:type="dxa"/>
            <w:tcBorders>
              <w:left w:val="single" w:sz="2" w:space="0" w:color="000001"/>
              <w:right w:val="single" w:sz="2" w:space="0" w:color="000001"/>
            </w:tcBorders>
            <w:tcMar>
              <w:left w:w="7" w:type="dxa"/>
            </w:tcMar>
          </w:tcPr>
          <w:p w14:paraId="724F91A3" w14:textId="73590815" w:rsidR="00F0315F" w:rsidRPr="002E5DAD" w:rsidRDefault="00F0315F" w:rsidP="00F0315F">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 xml:space="preserve">В соответствии с Приложением № </w:t>
            </w:r>
            <w:r>
              <w:rPr>
                <w:rFonts w:ascii="Times New Roman" w:eastAsia="SimSun" w:hAnsi="Times New Roman" w:cs="Times New Roman"/>
                <w:sz w:val="20"/>
                <w:szCs w:val="20"/>
                <w:lang w:eastAsia="zh-CN" w:bidi="hi-IN"/>
              </w:rPr>
              <w:t>2</w:t>
            </w:r>
            <w:r w:rsidRPr="002E5DAD">
              <w:rPr>
                <w:rFonts w:ascii="Times New Roman" w:eastAsia="SimSun" w:hAnsi="Times New Roman" w:cs="Times New Roman"/>
                <w:sz w:val="20"/>
                <w:szCs w:val="20"/>
                <w:lang w:eastAsia="zh-CN" w:bidi="hi-IN"/>
              </w:rPr>
              <w:t xml:space="preserve"> к документации о проведении процедуры закупки в электронной форме</w:t>
            </w:r>
          </w:p>
        </w:tc>
      </w:tr>
      <w:tr w:rsidR="00F0315F" w:rsidRPr="002E5DAD" w14:paraId="2B11BA5B" w14:textId="77777777" w:rsidTr="00D514DA">
        <w:tc>
          <w:tcPr>
            <w:tcW w:w="307" w:type="dxa"/>
            <w:tcMar>
              <w:left w:w="7" w:type="dxa"/>
            </w:tcMar>
          </w:tcPr>
          <w:p w14:paraId="3038F159" w14:textId="77777777" w:rsidR="00F0315F" w:rsidRPr="002E5DAD" w:rsidRDefault="00F0315F" w:rsidP="00F0315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ru-RU"/>
              </w:rPr>
            </w:pPr>
          </w:p>
        </w:tc>
        <w:tc>
          <w:tcPr>
            <w:tcW w:w="3896" w:type="dxa"/>
            <w:tcBorders>
              <w:left w:val="single" w:sz="2" w:space="0" w:color="000001"/>
            </w:tcBorders>
            <w:tcMar>
              <w:left w:w="7" w:type="dxa"/>
            </w:tcMar>
          </w:tcPr>
          <w:p w14:paraId="138FB0E3" w14:textId="39DBCC06" w:rsidR="00F0315F" w:rsidRPr="002E5DAD" w:rsidRDefault="00F0315F" w:rsidP="00F0315F">
            <w:pPr>
              <w:spacing w:after="0" w:line="240" w:lineRule="auto"/>
              <w:rPr>
                <w:rFonts w:ascii="Times New Roman" w:eastAsia="SimSun" w:hAnsi="Times New Roman" w:cs="Times New Roman"/>
                <w:sz w:val="20"/>
                <w:szCs w:val="20"/>
                <w:lang w:eastAsia="zh-CN" w:bidi="hi-IN"/>
              </w:rPr>
            </w:pPr>
            <w:r>
              <w:rPr>
                <w:rFonts w:ascii="Times New Roman" w:hAnsi="Times New Roman" w:cs="Times New Roman"/>
                <w:sz w:val="20"/>
                <w:szCs w:val="20"/>
              </w:rPr>
              <w:t>Описание, объем оказываемых услуг:</w:t>
            </w:r>
          </w:p>
        </w:tc>
        <w:tc>
          <w:tcPr>
            <w:tcW w:w="6429" w:type="dxa"/>
            <w:tcBorders>
              <w:left w:val="single" w:sz="2" w:space="0" w:color="000001"/>
              <w:right w:val="single" w:sz="2" w:space="0" w:color="000001"/>
            </w:tcBorders>
            <w:tcMar>
              <w:left w:w="7" w:type="dxa"/>
            </w:tcMar>
          </w:tcPr>
          <w:p w14:paraId="0A81A7DF" w14:textId="1A5A2A7D" w:rsidR="00F0315F" w:rsidRPr="002E5DAD" w:rsidRDefault="00F0315F" w:rsidP="00F0315F">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В соответствии с Приложением №</w:t>
            </w:r>
            <w:r>
              <w:rPr>
                <w:rFonts w:ascii="Times New Roman" w:eastAsia="SimSun" w:hAnsi="Times New Roman" w:cs="Times New Roman"/>
                <w:sz w:val="20"/>
                <w:szCs w:val="20"/>
                <w:lang w:eastAsia="zh-CN" w:bidi="hi-IN"/>
              </w:rPr>
              <w:t xml:space="preserve"> 2</w:t>
            </w:r>
            <w:r w:rsidRPr="002E5DAD">
              <w:rPr>
                <w:rFonts w:ascii="Times New Roman" w:eastAsia="SimSun" w:hAnsi="Times New Roman" w:cs="Times New Roman"/>
                <w:sz w:val="20"/>
                <w:szCs w:val="20"/>
                <w:lang w:eastAsia="zh-CN" w:bidi="hi-IN"/>
              </w:rPr>
              <w:t xml:space="preserve"> </w:t>
            </w:r>
            <w:r>
              <w:rPr>
                <w:rFonts w:ascii="Times New Roman" w:eastAsia="SimSun" w:hAnsi="Times New Roman" w:cs="Times New Roman"/>
                <w:sz w:val="20"/>
                <w:szCs w:val="20"/>
                <w:lang w:eastAsia="zh-CN" w:bidi="hi-IN"/>
              </w:rPr>
              <w:t xml:space="preserve">и № 3 </w:t>
            </w:r>
            <w:r w:rsidRPr="002E5DAD">
              <w:rPr>
                <w:rFonts w:ascii="Times New Roman" w:eastAsia="SimSun" w:hAnsi="Times New Roman" w:cs="Times New Roman"/>
                <w:sz w:val="20"/>
                <w:szCs w:val="20"/>
                <w:lang w:eastAsia="zh-CN" w:bidi="hi-IN"/>
              </w:rPr>
              <w:t xml:space="preserve">к документации о проведении процедуры закупки в электронной форме </w:t>
            </w:r>
          </w:p>
        </w:tc>
      </w:tr>
      <w:tr w:rsidR="00F0315F" w:rsidRPr="002E5DAD" w14:paraId="5D212836" w14:textId="77777777" w:rsidTr="005228DD">
        <w:tc>
          <w:tcPr>
            <w:tcW w:w="307" w:type="dxa"/>
            <w:tcMar>
              <w:left w:w="7" w:type="dxa"/>
            </w:tcMar>
          </w:tcPr>
          <w:p w14:paraId="6226EC34" w14:textId="77777777" w:rsidR="00F0315F" w:rsidRPr="002E5DAD" w:rsidRDefault="00F0315F" w:rsidP="00F0315F">
            <w:pPr>
              <w:numPr>
                <w:ilvl w:val="0"/>
                <w:numId w:val="19"/>
              </w:numPr>
              <w:suppressLineNumbers/>
              <w:suppressAutoHyphens/>
              <w:snapToGrid w:val="0"/>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0A407B1C" w14:textId="724FCB12" w:rsidR="00F0315F" w:rsidRPr="002E5DAD" w:rsidRDefault="00F0315F" w:rsidP="00F0315F">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hAnsi="Times New Roman" w:cs="Times New Roman"/>
                <w:sz w:val="20"/>
                <w:szCs w:val="20"/>
              </w:rPr>
              <w:t xml:space="preserve">Место </w:t>
            </w:r>
            <w:r>
              <w:rPr>
                <w:rFonts w:ascii="Times New Roman" w:hAnsi="Times New Roman" w:cs="Times New Roman"/>
                <w:sz w:val="20"/>
                <w:szCs w:val="20"/>
              </w:rPr>
              <w:t>поставки товара, выполнения работ, оказания услуг</w:t>
            </w:r>
            <w:r w:rsidRPr="002E5DAD">
              <w:rPr>
                <w:rFonts w:ascii="Times New Roman" w:hAnsi="Times New Roman" w:cs="Times New Roman"/>
                <w:sz w:val="20"/>
                <w:szCs w:val="20"/>
              </w:rPr>
              <w:t>::</w:t>
            </w:r>
          </w:p>
        </w:tc>
        <w:tc>
          <w:tcPr>
            <w:tcW w:w="6429" w:type="dxa"/>
            <w:tcBorders>
              <w:left w:val="single" w:sz="2" w:space="0" w:color="000001"/>
              <w:right w:val="single" w:sz="2" w:space="0" w:color="000001"/>
            </w:tcBorders>
            <w:tcMar>
              <w:left w:w="7" w:type="dxa"/>
            </w:tcMar>
          </w:tcPr>
          <w:p w14:paraId="66BF8A15" w14:textId="3A9D84E7" w:rsidR="00F0315F" w:rsidRPr="002E5DAD" w:rsidRDefault="00F0315F" w:rsidP="00F0315F">
            <w:pPr>
              <w:widowControl w:val="0"/>
              <w:suppressAutoHyphens/>
              <w:spacing w:after="0" w:line="240" w:lineRule="auto"/>
              <w:ind w:firstLine="284"/>
              <w:jc w:val="both"/>
              <w:textAlignment w:val="baseline"/>
              <w:rPr>
                <w:rFonts w:ascii="Times New Roman" w:eastAsia="SimSun" w:hAnsi="Times New Roman" w:cs="Times New Roman"/>
                <w:sz w:val="20"/>
                <w:szCs w:val="20"/>
                <w:highlight w:val="white"/>
                <w:lang w:eastAsia="zh-CN" w:bidi="hi-IN"/>
              </w:rPr>
            </w:pPr>
            <w:r w:rsidRPr="002E5DAD">
              <w:rPr>
                <w:rFonts w:ascii="Times New Roman" w:eastAsia="SimSun" w:hAnsi="Times New Roman" w:cs="Times New Roman"/>
                <w:sz w:val="20"/>
                <w:szCs w:val="20"/>
                <w:lang w:eastAsia="zh-CN" w:bidi="hi-IN"/>
              </w:rPr>
              <w:t>В соответствии с Приложением №</w:t>
            </w:r>
            <w:r>
              <w:rPr>
                <w:rFonts w:ascii="Times New Roman" w:eastAsia="SimSun" w:hAnsi="Times New Roman" w:cs="Times New Roman"/>
                <w:sz w:val="20"/>
                <w:szCs w:val="20"/>
                <w:lang w:eastAsia="zh-CN" w:bidi="hi-IN"/>
              </w:rPr>
              <w:t xml:space="preserve"> 2</w:t>
            </w:r>
            <w:r w:rsidRPr="002E5DAD">
              <w:rPr>
                <w:rFonts w:ascii="Times New Roman" w:eastAsia="SimSun" w:hAnsi="Times New Roman" w:cs="Times New Roman"/>
                <w:sz w:val="20"/>
                <w:szCs w:val="20"/>
                <w:lang w:eastAsia="zh-CN" w:bidi="hi-IN"/>
              </w:rPr>
              <w:t xml:space="preserve"> </w:t>
            </w:r>
            <w:r>
              <w:rPr>
                <w:rFonts w:ascii="Times New Roman" w:eastAsia="SimSun" w:hAnsi="Times New Roman" w:cs="Times New Roman"/>
                <w:sz w:val="20"/>
                <w:szCs w:val="20"/>
                <w:lang w:eastAsia="zh-CN" w:bidi="hi-IN"/>
              </w:rPr>
              <w:t xml:space="preserve">и № 3 </w:t>
            </w:r>
            <w:r w:rsidRPr="002E5DAD">
              <w:rPr>
                <w:rFonts w:ascii="Times New Roman" w:eastAsia="SimSun" w:hAnsi="Times New Roman" w:cs="Times New Roman"/>
                <w:sz w:val="20"/>
                <w:szCs w:val="20"/>
                <w:lang w:eastAsia="zh-CN" w:bidi="hi-IN"/>
              </w:rPr>
              <w:t>к документации о проведении процедуры закупки в электронной форме</w:t>
            </w:r>
          </w:p>
        </w:tc>
      </w:tr>
      <w:tr w:rsidR="00F0315F" w:rsidRPr="002E5DAD" w14:paraId="1525566C" w14:textId="77777777" w:rsidTr="005228DD">
        <w:tc>
          <w:tcPr>
            <w:tcW w:w="307" w:type="dxa"/>
            <w:tcMar>
              <w:left w:w="7" w:type="dxa"/>
            </w:tcMar>
          </w:tcPr>
          <w:p w14:paraId="5C107EA0" w14:textId="77777777" w:rsidR="00F0315F" w:rsidRPr="002E5DAD" w:rsidRDefault="00F0315F" w:rsidP="00F0315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7FD6A640" w14:textId="61D442F2" w:rsidR="00F0315F" w:rsidRPr="002E5DAD" w:rsidRDefault="00F0315F" w:rsidP="00F0315F">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hAnsi="Times New Roman" w:cs="Times New Roman"/>
                <w:sz w:val="20"/>
                <w:szCs w:val="20"/>
              </w:rPr>
              <w:t>Срок</w:t>
            </w:r>
            <w:r>
              <w:rPr>
                <w:rFonts w:ascii="Times New Roman" w:hAnsi="Times New Roman" w:cs="Times New Roman"/>
                <w:sz w:val="20"/>
                <w:szCs w:val="20"/>
              </w:rPr>
              <w:t>и поставки товара, выполнения работ, оказания услуг</w:t>
            </w:r>
            <w:r w:rsidRPr="002E5DAD">
              <w:rPr>
                <w:rFonts w:ascii="Times New Roman" w:hAnsi="Times New Roman" w:cs="Times New Roman"/>
                <w:sz w:val="20"/>
                <w:szCs w:val="20"/>
              </w:rPr>
              <w:t>::</w:t>
            </w:r>
          </w:p>
        </w:tc>
        <w:tc>
          <w:tcPr>
            <w:tcW w:w="6429" w:type="dxa"/>
            <w:tcBorders>
              <w:left w:val="single" w:sz="2" w:space="0" w:color="000001"/>
              <w:right w:val="single" w:sz="2" w:space="0" w:color="000001"/>
            </w:tcBorders>
            <w:tcMar>
              <w:left w:w="7" w:type="dxa"/>
            </w:tcMar>
          </w:tcPr>
          <w:p w14:paraId="7C63A106" w14:textId="4FA38C25" w:rsidR="00F0315F" w:rsidRPr="002E5DAD" w:rsidRDefault="00F0315F" w:rsidP="00F0315F">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C5402B">
              <w:rPr>
                <w:rFonts w:ascii="Times New Roman" w:hAnsi="Times New Roman" w:cs="Times New Roman"/>
                <w:color w:val="000000"/>
                <w:sz w:val="20"/>
                <w:szCs w:val="20"/>
              </w:rPr>
              <w:t xml:space="preserve">В соответствии с Приложением № </w:t>
            </w:r>
            <w:r>
              <w:rPr>
                <w:rFonts w:ascii="Times New Roman" w:hAnsi="Times New Roman" w:cs="Times New Roman"/>
                <w:color w:val="000000"/>
                <w:sz w:val="20"/>
                <w:szCs w:val="20"/>
              </w:rPr>
              <w:t>2</w:t>
            </w:r>
            <w:r w:rsidRPr="00C5402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и № 3 </w:t>
            </w:r>
            <w:r w:rsidRPr="00C5402B">
              <w:rPr>
                <w:rFonts w:ascii="Times New Roman" w:hAnsi="Times New Roman" w:cs="Times New Roman"/>
                <w:color w:val="000000"/>
                <w:sz w:val="20"/>
                <w:szCs w:val="20"/>
              </w:rPr>
              <w:t>к документации о проведении процедуры закупки в электронной форме</w:t>
            </w:r>
            <w:r>
              <w:rPr>
                <w:rFonts w:ascii="Times New Roman" w:hAnsi="Times New Roman" w:cs="Times New Roman"/>
                <w:color w:val="000000"/>
                <w:sz w:val="20"/>
                <w:szCs w:val="20"/>
              </w:rPr>
              <w:t>.</w:t>
            </w:r>
          </w:p>
        </w:tc>
      </w:tr>
      <w:tr w:rsidR="002D0F7E" w:rsidRPr="002E5DAD" w14:paraId="3AEA07E9" w14:textId="77777777" w:rsidTr="005228DD">
        <w:tc>
          <w:tcPr>
            <w:tcW w:w="307" w:type="dxa"/>
            <w:tcMar>
              <w:left w:w="7" w:type="dxa"/>
            </w:tcMar>
          </w:tcPr>
          <w:p w14:paraId="54712ECC" w14:textId="77777777" w:rsidR="002D0F7E" w:rsidRPr="002E5DAD" w:rsidRDefault="002D0F7E" w:rsidP="002D0F7E">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536BCD01" w14:textId="77777777" w:rsidR="002D0F7E" w:rsidRDefault="002D0F7E" w:rsidP="002D0F7E">
            <w:pPr>
              <w:widowControl w:val="0"/>
              <w:suppressAutoHyphens/>
              <w:spacing w:after="0" w:line="240" w:lineRule="auto"/>
              <w:textAlignment w:val="baseline"/>
              <w:rPr>
                <w:rFonts w:ascii="Times New Roman" w:eastAsia="SimSun" w:hAnsi="Times New Roman" w:cs="Times New Roman"/>
                <w:sz w:val="20"/>
                <w:szCs w:val="20"/>
                <w:lang w:eastAsia="zh-CN" w:bidi="hi-IN"/>
              </w:rPr>
            </w:pPr>
            <w:r>
              <w:rPr>
                <w:rFonts w:ascii="Times New Roman" w:eastAsia="SimSun" w:hAnsi="Times New Roman" w:cs="Times New Roman"/>
                <w:sz w:val="20"/>
                <w:szCs w:val="20"/>
                <w:lang w:eastAsia="zh-CN" w:bidi="hi-IN"/>
              </w:rPr>
              <w:t>Максимальное значение</w:t>
            </w:r>
            <w:r w:rsidRPr="00353D7D">
              <w:rPr>
                <w:rFonts w:ascii="Times New Roman" w:eastAsia="SimSun" w:hAnsi="Times New Roman" w:cs="Times New Roman"/>
                <w:sz w:val="20"/>
                <w:szCs w:val="20"/>
                <w:lang w:eastAsia="zh-CN" w:bidi="hi-IN"/>
              </w:rPr>
              <w:t xml:space="preserve"> цен</w:t>
            </w:r>
            <w:r>
              <w:rPr>
                <w:rFonts w:ascii="Times New Roman" w:eastAsia="SimSun" w:hAnsi="Times New Roman" w:cs="Times New Roman"/>
                <w:sz w:val="20"/>
                <w:szCs w:val="20"/>
                <w:lang w:eastAsia="zh-CN" w:bidi="hi-IN"/>
              </w:rPr>
              <w:t>ы</w:t>
            </w:r>
            <w:r w:rsidRPr="00353D7D">
              <w:rPr>
                <w:rFonts w:ascii="Times New Roman" w:eastAsia="SimSun" w:hAnsi="Times New Roman" w:cs="Times New Roman"/>
                <w:sz w:val="20"/>
                <w:szCs w:val="20"/>
                <w:lang w:eastAsia="zh-CN" w:bidi="hi-IN"/>
              </w:rPr>
              <w:t xml:space="preserve"> договора:</w:t>
            </w:r>
          </w:p>
          <w:p w14:paraId="151D1F7B" w14:textId="69A4809E" w:rsidR="002D0F7E" w:rsidRPr="002E5DAD" w:rsidRDefault="002D0F7E" w:rsidP="002D0F7E">
            <w:pPr>
              <w:widowControl w:val="0"/>
              <w:suppressAutoHyphens/>
              <w:spacing w:after="0" w:line="240" w:lineRule="auto"/>
              <w:textAlignment w:val="baseline"/>
              <w:rPr>
                <w:rFonts w:ascii="Times New Roman" w:eastAsia="SimSun" w:hAnsi="Times New Roman" w:cs="Times New Roman"/>
                <w:sz w:val="20"/>
                <w:szCs w:val="20"/>
                <w:lang w:eastAsia="zh-CN" w:bidi="hi-IN"/>
              </w:rPr>
            </w:pPr>
            <w:r>
              <w:rPr>
                <w:rFonts w:ascii="Times New Roman" w:hAnsi="Times New Roman" w:cs="Times New Roman"/>
                <w:sz w:val="20"/>
                <w:szCs w:val="20"/>
              </w:rPr>
              <w:t>Начальная</w:t>
            </w:r>
            <w:r w:rsidRPr="006A1764">
              <w:rPr>
                <w:rFonts w:ascii="Times New Roman" w:hAnsi="Times New Roman" w:cs="Times New Roman"/>
                <w:sz w:val="20"/>
                <w:szCs w:val="20"/>
              </w:rPr>
              <w:t xml:space="preserve"> (максимальн</w:t>
            </w:r>
            <w:r>
              <w:rPr>
                <w:rFonts w:ascii="Times New Roman" w:hAnsi="Times New Roman" w:cs="Times New Roman"/>
                <w:sz w:val="20"/>
                <w:szCs w:val="20"/>
              </w:rPr>
              <w:t>ая</w:t>
            </w:r>
            <w:r w:rsidRPr="006A1764">
              <w:rPr>
                <w:rFonts w:ascii="Times New Roman" w:hAnsi="Times New Roman" w:cs="Times New Roman"/>
                <w:sz w:val="20"/>
                <w:szCs w:val="20"/>
              </w:rPr>
              <w:t>) цен</w:t>
            </w:r>
            <w:r>
              <w:rPr>
                <w:rFonts w:ascii="Times New Roman" w:hAnsi="Times New Roman" w:cs="Times New Roman"/>
                <w:sz w:val="20"/>
                <w:szCs w:val="20"/>
              </w:rPr>
              <w:t>а</w:t>
            </w:r>
            <w:r w:rsidRPr="006A1764">
              <w:rPr>
                <w:rFonts w:ascii="Times New Roman" w:hAnsi="Times New Roman" w:cs="Times New Roman"/>
                <w:sz w:val="20"/>
                <w:szCs w:val="20"/>
              </w:rPr>
              <w:t xml:space="preserve"> за </w:t>
            </w:r>
            <w:r>
              <w:rPr>
                <w:rFonts w:ascii="Times New Roman" w:hAnsi="Times New Roman" w:cs="Times New Roman"/>
                <w:sz w:val="20"/>
                <w:szCs w:val="20"/>
              </w:rPr>
              <w:t>сумму цен единиц</w:t>
            </w:r>
            <w:r w:rsidRPr="006A1764">
              <w:rPr>
                <w:rFonts w:ascii="Times New Roman" w:hAnsi="Times New Roman" w:cs="Times New Roman"/>
                <w:sz w:val="20"/>
                <w:szCs w:val="20"/>
              </w:rPr>
              <w:t xml:space="preserve"> товаров, работ, услуг</w:t>
            </w:r>
          </w:p>
        </w:tc>
        <w:tc>
          <w:tcPr>
            <w:tcW w:w="6429" w:type="dxa"/>
            <w:tcBorders>
              <w:left w:val="single" w:sz="2" w:space="0" w:color="000001"/>
              <w:right w:val="single" w:sz="2" w:space="0" w:color="000001"/>
            </w:tcBorders>
            <w:tcMar>
              <w:left w:w="7" w:type="dxa"/>
            </w:tcMar>
          </w:tcPr>
          <w:p w14:paraId="20FD4628" w14:textId="77777777" w:rsidR="005D1471" w:rsidRPr="003A03B1" w:rsidRDefault="005D1471" w:rsidP="005D1471">
            <w:pPr>
              <w:widowControl w:val="0"/>
              <w:suppressAutoHyphens/>
              <w:spacing w:after="0" w:line="240" w:lineRule="auto"/>
              <w:ind w:firstLine="284"/>
              <w:jc w:val="both"/>
              <w:textAlignment w:val="baseline"/>
              <w:rPr>
                <w:rFonts w:ascii="Times New Roman" w:eastAsia="Times New Roman" w:hAnsi="Times New Roman" w:cs="Times New Roman"/>
                <w:sz w:val="20"/>
                <w:szCs w:val="20"/>
                <w:lang w:eastAsia="ru-RU"/>
              </w:rPr>
            </w:pPr>
            <w:r w:rsidRPr="003A03B1">
              <w:rPr>
                <w:rFonts w:ascii="Times New Roman" w:hAnsi="Times New Roman" w:cs="Times New Roman"/>
                <w:bCs/>
                <w:sz w:val="20"/>
                <w:szCs w:val="20"/>
              </w:rPr>
              <w:t>2</w:t>
            </w:r>
            <w:r>
              <w:rPr>
                <w:rFonts w:ascii="Times New Roman" w:hAnsi="Times New Roman" w:cs="Times New Roman"/>
                <w:bCs/>
                <w:sz w:val="20"/>
                <w:szCs w:val="20"/>
              </w:rPr>
              <w:t>90</w:t>
            </w:r>
            <w:r w:rsidRPr="003A03B1">
              <w:rPr>
                <w:rFonts w:ascii="Times New Roman" w:hAnsi="Times New Roman" w:cs="Times New Roman"/>
                <w:bCs/>
                <w:sz w:val="20"/>
                <w:szCs w:val="20"/>
              </w:rPr>
              <w:t xml:space="preserve">0000 (два миллиона </w:t>
            </w:r>
            <w:r>
              <w:rPr>
                <w:rFonts w:ascii="Times New Roman" w:hAnsi="Times New Roman" w:cs="Times New Roman"/>
                <w:bCs/>
                <w:sz w:val="20"/>
                <w:szCs w:val="20"/>
              </w:rPr>
              <w:t>девятьсот</w:t>
            </w:r>
            <w:r w:rsidRPr="003A03B1">
              <w:rPr>
                <w:rFonts w:ascii="Times New Roman" w:hAnsi="Times New Roman" w:cs="Times New Roman"/>
                <w:bCs/>
                <w:sz w:val="20"/>
                <w:szCs w:val="20"/>
              </w:rPr>
              <w:t xml:space="preserve"> тысяч) рублей 00 копеек</w:t>
            </w:r>
          </w:p>
          <w:p w14:paraId="2F793271" w14:textId="77777777" w:rsidR="005D1471" w:rsidRDefault="005D1471" w:rsidP="005D1471">
            <w:pPr>
              <w:widowControl w:val="0"/>
              <w:suppressAutoHyphens/>
              <w:spacing w:after="0" w:line="240" w:lineRule="auto"/>
              <w:ind w:firstLine="284"/>
              <w:jc w:val="both"/>
              <w:textAlignment w:val="baseline"/>
              <w:rPr>
                <w:rFonts w:ascii="Times New Roman" w:eastAsia="Times New Roman" w:hAnsi="Times New Roman" w:cs="Times New Roman"/>
                <w:color w:val="000000"/>
                <w:sz w:val="20"/>
                <w:szCs w:val="20"/>
                <w:lang w:eastAsia="ru-RU"/>
              </w:rPr>
            </w:pPr>
          </w:p>
          <w:p w14:paraId="74B766A7" w14:textId="61E383E4" w:rsidR="002D0F7E" w:rsidRPr="00821543" w:rsidRDefault="00F0315F" w:rsidP="005D1471">
            <w:pPr>
              <w:spacing w:after="0" w:line="240" w:lineRule="auto"/>
              <w:ind w:firstLine="284"/>
              <w:rPr>
                <w:rFonts w:ascii="Times New Roman" w:hAnsi="Times New Roman" w:cs="Times New Roman"/>
              </w:rPr>
            </w:pPr>
            <w:r w:rsidRPr="00F0315F">
              <w:rPr>
                <w:rFonts w:ascii="Times New Roman" w:eastAsia="Times New Roman" w:hAnsi="Times New Roman" w:cs="Times New Roman"/>
                <w:color w:val="000000"/>
                <w:sz w:val="20"/>
                <w:szCs w:val="20"/>
                <w:lang w:eastAsia="ru-RU"/>
              </w:rPr>
              <w:t>386</w:t>
            </w:r>
            <w:r w:rsidRPr="00F0315F">
              <w:rPr>
                <w:rFonts w:ascii="Times New Roman" w:eastAsia="Times New Roman" w:hAnsi="Times New Roman" w:cs="Times New Roman"/>
                <w:b/>
                <w:sz w:val="20"/>
                <w:szCs w:val="20"/>
                <w:lang w:eastAsia="ru-RU"/>
              </w:rPr>
              <w:t xml:space="preserve"> </w:t>
            </w:r>
            <w:r w:rsidRPr="00F0315F">
              <w:rPr>
                <w:rFonts w:ascii="Times New Roman" w:eastAsia="Times New Roman" w:hAnsi="Times New Roman" w:cs="Times New Roman"/>
                <w:sz w:val="20"/>
                <w:szCs w:val="20"/>
                <w:lang w:eastAsia="ru-RU"/>
              </w:rPr>
              <w:t>(триста восемьдесят шесть) рублей 67 копеек</w:t>
            </w:r>
          </w:p>
        </w:tc>
      </w:tr>
      <w:tr w:rsidR="00966E9F" w:rsidRPr="002E5DAD" w14:paraId="671C2753" w14:textId="77777777" w:rsidTr="005228DD">
        <w:tc>
          <w:tcPr>
            <w:tcW w:w="307" w:type="dxa"/>
            <w:tcMar>
              <w:left w:w="7" w:type="dxa"/>
            </w:tcMar>
          </w:tcPr>
          <w:p w14:paraId="3F3E3735"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50D8C39F" w14:textId="217EE94B" w:rsidR="00966E9F" w:rsidRPr="002E5DAD" w:rsidRDefault="00966E9F" w:rsidP="00966E9F">
            <w:pPr>
              <w:widowControl w:val="0"/>
              <w:suppressAutoHyphens/>
              <w:spacing w:after="0" w:line="240" w:lineRule="auto"/>
              <w:ind w:right="138"/>
              <w:jc w:val="both"/>
              <w:textAlignment w:val="baseline"/>
              <w:rPr>
                <w:rFonts w:ascii="Times New Roman" w:eastAsia="Times New Roman" w:hAnsi="Times New Roman" w:cs="Times New Roman"/>
                <w:sz w:val="20"/>
                <w:szCs w:val="20"/>
                <w:lang w:eastAsia="ru-RU" w:bidi="hi-IN"/>
              </w:rPr>
            </w:pPr>
            <w:r w:rsidRPr="002E5DAD">
              <w:rPr>
                <w:rFonts w:ascii="Times New Roman" w:eastAsia="SimSun" w:hAnsi="Times New Roman" w:cs="Times New Roman"/>
                <w:sz w:val="20"/>
                <w:szCs w:val="20"/>
                <w:lang w:eastAsia="zh-CN" w:bidi="hi-IN"/>
              </w:rPr>
              <w:t>Сведения о включенных (не включенных) в цену</w:t>
            </w:r>
            <w:r>
              <w:rPr>
                <w:rFonts w:ascii="Times New Roman" w:eastAsia="SimSun" w:hAnsi="Times New Roman" w:cs="Times New Roman"/>
                <w:sz w:val="20"/>
                <w:szCs w:val="20"/>
                <w:lang w:eastAsia="zh-CN" w:bidi="hi-IN"/>
              </w:rPr>
              <w:t xml:space="preserve"> товара, работ,</w:t>
            </w:r>
            <w:r w:rsidRPr="002E5DAD">
              <w:rPr>
                <w:rFonts w:ascii="Times New Roman" w:eastAsia="SimSun" w:hAnsi="Times New Roman" w:cs="Times New Roman"/>
                <w:sz w:val="20"/>
                <w:szCs w:val="20"/>
                <w:lang w:eastAsia="zh-CN" w:bidi="hi-IN"/>
              </w:rPr>
              <w:t xml:space="preserve"> </w:t>
            </w:r>
            <w:r>
              <w:rPr>
                <w:rFonts w:ascii="Times New Roman" w:eastAsia="SimSun" w:hAnsi="Times New Roman" w:cs="Times New Roman"/>
                <w:sz w:val="20"/>
                <w:szCs w:val="20"/>
                <w:lang w:eastAsia="zh-CN" w:bidi="hi-IN"/>
              </w:rPr>
              <w:t>услуг</w:t>
            </w:r>
            <w:r w:rsidRPr="002E5DAD">
              <w:rPr>
                <w:rFonts w:ascii="Times New Roman" w:eastAsia="SimSun" w:hAnsi="Times New Roman" w:cs="Times New Roman"/>
                <w:sz w:val="20"/>
                <w:szCs w:val="20"/>
                <w:lang w:eastAsia="zh-CN" w:bidi="hi-IN"/>
              </w:rPr>
              <w:t xml:space="preserve"> расходах, в том числе расходах на уплату налогов, сборов и других обязательных платежей</w:t>
            </w:r>
            <w:r>
              <w:rPr>
                <w:rFonts w:ascii="Times New Roman" w:eastAsia="SimSun" w:hAnsi="Times New Roman" w:cs="Times New Roman"/>
                <w:sz w:val="20"/>
                <w:szCs w:val="20"/>
                <w:lang w:eastAsia="zh-CN" w:bidi="hi-IN"/>
              </w:rPr>
              <w:t>:</w:t>
            </w:r>
          </w:p>
        </w:tc>
        <w:tc>
          <w:tcPr>
            <w:tcW w:w="6429" w:type="dxa"/>
            <w:tcBorders>
              <w:left w:val="single" w:sz="2" w:space="0" w:color="000001"/>
              <w:right w:val="single" w:sz="2" w:space="0" w:color="000001"/>
            </w:tcBorders>
            <w:tcMar>
              <w:left w:w="7" w:type="dxa"/>
            </w:tcMar>
          </w:tcPr>
          <w:p w14:paraId="26D57CA9" w14:textId="2E1D5644" w:rsidR="00966E9F" w:rsidRPr="002E5DAD" w:rsidRDefault="002D0F7E" w:rsidP="00966E9F">
            <w:pPr>
              <w:widowControl w:val="0"/>
              <w:suppressAutoHyphens/>
              <w:spacing w:after="0" w:line="240" w:lineRule="auto"/>
              <w:ind w:right="139" w:firstLine="284"/>
              <w:jc w:val="both"/>
              <w:textAlignment w:val="baseline"/>
              <w:rPr>
                <w:rFonts w:ascii="Times New Roman" w:eastAsia="SimSun" w:hAnsi="Times New Roman" w:cs="Times New Roman"/>
                <w:sz w:val="20"/>
                <w:szCs w:val="20"/>
                <w:lang w:eastAsia="zh-CN" w:bidi="hi-IN"/>
              </w:rPr>
            </w:pPr>
            <w:r w:rsidRPr="002D0F7E">
              <w:rPr>
                <w:rFonts w:ascii="Times New Roman" w:hAnsi="Times New Roman" w:cs="Times New Roman"/>
                <w:color w:val="000000"/>
                <w:sz w:val="20"/>
                <w:szCs w:val="20"/>
              </w:rPr>
              <w:t xml:space="preserve">В цену договора включена </w:t>
            </w:r>
            <w:r w:rsidR="00F0315F">
              <w:rPr>
                <w:rFonts w:ascii="Times New Roman" w:eastAsia="Arial Unicode MS" w:hAnsi="Times New Roman" w:cs="Times New Roman"/>
                <w:kern w:val="2"/>
                <w:sz w:val="20"/>
                <w:szCs w:val="20"/>
                <w:lang w:eastAsia="hi-IN" w:bidi="hi-IN"/>
              </w:rPr>
              <w:t>стоимость услуг,</w:t>
            </w:r>
            <w:r w:rsidRPr="002D0F7E">
              <w:rPr>
                <w:rFonts w:ascii="Times New Roman" w:hAnsi="Times New Roman" w:cs="Times New Roman"/>
                <w:sz w:val="20"/>
                <w:szCs w:val="20"/>
              </w:rPr>
              <w:t xml:space="preserve"> </w:t>
            </w:r>
            <w:r w:rsidRPr="002D0F7E">
              <w:rPr>
                <w:rFonts w:ascii="Times New Roman" w:eastAsia="Arial Unicode MS" w:hAnsi="Times New Roman" w:cs="Times New Roman"/>
                <w:kern w:val="2"/>
                <w:sz w:val="20"/>
                <w:szCs w:val="20"/>
                <w:lang w:eastAsia="hi-IN" w:bidi="hi-IN"/>
              </w:rPr>
              <w:t>расходы на доставку, все виды погрузочно-разгрузочных работ, страхование, а также уплату всех предусмотренных действующим законодательством налогов, сборов и таможенных платежей</w:t>
            </w:r>
          </w:p>
        </w:tc>
      </w:tr>
      <w:tr w:rsidR="00966E9F" w:rsidRPr="002E5DAD" w14:paraId="5EBD1B7E" w14:textId="77777777" w:rsidTr="005228DD">
        <w:tc>
          <w:tcPr>
            <w:tcW w:w="307" w:type="dxa"/>
            <w:tcMar>
              <w:left w:w="7" w:type="dxa"/>
            </w:tcMar>
          </w:tcPr>
          <w:p w14:paraId="3E1D8361"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0D45ED1E" w14:textId="460CFB3C" w:rsidR="00966E9F" w:rsidRPr="002E5DAD" w:rsidRDefault="00966E9F" w:rsidP="00966E9F">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084602">
              <w:rPr>
                <w:rFonts w:ascii="Times New Roman" w:eastAsia="SimSun" w:hAnsi="Times New Roman" w:cs="Times New Roman"/>
                <w:sz w:val="20"/>
                <w:szCs w:val="20"/>
                <w:lang w:eastAsia="zh-CN" w:bidi="hi-IN"/>
              </w:rPr>
              <w:t>Срок и условия оплаты:</w:t>
            </w:r>
          </w:p>
        </w:tc>
        <w:tc>
          <w:tcPr>
            <w:tcW w:w="6429" w:type="dxa"/>
            <w:tcBorders>
              <w:left w:val="single" w:sz="2" w:space="0" w:color="000001"/>
              <w:right w:val="single" w:sz="2" w:space="0" w:color="000001"/>
            </w:tcBorders>
            <w:tcMar>
              <w:left w:w="7" w:type="dxa"/>
            </w:tcMar>
          </w:tcPr>
          <w:p w14:paraId="4EA6594F" w14:textId="2C32DED9" w:rsidR="00966E9F" w:rsidRPr="000876BF" w:rsidRDefault="00966E9F" w:rsidP="00966E9F">
            <w:pPr>
              <w:widowControl w:val="0"/>
              <w:suppressAutoHyphens/>
              <w:spacing w:after="0" w:line="240" w:lineRule="auto"/>
              <w:ind w:right="139" w:firstLine="284"/>
              <w:jc w:val="both"/>
              <w:textAlignment w:val="baseline"/>
              <w:rPr>
                <w:rFonts w:ascii="Times New Roman" w:eastAsia="Times New Roman" w:hAnsi="Times New Roman" w:cs="Times New Roman"/>
                <w:sz w:val="20"/>
                <w:szCs w:val="20"/>
                <w:lang w:bidi="hi-IN"/>
              </w:rPr>
            </w:pPr>
            <w:r w:rsidRPr="000876BF">
              <w:rPr>
                <w:rFonts w:ascii="Times New Roman" w:hAnsi="Times New Roman" w:cs="Times New Roman"/>
                <w:sz w:val="20"/>
                <w:szCs w:val="20"/>
              </w:rPr>
              <w:t>Оплата Услуг осуществляется в течение 7 (семи) рабочих дней с даты подписания Заказчиком акта о приемке-передаче оказанных услуг на основании выставленных Исполнителем счетов (счетов-фактур)</w:t>
            </w:r>
          </w:p>
        </w:tc>
      </w:tr>
      <w:tr w:rsidR="00966E9F" w:rsidRPr="002E5DAD" w14:paraId="0D42015A" w14:textId="77777777" w:rsidTr="00D514DA">
        <w:tc>
          <w:tcPr>
            <w:tcW w:w="307" w:type="dxa"/>
            <w:tcMar>
              <w:left w:w="7" w:type="dxa"/>
            </w:tcMar>
          </w:tcPr>
          <w:p w14:paraId="17D48AEA"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4FE1FA30" w14:textId="77777777" w:rsidR="00966E9F" w:rsidRPr="002E5DAD" w:rsidRDefault="00966E9F" w:rsidP="00966E9F">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Размер обеспечения заявки на участие в процедуре закупки:</w:t>
            </w:r>
          </w:p>
        </w:tc>
        <w:tc>
          <w:tcPr>
            <w:tcW w:w="6429" w:type="dxa"/>
            <w:tcBorders>
              <w:left w:val="single" w:sz="2" w:space="0" w:color="000001"/>
              <w:right w:val="single" w:sz="2" w:space="0" w:color="000001"/>
            </w:tcBorders>
            <w:tcMar>
              <w:left w:w="7" w:type="dxa"/>
            </w:tcMar>
          </w:tcPr>
          <w:p w14:paraId="2B47F2B5" w14:textId="77777777" w:rsidR="00966E9F" w:rsidRPr="002E5DAD" w:rsidRDefault="00966E9F" w:rsidP="00966E9F">
            <w:pPr>
              <w:widowControl w:val="0"/>
              <w:suppressAutoHyphens/>
              <w:spacing w:after="0" w:line="240" w:lineRule="auto"/>
              <w:ind w:right="139" w:firstLine="284"/>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Не предусмотрен.</w:t>
            </w:r>
          </w:p>
          <w:p w14:paraId="0236D97B" w14:textId="4A85CAD7" w:rsidR="00966E9F" w:rsidRPr="002E5DAD" w:rsidRDefault="00966E9F" w:rsidP="00966E9F">
            <w:pPr>
              <w:widowControl w:val="0"/>
              <w:suppressAutoHyphens/>
              <w:spacing w:after="0" w:line="240" w:lineRule="auto"/>
              <w:ind w:right="139" w:firstLine="284"/>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Оператор ЭТП взимает комиссию в соответствии с регламентом ЭТП</w:t>
            </w:r>
            <w:r>
              <w:rPr>
                <w:rFonts w:ascii="Times New Roman" w:eastAsia="SimSun" w:hAnsi="Times New Roman" w:cs="Times New Roman"/>
                <w:sz w:val="20"/>
                <w:szCs w:val="20"/>
                <w:lang w:eastAsia="zh-CN" w:bidi="hi-IN"/>
              </w:rPr>
              <w:t>.</w:t>
            </w:r>
          </w:p>
        </w:tc>
      </w:tr>
      <w:tr w:rsidR="00966E9F" w:rsidRPr="002E5DAD" w14:paraId="055A1B9B" w14:textId="77777777" w:rsidTr="005228DD">
        <w:tc>
          <w:tcPr>
            <w:tcW w:w="307" w:type="dxa"/>
            <w:tcMar>
              <w:left w:w="7" w:type="dxa"/>
            </w:tcMar>
          </w:tcPr>
          <w:p w14:paraId="383A9FFB"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3C183931" w14:textId="77777777" w:rsidR="00966E9F" w:rsidRPr="002E5DAD" w:rsidRDefault="00966E9F" w:rsidP="00966E9F">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Срок, место и порядок предоставления документации о закупке:</w:t>
            </w:r>
          </w:p>
        </w:tc>
        <w:tc>
          <w:tcPr>
            <w:tcW w:w="6429" w:type="dxa"/>
            <w:tcBorders>
              <w:left w:val="single" w:sz="2" w:space="0" w:color="000001"/>
              <w:right w:val="single" w:sz="2" w:space="0" w:color="000001"/>
            </w:tcBorders>
            <w:tcMar>
              <w:left w:w="7" w:type="dxa"/>
            </w:tcMar>
          </w:tcPr>
          <w:p w14:paraId="0856CF44" w14:textId="249978F6" w:rsidR="00966E9F" w:rsidRPr="002E5DAD" w:rsidRDefault="00966E9F" w:rsidP="00966E9F">
            <w:pPr>
              <w:widowControl w:val="0"/>
              <w:suppressAutoHyphens/>
              <w:spacing w:after="0" w:line="240" w:lineRule="auto"/>
              <w:ind w:right="139" w:firstLine="284"/>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 xml:space="preserve">Документация предоставляется по электронному адресу электронно-торговой площадки </w:t>
            </w:r>
            <w:hyperlink r:id="rId12" w:history="1">
              <w:r w:rsidRPr="005E7624">
                <w:rPr>
                  <w:rStyle w:val="af8"/>
                  <w:rFonts w:ascii="Times New Roman" w:hAnsi="Times New Roman" w:cs="Times New Roman"/>
                  <w:sz w:val="20"/>
                  <w:lang w:val="en-US"/>
                </w:rPr>
                <w:t>https</w:t>
              </w:r>
              <w:r w:rsidRPr="005C7308">
                <w:rPr>
                  <w:rStyle w:val="af8"/>
                  <w:rFonts w:ascii="Times New Roman" w:hAnsi="Times New Roman" w:cs="Times New Roman"/>
                  <w:sz w:val="20"/>
                </w:rPr>
                <w:t>://</w:t>
              </w:r>
              <w:r w:rsidRPr="005E7624">
                <w:rPr>
                  <w:rStyle w:val="af8"/>
                  <w:rFonts w:ascii="Times New Roman" w:hAnsi="Times New Roman" w:cs="Times New Roman"/>
                  <w:sz w:val="20"/>
                  <w:lang w:val="en-US"/>
                </w:rPr>
                <w:t>tender</w:t>
              </w:r>
              <w:r w:rsidRPr="005C7308">
                <w:rPr>
                  <w:rStyle w:val="af8"/>
                  <w:rFonts w:ascii="Times New Roman" w:hAnsi="Times New Roman" w:cs="Times New Roman"/>
                  <w:sz w:val="20"/>
                </w:rPr>
                <w:t>.</w:t>
              </w:r>
              <w:r w:rsidRPr="005E7624">
                <w:rPr>
                  <w:rStyle w:val="af8"/>
                  <w:rFonts w:ascii="Times New Roman" w:hAnsi="Times New Roman" w:cs="Times New Roman"/>
                  <w:sz w:val="20"/>
                  <w:lang w:val="en-US"/>
                </w:rPr>
                <w:t>lot</w:t>
              </w:r>
              <w:r w:rsidRPr="005C7308">
                <w:rPr>
                  <w:rStyle w:val="af8"/>
                  <w:rFonts w:ascii="Times New Roman" w:hAnsi="Times New Roman" w:cs="Times New Roman"/>
                  <w:sz w:val="20"/>
                </w:rPr>
                <w:t>-</w:t>
              </w:r>
              <w:r w:rsidRPr="005E7624">
                <w:rPr>
                  <w:rStyle w:val="af8"/>
                  <w:rFonts w:ascii="Times New Roman" w:hAnsi="Times New Roman" w:cs="Times New Roman"/>
                  <w:sz w:val="20"/>
                  <w:lang w:val="en-US"/>
                </w:rPr>
                <w:t>online</w:t>
              </w:r>
              <w:r w:rsidRPr="005C7308">
                <w:rPr>
                  <w:rStyle w:val="af8"/>
                  <w:rFonts w:ascii="Times New Roman" w:hAnsi="Times New Roman" w:cs="Times New Roman"/>
                  <w:sz w:val="20"/>
                </w:rPr>
                <w:t>.</w:t>
              </w:r>
              <w:r w:rsidRPr="005E7624">
                <w:rPr>
                  <w:rStyle w:val="af8"/>
                  <w:rFonts w:ascii="Times New Roman" w:hAnsi="Times New Roman" w:cs="Times New Roman"/>
                  <w:sz w:val="20"/>
                  <w:lang w:val="en-US"/>
                </w:rPr>
                <w:t>ru</w:t>
              </w:r>
              <w:r w:rsidRPr="005C7308">
                <w:rPr>
                  <w:rStyle w:val="af8"/>
                  <w:rFonts w:ascii="Times New Roman" w:hAnsi="Times New Roman" w:cs="Times New Roman"/>
                  <w:sz w:val="20"/>
                </w:rPr>
                <w:t>/</w:t>
              </w:r>
            </w:hyperlink>
            <w:r w:rsidRPr="00DE6EC6">
              <w:rPr>
                <w:rStyle w:val="af8"/>
                <w:rFonts w:ascii="Times New Roman" w:eastAsia="SimSun" w:hAnsi="Times New Roman" w:cs="Times New Roman"/>
                <w:sz w:val="20"/>
                <w:szCs w:val="20"/>
                <w:u w:val="none"/>
                <w:lang w:eastAsia="zh-CN" w:bidi="hi-IN"/>
              </w:rPr>
              <w:t xml:space="preserve"> </w:t>
            </w:r>
            <w:r w:rsidRPr="002E5DAD">
              <w:rPr>
                <w:rFonts w:ascii="Times New Roman" w:eastAsia="SimSun" w:hAnsi="Times New Roman" w:cs="Times New Roman"/>
                <w:sz w:val="20"/>
                <w:szCs w:val="20"/>
                <w:lang w:eastAsia="zh-CN" w:bidi="hi-IN"/>
              </w:rPr>
              <w:t>и Единой информационной системы в сфере закупок (</w:t>
            </w:r>
            <w:hyperlink r:id="rId13" w:history="1">
              <w:r w:rsidRPr="006A1687">
                <w:rPr>
                  <w:rStyle w:val="af8"/>
                  <w:rFonts w:ascii="Times New Roman" w:eastAsia="SimSun" w:hAnsi="Times New Roman" w:cs="Times New Roman"/>
                  <w:sz w:val="20"/>
                  <w:szCs w:val="20"/>
                  <w:lang w:eastAsia="zh-CN" w:bidi="hi-IN"/>
                </w:rPr>
                <w:t>http</w:t>
              </w:r>
              <w:r w:rsidRPr="006A1687">
                <w:rPr>
                  <w:rStyle w:val="af8"/>
                  <w:rFonts w:ascii="Times New Roman" w:eastAsia="SimSun" w:hAnsi="Times New Roman" w:cs="Times New Roman"/>
                  <w:sz w:val="20"/>
                  <w:szCs w:val="20"/>
                  <w:lang w:val="en-US" w:eastAsia="zh-CN" w:bidi="hi-IN"/>
                </w:rPr>
                <w:t>s</w:t>
              </w:r>
              <w:r w:rsidRPr="006A1687">
                <w:rPr>
                  <w:rStyle w:val="af8"/>
                  <w:rFonts w:ascii="Times New Roman" w:eastAsia="SimSun" w:hAnsi="Times New Roman" w:cs="Times New Roman"/>
                  <w:sz w:val="20"/>
                  <w:szCs w:val="20"/>
                  <w:lang w:eastAsia="zh-CN" w:bidi="hi-IN"/>
                </w:rPr>
                <w:t>://zakupki.gov.ru</w:t>
              </w:r>
            </w:hyperlink>
            <w:r w:rsidRPr="002E5DAD">
              <w:rPr>
                <w:rFonts w:ascii="Times New Roman" w:eastAsia="SimSun" w:hAnsi="Times New Roman" w:cs="Times New Roman"/>
                <w:sz w:val="20"/>
                <w:szCs w:val="20"/>
                <w:lang w:eastAsia="zh-CN" w:bidi="hi-IN"/>
              </w:rPr>
              <w:t>)</w:t>
            </w:r>
            <w:r>
              <w:rPr>
                <w:rFonts w:ascii="Times New Roman" w:eastAsia="SimSun" w:hAnsi="Times New Roman" w:cs="Times New Roman"/>
                <w:sz w:val="20"/>
                <w:szCs w:val="20"/>
                <w:lang w:eastAsia="zh-CN" w:bidi="hi-IN"/>
              </w:rPr>
              <w:t xml:space="preserve"> </w:t>
            </w:r>
            <w:r w:rsidRPr="002E5DAD">
              <w:rPr>
                <w:rFonts w:ascii="Times New Roman" w:eastAsia="SimSun" w:hAnsi="Times New Roman" w:cs="Times New Roman"/>
                <w:sz w:val="20"/>
                <w:szCs w:val="20"/>
                <w:lang w:eastAsia="zh-CN" w:bidi="hi-IN"/>
              </w:rPr>
              <w:t>в сроки, указанные в п.1</w:t>
            </w:r>
            <w:r>
              <w:rPr>
                <w:rFonts w:ascii="Times New Roman" w:eastAsia="SimSun" w:hAnsi="Times New Roman" w:cs="Times New Roman"/>
                <w:sz w:val="20"/>
                <w:szCs w:val="20"/>
                <w:lang w:eastAsia="zh-CN" w:bidi="hi-IN"/>
              </w:rPr>
              <w:t>6</w:t>
            </w:r>
            <w:r w:rsidRPr="002E5DAD">
              <w:rPr>
                <w:rFonts w:ascii="Times New Roman" w:eastAsia="SimSun" w:hAnsi="Times New Roman" w:cs="Times New Roman"/>
                <w:sz w:val="20"/>
                <w:szCs w:val="20"/>
                <w:lang w:eastAsia="zh-CN" w:bidi="hi-IN"/>
              </w:rPr>
              <w:t xml:space="preserve"> настоящего извещения (в сроки подачи заявки) без взимания платы.</w:t>
            </w:r>
          </w:p>
        </w:tc>
      </w:tr>
      <w:tr w:rsidR="00966E9F" w:rsidRPr="002E5DAD" w14:paraId="12066007" w14:textId="77777777" w:rsidTr="005228DD">
        <w:tc>
          <w:tcPr>
            <w:tcW w:w="307" w:type="dxa"/>
            <w:tcMar>
              <w:left w:w="7" w:type="dxa"/>
            </w:tcMar>
          </w:tcPr>
          <w:p w14:paraId="6CE1A9C0"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283A1D8B" w14:textId="77777777" w:rsidR="00966E9F" w:rsidRPr="002E5DAD" w:rsidRDefault="00966E9F" w:rsidP="00966E9F">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Формы, порядок, дата начала и дата окончания срока предоставления участникам закупки разъяснений положений документации о закупке:</w:t>
            </w:r>
          </w:p>
        </w:tc>
        <w:tc>
          <w:tcPr>
            <w:tcW w:w="6429" w:type="dxa"/>
            <w:tcBorders>
              <w:left w:val="single" w:sz="2" w:space="0" w:color="000001"/>
              <w:right w:val="single" w:sz="2" w:space="0" w:color="000001"/>
            </w:tcBorders>
            <w:tcMar>
              <w:left w:w="7" w:type="dxa"/>
            </w:tcMar>
          </w:tcPr>
          <w:p w14:paraId="588C1B76" w14:textId="77777777" w:rsidR="00966E9F" w:rsidRPr="002E5DA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Любой участник закупки в праве подать запрос разъяснений положений документации о закупке с момента размещения извещения о проведении запроса котировок. В течение 3 рабочих дней с даты поступления запроса о разъяснении заказчик осуществляет разъяснение положений извещения и (или)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w:t>
            </w:r>
          </w:p>
        </w:tc>
      </w:tr>
      <w:tr w:rsidR="00966E9F" w:rsidRPr="002E5DAD" w14:paraId="2C03F60F" w14:textId="77777777" w:rsidTr="00D514DA">
        <w:tc>
          <w:tcPr>
            <w:tcW w:w="307" w:type="dxa"/>
            <w:tcMar>
              <w:left w:w="7" w:type="dxa"/>
            </w:tcMar>
          </w:tcPr>
          <w:p w14:paraId="199E9E13"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7522F4D9" w14:textId="77777777" w:rsidR="00966E9F" w:rsidRPr="002E5DAD" w:rsidRDefault="00966E9F" w:rsidP="00966E9F">
            <w:pPr>
              <w:widowControl w:val="0"/>
              <w:suppressAutoHyphens/>
              <w:spacing w:after="0" w:line="240" w:lineRule="auto"/>
              <w:ind w:right="17"/>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Дата начала, дата и время окончания срока подачи заявок на участие в закупке:</w:t>
            </w:r>
          </w:p>
        </w:tc>
        <w:tc>
          <w:tcPr>
            <w:tcW w:w="6429" w:type="dxa"/>
            <w:tcBorders>
              <w:left w:val="single" w:sz="2" w:space="0" w:color="000001"/>
              <w:bottom w:val="single" w:sz="4" w:space="0" w:color="000001"/>
              <w:right w:val="single" w:sz="2" w:space="0" w:color="000001"/>
            </w:tcBorders>
            <w:tcMar>
              <w:left w:w="7" w:type="dxa"/>
            </w:tcMar>
          </w:tcPr>
          <w:p w14:paraId="587644D7" w14:textId="31E0B13B" w:rsidR="00966E9F" w:rsidRPr="00647C90" w:rsidRDefault="00966E9F" w:rsidP="00966E9F">
            <w:pPr>
              <w:widowControl w:val="0"/>
              <w:suppressAutoHyphens/>
              <w:spacing w:after="0" w:line="240" w:lineRule="auto"/>
              <w:ind w:right="139" w:firstLine="284"/>
              <w:textAlignment w:val="baseline"/>
              <w:rPr>
                <w:rFonts w:ascii="Times New Roman" w:eastAsia="SimSun" w:hAnsi="Times New Roman" w:cs="Times New Roman"/>
                <w:sz w:val="20"/>
                <w:szCs w:val="20"/>
                <w:lang w:eastAsia="zh-CN" w:bidi="hi-IN"/>
              </w:rPr>
            </w:pPr>
            <w:r w:rsidRPr="00647C90">
              <w:rPr>
                <w:rFonts w:ascii="Times New Roman" w:eastAsia="SimSun" w:hAnsi="Times New Roman" w:cs="Times New Roman"/>
                <w:sz w:val="20"/>
                <w:szCs w:val="20"/>
                <w:lang w:eastAsia="zh-CN" w:bidi="hi-IN"/>
              </w:rPr>
              <w:t xml:space="preserve">Начало подачи заявок: </w:t>
            </w:r>
            <w:r>
              <w:rPr>
                <w:rFonts w:ascii="Times New Roman" w:eastAsia="SimSun" w:hAnsi="Times New Roman" w:cs="Times New Roman"/>
                <w:sz w:val="20"/>
                <w:szCs w:val="20"/>
                <w:lang w:eastAsia="zh-CN" w:bidi="hi-IN"/>
              </w:rPr>
              <w:t>с момента опубликования извещения</w:t>
            </w:r>
            <w:r w:rsidRPr="00647C90">
              <w:rPr>
                <w:rFonts w:ascii="Times New Roman" w:eastAsia="SimSun" w:hAnsi="Times New Roman" w:cs="Times New Roman"/>
                <w:sz w:val="20"/>
                <w:szCs w:val="20"/>
                <w:lang w:eastAsia="zh-CN" w:bidi="hi-IN"/>
              </w:rPr>
              <w:t>.</w:t>
            </w:r>
          </w:p>
          <w:p w14:paraId="0DA91E81" w14:textId="790DF060" w:rsidR="00966E9F" w:rsidRPr="002E5DAD" w:rsidRDefault="00966E9F" w:rsidP="00F6375F">
            <w:pPr>
              <w:widowControl w:val="0"/>
              <w:suppressAutoHyphens/>
              <w:spacing w:after="0" w:line="240" w:lineRule="auto"/>
              <w:ind w:firstLine="284"/>
              <w:textAlignment w:val="baseline"/>
              <w:rPr>
                <w:rFonts w:ascii="Times New Roman" w:eastAsia="SimSun" w:hAnsi="Times New Roman" w:cs="Times New Roman"/>
                <w:sz w:val="20"/>
                <w:szCs w:val="20"/>
                <w:lang w:eastAsia="zh-CN" w:bidi="hi-IN"/>
              </w:rPr>
            </w:pPr>
            <w:r w:rsidRPr="00647C90">
              <w:rPr>
                <w:rFonts w:ascii="Times New Roman" w:eastAsia="SimSun" w:hAnsi="Times New Roman" w:cs="Times New Roman"/>
                <w:sz w:val="20"/>
                <w:szCs w:val="20"/>
                <w:lang w:eastAsia="zh-CN" w:bidi="hi-IN"/>
              </w:rPr>
              <w:t>Окончание приема заявок</w:t>
            </w:r>
            <w:r w:rsidRPr="003E43DD">
              <w:rPr>
                <w:rFonts w:ascii="Times New Roman" w:eastAsia="SimSun" w:hAnsi="Times New Roman" w:cs="Times New Roman"/>
                <w:sz w:val="20"/>
                <w:szCs w:val="20"/>
                <w:highlight w:val="yellow"/>
                <w:lang w:eastAsia="zh-CN" w:bidi="hi-IN"/>
              </w:rPr>
              <w:t>: «</w:t>
            </w:r>
            <w:r w:rsidR="00F6375F">
              <w:rPr>
                <w:rFonts w:ascii="Times New Roman" w:eastAsia="SimSun" w:hAnsi="Times New Roman" w:cs="Times New Roman"/>
                <w:sz w:val="20"/>
                <w:szCs w:val="20"/>
                <w:highlight w:val="yellow"/>
                <w:lang w:eastAsia="zh-CN" w:bidi="hi-IN"/>
              </w:rPr>
              <w:t>20</w:t>
            </w:r>
            <w:r w:rsidRPr="003E43DD">
              <w:rPr>
                <w:rFonts w:ascii="Times New Roman" w:eastAsia="SimSun" w:hAnsi="Times New Roman" w:cs="Times New Roman"/>
                <w:sz w:val="20"/>
                <w:szCs w:val="20"/>
                <w:highlight w:val="yellow"/>
                <w:lang w:eastAsia="zh-CN" w:bidi="hi-IN"/>
              </w:rPr>
              <w:t xml:space="preserve">» </w:t>
            </w:r>
            <w:r w:rsidR="004B510E">
              <w:rPr>
                <w:rFonts w:ascii="Times New Roman" w:eastAsia="SimSun" w:hAnsi="Times New Roman" w:cs="Times New Roman"/>
                <w:sz w:val="20"/>
                <w:szCs w:val="20"/>
                <w:highlight w:val="yellow"/>
                <w:lang w:eastAsia="zh-CN" w:bidi="hi-IN"/>
              </w:rPr>
              <w:t>0</w:t>
            </w:r>
            <w:r w:rsidR="00F6375F">
              <w:rPr>
                <w:rFonts w:ascii="Times New Roman" w:eastAsia="SimSun" w:hAnsi="Times New Roman" w:cs="Times New Roman"/>
                <w:sz w:val="20"/>
                <w:szCs w:val="20"/>
                <w:highlight w:val="yellow"/>
                <w:lang w:eastAsia="zh-CN" w:bidi="hi-IN"/>
              </w:rPr>
              <w:t>6</w:t>
            </w:r>
            <w:r w:rsidRPr="003E43DD">
              <w:rPr>
                <w:rFonts w:ascii="Times New Roman" w:eastAsia="SimSun" w:hAnsi="Times New Roman" w:cs="Times New Roman"/>
                <w:sz w:val="20"/>
                <w:szCs w:val="20"/>
                <w:highlight w:val="yellow"/>
                <w:lang w:eastAsia="zh-CN" w:bidi="hi-IN"/>
              </w:rPr>
              <w:t>.202</w:t>
            </w:r>
            <w:r w:rsidR="004B510E">
              <w:rPr>
                <w:rFonts w:ascii="Times New Roman" w:eastAsia="SimSun" w:hAnsi="Times New Roman" w:cs="Times New Roman"/>
                <w:sz w:val="20"/>
                <w:szCs w:val="20"/>
                <w:highlight w:val="yellow"/>
                <w:lang w:eastAsia="zh-CN" w:bidi="hi-IN"/>
              </w:rPr>
              <w:t>5</w:t>
            </w:r>
            <w:r>
              <w:rPr>
                <w:rFonts w:ascii="Times New Roman" w:eastAsia="SimSun" w:hAnsi="Times New Roman" w:cs="Times New Roman"/>
                <w:sz w:val="20"/>
                <w:szCs w:val="20"/>
                <w:highlight w:val="yellow"/>
                <w:lang w:eastAsia="zh-CN" w:bidi="hi-IN"/>
              </w:rPr>
              <w:t xml:space="preserve"> г</w:t>
            </w:r>
            <w:r w:rsidRPr="003E43DD">
              <w:rPr>
                <w:rFonts w:ascii="Times New Roman" w:eastAsia="SimSun" w:hAnsi="Times New Roman" w:cs="Times New Roman"/>
                <w:sz w:val="20"/>
                <w:szCs w:val="20"/>
                <w:highlight w:val="yellow"/>
                <w:lang w:eastAsia="zh-CN" w:bidi="hi-IN"/>
              </w:rPr>
              <w:t xml:space="preserve">. в </w:t>
            </w:r>
            <w:r w:rsidR="00151951">
              <w:rPr>
                <w:rFonts w:ascii="Times New Roman" w:eastAsia="SimSun" w:hAnsi="Times New Roman" w:cs="Times New Roman"/>
                <w:sz w:val="20"/>
                <w:szCs w:val="20"/>
                <w:highlight w:val="yellow"/>
                <w:lang w:eastAsia="zh-CN" w:bidi="hi-IN"/>
              </w:rPr>
              <w:t>09</w:t>
            </w:r>
            <w:r w:rsidRPr="003E43DD">
              <w:rPr>
                <w:rFonts w:ascii="Times New Roman" w:eastAsia="SimSun" w:hAnsi="Times New Roman" w:cs="Times New Roman"/>
                <w:sz w:val="20"/>
                <w:szCs w:val="20"/>
                <w:highlight w:val="yellow"/>
                <w:lang w:eastAsia="zh-CN" w:bidi="hi-IN"/>
              </w:rPr>
              <w:t>:00</w:t>
            </w:r>
            <w:r w:rsidRPr="00647C90">
              <w:rPr>
                <w:rFonts w:ascii="Times New Roman" w:eastAsia="SimSun" w:hAnsi="Times New Roman" w:cs="Times New Roman"/>
                <w:sz w:val="20"/>
                <w:szCs w:val="20"/>
                <w:lang w:eastAsia="zh-CN" w:bidi="hi-IN"/>
              </w:rPr>
              <w:t xml:space="preserve"> по МСК</w:t>
            </w:r>
            <w:r>
              <w:rPr>
                <w:rFonts w:ascii="Times New Roman" w:eastAsia="SimSun" w:hAnsi="Times New Roman" w:cs="Times New Roman"/>
                <w:sz w:val="20"/>
                <w:szCs w:val="20"/>
                <w:lang w:eastAsia="zh-CN" w:bidi="hi-IN"/>
              </w:rPr>
              <w:t>-1</w:t>
            </w:r>
          </w:p>
        </w:tc>
      </w:tr>
      <w:tr w:rsidR="00966E9F" w:rsidRPr="002E5DAD" w14:paraId="6D858BBB" w14:textId="77777777" w:rsidTr="00D514DA">
        <w:tc>
          <w:tcPr>
            <w:tcW w:w="307" w:type="dxa"/>
            <w:tcMar>
              <w:left w:w="7" w:type="dxa"/>
            </w:tcMar>
          </w:tcPr>
          <w:p w14:paraId="2F0363F5"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301E84EC" w14:textId="77777777" w:rsidR="00966E9F" w:rsidRPr="002E5DAD" w:rsidRDefault="00966E9F" w:rsidP="00966E9F">
            <w:pPr>
              <w:suppressLineNumbers/>
              <w:suppressAutoHyphens/>
              <w:spacing w:after="0" w:line="240" w:lineRule="auto"/>
              <w:ind w:right="17"/>
              <w:jc w:val="both"/>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Место и порядок подачи заявок на участие в процедуре закупки:</w:t>
            </w:r>
          </w:p>
        </w:tc>
        <w:tc>
          <w:tcPr>
            <w:tcW w:w="6429" w:type="dxa"/>
            <w:tcBorders>
              <w:left w:val="single" w:sz="2" w:space="0" w:color="000001"/>
              <w:right w:val="single" w:sz="2" w:space="0" w:color="000001"/>
            </w:tcBorders>
            <w:tcMar>
              <w:left w:w="7" w:type="dxa"/>
            </w:tcMar>
          </w:tcPr>
          <w:p w14:paraId="1DDE2030" w14:textId="2D9B9322" w:rsidR="00966E9F" w:rsidRPr="002E5DAD" w:rsidRDefault="00966E9F" w:rsidP="00966E9F">
            <w:pPr>
              <w:suppressLineNumbers/>
              <w:suppressAutoHyphens/>
              <w:spacing w:after="0" w:line="240" w:lineRule="auto"/>
              <w:ind w:firstLine="284"/>
              <w:jc w:val="both"/>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Заявка направляется оператору электронной торговой площадки, указанному в п.</w:t>
            </w:r>
            <w:r>
              <w:rPr>
                <w:rFonts w:ascii="Times New Roman" w:eastAsia="Times New Roman" w:hAnsi="Times New Roman" w:cs="Times New Roman"/>
                <w:sz w:val="20"/>
                <w:szCs w:val="20"/>
                <w:lang w:eastAsia="zh-CN"/>
              </w:rPr>
              <w:t>3</w:t>
            </w:r>
            <w:r w:rsidRPr="002E5DAD">
              <w:rPr>
                <w:rFonts w:ascii="Times New Roman" w:eastAsia="Times New Roman" w:hAnsi="Times New Roman" w:cs="Times New Roman"/>
                <w:sz w:val="20"/>
                <w:szCs w:val="20"/>
                <w:lang w:eastAsia="zh-CN"/>
              </w:rPr>
              <w:t xml:space="preserve"> настоящей документации согласно требованиям документации и регламента ЭТП</w:t>
            </w:r>
          </w:p>
        </w:tc>
      </w:tr>
      <w:tr w:rsidR="00966E9F" w:rsidRPr="002E5DAD" w14:paraId="5045F267" w14:textId="77777777" w:rsidTr="005228DD">
        <w:tc>
          <w:tcPr>
            <w:tcW w:w="307" w:type="dxa"/>
            <w:tcMar>
              <w:left w:w="7" w:type="dxa"/>
            </w:tcMar>
          </w:tcPr>
          <w:p w14:paraId="374E6AE9"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56684EBA" w14:textId="77777777" w:rsidR="00966E9F" w:rsidRPr="002E5DAD" w:rsidRDefault="00966E9F" w:rsidP="00966E9F">
            <w:pPr>
              <w:suppressAutoHyphens/>
              <w:spacing w:after="0" w:line="240" w:lineRule="auto"/>
              <w:ind w:right="17"/>
              <w:jc w:val="both"/>
              <w:rPr>
                <w:rFonts w:ascii="Times New Roman" w:eastAsia="Times New Roman" w:hAnsi="Times New Roman" w:cs="Times New Roman"/>
                <w:sz w:val="20"/>
                <w:szCs w:val="20"/>
                <w:lang w:eastAsia="zh-CN" w:bidi="hi-IN"/>
              </w:rPr>
            </w:pPr>
            <w:r w:rsidRPr="002E5DAD">
              <w:rPr>
                <w:rFonts w:ascii="Times New Roman" w:eastAsia="Times New Roman" w:hAnsi="Times New Roman" w:cs="Times New Roman"/>
                <w:sz w:val="20"/>
                <w:szCs w:val="20"/>
                <w:lang w:eastAsia="zh-CN" w:bidi="hi-IN"/>
              </w:rPr>
              <w:t>Место и дата рассмотрения заявок участников закупки и подведения итогов закупки</w:t>
            </w:r>
          </w:p>
        </w:tc>
        <w:tc>
          <w:tcPr>
            <w:tcW w:w="6429" w:type="dxa"/>
            <w:tcBorders>
              <w:left w:val="single" w:sz="2" w:space="0" w:color="000001"/>
              <w:right w:val="single" w:sz="2" w:space="0" w:color="000001"/>
            </w:tcBorders>
            <w:tcMar>
              <w:left w:w="7" w:type="dxa"/>
            </w:tcMar>
          </w:tcPr>
          <w:p w14:paraId="7AA1067D" w14:textId="77777777" w:rsidR="00966E9F" w:rsidRPr="00176BB0" w:rsidRDefault="00966E9F" w:rsidP="00966E9F">
            <w:pPr>
              <w:widowControl w:val="0"/>
              <w:suppressAutoHyphens/>
              <w:snapToGrid w:val="0"/>
              <w:spacing w:after="0" w:line="240" w:lineRule="auto"/>
              <w:ind w:firstLine="284"/>
              <w:jc w:val="both"/>
              <w:textAlignment w:val="baseline"/>
              <w:rPr>
                <w:rFonts w:ascii="Times New Roman" w:eastAsia="SimSun" w:hAnsi="Times New Roman" w:cs="Times New Roman"/>
                <w:sz w:val="20"/>
                <w:szCs w:val="20"/>
                <w:lang w:eastAsia="zh-CN" w:bidi="hi-IN"/>
              </w:rPr>
            </w:pPr>
            <w:r w:rsidRPr="00176BB0">
              <w:rPr>
                <w:rFonts w:ascii="Times New Roman" w:eastAsia="SimSun" w:hAnsi="Times New Roman" w:cs="Times New Roman"/>
                <w:sz w:val="20"/>
                <w:szCs w:val="20"/>
                <w:lang w:eastAsia="zh-CN" w:bidi="hi-IN"/>
              </w:rPr>
              <w:t>Место рассмотрения заявок участников закупки: 236016, Калининградская область, г. Калининград, ул. Томская, д.19</w:t>
            </w:r>
          </w:p>
          <w:p w14:paraId="0E82F036" w14:textId="4156BDCF" w:rsidR="00966E9F" w:rsidRPr="002E5DAD" w:rsidRDefault="00966E9F" w:rsidP="00F6375F">
            <w:pPr>
              <w:suppressAutoHyphens/>
              <w:spacing w:after="0" w:line="240" w:lineRule="auto"/>
              <w:ind w:firstLine="284"/>
              <w:jc w:val="both"/>
              <w:rPr>
                <w:rFonts w:ascii="Times New Roman" w:eastAsia="Times New Roman" w:hAnsi="Times New Roman" w:cs="Times New Roman"/>
                <w:sz w:val="20"/>
                <w:szCs w:val="20"/>
                <w:lang w:eastAsia="zh-CN" w:bidi="hi-IN"/>
              </w:rPr>
            </w:pPr>
            <w:r w:rsidRPr="00176BB0">
              <w:rPr>
                <w:rFonts w:ascii="Times New Roman" w:eastAsia="SimSun" w:hAnsi="Times New Roman" w:cs="Times New Roman"/>
                <w:sz w:val="20"/>
                <w:szCs w:val="20"/>
                <w:lang w:eastAsia="zh-CN" w:bidi="hi-IN"/>
              </w:rPr>
              <w:t xml:space="preserve">Дата рассмотрения и оценки заявок участников закупки, подведения итогов закупки не позднее: </w:t>
            </w:r>
            <w:r w:rsidRPr="003E43DD">
              <w:rPr>
                <w:rFonts w:ascii="Times New Roman" w:eastAsia="SimSun" w:hAnsi="Times New Roman" w:cs="Times New Roman"/>
                <w:sz w:val="20"/>
                <w:szCs w:val="20"/>
                <w:highlight w:val="yellow"/>
                <w:lang w:eastAsia="zh-CN" w:bidi="hi-IN"/>
              </w:rPr>
              <w:t>«</w:t>
            </w:r>
            <w:r w:rsidR="00F6375F">
              <w:rPr>
                <w:rFonts w:ascii="Times New Roman" w:eastAsia="SimSun" w:hAnsi="Times New Roman" w:cs="Times New Roman"/>
                <w:sz w:val="20"/>
                <w:szCs w:val="20"/>
                <w:highlight w:val="yellow"/>
                <w:lang w:eastAsia="zh-CN" w:bidi="hi-IN"/>
              </w:rPr>
              <w:t>20</w:t>
            </w:r>
            <w:r w:rsidRPr="003E43DD">
              <w:rPr>
                <w:rFonts w:ascii="Times New Roman" w:eastAsia="SimSun" w:hAnsi="Times New Roman" w:cs="Times New Roman"/>
                <w:sz w:val="20"/>
                <w:szCs w:val="20"/>
                <w:highlight w:val="yellow"/>
                <w:lang w:eastAsia="zh-CN" w:bidi="hi-IN"/>
              </w:rPr>
              <w:t xml:space="preserve">» </w:t>
            </w:r>
            <w:r w:rsidR="004B510E">
              <w:rPr>
                <w:rFonts w:ascii="Times New Roman" w:eastAsia="SimSun" w:hAnsi="Times New Roman" w:cs="Times New Roman"/>
                <w:sz w:val="20"/>
                <w:szCs w:val="20"/>
                <w:highlight w:val="yellow"/>
                <w:lang w:eastAsia="zh-CN" w:bidi="hi-IN"/>
              </w:rPr>
              <w:t>0</w:t>
            </w:r>
            <w:r w:rsidR="00F6375F">
              <w:rPr>
                <w:rFonts w:ascii="Times New Roman" w:eastAsia="SimSun" w:hAnsi="Times New Roman" w:cs="Times New Roman"/>
                <w:sz w:val="20"/>
                <w:szCs w:val="20"/>
                <w:highlight w:val="yellow"/>
                <w:lang w:eastAsia="zh-CN" w:bidi="hi-IN"/>
              </w:rPr>
              <w:t>6</w:t>
            </w:r>
            <w:r w:rsidRPr="003E43DD">
              <w:rPr>
                <w:rFonts w:ascii="Times New Roman" w:eastAsia="SimSun" w:hAnsi="Times New Roman" w:cs="Times New Roman"/>
                <w:sz w:val="20"/>
                <w:szCs w:val="20"/>
                <w:highlight w:val="yellow"/>
                <w:lang w:eastAsia="zh-CN" w:bidi="hi-IN"/>
              </w:rPr>
              <w:t>.202</w:t>
            </w:r>
            <w:r w:rsidR="004B510E">
              <w:rPr>
                <w:rFonts w:ascii="Times New Roman" w:eastAsia="SimSun" w:hAnsi="Times New Roman" w:cs="Times New Roman"/>
                <w:sz w:val="20"/>
                <w:szCs w:val="20"/>
                <w:highlight w:val="yellow"/>
                <w:lang w:eastAsia="zh-CN" w:bidi="hi-IN"/>
              </w:rPr>
              <w:t>5</w:t>
            </w:r>
            <w:r>
              <w:rPr>
                <w:rFonts w:ascii="Times New Roman" w:eastAsia="SimSun" w:hAnsi="Times New Roman" w:cs="Times New Roman"/>
                <w:sz w:val="20"/>
                <w:szCs w:val="20"/>
                <w:highlight w:val="yellow"/>
                <w:lang w:eastAsia="zh-CN" w:bidi="hi-IN"/>
              </w:rPr>
              <w:t xml:space="preserve"> </w:t>
            </w:r>
            <w:r w:rsidRPr="003E43DD">
              <w:rPr>
                <w:rFonts w:ascii="Times New Roman" w:eastAsia="SimSun" w:hAnsi="Times New Roman" w:cs="Times New Roman"/>
                <w:sz w:val="20"/>
                <w:szCs w:val="20"/>
                <w:highlight w:val="yellow"/>
                <w:lang w:eastAsia="zh-CN" w:bidi="hi-IN"/>
              </w:rPr>
              <w:t>г.</w:t>
            </w:r>
          </w:p>
        </w:tc>
      </w:tr>
      <w:tr w:rsidR="00966E9F" w:rsidRPr="002E5DAD" w14:paraId="7F9B5E7C" w14:textId="77777777" w:rsidTr="005228DD">
        <w:tc>
          <w:tcPr>
            <w:tcW w:w="307" w:type="dxa"/>
            <w:tcMar>
              <w:left w:w="7" w:type="dxa"/>
            </w:tcMar>
          </w:tcPr>
          <w:p w14:paraId="26712865"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bottom w:val="single" w:sz="2" w:space="0" w:color="000001"/>
            </w:tcBorders>
            <w:tcMar>
              <w:left w:w="7" w:type="dxa"/>
            </w:tcMar>
          </w:tcPr>
          <w:p w14:paraId="5E276F66" w14:textId="3A2F23B0" w:rsidR="00966E9F" w:rsidRPr="002E5DAD" w:rsidRDefault="00966E9F" w:rsidP="00966E9F">
            <w:pPr>
              <w:widowControl w:val="0"/>
              <w:suppressAutoHyphens/>
              <w:spacing w:after="0" w:line="240" w:lineRule="auto"/>
              <w:ind w:left="28"/>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Требования к качеству, техническим характеристикам, к их безопасности, к функциональным характеристикам и иные требования, связанные с определением соответствия</w:t>
            </w:r>
            <w:r>
              <w:rPr>
                <w:rFonts w:ascii="Times New Roman" w:eastAsia="SimSun" w:hAnsi="Times New Roman" w:cs="Times New Roman"/>
                <w:sz w:val="20"/>
                <w:szCs w:val="20"/>
                <w:lang w:eastAsia="zh-CN" w:bidi="hi-IN"/>
              </w:rPr>
              <w:t xml:space="preserve"> поставляемого товара, выполняемых работ, оказываемых услуг </w:t>
            </w:r>
            <w:r w:rsidRPr="002E5DAD">
              <w:rPr>
                <w:rFonts w:ascii="Times New Roman" w:eastAsia="SimSun" w:hAnsi="Times New Roman" w:cs="Times New Roman"/>
                <w:sz w:val="20"/>
                <w:szCs w:val="20"/>
                <w:lang w:eastAsia="zh-CN" w:bidi="hi-IN"/>
              </w:rPr>
              <w:t>потребностям Заказчика:</w:t>
            </w:r>
          </w:p>
        </w:tc>
        <w:tc>
          <w:tcPr>
            <w:tcW w:w="6429" w:type="dxa"/>
            <w:tcBorders>
              <w:left w:val="single" w:sz="2" w:space="0" w:color="000001"/>
              <w:bottom w:val="single" w:sz="2" w:space="0" w:color="000001"/>
              <w:right w:val="single" w:sz="2" w:space="0" w:color="000001"/>
            </w:tcBorders>
            <w:tcMar>
              <w:left w:w="7" w:type="dxa"/>
            </w:tcMar>
          </w:tcPr>
          <w:p w14:paraId="29E98B8D" w14:textId="77777777" w:rsidR="00966E9F" w:rsidRPr="002E5DAD" w:rsidRDefault="00966E9F" w:rsidP="00966E9F">
            <w:pPr>
              <w:suppressLineNumbers/>
              <w:suppressAutoHyphens/>
              <w:spacing w:after="0" w:line="240" w:lineRule="auto"/>
              <w:ind w:firstLine="284"/>
              <w:jc w:val="both"/>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В соответствии с Приложением №1 к документации о проведении процедуры закупки в электронной форме</w:t>
            </w:r>
          </w:p>
        </w:tc>
      </w:tr>
      <w:tr w:rsidR="00966E9F" w:rsidRPr="002E5DAD" w14:paraId="176B899E" w14:textId="77777777" w:rsidTr="005228DD">
        <w:tc>
          <w:tcPr>
            <w:tcW w:w="307" w:type="dxa"/>
            <w:tcMar>
              <w:left w:w="7" w:type="dxa"/>
            </w:tcMar>
          </w:tcPr>
          <w:p w14:paraId="0684B915" w14:textId="77777777" w:rsidR="00966E9F" w:rsidRPr="002E5DAD" w:rsidRDefault="00966E9F" w:rsidP="00966E9F">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bottom w:val="single" w:sz="4" w:space="0" w:color="auto"/>
            </w:tcBorders>
            <w:tcMar>
              <w:left w:w="7" w:type="dxa"/>
            </w:tcMar>
          </w:tcPr>
          <w:p w14:paraId="2CBCFBD3" w14:textId="77777777" w:rsidR="00966E9F" w:rsidRPr="002E5DAD" w:rsidRDefault="00966E9F" w:rsidP="00966E9F">
            <w:pPr>
              <w:suppressAutoHyphens/>
              <w:spacing w:after="0" w:line="240" w:lineRule="auto"/>
              <w:ind w:right="153"/>
              <w:jc w:val="both"/>
              <w:rPr>
                <w:rFonts w:ascii="Times New Roman" w:eastAsia="Times New Roman" w:hAnsi="Times New Roman" w:cs="Times New Roman"/>
                <w:b/>
                <w:sz w:val="20"/>
                <w:szCs w:val="20"/>
                <w:lang w:eastAsia="zh-CN" w:bidi="hi-IN"/>
              </w:rPr>
            </w:pPr>
            <w:r w:rsidRPr="002E5DAD">
              <w:rPr>
                <w:rFonts w:ascii="Times New Roman" w:eastAsia="Times New Roman" w:hAnsi="Times New Roman" w:cs="Times New Roman"/>
                <w:sz w:val="20"/>
                <w:szCs w:val="20"/>
                <w:lang w:eastAsia="zh-CN" w:bidi="hi-IN"/>
              </w:rPr>
              <w:t>Требования к Участникам закупки:</w:t>
            </w:r>
          </w:p>
        </w:tc>
        <w:tc>
          <w:tcPr>
            <w:tcW w:w="6429" w:type="dxa"/>
            <w:tcBorders>
              <w:left w:val="single" w:sz="2" w:space="0" w:color="000001"/>
              <w:bottom w:val="single" w:sz="4" w:space="0" w:color="auto"/>
              <w:right w:val="single" w:sz="2" w:space="0" w:color="000001"/>
            </w:tcBorders>
            <w:tcMar>
              <w:left w:w="7" w:type="dxa"/>
            </w:tcMar>
          </w:tcPr>
          <w:p w14:paraId="16B2D862" w14:textId="79206D27" w:rsidR="00966E9F" w:rsidRPr="003E43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b/>
                <w:bCs/>
                <w:sz w:val="20"/>
                <w:szCs w:val="20"/>
                <w:lang w:eastAsia="zh-CN" w:bidi="hi-IN"/>
              </w:rPr>
            </w:pPr>
            <w:r w:rsidRPr="003E43DD">
              <w:rPr>
                <w:rFonts w:ascii="Times New Roman" w:hAnsi="Times New Roman" w:cs="Times New Roman"/>
                <w:b/>
                <w:color w:val="000000"/>
                <w:sz w:val="20"/>
                <w:szCs w:val="20"/>
              </w:rPr>
              <w:t>К участникам конкурентной закупки с участием субъектов малого и среднего предпринимательства устанавливаются следующие обязательные требования на дату подачи заявки на участие в конкурентной закупке:</w:t>
            </w:r>
          </w:p>
          <w:p w14:paraId="7E3FE327" w14:textId="77777777" w:rsidR="00966E9F" w:rsidRPr="003E43DD" w:rsidRDefault="00966E9F" w:rsidP="00966E9F">
            <w:pPr>
              <w:spacing w:after="0" w:line="240" w:lineRule="auto"/>
              <w:ind w:firstLine="709"/>
              <w:jc w:val="both"/>
              <w:rPr>
                <w:rFonts w:ascii="Times New Roman" w:hAnsi="Times New Roman" w:cs="Times New Roman"/>
                <w:color w:val="000000"/>
                <w:sz w:val="20"/>
                <w:szCs w:val="20"/>
              </w:rPr>
            </w:pPr>
            <w:r w:rsidRPr="003E43DD">
              <w:rPr>
                <w:rFonts w:ascii="Times New Roman" w:hAnsi="Times New Roman" w:cs="Times New Roman"/>
                <w:color w:val="000000"/>
                <w:sz w:val="20"/>
                <w:szCs w:val="20"/>
              </w:rPr>
              <w:t>1)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3FA579C" w14:textId="77777777" w:rsidR="00966E9F" w:rsidRPr="003E43DD" w:rsidRDefault="00966E9F" w:rsidP="00966E9F">
            <w:pPr>
              <w:spacing w:after="0" w:line="240" w:lineRule="auto"/>
              <w:ind w:firstLine="709"/>
              <w:jc w:val="both"/>
              <w:rPr>
                <w:rFonts w:ascii="Times New Roman" w:hAnsi="Times New Roman" w:cs="Times New Roman"/>
                <w:color w:val="000000"/>
                <w:sz w:val="20"/>
                <w:szCs w:val="20"/>
              </w:rPr>
            </w:pPr>
            <w:r w:rsidRPr="003E43DD">
              <w:rPr>
                <w:rFonts w:ascii="Times New Roman" w:hAnsi="Times New Roman" w:cs="Times New Roman"/>
                <w:color w:val="000000"/>
                <w:sz w:val="20"/>
                <w:szCs w:val="20"/>
              </w:rPr>
              <w:t>2) неприостановление деятельности в порядке, установленном Кодексом Российской Федерации об административных правонарушениях;</w:t>
            </w:r>
          </w:p>
          <w:p w14:paraId="65FFF308" w14:textId="77777777" w:rsidR="00966E9F" w:rsidRPr="003E43DD" w:rsidRDefault="00966E9F" w:rsidP="00966E9F">
            <w:pPr>
              <w:spacing w:after="0" w:line="240" w:lineRule="auto"/>
              <w:ind w:firstLine="709"/>
              <w:jc w:val="both"/>
              <w:rPr>
                <w:rFonts w:ascii="Times New Roman" w:hAnsi="Times New Roman" w:cs="Times New Roman"/>
                <w:color w:val="000000"/>
                <w:sz w:val="20"/>
                <w:szCs w:val="20"/>
              </w:rPr>
            </w:pPr>
            <w:r w:rsidRPr="003E43DD">
              <w:rPr>
                <w:rFonts w:ascii="Times New Roman" w:hAnsi="Times New Roman" w:cs="Times New Roman"/>
                <w:color w:val="000000"/>
                <w:sz w:val="20"/>
                <w:szCs w:val="20"/>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1B6162" w14:textId="77777777" w:rsidR="00966E9F" w:rsidRPr="003E43DD" w:rsidRDefault="00966E9F" w:rsidP="00966E9F">
            <w:pPr>
              <w:spacing w:after="0" w:line="240" w:lineRule="auto"/>
              <w:ind w:firstLine="709"/>
              <w:jc w:val="both"/>
              <w:rPr>
                <w:rFonts w:ascii="Times New Roman" w:hAnsi="Times New Roman" w:cs="Times New Roman"/>
                <w:sz w:val="20"/>
                <w:szCs w:val="20"/>
              </w:rPr>
            </w:pPr>
            <w:r w:rsidRPr="003E43DD">
              <w:rPr>
                <w:rFonts w:ascii="Times New Roman" w:hAnsi="Times New Roman" w:cs="Times New Roman"/>
                <w:color w:val="000000"/>
                <w:sz w:val="20"/>
                <w:szCs w:val="20"/>
              </w:rPr>
              <w:t>4)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289 - 291, 291</w:t>
            </w:r>
            <w:r w:rsidRPr="003E43DD">
              <w:rPr>
                <w:rFonts w:ascii="Times New Roman" w:hAnsi="Times New Roman" w:cs="Times New Roman"/>
                <w:color w:val="000000"/>
                <w:sz w:val="20"/>
                <w:szCs w:val="20"/>
                <w:vertAlign w:val="superscript"/>
              </w:rPr>
              <w:t>1</w:t>
            </w:r>
            <w:r w:rsidRPr="003E43DD">
              <w:rPr>
                <w:rFonts w:ascii="Times New Roman" w:hAnsi="Times New Roman" w:cs="Times New Roman"/>
                <w:color w:val="000000"/>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073C085" w14:textId="77777777" w:rsidR="00966E9F" w:rsidRPr="003E43DD" w:rsidRDefault="00966E9F" w:rsidP="00966E9F">
            <w:pPr>
              <w:spacing w:after="0" w:line="240" w:lineRule="auto"/>
              <w:ind w:firstLine="709"/>
              <w:jc w:val="both"/>
              <w:rPr>
                <w:rFonts w:ascii="Times New Roman" w:hAnsi="Times New Roman" w:cs="Times New Roman"/>
                <w:color w:val="000000"/>
                <w:sz w:val="20"/>
                <w:szCs w:val="20"/>
              </w:rPr>
            </w:pPr>
            <w:r w:rsidRPr="003E43DD">
              <w:rPr>
                <w:rFonts w:ascii="Times New Roman" w:hAnsi="Times New Roman" w:cs="Times New Roman"/>
                <w:color w:val="000000"/>
                <w:sz w:val="20"/>
                <w:szCs w:val="20"/>
              </w:rPr>
              <w:t>5) отсутствие фактов привлечения в течение 2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AD98F0" w14:textId="77777777" w:rsidR="00966E9F" w:rsidRPr="003E43DD" w:rsidRDefault="00966E9F" w:rsidP="00966E9F">
            <w:pPr>
              <w:spacing w:after="0" w:line="240" w:lineRule="auto"/>
              <w:ind w:firstLine="709"/>
              <w:jc w:val="both"/>
              <w:rPr>
                <w:rFonts w:ascii="Times New Roman" w:hAnsi="Times New Roman" w:cs="Times New Roman"/>
                <w:color w:val="000000"/>
                <w:sz w:val="20"/>
                <w:szCs w:val="20"/>
              </w:rPr>
            </w:pPr>
            <w:r w:rsidRPr="003E43DD">
              <w:rPr>
                <w:rFonts w:ascii="Times New Roman" w:hAnsi="Times New Roman" w:cs="Times New Roman"/>
                <w:color w:val="000000"/>
                <w:sz w:val="20"/>
                <w:szCs w:val="20"/>
              </w:rPr>
              <w:t xml:space="preserve">6)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w:t>
            </w:r>
            <w:r w:rsidRPr="003E43DD">
              <w:rPr>
                <w:rFonts w:ascii="Times New Roman" w:hAnsi="Times New Roman" w:cs="Times New Roman"/>
                <w:color w:val="000000"/>
                <w:sz w:val="20"/>
                <w:szCs w:val="20"/>
              </w:rPr>
              <w:lastRenderedPageBreak/>
              <w:t>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5D11B3C" w14:textId="77777777" w:rsidR="00966E9F" w:rsidRPr="003E43DD" w:rsidRDefault="00966E9F" w:rsidP="00966E9F">
            <w:pPr>
              <w:spacing w:after="0" w:line="240" w:lineRule="auto"/>
              <w:ind w:firstLine="709"/>
              <w:jc w:val="both"/>
              <w:rPr>
                <w:rFonts w:ascii="Times New Roman" w:hAnsi="Times New Roman" w:cs="Times New Roman"/>
                <w:color w:val="000000"/>
                <w:sz w:val="20"/>
                <w:szCs w:val="20"/>
              </w:rPr>
            </w:pPr>
            <w:r w:rsidRPr="003E43DD">
              <w:rPr>
                <w:rFonts w:ascii="Times New Roman" w:hAnsi="Times New Roman" w:cs="Times New Roman"/>
                <w:color w:val="000000"/>
                <w:sz w:val="20"/>
                <w:szCs w:val="20"/>
              </w:rPr>
              <w:t>7)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0EA3CB" w14:textId="77777777" w:rsidR="00966E9F" w:rsidRPr="003E43DD" w:rsidRDefault="00966E9F" w:rsidP="00966E9F">
            <w:pPr>
              <w:pStyle w:val="ConsPlusNormal"/>
              <w:ind w:firstLine="709"/>
              <w:jc w:val="both"/>
              <w:rPr>
                <w:rFonts w:ascii="Times New Roman" w:hAnsi="Times New Roman" w:cs="Times New Roman"/>
                <w:color w:val="000000"/>
                <w:sz w:val="20"/>
                <w:szCs w:val="20"/>
              </w:rPr>
            </w:pPr>
            <w:r w:rsidRPr="003E43DD">
              <w:rPr>
                <w:rFonts w:ascii="Times New Roman" w:hAnsi="Times New Roman" w:cs="Times New Roman"/>
                <w:color w:val="000000"/>
                <w:sz w:val="20"/>
                <w:szCs w:val="20"/>
              </w:rPr>
              <w:t>8)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7AE602AC" w14:textId="297EA7E7" w:rsidR="00966E9F" w:rsidRPr="005228DD" w:rsidRDefault="00966E9F" w:rsidP="00966E9F">
            <w:pPr>
              <w:widowControl w:val="0"/>
              <w:suppressAutoHyphens/>
              <w:spacing w:after="0" w:line="240" w:lineRule="auto"/>
              <w:ind w:right="113" w:firstLine="284"/>
              <w:jc w:val="both"/>
              <w:textAlignment w:val="baseline"/>
              <w:rPr>
                <w:rFonts w:ascii="Times New Roman" w:eastAsia="SimSun" w:hAnsi="Times New Roman" w:cs="Times New Roman"/>
                <w:bCs/>
                <w:sz w:val="20"/>
                <w:szCs w:val="20"/>
                <w:lang w:eastAsia="zh-CN" w:bidi="hi-IN"/>
              </w:rPr>
            </w:pPr>
          </w:p>
          <w:p w14:paraId="75B7317D" w14:textId="77777777" w:rsidR="00966E9F" w:rsidRPr="005228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b/>
                <w:sz w:val="20"/>
                <w:szCs w:val="20"/>
                <w:lang w:eastAsia="zh-CN" w:bidi="hi-IN"/>
              </w:rPr>
            </w:pPr>
            <w:r w:rsidRPr="005228DD">
              <w:rPr>
                <w:rFonts w:ascii="Times New Roman" w:eastAsia="SimSun" w:hAnsi="Times New Roman" w:cs="Times New Roman"/>
                <w:b/>
                <w:sz w:val="20"/>
                <w:szCs w:val="20"/>
                <w:lang w:eastAsia="zh-CN" w:bidi="hi-IN"/>
              </w:rPr>
              <w:t>Дополнительные требования к участникам закупок:</w:t>
            </w:r>
          </w:p>
          <w:p w14:paraId="0FF27AE7" w14:textId="77777777" w:rsidR="00966E9F" w:rsidRPr="005228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5228DD">
              <w:rPr>
                <w:rFonts w:ascii="Times New Roman" w:eastAsia="SimSun" w:hAnsi="Times New Roman" w:cs="Times New Roman"/>
                <w:sz w:val="20"/>
                <w:szCs w:val="20"/>
                <w:lang w:eastAsia="zh-CN" w:bidi="hi-IN"/>
              </w:rPr>
              <w:t xml:space="preserve">1) отсутствие сведений об участнике закупки в реестре недобросовестных поставщиков, предусмотренном статьей 5 </w:t>
            </w:r>
            <w:r w:rsidRPr="005228DD">
              <w:rPr>
                <w:rFonts w:ascii="Times New Roman" w:eastAsia="Calibri" w:hAnsi="Times New Roman" w:cs="Times New Roman"/>
                <w:color w:val="000000"/>
                <w:sz w:val="20"/>
                <w:szCs w:val="20"/>
              </w:rPr>
              <w:t xml:space="preserve">Федерального </w:t>
            </w:r>
            <w:hyperlink r:id="rId14" w:history="1">
              <w:r w:rsidRPr="005228DD">
                <w:rPr>
                  <w:rFonts w:ascii="Times New Roman" w:eastAsia="Calibri" w:hAnsi="Times New Roman" w:cs="Times New Roman"/>
                  <w:color w:val="000000"/>
                  <w:sz w:val="20"/>
                  <w:szCs w:val="20"/>
                </w:rPr>
                <w:t>закона</w:t>
              </w:r>
            </w:hyperlink>
            <w:r w:rsidRPr="005228DD">
              <w:rPr>
                <w:rFonts w:ascii="Times New Roman" w:eastAsia="Calibri" w:hAnsi="Times New Roman" w:cs="Times New Roman"/>
                <w:color w:val="000000"/>
                <w:sz w:val="20"/>
                <w:szCs w:val="20"/>
              </w:rPr>
              <w:t xml:space="preserve"> от 18 июля 2011 года </w:t>
            </w:r>
            <w:r w:rsidRPr="005228DD">
              <w:rPr>
                <w:rFonts w:ascii="Times New Roman" w:eastAsia="Calibri" w:hAnsi="Times New Roman" w:cs="Times New Roman"/>
                <w:color w:val="000000"/>
                <w:sz w:val="20"/>
                <w:szCs w:val="20"/>
              </w:rPr>
              <w:br/>
              <w:t>№ 223-ФЗ «О закупках товаров, работ, услуг отдельными видами юридических лиц»</w:t>
            </w:r>
            <w:r w:rsidRPr="005228DD">
              <w:rPr>
                <w:rFonts w:ascii="Times New Roman" w:eastAsia="SimSun" w:hAnsi="Times New Roman" w:cs="Times New Roman"/>
                <w:sz w:val="20"/>
                <w:szCs w:val="20"/>
                <w:lang w:eastAsia="zh-CN" w:bidi="hi-IN"/>
              </w:rPr>
              <w:t>;</w:t>
            </w:r>
          </w:p>
          <w:p w14:paraId="6461B85F" w14:textId="77777777" w:rsidR="00966E9F" w:rsidRPr="005228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5228DD">
              <w:rPr>
                <w:rFonts w:ascii="Times New Roman" w:eastAsia="SimSun" w:hAnsi="Times New Roman" w:cs="Times New Roman"/>
                <w:sz w:val="20"/>
                <w:szCs w:val="20"/>
                <w:lang w:eastAsia="zh-CN" w:bidi="hi-IN"/>
              </w:rPr>
              <w:t>2) отсутствие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13EB0728" w14:textId="77777777" w:rsidR="00966E9F" w:rsidRPr="005228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p>
          <w:p w14:paraId="3A7E3990" w14:textId="77777777" w:rsidR="00966E9F" w:rsidRPr="005228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sz w:val="20"/>
                <w:szCs w:val="20"/>
                <w:u w:val="single"/>
                <w:lang w:eastAsia="zh-CN" w:bidi="hi-IN"/>
              </w:rPr>
            </w:pPr>
            <w:r w:rsidRPr="005228DD">
              <w:rPr>
                <w:rFonts w:ascii="Times New Roman" w:eastAsia="SimSun" w:hAnsi="Times New Roman" w:cs="Times New Roman"/>
                <w:sz w:val="20"/>
                <w:szCs w:val="20"/>
                <w:u w:val="single"/>
                <w:lang w:eastAsia="zh-CN" w:bidi="hi-IN"/>
              </w:rPr>
              <w:t>В случае если участником закупки является несколько юридических и/или физических лиц, в том числе индивидуальных предпринимателей, данные участники должны:</w:t>
            </w:r>
          </w:p>
          <w:p w14:paraId="17730D5A" w14:textId="77777777" w:rsidR="00966E9F" w:rsidRPr="005228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5228DD">
              <w:rPr>
                <w:rFonts w:ascii="Times New Roman" w:eastAsia="SimSun" w:hAnsi="Times New Roman" w:cs="Times New Roman"/>
                <w:sz w:val="20"/>
                <w:szCs w:val="20"/>
                <w:lang w:eastAsia="zh-CN" w:bidi="hi-IN"/>
              </w:rPr>
              <w:t>1)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14:paraId="33D3E67A" w14:textId="77777777" w:rsidR="00966E9F" w:rsidRPr="005228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5228DD">
              <w:rPr>
                <w:rFonts w:ascii="Times New Roman" w:eastAsia="SimSun" w:hAnsi="Times New Roman" w:cs="Times New Roman"/>
                <w:sz w:val="20"/>
                <w:szCs w:val="20"/>
                <w:lang w:eastAsia="zh-CN" w:bidi="hi-IN"/>
              </w:rPr>
              <w:t>2) нести солидарную ответственность по обязательствам, связанным с участием в закупках, заключением и последующим исполнением договора.</w:t>
            </w:r>
          </w:p>
          <w:p w14:paraId="633D934F" w14:textId="77777777" w:rsidR="00966E9F" w:rsidRPr="005228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5228DD">
              <w:rPr>
                <w:rFonts w:ascii="Times New Roman" w:eastAsia="SimSun" w:hAnsi="Times New Roman" w:cs="Times New Roman"/>
                <w:sz w:val="20"/>
                <w:szCs w:val="20"/>
                <w:lang w:eastAsia="zh-CN" w:bidi="hi-IN"/>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Данные требования могут быть также установлены заказчиком 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от общей цены заявки участника закупки.</w:t>
            </w:r>
          </w:p>
          <w:p w14:paraId="1BE0BAD0" w14:textId="4C49385B" w:rsidR="00966E9F" w:rsidRPr="005228DD" w:rsidRDefault="00966E9F" w:rsidP="00966E9F">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5228DD">
              <w:rPr>
                <w:rFonts w:ascii="Times New Roman" w:eastAsia="SimSun" w:hAnsi="Times New Roman" w:cs="Times New Roman"/>
                <w:sz w:val="20"/>
                <w:szCs w:val="20"/>
                <w:lang w:eastAsia="zh-CN" w:bidi="hi-IN"/>
              </w:rPr>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tc>
      </w:tr>
      <w:tr w:rsidR="005D1471" w:rsidRPr="002E5DAD" w14:paraId="3DDBB434" w14:textId="77777777" w:rsidTr="005228DD">
        <w:trPr>
          <w:trHeight w:val="2122"/>
        </w:trPr>
        <w:tc>
          <w:tcPr>
            <w:tcW w:w="307" w:type="dxa"/>
            <w:tcMar>
              <w:left w:w="7" w:type="dxa"/>
            </w:tcMar>
          </w:tcPr>
          <w:p w14:paraId="138B33E4" w14:textId="77777777" w:rsidR="005D1471" w:rsidRPr="002E5DAD" w:rsidRDefault="005D1471" w:rsidP="005D1471">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top w:val="single" w:sz="4" w:space="0" w:color="auto"/>
              <w:left w:val="single" w:sz="2" w:space="0" w:color="000001"/>
            </w:tcBorders>
            <w:tcMar>
              <w:left w:w="7" w:type="dxa"/>
            </w:tcMar>
          </w:tcPr>
          <w:p w14:paraId="5E525BDD" w14:textId="77777777" w:rsidR="005D1471" w:rsidRPr="002E5DAD" w:rsidRDefault="005D1471" w:rsidP="005D1471">
            <w:pPr>
              <w:suppressAutoHyphens/>
              <w:snapToGrid w:val="0"/>
              <w:spacing w:after="0" w:line="240" w:lineRule="auto"/>
              <w:ind w:left="28" w:right="140"/>
              <w:jc w:val="both"/>
              <w:textAlignment w:val="baseline"/>
              <w:rPr>
                <w:rFonts w:ascii="Times New Roman" w:eastAsia="Times New Roman" w:hAnsi="Times New Roman" w:cs="Times New Roman"/>
                <w:bCs/>
                <w:sz w:val="20"/>
                <w:szCs w:val="20"/>
                <w:lang w:eastAsia="zh-CN"/>
              </w:rPr>
            </w:pPr>
            <w:r w:rsidRPr="002E5DAD">
              <w:rPr>
                <w:rFonts w:ascii="Times New Roman" w:eastAsia="Times New Roman" w:hAnsi="Times New Roman" w:cs="Times New Roman"/>
                <w:sz w:val="20"/>
                <w:szCs w:val="20"/>
                <w:lang w:eastAsia="zh-CN"/>
              </w:rPr>
              <w:t>Требования к содержанию, форме, оформлению и составу заявки на участие в закупке:</w:t>
            </w:r>
          </w:p>
        </w:tc>
        <w:tc>
          <w:tcPr>
            <w:tcW w:w="6429" w:type="dxa"/>
            <w:tcBorders>
              <w:top w:val="single" w:sz="4" w:space="0" w:color="auto"/>
              <w:left w:val="single" w:sz="2" w:space="0" w:color="000001"/>
              <w:right w:val="single" w:sz="2" w:space="0" w:color="000001"/>
            </w:tcBorders>
            <w:tcMar>
              <w:left w:w="7" w:type="dxa"/>
            </w:tcMar>
          </w:tcPr>
          <w:p w14:paraId="42A84210" w14:textId="77777777" w:rsidR="005D1471" w:rsidRPr="00962ACB" w:rsidRDefault="005D1471" w:rsidP="005D1471">
            <w:pPr>
              <w:autoSpaceDE w:val="0"/>
              <w:autoSpaceDN w:val="0"/>
              <w:adjustRightInd w:val="0"/>
              <w:spacing w:after="0" w:line="240" w:lineRule="auto"/>
              <w:ind w:left="33" w:firstLine="284"/>
              <w:rPr>
                <w:rFonts w:ascii="Times New Roman" w:eastAsia="Times New Roman" w:hAnsi="Times New Roman" w:cs="Times New Roman"/>
                <w:color w:val="000000"/>
                <w:sz w:val="20"/>
                <w:szCs w:val="20"/>
                <w:lang w:eastAsia="ru-RU"/>
              </w:rPr>
            </w:pPr>
            <w:r w:rsidRPr="00962ACB">
              <w:rPr>
                <w:rFonts w:ascii="Times New Roman" w:eastAsia="Times New Roman" w:hAnsi="Times New Roman" w:cs="Times New Roman"/>
                <w:color w:val="000000"/>
                <w:sz w:val="20"/>
                <w:szCs w:val="20"/>
                <w:lang w:eastAsia="ru-RU"/>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или сумме цен единиц услуг. Заявка на участие в запросе котировок представляется участником в виде электронного документа.</w:t>
            </w:r>
          </w:p>
          <w:p w14:paraId="4BFB2C3D" w14:textId="77777777" w:rsidR="005D1471" w:rsidRPr="00962ACB" w:rsidRDefault="005D1471" w:rsidP="005D1471">
            <w:pPr>
              <w:autoSpaceDE w:val="0"/>
              <w:autoSpaceDN w:val="0"/>
              <w:adjustRightInd w:val="0"/>
              <w:spacing w:after="0" w:line="240" w:lineRule="auto"/>
              <w:ind w:left="33" w:firstLine="284"/>
              <w:rPr>
                <w:rFonts w:ascii="Times New Roman" w:eastAsia="Times New Roman" w:hAnsi="Times New Roman" w:cs="Times New Roman"/>
                <w:b/>
                <w:color w:val="000000"/>
                <w:sz w:val="20"/>
                <w:szCs w:val="20"/>
                <w:lang w:eastAsia="ru-RU"/>
              </w:rPr>
            </w:pPr>
            <w:r w:rsidRPr="00962ACB">
              <w:rPr>
                <w:rFonts w:ascii="Times New Roman" w:hAnsi="Times New Roman" w:cs="Times New Roman"/>
                <w:b/>
                <w:color w:val="000000"/>
                <w:sz w:val="20"/>
                <w:szCs w:val="20"/>
              </w:rPr>
              <w:t xml:space="preserve">Заявка на участие в конкурентной закупке, участниками которой могут быть только субъекты малого и среднего предпринимательства, должна содержать </w:t>
            </w:r>
            <w:r w:rsidRPr="00962ACB">
              <w:rPr>
                <w:rFonts w:ascii="Times New Roman" w:hAnsi="Times New Roman" w:cs="Times New Roman"/>
                <w:color w:val="000000"/>
                <w:sz w:val="20"/>
                <w:szCs w:val="20"/>
              </w:rPr>
              <w:t>информацию и документы, предусмотренные частью 19</w:t>
            </w:r>
            <w:r w:rsidRPr="00962ACB">
              <w:rPr>
                <w:rFonts w:ascii="Times New Roman" w:hAnsi="Times New Roman" w:cs="Times New Roman"/>
                <w:color w:val="000000"/>
                <w:sz w:val="20"/>
                <w:szCs w:val="20"/>
                <w:vertAlign w:val="superscript"/>
              </w:rPr>
              <w:t>1</w:t>
            </w:r>
            <w:r w:rsidRPr="00962ACB">
              <w:rPr>
                <w:rFonts w:ascii="Times New Roman" w:hAnsi="Times New Roman" w:cs="Times New Roman"/>
                <w:color w:val="000000"/>
                <w:sz w:val="20"/>
                <w:szCs w:val="20"/>
              </w:rPr>
              <w:t xml:space="preserve"> статьи 3</w:t>
            </w:r>
            <w:r w:rsidRPr="00962ACB">
              <w:rPr>
                <w:rFonts w:ascii="Times New Roman" w:hAnsi="Times New Roman" w:cs="Times New Roman"/>
                <w:color w:val="000000"/>
                <w:sz w:val="20"/>
                <w:szCs w:val="20"/>
                <w:vertAlign w:val="superscript"/>
              </w:rPr>
              <w:t xml:space="preserve">4 </w:t>
            </w:r>
            <w:r w:rsidRPr="00962ACB">
              <w:rPr>
                <w:rFonts w:ascii="Times New Roman" w:hAnsi="Times New Roman" w:cs="Times New Roman"/>
                <w:color w:val="000000"/>
                <w:sz w:val="20"/>
                <w:szCs w:val="20"/>
              </w:rPr>
              <w:t>Федерального закона от</w:t>
            </w:r>
            <w:r w:rsidRPr="00962ACB">
              <w:rPr>
                <w:rFonts w:ascii="Times New Roman" w:hAnsi="Times New Roman" w:cs="Times New Roman"/>
                <w:sz w:val="20"/>
                <w:szCs w:val="20"/>
              </w:rPr>
              <w:t xml:space="preserve"> 18 июля 2011 года № 223-ФЗ «О закупках товаров, работ, услуг отдельными видами юридических лиц»</w:t>
            </w:r>
            <w:r w:rsidRPr="00962ACB">
              <w:rPr>
                <w:rFonts w:ascii="Times New Roman" w:hAnsi="Times New Roman" w:cs="Times New Roman"/>
                <w:b/>
                <w:color w:val="000000"/>
                <w:sz w:val="20"/>
                <w:szCs w:val="20"/>
              </w:rPr>
              <w:t>:</w:t>
            </w:r>
          </w:p>
          <w:p w14:paraId="7DDD047C"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lastRenderedPageBreak/>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3021191"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168BFB8"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A8FB9BA"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6D50424"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350C9E50"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а) индивидуальным предпринимателем, если участником такой закупки является индивидуальный предприниматель;</w:t>
            </w:r>
          </w:p>
          <w:p w14:paraId="4022369C"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7B95C673"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Pr="00962ACB">
              <w:rPr>
                <w:rFonts w:ascii="Times New Roman" w:hAnsi="Times New Roman" w:cs="Times New Roman"/>
                <w:color w:val="0000FF"/>
                <w:sz w:val="20"/>
                <w:szCs w:val="20"/>
              </w:rPr>
              <w:t>подпунктом «е» пункта 9</w:t>
            </w:r>
            <w:r w:rsidRPr="00962ACB">
              <w:rPr>
                <w:rFonts w:ascii="Times New Roman" w:hAnsi="Times New Roman" w:cs="Times New Roman"/>
                <w:sz w:val="20"/>
                <w:szCs w:val="20"/>
              </w:rPr>
              <w:t xml:space="preserve"> части 19.1 статьи 3.4 Федерального закона 18.07.2011 № 223-ФЗ «О закупках товаров, работ, услуг отдельными видами юридических лиц»;</w:t>
            </w:r>
          </w:p>
          <w:p w14:paraId="3BEB2A6E"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C79327"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E652D2A"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A82709D"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 xml:space="preserve">б) независимая гарантия или ее копия, если в качестве обеспечения заявки на участие в конкурентной закупке с участием субъектов малого и </w:t>
            </w:r>
            <w:r w:rsidRPr="00962ACB">
              <w:rPr>
                <w:rFonts w:ascii="Times New Roman" w:hAnsi="Times New Roman" w:cs="Times New Roman"/>
                <w:sz w:val="20"/>
                <w:szCs w:val="20"/>
              </w:rPr>
              <w:lastRenderedPageBreak/>
              <w:t>среднего предпринимательства участником такой закупки предоставляется независимая гарантия;</w:t>
            </w:r>
          </w:p>
          <w:p w14:paraId="1926EE09"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05868F30"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62FD598"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r w:rsidRPr="00962ACB">
              <w:rPr>
                <w:rFonts w:ascii="Times New Roman" w:hAnsi="Times New Roman" w:cs="Times New Roman"/>
                <w:color w:val="0000FF"/>
                <w:sz w:val="20"/>
                <w:szCs w:val="20"/>
              </w:rPr>
              <w:t>Кодексом</w:t>
            </w:r>
            <w:r w:rsidRPr="00962ACB">
              <w:rPr>
                <w:rFonts w:ascii="Times New Roman" w:hAnsi="Times New Roman" w:cs="Times New Roman"/>
                <w:sz w:val="20"/>
                <w:szCs w:val="20"/>
              </w:rPr>
              <w:t xml:space="preserve"> Российской Федерации об административных правонарушениях;</w:t>
            </w:r>
          </w:p>
          <w:p w14:paraId="4421E1B0"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962ACB">
              <w:rPr>
                <w:rFonts w:ascii="Times New Roman" w:hAnsi="Times New Roman" w:cs="Times New Roman"/>
                <w:color w:val="0000FF"/>
                <w:sz w:val="20"/>
                <w:szCs w:val="20"/>
              </w:rPr>
              <w:t>законодательством</w:t>
            </w:r>
            <w:r w:rsidRPr="00962ACB">
              <w:rPr>
                <w:rFonts w:ascii="Times New Roman" w:hAnsi="Times New Roman" w:cs="Times New Roman"/>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962ACB">
              <w:rPr>
                <w:rFonts w:ascii="Times New Roman" w:hAnsi="Times New Roman" w:cs="Times New Roman"/>
                <w:color w:val="0000FF"/>
                <w:sz w:val="20"/>
                <w:szCs w:val="20"/>
              </w:rPr>
              <w:t>законодательством</w:t>
            </w:r>
            <w:r w:rsidRPr="00962ACB">
              <w:rPr>
                <w:rFonts w:ascii="Times New Roman" w:hAnsi="Times New Roman" w:cs="Times New Roman"/>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2DC02FD"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r w:rsidRPr="00962ACB">
              <w:rPr>
                <w:rFonts w:ascii="Times New Roman" w:hAnsi="Times New Roman" w:cs="Times New Roman"/>
                <w:color w:val="0000FF"/>
                <w:sz w:val="20"/>
                <w:szCs w:val="20"/>
              </w:rPr>
              <w:t>статьями 289</w:t>
            </w:r>
            <w:r w:rsidRPr="00962ACB">
              <w:rPr>
                <w:rFonts w:ascii="Times New Roman" w:hAnsi="Times New Roman" w:cs="Times New Roman"/>
                <w:sz w:val="20"/>
                <w:szCs w:val="20"/>
              </w:rPr>
              <w:t xml:space="preserve">, </w:t>
            </w:r>
            <w:r w:rsidRPr="00962ACB">
              <w:rPr>
                <w:rFonts w:ascii="Times New Roman" w:hAnsi="Times New Roman" w:cs="Times New Roman"/>
                <w:color w:val="0000FF"/>
                <w:sz w:val="20"/>
                <w:szCs w:val="20"/>
              </w:rPr>
              <w:t>290</w:t>
            </w:r>
            <w:r w:rsidRPr="00962ACB">
              <w:rPr>
                <w:rFonts w:ascii="Times New Roman" w:hAnsi="Times New Roman" w:cs="Times New Roman"/>
                <w:sz w:val="20"/>
                <w:szCs w:val="20"/>
              </w:rPr>
              <w:t xml:space="preserve">, </w:t>
            </w:r>
            <w:r w:rsidRPr="00962ACB">
              <w:rPr>
                <w:rFonts w:ascii="Times New Roman" w:hAnsi="Times New Roman" w:cs="Times New Roman"/>
                <w:color w:val="0000FF"/>
                <w:sz w:val="20"/>
                <w:szCs w:val="20"/>
              </w:rPr>
              <w:t>291</w:t>
            </w:r>
            <w:r w:rsidRPr="00962ACB">
              <w:rPr>
                <w:rFonts w:ascii="Times New Roman" w:hAnsi="Times New Roman" w:cs="Times New Roman"/>
                <w:sz w:val="20"/>
                <w:szCs w:val="20"/>
              </w:rPr>
              <w:t xml:space="preserve">, </w:t>
            </w:r>
            <w:r w:rsidRPr="00962ACB">
              <w:rPr>
                <w:rFonts w:ascii="Times New Roman" w:hAnsi="Times New Roman" w:cs="Times New Roman"/>
                <w:color w:val="0000FF"/>
                <w:sz w:val="20"/>
                <w:szCs w:val="20"/>
              </w:rPr>
              <w:t>291.1</w:t>
            </w:r>
            <w:r w:rsidRPr="00962ACB">
              <w:rPr>
                <w:rFonts w:ascii="Times New Roman" w:hAnsi="Times New Roman" w:cs="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D6B8CE3"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962ACB">
              <w:rPr>
                <w:rFonts w:ascii="Times New Roman" w:hAnsi="Times New Roman" w:cs="Times New Roman"/>
                <w:color w:val="0000FF"/>
                <w:sz w:val="20"/>
                <w:szCs w:val="20"/>
              </w:rPr>
              <w:t>статьей 19.28</w:t>
            </w:r>
            <w:r w:rsidRPr="00962ACB">
              <w:rPr>
                <w:rFonts w:ascii="Times New Roman" w:hAnsi="Times New Roman" w:cs="Times New Roman"/>
                <w:sz w:val="20"/>
                <w:szCs w:val="20"/>
              </w:rPr>
              <w:t xml:space="preserve"> Кодекса Российской Федерации об административных правонарушениях;</w:t>
            </w:r>
          </w:p>
          <w:p w14:paraId="1208A64D"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bookmarkStart w:id="3" w:name="Par19"/>
            <w:bookmarkEnd w:id="3"/>
            <w:r w:rsidRPr="00962ACB">
              <w:rPr>
                <w:rFonts w:ascii="Times New Roman" w:hAnsi="Times New Roman" w:cs="Times New Roman"/>
                <w:sz w:val="20"/>
                <w:szCs w:val="20"/>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w:t>
            </w:r>
            <w:r w:rsidRPr="00962ACB">
              <w:rPr>
                <w:rFonts w:ascii="Times New Roman" w:hAnsi="Times New Roman" w:cs="Times New Roman"/>
                <w:sz w:val="20"/>
                <w:szCs w:val="20"/>
              </w:rPr>
              <w:lastRenderedPageBreak/>
              <w:t>телекоммуникационной сети "Интернет", на которых размещены эти информация и документы);</w:t>
            </w:r>
          </w:p>
          <w:p w14:paraId="70E09689"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2FBF94E"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7982922"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36EEAAC"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12DA2D9"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Pr="00962ACB">
              <w:rPr>
                <w:rFonts w:ascii="Times New Roman" w:hAnsi="Times New Roman" w:cs="Times New Roman"/>
                <w:color w:val="0000FF"/>
                <w:sz w:val="20"/>
                <w:szCs w:val="20"/>
              </w:rPr>
              <w:t>пунктом 1 части 8 статьи 3</w:t>
            </w:r>
            <w:r w:rsidRPr="00962ACB">
              <w:rPr>
                <w:rFonts w:ascii="Times New Roman" w:hAnsi="Times New Roman" w:cs="Times New Roman"/>
                <w:sz w:val="20"/>
                <w:szCs w:val="20"/>
              </w:rPr>
              <w:t xml:space="preserve"> Федерального закона 18.07.2011 № 223-ФЗ «О закупках товаров, работ, услуг отдельными видами юридических лиц»</w:t>
            </w:r>
            <w:r>
              <w:rPr>
                <w:rFonts w:ascii="Times New Roman" w:hAnsi="Times New Roman" w:cs="Times New Roman"/>
                <w:sz w:val="20"/>
                <w:szCs w:val="20"/>
              </w:rPr>
              <w:t xml:space="preserve"> (далее – Закон о закупках)</w:t>
            </w:r>
            <w:r w:rsidRPr="00962ACB">
              <w:rPr>
                <w:rFonts w:ascii="Times New Roman" w:hAnsi="Times New Roman" w:cs="Times New Roman"/>
                <w:sz w:val="20"/>
                <w:szCs w:val="20"/>
              </w:rPr>
              <w:t>;</w:t>
            </w:r>
          </w:p>
          <w:p w14:paraId="0ECD3AEC" w14:textId="77777777" w:rsidR="005D1471" w:rsidRPr="00962ACB" w:rsidRDefault="005D1471" w:rsidP="005D1471">
            <w:pPr>
              <w:autoSpaceDE w:val="0"/>
              <w:autoSpaceDN w:val="0"/>
              <w:adjustRightInd w:val="0"/>
              <w:spacing w:after="0" w:line="240" w:lineRule="auto"/>
              <w:ind w:firstLine="284"/>
              <w:jc w:val="both"/>
              <w:rPr>
                <w:rFonts w:ascii="Times New Roman" w:hAnsi="Times New Roman" w:cs="Times New Roman"/>
                <w:sz w:val="20"/>
                <w:szCs w:val="20"/>
              </w:rPr>
            </w:pPr>
            <w:r w:rsidRPr="00962ACB">
              <w:rPr>
                <w:rFonts w:ascii="Times New Roman" w:hAnsi="Times New Roman" w:cs="Times New Roman"/>
                <w:sz w:val="20"/>
                <w:szCs w:val="20"/>
              </w:rPr>
              <w:t>13) предложение о цене договора (единицы товара, работы, услуги), за исключением проведения аукциона в электронной форме.</w:t>
            </w:r>
          </w:p>
          <w:p w14:paraId="725A2C46" w14:textId="77777777" w:rsidR="005D1471" w:rsidRPr="00962ACB" w:rsidRDefault="005D1471" w:rsidP="005D1471">
            <w:pPr>
              <w:widowControl w:val="0"/>
              <w:suppressAutoHyphens/>
              <w:spacing w:after="0" w:line="240" w:lineRule="auto"/>
              <w:ind w:right="135" w:firstLine="284"/>
              <w:jc w:val="both"/>
              <w:textAlignment w:val="baseline"/>
              <w:rPr>
                <w:rFonts w:ascii="Times New Roman" w:eastAsia="Times New Roman" w:hAnsi="Times New Roman" w:cs="Times New Roman"/>
                <w:color w:val="000000"/>
                <w:sz w:val="20"/>
                <w:szCs w:val="20"/>
                <w:lang w:eastAsia="ru-RU"/>
              </w:rPr>
            </w:pPr>
          </w:p>
          <w:p w14:paraId="086170A5" w14:textId="77777777" w:rsidR="005D1471" w:rsidRPr="00962ACB" w:rsidRDefault="005D1471" w:rsidP="005D1471">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962ACB">
              <w:rPr>
                <w:rFonts w:ascii="Times New Roman" w:eastAsia="SimSun" w:hAnsi="Times New Roman" w:cs="Times New Roman"/>
                <w:sz w:val="20"/>
                <w:szCs w:val="20"/>
                <w:lang w:eastAsia="zh-CN" w:bidi="hi-IN"/>
              </w:rPr>
              <w:t>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p w14:paraId="1D2B1D1F" w14:textId="77777777" w:rsidR="005D1471" w:rsidRPr="00962ACB" w:rsidRDefault="005D1471" w:rsidP="005D1471">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962ACB">
              <w:rPr>
                <w:rFonts w:ascii="Times New Roman" w:eastAsia="SimSun" w:hAnsi="Times New Roman" w:cs="Times New Roman"/>
                <w:sz w:val="20"/>
                <w:szCs w:val="20"/>
                <w:lang w:eastAsia="zh-CN" w:bidi="hi-IN"/>
              </w:rPr>
              <w:t>Заявка на участие в закупке может содержать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о конкурентной закупке.</w:t>
            </w:r>
          </w:p>
          <w:p w14:paraId="65926FE6" w14:textId="14BAED35" w:rsidR="005D1471" w:rsidRPr="00363D93" w:rsidRDefault="005D1471" w:rsidP="005D1471">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p>
        </w:tc>
      </w:tr>
      <w:tr w:rsidR="00637A52" w:rsidRPr="002E5DAD" w14:paraId="2D7BAB04" w14:textId="77777777" w:rsidTr="00EB2E8D">
        <w:tc>
          <w:tcPr>
            <w:tcW w:w="307" w:type="dxa"/>
            <w:tcMar>
              <w:left w:w="7" w:type="dxa"/>
            </w:tcMar>
          </w:tcPr>
          <w:p w14:paraId="309D0D14"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140B781C" w14:textId="542FAC8C" w:rsidR="00637A52" w:rsidRPr="002E5DAD" w:rsidRDefault="00637A52" w:rsidP="00637A52">
            <w:pPr>
              <w:suppressAutoHyphens/>
              <w:snapToGrid w:val="0"/>
              <w:spacing w:after="0" w:line="240" w:lineRule="auto"/>
              <w:ind w:left="28"/>
              <w:jc w:val="both"/>
              <w:textAlignment w:val="baseline"/>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 xml:space="preserve">Требования к описанию участниками закупки </w:t>
            </w:r>
            <w:r>
              <w:rPr>
                <w:rFonts w:ascii="Times New Roman" w:eastAsia="Times New Roman" w:hAnsi="Times New Roman" w:cs="Times New Roman"/>
                <w:sz w:val="20"/>
                <w:szCs w:val="20"/>
                <w:lang w:eastAsia="zh-CN"/>
              </w:rPr>
              <w:t>поставляемого товара, выполняемых работ, оказываемых услуг</w:t>
            </w:r>
            <w:r w:rsidRPr="002E5DAD">
              <w:rPr>
                <w:rFonts w:ascii="Times New Roman" w:eastAsia="Times New Roman" w:hAnsi="Times New Roman" w:cs="Times New Roman"/>
                <w:sz w:val="20"/>
                <w:szCs w:val="20"/>
                <w:lang w:eastAsia="zh-CN"/>
              </w:rPr>
              <w:t>, которы</w:t>
            </w:r>
            <w:r>
              <w:rPr>
                <w:rFonts w:ascii="Times New Roman" w:eastAsia="Times New Roman" w:hAnsi="Times New Roman" w:cs="Times New Roman"/>
                <w:sz w:val="20"/>
                <w:szCs w:val="20"/>
                <w:lang w:eastAsia="zh-CN"/>
              </w:rPr>
              <w:t>й</w:t>
            </w:r>
            <w:r w:rsidRPr="002E5DAD">
              <w:rPr>
                <w:rFonts w:ascii="Times New Roman" w:eastAsia="Times New Roman" w:hAnsi="Times New Roman" w:cs="Times New Roman"/>
                <w:sz w:val="20"/>
                <w:szCs w:val="20"/>
                <w:lang w:eastAsia="zh-CN"/>
              </w:rPr>
              <w:t xml:space="preserve"> явля</w:t>
            </w:r>
            <w:r>
              <w:rPr>
                <w:rFonts w:ascii="Times New Roman" w:eastAsia="Times New Roman" w:hAnsi="Times New Roman" w:cs="Times New Roman"/>
                <w:sz w:val="20"/>
                <w:szCs w:val="20"/>
                <w:lang w:eastAsia="zh-CN"/>
              </w:rPr>
              <w:t>ю</w:t>
            </w:r>
            <w:r w:rsidRPr="002E5DAD">
              <w:rPr>
                <w:rFonts w:ascii="Times New Roman" w:eastAsia="Times New Roman" w:hAnsi="Times New Roman" w:cs="Times New Roman"/>
                <w:sz w:val="20"/>
                <w:szCs w:val="20"/>
                <w:lang w:eastAsia="zh-CN"/>
              </w:rPr>
              <w:t>тся предметом закупки</w:t>
            </w:r>
          </w:p>
        </w:tc>
        <w:tc>
          <w:tcPr>
            <w:tcW w:w="6429" w:type="dxa"/>
            <w:tcBorders>
              <w:left w:val="single" w:sz="2" w:space="0" w:color="000001"/>
              <w:right w:val="single" w:sz="2" w:space="0" w:color="000001"/>
            </w:tcBorders>
            <w:tcMar>
              <w:left w:w="7" w:type="dxa"/>
            </w:tcMar>
            <w:vAlign w:val="center"/>
          </w:tcPr>
          <w:p w14:paraId="6BCA4843" w14:textId="31B17BA1"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1.1. Если в описании предмета закупки функциональные характеристики (потребительские свойства) качественные и эксплуатационные характеристики товара, работ, услуг являющихся предметом закупки, является минимальным (более, не менее, от), максимальным (менее, не более, до), сопровождается словами «не менее», «более», «не более», «менее», «не выше», «выше», «не ниже», «ниже», «не хуже», «типа», «от», «до», «от до включая диапазон», «включая диапазон», «или», «и/или», «либо» и знаками «+/-», участник закупки указывает конкретные (точные) функциональные характеристики (потребительские свойства) качественные и эксплуатационные характеристики товара без слов «не менее», «более», «не более», «менее», «не выше», «выше», «не ниже», «ниже», «не хуже», «типа», «от», «до», «от до включая диапазон», «включая диапазон», «или», «и/или», «либо», «на выбор заказчика», «по усмотрению заказчика», «не уже», «уже», «не шире», «шире», знаков «+/-», «+», «-» и иных слов и словосочетаний, не позволяющих определить точное значение функциональных характеристик (потребительских свойств) качественных и эксплуатационных характеристик товара, за исключением случаев, указанных в пункте 1.2.</w:t>
            </w:r>
          </w:p>
          <w:p w14:paraId="4A432BA6" w14:textId="77777777"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Описание характеристик товара в заявке на участие в закупке, не позволяющее установить соответствие характеристик товара требованиям настоящего извещения, не является указанием сведений о функциональных характеристиках (потребительских свойствах) качественных и эксплуатационных характеристиках товара.</w:t>
            </w:r>
          </w:p>
          <w:p w14:paraId="0DEE5C25" w14:textId="6AF5BA0D"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lastRenderedPageBreak/>
              <w:t xml:space="preserve">1.2. Используя указанные в пункте 1.1. слова при описании функциональных характеристик (потребительских свойств) качественных и эксплуатационных характеристик товара, работ, услуг в заявке на закупку, участник закупки вправе сопровождать такие слова указанием на документ  (вид документа), выданный производителем (изготовителем) товара либо выданный в соответствии с действующими нормативно-правовыми актами РФ (сертификат соответствия, декларации качества, регистрационное удостоверение, паспорт товара, протокол испытаний и т.п.), определяющий характеристики товара, работ, услуг с использованием слов, указанных в пункте 1.1 (далее также – документ производителя). </w:t>
            </w:r>
          </w:p>
          <w:p w14:paraId="0C51ACF2" w14:textId="065F1A93"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Характеристики товара, работ, услуг описанные в заявке на участие в закупке с использованием слов, указанных в пункте 1.1, при условии сопровождения таких слов указанием на документ производителя (вид документа) являются сведениями о функциональных характеристиках (потребительских свойствах) качественных и эксплуатационных характеристиках товара, работ, услуг.</w:t>
            </w:r>
          </w:p>
          <w:p w14:paraId="3464678D" w14:textId="3B693E22"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Описание характеристик товара, работ, услуг в заявке на участие в закупке с использованием слов, указанных в пункте 1.1, и не позволяющее определить точное значение характеристик товара, работ, услуг без сопровождения таких слов указанием на документ производителя, не является указанием характеристик товара.</w:t>
            </w:r>
          </w:p>
          <w:p w14:paraId="0AE56970" w14:textId="177A08A0"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Допустимо использовать слова «от … до…» и «включая диапазон от … до…» при указании характеристик товара, работ, услуг выраженных диапазоном при условии указания в техническом задании диапазонов соответствующих значений со словами «включая диапазон от … до …» или «в диапазоне от … до …».</w:t>
            </w:r>
          </w:p>
          <w:p w14:paraId="1E0A9FAB" w14:textId="77777777"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Участник закупки вправе использовать знаки «+», «-» и «+/-» при описании погрешности, точности (отклонения), температур и градусов (углов), класса бумаги, при условии, что техническим заданием требуется указать такую погрешность, точность (отклонение), класс бумаги, температуру и градусы (углы). При этом, участник при описании таких погрешностей, точностей (отклонений) вправе использовать слова «не более», «не менее», «менее», «более».</w:t>
            </w:r>
          </w:p>
          <w:p w14:paraId="189C1C85" w14:textId="77777777"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При указании срока годности (остаточного срока годности) участник закупки вправе использовать слова «не более», «не менее», «менее», «более».</w:t>
            </w:r>
          </w:p>
          <w:p w14:paraId="37FED30A" w14:textId="2125D353"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1.3 Если в описании предмета закупки характеристика выражена одним числом без использования слов, указанных в пункте 1.1, либо прямо содержит указание на то, что характеристика является неизменной (в том числе с использованием слов, указанных в пункте 1.1), то данное значение является точным, не подлежит изменению и указывается в заявке на участие в закупке в соответствии с техническим заданием.</w:t>
            </w:r>
          </w:p>
          <w:p w14:paraId="45F2ED5D" w14:textId="77777777"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Заявка на участие в закупке может быть заполнена с использованием установленных настоящим извещением и постановлением Правительства РФ от 31 октября 2009 года № 879 «Об утверждении Положения о единицах величин, допускаемых к применению в Российской Федерации» обозначений (сокращений, аббревиатур) величин и единиц величин.</w:t>
            </w:r>
          </w:p>
          <w:p w14:paraId="1388F49C" w14:textId="37A0AA71"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1.4 Все характеристики товара, работ, услуг, указанные в описании предмета закупки настоящего извещения обязательны для предоставления в заявке на участие в закупке в соответствии с вышеуказанными требованиями (инструкцией по заполнению заявки).</w:t>
            </w:r>
          </w:p>
          <w:p w14:paraId="081CC6C3" w14:textId="145FC159" w:rsidR="00637A52" w:rsidRPr="00AE146E" w:rsidRDefault="00637A52" w:rsidP="00637A52">
            <w:pPr>
              <w:spacing w:after="0" w:line="240" w:lineRule="auto"/>
              <w:ind w:firstLine="284"/>
              <w:jc w:val="both"/>
              <w:rPr>
                <w:rFonts w:ascii="Times New Roman" w:eastAsia="Times New Roman" w:hAnsi="Times New Roman" w:cs="Times New Roman"/>
                <w:bCs/>
                <w:iCs/>
                <w:sz w:val="20"/>
                <w:szCs w:val="20"/>
                <w:lang w:eastAsia="ru-RU"/>
              </w:rPr>
            </w:pPr>
            <w:r w:rsidRPr="00AE146E">
              <w:rPr>
                <w:rFonts w:ascii="Times New Roman" w:eastAsia="Times New Roman" w:hAnsi="Times New Roman" w:cs="Times New Roman"/>
                <w:bCs/>
                <w:iCs/>
                <w:sz w:val="20"/>
                <w:szCs w:val="20"/>
                <w:lang w:eastAsia="ru-RU"/>
              </w:rPr>
              <w:t>При описании предлагаемого к поставке товара, участник закупки указывает значения характеристик, которые в соответствии с описанием предмета закупки не подлежат изменению, и конкретные (точные) значения характеристик, для которых указаны минимальные и (или) максимальные значения, значения, выраженные диапазоном.</w:t>
            </w:r>
          </w:p>
          <w:p w14:paraId="170B745C" w14:textId="666DD6A5" w:rsidR="00637A52" w:rsidRPr="00AE146E" w:rsidRDefault="00637A52" w:rsidP="00637A52">
            <w:pPr>
              <w:widowControl w:val="0"/>
              <w:suppressAutoHyphens/>
              <w:spacing w:after="0" w:line="240" w:lineRule="auto"/>
              <w:ind w:left="28" w:firstLine="284"/>
              <w:jc w:val="both"/>
              <w:textAlignment w:val="baseline"/>
              <w:rPr>
                <w:rFonts w:ascii="Times New Roman" w:eastAsia="SimSun" w:hAnsi="Times New Roman" w:cs="Times New Roman"/>
                <w:sz w:val="20"/>
                <w:szCs w:val="20"/>
                <w:lang w:eastAsia="zh-CN" w:bidi="hi-IN"/>
              </w:rPr>
            </w:pPr>
            <w:r w:rsidRPr="00AE146E">
              <w:rPr>
                <w:rFonts w:ascii="Times New Roman" w:eastAsia="Times New Roman" w:hAnsi="Times New Roman" w:cs="Times New Roman"/>
                <w:bCs/>
                <w:iCs/>
                <w:sz w:val="20"/>
                <w:szCs w:val="20"/>
                <w:lang w:eastAsia="ru-RU"/>
              </w:rPr>
              <w:t>Скопированное в заявку на участие в закупке техническое задание или часть технического задания со словами, указанными в пункте 1.1, без соблюдения требований пункта 1.2 не является указанием характеристик товара, работ, услуг.</w:t>
            </w:r>
          </w:p>
        </w:tc>
      </w:tr>
      <w:tr w:rsidR="00637A52" w:rsidRPr="002E5DAD" w14:paraId="5A854BB9" w14:textId="77777777" w:rsidTr="00D514DA">
        <w:tc>
          <w:tcPr>
            <w:tcW w:w="307" w:type="dxa"/>
            <w:tcMar>
              <w:left w:w="7" w:type="dxa"/>
            </w:tcMar>
          </w:tcPr>
          <w:p w14:paraId="7C5C77C4"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026B86B4" w14:textId="77777777" w:rsidR="00637A52" w:rsidRPr="002E5DAD" w:rsidRDefault="00637A52" w:rsidP="00637A52">
            <w:pPr>
              <w:suppressLineNumbers/>
              <w:suppressAutoHyphens/>
              <w:spacing w:after="0" w:line="240" w:lineRule="auto"/>
              <w:jc w:val="both"/>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Условия допуска участника к закупке:</w:t>
            </w:r>
          </w:p>
        </w:tc>
        <w:tc>
          <w:tcPr>
            <w:tcW w:w="6429" w:type="dxa"/>
            <w:tcBorders>
              <w:left w:val="single" w:sz="2" w:space="0" w:color="000001"/>
              <w:right w:val="single" w:sz="2" w:space="0" w:color="000001"/>
            </w:tcBorders>
            <w:tcMar>
              <w:left w:w="7" w:type="dxa"/>
            </w:tcMar>
          </w:tcPr>
          <w:p w14:paraId="333A3162" w14:textId="4C238FB2" w:rsidR="00637A52" w:rsidRPr="002E5DAD"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 xml:space="preserve">Заявка участника запроса котировок в электронной форме отклоняется комиссией по осуществлению закупок в </w:t>
            </w:r>
            <w:r>
              <w:rPr>
                <w:rFonts w:ascii="Times New Roman" w:eastAsia="SimSun" w:hAnsi="Times New Roman" w:cs="Times New Roman"/>
                <w:sz w:val="20"/>
                <w:szCs w:val="20"/>
                <w:lang w:eastAsia="zh-CN" w:bidi="hi-IN"/>
              </w:rPr>
              <w:t>соответствии с п. 301 Положения о закупке.</w:t>
            </w:r>
          </w:p>
        </w:tc>
      </w:tr>
      <w:tr w:rsidR="00637A52" w:rsidRPr="002E5DAD" w14:paraId="17BF0A43" w14:textId="77777777" w:rsidTr="00D514DA">
        <w:tc>
          <w:tcPr>
            <w:tcW w:w="307" w:type="dxa"/>
            <w:tcMar>
              <w:left w:w="7" w:type="dxa"/>
            </w:tcMar>
          </w:tcPr>
          <w:p w14:paraId="46B6F137"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7350B23B" w14:textId="77777777" w:rsidR="00637A52" w:rsidRPr="002E5DAD" w:rsidRDefault="00637A52" w:rsidP="00637A52">
            <w:pPr>
              <w:suppressLineNumbers/>
              <w:suppressAutoHyphens/>
              <w:spacing w:after="0" w:line="240" w:lineRule="auto"/>
              <w:jc w:val="both"/>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 xml:space="preserve">Требование о наличии лицензии и/или допуска СРО, если предмет договора </w:t>
            </w:r>
            <w:r w:rsidRPr="002E5DAD">
              <w:rPr>
                <w:rFonts w:ascii="Times New Roman" w:eastAsia="Times New Roman" w:hAnsi="Times New Roman" w:cs="Times New Roman"/>
                <w:sz w:val="20"/>
                <w:szCs w:val="20"/>
                <w:lang w:eastAsia="zh-CN"/>
              </w:rPr>
              <w:lastRenderedPageBreak/>
              <w:t>предусматривает лицензируемые виды деятельности, с описанием наименования такой лицензии и/или допуска СРО:</w:t>
            </w:r>
          </w:p>
        </w:tc>
        <w:tc>
          <w:tcPr>
            <w:tcW w:w="6429" w:type="dxa"/>
            <w:tcBorders>
              <w:left w:val="single" w:sz="2" w:space="0" w:color="000001"/>
              <w:right w:val="single" w:sz="2" w:space="0" w:color="000001"/>
            </w:tcBorders>
            <w:tcMar>
              <w:left w:w="7" w:type="dxa"/>
            </w:tcMar>
          </w:tcPr>
          <w:p w14:paraId="79D266CF" w14:textId="6CDC7270" w:rsidR="00637A52" w:rsidRPr="00C60ECE" w:rsidRDefault="00637A52" w:rsidP="00637A52">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163A9F">
              <w:rPr>
                <w:rFonts w:ascii="Times New Roman" w:eastAsia="Calibri" w:hAnsi="Times New Roman" w:cs="Times New Roman"/>
                <w:sz w:val="20"/>
                <w:szCs w:val="24"/>
                <w:lang w:eastAsia="ru-RU"/>
              </w:rPr>
              <w:lastRenderedPageBreak/>
              <w:t>Не требуется</w:t>
            </w:r>
          </w:p>
        </w:tc>
      </w:tr>
      <w:tr w:rsidR="00637A52" w:rsidRPr="002E5DAD" w14:paraId="0727440D" w14:textId="77777777" w:rsidTr="005228DD">
        <w:tc>
          <w:tcPr>
            <w:tcW w:w="307" w:type="dxa"/>
            <w:tcMar>
              <w:left w:w="7" w:type="dxa"/>
            </w:tcMar>
          </w:tcPr>
          <w:p w14:paraId="16F977F2"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7B7B3CF4" w14:textId="77777777" w:rsidR="00637A52" w:rsidRPr="002E5DAD" w:rsidRDefault="00637A52" w:rsidP="00637A52">
            <w:pPr>
              <w:suppressAutoHyphens/>
              <w:spacing w:after="0" w:line="240" w:lineRule="auto"/>
              <w:jc w:val="both"/>
              <w:rPr>
                <w:rFonts w:ascii="Times New Roman" w:eastAsia="Times New Roman" w:hAnsi="Times New Roman" w:cs="Times New Roman"/>
                <w:sz w:val="20"/>
                <w:szCs w:val="20"/>
                <w:lang w:eastAsia="zh-CN" w:bidi="hi-IN"/>
              </w:rPr>
            </w:pPr>
            <w:r w:rsidRPr="002E5DAD">
              <w:rPr>
                <w:rFonts w:ascii="Times New Roman" w:eastAsia="Times New Roman" w:hAnsi="Times New Roman" w:cs="Times New Roman"/>
                <w:sz w:val="20"/>
                <w:szCs w:val="20"/>
                <w:lang w:eastAsia="zh-CN" w:bidi="hi-IN"/>
              </w:rPr>
              <w:t>Критерии оценки и сопоставления заявок на участие в закупке:</w:t>
            </w:r>
          </w:p>
        </w:tc>
        <w:tc>
          <w:tcPr>
            <w:tcW w:w="6429" w:type="dxa"/>
            <w:tcBorders>
              <w:left w:val="single" w:sz="2" w:space="0" w:color="000001"/>
              <w:right w:val="single" w:sz="2" w:space="0" w:color="000001"/>
            </w:tcBorders>
            <w:tcMar>
              <w:left w:w="7" w:type="dxa"/>
            </w:tcMar>
          </w:tcPr>
          <w:p w14:paraId="41DE45C4" w14:textId="06DE03C9" w:rsidR="00637A52" w:rsidRPr="002E5DAD" w:rsidRDefault="00637A52" w:rsidP="00637A52">
            <w:pPr>
              <w:suppressAutoHyphens/>
              <w:snapToGrid w:val="0"/>
              <w:spacing w:after="0" w:line="240" w:lineRule="auto"/>
              <w:ind w:firstLine="284"/>
              <w:jc w:val="both"/>
              <w:rPr>
                <w:rFonts w:ascii="Times New Roman" w:eastAsia="Times New Roman" w:hAnsi="Times New Roman" w:cs="Times New Roman"/>
                <w:sz w:val="20"/>
                <w:szCs w:val="20"/>
                <w:lang w:eastAsia="zh-CN" w:bidi="hi-IN"/>
              </w:rPr>
            </w:pPr>
            <w:r>
              <w:rPr>
                <w:rFonts w:ascii="Times New Roman" w:eastAsia="Times New Roman" w:hAnsi="Times New Roman" w:cs="Times New Roman"/>
                <w:b/>
                <w:bCs/>
                <w:sz w:val="20"/>
                <w:szCs w:val="20"/>
                <w:u w:val="single"/>
                <w:lang w:eastAsia="zh-CN" w:bidi="hi-IN"/>
              </w:rPr>
              <w:t>Сумма цен единиц услуги</w:t>
            </w:r>
            <w:r w:rsidRPr="002E5DAD">
              <w:rPr>
                <w:rFonts w:ascii="Times New Roman" w:eastAsia="Times New Roman" w:hAnsi="Times New Roman" w:cs="Times New Roman"/>
                <w:sz w:val="20"/>
                <w:szCs w:val="20"/>
                <w:lang w:eastAsia="zh-CN" w:bidi="hi-IN"/>
              </w:rPr>
              <w:t xml:space="preserve"> – 100%</w:t>
            </w:r>
          </w:p>
        </w:tc>
      </w:tr>
      <w:tr w:rsidR="00637A52" w:rsidRPr="002E5DAD" w14:paraId="02CEE12A" w14:textId="77777777" w:rsidTr="005228DD">
        <w:tc>
          <w:tcPr>
            <w:tcW w:w="307" w:type="dxa"/>
            <w:tcMar>
              <w:left w:w="7" w:type="dxa"/>
            </w:tcMar>
          </w:tcPr>
          <w:p w14:paraId="086A6405"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748BB741" w14:textId="77777777" w:rsidR="00637A52" w:rsidRPr="002E5DAD" w:rsidRDefault="00637A52" w:rsidP="00637A52">
            <w:pPr>
              <w:suppressAutoHyphens/>
              <w:spacing w:after="0" w:line="240" w:lineRule="auto"/>
              <w:jc w:val="both"/>
              <w:rPr>
                <w:rFonts w:ascii="Times New Roman" w:eastAsia="Times New Roman" w:hAnsi="Times New Roman" w:cs="Times New Roman"/>
                <w:sz w:val="20"/>
                <w:szCs w:val="20"/>
                <w:lang w:eastAsia="zh-CN" w:bidi="hi-IN"/>
              </w:rPr>
            </w:pPr>
            <w:r w:rsidRPr="002E5DAD">
              <w:rPr>
                <w:rFonts w:ascii="Times New Roman" w:eastAsia="Times New Roman" w:hAnsi="Times New Roman" w:cs="Times New Roman"/>
                <w:sz w:val="20"/>
                <w:szCs w:val="20"/>
                <w:lang w:eastAsia="zh-CN" w:bidi="hi-IN"/>
              </w:rPr>
              <w:t>Порядок оценки и сопоставления заявок на участие в закупке, порядок подведения итогов:</w:t>
            </w:r>
          </w:p>
        </w:tc>
        <w:tc>
          <w:tcPr>
            <w:tcW w:w="6429" w:type="dxa"/>
            <w:tcBorders>
              <w:left w:val="single" w:sz="2" w:space="0" w:color="000001"/>
              <w:right w:val="single" w:sz="2" w:space="0" w:color="000001"/>
            </w:tcBorders>
            <w:tcMar>
              <w:left w:w="7" w:type="dxa"/>
            </w:tcMar>
          </w:tcPr>
          <w:p w14:paraId="2F023598" w14:textId="0B7A4EAD" w:rsidR="00637A52" w:rsidRPr="002E5DAD" w:rsidRDefault="00637A52" w:rsidP="00637A52">
            <w:pPr>
              <w:suppressAutoHyphens/>
              <w:snapToGrid w:val="0"/>
              <w:spacing w:after="0" w:line="240" w:lineRule="auto"/>
              <w:ind w:firstLine="284"/>
              <w:jc w:val="both"/>
              <w:rPr>
                <w:rFonts w:ascii="Times New Roman" w:eastAsia="Times New Roman" w:hAnsi="Times New Roman" w:cs="Times New Roman"/>
                <w:sz w:val="20"/>
                <w:szCs w:val="20"/>
                <w:lang w:eastAsia="zh-CN" w:bidi="hi-IN"/>
              </w:rPr>
            </w:pPr>
            <w:r w:rsidRPr="002E5DAD">
              <w:rPr>
                <w:rFonts w:ascii="Times New Roman" w:eastAsia="Times New Roman" w:hAnsi="Times New Roman" w:cs="Times New Roman"/>
                <w:sz w:val="20"/>
                <w:szCs w:val="20"/>
                <w:lang w:eastAsia="zh-CN" w:bidi="hi-IN"/>
              </w:rPr>
              <w:t xml:space="preserve">Победителем будет являться участник, предложивший, наименьшее значение цены </w:t>
            </w:r>
            <w:r>
              <w:rPr>
                <w:rFonts w:ascii="Times New Roman" w:eastAsia="Times New Roman" w:hAnsi="Times New Roman" w:cs="Times New Roman"/>
                <w:sz w:val="20"/>
                <w:szCs w:val="20"/>
                <w:lang w:eastAsia="zh-CN" w:bidi="hi-IN"/>
              </w:rPr>
              <w:t>договора</w:t>
            </w:r>
            <w:r w:rsidRPr="002E5DAD">
              <w:rPr>
                <w:rFonts w:ascii="Times New Roman" w:eastAsia="Times New Roman" w:hAnsi="Times New Roman" w:cs="Times New Roman"/>
                <w:sz w:val="20"/>
                <w:szCs w:val="20"/>
                <w:lang w:eastAsia="zh-CN" w:bidi="hi-IN"/>
              </w:rPr>
              <w:t xml:space="preserve">. В случае если цена </w:t>
            </w:r>
            <w:r>
              <w:rPr>
                <w:rFonts w:ascii="Times New Roman" w:eastAsia="Times New Roman" w:hAnsi="Times New Roman" w:cs="Times New Roman"/>
                <w:sz w:val="20"/>
                <w:szCs w:val="20"/>
                <w:lang w:eastAsia="zh-CN" w:bidi="hi-IN"/>
              </w:rPr>
              <w:t>договора</w:t>
            </w:r>
            <w:r w:rsidRPr="002E5DAD">
              <w:rPr>
                <w:rFonts w:ascii="Times New Roman" w:eastAsia="Times New Roman" w:hAnsi="Times New Roman" w:cs="Times New Roman"/>
                <w:sz w:val="20"/>
                <w:szCs w:val="20"/>
                <w:lang w:eastAsia="zh-CN" w:bidi="hi-IN"/>
              </w:rPr>
              <w:t xml:space="preserve"> будет равна между участниками, победителем является тот участник, который раньше подал заявку. Результаты рассмотрения заявок фиксируются в итоговом протоколе.</w:t>
            </w:r>
          </w:p>
        </w:tc>
      </w:tr>
      <w:tr w:rsidR="00637A52" w:rsidRPr="002E5DAD" w14:paraId="0D7745D1" w14:textId="77777777" w:rsidTr="005228DD">
        <w:tc>
          <w:tcPr>
            <w:tcW w:w="307" w:type="dxa"/>
            <w:tcMar>
              <w:left w:w="7" w:type="dxa"/>
            </w:tcMar>
          </w:tcPr>
          <w:p w14:paraId="55A0ACAC"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2CBF74AB" w14:textId="77777777" w:rsidR="00593E94" w:rsidRDefault="00593E94" w:rsidP="00593E94">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00D26F8" w14:textId="0DEF348B" w:rsidR="00637A52" w:rsidRPr="002E5DAD" w:rsidRDefault="00637A52" w:rsidP="00637A52">
            <w:pPr>
              <w:suppressAutoHyphens/>
              <w:spacing w:after="0" w:line="240" w:lineRule="auto"/>
              <w:jc w:val="both"/>
              <w:rPr>
                <w:rFonts w:ascii="Times New Roman" w:eastAsia="Times New Roman" w:hAnsi="Times New Roman" w:cs="Times New Roman"/>
                <w:sz w:val="20"/>
                <w:szCs w:val="20"/>
                <w:lang w:eastAsia="zh-CN" w:bidi="hi-IN"/>
              </w:rPr>
            </w:pPr>
          </w:p>
        </w:tc>
        <w:tc>
          <w:tcPr>
            <w:tcW w:w="6429" w:type="dxa"/>
            <w:tcBorders>
              <w:left w:val="single" w:sz="2" w:space="0" w:color="000001"/>
              <w:right w:val="single" w:sz="2" w:space="0" w:color="000001"/>
            </w:tcBorders>
            <w:tcMar>
              <w:left w:w="7" w:type="dxa"/>
            </w:tcMar>
          </w:tcPr>
          <w:p w14:paraId="639CB276" w14:textId="418C25B3" w:rsidR="00637A52" w:rsidRPr="002E5DAD" w:rsidRDefault="00593E94"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Pr>
                <w:rFonts w:ascii="Times New Roman" w:hAnsi="Times New Roman" w:cs="Times New Roman"/>
                <w:sz w:val="20"/>
                <w:szCs w:val="20"/>
              </w:rPr>
              <w:t xml:space="preserve">В соответствии с Приложением № 1 к документации </w:t>
            </w:r>
            <w:r>
              <w:rPr>
                <w:rFonts w:ascii="Times New Roman" w:eastAsia="SimSun" w:hAnsi="Times New Roman" w:cs="Times New Roman"/>
                <w:color w:val="000000"/>
                <w:sz w:val="20"/>
                <w:szCs w:val="20"/>
                <w:lang w:eastAsia="zh-CN" w:bidi="hi-IN"/>
              </w:rPr>
              <w:t>о проведении процедуры закупки в электронной форме</w:t>
            </w:r>
          </w:p>
        </w:tc>
      </w:tr>
      <w:tr w:rsidR="00637A52" w:rsidRPr="002E5DAD" w14:paraId="4E974E76" w14:textId="77777777" w:rsidTr="005228DD">
        <w:tc>
          <w:tcPr>
            <w:tcW w:w="307" w:type="dxa"/>
            <w:tcMar>
              <w:left w:w="7" w:type="dxa"/>
            </w:tcMar>
          </w:tcPr>
          <w:p w14:paraId="3000388F"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13868305" w14:textId="1466C1DD" w:rsidR="00637A52" w:rsidRPr="002E5DAD" w:rsidRDefault="00637A52" w:rsidP="00637A52">
            <w:pPr>
              <w:suppressAutoHyphens/>
              <w:spacing w:after="0" w:line="240" w:lineRule="auto"/>
              <w:jc w:val="both"/>
              <w:rPr>
                <w:rFonts w:ascii="Times New Roman" w:eastAsia="Times New Roman" w:hAnsi="Times New Roman" w:cs="Times New Roman"/>
                <w:sz w:val="20"/>
                <w:szCs w:val="20"/>
                <w:lang w:eastAsia="zh-CN" w:bidi="hi-IN"/>
              </w:rPr>
            </w:pPr>
            <w:r>
              <w:rPr>
                <w:rFonts w:ascii="Times New Roman" w:eastAsia="Times New Roman" w:hAnsi="Times New Roman" w:cs="Times New Roman"/>
                <w:sz w:val="20"/>
                <w:szCs w:val="20"/>
                <w:lang w:eastAsia="zh-CN" w:bidi="hi-IN"/>
              </w:rPr>
              <w:t>Сведения и порядок участия коллективного участника:</w:t>
            </w:r>
          </w:p>
        </w:tc>
        <w:tc>
          <w:tcPr>
            <w:tcW w:w="6429" w:type="dxa"/>
            <w:tcBorders>
              <w:left w:val="single" w:sz="2" w:space="0" w:color="000001"/>
              <w:right w:val="single" w:sz="2" w:space="0" w:color="000001"/>
            </w:tcBorders>
            <w:tcMar>
              <w:left w:w="7" w:type="dxa"/>
            </w:tcMar>
          </w:tcPr>
          <w:p w14:paraId="45280743" w14:textId="625ADDF6"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xml:space="preserve">1. В соответствии с пунктами </w:t>
            </w:r>
            <w:r w:rsidR="00FE28C3">
              <w:rPr>
                <w:rFonts w:ascii="Times New Roman" w:eastAsia="SimSun" w:hAnsi="Times New Roman" w:cs="Times New Roman"/>
                <w:sz w:val="20"/>
                <w:szCs w:val="20"/>
                <w:lang w:eastAsia="zh-CN" w:bidi="hi-IN"/>
              </w:rPr>
              <w:t>64, 65</w:t>
            </w:r>
            <w:r w:rsidRPr="000A7123">
              <w:rPr>
                <w:rFonts w:ascii="Times New Roman" w:eastAsia="SimSun" w:hAnsi="Times New Roman" w:cs="Times New Roman"/>
                <w:sz w:val="20"/>
                <w:szCs w:val="20"/>
                <w:lang w:eastAsia="zh-CN" w:bidi="hi-IN"/>
              </w:rPr>
              <w:t xml:space="preserve"> Положения о закупке товаров, работ, услуг государственн</w:t>
            </w:r>
            <w:r w:rsidR="00FE28C3">
              <w:rPr>
                <w:rFonts w:ascii="Times New Roman" w:eastAsia="SimSun" w:hAnsi="Times New Roman" w:cs="Times New Roman"/>
                <w:sz w:val="20"/>
                <w:szCs w:val="20"/>
                <w:lang w:eastAsia="zh-CN" w:bidi="hi-IN"/>
              </w:rPr>
              <w:t>ым</w:t>
            </w:r>
            <w:r w:rsidRPr="000A7123">
              <w:rPr>
                <w:rFonts w:ascii="Times New Roman" w:eastAsia="SimSun" w:hAnsi="Times New Roman" w:cs="Times New Roman"/>
                <w:sz w:val="20"/>
                <w:szCs w:val="20"/>
                <w:lang w:eastAsia="zh-CN" w:bidi="hi-IN"/>
              </w:rPr>
              <w:t xml:space="preserve"> автономн</w:t>
            </w:r>
            <w:r w:rsidR="00FE28C3">
              <w:rPr>
                <w:rFonts w:ascii="Times New Roman" w:eastAsia="SimSun" w:hAnsi="Times New Roman" w:cs="Times New Roman"/>
                <w:sz w:val="20"/>
                <w:szCs w:val="20"/>
                <w:lang w:eastAsia="zh-CN" w:bidi="hi-IN"/>
              </w:rPr>
              <w:t>ым</w:t>
            </w:r>
            <w:r w:rsidRPr="000A7123">
              <w:rPr>
                <w:rFonts w:ascii="Times New Roman" w:eastAsia="SimSun" w:hAnsi="Times New Roman" w:cs="Times New Roman"/>
                <w:sz w:val="20"/>
                <w:szCs w:val="20"/>
                <w:lang w:eastAsia="zh-CN" w:bidi="hi-IN"/>
              </w:rPr>
              <w:t xml:space="preserve"> учреждени</w:t>
            </w:r>
            <w:r w:rsidR="00FE28C3">
              <w:rPr>
                <w:rFonts w:ascii="Times New Roman" w:eastAsia="SimSun" w:hAnsi="Times New Roman" w:cs="Times New Roman"/>
                <w:sz w:val="20"/>
                <w:szCs w:val="20"/>
                <w:lang w:eastAsia="zh-CN" w:bidi="hi-IN"/>
              </w:rPr>
              <w:t>ем</w:t>
            </w:r>
            <w:r w:rsidRPr="000A7123">
              <w:rPr>
                <w:rFonts w:ascii="Times New Roman" w:eastAsia="SimSun" w:hAnsi="Times New Roman" w:cs="Times New Roman"/>
                <w:sz w:val="20"/>
                <w:szCs w:val="20"/>
                <w:lang w:eastAsia="zh-CN" w:bidi="hi-IN"/>
              </w:rPr>
              <w:t xml:space="preserve"> Калининградской области дополнительного профессионального образования «Институт развития образования» участником закупки может быть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(далее – коллективный участник), которые соответствуют требованиям, установленным заказчиком, организатором закупки в документации о закупке.</w:t>
            </w:r>
          </w:p>
          <w:p w14:paraId="2BAB7639"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2. 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6BE33D39"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3. В случае если участником закупки является несколько юридических и/или физических лиц, в том числе индивидуальных предпринимателей, данные участники должны:</w:t>
            </w:r>
          </w:p>
          <w:p w14:paraId="07B0AFB8"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14:paraId="2051CAA3"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нести солидарную ответственность по обязательствам, связанным с участием в закупках, заключением и последующим исполнением договора.</w:t>
            </w:r>
          </w:p>
          <w:p w14:paraId="7CD789CE"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xml:space="preserve">4. В соглашении или ином документе, соответствующем нормам законодательства Российской Федерации, должно быть указано </w:t>
            </w:r>
          </w:p>
          <w:p w14:paraId="73CEA5AF"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xml:space="preserve">- какое именно юридическое лицо, или физических лицо, в том числе индивидуальный предприниматель, входящее в состав коллективного участника, подает заявку на участие в закупке на электронной площадке;  </w:t>
            </w:r>
          </w:p>
          <w:p w14:paraId="59B72288"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xml:space="preserve">- с кем из юридических лиц, или физических лиц, в том числе индивидуальных предпринимателей, входящих в состав коллективного участника, будет заключен договор по результатам закупки (лицо, которое определено для заключения договора по результатам закупки, также </w:t>
            </w:r>
            <w:r w:rsidRPr="000A7123">
              <w:rPr>
                <w:rFonts w:ascii="Times New Roman" w:eastAsia="SimSun" w:hAnsi="Times New Roman" w:cs="Times New Roman"/>
                <w:sz w:val="20"/>
                <w:szCs w:val="20"/>
                <w:lang w:eastAsia="zh-CN" w:bidi="hi-IN"/>
              </w:rPr>
              <w:lastRenderedPageBreak/>
              <w:t>должно быть наделено полномочиями вести все финансовые операции, включая платежи, документооборот и иные взаиморасчеты с заказчиком, организатором закупки, осуществлять ведение бухгалтерского учета, оформление первичных документов, исполнение обязанностей налогоплательщика, осуществлять документооборот в порядке, определенном договором, включая, но не ограничиваясь выставлением актов, счетов, счетов-фактур, 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61B4B444"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указание на солидарную ответственность по обязательствам, связанным с участием в закупках, заключением и последующим исполнением договора.</w:t>
            </w:r>
          </w:p>
          <w:p w14:paraId="6C746E04"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5. Срок действия соглашения или иного документа, соответствующего нормам законодательства Российской Федерации, должен превышать срок исполнения всех обязательств сторон по договору, в том числе гарантийных, не менее, чем на 6 (шесть) месяцев.</w:t>
            </w:r>
          </w:p>
          <w:p w14:paraId="49AD7D13"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6. Заявка на участие в закупке, подаваемая коллективным участником, должна быть подписана уполномоченными представителями всех юридических лиц, физическими лицами, в том числе индивидуальными предпринимателями, входящими в состав коллективного участника.</w:t>
            </w:r>
          </w:p>
          <w:p w14:paraId="1FA411DA"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7. В случае, если коллективный участник принимает решение отозвать заявку 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744DAAC3"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8. 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 Документы, указанные в подпункте 4 пункта 21 документации о проведении процедуры закупки в электронной форме, подпункте 1 пункта 72 Положения о закупке товаров, работ, услуг для нужд государственного автономного учреждения Калининградской области дополнительного профессионального образования «Институт развития образования» предоставляются в составе заявки в отношении каждого лица, входящего в состав коллективного участника.</w:t>
            </w:r>
          </w:p>
          <w:p w14:paraId="629D017C"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xml:space="preserve">9. Если организатором закупки, заказчиком установлено требование об обеспечении исполнения договора, обеспечение исполнения договора может быть предоставлено любым лицом, входящим в состав коллективного участника: </w:t>
            </w:r>
          </w:p>
          <w:p w14:paraId="3C4EDB9F"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обеспечение исполнения договора в виде банковской гарантии предоставляется от одного лица, входящего в состав коллективного участника. Предоставление нескольких банковских гарантий (от каждого лица, выступающего на стороне Поставщика), не допускается.</w:t>
            </w:r>
          </w:p>
          <w:p w14:paraId="384C39FB"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  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на счет заказчика от одного лица, входящего в состав коллективного участника.</w:t>
            </w:r>
          </w:p>
          <w:p w14:paraId="5F591624" w14:textId="77777777" w:rsidR="00637A52" w:rsidRPr="000A7123"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10. При оценке заявки коллективного участника по критериям, установленным в документации, учитывается совокупность соответствующих показателей, представленных всеми лицами, входящими в состав коллективного участника.</w:t>
            </w:r>
          </w:p>
          <w:p w14:paraId="2A5D0BB8" w14:textId="77B3599D" w:rsidR="00637A52" w:rsidRPr="002E5DAD" w:rsidRDefault="00637A52" w:rsidP="00637A52">
            <w:pPr>
              <w:widowControl w:val="0"/>
              <w:suppressAutoHyphens/>
              <w:spacing w:after="0" w:line="240" w:lineRule="auto"/>
              <w:ind w:firstLine="284"/>
              <w:jc w:val="both"/>
              <w:textAlignment w:val="baseline"/>
              <w:rPr>
                <w:rFonts w:ascii="Times New Roman" w:eastAsia="SimSun" w:hAnsi="Times New Roman" w:cs="Times New Roman"/>
                <w:sz w:val="20"/>
                <w:szCs w:val="20"/>
                <w:lang w:eastAsia="zh-CN" w:bidi="hi-IN"/>
              </w:rPr>
            </w:pPr>
            <w:r w:rsidRPr="000A7123">
              <w:rPr>
                <w:rFonts w:ascii="Times New Roman" w:eastAsia="SimSun" w:hAnsi="Times New Roman" w:cs="Times New Roman"/>
                <w:sz w:val="20"/>
                <w:szCs w:val="20"/>
                <w:lang w:eastAsia="zh-CN" w:bidi="hi-IN"/>
              </w:rPr>
              <w:t>11. 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сведения о лицах, входящих в состав коллективного участника, положения, содержащие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tc>
      </w:tr>
      <w:tr w:rsidR="00637A52" w:rsidRPr="002E5DAD" w14:paraId="035E7350" w14:textId="77777777" w:rsidTr="00D514DA">
        <w:tc>
          <w:tcPr>
            <w:tcW w:w="307" w:type="dxa"/>
            <w:tcMar>
              <w:left w:w="7" w:type="dxa"/>
            </w:tcMar>
          </w:tcPr>
          <w:p w14:paraId="33BE1A73"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1F09781C" w14:textId="77777777" w:rsidR="00637A52" w:rsidRPr="002E5DAD" w:rsidRDefault="00637A52" w:rsidP="00637A52">
            <w:pPr>
              <w:suppressAutoHyphens/>
              <w:spacing w:after="0" w:line="240" w:lineRule="auto"/>
              <w:jc w:val="both"/>
              <w:rPr>
                <w:rFonts w:ascii="Times New Roman" w:eastAsia="Times New Roman" w:hAnsi="Times New Roman" w:cs="Times New Roman"/>
                <w:sz w:val="20"/>
                <w:szCs w:val="20"/>
                <w:lang w:eastAsia="zh-CN" w:bidi="hi-IN"/>
              </w:rPr>
            </w:pPr>
            <w:r w:rsidRPr="002E5DAD">
              <w:rPr>
                <w:rFonts w:ascii="Times New Roman" w:eastAsia="Times New Roman" w:hAnsi="Times New Roman" w:cs="Times New Roman"/>
                <w:sz w:val="20"/>
                <w:szCs w:val="20"/>
                <w:lang w:eastAsia="zh-CN" w:bidi="hi-IN"/>
              </w:rPr>
              <w:t>Срок заключения договора</w:t>
            </w:r>
          </w:p>
        </w:tc>
        <w:tc>
          <w:tcPr>
            <w:tcW w:w="6429" w:type="dxa"/>
            <w:tcBorders>
              <w:left w:val="single" w:sz="2" w:space="0" w:color="000001"/>
              <w:right w:val="single" w:sz="2" w:space="0" w:color="000001"/>
            </w:tcBorders>
            <w:tcMar>
              <w:left w:w="7" w:type="dxa"/>
            </w:tcMar>
          </w:tcPr>
          <w:p w14:paraId="495184D7" w14:textId="77777777" w:rsidR="00637A52" w:rsidRPr="002E5DAD" w:rsidRDefault="00637A52" w:rsidP="00637A52">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 xml:space="preserve">Договор по результатам конкурентной закупки заключается не ранее </w:t>
            </w:r>
            <w:r w:rsidRPr="002E5DAD">
              <w:rPr>
                <w:rFonts w:ascii="Times New Roman" w:eastAsia="SimSun" w:hAnsi="Times New Roman" w:cs="Times New Roman"/>
                <w:sz w:val="20"/>
                <w:szCs w:val="20"/>
                <w:lang w:eastAsia="zh-CN" w:bidi="hi-IN"/>
              </w:rPr>
              <w:lastRenderedPageBreak/>
              <w:t>чем через 10 дней и не позднее чем через 20 дней с даты размещения в единой информационной системе итогового протокола, составленного по результатам конкурентной закупки.</w:t>
            </w:r>
          </w:p>
          <w:p w14:paraId="57620E8F" w14:textId="77777777" w:rsidR="00637A52" w:rsidRPr="002E5DAD" w:rsidRDefault="00637A52" w:rsidP="00637A52">
            <w:pPr>
              <w:tabs>
                <w:tab w:val="left" w:pos="0"/>
              </w:tabs>
              <w:autoSpaceDE w:val="0"/>
              <w:autoSpaceDN w:val="0"/>
              <w:adjustRightInd w:val="0"/>
              <w:spacing w:after="0" w:line="240" w:lineRule="auto"/>
              <w:ind w:right="135" w:firstLine="284"/>
              <w:jc w:val="both"/>
              <w:rPr>
                <w:rFonts w:ascii="Times New Roman" w:hAnsi="Times New Roman" w:cs="Times New Roman"/>
                <w:sz w:val="20"/>
                <w:szCs w:val="20"/>
              </w:rPr>
            </w:pPr>
            <w:r w:rsidRPr="002E5DAD">
              <w:rPr>
                <w:rFonts w:ascii="Times New Roman" w:hAnsi="Times New Roman" w:cs="Times New Roman"/>
                <w:sz w:val="20"/>
                <w:szCs w:val="20"/>
              </w:rPr>
              <w:t>Заказчик в течение 5 дней со дня размещения в единой информационной системе итогового протокола, составленного по результатам конкурентной закупки, направляет победителю закупки (</w:t>
            </w:r>
            <w:r w:rsidRPr="002E5DAD">
              <w:rPr>
                <w:rFonts w:ascii="Times New Roman" w:hAnsi="Times New Roman" w:cs="Times New Roman"/>
                <w:color w:val="000000"/>
                <w:sz w:val="20"/>
                <w:szCs w:val="20"/>
              </w:rPr>
              <w:t>или участнику закупки, на которого возлагается обязанность заключения договора</w:t>
            </w:r>
            <w:r w:rsidRPr="002E5DAD">
              <w:rPr>
                <w:rFonts w:ascii="Times New Roman" w:hAnsi="Times New Roman" w:cs="Times New Roman"/>
                <w:sz w:val="20"/>
                <w:szCs w:val="20"/>
              </w:rPr>
              <w:t xml:space="preserve">) </w:t>
            </w:r>
            <w:r w:rsidRPr="002E5DAD">
              <w:rPr>
                <w:rFonts w:ascii="Times New Roman" w:hAnsi="Times New Roman" w:cs="Times New Roman"/>
                <w:sz w:val="20"/>
                <w:szCs w:val="20"/>
              </w:rPr>
              <w:br/>
              <w:t>посредством использования электронной площадки проект договора, который составляется путем включения условий исполнения договора, предложенных победителем (</w:t>
            </w:r>
            <w:r w:rsidRPr="002E5DAD">
              <w:rPr>
                <w:rFonts w:ascii="Times New Roman" w:hAnsi="Times New Roman" w:cs="Times New Roman"/>
                <w:color w:val="000000"/>
                <w:sz w:val="20"/>
                <w:szCs w:val="20"/>
              </w:rPr>
              <w:t>или участником закупки, на которого возлагается обязанность заключения договора</w:t>
            </w:r>
            <w:r w:rsidRPr="002E5DAD">
              <w:rPr>
                <w:rFonts w:ascii="Times New Roman" w:hAnsi="Times New Roman" w:cs="Times New Roman"/>
                <w:sz w:val="20"/>
                <w:szCs w:val="20"/>
              </w:rPr>
              <w:t>), в проект договора, прилагаемый к извещению и (или) документации о закупке.</w:t>
            </w:r>
          </w:p>
          <w:p w14:paraId="67D577B6" w14:textId="77777777" w:rsidR="00637A52" w:rsidRPr="002E5DAD" w:rsidRDefault="00637A52" w:rsidP="00637A52">
            <w:pPr>
              <w:widowControl w:val="0"/>
              <w:suppressAutoHyphens/>
              <w:spacing w:after="0" w:line="240" w:lineRule="auto"/>
              <w:ind w:right="135" w:firstLine="284"/>
              <w:jc w:val="both"/>
              <w:textAlignment w:val="baseline"/>
              <w:rPr>
                <w:rFonts w:ascii="Times New Roman" w:eastAsia="SimSun" w:hAnsi="Times New Roman" w:cs="Times New Roman"/>
                <w:sz w:val="20"/>
                <w:szCs w:val="20"/>
                <w:lang w:eastAsia="zh-CN" w:bidi="hi-IN"/>
              </w:rPr>
            </w:pPr>
            <w:r w:rsidRPr="002E5DAD">
              <w:rPr>
                <w:rFonts w:ascii="Times New Roman" w:hAnsi="Times New Roman" w:cs="Times New Roman"/>
                <w:sz w:val="20"/>
                <w:szCs w:val="20"/>
              </w:rPr>
              <w:t>Победитель закупки (или участник закупки, на которого возлагается обязанность заключения договора) в течение 5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и/или документации о закупке (если требование о предоставлении обеспечения исполнения договора было предусмотрено заказчиком в извещении и/или документации о закупке), усиленной электронной подписью лица, имеющего право действовать от имени победителя конкурентной закупки (или участника закупки, на которого возлагается обязанность заключения договора)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в электронной форме</w:t>
            </w:r>
            <w:r w:rsidRPr="002E5DAD">
              <w:rPr>
                <w:rFonts w:ascii="Times New Roman" w:eastAsia="SimSun" w:hAnsi="Times New Roman" w:cs="Times New Roman"/>
                <w:sz w:val="20"/>
                <w:szCs w:val="20"/>
                <w:lang w:eastAsia="zh-CN" w:bidi="hi-IN"/>
              </w:rPr>
              <w:t>.</w:t>
            </w:r>
          </w:p>
        </w:tc>
      </w:tr>
      <w:tr w:rsidR="00637A52" w:rsidRPr="002E5DAD" w14:paraId="12468EA5" w14:textId="77777777" w:rsidTr="00D514DA">
        <w:tc>
          <w:tcPr>
            <w:tcW w:w="307" w:type="dxa"/>
            <w:tcMar>
              <w:left w:w="7" w:type="dxa"/>
            </w:tcMar>
          </w:tcPr>
          <w:p w14:paraId="597A70A5"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10325" w:type="dxa"/>
            <w:gridSpan w:val="2"/>
            <w:tcBorders>
              <w:left w:val="single" w:sz="2" w:space="0" w:color="000001"/>
              <w:right w:val="single" w:sz="2" w:space="0" w:color="000001"/>
            </w:tcBorders>
            <w:tcMar>
              <w:left w:w="7" w:type="dxa"/>
            </w:tcMar>
          </w:tcPr>
          <w:p w14:paraId="494046B4" w14:textId="67CFEDD9" w:rsidR="00637A52" w:rsidRPr="002E5DAD" w:rsidRDefault="00637A52" w:rsidP="00637A52">
            <w:pPr>
              <w:suppressAutoHyphens/>
              <w:spacing w:after="0" w:line="240" w:lineRule="auto"/>
              <w:ind w:firstLine="284"/>
              <w:jc w:val="both"/>
              <w:rPr>
                <w:rFonts w:ascii="Times New Roman" w:eastAsia="Times New Roman" w:hAnsi="Times New Roman" w:cs="Times New Roman"/>
                <w:sz w:val="20"/>
                <w:szCs w:val="20"/>
                <w:lang w:eastAsia="zh-CN" w:bidi="hi-IN"/>
              </w:rPr>
            </w:pPr>
            <w:r w:rsidRPr="002E5DAD">
              <w:rPr>
                <w:rFonts w:ascii="Times New Roman" w:eastAsia="Times New Roman" w:hAnsi="Times New Roman" w:cs="Times New Roman"/>
                <w:sz w:val="20"/>
                <w:szCs w:val="20"/>
                <w:lang w:eastAsia="zh-CN" w:bidi="hi-IN"/>
              </w:rPr>
              <w:t>Информация о месте размещения Положения о закупке товаров, работ, услуг государственн</w:t>
            </w:r>
            <w:r w:rsidR="00FE28C3">
              <w:rPr>
                <w:rFonts w:ascii="Times New Roman" w:eastAsia="Times New Roman" w:hAnsi="Times New Roman" w:cs="Times New Roman"/>
                <w:sz w:val="20"/>
                <w:szCs w:val="20"/>
                <w:lang w:eastAsia="zh-CN" w:bidi="hi-IN"/>
              </w:rPr>
              <w:t>ым</w:t>
            </w:r>
            <w:r w:rsidRPr="002E5DAD">
              <w:rPr>
                <w:rFonts w:ascii="Times New Roman" w:eastAsia="Times New Roman" w:hAnsi="Times New Roman" w:cs="Times New Roman"/>
                <w:sz w:val="20"/>
                <w:szCs w:val="20"/>
                <w:lang w:eastAsia="zh-CN" w:bidi="hi-IN"/>
              </w:rPr>
              <w:t xml:space="preserve"> автономн</w:t>
            </w:r>
            <w:r w:rsidR="00FE28C3">
              <w:rPr>
                <w:rFonts w:ascii="Times New Roman" w:eastAsia="Times New Roman" w:hAnsi="Times New Roman" w:cs="Times New Roman"/>
                <w:sz w:val="20"/>
                <w:szCs w:val="20"/>
                <w:lang w:eastAsia="zh-CN" w:bidi="hi-IN"/>
              </w:rPr>
              <w:t>ым</w:t>
            </w:r>
            <w:r w:rsidRPr="002E5DAD">
              <w:rPr>
                <w:rFonts w:ascii="Times New Roman" w:eastAsia="Times New Roman" w:hAnsi="Times New Roman" w:cs="Times New Roman"/>
                <w:sz w:val="20"/>
                <w:szCs w:val="20"/>
                <w:lang w:eastAsia="zh-CN" w:bidi="hi-IN"/>
              </w:rPr>
              <w:t xml:space="preserve"> учреждени</w:t>
            </w:r>
            <w:r w:rsidR="00FE28C3">
              <w:rPr>
                <w:rFonts w:ascii="Times New Roman" w:eastAsia="Times New Roman" w:hAnsi="Times New Roman" w:cs="Times New Roman"/>
                <w:sz w:val="20"/>
                <w:szCs w:val="20"/>
                <w:lang w:eastAsia="zh-CN" w:bidi="hi-IN"/>
              </w:rPr>
              <w:t>ем</w:t>
            </w:r>
            <w:r w:rsidRPr="002E5DAD">
              <w:rPr>
                <w:rFonts w:ascii="Times New Roman" w:eastAsia="Times New Roman" w:hAnsi="Times New Roman" w:cs="Times New Roman"/>
                <w:sz w:val="20"/>
                <w:szCs w:val="20"/>
                <w:lang w:eastAsia="zh-CN" w:bidi="hi-IN"/>
              </w:rPr>
              <w:t xml:space="preserve"> Калининградской области дополнительного профессионального образования «Институт развития образования»</w:t>
            </w:r>
          </w:p>
          <w:p w14:paraId="41E53C49" w14:textId="77777777" w:rsidR="00637A52" w:rsidRPr="002E5DAD" w:rsidRDefault="00433E18" w:rsidP="00637A52">
            <w:pPr>
              <w:widowControl w:val="0"/>
              <w:suppressAutoHyphens/>
              <w:spacing w:after="0" w:line="240" w:lineRule="auto"/>
              <w:ind w:firstLine="284"/>
              <w:jc w:val="center"/>
              <w:textAlignment w:val="baseline"/>
              <w:rPr>
                <w:rFonts w:ascii="Times New Roman" w:eastAsia="SimSun" w:hAnsi="Times New Roman" w:cs="Times New Roman"/>
                <w:sz w:val="20"/>
                <w:szCs w:val="20"/>
                <w:lang w:eastAsia="zh-CN" w:bidi="hi-IN"/>
              </w:rPr>
            </w:pPr>
            <w:hyperlink r:id="rId15" w:history="1">
              <w:r w:rsidR="00637A52" w:rsidRPr="002E5DAD">
                <w:rPr>
                  <w:rStyle w:val="af8"/>
                  <w:rFonts w:ascii="Times New Roman" w:hAnsi="Times New Roman" w:cs="Times New Roman"/>
                  <w:sz w:val="20"/>
                  <w:szCs w:val="20"/>
                </w:rPr>
                <w:t>http://zakupki.gov.ru/223/clause/public/order-clause/info/actual-common-info.html?clauseId=6339&amp;clauseInfoId=447319&amp;epz=true&amp;style44=false</w:t>
              </w:r>
            </w:hyperlink>
          </w:p>
        </w:tc>
      </w:tr>
      <w:tr w:rsidR="00637A52" w:rsidRPr="002E5DAD" w14:paraId="58D253DF" w14:textId="77777777" w:rsidTr="00D514DA">
        <w:tc>
          <w:tcPr>
            <w:tcW w:w="307" w:type="dxa"/>
            <w:tcMar>
              <w:left w:w="7" w:type="dxa"/>
            </w:tcMar>
          </w:tcPr>
          <w:p w14:paraId="37DB066A"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6891EC5E" w14:textId="77777777" w:rsidR="00637A52" w:rsidRPr="002E5DAD" w:rsidRDefault="00637A52" w:rsidP="00637A52">
            <w:pPr>
              <w:suppressLineNumbers/>
              <w:suppressAutoHyphens/>
              <w:spacing w:after="0" w:line="240" w:lineRule="auto"/>
              <w:jc w:val="both"/>
              <w:rPr>
                <w:rFonts w:ascii="Times New Roman" w:eastAsia="Times New Roman" w:hAnsi="Times New Roman" w:cs="Times New Roman"/>
                <w:b/>
                <w:bCs/>
                <w:sz w:val="20"/>
                <w:szCs w:val="20"/>
                <w:lang w:eastAsia="zh-CN"/>
              </w:rPr>
            </w:pPr>
            <w:r w:rsidRPr="002E5DAD">
              <w:rPr>
                <w:rFonts w:ascii="Times New Roman" w:eastAsia="Times New Roman" w:hAnsi="Times New Roman" w:cs="Times New Roman"/>
                <w:sz w:val="20"/>
                <w:szCs w:val="20"/>
                <w:lang w:eastAsia="zh-CN"/>
              </w:rPr>
              <w:t>Приложения к документации о проведении процедуры закупки в электронной форме</w:t>
            </w:r>
          </w:p>
        </w:tc>
        <w:tc>
          <w:tcPr>
            <w:tcW w:w="6429" w:type="dxa"/>
            <w:tcBorders>
              <w:left w:val="single" w:sz="2" w:space="0" w:color="000001"/>
              <w:right w:val="single" w:sz="2" w:space="0" w:color="000001"/>
            </w:tcBorders>
            <w:tcMar>
              <w:left w:w="7" w:type="dxa"/>
            </w:tcMar>
          </w:tcPr>
          <w:p w14:paraId="65EC9A25" w14:textId="3B5FD71E" w:rsidR="00593E94" w:rsidRDefault="00593E94" w:rsidP="00637A52">
            <w:pPr>
              <w:suppressLineNumbers/>
              <w:suppressAutoHyphens/>
              <w:spacing w:after="0" w:line="240" w:lineRule="auto"/>
              <w:ind w:right="60" w:firstLine="284"/>
              <w:jc w:val="both"/>
              <w:rPr>
                <w:rFonts w:ascii="Times New Roman" w:eastAsia="Times New Roman" w:hAnsi="Times New Roman" w:cs="Times New Roman"/>
                <w:b/>
                <w:bCs/>
                <w:sz w:val="20"/>
                <w:szCs w:val="20"/>
                <w:lang w:eastAsia="zh-CN"/>
              </w:rPr>
            </w:pPr>
            <w:r w:rsidRPr="002E5DAD">
              <w:rPr>
                <w:rFonts w:ascii="Times New Roman" w:eastAsia="Times New Roman" w:hAnsi="Times New Roman" w:cs="Times New Roman"/>
                <w:b/>
                <w:bCs/>
                <w:sz w:val="20"/>
                <w:szCs w:val="20"/>
                <w:lang w:eastAsia="zh-CN"/>
              </w:rPr>
              <w:t>Приложение</w:t>
            </w:r>
            <w:r>
              <w:rPr>
                <w:rFonts w:ascii="Times New Roman" w:eastAsia="Times New Roman" w:hAnsi="Times New Roman" w:cs="Times New Roman"/>
                <w:b/>
                <w:bCs/>
                <w:sz w:val="20"/>
                <w:szCs w:val="20"/>
                <w:lang w:eastAsia="zh-CN"/>
              </w:rPr>
              <w:t xml:space="preserve"> №</w:t>
            </w:r>
            <w:r w:rsidRPr="002E5DAD">
              <w:rPr>
                <w:rFonts w:ascii="Times New Roman" w:eastAsia="Times New Roman" w:hAnsi="Times New Roman" w:cs="Times New Roman"/>
                <w:b/>
                <w:bCs/>
                <w:sz w:val="20"/>
                <w:szCs w:val="20"/>
                <w:lang w:eastAsia="zh-CN"/>
              </w:rPr>
              <w:t xml:space="preserve"> 1</w:t>
            </w:r>
            <w:r>
              <w:rPr>
                <w:rFonts w:ascii="Times New Roman" w:eastAsia="Times New Roman" w:hAnsi="Times New Roman" w:cs="Times New Roman"/>
                <w:b/>
                <w:bCs/>
                <w:sz w:val="20"/>
                <w:szCs w:val="20"/>
                <w:lang w:eastAsia="zh-CN"/>
              </w:rPr>
              <w:t xml:space="preserve"> - </w:t>
            </w:r>
            <w:r>
              <w:rPr>
                <w:rFonts w:ascii="Times New Roman" w:eastAsia="Times New Roman" w:hAnsi="Times New Roman" w:cs="Times New Roman"/>
                <w:b/>
                <w:sz w:val="20"/>
                <w:szCs w:val="20"/>
                <w:lang w:eastAsia="ru-RU"/>
              </w:rPr>
              <w:t>Применение национального режима в соответствии со статьей 3</w:t>
            </w:r>
            <w:r>
              <w:rPr>
                <w:rFonts w:ascii="Times New Roman" w:eastAsia="Times New Roman" w:hAnsi="Times New Roman" w:cs="Times New Roman"/>
                <w:b/>
                <w:sz w:val="20"/>
                <w:szCs w:val="20"/>
                <w:vertAlign w:val="superscript"/>
                <w:lang w:eastAsia="ru-RU"/>
              </w:rPr>
              <w:t xml:space="preserve">1-4 </w:t>
            </w:r>
            <w:r>
              <w:rPr>
                <w:rFonts w:ascii="Times New Roman" w:eastAsia="Times New Roman" w:hAnsi="Times New Roman" w:cs="Times New Roman"/>
                <w:b/>
                <w:sz w:val="20"/>
                <w:szCs w:val="20"/>
                <w:lang w:eastAsia="ru-RU"/>
              </w:rPr>
              <w:t>Закона о закупках</w:t>
            </w:r>
          </w:p>
          <w:p w14:paraId="4125C683" w14:textId="4A89E1F7" w:rsidR="00637A52" w:rsidRPr="002E5DAD" w:rsidRDefault="00637A52" w:rsidP="00637A52">
            <w:pPr>
              <w:suppressLineNumbers/>
              <w:suppressAutoHyphens/>
              <w:spacing w:after="0" w:line="240" w:lineRule="auto"/>
              <w:ind w:right="60" w:firstLine="284"/>
              <w:jc w:val="both"/>
              <w:rPr>
                <w:rFonts w:ascii="Times New Roman" w:eastAsia="Times New Roman" w:hAnsi="Times New Roman" w:cs="Times New Roman"/>
                <w:b/>
                <w:bCs/>
                <w:sz w:val="20"/>
                <w:szCs w:val="20"/>
                <w:lang w:eastAsia="zh-CN"/>
              </w:rPr>
            </w:pPr>
            <w:r w:rsidRPr="002E5DAD">
              <w:rPr>
                <w:rFonts w:ascii="Times New Roman" w:eastAsia="Times New Roman" w:hAnsi="Times New Roman" w:cs="Times New Roman"/>
                <w:b/>
                <w:bCs/>
                <w:sz w:val="20"/>
                <w:szCs w:val="20"/>
                <w:lang w:eastAsia="zh-CN"/>
              </w:rPr>
              <w:t xml:space="preserve">Приложение </w:t>
            </w:r>
            <w:r w:rsidR="00593E94">
              <w:rPr>
                <w:rFonts w:ascii="Times New Roman" w:eastAsia="Times New Roman" w:hAnsi="Times New Roman" w:cs="Times New Roman"/>
                <w:b/>
                <w:bCs/>
                <w:sz w:val="20"/>
                <w:szCs w:val="20"/>
                <w:lang w:eastAsia="zh-CN"/>
              </w:rPr>
              <w:t>№ 2</w:t>
            </w:r>
            <w:r w:rsidRPr="002E5DAD">
              <w:rPr>
                <w:rFonts w:ascii="Times New Roman" w:eastAsia="Times New Roman" w:hAnsi="Times New Roman" w:cs="Times New Roman"/>
                <w:b/>
                <w:bCs/>
                <w:sz w:val="20"/>
                <w:szCs w:val="20"/>
                <w:lang w:eastAsia="zh-CN"/>
              </w:rPr>
              <w:t xml:space="preserve"> </w:t>
            </w:r>
            <w:r>
              <w:rPr>
                <w:rFonts w:ascii="Times New Roman" w:eastAsia="Times New Roman" w:hAnsi="Times New Roman" w:cs="Times New Roman"/>
                <w:b/>
                <w:bCs/>
                <w:sz w:val="20"/>
                <w:szCs w:val="20"/>
                <w:lang w:eastAsia="zh-CN"/>
              </w:rPr>
              <w:t>– Описание предмета закупки</w:t>
            </w:r>
            <w:r w:rsidRPr="002E5DAD">
              <w:rPr>
                <w:rFonts w:ascii="Times New Roman" w:eastAsia="Times New Roman" w:hAnsi="Times New Roman" w:cs="Times New Roman"/>
                <w:b/>
                <w:bCs/>
                <w:sz w:val="20"/>
                <w:szCs w:val="20"/>
                <w:lang w:eastAsia="zh-CN"/>
              </w:rPr>
              <w:t>;</w:t>
            </w:r>
          </w:p>
          <w:p w14:paraId="613D6CCD" w14:textId="123352CF" w:rsidR="00637A52" w:rsidRPr="002E5DAD" w:rsidRDefault="00637A52" w:rsidP="00637A52">
            <w:pPr>
              <w:suppressLineNumbers/>
              <w:suppressAutoHyphens/>
              <w:spacing w:after="0" w:line="240" w:lineRule="auto"/>
              <w:ind w:right="60" w:firstLine="284"/>
              <w:jc w:val="both"/>
              <w:rPr>
                <w:rFonts w:ascii="Times New Roman" w:eastAsia="Times New Roman" w:hAnsi="Times New Roman" w:cs="Times New Roman"/>
                <w:b/>
                <w:bCs/>
                <w:sz w:val="20"/>
                <w:szCs w:val="20"/>
                <w:lang w:eastAsia="zh-CN"/>
              </w:rPr>
            </w:pPr>
            <w:r w:rsidRPr="002E5DAD">
              <w:rPr>
                <w:rFonts w:ascii="Times New Roman" w:eastAsia="Times New Roman" w:hAnsi="Times New Roman" w:cs="Times New Roman"/>
                <w:b/>
                <w:bCs/>
                <w:sz w:val="20"/>
                <w:szCs w:val="20"/>
                <w:lang w:eastAsia="zh-CN"/>
              </w:rPr>
              <w:t xml:space="preserve">Приложение </w:t>
            </w:r>
            <w:r w:rsidR="00593E94">
              <w:rPr>
                <w:rFonts w:ascii="Times New Roman" w:eastAsia="Times New Roman" w:hAnsi="Times New Roman" w:cs="Times New Roman"/>
                <w:b/>
                <w:bCs/>
                <w:sz w:val="20"/>
                <w:szCs w:val="20"/>
                <w:lang w:eastAsia="zh-CN"/>
              </w:rPr>
              <w:t>№ 3</w:t>
            </w:r>
            <w:r w:rsidRPr="002E5DAD">
              <w:rPr>
                <w:rFonts w:ascii="Times New Roman" w:eastAsia="Times New Roman" w:hAnsi="Times New Roman" w:cs="Times New Roman"/>
                <w:b/>
                <w:bCs/>
                <w:sz w:val="20"/>
                <w:szCs w:val="20"/>
                <w:lang w:eastAsia="zh-CN"/>
              </w:rPr>
              <w:t xml:space="preserve"> – Проект договора;</w:t>
            </w:r>
          </w:p>
          <w:p w14:paraId="0C83CCD1" w14:textId="57302A59" w:rsidR="00637A52" w:rsidRPr="002E5DAD" w:rsidRDefault="00637A52" w:rsidP="00637A52">
            <w:pPr>
              <w:suppressLineNumbers/>
              <w:suppressAutoHyphens/>
              <w:spacing w:after="0" w:line="240" w:lineRule="auto"/>
              <w:ind w:right="60" w:firstLine="284"/>
              <w:jc w:val="both"/>
              <w:rPr>
                <w:rFonts w:ascii="Times New Roman" w:eastAsia="Times New Roman" w:hAnsi="Times New Roman" w:cs="Times New Roman"/>
                <w:b/>
                <w:bCs/>
                <w:sz w:val="20"/>
                <w:szCs w:val="20"/>
                <w:lang w:eastAsia="zh-CN"/>
              </w:rPr>
            </w:pPr>
            <w:r w:rsidRPr="002E5DAD">
              <w:rPr>
                <w:rFonts w:ascii="Times New Roman" w:eastAsia="Times New Roman" w:hAnsi="Times New Roman" w:cs="Times New Roman"/>
                <w:b/>
                <w:bCs/>
                <w:sz w:val="20"/>
                <w:szCs w:val="20"/>
                <w:lang w:eastAsia="zh-CN"/>
              </w:rPr>
              <w:t xml:space="preserve">Приложение </w:t>
            </w:r>
            <w:r w:rsidR="00593E94">
              <w:rPr>
                <w:rFonts w:ascii="Times New Roman" w:eastAsia="Times New Roman" w:hAnsi="Times New Roman" w:cs="Times New Roman"/>
                <w:b/>
                <w:bCs/>
                <w:sz w:val="20"/>
                <w:szCs w:val="20"/>
                <w:lang w:eastAsia="zh-CN"/>
              </w:rPr>
              <w:t>№ 4</w:t>
            </w:r>
            <w:r w:rsidRPr="002E5DAD">
              <w:rPr>
                <w:rFonts w:ascii="Times New Roman" w:eastAsia="Times New Roman" w:hAnsi="Times New Roman" w:cs="Times New Roman"/>
                <w:b/>
                <w:bCs/>
                <w:sz w:val="20"/>
                <w:szCs w:val="20"/>
                <w:lang w:eastAsia="zh-CN"/>
              </w:rPr>
              <w:t xml:space="preserve"> – Обоснование НМЦ </w:t>
            </w:r>
            <w:r>
              <w:rPr>
                <w:rFonts w:ascii="Times New Roman" w:eastAsia="Times New Roman" w:hAnsi="Times New Roman" w:cs="Times New Roman"/>
                <w:b/>
                <w:bCs/>
                <w:sz w:val="20"/>
                <w:szCs w:val="20"/>
                <w:lang w:eastAsia="zh-CN"/>
              </w:rPr>
              <w:t>договора</w:t>
            </w:r>
            <w:r w:rsidRPr="002E5DAD">
              <w:rPr>
                <w:rFonts w:ascii="Times New Roman" w:eastAsia="Times New Roman" w:hAnsi="Times New Roman" w:cs="Times New Roman"/>
                <w:b/>
                <w:bCs/>
                <w:sz w:val="20"/>
                <w:szCs w:val="20"/>
                <w:lang w:eastAsia="zh-CN"/>
              </w:rPr>
              <w:t>;</w:t>
            </w:r>
          </w:p>
          <w:p w14:paraId="4E4A2BB0" w14:textId="3435C95E" w:rsidR="00637A52" w:rsidRDefault="00637A52" w:rsidP="00637A52">
            <w:pPr>
              <w:suppressLineNumbers/>
              <w:suppressAutoHyphens/>
              <w:spacing w:after="0" w:line="240" w:lineRule="auto"/>
              <w:ind w:right="60" w:firstLine="284"/>
              <w:jc w:val="both"/>
              <w:rPr>
                <w:rFonts w:ascii="Times New Roman" w:eastAsia="Times New Roman" w:hAnsi="Times New Roman" w:cs="Times New Roman"/>
                <w:b/>
                <w:bCs/>
                <w:sz w:val="20"/>
                <w:szCs w:val="20"/>
                <w:lang w:eastAsia="zh-CN"/>
              </w:rPr>
            </w:pPr>
            <w:r w:rsidRPr="002E5DAD">
              <w:rPr>
                <w:rFonts w:ascii="Times New Roman" w:eastAsia="Times New Roman" w:hAnsi="Times New Roman" w:cs="Times New Roman"/>
                <w:b/>
                <w:bCs/>
                <w:sz w:val="20"/>
                <w:szCs w:val="20"/>
                <w:lang w:eastAsia="zh-CN"/>
              </w:rPr>
              <w:t xml:space="preserve">Приложение </w:t>
            </w:r>
            <w:r w:rsidR="00593E94">
              <w:rPr>
                <w:rFonts w:ascii="Times New Roman" w:eastAsia="Times New Roman" w:hAnsi="Times New Roman" w:cs="Times New Roman"/>
                <w:b/>
                <w:bCs/>
                <w:sz w:val="20"/>
                <w:szCs w:val="20"/>
                <w:lang w:eastAsia="zh-CN"/>
              </w:rPr>
              <w:t>№ 5</w:t>
            </w:r>
            <w:r w:rsidRPr="002E5DAD">
              <w:rPr>
                <w:rFonts w:ascii="Times New Roman" w:eastAsia="Times New Roman" w:hAnsi="Times New Roman" w:cs="Times New Roman"/>
                <w:b/>
                <w:bCs/>
                <w:sz w:val="20"/>
                <w:szCs w:val="20"/>
                <w:lang w:eastAsia="zh-CN"/>
              </w:rPr>
              <w:t xml:space="preserve"> –</w:t>
            </w:r>
            <w:r>
              <w:rPr>
                <w:rFonts w:ascii="Times New Roman" w:eastAsia="Times New Roman" w:hAnsi="Times New Roman" w:cs="Times New Roman"/>
                <w:b/>
                <w:bCs/>
                <w:sz w:val="20"/>
                <w:szCs w:val="20"/>
                <w:lang w:eastAsia="zh-CN"/>
              </w:rPr>
              <w:t xml:space="preserve"> Форма заявки;</w:t>
            </w:r>
          </w:p>
          <w:p w14:paraId="37552752" w14:textId="1D4C28A3" w:rsidR="00637A52" w:rsidRPr="00B12F1A" w:rsidRDefault="00637A52" w:rsidP="00593E94">
            <w:pPr>
              <w:suppressLineNumbers/>
              <w:suppressAutoHyphens/>
              <w:spacing w:after="0" w:line="240" w:lineRule="auto"/>
              <w:ind w:right="60" w:firstLine="284"/>
              <w:jc w:val="both"/>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 xml:space="preserve">Приложение </w:t>
            </w:r>
            <w:r w:rsidR="00593E94">
              <w:rPr>
                <w:rFonts w:ascii="Times New Roman" w:eastAsia="Times New Roman" w:hAnsi="Times New Roman" w:cs="Times New Roman"/>
                <w:b/>
                <w:bCs/>
                <w:sz w:val="20"/>
                <w:szCs w:val="20"/>
                <w:lang w:eastAsia="zh-CN"/>
              </w:rPr>
              <w:t>№ 6</w:t>
            </w:r>
            <w:r>
              <w:rPr>
                <w:rFonts w:ascii="Times New Roman" w:eastAsia="Times New Roman" w:hAnsi="Times New Roman" w:cs="Times New Roman"/>
                <w:b/>
                <w:bCs/>
                <w:sz w:val="20"/>
                <w:szCs w:val="20"/>
                <w:lang w:eastAsia="zh-CN"/>
              </w:rPr>
              <w:t xml:space="preserve"> – Положение о закупке товаров, работ, услуг </w:t>
            </w:r>
            <w:r w:rsidRPr="00C92C13">
              <w:rPr>
                <w:rFonts w:ascii="Times New Roman" w:eastAsia="SimSun" w:hAnsi="Times New Roman" w:cs="Times New Roman"/>
                <w:b/>
                <w:sz w:val="20"/>
                <w:szCs w:val="20"/>
                <w:lang w:eastAsia="zh-CN" w:bidi="hi-IN"/>
              </w:rPr>
              <w:t>государственн</w:t>
            </w:r>
            <w:r>
              <w:rPr>
                <w:rFonts w:ascii="Times New Roman" w:eastAsia="SimSun" w:hAnsi="Times New Roman" w:cs="Times New Roman"/>
                <w:b/>
                <w:sz w:val="20"/>
                <w:szCs w:val="20"/>
                <w:lang w:eastAsia="zh-CN" w:bidi="hi-IN"/>
              </w:rPr>
              <w:t>ым</w:t>
            </w:r>
            <w:r w:rsidRPr="00C92C13">
              <w:rPr>
                <w:rFonts w:ascii="Times New Roman" w:eastAsia="SimSun" w:hAnsi="Times New Roman" w:cs="Times New Roman"/>
                <w:b/>
                <w:sz w:val="20"/>
                <w:szCs w:val="20"/>
                <w:lang w:eastAsia="zh-CN" w:bidi="hi-IN"/>
              </w:rPr>
              <w:t xml:space="preserve"> автономн</w:t>
            </w:r>
            <w:r>
              <w:rPr>
                <w:rFonts w:ascii="Times New Roman" w:eastAsia="SimSun" w:hAnsi="Times New Roman" w:cs="Times New Roman"/>
                <w:b/>
                <w:sz w:val="20"/>
                <w:szCs w:val="20"/>
                <w:lang w:eastAsia="zh-CN" w:bidi="hi-IN"/>
              </w:rPr>
              <w:t>ым</w:t>
            </w:r>
            <w:r w:rsidRPr="00C92C13">
              <w:rPr>
                <w:rFonts w:ascii="Times New Roman" w:eastAsia="SimSun" w:hAnsi="Times New Roman" w:cs="Times New Roman"/>
                <w:b/>
                <w:sz w:val="20"/>
                <w:szCs w:val="20"/>
                <w:lang w:eastAsia="zh-CN" w:bidi="hi-IN"/>
              </w:rPr>
              <w:t xml:space="preserve"> учреждени</w:t>
            </w:r>
            <w:r>
              <w:rPr>
                <w:rFonts w:ascii="Times New Roman" w:eastAsia="SimSun" w:hAnsi="Times New Roman" w:cs="Times New Roman"/>
                <w:b/>
                <w:sz w:val="20"/>
                <w:szCs w:val="20"/>
                <w:lang w:eastAsia="zh-CN" w:bidi="hi-IN"/>
              </w:rPr>
              <w:t>ем</w:t>
            </w:r>
            <w:r w:rsidRPr="00C92C13">
              <w:rPr>
                <w:rFonts w:ascii="Times New Roman" w:eastAsia="SimSun" w:hAnsi="Times New Roman" w:cs="Times New Roman"/>
                <w:b/>
                <w:sz w:val="20"/>
                <w:szCs w:val="20"/>
                <w:lang w:eastAsia="zh-CN" w:bidi="hi-IN"/>
              </w:rPr>
              <w:t xml:space="preserve"> Калининградской области дополнительного профессионального образования «Институт развития образования»</w:t>
            </w:r>
          </w:p>
        </w:tc>
      </w:tr>
      <w:tr w:rsidR="00637A52" w:rsidRPr="00593E94" w14:paraId="059110C9" w14:textId="77777777" w:rsidTr="00D514DA">
        <w:tc>
          <w:tcPr>
            <w:tcW w:w="307" w:type="dxa"/>
            <w:tcMar>
              <w:left w:w="7" w:type="dxa"/>
            </w:tcMar>
          </w:tcPr>
          <w:p w14:paraId="17E87F1C" w14:textId="77777777" w:rsidR="00637A52" w:rsidRPr="002E5DAD" w:rsidRDefault="00637A52" w:rsidP="00637A52">
            <w:pPr>
              <w:numPr>
                <w:ilvl w:val="0"/>
                <w:numId w:val="19"/>
              </w:numPr>
              <w:suppressLineNumbers/>
              <w:suppressAutoHyphens/>
              <w:spacing w:after="0" w:line="240" w:lineRule="auto"/>
              <w:ind w:left="21" w:firstLine="0"/>
              <w:jc w:val="center"/>
              <w:rPr>
                <w:rFonts w:ascii="Times New Roman" w:eastAsia="Times New Roman" w:hAnsi="Times New Roman" w:cs="Times New Roman"/>
                <w:sz w:val="20"/>
                <w:szCs w:val="20"/>
                <w:lang w:eastAsia="zh-CN"/>
              </w:rPr>
            </w:pPr>
          </w:p>
        </w:tc>
        <w:tc>
          <w:tcPr>
            <w:tcW w:w="3896" w:type="dxa"/>
            <w:tcBorders>
              <w:left w:val="single" w:sz="2" w:space="0" w:color="000001"/>
            </w:tcBorders>
            <w:tcMar>
              <w:left w:w="7" w:type="dxa"/>
            </w:tcMar>
          </w:tcPr>
          <w:p w14:paraId="4D611AA1" w14:textId="77777777" w:rsidR="00637A52" w:rsidRPr="002E5DAD" w:rsidRDefault="00637A52" w:rsidP="00637A52">
            <w:pPr>
              <w:widowControl w:val="0"/>
              <w:suppressAutoHyphens/>
              <w:spacing w:after="0" w:line="240" w:lineRule="auto"/>
              <w:textAlignment w:val="baseline"/>
              <w:rPr>
                <w:rFonts w:ascii="Times New Roman" w:eastAsia="SimSun" w:hAnsi="Times New Roman" w:cs="Times New Roman"/>
                <w:sz w:val="20"/>
                <w:szCs w:val="20"/>
                <w:lang w:eastAsia="zh-CN" w:bidi="hi-IN"/>
              </w:rPr>
            </w:pPr>
            <w:r w:rsidRPr="002E5DAD">
              <w:rPr>
                <w:rFonts w:ascii="Times New Roman" w:eastAsia="SimSun" w:hAnsi="Times New Roman" w:cs="Times New Roman"/>
                <w:sz w:val="20"/>
                <w:szCs w:val="20"/>
                <w:lang w:eastAsia="zh-CN" w:bidi="hi-IN"/>
              </w:rPr>
              <w:t>Наименование и контакты лица, ответственного за проведение данной закупки от Заказчика:</w:t>
            </w:r>
          </w:p>
        </w:tc>
        <w:tc>
          <w:tcPr>
            <w:tcW w:w="6429" w:type="dxa"/>
            <w:tcBorders>
              <w:left w:val="single" w:sz="2" w:space="0" w:color="000001"/>
              <w:right w:val="single" w:sz="2" w:space="0" w:color="000001"/>
            </w:tcBorders>
            <w:tcMar>
              <w:left w:w="7" w:type="dxa"/>
            </w:tcMar>
          </w:tcPr>
          <w:p w14:paraId="21477AF1" w14:textId="77777777" w:rsidR="00637A52" w:rsidRPr="002E5DAD" w:rsidRDefault="00637A52" w:rsidP="00637A52">
            <w:pPr>
              <w:suppressLineNumbers/>
              <w:suppressAutoHyphens/>
              <w:snapToGrid w:val="0"/>
              <w:spacing w:after="0" w:line="240" w:lineRule="auto"/>
              <w:ind w:firstLine="284"/>
              <w:jc w:val="both"/>
              <w:rPr>
                <w:rFonts w:ascii="Times New Roman" w:eastAsia="Times New Roman" w:hAnsi="Times New Roman" w:cs="Times New Roman"/>
                <w:sz w:val="20"/>
                <w:szCs w:val="20"/>
                <w:lang w:eastAsia="zh-CN"/>
              </w:rPr>
            </w:pPr>
            <w:r w:rsidRPr="002E5DAD">
              <w:rPr>
                <w:rFonts w:ascii="Times New Roman" w:eastAsia="Times New Roman" w:hAnsi="Times New Roman" w:cs="Times New Roman"/>
                <w:sz w:val="20"/>
                <w:szCs w:val="20"/>
                <w:lang w:eastAsia="zh-CN"/>
              </w:rPr>
              <w:t>Начальник организационно-правового управления Слисаренко Александр Николаевич</w:t>
            </w:r>
          </w:p>
          <w:p w14:paraId="4E442AF8" w14:textId="77777777" w:rsidR="00637A52" w:rsidRPr="002E5DAD" w:rsidRDefault="00637A52" w:rsidP="00637A52">
            <w:pPr>
              <w:suppressLineNumbers/>
              <w:suppressAutoHyphens/>
              <w:snapToGrid w:val="0"/>
              <w:spacing w:after="0" w:line="240" w:lineRule="auto"/>
              <w:ind w:firstLine="284"/>
              <w:jc w:val="both"/>
              <w:rPr>
                <w:rFonts w:ascii="Times New Roman" w:eastAsia="Times New Roman" w:hAnsi="Times New Roman" w:cs="Times New Roman"/>
                <w:sz w:val="20"/>
                <w:szCs w:val="20"/>
                <w:lang w:val="en-US" w:eastAsia="zh-CN"/>
              </w:rPr>
            </w:pPr>
            <w:r w:rsidRPr="002E5DAD">
              <w:rPr>
                <w:rFonts w:ascii="Times New Roman" w:eastAsia="Times New Roman" w:hAnsi="Times New Roman" w:cs="Times New Roman"/>
                <w:sz w:val="20"/>
                <w:szCs w:val="20"/>
                <w:lang w:eastAsia="zh-CN"/>
              </w:rPr>
              <w:t>Тел</w:t>
            </w:r>
            <w:r w:rsidRPr="002E5DAD">
              <w:rPr>
                <w:rFonts w:ascii="Times New Roman" w:eastAsia="Times New Roman" w:hAnsi="Times New Roman" w:cs="Times New Roman"/>
                <w:sz w:val="20"/>
                <w:szCs w:val="20"/>
                <w:lang w:val="en-US" w:eastAsia="zh-CN"/>
              </w:rPr>
              <w:t>.: +7 (4012) 57 83 13</w:t>
            </w:r>
          </w:p>
          <w:p w14:paraId="28314782" w14:textId="77777777" w:rsidR="00637A52" w:rsidRPr="002E5DAD" w:rsidRDefault="00637A52" w:rsidP="00637A52">
            <w:pPr>
              <w:suppressLineNumbers/>
              <w:suppressAutoHyphens/>
              <w:snapToGrid w:val="0"/>
              <w:spacing w:after="0" w:line="240" w:lineRule="auto"/>
              <w:ind w:firstLine="284"/>
              <w:jc w:val="both"/>
              <w:rPr>
                <w:rFonts w:ascii="Times New Roman" w:eastAsia="Times New Roman" w:hAnsi="Times New Roman" w:cs="Times New Roman"/>
                <w:sz w:val="20"/>
                <w:szCs w:val="20"/>
                <w:lang w:val="en-US" w:eastAsia="zh-CN"/>
              </w:rPr>
            </w:pPr>
            <w:r w:rsidRPr="002E5DAD">
              <w:rPr>
                <w:rFonts w:ascii="Times New Roman" w:eastAsia="Times New Roman" w:hAnsi="Times New Roman" w:cs="Times New Roman"/>
                <w:sz w:val="20"/>
                <w:szCs w:val="20"/>
                <w:lang w:val="en-US" w:eastAsia="zh-CN"/>
              </w:rPr>
              <w:t xml:space="preserve">e-mail: </w:t>
            </w:r>
            <w:r w:rsidRPr="002E5DAD">
              <w:rPr>
                <w:rFonts w:ascii="Times New Roman" w:eastAsia="Times New Roman" w:hAnsi="Times New Roman" w:cs="Times New Roman"/>
                <w:color w:val="0000FF"/>
                <w:sz w:val="20"/>
                <w:szCs w:val="20"/>
                <w:u w:val="single"/>
                <w:lang w:val="en-US" w:eastAsia="zh-CN"/>
              </w:rPr>
              <w:t>a.slisarenko@koiro.edu.ru</w:t>
            </w:r>
          </w:p>
        </w:tc>
      </w:tr>
    </w:tbl>
    <w:p w14:paraId="58E92D51" w14:textId="627C98CA" w:rsidR="00D514DA" w:rsidRPr="00C92C13" w:rsidRDefault="00D514DA" w:rsidP="00B03FA3">
      <w:pPr>
        <w:shd w:val="clear" w:color="auto" w:fill="FFFFFF"/>
        <w:spacing w:after="0" w:line="240" w:lineRule="auto"/>
        <w:jc w:val="right"/>
        <w:textAlignment w:val="baseline"/>
        <w:rPr>
          <w:rFonts w:ascii="Times New Roman" w:eastAsia="Times New Roman" w:hAnsi="Times New Roman" w:cs="Times New Roman"/>
          <w:bCs/>
          <w:color w:val="000000"/>
          <w:lang w:val="en-US" w:eastAsia="ru-RU"/>
        </w:rPr>
      </w:pPr>
    </w:p>
    <w:p w14:paraId="5F58278A" w14:textId="77777777" w:rsidR="00593E94" w:rsidRDefault="00593E94" w:rsidP="003A40A9">
      <w:pPr>
        <w:keepNext/>
        <w:keepLines/>
        <w:spacing w:after="0" w:line="240" w:lineRule="auto"/>
        <w:ind w:left="-567"/>
        <w:outlineLvl w:val="0"/>
        <w:rPr>
          <w:rFonts w:ascii="Times New Roman" w:eastAsia="Times New Roman" w:hAnsi="Times New Roman" w:cs="Times New Roman"/>
          <w:bCs/>
          <w:kern w:val="3"/>
          <w:lang w:val="en-US" w:eastAsia="zh-CN" w:bidi="hi-IN"/>
        </w:rPr>
        <w:sectPr w:rsidR="00593E94" w:rsidSect="00B03FA3">
          <w:footerReference w:type="even" r:id="rId16"/>
          <w:pgSz w:w="11906" w:h="16838"/>
          <w:pgMar w:top="568" w:right="850" w:bottom="1134" w:left="1134" w:header="708" w:footer="708" w:gutter="0"/>
          <w:cols w:space="708"/>
          <w:docGrid w:linePitch="360"/>
        </w:sectPr>
      </w:pPr>
    </w:p>
    <w:p w14:paraId="1CE9B4AB" w14:textId="77777777" w:rsidR="00593E94" w:rsidRDefault="00593E94" w:rsidP="00593E94">
      <w:pPr>
        <w:spacing w:after="0"/>
        <w:jc w:val="right"/>
        <w:rPr>
          <w:rFonts w:ascii="Times New Roman" w:hAnsi="Times New Roman" w:cs="Times New Roman"/>
        </w:rPr>
      </w:pPr>
      <w:r>
        <w:rPr>
          <w:rFonts w:ascii="Times New Roman" w:hAnsi="Times New Roman" w:cs="Times New Roman"/>
        </w:rPr>
        <w:lastRenderedPageBreak/>
        <w:t xml:space="preserve">Приложение № 1 </w:t>
      </w:r>
    </w:p>
    <w:p w14:paraId="4CC4D5A5" w14:textId="77777777" w:rsidR="00593E94" w:rsidRDefault="00593E94" w:rsidP="00593E94">
      <w:pPr>
        <w:keepNext/>
        <w:keepLines/>
        <w:spacing w:after="0" w:line="240" w:lineRule="auto"/>
        <w:ind w:left="-567"/>
        <w:jc w:val="right"/>
        <w:outlineLvl w:val="0"/>
        <w:rPr>
          <w:rFonts w:ascii="Times New Roman" w:eastAsia="SimSun" w:hAnsi="Times New Roman" w:cs="Times New Roman"/>
          <w:color w:val="000000"/>
          <w:lang w:eastAsia="zh-CN" w:bidi="hi-IN"/>
        </w:rPr>
      </w:pPr>
      <w:r>
        <w:rPr>
          <w:rFonts w:ascii="Times New Roman" w:hAnsi="Times New Roman" w:cs="Times New Roman"/>
        </w:rPr>
        <w:t xml:space="preserve">к документации </w:t>
      </w:r>
      <w:r>
        <w:rPr>
          <w:rFonts w:ascii="Times New Roman" w:eastAsia="SimSun" w:hAnsi="Times New Roman" w:cs="Times New Roman"/>
          <w:color w:val="000000"/>
          <w:lang w:eastAsia="zh-CN" w:bidi="hi-IN"/>
        </w:rPr>
        <w:t>о проведении процедуры закупки в электронной форме</w:t>
      </w:r>
    </w:p>
    <w:p w14:paraId="3644E665" w14:textId="77777777" w:rsidR="00593E94" w:rsidRDefault="00593E94" w:rsidP="00593E94">
      <w:pPr>
        <w:keepNext/>
        <w:keepLines/>
        <w:spacing w:after="0" w:line="240" w:lineRule="auto"/>
        <w:ind w:left="-567"/>
        <w:jc w:val="right"/>
        <w:outlineLvl w:val="0"/>
        <w:rPr>
          <w:rFonts w:ascii="Times New Roman" w:eastAsia="Times New Roman" w:hAnsi="Times New Roman" w:cs="Times New Roman"/>
          <w:bCs/>
          <w:lang w:eastAsia="zh-CN" w:bidi="hi-IN"/>
        </w:rPr>
      </w:pPr>
    </w:p>
    <w:p w14:paraId="0C47872A" w14:textId="77777777" w:rsidR="00593E94" w:rsidRDefault="00593E94" w:rsidP="00593E9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Применение национального режима в соответствии со статьей 3</w:t>
      </w:r>
      <w:r>
        <w:rPr>
          <w:rFonts w:ascii="Times New Roman" w:eastAsia="Times New Roman" w:hAnsi="Times New Roman" w:cs="Times New Roman"/>
          <w:b/>
          <w:sz w:val="28"/>
          <w:szCs w:val="28"/>
          <w:vertAlign w:val="superscript"/>
          <w:lang w:eastAsia="ru-RU"/>
        </w:rPr>
        <w:t xml:space="preserve">1-4 </w:t>
      </w:r>
      <w:r>
        <w:rPr>
          <w:rFonts w:ascii="Times New Roman" w:eastAsia="Times New Roman" w:hAnsi="Times New Roman" w:cs="Times New Roman"/>
          <w:b/>
          <w:sz w:val="28"/>
          <w:szCs w:val="28"/>
          <w:lang w:eastAsia="ru-RU"/>
        </w:rPr>
        <w:t>Закона о закупках</w:t>
      </w:r>
    </w:p>
    <w:p w14:paraId="2F18FAE6" w14:textId="77777777" w:rsidR="00593E94" w:rsidRDefault="00593E94" w:rsidP="00593E94">
      <w:pPr>
        <w:spacing w:after="0" w:line="240" w:lineRule="auto"/>
        <w:jc w:val="center"/>
        <w:rPr>
          <w:rFonts w:ascii="Times New Roman" w:eastAsia="Times New Roman" w:hAnsi="Times New Roman" w:cs="Times New Roman"/>
          <w:b/>
          <w:sz w:val="28"/>
          <w:szCs w:val="28"/>
          <w:lang w:eastAsia="ru-RU"/>
        </w:rPr>
      </w:pPr>
    </w:p>
    <w:p w14:paraId="6C5E1C93" w14:textId="77777777" w:rsidR="00593E94" w:rsidRPr="008728EA" w:rsidRDefault="00593E94" w:rsidP="00593E94">
      <w:pPr>
        <w:keepNext/>
        <w:keepLines/>
        <w:spacing w:after="0" w:line="240" w:lineRule="auto"/>
        <w:outlineLvl w:val="0"/>
        <w:rPr>
          <w:rFonts w:ascii="Times New Roman" w:eastAsia="Times New Roman" w:hAnsi="Times New Roman" w:cs="Times New Roman"/>
          <w:bCs/>
          <w:sz w:val="24"/>
          <w:szCs w:val="24"/>
          <w:lang w:eastAsia="zh-CN" w:bidi="hi-IN"/>
        </w:rPr>
      </w:pPr>
      <w:r w:rsidRPr="008728EA">
        <w:rPr>
          <w:rFonts w:ascii="Times New Roman" w:hAnsi="Times New Roman" w:cs="Times New Roman"/>
          <w:bCs/>
          <w:color w:val="000000"/>
          <w:sz w:val="24"/>
          <w:szCs w:val="24"/>
        </w:rPr>
        <w:t xml:space="preserve">Устанавливается преимущество в отношении выполняемых работ, оказываемых услуг российскими лицами </w:t>
      </w:r>
      <w:r>
        <w:rPr>
          <w:rFonts w:ascii="Times New Roman" w:hAnsi="Times New Roman" w:cs="Times New Roman"/>
          <w:bCs/>
          <w:color w:val="000000"/>
          <w:sz w:val="24"/>
          <w:szCs w:val="24"/>
        </w:rPr>
        <w:t>в соответствии с постановлением Правительства Российской Федерации от 23.12.2024 № 1875</w:t>
      </w:r>
    </w:p>
    <w:p w14:paraId="7D49F2DD" w14:textId="21A5591B" w:rsidR="00752E55" w:rsidRPr="00593E94" w:rsidRDefault="00752E55" w:rsidP="003A40A9">
      <w:pPr>
        <w:keepNext/>
        <w:keepLines/>
        <w:spacing w:after="0" w:line="240" w:lineRule="auto"/>
        <w:ind w:left="-567"/>
        <w:outlineLvl w:val="0"/>
        <w:rPr>
          <w:rFonts w:ascii="Times New Roman" w:eastAsia="Times New Roman" w:hAnsi="Times New Roman" w:cs="Times New Roman"/>
          <w:bCs/>
          <w:kern w:val="3"/>
          <w:lang w:eastAsia="zh-CN" w:bidi="hi-IN"/>
        </w:rPr>
      </w:pPr>
    </w:p>
    <w:sectPr w:rsidR="00752E55" w:rsidRPr="00593E94" w:rsidSect="008728EA">
      <w:pgSz w:w="11906" w:h="16838"/>
      <w:pgMar w:top="1134" w:right="1134" w:bottom="568"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D687B" w14:textId="77777777" w:rsidR="00433E18" w:rsidRDefault="00433E18" w:rsidP="00D14B8C">
      <w:pPr>
        <w:spacing w:after="0" w:line="240" w:lineRule="auto"/>
      </w:pPr>
      <w:r>
        <w:separator/>
      </w:r>
    </w:p>
  </w:endnote>
  <w:endnote w:type="continuationSeparator" w:id="0">
    <w:p w14:paraId="62ABA2A3" w14:textId="77777777" w:rsidR="00433E18" w:rsidRDefault="00433E18" w:rsidP="00D1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BB94" w14:textId="77777777" w:rsidR="00CB7E1A" w:rsidRDefault="00CB7E1A" w:rsidP="00D14B8C">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6D2F0357" w14:textId="77777777" w:rsidR="00CB7E1A" w:rsidRDefault="00CB7E1A" w:rsidP="00D14B8C">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1DB9E" w14:textId="77777777" w:rsidR="00433E18" w:rsidRDefault="00433E18" w:rsidP="00D14B8C">
      <w:pPr>
        <w:spacing w:after="0" w:line="240" w:lineRule="auto"/>
      </w:pPr>
      <w:r>
        <w:separator/>
      </w:r>
    </w:p>
  </w:footnote>
  <w:footnote w:type="continuationSeparator" w:id="0">
    <w:p w14:paraId="1EA5D7FA" w14:textId="77777777" w:rsidR="00433E18" w:rsidRDefault="00433E18" w:rsidP="00D14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196"/>
    <w:multiLevelType w:val="multilevel"/>
    <w:tmpl w:val="9198E0A4"/>
    <w:styleLink w:val="WW8Num10"/>
    <w:lvl w:ilvl="0">
      <w:start w:val="1"/>
      <w:numFmt w:val="decimal"/>
      <w:lvlText w:val="%1."/>
      <w:lvlJc w:val="left"/>
      <w:pPr>
        <w:ind w:left="961" w:hanging="360"/>
      </w:pPr>
      <w:rPr>
        <w:rFonts w:cs="Times New Roman"/>
      </w:rPr>
    </w:lvl>
    <w:lvl w:ilvl="1">
      <w:start w:val="1"/>
      <w:numFmt w:val="lowerLetter"/>
      <w:lvlText w:val="%2."/>
      <w:lvlJc w:val="left"/>
      <w:pPr>
        <w:ind w:left="1681" w:hanging="360"/>
      </w:pPr>
      <w:rPr>
        <w:rFonts w:cs="Times New Roman"/>
      </w:rPr>
    </w:lvl>
    <w:lvl w:ilvl="2">
      <w:start w:val="1"/>
      <w:numFmt w:val="lowerRoman"/>
      <w:lvlText w:val="%3."/>
      <w:lvlJc w:val="right"/>
      <w:pPr>
        <w:ind w:left="2401" w:hanging="180"/>
      </w:pPr>
      <w:rPr>
        <w:rFonts w:cs="Times New Roman"/>
      </w:rPr>
    </w:lvl>
    <w:lvl w:ilvl="3">
      <w:start w:val="1"/>
      <w:numFmt w:val="decimal"/>
      <w:lvlText w:val="%4."/>
      <w:lvlJc w:val="left"/>
      <w:pPr>
        <w:ind w:left="3121" w:hanging="360"/>
      </w:pPr>
      <w:rPr>
        <w:rFonts w:cs="Times New Roman"/>
      </w:rPr>
    </w:lvl>
    <w:lvl w:ilvl="4">
      <w:start w:val="1"/>
      <w:numFmt w:val="lowerLetter"/>
      <w:lvlText w:val="%5."/>
      <w:lvlJc w:val="left"/>
      <w:pPr>
        <w:ind w:left="3841" w:hanging="360"/>
      </w:pPr>
      <w:rPr>
        <w:rFonts w:cs="Times New Roman"/>
      </w:rPr>
    </w:lvl>
    <w:lvl w:ilvl="5">
      <w:start w:val="1"/>
      <w:numFmt w:val="lowerRoman"/>
      <w:lvlText w:val="%6."/>
      <w:lvlJc w:val="right"/>
      <w:pPr>
        <w:ind w:left="4561" w:hanging="180"/>
      </w:pPr>
      <w:rPr>
        <w:rFonts w:cs="Times New Roman"/>
      </w:rPr>
    </w:lvl>
    <w:lvl w:ilvl="6">
      <w:start w:val="1"/>
      <w:numFmt w:val="decimal"/>
      <w:lvlText w:val="%7."/>
      <w:lvlJc w:val="left"/>
      <w:pPr>
        <w:ind w:left="5281" w:hanging="360"/>
      </w:pPr>
      <w:rPr>
        <w:rFonts w:cs="Times New Roman"/>
      </w:rPr>
    </w:lvl>
    <w:lvl w:ilvl="7">
      <w:start w:val="1"/>
      <w:numFmt w:val="lowerLetter"/>
      <w:lvlText w:val="%8."/>
      <w:lvlJc w:val="left"/>
      <w:pPr>
        <w:ind w:left="6001" w:hanging="360"/>
      </w:pPr>
      <w:rPr>
        <w:rFonts w:cs="Times New Roman"/>
      </w:rPr>
    </w:lvl>
    <w:lvl w:ilvl="8">
      <w:start w:val="1"/>
      <w:numFmt w:val="lowerRoman"/>
      <w:lvlText w:val="%9."/>
      <w:lvlJc w:val="right"/>
      <w:pPr>
        <w:ind w:left="6721" w:hanging="180"/>
      </w:pPr>
      <w:rPr>
        <w:rFonts w:cs="Times New Roman"/>
      </w:rPr>
    </w:lvl>
  </w:abstractNum>
  <w:abstractNum w:abstractNumId="1" w15:restartNumberingAfterBreak="0">
    <w:nsid w:val="064818ED"/>
    <w:multiLevelType w:val="multilevel"/>
    <w:tmpl w:val="89285C30"/>
    <w:lvl w:ilvl="0">
      <w:start w:val="1"/>
      <w:numFmt w:val="decimal"/>
      <w:lvlText w:val="%1."/>
      <w:lvlJc w:val="left"/>
      <w:pPr>
        <w:ind w:left="644"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110A51AC"/>
    <w:multiLevelType w:val="multilevel"/>
    <w:tmpl w:val="AD7C0D9C"/>
    <w:lvl w:ilvl="0">
      <w:start w:val="6"/>
      <w:numFmt w:val="decimal"/>
      <w:lvlText w:val="%1."/>
      <w:lvlJc w:val="left"/>
      <w:pPr>
        <w:ind w:left="3479" w:hanging="360"/>
      </w:pPr>
      <w:rPr>
        <w:rFonts w:hint="default"/>
        <w:b/>
      </w:rPr>
    </w:lvl>
    <w:lvl w:ilvl="1">
      <w:start w:val="1"/>
      <w:numFmt w:val="decimal"/>
      <w:isLgl/>
      <w:lvlText w:val="%1.%2."/>
      <w:lvlJc w:val="left"/>
      <w:pPr>
        <w:ind w:left="3808" w:hanging="405"/>
      </w:pPr>
      <w:rPr>
        <w:rFonts w:hint="default"/>
        <w:b w:val="0"/>
        <w:color w:val="000000" w:themeColor="text1"/>
        <w:sz w:val="24"/>
      </w:rPr>
    </w:lvl>
    <w:lvl w:ilvl="2">
      <w:start w:val="1"/>
      <w:numFmt w:val="decimal"/>
      <w:isLgl/>
      <w:lvlText w:val="%1.%2.%3."/>
      <w:lvlJc w:val="left"/>
      <w:pPr>
        <w:ind w:left="4493" w:hanging="720"/>
      </w:pPr>
      <w:rPr>
        <w:rFonts w:hint="default"/>
        <w:b w:val="0"/>
      </w:rPr>
    </w:lvl>
    <w:lvl w:ilvl="3">
      <w:start w:val="1"/>
      <w:numFmt w:val="decimal"/>
      <w:isLgl/>
      <w:lvlText w:val="%1.%2.%3.%4."/>
      <w:lvlJc w:val="left"/>
      <w:pPr>
        <w:ind w:left="4853" w:hanging="720"/>
      </w:pPr>
      <w:rPr>
        <w:rFonts w:hint="default"/>
      </w:rPr>
    </w:lvl>
    <w:lvl w:ilvl="4">
      <w:start w:val="1"/>
      <w:numFmt w:val="decimal"/>
      <w:isLgl/>
      <w:lvlText w:val="%1.%2.%3.%4.%5."/>
      <w:lvlJc w:val="left"/>
      <w:pPr>
        <w:ind w:left="5573" w:hanging="1080"/>
      </w:pPr>
      <w:rPr>
        <w:rFonts w:hint="default"/>
      </w:rPr>
    </w:lvl>
    <w:lvl w:ilvl="5">
      <w:start w:val="1"/>
      <w:numFmt w:val="decimal"/>
      <w:isLgl/>
      <w:lvlText w:val="%1.%2.%3.%4.%5.%6."/>
      <w:lvlJc w:val="left"/>
      <w:pPr>
        <w:ind w:left="5933" w:hanging="1080"/>
      </w:pPr>
      <w:rPr>
        <w:rFonts w:hint="default"/>
      </w:rPr>
    </w:lvl>
    <w:lvl w:ilvl="6">
      <w:start w:val="1"/>
      <w:numFmt w:val="decimal"/>
      <w:isLgl/>
      <w:lvlText w:val="%1.%2.%3.%4.%5.%6.%7."/>
      <w:lvlJc w:val="left"/>
      <w:pPr>
        <w:ind w:left="6653" w:hanging="1440"/>
      </w:pPr>
      <w:rPr>
        <w:rFonts w:hint="default"/>
      </w:rPr>
    </w:lvl>
    <w:lvl w:ilvl="7">
      <w:start w:val="1"/>
      <w:numFmt w:val="decimal"/>
      <w:isLgl/>
      <w:lvlText w:val="%1.%2.%3.%4.%5.%6.%7.%8."/>
      <w:lvlJc w:val="left"/>
      <w:pPr>
        <w:ind w:left="7013" w:hanging="1440"/>
      </w:pPr>
      <w:rPr>
        <w:rFonts w:hint="default"/>
      </w:rPr>
    </w:lvl>
    <w:lvl w:ilvl="8">
      <w:start w:val="1"/>
      <w:numFmt w:val="decimal"/>
      <w:isLgl/>
      <w:lvlText w:val="%1.%2.%3.%4.%5.%6.%7.%8.%9."/>
      <w:lvlJc w:val="left"/>
      <w:pPr>
        <w:ind w:left="7733" w:hanging="1800"/>
      </w:pPr>
      <w:rPr>
        <w:rFonts w:hint="default"/>
      </w:rPr>
    </w:lvl>
  </w:abstractNum>
  <w:abstractNum w:abstractNumId="3" w15:restartNumberingAfterBreak="0">
    <w:nsid w:val="119D6E7A"/>
    <w:multiLevelType w:val="multilevel"/>
    <w:tmpl w:val="2BC4544A"/>
    <w:lvl w:ilvl="0">
      <w:start w:val="1"/>
      <w:numFmt w:val="none"/>
      <w:pStyle w:val="1"/>
      <w:suff w:val="nothing"/>
      <w:lvlText w:val=""/>
      <w:lvlJc w:val="left"/>
      <w:pPr>
        <w:ind w:left="432" w:hanging="432"/>
      </w:pPr>
      <w:rPr>
        <w:rFonts w:cs="Times New Roman"/>
      </w:rPr>
    </w:lvl>
    <w:lvl w:ilvl="1">
      <w:start w:val="1"/>
      <w:numFmt w:val="none"/>
      <w:pStyle w:val="2"/>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1DDA6159"/>
    <w:multiLevelType w:val="hybridMultilevel"/>
    <w:tmpl w:val="A5FC2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6E24D0"/>
    <w:multiLevelType w:val="multilevel"/>
    <w:tmpl w:val="CB4CD462"/>
    <w:lvl w:ilvl="0">
      <w:start w:val="2"/>
      <w:numFmt w:val="decimal"/>
      <w:lvlText w:val="%1."/>
      <w:lvlJc w:val="left"/>
      <w:pPr>
        <w:ind w:left="644"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210D1B1E"/>
    <w:multiLevelType w:val="multilevel"/>
    <w:tmpl w:val="1B528D7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21708A4"/>
    <w:multiLevelType w:val="multilevel"/>
    <w:tmpl w:val="89285C30"/>
    <w:lvl w:ilvl="0">
      <w:start w:val="1"/>
      <w:numFmt w:val="decimal"/>
      <w:lvlText w:val="%1."/>
      <w:lvlJc w:val="left"/>
      <w:pPr>
        <w:ind w:left="644"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2FF5068F"/>
    <w:multiLevelType w:val="multilevel"/>
    <w:tmpl w:val="989AE534"/>
    <w:styleLink w:val="WW8Num12"/>
    <w:lvl w:ilvl="0">
      <w:start w:val="1"/>
      <w:numFmt w:val="decimal"/>
      <w:lvlText w:val="%1."/>
      <w:lvlJc w:val="left"/>
      <w:pPr>
        <w:ind w:left="1486" w:hanging="885"/>
      </w:pPr>
      <w:rPr>
        <w:rFonts w:cs="Times New Roman"/>
      </w:rPr>
    </w:lvl>
    <w:lvl w:ilvl="1">
      <w:start w:val="1"/>
      <w:numFmt w:val="lowerLetter"/>
      <w:lvlText w:val="%2."/>
      <w:lvlJc w:val="left"/>
      <w:pPr>
        <w:ind w:left="1681" w:hanging="360"/>
      </w:pPr>
      <w:rPr>
        <w:rFonts w:cs="Times New Roman"/>
      </w:rPr>
    </w:lvl>
    <w:lvl w:ilvl="2">
      <w:start w:val="1"/>
      <w:numFmt w:val="lowerRoman"/>
      <w:lvlText w:val="%3."/>
      <w:lvlJc w:val="right"/>
      <w:pPr>
        <w:ind w:left="2401" w:hanging="180"/>
      </w:pPr>
      <w:rPr>
        <w:rFonts w:cs="Times New Roman"/>
      </w:rPr>
    </w:lvl>
    <w:lvl w:ilvl="3">
      <w:start w:val="1"/>
      <w:numFmt w:val="decimal"/>
      <w:lvlText w:val="%4."/>
      <w:lvlJc w:val="left"/>
      <w:pPr>
        <w:ind w:left="3121" w:hanging="360"/>
      </w:pPr>
      <w:rPr>
        <w:rFonts w:cs="Times New Roman"/>
      </w:rPr>
    </w:lvl>
    <w:lvl w:ilvl="4">
      <w:start w:val="1"/>
      <w:numFmt w:val="lowerLetter"/>
      <w:lvlText w:val="%5."/>
      <w:lvlJc w:val="left"/>
      <w:pPr>
        <w:ind w:left="3841" w:hanging="360"/>
      </w:pPr>
      <w:rPr>
        <w:rFonts w:cs="Times New Roman"/>
      </w:rPr>
    </w:lvl>
    <w:lvl w:ilvl="5">
      <w:start w:val="1"/>
      <w:numFmt w:val="lowerRoman"/>
      <w:lvlText w:val="%6."/>
      <w:lvlJc w:val="right"/>
      <w:pPr>
        <w:ind w:left="4561" w:hanging="180"/>
      </w:pPr>
      <w:rPr>
        <w:rFonts w:cs="Times New Roman"/>
      </w:rPr>
    </w:lvl>
    <w:lvl w:ilvl="6">
      <w:start w:val="1"/>
      <w:numFmt w:val="decimal"/>
      <w:lvlText w:val="%7."/>
      <w:lvlJc w:val="left"/>
      <w:pPr>
        <w:ind w:left="5281" w:hanging="360"/>
      </w:pPr>
      <w:rPr>
        <w:rFonts w:cs="Times New Roman"/>
      </w:rPr>
    </w:lvl>
    <w:lvl w:ilvl="7">
      <w:start w:val="1"/>
      <w:numFmt w:val="lowerLetter"/>
      <w:lvlText w:val="%8."/>
      <w:lvlJc w:val="left"/>
      <w:pPr>
        <w:ind w:left="6001" w:hanging="360"/>
      </w:pPr>
      <w:rPr>
        <w:rFonts w:cs="Times New Roman"/>
      </w:rPr>
    </w:lvl>
    <w:lvl w:ilvl="8">
      <w:start w:val="1"/>
      <w:numFmt w:val="lowerRoman"/>
      <w:lvlText w:val="%9."/>
      <w:lvlJc w:val="right"/>
      <w:pPr>
        <w:ind w:left="6721" w:hanging="180"/>
      </w:pPr>
      <w:rPr>
        <w:rFonts w:cs="Times New Roman"/>
      </w:rPr>
    </w:lvl>
  </w:abstractNum>
  <w:abstractNum w:abstractNumId="9" w15:restartNumberingAfterBreak="0">
    <w:nsid w:val="3DDD7945"/>
    <w:multiLevelType w:val="hybridMultilevel"/>
    <w:tmpl w:val="38B018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5B86E58"/>
    <w:multiLevelType w:val="multilevel"/>
    <w:tmpl w:val="97A4E07A"/>
    <w:lvl w:ilvl="0">
      <w:start w:val="11"/>
      <w:numFmt w:val="decimal"/>
      <w:lvlText w:val="%1."/>
      <w:lvlJc w:val="left"/>
      <w:pPr>
        <w:ind w:left="480" w:hanging="480"/>
      </w:pPr>
      <w:rPr>
        <w:rFonts w:hint="default"/>
        <w:b/>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7404A6"/>
    <w:multiLevelType w:val="multilevel"/>
    <w:tmpl w:val="063C9F40"/>
    <w:styleLink w:val="WW8Num9"/>
    <w:lvl w:ilvl="0">
      <w:start w:val="1"/>
      <w:numFmt w:val="decimal"/>
      <w:lvlText w:val="%1."/>
      <w:lvlJc w:val="left"/>
      <w:pPr>
        <w:ind w:left="900" w:hanging="360"/>
      </w:pPr>
      <w:rPr>
        <w:rFonts w:cs="Times New Roman"/>
        <w:sz w:val="21"/>
        <w:szCs w:val="21"/>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2" w15:restartNumberingAfterBreak="0">
    <w:nsid w:val="58772885"/>
    <w:multiLevelType w:val="multilevel"/>
    <w:tmpl w:val="52BEA28A"/>
    <w:styleLink w:val="WW8Num13"/>
    <w:lvl w:ilvl="0">
      <w:numFmt w:val="bullet"/>
      <w:lvlText w:val=""/>
      <w:lvlJc w:val="left"/>
      <w:pPr>
        <w:ind w:left="1117" w:hanging="360"/>
      </w:pPr>
      <w:rPr>
        <w:rFonts w:ascii="Symbol" w:hAnsi="Symbo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13" w15:restartNumberingAfterBreak="0">
    <w:nsid w:val="5D3876C1"/>
    <w:multiLevelType w:val="multilevel"/>
    <w:tmpl w:val="58D430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291BC2"/>
    <w:multiLevelType w:val="multilevel"/>
    <w:tmpl w:val="1B528D7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625A6EE0"/>
    <w:multiLevelType w:val="hybridMultilevel"/>
    <w:tmpl w:val="DC8EE5C6"/>
    <w:lvl w:ilvl="0" w:tplc="AA9CB6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23C4238"/>
    <w:multiLevelType w:val="multilevel"/>
    <w:tmpl w:val="40A67FCC"/>
    <w:lvl w:ilvl="0">
      <w:start w:val="11"/>
      <w:numFmt w:val="decimal"/>
      <w:lvlText w:val="%1."/>
      <w:lvlJc w:val="left"/>
      <w:pPr>
        <w:ind w:left="465" w:hanging="465"/>
      </w:pPr>
      <w:rPr>
        <w:rFonts w:hint="default"/>
        <w:sz w:val="24"/>
      </w:rPr>
    </w:lvl>
    <w:lvl w:ilvl="1">
      <w:start w:val="1"/>
      <w:numFmt w:val="decimal"/>
      <w:lvlText w:val="%1.%2."/>
      <w:lvlJc w:val="left"/>
      <w:pPr>
        <w:ind w:left="1200" w:hanging="720"/>
      </w:pPr>
      <w:rPr>
        <w:rFonts w:hint="default"/>
        <w:sz w:val="24"/>
      </w:rPr>
    </w:lvl>
    <w:lvl w:ilvl="2">
      <w:start w:val="1"/>
      <w:numFmt w:val="decimal"/>
      <w:lvlText w:val="%1.%2.%3."/>
      <w:lvlJc w:val="left"/>
      <w:pPr>
        <w:ind w:left="1680" w:hanging="720"/>
      </w:pPr>
      <w:rPr>
        <w:rFonts w:hint="default"/>
        <w:sz w:val="24"/>
      </w:rPr>
    </w:lvl>
    <w:lvl w:ilvl="3">
      <w:start w:val="1"/>
      <w:numFmt w:val="decimal"/>
      <w:lvlText w:val="%1.%2.%3.%4."/>
      <w:lvlJc w:val="left"/>
      <w:pPr>
        <w:ind w:left="2520" w:hanging="1080"/>
      </w:pPr>
      <w:rPr>
        <w:rFonts w:hint="default"/>
        <w:sz w:val="24"/>
      </w:rPr>
    </w:lvl>
    <w:lvl w:ilvl="4">
      <w:start w:val="1"/>
      <w:numFmt w:val="decimal"/>
      <w:lvlText w:val="%1.%2.%3.%4.%5."/>
      <w:lvlJc w:val="left"/>
      <w:pPr>
        <w:ind w:left="3000" w:hanging="1080"/>
      </w:pPr>
      <w:rPr>
        <w:rFonts w:hint="default"/>
        <w:sz w:val="24"/>
      </w:rPr>
    </w:lvl>
    <w:lvl w:ilvl="5">
      <w:start w:val="1"/>
      <w:numFmt w:val="decimal"/>
      <w:lvlText w:val="%1.%2.%3.%4.%5.%6."/>
      <w:lvlJc w:val="left"/>
      <w:pPr>
        <w:ind w:left="3840" w:hanging="1440"/>
      </w:pPr>
      <w:rPr>
        <w:rFonts w:hint="default"/>
        <w:sz w:val="24"/>
      </w:rPr>
    </w:lvl>
    <w:lvl w:ilvl="6">
      <w:start w:val="1"/>
      <w:numFmt w:val="decimal"/>
      <w:lvlText w:val="%1.%2.%3.%4.%5.%6.%7."/>
      <w:lvlJc w:val="left"/>
      <w:pPr>
        <w:ind w:left="4320" w:hanging="1440"/>
      </w:pPr>
      <w:rPr>
        <w:rFonts w:hint="default"/>
        <w:sz w:val="24"/>
      </w:rPr>
    </w:lvl>
    <w:lvl w:ilvl="7">
      <w:start w:val="1"/>
      <w:numFmt w:val="decimal"/>
      <w:lvlText w:val="%1.%2.%3.%4.%5.%6.%7.%8."/>
      <w:lvlJc w:val="left"/>
      <w:pPr>
        <w:ind w:left="5160" w:hanging="1800"/>
      </w:pPr>
      <w:rPr>
        <w:rFonts w:hint="default"/>
        <w:sz w:val="24"/>
      </w:rPr>
    </w:lvl>
    <w:lvl w:ilvl="8">
      <w:start w:val="1"/>
      <w:numFmt w:val="decimal"/>
      <w:lvlText w:val="%1.%2.%3.%4.%5.%6.%7.%8.%9."/>
      <w:lvlJc w:val="left"/>
      <w:pPr>
        <w:ind w:left="5640" w:hanging="1800"/>
      </w:pPr>
      <w:rPr>
        <w:rFonts w:hint="default"/>
        <w:sz w:val="24"/>
      </w:rPr>
    </w:lvl>
  </w:abstractNum>
  <w:abstractNum w:abstractNumId="17" w15:restartNumberingAfterBreak="0">
    <w:nsid w:val="76B370D1"/>
    <w:multiLevelType w:val="hybridMultilevel"/>
    <w:tmpl w:val="CEC84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B7529C"/>
    <w:multiLevelType w:val="hybridMultilevel"/>
    <w:tmpl w:val="DFDA578E"/>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4"/>
  </w:num>
  <w:num w:numId="3">
    <w:abstractNumId w:val="5"/>
  </w:num>
  <w:num w:numId="4">
    <w:abstractNumId w:val="11"/>
  </w:num>
  <w:num w:numId="5">
    <w:abstractNumId w:val="0"/>
  </w:num>
  <w:num w:numId="6">
    <w:abstractNumId w:val="8"/>
  </w:num>
  <w:num w:numId="7">
    <w:abstractNumId w:val="12"/>
  </w:num>
  <w:num w:numId="8">
    <w:abstractNumId w:val="9"/>
  </w:num>
  <w:num w:numId="9">
    <w:abstractNumId w:val="2"/>
  </w:num>
  <w:num w:numId="10">
    <w:abstractNumId w:val="10"/>
  </w:num>
  <w:num w:numId="11">
    <w:abstractNumId w:val="16"/>
  </w:num>
  <w:num w:numId="12">
    <w:abstractNumId w:val="4"/>
  </w:num>
  <w:num w:numId="13">
    <w:abstractNumId w:val="18"/>
  </w:num>
  <w:num w:numId="14">
    <w:abstractNumId w:val="6"/>
  </w:num>
  <w:num w:numId="15">
    <w:abstractNumId w:val="7"/>
  </w:num>
  <w:num w:numId="16">
    <w:abstractNumId w:val="1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E5"/>
    <w:rsid w:val="0000140C"/>
    <w:rsid w:val="00004582"/>
    <w:rsid w:val="00005DA7"/>
    <w:rsid w:val="00010EC3"/>
    <w:rsid w:val="00011557"/>
    <w:rsid w:val="00012D33"/>
    <w:rsid w:val="00013420"/>
    <w:rsid w:val="00030159"/>
    <w:rsid w:val="000306D3"/>
    <w:rsid w:val="000353DD"/>
    <w:rsid w:val="00042E54"/>
    <w:rsid w:val="00044508"/>
    <w:rsid w:val="000470D2"/>
    <w:rsid w:val="00063077"/>
    <w:rsid w:val="00064DFB"/>
    <w:rsid w:val="00067B2C"/>
    <w:rsid w:val="00072F53"/>
    <w:rsid w:val="0007382B"/>
    <w:rsid w:val="000742F8"/>
    <w:rsid w:val="00080C15"/>
    <w:rsid w:val="00080D71"/>
    <w:rsid w:val="00084602"/>
    <w:rsid w:val="00085FCA"/>
    <w:rsid w:val="000876BF"/>
    <w:rsid w:val="0009090C"/>
    <w:rsid w:val="0009102E"/>
    <w:rsid w:val="00091FFD"/>
    <w:rsid w:val="000A07CA"/>
    <w:rsid w:val="000A15E1"/>
    <w:rsid w:val="000A2A63"/>
    <w:rsid w:val="000A3016"/>
    <w:rsid w:val="000A31DA"/>
    <w:rsid w:val="000A7257"/>
    <w:rsid w:val="000B1296"/>
    <w:rsid w:val="000B29AF"/>
    <w:rsid w:val="000B2EE5"/>
    <w:rsid w:val="000B73FC"/>
    <w:rsid w:val="000C3744"/>
    <w:rsid w:val="000C7D5B"/>
    <w:rsid w:val="000D56EA"/>
    <w:rsid w:val="000D7F56"/>
    <w:rsid w:val="000E6565"/>
    <w:rsid w:val="000F23F4"/>
    <w:rsid w:val="0010006D"/>
    <w:rsid w:val="00103F55"/>
    <w:rsid w:val="0011270D"/>
    <w:rsid w:val="00114A45"/>
    <w:rsid w:val="0013748F"/>
    <w:rsid w:val="00144D95"/>
    <w:rsid w:val="00151951"/>
    <w:rsid w:val="001609FB"/>
    <w:rsid w:val="00163A9F"/>
    <w:rsid w:val="00165229"/>
    <w:rsid w:val="001669A0"/>
    <w:rsid w:val="00174BC2"/>
    <w:rsid w:val="0017689F"/>
    <w:rsid w:val="00176BB0"/>
    <w:rsid w:val="00181DFE"/>
    <w:rsid w:val="001823CC"/>
    <w:rsid w:val="00183302"/>
    <w:rsid w:val="00194257"/>
    <w:rsid w:val="001954CB"/>
    <w:rsid w:val="001962B9"/>
    <w:rsid w:val="001A1445"/>
    <w:rsid w:val="001A4CAC"/>
    <w:rsid w:val="001A5D57"/>
    <w:rsid w:val="001A7C3C"/>
    <w:rsid w:val="001B1074"/>
    <w:rsid w:val="001B4D0C"/>
    <w:rsid w:val="001B538E"/>
    <w:rsid w:val="001B6EF7"/>
    <w:rsid w:val="001C1F02"/>
    <w:rsid w:val="001C2AF7"/>
    <w:rsid w:val="001C77EC"/>
    <w:rsid w:val="001D3B24"/>
    <w:rsid w:val="001D420A"/>
    <w:rsid w:val="001E260E"/>
    <w:rsid w:val="001E63AB"/>
    <w:rsid w:val="001F02C6"/>
    <w:rsid w:val="001F7C32"/>
    <w:rsid w:val="00205B48"/>
    <w:rsid w:val="002173DE"/>
    <w:rsid w:val="0023304C"/>
    <w:rsid w:val="00235F32"/>
    <w:rsid w:val="00237CD8"/>
    <w:rsid w:val="00240C47"/>
    <w:rsid w:val="00244BF6"/>
    <w:rsid w:val="00246B68"/>
    <w:rsid w:val="00250F11"/>
    <w:rsid w:val="002647E2"/>
    <w:rsid w:val="00266A3F"/>
    <w:rsid w:val="00270B39"/>
    <w:rsid w:val="002721AD"/>
    <w:rsid w:val="0027260D"/>
    <w:rsid w:val="00275F2F"/>
    <w:rsid w:val="00281809"/>
    <w:rsid w:val="00291F5C"/>
    <w:rsid w:val="002966CC"/>
    <w:rsid w:val="002A0E99"/>
    <w:rsid w:val="002B3953"/>
    <w:rsid w:val="002B4B5A"/>
    <w:rsid w:val="002C2B85"/>
    <w:rsid w:val="002C5272"/>
    <w:rsid w:val="002C7AF7"/>
    <w:rsid w:val="002D0F7E"/>
    <w:rsid w:val="002E043C"/>
    <w:rsid w:val="002E5DAD"/>
    <w:rsid w:val="002E6F48"/>
    <w:rsid w:val="002E72F4"/>
    <w:rsid w:val="002F0377"/>
    <w:rsid w:val="002F2A05"/>
    <w:rsid w:val="002F77C9"/>
    <w:rsid w:val="00301083"/>
    <w:rsid w:val="003022A6"/>
    <w:rsid w:val="00307EE8"/>
    <w:rsid w:val="00311C9B"/>
    <w:rsid w:val="00317E87"/>
    <w:rsid w:val="00326CEA"/>
    <w:rsid w:val="003312AB"/>
    <w:rsid w:val="00333CCC"/>
    <w:rsid w:val="0033423B"/>
    <w:rsid w:val="003450ED"/>
    <w:rsid w:val="00353D7D"/>
    <w:rsid w:val="003542EC"/>
    <w:rsid w:val="0036153C"/>
    <w:rsid w:val="00363D93"/>
    <w:rsid w:val="00364A64"/>
    <w:rsid w:val="003736BE"/>
    <w:rsid w:val="00373D03"/>
    <w:rsid w:val="00373E3C"/>
    <w:rsid w:val="00374D26"/>
    <w:rsid w:val="00380B28"/>
    <w:rsid w:val="00382FC6"/>
    <w:rsid w:val="003A03B1"/>
    <w:rsid w:val="003A2181"/>
    <w:rsid w:val="003A2643"/>
    <w:rsid w:val="003A40A9"/>
    <w:rsid w:val="003A4374"/>
    <w:rsid w:val="003A657B"/>
    <w:rsid w:val="003B1AAF"/>
    <w:rsid w:val="003B59F9"/>
    <w:rsid w:val="003C7392"/>
    <w:rsid w:val="003D13A1"/>
    <w:rsid w:val="003D3627"/>
    <w:rsid w:val="003E3947"/>
    <w:rsid w:val="003E43DD"/>
    <w:rsid w:val="003E5841"/>
    <w:rsid w:val="00401232"/>
    <w:rsid w:val="0040148B"/>
    <w:rsid w:val="0040625E"/>
    <w:rsid w:val="00406486"/>
    <w:rsid w:val="00411C77"/>
    <w:rsid w:val="0041485A"/>
    <w:rsid w:val="00416661"/>
    <w:rsid w:val="00420CFC"/>
    <w:rsid w:val="00427517"/>
    <w:rsid w:val="00431A2B"/>
    <w:rsid w:val="00433CA3"/>
    <w:rsid w:val="00433E18"/>
    <w:rsid w:val="004348D7"/>
    <w:rsid w:val="00440ED8"/>
    <w:rsid w:val="0045197A"/>
    <w:rsid w:val="00452B73"/>
    <w:rsid w:val="00456931"/>
    <w:rsid w:val="004673FB"/>
    <w:rsid w:val="004734E8"/>
    <w:rsid w:val="004776A7"/>
    <w:rsid w:val="00482C9F"/>
    <w:rsid w:val="0048381B"/>
    <w:rsid w:val="004A1422"/>
    <w:rsid w:val="004A2DB0"/>
    <w:rsid w:val="004A7375"/>
    <w:rsid w:val="004A7737"/>
    <w:rsid w:val="004B510E"/>
    <w:rsid w:val="004D5D8F"/>
    <w:rsid w:val="004F024F"/>
    <w:rsid w:val="005072B5"/>
    <w:rsid w:val="00507BF0"/>
    <w:rsid w:val="00507F26"/>
    <w:rsid w:val="0051002D"/>
    <w:rsid w:val="00511DE0"/>
    <w:rsid w:val="0051604C"/>
    <w:rsid w:val="00517476"/>
    <w:rsid w:val="005228DD"/>
    <w:rsid w:val="005447D1"/>
    <w:rsid w:val="00555C5F"/>
    <w:rsid w:val="005567D7"/>
    <w:rsid w:val="00561D76"/>
    <w:rsid w:val="00566042"/>
    <w:rsid w:val="00572C97"/>
    <w:rsid w:val="005801F3"/>
    <w:rsid w:val="00591374"/>
    <w:rsid w:val="00591965"/>
    <w:rsid w:val="005920C4"/>
    <w:rsid w:val="00593E94"/>
    <w:rsid w:val="00593FBE"/>
    <w:rsid w:val="005A199F"/>
    <w:rsid w:val="005A3F17"/>
    <w:rsid w:val="005B4E18"/>
    <w:rsid w:val="005B717C"/>
    <w:rsid w:val="005C7308"/>
    <w:rsid w:val="005C7DE1"/>
    <w:rsid w:val="005D00AC"/>
    <w:rsid w:val="005D1471"/>
    <w:rsid w:val="005E0677"/>
    <w:rsid w:val="0060472B"/>
    <w:rsid w:val="006130BE"/>
    <w:rsid w:val="006148DA"/>
    <w:rsid w:val="00615558"/>
    <w:rsid w:val="00616DB6"/>
    <w:rsid w:val="00622ECE"/>
    <w:rsid w:val="0062383C"/>
    <w:rsid w:val="006238C4"/>
    <w:rsid w:val="00624EB8"/>
    <w:rsid w:val="006254DE"/>
    <w:rsid w:val="00630957"/>
    <w:rsid w:val="00637727"/>
    <w:rsid w:val="00637A52"/>
    <w:rsid w:val="00647C90"/>
    <w:rsid w:val="00652CE4"/>
    <w:rsid w:val="00654DBE"/>
    <w:rsid w:val="0065619D"/>
    <w:rsid w:val="006574C5"/>
    <w:rsid w:val="00661069"/>
    <w:rsid w:val="006655EA"/>
    <w:rsid w:val="006741DD"/>
    <w:rsid w:val="00676A9F"/>
    <w:rsid w:val="006903C8"/>
    <w:rsid w:val="00691D12"/>
    <w:rsid w:val="00693A77"/>
    <w:rsid w:val="006A1764"/>
    <w:rsid w:val="006A5144"/>
    <w:rsid w:val="006B38A5"/>
    <w:rsid w:val="006B4B85"/>
    <w:rsid w:val="006D754C"/>
    <w:rsid w:val="006D7601"/>
    <w:rsid w:val="006D7ED9"/>
    <w:rsid w:val="006E2557"/>
    <w:rsid w:val="006E35ED"/>
    <w:rsid w:val="006E3821"/>
    <w:rsid w:val="006F48BD"/>
    <w:rsid w:val="007012AF"/>
    <w:rsid w:val="00710B47"/>
    <w:rsid w:val="00713D6C"/>
    <w:rsid w:val="0071531E"/>
    <w:rsid w:val="00717AE4"/>
    <w:rsid w:val="00725831"/>
    <w:rsid w:val="00734FD5"/>
    <w:rsid w:val="00736705"/>
    <w:rsid w:val="0074117C"/>
    <w:rsid w:val="00742FC8"/>
    <w:rsid w:val="007462F6"/>
    <w:rsid w:val="00750153"/>
    <w:rsid w:val="007506F7"/>
    <w:rsid w:val="00751C91"/>
    <w:rsid w:val="00752E55"/>
    <w:rsid w:val="007738A3"/>
    <w:rsid w:val="00776DEC"/>
    <w:rsid w:val="00777F2C"/>
    <w:rsid w:val="00780486"/>
    <w:rsid w:val="007811A4"/>
    <w:rsid w:val="00784A0E"/>
    <w:rsid w:val="00785954"/>
    <w:rsid w:val="00787975"/>
    <w:rsid w:val="0079481B"/>
    <w:rsid w:val="00797EBA"/>
    <w:rsid w:val="007A099C"/>
    <w:rsid w:val="007A0E58"/>
    <w:rsid w:val="007A6FA6"/>
    <w:rsid w:val="007A7DC1"/>
    <w:rsid w:val="007B3552"/>
    <w:rsid w:val="007B384A"/>
    <w:rsid w:val="007C0BB0"/>
    <w:rsid w:val="007D19CC"/>
    <w:rsid w:val="007E2F64"/>
    <w:rsid w:val="00806304"/>
    <w:rsid w:val="00811033"/>
    <w:rsid w:val="0081434B"/>
    <w:rsid w:val="008147BC"/>
    <w:rsid w:val="00821543"/>
    <w:rsid w:val="00821B86"/>
    <w:rsid w:val="00822872"/>
    <w:rsid w:val="00840B99"/>
    <w:rsid w:val="008410AE"/>
    <w:rsid w:val="00842E44"/>
    <w:rsid w:val="00846C92"/>
    <w:rsid w:val="00847884"/>
    <w:rsid w:val="00850332"/>
    <w:rsid w:val="00856F55"/>
    <w:rsid w:val="0085707C"/>
    <w:rsid w:val="00860D0C"/>
    <w:rsid w:val="00875B5F"/>
    <w:rsid w:val="00883446"/>
    <w:rsid w:val="008941FF"/>
    <w:rsid w:val="00897C7E"/>
    <w:rsid w:val="008A469F"/>
    <w:rsid w:val="008A4BE2"/>
    <w:rsid w:val="008B1DE6"/>
    <w:rsid w:val="008B2F34"/>
    <w:rsid w:val="008B31BD"/>
    <w:rsid w:val="008C76AC"/>
    <w:rsid w:val="008E0C28"/>
    <w:rsid w:val="008E2111"/>
    <w:rsid w:val="008F046E"/>
    <w:rsid w:val="008F65C7"/>
    <w:rsid w:val="008F6A7D"/>
    <w:rsid w:val="008F783D"/>
    <w:rsid w:val="0090586A"/>
    <w:rsid w:val="00906D03"/>
    <w:rsid w:val="00906F57"/>
    <w:rsid w:val="009070A2"/>
    <w:rsid w:val="009106FE"/>
    <w:rsid w:val="0091704E"/>
    <w:rsid w:val="009233B5"/>
    <w:rsid w:val="00924C69"/>
    <w:rsid w:val="009258F2"/>
    <w:rsid w:val="00925EFE"/>
    <w:rsid w:val="0093011B"/>
    <w:rsid w:val="0093269F"/>
    <w:rsid w:val="00936716"/>
    <w:rsid w:val="00942522"/>
    <w:rsid w:val="00943C55"/>
    <w:rsid w:val="009460E9"/>
    <w:rsid w:val="009625D4"/>
    <w:rsid w:val="00966E9F"/>
    <w:rsid w:val="00970371"/>
    <w:rsid w:val="00982FAC"/>
    <w:rsid w:val="0098484F"/>
    <w:rsid w:val="00985973"/>
    <w:rsid w:val="009A0498"/>
    <w:rsid w:val="009B2EC1"/>
    <w:rsid w:val="009D4D0D"/>
    <w:rsid w:val="009D55FC"/>
    <w:rsid w:val="009D7DD5"/>
    <w:rsid w:val="009E2464"/>
    <w:rsid w:val="009E2B80"/>
    <w:rsid w:val="009E75D6"/>
    <w:rsid w:val="009E75F5"/>
    <w:rsid w:val="009F0075"/>
    <w:rsid w:val="009F0A15"/>
    <w:rsid w:val="009F0C2C"/>
    <w:rsid w:val="009F1306"/>
    <w:rsid w:val="009F26BE"/>
    <w:rsid w:val="009F303E"/>
    <w:rsid w:val="00A05B81"/>
    <w:rsid w:val="00A245A4"/>
    <w:rsid w:val="00A273B3"/>
    <w:rsid w:val="00A348CC"/>
    <w:rsid w:val="00A35B61"/>
    <w:rsid w:val="00A360EC"/>
    <w:rsid w:val="00A362C2"/>
    <w:rsid w:val="00A44F65"/>
    <w:rsid w:val="00A47DB3"/>
    <w:rsid w:val="00A50C10"/>
    <w:rsid w:val="00A61265"/>
    <w:rsid w:val="00A62008"/>
    <w:rsid w:val="00A67CB5"/>
    <w:rsid w:val="00A71563"/>
    <w:rsid w:val="00A837BC"/>
    <w:rsid w:val="00A862AC"/>
    <w:rsid w:val="00A92BC7"/>
    <w:rsid w:val="00A93633"/>
    <w:rsid w:val="00A95538"/>
    <w:rsid w:val="00AA723D"/>
    <w:rsid w:val="00AB5DFC"/>
    <w:rsid w:val="00AC16C9"/>
    <w:rsid w:val="00AC337E"/>
    <w:rsid w:val="00AD0728"/>
    <w:rsid w:val="00AD0D69"/>
    <w:rsid w:val="00AD6DE5"/>
    <w:rsid w:val="00AE0062"/>
    <w:rsid w:val="00AE0D04"/>
    <w:rsid w:val="00AE146E"/>
    <w:rsid w:val="00AE6C8E"/>
    <w:rsid w:val="00AF3D78"/>
    <w:rsid w:val="00AF4855"/>
    <w:rsid w:val="00B011BB"/>
    <w:rsid w:val="00B03FA3"/>
    <w:rsid w:val="00B047FF"/>
    <w:rsid w:val="00B07477"/>
    <w:rsid w:val="00B10B66"/>
    <w:rsid w:val="00B12A61"/>
    <w:rsid w:val="00B12F1A"/>
    <w:rsid w:val="00B15908"/>
    <w:rsid w:val="00B16B2A"/>
    <w:rsid w:val="00B21E65"/>
    <w:rsid w:val="00B244EF"/>
    <w:rsid w:val="00B24B0A"/>
    <w:rsid w:val="00B266AD"/>
    <w:rsid w:val="00B26F02"/>
    <w:rsid w:val="00B47CA9"/>
    <w:rsid w:val="00B52247"/>
    <w:rsid w:val="00B55767"/>
    <w:rsid w:val="00B620D5"/>
    <w:rsid w:val="00B7073C"/>
    <w:rsid w:val="00B722CA"/>
    <w:rsid w:val="00B73B59"/>
    <w:rsid w:val="00B73F9C"/>
    <w:rsid w:val="00B808B9"/>
    <w:rsid w:val="00B82771"/>
    <w:rsid w:val="00B8723C"/>
    <w:rsid w:val="00BA7109"/>
    <w:rsid w:val="00BB13C4"/>
    <w:rsid w:val="00BB21A2"/>
    <w:rsid w:val="00BB7251"/>
    <w:rsid w:val="00BC0394"/>
    <w:rsid w:val="00BC4B6F"/>
    <w:rsid w:val="00BE119B"/>
    <w:rsid w:val="00BF1B27"/>
    <w:rsid w:val="00BF3118"/>
    <w:rsid w:val="00C0100B"/>
    <w:rsid w:val="00C0593B"/>
    <w:rsid w:val="00C11BB9"/>
    <w:rsid w:val="00C127D8"/>
    <w:rsid w:val="00C13F19"/>
    <w:rsid w:val="00C14DA1"/>
    <w:rsid w:val="00C16346"/>
    <w:rsid w:val="00C16D60"/>
    <w:rsid w:val="00C1711F"/>
    <w:rsid w:val="00C23344"/>
    <w:rsid w:val="00C26DCA"/>
    <w:rsid w:val="00C26F48"/>
    <w:rsid w:val="00C3386B"/>
    <w:rsid w:val="00C34DC0"/>
    <w:rsid w:val="00C4455C"/>
    <w:rsid w:val="00C5402B"/>
    <w:rsid w:val="00C60ECE"/>
    <w:rsid w:val="00C62597"/>
    <w:rsid w:val="00C631D6"/>
    <w:rsid w:val="00C67485"/>
    <w:rsid w:val="00C80C8D"/>
    <w:rsid w:val="00C83DC0"/>
    <w:rsid w:val="00C86EAE"/>
    <w:rsid w:val="00C9052E"/>
    <w:rsid w:val="00C92C13"/>
    <w:rsid w:val="00CA2D22"/>
    <w:rsid w:val="00CA59F6"/>
    <w:rsid w:val="00CB17DD"/>
    <w:rsid w:val="00CB71DC"/>
    <w:rsid w:val="00CB7E1A"/>
    <w:rsid w:val="00CC40BE"/>
    <w:rsid w:val="00CC539B"/>
    <w:rsid w:val="00CC7AE7"/>
    <w:rsid w:val="00CD2520"/>
    <w:rsid w:val="00CE152F"/>
    <w:rsid w:val="00CE1832"/>
    <w:rsid w:val="00CF1602"/>
    <w:rsid w:val="00CF61FE"/>
    <w:rsid w:val="00CF6EA2"/>
    <w:rsid w:val="00CF7757"/>
    <w:rsid w:val="00D003E0"/>
    <w:rsid w:val="00D019E9"/>
    <w:rsid w:val="00D104BD"/>
    <w:rsid w:val="00D12A6E"/>
    <w:rsid w:val="00D14B8C"/>
    <w:rsid w:val="00D25EE0"/>
    <w:rsid w:val="00D30C91"/>
    <w:rsid w:val="00D37ABA"/>
    <w:rsid w:val="00D40291"/>
    <w:rsid w:val="00D44334"/>
    <w:rsid w:val="00D45860"/>
    <w:rsid w:val="00D50C2F"/>
    <w:rsid w:val="00D514DA"/>
    <w:rsid w:val="00D541D0"/>
    <w:rsid w:val="00D57593"/>
    <w:rsid w:val="00D66077"/>
    <w:rsid w:val="00D66E1A"/>
    <w:rsid w:val="00D73B84"/>
    <w:rsid w:val="00D7667A"/>
    <w:rsid w:val="00D76ADD"/>
    <w:rsid w:val="00D76BEB"/>
    <w:rsid w:val="00D803F2"/>
    <w:rsid w:val="00D840A5"/>
    <w:rsid w:val="00D87BB1"/>
    <w:rsid w:val="00D9428C"/>
    <w:rsid w:val="00DB103D"/>
    <w:rsid w:val="00DB2921"/>
    <w:rsid w:val="00DB45CA"/>
    <w:rsid w:val="00DB4D95"/>
    <w:rsid w:val="00DB590B"/>
    <w:rsid w:val="00DC2C71"/>
    <w:rsid w:val="00DD2C66"/>
    <w:rsid w:val="00DD39D6"/>
    <w:rsid w:val="00DD3E44"/>
    <w:rsid w:val="00DD547A"/>
    <w:rsid w:val="00DE4211"/>
    <w:rsid w:val="00DE6EC6"/>
    <w:rsid w:val="00DE7312"/>
    <w:rsid w:val="00DF044F"/>
    <w:rsid w:val="00DF1171"/>
    <w:rsid w:val="00DF2FBC"/>
    <w:rsid w:val="00DF51C7"/>
    <w:rsid w:val="00E0050E"/>
    <w:rsid w:val="00E117EA"/>
    <w:rsid w:val="00E13B63"/>
    <w:rsid w:val="00E1730E"/>
    <w:rsid w:val="00E24DC6"/>
    <w:rsid w:val="00E307A7"/>
    <w:rsid w:val="00E32F99"/>
    <w:rsid w:val="00E36692"/>
    <w:rsid w:val="00E40692"/>
    <w:rsid w:val="00E5177B"/>
    <w:rsid w:val="00E531E0"/>
    <w:rsid w:val="00E540A3"/>
    <w:rsid w:val="00E616DB"/>
    <w:rsid w:val="00E66712"/>
    <w:rsid w:val="00E703F6"/>
    <w:rsid w:val="00E72D72"/>
    <w:rsid w:val="00E76E47"/>
    <w:rsid w:val="00E926D3"/>
    <w:rsid w:val="00E92B3C"/>
    <w:rsid w:val="00E95AAE"/>
    <w:rsid w:val="00E97B15"/>
    <w:rsid w:val="00EA660C"/>
    <w:rsid w:val="00EC1044"/>
    <w:rsid w:val="00ED3CB1"/>
    <w:rsid w:val="00EE7AF9"/>
    <w:rsid w:val="00EF35A6"/>
    <w:rsid w:val="00EF576A"/>
    <w:rsid w:val="00EF6A44"/>
    <w:rsid w:val="00EF74FB"/>
    <w:rsid w:val="00F0315F"/>
    <w:rsid w:val="00F0573C"/>
    <w:rsid w:val="00F06166"/>
    <w:rsid w:val="00F07B93"/>
    <w:rsid w:val="00F11D10"/>
    <w:rsid w:val="00F12672"/>
    <w:rsid w:val="00F1489E"/>
    <w:rsid w:val="00F20A8A"/>
    <w:rsid w:val="00F2229D"/>
    <w:rsid w:val="00F30255"/>
    <w:rsid w:val="00F345FD"/>
    <w:rsid w:val="00F35011"/>
    <w:rsid w:val="00F36FE2"/>
    <w:rsid w:val="00F4295E"/>
    <w:rsid w:val="00F50FD5"/>
    <w:rsid w:val="00F5611F"/>
    <w:rsid w:val="00F56825"/>
    <w:rsid w:val="00F6375F"/>
    <w:rsid w:val="00F65BCB"/>
    <w:rsid w:val="00F72597"/>
    <w:rsid w:val="00F77FEE"/>
    <w:rsid w:val="00F818B9"/>
    <w:rsid w:val="00F8252B"/>
    <w:rsid w:val="00F83002"/>
    <w:rsid w:val="00F835DD"/>
    <w:rsid w:val="00F9145C"/>
    <w:rsid w:val="00F96E75"/>
    <w:rsid w:val="00FA19D2"/>
    <w:rsid w:val="00FA27E8"/>
    <w:rsid w:val="00FA4F4A"/>
    <w:rsid w:val="00FB0AF1"/>
    <w:rsid w:val="00FB205B"/>
    <w:rsid w:val="00FB2CB7"/>
    <w:rsid w:val="00FE1314"/>
    <w:rsid w:val="00FE28C3"/>
    <w:rsid w:val="00FE516E"/>
    <w:rsid w:val="00FF0881"/>
    <w:rsid w:val="00FF19D9"/>
    <w:rsid w:val="00FF634C"/>
    <w:rsid w:val="00FF765C"/>
    <w:rsid w:val="00FF7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CC24"/>
  <w15:docId w15:val="{45A534F8-8494-4D4A-B4ED-20EFE88B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602"/>
  </w:style>
  <w:style w:type="paragraph" w:styleId="1">
    <w:name w:val="heading 1"/>
    <w:basedOn w:val="a"/>
    <w:link w:val="10"/>
    <w:uiPriority w:val="9"/>
    <w:qFormat/>
    <w:rsid w:val="00AD6DE5"/>
    <w:pPr>
      <w:keepNext/>
      <w:widowControl w:val="0"/>
      <w:numPr>
        <w:numId w:val="1"/>
      </w:numPr>
      <w:spacing w:before="240" w:after="60" w:line="240" w:lineRule="auto"/>
      <w:outlineLvl w:val="0"/>
    </w:pPr>
    <w:rPr>
      <w:rFonts w:ascii="Cambria" w:eastAsia="Times New Roman" w:hAnsi="Cambria" w:cs="Times New Roman"/>
      <w:b/>
      <w:bCs/>
      <w:sz w:val="32"/>
      <w:szCs w:val="32"/>
      <w:lang w:eastAsia="ru-RU"/>
    </w:rPr>
  </w:style>
  <w:style w:type="paragraph" w:styleId="2">
    <w:name w:val="heading 2"/>
    <w:basedOn w:val="a"/>
    <w:link w:val="20"/>
    <w:uiPriority w:val="9"/>
    <w:qFormat/>
    <w:rsid w:val="00AD6DE5"/>
    <w:pPr>
      <w:keepNext/>
      <w:widowControl w:val="0"/>
      <w:numPr>
        <w:ilvl w:val="1"/>
        <w:numId w:val="1"/>
      </w:numPr>
      <w:suppressAutoHyphens/>
      <w:spacing w:before="240" w:after="60" w:line="240" w:lineRule="auto"/>
      <w:textAlignment w:val="baseline"/>
      <w:outlineLvl w:val="1"/>
    </w:pPr>
    <w:rPr>
      <w:rFonts w:ascii="Cambria" w:eastAsia="Times New Roman" w:hAnsi="Cambria" w:cs="Cambria"/>
      <w:b/>
      <w:bCs/>
      <w:i/>
      <w:iCs/>
      <w:sz w:val="28"/>
      <w:szCs w:val="25"/>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DE5"/>
    <w:rPr>
      <w:rFonts w:ascii="Cambria" w:eastAsia="Times New Roman" w:hAnsi="Cambria" w:cs="Times New Roman"/>
      <w:b/>
      <w:bCs/>
      <w:sz w:val="32"/>
      <w:szCs w:val="32"/>
      <w:lang w:eastAsia="ru-RU"/>
    </w:rPr>
  </w:style>
  <w:style w:type="character" w:customStyle="1" w:styleId="20">
    <w:name w:val="Заголовок 2 Знак"/>
    <w:basedOn w:val="a0"/>
    <w:link w:val="2"/>
    <w:uiPriority w:val="9"/>
    <w:rsid w:val="00AD6DE5"/>
    <w:rPr>
      <w:rFonts w:ascii="Cambria" w:eastAsia="Times New Roman" w:hAnsi="Cambria" w:cs="Cambria"/>
      <w:b/>
      <w:bCs/>
      <w:i/>
      <w:iCs/>
      <w:sz w:val="28"/>
      <w:szCs w:val="25"/>
      <w:lang w:eastAsia="zh-CN" w:bidi="hi-IN"/>
    </w:rPr>
  </w:style>
  <w:style w:type="character" w:customStyle="1" w:styleId="-">
    <w:name w:val="Интернет-ссылка"/>
    <w:rsid w:val="00AD6DE5"/>
    <w:rPr>
      <w:color w:val="0000FF"/>
      <w:u w:val="single"/>
    </w:rPr>
  </w:style>
  <w:style w:type="character" w:styleId="a3">
    <w:name w:val="footnote reference"/>
    <w:basedOn w:val="a0"/>
    <w:uiPriority w:val="99"/>
    <w:qFormat/>
    <w:rsid w:val="00AD6DE5"/>
    <w:rPr>
      <w:vertAlign w:val="superscript"/>
    </w:rPr>
  </w:style>
  <w:style w:type="character" w:customStyle="1" w:styleId="a4">
    <w:name w:val="Привязка сноски"/>
    <w:rsid w:val="00AD6DE5"/>
    <w:rPr>
      <w:vertAlign w:val="superscript"/>
    </w:rPr>
  </w:style>
  <w:style w:type="paragraph" w:styleId="a5">
    <w:name w:val="Body Text"/>
    <w:basedOn w:val="a"/>
    <w:link w:val="a6"/>
    <w:uiPriority w:val="99"/>
    <w:rsid w:val="00AD6DE5"/>
    <w:pPr>
      <w:suppressAutoHyphens/>
      <w:spacing w:after="120" w:line="240" w:lineRule="auto"/>
    </w:pPr>
    <w:rPr>
      <w:rFonts w:ascii="Times New Roman" w:eastAsia="Times New Roman" w:hAnsi="Times New Roman" w:cs="Times New Roman"/>
      <w:sz w:val="18"/>
      <w:szCs w:val="18"/>
      <w:lang w:eastAsia="zh-CN"/>
    </w:rPr>
  </w:style>
  <w:style w:type="character" w:customStyle="1" w:styleId="a6">
    <w:name w:val="Основной текст Знак"/>
    <w:basedOn w:val="a0"/>
    <w:link w:val="a5"/>
    <w:uiPriority w:val="99"/>
    <w:rsid w:val="00AD6DE5"/>
    <w:rPr>
      <w:rFonts w:ascii="Times New Roman" w:eastAsia="Times New Roman" w:hAnsi="Times New Roman" w:cs="Times New Roman"/>
      <w:sz w:val="18"/>
      <w:szCs w:val="18"/>
      <w:lang w:eastAsia="zh-CN"/>
    </w:rPr>
  </w:style>
  <w:style w:type="paragraph" w:customStyle="1" w:styleId="Standard">
    <w:name w:val="Standard"/>
    <w:qFormat/>
    <w:rsid w:val="00AD6DE5"/>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customStyle="1" w:styleId="Textbody">
    <w:name w:val="Text body"/>
    <w:basedOn w:val="Standard"/>
    <w:qFormat/>
    <w:rsid w:val="00AD6DE5"/>
    <w:pPr>
      <w:spacing w:after="120"/>
    </w:pPr>
  </w:style>
  <w:style w:type="paragraph" w:customStyle="1" w:styleId="a7">
    <w:name w:val="Содержимое таблицы"/>
    <w:basedOn w:val="a"/>
    <w:qFormat/>
    <w:rsid w:val="00AD6DE5"/>
    <w:pPr>
      <w:suppressLineNumbers/>
      <w:suppressAutoHyphens/>
      <w:spacing w:after="0" w:line="240" w:lineRule="auto"/>
    </w:pPr>
    <w:rPr>
      <w:rFonts w:ascii="Cambria" w:eastAsia="Times New Roman" w:hAnsi="Cambria" w:cs="Cambria"/>
      <w:sz w:val="18"/>
      <w:szCs w:val="18"/>
      <w:lang w:eastAsia="zh-CN"/>
    </w:rPr>
  </w:style>
  <w:style w:type="paragraph" w:customStyle="1" w:styleId="ConsPlusNormal">
    <w:name w:val="ConsPlusNormal"/>
    <w:link w:val="ConsPlusNormal0"/>
    <w:qFormat/>
    <w:rsid w:val="00AD6DE5"/>
    <w:pPr>
      <w:suppressAutoHyphens/>
      <w:spacing w:after="0" w:line="240" w:lineRule="auto"/>
    </w:pPr>
    <w:rPr>
      <w:rFonts w:ascii="Arial" w:eastAsia="Times New Roman" w:hAnsi="Arial" w:cs="Tahoma"/>
      <w:sz w:val="24"/>
      <w:szCs w:val="24"/>
      <w:lang w:eastAsia="zh-CN" w:bidi="hi-IN"/>
    </w:rPr>
  </w:style>
  <w:style w:type="paragraph" w:customStyle="1" w:styleId="21">
    <w:name w:val="Основной текст с отступом 21"/>
    <w:basedOn w:val="Standard"/>
    <w:qFormat/>
    <w:rsid w:val="00AD6DE5"/>
    <w:pPr>
      <w:ind w:right="-1617" w:firstLine="240"/>
    </w:pPr>
    <w:rPr>
      <w:szCs w:val="20"/>
    </w:rPr>
  </w:style>
  <w:style w:type="paragraph" w:customStyle="1" w:styleId="ConsNormal">
    <w:name w:val="ConsNormal"/>
    <w:link w:val="ConsNormal0"/>
    <w:qFormat/>
    <w:rsid w:val="00AD6DE5"/>
    <w:pPr>
      <w:suppressAutoHyphens/>
      <w:spacing w:after="0" w:line="240" w:lineRule="auto"/>
      <w:ind w:firstLine="720"/>
      <w:textAlignment w:val="baseline"/>
    </w:pPr>
    <w:rPr>
      <w:rFonts w:ascii="Arial" w:eastAsia="Times New Roman" w:hAnsi="Arial" w:cs="Arial"/>
      <w:sz w:val="24"/>
      <w:szCs w:val="20"/>
      <w:lang w:eastAsia="zh-CN"/>
    </w:rPr>
  </w:style>
  <w:style w:type="paragraph" w:styleId="a8">
    <w:name w:val="List Paragraph"/>
    <w:basedOn w:val="Standard"/>
    <w:uiPriority w:val="34"/>
    <w:qFormat/>
    <w:rsid w:val="00AD6DE5"/>
    <w:pPr>
      <w:suppressAutoHyphens w:val="0"/>
      <w:ind w:left="720" w:firstLine="709"/>
    </w:pPr>
  </w:style>
  <w:style w:type="paragraph" w:customStyle="1" w:styleId="ConsNonformat">
    <w:name w:val="ConsNonformat"/>
    <w:qFormat/>
    <w:rsid w:val="00AD6DE5"/>
    <w:pPr>
      <w:widowControl w:val="0"/>
      <w:suppressAutoHyphens/>
      <w:spacing w:after="0" w:line="240" w:lineRule="auto"/>
      <w:ind w:right="19772"/>
      <w:textAlignment w:val="baseline"/>
    </w:pPr>
    <w:rPr>
      <w:rFonts w:ascii="Courier New" w:eastAsia="Times New Roman" w:hAnsi="Courier New" w:cs="Courier New"/>
      <w:sz w:val="24"/>
      <w:szCs w:val="20"/>
      <w:lang w:eastAsia="zh-CN"/>
    </w:rPr>
  </w:style>
  <w:style w:type="paragraph" w:styleId="a9">
    <w:name w:val="Normal (Web)"/>
    <w:basedOn w:val="a"/>
    <w:uiPriority w:val="99"/>
    <w:qFormat/>
    <w:rsid w:val="00AD6DE5"/>
    <w:pPr>
      <w:spacing w:after="200" w:line="276" w:lineRule="auto"/>
    </w:pPr>
    <w:rPr>
      <w:rFonts w:ascii="Times New Roman" w:eastAsia="Times New Roman" w:hAnsi="Times New Roman" w:cs="Times New Roman"/>
      <w:sz w:val="24"/>
      <w:szCs w:val="24"/>
      <w:lang w:eastAsia="zh-CN"/>
    </w:rPr>
  </w:style>
  <w:style w:type="paragraph" w:styleId="aa">
    <w:name w:val="footnote text"/>
    <w:basedOn w:val="a"/>
    <w:link w:val="ab"/>
    <w:uiPriority w:val="99"/>
    <w:rsid w:val="00AD6DE5"/>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character" w:customStyle="1" w:styleId="ab">
    <w:name w:val="Текст сноски Знак"/>
    <w:basedOn w:val="a0"/>
    <w:link w:val="aa"/>
    <w:uiPriority w:val="99"/>
    <w:rsid w:val="00AD6DE5"/>
    <w:rPr>
      <w:rFonts w:ascii="Times New Roman" w:eastAsia="SimSun" w:hAnsi="Times New Roman" w:cs="Mangal"/>
      <w:sz w:val="24"/>
      <w:szCs w:val="24"/>
      <w:lang w:eastAsia="zh-CN" w:bidi="hi-IN"/>
    </w:rPr>
  </w:style>
  <w:style w:type="table" w:styleId="ac">
    <w:name w:val="Table Grid"/>
    <w:basedOn w:val="a1"/>
    <w:uiPriority w:val="59"/>
    <w:rsid w:val="00AD6DE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AD6DE5"/>
    <w:rPr>
      <w:b/>
    </w:rPr>
  </w:style>
  <w:style w:type="paragraph" w:customStyle="1" w:styleId="ae">
    <w:name w:val="Обычный таблица"/>
    <w:basedOn w:val="Standard"/>
    <w:rsid w:val="00AD6DE5"/>
    <w:pPr>
      <w:autoSpaceDN w:val="0"/>
      <w:spacing w:after="200" w:line="276" w:lineRule="auto"/>
    </w:pPr>
    <w:rPr>
      <w:rFonts w:ascii="Calibri" w:eastAsia="Times New Roman" w:hAnsi="Calibri" w:cs="Times New Roman"/>
      <w:kern w:val="3"/>
      <w:sz w:val="18"/>
      <w:szCs w:val="18"/>
    </w:rPr>
  </w:style>
  <w:style w:type="paragraph" w:styleId="af">
    <w:name w:val="No Spacing"/>
    <w:aliases w:val="Бес интервала,No Spacing"/>
    <w:link w:val="af0"/>
    <w:uiPriority w:val="1"/>
    <w:qFormat/>
    <w:rsid w:val="00AD6DE5"/>
    <w:pPr>
      <w:spacing w:after="0" w:line="240" w:lineRule="auto"/>
    </w:pPr>
    <w:rPr>
      <w:rFonts w:ascii="Calibri" w:eastAsia="Times New Roman" w:hAnsi="Calibri" w:cs="Times New Roman"/>
      <w:lang w:val="en-US"/>
    </w:rPr>
  </w:style>
  <w:style w:type="character" w:customStyle="1" w:styleId="blk3">
    <w:name w:val="blk3"/>
    <w:rsid w:val="00AD6DE5"/>
  </w:style>
  <w:style w:type="paragraph" w:customStyle="1" w:styleId="Standarduser">
    <w:name w:val="Standard (user)"/>
    <w:rsid w:val="00AD6DE5"/>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Textbodyuser">
    <w:name w:val="Text body (user)"/>
    <w:basedOn w:val="Standarduser"/>
    <w:rsid w:val="00AD6DE5"/>
    <w:pPr>
      <w:spacing w:after="120"/>
    </w:pPr>
  </w:style>
  <w:style w:type="paragraph" w:customStyle="1" w:styleId="Textbodyindent">
    <w:name w:val="Text body indent"/>
    <w:basedOn w:val="Standard"/>
    <w:rsid w:val="00AD6DE5"/>
    <w:pPr>
      <w:widowControl/>
      <w:autoSpaceDN w:val="0"/>
      <w:spacing w:after="120"/>
      <w:ind w:left="283"/>
      <w:textAlignment w:val="auto"/>
    </w:pPr>
    <w:rPr>
      <w:rFonts w:eastAsia="Times New Roman" w:cs="Times New Roman"/>
      <w:kern w:val="3"/>
      <w:sz w:val="18"/>
      <w:szCs w:val="18"/>
      <w:lang w:bidi="ar-SA"/>
    </w:rPr>
  </w:style>
  <w:style w:type="paragraph" w:customStyle="1" w:styleId="11">
    <w:name w:val="Обычный (веб)1"/>
    <w:basedOn w:val="Standard"/>
    <w:rsid w:val="00AD6DE5"/>
    <w:pPr>
      <w:widowControl/>
      <w:autoSpaceDN w:val="0"/>
      <w:spacing w:before="28" w:after="28" w:line="100" w:lineRule="atLeast"/>
      <w:textAlignment w:val="auto"/>
    </w:pPr>
    <w:rPr>
      <w:rFonts w:eastAsia="Times New Roman" w:cs="Times New Roman"/>
      <w:kern w:val="3"/>
    </w:rPr>
  </w:style>
  <w:style w:type="character" w:customStyle="1" w:styleId="kotirovka">
    <w:name w:val="kotirovka"/>
    <w:rsid w:val="00AD6DE5"/>
  </w:style>
  <w:style w:type="numbering" w:customStyle="1" w:styleId="WW8Num10">
    <w:name w:val="WW8Num10"/>
    <w:rsid w:val="00AD6DE5"/>
    <w:pPr>
      <w:numPr>
        <w:numId w:val="5"/>
      </w:numPr>
    </w:pPr>
  </w:style>
  <w:style w:type="numbering" w:customStyle="1" w:styleId="WW8Num12">
    <w:name w:val="WW8Num12"/>
    <w:rsid w:val="00AD6DE5"/>
    <w:pPr>
      <w:numPr>
        <w:numId w:val="6"/>
      </w:numPr>
    </w:pPr>
  </w:style>
  <w:style w:type="numbering" w:customStyle="1" w:styleId="WW8Num9">
    <w:name w:val="WW8Num9"/>
    <w:rsid w:val="00AD6DE5"/>
    <w:pPr>
      <w:numPr>
        <w:numId w:val="4"/>
      </w:numPr>
    </w:pPr>
  </w:style>
  <w:style w:type="numbering" w:customStyle="1" w:styleId="WW8Num13">
    <w:name w:val="WW8Num13"/>
    <w:rsid w:val="00AD6DE5"/>
    <w:pPr>
      <w:numPr>
        <w:numId w:val="7"/>
      </w:numPr>
    </w:pPr>
  </w:style>
  <w:style w:type="character" w:styleId="af1">
    <w:name w:val="annotation reference"/>
    <w:basedOn w:val="a0"/>
    <w:uiPriority w:val="99"/>
    <w:unhideWhenUsed/>
    <w:rsid w:val="00AD6DE5"/>
    <w:rPr>
      <w:sz w:val="16"/>
      <w:szCs w:val="16"/>
    </w:rPr>
  </w:style>
  <w:style w:type="paragraph" w:styleId="af2">
    <w:name w:val="annotation text"/>
    <w:basedOn w:val="a"/>
    <w:link w:val="af3"/>
    <w:unhideWhenUsed/>
    <w:rsid w:val="00AD6DE5"/>
    <w:pPr>
      <w:spacing w:line="240" w:lineRule="auto"/>
    </w:pPr>
    <w:rPr>
      <w:sz w:val="20"/>
      <w:szCs w:val="20"/>
    </w:rPr>
  </w:style>
  <w:style w:type="character" w:customStyle="1" w:styleId="af3">
    <w:name w:val="Текст примечания Знак"/>
    <w:basedOn w:val="a0"/>
    <w:link w:val="af2"/>
    <w:rsid w:val="00AD6DE5"/>
    <w:rPr>
      <w:sz w:val="20"/>
      <w:szCs w:val="20"/>
    </w:rPr>
  </w:style>
  <w:style w:type="paragraph" w:styleId="af4">
    <w:name w:val="annotation subject"/>
    <w:basedOn w:val="af2"/>
    <w:next w:val="af2"/>
    <w:link w:val="af5"/>
    <w:uiPriority w:val="99"/>
    <w:semiHidden/>
    <w:unhideWhenUsed/>
    <w:rsid w:val="00AD6DE5"/>
    <w:rPr>
      <w:b/>
      <w:bCs/>
    </w:rPr>
  </w:style>
  <w:style w:type="character" w:customStyle="1" w:styleId="af5">
    <w:name w:val="Тема примечания Знак"/>
    <w:basedOn w:val="af3"/>
    <w:link w:val="af4"/>
    <w:uiPriority w:val="99"/>
    <w:semiHidden/>
    <w:rsid w:val="00AD6DE5"/>
    <w:rPr>
      <w:b/>
      <w:bCs/>
      <w:sz w:val="20"/>
      <w:szCs w:val="20"/>
    </w:rPr>
  </w:style>
  <w:style w:type="paragraph" w:styleId="af6">
    <w:name w:val="Balloon Text"/>
    <w:basedOn w:val="a"/>
    <w:link w:val="af7"/>
    <w:unhideWhenUsed/>
    <w:rsid w:val="00AD6DE5"/>
    <w:pPr>
      <w:spacing w:after="0" w:line="240" w:lineRule="auto"/>
    </w:pPr>
    <w:rPr>
      <w:rFonts w:ascii="Segoe UI" w:hAnsi="Segoe UI" w:cs="Segoe UI"/>
      <w:sz w:val="18"/>
      <w:szCs w:val="18"/>
    </w:rPr>
  </w:style>
  <w:style w:type="character" w:customStyle="1" w:styleId="af7">
    <w:name w:val="Текст выноски Знак"/>
    <w:basedOn w:val="a0"/>
    <w:link w:val="af6"/>
    <w:rsid w:val="00AD6DE5"/>
    <w:rPr>
      <w:rFonts w:ascii="Segoe UI" w:hAnsi="Segoe UI" w:cs="Segoe UI"/>
      <w:sz w:val="18"/>
      <w:szCs w:val="18"/>
    </w:rPr>
  </w:style>
  <w:style w:type="character" w:styleId="af8">
    <w:name w:val="Hyperlink"/>
    <w:basedOn w:val="a0"/>
    <w:uiPriority w:val="99"/>
    <w:unhideWhenUsed/>
    <w:rsid w:val="00507BF0"/>
    <w:rPr>
      <w:color w:val="0563C1" w:themeColor="hyperlink"/>
      <w:u w:val="single"/>
    </w:rPr>
  </w:style>
  <w:style w:type="character" w:customStyle="1" w:styleId="12">
    <w:name w:val="Неразрешенное упоминание1"/>
    <w:basedOn w:val="a0"/>
    <w:uiPriority w:val="99"/>
    <w:semiHidden/>
    <w:unhideWhenUsed/>
    <w:rsid w:val="00507BF0"/>
    <w:rPr>
      <w:color w:val="605E5C"/>
      <w:shd w:val="clear" w:color="auto" w:fill="E1DFDD"/>
    </w:rPr>
  </w:style>
  <w:style w:type="character" w:customStyle="1" w:styleId="ConsNormal0">
    <w:name w:val="ConsNormal Знак"/>
    <w:link w:val="ConsNormal"/>
    <w:locked/>
    <w:rsid w:val="00064DFB"/>
    <w:rPr>
      <w:rFonts w:ascii="Arial" w:eastAsia="Times New Roman" w:hAnsi="Arial" w:cs="Arial"/>
      <w:sz w:val="24"/>
      <w:szCs w:val="20"/>
      <w:lang w:eastAsia="zh-CN"/>
    </w:rPr>
  </w:style>
  <w:style w:type="paragraph" w:styleId="af9">
    <w:name w:val="Body Text Indent"/>
    <w:basedOn w:val="a"/>
    <w:link w:val="afa"/>
    <w:rsid w:val="00064DFB"/>
    <w:pPr>
      <w:spacing w:after="120" w:line="240" w:lineRule="auto"/>
      <w:ind w:left="283"/>
    </w:pPr>
    <w:rPr>
      <w:rFonts w:ascii="Times New Roman" w:eastAsia="Times New Roman" w:hAnsi="Times New Roman" w:cs="Times New Roman"/>
      <w:sz w:val="20"/>
      <w:szCs w:val="20"/>
      <w:lang w:eastAsia="ru-RU"/>
    </w:rPr>
  </w:style>
  <w:style w:type="character" w:customStyle="1" w:styleId="afa">
    <w:name w:val="Основной текст с отступом Знак"/>
    <w:basedOn w:val="a0"/>
    <w:link w:val="af9"/>
    <w:rsid w:val="00064DFB"/>
    <w:rPr>
      <w:rFonts w:ascii="Times New Roman" w:eastAsia="Times New Roman" w:hAnsi="Times New Roman" w:cs="Times New Roman"/>
      <w:sz w:val="20"/>
      <w:szCs w:val="20"/>
      <w:lang w:eastAsia="ru-RU"/>
    </w:rPr>
  </w:style>
  <w:style w:type="paragraph" w:customStyle="1" w:styleId="afb">
    <w:name w:val="МФ РТ"/>
    <w:basedOn w:val="a"/>
    <w:link w:val="afc"/>
    <w:rsid w:val="00064DFB"/>
    <w:pPr>
      <w:spacing w:after="0" w:line="288" w:lineRule="auto"/>
      <w:ind w:right="142" w:firstLine="709"/>
    </w:pPr>
    <w:rPr>
      <w:rFonts w:ascii="Times New Roman" w:eastAsia="Times New Roman" w:hAnsi="Times New Roman" w:cs="Times New Roman"/>
      <w:sz w:val="20"/>
      <w:szCs w:val="20"/>
      <w:lang w:val="en-US"/>
    </w:rPr>
  </w:style>
  <w:style w:type="character" w:customStyle="1" w:styleId="afc">
    <w:name w:val="МФ РТ Знак"/>
    <w:link w:val="afb"/>
    <w:locked/>
    <w:rsid w:val="00064DFB"/>
    <w:rPr>
      <w:rFonts w:ascii="Times New Roman" w:eastAsia="Times New Roman" w:hAnsi="Times New Roman" w:cs="Times New Roman"/>
      <w:sz w:val="20"/>
      <w:szCs w:val="20"/>
      <w:lang w:val="en-US"/>
    </w:rPr>
  </w:style>
  <w:style w:type="character" w:customStyle="1" w:styleId="FontStyle11">
    <w:name w:val="Font Style11"/>
    <w:basedOn w:val="a0"/>
    <w:uiPriority w:val="99"/>
    <w:rsid w:val="00064DFB"/>
    <w:rPr>
      <w:rFonts w:ascii="Times New Roman" w:hAnsi="Times New Roman" w:cs="Times New Roman"/>
      <w:sz w:val="22"/>
      <w:szCs w:val="22"/>
    </w:rPr>
  </w:style>
  <w:style w:type="paragraph" w:customStyle="1" w:styleId="Style4">
    <w:name w:val="Style4"/>
    <w:basedOn w:val="a"/>
    <w:uiPriority w:val="99"/>
    <w:rsid w:val="00064DFB"/>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character" w:styleId="afd">
    <w:name w:val="Placeholder Text"/>
    <w:basedOn w:val="a0"/>
    <w:uiPriority w:val="99"/>
    <w:semiHidden/>
    <w:rsid w:val="002E72F4"/>
    <w:rPr>
      <w:color w:val="808080"/>
    </w:rPr>
  </w:style>
  <w:style w:type="paragraph" w:customStyle="1" w:styleId="s1">
    <w:name w:val="s_1"/>
    <w:basedOn w:val="a"/>
    <w:qFormat/>
    <w:rsid w:val="000A1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37ABA"/>
    <w:rPr>
      <w:rFonts w:ascii="Arial" w:eastAsia="Times New Roman" w:hAnsi="Arial" w:cs="Tahoma"/>
      <w:sz w:val="24"/>
      <w:szCs w:val="24"/>
      <w:lang w:eastAsia="zh-CN" w:bidi="hi-IN"/>
    </w:rPr>
  </w:style>
  <w:style w:type="character" w:customStyle="1" w:styleId="22">
    <w:name w:val="Неразрешенное упоминание2"/>
    <w:basedOn w:val="a0"/>
    <w:uiPriority w:val="99"/>
    <w:semiHidden/>
    <w:unhideWhenUsed/>
    <w:rsid w:val="0091704E"/>
    <w:rPr>
      <w:color w:val="605E5C"/>
      <w:shd w:val="clear" w:color="auto" w:fill="E1DFDD"/>
    </w:rPr>
  </w:style>
  <w:style w:type="paragraph" w:styleId="afe">
    <w:name w:val="footer"/>
    <w:basedOn w:val="a"/>
    <w:link w:val="aff"/>
    <w:rsid w:val="00D14B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
    <w:name w:val="Нижний колонтитул Знак"/>
    <w:basedOn w:val="a0"/>
    <w:link w:val="afe"/>
    <w:rsid w:val="00D14B8C"/>
    <w:rPr>
      <w:rFonts w:ascii="Times New Roman" w:eastAsia="Times New Roman" w:hAnsi="Times New Roman" w:cs="Times New Roman"/>
      <w:sz w:val="24"/>
      <w:szCs w:val="24"/>
      <w:lang w:eastAsia="ru-RU"/>
    </w:rPr>
  </w:style>
  <w:style w:type="character" w:styleId="aff0">
    <w:name w:val="page number"/>
    <w:basedOn w:val="a0"/>
    <w:rsid w:val="00D14B8C"/>
  </w:style>
  <w:style w:type="paragraph" w:styleId="aff1">
    <w:name w:val="Block Text"/>
    <w:basedOn w:val="a"/>
    <w:rsid w:val="00D14B8C"/>
    <w:pPr>
      <w:spacing w:after="0" w:line="240" w:lineRule="auto"/>
      <w:ind w:left="567" w:right="-908" w:hanging="567"/>
    </w:pPr>
    <w:rPr>
      <w:rFonts w:ascii="Courier New" w:eastAsia="Calibri" w:hAnsi="Courier New" w:cs="Times New Roman"/>
      <w:szCs w:val="20"/>
      <w:lang w:eastAsia="ru-RU"/>
    </w:rPr>
  </w:style>
  <w:style w:type="paragraph" w:customStyle="1" w:styleId="p4">
    <w:name w:val="p4"/>
    <w:basedOn w:val="a"/>
    <w:rsid w:val="00D14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14B8C"/>
    <w:pPr>
      <w:spacing w:after="240" w:line="240" w:lineRule="auto"/>
    </w:pPr>
    <w:rPr>
      <w:rFonts w:ascii="Times New Roman" w:eastAsia="Times New Roman" w:hAnsi="Times New Roman" w:cs="Times New Roman"/>
      <w:sz w:val="24"/>
      <w:szCs w:val="20"/>
      <w:lang w:val="en-US"/>
    </w:rPr>
  </w:style>
  <w:style w:type="character" w:customStyle="1" w:styleId="af0">
    <w:name w:val="Без интервала Знак"/>
    <w:aliases w:val="Бес интервала Знак,No Spacing Знак"/>
    <w:link w:val="af"/>
    <w:uiPriority w:val="1"/>
    <w:rsid w:val="009E75F5"/>
    <w:rPr>
      <w:rFonts w:ascii="Calibri" w:eastAsia="Times New Roman" w:hAnsi="Calibri" w:cs="Times New Roman"/>
      <w:lang w:val="en-US"/>
    </w:rPr>
  </w:style>
  <w:style w:type="paragraph" w:customStyle="1" w:styleId="Default">
    <w:name w:val="Default"/>
    <w:rsid w:val="00F061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a"/>
    <w:rsid w:val="00001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header"/>
    <w:basedOn w:val="a"/>
    <w:link w:val="aff3"/>
    <w:rsid w:val="003A65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Верхний колонтитул Знак"/>
    <w:basedOn w:val="a0"/>
    <w:link w:val="aff2"/>
    <w:rsid w:val="003A657B"/>
    <w:rPr>
      <w:rFonts w:ascii="Times New Roman" w:eastAsia="Times New Roman" w:hAnsi="Times New Roman" w:cs="Times New Roman"/>
      <w:sz w:val="24"/>
      <w:szCs w:val="24"/>
      <w:lang w:eastAsia="ru-RU"/>
    </w:rPr>
  </w:style>
  <w:style w:type="paragraph" w:customStyle="1" w:styleId="32">
    <w:name w:val="заголовок 32"/>
    <w:basedOn w:val="a"/>
    <w:next w:val="a"/>
    <w:rsid w:val="003A657B"/>
    <w:pPr>
      <w:autoSpaceDE w:val="0"/>
      <w:autoSpaceDN w:val="0"/>
      <w:spacing w:before="120" w:after="60" w:line="240" w:lineRule="auto"/>
      <w:jc w:val="both"/>
    </w:pPr>
    <w:rPr>
      <w:rFonts w:ascii="Times New Roman" w:eastAsia="Times New Roman" w:hAnsi="Times New Roman" w:cs="Times New Roman"/>
      <w:sz w:val="24"/>
      <w:szCs w:val="24"/>
      <w:lang w:eastAsia="ru-RU"/>
    </w:rPr>
  </w:style>
  <w:style w:type="paragraph" w:styleId="3">
    <w:name w:val="Body Text 3"/>
    <w:basedOn w:val="a"/>
    <w:link w:val="30"/>
    <w:rsid w:val="003A657B"/>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3A657B"/>
    <w:rPr>
      <w:rFonts w:ascii="Times New Roman" w:eastAsia="Calibri" w:hAnsi="Times New Roman" w:cs="Times New Roman"/>
      <w:sz w:val="16"/>
      <w:szCs w:val="16"/>
      <w:lang w:eastAsia="ru-RU"/>
    </w:rPr>
  </w:style>
  <w:style w:type="paragraph" w:customStyle="1" w:styleId="13">
    <w:name w:val="Обычный1"/>
    <w:rsid w:val="003A657B"/>
    <w:pPr>
      <w:widowControl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rsid w:val="003A65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4">
    <w:name w:val="Сетка таблицы1"/>
    <w:basedOn w:val="a1"/>
    <w:next w:val="ac"/>
    <w:uiPriority w:val="59"/>
    <w:rsid w:val="003A65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59"/>
    <w:rsid w:val="003A65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B73F9C"/>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1CStyle16">
    <w:name w:val="1CStyle16"/>
    <w:rsid w:val="00B73F9C"/>
    <w:pPr>
      <w:wordWrap w:val="0"/>
      <w:spacing w:after="200" w:line="276" w:lineRule="auto"/>
      <w:jc w:val="right"/>
    </w:pPr>
    <w:rPr>
      <w:rFonts w:eastAsiaTheme="minorEastAsia"/>
      <w:lang w:eastAsia="ru-RU"/>
    </w:rPr>
  </w:style>
  <w:style w:type="paragraph" w:customStyle="1" w:styleId="1CStyle17">
    <w:name w:val="1CStyle17"/>
    <w:rsid w:val="00B73F9C"/>
    <w:pPr>
      <w:wordWrap w:val="0"/>
      <w:spacing w:after="200" w:line="276" w:lineRule="auto"/>
      <w:jc w:val="right"/>
    </w:pPr>
    <w:rPr>
      <w:rFonts w:eastAsiaTheme="minorEastAsia"/>
      <w:lang w:eastAsia="ru-RU"/>
    </w:rPr>
  </w:style>
  <w:style w:type="paragraph" w:customStyle="1" w:styleId="1CStyle15">
    <w:name w:val="1CStyle15"/>
    <w:rsid w:val="00B73F9C"/>
    <w:pPr>
      <w:wordWrap w:val="0"/>
      <w:spacing w:after="200" w:line="276" w:lineRule="auto"/>
      <w:jc w:val="right"/>
    </w:pPr>
    <w:rPr>
      <w:rFonts w:eastAsiaTheme="minorEastAsia"/>
      <w:lang w:eastAsia="ru-RU"/>
    </w:rPr>
  </w:style>
  <w:style w:type="paragraph" w:customStyle="1" w:styleId="1CStyle8">
    <w:name w:val="1CStyle8"/>
    <w:rsid w:val="00B73F9C"/>
    <w:pPr>
      <w:wordWrap w:val="0"/>
      <w:spacing w:after="200" w:line="276" w:lineRule="auto"/>
      <w:jc w:val="right"/>
    </w:pPr>
    <w:rPr>
      <w:rFonts w:ascii="Arial" w:eastAsiaTheme="minorEastAsia" w:hAnsi="Arial"/>
      <w:sz w:val="16"/>
      <w:lang w:eastAsia="ru-RU"/>
    </w:rPr>
  </w:style>
  <w:style w:type="paragraph" w:customStyle="1" w:styleId="1CStyle9">
    <w:name w:val="1CStyle9"/>
    <w:rsid w:val="00B73F9C"/>
    <w:pPr>
      <w:wordWrap w:val="0"/>
      <w:spacing w:after="200" w:line="276" w:lineRule="auto"/>
      <w:jc w:val="right"/>
    </w:pPr>
    <w:rPr>
      <w:rFonts w:ascii="Arial" w:eastAsiaTheme="minorEastAsia" w:hAnsi="Arial"/>
      <w:sz w:val="16"/>
      <w:lang w:eastAsia="ru-RU"/>
    </w:rPr>
  </w:style>
  <w:style w:type="paragraph" w:customStyle="1" w:styleId="1CStyle7">
    <w:name w:val="1CStyle7"/>
    <w:rsid w:val="00B73F9C"/>
    <w:pPr>
      <w:wordWrap w:val="0"/>
      <w:spacing w:after="200" w:line="276" w:lineRule="auto"/>
      <w:jc w:val="right"/>
    </w:pPr>
    <w:rPr>
      <w:rFonts w:ascii="Arial" w:eastAsiaTheme="minorEastAsia" w:hAnsi="Arial"/>
      <w:sz w:val="16"/>
      <w:lang w:eastAsia="ru-RU"/>
    </w:rPr>
  </w:style>
  <w:style w:type="paragraph" w:customStyle="1" w:styleId="1CStyle12">
    <w:name w:val="1CStyle12"/>
    <w:rsid w:val="00B73F9C"/>
    <w:pPr>
      <w:wordWrap w:val="0"/>
      <w:spacing w:after="200" w:line="276" w:lineRule="auto"/>
      <w:jc w:val="right"/>
    </w:pPr>
    <w:rPr>
      <w:rFonts w:ascii="Arial" w:eastAsiaTheme="minorEastAsia" w:hAnsi="Arial"/>
      <w:sz w:val="16"/>
      <w:lang w:eastAsia="ru-RU"/>
    </w:rPr>
  </w:style>
  <w:style w:type="paragraph" w:customStyle="1" w:styleId="1CStyle13">
    <w:name w:val="1CStyle13"/>
    <w:rsid w:val="00B73F9C"/>
    <w:pPr>
      <w:wordWrap w:val="0"/>
      <w:spacing w:after="200" w:line="276" w:lineRule="auto"/>
      <w:jc w:val="right"/>
    </w:pPr>
    <w:rPr>
      <w:rFonts w:ascii="Arial" w:eastAsiaTheme="minorEastAsia" w:hAnsi="Arial"/>
      <w:sz w:val="16"/>
      <w:lang w:eastAsia="ru-RU"/>
    </w:rPr>
  </w:style>
  <w:style w:type="paragraph" w:customStyle="1" w:styleId="1CStyle11">
    <w:name w:val="1CStyle11"/>
    <w:rsid w:val="00B73F9C"/>
    <w:pPr>
      <w:wordWrap w:val="0"/>
      <w:spacing w:after="200" w:line="276" w:lineRule="auto"/>
      <w:jc w:val="right"/>
    </w:pPr>
    <w:rPr>
      <w:rFonts w:ascii="Arial" w:eastAsiaTheme="minorEastAsia" w:hAnsi="Arial"/>
      <w:sz w:val="16"/>
      <w:lang w:eastAsia="ru-RU"/>
    </w:rPr>
  </w:style>
  <w:style w:type="paragraph" w:customStyle="1" w:styleId="1CStyle14">
    <w:name w:val="1CStyle14"/>
    <w:rsid w:val="00B73F9C"/>
    <w:pPr>
      <w:spacing w:after="200" w:line="276" w:lineRule="auto"/>
      <w:ind w:left="80"/>
    </w:pPr>
    <w:rPr>
      <w:rFonts w:eastAsiaTheme="minorEastAsia"/>
      <w:lang w:eastAsia="ru-RU"/>
    </w:rPr>
  </w:style>
  <w:style w:type="paragraph" w:customStyle="1" w:styleId="1CStyle6">
    <w:name w:val="1CStyle6"/>
    <w:rsid w:val="00B73F9C"/>
    <w:pPr>
      <w:spacing w:after="200" w:line="276" w:lineRule="auto"/>
    </w:pPr>
    <w:rPr>
      <w:rFonts w:ascii="Arial" w:eastAsiaTheme="minorEastAsia" w:hAnsi="Arial"/>
      <w:sz w:val="16"/>
      <w:lang w:eastAsia="ru-RU"/>
    </w:rPr>
  </w:style>
  <w:style w:type="paragraph" w:customStyle="1" w:styleId="1CStyle10">
    <w:name w:val="1CStyle10"/>
    <w:rsid w:val="00B73F9C"/>
    <w:pPr>
      <w:spacing w:after="200" w:line="276" w:lineRule="auto"/>
      <w:ind w:left="40"/>
    </w:pPr>
    <w:rPr>
      <w:rFonts w:ascii="Arial" w:eastAsiaTheme="minorEastAsia" w:hAnsi="Arial"/>
      <w:sz w:val="16"/>
      <w:lang w:eastAsia="ru-RU"/>
    </w:rPr>
  </w:style>
  <w:style w:type="paragraph" w:customStyle="1" w:styleId="1CStyle2">
    <w:name w:val="1CStyle2"/>
    <w:rsid w:val="00B73F9C"/>
    <w:pPr>
      <w:spacing w:after="200" w:line="276" w:lineRule="auto"/>
    </w:pPr>
    <w:rPr>
      <w:rFonts w:ascii="Arial" w:eastAsiaTheme="minorEastAsia" w:hAnsi="Arial"/>
      <w:sz w:val="20"/>
      <w:lang w:eastAsia="ru-RU"/>
    </w:rPr>
  </w:style>
  <w:style w:type="paragraph" w:customStyle="1" w:styleId="1CStyle4">
    <w:name w:val="1CStyle4"/>
    <w:rsid w:val="00B73F9C"/>
    <w:pPr>
      <w:spacing w:after="200" w:line="276" w:lineRule="auto"/>
    </w:pPr>
    <w:rPr>
      <w:rFonts w:ascii="Arial" w:eastAsiaTheme="minorEastAsia" w:hAnsi="Arial"/>
      <w:sz w:val="20"/>
      <w:lang w:eastAsia="ru-RU"/>
    </w:rPr>
  </w:style>
  <w:style w:type="paragraph" w:customStyle="1" w:styleId="1CStyle5">
    <w:name w:val="1CStyle5"/>
    <w:rsid w:val="00B73F9C"/>
    <w:pPr>
      <w:spacing w:after="200" w:line="276" w:lineRule="auto"/>
    </w:pPr>
    <w:rPr>
      <w:rFonts w:ascii="Arial" w:eastAsiaTheme="minorEastAsia" w:hAnsi="Arial"/>
      <w:sz w:val="20"/>
      <w:lang w:eastAsia="ru-RU"/>
    </w:rPr>
  </w:style>
  <w:style w:type="paragraph" w:customStyle="1" w:styleId="1CStyle3">
    <w:name w:val="1CStyle3"/>
    <w:rsid w:val="00B73F9C"/>
    <w:pPr>
      <w:spacing w:after="200" w:line="276" w:lineRule="auto"/>
    </w:pPr>
    <w:rPr>
      <w:rFonts w:ascii="Arial" w:eastAsiaTheme="minorEastAsia" w:hAnsi="Arial"/>
      <w:sz w:val="20"/>
      <w:lang w:eastAsia="ru-RU"/>
    </w:rPr>
  </w:style>
  <w:style w:type="paragraph" w:styleId="aff4">
    <w:name w:val="endnote text"/>
    <w:basedOn w:val="a"/>
    <w:link w:val="aff5"/>
    <w:uiPriority w:val="99"/>
    <w:semiHidden/>
    <w:unhideWhenUsed/>
    <w:rsid w:val="00652CE4"/>
    <w:pPr>
      <w:spacing w:after="0" w:line="240" w:lineRule="auto"/>
    </w:pPr>
    <w:rPr>
      <w:sz w:val="20"/>
      <w:szCs w:val="20"/>
    </w:rPr>
  </w:style>
  <w:style w:type="character" w:customStyle="1" w:styleId="aff5">
    <w:name w:val="Текст концевой сноски Знак"/>
    <w:basedOn w:val="a0"/>
    <w:link w:val="aff4"/>
    <w:uiPriority w:val="99"/>
    <w:semiHidden/>
    <w:rsid w:val="00652CE4"/>
    <w:rPr>
      <w:sz w:val="20"/>
      <w:szCs w:val="20"/>
    </w:rPr>
  </w:style>
  <w:style w:type="character" w:styleId="aff6">
    <w:name w:val="endnote reference"/>
    <w:basedOn w:val="a0"/>
    <w:uiPriority w:val="99"/>
    <w:semiHidden/>
    <w:unhideWhenUsed/>
    <w:rsid w:val="00652CE4"/>
    <w:rPr>
      <w:vertAlign w:val="superscript"/>
    </w:rPr>
  </w:style>
  <w:style w:type="paragraph" w:styleId="24">
    <w:name w:val="Body Text Indent 2"/>
    <w:basedOn w:val="a"/>
    <w:link w:val="25"/>
    <w:uiPriority w:val="99"/>
    <w:semiHidden/>
    <w:unhideWhenUsed/>
    <w:rsid w:val="00DC2C71"/>
    <w:pPr>
      <w:spacing w:after="120" w:line="480" w:lineRule="auto"/>
      <w:ind w:left="283"/>
    </w:pPr>
  </w:style>
  <w:style w:type="character" w:customStyle="1" w:styleId="25">
    <w:name w:val="Основной текст с отступом 2 Знак"/>
    <w:basedOn w:val="a0"/>
    <w:link w:val="24"/>
    <w:uiPriority w:val="99"/>
    <w:semiHidden/>
    <w:rsid w:val="00DC2C71"/>
  </w:style>
  <w:style w:type="character" w:customStyle="1" w:styleId="FontStyle24">
    <w:name w:val="Font Style24"/>
    <w:rsid w:val="00DC2C71"/>
    <w:rPr>
      <w:rFonts w:ascii="Times New Roman" w:hAnsi="Times New Roman" w:cs="Times New Roman"/>
      <w:color w:val="000000"/>
      <w:sz w:val="22"/>
      <w:szCs w:val="22"/>
    </w:rPr>
  </w:style>
  <w:style w:type="paragraph" w:styleId="26">
    <w:name w:val="Body Text 2"/>
    <w:basedOn w:val="a"/>
    <w:link w:val="27"/>
    <w:semiHidden/>
    <w:unhideWhenUsed/>
    <w:rsid w:val="00063077"/>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0"/>
    <w:link w:val="26"/>
    <w:semiHidden/>
    <w:rsid w:val="00063077"/>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06307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
    <w:name w:val="Сетка таблицы3"/>
    <w:basedOn w:val="a1"/>
    <w:next w:val="ac"/>
    <w:uiPriority w:val="59"/>
    <w:rsid w:val="0019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rsid w:val="0001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3A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39"/>
    <w:rsid w:val="00D73B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c"/>
    <w:uiPriority w:val="59"/>
    <w:rsid w:val="00D73B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uiPriority w:val="39"/>
    <w:rsid w:val="008B1D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39"/>
    <w:rsid w:val="00482C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c"/>
    <w:uiPriority w:val="59"/>
    <w:rsid w:val="00482C9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c"/>
    <w:uiPriority w:val="59"/>
    <w:rsid w:val="00411C7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4"/>
    <w:basedOn w:val="a1"/>
    <w:uiPriority w:val="39"/>
    <w:rsid w:val="00411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c"/>
    <w:uiPriority w:val="59"/>
    <w:rsid w:val="005920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c"/>
    <w:uiPriority w:val="59"/>
    <w:rsid w:val="005920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c"/>
    <w:uiPriority w:val="59"/>
    <w:rsid w:val="00CF16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c"/>
    <w:uiPriority w:val="59"/>
    <w:rsid w:val="0041485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FollowedHyperlink"/>
    <w:basedOn w:val="a0"/>
    <w:uiPriority w:val="99"/>
    <w:semiHidden/>
    <w:unhideWhenUsed/>
    <w:rsid w:val="00FE28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346">
      <w:bodyDiv w:val="1"/>
      <w:marLeft w:val="0"/>
      <w:marRight w:val="0"/>
      <w:marTop w:val="0"/>
      <w:marBottom w:val="0"/>
      <w:divBdr>
        <w:top w:val="none" w:sz="0" w:space="0" w:color="auto"/>
        <w:left w:val="none" w:sz="0" w:space="0" w:color="auto"/>
        <w:bottom w:val="none" w:sz="0" w:space="0" w:color="auto"/>
        <w:right w:val="none" w:sz="0" w:space="0" w:color="auto"/>
      </w:divBdr>
    </w:div>
    <w:div w:id="33577251">
      <w:bodyDiv w:val="1"/>
      <w:marLeft w:val="0"/>
      <w:marRight w:val="0"/>
      <w:marTop w:val="0"/>
      <w:marBottom w:val="0"/>
      <w:divBdr>
        <w:top w:val="none" w:sz="0" w:space="0" w:color="auto"/>
        <w:left w:val="none" w:sz="0" w:space="0" w:color="auto"/>
        <w:bottom w:val="none" w:sz="0" w:space="0" w:color="auto"/>
        <w:right w:val="none" w:sz="0" w:space="0" w:color="auto"/>
      </w:divBdr>
    </w:div>
    <w:div w:id="321156424">
      <w:bodyDiv w:val="1"/>
      <w:marLeft w:val="0"/>
      <w:marRight w:val="0"/>
      <w:marTop w:val="0"/>
      <w:marBottom w:val="0"/>
      <w:divBdr>
        <w:top w:val="none" w:sz="0" w:space="0" w:color="auto"/>
        <w:left w:val="none" w:sz="0" w:space="0" w:color="auto"/>
        <w:bottom w:val="none" w:sz="0" w:space="0" w:color="auto"/>
        <w:right w:val="none" w:sz="0" w:space="0" w:color="auto"/>
      </w:divBdr>
    </w:div>
    <w:div w:id="509370298">
      <w:bodyDiv w:val="1"/>
      <w:marLeft w:val="0"/>
      <w:marRight w:val="0"/>
      <w:marTop w:val="0"/>
      <w:marBottom w:val="0"/>
      <w:divBdr>
        <w:top w:val="none" w:sz="0" w:space="0" w:color="auto"/>
        <w:left w:val="none" w:sz="0" w:space="0" w:color="auto"/>
        <w:bottom w:val="none" w:sz="0" w:space="0" w:color="auto"/>
        <w:right w:val="none" w:sz="0" w:space="0" w:color="auto"/>
      </w:divBdr>
    </w:div>
    <w:div w:id="730615216">
      <w:bodyDiv w:val="1"/>
      <w:marLeft w:val="0"/>
      <w:marRight w:val="0"/>
      <w:marTop w:val="0"/>
      <w:marBottom w:val="0"/>
      <w:divBdr>
        <w:top w:val="none" w:sz="0" w:space="0" w:color="auto"/>
        <w:left w:val="none" w:sz="0" w:space="0" w:color="auto"/>
        <w:bottom w:val="none" w:sz="0" w:space="0" w:color="auto"/>
        <w:right w:val="none" w:sz="0" w:space="0" w:color="auto"/>
      </w:divBdr>
    </w:div>
    <w:div w:id="846942384">
      <w:bodyDiv w:val="1"/>
      <w:marLeft w:val="0"/>
      <w:marRight w:val="0"/>
      <w:marTop w:val="0"/>
      <w:marBottom w:val="0"/>
      <w:divBdr>
        <w:top w:val="none" w:sz="0" w:space="0" w:color="auto"/>
        <w:left w:val="none" w:sz="0" w:space="0" w:color="auto"/>
        <w:bottom w:val="none" w:sz="0" w:space="0" w:color="auto"/>
        <w:right w:val="none" w:sz="0" w:space="0" w:color="auto"/>
      </w:divBdr>
    </w:div>
    <w:div w:id="894853672">
      <w:bodyDiv w:val="1"/>
      <w:marLeft w:val="0"/>
      <w:marRight w:val="0"/>
      <w:marTop w:val="0"/>
      <w:marBottom w:val="0"/>
      <w:divBdr>
        <w:top w:val="none" w:sz="0" w:space="0" w:color="auto"/>
        <w:left w:val="none" w:sz="0" w:space="0" w:color="auto"/>
        <w:bottom w:val="none" w:sz="0" w:space="0" w:color="auto"/>
        <w:right w:val="none" w:sz="0" w:space="0" w:color="auto"/>
      </w:divBdr>
    </w:div>
    <w:div w:id="1541283894">
      <w:bodyDiv w:val="1"/>
      <w:marLeft w:val="0"/>
      <w:marRight w:val="0"/>
      <w:marTop w:val="0"/>
      <w:marBottom w:val="0"/>
      <w:divBdr>
        <w:top w:val="none" w:sz="0" w:space="0" w:color="auto"/>
        <w:left w:val="none" w:sz="0" w:space="0" w:color="auto"/>
        <w:bottom w:val="none" w:sz="0" w:space="0" w:color="auto"/>
        <w:right w:val="none" w:sz="0" w:space="0" w:color="auto"/>
      </w:divBdr>
    </w:div>
    <w:div w:id="19828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https://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5" Type="http://schemas.openxmlformats.org/officeDocument/2006/relationships/hyperlink" Target="http://zakupki.gov.ru/223/clause/public/order-clause/info/actual-common-info.html?clauseId=6339&amp;clauseInfoId=447319&amp;epz=true&amp;style44=false" TargetMode="External"/><Relationship Id="rId10"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yperlink" Target="consultantplus://offline/ref=39E17F5935207933D2FACD37E54E9F0B42A63020D65E0797F9B9A92916N1a3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5133-7901-4CD0-8DE1-AFE22733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6467</Words>
  <Characters>36862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User_01</dc:creator>
  <cp:lastModifiedBy>Александр</cp:lastModifiedBy>
  <cp:revision>24</cp:revision>
  <cp:lastPrinted>2022-10-27T12:52:00Z</cp:lastPrinted>
  <dcterms:created xsi:type="dcterms:W3CDTF">2024-01-09T09:38:00Z</dcterms:created>
  <dcterms:modified xsi:type="dcterms:W3CDTF">2025-06-11T01:25:00Z</dcterms:modified>
</cp:coreProperties>
</file>