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72" w:type="dxa"/>
        <w:tblLook w:val="04A0" w:firstRow="1" w:lastRow="0" w:firstColumn="1" w:lastColumn="0" w:noHBand="0" w:noVBand="1"/>
      </w:tblPr>
      <w:tblGrid>
        <w:gridCol w:w="6373"/>
      </w:tblGrid>
      <w:tr w:rsidR="004620BB" w:rsidTr="004620BB">
        <w:tc>
          <w:tcPr>
            <w:tcW w:w="6373" w:type="dxa"/>
          </w:tcPr>
          <w:p w:rsidR="004620BB" w:rsidRDefault="004620BB" w:rsidP="004620BB">
            <w:pPr>
              <w:jc w:val="center"/>
              <w:rPr>
                <w:rFonts w:ascii="Times New Roman" w:hAnsi="Times New Roman" w:cs="Times New Roman"/>
                <w:sz w:val="28"/>
                <w:szCs w:val="28"/>
              </w:rPr>
            </w:pPr>
            <w:r>
              <w:rPr>
                <w:rFonts w:ascii="Times New Roman" w:hAnsi="Times New Roman" w:cs="Times New Roman"/>
                <w:sz w:val="28"/>
                <w:szCs w:val="28"/>
              </w:rPr>
              <w:t xml:space="preserve">УТВЕРЖДЕНО </w:t>
            </w:r>
          </w:p>
          <w:p w:rsidR="004620BB" w:rsidRDefault="004620BB" w:rsidP="004620BB">
            <w:pPr>
              <w:jc w:val="center"/>
              <w:rPr>
                <w:rFonts w:ascii="Times New Roman" w:hAnsi="Times New Roman" w:cs="Times New Roman"/>
                <w:sz w:val="28"/>
                <w:szCs w:val="28"/>
              </w:rPr>
            </w:pPr>
            <w:r>
              <w:rPr>
                <w:rFonts w:ascii="Times New Roman" w:hAnsi="Times New Roman" w:cs="Times New Roman"/>
                <w:sz w:val="28"/>
                <w:szCs w:val="28"/>
              </w:rPr>
              <w:t xml:space="preserve">наблюдательным советом </w:t>
            </w:r>
            <w:r w:rsidRPr="004620BB">
              <w:rPr>
                <w:rFonts w:ascii="Times New Roman" w:hAnsi="Times New Roman" w:cs="Times New Roman"/>
                <w:sz w:val="28"/>
                <w:szCs w:val="28"/>
              </w:rPr>
              <w:t>государственного автономного учреждения Калининградской области дополнительного профессионального образования «Институт развития образования»</w:t>
            </w:r>
          </w:p>
          <w:p w:rsidR="004620BB" w:rsidRDefault="004620BB" w:rsidP="004620BB">
            <w:pPr>
              <w:jc w:val="center"/>
              <w:rPr>
                <w:rFonts w:ascii="Times New Roman" w:hAnsi="Times New Roman" w:cs="Times New Roman"/>
                <w:sz w:val="28"/>
                <w:szCs w:val="28"/>
              </w:rPr>
            </w:pPr>
            <w:r>
              <w:rPr>
                <w:rFonts w:ascii="Times New Roman" w:hAnsi="Times New Roman" w:cs="Times New Roman"/>
                <w:sz w:val="28"/>
                <w:szCs w:val="28"/>
              </w:rPr>
              <w:t>26.03.2024, протокол № 3-2024</w:t>
            </w:r>
          </w:p>
        </w:tc>
      </w:tr>
    </w:tbl>
    <w:p w:rsidR="00EC161A" w:rsidRPr="004620BB" w:rsidRDefault="00EC161A">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Pr="004620BB" w:rsidRDefault="004620BB">
      <w:pPr>
        <w:rPr>
          <w:rFonts w:ascii="Times New Roman" w:hAnsi="Times New Roman" w:cs="Times New Roman"/>
          <w:sz w:val="28"/>
          <w:szCs w:val="28"/>
        </w:rPr>
      </w:pPr>
    </w:p>
    <w:p w:rsidR="004620BB" w:rsidRPr="004620BB" w:rsidRDefault="004620BB" w:rsidP="004620BB">
      <w:pPr>
        <w:jc w:val="center"/>
        <w:rPr>
          <w:rFonts w:ascii="Times New Roman" w:hAnsi="Times New Roman" w:cs="Times New Roman"/>
          <w:b/>
          <w:sz w:val="36"/>
          <w:szCs w:val="36"/>
        </w:rPr>
      </w:pPr>
      <w:r w:rsidRPr="004620BB">
        <w:rPr>
          <w:rFonts w:ascii="Times New Roman" w:hAnsi="Times New Roman" w:cs="Times New Roman"/>
          <w:b/>
          <w:sz w:val="36"/>
          <w:szCs w:val="36"/>
        </w:rPr>
        <w:t>ПОЛОЖЕНИЕ О ЗАКУПКЕ</w:t>
      </w:r>
    </w:p>
    <w:p w:rsidR="004620BB" w:rsidRDefault="004620BB" w:rsidP="004620BB">
      <w:pPr>
        <w:jc w:val="center"/>
        <w:rPr>
          <w:rFonts w:ascii="Times New Roman" w:hAnsi="Times New Roman" w:cs="Times New Roman"/>
          <w:b/>
          <w:sz w:val="36"/>
          <w:szCs w:val="36"/>
        </w:rPr>
      </w:pPr>
      <w:r w:rsidRPr="004620BB">
        <w:rPr>
          <w:rFonts w:ascii="Times New Roman" w:hAnsi="Times New Roman" w:cs="Times New Roman"/>
          <w:b/>
          <w:sz w:val="36"/>
          <w:szCs w:val="36"/>
        </w:rPr>
        <w:t>товаров, работ, услуг государственным автономным учреждением Калининградской области дополнительного профессионального образования «Институт развития образования»</w:t>
      </w:r>
    </w:p>
    <w:p w:rsidR="005F18A7" w:rsidRPr="005F18A7" w:rsidRDefault="005F18A7" w:rsidP="004620BB">
      <w:pPr>
        <w:jc w:val="center"/>
        <w:rPr>
          <w:rFonts w:ascii="Times New Roman" w:hAnsi="Times New Roman" w:cs="Times New Roman"/>
          <w:sz w:val="24"/>
          <w:szCs w:val="24"/>
        </w:rPr>
      </w:pPr>
      <w:r>
        <w:rPr>
          <w:rFonts w:ascii="Times New Roman" w:hAnsi="Times New Roman" w:cs="Times New Roman"/>
          <w:sz w:val="24"/>
          <w:szCs w:val="24"/>
        </w:rPr>
        <w:t xml:space="preserve">(изменения и дополнения внесены наблюдательным советом </w:t>
      </w:r>
      <w:r>
        <w:rPr>
          <w:rFonts w:ascii="Times New Roman" w:hAnsi="Times New Roman" w:cs="Times New Roman"/>
          <w:sz w:val="24"/>
          <w:szCs w:val="24"/>
        </w:rPr>
        <w:br/>
        <w:t>17.12.2024 (протокол № 10-2024))</w:t>
      </w: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pPr>
        <w:rPr>
          <w:rFonts w:ascii="Times New Roman" w:hAnsi="Times New Roman" w:cs="Times New Roman"/>
          <w:sz w:val="28"/>
          <w:szCs w:val="28"/>
        </w:rPr>
      </w:pPr>
    </w:p>
    <w:p w:rsidR="004620BB" w:rsidRDefault="004620BB" w:rsidP="004620BB">
      <w:pPr>
        <w:jc w:val="center"/>
        <w:rPr>
          <w:rFonts w:ascii="Times New Roman" w:hAnsi="Times New Roman" w:cs="Times New Roman"/>
          <w:sz w:val="28"/>
          <w:szCs w:val="28"/>
        </w:rPr>
      </w:pPr>
      <w:r>
        <w:rPr>
          <w:rFonts w:ascii="Times New Roman" w:hAnsi="Times New Roman" w:cs="Times New Roman"/>
          <w:sz w:val="28"/>
          <w:szCs w:val="28"/>
        </w:rPr>
        <w:t>Калининград</w:t>
      </w:r>
    </w:p>
    <w:p w:rsidR="004620BB" w:rsidRDefault="004620BB" w:rsidP="004620BB">
      <w:pPr>
        <w:jc w:val="center"/>
        <w:rPr>
          <w:rFonts w:ascii="Times New Roman" w:hAnsi="Times New Roman" w:cs="Times New Roman"/>
          <w:sz w:val="28"/>
          <w:szCs w:val="28"/>
        </w:rPr>
        <w:sectPr w:rsidR="004620BB" w:rsidSect="00950473">
          <w:headerReference w:type="default" r:id="rId8"/>
          <w:pgSz w:w="11906" w:h="16838"/>
          <w:pgMar w:top="1134" w:right="850" w:bottom="1134" w:left="1701" w:header="708" w:footer="708" w:gutter="0"/>
          <w:cols w:space="708"/>
          <w:titlePg/>
          <w:docGrid w:linePitch="360"/>
        </w:sectPr>
      </w:pPr>
      <w:r>
        <w:rPr>
          <w:rFonts w:ascii="Times New Roman" w:hAnsi="Times New Roman" w:cs="Times New Roman"/>
          <w:sz w:val="28"/>
          <w:szCs w:val="28"/>
        </w:rPr>
        <w:t xml:space="preserve">2024 </w:t>
      </w:r>
    </w:p>
    <w:sdt>
      <w:sdtPr>
        <w:rPr>
          <w:rFonts w:ascii="Times New Roman" w:eastAsiaTheme="minorHAnsi" w:hAnsi="Times New Roman" w:cs="Times New Roman"/>
          <w:color w:val="auto"/>
          <w:sz w:val="28"/>
          <w:szCs w:val="28"/>
          <w:lang w:eastAsia="en-US"/>
        </w:rPr>
        <w:id w:val="1099835856"/>
        <w:docPartObj>
          <w:docPartGallery w:val="Table of Contents"/>
          <w:docPartUnique/>
        </w:docPartObj>
      </w:sdtPr>
      <w:sdtEndPr>
        <w:rPr>
          <w:rFonts w:asciiTheme="minorHAnsi" w:hAnsiTheme="minorHAnsi" w:cstheme="minorBidi"/>
          <w:b/>
          <w:bCs/>
          <w:sz w:val="22"/>
          <w:szCs w:val="22"/>
        </w:rPr>
      </w:sdtEndPr>
      <w:sdtContent>
        <w:p w:rsidR="002175D0" w:rsidRPr="00C676BD" w:rsidRDefault="002175D0">
          <w:pPr>
            <w:pStyle w:val="a7"/>
            <w:rPr>
              <w:rFonts w:ascii="Times New Roman" w:hAnsi="Times New Roman" w:cs="Times New Roman"/>
              <w:b/>
              <w:color w:val="auto"/>
              <w:sz w:val="28"/>
              <w:szCs w:val="28"/>
            </w:rPr>
          </w:pPr>
          <w:r w:rsidRPr="00C676BD">
            <w:rPr>
              <w:rFonts w:ascii="Times New Roman" w:hAnsi="Times New Roman" w:cs="Times New Roman"/>
              <w:b/>
              <w:color w:val="auto"/>
              <w:sz w:val="28"/>
              <w:szCs w:val="28"/>
            </w:rPr>
            <w:t>Оглавление</w:t>
          </w:r>
        </w:p>
        <w:p w:rsidR="00C676BD" w:rsidRPr="00C676BD" w:rsidRDefault="002175D0">
          <w:pPr>
            <w:pStyle w:val="12"/>
            <w:tabs>
              <w:tab w:val="right" w:leader="dot" w:pos="9345"/>
            </w:tabs>
            <w:rPr>
              <w:rFonts w:ascii="Times New Roman" w:eastAsiaTheme="minorEastAsia" w:hAnsi="Times New Roman" w:cs="Times New Roman"/>
              <w:noProof/>
              <w:sz w:val="28"/>
              <w:szCs w:val="28"/>
              <w:lang w:eastAsia="ru-RU"/>
            </w:rPr>
          </w:pPr>
          <w:r w:rsidRPr="00C676BD">
            <w:rPr>
              <w:rFonts w:ascii="Times New Roman" w:hAnsi="Times New Roman" w:cs="Times New Roman"/>
              <w:sz w:val="28"/>
              <w:szCs w:val="28"/>
            </w:rPr>
            <w:fldChar w:fldCharType="begin"/>
          </w:r>
          <w:r w:rsidRPr="00C676BD">
            <w:rPr>
              <w:rFonts w:ascii="Times New Roman" w:hAnsi="Times New Roman" w:cs="Times New Roman"/>
              <w:sz w:val="28"/>
              <w:szCs w:val="28"/>
            </w:rPr>
            <w:instrText xml:space="preserve"> TOC \o "1-3" \h \z \u </w:instrText>
          </w:r>
          <w:r w:rsidRPr="00C676BD">
            <w:rPr>
              <w:rFonts w:ascii="Times New Roman" w:hAnsi="Times New Roman" w:cs="Times New Roman"/>
              <w:sz w:val="28"/>
              <w:szCs w:val="28"/>
            </w:rPr>
            <w:fldChar w:fldCharType="separate"/>
          </w:r>
          <w:hyperlink w:anchor="_Toc191895048" w:history="1">
            <w:r w:rsidR="00C676BD" w:rsidRPr="00C676BD">
              <w:rPr>
                <w:rStyle w:val="a8"/>
                <w:rFonts w:ascii="Times New Roman" w:hAnsi="Times New Roman" w:cs="Times New Roman"/>
                <w:b/>
                <w:noProof/>
                <w:sz w:val="28"/>
                <w:szCs w:val="28"/>
                <w:lang w:eastAsia="ru-RU"/>
              </w:rPr>
              <w:t>Раздел I. ОБЩИЕ ПОЛОЖЕНИЯ</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_Toc191895048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49" w:history="1">
            <w:r w:rsidR="00C676BD" w:rsidRPr="00C676BD">
              <w:rPr>
                <w:rStyle w:val="a8"/>
                <w:rFonts w:ascii="Times New Roman" w:hAnsi="Times New Roman" w:cs="Times New Roman"/>
                <w:noProof/>
                <w:sz w:val="28"/>
                <w:szCs w:val="28"/>
              </w:rPr>
              <w:t>Глава 1. Термины и определения</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_Toc191895049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0" w:history="1">
            <w:r w:rsidR="00C676BD" w:rsidRPr="00C676BD">
              <w:rPr>
                <w:rStyle w:val="a8"/>
                <w:rFonts w:ascii="Times New Roman" w:hAnsi="Times New Roman" w:cs="Times New Roman"/>
                <w:noProof/>
                <w:sz w:val="28"/>
                <w:szCs w:val="28"/>
              </w:rPr>
              <w:t>Глава 2. Правовая основа закупки товаров, работ, услуг</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_Toc191895050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1" w:history="1">
            <w:r w:rsidR="00C676BD" w:rsidRPr="00C676BD">
              <w:rPr>
                <w:rStyle w:val="a8"/>
                <w:rFonts w:ascii="Times New Roman" w:hAnsi="Times New Roman" w:cs="Times New Roman"/>
                <w:noProof/>
                <w:sz w:val="28"/>
                <w:szCs w:val="28"/>
              </w:rPr>
              <w:t>Глава 3. Информационное обеспечение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_Toc191895051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6</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2" w:history="1">
            <w:r w:rsidR="00C676BD" w:rsidRPr="00C676BD">
              <w:rPr>
                <w:rStyle w:val="a8"/>
                <w:rFonts w:ascii="Times New Roman" w:hAnsi="Times New Roman" w:cs="Times New Roman"/>
                <w:noProof/>
                <w:sz w:val="28"/>
                <w:szCs w:val="28"/>
              </w:rPr>
              <w:t>Глава 4. Предоставление национального режима при осуществлении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_Toc191895052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3" w:history="1">
            <w:r w:rsidR="00C676BD" w:rsidRPr="00C676BD">
              <w:rPr>
                <w:rStyle w:val="a8"/>
                <w:rFonts w:ascii="Times New Roman" w:hAnsi="Times New Roman" w:cs="Times New Roman"/>
                <w:noProof/>
                <w:sz w:val="28"/>
                <w:szCs w:val="28"/>
              </w:rPr>
              <w:t>Глава 5. Планирование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_Toc191895053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10</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4" w:history="1">
            <w:r w:rsidR="00C676BD" w:rsidRPr="00C676BD">
              <w:rPr>
                <w:rStyle w:val="a8"/>
                <w:rFonts w:ascii="Times New Roman" w:hAnsi="Times New Roman" w:cs="Times New Roman"/>
                <w:noProof/>
                <w:sz w:val="28"/>
                <w:szCs w:val="28"/>
              </w:rPr>
              <w:t>Глава 6. Порядок определения и обоснования НМЦД</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_Toc191895054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10</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12"/>
            <w:tabs>
              <w:tab w:val="right" w:leader="dot" w:pos="9345"/>
            </w:tabs>
            <w:rPr>
              <w:rFonts w:ascii="Times New Roman" w:eastAsiaTheme="minorEastAsia" w:hAnsi="Times New Roman" w:cs="Times New Roman"/>
              <w:noProof/>
              <w:sz w:val="28"/>
              <w:szCs w:val="28"/>
              <w:lang w:eastAsia="ru-RU"/>
            </w:rPr>
          </w:pPr>
          <w:hyperlink w:anchor="_Toc191895055" w:history="1">
            <w:r w:rsidR="00C676BD" w:rsidRPr="00C676BD">
              <w:rPr>
                <w:rStyle w:val="a8"/>
                <w:rFonts w:ascii="Times New Roman" w:hAnsi="Times New Roman" w:cs="Times New Roman"/>
                <w:b/>
                <w:noProof/>
                <w:sz w:val="28"/>
                <w:szCs w:val="28"/>
                <w:lang w:eastAsia="ru-RU"/>
              </w:rPr>
              <w:t>Раздел II. ОСУЩЕСТВЛЕНИЕ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_Toc191895055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6" w:history="1">
            <w:r w:rsidR="00C676BD" w:rsidRPr="00C676BD">
              <w:rPr>
                <w:rStyle w:val="a8"/>
                <w:rFonts w:ascii="Times New Roman" w:hAnsi="Times New Roman" w:cs="Times New Roman"/>
                <w:noProof/>
                <w:sz w:val="28"/>
                <w:szCs w:val="28"/>
              </w:rPr>
              <w:t>Глава 7. Способы закупки и условия их применения</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_Toc191895056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7" w:history="1">
            <w:r w:rsidR="00C676BD" w:rsidRPr="00C676BD">
              <w:rPr>
                <w:rStyle w:val="a8"/>
                <w:rFonts w:ascii="Times New Roman" w:hAnsi="Times New Roman" w:cs="Times New Roman"/>
                <w:noProof/>
                <w:sz w:val="28"/>
                <w:szCs w:val="28"/>
              </w:rPr>
              <w:t>Глава 8. Особенности осуществления конкурентной закупки в электронной форме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_Toc191895057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8" w:history="1">
            <w:r w:rsidR="00C676BD" w:rsidRPr="00C676BD">
              <w:rPr>
                <w:rStyle w:val="a8"/>
                <w:rFonts w:ascii="Times New Roman" w:hAnsi="Times New Roman" w:cs="Times New Roman"/>
                <w:noProof/>
                <w:sz w:val="28"/>
                <w:szCs w:val="28"/>
              </w:rPr>
              <w:t>Глава 9. Особенности проведения закрытых конкурентных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_Toc191895058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59" w:history="1">
            <w:r w:rsidR="00C676BD" w:rsidRPr="00C676BD">
              <w:rPr>
                <w:rStyle w:val="a8"/>
                <w:rFonts w:ascii="Times New Roman" w:hAnsi="Times New Roman" w:cs="Times New Roman"/>
                <w:noProof/>
                <w:sz w:val="28"/>
                <w:szCs w:val="28"/>
              </w:rPr>
              <w:t>Глава 10. Централизация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_Toc191895059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16</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0" w:history="1">
            <w:r w:rsidR="00C676BD" w:rsidRPr="00C676BD">
              <w:rPr>
                <w:rStyle w:val="a8"/>
                <w:rFonts w:ascii="Times New Roman" w:hAnsi="Times New Roman" w:cs="Times New Roman"/>
                <w:noProof/>
                <w:sz w:val="28"/>
                <w:szCs w:val="28"/>
              </w:rPr>
              <w:t>Глава 11. Требования к участникам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_Toc191895060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1" w:history="1">
            <w:r w:rsidR="00C676BD" w:rsidRPr="00C676BD">
              <w:rPr>
                <w:rStyle w:val="a8"/>
                <w:rFonts w:ascii="Times New Roman" w:hAnsi="Times New Roman" w:cs="Times New Roman"/>
                <w:noProof/>
                <w:sz w:val="28"/>
                <w:szCs w:val="28"/>
              </w:rPr>
              <w:t>Глава 12. Особенности проведения конкурентной закупки, осуществляемой у субъектов малого и среднего предпринимательства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_Toc191895061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27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2" w:history="1">
            <w:r w:rsidR="00C676BD" w:rsidRPr="00C676BD">
              <w:rPr>
                <w:rStyle w:val="a8"/>
                <w:rFonts w:ascii="Times New Roman" w:hAnsi="Times New Roman" w:cs="Times New Roman"/>
                <w:noProof/>
                <w:sz w:val="28"/>
                <w:szCs w:val="28"/>
              </w:rPr>
              <w:t>Глава 13. Извещение о закупке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_Toc191895062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29</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3" w:history="1">
            <w:r w:rsidR="00C676BD" w:rsidRPr="00C676BD">
              <w:rPr>
                <w:rStyle w:val="a8"/>
                <w:rFonts w:ascii="Times New Roman" w:hAnsi="Times New Roman" w:cs="Times New Roman"/>
                <w:noProof/>
                <w:sz w:val="28"/>
                <w:szCs w:val="28"/>
              </w:rPr>
              <w:t>Глава 14. Документация о закупке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_Toc191895063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30</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4" w:history="1">
            <w:r w:rsidR="00C676BD" w:rsidRPr="00C676BD">
              <w:rPr>
                <w:rStyle w:val="a8"/>
                <w:rFonts w:ascii="Times New Roman" w:hAnsi="Times New Roman" w:cs="Times New Roman"/>
                <w:noProof/>
                <w:sz w:val="28"/>
                <w:szCs w:val="28"/>
              </w:rPr>
              <w:t>Глава 15. Требования к содержанию, оформлению и составу заявки на участие в конкурентной закупке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_Toc191895064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34</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5" w:history="1">
            <w:r w:rsidR="00C676BD" w:rsidRPr="00C676BD">
              <w:rPr>
                <w:rStyle w:val="a8"/>
                <w:rFonts w:ascii="Times New Roman" w:hAnsi="Times New Roman" w:cs="Times New Roman"/>
                <w:noProof/>
                <w:sz w:val="28"/>
                <w:szCs w:val="28"/>
              </w:rPr>
              <w:t>Глава 16. Обеспечение заявки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_Toc191895065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36</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6" w:history="1">
            <w:r w:rsidR="00C676BD" w:rsidRPr="00C676BD">
              <w:rPr>
                <w:rStyle w:val="a8"/>
                <w:rFonts w:ascii="Times New Roman" w:hAnsi="Times New Roman" w:cs="Times New Roman"/>
                <w:noProof/>
                <w:sz w:val="28"/>
                <w:szCs w:val="28"/>
              </w:rPr>
              <w:t>Глава 17. Обеспечение исполнения договора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_Toc191895066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42</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7" w:history="1">
            <w:r w:rsidR="00C676BD" w:rsidRPr="00C676BD">
              <w:rPr>
                <w:rStyle w:val="a8"/>
                <w:rFonts w:ascii="Times New Roman" w:hAnsi="Times New Roman" w:cs="Times New Roman"/>
                <w:noProof/>
                <w:sz w:val="28"/>
                <w:szCs w:val="28"/>
              </w:rPr>
              <w:t>Глава 18. Оценка заявок, окончательных предложений участников закупки и критерии этой оценки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_Toc191895067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47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8" w:history="1">
            <w:r w:rsidR="00C676BD" w:rsidRPr="00C676BD">
              <w:rPr>
                <w:rStyle w:val="a8"/>
                <w:rFonts w:ascii="Times New Roman" w:hAnsi="Times New Roman" w:cs="Times New Roman"/>
                <w:noProof/>
                <w:sz w:val="28"/>
                <w:szCs w:val="28"/>
              </w:rPr>
              <w:t>Глава 19. Порядок разъяснения положений документации о закупке, внесения изменений в извещение и документацию о закупке, отмены закупки. Порядок изменения и отзыва заявок на участие в закупке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_Toc191895068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48</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69" w:history="1">
            <w:r w:rsidR="00C676BD" w:rsidRPr="00C676BD">
              <w:rPr>
                <w:rStyle w:val="a8"/>
                <w:rFonts w:ascii="Times New Roman" w:hAnsi="Times New Roman" w:cs="Times New Roman"/>
                <w:noProof/>
                <w:sz w:val="28"/>
                <w:szCs w:val="28"/>
              </w:rPr>
              <w:t>Глава 20. Антидемпинговые меры</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_Toc191895069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49</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0" w:history="1">
            <w:r w:rsidR="00C676BD" w:rsidRPr="00C676BD">
              <w:rPr>
                <w:rStyle w:val="a8"/>
                <w:rFonts w:ascii="Times New Roman" w:hAnsi="Times New Roman" w:cs="Times New Roman"/>
                <w:noProof/>
                <w:sz w:val="28"/>
                <w:szCs w:val="28"/>
              </w:rPr>
              <w:t>Глава 21. Реестр недобросовестных поставщиков</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_Toc191895070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50</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1" w:history="1">
            <w:r w:rsidR="00C676BD" w:rsidRPr="00C676BD">
              <w:rPr>
                <w:rStyle w:val="a8"/>
                <w:rFonts w:ascii="Times New Roman" w:hAnsi="Times New Roman" w:cs="Times New Roman"/>
                <w:noProof/>
                <w:sz w:val="28"/>
                <w:szCs w:val="28"/>
              </w:rPr>
              <w:t>Глава 22. Комиссия по осуществлению закупок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_Toc191895071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51</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2" w:history="1">
            <w:r w:rsidR="00C676BD" w:rsidRPr="00C676BD">
              <w:rPr>
                <w:rStyle w:val="a8"/>
                <w:rFonts w:ascii="Times New Roman" w:hAnsi="Times New Roman" w:cs="Times New Roman"/>
                <w:noProof/>
                <w:sz w:val="28"/>
                <w:szCs w:val="28"/>
              </w:rPr>
              <w:t>Глава 23. Совместные закупки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_Toc191895072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52</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12"/>
            <w:tabs>
              <w:tab w:val="right" w:leader="dot" w:pos="9345"/>
            </w:tabs>
            <w:rPr>
              <w:rFonts w:ascii="Times New Roman" w:eastAsiaTheme="minorEastAsia" w:hAnsi="Times New Roman" w:cs="Times New Roman"/>
              <w:noProof/>
              <w:sz w:val="28"/>
              <w:szCs w:val="28"/>
              <w:lang w:eastAsia="ru-RU"/>
            </w:rPr>
          </w:pPr>
          <w:hyperlink w:anchor="_Toc191895073" w:history="1">
            <w:r w:rsidR="00C676BD" w:rsidRPr="00C676BD">
              <w:rPr>
                <w:rStyle w:val="a8"/>
                <w:rFonts w:ascii="Times New Roman" w:hAnsi="Times New Roman" w:cs="Times New Roman"/>
                <w:b/>
                <w:noProof/>
                <w:sz w:val="28"/>
                <w:szCs w:val="28"/>
                <w:lang w:eastAsia="ru-RU"/>
              </w:rPr>
              <w:t>Раздел III. ПОРЯДОК ПОДГОТОВКИ И ОСУЩЕСТВЛЕНИЯ КОНКУРЕНТНОЙ ЗАКУПКИ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_Toc191895073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4" w:history="1">
            <w:r w:rsidR="00C676BD" w:rsidRPr="00C676BD">
              <w:rPr>
                <w:rStyle w:val="a8"/>
                <w:rFonts w:ascii="Times New Roman" w:hAnsi="Times New Roman" w:cs="Times New Roman"/>
                <w:noProof/>
                <w:sz w:val="28"/>
                <w:szCs w:val="28"/>
              </w:rPr>
              <w:t>Глава 24. Порядок проведения открытого конкурса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_Toc191895074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5" w:history="1">
            <w:r w:rsidR="00C676BD" w:rsidRPr="00C676BD">
              <w:rPr>
                <w:rStyle w:val="a8"/>
                <w:rFonts w:ascii="Times New Roman" w:hAnsi="Times New Roman" w:cs="Times New Roman"/>
                <w:noProof/>
                <w:sz w:val="28"/>
                <w:szCs w:val="28"/>
              </w:rPr>
              <w:t>Глава 25. Порядок проведения конкурса в электронной форме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_Toc191895075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58</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6" w:history="1">
            <w:r w:rsidR="00C676BD" w:rsidRPr="00C676BD">
              <w:rPr>
                <w:rStyle w:val="a8"/>
                <w:rFonts w:ascii="Times New Roman" w:hAnsi="Times New Roman" w:cs="Times New Roman"/>
                <w:noProof/>
                <w:sz w:val="28"/>
                <w:szCs w:val="28"/>
              </w:rPr>
              <w:t>Глава 26. Особенности проведения конкурса в электронной форме, участниками которого могут быть только субъекты малого и среднего предпринимательства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_Toc191895076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65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7" w:history="1">
            <w:r w:rsidR="00C676BD" w:rsidRPr="00C676BD">
              <w:rPr>
                <w:rStyle w:val="a8"/>
                <w:rFonts w:ascii="Times New Roman" w:hAnsi="Times New Roman" w:cs="Times New Roman"/>
                <w:noProof/>
                <w:sz w:val="28"/>
                <w:szCs w:val="28"/>
              </w:rPr>
              <w:t>Глава 27. Особенности проведения закрытого конкурса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_Toc191895077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66</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8" w:history="1">
            <w:r w:rsidR="00C676BD" w:rsidRPr="00C676BD">
              <w:rPr>
                <w:rStyle w:val="a8"/>
                <w:rFonts w:ascii="Times New Roman" w:hAnsi="Times New Roman" w:cs="Times New Roman"/>
                <w:noProof/>
                <w:sz w:val="28"/>
                <w:szCs w:val="28"/>
              </w:rPr>
              <w:t>Глава 28. Особенности проведения открытого аукциона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_Toc191895078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67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79" w:history="1">
            <w:r w:rsidR="00C676BD" w:rsidRPr="00C676BD">
              <w:rPr>
                <w:rStyle w:val="a8"/>
                <w:rFonts w:ascii="Times New Roman" w:hAnsi="Times New Roman" w:cs="Times New Roman"/>
                <w:noProof/>
                <w:sz w:val="28"/>
                <w:szCs w:val="28"/>
              </w:rPr>
              <w:t>Глава 29. Порядок проведения аукциона в электронной форме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_Toc191895079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67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0" w:history="1">
            <w:r w:rsidR="00C676BD" w:rsidRPr="00C676BD">
              <w:rPr>
                <w:rStyle w:val="a8"/>
                <w:rFonts w:ascii="Times New Roman" w:hAnsi="Times New Roman" w:cs="Times New Roman"/>
                <w:noProof/>
                <w:sz w:val="28"/>
                <w:szCs w:val="28"/>
              </w:rPr>
              <w:t>Глава 30. Особенности проведения аукциона в электронной форме, участниками которого могут быть только субъекты малого и среднего предпринимательства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_Toc191895080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76</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1" w:history="1">
            <w:r w:rsidR="00C676BD" w:rsidRPr="00C676BD">
              <w:rPr>
                <w:rStyle w:val="a8"/>
                <w:rFonts w:ascii="Times New Roman" w:hAnsi="Times New Roman" w:cs="Times New Roman"/>
                <w:noProof/>
                <w:sz w:val="28"/>
                <w:szCs w:val="28"/>
              </w:rPr>
              <w:t>Глава 31. Порядок проведения закрытого аукциона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_Toc191895081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77</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2" w:history="1">
            <w:r w:rsidR="00C676BD" w:rsidRPr="00C676BD">
              <w:rPr>
                <w:rStyle w:val="a8"/>
                <w:rFonts w:ascii="Times New Roman" w:hAnsi="Times New Roman" w:cs="Times New Roman"/>
                <w:noProof/>
                <w:sz w:val="28"/>
                <w:szCs w:val="28"/>
              </w:rPr>
              <w:t>Глава 32. Порядок проведения запроса котировок в электронной форме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_Toc191895082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83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3" w:history="1">
            <w:r w:rsidR="00C676BD" w:rsidRPr="00C676BD">
              <w:rPr>
                <w:rStyle w:val="a8"/>
                <w:rFonts w:ascii="Times New Roman" w:hAnsi="Times New Roman" w:cs="Times New Roman"/>
                <w:noProof/>
                <w:sz w:val="28"/>
                <w:szCs w:val="28"/>
              </w:rPr>
              <w:t>Глава 33.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_Toc191895083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88</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4" w:history="1">
            <w:r w:rsidR="00C676BD" w:rsidRPr="00C676BD">
              <w:rPr>
                <w:rStyle w:val="a8"/>
                <w:rFonts w:ascii="Times New Roman" w:hAnsi="Times New Roman" w:cs="Times New Roman"/>
                <w:noProof/>
                <w:sz w:val="28"/>
                <w:szCs w:val="28"/>
              </w:rPr>
              <w:t>Глава 34. Порядок проведения закрытого запроса котировок</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_Toc191895084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89</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5" w:history="1">
            <w:r w:rsidR="00C676BD" w:rsidRPr="00C676BD">
              <w:rPr>
                <w:rStyle w:val="a8"/>
                <w:rFonts w:ascii="Times New Roman" w:hAnsi="Times New Roman" w:cs="Times New Roman"/>
                <w:noProof/>
                <w:sz w:val="28"/>
                <w:szCs w:val="28"/>
              </w:rPr>
              <w:t>Глава 35. Порядок проведения запроса предложений в электронной форме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_Toc191895085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92</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6" w:history="1">
            <w:r w:rsidR="00C676BD" w:rsidRPr="00C676BD">
              <w:rPr>
                <w:rStyle w:val="a8"/>
                <w:rFonts w:ascii="Times New Roman" w:hAnsi="Times New Roman" w:cs="Times New Roman"/>
                <w:noProof/>
                <w:sz w:val="28"/>
                <w:szCs w:val="28"/>
              </w:rPr>
              <w:t>Глава 36. Порядок проведения закрытого запроса предложений</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_Toc191895086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99</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12"/>
            <w:tabs>
              <w:tab w:val="right" w:leader="dot" w:pos="9345"/>
            </w:tabs>
            <w:rPr>
              <w:rFonts w:ascii="Times New Roman" w:eastAsiaTheme="minorEastAsia" w:hAnsi="Times New Roman" w:cs="Times New Roman"/>
              <w:noProof/>
              <w:sz w:val="28"/>
              <w:szCs w:val="28"/>
              <w:lang w:eastAsia="ru-RU"/>
            </w:rPr>
          </w:pPr>
          <w:hyperlink w:anchor="_Toc191895087" w:history="1">
            <w:r w:rsidR="00C676BD" w:rsidRPr="00C676BD">
              <w:rPr>
                <w:rStyle w:val="a8"/>
                <w:rFonts w:ascii="Times New Roman" w:hAnsi="Times New Roman" w:cs="Times New Roman"/>
                <w:b/>
                <w:noProof/>
                <w:sz w:val="28"/>
                <w:szCs w:val="28"/>
                <w:lang w:eastAsia="ru-RU"/>
              </w:rPr>
              <w:t>Раздел IV. ПОРЯДОК ПОДГОТОВКИ И ОСУЩЕСТВЛЕНИЯ НЕКОНКУРЕНТНОЙ ЗАКУПКИ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_Toc191895087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103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8" w:history="1">
            <w:r w:rsidR="00C676BD" w:rsidRPr="00C676BD">
              <w:rPr>
                <w:rStyle w:val="a8"/>
                <w:rFonts w:ascii="Times New Roman" w:hAnsi="Times New Roman" w:cs="Times New Roman"/>
                <w:noProof/>
                <w:sz w:val="28"/>
                <w:szCs w:val="28"/>
              </w:rPr>
              <w:t>Глава 37. Случаи осуществления неконкурентной закупки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_Toc191895088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103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89" w:history="1">
            <w:r w:rsidR="00C676BD" w:rsidRPr="00C676BD">
              <w:rPr>
                <w:rStyle w:val="a8"/>
                <w:rFonts w:ascii="Times New Roman" w:hAnsi="Times New Roman" w:cs="Times New Roman"/>
                <w:noProof/>
                <w:sz w:val="28"/>
                <w:szCs w:val="28"/>
              </w:rPr>
              <w:t>Глава 38. Извещение о неконкурентной закупке</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_Toc191895089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112</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12"/>
            <w:tabs>
              <w:tab w:val="right" w:leader="dot" w:pos="9345"/>
            </w:tabs>
            <w:rPr>
              <w:rFonts w:ascii="Times New Roman" w:eastAsiaTheme="minorEastAsia" w:hAnsi="Times New Roman" w:cs="Times New Roman"/>
              <w:noProof/>
              <w:sz w:val="28"/>
              <w:szCs w:val="28"/>
              <w:lang w:eastAsia="ru-RU"/>
            </w:rPr>
          </w:pPr>
          <w:hyperlink w:anchor="_Toc191895090" w:history="1">
            <w:r w:rsidR="00C676BD" w:rsidRPr="00C676BD">
              <w:rPr>
                <w:rStyle w:val="a8"/>
                <w:rFonts w:ascii="Times New Roman" w:hAnsi="Times New Roman" w:cs="Times New Roman"/>
                <w:b/>
                <w:noProof/>
                <w:sz w:val="28"/>
                <w:szCs w:val="28"/>
                <w:lang w:eastAsia="ru-RU"/>
              </w:rPr>
              <w:t>Раздел V. ТРЕБОВАНИЯ К ДОГОВОРУ, ПОРЯДОК ЗАКЛЮЧЕНИЯ, ИСПОЛНЕНИЯ, РАСТОРЖЕНИЯ ДОГОВОРА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_Toc191895090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91" w:history="1">
            <w:r w:rsidR="00C676BD" w:rsidRPr="00C676BD">
              <w:rPr>
                <w:rStyle w:val="a8"/>
                <w:rFonts w:ascii="Times New Roman" w:hAnsi="Times New Roman" w:cs="Times New Roman"/>
                <w:noProof/>
                <w:sz w:val="28"/>
                <w:szCs w:val="28"/>
              </w:rPr>
              <w:t>Глава 39. Требования к договору</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_Toc191895091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113</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92" w:history="1">
            <w:r w:rsidR="00C676BD" w:rsidRPr="00C676BD">
              <w:rPr>
                <w:rStyle w:val="a8"/>
                <w:rFonts w:ascii="Times New Roman" w:hAnsi="Times New Roman" w:cs="Times New Roman"/>
                <w:noProof/>
                <w:sz w:val="28"/>
                <w:szCs w:val="28"/>
              </w:rPr>
              <w:t>Глава 40. Порядок заключения договора по результатам конкурентной закупки</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_Toc191895092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115</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93" w:history="1">
            <w:r w:rsidR="00C676BD" w:rsidRPr="00C676BD">
              <w:rPr>
                <w:rStyle w:val="a8"/>
                <w:rFonts w:ascii="Times New Roman" w:hAnsi="Times New Roman" w:cs="Times New Roman"/>
                <w:noProof/>
                <w:sz w:val="28"/>
                <w:szCs w:val="28"/>
              </w:rPr>
              <w:t>Глава 41. Порядок изменения договора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_Toc191895093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118</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94" w:history="1">
            <w:r w:rsidR="00C676BD" w:rsidRPr="00C676BD">
              <w:rPr>
                <w:rStyle w:val="a8"/>
                <w:rFonts w:ascii="Times New Roman" w:hAnsi="Times New Roman" w:cs="Times New Roman"/>
                <w:noProof/>
                <w:sz w:val="28"/>
                <w:szCs w:val="28"/>
              </w:rPr>
              <w:t>Глава 42. Порядок расторжения договора</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_Toc191895094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120</w:t>
            </w:r>
            <w:r w:rsidR="00C676BD" w:rsidRPr="00C676BD">
              <w:rPr>
                <w:rFonts w:ascii="Times New Roman" w:hAnsi="Times New Roman" w:cs="Times New Roman"/>
                <w:noProof/>
                <w:webHidden/>
                <w:sz w:val="28"/>
                <w:szCs w:val="28"/>
              </w:rPr>
              <w:fldChar w:fldCharType="end"/>
            </w:r>
          </w:hyperlink>
        </w:p>
        <w:p w:rsidR="00C676BD" w:rsidRPr="00C676BD" w:rsidRDefault="005A0703">
          <w:pPr>
            <w:pStyle w:val="21"/>
            <w:tabs>
              <w:tab w:val="right" w:leader="dot" w:pos="9345"/>
            </w:tabs>
            <w:rPr>
              <w:rFonts w:ascii="Times New Roman" w:eastAsiaTheme="minorEastAsia" w:hAnsi="Times New Roman" w:cs="Times New Roman"/>
              <w:noProof/>
              <w:sz w:val="28"/>
              <w:szCs w:val="28"/>
              <w:lang w:eastAsia="ru-RU"/>
            </w:rPr>
          </w:pPr>
          <w:hyperlink w:anchor="_Toc191895095" w:history="1">
            <w:r w:rsidR="00C676BD" w:rsidRPr="00C676BD">
              <w:rPr>
                <w:rStyle w:val="a8"/>
                <w:rFonts w:ascii="Times New Roman" w:hAnsi="Times New Roman" w:cs="Times New Roman"/>
                <w:noProof/>
                <w:sz w:val="28"/>
                <w:szCs w:val="28"/>
              </w:rPr>
              <w:t>Дополнительные требования к участникам конкурентной закупки отдельных видов товаров, работ, услуг, участникам отдельных видов конкурентных закупок товаров, работ, услуг</w:t>
            </w:r>
            <w:r w:rsidR="00C676BD" w:rsidRPr="00C676BD">
              <w:rPr>
                <w:rFonts w:ascii="Times New Roman" w:hAnsi="Times New Roman" w:cs="Times New Roman"/>
                <w:noProof/>
                <w:webHidden/>
                <w:sz w:val="28"/>
                <w:szCs w:val="28"/>
              </w:rPr>
              <w:tab/>
            </w:r>
            <w:r w:rsidR="00C676BD" w:rsidRPr="00C676BD">
              <w:rPr>
                <w:rFonts w:ascii="Times New Roman" w:hAnsi="Times New Roman" w:cs="Times New Roman"/>
                <w:noProof/>
                <w:webHidden/>
                <w:sz w:val="28"/>
                <w:szCs w:val="28"/>
              </w:rPr>
              <w:fldChar w:fldCharType="begin"/>
            </w:r>
            <w:r w:rsidR="00C676BD" w:rsidRPr="00C676BD">
              <w:rPr>
                <w:rFonts w:ascii="Times New Roman" w:hAnsi="Times New Roman" w:cs="Times New Roman"/>
                <w:noProof/>
                <w:webHidden/>
                <w:sz w:val="28"/>
                <w:szCs w:val="28"/>
              </w:rPr>
              <w:instrText xml:space="preserve"> PAGEREF _Toc191895095 \h </w:instrText>
            </w:r>
            <w:r w:rsidR="00C676BD" w:rsidRPr="00C676BD">
              <w:rPr>
                <w:rFonts w:ascii="Times New Roman" w:hAnsi="Times New Roman" w:cs="Times New Roman"/>
                <w:noProof/>
                <w:webHidden/>
                <w:sz w:val="28"/>
                <w:szCs w:val="28"/>
              </w:rPr>
            </w:r>
            <w:r w:rsidR="00C676BD" w:rsidRPr="00C676BD">
              <w:rPr>
                <w:rFonts w:ascii="Times New Roman" w:hAnsi="Times New Roman" w:cs="Times New Roman"/>
                <w:noProof/>
                <w:webHidden/>
                <w:sz w:val="28"/>
                <w:szCs w:val="28"/>
              </w:rPr>
              <w:fldChar w:fldCharType="separate"/>
            </w:r>
            <w:r w:rsidR="00C676BD">
              <w:rPr>
                <w:rFonts w:ascii="Times New Roman" w:hAnsi="Times New Roman" w:cs="Times New Roman"/>
                <w:noProof/>
                <w:webHidden/>
                <w:sz w:val="28"/>
                <w:szCs w:val="28"/>
              </w:rPr>
              <w:t>122</w:t>
            </w:r>
            <w:r w:rsidR="00C676BD" w:rsidRPr="00C676BD">
              <w:rPr>
                <w:rFonts w:ascii="Times New Roman" w:hAnsi="Times New Roman" w:cs="Times New Roman"/>
                <w:noProof/>
                <w:webHidden/>
                <w:sz w:val="28"/>
                <w:szCs w:val="28"/>
              </w:rPr>
              <w:fldChar w:fldCharType="end"/>
            </w:r>
          </w:hyperlink>
        </w:p>
        <w:p w:rsidR="002175D0" w:rsidRDefault="002175D0">
          <w:r w:rsidRPr="00C676BD">
            <w:rPr>
              <w:rFonts w:ascii="Times New Roman" w:hAnsi="Times New Roman" w:cs="Times New Roman"/>
              <w:b/>
              <w:bCs/>
              <w:sz w:val="28"/>
              <w:szCs w:val="28"/>
            </w:rPr>
            <w:fldChar w:fldCharType="end"/>
          </w:r>
        </w:p>
      </w:sdtContent>
    </w:sdt>
    <w:p w:rsidR="002175D0" w:rsidRDefault="002175D0" w:rsidP="004A428B">
      <w:pPr>
        <w:pStyle w:val="10"/>
        <w:rPr>
          <w:b/>
        </w:rPr>
        <w:sectPr w:rsidR="002175D0">
          <w:pgSz w:w="11906" w:h="16838"/>
          <w:pgMar w:top="1134" w:right="850" w:bottom="1134" w:left="1701" w:header="708" w:footer="708" w:gutter="0"/>
          <w:cols w:space="708"/>
          <w:docGrid w:linePitch="360"/>
        </w:sectPr>
      </w:pPr>
    </w:p>
    <w:p w:rsidR="00807A46" w:rsidRPr="00807A46" w:rsidRDefault="00807A46" w:rsidP="00807A46">
      <w:pPr>
        <w:pStyle w:val="10"/>
        <w:rPr>
          <w:b/>
          <w:lang w:eastAsia="ru-RU"/>
        </w:rPr>
      </w:pPr>
      <w:bookmarkStart w:id="0" w:name="_Toc191895048"/>
      <w:r w:rsidRPr="00807A46">
        <w:rPr>
          <w:b/>
          <w:lang w:eastAsia="ru-RU"/>
        </w:rPr>
        <w:lastRenderedPageBreak/>
        <w:t>Раздел I. ОБЩИЕ ПОЛОЖЕНИЯ</w:t>
      </w:r>
      <w:bookmarkEnd w:id="0"/>
    </w:p>
    <w:p w:rsidR="00807A46" w:rsidRPr="00910217" w:rsidRDefault="00807A46" w:rsidP="00807A46">
      <w:pPr>
        <w:spacing w:after="0" w:line="240" w:lineRule="auto"/>
        <w:rPr>
          <w:rFonts w:ascii="Times New Roman" w:hAnsi="Times New Roman" w:cs="Times New Roman"/>
          <w:sz w:val="28"/>
          <w:szCs w:val="28"/>
          <w:lang w:eastAsia="ru-RU"/>
        </w:rPr>
      </w:pPr>
    </w:p>
    <w:p w:rsidR="00807A46" w:rsidRPr="00807A46" w:rsidRDefault="00807A46" w:rsidP="00807A46">
      <w:pPr>
        <w:pStyle w:val="2"/>
        <w:rPr>
          <w:i w:val="0"/>
        </w:rPr>
      </w:pPr>
      <w:bookmarkStart w:id="1" w:name="_Toc191895049"/>
      <w:r w:rsidRPr="00807A46">
        <w:rPr>
          <w:i w:val="0"/>
        </w:rPr>
        <w:t>Глава 1. Термины и определения</w:t>
      </w:r>
      <w:bookmarkEnd w:id="1"/>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4"/>
          <w:szCs w:val="24"/>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Термины и определения, используемые в настоящем положении: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закупка – совокупность действий, осуществляемых заказчиком и (или) уполномоченным учреждением в порядке, установленном настоящим положением, в целях удовлетворения потребностей юридических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товарах, работах, услугах, в том числе для целей коммерческого использования, с необходимыми показателями цены, качества и надежности;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начальная (максимальная) цена договора (далее – НМЦД) – предельная цена товаров, работ, услуг, являющихся предметом закупки, рассчитанная заказчиком в порядке, установленном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уполномоченное учреждение – государственное казенное учреждение Калининградской области «Центр обеспечения организации и проведения торгов», осуществляющее определение поставщиков (исполнителей, подрядчиков) в соответствии с условиями заключенного договора о передаче заказчиком уполномоченному учреждению части функций по осуществлению закупок для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
          <w:sz w:val="28"/>
          <w:szCs w:val="28"/>
          <w:lang w:eastAsia="ru-RU"/>
        </w:rPr>
      </w:pPr>
      <w:r w:rsidRPr="00766A7F">
        <w:rPr>
          <w:rFonts w:ascii="Times New Roman" w:hAnsi="Times New Roman" w:cs="Times New Roman"/>
          <w:sz w:val="28"/>
          <w:szCs w:val="28"/>
          <w:lang w:eastAsia="ru-RU"/>
        </w:rPr>
        <w:t>4) второй участник закупки – участник закупки, заявке которого присвоен второй номер (при проведении открытого конкурса, конкурса в электронной форме, закрытого конкурса, запроса котировок в электронной форме, закрытого запроса котировок, запроса предложений в электронной форме, закрытого запроса предложений) или участником закупки, заявка которого на участие в закупке признана соответствующей требованиям, установленным извещением и/или документацией о закупке, и предложившим наиболее низкую цену договора после цены, предложенной победителем конкурентной закупки (при проведении открытого аукциона, закрытого аукциона,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Термины и определения, не предусмотренные настоящим разделом, подлежат толкованию в соответствии с Федеральным </w:t>
      </w:r>
      <w:hyperlink r:id="rId9"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18 июля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2011 года № 223-ФЗ</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закупках товаров, работ, услуг отдельными видами юридических лиц» (далее – Закон о закупках).</w:t>
      </w:r>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807A46" w:rsidRDefault="00807A46" w:rsidP="00807A46">
      <w:pPr>
        <w:pStyle w:val="2"/>
        <w:rPr>
          <w:i w:val="0"/>
        </w:rPr>
      </w:pPr>
      <w:bookmarkStart w:id="2" w:name="_Toc191895050"/>
      <w:r w:rsidRPr="00807A46">
        <w:rPr>
          <w:i w:val="0"/>
        </w:rPr>
        <w:t>Глава 2. Правовая основа закупки товаров, работ, услуг</w:t>
      </w:r>
      <w:bookmarkEnd w:id="2"/>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Настоящее положение регламентирует закупочную деятельность </w:t>
      </w:r>
      <w:r>
        <w:rPr>
          <w:rFonts w:ascii="Times New Roman" w:hAnsi="Times New Roman" w:cs="Times New Roman"/>
          <w:sz w:val="28"/>
          <w:szCs w:val="28"/>
          <w:lang w:eastAsia="ru-RU"/>
        </w:rPr>
        <w:t>государственного автономного учреждения Калининградской области дополнительного профессионального образования «Институт развития образования»</w:t>
      </w:r>
      <w:r w:rsidRPr="00766A7F">
        <w:rPr>
          <w:rFonts w:ascii="Times New Roman" w:hAnsi="Times New Roman" w:cs="Times New Roman"/>
          <w:sz w:val="28"/>
          <w:szCs w:val="28"/>
          <w:lang w:eastAsia="ru-RU"/>
        </w:rPr>
        <w:t xml:space="preserve"> (далее – заказчик), содержит требования к закупке, в том числе порядок определения и обоснования НМЦД, цены договора, заключаемого с единственным поставщиком (исполнителем, подрядчиком), включая порядок </w:t>
      </w:r>
      <w:r w:rsidRPr="00766A7F">
        <w:rPr>
          <w:rFonts w:ascii="Times New Roman" w:hAnsi="Times New Roman" w:cs="Times New Roman"/>
          <w:sz w:val="28"/>
          <w:szCs w:val="28"/>
          <w:lang w:eastAsia="ru-RU"/>
        </w:rPr>
        <w:lastRenderedPageBreak/>
        <w:t>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Настоящее положение разработано в соответствии с Гражданским </w:t>
      </w:r>
      <w:hyperlink r:id="rId10"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w:t>
      </w:r>
      <w:hyperlink r:id="rId11"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 закупках, Федеральным </w:t>
      </w:r>
      <w:hyperlink r:id="rId12"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26 июля 2006 года № 135-ФЗ «О защите конкуренции», а также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соответствии с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 в целях соблюдения следующих принципов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информационная открытость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равноправие, справедливость, отсутствие дискриминации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необоснованных ограничений конкуренции по отношению к участникам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отсутствие ограничения допуска к участию в закупке путем установления неизмеряемых требований к участникам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 закупке товаров, работ, услуг заказчик руководствуется </w:t>
      </w:r>
      <w:hyperlink r:id="rId13" w:history="1">
        <w:r w:rsidRPr="00766A7F">
          <w:rPr>
            <w:rFonts w:ascii="Times New Roman" w:hAnsi="Times New Roman" w:cs="Times New Roman"/>
            <w:sz w:val="28"/>
            <w:szCs w:val="28"/>
            <w:lang w:eastAsia="ru-RU"/>
          </w:rPr>
          <w:t>Конституцией</w:t>
        </w:r>
      </w:hyperlink>
      <w:r w:rsidRPr="00766A7F">
        <w:rPr>
          <w:rFonts w:ascii="Times New Roman" w:hAnsi="Times New Roman" w:cs="Times New Roman"/>
          <w:sz w:val="28"/>
          <w:szCs w:val="28"/>
          <w:lang w:eastAsia="ru-RU"/>
        </w:rPr>
        <w:t xml:space="preserve"> Российской Федерации, Гражданским </w:t>
      </w:r>
      <w:hyperlink r:id="rId14"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w:t>
      </w:r>
      <w:hyperlink r:id="rId15" w:history="1">
        <w:r w:rsidRPr="00766A7F">
          <w:rPr>
            <w:rFonts w:ascii="Times New Roman" w:hAnsi="Times New Roman" w:cs="Times New Roman"/>
            <w:sz w:val="28"/>
            <w:szCs w:val="28"/>
            <w:lang w:eastAsia="ru-RU"/>
          </w:rPr>
          <w:t>Законом</w:t>
        </w:r>
      </w:hyperlink>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закупках, другими федеральными законами и иными нормативными правовыми актами Российской Федерации и Калининградской области, настоящим положением, заключенными договорами о передаче заказчиком уполномоченному учреждению части функций по осуществлению закупок для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3" w:name="_Toc191895051"/>
      <w:r w:rsidRPr="00807A46">
        <w:rPr>
          <w:i w:val="0"/>
        </w:rPr>
        <w:t>Глава 3. Информационное обеспечение закупок</w:t>
      </w:r>
      <w:bookmarkEnd w:id="3"/>
    </w:p>
    <w:p w:rsidR="00807A46" w:rsidRP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
          <w:sz w:val="28"/>
          <w:szCs w:val="28"/>
          <w:lang w:eastAsia="ru-RU"/>
        </w:rPr>
      </w:pP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1F3426">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w:t>
      </w:r>
      <w:r w:rsidRPr="001F3426">
        <w:rPr>
          <w:rFonts w:ascii="Times New Roman" w:hAnsi="Times New Roman" w:cs="Times New Roman"/>
          <w:sz w:val="28"/>
          <w:szCs w:val="28"/>
          <w:lang w:eastAsia="ru-RU"/>
        </w:rPr>
        <w:t>Размещение в единой информационной системе в сфере закупок товаров, работ, услуг</w:t>
      </w:r>
      <w:r w:rsidRPr="00766A7F">
        <w:rPr>
          <w:rFonts w:ascii="Times New Roman" w:hAnsi="Times New Roman" w:cs="Times New Roman"/>
          <w:sz w:val="28"/>
          <w:szCs w:val="28"/>
          <w:lang w:eastAsia="ru-RU"/>
        </w:rPr>
        <w:t xml:space="preserve"> для обеспечения государственных и муниципальных нужд (далее – ЕИС), на официальном сайте ЕИС в информационно-телекоммуникационной сети «Интернет» (далее – официальный сайт) информации о заку</w:t>
      </w:r>
      <w:r>
        <w:rPr>
          <w:rFonts w:ascii="Times New Roman" w:hAnsi="Times New Roman" w:cs="Times New Roman"/>
          <w:sz w:val="28"/>
          <w:szCs w:val="28"/>
          <w:lang w:eastAsia="ru-RU"/>
        </w:rPr>
        <w:t xml:space="preserve">пке производится в соответствии </w:t>
      </w:r>
      <w:r w:rsidRPr="00766A7F">
        <w:rPr>
          <w:rFonts w:ascii="Times New Roman" w:hAnsi="Times New Roman" w:cs="Times New Roman"/>
          <w:sz w:val="28"/>
          <w:szCs w:val="28"/>
          <w:lang w:eastAsia="ru-RU"/>
        </w:rPr>
        <w:t xml:space="preserve">с порядком, установленным законодательством Российской Федерации, </w:t>
      </w:r>
      <w:hyperlink r:id="rId16"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10 сентября 2012 года № 908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w:t>
      </w:r>
      <w:r w:rsidRPr="00766A7F">
        <w:rPr>
          <w:rFonts w:ascii="Times New Roman" w:hAnsi="Times New Roman" w:cs="Times New Roman"/>
          <w:sz w:val="28"/>
          <w:szCs w:val="28"/>
        </w:rPr>
        <w:t xml:space="preserve">Об утверждении Положения о размещении в единой информационной </w:t>
      </w:r>
      <w:r w:rsidRPr="00766A7F">
        <w:rPr>
          <w:rFonts w:ascii="Times New Roman" w:hAnsi="Times New Roman" w:cs="Times New Roman"/>
          <w:sz w:val="28"/>
          <w:szCs w:val="28"/>
        </w:rPr>
        <w:lastRenderedPageBreak/>
        <w:t>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Pr="00766A7F">
        <w:rPr>
          <w:rFonts w:ascii="Times New Roman" w:hAnsi="Times New Roman" w:cs="Times New Roman"/>
          <w:sz w:val="28"/>
          <w:szCs w:val="28"/>
          <w:lang w:eastAsia="ru-RU"/>
        </w:rPr>
        <w:t>».</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 </w:t>
      </w:r>
      <w:r w:rsidRPr="00766A7F">
        <w:rPr>
          <w:rFonts w:ascii="Times New Roman" w:hAnsi="Times New Roman" w:cs="Times New Roman"/>
          <w:sz w:val="28"/>
          <w:szCs w:val="28"/>
        </w:rPr>
        <w:t xml:space="preserve">Не подлежат размещению в </w:t>
      </w:r>
      <w:r w:rsidRPr="00766A7F">
        <w:rPr>
          <w:rFonts w:ascii="Times New Roman" w:hAnsi="Times New Roman" w:cs="Times New Roman"/>
          <w:sz w:val="28"/>
          <w:szCs w:val="28"/>
          <w:lang w:eastAsia="ru-RU"/>
        </w:rPr>
        <w:t>ЕИС</w:t>
      </w:r>
      <w:r w:rsidRPr="00766A7F">
        <w:rPr>
          <w:rFonts w:ascii="Times New Roman" w:hAnsi="Times New Roman" w:cs="Times New Roman"/>
          <w:sz w:val="28"/>
          <w:szCs w:val="28"/>
        </w:rPr>
        <w:t xml:space="preserve"> информация о закупках товаров, работ, услуг, сведения о которых составляют государственную </w:t>
      </w:r>
      <w:hyperlink r:id="rId17" w:history="1">
        <w:r w:rsidRPr="00766A7F">
          <w:rPr>
            <w:rFonts w:ascii="Times New Roman" w:hAnsi="Times New Roman" w:cs="Times New Roman"/>
            <w:color w:val="000000" w:themeColor="text1"/>
            <w:sz w:val="28"/>
            <w:szCs w:val="28"/>
          </w:rPr>
          <w:t>тайну</w:t>
        </w:r>
      </w:hyperlink>
      <w:r w:rsidRPr="00766A7F">
        <w:rPr>
          <w:rFonts w:ascii="Times New Roman" w:hAnsi="Times New Roman" w:cs="Times New Roman"/>
          <w:color w:val="000000" w:themeColor="text1"/>
          <w:sz w:val="28"/>
          <w:szCs w:val="28"/>
        </w:rPr>
        <w:t xml:space="preserve">, информация </w:t>
      </w:r>
      <w:r>
        <w:rPr>
          <w:rFonts w:ascii="Times New Roman" w:hAnsi="Times New Roman" w:cs="Times New Roman"/>
          <w:color w:val="000000" w:themeColor="text1"/>
          <w:sz w:val="28"/>
          <w:szCs w:val="28"/>
        </w:rPr>
        <w:br/>
      </w:r>
      <w:r w:rsidRPr="00766A7F">
        <w:rPr>
          <w:rFonts w:ascii="Times New Roman" w:hAnsi="Times New Roman" w:cs="Times New Roman"/>
          <w:color w:val="000000" w:themeColor="text1"/>
          <w:sz w:val="28"/>
          <w:szCs w:val="28"/>
        </w:rPr>
        <w:t>о закупке, осуществляемой в рамках выполнения государственного оборонного заказа в целях обеспечения обороны</w:t>
      </w:r>
      <w:r>
        <w:rPr>
          <w:rFonts w:ascii="Times New Roman" w:hAnsi="Times New Roman" w:cs="Times New Roman"/>
          <w:color w:val="000000" w:themeColor="text1"/>
          <w:sz w:val="28"/>
          <w:szCs w:val="28"/>
        </w:rPr>
        <w:t xml:space="preserve"> </w:t>
      </w:r>
      <w:r w:rsidRPr="00766A7F">
        <w:rPr>
          <w:rFonts w:ascii="Times New Roman" w:hAnsi="Times New Roman" w:cs="Times New Roman"/>
          <w:color w:val="000000" w:themeColor="text1"/>
          <w:sz w:val="28"/>
          <w:szCs w:val="28"/>
        </w:rP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18" w:history="1">
        <w:r w:rsidRPr="00766A7F">
          <w:rPr>
            <w:rFonts w:ascii="Times New Roman" w:hAnsi="Times New Roman" w:cs="Times New Roman"/>
            <w:color w:val="000000" w:themeColor="text1"/>
            <w:sz w:val="28"/>
            <w:szCs w:val="28"/>
          </w:rPr>
          <w:t>частью 16</w:t>
        </w:r>
      </w:hyperlink>
      <w:r w:rsidRPr="00766A7F">
        <w:rPr>
          <w:rFonts w:ascii="Times New Roman" w:hAnsi="Times New Roman" w:cs="Times New Roman"/>
          <w:color w:val="000000" w:themeColor="text1"/>
          <w:sz w:val="28"/>
          <w:szCs w:val="28"/>
        </w:rPr>
        <w:t xml:space="preserve"> статьи 4 Закона о закупках, а также о заключении и об исполнении договоров, заклю</w:t>
      </w:r>
      <w:r w:rsidRPr="00766A7F">
        <w:rPr>
          <w:rFonts w:ascii="Times New Roman" w:hAnsi="Times New Roman" w:cs="Times New Roman"/>
          <w:sz w:val="28"/>
          <w:szCs w:val="28"/>
        </w:rPr>
        <w:t>ченных по результатам осуществления таких закупок, не подлежит размещению на официальном сайте.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Информация о годовом объеме закупок, который заказчики обязаны осуществить у субъектов малого и среднего предпринимательства, размещается в ЕИС не позднее</w:t>
      </w:r>
      <w:r>
        <w:rPr>
          <w:rFonts w:ascii="Times New Roman" w:hAnsi="Times New Roman" w:cs="Times New Roman"/>
          <w:sz w:val="28"/>
          <w:szCs w:val="28"/>
          <w:lang w:eastAsia="ru-RU"/>
        </w:rPr>
        <w:t xml:space="preserve"> 0</w:t>
      </w:r>
      <w:r w:rsidRPr="00766A7F">
        <w:rPr>
          <w:rFonts w:ascii="Times New Roman" w:hAnsi="Times New Roman" w:cs="Times New Roman"/>
          <w:sz w:val="28"/>
          <w:szCs w:val="28"/>
          <w:lang w:eastAsia="ru-RU"/>
        </w:rPr>
        <w:t xml:space="preserve">1 февраля года, следующего за прошедшим календарным годом. Годовой отчет о </w:t>
      </w:r>
      <w:r w:rsidRPr="00766A7F">
        <w:rPr>
          <w:rFonts w:ascii="Times New Roman" w:hAnsi="Times New Roman" w:cs="Times New Roman"/>
          <w:sz w:val="28"/>
          <w:szCs w:val="28"/>
        </w:rPr>
        <w:t>закупке товаров, работ, услуг отдельными видами юридических лиц у субъектов малого и среднего предпринимательства</w:t>
      </w:r>
      <w:r w:rsidRPr="00766A7F">
        <w:rPr>
          <w:rFonts w:ascii="Times New Roman" w:hAnsi="Times New Roman" w:cs="Times New Roman"/>
          <w:sz w:val="28"/>
          <w:szCs w:val="28"/>
          <w:lang w:eastAsia="ru-RU"/>
        </w:rPr>
        <w:t xml:space="preserve"> составляется в соответствии с </w:t>
      </w:r>
      <w:hyperlink r:id="rId19" w:history="1">
        <w:r w:rsidRPr="00766A7F">
          <w:rPr>
            <w:rFonts w:ascii="Times New Roman" w:hAnsi="Times New Roman" w:cs="Times New Roman"/>
            <w:sz w:val="28"/>
            <w:szCs w:val="28"/>
            <w:lang w:eastAsia="ru-RU"/>
          </w:rPr>
          <w:t>требованиями</w:t>
        </w:r>
      </w:hyperlink>
      <w:r w:rsidRPr="00766A7F">
        <w:rPr>
          <w:rFonts w:ascii="Times New Roman" w:hAnsi="Times New Roman" w:cs="Times New Roman"/>
          <w:sz w:val="28"/>
          <w:szCs w:val="28"/>
          <w:lang w:eastAsia="ru-RU"/>
        </w:rPr>
        <w:t xml:space="preserve"> и по </w:t>
      </w:r>
      <w:hyperlink r:id="rId20" w:history="1">
        <w:r w:rsidRPr="00766A7F">
          <w:rPr>
            <w:rFonts w:ascii="Times New Roman" w:hAnsi="Times New Roman" w:cs="Times New Roman"/>
            <w:sz w:val="28"/>
            <w:szCs w:val="28"/>
            <w:lang w:eastAsia="ru-RU"/>
          </w:rPr>
          <w:t>форме</w:t>
        </w:r>
      </w:hyperlink>
      <w:r w:rsidRPr="00766A7F">
        <w:rPr>
          <w:rFonts w:ascii="Times New Roman" w:hAnsi="Times New Roman" w:cs="Times New Roman"/>
          <w:sz w:val="28"/>
          <w:szCs w:val="28"/>
          <w:lang w:eastAsia="ru-RU"/>
        </w:rPr>
        <w:t xml:space="preserve">, которые утверждены постановлением Правительства Российской Федерации от 11 декабря </w:t>
      </w:r>
      <w:r w:rsidRPr="00766A7F">
        <w:rPr>
          <w:rFonts w:ascii="Times New Roman" w:hAnsi="Times New Roman" w:cs="Times New Roman"/>
          <w:sz w:val="28"/>
          <w:szCs w:val="28"/>
          <w:lang w:eastAsia="ru-RU"/>
        </w:rPr>
        <w:br/>
        <w:t xml:space="preserve">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В случае, если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на заказчика действие </w:t>
      </w:r>
      <w:hyperlink r:id="rId21" w:history="1">
        <w:r w:rsidRPr="00766A7F">
          <w:rPr>
            <w:rFonts w:ascii="Times New Roman" w:hAnsi="Times New Roman" w:cs="Times New Roman"/>
            <w:sz w:val="28"/>
            <w:szCs w:val="28"/>
            <w:lang w:eastAsia="ru-RU"/>
          </w:rPr>
          <w:t>Постановления</w:t>
        </w:r>
      </w:hyperlink>
      <w:r w:rsidRPr="00766A7F">
        <w:rPr>
          <w:rFonts w:ascii="Times New Roman" w:hAnsi="Times New Roman" w:cs="Times New Roman"/>
          <w:sz w:val="28"/>
          <w:szCs w:val="28"/>
          <w:lang w:eastAsia="ru-RU"/>
        </w:rPr>
        <w:t xml:space="preserve"> № 1352 не распространяется, такой заказчик информацию о годовом объеме закупок у субъектов малого и среднего предпринимательства в ЕИС не размещает.</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во исполнение </w:t>
      </w:r>
      <w:hyperlink r:id="rId22" w:history="1">
        <w:r w:rsidRPr="00766A7F">
          <w:rPr>
            <w:rFonts w:ascii="Times New Roman" w:hAnsi="Times New Roman" w:cs="Times New Roman"/>
            <w:sz w:val="28"/>
            <w:szCs w:val="28"/>
            <w:lang w:eastAsia="ru-RU"/>
          </w:rPr>
          <w:t>статьи 4</w:t>
        </w:r>
      </w:hyperlink>
      <w:r>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 xml:space="preserve"> Закона о закупках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w:t>
      </w:r>
      <w:hyperlink r:id="rId23"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31 октября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2014 года № 1132</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порядке ведения реестра договоров, заключенных заказчиками по результатам закупки» обеспечивает ведение в ЕИС реестра договоров, заключенных заказчиками по результатам закупки (далее – реестр договоров).</w:t>
      </w:r>
    </w:p>
    <w:p w:rsidR="00807A46" w:rsidRPr="00766A7F" w:rsidRDefault="00807A46" w:rsidP="00807A46">
      <w:pPr>
        <w:widowControl w:val="0"/>
        <w:tabs>
          <w:tab w:val="left" w:pos="709"/>
          <w:tab w:val="left" w:pos="13750"/>
        </w:tabs>
        <w:autoSpaceDE w:val="0"/>
        <w:autoSpaceDN w:val="0"/>
        <w:spacing w:after="0" w:line="240" w:lineRule="auto"/>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4" w:name="_Toc191895052"/>
      <w:r w:rsidRPr="00807A46">
        <w:rPr>
          <w:i w:val="0"/>
        </w:rPr>
        <w:t>Глава 4. Предоставление национального режима при осуществлении закупок</w:t>
      </w:r>
      <w:bookmarkEnd w:id="4"/>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 При осуществлении закупок предоставляется национальный режим, </w:t>
      </w:r>
      <w:r w:rsidRPr="00C66AAB">
        <w:rPr>
          <w:rFonts w:ascii="Times New Roman" w:hAnsi="Times New Roman" w:cs="Times New Roman"/>
          <w:sz w:val="28"/>
          <w:szCs w:val="28"/>
          <w:lang w:eastAsia="ru-RU"/>
        </w:rPr>
        <w:lastRenderedPageBreak/>
        <w:t>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Если иное не предусмотрено мерами, принятыми Правительством Российской Федерации в соответствии с пунктом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При осуществлении закупки товара: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если Правительством Российской Федерации установлен предусмотренный подпунктом «а»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запрет закупок товара, не допускаются: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поставку такого товара;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если Правительством Российской Федерации установлено предусмотренное подпунктом «б»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ограничение закупок товара, не допускаются: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если Правительством Российской Федерации установлено предусмотренное подпунктом «в»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преимущество в отношении товара российского происхождения: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lastRenderedPageBreak/>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11.1. При осуществлении закупки работы, услуги: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если Правительством Российской Федерации установлен предусмотренный подпунктом «а»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запрет закупки таких работы, услуги, соответственно выполняемой, оказываемой иностранным лицом, не допускаются: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если Правительством Российской Федерации установлено предусмотренное подпунктом «б»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ограничение закупки таких работы, услуги, соответственно выполняемой, оказываемой иностранным лицом, не допускаются: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3) если Правительством Российской Федерации установлено </w:t>
      </w:r>
      <w:r w:rsidRPr="00C66AAB">
        <w:rPr>
          <w:rFonts w:ascii="Times New Roman" w:hAnsi="Times New Roman" w:cs="Times New Roman"/>
          <w:sz w:val="28"/>
          <w:szCs w:val="28"/>
          <w:lang w:eastAsia="ru-RU"/>
        </w:rPr>
        <w:lastRenderedPageBreak/>
        <w:t>предусмотренное подпунктом «в»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преимущество в отношении таких работы, услуги, соответственно выполняемой, оказываемой российским лицом: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C66AAB">
        <w:rPr>
          <w:rFonts w:ascii="Times New Roman" w:hAnsi="Times New Roman" w:cs="Times New Roman"/>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5" w:name="_Toc191895053"/>
      <w:r w:rsidRPr="00807A46">
        <w:rPr>
          <w:i w:val="0"/>
        </w:rPr>
        <w:t>Глава 5. Планирование закупок</w:t>
      </w:r>
      <w:bookmarkEnd w:id="5"/>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Формирование плана закупки, а также его размещение в ЕИС осуществляется заказчиком в соответствии с </w:t>
      </w:r>
      <w:hyperlink r:id="rId24" w:history="1">
        <w:r w:rsidRPr="00766A7F">
          <w:rPr>
            <w:rFonts w:ascii="Times New Roman" w:hAnsi="Times New Roman" w:cs="Times New Roman"/>
            <w:sz w:val="28"/>
            <w:szCs w:val="28"/>
            <w:lang w:eastAsia="ru-RU"/>
          </w:rPr>
          <w:t>требованиями</w:t>
        </w:r>
      </w:hyperlink>
      <w:r w:rsidRPr="00766A7F">
        <w:rPr>
          <w:rFonts w:ascii="Times New Roman" w:hAnsi="Times New Roman" w:cs="Times New Roman"/>
          <w:sz w:val="28"/>
          <w:szCs w:val="28"/>
          <w:lang w:eastAsia="ru-RU"/>
        </w:rPr>
        <w:t xml:space="preserve">, установленными постановлением Правительства Российской Федерации от 17 сентября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2012 года № 932 «Об утверждении правил формирования плана закупок товаров (работ, услуг) и требований к форме такого плана» на основании </w:t>
      </w:r>
      <w:hyperlink r:id="rId25" w:history="1">
        <w:r w:rsidRPr="00766A7F">
          <w:rPr>
            <w:rFonts w:ascii="Times New Roman" w:hAnsi="Times New Roman" w:cs="Times New Roman"/>
            <w:sz w:val="28"/>
            <w:szCs w:val="28"/>
            <w:lang w:eastAsia="ru-RU"/>
          </w:rPr>
          <w:t>части 2 статьи 4</w:t>
        </w:r>
      </w:hyperlink>
      <w:r w:rsidRPr="00766A7F">
        <w:rPr>
          <w:rFonts w:ascii="Times New Roman" w:hAnsi="Times New Roman" w:cs="Times New Roman"/>
          <w:sz w:val="28"/>
          <w:szCs w:val="28"/>
          <w:lang w:eastAsia="ru-RU"/>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14. Размещение плана закупки, размещение информации о внесении в него изменений в ЕИС осуществляется в течение 10 календарных дней с даты утверждения плана или внесения в него изменений. Размещение плана закупки в ЕИС на очередной финансовый год осуществляется не позднее 31 декабря текущего года.</w:t>
      </w:r>
    </w:p>
    <w:p w:rsidR="00807A46" w:rsidRPr="00766A7F" w:rsidRDefault="00807A46" w:rsidP="00807A46">
      <w:pPr>
        <w:widowControl w:val="0"/>
        <w:tabs>
          <w:tab w:val="left" w:pos="709"/>
          <w:tab w:val="left" w:pos="13750"/>
        </w:tabs>
        <w:autoSpaceDE w:val="0"/>
        <w:autoSpaceDN w:val="0"/>
        <w:spacing w:after="0" w:line="240" w:lineRule="auto"/>
        <w:ind w:firstLine="709"/>
        <w:jc w:val="center"/>
        <w:rPr>
          <w:rFonts w:ascii="Times New Roman" w:hAnsi="Times New Roman" w:cs="Times New Roman"/>
          <w:b/>
          <w:sz w:val="28"/>
          <w:szCs w:val="28"/>
          <w:lang w:eastAsia="ru-RU"/>
        </w:rPr>
      </w:pPr>
    </w:p>
    <w:p w:rsidR="00807A46" w:rsidRPr="00807A46" w:rsidRDefault="00807A46" w:rsidP="00807A46">
      <w:pPr>
        <w:pStyle w:val="2"/>
        <w:rPr>
          <w:i w:val="0"/>
        </w:rPr>
      </w:pPr>
      <w:bookmarkStart w:id="6" w:name="_Toc191895054"/>
      <w:r w:rsidRPr="00807A46">
        <w:rPr>
          <w:i w:val="0"/>
        </w:rPr>
        <w:t>Глава 6. Порядок определения и обоснования НМЦД</w:t>
      </w:r>
      <w:bookmarkEnd w:id="6"/>
      <w:r w:rsidRPr="00807A46">
        <w:rPr>
          <w:i w:val="0"/>
        </w:rPr>
        <w:t xml:space="preserve"> </w:t>
      </w:r>
    </w:p>
    <w:p w:rsidR="00807A46" w:rsidRPr="00766A7F" w:rsidRDefault="00807A46" w:rsidP="00807A46">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НМЦД либо формула цены, устанавливающая правила расчета сумм, подлежащих уплате заказчиком поставщику (исполнителю, подрядчику) </w:t>
      </w:r>
      <w:r w:rsidRPr="00766A7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 xml:space="preserve">в ходе исполнения договора, максимальное значение цены договора либо цена единицы товара, работы, услуги и максимальное значение цены договора и, </w:t>
      </w:r>
      <w:r w:rsidRPr="00766A7F">
        <w:rPr>
          <w:rFonts w:ascii="Times New Roman" w:hAnsi="Times New Roman" w:cs="Times New Roman"/>
          <w:sz w:val="28"/>
          <w:szCs w:val="28"/>
          <w:lang w:eastAsia="ru-RU"/>
        </w:rPr>
        <w:br/>
        <w:t xml:space="preserve">в предусмотренных настоящим положением случаях, цена договора, заключаемого с единственным поставщиком (исполнителем, подрядчиком), определяются и обосновываются заказчиком посредством применения одного или нескольких методов в соответствии с </w:t>
      </w:r>
      <w:hyperlink r:id="rId26" w:history="1">
        <w:r w:rsidRPr="00766A7F">
          <w:rPr>
            <w:rFonts w:ascii="Times New Roman" w:hAnsi="Times New Roman" w:cs="Times New Roman"/>
            <w:sz w:val="28"/>
            <w:szCs w:val="28"/>
            <w:lang w:eastAsia="ru-RU"/>
          </w:rPr>
          <w:t>приказом</w:t>
        </w:r>
      </w:hyperlink>
      <w:r w:rsidRPr="00766A7F">
        <w:rPr>
          <w:rFonts w:ascii="Times New Roman" w:hAnsi="Times New Roman" w:cs="Times New Roman"/>
          <w:sz w:val="28"/>
          <w:szCs w:val="28"/>
          <w:lang w:eastAsia="ru-RU"/>
        </w:rPr>
        <w:t xml:space="preserve"> Министерства экономического развития Российской Федерации от 02 октября 2013 года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случае невозможности применения методов определения НМЦД, указанных в Приказе № 567, для определения НМЦД, цены договора, заключаемого с единственным поставщиком (исполнителем, подрядчиком), заказчик вправе применить иные методы определения НМЦД с обоснованием такой невозможности.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Определение и обоснование НМЦД, цены договора, заключаемого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единственным поставщиком (исполнителем, подрядчиком), должно</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содержать:</w:t>
      </w:r>
    </w:p>
    <w:p w:rsidR="00807A46" w:rsidRPr="00766A7F" w:rsidRDefault="00807A46" w:rsidP="00807A46">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ab/>
        <w:t>методы определения НМЦД;</w:t>
      </w:r>
    </w:p>
    <w:p w:rsidR="00807A46" w:rsidRPr="00766A7F" w:rsidRDefault="00807A46" w:rsidP="00807A46">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w:t>
      </w:r>
      <w:r w:rsidRPr="00766A7F">
        <w:rPr>
          <w:rFonts w:ascii="Times New Roman" w:hAnsi="Times New Roman" w:cs="Times New Roman"/>
          <w:sz w:val="28"/>
          <w:szCs w:val="28"/>
          <w:lang w:eastAsia="ru-RU"/>
        </w:rPr>
        <w:tab/>
        <w:t>расчет НМЦД.</w:t>
      </w:r>
    </w:p>
    <w:p w:rsidR="00807A46" w:rsidRPr="00766A7F" w:rsidRDefault="00807A46" w:rsidP="00807A46">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10"/>
        <w:rPr>
          <w:b/>
          <w:lang w:eastAsia="ru-RU"/>
        </w:rPr>
      </w:pPr>
      <w:bookmarkStart w:id="7" w:name="_Toc191895055"/>
      <w:r w:rsidRPr="00807A46">
        <w:rPr>
          <w:b/>
          <w:lang w:eastAsia="ru-RU"/>
        </w:rPr>
        <w:t>Раздел II. ОСУЩЕСТВЛЕНИЕ ЗАКУПОК</w:t>
      </w:r>
      <w:bookmarkEnd w:id="7"/>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8" w:name="_Toc191895056"/>
      <w:r w:rsidRPr="00807A46">
        <w:rPr>
          <w:i w:val="0"/>
        </w:rPr>
        <w:t>Глава 7. Способы закупки и условия их применения</w:t>
      </w:r>
      <w:bookmarkEnd w:id="8"/>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осуществляет конкурентные и неконкурентные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учетом установленных настоящим положением способов закупок, условий их применения и порядка осуществления.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Конкурентные закупки осуществляются путем проведения торгов следующими способами: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конкурс (открытый конкурс, конкурс в электронной форме, закрытый конкурс);</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аукцион (открытый аукцион, аукцион в электронной форме, закрытый аукцион);</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запрос котировок (запрос котировок в электронной форме, закрытый запрос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запрос предложений (запрос предложений в электронной форме, закрытый запрос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Выбор поставщика (исполнителя, подрядчика)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w:t>
      </w:r>
      <w:r w:rsidRPr="00766A7F">
        <w:rPr>
          <w:rFonts w:ascii="Times New Roman" w:hAnsi="Times New Roman" w:cs="Times New Roman"/>
          <w:sz w:val="28"/>
          <w:szCs w:val="28"/>
          <w:lang w:eastAsia="ru-RU"/>
        </w:rPr>
        <w:lastRenderedPageBreak/>
        <w:t>исполнения договора. При этом, такой выбор может осуществляться независимо от размера НМЦД, предмета закупки и иных условий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Выбор поставщика (исполнителя, подрядчика)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Выбор поставщика (исполнителя, подрядчика) путем проведения запроса котировок может осуществляться, если предметом закупки являются любые виды товаров, работ, услуг, а НМЦД составляет не более 3 000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Выбор поставщика (исполнителя, подрядчика) путем проведения запроса предложений может осуществляться, если предметом закупки являются любые виды товаров, работ, услуг, а НМЦД составляет не более 3 000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При проведении конкурентной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информация о конкурентной закупке сообщается заказчиком одним из следующих способов: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посредством направления приглашений принять участие в закрытой конкурентной закупке в случаях, которые предусмотрены </w:t>
      </w:r>
      <w:hyperlink r:id="rId27" w:history="1">
        <w:r w:rsidRPr="00766A7F">
          <w:rPr>
            <w:rFonts w:ascii="Times New Roman" w:hAnsi="Times New Roman" w:cs="Times New Roman"/>
            <w:sz w:val="28"/>
            <w:szCs w:val="28"/>
            <w:lang w:eastAsia="ru-RU"/>
          </w:rPr>
          <w:t>статьей 3</w:t>
        </w:r>
      </w:hyperlink>
      <w:r>
        <w:rPr>
          <w:rFonts w:ascii="Times New Roman" w:hAnsi="Times New Roman" w:cs="Times New Roman"/>
          <w:sz w:val="28"/>
          <w:szCs w:val="28"/>
          <w:vertAlign w:val="superscript"/>
          <w:lang w:eastAsia="ru-RU"/>
        </w:rPr>
        <w:t>5</w:t>
      </w:r>
      <w:r w:rsidRPr="00766A7F">
        <w:rPr>
          <w:rFonts w:ascii="Times New Roman" w:hAnsi="Times New Roman" w:cs="Times New Roman"/>
          <w:sz w:val="28"/>
          <w:szCs w:val="28"/>
          <w:lang w:eastAsia="ru-RU"/>
        </w:rPr>
        <w:t xml:space="preserve"> Закона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описание предмета конкурентной закупки осуществляется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соблюдением требований </w:t>
      </w:r>
      <w:hyperlink r:id="rId28" w:history="1">
        <w:r w:rsidRPr="00766A7F">
          <w:rPr>
            <w:rFonts w:ascii="Times New Roman" w:hAnsi="Times New Roman" w:cs="Times New Roman"/>
            <w:sz w:val="28"/>
            <w:szCs w:val="28"/>
            <w:lang w:eastAsia="ru-RU"/>
          </w:rPr>
          <w:t>части 6</w:t>
        </w:r>
        <w:r>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w:t>
      </w:r>
      <w:r w:rsidRPr="00766A7F">
        <w:rPr>
          <w:rFonts w:ascii="Times New Roman" w:eastAsia="Calibri"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25. </w:t>
      </w:r>
      <w:r w:rsidRPr="00766A7F">
        <w:rPr>
          <w:rFonts w:ascii="Times New Roman" w:hAnsi="Times New Roman" w:cs="Times New Roman"/>
          <w:sz w:val="28"/>
          <w:szCs w:val="28"/>
          <w:lang w:eastAsia="ru-RU"/>
        </w:rPr>
        <w:t>Неконкурентные закупки осуществляются путем проведения закупки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26.</w:t>
      </w:r>
      <w:r w:rsidRPr="001F3426">
        <w:rPr>
          <w:rFonts w:ascii="Times New Roman" w:eastAsia="Calibri"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Закупка у единственного поставщика (исполнителя, подрядчика) осуществляется исключительно по основаниям, предусмотренным </w:t>
      </w:r>
      <w:hyperlink w:anchor="P895" w:history="1">
        <w:r w:rsidRPr="00766A7F">
          <w:rPr>
            <w:rFonts w:ascii="Times New Roman" w:hAnsi="Times New Roman" w:cs="Times New Roman"/>
            <w:sz w:val="28"/>
            <w:szCs w:val="28"/>
            <w:lang w:eastAsia="ru-RU"/>
          </w:rPr>
          <w:t>разделом IV</w:t>
        </w:r>
      </w:hyperlink>
      <w:r w:rsidRPr="00766A7F">
        <w:rPr>
          <w:rFonts w:ascii="Times New Roman" w:hAnsi="Times New Roman" w:cs="Times New Roman"/>
          <w:sz w:val="28"/>
          <w:szCs w:val="28"/>
          <w:lang w:eastAsia="ru-RU"/>
        </w:rPr>
        <w:t xml:space="preserve">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проводит закупки в открытой и в электронной форме,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случая, предусмотренного пунктом 28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28.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проводит закрытые конкурентные закупки в случае, </w:t>
      </w:r>
      <w:r w:rsidRPr="00766A7F">
        <w:rPr>
          <w:rFonts w:ascii="Times New Roman" w:hAnsi="Times New Roman" w:cs="Times New Roman"/>
          <w:sz w:val="28"/>
          <w:szCs w:val="28"/>
        </w:rPr>
        <w:t xml:space="preserve">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w:t>
      </w:r>
      <w:r w:rsidRPr="00766A7F">
        <w:rPr>
          <w:rFonts w:ascii="Times New Roman" w:hAnsi="Times New Roman" w:cs="Times New Roman"/>
          <w:color w:val="000000" w:themeColor="text1"/>
          <w:sz w:val="28"/>
          <w:szCs w:val="28"/>
        </w:rPr>
        <w:t xml:space="preserve">соответствии с </w:t>
      </w:r>
      <w:hyperlink r:id="rId29" w:history="1">
        <w:r w:rsidRPr="00766A7F">
          <w:rPr>
            <w:rFonts w:ascii="Times New Roman" w:hAnsi="Times New Roman" w:cs="Times New Roman"/>
            <w:color w:val="000000" w:themeColor="text1"/>
            <w:sz w:val="28"/>
            <w:szCs w:val="28"/>
          </w:rPr>
          <w:t>пунктом 2</w:t>
        </w:r>
      </w:hyperlink>
      <w:r w:rsidRPr="00766A7F">
        <w:rPr>
          <w:rFonts w:ascii="Times New Roman" w:hAnsi="Times New Roman" w:cs="Times New Roman"/>
          <w:color w:val="000000" w:themeColor="text1"/>
          <w:sz w:val="28"/>
          <w:szCs w:val="28"/>
        </w:rPr>
        <w:t xml:space="preserve"> или </w:t>
      </w:r>
      <w:hyperlink r:id="rId30" w:history="1">
        <w:r w:rsidRPr="00766A7F">
          <w:rPr>
            <w:rFonts w:ascii="Times New Roman" w:hAnsi="Times New Roman" w:cs="Times New Roman"/>
            <w:color w:val="000000" w:themeColor="text1"/>
            <w:sz w:val="28"/>
            <w:szCs w:val="28"/>
          </w:rPr>
          <w:t xml:space="preserve">3 части 8 </w:t>
        </w:r>
        <w:r>
          <w:rPr>
            <w:rFonts w:ascii="Times New Roman" w:hAnsi="Times New Roman" w:cs="Times New Roman"/>
            <w:color w:val="000000" w:themeColor="text1"/>
            <w:sz w:val="28"/>
            <w:szCs w:val="28"/>
          </w:rPr>
          <w:br/>
        </w:r>
        <w:r w:rsidRPr="00766A7F">
          <w:rPr>
            <w:rFonts w:ascii="Times New Roman" w:hAnsi="Times New Roman" w:cs="Times New Roman"/>
            <w:color w:val="000000" w:themeColor="text1"/>
            <w:sz w:val="28"/>
            <w:szCs w:val="28"/>
          </w:rPr>
          <w:lastRenderedPageBreak/>
          <w:t>статьи 3</w:t>
        </w:r>
      </w:hyperlink>
      <w:r>
        <w:rPr>
          <w:rFonts w:ascii="Times New Roman" w:hAnsi="Times New Roman" w:cs="Times New Roman"/>
          <w:color w:val="000000" w:themeColor="text1"/>
          <w:sz w:val="28"/>
          <w:szCs w:val="28"/>
        </w:rPr>
        <w:t>¹</w:t>
      </w:r>
      <w:r w:rsidRPr="00766A7F">
        <w:rPr>
          <w:rFonts w:ascii="Times New Roman" w:hAnsi="Times New Roman" w:cs="Times New Roman"/>
          <w:color w:val="000000" w:themeColor="text1"/>
          <w:sz w:val="28"/>
          <w:szCs w:val="28"/>
        </w:rPr>
        <w:t xml:space="preserve"> Закона о закупках, или если закупка проводится в случаях, определенных Правительством Российской Федерации в соответствии с </w:t>
      </w:r>
      <w:r>
        <w:rPr>
          <w:rFonts w:ascii="Times New Roman" w:hAnsi="Times New Roman" w:cs="Times New Roman"/>
          <w:color w:val="000000" w:themeColor="text1"/>
          <w:sz w:val="28"/>
          <w:szCs w:val="28"/>
        </w:rPr>
        <w:br/>
      </w:r>
      <w:hyperlink r:id="rId31" w:history="1">
        <w:r w:rsidRPr="00766A7F">
          <w:rPr>
            <w:rFonts w:ascii="Times New Roman" w:hAnsi="Times New Roman" w:cs="Times New Roman"/>
            <w:color w:val="000000" w:themeColor="text1"/>
            <w:sz w:val="28"/>
            <w:szCs w:val="28"/>
          </w:rPr>
          <w:t>частью 16 статьи 4</w:t>
        </w:r>
      </w:hyperlink>
      <w:r w:rsidRPr="00766A7F">
        <w:rPr>
          <w:rFonts w:ascii="Times New Roman" w:hAnsi="Times New Roman" w:cs="Times New Roman"/>
          <w:color w:val="000000" w:themeColor="text1"/>
          <w:sz w:val="28"/>
          <w:szCs w:val="28"/>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 Решение о способе закупки принимается заказчиком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настоящим положением. Закупка проводится в соответствии с настоящим положением в редакции, действующей на дату размещения в ЕИС извещения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(направления приглашений принять участие в закрытой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9" w:name="_Toc191895057"/>
      <w:r w:rsidRPr="00807A46">
        <w:rPr>
          <w:i w:val="0"/>
        </w:rPr>
        <w:t>Глава 8. Особенности осуществления конкурентной закупки</w:t>
      </w:r>
      <w:r w:rsidRPr="00807A46">
        <w:rPr>
          <w:i w:val="0"/>
        </w:rPr>
        <w:br/>
        <w:t>в электронной форме</w:t>
      </w:r>
      <w:bookmarkEnd w:id="9"/>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hyperlink r:id="rId32"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и настоящим положением о закупке, обеспечиваются оператором электронной площадки на электронной площадке.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Функционирование электронной площадки осуществляется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соответствии с правилами, действующими на электронной площадке,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соглашением, заключенным между заказчиком и оператором электронной площадки, с учетом положений </w:t>
      </w:r>
      <w:hyperlink r:id="rId33" w:history="1">
        <w:r w:rsidRPr="00766A7F">
          <w:rPr>
            <w:rFonts w:ascii="Times New Roman" w:hAnsi="Times New Roman" w:cs="Times New Roman"/>
            <w:sz w:val="28"/>
            <w:szCs w:val="28"/>
            <w:lang w:eastAsia="ru-RU"/>
          </w:rPr>
          <w:t>Закона</w:t>
        </w:r>
      </w:hyperlink>
      <w:r w:rsidRPr="00766A7F">
        <w:rPr>
          <w:rFonts w:ascii="Times New Roman" w:hAnsi="Times New Roman" w:cs="Times New Roman"/>
          <w:sz w:val="28"/>
          <w:szCs w:val="28"/>
          <w:lang w:eastAsia="ru-RU"/>
        </w:rPr>
        <w:t xml:space="preserve">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Участник конкурентной закупки в электронной форме для участия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конкурентной закупке в электронной форме получает аккредитацию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на электронной площадке в порядке, установленном оператором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Электронные документы участника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электронной форме, заказчика, оператора электронной площадки подписываются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w:t>
      </w:r>
      <w:r w:rsidRPr="00766A7F">
        <w:rPr>
          <w:rFonts w:ascii="Times New Roman" w:hAnsi="Times New Roman" w:cs="Times New Roman"/>
          <w:sz w:val="28"/>
          <w:szCs w:val="28"/>
          <w:lang w:eastAsia="ru-RU"/>
        </w:rPr>
        <w:lastRenderedPageBreak/>
        <w:t>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Информация, связанная с осуществлением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электронной форме, подлежит размещению в порядке, установленном </w:t>
      </w:r>
      <w:hyperlink r:id="rId34"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 закупках.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течение одного часа с момента размещения в ЕИС извещения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об отказе от осуществления конкурентной закупки в электронной форме, изменений, внесенных в извещение об осуществлении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 осуществлении конкурентной закупки в электронной форме проведение переговоров заказчика с оператором электронной площадки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оператора электронной площадки с участником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Участник конкурентной закупки в электронной форме, подавший заявку на участие в такой закупке, вправе отозвать данную заявку либо внести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нее изменения не позднее даты окончания срока подачи заявок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такой закупке, направив об этом уведомление оператору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Сведения о проведении закупки в электронной форме, включая наименование и адрес электронной площадки в информационно-телекоммуникационной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Извещение и документация о проведении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электронной форме подлежат обязательному размещению в ЕИС и на электронной площадке, на которой будет проводиться закупка.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Документы, входящие в состав заявки на участие в конкурентной закупке в электронной форме, подписываются усиленной квалифицированной </w:t>
      </w:r>
      <w:r w:rsidRPr="00766A7F">
        <w:rPr>
          <w:rFonts w:ascii="Times New Roman" w:hAnsi="Times New Roman" w:cs="Times New Roman"/>
          <w:sz w:val="28"/>
          <w:szCs w:val="28"/>
          <w:lang w:eastAsia="ru-RU"/>
        </w:rPr>
        <w:lastRenderedPageBreak/>
        <w:t>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42.</w:t>
      </w:r>
      <w:r w:rsidRPr="001F3426">
        <w:rPr>
          <w:rFonts w:ascii="Times New Roman" w:eastAsia="Calibri"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согласно извещению о проведении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соответствии с регламентом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43. Договор по результатам конкурентной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электронной площадки путем обмена электронными документами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10" w:name="_Toc191895058"/>
      <w:r w:rsidRPr="00807A46">
        <w:rPr>
          <w:i w:val="0"/>
        </w:rPr>
        <w:t xml:space="preserve">Глава 9. </w:t>
      </w:r>
      <w:r>
        <w:rPr>
          <w:i w:val="0"/>
        </w:rPr>
        <w:t>Особенности проведения закрытых</w:t>
      </w:r>
      <w:r w:rsidRPr="00807A46">
        <w:rPr>
          <w:i w:val="0"/>
        </w:rPr>
        <w:t xml:space="preserve"> конкурентных закупок</w:t>
      </w:r>
      <w:bookmarkEnd w:id="10"/>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Закрытая конкурентная закупка осуществляется в порядке, установленном для проведения открытых процедур закупок, с учетом особенностей, установленных настоящей главой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не подлежит размещению в ЕИС. При этом в сроки, установленные для размещения в ЕИС извещения об осуществлении конкурентной закупки,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w:t>
      </w:r>
      <w:hyperlink r:id="rId35"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46.</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36" w:history="1">
        <w:r w:rsidRPr="00766A7F">
          <w:rPr>
            <w:rFonts w:ascii="Times New Roman" w:hAnsi="Times New Roman" w:cs="Times New Roman"/>
            <w:sz w:val="28"/>
            <w:szCs w:val="28"/>
            <w:lang w:eastAsia="ru-RU"/>
          </w:rPr>
          <w:t>распоряжением</w:t>
        </w:r>
      </w:hyperlink>
      <w:r w:rsidRPr="00766A7F">
        <w:rPr>
          <w:rFonts w:ascii="Times New Roman" w:hAnsi="Times New Roman" w:cs="Times New Roman"/>
          <w:sz w:val="28"/>
          <w:szCs w:val="28"/>
          <w:lang w:eastAsia="ru-RU"/>
        </w:rPr>
        <w:t xml:space="preserve"> Правительства Российской Федерации от 12 июля 2018 года</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1447-р «</w:t>
      </w:r>
      <w:r w:rsidRPr="00766A7F">
        <w:rPr>
          <w:rFonts w:ascii="Times New Roman" w:hAnsi="Times New Roman" w:cs="Times New Roman"/>
          <w:color w:val="000000" w:themeColor="text1"/>
          <w:sz w:val="28"/>
          <w:szCs w:val="28"/>
          <w:lang w:eastAsia="ru-RU"/>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05 </w:t>
      </w:r>
      <w:r w:rsidRPr="00766A7F">
        <w:rPr>
          <w:rFonts w:ascii="Times New Roman" w:hAnsi="Times New Roman" w:cs="Times New Roman"/>
          <w:color w:val="000000" w:themeColor="text1"/>
          <w:sz w:val="28"/>
          <w:szCs w:val="28"/>
          <w:lang w:eastAsia="ru-RU"/>
        </w:rPr>
        <w:lastRenderedPageBreak/>
        <w:t>апреля 2013 года № 44-ФЗ, от 18 июля 2011 года № 223-ФЗ».</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Заказчик вправе требовать от участника закупки заключения соглашения о конфиденциальности до получения участником закупки документации о такой закупке. Условие о заключении соглашения о конфиденциальности включается в приглашение к участию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Соглашение о конфиденциальности заключается с каждым участником закупки. Документация о закупке представляется после подписания участником закупки такого соглашения.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48. Заказчик вправе требовать наличие у представителя участника закупки допуска к государственной тайне в соответствии с </w:t>
      </w:r>
      <w:hyperlink r:id="rId37"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Российской Федерации от 21 июля</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1993 года № 5485-I «О государственной тайне».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49. Порядок вскрытия конвертов с заявками, и оценка заявок участников закрытой конкурентной закупки устанавливаются в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конкурентной закупке.</w:t>
      </w:r>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807A46" w:rsidRDefault="00807A46" w:rsidP="00807A46">
      <w:pPr>
        <w:pStyle w:val="2"/>
        <w:rPr>
          <w:i w:val="0"/>
        </w:rPr>
      </w:pPr>
      <w:bookmarkStart w:id="11" w:name="_Toc191895059"/>
      <w:r w:rsidRPr="00807A46">
        <w:rPr>
          <w:i w:val="0"/>
        </w:rPr>
        <w:t>Глава 10. Централизация закупок</w:t>
      </w:r>
      <w:bookmarkEnd w:id="11"/>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50. </w:t>
      </w:r>
      <w:r w:rsidRPr="00766A7F">
        <w:rPr>
          <w:rFonts w:ascii="Times New Roman" w:eastAsia="Calibri" w:hAnsi="Times New Roman" w:cs="Times New Roman"/>
          <w:sz w:val="28"/>
          <w:szCs w:val="28"/>
          <w:lang w:eastAsia="ru-RU"/>
        </w:rPr>
        <w:t xml:space="preserve">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если НМЦД по конкурсам, аукционам, </w:t>
      </w:r>
      <w:r w:rsidRPr="00C66AAB">
        <w:rPr>
          <w:rFonts w:ascii="Times New Roman" w:eastAsia="Calibri" w:hAnsi="Times New Roman" w:cs="Times New Roman"/>
          <w:sz w:val="28"/>
          <w:szCs w:val="28"/>
          <w:lang w:eastAsia="ru-RU"/>
        </w:rPr>
        <w:t>а также запросам котировок в электронной форме (если участниками таких запросов котировок могут быть только субъекты малого и среднего предпринимательства)</w:t>
      </w:r>
      <w:r>
        <w:rPr>
          <w:rFonts w:ascii="Times New Roman" w:eastAsia="Calibri"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 xml:space="preserve">составляет свыше </w:t>
      </w:r>
      <w:r w:rsidRPr="00766A7F">
        <w:rPr>
          <w:rFonts w:ascii="Times New Roman" w:hAnsi="Times New Roman" w:cs="Times New Roman"/>
          <w:sz w:val="28"/>
          <w:szCs w:val="28"/>
          <w:lang w:eastAsia="ru-RU"/>
        </w:rPr>
        <w:t>3 000 тыс. руб.</w:t>
      </w:r>
      <w:r w:rsidRPr="00766A7F">
        <w:rPr>
          <w:rFonts w:ascii="Times New Roman" w:eastAsia="Calibri" w:hAnsi="Times New Roman" w:cs="Times New Roman"/>
          <w:sz w:val="28"/>
          <w:szCs w:val="28"/>
          <w:lang w:eastAsia="ru-RU"/>
        </w:rPr>
        <w:t xml:space="preserve">, за исключением осуществления закупок, предусмотренных </w:t>
      </w:r>
      <w:hyperlink r:id="rId38" w:history="1">
        <w:r w:rsidRPr="00766A7F">
          <w:rPr>
            <w:rFonts w:ascii="Times New Roman" w:eastAsia="Calibri" w:hAnsi="Times New Roman" w:cs="Times New Roman"/>
            <w:sz w:val="28"/>
            <w:szCs w:val="28"/>
            <w:lang w:eastAsia="ru-RU"/>
          </w:rPr>
          <w:t xml:space="preserve">пунктом </w:t>
        </w:r>
      </w:hyperlink>
      <w:r w:rsidRPr="00766A7F">
        <w:rPr>
          <w:rFonts w:ascii="Times New Roman" w:eastAsia="Calibri" w:hAnsi="Times New Roman" w:cs="Times New Roman"/>
          <w:sz w:val="28"/>
          <w:szCs w:val="28"/>
          <w:lang w:eastAsia="ru-RU"/>
        </w:rPr>
        <w:t xml:space="preserve">144 настоящего положения. Данная сумма может быть снижена на основании обращения заказчика либо исполнительных органов Калининградской области, в ведении и непосредственном подчинении которых находятся </w:t>
      </w:r>
      <w:r w:rsidRPr="00766A7F">
        <w:rPr>
          <w:rFonts w:ascii="Times New Roman" w:hAnsi="Times New Roman" w:cs="Times New Roman"/>
          <w:sz w:val="28"/>
          <w:szCs w:val="28"/>
          <w:lang w:eastAsia="ru-RU"/>
        </w:rPr>
        <w:t>государственные бюджетные и автономные учреждения Калининградской области,</w:t>
      </w:r>
      <w:r w:rsidRPr="00766A7F">
        <w:rPr>
          <w:rFonts w:ascii="Times New Roman" w:eastAsia="Calibri" w:hAnsi="Times New Roman" w:cs="Times New Roman"/>
          <w:sz w:val="28"/>
          <w:szCs w:val="28"/>
          <w:lang w:eastAsia="ru-RU"/>
        </w:rPr>
        <w:t xml:space="preserve"> государственные унитарные предприятия Калининградской области.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Заказчик составляет, утверждает и направляет в уполномоченное учреждение заявку на закупку в соответствии с информацией, включенной в план закупки. В состав заявки на закупку входят следующие документы, разработанные и утвержденные заказчиком в соответствии с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основные условия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обоснование НМЦД (цены лота);</w:t>
      </w:r>
    </w:p>
    <w:p w:rsidR="00807A46" w:rsidRPr="00766A7F" w:rsidRDefault="00807A46" w:rsidP="00807A46">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w:t>
      </w:r>
      <w:r w:rsidRPr="00766A7F">
        <w:rPr>
          <w:rFonts w:ascii="Times New Roman" w:hAnsi="Times New Roman" w:cs="Times New Roman"/>
          <w:sz w:val="28"/>
          <w:szCs w:val="28"/>
          <w:lang w:eastAsia="ru-RU"/>
        </w:rPr>
        <w:tab/>
        <w:t xml:space="preserve">документы, подтверждающие обоснование начальной (максимальной) цены договора (обоснование начальных цен единиц товара, работы, услуги) (в том числе ценовые предложения, содержащие сведения о товарах и конкретные показатели таких товаров, соответствующие товарам, указанным в описании предмета закупки, как минимум двух разных </w:t>
      </w:r>
      <w:r w:rsidRPr="00766A7F">
        <w:rPr>
          <w:rFonts w:ascii="Times New Roman" w:hAnsi="Times New Roman" w:cs="Times New Roman"/>
          <w:sz w:val="28"/>
          <w:szCs w:val="28"/>
          <w:lang w:eastAsia="ru-RU"/>
        </w:rPr>
        <w:lastRenderedPageBreak/>
        <w:t>производителей (за исключением случаев, предусмотренных законодательством, нормативными правовыми актами, настоящим положением), запросы о предоставлении ценовой информации, подтверждение направления таких запросов, получение заказчиком ценовых предложений при обосновании цены методом сопоставимых рыночных цен). Документы и информация, подтверждающие соответствие закупаемых товаров, работ, услуг, указанных в ценовых предложениях, описанию предмета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проект договора, описание предмета закупки;</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документы, необходимые для организации и проведения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случае если такие документы предусмотрены нормативными правовыми актами, настоящим положением и (или) договором, указанным в</w:t>
      </w:r>
      <w:r>
        <w:rPr>
          <w:rFonts w:ascii="Times New Roman" w:hAnsi="Times New Roman" w:cs="Times New Roman"/>
          <w:sz w:val="28"/>
          <w:szCs w:val="28"/>
          <w:lang w:eastAsia="ru-RU"/>
        </w:rPr>
        <w:t xml:space="preserve"> пункте 50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в отношении товара, работы, услуги, являющихся предметом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Положения заявки на закупку не подлежат изменению уполномоченным учреждением. Форма основных условий закупки, а также требования к ее заполнению устанавливаются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52.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Заявка на закупку направляется заказчиком в уполномоченное учреждение не позднее чем за 20 рабочих дней до даты начала осуществления закупки,</w:t>
      </w:r>
      <w:r w:rsidRPr="00766A7F">
        <w:rPr>
          <w:rFonts w:ascii="Times New Roman" w:hAnsi="Times New Roman" w:cs="Times New Roman"/>
          <w:color w:val="000000"/>
          <w:sz w:val="28"/>
          <w:szCs w:val="28"/>
          <w:lang w:eastAsia="ru-RU"/>
        </w:rPr>
        <w:t xml:space="preserve"> в том числе с использованием государственной информационной системы Калининградской области «Информационная система в сфере закупок»</w:t>
      </w:r>
      <w:r w:rsidRPr="00766A7F">
        <w:rPr>
          <w:rFonts w:ascii="Times New Roman" w:hAnsi="Times New Roman" w:cs="Times New Roman"/>
          <w:sz w:val="28"/>
          <w:szCs w:val="28"/>
          <w:lang w:eastAsia="ru-RU"/>
        </w:rPr>
        <w:t>.</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hAnsi="Times New Roman" w:cs="Times New Roman"/>
          <w:sz w:val="28"/>
          <w:szCs w:val="28"/>
        </w:rPr>
        <w:t xml:space="preserve">53. </w:t>
      </w:r>
      <w:r w:rsidRPr="00766A7F">
        <w:rPr>
          <w:rFonts w:ascii="Times New Roman" w:eastAsia="Calibri" w:hAnsi="Times New Roman" w:cs="Times New Roman"/>
          <w:sz w:val="28"/>
          <w:szCs w:val="28"/>
        </w:rPr>
        <w:t>Уполномоченное учреждение возвращает заявку на закупку заказчику в случаях:</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1) отсутствия в составе заявки на закупку документов или сведений, предусмотренных пунктом 51 настоящего положения;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rPr>
        <w:t>2)  несоответствия документов или сведений, входящих в состав заявки на закупку, требованиям, предусмотренным нормативными правовыми актами, настоящим положением и (или) договором, указанным в пункте 50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12" w:name="_Toc191895060"/>
      <w:r w:rsidRPr="00807A46">
        <w:rPr>
          <w:i w:val="0"/>
        </w:rPr>
        <w:t>Глава 11. Требования к участникам закупок</w:t>
      </w:r>
      <w:bookmarkEnd w:id="12"/>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 участникам закупок, за исключением участников конкурентной </w:t>
      </w:r>
      <w:r w:rsidRPr="00766A7F">
        <w:rPr>
          <w:rFonts w:ascii="Times New Roman" w:hAnsi="Times New Roman" w:cs="Times New Roman"/>
          <w:sz w:val="28"/>
          <w:szCs w:val="28"/>
          <w:lang w:eastAsia="ru-RU"/>
        </w:rPr>
        <w:lastRenderedPageBreak/>
        <w:t>закупки с участием субъектов малого и среднего предпринимательства, устанавливаются следующие обязательные требования: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непроведение ликвидации участника закупки – юридического лица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неприостановление деятельности участника закупки в порядке, установленном </w:t>
      </w:r>
      <w:hyperlink r:id="rId39"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об административных правонарушениях, на день подачи заявки на участие в процедурах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признании обязанности заявителя по уплате этих сумм исполненной или которые признаны безнадежными к взысканию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отсутствие у участника закупки – физического лица либо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history="1">
        <w:r w:rsidRPr="00766A7F">
          <w:rPr>
            <w:rFonts w:ascii="Times New Roman" w:hAnsi="Times New Roman" w:cs="Times New Roman"/>
            <w:sz w:val="28"/>
            <w:szCs w:val="28"/>
            <w:lang w:eastAsia="ru-RU"/>
          </w:rPr>
          <w:t>статьями 289</w:t>
        </w:r>
      </w:hyperlink>
      <w:r w:rsidRPr="00766A7F">
        <w:rPr>
          <w:rFonts w:ascii="Times New Roman" w:hAnsi="Times New Roman" w:cs="Times New Roman"/>
          <w:sz w:val="28"/>
          <w:szCs w:val="28"/>
          <w:lang w:eastAsia="ru-RU"/>
        </w:rPr>
        <w:t xml:space="preserve">, </w:t>
      </w:r>
      <w:hyperlink r:id="rId41" w:history="1">
        <w:r w:rsidRPr="00766A7F">
          <w:rPr>
            <w:rFonts w:ascii="Times New Roman" w:hAnsi="Times New Roman" w:cs="Times New Roman"/>
            <w:sz w:val="28"/>
            <w:szCs w:val="28"/>
            <w:lang w:eastAsia="ru-RU"/>
          </w:rPr>
          <w:t>290</w:t>
        </w:r>
      </w:hyperlink>
      <w:r w:rsidRPr="00766A7F">
        <w:rPr>
          <w:rFonts w:ascii="Times New Roman" w:hAnsi="Times New Roman" w:cs="Times New Roman"/>
          <w:sz w:val="28"/>
          <w:szCs w:val="28"/>
          <w:lang w:eastAsia="ru-RU"/>
        </w:rPr>
        <w:t xml:space="preserve">, </w:t>
      </w:r>
      <w:hyperlink r:id="rId42" w:history="1">
        <w:r w:rsidRPr="00766A7F">
          <w:rPr>
            <w:rFonts w:ascii="Times New Roman" w:hAnsi="Times New Roman" w:cs="Times New Roman"/>
            <w:sz w:val="28"/>
            <w:szCs w:val="28"/>
            <w:lang w:eastAsia="ru-RU"/>
          </w:rPr>
          <w:t>291</w:t>
        </w:r>
      </w:hyperlink>
      <w:r w:rsidRPr="00766A7F">
        <w:rPr>
          <w:rFonts w:ascii="Times New Roman" w:hAnsi="Times New Roman" w:cs="Times New Roman"/>
          <w:sz w:val="28"/>
          <w:szCs w:val="28"/>
          <w:lang w:eastAsia="ru-RU"/>
        </w:rPr>
        <w:t xml:space="preserve">, </w:t>
      </w:r>
      <w:hyperlink r:id="rId43" w:history="1">
        <w:r w:rsidRPr="00766A7F">
          <w:rPr>
            <w:rFonts w:ascii="Times New Roman" w:hAnsi="Times New Roman" w:cs="Times New Roman"/>
            <w:sz w:val="28"/>
            <w:szCs w:val="28"/>
            <w:lang w:eastAsia="ru-RU"/>
          </w:rPr>
          <w:t>291</w:t>
        </w:r>
      </w:hyperlink>
      <w:r w:rsidRPr="00766A7F">
        <w:rPr>
          <w:rFonts w:ascii="Times New Roman" w:hAnsi="Times New Roman" w:cs="Times New Roman"/>
          <w:sz w:val="28"/>
          <w:szCs w:val="28"/>
          <w:lang w:eastAsia="ru-RU"/>
        </w:rPr>
        <w:t>¹ Уголовного кодекса Российской Федерации</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(за исключением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у которых такая судимость погашена или снята), а также неприменение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административного наказания в виде дисквалификации;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участник закупки – юридическое лицо, которое в течение 2 лет до </w:t>
      </w:r>
      <w:r w:rsidRPr="00766A7F">
        <w:rPr>
          <w:rFonts w:ascii="Times New Roman" w:hAnsi="Times New Roman" w:cs="Times New Roman"/>
          <w:sz w:val="28"/>
          <w:szCs w:val="28"/>
          <w:lang w:eastAsia="ru-RU"/>
        </w:rPr>
        <w:lastRenderedPageBreak/>
        <w:t xml:space="preserve">момента подачи заявки на участие в закупке не было привлечено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административной ответственности за совершение административного правонарушения, предусмотренного </w:t>
      </w:r>
      <w:hyperlink r:id="rId44" w:history="1">
        <w:r w:rsidRPr="00766A7F">
          <w:rPr>
            <w:rFonts w:ascii="Times New Roman" w:hAnsi="Times New Roman" w:cs="Times New Roman"/>
            <w:sz w:val="28"/>
            <w:szCs w:val="28"/>
            <w:lang w:eastAsia="ru-RU"/>
          </w:rPr>
          <w:t>статьей 19</w:t>
        </w:r>
      </w:hyperlink>
      <w:r>
        <w:rPr>
          <w:rFonts w:ascii="Times New Roman" w:hAnsi="Times New Roman" w:cs="Times New Roman"/>
          <w:sz w:val="28"/>
          <w:szCs w:val="28"/>
          <w:lang w:eastAsia="ru-RU"/>
        </w:rPr>
        <w:t>²⁸</w:t>
      </w:r>
      <w:r w:rsidRPr="00766A7F">
        <w:rPr>
          <w:rFonts w:ascii="Times New Roman" w:hAnsi="Times New Roman" w:cs="Times New Roman"/>
          <w:sz w:val="28"/>
          <w:szCs w:val="28"/>
          <w:lang w:eastAsia="ru-RU"/>
        </w:rPr>
        <w:t xml:space="preserve"> Кодекса Российской</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Федерации об административных правонарушениях;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sz w:val="28"/>
          <w:szCs w:val="28"/>
          <w:lang w:eastAsia="ru-RU"/>
        </w:rPr>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10)</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rPr>
        <w:t xml:space="preserve">участник закупки не является офшорной компанией, не имеет </w:t>
      </w:r>
      <w:r>
        <w:rPr>
          <w:rFonts w:ascii="Times New Roman" w:hAnsi="Times New Roman" w:cs="Times New Roman"/>
          <w:sz w:val="28"/>
          <w:szCs w:val="28"/>
        </w:rPr>
        <w:br/>
      </w:r>
      <w:r w:rsidRPr="00766A7F">
        <w:rPr>
          <w:rFonts w:ascii="Times New Roman" w:hAnsi="Times New Roman" w:cs="Times New Roman"/>
          <w:sz w:val="28"/>
          <w:szCs w:val="28"/>
        </w:rPr>
        <w:t xml:space="preserve">в составе участников (членов) корпоративного юридического лица или </w:t>
      </w:r>
      <w:r>
        <w:rPr>
          <w:rFonts w:ascii="Times New Roman" w:hAnsi="Times New Roman" w:cs="Times New Roman"/>
          <w:sz w:val="28"/>
          <w:szCs w:val="28"/>
        </w:rPr>
        <w:br/>
      </w:r>
      <w:r w:rsidRPr="00766A7F">
        <w:rPr>
          <w:rFonts w:ascii="Times New Roman" w:hAnsi="Times New Roman" w:cs="Times New Roman"/>
          <w:sz w:val="28"/>
          <w:szCs w:val="28"/>
        </w:rPr>
        <w:t xml:space="preserve">в составе учредителей унитарного юридического лица офшорной компании, </w:t>
      </w:r>
      <w:r>
        <w:rPr>
          <w:rFonts w:ascii="Times New Roman" w:hAnsi="Times New Roman" w:cs="Times New Roman"/>
          <w:sz w:val="28"/>
          <w:szCs w:val="28"/>
        </w:rPr>
        <w:br/>
      </w:r>
      <w:r w:rsidRPr="00766A7F">
        <w:rPr>
          <w:rFonts w:ascii="Times New Roman" w:hAnsi="Times New Roman" w:cs="Times New Roman"/>
          <w:sz w:val="28"/>
          <w:szCs w:val="28"/>
        </w:rPr>
        <w:t>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11) участник закупки не является иностранным агентом;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12) отсутствие у участника закупки ограничений для участия в закупках, установленных законодательством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 участникам конкурентной закупки с участием субъектов малого </w:t>
      </w:r>
      <w:r w:rsidRPr="00766A7F">
        <w:rPr>
          <w:rFonts w:ascii="Times New Roman" w:hAnsi="Times New Roman" w:cs="Times New Roman"/>
          <w:sz w:val="28"/>
          <w:szCs w:val="28"/>
          <w:lang w:eastAsia="ru-RU"/>
        </w:rPr>
        <w:br/>
        <w:t>и среднего предпринимательства устанавливаются следующие обязательные требования на дату подачи заявки на участие в конкурентной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 xml:space="preserve">1) непроведение ликвидации участника конкурентной закупки с участием субъектов малого и среднего предпринимательства </w:t>
      </w:r>
      <w:r w:rsidRPr="00766A7F">
        <w:rPr>
          <w:rFonts w:ascii="Times New Roman"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лица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отсутствие решения арбитражного суда о признании участника такой закупки </w:t>
      </w:r>
      <w:r w:rsidRPr="00766A7F">
        <w:rPr>
          <w:rFonts w:ascii="Times New Roman" w:hAnsi="Times New Roman" w:cs="Times New Roman"/>
          <w:color w:val="000000"/>
          <w:sz w:val="28"/>
          <w:szCs w:val="28"/>
        </w:rPr>
        <w:t xml:space="preserve">– </w:t>
      </w:r>
      <w:r w:rsidRPr="00766A7F">
        <w:rPr>
          <w:rFonts w:ascii="Times New Roman" w:eastAsia="Calibri" w:hAnsi="Times New Roman" w:cs="Times New Roman"/>
          <w:sz w:val="28"/>
          <w:szCs w:val="28"/>
        </w:rPr>
        <w:t>юридического лица или индивидуального предпринимателя несостоятельным (банкротом);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 неприостановление деятельности в порядке, установленном </w:t>
      </w:r>
      <w:hyperlink r:id="rId45" w:history="1">
        <w:r w:rsidRPr="00766A7F">
          <w:rPr>
            <w:rFonts w:ascii="Times New Roman" w:eastAsia="Calibri" w:hAnsi="Times New Roman" w:cs="Times New Roman"/>
            <w:sz w:val="28"/>
            <w:szCs w:val="28"/>
          </w:rPr>
          <w:t>Кодексом</w:t>
        </w:r>
      </w:hyperlink>
      <w:r w:rsidRPr="00766A7F">
        <w:rPr>
          <w:rFonts w:ascii="Times New Roman" w:eastAsia="Calibri" w:hAnsi="Times New Roman" w:cs="Times New Roman"/>
          <w:sz w:val="28"/>
          <w:szCs w:val="28"/>
        </w:rPr>
        <w:t xml:space="preserve"> Российской Федерации об административных правонарушениях;</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w:t>
      </w:r>
      <w:r>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6"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о признании обязанности заявителя по уплате этих сумм исполненной или которые признаны безнадежными к взысканию в соответствии</w:t>
      </w:r>
      <w:r>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7"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о налогах и сборах) за прошедший календарный год, размер которых превышает 25 %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w:t>
      </w:r>
      <w:r>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4) отсутствие у участника конкурентной закупки с участием субъектов малого и среднего предпринимательства </w:t>
      </w:r>
      <w:r w:rsidRPr="00766A7F">
        <w:rPr>
          <w:rFonts w:ascii="Times New Roman" w:hAnsi="Times New Roman" w:cs="Times New Roman"/>
          <w:color w:val="000000"/>
          <w:sz w:val="28"/>
          <w:szCs w:val="28"/>
        </w:rPr>
        <w:t xml:space="preserve">– </w:t>
      </w:r>
      <w:r w:rsidRPr="00766A7F">
        <w:rPr>
          <w:rFonts w:ascii="Times New Roman" w:eastAsia="Calibri" w:hAnsi="Times New Roman" w:cs="Times New Roman"/>
          <w:sz w:val="28"/>
          <w:szCs w:val="28"/>
        </w:rPr>
        <w:t xml:space="preserve">физического лица, зарегистрированного в качестве индивидуального предпринимателя, либо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66A7F">
        <w:rPr>
          <w:rFonts w:ascii="Times New Roman" w:hAnsi="Times New Roman" w:cs="Times New Roman"/>
          <w:color w:val="000000"/>
          <w:sz w:val="28"/>
          <w:szCs w:val="28"/>
        </w:rPr>
        <w:t xml:space="preserve">– </w:t>
      </w:r>
      <w:r w:rsidRPr="00766A7F">
        <w:rPr>
          <w:rFonts w:ascii="Times New Roman" w:eastAsia="Calibri" w:hAnsi="Times New Roman" w:cs="Times New Roman"/>
          <w:sz w:val="28"/>
          <w:szCs w:val="28"/>
        </w:rPr>
        <w:t xml:space="preserve">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8" w:history="1">
        <w:r w:rsidRPr="00766A7F">
          <w:rPr>
            <w:rFonts w:ascii="Times New Roman" w:eastAsia="Calibri" w:hAnsi="Times New Roman" w:cs="Times New Roman"/>
            <w:sz w:val="28"/>
            <w:szCs w:val="28"/>
          </w:rPr>
          <w:t>статьями 289</w:t>
        </w:r>
      </w:hyperlink>
      <w:r w:rsidRPr="00766A7F">
        <w:rPr>
          <w:rFonts w:ascii="Times New Roman" w:eastAsia="Calibri" w:hAnsi="Times New Roman" w:cs="Times New Roman"/>
          <w:sz w:val="28"/>
          <w:szCs w:val="28"/>
        </w:rPr>
        <w:t xml:space="preserve"> </w:t>
      </w:r>
      <w:r w:rsidRPr="00766A7F">
        <w:rPr>
          <w:rFonts w:ascii="Times New Roman" w:hAnsi="Times New Roman" w:cs="Times New Roman"/>
          <w:color w:val="000000"/>
          <w:sz w:val="28"/>
          <w:szCs w:val="28"/>
        </w:rPr>
        <w:t xml:space="preserve">– 291, </w:t>
      </w:r>
      <w:hyperlink r:id="rId49" w:history="1">
        <w:r w:rsidRPr="00766A7F">
          <w:rPr>
            <w:rFonts w:ascii="Times New Roman" w:eastAsia="Calibri" w:hAnsi="Times New Roman" w:cs="Times New Roman"/>
            <w:sz w:val="28"/>
            <w:szCs w:val="28"/>
          </w:rPr>
          <w:t>291</w:t>
        </w:r>
      </w:hyperlink>
      <w:r w:rsidRPr="00766A7F">
        <w:rPr>
          <w:rFonts w:ascii="Times New Roman" w:eastAsia="Calibri" w:hAnsi="Times New Roman" w:cs="Times New Roman"/>
          <w:sz w:val="28"/>
          <w:szCs w:val="28"/>
        </w:rPr>
        <w:t>ˡ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5) отсутствие фактов привлечения в течение двух лет до момента подачи заявки на участие в конкурентной закупке с участием субъектов малого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среднего предпринимательства участника такой закупки </w:t>
      </w:r>
      <w:r w:rsidRPr="00766A7F">
        <w:rPr>
          <w:rFonts w:ascii="Times New Roman"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w:t>
      </w:r>
      <w:r w:rsidRPr="00766A7F">
        <w:rPr>
          <w:rFonts w:ascii="Times New Roman" w:eastAsia="Calibri" w:hAnsi="Times New Roman" w:cs="Times New Roman"/>
          <w:sz w:val="28"/>
          <w:szCs w:val="28"/>
        </w:rPr>
        <w:lastRenderedPageBreak/>
        <w:t xml:space="preserve">лица к административной ответственности за совершение административного правонарушения, предусмотренного </w:t>
      </w:r>
      <w:hyperlink r:id="rId50" w:history="1">
        <w:r w:rsidRPr="00766A7F">
          <w:rPr>
            <w:rFonts w:ascii="Times New Roman" w:eastAsia="Calibri" w:hAnsi="Times New Roman" w:cs="Times New Roman"/>
            <w:sz w:val="28"/>
            <w:szCs w:val="28"/>
          </w:rPr>
          <w:t>статьей 19</w:t>
        </w:r>
      </w:hyperlink>
      <w:r w:rsidRPr="00766A7F">
        <w:rPr>
          <w:rFonts w:ascii="Times New Roman" w:eastAsia="Calibri" w:hAnsi="Times New Roman" w:cs="Times New Roman"/>
          <w:sz w:val="28"/>
          <w:szCs w:val="28"/>
        </w:rPr>
        <w:t>²⁸ Кодекса Российской Федерации об административных правонарушениях;</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6) соответствие участника конкурентной закупки с участием субъектов малого и среднего предпринимательства указанным в документации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на которых размещены эти информация и документы);</w:t>
      </w:r>
    </w:p>
    <w:p w:rsidR="00807A46" w:rsidRPr="00766A7F" w:rsidRDefault="00807A46" w:rsidP="00807A46">
      <w:pPr>
        <w:tabs>
          <w:tab w:val="left" w:pos="709"/>
          <w:tab w:val="left" w:pos="993"/>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1F3426">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обладание правами использования результата интеллектуальной деятельности в случае использования такого результата при исполнении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56. Отстранение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конкурентной закупки обнаружит, что участник закупки не соответствует требованиям, указанным в </w:t>
      </w:r>
      <w:hyperlink w:anchor="P173" w:history="1">
        <w:r w:rsidRPr="00766A7F">
          <w:rPr>
            <w:rFonts w:ascii="Times New Roman" w:hAnsi="Times New Roman" w:cs="Times New Roman"/>
            <w:sz w:val="28"/>
            <w:szCs w:val="28"/>
            <w:lang w:eastAsia="ru-RU"/>
          </w:rPr>
          <w:t xml:space="preserve">пунктах </w:t>
        </w:r>
      </w:hyperlink>
      <w:r w:rsidRPr="00766A7F">
        <w:rPr>
          <w:rFonts w:ascii="Times New Roman" w:hAnsi="Times New Roman" w:cs="Times New Roman"/>
          <w:sz w:val="28"/>
          <w:szCs w:val="28"/>
          <w:lang w:eastAsia="ru-RU"/>
        </w:rPr>
        <w:t>54, 55, 57, 58, 62 настоящего положения, или представил недостоверную информацию в отношении своего соответствия указанным требованиям.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57. С целью защиты интересов добросовестных участников закупочных процедур и создания условий для справедливой конкуренции заказчиком устанавливаются требования к участникам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отсутствие сведений об участнике закупки в реестре недобросовестных поставщиков, предусмотренном </w:t>
      </w:r>
      <w:hyperlink r:id="rId51" w:history="1">
        <w:r w:rsidRPr="00766A7F">
          <w:rPr>
            <w:rFonts w:ascii="Times New Roman" w:hAnsi="Times New Roman" w:cs="Times New Roman"/>
            <w:sz w:val="28"/>
            <w:szCs w:val="28"/>
            <w:lang w:eastAsia="ru-RU"/>
          </w:rPr>
          <w:t>статьей 5</w:t>
        </w:r>
      </w:hyperlink>
      <w:r w:rsidRPr="00766A7F">
        <w:rPr>
          <w:rFonts w:ascii="Times New Roman" w:hAnsi="Times New Roman" w:cs="Times New Roman"/>
          <w:sz w:val="28"/>
          <w:szCs w:val="28"/>
          <w:lang w:eastAsia="ru-RU"/>
        </w:rPr>
        <w:t xml:space="preserve"> Закона о закупках;</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отсутствие сведений об участнике закупки в реестре недобросовестных поставщиков, предусмотренном Федеральным </w:t>
      </w:r>
      <w:hyperlink r:id="rId52"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05 апреля 2013 года № 44-ФЗ</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Закон о контрактной системе в сфере закупок).</w:t>
      </w:r>
      <w:r>
        <w:rPr>
          <w:rFonts w:ascii="Times New Roman" w:hAnsi="Times New Roman" w:cs="Times New Roman"/>
          <w:sz w:val="28"/>
          <w:szCs w:val="28"/>
          <w:lang w:eastAsia="ru-RU"/>
        </w:rPr>
        <w:t xml:space="preserve">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положению, соответствие которым подтверждается информацией и документами, указанными </w:t>
      </w:r>
      <w:r>
        <w:rPr>
          <w:rFonts w:ascii="Times New Roman" w:hAnsi="Times New Roman" w:cs="Times New Roman"/>
          <w:sz w:val="28"/>
          <w:szCs w:val="28"/>
        </w:rPr>
        <w:br/>
      </w:r>
      <w:r w:rsidRPr="00766A7F">
        <w:rPr>
          <w:rFonts w:ascii="Times New Roman" w:hAnsi="Times New Roman" w:cs="Times New Roman"/>
          <w:sz w:val="28"/>
          <w:szCs w:val="28"/>
        </w:rPr>
        <w:lastRenderedPageBreak/>
        <w:t>в приложении к настоящему положению.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59. Для целей пункта 58 настоящего положения в таблице приложения к настоящему положению:</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 строка </w:t>
      </w:r>
      <w:hyperlink r:id="rId53" w:history="1"/>
      <w:r w:rsidRPr="00766A7F">
        <w:rPr>
          <w:rFonts w:ascii="Times New Roman" w:hAnsi="Times New Roman" w:cs="Times New Roman"/>
          <w:sz w:val="28"/>
          <w:szCs w:val="28"/>
        </w:rPr>
        <w:t xml:space="preserve">применяется с учетом положений настоящего подпункта </w:t>
      </w:r>
      <w:r w:rsidRPr="00766A7F">
        <w:rPr>
          <w:rFonts w:ascii="Times New Roman" w:hAnsi="Times New Roman" w:cs="Times New Roman"/>
          <w:sz w:val="28"/>
          <w:szCs w:val="28"/>
        </w:rPr>
        <w:br/>
        <w:t xml:space="preserve">в случае, если предмет закупки включает один или несколько закупаемых товаров, работ, услуг, указанных в </w:t>
      </w:r>
      <w:hyperlink r:id="rId54" w:history="1">
        <w:r w:rsidRPr="00766A7F">
          <w:rPr>
            <w:rFonts w:ascii="Times New Roman" w:hAnsi="Times New Roman" w:cs="Times New Roman"/>
            <w:sz w:val="28"/>
            <w:szCs w:val="28"/>
          </w:rPr>
          <w:t>граф</w:t>
        </w:r>
      </w:hyperlink>
      <w:r w:rsidRPr="00766A7F">
        <w:rPr>
          <w:rFonts w:ascii="Times New Roman" w:hAnsi="Times New Roman" w:cs="Times New Roman"/>
          <w:sz w:val="28"/>
          <w:szCs w:val="28"/>
        </w:rPr>
        <w:t>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этой строки;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2) </w:t>
      </w:r>
      <w:hyperlink r:id="rId55" w:history="1">
        <w:r w:rsidRPr="00766A7F">
          <w:rPr>
            <w:rFonts w:ascii="Times New Roman" w:hAnsi="Times New Roman" w:cs="Times New Roman"/>
            <w:sz w:val="28"/>
            <w:szCs w:val="28"/>
          </w:rPr>
          <w:t>строки 1</w:t>
        </w:r>
      </w:hyperlink>
      <w:r w:rsidRPr="00766A7F">
        <w:rPr>
          <w:rFonts w:ascii="Times New Roman" w:hAnsi="Times New Roman" w:cs="Times New Roman"/>
          <w:sz w:val="28"/>
          <w:szCs w:val="28"/>
        </w:rPr>
        <w:t xml:space="preserve"> – </w:t>
      </w:r>
      <w:hyperlink r:id="rId56" w:history="1">
        <w:r w:rsidRPr="00766A7F">
          <w:rPr>
            <w:rFonts w:ascii="Times New Roman" w:hAnsi="Times New Roman" w:cs="Times New Roman"/>
            <w:sz w:val="28"/>
            <w:szCs w:val="28"/>
          </w:rPr>
          <w:t>5</w:t>
        </w:r>
      </w:hyperlink>
      <w:r w:rsidRPr="00766A7F">
        <w:rPr>
          <w:rFonts w:ascii="Times New Roman" w:hAnsi="Times New Roman" w:cs="Times New Roman"/>
          <w:sz w:val="28"/>
          <w:szCs w:val="28"/>
        </w:rPr>
        <w:t>, 25 применяются в случае, если при осуществлении закупки НМЦД превышает 500 тыс.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3) </w:t>
      </w:r>
      <w:hyperlink r:id="rId57" w:history="1">
        <w:r w:rsidRPr="00766A7F">
          <w:rPr>
            <w:rFonts w:ascii="Times New Roman" w:hAnsi="Times New Roman" w:cs="Times New Roman"/>
            <w:sz w:val="28"/>
            <w:szCs w:val="28"/>
          </w:rPr>
          <w:t>строки 6</w:t>
        </w:r>
      </w:hyperlink>
      <w:r w:rsidRPr="00766A7F">
        <w:rPr>
          <w:rFonts w:ascii="Times New Roman" w:hAnsi="Times New Roman" w:cs="Times New Roman"/>
          <w:sz w:val="28"/>
          <w:szCs w:val="28"/>
        </w:rPr>
        <w:t xml:space="preserve"> – </w:t>
      </w:r>
      <w:hyperlink r:id="rId58" w:history="1">
        <w:r w:rsidRPr="00766A7F">
          <w:rPr>
            <w:rFonts w:ascii="Times New Roman" w:hAnsi="Times New Roman" w:cs="Times New Roman"/>
            <w:sz w:val="28"/>
            <w:szCs w:val="28"/>
          </w:rPr>
          <w:t>13</w:t>
        </w:r>
      </w:hyperlink>
      <w:r w:rsidRPr="00766A7F">
        <w:rPr>
          <w:rFonts w:ascii="Times New Roman" w:hAnsi="Times New Roman" w:cs="Times New Roman"/>
          <w:sz w:val="28"/>
          <w:szCs w:val="28"/>
        </w:rPr>
        <w:t>, 16</w:t>
      </w:r>
      <w:hyperlink r:id="rId59" w:history="1"/>
      <w:r w:rsidRPr="00766A7F">
        <w:rPr>
          <w:rFonts w:ascii="Times New Roman" w:hAnsi="Times New Roman" w:cs="Times New Roman"/>
          <w:sz w:val="28"/>
          <w:szCs w:val="28"/>
        </w:rPr>
        <w:t>, 17</w:t>
      </w:r>
      <w:hyperlink r:id="rId60" w:history="1"/>
      <w:r w:rsidRPr="00766A7F">
        <w:rPr>
          <w:rFonts w:ascii="Times New Roman" w:hAnsi="Times New Roman" w:cs="Times New Roman"/>
          <w:sz w:val="28"/>
          <w:szCs w:val="28"/>
        </w:rPr>
        <w:t xml:space="preserve"> применяются в случае, если при осуществлении закупки НМЦД превышает 5 млн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4) </w:t>
      </w:r>
      <w:hyperlink r:id="rId61" w:history="1">
        <w:r w:rsidRPr="00766A7F">
          <w:rPr>
            <w:rFonts w:ascii="Times New Roman" w:hAnsi="Times New Roman" w:cs="Times New Roman"/>
            <w:sz w:val="28"/>
            <w:szCs w:val="28"/>
          </w:rPr>
          <w:t>строки 14</w:t>
        </w:r>
      </w:hyperlink>
      <w:r w:rsidRPr="00766A7F">
        <w:rPr>
          <w:rFonts w:ascii="Times New Roman" w:hAnsi="Times New Roman" w:cs="Times New Roman"/>
          <w:sz w:val="28"/>
          <w:szCs w:val="28"/>
        </w:rPr>
        <w:t xml:space="preserve">, </w:t>
      </w:r>
      <w:hyperlink r:id="rId62" w:history="1">
        <w:r w:rsidRPr="00766A7F">
          <w:rPr>
            <w:rFonts w:ascii="Times New Roman" w:hAnsi="Times New Roman" w:cs="Times New Roman"/>
            <w:sz w:val="28"/>
            <w:szCs w:val="28"/>
          </w:rPr>
          <w:t>15</w:t>
        </w:r>
      </w:hyperlink>
      <w:r w:rsidRPr="00766A7F">
        <w:rPr>
          <w:rFonts w:ascii="Times New Roman" w:hAnsi="Times New Roman" w:cs="Times New Roman"/>
          <w:sz w:val="28"/>
          <w:szCs w:val="28"/>
        </w:rPr>
        <w:t xml:space="preserve">, </w:t>
      </w:r>
      <w:hyperlink r:id="rId63" w:history="1">
        <w:r w:rsidRPr="00766A7F">
          <w:rPr>
            <w:rFonts w:ascii="Times New Roman" w:hAnsi="Times New Roman" w:cs="Times New Roman"/>
            <w:sz w:val="28"/>
            <w:szCs w:val="28"/>
          </w:rPr>
          <w:t>2</w:t>
        </w:r>
      </w:hyperlink>
      <w:r w:rsidRPr="00766A7F">
        <w:rPr>
          <w:rFonts w:ascii="Times New Roman" w:hAnsi="Times New Roman" w:cs="Times New Roman"/>
          <w:sz w:val="28"/>
          <w:szCs w:val="28"/>
        </w:rPr>
        <w:t>2 применяются в случае, если при осуществлении закупки НМЦД превышает 1 млн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5) строка </w:t>
      </w:r>
      <w:hyperlink r:id="rId64" w:history="1"/>
      <w:r w:rsidRPr="00766A7F">
        <w:rPr>
          <w:rFonts w:ascii="Times New Roman" w:hAnsi="Times New Roman" w:cs="Times New Roman"/>
          <w:sz w:val="28"/>
          <w:szCs w:val="28"/>
        </w:rPr>
        <w:t>18</w:t>
      </w:r>
      <w:hyperlink r:id="rId65" w:history="1"/>
      <w:hyperlink r:id="rId66" w:history="1"/>
      <w:r w:rsidRPr="00766A7F">
        <w:rPr>
          <w:rFonts w:ascii="Times New Roman" w:hAnsi="Times New Roman" w:cs="Times New Roman"/>
          <w:sz w:val="28"/>
          <w:szCs w:val="28"/>
        </w:rPr>
        <w:t xml:space="preserve"> применяется в случае, если при осуществлении закупки НМЦД превышает 10 млн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6) строки 19 – 21 могут не применяться в случае, если при осуществлении закупки НМЦД не превышает 500 тыс.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7) строки </w:t>
      </w:r>
      <w:hyperlink r:id="rId67" w:history="1"/>
      <w:r w:rsidRPr="00766A7F">
        <w:rPr>
          <w:rFonts w:ascii="Times New Roman" w:hAnsi="Times New Roman" w:cs="Times New Roman"/>
          <w:sz w:val="28"/>
          <w:szCs w:val="28"/>
        </w:rPr>
        <w:t>23, 24 применяются в случае, если при осуществлении закупки НМЦД превышает 100 млн рублей;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8) опытом исполнения договора, указанным в графе «Дополнительные требования к участникам закупки», считается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при этом, если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9) опытом исполнения договора, указанным в графе «Дополнительные требования к участникам закупки», считается такой опыт участника закупки за пять лет до дня окончания срока подачи заявок на участие в закупке с учетом правопреемства (в случае наличия подтверждающего документа); указанные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пять лет до дня окончания срока подачи заявок на участие в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10) ценой поставленных товаров, выполненных работ, оказанных услуг </w:t>
      </w:r>
      <w:r w:rsidRPr="00766A7F">
        <w:rPr>
          <w:rFonts w:ascii="Times New Roman" w:hAnsi="Times New Roman" w:cs="Times New Roman"/>
          <w:sz w:val="28"/>
          <w:szCs w:val="28"/>
        </w:rPr>
        <w:br/>
        <w:t xml:space="preserve">по договору, указанному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w:t>
      </w:r>
      <w:r w:rsidRPr="00766A7F">
        <w:rPr>
          <w:rFonts w:ascii="Times New Roman" w:hAnsi="Times New Roman" w:cs="Times New Roman"/>
          <w:sz w:val="28"/>
          <w:szCs w:val="28"/>
        </w:rPr>
        <w:lastRenderedPageBreak/>
        <w:t>услуг, указанных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все такие акты;</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 xml:space="preserve">договором, указанным в графе «Дополнительные требования </w:t>
      </w:r>
      <w:r w:rsidRPr="00766A7F">
        <w:rPr>
          <w:rFonts w:ascii="Times New Roman" w:hAnsi="Times New Roman" w:cs="Times New Roman"/>
          <w:sz w:val="28"/>
          <w:szCs w:val="28"/>
        </w:rPr>
        <w:br/>
        <w:t xml:space="preserve">к участникам закупки», считается контракт, заключенный и исполненный </w:t>
      </w:r>
      <w:r w:rsidRPr="00766A7F">
        <w:rPr>
          <w:rFonts w:ascii="Times New Roman" w:hAnsi="Times New Roman" w:cs="Times New Roman"/>
          <w:sz w:val="28"/>
          <w:szCs w:val="28"/>
        </w:rPr>
        <w:br/>
        <w:t>в соответствии с Законом о контрактной системе в сфере закупок, либо договор, заключенный и исполненный в соответствии с Законом о закупках;</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12) указанные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полном объеме и со всеми приложениями, за исключением случаев, предусмотренных подпунктами 4, 5 пункта 61 настоящего положения; при этом, если указанные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w:t>
      </w:r>
      <w:r w:rsidRPr="00766A7F">
        <w:rPr>
          <w:rFonts w:ascii="Times New Roman" w:hAnsi="Times New Roman" w:cs="Times New Roman"/>
          <w:sz w:val="28"/>
          <w:szCs w:val="28"/>
          <w:lang w:eastAsia="ru-RU"/>
        </w:rPr>
        <w:t xml:space="preserve">ЕИС </w:t>
      </w:r>
      <w:r w:rsidRPr="00766A7F">
        <w:rPr>
          <w:rFonts w:ascii="Times New Roman" w:hAnsi="Times New Roman" w:cs="Times New Roman"/>
          <w:sz w:val="28"/>
          <w:szCs w:val="28"/>
        </w:rPr>
        <w:t xml:space="preserve">с размещением на официальном сайте таких документов, вместо направления таких документов участник закупки вправе направить номер реестровой записи из соответствующего реестра; в случае наличия противоречий между информацией, содержащейся в </w:t>
      </w:r>
      <w:r w:rsidRPr="00766A7F">
        <w:rPr>
          <w:rFonts w:ascii="Times New Roman" w:hAnsi="Times New Roman" w:cs="Times New Roman"/>
          <w:sz w:val="28"/>
          <w:szCs w:val="28"/>
          <w:lang w:eastAsia="ru-RU"/>
        </w:rPr>
        <w:t>ЕИС</w:t>
      </w:r>
      <w:r w:rsidRPr="00766A7F">
        <w:rPr>
          <w:rFonts w:ascii="Times New Roman" w:hAnsi="Times New Roman" w:cs="Times New Roman"/>
          <w:sz w:val="28"/>
          <w:szCs w:val="28"/>
        </w:rPr>
        <w:t xml:space="preserve">, и информацией, содержащейся в документах, направляемых участниками закупки, приоритет имеет информация, содержащаяся в </w:t>
      </w:r>
      <w:r w:rsidRPr="00766A7F">
        <w:rPr>
          <w:rFonts w:ascii="Times New Roman" w:hAnsi="Times New Roman" w:cs="Times New Roman"/>
          <w:sz w:val="28"/>
          <w:szCs w:val="28"/>
          <w:lang w:eastAsia="ru-RU"/>
        </w:rPr>
        <w:t>ЕИС</w:t>
      </w:r>
      <w:r w:rsidRPr="00766A7F">
        <w:rPr>
          <w:rFonts w:ascii="Times New Roman" w:hAnsi="Times New Roman" w:cs="Times New Roman"/>
          <w:sz w:val="28"/>
          <w:szCs w:val="28"/>
        </w:rPr>
        <w:t>;</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13) </w:t>
      </w:r>
      <w:r w:rsidRPr="00766A7F">
        <w:rPr>
          <w:rFonts w:ascii="Times New Roman" w:hAnsi="Times New Roman" w:cs="Times New Roman"/>
          <w:spacing w:val="4"/>
          <w:sz w:val="28"/>
          <w:szCs w:val="28"/>
        </w:rPr>
        <w:t xml:space="preserve">в случае проведения совместного конкурса или аукциона положения, </w:t>
      </w:r>
      <w:r w:rsidRPr="00766A7F">
        <w:rPr>
          <w:rFonts w:ascii="Times New Roman" w:hAnsi="Times New Roman" w:cs="Times New Roman"/>
          <w:sz w:val="28"/>
          <w:szCs w:val="28"/>
        </w:rPr>
        <w:t xml:space="preserve">касающиеся НМЦД, применяются к сумме НМЦД каждого заключаемого по результатам проведения такого совместного конкурса или аукциона договора, а в случае, если количество поставляемых товаров, объем подлежащих выполнению работ, оказанию услуг невозможно определить, </w:t>
      </w:r>
      <w:r>
        <w:rPr>
          <w:rFonts w:ascii="Times New Roman" w:hAnsi="Times New Roman" w:cs="Times New Roman"/>
          <w:sz w:val="28"/>
          <w:szCs w:val="28"/>
        </w:rPr>
        <w:br/>
      </w:r>
      <w:r w:rsidRPr="00766A7F">
        <w:rPr>
          <w:rFonts w:ascii="Times New Roman" w:hAnsi="Times New Roman" w:cs="Times New Roman"/>
          <w:sz w:val="28"/>
          <w:szCs w:val="28"/>
        </w:rPr>
        <w:t>– к сумме максимальных значений цены договора;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14) опытом исполнения договора также считается опыт исполнения договоров,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договорам;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15) 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 если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конкурентной закупки (документации о конкурентной закупке) указываются установленные требования о наличии у участника закупки необходимых для поставки товара, </w:t>
      </w:r>
      <w:r w:rsidRPr="00766A7F">
        <w:rPr>
          <w:rFonts w:ascii="Times New Roman" w:hAnsi="Times New Roman" w:cs="Times New Roman"/>
          <w:sz w:val="28"/>
          <w:szCs w:val="28"/>
        </w:rPr>
        <w:lastRenderedPageBreak/>
        <w:t>выполнения работ, оказания услуг, являющихся предметом закупки, оборудования и других материальных ресурсов и их количественные, качественные и технические характеристики.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60. При осуществлении закупок работ, указанных в графе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1, 2 таблицы приложения к настоящему положению:</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 положения пункта 59,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2) если по результатам конкурентной закупки заключается договор, предметом которого одновременно являются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указанных работ, применяется строка 1 (если при выполнении работ затрагиваются конструктивные и другие характеристики надежности</w:t>
      </w:r>
      <w:r>
        <w:rPr>
          <w:rFonts w:ascii="Times New Roman" w:hAnsi="Times New Roman" w:cs="Times New Roman"/>
          <w:sz w:val="28"/>
          <w:szCs w:val="28"/>
        </w:rPr>
        <w:t xml:space="preserve"> </w:t>
      </w:r>
      <w:r w:rsidRPr="00766A7F">
        <w:rPr>
          <w:rFonts w:ascii="Times New Roman" w:hAnsi="Times New Roman" w:cs="Times New Roman"/>
          <w:sz w:val="28"/>
          <w:szCs w:val="28"/>
        </w:rPr>
        <w:t>и безопасности объектов культурного наследия (памятников истории</w:t>
      </w:r>
      <w:r>
        <w:rPr>
          <w:rFonts w:ascii="Times New Roman" w:hAnsi="Times New Roman" w:cs="Times New Roman"/>
          <w:sz w:val="28"/>
          <w:szCs w:val="28"/>
        </w:rPr>
        <w:t xml:space="preserve"> </w:t>
      </w:r>
      <w:r w:rsidRPr="00766A7F">
        <w:rPr>
          <w:rFonts w:ascii="Times New Roman" w:hAnsi="Times New Roman" w:cs="Times New Roman"/>
          <w:sz w:val="28"/>
          <w:szCs w:val="28"/>
        </w:rPr>
        <w:t>и культуры) народов Российской Федерации) или строка 2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61. При осуществлении закупок товаров, работ, услуг, предусмотренных графой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6 – 17 таблицы приложения </w:t>
      </w:r>
      <w:r>
        <w:rPr>
          <w:rFonts w:ascii="Times New Roman" w:hAnsi="Times New Roman" w:cs="Times New Roman"/>
          <w:sz w:val="28"/>
          <w:szCs w:val="28"/>
        </w:rPr>
        <w:br/>
      </w:r>
      <w:r w:rsidRPr="00766A7F">
        <w:rPr>
          <w:rFonts w:ascii="Times New Roman" w:hAnsi="Times New Roman" w:cs="Times New Roman"/>
          <w:sz w:val="28"/>
          <w:szCs w:val="28"/>
        </w:rPr>
        <w:t>к настоящему положению:</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если исполненный договор, указанный в под</w:t>
      </w:r>
      <w:hyperlink r:id="rId68" w:history="1">
        <w:r w:rsidRPr="00766A7F">
          <w:rPr>
            <w:rFonts w:ascii="Times New Roman" w:hAnsi="Times New Roman" w:cs="Times New Roman"/>
            <w:sz w:val="28"/>
            <w:szCs w:val="28"/>
          </w:rPr>
          <w:t xml:space="preserve">пункте 1 </w:t>
        </w:r>
      </w:hyperlink>
      <w:r w:rsidRPr="00766A7F">
        <w:rPr>
          <w:rFonts w:ascii="Times New Roman" w:hAnsi="Times New Roman" w:cs="Times New Roman"/>
          <w:sz w:val="28"/>
          <w:szCs w:val="28"/>
        </w:rPr>
        <w:t>графы «Информация и документы, подтверждающие соответствие участников закупки дополнительным требованиям» строки 6,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под</w:t>
      </w:r>
      <w:hyperlink r:id="rId69" w:history="1">
        <w:r w:rsidRPr="00766A7F">
          <w:rPr>
            <w:rFonts w:ascii="Times New Roman" w:hAnsi="Times New Roman" w:cs="Times New Roman"/>
            <w:sz w:val="28"/>
            <w:szCs w:val="28"/>
          </w:rPr>
          <w:t>пункте 3</w:t>
        </w:r>
      </w:hyperlink>
      <w:r w:rsidRPr="00766A7F">
        <w:rPr>
          <w:rFonts w:ascii="Times New Roman" w:hAnsi="Times New Roman" w:cs="Times New Roman"/>
          <w:sz w:val="28"/>
          <w:szCs w:val="28"/>
        </w:rPr>
        <w:t xml:space="preserve"> графы «Информация и документы, подтверждающие соответствие участников закупки дополнительным требованиям» строки 6 положительное заключение направляется в отношении всех таких объектов капитального строительства;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2) если предмет конкурентной закупки помимо работ по строительству </w:t>
      </w:r>
      <w:r w:rsidRPr="00766A7F">
        <w:rPr>
          <w:rFonts w:ascii="Times New Roman" w:hAnsi="Times New Roman" w:cs="Times New Roman"/>
          <w:sz w:val="28"/>
          <w:szCs w:val="28"/>
        </w:rPr>
        <w:br/>
        <w:t xml:space="preserve">и (или) реконструкции объекта капитального строительства включает работы </w:t>
      </w:r>
      <w:r w:rsidRPr="00766A7F">
        <w:rPr>
          <w:rFonts w:ascii="Times New Roman" w:hAnsi="Times New Roman" w:cs="Times New Roman"/>
          <w:sz w:val="28"/>
          <w:szCs w:val="28"/>
        </w:rPr>
        <w:br/>
        <w:t xml:space="preserve">по капитальному ремонту и (или) сносу объекта капитального строительства, применяется </w:t>
      </w:r>
      <w:hyperlink r:id="rId70" w:history="1">
        <w:r w:rsidRPr="00766A7F">
          <w:rPr>
            <w:rFonts w:ascii="Times New Roman" w:hAnsi="Times New Roman" w:cs="Times New Roman"/>
            <w:sz w:val="28"/>
            <w:szCs w:val="28"/>
          </w:rPr>
          <w:t>строка 7</w:t>
        </w:r>
      </w:hyperlink>
      <w:r w:rsidRPr="00766A7F">
        <w:rPr>
          <w:rFonts w:ascii="Times New Roman" w:hAnsi="Times New Roman" w:cs="Times New Roman"/>
          <w:sz w:val="28"/>
          <w:szCs w:val="28"/>
        </w:rPr>
        <w:t xml:space="preserve">; при этом если такие работы по строительству </w:t>
      </w:r>
      <w:r>
        <w:rPr>
          <w:rFonts w:ascii="Times New Roman" w:hAnsi="Times New Roman" w:cs="Times New Roman"/>
          <w:sz w:val="28"/>
          <w:szCs w:val="28"/>
        </w:rPr>
        <w:br/>
      </w:r>
      <w:r w:rsidRPr="00766A7F">
        <w:rPr>
          <w:rFonts w:ascii="Times New Roman" w:hAnsi="Times New Roman" w:cs="Times New Roman"/>
          <w:sz w:val="28"/>
          <w:szCs w:val="28"/>
        </w:rPr>
        <w:lastRenderedPageBreak/>
        <w:t xml:space="preserve">и реконструкции подлежат выполнению на линейном объекте, автомобильной дороге, то применяются соответственно </w:t>
      </w:r>
      <w:hyperlink r:id="rId71" w:history="1">
        <w:r w:rsidRPr="00766A7F">
          <w:rPr>
            <w:rFonts w:ascii="Times New Roman" w:hAnsi="Times New Roman" w:cs="Times New Roman"/>
            <w:sz w:val="28"/>
            <w:szCs w:val="28"/>
          </w:rPr>
          <w:t>строки 8</w:t>
        </w:r>
      </w:hyperlink>
      <w:r w:rsidRPr="00766A7F">
        <w:rPr>
          <w:rFonts w:ascii="Times New Roman" w:hAnsi="Times New Roman" w:cs="Times New Roman"/>
          <w:sz w:val="28"/>
          <w:szCs w:val="28"/>
        </w:rPr>
        <w:t xml:space="preserve">, </w:t>
      </w:r>
      <w:hyperlink r:id="rId72" w:history="1">
        <w:r w:rsidRPr="00766A7F">
          <w:rPr>
            <w:rFonts w:ascii="Times New Roman" w:hAnsi="Times New Roman" w:cs="Times New Roman"/>
            <w:sz w:val="28"/>
            <w:szCs w:val="28"/>
          </w:rPr>
          <w:t>1</w:t>
        </w:r>
      </w:hyperlink>
      <w:r w:rsidRPr="00766A7F">
        <w:rPr>
          <w:rFonts w:ascii="Times New Roman" w:hAnsi="Times New Roman" w:cs="Times New Roman"/>
          <w:sz w:val="28"/>
          <w:szCs w:val="28"/>
        </w:rPr>
        <w:t>6;</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 xml:space="preserve">если по результатам конкурентной закупки заключается договор, предметом которого является одновременно выполнение работ </w:t>
      </w:r>
      <w:r>
        <w:rPr>
          <w:rFonts w:ascii="Times New Roman" w:hAnsi="Times New Roman" w:cs="Times New Roman"/>
          <w:sz w:val="28"/>
          <w:szCs w:val="28"/>
        </w:rPr>
        <w:br/>
      </w:r>
      <w:r w:rsidRPr="00766A7F">
        <w:rPr>
          <w:rFonts w:ascii="Times New Roman" w:hAnsi="Times New Roman" w:cs="Times New Roman"/>
          <w:sz w:val="28"/>
          <w:szCs w:val="28"/>
        </w:rPr>
        <w:t xml:space="preserve">по проектированию, строительству и вводу в эксплуатацию объектов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или договор,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w:t>
      </w:r>
      <w:r>
        <w:rPr>
          <w:rFonts w:ascii="Times New Roman" w:hAnsi="Times New Roman" w:cs="Times New Roman"/>
          <w:sz w:val="28"/>
          <w:szCs w:val="28"/>
        </w:rPr>
        <w:br/>
      </w:r>
      <w:r w:rsidRPr="00766A7F">
        <w:rPr>
          <w:rFonts w:ascii="Times New Roman" w:hAnsi="Times New Roman" w:cs="Times New Roman"/>
          <w:sz w:val="28"/>
          <w:szCs w:val="28"/>
        </w:rPr>
        <w:t xml:space="preserve">и (или) капитальному ремонту объекта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применяется строка 7; при этом если такие работы подлежат выполнению на линейном объекте, автомобильной дороге, применяются соответственно </w:t>
      </w:r>
      <w:r w:rsidRPr="00766A7F">
        <w:rPr>
          <w:rFonts w:ascii="Times New Roman" w:hAnsi="Times New Roman" w:cs="Times New Roman"/>
          <w:sz w:val="28"/>
          <w:szCs w:val="28"/>
        </w:rPr>
        <w:br/>
        <w:t>строки 8, 16;</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4) к указанному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73" w:history="1">
        <w:r w:rsidRPr="00766A7F">
          <w:rPr>
            <w:rFonts w:ascii="Times New Roman" w:hAnsi="Times New Roman" w:cs="Times New Roman"/>
            <w:sz w:val="28"/>
            <w:szCs w:val="28"/>
          </w:rPr>
          <w:t xml:space="preserve">формам </w:t>
        </w:r>
        <w:r>
          <w:rPr>
            <w:rFonts w:ascii="Times New Roman" w:hAnsi="Times New Roman" w:cs="Times New Roman"/>
            <w:sz w:val="28"/>
            <w:szCs w:val="28"/>
          </w:rPr>
          <w:br/>
        </w:r>
        <w:r w:rsidRPr="00766A7F">
          <w:rPr>
            <w:rFonts w:ascii="Times New Roman" w:hAnsi="Times New Roman" w:cs="Times New Roman"/>
            <w:sz w:val="28"/>
            <w:szCs w:val="28"/>
          </w:rPr>
          <w:t>№ КС-11</w:t>
        </w:r>
      </w:hyperlink>
      <w:r w:rsidRPr="00766A7F">
        <w:rPr>
          <w:rFonts w:ascii="Times New Roman" w:hAnsi="Times New Roman" w:cs="Times New Roman"/>
          <w:sz w:val="28"/>
          <w:szCs w:val="28"/>
        </w:rPr>
        <w:t xml:space="preserve">, </w:t>
      </w:r>
      <w:hyperlink r:id="rId74" w:history="1">
        <w:r w:rsidRPr="00766A7F">
          <w:rPr>
            <w:rFonts w:ascii="Times New Roman" w:hAnsi="Times New Roman" w:cs="Times New Roman"/>
            <w:sz w:val="28"/>
            <w:szCs w:val="28"/>
          </w:rPr>
          <w:t>№ КС-14</w:t>
        </w:r>
      </w:hyperlink>
      <w:r w:rsidRPr="00766A7F">
        <w:rPr>
          <w:rFonts w:ascii="Times New Roman" w:hAnsi="Times New Roman" w:cs="Times New Roman"/>
          <w:sz w:val="28"/>
          <w:szCs w:val="28"/>
        </w:rP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таких актов без приложений; ценой выполненных работ по договорам, указанным в графе «Дополнительные требования к участникам закупки», является указанная в актах, предусмотренных настоящим подпунктом,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w:t>
      </w:r>
      <w:r w:rsidRPr="00766A7F">
        <w:rPr>
          <w:rFonts w:ascii="Times New Roman" w:hAnsi="Times New Roman" w:cs="Times New Roman"/>
          <w:sz w:val="28"/>
          <w:szCs w:val="28"/>
        </w:rPr>
        <w:br/>
        <w:t>в акте (актах) выполненных работ цена выполненных работ;</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 xml:space="preserve">допускается направление указанных в графе «Информация </w:t>
      </w:r>
      <w:r>
        <w:rPr>
          <w:rFonts w:ascii="Times New Roman" w:hAnsi="Times New Roman" w:cs="Times New Roman"/>
          <w:sz w:val="28"/>
          <w:szCs w:val="28"/>
        </w:rPr>
        <w:br/>
      </w:r>
      <w:r w:rsidRPr="00766A7F">
        <w:rPr>
          <w:rFonts w:ascii="Times New Roman" w:hAnsi="Times New Roman" w:cs="Times New Roman"/>
          <w:sz w:val="28"/>
          <w:szCs w:val="28"/>
        </w:rPr>
        <w:t>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62. Если при осуществлении конкурентной закупки НМЦД, сумма НМЦД (в случае проведения совместного конкурса или аукциона) составляет </w:t>
      </w:r>
      <w:r>
        <w:rPr>
          <w:rFonts w:ascii="Times New Roman" w:hAnsi="Times New Roman" w:cs="Times New Roman"/>
          <w:sz w:val="28"/>
          <w:szCs w:val="28"/>
        </w:rPr>
        <w:br/>
        <w:t xml:space="preserve">20 </w:t>
      </w:r>
      <w:r w:rsidRPr="00766A7F">
        <w:rPr>
          <w:rFonts w:ascii="Times New Roman" w:hAnsi="Times New Roman" w:cs="Times New Roman"/>
          <w:sz w:val="28"/>
          <w:szCs w:val="28"/>
        </w:rPr>
        <w:t>000 тыс. руб. и более, заказчик (за исключением случая осуществления закупок, в отношении участников которых установлены дополнительные требования в соответствии с пунктом 58 настоящего положения</w:t>
      </w:r>
      <w:r w:rsidRPr="00B86394">
        <w:rPr>
          <w:rFonts w:ascii="Times New Roman" w:hAnsi="Times New Roman" w:cs="Times New Roman"/>
          <w:sz w:val="28"/>
          <w:szCs w:val="28"/>
        </w:rPr>
        <w:t xml:space="preserve"> </w:t>
      </w:r>
      <w:r w:rsidRPr="005154EC">
        <w:rPr>
          <w:rFonts w:ascii="Times New Roman" w:hAnsi="Times New Roman" w:cs="Times New Roman"/>
          <w:sz w:val="28"/>
          <w:szCs w:val="28"/>
        </w:rPr>
        <w:t xml:space="preserve">и закупок с </w:t>
      </w:r>
      <w:r w:rsidRPr="005154EC">
        <w:rPr>
          <w:rFonts w:ascii="Times New Roman" w:hAnsi="Times New Roman" w:cs="Times New Roman"/>
          <w:sz w:val="28"/>
          <w:szCs w:val="28"/>
        </w:rPr>
        <w:lastRenderedPageBreak/>
        <w:t>участием субъектов малого и среднего предпринимательства</w:t>
      </w:r>
      <w:r w:rsidRPr="00766A7F">
        <w:rPr>
          <w:rFonts w:ascii="Times New Roman" w:hAnsi="Times New Roman" w:cs="Times New Roman"/>
          <w:sz w:val="28"/>
          <w:szCs w:val="28"/>
        </w:rPr>
        <w:t xml:space="preserve">) вправе установить дополнительное требование об исполнении участником закупки </w:t>
      </w:r>
      <w:r>
        <w:rPr>
          <w:rFonts w:ascii="Times New Roman" w:hAnsi="Times New Roman" w:cs="Times New Roman"/>
          <w:sz w:val="28"/>
          <w:szCs w:val="28"/>
        </w:rPr>
        <w:br/>
      </w:r>
      <w:r w:rsidRPr="00766A7F">
        <w:rPr>
          <w:rFonts w:ascii="Times New Roman" w:hAnsi="Times New Roman" w:cs="Times New Roman"/>
          <w:sz w:val="28"/>
          <w:szCs w:val="28"/>
        </w:rPr>
        <w:t xml:space="preserve">(с учетом правопреемства) в течение трех лет до даты подачи заявки на участие </w:t>
      </w:r>
      <w:r w:rsidRPr="00766A7F">
        <w:rPr>
          <w:rFonts w:ascii="Times New Roman" w:hAnsi="Times New Roman" w:cs="Times New Roman"/>
          <w:sz w:val="28"/>
          <w:szCs w:val="28"/>
        </w:rPr>
        <w:br/>
        <w:t xml:space="preserve">в конкурентной закупке контракта, заключенного в соответствии с Законом </w:t>
      </w:r>
      <w:r w:rsidRPr="00766A7F">
        <w:rPr>
          <w:rFonts w:ascii="Times New Roman" w:hAnsi="Times New Roman" w:cs="Times New Roman"/>
          <w:sz w:val="28"/>
          <w:szCs w:val="28"/>
        </w:rPr>
        <w:br/>
        <w:t xml:space="preserve">о контрактной системе в сфере закупок, или договора, заключенного </w:t>
      </w:r>
      <w:r w:rsidRPr="00766A7F">
        <w:rPr>
          <w:rFonts w:ascii="Times New Roman" w:hAnsi="Times New Roman" w:cs="Times New Roman"/>
          <w:sz w:val="28"/>
          <w:szCs w:val="28"/>
        </w:rPr>
        <w:br/>
        <w:t xml:space="preserve">в соответствии с Законом о закупках. Стоимость исполненных обязательств </w:t>
      </w:r>
      <w:r w:rsidRPr="00766A7F">
        <w:rPr>
          <w:rFonts w:ascii="Times New Roman" w:hAnsi="Times New Roman" w:cs="Times New Roman"/>
          <w:sz w:val="28"/>
          <w:szCs w:val="28"/>
        </w:rPr>
        <w:br/>
        <w:t>по таким контракту, договору должна составлять не менее 20 % НМЦД.</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63. Информацией и документами, подтверждающими соответствие участника закупки дополнительному требованию, указанному в пункте 62 настоящего положения, являются информация и документы, предусмотренные хотя бы одним из следующих подпунктов:</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 номер реестровой записи в предусмотренном Законом о контрактной системе в сфере закупок реестре контрактов, заключенных заказчиками </w:t>
      </w:r>
      <w:r>
        <w:rPr>
          <w:rFonts w:ascii="Times New Roman" w:hAnsi="Times New Roman" w:cs="Times New Roman"/>
          <w:sz w:val="28"/>
          <w:szCs w:val="28"/>
        </w:rPr>
        <w:br/>
      </w:r>
      <w:r w:rsidRPr="00766A7F">
        <w:rPr>
          <w:rFonts w:ascii="Times New Roman" w:hAnsi="Times New Roman" w:cs="Times New Roman"/>
          <w:sz w:val="28"/>
          <w:szCs w:val="28"/>
        </w:rPr>
        <w:t xml:space="preserve">(в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w:t>
      </w:r>
      <w:r w:rsidRPr="00766A7F">
        <w:rPr>
          <w:rFonts w:ascii="Times New Roman" w:hAnsi="Times New Roman" w:cs="Times New Roman"/>
          <w:sz w:val="28"/>
          <w:szCs w:val="28"/>
          <w:lang w:eastAsia="ru-RU"/>
        </w:rPr>
        <w:t xml:space="preserve">ЕИС </w:t>
      </w:r>
      <w:r w:rsidRPr="00766A7F">
        <w:rPr>
          <w:rFonts w:ascii="Times New Roman" w:hAnsi="Times New Roman" w:cs="Times New Roman"/>
          <w:sz w:val="28"/>
          <w:szCs w:val="28"/>
        </w:rPr>
        <w:t>в информационно-телекоммуникационной сети «Интернет»);</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2) выписка из предусмотренного Законом о контрактной системе в сфере закупок реестра контрактов, содержащего сведения, составляющие государственную тайну</w:t>
      </w:r>
      <w:r>
        <w:rPr>
          <w:rFonts w:ascii="Times New Roman" w:hAnsi="Times New Roman" w:cs="Times New Roman"/>
          <w:sz w:val="28"/>
          <w:szCs w:val="28"/>
        </w:rPr>
        <w:t xml:space="preserve"> </w:t>
      </w:r>
      <w:r w:rsidRPr="00766A7F">
        <w:rPr>
          <w:rFonts w:ascii="Times New Roman" w:hAnsi="Times New Roman" w:cs="Times New Roman"/>
          <w:sz w:val="28"/>
          <w:szCs w:val="28"/>
        </w:rPr>
        <w:t>(в случае исполнения участником закупки контракта, информация о котором включена в установленном порядке в такой реестр);</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3)</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 xml:space="preserve">исполненный контракт, заключенный в соответствии с Законом </w:t>
      </w:r>
      <w:r w:rsidRPr="00766A7F">
        <w:rPr>
          <w:rFonts w:ascii="Times New Roman" w:hAnsi="Times New Roman" w:cs="Times New Roman"/>
          <w:sz w:val="28"/>
          <w:szCs w:val="28"/>
        </w:rPr>
        <w:br/>
        <w:t xml:space="preserve">о контрактной системе в сфере закупок, или договор, заключенный </w:t>
      </w:r>
      <w:r w:rsidRPr="00766A7F">
        <w:rPr>
          <w:rFonts w:ascii="Times New Roman" w:hAnsi="Times New Roman" w:cs="Times New Roman"/>
          <w:sz w:val="28"/>
          <w:szCs w:val="28"/>
        </w:rPr>
        <w:br/>
        <w:t>в соответствии с Законом о закупках,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64.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нести солидарную ответственность по обязательствам, связанным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участием в закупках, заключением и последующим исполнением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65. В случае, если несколько юридических лиц, физических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том числе индивидуальных предпринимателей) выступают на стороне одного участника закупки, требования, установленные заказчиком в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к участникам закупки, предъявляются к каждому из указанных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отдельности. Данные требования могут быть также установлены заказчиком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соисполнителям (субподрядчикам, субпоставщикам), привлекаемым участником закупок для исполнения договора в соответствии с объемом и </w:t>
      </w:r>
      <w:r w:rsidRPr="00766A7F">
        <w:rPr>
          <w:rFonts w:ascii="Times New Roman" w:hAnsi="Times New Roman" w:cs="Times New Roman"/>
          <w:sz w:val="28"/>
          <w:szCs w:val="28"/>
          <w:lang w:eastAsia="ru-RU"/>
        </w:rPr>
        <w:lastRenderedPageBreak/>
        <w:t>перечнем выполняемых соисполнителями (субподрядчиками,</w:t>
      </w:r>
      <w:r>
        <w:rPr>
          <w:rFonts w:ascii="Times New Roman" w:hAnsi="Times New Roman" w:cs="Times New Roman"/>
          <w:sz w:val="28"/>
          <w:szCs w:val="28"/>
          <w:lang w:eastAsia="ru-RU"/>
        </w:rPr>
        <w:t xml:space="preserve"> с</w:t>
      </w:r>
      <w:r w:rsidRPr="00766A7F">
        <w:rPr>
          <w:rFonts w:ascii="Times New Roman" w:hAnsi="Times New Roman" w:cs="Times New Roman"/>
          <w:sz w:val="28"/>
          <w:szCs w:val="28"/>
          <w:lang w:eastAsia="ru-RU"/>
        </w:rPr>
        <w:t>убпоставщиками) поставок товаров, выполнения работ, оказания услуг, если предполагаемый объем таких поставок, работ, услуг составляет более 5</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от общей цены заявки участника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Запрещается предъявление к участникам закупок требований, не предусмотренных законодательством Российской Федерации, настоящим положением и документацией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Перечень документов, подтверждающих соответствие участника закупки требованиям документации о закупке, а также требования к их оформлению определяются документацией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13" w:name="_Toc191895061"/>
      <w:r w:rsidRPr="00807A46">
        <w:rPr>
          <w:i w:val="0"/>
        </w:rPr>
        <w:t>Глава 12. Особенности проведения конкурентной закупки, осуществляемой у субъектов малого и среднего предпринимательства</w:t>
      </w:r>
      <w:bookmarkEnd w:id="13"/>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68.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w:t>
      </w:r>
      <w:hyperlink r:id="rId75" w:history="1">
        <w:r w:rsidRPr="00766A7F">
          <w:rPr>
            <w:rFonts w:ascii="Times New Roman" w:hAnsi="Times New Roman" w:cs="Times New Roman"/>
            <w:sz w:val="28"/>
            <w:szCs w:val="28"/>
            <w:lang w:eastAsia="ru-RU"/>
          </w:rPr>
          <w:t>Постановления</w:t>
        </w:r>
      </w:hyperlink>
      <w:r w:rsidRPr="00766A7F">
        <w:rPr>
          <w:rFonts w:ascii="Times New Roman" w:hAnsi="Times New Roman" w:cs="Times New Roman"/>
          <w:sz w:val="28"/>
          <w:szCs w:val="28"/>
          <w:lang w:eastAsia="ru-RU"/>
        </w:rPr>
        <w:t xml:space="preserve"> № 1352.</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69.</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участниками которых являются любые лица, указанные в </w:t>
      </w:r>
      <w:hyperlink r:id="rId76" w:history="1">
        <w:r w:rsidRPr="00766A7F">
          <w:rPr>
            <w:rFonts w:ascii="Times New Roman" w:hAnsi="Times New Roman" w:cs="Times New Roman"/>
            <w:sz w:val="28"/>
            <w:szCs w:val="28"/>
            <w:lang w:eastAsia="ru-RU"/>
          </w:rPr>
          <w:t xml:space="preserve">части 5 </w:t>
        </w:r>
        <w:r w:rsidRPr="00766A7F">
          <w:rPr>
            <w:rFonts w:ascii="Times New Roman" w:hAnsi="Times New Roman" w:cs="Times New Roman"/>
            <w:sz w:val="28"/>
            <w:szCs w:val="28"/>
            <w:lang w:eastAsia="ru-RU"/>
          </w:rPr>
          <w:br/>
          <w:t>статьи 3</w:t>
        </w:r>
      </w:hyperlink>
      <w:r w:rsidRPr="00766A7F">
        <w:rPr>
          <w:rFonts w:ascii="Times New Roman" w:hAnsi="Times New Roman" w:cs="Times New Roman"/>
          <w:sz w:val="28"/>
          <w:szCs w:val="28"/>
          <w:lang w:eastAsia="ru-RU"/>
        </w:rPr>
        <w:t xml:space="preserve"> Закона о закупках, в том числе субъекты малого и среднего предпринимательства;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участниками которых являются только субъекты малого и среднего предпринимательства;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70.</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Для целей осуществления закупок у субъектов малого и среднего предпринимательства заказчик утверждает на основании Общероссийского </w:t>
      </w:r>
      <w:hyperlink r:id="rId77" w:history="1">
        <w:r w:rsidRPr="00766A7F">
          <w:rPr>
            <w:rFonts w:ascii="Times New Roman" w:hAnsi="Times New Roman" w:cs="Times New Roman"/>
            <w:sz w:val="28"/>
            <w:szCs w:val="28"/>
            <w:lang w:eastAsia="ru-RU"/>
          </w:rPr>
          <w:t>классификатора</w:t>
        </w:r>
      </w:hyperlink>
      <w:r w:rsidRPr="00766A7F">
        <w:rPr>
          <w:rFonts w:ascii="Times New Roman" w:hAnsi="Times New Roman" w:cs="Times New Roman"/>
          <w:sz w:val="28"/>
          <w:szCs w:val="28"/>
          <w:lang w:eastAsia="ru-RU"/>
        </w:rPr>
        <w:t xml:space="preserve"> продукции по видам экономической деятельности (ОКПД 2) (ОКВЭД) ОК 034-2014 (КПЕС 2008), принятого и введенного в действие приказом Росстандарта</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от 31 января 2014 года № 14-ст (далее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ОКПД 2), </w:t>
      </w:r>
      <w:r w:rsidRPr="00766A7F">
        <w:rPr>
          <w:rFonts w:ascii="Times New Roman" w:hAnsi="Times New Roman" w:cs="Times New Roman"/>
          <w:sz w:val="28"/>
          <w:szCs w:val="28"/>
          <w:lang w:eastAsia="ru-RU"/>
        </w:rPr>
        <w:lastRenderedPageBreak/>
        <w:t>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ЕИС,</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а также на сайте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не превышает размера, установленного в </w:t>
      </w:r>
      <w:hyperlink r:id="rId78" w:history="1">
        <w:r w:rsidRPr="00766A7F">
          <w:rPr>
            <w:rFonts w:ascii="Times New Roman" w:hAnsi="Times New Roman" w:cs="Times New Roman"/>
            <w:sz w:val="28"/>
            <w:szCs w:val="28"/>
            <w:lang w:eastAsia="ru-RU"/>
          </w:rPr>
          <w:t>пункте 18</w:t>
        </w:r>
      </w:hyperlink>
      <w:r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Pr="00766A7F">
          <w:rPr>
            <w:rFonts w:ascii="Times New Roman" w:hAnsi="Times New Roman" w:cs="Times New Roman"/>
            <w:sz w:val="28"/>
            <w:szCs w:val="28"/>
            <w:lang w:eastAsia="ru-RU"/>
          </w:rPr>
          <w:t>пункте 70</w:t>
        </w:r>
      </w:hyperlink>
      <w:r w:rsidRPr="00766A7F">
        <w:rPr>
          <w:rFonts w:ascii="Times New Roman" w:hAnsi="Times New Roman" w:cs="Times New Roman"/>
          <w:sz w:val="28"/>
          <w:szCs w:val="28"/>
          <w:lang w:eastAsia="ru-RU"/>
        </w:rPr>
        <w:t xml:space="preserve">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в </w:t>
      </w:r>
      <w:hyperlink r:id="rId79" w:history="1">
        <w:r w:rsidRPr="00766A7F">
          <w:rPr>
            <w:rFonts w:ascii="Times New Roman" w:hAnsi="Times New Roman" w:cs="Times New Roman"/>
            <w:sz w:val="28"/>
            <w:szCs w:val="28"/>
            <w:lang w:eastAsia="ru-RU"/>
          </w:rPr>
          <w:t>пункте 19</w:t>
        </w:r>
      </w:hyperlink>
      <w:r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Pr="00766A7F">
          <w:rPr>
            <w:rFonts w:ascii="Times New Roman" w:hAnsi="Times New Roman" w:cs="Times New Roman"/>
            <w:sz w:val="28"/>
            <w:szCs w:val="28"/>
            <w:lang w:eastAsia="ru-RU"/>
          </w:rPr>
          <w:t>пункте 70</w:t>
        </w:r>
      </w:hyperlink>
      <w:r w:rsidRPr="00766A7F">
        <w:rPr>
          <w:rFonts w:ascii="Times New Roman" w:hAnsi="Times New Roman" w:cs="Times New Roman"/>
          <w:sz w:val="28"/>
          <w:szCs w:val="28"/>
          <w:lang w:eastAsia="ru-RU"/>
        </w:rPr>
        <w:t xml:space="preserve">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Годовой объем закупок у субъектов малого и среднего предпринимательства устанавливается в размере не менее 25 %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253" w:history="1">
        <w:r w:rsidRPr="00766A7F">
          <w:rPr>
            <w:rFonts w:ascii="Times New Roman" w:hAnsi="Times New Roman" w:cs="Times New Roman"/>
            <w:sz w:val="28"/>
            <w:szCs w:val="28"/>
            <w:lang w:eastAsia="ru-RU"/>
          </w:rPr>
          <w:t>подпунктом 2 пункта 69</w:t>
        </w:r>
      </w:hyperlink>
      <w:r w:rsidRPr="00766A7F">
        <w:rPr>
          <w:rFonts w:ascii="Times New Roman" w:hAnsi="Times New Roman" w:cs="Times New Roman"/>
          <w:sz w:val="28"/>
          <w:szCs w:val="28"/>
          <w:lang w:eastAsia="ru-RU"/>
        </w:rPr>
        <w:t xml:space="preserve"> настоящего Положения, должен составлять не менее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20 % совокупного годового стоимостного объема договоров, заключенных заказчиками по результатам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74. При осуществлении закупки товаров, работ, услуг у субъектов малого и среднего п</w:t>
      </w:r>
      <w:r>
        <w:rPr>
          <w:rFonts w:ascii="Times New Roman" w:hAnsi="Times New Roman" w:cs="Times New Roman"/>
          <w:sz w:val="28"/>
          <w:szCs w:val="28"/>
          <w:lang w:eastAsia="ru-RU"/>
        </w:rPr>
        <w:t>анс</w:t>
      </w:r>
      <w:r w:rsidRPr="00766A7F">
        <w:rPr>
          <w:rFonts w:ascii="Times New Roman" w:hAnsi="Times New Roman" w:cs="Times New Roman"/>
          <w:sz w:val="28"/>
          <w:szCs w:val="28"/>
          <w:lang w:eastAsia="ru-RU"/>
        </w:rPr>
        <w:t>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Извещение о закупке у субъектов малого и среднего предпринимательства, помимо сведений, указанных в пункте 79 настоящего положения, должно содержать информацию, предусмотренную </w:t>
      </w:r>
      <w:hyperlink r:id="rId80" w:history="1">
        <w:r w:rsidRPr="00766A7F">
          <w:rPr>
            <w:rFonts w:ascii="Times New Roman" w:hAnsi="Times New Roman" w:cs="Times New Roman"/>
            <w:sz w:val="28"/>
            <w:szCs w:val="28"/>
            <w:lang w:eastAsia="ru-RU"/>
          </w:rPr>
          <w:t>статьей 3</w:t>
        </w:r>
      </w:hyperlink>
      <w:r>
        <w:rPr>
          <w:rFonts w:ascii="Times New Roman" w:hAnsi="Times New Roman" w:cs="Times New Roman"/>
          <w:sz w:val="28"/>
          <w:szCs w:val="28"/>
          <w:lang w:eastAsia="ru-RU"/>
        </w:rPr>
        <w:t>⁴</w:t>
      </w:r>
      <w:r w:rsidRPr="00766A7F">
        <w:rPr>
          <w:rFonts w:ascii="Times New Roman" w:hAnsi="Times New Roman" w:cs="Times New Roman"/>
          <w:sz w:val="28"/>
          <w:szCs w:val="28"/>
          <w:lang w:eastAsia="ru-RU"/>
        </w:rPr>
        <w:t xml:space="preserve"> Закона о закупках, а также </w:t>
      </w:r>
      <w:hyperlink r:id="rId81" w:history="1">
        <w:r w:rsidRPr="00766A7F">
          <w:rPr>
            <w:rFonts w:ascii="Times New Roman" w:hAnsi="Times New Roman" w:cs="Times New Roman"/>
            <w:sz w:val="28"/>
            <w:szCs w:val="28"/>
            <w:lang w:eastAsia="ru-RU"/>
          </w:rPr>
          <w:t>Постановлением</w:t>
        </w:r>
      </w:hyperlink>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1352.</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76.</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Документация о закупке у субъектов малого и среднего предпринимательства, помимо сведений, указанных в пункте 80 настоящего положения, должна содержать информацию, предусмотренную </w:t>
      </w:r>
      <w:hyperlink r:id="rId82" w:history="1">
        <w:r w:rsidRPr="00766A7F">
          <w:rPr>
            <w:rFonts w:ascii="Times New Roman" w:hAnsi="Times New Roman" w:cs="Times New Roman"/>
            <w:sz w:val="28"/>
            <w:szCs w:val="28"/>
            <w:lang w:eastAsia="ru-RU"/>
          </w:rPr>
          <w:t>статьей 3</w:t>
        </w:r>
      </w:hyperlink>
      <w:r>
        <w:rPr>
          <w:rFonts w:ascii="Times New Roman" w:hAnsi="Times New Roman" w:cs="Times New Roman"/>
          <w:sz w:val="28"/>
          <w:szCs w:val="28"/>
          <w:lang w:eastAsia="ru-RU"/>
        </w:rPr>
        <w:t>⁴</w:t>
      </w:r>
      <w:r w:rsidRPr="00766A7F">
        <w:rPr>
          <w:rFonts w:ascii="Times New Roman" w:hAnsi="Times New Roman" w:cs="Times New Roman"/>
          <w:sz w:val="28"/>
          <w:szCs w:val="28"/>
          <w:lang w:eastAsia="ru-RU"/>
        </w:rPr>
        <w:t xml:space="preserve"> Закона о закупках, а также </w:t>
      </w:r>
      <w:hyperlink r:id="rId83" w:history="1">
        <w:r w:rsidRPr="00766A7F">
          <w:rPr>
            <w:rFonts w:ascii="Times New Roman" w:hAnsi="Times New Roman" w:cs="Times New Roman"/>
            <w:sz w:val="28"/>
            <w:szCs w:val="28"/>
            <w:lang w:eastAsia="ru-RU"/>
          </w:rPr>
          <w:t>Постановлением</w:t>
        </w:r>
      </w:hyperlink>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1352.</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77.</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Иные особенности осуществления закупок у субъектов малого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среднего предпринимательства определяются с учетом положений, предусмотренных </w:t>
      </w:r>
      <w:hyperlink r:id="rId84" w:history="1">
        <w:r w:rsidRPr="00766A7F">
          <w:rPr>
            <w:rFonts w:ascii="Times New Roman" w:hAnsi="Times New Roman" w:cs="Times New Roman"/>
            <w:sz w:val="28"/>
            <w:szCs w:val="28"/>
            <w:lang w:eastAsia="ru-RU"/>
          </w:rPr>
          <w:t>статьей 3</w:t>
        </w:r>
      </w:hyperlink>
      <w:r>
        <w:rPr>
          <w:rFonts w:ascii="Times New Roman" w:hAnsi="Times New Roman" w:cs="Times New Roman"/>
          <w:sz w:val="28"/>
          <w:szCs w:val="28"/>
          <w:lang w:eastAsia="ru-RU"/>
        </w:rPr>
        <w:t>⁴</w:t>
      </w:r>
      <w:r w:rsidRPr="00766A7F">
        <w:rPr>
          <w:rFonts w:ascii="Times New Roman" w:hAnsi="Times New Roman" w:cs="Times New Roman"/>
          <w:sz w:val="28"/>
          <w:szCs w:val="28"/>
          <w:lang w:eastAsia="ru-RU"/>
        </w:rPr>
        <w:t xml:space="preserve"> Закона о закупках, </w:t>
      </w:r>
      <w:hyperlink r:id="rId85"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 1352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807A46" w:rsidRDefault="00807A46" w:rsidP="00807A46">
      <w:pPr>
        <w:pStyle w:val="2"/>
        <w:rPr>
          <w:i w:val="0"/>
        </w:rPr>
      </w:pPr>
      <w:bookmarkStart w:id="14" w:name="_Toc191895062"/>
      <w:r w:rsidRPr="00807A46">
        <w:rPr>
          <w:i w:val="0"/>
        </w:rPr>
        <w:t>Глава 13. Извещение о закупке</w:t>
      </w:r>
      <w:bookmarkEnd w:id="14"/>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78. </w:t>
      </w:r>
      <w:r w:rsidRPr="00766A7F">
        <w:rPr>
          <w:rFonts w:ascii="Times New Roman" w:eastAsia="Calibri" w:hAnsi="Times New Roman" w:cs="Times New Roman"/>
          <w:sz w:val="28"/>
          <w:szCs w:val="28"/>
          <w:lang w:eastAsia="ru-RU"/>
        </w:rPr>
        <w:t xml:space="preserve">Извещение о закупке является неотъемлемой частью документации </w:t>
      </w:r>
      <w:r w:rsidRPr="00766A7F">
        <w:rPr>
          <w:rFonts w:ascii="Times New Roman" w:eastAsia="Calibri" w:hAnsi="Times New Roman" w:cs="Times New Roman"/>
          <w:sz w:val="28"/>
          <w:szCs w:val="28"/>
          <w:lang w:eastAsia="ru-RU"/>
        </w:rPr>
        <w:br/>
        <w:t>о закупке (при наличии). Сведения, содержащиеся в извещении о закупке, должны соответствовать сведениям, содержащимся в документации о закупке (при наличии).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79. В извещении о закупке должны быть указаны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способ осуществления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81 настоящего положения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НМЦД, указанной в извещении об осуществлении закупки и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w:t>
      </w:r>
      <w:r w:rsidRPr="00766A7F">
        <w:rPr>
          <w:rFonts w:ascii="Times New Roman" w:hAnsi="Times New Roman" w:cs="Times New Roman"/>
          <w:sz w:val="28"/>
          <w:szCs w:val="28"/>
          <w:lang w:eastAsia="ru-RU"/>
        </w:rPr>
        <w:lastRenderedPageBreak/>
        <w:t>конкурентной закупки (этапов конкурентной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Pr>
          <w:rFonts w:ascii="Times New Roman" w:hAnsi="Times New Roman" w:cs="Times New Roman"/>
          <w:sz w:val="28"/>
          <w:szCs w:val="28"/>
        </w:rPr>
        <w:t>оговора), и срок его исполнения;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58564A">
        <w:rPr>
          <w:rFonts w:ascii="Times New Roman" w:hAnsi="Times New Roman" w:cs="Times New Roman"/>
          <w:sz w:val="28"/>
          <w:szCs w:val="28"/>
        </w:rPr>
        <w:t>11) информация о запрете или об ограничении закупок товаров (в том числе поставляемых при выполнении закупаемых работ, оказании закупаемых услуг)</w:t>
      </w:r>
      <w:r>
        <w:rPr>
          <w:rFonts w:ascii="Times New Roman" w:hAnsi="Times New Roman" w:cs="Times New Roman"/>
          <w:sz w:val="28"/>
          <w:szCs w:val="28"/>
        </w:rPr>
        <w:t>, происходящих из иностранных го</w:t>
      </w:r>
      <w:r w:rsidRPr="0058564A">
        <w:rPr>
          <w:rFonts w:ascii="Times New Roman" w:hAnsi="Times New Roman" w:cs="Times New Roman"/>
          <w:sz w:val="28"/>
          <w:szCs w:val="28"/>
        </w:rPr>
        <w:t>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w:t>
      </w:r>
      <w:r>
        <w:rPr>
          <w:rFonts w:ascii="Times New Roman" w:hAnsi="Times New Roman" w:cs="Times New Roman"/>
          <w:sz w:val="28"/>
          <w:szCs w:val="28"/>
        </w:rPr>
        <w:t xml:space="preserve"> с пунктом 1 части 2 статьи 3</w:t>
      </w:r>
      <w:r>
        <w:rPr>
          <w:rFonts w:ascii="Times New Roman" w:hAnsi="Times New Roman" w:cs="Times New Roman"/>
          <w:sz w:val="28"/>
          <w:szCs w:val="28"/>
          <w:vertAlign w:val="superscript"/>
        </w:rPr>
        <w:t>1-4</w:t>
      </w:r>
      <w:r w:rsidRPr="0058564A">
        <w:rPr>
          <w:rFonts w:ascii="Times New Roman" w:hAnsi="Times New Roman" w:cs="Times New Roman"/>
          <w:sz w:val="28"/>
          <w:szCs w:val="28"/>
        </w:rPr>
        <w:t xml:space="preserve"> Закона о закупках в отношении товара, работы, услуги, являющихся предметом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trike/>
          <w:sz w:val="28"/>
          <w:szCs w:val="28"/>
          <w:lang w:eastAsia="ru-RU"/>
        </w:rPr>
      </w:pPr>
    </w:p>
    <w:p w:rsidR="00807A46" w:rsidRPr="00807A46" w:rsidRDefault="00807A46" w:rsidP="00807A46">
      <w:pPr>
        <w:pStyle w:val="2"/>
        <w:rPr>
          <w:i w:val="0"/>
        </w:rPr>
      </w:pPr>
      <w:bookmarkStart w:id="15" w:name="_Toc191895063"/>
      <w:r w:rsidRPr="00807A46">
        <w:rPr>
          <w:i w:val="0"/>
        </w:rPr>
        <w:t>Глава 14. Документация о закупке</w:t>
      </w:r>
      <w:bookmarkEnd w:id="15"/>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80. В документации о закупке должны быть указаны следующие сведения:</w:t>
      </w:r>
    </w:p>
    <w:p w:rsidR="00807A46" w:rsidRPr="00766A7F" w:rsidRDefault="00807A46" w:rsidP="00807A46">
      <w:pPr>
        <w:tabs>
          <w:tab w:val="left" w:pos="709"/>
          <w:tab w:val="left" w:pos="1276"/>
          <w:tab w:val="left" w:pos="1375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F3426">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описание предмета закупки с учетом требований настоящего положения;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требования к содержанию, форме, оформлению и составу заявки на участие в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описанию участниками такой закупки поставляемого товара, который является предметом конкурентной закупки, его</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соответствии с законодательством Российской Федерации о техническом регулировании, документами, разрабатываемыми и применяемыми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 xml:space="preserve">в национальной системе стандартизации, принятыми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место, условия и сроки (периоды) поставки товара, выполнения работы, оказания услуги;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указанной в извещении об осуществлении закупки и документации о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форма, сроки и порядок оплаты товара, работы, услуги;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w:t>
      </w:r>
      <w:r w:rsidRPr="00766A7F">
        <w:rPr>
          <w:rFonts w:ascii="Times New Roman" w:hAnsi="Times New Roman" w:cs="Times New Roman"/>
          <w:sz w:val="28"/>
          <w:szCs w:val="28"/>
          <w:lang w:eastAsia="ru-RU"/>
        </w:rPr>
        <w:lastRenderedPageBreak/>
        <w:t>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формы, порядок, дата и время окончания срока представления участникам закупки разъяснений положений документации о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дата рассмотрения предложений участников такой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подведения итогов такой закупки, дата и место проведения аукциона, шаг аукциона (в случае проведения аукциона);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дата, время и место вскрытия конвертов с заявками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(в случае проведения открытого конкурса);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дата окончания рассмотрения, оценки и сопоставления заявок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на участие в конкурсе (в случае проведения конкурса);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 критерии оценки и сопоставления заявок на участие в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 порядок оценки и сопоставления заявок на участие в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ограничение участия в определении поставщика (исполнителя, подрядчика), установленное в соответствии с </w:t>
      </w:r>
      <w:hyperlink w:anchor="P250" w:history="1">
        <w:r w:rsidRPr="00766A7F">
          <w:rPr>
            <w:rFonts w:ascii="Times New Roman" w:hAnsi="Times New Roman" w:cs="Times New Roman"/>
            <w:sz w:val="28"/>
            <w:szCs w:val="28"/>
            <w:lang w:eastAsia="ru-RU"/>
          </w:rPr>
          <w:t xml:space="preserve">пунктами </w:t>
        </w:r>
      </w:hyperlink>
      <w:r w:rsidRPr="00766A7F">
        <w:rPr>
          <w:rFonts w:ascii="Times New Roman" w:hAnsi="Times New Roman" w:cs="Times New Roman"/>
          <w:sz w:val="28"/>
          <w:szCs w:val="28"/>
          <w:lang w:eastAsia="ru-RU"/>
        </w:rPr>
        <w:t xml:space="preserve">68 </w:t>
      </w:r>
      <w:r w:rsidRPr="00766A7F">
        <w:rPr>
          <w:rFonts w:ascii="Times New Roman" w:hAnsi="Times New Roman" w:cs="Times New Roman"/>
          <w:sz w:val="28"/>
          <w:szCs w:val="28"/>
        </w:rPr>
        <w:t xml:space="preserve">– 77 </w:t>
      </w:r>
      <w:r w:rsidRPr="00766A7F">
        <w:rPr>
          <w:rFonts w:ascii="Times New Roman" w:hAnsi="Times New Roman" w:cs="Times New Roman"/>
          <w:sz w:val="28"/>
          <w:szCs w:val="28"/>
          <w:lang w:eastAsia="ru-RU"/>
        </w:rPr>
        <w:t>настоящего положения, в случае, если такое ограничение установлено заказчиком;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w:t>
      </w:r>
      <w:r w:rsidRPr="00766A7F">
        <w:rPr>
          <w:rFonts w:ascii="Times New Roman" w:eastAsia="Calibri" w:hAnsi="Times New Roman" w:cs="Times New Roman"/>
          <w:sz w:val="28"/>
          <w:szCs w:val="28"/>
          <w:lang w:eastAsia="ru-RU"/>
        </w:rPr>
        <w:t>условия независимой гарантии</w:t>
      </w:r>
      <w:r w:rsidRPr="00766A7F">
        <w:rPr>
          <w:rFonts w:ascii="Times New Roman" w:hAnsi="Times New Roman" w:cs="Times New Roman"/>
          <w:sz w:val="28"/>
          <w:szCs w:val="28"/>
          <w:lang w:eastAsia="ru-RU"/>
        </w:rPr>
        <w:t xml:space="preserve"> (если обеспечение заявок установлено заказчиком);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 </w:t>
      </w:r>
      <w:r w:rsidRPr="002F382E">
        <w:rPr>
          <w:rFonts w:ascii="Times New Roman" w:hAnsi="Times New Roman" w:cs="Times New Roman"/>
          <w:sz w:val="28"/>
          <w:szCs w:val="28"/>
          <w:lang w:eastAsia="ru-RU"/>
        </w:rPr>
        <w:t xml:space="preserve">23) утратил силу. - приказ Министерства финансов Калининградской области от </w:t>
      </w:r>
      <w:r w:rsidR="002F382E" w:rsidRPr="002F382E">
        <w:rPr>
          <w:rFonts w:ascii="Times New Roman" w:hAnsi="Times New Roman" w:cs="Times New Roman"/>
          <w:sz w:val="28"/>
          <w:szCs w:val="28"/>
          <w:lang w:eastAsia="ru-RU"/>
        </w:rPr>
        <w:t>25</w:t>
      </w:r>
      <w:r w:rsidRPr="002F382E">
        <w:rPr>
          <w:rFonts w:ascii="Times New Roman" w:hAnsi="Times New Roman" w:cs="Times New Roman"/>
          <w:sz w:val="28"/>
          <w:szCs w:val="28"/>
          <w:lang w:eastAsia="ru-RU"/>
        </w:rPr>
        <w:t xml:space="preserve">.11.2024 № </w:t>
      </w:r>
      <w:r w:rsidR="002F382E" w:rsidRPr="002F382E">
        <w:rPr>
          <w:rFonts w:ascii="Times New Roman" w:hAnsi="Times New Roman" w:cs="Times New Roman"/>
          <w:sz w:val="28"/>
          <w:szCs w:val="28"/>
          <w:lang w:eastAsia="ru-RU"/>
        </w:rPr>
        <w:t>220</w:t>
      </w:r>
      <w:r w:rsidRPr="002F382E">
        <w:rPr>
          <w:rFonts w:ascii="Times New Roman" w:eastAsia="Calibri" w:hAnsi="Times New Roman" w:cs="Times New Roman"/>
          <w:sz w:val="28"/>
          <w:szCs w:val="28"/>
          <w:lang w:eastAsia="ru-RU"/>
        </w:rPr>
        <w:t>;</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Описание предмета конкурентной закупки осуществляется в соответствии со следующими правилами: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(при необходимости) предмета закупки;</w:t>
      </w:r>
    </w:p>
    <w:p w:rsidR="00807A46" w:rsidRPr="00766A7F" w:rsidRDefault="00807A46" w:rsidP="00807A46">
      <w:pPr>
        <w:tabs>
          <w:tab w:val="left" w:pos="709"/>
          <w:tab w:val="left" w:pos="851"/>
          <w:tab w:val="left" w:pos="1276"/>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rPr>
        <w:t xml:space="preserve">2) описание предмета закупки не должно содержать </w:t>
      </w:r>
      <w:r w:rsidRPr="00766A7F">
        <w:rPr>
          <w:rFonts w:ascii="Times New Roman" w:hAnsi="Times New Roman" w:cs="Times New Roman"/>
          <w:sz w:val="28"/>
          <w:szCs w:val="28"/>
          <w:lang w:eastAsia="ru-RU"/>
        </w:rPr>
        <w:t>неизмеряемых требований, слов, словосочетаний, аббревиатур, которые</w:t>
      </w:r>
      <w:r w:rsidRPr="00766A7F">
        <w:rPr>
          <w:rFonts w:ascii="Times New Roman" w:hAnsi="Times New Roman" w:cs="Times New Roman"/>
          <w:sz w:val="28"/>
          <w:szCs w:val="28"/>
        </w:rPr>
        <w:t xml:space="preserve"> могут ограничить допуск к участию в закупке и</w:t>
      </w:r>
      <w:r w:rsidRPr="00766A7F">
        <w:rPr>
          <w:rFonts w:ascii="Times New Roman" w:hAnsi="Times New Roman" w:cs="Times New Roman"/>
          <w:sz w:val="28"/>
          <w:szCs w:val="28"/>
          <w:lang w:eastAsia="ru-RU"/>
        </w:rPr>
        <w:t xml:space="preserve"> использование которых не позволит участнику закупки однозначно определить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описании предмета закупки должны применятся положения подпункта 4 пункта 80 настоящего положения;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eastAsia="Calibri" w:hAnsi="Times New Roman" w:cs="Times New Roman"/>
          <w:sz w:val="28"/>
          <w:szCs w:val="28"/>
        </w:rPr>
        <w:t xml:space="preserve">4)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86" w:history="1">
        <w:r w:rsidRPr="00766A7F">
          <w:rPr>
            <w:rFonts w:ascii="Times New Roman" w:eastAsia="Calibri" w:hAnsi="Times New Roman" w:cs="Times New Roman"/>
            <w:sz w:val="28"/>
            <w:szCs w:val="28"/>
          </w:rPr>
          <w:t>кодекса</w:t>
        </w:r>
      </w:hyperlink>
      <w:r w:rsidRPr="00766A7F">
        <w:rPr>
          <w:rFonts w:ascii="Times New Roman" w:eastAsia="Calibri"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r w:rsidRPr="00766A7F">
        <w:rPr>
          <w:rFonts w:ascii="Times New Roman" w:hAnsi="Times New Roman" w:cs="Times New Roman"/>
          <w:sz w:val="28"/>
          <w:szCs w:val="28"/>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при использовании в описании предмета закупки указания на товарный знак необходимо использовать слова «(или эквивалент)», за исключением случаев: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запасных частей и расходных материалов к машинам и оборудованию, используемых заказчиком, в соответствии с технической документацией на указанные машины и оборудование;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товаров, необходимых для исполнения государственного или муниципального контракта;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7" w:history="1">
        <w:r w:rsidRPr="00766A7F">
          <w:rPr>
            <w:rFonts w:ascii="Times New Roman" w:hAnsi="Times New Roman" w:cs="Times New Roman"/>
            <w:sz w:val="28"/>
            <w:szCs w:val="28"/>
            <w:lang w:eastAsia="ru-RU"/>
          </w:rPr>
          <w:t>части 2 статьи 1</w:t>
        </w:r>
      </w:hyperlink>
      <w:r w:rsidRPr="00766A7F">
        <w:rPr>
          <w:rFonts w:ascii="Times New Roman" w:hAnsi="Times New Roman" w:cs="Times New Roman"/>
          <w:sz w:val="28"/>
          <w:szCs w:val="28"/>
          <w:lang w:eastAsia="ru-RU"/>
        </w:rPr>
        <w:t xml:space="preserve"> Закона о закупках, в целях исполнения этими юридическими лицами обязательств по </w:t>
      </w:r>
      <w:r w:rsidRPr="00766A7F">
        <w:rPr>
          <w:rFonts w:ascii="Times New Roman" w:hAnsi="Times New Roman" w:cs="Times New Roman"/>
          <w:sz w:val="28"/>
          <w:szCs w:val="28"/>
          <w:lang w:eastAsia="ru-RU"/>
        </w:rPr>
        <w:lastRenderedPageBreak/>
        <w:t xml:space="preserve">заключенным договорам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юридическими лицами, в том числе иностранными юридическими лицами.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Эквивалентность товаров определяется в соответствии с требованиями и показателями, установленными подпунктами 1 – 4 настоящего пункта.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82. Неотъемлемой частью документации о конкурентной закупке является проект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16" w:name="_Toc191895064"/>
      <w:r w:rsidRPr="006A22C0">
        <w:rPr>
          <w:i w:val="0"/>
        </w:rPr>
        <w:t>Глава 15. Требования к с</w:t>
      </w:r>
      <w:r w:rsidR="006A22C0" w:rsidRPr="006A22C0">
        <w:rPr>
          <w:i w:val="0"/>
        </w:rPr>
        <w:t xml:space="preserve">одержанию, оформлению и составу </w:t>
      </w:r>
      <w:r w:rsidRPr="006A22C0">
        <w:rPr>
          <w:i w:val="0"/>
        </w:rPr>
        <w:t>заявки на участие в конкурентной закупке</w:t>
      </w:r>
      <w:bookmarkEnd w:id="16"/>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83. 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Участники конкурентной закупки не в электронной форме подают заявки на участие в конкурентных закупках в письменной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Документация о конкурентной закупке должна содержать требования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оформлению заявки. Форма заявки на участие в запросе котировок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электронной форме устанавливается в извещении о проведении запроса котировок в соответствии с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информацию и документы об участнике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w:t>
      </w:r>
      <w:r w:rsidRPr="00766A7F">
        <w:rPr>
          <w:rFonts w:ascii="Times New Roman" w:hAnsi="Times New Roman" w:cs="Times New Roman"/>
          <w:sz w:val="28"/>
          <w:szCs w:val="28"/>
          <w:lang w:eastAsia="ru-RU"/>
        </w:rPr>
        <w:lastRenderedPageBreak/>
        <w:t xml:space="preserve">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руководитель), за исключением случая подписания заявки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766A7F">
        <w:rPr>
          <w:rFonts w:ascii="Times New Roman" w:hAnsi="Times New Roman" w:cs="Times New Roman"/>
          <w:bCs/>
          <w:spacing w:val="2"/>
          <w:sz w:val="28"/>
          <w:szCs w:val="28"/>
          <w:lang w:eastAsia="ru-RU"/>
        </w:rPr>
        <w:t xml:space="preserve">; </w:t>
      </w:r>
      <w:r>
        <w:rPr>
          <w:rFonts w:ascii="Times New Roman" w:hAnsi="Times New Roman" w:cs="Times New Roman"/>
          <w:bCs/>
          <w:spacing w:val="2"/>
          <w:sz w:val="28"/>
          <w:szCs w:val="28"/>
          <w:lang w:eastAsia="ru-RU"/>
        </w:rPr>
        <w:br/>
      </w:r>
      <w:r w:rsidRPr="00766A7F">
        <w:rPr>
          <w:rFonts w:ascii="Times New Roman" w:hAnsi="Times New Roman" w:cs="Times New Roman"/>
          <w:sz w:val="28"/>
          <w:szCs w:val="28"/>
          <w:lang w:eastAsia="ru-RU"/>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документы, подтверждающие соответствие участника закупки требованиям к участникам закупки, установленным заказчиком в извещении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(или) документации о закупке, или копии таких документов;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копии учредительных документов участника закупки – юридического лица;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 </w:t>
      </w:r>
      <w:r w:rsidRPr="00766A7F">
        <w:rPr>
          <w:rFonts w:ascii="Times New Roman" w:hAnsi="Times New Roman" w:cs="Times New Roman"/>
          <w:sz w:val="28"/>
          <w:szCs w:val="28"/>
          <w:lang w:eastAsia="ru-RU"/>
        </w:rPr>
        <w:t xml:space="preserve">копию документа (всех страниц), удостоверяющего личность участника закупки – физического лица, в том числе индивидуального предпринимателя,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соответствии с законодательством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w:t>
      </w:r>
      <w:r w:rsidRPr="00176926">
        <w:rPr>
          <w:rFonts w:ascii="Times New Roman" w:hAnsi="Times New Roman" w:cs="Times New Roman"/>
          <w:b/>
          <w:color w:val="FFFFFF" w:themeColor="background1"/>
          <w:sz w:val="28"/>
          <w:szCs w:val="28"/>
          <w:lang w:eastAsia="ru-RU"/>
        </w:rPr>
        <w:t>˚</w:t>
      </w:r>
      <w:r w:rsidRPr="00766A7F">
        <w:rPr>
          <w:rFonts w:ascii="Times New Roman" w:hAnsi="Times New Roman" w:cs="Times New Roman"/>
          <w:sz w:val="28"/>
          <w:szCs w:val="28"/>
          <w:lang w:eastAsia="ru-RU"/>
        </w:rPr>
        <w:t>декларацию о соответствии участника закупки требованиям, установленным в соответствии с подпунктами 2 – 12</w:t>
      </w:r>
      <w:r w:rsidRPr="00766A7F">
        <w:rPr>
          <w:rFonts w:ascii="Times New Roman" w:hAnsi="Times New Roman" w:cs="Times New Roman"/>
          <w:color w:val="000000" w:themeColor="text1"/>
          <w:sz w:val="28"/>
          <w:szCs w:val="28"/>
          <w:lang w:eastAsia="ru-RU"/>
        </w:rPr>
        <w:t xml:space="preserve"> </w:t>
      </w:r>
      <w:hyperlink w:anchor="P205" w:history="1">
        <w:r w:rsidRPr="00766A7F">
          <w:rPr>
            <w:rFonts w:ascii="Times New Roman" w:hAnsi="Times New Roman" w:cs="Times New Roman"/>
            <w:color w:val="000000" w:themeColor="text1"/>
            <w:sz w:val="28"/>
            <w:szCs w:val="28"/>
            <w:lang w:eastAsia="ru-RU"/>
          </w:rPr>
          <w:t>пункта 5</w:t>
        </w:r>
      </w:hyperlink>
      <w:r w:rsidRPr="00766A7F">
        <w:rPr>
          <w:rFonts w:ascii="Times New Roman" w:hAnsi="Times New Roman" w:cs="Times New Roman"/>
          <w:color w:val="000000" w:themeColor="text1"/>
          <w:sz w:val="28"/>
          <w:szCs w:val="28"/>
          <w:lang w:eastAsia="ru-RU"/>
        </w:rPr>
        <w:t xml:space="preserve">4 настоящего </w:t>
      </w:r>
      <w:r w:rsidRPr="00766A7F">
        <w:rPr>
          <w:rFonts w:ascii="Times New Roman" w:hAnsi="Times New Roman" w:cs="Times New Roman"/>
          <w:sz w:val="28"/>
          <w:szCs w:val="28"/>
          <w:lang w:eastAsia="ru-RU"/>
        </w:rPr>
        <w:t>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в случаях, предусмотренных документацией о конкурентной закупке,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w:t>
      </w:r>
      <w:r w:rsidRPr="00766A7F">
        <w:rPr>
          <w:rFonts w:ascii="Times New Roman" w:hAnsi="Times New Roman" w:cs="Times New Roman"/>
          <w:sz w:val="28"/>
          <w:szCs w:val="28"/>
          <w:lang w:eastAsia="ru-RU"/>
        </w:rPr>
        <w:lastRenderedPageBreak/>
        <w:t>если в соответствии с законодательством Российской Федерации такие документы передаются вместе с товаром;</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в случаях, предусмотренных документацией о конкурентной закупке,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документы, подтверждающие внесение обеспечения заявки на участие в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3.1) в случаях, предусмотренных извещением о конкурентной закупке, документацией о конкурентной закупке, – информация и документы, определенные в соответствии с пунктом 2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иные документы и сведения, представление которых предусмотрено настоящим положением и/или документацией о конкурентной закупке.</w:t>
      </w:r>
    </w:p>
    <w:p w:rsidR="00807A46" w:rsidRPr="00766A7F" w:rsidRDefault="00807A46" w:rsidP="00807A46">
      <w:pPr>
        <w:widowControl w:val="0"/>
        <w:tabs>
          <w:tab w:val="left" w:pos="709"/>
          <w:tab w:val="left" w:pos="993"/>
          <w:tab w:val="left" w:pos="1134"/>
          <w:tab w:val="left" w:pos="1418"/>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lang w:eastAsia="ru-RU"/>
        </w:rPr>
        <w:t xml:space="preserve">85. </w:t>
      </w:r>
      <w:r w:rsidRPr="00766A7F">
        <w:rPr>
          <w:rFonts w:ascii="Times New Roman" w:hAnsi="Times New Roman" w:cs="Times New Roman"/>
          <w:sz w:val="28"/>
          <w:szCs w:val="28"/>
        </w:rPr>
        <w:t>Заявка на участие в конкурентной закупке, участниками которой могут быть только субъекты малого и среднего предпринимательства, должна содержать:</w:t>
      </w:r>
    </w:p>
    <w:p w:rsidR="00807A46" w:rsidRPr="00766A7F" w:rsidRDefault="00807A46" w:rsidP="00807A46">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hAnsi="Times New Roman" w:cs="Times New Roman"/>
          <w:sz w:val="28"/>
          <w:szCs w:val="28"/>
        </w:rPr>
        <w:t xml:space="preserve">при проведении конкурса в электронной форме </w:t>
      </w:r>
      <w:r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rPr>
        <w:t xml:space="preserve">информацию </w:t>
      </w:r>
      <w:r w:rsidRPr="00766A7F">
        <w:rPr>
          <w:rFonts w:ascii="Times New Roman" w:hAnsi="Times New Roman" w:cs="Times New Roman"/>
          <w:sz w:val="28"/>
          <w:szCs w:val="28"/>
        </w:rPr>
        <w:br/>
        <w:t xml:space="preserve">и документы, предусмотренные </w:t>
      </w:r>
      <w:r w:rsidRPr="00766A7F">
        <w:rPr>
          <w:rFonts w:ascii="Times New Roman" w:hAnsi="Times New Roman" w:cs="Times New Roman"/>
          <w:color w:val="000000" w:themeColor="text1"/>
          <w:sz w:val="28"/>
          <w:szCs w:val="28"/>
        </w:rPr>
        <w:t>частями</w:t>
      </w:r>
      <w:r w:rsidRPr="00766A7F">
        <w:rPr>
          <w:rFonts w:ascii="Times New Roman" w:hAnsi="Times New Roman" w:cs="Times New Roman"/>
          <w:sz w:val="28"/>
          <w:szCs w:val="28"/>
        </w:rPr>
        <w:t xml:space="preserve"> 19</w:t>
      </w:r>
      <w:r>
        <w:rPr>
          <w:rFonts w:ascii="Times New Roman" w:hAnsi="Times New Roman" w:cs="Times New Roman"/>
          <w:sz w:val="28"/>
          <w:szCs w:val="28"/>
        </w:rPr>
        <w:t>¹</w:t>
      </w:r>
      <w:r w:rsidRPr="00766A7F">
        <w:rPr>
          <w:rFonts w:ascii="Times New Roman" w:hAnsi="Times New Roman" w:cs="Times New Roman"/>
          <w:sz w:val="28"/>
          <w:szCs w:val="28"/>
        </w:rPr>
        <w:t>, 19</w:t>
      </w:r>
      <w:r>
        <w:rPr>
          <w:rFonts w:ascii="Times New Roman" w:hAnsi="Times New Roman" w:cs="Times New Roman"/>
          <w:sz w:val="28"/>
          <w:szCs w:val="28"/>
        </w:rPr>
        <w:t>²</w:t>
      </w:r>
      <w:r w:rsidRPr="00766A7F">
        <w:rPr>
          <w:rFonts w:ascii="Times New Roman" w:hAnsi="Times New Roman" w:cs="Times New Roman"/>
          <w:sz w:val="28"/>
          <w:szCs w:val="28"/>
        </w:rPr>
        <w:t xml:space="preserve"> статьи 3</w:t>
      </w:r>
      <w:r>
        <w:rPr>
          <w:rFonts w:ascii="Times New Roman" w:hAnsi="Times New Roman" w:cs="Times New Roman"/>
          <w:sz w:val="28"/>
          <w:szCs w:val="28"/>
        </w:rPr>
        <w:t xml:space="preserve">⁴ </w:t>
      </w:r>
      <w:r w:rsidRPr="00766A7F">
        <w:rPr>
          <w:rFonts w:ascii="Times New Roman" w:hAnsi="Times New Roman" w:cs="Times New Roman"/>
          <w:sz w:val="28"/>
          <w:szCs w:val="28"/>
        </w:rPr>
        <w:t>Закона о закупках;</w:t>
      </w:r>
    </w:p>
    <w:p w:rsidR="00807A46" w:rsidRPr="00766A7F" w:rsidRDefault="00807A46" w:rsidP="00807A46">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hAnsi="Times New Roman" w:cs="Times New Roman"/>
          <w:sz w:val="28"/>
          <w:szCs w:val="28"/>
        </w:rPr>
        <w:t xml:space="preserve">при проведении аукциона в электронной форме, запроса котировок в электронной форме </w:t>
      </w:r>
      <w:r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rPr>
        <w:t xml:space="preserve">информацию и документы, предусмотренные </w:t>
      </w:r>
      <w:r w:rsidRPr="00766A7F">
        <w:rPr>
          <w:rFonts w:ascii="Times New Roman" w:hAnsi="Times New Roman" w:cs="Times New Roman"/>
          <w:color w:val="000000" w:themeColor="text1"/>
          <w:sz w:val="28"/>
          <w:szCs w:val="28"/>
        </w:rPr>
        <w:t>частью</w:t>
      </w:r>
      <w:r w:rsidRPr="00766A7F">
        <w:rPr>
          <w:rFonts w:ascii="Times New Roman" w:hAnsi="Times New Roman" w:cs="Times New Roman"/>
          <w:sz w:val="28"/>
          <w:szCs w:val="28"/>
        </w:rPr>
        <w:t xml:space="preserve"> 19</w:t>
      </w:r>
      <w:r>
        <w:rPr>
          <w:rFonts w:ascii="Times New Roman" w:hAnsi="Times New Roman" w:cs="Times New Roman"/>
          <w:sz w:val="28"/>
          <w:szCs w:val="28"/>
        </w:rPr>
        <w:t>¹</w:t>
      </w:r>
      <w:r w:rsidRPr="00766A7F">
        <w:rPr>
          <w:rFonts w:ascii="Times New Roman" w:hAnsi="Times New Roman" w:cs="Times New Roman"/>
          <w:sz w:val="28"/>
          <w:szCs w:val="28"/>
        </w:rPr>
        <w:t xml:space="preserve"> статьи 3</w:t>
      </w:r>
      <w:r>
        <w:rPr>
          <w:rFonts w:ascii="Times New Roman" w:hAnsi="Times New Roman" w:cs="Times New Roman"/>
          <w:sz w:val="28"/>
          <w:szCs w:val="28"/>
        </w:rPr>
        <w:t>⁴</w:t>
      </w:r>
      <w:r w:rsidRPr="00766A7F">
        <w:rPr>
          <w:rFonts w:ascii="Times New Roman" w:hAnsi="Times New Roman" w:cs="Times New Roman"/>
          <w:sz w:val="28"/>
          <w:szCs w:val="28"/>
        </w:rPr>
        <w:t xml:space="preserve"> Закона о закупках.</w:t>
      </w:r>
    </w:p>
    <w:p w:rsidR="00807A46" w:rsidRPr="004D0D52" w:rsidRDefault="00807A46" w:rsidP="00807A46">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86.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rsidR="00807A46" w:rsidRPr="004D0D52" w:rsidRDefault="00807A46" w:rsidP="00807A46">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87. Заявка на участие в закупке может содержать иные сведения и</w:t>
      </w:r>
      <w:r>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документы (в том числе призванные уточнить и конкретизировать другие</w:t>
      </w:r>
      <w:r>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сведения и документы), представление которых не является обязательным в соответствии с требованиями документации о конкурентной закупке.</w:t>
      </w:r>
    </w:p>
    <w:p w:rsidR="00807A46" w:rsidRPr="004D0D52" w:rsidRDefault="00807A46" w:rsidP="00807A46">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p>
    <w:p w:rsidR="00807A46" w:rsidRPr="002E1992" w:rsidRDefault="00807A46" w:rsidP="002E1992">
      <w:pPr>
        <w:pStyle w:val="2"/>
        <w:rPr>
          <w:i w:val="0"/>
        </w:rPr>
      </w:pPr>
      <w:bookmarkStart w:id="17" w:name="_Toc191895065"/>
      <w:r w:rsidRPr="002E1992">
        <w:rPr>
          <w:i w:val="0"/>
        </w:rPr>
        <w:t>Глава 16. Обеспечение заявки</w:t>
      </w:r>
      <w:bookmarkEnd w:id="17"/>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88.</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sz w:val="28"/>
          <w:szCs w:val="28"/>
          <w:lang w:eastAsia="ru-RU"/>
        </w:rPr>
        <w:t>Заказчик вправе требовать обеспечение заявок на участие в конкурентных закупках в случае, если НМЦД превышает 5 000 тыс. руб. Размер такого обеспечения не может превышать 5 % НМЦД, а в случае осуществления закупки, участниками которой являются только субъекты малого и среднего предпринимательства, размер такого обеспечения не может превышать 2 % НМЦД.</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Обеспечение заявки на участие в конкурентной закупке предоставляется участником конкурентной закупки путем внесения денежных средств при НМЦД, превышающей </w:t>
      </w:r>
      <w:r w:rsidRPr="00766A7F">
        <w:rPr>
          <w:rFonts w:ascii="Times New Roman" w:hAnsi="Times New Roman" w:cs="Times New Roman"/>
          <w:color w:val="000000"/>
          <w:sz w:val="28"/>
          <w:szCs w:val="28"/>
          <w:lang w:eastAsia="ru-RU"/>
        </w:rPr>
        <w:t xml:space="preserve">5 000 тыс. руб. </w:t>
      </w:r>
      <w:r w:rsidRPr="00766A7F">
        <w:rPr>
          <w:rFonts w:ascii="Times New Roman" w:hAnsi="Times New Roman" w:cs="Times New Roman"/>
          <w:sz w:val="28"/>
          <w:szCs w:val="28"/>
          <w:lang w:eastAsia="ru-RU"/>
        </w:rPr>
        <w:t>и не превышающей 10 000 тыс. руб.</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независимой гарантии, если НМЦД превышает 10 000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Выбор способа обеспечения заявки на участие в конкурентной закупке </w:t>
      </w:r>
      <w:r w:rsidRPr="00766A7F">
        <w:rPr>
          <w:rFonts w:ascii="Times New Roman" w:hAnsi="Times New Roman" w:cs="Times New Roman"/>
          <w:sz w:val="28"/>
          <w:szCs w:val="28"/>
          <w:lang w:eastAsia="ru-RU"/>
        </w:rPr>
        <w:lastRenderedPageBreak/>
        <w:t>из числа предусмотренных заказчиком в извещении об осуществлении закупки, документации о закупке осуществляется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89.</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w:t>
      </w:r>
      <w:r w:rsidRPr="00766A7F">
        <w:rPr>
          <w:rFonts w:ascii="Times New Roman" w:hAnsi="Times New Roman" w:cs="Times New Roman"/>
          <w:bCs/>
          <w:spacing w:val="2"/>
          <w:sz w:val="28"/>
          <w:szCs w:val="28"/>
          <w:lang w:eastAsia="ru-RU"/>
        </w:rPr>
        <w:t>(в порядке, предусмотренном регламентом электронной площадки)</w:t>
      </w:r>
      <w:r w:rsidRPr="00766A7F">
        <w:rPr>
          <w:rFonts w:ascii="Times New Roman" w:hAnsi="Times New Roman" w:cs="Times New Roman"/>
          <w:sz w:val="28"/>
          <w:szCs w:val="28"/>
          <w:lang w:eastAsia="ru-RU"/>
        </w:rPr>
        <w:t xml:space="preserve">, открытый им в банке, включенном в </w:t>
      </w:r>
      <w:hyperlink r:id="rId88" w:history="1">
        <w:r w:rsidRPr="00766A7F">
          <w:rPr>
            <w:rFonts w:ascii="Times New Roman" w:hAnsi="Times New Roman" w:cs="Times New Roman"/>
            <w:sz w:val="28"/>
            <w:szCs w:val="28"/>
            <w:lang w:eastAsia="ru-RU"/>
          </w:rPr>
          <w:t>перечень</w:t>
        </w:r>
      </w:hyperlink>
      <w:r w:rsidRPr="00766A7F">
        <w:rPr>
          <w:rFonts w:ascii="Times New Roman" w:hAnsi="Times New Roman" w:cs="Times New Roman"/>
          <w:sz w:val="28"/>
          <w:szCs w:val="28"/>
          <w:lang w:eastAsia="ru-RU"/>
        </w:rPr>
        <w:t xml:space="preserve">, утвержденный распоряжением Правительства Российской Федерации от 13 июля 2018 года № 1451-р (далее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специальный банковский счет).</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 91. Независимая гарантия, предоставляемая в качестве обеспечения заявки на участие в конкурентной закупке с участием субъектов малого </w:t>
      </w:r>
      <w:r>
        <w:rPr>
          <w:rFonts w:ascii="Times New Roman" w:hAnsi="Times New Roman" w:cs="Times New Roman"/>
          <w:sz w:val="28"/>
          <w:szCs w:val="28"/>
        </w:rPr>
        <w:br/>
      </w:r>
      <w:r w:rsidRPr="00766A7F">
        <w:rPr>
          <w:rFonts w:ascii="Times New Roman" w:hAnsi="Times New Roman" w:cs="Times New Roman"/>
          <w:sz w:val="28"/>
          <w:szCs w:val="28"/>
        </w:rPr>
        <w:t>и среднего предпринимательства, должна соответствовать следующим требованиям:</w:t>
      </w:r>
    </w:p>
    <w:p w:rsidR="00807A46" w:rsidRPr="00766A7F" w:rsidRDefault="00807A46" w:rsidP="00807A46">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66A7F">
        <w:rPr>
          <w:rFonts w:ascii="Times New Roman" w:hAnsi="Times New Roman" w:cs="Times New Roman"/>
          <w:sz w:val="28"/>
          <w:szCs w:val="28"/>
        </w:rPr>
        <w:t xml:space="preserve">независимая гарантия должна быть выдана гарантом, предусмотренным </w:t>
      </w:r>
      <w:hyperlink r:id="rId89" w:history="1">
        <w:r w:rsidRPr="00766A7F">
          <w:rPr>
            <w:rFonts w:ascii="Times New Roman" w:hAnsi="Times New Roman" w:cs="Times New Roman"/>
            <w:sz w:val="28"/>
            <w:szCs w:val="28"/>
          </w:rPr>
          <w:t>частью 1 статьи 45</w:t>
        </w:r>
      </w:hyperlink>
      <w:r w:rsidRPr="00766A7F">
        <w:rPr>
          <w:rFonts w:ascii="Times New Roman" w:hAnsi="Times New Roman" w:cs="Times New Roman"/>
          <w:sz w:val="28"/>
          <w:szCs w:val="28"/>
        </w:rPr>
        <w:t xml:space="preserve"> Закона о контрактной системе в сфере закупок;</w:t>
      </w:r>
    </w:p>
    <w:p w:rsidR="00807A46" w:rsidRPr="00766A7F" w:rsidRDefault="00807A46" w:rsidP="00807A46">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66A7F">
        <w:rPr>
          <w:rFonts w:ascii="Times New Roman" w:hAnsi="Times New Roman" w:cs="Times New Roman"/>
          <w:sz w:val="28"/>
          <w:szCs w:val="28"/>
        </w:rPr>
        <w:t xml:space="preserve">информация о независимой гарантии должна быть включена в реестр независимых гарантий, предусмотренный </w:t>
      </w:r>
      <w:hyperlink r:id="rId90" w:history="1">
        <w:r w:rsidRPr="00766A7F">
          <w:rPr>
            <w:rFonts w:ascii="Times New Roman" w:hAnsi="Times New Roman" w:cs="Times New Roman"/>
            <w:sz w:val="28"/>
            <w:szCs w:val="28"/>
          </w:rPr>
          <w:t>частью 8 статьи 45</w:t>
        </w:r>
      </w:hyperlink>
      <w:r w:rsidRPr="00766A7F">
        <w:rPr>
          <w:rFonts w:ascii="Times New Roman" w:hAnsi="Times New Roman" w:cs="Times New Roman"/>
          <w:sz w:val="28"/>
          <w:szCs w:val="28"/>
        </w:rPr>
        <w:t xml:space="preserve"> Закона</w:t>
      </w:r>
      <w:r w:rsidR="006A22C0">
        <w:rPr>
          <w:rFonts w:ascii="Times New Roman" w:hAnsi="Times New Roman" w:cs="Times New Roman"/>
          <w:sz w:val="28"/>
          <w:szCs w:val="28"/>
        </w:rPr>
        <w:t xml:space="preserve"> </w:t>
      </w:r>
      <w:r w:rsidRPr="00766A7F">
        <w:rPr>
          <w:rFonts w:ascii="Times New Roman" w:hAnsi="Times New Roman" w:cs="Times New Roman"/>
          <w:sz w:val="28"/>
          <w:szCs w:val="28"/>
        </w:rPr>
        <w:t>о</w:t>
      </w:r>
      <w:r>
        <w:rPr>
          <w:rFonts w:ascii="Times New Roman" w:hAnsi="Times New Roman" w:cs="Times New Roman"/>
          <w:sz w:val="28"/>
          <w:szCs w:val="28"/>
        </w:rPr>
        <w:t xml:space="preserve"> </w:t>
      </w:r>
      <w:r w:rsidRPr="00766A7F">
        <w:rPr>
          <w:rFonts w:ascii="Times New Roman" w:hAnsi="Times New Roman" w:cs="Times New Roman"/>
          <w:sz w:val="28"/>
          <w:szCs w:val="28"/>
        </w:rPr>
        <w:t>контрактной системе в сфере закупок;</w:t>
      </w:r>
    </w:p>
    <w:p w:rsidR="00807A46" w:rsidRPr="00766A7F" w:rsidRDefault="00807A46" w:rsidP="00807A46">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66A7F">
        <w:rPr>
          <w:rFonts w:ascii="Times New Roman" w:hAnsi="Times New Roman" w:cs="Times New Roman"/>
          <w:sz w:val="28"/>
          <w:szCs w:val="28"/>
          <w:lang w:eastAsia="ru-RU"/>
        </w:rPr>
        <w:t>независимая гарантия не может быть отозвана выдавшим ее гарантом;</w:t>
      </w:r>
    </w:p>
    <w:p w:rsidR="00807A46" w:rsidRPr="00766A7F" w:rsidRDefault="00807A46" w:rsidP="00807A46">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66A7F">
        <w:rPr>
          <w:rFonts w:ascii="Times New Roman" w:hAnsi="Times New Roman" w:cs="Times New Roman"/>
          <w:sz w:val="28"/>
          <w:szCs w:val="28"/>
        </w:rPr>
        <w:t>независимая гарантия должна содержать:</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91" w:history="1">
        <w:r w:rsidRPr="00766A7F">
          <w:rPr>
            <w:rFonts w:ascii="Times New Roman" w:hAnsi="Times New Roman" w:cs="Times New Roman"/>
            <w:sz w:val="28"/>
            <w:szCs w:val="28"/>
          </w:rPr>
          <w:t>кодексом</w:t>
        </w:r>
      </w:hyperlink>
      <w:r w:rsidRPr="00766A7F">
        <w:rPr>
          <w:rFonts w:ascii="Times New Roman" w:hAnsi="Times New Roman" w:cs="Times New Roman"/>
          <w:sz w:val="28"/>
          <w:szCs w:val="28"/>
        </w:rPr>
        <w:t xml:space="preserve"> Российской Федерации оснований для отказа в удовлетворении этого требования;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Times New Roman" w:hAnsi="Times New Roman" w:cs="Times New Roman"/>
          <w:sz w:val="28"/>
          <w:szCs w:val="28"/>
        </w:rPr>
        <w:t>⁴</w:t>
      </w:r>
      <w:r w:rsidRPr="00766A7F">
        <w:rPr>
          <w:rFonts w:ascii="Times New Roman" w:hAnsi="Times New Roman" w:cs="Times New Roman"/>
          <w:sz w:val="28"/>
          <w:szCs w:val="28"/>
        </w:rPr>
        <w:t xml:space="preserve"> Закона о закупках;</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lang w:eastAsia="ru-RU"/>
        </w:rPr>
        <w:lastRenderedPageBreak/>
        <w:t>92.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от 09 августа 2022 года № 1397</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91 настоящего положения, является основанием для отказа в принятии ее заказчиком.</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95. В случаях, предусмотренных частью 26 статьи 3</w:t>
      </w:r>
      <w:r>
        <w:rPr>
          <w:rFonts w:ascii="Times New Roman" w:hAnsi="Times New Roman" w:cs="Times New Roman"/>
          <w:sz w:val="28"/>
          <w:szCs w:val="28"/>
          <w:lang w:eastAsia="ru-RU"/>
        </w:rPr>
        <w:t>²</w:t>
      </w:r>
      <w:r w:rsidRPr="00766A7F">
        <w:rPr>
          <w:rFonts w:ascii="Times New Roman" w:hAnsi="Times New Roman" w:cs="Times New Roman"/>
          <w:sz w:val="28"/>
          <w:szCs w:val="28"/>
          <w:lang w:eastAsia="ru-RU"/>
        </w:rPr>
        <w:t xml:space="preserve"> Закона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96.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специальный банковский счет.</w:t>
      </w:r>
    </w:p>
    <w:p w:rsidR="00807A46" w:rsidRPr="00C66AAB"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C66AAB">
        <w:rPr>
          <w:rFonts w:ascii="Times New Roman" w:hAnsi="Times New Roman" w:cs="Times New Roman"/>
          <w:sz w:val="28"/>
          <w:szCs w:val="28"/>
          <w:lang w:eastAsia="ru-RU"/>
        </w:rPr>
        <w:t>97.</w:t>
      </w:r>
      <w:r w:rsidRPr="00C66AAB">
        <w:rPr>
          <w:rFonts w:ascii="Times New Roman" w:hAnsi="Times New Roman" w:cs="Times New Roman"/>
          <w:color w:val="000000"/>
          <w:sz w:val="28"/>
          <w:szCs w:val="28"/>
          <w:lang w:eastAsia="ru-RU"/>
        </w:rPr>
        <w:t xml:space="preserve"> </w:t>
      </w:r>
      <w:r w:rsidRPr="00C66AAB">
        <w:rPr>
          <w:rFonts w:ascii="Times New Roman" w:hAnsi="Times New Roman" w:cs="Times New Roman"/>
          <w:sz w:val="28"/>
          <w:szCs w:val="28"/>
        </w:rPr>
        <w:t xml:space="preserve">Заказчик в качестве обеспечения заявки, за исключением закупок с участием субъектов малого и среднего предпринимательства, принимает независимые гарантии, выданные банками, соответствующие требованиям, установленным постановлением Правительства Российской Федерации </w:t>
      </w:r>
      <w:r w:rsidRPr="00C66AAB">
        <w:rPr>
          <w:rFonts w:ascii="Times New Roman" w:hAnsi="Times New Roman" w:cs="Times New Roman"/>
          <w:sz w:val="28"/>
          <w:szCs w:val="28"/>
        </w:rPr>
        <w:br/>
        <w:t xml:space="preserve">от 20 декабря 2021 года № 2369 «О требованиях к банкам и фондам содействия кредитованию (гарантийным фондам, фондам поручительств) для целей </w:t>
      </w:r>
      <w:r w:rsidRPr="00C66AAB">
        <w:rPr>
          <w:rFonts w:ascii="Times New Roman" w:hAnsi="Times New Roman" w:cs="Times New Roman"/>
          <w:sz w:val="28"/>
          <w:szCs w:val="28"/>
        </w:rPr>
        <w:lastRenderedPageBreak/>
        <w:t>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 2369), и включенные в перечень, предусмотренный частью 1</w:t>
      </w:r>
      <w:r w:rsidRPr="00C66AAB">
        <w:rPr>
          <w:rFonts w:ascii="Times New Roman" w:hAnsi="Times New Roman" w:cs="Times New Roman"/>
          <w:sz w:val="28"/>
          <w:szCs w:val="28"/>
          <w:vertAlign w:val="superscript"/>
        </w:rPr>
        <w:t>2</w:t>
      </w:r>
      <w:r w:rsidRPr="00C66AAB">
        <w:rPr>
          <w:rFonts w:ascii="Times New Roman" w:hAnsi="Times New Roman" w:cs="Times New Roman"/>
          <w:sz w:val="28"/>
          <w:szCs w:val="28"/>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w:t>
      </w:r>
      <w:r w:rsidR="006A22C0">
        <w:rPr>
          <w:rFonts w:ascii="Times New Roman" w:hAnsi="Times New Roman" w:cs="Times New Roman"/>
          <w:sz w:val="28"/>
          <w:szCs w:val="28"/>
        </w:rPr>
        <w:t xml:space="preserve">м </w:t>
      </w:r>
      <w:r w:rsidRPr="00C66AAB">
        <w:rPr>
          <w:rFonts w:ascii="Times New Roman" w:hAnsi="Times New Roman" w:cs="Times New Roman"/>
          <w:sz w:val="28"/>
          <w:szCs w:val="28"/>
        </w:rPr>
        <w:t xml:space="preserve">от 06 апреля 2011 года № 63-ФЗ «Об электронной подписи» </w:t>
      </w:r>
      <w:r w:rsidRPr="00C66AAB">
        <w:rPr>
          <w:rFonts w:ascii="Times New Roman" w:hAnsi="Times New Roman" w:cs="Times New Roman"/>
          <w:sz w:val="28"/>
          <w:szCs w:val="28"/>
        </w:rPr>
        <w:br/>
        <w:t>(далее – Федеральный закон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Pr="00C66AAB">
        <w:rPr>
          <w:rFonts w:ascii="Times New Roman" w:hAnsi="Times New Roman" w:cs="Times New Roman"/>
          <w:sz w:val="28"/>
          <w:szCs w:val="28"/>
          <w:lang w:eastAsia="ru-RU"/>
        </w:rPr>
        <w:t xml:space="preserve"> </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97.1. Независимая гарантия, указанная в пункте 97 настоящего положения, должна быть безотзывной и содержать:</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срок действия независимой гарантии, предоставленной в качестве обеспечения заявки, который должен составлять не менее месяца со дня окончания срока подачи заявок;</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гарантии, подлежащую уплате гарантом заказчику в случае ненадлежащего исполнения обязательств принципалом;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условия о праве заказчика (бенефициара) предъявлять до окончания срока действия независимой гарантии при наступлении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4) условия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14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w:t>
      </w:r>
      <w:r w:rsidRPr="00C66AAB">
        <w:rPr>
          <w:rFonts w:ascii="Times New Roman" w:hAnsi="Times New Roman" w:cs="Times New Roman"/>
          <w:sz w:val="28"/>
          <w:szCs w:val="28"/>
          <w:lang w:eastAsia="ru-RU"/>
        </w:rPr>
        <w:lastRenderedPageBreak/>
        <w:t>указанным в подпункте 14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условие о том, что расходы, возникающие в связи с перечислением гарантом денежных средств по независимой гарантии, несет гарант;</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обязательства принципала, надлежащее исполнение которых обеспечивается гарантией;</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денежной суммы, подлежащей уплате по такой независимой гарантии;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независимой гарантией;</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12) условие о рассмотрении споров, возникающих в связи с исполнением обязательств по независимой гарантии, в арбитражном суде;</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13) условие о том, что исключение банка (если независимая гарантия выдана банком) из перечня, предусмотренного частью 1</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статьи 45 Закона о контрактной системе,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14) условие о том, что заказчик одновременно с требованием об осуществлении уплаты денежной суммы по независимой гарантии направляет гаранту:</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документ, содержащий информацию о наступлении хотя бы одного из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(протокол, составленный в ходе осуществления конкурентной закупки (по результатам </w:t>
      </w:r>
      <w:r w:rsidRPr="00C66AAB">
        <w:rPr>
          <w:rFonts w:ascii="Times New Roman" w:hAnsi="Times New Roman" w:cs="Times New Roman"/>
          <w:sz w:val="28"/>
          <w:szCs w:val="28"/>
          <w:lang w:eastAsia="ru-RU"/>
        </w:rPr>
        <w:lastRenderedPageBreak/>
        <w:t>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97.2. Независимая гарантия, указанная в пункте 97 настоящего положения, не должна содержать условия: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14 пункта 97.1 настоящего положения;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98. В случае, если установлено требование обеспечения заявки на участие в конкурентной закупке, заказчик возвращает денежные средства, внесенные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качестве обеспечения заявок на участие в конкурентной закупке, а п</w:t>
      </w:r>
      <w:r w:rsidRPr="00766A7F">
        <w:rPr>
          <w:rFonts w:ascii="Times New Roman" w:hAnsi="Times New Roman" w:cs="Times New Roman"/>
          <w:sz w:val="28"/>
          <w:szCs w:val="28"/>
        </w:rPr>
        <w:t xml:space="preserve">ри проведении закупки в электронной форме прекращается блокирование денежных средств на специальном счете участника закупки </w:t>
      </w:r>
      <w:r w:rsidRPr="00766A7F">
        <w:rPr>
          <w:rFonts w:ascii="Times New Roman" w:hAnsi="Times New Roman" w:cs="Times New Roman"/>
          <w:sz w:val="28"/>
          <w:szCs w:val="28"/>
          <w:lang w:eastAsia="ru-RU"/>
        </w:rPr>
        <w:t>в порядке, предусмотренном регламентом электронной площадки, в течение пяти рабочих дней со дня: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принятия заказчиком решения об отказе от проведения процедуры закупки </w:t>
      </w:r>
      <w:r w:rsidRPr="00766A7F">
        <w:rPr>
          <w:rFonts w:ascii="Times New Roman" w:hAnsi="Times New Roman" w:cs="Times New Roman"/>
          <w:sz w:val="28"/>
          <w:szCs w:val="28"/>
        </w:rPr>
        <w:t>–</w:t>
      </w:r>
      <w:r w:rsidRPr="00766A7F">
        <w:rPr>
          <w:rFonts w:ascii="Times New Roman" w:hAnsi="Times New Roman" w:cs="Times New Roman"/>
          <w:sz w:val="28"/>
          <w:szCs w:val="28"/>
          <w:lang w:eastAsia="ru-RU"/>
        </w:rPr>
        <w:t xml:space="preserve"> участнику, подавшему заявку на участие в процедуре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поступления заказчику уведомления об отзыве заявки на участие в закупке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участнику, отозвавшему заявку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подписания протокола рассмотрения заявок на участие в закупке, итогового протокола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участнику, подавшему заявку на участие и не допущенному к участию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подписания протокола оценки и сопоставления заявок на участие в закупке, итогового протокола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участникам процедуры закупки, которые участвовали, но не стали победителями, кроме участника, сделавшего </w:t>
      </w:r>
      <w:r w:rsidRPr="00766A7F">
        <w:rPr>
          <w:rFonts w:ascii="Times New Roman" w:hAnsi="Times New Roman" w:cs="Times New Roman"/>
          <w:sz w:val="28"/>
          <w:szCs w:val="28"/>
          <w:lang w:eastAsia="ru-RU"/>
        </w:rPr>
        <w:lastRenderedPageBreak/>
        <w:t>предложение, следующее за предложением победителя процедуры закупки, заявке которого был присвоен второй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заключения договора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победителю процедуры закупки или единственному участнику;</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заключения договора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участнику закупки, заявке на участие которого присвоен второй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18" w:name="_Toc191895066"/>
      <w:r w:rsidRPr="006A22C0">
        <w:rPr>
          <w:i w:val="0"/>
        </w:rPr>
        <w:t>Глава 17. Обеспечение исполнения договора</w:t>
      </w:r>
      <w:bookmarkEnd w:id="18"/>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99. Заказчик вправе установить требование об обеспечении исполнения договора, заключаемого по итогам конкурентной закупки. Такое требование в равной мере распространяется на всех участников соответствующей закупки и указывается в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вправе установить требование об обеспечении исполнения договора, заключаемого с единственным поставщиком (исполнителем, подрядчиком).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100. 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101. Размер обеспечения исполнения договора </w:t>
      </w:r>
      <w:r w:rsidRPr="00766A7F">
        <w:rPr>
          <w:rFonts w:ascii="Times New Roman" w:hAnsi="Times New Roman" w:cs="Times New Roman"/>
          <w:spacing w:val="-2"/>
          <w:sz w:val="28"/>
          <w:szCs w:val="28"/>
          <w:lang w:eastAsia="ru-RU"/>
        </w:rPr>
        <w:t xml:space="preserve">не может составлять более 100 % </w:t>
      </w:r>
      <w:r w:rsidRPr="00766A7F">
        <w:rPr>
          <w:rFonts w:ascii="Times New Roman" w:hAnsi="Times New Roman" w:cs="Times New Roman"/>
          <w:sz w:val="28"/>
          <w:szCs w:val="28"/>
          <w:lang w:eastAsia="ru-RU"/>
        </w:rPr>
        <w:t>от НМЦД.</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в случае проведения закупок с участием субъектов малого и среднего предпринимательства размер такого обеспечения: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не может превышать 5 % НМЦД (цены лота), если договором не предусмотрена выплата аванса;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б) устанавливается в размере аванса, если договором предусмотрена выплата аванса.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102. Победитель закупки или участник закупки, с которым заключается договор, в течение пяти дней со дня направления ему проекта договора заказчиком должен представить заказчику обеспечение исполнения договора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случае установления заказчиком обеспечения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103.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наименование (фамилия, имя, отчество) физического лица.</w:t>
      </w:r>
    </w:p>
    <w:p w:rsidR="00807A46" w:rsidRPr="00232553"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Денежные средства возвращаются поставщику (исполнителю, </w:t>
      </w:r>
      <w:r w:rsidRPr="00766A7F">
        <w:rPr>
          <w:rFonts w:ascii="Times New Roman" w:hAnsi="Times New Roman" w:cs="Times New Roman"/>
          <w:sz w:val="28"/>
          <w:szCs w:val="28"/>
          <w:lang w:eastAsia="ru-RU"/>
        </w:rPr>
        <w:lastRenderedPageBreak/>
        <w:t>подрядчику) заказчиком при условии надлежащего исполнения поставщиком своих обязательств по договору. Возврат денежных средств производится заказчиком на основании письменного обращения поставщика (исполнителя, подрядчика)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пяти рабочих дней с момента поступления обращения.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105. </w:t>
      </w:r>
      <w:r w:rsidRPr="00C66AAB">
        <w:rPr>
          <w:rFonts w:ascii="Times New Roman" w:hAnsi="Times New Roman" w:cs="Times New Roman"/>
          <w:color w:val="000000"/>
          <w:sz w:val="28"/>
          <w:szCs w:val="28"/>
          <w:lang w:eastAsia="ru-RU"/>
        </w:rPr>
        <w:t>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 2369, и включенными в перечень, предусмотренный частью 1</w:t>
      </w:r>
      <w:r w:rsidRPr="00C66AAB">
        <w:rPr>
          <w:rFonts w:ascii="Times New Roman" w:hAnsi="Times New Roman" w:cs="Times New Roman"/>
          <w:color w:val="000000"/>
          <w:sz w:val="28"/>
          <w:szCs w:val="28"/>
          <w:vertAlign w:val="superscript"/>
          <w:lang w:eastAsia="ru-RU"/>
        </w:rPr>
        <w:t>2</w:t>
      </w:r>
      <w:r w:rsidRPr="00C66AAB">
        <w:rPr>
          <w:rFonts w:ascii="Times New Roman" w:hAnsi="Times New Roman" w:cs="Times New Roman"/>
          <w:color w:val="000000"/>
          <w:sz w:val="28"/>
          <w:szCs w:val="28"/>
          <w:lang w:eastAsia="ru-RU"/>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w:t>
      </w:r>
      <w:r w:rsidR="006F64C1">
        <w:rPr>
          <w:rFonts w:ascii="Times New Roman" w:hAnsi="Times New Roman" w:cs="Times New Roman"/>
          <w:color w:val="000000"/>
          <w:sz w:val="28"/>
          <w:szCs w:val="28"/>
          <w:lang w:eastAsia="ru-RU"/>
        </w:rPr>
        <w:t xml:space="preserve">смотренных Федеральным законом </w:t>
      </w:r>
      <w:r w:rsidRPr="00C66AAB">
        <w:rPr>
          <w:rFonts w:ascii="Times New Roman" w:hAnsi="Times New Roman" w:cs="Times New Roman"/>
          <w:color w:val="000000"/>
          <w:sz w:val="28"/>
          <w:szCs w:val="28"/>
          <w:lang w:eastAsia="ru-RU"/>
        </w:rPr>
        <w:t>«Об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106. Независимая гарантия, указанная в пункте 105 настоящего положения, должна быть безотзывной и содержать:</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изменения договора;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независимой гарантии, подлежащую уплате гарантом заказчику в случае ненадлежащего исполнения обязательств принципалом;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обязательства принципала, надлежащее исполнение которых обеспечивается независимой гарантией;</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4)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денежной суммы, подлежащей уплате по такой независимой гарантии; </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условие, согласно которому исполнением обязательств гаранта по независимой гарантии является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6)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w:t>
      </w:r>
      <w:r w:rsidRPr="00C66AAB">
        <w:rPr>
          <w:rFonts w:ascii="Times New Roman" w:hAnsi="Times New Roman" w:cs="Times New Roman"/>
          <w:sz w:val="28"/>
          <w:szCs w:val="28"/>
          <w:lang w:eastAsia="ru-RU"/>
        </w:rPr>
        <w:lastRenderedPageBreak/>
        <w:t>обеспечения исполнения договора;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перечень документов, представляемых заказчиком банку одновременно с требованием об осуществлении уплаты денежной суммы по гарантии: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расчет суммы, включаемой в требование об уплате денежной суммы по независимой гарантии;</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содержащий указание на нарушения принципалом обязательств, предусмотренных договором;</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8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8 настоящего пункта, представляются в форме электронных документов или в форме электронных </w:t>
      </w:r>
      <w:r w:rsidRPr="00C66AAB">
        <w:rPr>
          <w:rFonts w:ascii="Times New Roman" w:hAnsi="Times New Roman" w:cs="Times New Roman"/>
          <w:sz w:val="28"/>
          <w:szCs w:val="28"/>
          <w:lang w:eastAsia="ru-RU"/>
        </w:rPr>
        <w:lastRenderedPageBreak/>
        <w:t>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8 настоящего пункта;</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12) условия, предусмотренные подпунктами 5, 6, 10, 12, 13 пункта 97.1 настоящего положения.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106.1. Независимая гарантия, указанная в пункте 105 настоящего положения, не должна содержать условия: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подпункте 8 пункта 106 настоящего положения;</w:t>
      </w:r>
    </w:p>
    <w:p w:rsidR="00807A46" w:rsidRPr="00C66AAB"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 xml:space="preserve">107. Независимая гарантия, предоставляемая в качестве обеспечения договора, заключаемого по результатам конкурентной закупки с участием субъектов малого и среднего предпринимательства, должна соответствовать положениям подпунктов 1 </w:t>
      </w:r>
      <w:r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rPr>
        <w:t xml:space="preserve">3, </w:t>
      </w:r>
      <w:r w:rsidRPr="00766A7F">
        <w:rPr>
          <w:rFonts w:ascii="Times New Roman" w:hAnsi="Times New Roman" w:cs="Times New Roman"/>
          <w:sz w:val="28"/>
          <w:szCs w:val="28"/>
          <w:lang w:eastAsia="ru-RU"/>
        </w:rPr>
        <w:t>абзацев второго, третьего</w:t>
      </w:r>
      <w:r w:rsidRPr="00766A7F">
        <w:rPr>
          <w:rFonts w:ascii="Times New Roman" w:hAnsi="Times New Roman" w:cs="Times New Roman"/>
          <w:sz w:val="28"/>
          <w:szCs w:val="28"/>
        </w:rPr>
        <w:t xml:space="preserve"> подпункта 4 пункта 91, пунктов 93, 94 настоящего положения, при этом такая независимая гарантия: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2) не должна содержать условие о представлении заказчиком гаранту</w:t>
      </w:r>
      <w:r>
        <w:rPr>
          <w:rFonts w:ascii="Times New Roman" w:hAnsi="Times New Roman" w:cs="Times New Roman"/>
          <w:sz w:val="28"/>
          <w:szCs w:val="28"/>
        </w:rPr>
        <w:t xml:space="preserve"> </w:t>
      </w:r>
      <w:r w:rsidRPr="00766A7F">
        <w:rPr>
          <w:rFonts w:ascii="Times New Roman" w:hAnsi="Times New Roman" w:cs="Times New Roman"/>
          <w:sz w:val="28"/>
          <w:szCs w:val="28"/>
        </w:rPr>
        <w:t>судебных актов, подтверждающих неисполнение участником закупки обязательств, обеспечиваемых независимой гарантией.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108. Независимая гарантия, предоставляемая в качестве обеспечения исполнения договора, заключаемого по результатам конкурентной закупки с </w:t>
      </w:r>
      <w:r w:rsidRPr="00766A7F">
        <w:rPr>
          <w:rFonts w:ascii="Times New Roman" w:hAnsi="Times New Roman" w:cs="Times New Roman"/>
          <w:sz w:val="28"/>
          <w:szCs w:val="28"/>
          <w:lang w:eastAsia="ru-RU"/>
        </w:rPr>
        <w:lastRenderedPageBreak/>
        <w:t>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от 09 августа</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2022 года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109. Основанием для отказа в принятии гарантии заказчиком является: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несоответствие гарантии законодательству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несоответствие гарантии требованиям, содержащимся в извещении об осуществлении закупки, документации о закупке, проекте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отказа в принятии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признается уклонившимся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112.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113. Положения настоящей главы не применяются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заключения договора с участником закупки, который является казенным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осуществления закупки услуги по предоставлению кредита;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заключения договора, предметом которого является выдача независимой гарантии.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19" w:name="_Toc191895067"/>
      <w:r w:rsidRPr="006A22C0">
        <w:rPr>
          <w:i w:val="0"/>
        </w:rPr>
        <w:t>Глава 18. Оценка заявок, окон</w:t>
      </w:r>
      <w:r w:rsidR="006A22C0" w:rsidRPr="006A22C0">
        <w:rPr>
          <w:i w:val="0"/>
        </w:rPr>
        <w:t xml:space="preserve">чательных предложений </w:t>
      </w:r>
      <w:r w:rsidRPr="006A22C0">
        <w:rPr>
          <w:i w:val="0"/>
        </w:rPr>
        <w:t>участников закупки и критерии этой оценки</w:t>
      </w:r>
      <w:bookmarkEnd w:id="19"/>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Критериями оценки и сопоставления заявок, окончательных </w:t>
      </w:r>
      <w:r w:rsidRPr="00766A7F">
        <w:rPr>
          <w:rFonts w:ascii="Times New Roman" w:hAnsi="Times New Roman" w:cs="Times New Roman"/>
          <w:sz w:val="28"/>
          <w:szCs w:val="28"/>
          <w:lang w:eastAsia="ru-RU"/>
        </w:rPr>
        <w:lastRenderedPageBreak/>
        <w:t>предложений участников конкурентных закупок являются: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цена договора, цена единицы товара, работы, услуги;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расходы на эксплуатацию и ремонт товаров, использование результатов работ;</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качественные, функциональные и экологические характеристики предмета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определенного уровня квалификации </w:t>
      </w:r>
      <w:r w:rsidRPr="00766A7F">
        <w:rPr>
          <w:rFonts w:ascii="Times New Roman" w:hAnsi="Times New Roman" w:cs="Times New Roman"/>
          <w:color w:val="000000"/>
          <w:sz w:val="28"/>
          <w:szCs w:val="28"/>
          <w:lang w:eastAsia="ru-RU"/>
        </w:rPr>
        <w:t>(далее также – квалификация участников закупки)</w:t>
      </w:r>
      <w:r w:rsidRPr="00766A7F">
        <w:rPr>
          <w:rFonts w:ascii="Times New Roman" w:hAnsi="Times New Roman" w:cs="Times New Roman"/>
          <w:sz w:val="28"/>
          <w:szCs w:val="28"/>
          <w:lang w:eastAsia="ru-RU"/>
        </w:rPr>
        <w:t>;</w:t>
      </w:r>
    </w:p>
    <w:p w:rsidR="00807A46" w:rsidRPr="00766A7F" w:rsidRDefault="00807A46" w:rsidP="00807A46">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115. По критерию, указанному в </w:t>
      </w:r>
      <w:hyperlink w:anchor="P551" w:history="1">
        <w:r w:rsidRPr="00766A7F">
          <w:rPr>
            <w:rFonts w:ascii="Times New Roman" w:eastAsia="Calibri" w:hAnsi="Times New Roman" w:cs="Times New Roman"/>
            <w:sz w:val="28"/>
            <w:szCs w:val="28"/>
          </w:rPr>
          <w:t xml:space="preserve">подпункте 4 пункта </w:t>
        </w:r>
      </w:hyperlink>
      <w:r w:rsidRPr="00766A7F">
        <w:rPr>
          <w:rFonts w:ascii="Times New Roman" w:eastAsia="Calibri" w:hAnsi="Times New Roman" w:cs="Times New Roman"/>
          <w:sz w:val="28"/>
          <w:szCs w:val="28"/>
        </w:rPr>
        <w:t>114 настоящего положения, в части подтверждения опыта работы, связанного с предметом договора, участниками закупки предоставляются:</w:t>
      </w:r>
    </w:p>
    <w:p w:rsidR="00807A46" w:rsidRPr="00766A7F" w:rsidRDefault="00807A46" w:rsidP="00807A46">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 копии исполненных (исполняемых) контрактов (договоров) со всеми приложениями, заключенных в порядке, установленном </w:t>
      </w:r>
      <w:hyperlink r:id="rId92"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контрактной системе в сфере закупок либо </w:t>
      </w:r>
      <w:hyperlink r:id="rId93"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закупках за последние пять лет, а также </w:t>
      </w:r>
      <w:r w:rsidRPr="00766A7F">
        <w:rPr>
          <w:rFonts w:ascii="Times New Roman" w:eastAsia="Calibri" w:hAnsi="Times New Roman" w:cs="Times New Roman"/>
          <w:sz w:val="28"/>
          <w:szCs w:val="28"/>
          <w:shd w:val="clear" w:color="auto" w:fill="FFFFFF"/>
        </w:rPr>
        <w:t xml:space="preserve">копии подписанного (подписанных) акта (актов) </w:t>
      </w:r>
      <w:r w:rsidRPr="00766A7F">
        <w:rPr>
          <w:rFonts w:ascii="Times New Roman" w:eastAsia="Calibri" w:hAnsi="Times New Roman" w:cs="Times New Roman"/>
          <w:sz w:val="28"/>
          <w:szCs w:val="28"/>
        </w:rPr>
        <w:t>выполненных работ на стоимость не менее 50 % цены каждого контракта (договора), подтверждающих стоимость исполнения участником закупки контракта (договора) на сумму не менее 20 % от НМЦД, на право заключить который проводится закупка (если предметом закупки является выполнение работ и (или) оказание услуг по рекультивации свалок твердых коммунальных отходов);</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trike/>
          <w:sz w:val="28"/>
          <w:szCs w:val="28"/>
        </w:rPr>
      </w:pPr>
      <w:r>
        <w:rPr>
          <w:rFonts w:ascii="Times New Roman" w:eastAsia="Calibri" w:hAnsi="Times New Roman" w:cs="Times New Roman"/>
          <w:sz w:val="28"/>
          <w:szCs w:val="28"/>
        </w:rPr>
        <w:t>2)</w:t>
      </w:r>
      <w:r w:rsidRPr="00176926">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 xml:space="preserve">копии исполненных ими договоров (контрактов), заключенных </w:t>
      </w:r>
      <w:r w:rsidRPr="00766A7F">
        <w:rPr>
          <w:rFonts w:ascii="Times New Roman" w:eastAsia="Calibri" w:hAnsi="Times New Roman" w:cs="Times New Roman"/>
          <w:sz w:val="28"/>
          <w:szCs w:val="28"/>
        </w:rPr>
        <w:br/>
        <w:t xml:space="preserve">в порядке, установленном </w:t>
      </w:r>
      <w:hyperlink r:id="rId94"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контрактной системе в сфере закупок либо </w:t>
      </w:r>
      <w:hyperlink r:id="rId95"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закупках, </w:t>
      </w:r>
      <w:hyperlink r:id="rId96" w:history="1">
        <w:r w:rsidRPr="00766A7F">
          <w:rPr>
            <w:rFonts w:ascii="Times New Roman" w:eastAsia="Calibri" w:hAnsi="Times New Roman" w:cs="Times New Roman"/>
            <w:sz w:val="28"/>
            <w:szCs w:val="28"/>
          </w:rPr>
          <w:t>постановлением</w:t>
        </w:r>
      </w:hyperlink>
      <w:r w:rsidRPr="00766A7F">
        <w:rPr>
          <w:rFonts w:ascii="Times New Roman" w:eastAsia="Calibri" w:hAnsi="Times New Roman" w:cs="Times New Roman"/>
          <w:sz w:val="28"/>
          <w:szCs w:val="28"/>
        </w:rPr>
        <w:t xml:space="preserve"> Правительства Российской Федерации от 03 ноября 2016 года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(если предметом закупки является оказание услуг по транспортированию твердых коммунальных отходов для регионального оператора по обращению с твердыми коммунальными отходами), и копии актов выполненных работ (оказанных услуг), подтверждающих стоимость исполнения участником закупки контракта (договора) на сумму не менее 20 % от НМЦД, на право заключить который проводится закупка;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Pr="00766A7F">
        <w:rPr>
          <w:rFonts w:ascii="Times New Roman" w:eastAsia="Calibri" w:hAnsi="Times New Roman" w:cs="Times New Roman"/>
          <w:color w:val="000000" w:themeColor="text1"/>
          <w:sz w:val="28"/>
          <w:szCs w:val="28"/>
          <w:lang w:eastAsia="ru-RU"/>
        </w:rPr>
        <w:t xml:space="preserve">копии исполненных ими договоров (контрактов), заключенных </w:t>
      </w:r>
      <w:r w:rsidRPr="00766A7F">
        <w:rPr>
          <w:rFonts w:ascii="Times New Roman" w:eastAsia="Calibri" w:hAnsi="Times New Roman" w:cs="Times New Roman"/>
          <w:color w:val="000000" w:themeColor="text1"/>
          <w:sz w:val="28"/>
          <w:szCs w:val="28"/>
          <w:lang w:eastAsia="ru-RU"/>
        </w:rPr>
        <w:br/>
        <w:t xml:space="preserve">в порядке, установленном Законом о контрактной системе в сфере закупок либо Законом о закупках, и копии актов выполненных работ (оказанных услуг), подтверждающих стоимость исполнения участником закупки контракта (договора) на сумму не менее 20 % от </w:t>
      </w:r>
      <w:r w:rsidRPr="00766A7F">
        <w:rPr>
          <w:rFonts w:ascii="Times New Roman" w:eastAsia="Calibri" w:hAnsi="Times New Roman" w:cs="Times New Roman"/>
          <w:sz w:val="28"/>
          <w:szCs w:val="28"/>
        </w:rPr>
        <w:t>НМЦД</w:t>
      </w:r>
      <w:r w:rsidRPr="00766A7F">
        <w:rPr>
          <w:rFonts w:ascii="Times New Roman" w:eastAsia="Calibri" w:hAnsi="Times New Roman" w:cs="Times New Roman"/>
          <w:color w:val="000000" w:themeColor="text1"/>
          <w:sz w:val="28"/>
          <w:szCs w:val="28"/>
          <w:lang w:eastAsia="ru-RU"/>
        </w:rPr>
        <w:t>, на право заключить который проводится закупка (если предметом закупки является выполнение работ (оказание услуг), не указанных в подпунктах 1, 2 настоящего пункта).</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116. В документации о закупке указываются используемые критерии оценки и их величины значимости. При проведении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случаев проведения аукционов и запросов котировок в электронной форме) количество используемых критериев должно быть не менее чем два,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целей оценки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Сумма величин значимости всех критериев, предусмотренных документацией о закупке, составляет 100 %. Соотношение критериев должно быть следующим: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стоимостные критерии (критерии, указанные в </w:t>
      </w:r>
      <w:hyperlink w:anchor="P395" w:history="1">
        <w:r w:rsidRPr="00766A7F">
          <w:rPr>
            <w:rFonts w:ascii="Times New Roman" w:hAnsi="Times New Roman" w:cs="Times New Roman"/>
            <w:sz w:val="28"/>
            <w:szCs w:val="28"/>
            <w:lang w:eastAsia="ru-RU"/>
          </w:rPr>
          <w:t>подпунктах 1</w:t>
        </w:r>
      </w:hyperlink>
      <w:r w:rsidRPr="00766A7F">
        <w:rPr>
          <w:rFonts w:ascii="Times New Roman" w:hAnsi="Times New Roman" w:cs="Times New Roman"/>
          <w:sz w:val="28"/>
          <w:szCs w:val="28"/>
          <w:lang w:eastAsia="ru-RU"/>
        </w:rPr>
        <w:t xml:space="preserve">, </w:t>
      </w:r>
      <w:hyperlink w:anchor="P396" w:history="1">
        <w:r w:rsidRPr="00766A7F">
          <w:rPr>
            <w:rFonts w:ascii="Times New Roman" w:hAnsi="Times New Roman" w:cs="Times New Roman"/>
            <w:sz w:val="28"/>
            <w:szCs w:val="28"/>
            <w:lang w:eastAsia="ru-RU"/>
          </w:rPr>
          <w:t>2 пункта 114</w:t>
        </w:r>
      </w:hyperlink>
      <w:r w:rsidRPr="00766A7F">
        <w:rPr>
          <w:rFonts w:ascii="Times New Roman" w:hAnsi="Times New Roman" w:cs="Times New Roman"/>
          <w:sz w:val="28"/>
          <w:szCs w:val="28"/>
          <w:lang w:eastAsia="ru-RU"/>
        </w:rPr>
        <w:t xml:space="preserve"> настоящего положения)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не менее 20 %;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нестоимостные критерии (критерии, указанные в </w:t>
      </w:r>
      <w:hyperlink w:anchor="P397" w:history="1">
        <w:r w:rsidRPr="00766A7F">
          <w:rPr>
            <w:rFonts w:ascii="Times New Roman" w:hAnsi="Times New Roman" w:cs="Times New Roman"/>
            <w:sz w:val="28"/>
            <w:szCs w:val="28"/>
            <w:lang w:eastAsia="ru-RU"/>
          </w:rPr>
          <w:t>подпунктах 3</w:t>
        </w:r>
      </w:hyperlink>
      <w:r w:rsidRPr="00766A7F">
        <w:rPr>
          <w:rFonts w:ascii="Times New Roman" w:hAnsi="Times New Roman" w:cs="Times New Roman"/>
          <w:sz w:val="28"/>
          <w:szCs w:val="28"/>
          <w:lang w:eastAsia="ru-RU"/>
        </w:rPr>
        <w:t xml:space="preserve">, 4 </w:t>
      </w:r>
      <w:hyperlink w:anchor="P399"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 xml:space="preserve">114 настоящего положения)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не более 80 %.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118. </w:t>
      </w:r>
      <w:r w:rsidRPr="007E7126">
        <w:rPr>
          <w:rFonts w:ascii="Times New Roman" w:hAnsi="Times New Roman" w:cs="Times New Roman"/>
          <w:sz w:val="28"/>
          <w:szCs w:val="28"/>
          <w:lang w:eastAsia="ru-RU"/>
        </w:rPr>
        <w:t>утратил силу. - приказ Министерства финансов Калининградской области от 25.11.2024 №</w:t>
      </w:r>
      <w:r>
        <w:rPr>
          <w:rFonts w:ascii="Times New Roman" w:hAnsi="Times New Roman" w:cs="Times New Roman"/>
          <w:sz w:val="28"/>
          <w:szCs w:val="28"/>
          <w:lang w:eastAsia="ru-RU"/>
        </w:rPr>
        <w:t xml:space="preserve"> 220</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119. </w:t>
      </w:r>
      <w:r w:rsidRPr="00766A7F">
        <w:rPr>
          <w:rFonts w:ascii="Times New Roman" w:eastAsia="Calibri" w:hAnsi="Times New Roman" w:cs="Times New Roman"/>
          <w:color w:val="000000" w:themeColor="text1"/>
          <w:sz w:val="28"/>
          <w:szCs w:val="28"/>
          <w:lang w:eastAsia="ru-RU"/>
        </w:rPr>
        <w:t>Порядок оценки и сопоставления заявок участников закупки, в том числе величина значимости каждого критерия, перечень документов, подлежащих представлению в заявке на участие в закупке для осуществления ее оценки и требования к таким документам, предмет оценки (детализирующие показатели оценки) и предельные значения (при необходимости) по такому критерию (показателю), устанавливается в документации о закупке заказчиком самостоятельно.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0" w:name="_Toc191895068"/>
      <w:r w:rsidRPr="006A22C0">
        <w:rPr>
          <w:i w:val="0"/>
        </w:rPr>
        <w:t>Глава 19. Порядок раз</w:t>
      </w:r>
      <w:r w:rsidR="006A22C0" w:rsidRPr="006A22C0">
        <w:rPr>
          <w:i w:val="0"/>
        </w:rPr>
        <w:t xml:space="preserve">ъяснения положений документации </w:t>
      </w:r>
      <w:r w:rsidRPr="006A22C0">
        <w:rPr>
          <w:i w:val="0"/>
        </w:rPr>
        <w:t>о закупке, внесения изменен</w:t>
      </w:r>
      <w:r w:rsidR="006A22C0" w:rsidRPr="006A22C0">
        <w:rPr>
          <w:i w:val="0"/>
        </w:rPr>
        <w:t xml:space="preserve">ий в извещение и документацию </w:t>
      </w:r>
      <w:r w:rsidRPr="006A22C0">
        <w:rPr>
          <w:i w:val="0"/>
        </w:rPr>
        <w:t>о закупке, отмены заку</w:t>
      </w:r>
      <w:r w:rsidR="006A22C0" w:rsidRPr="006A22C0">
        <w:rPr>
          <w:i w:val="0"/>
        </w:rPr>
        <w:t xml:space="preserve">пки. Порядок изменения и отзыва </w:t>
      </w:r>
      <w:r w:rsidRPr="006A22C0">
        <w:rPr>
          <w:i w:val="0"/>
        </w:rPr>
        <w:t>заявок на участие в закупке</w:t>
      </w:r>
      <w:bookmarkEnd w:id="20"/>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течение трех рабочих дней с даты поступления запроса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разъяснении заказчик осуществляет разъяснение положений извещения и (или)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121. Разъяснения положений извещения и (или) документации о закупке не должны изменять их суть, предмет закупки и существенные условия проекта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w:t>
      </w:r>
      <w:r w:rsidRPr="00766A7F">
        <w:rPr>
          <w:rFonts w:ascii="Times New Roman" w:hAnsi="Times New Roman" w:cs="Times New Roman"/>
          <w:sz w:val="28"/>
          <w:szCs w:val="28"/>
          <w:lang w:eastAsia="ru-RU"/>
        </w:rPr>
        <w:lastRenderedPageBreak/>
        <w:t xml:space="preserve">официальном сайте, за исключением случаев, предусмотренных Законом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закупках, не позднее чем в течение трех дней со дня принятия решения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внесении указанных изменений, предоставления указанных разъяснений.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124. Заявки на участие в конкурентной закупке представляются согласно требованиям к содержанию, оформлению и составу заявки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закупке, указанным в извещении, документации о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Форма заявки на участие в запросе котировок в электронной форме устанавливается в извещении о проведении запроса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125. Участник закупки вправе подать только одну заявку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1" w:name="_Toc191895069"/>
      <w:r w:rsidRPr="006A22C0">
        <w:rPr>
          <w:i w:val="0"/>
        </w:rPr>
        <w:t>Глава 20. Антидемпинговые меры</w:t>
      </w:r>
      <w:bookmarkEnd w:id="21"/>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126.</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Документацией о закупке могут быть предусмотрены антидемпинговые меры в порядке, предусмотренном </w:t>
      </w:r>
      <w:hyperlink w:anchor="P425" w:history="1">
        <w:r w:rsidRPr="00766A7F">
          <w:rPr>
            <w:rFonts w:ascii="Times New Roman" w:hAnsi="Times New Roman" w:cs="Times New Roman"/>
            <w:sz w:val="28"/>
            <w:szCs w:val="28"/>
            <w:lang w:eastAsia="ru-RU"/>
          </w:rPr>
          <w:t xml:space="preserve">пунктами </w:t>
        </w:r>
      </w:hyperlink>
      <w:r w:rsidRPr="00766A7F">
        <w:rPr>
          <w:rFonts w:ascii="Times New Roman" w:hAnsi="Times New Roman" w:cs="Times New Roman"/>
          <w:sz w:val="28"/>
          <w:szCs w:val="28"/>
          <w:lang w:eastAsia="ru-RU"/>
        </w:rPr>
        <w:t xml:space="preserve">127 </w:t>
      </w:r>
      <w:r w:rsidRPr="00766A7F">
        <w:rPr>
          <w:rFonts w:ascii="Times New Roman" w:hAnsi="Times New Roman" w:cs="Times New Roman"/>
          <w:sz w:val="28"/>
          <w:szCs w:val="28"/>
        </w:rPr>
        <w:t>– 129</w:t>
      </w:r>
      <w:hyperlink w:anchor="P427" w:history="1"/>
      <w:r w:rsidRPr="00766A7F">
        <w:rPr>
          <w:rFonts w:ascii="Times New Roman" w:hAnsi="Times New Roman" w:cs="Times New Roman"/>
          <w:sz w:val="28"/>
          <w:szCs w:val="28"/>
          <w:lang w:eastAsia="ru-RU"/>
        </w:rPr>
        <w:t xml:space="preserve">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127. Если при проведении конкурентных закупок участником закупки, с которым заключается договор, предложена цена договора, которая на 25 %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более ниже НМЦД,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Pr="00766A7F">
        <w:rPr>
          <w:rFonts w:ascii="Times New Roman" w:hAnsi="Times New Roman" w:cs="Times New Roman"/>
          <w:sz w:val="28"/>
          <w:szCs w:val="28"/>
          <w:lang w:eastAsia="ru-RU"/>
        </w:rPr>
        <w:lastRenderedPageBreak/>
        <w:t>документации о закупке, но не менее чем в размере аванса (если договором предусмотрена выплата аванса).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128.</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не заключается и он признается уклонившимся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129. Положения настоящего раздела не применяются в случае, если при осуществлении закупок лекарственных препаратов, которые включены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утвержденный Правительством Российской Федерации перечень жизненно необходимых и важнейших лекарственных препаратов, участником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предложена цена всех закупаемых лекарственных препаратов, сниженная не более чем на 25 % относительно их зарегистрированной в соответствии с законодательством об обращении лекарственных средств предельной отпускной цены.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2" w:name="_Toc191895070"/>
      <w:r w:rsidRPr="006A22C0">
        <w:rPr>
          <w:i w:val="0"/>
        </w:rPr>
        <w:t>Глава 21. Реестр недобросовестных поставщиков</w:t>
      </w:r>
      <w:bookmarkEnd w:id="22"/>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130. В реестр недобросовестных поставщиков включаются сведения об участниках закупки, уклонившихся от заключения договоров, а также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Перечень сведений, включаемых в реестр недобросовестных поставщиков (исполнителей, подрядчиков),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(исполнителей, подрядчиков),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(исполнителей, подрядчиков) установлены </w:t>
      </w:r>
      <w:hyperlink r:id="rId97"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22 ноября 2012 года № 1211 «О ведении реестра </w:t>
      </w:r>
      <w:r w:rsidRPr="00766A7F">
        <w:rPr>
          <w:rFonts w:ascii="Times New Roman" w:hAnsi="Times New Roman" w:cs="Times New Roman"/>
          <w:sz w:val="28"/>
          <w:szCs w:val="28"/>
          <w:lang w:eastAsia="ru-RU"/>
        </w:rPr>
        <w:lastRenderedPageBreak/>
        <w:t>недобросовестных поставщиков, предусмотренного Федеральным законом «О закупках товаров, работ, услуг отдельными видами юридических лиц».</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3" w:name="_Toc191895071"/>
      <w:r w:rsidRPr="006A22C0">
        <w:rPr>
          <w:i w:val="0"/>
        </w:rPr>
        <w:t>Глава 22. Комиссия по осуществлению закупок</w:t>
      </w:r>
      <w:bookmarkEnd w:id="23"/>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комиссия).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133.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134.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135. Число членов комиссии должно составлять не менее трех человек.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подавших заявки на участие в закупке),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137.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hAnsi="Times New Roman" w:cs="Times New Roman"/>
          <w:sz w:val="28"/>
          <w:szCs w:val="28"/>
        </w:rPr>
        <w:t>138. 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пунктом 136 настоящего положения</w:t>
      </w:r>
      <w:hyperlink r:id="rId98" w:history="1"/>
      <w:r w:rsidRPr="00766A7F">
        <w:rPr>
          <w:rFonts w:ascii="Times New Roman" w:hAnsi="Times New Roman" w:cs="Times New Roman"/>
          <w:sz w:val="28"/>
          <w:szCs w:val="28"/>
        </w:rPr>
        <w:t>. В случае выявления в составе комиссии физических лиц, указанных в пункте 136 настоящего положения</w:t>
      </w:r>
      <w:hyperlink r:id="rId99" w:history="1"/>
      <w:r w:rsidRPr="00766A7F">
        <w:rPr>
          <w:rFonts w:ascii="Times New Roman" w:hAnsi="Times New Roman" w:cs="Times New Roman"/>
          <w:sz w:val="28"/>
          <w:szCs w:val="28"/>
        </w:rPr>
        <w:t>,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136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139. Заседание комиссии считается правомочным, если на нем присутствует не менее чем 50 %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140.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На основании заключенного договора о передаче заказчиком уполномоченному учреждению части функций по осуществлению закупок для заказчика уполномоченное учреждение создает комиссию по осуществлению конкурентной закупки для определения поставщика (исполнителя, подрядчика).</w:t>
      </w:r>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6A22C0" w:rsidRDefault="00807A46" w:rsidP="006A22C0">
      <w:pPr>
        <w:pStyle w:val="2"/>
        <w:rPr>
          <w:i w:val="0"/>
        </w:rPr>
      </w:pPr>
      <w:bookmarkStart w:id="24" w:name="_Toc191895072"/>
      <w:r w:rsidRPr="006A22C0">
        <w:rPr>
          <w:i w:val="0"/>
        </w:rPr>
        <w:t>Глава 23. Совместные закупки</w:t>
      </w:r>
      <w:bookmarkEnd w:id="24"/>
    </w:p>
    <w:p w:rsidR="00807A46" w:rsidRPr="00766A7F" w:rsidRDefault="00807A46" w:rsidP="00807A46">
      <w:pPr>
        <w:widowControl w:val="0"/>
        <w:shd w:val="clear" w:color="auto" w:fill="FFFFFF"/>
        <w:tabs>
          <w:tab w:val="left" w:pos="709"/>
          <w:tab w:val="left" w:pos="13750"/>
        </w:tabs>
        <w:autoSpaceDE w:val="0"/>
        <w:autoSpaceDN w:val="0"/>
        <w:spacing w:after="0" w:line="240" w:lineRule="auto"/>
        <w:ind w:firstLine="709"/>
        <w:jc w:val="center"/>
        <w:rPr>
          <w:rFonts w:ascii="Times New Roman" w:hAnsi="Times New Roman" w:cs="Times New Roman"/>
          <w:b/>
          <w:color w:val="000000" w:themeColor="text1"/>
          <w:sz w:val="28"/>
          <w:szCs w:val="28"/>
          <w:lang w:eastAsia="ru-RU"/>
        </w:rPr>
      </w:pPr>
    </w:p>
    <w:p w:rsidR="00807A46" w:rsidRPr="00766A7F" w:rsidRDefault="00807A46" w:rsidP="00807A46">
      <w:pPr>
        <w:tabs>
          <w:tab w:val="left" w:pos="709"/>
          <w:tab w:val="left" w:pos="1134"/>
          <w:tab w:val="left" w:pos="1375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142.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Закону о закупках и настоящему положению. </w:t>
      </w:r>
    </w:p>
    <w:p w:rsidR="00807A46" w:rsidRPr="00766A7F" w:rsidRDefault="00807A46" w:rsidP="00807A46">
      <w:pPr>
        <w:widowControl w:val="0"/>
        <w:tabs>
          <w:tab w:val="left" w:pos="709"/>
          <w:tab w:val="left" w:pos="13750"/>
        </w:tabs>
        <w:autoSpaceDE w:val="0"/>
        <w:autoSpaceDN w:val="0"/>
        <w:spacing w:after="0" w:line="240" w:lineRule="auto"/>
        <w:ind w:firstLine="709"/>
        <w:contextualSpacing/>
        <w:jc w:val="both"/>
        <w:rPr>
          <w:rFonts w:ascii="Times New Roman" w:eastAsia="Calibri" w:hAnsi="Times New Roman" w:cs="Times New Roman"/>
          <w:bCs/>
          <w:color w:val="000000" w:themeColor="text1"/>
          <w:sz w:val="28"/>
          <w:szCs w:val="28"/>
        </w:rPr>
      </w:pPr>
      <w:r w:rsidRPr="00766A7F">
        <w:rPr>
          <w:rFonts w:ascii="Times New Roman" w:hAnsi="Times New Roman" w:cs="Times New Roman"/>
          <w:bCs/>
          <w:color w:val="000000" w:themeColor="text1"/>
          <w:sz w:val="28"/>
          <w:szCs w:val="28"/>
          <w:lang w:eastAsia="ru-RU"/>
        </w:rPr>
        <w:t>В случае возникновения потребности в проведении совместной закупки заказчики заключают между собой соглашение о проведении совместной закупки.</w:t>
      </w:r>
    </w:p>
    <w:p w:rsidR="00807A46" w:rsidRPr="00766A7F" w:rsidRDefault="00807A46" w:rsidP="00807A46">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Соглашение о проведении совместной закупки должно содержать следующие сведения о проводимой закупке:</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 предмете договора, месте, условиях и сроках (периодах) поставок товаров, выполнения работ, оказания услуг в отношении каждого заказчика;</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НМЦД каждого заказчика;</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об организаторе закупки;</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порядок и сроки подготовки извещения о закупке, документации о закупке;</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примерные сроки проведения закупки;</w:t>
      </w:r>
    </w:p>
    <w:p w:rsidR="00807A46" w:rsidRPr="00766A7F" w:rsidRDefault="00807A46" w:rsidP="00807A46">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иную информацию о проводимой закупке.</w:t>
      </w:r>
    </w:p>
    <w:p w:rsidR="00807A46" w:rsidRPr="00766A7F" w:rsidRDefault="00807A46" w:rsidP="00807A46">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143. При проведении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w:t>
      </w:r>
    </w:p>
    <w:p w:rsidR="00807A46" w:rsidRPr="00766A7F" w:rsidRDefault="00807A46" w:rsidP="00807A46">
      <w:pPr>
        <w:widowControl w:val="0"/>
        <w:shd w:val="clear" w:color="auto" w:fill="FFFFFF"/>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bCs/>
          <w:color w:val="000000" w:themeColor="text1"/>
          <w:sz w:val="28"/>
          <w:szCs w:val="28"/>
          <w:lang w:eastAsia="ru-RU"/>
        </w:rPr>
        <w:t xml:space="preserve">При этом договор по результатам проведения совместной закупки заключается каждым заказчиком самостоятельно на определенный документацией о конкурентной закупке объем и по цене, пропорциональной проценту снижения от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themeColor="text1"/>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144. Определение поставщиков (исполнителей, подрядчиков) не осуществляется уполномоченным учреждением при проведении совместных закупок заказчиков нескольких субъектов Российской Федерации в соответствии с соглашениями, заключенными между федеральными органами исполнительной власти и Правительством Калининградской области на основании правовых актов Правительства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10"/>
        <w:rPr>
          <w:b/>
          <w:lang w:eastAsia="ru-RU"/>
        </w:rPr>
      </w:pPr>
      <w:bookmarkStart w:id="25" w:name="_Toc191895073"/>
      <w:r w:rsidRPr="006A22C0">
        <w:rPr>
          <w:b/>
          <w:lang w:eastAsia="ru-RU"/>
        </w:rPr>
        <w:t>Раздел III. ПОРЯДОК ПОДГОТОВКИ И ОСУЩЕСТВЛЕНИЯ КОНКУРЕНТНОЙ ЗАКУПКИ</w:t>
      </w:r>
      <w:bookmarkEnd w:id="25"/>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6" w:name="_Toc191895074"/>
      <w:r w:rsidRPr="006A22C0">
        <w:rPr>
          <w:i w:val="0"/>
        </w:rPr>
        <w:t>Глава 24. Порядок проведения открытого конкурса</w:t>
      </w:r>
      <w:bookmarkEnd w:id="26"/>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145. Открытый конкурс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это форма торгов, при которой: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информация о закупке сообщается заказчиком путем размещения в ЕИС извещения о проведении открытого конкурса, конкурсной документации, доступных неограниченному кругу лиц;</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описание предмета закупки осуществляется с соблюдением требований </w:t>
      </w:r>
      <w:hyperlink r:id="rId100" w:history="1">
        <w:r w:rsidRPr="00766A7F">
          <w:rPr>
            <w:rFonts w:ascii="Times New Roman" w:hAnsi="Times New Roman" w:cs="Times New Roman"/>
            <w:sz w:val="28"/>
            <w:szCs w:val="28"/>
            <w:lang w:eastAsia="ru-RU"/>
          </w:rPr>
          <w:t>части 6</w:t>
        </w:r>
        <w:r>
          <w:rPr>
            <w:rFonts w:ascii="Times New Roman" w:hAnsi="Times New Roman" w:cs="Times New Roman"/>
            <w:sz w:val="28"/>
            <w:szCs w:val="28"/>
            <w:lang w:eastAsia="ru-RU"/>
          </w:rPr>
          <w:t xml:space="preserve"> ˡ</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победителем конкурса признается участник закупки, заявка на участие в конкурсе которого соответствует требованиям, установленным конкурсной документацией, и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146. </w:t>
      </w:r>
      <w:r w:rsidRPr="00766A7F">
        <w:rPr>
          <w:rFonts w:ascii="Times New Roman" w:hAnsi="Times New Roman" w:cs="Times New Roman"/>
          <w:sz w:val="28"/>
          <w:szCs w:val="28"/>
          <w:lang w:eastAsia="ru-RU"/>
        </w:rPr>
        <w:t>В случаях, указанных в пункте 50 настоящего положения, открытый конкурс проводится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147. Информация о проведении открытого конкурса, включая извещение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открытого конкурса, конкурсную документацию, проект договора, размещается заказчиком в ЕИС не менее чем за пятнадцать дней до установленной в конкурсной документации даты окончания подачи заявок на участие в открытом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148. В извещении о проведении открытого конкурса должны содержаться сведения,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149. Заказчик вправе провести многолотовый открытый конкурс.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многолотового открытого конкурса в отношении каждого лота в извещении о проведении открытого конкурса отдельно указываются предмет договора, сведения 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сроки и иные условия открытого конкурса, которые отличаются по каждому лоту друг от друга.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Для осуществления открытого конкурса заказчик разрабатывает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утверждает конкурсную документацию, которая размещается в ЕИС вместе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извещением о проведении открытого конкурса и включает в себя сведения, указанные в </w:t>
      </w:r>
      <w:hyperlink w:anchor="P278"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151. Для участия в открытом конкурсе участник закупки подает заявку на участие в открытом конкурсе. Требования к содержанию, оформлению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составу заявки 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152. Заявка на участие в конкурсе состоит из одной части и должна содержать документы и сведения, предусмотренные настоящим положением,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двух частях и ценовом предложении при проведении конкурса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153. Участник закупки подает заявку на участие в открытом конкурсе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письменной форме в запечатанном конверте, не позволяющем просматривать ее содержание до вскрытия конверта.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Все сведения и документы, входящие в состав заявки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w:t>
      </w:r>
      <w:hyperlink r:id="rId101" w:history="1">
        <w:r w:rsidRPr="00766A7F">
          <w:rPr>
            <w:rFonts w:ascii="Times New Roman" w:hAnsi="Times New Roman" w:cs="Times New Roman"/>
            <w:sz w:val="28"/>
            <w:szCs w:val="28"/>
            <w:lang w:eastAsia="ru-RU"/>
          </w:rPr>
          <w:t>статьей 81</w:t>
        </w:r>
      </w:hyperlink>
      <w:r w:rsidRPr="00766A7F">
        <w:rPr>
          <w:rFonts w:ascii="Times New Roman" w:hAnsi="Times New Roman" w:cs="Times New Roman"/>
          <w:sz w:val="28"/>
          <w:szCs w:val="28"/>
          <w:lang w:eastAsia="ru-RU"/>
        </w:rPr>
        <w:t xml:space="preserve"> Основ законодательства Российской Федерации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нотариате от 11 февраля 1993 года № 4462-1.</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формальностей.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154. Все листы заявки на участие в открытом конкурсе, все листы тома такой заявки должны быть прошиты и пронумерованы. Заявка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достоверность этих информации и документов.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155. Каждый конверт с заявкой на участие в открытом конкурсе, поступивший в срок, указанный в конкурсной документации, регистрируется заказчиком. Заказчик обеспечивает сохранность конвертов с заявками на участие в открытом конкурсе, рассмотрение содержания заявок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только после вскрытия конвертов с заявками.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156. Участник закупки вправе подать только одну заявку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в отношении каждого предмета конкурса (лота). В случае подачи участником закупки двух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и возвращаются этому участнику. Прием заявок на участие в конкурсе </w:t>
      </w:r>
      <w:r w:rsidRPr="00766A7F">
        <w:rPr>
          <w:rFonts w:ascii="Times New Roman" w:hAnsi="Times New Roman" w:cs="Times New Roman"/>
          <w:sz w:val="28"/>
          <w:szCs w:val="28"/>
          <w:lang w:eastAsia="ru-RU"/>
        </w:rPr>
        <w:lastRenderedPageBreak/>
        <w:t>прекращается после окончания срока подачи заявок на участие в конкурсе, установленного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157. Участник закупки вправе изменить или отозвать заявку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 истечения срока подачи заявок. Заявка на участие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158. Не позднее рабочего дня, следующего за днем окончания срока подачи заявок комиссией, публично во время и в месте, которые указаны в конкурсной документации, осуществляется вскрытие конвертов с заявками на участие в открытом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159.</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Заказчик обеспечивает осуществление аудиозаписи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в итоговом протоколе. Аудиозаписи хранятся в соответствии с порядком, определенным для хранения документов по итогам конкурса.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160.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и сопоставления заявок на участие в открытом конкурсе не должен превышать двадцать дней с даты вскрытия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161.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162. 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163. Комиссия отклоняет участника закупки в допуске к участию в открытом конкурсе в следующих случаях: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непредставление документов и информации, предусмотренной конкурсной документацией, или представление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несоответствие указанных документов и информации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несоответствие участника закупки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непоступление до даты рассмотрения заявок на участие в открытом </w:t>
      </w:r>
      <w:r w:rsidRPr="00766A7F">
        <w:rPr>
          <w:rFonts w:ascii="Times New Roman" w:hAnsi="Times New Roman" w:cs="Times New Roman"/>
          <w:sz w:val="28"/>
          <w:szCs w:val="28"/>
          <w:lang w:eastAsia="ru-RU"/>
        </w:rPr>
        <w:lastRenderedPageBreak/>
        <w:t>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в допуске к участию в открытом конкурсе по иным основаниям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164. Результаты рассмотрения заявок на участие в открытом конкурсе отражаются в итоговом протоколе.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165. Комиссия осуществляет оценку и сопоставление заявок на участие в открытом конкурсе, поданных участниками закупки, признанными</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участниками открытого конкурса.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166. На основании результатов оценки и сопоставления заявок на участие в открытом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комиссией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167. Победителем открытого конкурса признается участник конкурса, который предложил лучшие условия исполнения договора и заявке на участие в открытом конкурсе которого присвоен первый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168. Комиссия составляет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в открытом конкурсе и размещается заказчиком в ЕИС, на официальном сайте, за исключением случаев, предусмотренных Законом о закупках,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169. Итоговый протокол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сведения о каждом члене комиссии, присутствующем на процедуре вскрытия конвертов с заявками на участие в открытом конкурсе, рассмотрения, оценки и сопоставления заявок на участие в открытом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количество поданных на участие в открытом конкурсе заявок, а также </w:t>
      </w:r>
      <w:r w:rsidRPr="00766A7F">
        <w:rPr>
          <w:rFonts w:ascii="Times New Roman" w:hAnsi="Times New Roman" w:cs="Times New Roman"/>
          <w:sz w:val="28"/>
          <w:szCs w:val="28"/>
          <w:lang w:eastAsia="ru-RU"/>
        </w:rPr>
        <w:lastRenderedPageBreak/>
        <w:t>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результаты рассмотрения заявок на участие в открытом конкурсе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открытом конкурсе,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 (за исключением случаев, если </w:t>
      </w:r>
      <w:r w:rsidRPr="00766A7F">
        <w:rPr>
          <w:rFonts w:ascii="Times New Roman" w:eastAsia="Calibri" w:hAnsi="Times New Roman" w:cs="Times New Roman"/>
          <w:sz w:val="28"/>
          <w:szCs w:val="28"/>
          <w:lang w:eastAsia="ru-RU"/>
        </w:rPr>
        <w:t xml:space="preserve">подана только одна заявка </w:t>
      </w:r>
      <w:r w:rsidRPr="00766A7F">
        <w:rPr>
          <w:rFonts w:ascii="Times New Roman" w:hAnsi="Times New Roman" w:cs="Times New Roman"/>
          <w:spacing w:val="-2"/>
          <w:sz w:val="28"/>
          <w:szCs w:val="28"/>
          <w:lang w:eastAsia="ru-RU"/>
        </w:rPr>
        <w:t xml:space="preserve">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w:t>
      </w:r>
      <w:r>
        <w:rPr>
          <w:rFonts w:ascii="Times New Roman" w:hAnsi="Times New Roman" w:cs="Times New Roman"/>
          <w:spacing w:val="-2"/>
          <w:sz w:val="28"/>
          <w:szCs w:val="28"/>
          <w:lang w:eastAsia="ru-RU"/>
        </w:rPr>
        <w:br/>
      </w:r>
      <w:r w:rsidRPr="00766A7F">
        <w:rPr>
          <w:rFonts w:ascii="Times New Roman" w:hAnsi="Times New Roman" w:cs="Times New Roman"/>
          <w:spacing w:val="-2"/>
          <w:sz w:val="28"/>
          <w:szCs w:val="28"/>
          <w:lang w:eastAsia="ru-RU"/>
        </w:rPr>
        <w:t>о признании только одного участника закупки, подавшего заявку на участие в таком конкурсе, его участником</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сведения об объеме, цене закупаемых товаров, работ, услуг, сроке исполнения, предмете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причины, по которым открытый конкурс признан несостоявшимся, в случае признания его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170. В случае, если на участие в открытом конкурсе не подано ни одной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заявка</w:t>
      </w:r>
      <w:r w:rsidRPr="00766A7F">
        <w:rPr>
          <w:rFonts w:ascii="Times New Roman" w:hAnsi="Times New Roman" w:cs="Times New Roman"/>
          <w:sz w:val="28"/>
          <w:szCs w:val="28"/>
          <w:lang w:eastAsia="ru-RU"/>
        </w:rPr>
        <w:t xml:space="preserve">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участником закупки, указанным в подпунктах «а», «б» пункта 392 настоящего положения, как с единственным поставщиком (исполнителем, подрядчиком), на условиях, предусмотренных документацией о закупке, по цене, не выше предложенной данным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171. </w:t>
      </w:r>
      <w:r w:rsidRPr="00766A7F">
        <w:rPr>
          <w:rFonts w:ascii="Times New Roman" w:hAnsi="Times New Roman" w:cs="Times New Roman"/>
          <w:color w:val="000000"/>
          <w:sz w:val="28"/>
          <w:szCs w:val="28"/>
          <w:lang w:eastAsia="ru-RU"/>
        </w:rPr>
        <w:t xml:space="preserve">В случае если открытый конкурс признан несостоявшимся по причине того, что </w:t>
      </w:r>
      <w:r w:rsidRPr="00766A7F">
        <w:rPr>
          <w:rFonts w:ascii="Times New Roman" w:hAnsi="Times New Roman" w:cs="Times New Roman"/>
          <w:sz w:val="28"/>
          <w:szCs w:val="28"/>
          <w:lang w:eastAsia="ru-RU"/>
        </w:rPr>
        <w:t>на участие в открытом конкурсе не подано ни одной заявки или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w:t>
      </w:r>
      <w:r w:rsidRPr="00766A7F">
        <w:rPr>
          <w:rFonts w:ascii="Times New Roman" w:hAnsi="Times New Roman" w:cs="Times New Roman"/>
          <w:color w:val="000000"/>
          <w:sz w:val="28"/>
          <w:szCs w:val="28"/>
          <w:lang w:eastAsia="ru-RU"/>
        </w:rPr>
        <w:t xml:space="preserve">, либо в случае незаключения договора по итогам закупки </w:t>
      </w:r>
      <w:r>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lastRenderedPageBreak/>
        <w:t>(в том числе по причине уклонения участников закупки от заключения договора в соответствии с пунктом 400 настоящего положения либо в случае отказа заказчика от заключения договора в соответствии с пунктом 393 настоящего положения), заказчик вправе осуществить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7" w:name="_Toc191895075"/>
      <w:r w:rsidRPr="006A22C0">
        <w:rPr>
          <w:i w:val="0"/>
        </w:rPr>
        <w:t>Глава 25. Порядок проведения конкурса в электронной форме</w:t>
      </w:r>
      <w:bookmarkEnd w:id="27"/>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172. Конкурс в электронной форме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Заказчик не вправе проводить конкурс в электронной форме в случае, если осуществляются закупки товаров, работ, услуг, включенных в перечень, установленный распоряжением Правительства Российской Федерации </w:t>
      </w:r>
      <w:r>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от 21 марта 2016 года № 471-р</w:t>
      </w:r>
      <w:r>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173. В случаях, указанных в пункте 50 настоящего положения, конкурс в электронной форме проводится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174. Заказчик по собственной инициативе или в соответствии с запросом участника закупки вправе принять решение о внесении изменений в извещение и/или в конкурсную документацию не позднее чем за два дня до даты окончания срока подачи заявок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175. Извещение о проведении конкурса в электронной форме размещается в ЕИС не менее чем за пятнадцать дней до дня окончания срока подачи заявок на участие в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176.</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извещении о проведении конкурса в электронной форме указываются сведения в соответствии с </w:t>
      </w:r>
      <w:hyperlink w:anchor="P265"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79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Конкурсная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178. Конкурсная документация подлежит обязательному размещению в ЕИС одновременно с извещением о проведении конкурса в электронной форме и должна содержать в том числе сведения, предусмотренные </w:t>
      </w:r>
      <w:r>
        <w:rPr>
          <w:rFonts w:ascii="Times New Roman" w:hAnsi="Times New Roman" w:cs="Times New Roman"/>
          <w:sz w:val="28"/>
          <w:szCs w:val="28"/>
          <w:lang w:eastAsia="ru-RU"/>
        </w:rPr>
        <w:t xml:space="preserve">пунктом </w:t>
      </w:r>
      <w:r w:rsidRPr="00766A7F">
        <w:rPr>
          <w:rFonts w:ascii="Times New Roman" w:hAnsi="Times New Roman" w:cs="Times New Roman"/>
          <w:sz w:val="28"/>
          <w:szCs w:val="28"/>
          <w:lang w:eastAsia="ru-RU"/>
        </w:rPr>
        <w:lastRenderedPageBreak/>
        <w:t>80</w:t>
      </w:r>
      <w:hyperlink w:anchor="P278" w:history="1"/>
      <w:r w:rsidRPr="00766A7F">
        <w:rPr>
          <w:rFonts w:ascii="Times New Roman" w:hAnsi="Times New Roman" w:cs="Times New Roman"/>
          <w:sz w:val="28"/>
          <w:szCs w:val="28"/>
          <w:lang w:eastAsia="ru-RU"/>
        </w:rPr>
        <w:t xml:space="preserve">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179. 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180. Заявка, подаваемая участником на участие в конкурсе в электронной форме, состоит из двух частей и предложения о цене договора</w:t>
      </w:r>
      <w:r w:rsidRPr="00766A7F">
        <w:rPr>
          <w:rFonts w:ascii="Times New Roman" w:eastAsia="Calibri" w:hAnsi="Times New Roman" w:cs="Times New Roman"/>
          <w:sz w:val="28"/>
          <w:szCs w:val="28"/>
          <w:lang w:eastAsia="ru-RU"/>
        </w:rPr>
        <w:t xml:space="preserve"> (цене лота, единицы товара, работы, услуги)</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181. Первая часть заявки на участие в конкурсе в электронной форме должна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eastAsia="Calibri" w:hAnsi="Times New Roman" w:cs="Times New Roman"/>
          <w:sz w:val="28"/>
          <w:szCs w:val="28"/>
          <w:lang w:eastAsia="ru-RU"/>
        </w:rPr>
        <w:t>на поставку товара, выполнение работы или оказание услуги на условиях, предусмотренных конкурсной документацией</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предложение участника конкурса в электронной форме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182.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183. Вторая часть заявки на участие в конкурсе в электронной форме должна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документы,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документы, подтверждающие квалификацию участника конкурса в </w:t>
      </w:r>
      <w:r w:rsidRPr="00766A7F">
        <w:rPr>
          <w:rFonts w:ascii="Times New Roman" w:hAnsi="Times New Roman" w:cs="Times New Roman"/>
          <w:sz w:val="28"/>
          <w:szCs w:val="28"/>
          <w:lang w:eastAsia="ru-RU"/>
        </w:rPr>
        <w:lastRenderedPageBreak/>
        <w:t>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184.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185. Требовать от участника закупки иные документы и информацию, за исключением предусмотренных настоящим положением документов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информации,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186. Участник закупки вправе подать только одну заявку на участие в конкурсе в электронной форме в отношении каждого лота в любое время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187.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188. Оператор электронной площадки направляет заказчику первые части заявок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189.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Срок рассмотрения первых частей заявок на участие в конкурсе в электронной форме комиссией не может превышать трех рабочих дней с даты окончания срока подачи указанных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190. Участник конкурса в электронной форме не допускается к участию в нем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предусмотренной </w:t>
      </w:r>
      <w:hyperlink w:anchor="P519" w:history="1">
        <w:r w:rsidRPr="00766A7F">
          <w:rPr>
            <w:rFonts w:ascii="Times New Roman" w:hAnsi="Times New Roman" w:cs="Times New Roman"/>
            <w:sz w:val="28"/>
            <w:szCs w:val="28"/>
            <w:lang w:eastAsia="ru-RU"/>
          </w:rPr>
          <w:t>подпунктами 1</w:t>
        </w:r>
      </w:hyperlink>
      <w:r w:rsidRPr="00766A7F">
        <w:rPr>
          <w:rFonts w:ascii="Times New Roman" w:hAnsi="Times New Roman" w:cs="Times New Roman"/>
          <w:sz w:val="28"/>
          <w:szCs w:val="28"/>
          <w:lang w:eastAsia="ru-RU"/>
        </w:rPr>
        <w:t xml:space="preserve"> и </w:t>
      </w:r>
      <w:hyperlink w:anchor="P520" w:history="1">
        <w:r w:rsidRPr="00766A7F">
          <w:rPr>
            <w:rFonts w:ascii="Times New Roman" w:hAnsi="Times New Roman" w:cs="Times New Roman"/>
            <w:sz w:val="28"/>
            <w:szCs w:val="28"/>
            <w:lang w:eastAsia="ru-RU"/>
          </w:rPr>
          <w:t xml:space="preserve">2 пункта </w:t>
        </w:r>
      </w:hyperlink>
      <w:r w:rsidRPr="00766A7F">
        <w:rPr>
          <w:rFonts w:ascii="Times New Roman" w:hAnsi="Times New Roman" w:cs="Times New Roman"/>
          <w:sz w:val="28"/>
          <w:szCs w:val="28"/>
          <w:lang w:eastAsia="ru-RU"/>
        </w:rPr>
        <w:t>181 настоящего положения, извещением и/или документацией, или представления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предложений участника конкурса в электронной форме требованиям, предусмотренным </w:t>
      </w:r>
      <w:hyperlink w:anchor="P520"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181 настоящего положения и установленным в извещении и/или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191. Результаты рассмотрения первых частей заявок на участие в конкурсе в электронной форме фиксируются в протоколе рассмотрения </w:t>
      </w:r>
      <w:r w:rsidRPr="00766A7F">
        <w:rPr>
          <w:rFonts w:ascii="Times New Roman" w:hAnsi="Times New Roman" w:cs="Times New Roman"/>
          <w:sz w:val="28"/>
          <w:szCs w:val="28"/>
          <w:lang w:eastAsia="ru-RU"/>
        </w:rPr>
        <w:lastRenderedPageBreak/>
        <w:t>первых частей заявок на участие в конкурсе в электронной форме, который подписывается всеми участвовавшими в рассмотрении этих заявок членами комиссии. Протокол рассмотрения первых частей заявок на участие в конкурсе в электронной форме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количество поданных на участие в конкурсе в электронной форме заявок, а также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конкурсе в электронной форме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количества заявок на участие в конкурсе в электронной форме,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оснований отклонения каждой заявки на участие в конкурсе в электронной форме с указанием положений конкурсной документации,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оценки заявок на участие в конкурсе в электронной форме с указанием итогового решения комиссии о соответствии таких заявок 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конкурсной документацией предусмотрена оценка первых частей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причины, по которым конкурс в электронной форме признана несостоявшейся, в случае его признания таковым.</w:t>
      </w:r>
    </w:p>
    <w:p w:rsidR="00807A46" w:rsidRPr="00766A7F" w:rsidRDefault="00807A46" w:rsidP="00807A4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протокол рассмотрения первых частей заявок на участие в конкурсе в электронной форме оператору электронной площадки</w:t>
      </w:r>
      <w:r w:rsidRPr="00766A7F">
        <w:rPr>
          <w:rFonts w:ascii="Times New Roman"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192.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w:t>
      </w:r>
      <w:r w:rsidRPr="00766A7F">
        <w:rPr>
          <w:rFonts w:ascii="Times New Roman" w:hAnsi="Times New Roman" w:cs="Times New Roman"/>
          <w:sz w:val="28"/>
          <w:szCs w:val="28"/>
          <w:lang w:eastAsia="ru-RU"/>
        </w:rPr>
        <w:lastRenderedPageBreak/>
        <w:t>закупки, подавшего заявку на участие в таком конкурсе, его участником, конкурс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193.</w:t>
      </w:r>
      <w:r w:rsidRPr="00766A7F">
        <w:rPr>
          <w:rFonts w:ascii="Times New Roman" w:hAnsi="Times New Roman" w:cs="Times New Roman"/>
          <w:color w:val="000000"/>
          <w:sz w:val="28"/>
          <w:szCs w:val="28"/>
          <w:lang w:eastAsia="ru-RU"/>
        </w:rPr>
        <w:t xml:space="preserve">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первую и </w:t>
      </w:r>
      <w:r w:rsidRPr="00766A7F">
        <w:rPr>
          <w:rFonts w:ascii="Times New Roman" w:hAnsi="Times New Roman" w:cs="Times New Roman"/>
          <w:color w:val="000000"/>
          <w:sz w:val="28"/>
          <w:szCs w:val="28"/>
          <w:lang w:eastAsia="ru-RU"/>
        </w:rPr>
        <w:t>вторую части заявки, при этом конкурс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 xml:space="preserve">Комиссия на основании результатов рассмотрения первой и второй частей единственной заявки принимает решение о ее соответствии или </w:t>
      </w:r>
      <w:r>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 xml:space="preserve">о несоответствии требованиям, установленным конкурсной документацией, оценка вторых частей заявки при этом не проводится.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Результаты рассмотрения единственной заявки на участие в конкурсе в электронной форме фиксируются в итоговом протоколе, который </w:t>
      </w:r>
      <w:r w:rsidRPr="00766A7F">
        <w:rPr>
          <w:rFonts w:ascii="Times New Roman" w:eastAsia="Calibri" w:hAnsi="Times New Roman" w:cs="Times New Roman"/>
          <w:sz w:val="28"/>
          <w:szCs w:val="28"/>
          <w:lang w:eastAsia="ru-RU"/>
        </w:rPr>
        <w:t xml:space="preserve">размещается на электронной площадке и в </w:t>
      </w:r>
      <w:r w:rsidRPr="00766A7F">
        <w:rPr>
          <w:rFonts w:ascii="Times New Roman" w:hAnsi="Times New Roman" w:cs="Times New Roman"/>
          <w:sz w:val="28"/>
          <w:szCs w:val="28"/>
          <w:lang w:eastAsia="ru-RU"/>
        </w:rPr>
        <w:t>ЕИС</w:t>
      </w:r>
      <w:r w:rsidRPr="00766A7F">
        <w:rPr>
          <w:rFonts w:ascii="Times New Roman" w:eastAsia="Calibri" w:hAnsi="Times New Roman" w:cs="Times New Roman"/>
          <w:sz w:val="28"/>
          <w:szCs w:val="28"/>
          <w:lang w:eastAsia="ru-RU"/>
        </w:rPr>
        <w:t>,</w:t>
      </w:r>
      <w:r w:rsidRPr="00766A7F">
        <w:rPr>
          <w:rFonts w:ascii="Times New Roman" w:hAnsi="Times New Roman" w:cs="Times New Roman"/>
          <w:sz w:val="28"/>
          <w:szCs w:val="28"/>
          <w:lang w:eastAsia="ru-RU"/>
        </w:rPr>
        <w:t xml:space="preserve">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194. Оператором электронной площадки одновременно с </w:t>
      </w:r>
      <w:r w:rsidRPr="00766A7F">
        <w:rPr>
          <w:rFonts w:ascii="Times New Roman" w:hAnsi="Times New Roman" w:cs="Times New Roman"/>
          <w:color w:val="000000"/>
          <w:sz w:val="28"/>
          <w:szCs w:val="28"/>
          <w:lang w:eastAsia="ru-RU"/>
        </w:rPr>
        <w:t xml:space="preserve">предложением </w:t>
      </w:r>
      <w:r>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и</w:t>
      </w:r>
      <w:r w:rsidRPr="00766A7F">
        <w:rPr>
          <w:rFonts w:ascii="Times New Roman" w:hAnsi="Times New Roman" w:cs="Times New Roman"/>
          <w:sz w:val="28"/>
          <w:szCs w:val="28"/>
          <w:lang w:eastAsia="ru-RU"/>
        </w:rPr>
        <w:t xml:space="preserve">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ЕИС, на официальном сайте, за исключением случаев, предусмотренных Законом о закупках, протокола рассмотрения первых частей заявок на участие в конкурсе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195. Комиссия на основании результатов рассмотрения вторых частей заявок принимает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196. Заявка на участие в конкурсе в электронной форме признается не соответствующей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случае наличия в документах и информации, представленных участником закупки,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случае несоответствия участника такого конкурса требованиям, установленным конкурсной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4)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197.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sz w:val="28"/>
          <w:szCs w:val="28"/>
          <w:lang w:eastAsia="ru-RU"/>
        </w:rPr>
        <w:t>В случае установления недостоверности информации,</w:t>
      </w:r>
      <w:r>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 xml:space="preserve">представленной участником конкурса в электронной форме в составе заявки, в предложении участника конкурса в электронной форме о качественных, функциональных и экологических характеристиках предмета закупки, </w:t>
      </w:r>
      <w:r>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lastRenderedPageBreak/>
        <w:t>о расходах на эксплуатацию и ремонт товаров, использование результатов работ, в документах, подтверждающих квалификацию участников конкурса в электронной форме, комиссия обязана отстранить такого участника от участия в конкурсе не позднее подписания протокола подведения итогов конкурса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198. В случае отстранения участника конкурса в электронной форме после подписания протокола рассмотрения и оценки вторых частей заявок на участие в конкурсе в электронной форме комиссия проводит повторную оценку заявок, результаты которой фиксируются в протоколе подведения итогов конкурса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sz w:val="28"/>
          <w:szCs w:val="28"/>
          <w:lang w:eastAsia="ru-RU"/>
        </w:rPr>
        <w:t xml:space="preserve">199. Комиссия осуществляет оценку вторых частей заявок на участие в конкурсе в электронной форме, в отношении которых принято решение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w:t>
      </w:r>
      <w:hyperlink w:anchor="P540" w:history="1">
        <w:r w:rsidRPr="00766A7F">
          <w:rPr>
            <w:rFonts w:ascii="Times New Roman" w:hAnsi="Times New Roman" w:cs="Times New Roman"/>
            <w:sz w:val="28"/>
            <w:szCs w:val="28"/>
            <w:lang w:eastAsia="ru-RU"/>
          </w:rPr>
          <w:t xml:space="preserve">пунктами </w:t>
        </w:r>
      </w:hyperlink>
      <w:r w:rsidRPr="00766A7F">
        <w:rPr>
          <w:rFonts w:ascii="Times New Roman" w:hAnsi="Times New Roman" w:cs="Times New Roman"/>
          <w:sz w:val="28"/>
          <w:szCs w:val="28"/>
          <w:lang w:eastAsia="ru-RU"/>
        </w:rPr>
        <w:t>192, 193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themeColor="text1"/>
          <w:sz w:val="28"/>
          <w:szCs w:val="28"/>
          <w:lang w:eastAsia="ru-RU"/>
        </w:rPr>
        <w:t xml:space="preserve">200. </w:t>
      </w:r>
      <w:r w:rsidRPr="00766A7F">
        <w:rPr>
          <w:rFonts w:ascii="Times New Roman" w:hAnsi="Times New Roman" w:cs="Times New Roman"/>
          <w:sz w:val="28"/>
          <w:szCs w:val="28"/>
          <w:lang w:eastAsia="ru-RU"/>
        </w:rPr>
        <w:t>Срок рассмотрения вторых частей заявок и оценки заявок на участие в конкурсе в электронной форме не может превышать семь рабочих дней с даты направления заказчику вторых частей заявок на участие в таком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201. Комиссия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Победителем конкурса в электронной форме признается участник конкурса, который предложил лучшие условия исполнения договора на основе критериев, указанных в конкурсной документации и в заявке на участие в конкурсе в электронной форме, которой присвоен первый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202.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203. Результаты рассмотрения и оценки заявок на участие в конкурсе в электронной форме фиксируются в протоколе подведения итогов конкурса в электронной форме, который </w:t>
      </w:r>
      <w:r w:rsidRPr="00766A7F">
        <w:rPr>
          <w:rFonts w:ascii="Times New Roman" w:hAnsi="Times New Roman" w:cs="Times New Roman"/>
          <w:sz w:val="28"/>
          <w:szCs w:val="28"/>
          <w:lang w:eastAsia="ru-RU"/>
        </w:rPr>
        <w:t>направляется заказчиком оператору электронной площадки</w:t>
      </w:r>
      <w:r w:rsidRPr="00766A7F">
        <w:rPr>
          <w:rFonts w:ascii="Times New Roman"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 xml:space="preserve">В течение одного часа с момента получения указанного протокола оператор </w:t>
      </w:r>
      <w:r w:rsidRPr="00766A7F">
        <w:rPr>
          <w:rFonts w:ascii="Times New Roman" w:hAnsi="Times New Roman" w:cs="Times New Roman"/>
          <w:sz w:val="28"/>
          <w:szCs w:val="28"/>
          <w:lang w:eastAsia="ru-RU"/>
        </w:rPr>
        <w:lastRenderedPageBreak/>
        <w:t>электронной площадки размещает протокол в ЕИС,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Протокол подведения итогов конкурса в электронной форме должен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конкурсе в электронной форме, а также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порядковые номера заявок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закупке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закупке,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закупке с указанием положений конкурсной документации, которым не соответствуют такие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eastAsia="Calibri" w:hAnsi="Times New Roman" w:cs="Times New Roman"/>
          <w:sz w:val="28"/>
          <w:szCs w:val="28"/>
        </w:rPr>
        <w:t>- сведения об участниках конкурса с заявками, получившими первые три номера (при наличии таковых участников конкурса);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причины, по которым закупка признана несостоявшейся, в случае признания ее таковой по итогам рассмотрения и оценки заявок на участие в конкурсе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204. В случае, если конкурс в электронной форме признан несостоявшимся в связи с тем, что по окончании срока подачи заявок подана </w:t>
      </w:r>
      <w:r w:rsidRPr="00766A7F">
        <w:rPr>
          <w:rFonts w:ascii="Times New Roman" w:hAnsi="Times New Roman" w:cs="Times New Roman"/>
          <w:sz w:val="28"/>
          <w:szCs w:val="28"/>
          <w:lang w:eastAsia="ru-RU"/>
        </w:rPr>
        <w:lastRenderedPageBreak/>
        <w:t>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205. В случае если конкурс в электронной форме признан несостоявшимся по причинам, не указанным в </w:t>
      </w:r>
      <w:hyperlink w:anchor="P5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204 настоящего положения, либо в случае 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rsidR="00807A46" w:rsidRPr="006A22C0" w:rsidRDefault="00807A46" w:rsidP="006A22C0">
      <w:pPr>
        <w:pStyle w:val="2"/>
        <w:rPr>
          <w:i w:val="0"/>
        </w:rPr>
      </w:pPr>
      <w:bookmarkStart w:id="28" w:name="_Toc191895076"/>
      <w:r w:rsidRPr="006A22C0">
        <w:rPr>
          <w:i w:val="0"/>
        </w:rPr>
        <w:t>Глава 26. Особенности проведения</w:t>
      </w:r>
      <w:r w:rsidR="006A22C0" w:rsidRPr="006A22C0">
        <w:rPr>
          <w:i w:val="0"/>
        </w:rPr>
        <w:t xml:space="preserve"> конкурса в электронной форме, </w:t>
      </w:r>
      <w:r w:rsidRPr="006A22C0">
        <w:rPr>
          <w:i w:val="0"/>
        </w:rPr>
        <w:t>участник</w:t>
      </w:r>
      <w:r w:rsidR="006A22C0" w:rsidRPr="006A22C0">
        <w:rPr>
          <w:i w:val="0"/>
        </w:rPr>
        <w:t xml:space="preserve">ами которого могут быть только </w:t>
      </w:r>
      <w:r w:rsidRPr="006A22C0">
        <w:rPr>
          <w:i w:val="0"/>
        </w:rPr>
        <w:t>субъекты малого и среднего предпринимательства</w:t>
      </w:r>
      <w:bookmarkEnd w:id="28"/>
    </w:p>
    <w:p w:rsidR="00807A46" w:rsidRPr="00766A7F" w:rsidRDefault="00807A46" w:rsidP="00807A46">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206. Конкурс в электронной форме, участниками которого в соответствии с </w:t>
      </w:r>
      <w:hyperlink r:id="rId102"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25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3" w:history="1">
        <w:r w:rsidRPr="00766A7F">
          <w:rPr>
            <w:rFonts w:ascii="Times New Roman" w:hAnsi="Times New Roman" w:cs="Times New Roman"/>
            <w:color w:val="000000" w:themeColor="text1"/>
            <w:sz w:val="28"/>
            <w:szCs w:val="28"/>
            <w:lang w:eastAsia="ru-RU"/>
          </w:rPr>
          <w:t>статьями 3</w:t>
        </w:r>
        <w:r>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о закупках, и </w:t>
      </w:r>
      <w:r>
        <w:rPr>
          <w:rFonts w:ascii="Times New Roman" w:hAnsi="Times New Roman" w:cs="Times New Roman"/>
          <w:color w:val="000000" w:themeColor="text1"/>
          <w:sz w:val="28"/>
          <w:szCs w:val="28"/>
          <w:lang w:eastAsia="ru-RU"/>
        </w:rPr>
        <w:t>о</w:t>
      </w:r>
      <w:r w:rsidRPr="00766A7F">
        <w:rPr>
          <w:rFonts w:ascii="Times New Roman" w:hAnsi="Times New Roman" w:cs="Times New Roman"/>
          <w:color w:val="000000" w:themeColor="text1"/>
          <w:sz w:val="28"/>
          <w:szCs w:val="28"/>
          <w:lang w:eastAsia="ru-RU"/>
        </w:rPr>
        <w:t>собенностей, установленных настоящей главой.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207. При осуществлении конкурса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30 000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208. Заявка на участие в конкурсе в электронной форме должна содержать документы, указанные в подпункте 1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Требовать от участника закупки с участием субъектов малого и среднего </w:t>
      </w:r>
      <w:r w:rsidRPr="00766A7F">
        <w:rPr>
          <w:rFonts w:ascii="Times New Roman" w:hAnsi="Times New Roman" w:cs="Times New Roman"/>
          <w:color w:val="000000" w:themeColor="text1"/>
          <w:sz w:val="28"/>
          <w:szCs w:val="28"/>
          <w:lang w:eastAsia="ru-RU"/>
        </w:rPr>
        <w:lastRenderedPageBreak/>
        <w:t xml:space="preserve">предпринимательства иные документы и информацию, за исключением предусмотренных подпунктом 1 пункта 85 настоящего положения, не допускается.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Срок рассмотрения и оценки вторых частей заявок на участие в конкурсе в электронной форме составляет один рабочий день с даты направления заказчику вторых частей заявок на участие в таком конкурсе.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29" w:name="_Toc191895077"/>
      <w:r w:rsidRPr="006A22C0">
        <w:rPr>
          <w:i w:val="0"/>
        </w:rPr>
        <w:t>Глава 27. Особенности проведения закрытого конкурса</w:t>
      </w:r>
      <w:bookmarkEnd w:id="29"/>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209. Закрытый конкурс проводится в случае, если сведения о закупке товаров, работ, услуг составляют государственную тайну или если закупка проводится в случаях, определенных Правительством Российской Федерации в соответствии с </w:t>
      </w:r>
      <w:hyperlink r:id="rId104" w:history="1">
        <w:r w:rsidRPr="00766A7F">
          <w:rPr>
            <w:rFonts w:ascii="Times New Roman" w:hAnsi="Times New Roman" w:cs="Times New Roman"/>
            <w:sz w:val="28"/>
            <w:szCs w:val="28"/>
            <w:lang w:eastAsia="ru-RU"/>
          </w:rPr>
          <w:t>частью 16 статьи 4</w:t>
        </w:r>
      </w:hyperlink>
      <w:r w:rsidRPr="00766A7F">
        <w:rPr>
          <w:rFonts w:ascii="Times New Roman" w:hAnsi="Times New Roman" w:cs="Times New Roman"/>
          <w:sz w:val="28"/>
          <w:szCs w:val="28"/>
          <w:lang w:eastAsia="ru-RU"/>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210. При проведении закрытого конкурса применяются нормы настоящего положения о проведении открытого конкурса с учетом следующих особенностей: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извещение о проведении закрытого конкурса и конкурсная документация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при этом не менее чем </w:t>
      </w:r>
      <w:r w:rsidRPr="00766A7F">
        <w:rPr>
          <w:rFonts w:ascii="Times New Roman" w:hAnsi="Times New Roman" w:cs="Times New Roman"/>
          <w:color w:val="000000" w:themeColor="text1"/>
          <w:sz w:val="28"/>
          <w:szCs w:val="28"/>
          <w:lang w:eastAsia="ru-RU"/>
        </w:rPr>
        <w:t xml:space="preserve">за пятнадцать </w:t>
      </w:r>
      <w:r w:rsidRPr="00766A7F">
        <w:rPr>
          <w:rFonts w:ascii="Times New Roman" w:hAnsi="Times New Roman" w:cs="Times New Roman"/>
          <w:sz w:val="28"/>
          <w:szCs w:val="28"/>
          <w:lang w:eastAsia="ru-RU"/>
        </w:rPr>
        <w:t>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составляемые в ходе конкурса,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направляются участникам закупки в письменной форме в сроки, установленные настоящим положением для размещения таких документов в ЕИС, а именно: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изменения извещения о проведении закрытого конкурса и (или) конкурсной документации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в течение трех дней с даты принятия решения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внесении таких изменений;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разъяснения извещения о проведении закрытого конкурса и (или) конкурсной документации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в течение трех рабочих дней со дня поступления запроса о даче разъяснений;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решение об отмене закрытого конкурса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в день принятия решения об </w:t>
      </w:r>
      <w:r w:rsidRPr="00766A7F">
        <w:rPr>
          <w:rFonts w:ascii="Times New Roman" w:hAnsi="Times New Roman" w:cs="Times New Roman"/>
          <w:sz w:val="28"/>
          <w:szCs w:val="28"/>
          <w:lang w:eastAsia="ru-RU"/>
        </w:rPr>
        <w:lastRenderedPageBreak/>
        <w:t>отмене закрытого конкурса;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протоколы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не позднее чем через три дня со дня подписания протоколов;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проведении закупки во время заседаний комиссии не допускается проведение аудиозаписи, фото - и видеосъемки.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0" w:name="_Toc191895078"/>
      <w:r w:rsidRPr="006A22C0">
        <w:rPr>
          <w:i w:val="0"/>
        </w:rPr>
        <w:t>Глава 28. Особенности проведения открытого аукциона</w:t>
      </w:r>
      <w:bookmarkEnd w:id="30"/>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211. При проведении открытого аукциона применяются нормы настоящего положения о проведении закрытого аукциона с учетом следующих особенностей: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извещение о проведении открытого аукциона и документация об открытом аукционе, иная информация об открытом аукционе и документы, составляемые в ходе проведения открытого аукциона, в том числе изменения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разъяснения извещения о проведении открытого аукциона и (или) документация об открытом аукционе, решение об отмене открытого аукциона, протоколы, составляемые в ходе открытого аукциона, подлежат размещению в ЕИС, на официальном сайте, за исключением случаев, предусмотренных Законом о закупках, в сроки, установленные настоящим положением для размещения таких документов для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1" w:name="_Toc191895079"/>
      <w:r w:rsidRPr="006A22C0">
        <w:rPr>
          <w:i w:val="0"/>
        </w:rPr>
        <w:t>Глава 29. Порядок проведения аукциона в электронной форме</w:t>
      </w:r>
      <w:bookmarkEnd w:id="31"/>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Аукцион в электронной форме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w:t>
      </w:r>
      <w:r w:rsidRPr="00766A7F">
        <w:rPr>
          <w:rFonts w:ascii="Times New Roman" w:hAnsi="Times New Roman" w:cs="Times New Roman"/>
          <w:sz w:val="28"/>
          <w:szCs w:val="28"/>
        </w:rPr>
        <w:t>– «</w:t>
      </w:r>
      <w:r w:rsidRPr="00766A7F">
        <w:rPr>
          <w:rFonts w:ascii="Times New Roman" w:hAnsi="Times New Roman" w:cs="Times New Roman"/>
          <w:sz w:val="28"/>
          <w:szCs w:val="28"/>
          <w:lang w:eastAsia="ru-RU"/>
        </w:rPr>
        <w:t>шаг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Аукцион в электронной форме</w:t>
      </w:r>
      <w:r w:rsidRPr="00766A7F">
        <w:rPr>
          <w:rFonts w:ascii="Times New Roman" w:eastAsia="Calibri" w:hAnsi="Times New Roman" w:cs="Times New Roman"/>
          <w:sz w:val="28"/>
          <w:szCs w:val="28"/>
          <w:lang w:eastAsia="ru-RU"/>
        </w:rPr>
        <w:t xml:space="preserve">, участниками которого в соответствии с </w:t>
      </w:r>
      <w:hyperlink r:id="rId105" w:history="1">
        <w:r w:rsidRPr="00766A7F">
          <w:rPr>
            <w:rFonts w:ascii="Times New Roman" w:eastAsia="Calibri" w:hAnsi="Times New Roman" w:cs="Times New Roman"/>
            <w:color w:val="000000"/>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⁴ </w:t>
      </w:r>
      <w:r w:rsidRPr="00766A7F">
        <w:rPr>
          <w:rFonts w:ascii="Times New Roman" w:hAnsi="Times New Roman" w:cs="Times New Roman"/>
          <w:sz w:val="28"/>
          <w:szCs w:val="28"/>
          <w:lang w:eastAsia="ru-RU"/>
        </w:rPr>
        <w:t>Закона о закупках</w:t>
      </w:r>
      <w:r w:rsidRPr="00766A7F">
        <w:rPr>
          <w:rFonts w:ascii="Times New Roman" w:eastAsia="Calibri"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213. </w:t>
      </w:r>
      <w:r w:rsidRPr="00766A7F">
        <w:rPr>
          <w:rFonts w:ascii="Times New Roman" w:hAnsi="Times New Roman" w:cs="Times New Roman"/>
          <w:sz w:val="28"/>
          <w:szCs w:val="28"/>
          <w:lang w:eastAsia="ru-RU"/>
        </w:rPr>
        <w:t>В случаях, указанных в пункте 50 настоящего положения, аукцион в электронной форме проводится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214. Извещение о проведении аукциона в электронной форме размещается заказчиком в ЕИС не менее чем за </w:t>
      </w:r>
      <w:r w:rsidRPr="00766A7F">
        <w:rPr>
          <w:rFonts w:ascii="Times New Roman" w:hAnsi="Times New Roman" w:cs="Times New Roman"/>
          <w:color w:val="000000" w:themeColor="text1"/>
          <w:sz w:val="28"/>
          <w:szCs w:val="28"/>
          <w:lang w:eastAsia="ru-RU"/>
        </w:rPr>
        <w:t xml:space="preserve">пятнадцать </w:t>
      </w:r>
      <w:r w:rsidRPr="00766A7F">
        <w:rPr>
          <w:rFonts w:ascii="Times New Roman" w:hAnsi="Times New Roman" w:cs="Times New Roman"/>
          <w:sz w:val="28"/>
          <w:szCs w:val="28"/>
          <w:lang w:eastAsia="ru-RU"/>
        </w:rPr>
        <w:t>дней до даты окончания срока подачи заявок на участие в аукционе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215.</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извещении о проведении аукциона в электронной форме указываются сведения в соответствии с </w:t>
      </w:r>
      <w:hyperlink w:anchor="P265"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79 настоящего положения,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а также информация о дате проведения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216.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аукциона в электронной форме не позднее чем за два дня до даты окончания срока подачи заявок на участие в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217. Документация об аукционе в электронной форме (далее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аукционная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218. Аукционная документация подлежит обязательному размещению в ЕИС одновременно с извещением о проведении аукциона в электронной форме и должна содержать в том числе сведения, предусмотренные </w:t>
      </w:r>
      <w:hyperlink w:anchor="P278"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80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219. Для участия в аукционе в электронной форме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220. Заявка, подаваемая участником на участие в аукционе в электронной форме, состоит из двух частей. Ценовое предложение подается участником аукциона в ходе проведения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221. Первая часть заявки на участие в аукционе в электронной форме должна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аукционной документацией</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222. Вторая часть заявки на участие в аукционе в электронной форме должна содержать документы и сведения,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223. Требовать от участника закупки иные документы и информацию, за исключением предусмотренных настоящим положением,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224. Заявка на участие в аукционе в электронной форме подписывается усиленной квалифицированной электронной подписью участника закупки или лица, уполномоченного таким участником.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225.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226. При подаче заявки на участие в аукционе в электронной форме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Прием заявок на участие в аукционе в электронной форме прекращается в день и время окончания подачи заявок, указанные в аукционной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228.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229. Оператором электронной площадки направляются заказчику первые части заявок на участие в аукционе в электронной форме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230. В случае если по окончании срока подачи заявок на участие в аукционе в электронной форме подана только одна заявка,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единственной заявки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Общий срок рассмотрения единственной заявки на участие в аукционе в электронной форме не может превышать семь рабочих дней с даты окончания срока подачи заявок на участие в аукционе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231. Срок рассмотрения первых частей заявок на участие в электронном аукционе не может превышать семь рабочих дней с даты окончания срока подачи указанных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232.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233. Участник аукциона в электронной форме не допускается к участию в нем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предусмотренной извещением и документацией о проведении аукциона, или представления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требованиям документации о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234. Отказ в допуске к участию в электронном аукционе по основаниям, не предусмотренным </w:t>
      </w:r>
      <w:hyperlink w:anchor="P609"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33 настоящего положения,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вправе проверять информацию, представленную в составе заявки, любым законным способом.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235.</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Результаты рассмотрения первых частей заявок на участие в электронном аукционе фиксируются в протоколе рассмотрения первых частей заявок на участие в электронном аукционе, который подписывается всеми участвовавшими в рассмотрении этих заявок членами комиссии. Протокол рассмотрения первых частей заявок на участие в электронном аукционе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количество поданных на участие в электронном аукционе заявок,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а также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AA6AC2">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результаты рассмотрения заявок на участие в электронном аукционе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количества заявок на участие в электронном аукционе,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оснований отклонения каждой заявки в электронном аукционе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указанием положений документации об аукционе,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причины, по которым электронный аукцион признана несостоявшейся, в случае его признания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оператору электронной площадки протокол рассмотрения первых частей заявок на участие в аукционе в электронной форме не позднее, чем за час до времени начала проведения аукциона, указанного в извещении о проведении аукциона в электронной форме. В течение одного часа с момента получения указанного протокола оператор электронной площадки размещает его в ЕИС, на официальном сайте, за исключением случаев, предусмотренных Законом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236. 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w:t>
      </w:r>
      <w:r w:rsidRPr="00766A7F">
        <w:rPr>
          <w:rFonts w:ascii="Times New Roman" w:hAnsi="Times New Roman" w:cs="Times New Roman"/>
          <w:color w:val="000000"/>
          <w:sz w:val="28"/>
          <w:szCs w:val="28"/>
          <w:lang w:eastAsia="ru-RU"/>
        </w:rPr>
        <w:t xml:space="preserve">а также если на участие в аукционе подана единственная заявка, </w:t>
      </w:r>
      <w:r w:rsidRPr="00766A7F">
        <w:rPr>
          <w:rFonts w:ascii="Times New Roman" w:hAnsi="Times New Roman" w:cs="Times New Roman"/>
          <w:sz w:val="28"/>
          <w:szCs w:val="28"/>
          <w:lang w:eastAsia="ru-RU"/>
        </w:rPr>
        <w:t>аукцион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237.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sz w:val="28"/>
          <w:szCs w:val="28"/>
          <w:lang w:eastAsia="ru-RU"/>
        </w:rPr>
        <w:t>Аукцион в электронной форме проводится с использованием функционала электронной площадки в соответствии с регламентом работы электронной площадки. Днем проведения аукциона в электронной форме является рабочий день, следующий после даты окончания срока рассмотрения заявок на участие в аукционе в электронной форме, указанной в документации об аукционе в электронной форме. 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238.</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аукционе в электронной форме участвуют только участники, допущенные к участию в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239. «Шаг аукциона» составляет от 0,5 % до 5 % НМЦД.</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240.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участник аукциона в электронной форме не вправе подать предложение о цене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равное ранее поданному этим участником предложению о цене договора или большее, чем оно, а также предложение о цене договора, равное нулю;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которое ниже, чем текущее минимальное предложение о цене</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lastRenderedPageBreak/>
        <w:t>договора, сниженное в пределах «шага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которое ниже, чем текущее минимальное предложение о цене договора, в случае, если оно подано этим участником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241. В случае, если в аукционной документации указана общая начальная (максимальная) цена единиц товаров, услуг, работ, аукцион в электронной форме проводится путем снижения общей начальной (максимальной) цены товаров, услуг, работ, указанных в аукционной документации, в порядке, установленном настоящим разделом.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Время приема предложений от начала проведения аукциона в электронной форме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243.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в электронной форме после снижения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244.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настоящего положения с учетом следующих особенностей: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такой аукцион в электронной форме в соответствии с настоящим пунктом проводится до достижения цены договора не более чем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100 000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размер обеспечения исполнения договора рассчитывается исходя из НМЦД, указанной в извещении о проведении такого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245.</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Обязанности оператора электронной площадки по обеспечению непрерывности проведения аукциона в электронной форме, надежности функционирования программных и технических средств, используемых для проведения аукциона в электронной форме, равного доступа участников аукциона в электронной форме к участию в нем, конфиденциальности данных об участниках такого аукциона при проведении аукциона в электронной форме установлены </w:t>
      </w:r>
      <w:hyperlink r:id="rId106"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246. В случае, если участником электронного аукциона предложена цена </w:t>
      </w:r>
      <w:r w:rsidRPr="00766A7F">
        <w:rPr>
          <w:rFonts w:ascii="Times New Roman" w:hAnsi="Times New Roman" w:cs="Times New Roman"/>
          <w:sz w:val="28"/>
          <w:szCs w:val="28"/>
          <w:lang w:eastAsia="ru-RU"/>
        </w:rPr>
        <w:lastRenderedPageBreak/>
        <w:t>договора, равная цене, предложенной другим участником такого аукциона, лучшим признается предложение о цене договора, поступившее раньше.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дата и время поступления заявок участников аукциона в электронной форме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248.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Договор заключается с участником аукциона в электронной форме,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Заказчик заключает договор с таким участником закупки как с единственным поставщиком (исполнителем, подрядчиком) на условиях, предусмотренных документацией о закупке, по цене не выше НМЦД.</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249. В течение одного часа после размещения на электронной площадке протокола, указанного в </w:t>
      </w:r>
      <w:hyperlink w:anchor="P633"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47 настоящего положения, указанный протокол и вторые части заявок на участие в таком аукционе, поданных его участниками, направляются заказчику оператором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случае признания только одного участника закупки, подавшего заявку на участие в таком аукционе, участником аукциона в соответствии с </w:t>
      </w:r>
      <w:r>
        <w:rPr>
          <w:rFonts w:ascii="Times New Roman" w:hAnsi="Times New Roman" w:cs="Times New Roman"/>
          <w:sz w:val="28"/>
          <w:szCs w:val="28"/>
          <w:lang w:eastAsia="ru-RU"/>
        </w:rPr>
        <w:br/>
      </w:r>
      <w:hyperlink w:anchor="P615"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 xml:space="preserve">36 настоящего положения, и размещения протокола, указанного в </w:t>
      </w:r>
      <w:hyperlink w:anchor="P614"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35 настоящего положения, вторая часть такой заявки направляется заказчику оператором электронной площадки.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lang w:eastAsia="ru-RU"/>
        </w:rPr>
        <w:t>250.</w:t>
      </w:r>
      <w:r w:rsidRPr="00176926">
        <w:rPr>
          <w:rFonts w:ascii="Times New Roman" w:hAnsi="Times New Roman" w:cs="Times New Roman"/>
          <w:bCs/>
          <w:color w:val="FFFFFF" w:themeColor="background1"/>
          <w:sz w:val="28"/>
          <w:szCs w:val="28"/>
          <w:lang w:eastAsia="ru-RU"/>
        </w:rPr>
        <w:t>˚</w:t>
      </w:r>
      <w:r w:rsidRPr="00766A7F">
        <w:rPr>
          <w:rFonts w:ascii="Times New Roman" w:hAnsi="Times New Roman" w:cs="Times New Roman"/>
          <w:bCs/>
          <w:sz w:val="28"/>
          <w:szCs w:val="28"/>
          <w:lang w:eastAsia="ru-RU"/>
        </w:rPr>
        <w:t>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Комиссия рассматривает вторые части заявок на участие в электронном аукционе, документы и информацию, указанные в </w:t>
      </w:r>
      <w:hyperlink w:anchor="P63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 xml:space="preserve">249 </w:t>
      </w:r>
      <w:r w:rsidRPr="00766A7F">
        <w:rPr>
          <w:rFonts w:ascii="Times New Roman" w:hAnsi="Times New Roman" w:cs="Times New Roman"/>
          <w:sz w:val="28"/>
          <w:szCs w:val="28"/>
          <w:lang w:eastAsia="ru-RU"/>
        </w:rPr>
        <w:lastRenderedPageBreak/>
        <w:t>настоящего положения, в части соответствия их требованиям, установленным документацией о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Общий срок рассмотрения вторых частей заявок на участие в аукционе не может превышать пять рабочих дней с даты размещения на электронной площадке протокола проведения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252.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документов и информации, которые указаны в </w:t>
      </w:r>
      <w:hyperlink w:anchor="P59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222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несоответствия участника такого аукциона требованиям, установленным извещением и документацией о проведении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3)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253.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hAnsi="Times New Roman" w:cs="Times New Roman"/>
          <w:sz w:val="28"/>
          <w:szCs w:val="28"/>
          <w:lang w:eastAsia="ru-RU"/>
        </w:rPr>
        <w:t>Протокол подведения итогов аукциона в электронной форме</w:t>
      </w:r>
      <w:r w:rsidRPr="00766A7F">
        <w:rPr>
          <w:rFonts w:ascii="Times New Roman" w:eastAsia="Calibri" w:hAnsi="Times New Roman" w:cs="Times New Roman"/>
          <w:sz w:val="28"/>
          <w:szCs w:val="28"/>
        </w:rPr>
        <w:t xml:space="preserve"> должен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766A7F">
        <w:rPr>
          <w:rFonts w:ascii="Times New Roman" w:hAnsi="Times New Roman" w:cs="Times New Roman"/>
          <w:sz w:val="28"/>
          <w:szCs w:val="28"/>
          <w:lang w:eastAsia="ru-RU"/>
        </w:rPr>
        <w:t xml:space="preserve">наименование уполномоченного учреждения (если закупка </w:t>
      </w:r>
      <w:r w:rsidRPr="00766A7F">
        <w:rPr>
          <w:rFonts w:ascii="Times New Roman" w:hAnsi="Times New Roman" w:cs="Times New Roman"/>
          <w:sz w:val="28"/>
          <w:szCs w:val="28"/>
          <w:lang w:eastAsia="ru-RU"/>
        </w:rPr>
        <w:lastRenderedPageBreak/>
        <w:t>осуществляется в соответствии с требованиями настоящего положения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аукционе в электронной форме, а также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 порядковые номера заявок на участие в аукционе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аукционе в электронной форме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аукционе в электронной форме,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аукционе в электронной форме с указанием положений конкурсной документации, которым не соответствуют такие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6AC2">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причины, по которым аукцион в электронной форме признан несостоявшейся, в случае признания его таковой по итогам рассмотрения вторых частей заявок на участие в аукционе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255.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z w:val="28"/>
          <w:szCs w:val="28"/>
          <w:lang w:eastAsia="ru-RU"/>
        </w:rPr>
        <w:t>В случае если договор не заключен по итогам закупки по причине уклонения участника закупки от</w:t>
      </w:r>
      <w:r w:rsidRPr="00766A7F">
        <w:rPr>
          <w:rFonts w:ascii="Times New Roman" w:hAnsi="Times New Roman" w:cs="Times New Roman"/>
          <w:sz w:val="28"/>
          <w:szCs w:val="28"/>
          <w:lang w:eastAsia="ru-RU"/>
        </w:rPr>
        <w:t xml:space="preserve"> заключения договора </w:t>
      </w:r>
      <w:r w:rsidRPr="00766A7F">
        <w:rPr>
          <w:rFonts w:ascii="Times New Roman" w:hAnsi="Times New Roman" w:cs="Times New Roman"/>
          <w:bCs/>
          <w:sz w:val="28"/>
          <w:szCs w:val="28"/>
          <w:lang w:eastAsia="ru-RU"/>
        </w:rPr>
        <w:t>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256. В случае, если аукцион в электронной форме признан несостоявшимся в связи с тем, что по окончании срока подачи заявок на участие в аукционе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аукционе только одна заявка признана соответствующей требованиям документации о закупке, заказчик </w:t>
      </w:r>
      <w:r w:rsidRPr="00766A7F">
        <w:rPr>
          <w:rFonts w:ascii="Times New Roman" w:hAnsi="Times New Roman" w:cs="Times New Roman"/>
          <w:sz w:val="28"/>
          <w:szCs w:val="28"/>
          <w:lang w:eastAsia="ru-RU"/>
        </w:rPr>
        <w:lastRenderedPageBreak/>
        <w:t>заключает договор с этим участником закупки как с единственным поставщиком (исполнителем, подрядчиком).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r w:rsidRPr="00766A7F">
        <w:rPr>
          <w:rFonts w:ascii="Times New Roman" w:hAnsi="Times New Roman" w:cs="Times New Roman"/>
          <w:color w:val="000000"/>
          <w:sz w:val="28"/>
          <w:szCs w:val="28"/>
          <w:lang w:eastAsia="ru-RU"/>
        </w:rPr>
        <w:t xml:space="preserve"> а в случае заключения договора с единственным подавшим заявку участником – по цене не выше 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257. </w:t>
      </w:r>
      <w:r w:rsidRPr="00766A7F">
        <w:rPr>
          <w:rFonts w:ascii="Times New Roman" w:hAnsi="Times New Roman" w:cs="Times New Roman"/>
          <w:color w:val="000000"/>
          <w:sz w:val="28"/>
          <w:szCs w:val="28"/>
          <w:lang w:eastAsia="ru-RU"/>
        </w:rPr>
        <w:t xml:space="preserve">В случае если аукцион в электронной форме признан несостоявшимся по причинам, не указанным в </w:t>
      </w:r>
      <w:hyperlink w:anchor="P647" w:history="1">
        <w:r w:rsidRPr="00766A7F">
          <w:rPr>
            <w:rFonts w:ascii="Times New Roman" w:hAnsi="Times New Roman" w:cs="Times New Roman"/>
            <w:color w:val="000000"/>
            <w:sz w:val="28"/>
            <w:szCs w:val="28"/>
            <w:lang w:eastAsia="ru-RU"/>
          </w:rPr>
          <w:t>пунктах 248, 25</w:t>
        </w:r>
      </w:hyperlink>
      <w:r w:rsidRPr="00766A7F">
        <w:rPr>
          <w:rFonts w:ascii="Times New Roman" w:hAnsi="Times New Roman" w:cs="Times New Roman"/>
          <w:color w:val="000000"/>
          <w:sz w:val="28"/>
          <w:szCs w:val="28"/>
          <w:lang w:eastAsia="ru-RU"/>
        </w:rPr>
        <w:t>6 настоящего положения, либо в случае 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center"/>
        <w:rPr>
          <w:rFonts w:ascii="Times New Roman" w:hAnsi="Times New Roman" w:cs="Times New Roman"/>
          <w:b/>
          <w:color w:val="000000" w:themeColor="text1"/>
          <w:sz w:val="28"/>
          <w:szCs w:val="28"/>
          <w:lang w:eastAsia="ru-RU"/>
        </w:rPr>
      </w:pPr>
    </w:p>
    <w:p w:rsidR="00807A46" w:rsidRPr="006A22C0" w:rsidRDefault="00807A46" w:rsidP="006A22C0">
      <w:pPr>
        <w:pStyle w:val="2"/>
        <w:rPr>
          <w:i w:val="0"/>
        </w:rPr>
      </w:pPr>
      <w:bookmarkStart w:id="32" w:name="_Toc191895080"/>
      <w:r w:rsidRPr="006A22C0">
        <w:rPr>
          <w:i w:val="0"/>
        </w:rPr>
        <w:t>Глава 30. Особенности проведения аукциона в электронной форме, участник</w:t>
      </w:r>
      <w:r w:rsidR="006A22C0" w:rsidRPr="006A22C0">
        <w:rPr>
          <w:i w:val="0"/>
        </w:rPr>
        <w:t xml:space="preserve">ами которого могут быть только </w:t>
      </w:r>
      <w:r w:rsidRPr="006A22C0">
        <w:rPr>
          <w:i w:val="0"/>
        </w:rPr>
        <w:t>субъекты малого и среднего предпринимательства</w:t>
      </w:r>
      <w:bookmarkEnd w:id="32"/>
    </w:p>
    <w:p w:rsidR="00807A46" w:rsidRPr="00766A7F" w:rsidRDefault="00807A46" w:rsidP="00807A46">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258. Аукцион в электронной форме, участниками которого в соответствии с </w:t>
      </w:r>
      <w:hyperlink r:id="rId107"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29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8" w:history="1">
        <w:r w:rsidRPr="00766A7F">
          <w:rPr>
            <w:rFonts w:ascii="Times New Roman" w:hAnsi="Times New Roman" w:cs="Times New Roman"/>
            <w:color w:val="000000" w:themeColor="text1"/>
            <w:sz w:val="28"/>
            <w:szCs w:val="28"/>
            <w:lang w:eastAsia="ru-RU"/>
          </w:rPr>
          <w:t xml:space="preserve">статьями </w:t>
        </w:r>
        <w:hyperlink r:id="rId109" w:history="1">
          <w:r w:rsidRPr="00766A7F">
            <w:rPr>
              <w:rFonts w:ascii="Times New Roman" w:hAnsi="Times New Roman" w:cs="Times New Roman"/>
              <w:color w:val="000000" w:themeColor="text1"/>
              <w:sz w:val="28"/>
              <w:szCs w:val="28"/>
              <w:lang w:eastAsia="ru-RU"/>
            </w:rPr>
            <w:t>3</w:t>
          </w:r>
          <w:r>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w:t>
        </w:r>
      </w:hyperlink>
      <w:r w:rsidRPr="00766A7F">
        <w:rPr>
          <w:rFonts w:ascii="Times New Roman" w:hAnsi="Times New Roman" w:cs="Times New Roman"/>
          <w:color w:val="000000" w:themeColor="text1"/>
          <w:sz w:val="28"/>
          <w:szCs w:val="28"/>
          <w:lang w:eastAsia="ru-RU"/>
        </w:rPr>
        <w:t>о закупках и особенностей, установленных настоящей главой.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259. При осуществлении аукциона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w:t>
      </w:r>
      <w:r>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30 000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260. Заявка на участие в конкурсе в электронной форме должна содержать документы, указанные в подпункте 2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w:t>
      </w:r>
      <w:r>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lastRenderedPageBreak/>
        <w:t xml:space="preserve">не допускается.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261. Декларация, предусмотренная пунктом 9 части 19</w:t>
      </w:r>
      <w:r>
        <w:rPr>
          <w:rFonts w:ascii="Times New Roman" w:hAnsi="Times New Roman" w:cs="Times New Roman"/>
          <w:color w:val="000000" w:themeColor="text1"/>
          <w:sz w:val="28"/>
          <w:szCs w:val="28"/>
          <w:lang w:eastAsia="ru-RU"/>
        </w:rPr>
        <w:t xml:space="preserve">¹ </w:t>
      </w:r>
      <w:r w:rsidRPr="00766A7F">
        <w:rPr>
          <w:rFonts w:ascii="Times New Roman" w:hAnsi="Times New Roman" w:cs="Times New Roman"/>
          <w:color w:val="000000" w:themeColor="text1"/>
          <w:sz w:val="28"/>
          <w:szCs w:val="28"/>
          <w:lang w:eastAsia="ru-RU"/>
        </w:rPr>
        <w:t>статьи 3</w:t>
      </w:r>
      <w:r>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представляется в составе заявки участником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такой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w:t>
      </w:r>
      <w:r>
        <w:rPr>
          <w:rFonts w:ascii="Times New Roman" w:hAnsi="Times New Roman" w:cs="Times New Roman"/>
          <w:color w:val="000000" w:themeColor="text1"/>
          <w:sz w:val="28"/>
          <w:szCs w:val="28"/>
          <w:lang w:eastAsia="ru-RU"/>
        </w:rPr>
        <w:t>¹</w:t>
      </w:r>
      <w:r w:rsidRPr="00766A7F">
        <w:rPr>
          <w:rFonts w:ascii="Times New Roman" w:hAnsi="Times New Roman" w:cs="Times New Roman"/>
          <w:color w:val="000000" w:themeColor="text1"/>
          <w:sz w:val="28"/>
          <w:szCs w:val="28"/>
          <w:lang w:eastAsia="ru-RU"/>
        </w:rPr>
        <w:t xml:space="preserve"> статьи 3</w:t>
      </w:r>
      <w:r>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Pr>
          <w:rFonts w:ascii="Times New Roman" w:hAnsi="Times New Roman" w:cs="Times New Roman"/>
          <w:color w:val="000000" w:themeColor="text1"/>
          <w:sz w:val="28"/>
          <w:szCs w:val="28"/>
          <w:lang w:eastAsia="ru-RU"/>
        </w:rPr>
        <w:t xml:space="preserve">⁴ </w:t>
      </w:r>
      <w:r w:rsidRPr="00766A7F">
        <w:rPr>
          <w:rFonts w:ascii="Times New Roman" w:hAnsi="Times New Roman" w:cs="Times New Roman"/>
          <w:color w:val="000000" w:themeColor="text1"/>
          <w:sz w:val="28"/>
          <w:szCs w:val="28"/>
          <w:lang w:eastAsia="ru-RU"/>
        </w:rPr>
        <w:t>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262. В случае содержания в первой части заявки на участие в аукционе в электронной форме с участием субъектов малого и среднего</w:t>
      </w:r>
      <w:r>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предпринимательства сведений об участнике такого аукциона и (или) о ценовом предложении данная заявка подлежит отклонению.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263.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07A46" w:rsidRPr="00766A7F" w:rsidRDefault="00807A46" w:rsidP="00807A46">
      <w:pPr>
        <w:widowControl w:val="0"/>
        <w:numPr>
          <w:ilvl w:val="0"/>
          <w:numId w:val="3"/>
        </w:numPr>
        <w:tabs>
          <w:tab w:val="left" w:pos="709"/>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непредставления документов и информации, которые указаны в </w:t>
      </w:r>
      <w:hyperlink w:anchor="P789" w:history="1">
        <w:r w:rsidRPr="00766A7F">
          <w:rPr>
            <w:rFonts w:ascii="Times New Roman" w:hAnsi="Times New Roman" w:cs="Times New Roman"/>
            <w:color w:val="000000" w:themeColor="text1"/>
            <w:sz w:val="28"/>
            <w:szCs w:val="28"/>
            <w:lang w:eastAsia="ru-RU"/>
          </w:rPr>
          <w:t xml:space="preserve">пункте </w:t>
        </w:r>
      </w:hyperlink>
      <w:r w:rsidRPr="00766A7F">
        <w:rPr>
          <w:rFonts w:ascii="Times New Roman" w:hAnsi="Times New Roman" w:cs="Times New Roman"/>
          <w:color w:val="000000" w:themeColor="text1"/>
          <w:sz w:val="28"/>
          <w:szCs w:val="28"/>
          <w:lang w:eastAsia="ru-RU"/>
        </w:rPr>
        <w:t>85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807A46" w:rsidRPr="00766A7F" w:rsidRDefault="00807A46" w:rsidP="00807A46">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несоответствия участника такого аукциона требованиям,</w:t>
      </w:r>
      <w:r>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установленным извещением и документацией о проведении аукциона;</w:t>
      </w:r>
    </w:p>
    <w:p w:rsidR="00807A46" w:rsidRPr="00766A7F" w:rsidRDefault="00807A46" w:rsidP="00807A46">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themeColor="text1"/>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807A46" w:rsidRPr="00766A7F" w:rsidRDefault="00807A46" w:rsidP="00807A46">
      <w:pPr>
        <w:widowControl w:val="0"/>
        <w:tabs>
          <w:tab w:val="left" w:pos="709"/>
          <w:tab w:val="left" w:pos="1560"/>
          <w:tab w:val="left" w:pos="1701"/>
          <w:tab w:val="left" w:pos="1985"/>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264.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themeColor="text1"/>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807A46" w:rsidRPr="00766A7F" w:rsidRDefault="00807A46" w:rsidP="00807A46">
      <w:pPr>
        <w:tabs>
          <w:tab w:val="left" w:pos="709"/>
          <w:tab w:val="left" w:pos="13750"/>
        </w:tabs>
        <w:spacing w:after="0" w:line="240" w:lineRule="auto"/>
        <w:ind w:firstLine="709"/>
        <w:rPr>
          <w:rFonts w:ascii="Times New Roman" w:hAnsi="Times New Roman" w:cs="Times New Roman"/>
          <w:sz w:val="28"/>
          <w:szCs w:val="28"/>
        </w:rPr>
      </w:pPr>
    </w:p>
    <w:p w:rsidR="00807A46" w:rsidRPr="006A22C0" w:rsidRDefault="00807A46" w:rsidP="006A22C0">
      <w:pPr>
        <w:pStyle w:val="2"/>
        <w:rPr>
          <w:i w:val="0"/>
        </w:rPr>
      </w:pPr>
      <w:bookmarkStart w:id="33" w:name="_Toc191895081"/>
      <w:r w:rsidRPr="006A22C0">
        <w:rPr>
          <w:i w:val="0"/>
        </w:rPr>
        <w:t>Глава 31. Порядок проведения закрытого аукциона</w:t>
      </w:r>
      <w:bookmarkEnd w:id="33"/>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265. Закрытый аукцион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сообщается </w:t>
      </w:r>
      <w:r w:rsidRPr="00766A7F">
        <w:rPr>
          <w:rFonts w:ascii="Times New Roman" w:hAnsi="Times New Roman" w:cs="Times New Roman"/>
          <w:sz w:val="28"/>
          <w:szCs w:val="28"/>
          <w:lang w:eastAsia="ru-RU"/>
        </w:rPr>
        <w:lastRenderedPageBreak/>
        <w:t xml:space="preserve">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110" w:history="1">
        <w:r w:rsidRPr="00766A7F">
          <w:rPr>
            <w:rFonts w:ascii="Times New Roman" w:hAnsi="Times New Roman" w:cs="Times New Roman"/>
            <w:sz w:val="28"/>
            <w:szCs w:val="28"/>
            <w:lang w:eastAsia="ru-RU"/>
          </w:rPr>
          <w:t>части 6</w:t>
        </w:r>
        <w:r>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 Победителем закрытого аукциона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наиболее высокую цену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266.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267. После окончания срока подачи заявок закрытый аукцион проводится в соответствии со следующими этапами: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проведение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268.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269.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десять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w:t>
      </w:r>
      <w:r w:rsidRPr="00766A7F">
        <w:rPr>
          <w:rFonts w:ascii="Times New Roman" w:hAnsi="Times New Roman" w:cs="Times New Roman"/>
          <w:sz w:val="28"/>
          <w:szCs w:val="28"/>
          <w:lang w:eastAsia="ru-RU"/>
        </w:rPr>
        <w:lastRenderedPageBreak/>
        <w:t>принять участие в закрытом аукционе.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270.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271.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Протокол рассмотрения заявок на участие в закрытом аукционе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аукционе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аукционе,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основания для отклонения каждой заявки на участие в закрытом аукционе с указанием положений документации о закупке,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причины, по которым закрытый аукцион признан несостоявшимся в случае его признания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цене. При этом участник закупки признается победителем закрытого аукциона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274.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цене. При этом такой участник закупки признается победителем закрытого аукциона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275. Закрытый аукцион проводится в месте, в день и во время, которые указаны в документации о закупке.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276. Закрытый аукцион проводится в следующем порядке: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закрытый аукцион проводится комиссией в присутствии участников закрытого аукциона или их представителей;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закрытый аукцион проводится путем снижения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на «шаг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«шаг аукциона» устанавливается в размере 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но не ниже 0,5 %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копию решения о назначении или избрании руководителя на должность, если иное лицо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оригинал доверенности); при регистрации участникам закрытого аукциона или их представителям выдаются пронумерованные карточки;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закрытый аукцион начинается с объявления аукционистом начала проведения аукциона, предмета договора,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8) участник закрытого аукциона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 цены договора, сниженной в соответствии с «шагом аукциона», и «шаг аукциона», в соответствии с которым снижается цена;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277.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278.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должно равняться: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количеству заявок на участие в закрытом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279.</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Протокол закрытого аукциона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сведения об объеме, цене закупаемых товаров, работ, услуг, сроке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причины, по которым закрытый аукцион признан несостоявшимся, в случае признания его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281. Заказчик в течение пяти дней со дня подписания протокола закрытого аукциона или протокола рассмотрения заявок на участие в закрытом аукционе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признания закрытого аукциона несостоявшимся) передает победителю закрытого аукциона проект договора в двух экземплярах,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иной согласованной с единственным участником аукциона цены,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в проект договора, прилагаемый к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282.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283.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284. В случае, если только один участник закрытого аукциона явился на аукцион, закрытый аукцион признается несостоявшимся. Заказчик передает </w:t>
      </w:r>
      <w:r w:rsidRPr="00766A7F">
        <w:rPr>
          <w:rFonts w:ascii="Times New Roman" w:hAnsi="Times New Roman" w:cs="Times New Roman"/>
          <w:sz w:val="28"/>
          <w:szCs w:val="28"/>
          <w:lang w:eastAsia="ru-RU"/>
        </w:rPr>
        <w:lastRenderedPageBreak/>
        <w:t xml:space="preserve">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цене. При этом такой участник закупки признается победителем закрытого аукциона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285. </w:t>
      </w:r>
      <w:r w:rsidRPr="007E7126">
        <w:rPr>
          <w:rFonts w:ascii="Times New Roman" w:hAnsi="Times New Roman" w:cs="Times New Roman"/>
          <w:sz w:val="28"/>
          <w:szCs w:val="28"/>
          <w:lang w:eastAsia="ru-RU"/>
        </w:rPr>
        <w:t>утратил силу. - приказ Министерства финансов Калининградской области от 25.11.2024 №</w:t>
      </w:r>
      <w:r>
        <w:rPr>
          <w:rFonts w:ascii="Times New Roman" w:hAnsi="Times New Roman" w:cs="Times New Roman"/>
          <w:sz w:val="28"/>
          <w:szCs w:val="28"/>
          <w:lang w:eastAsia="ru-RU"/>
        </w:rPr>
        <w:t xml:space="preserve"> 220</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286.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287. В случае, если по окончании срока подачи заявок на участие в закрытом аукционе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4" w:name="_Toc191895082"/>
      <w:r w:rsidRPr="006A22C0">
        <w:rPr>
          <w:i w:val="0"/>
        </w:rPr>
        <w:t>Глава 32. Поряд</w:t>
      </w:r>
      <w:r w:rsidR="006A22C0" w:rsidRPr="006A22C0">
        <w:rPr>
          <w:i w:val="0"/>
        </w:rPr>
        <w:t xml:space="preserve">ок проведения запроса котировок </w:t>
      </w:r>
      <w:r w:rsidRPr="006A22C0">
        <w:rPr>
          <w:i w:val="0"/>
        </w:rPr>
        <w:t>в электронной форме</w:t>
      </w:r>
      <w:bookmarkEnd w:id="34"/>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288. Запрос котировок в электронной форме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289. При проведении запроса котировок в электронной форме извещение о его проведении размещается в ЕИС не менее чем за пять рабочих дней до дня истечения срока подачи заявок на участие в таком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Запрос котировок в электронной форме</w:t>
      </w:r>
      <w:r w:rsidRPr="00766A7F">
        <w:rPr>
          <w:rFonts w:ascii="Times New Roman" w:eastAsia="Calibri" w:hAnsi="Times New Roman" w:cs="Times New Roman"/>
          <w:sz w:val="28"/>
          <w:szCs w:val="28"/>
          <w:lang w:eastAsia="ru-RU"/>
        </w:rPr>
        <w:t xml:space="preserve">, участниками которого </w:t>
      </w:r>
      <w:r w:rsidRPr="00766A7F">
        <w:rPr>
          <w:rFonts w:ascii="Times New Roman" w:eastAsia="Calibri" w:hAnsi="Times New Roman" w:cs="Times New Roman"/>
          <w:sz w:val="28"/>
          <w:szCs w:val="28"/>
          <w:lang w:eastAsia="ru-RU"/>
        </w:rPr>
        <w:br/>
      </w:r>
      <w:r w:rsidRPr="00766A7F">
        <w:rPr>
          <w:rFonts w:ascii="Times New Roman" w:eastAsia="Calibri" w:hAnsi="Times New Roman" w:cs="Times New Roman"/>
          <w:sz w:val="28"/>
          <w:szCs w:val="28"/>
          <w:lang w:eastAsia="ru-RU"/>
        </w:rPr>
        <w:lastRenderedPageBreak/>
        <w:t xml:space="preserve">в соответствии с </w:t>
      </w:r>
      <w:hyperlink r:id="rId111" w:history="1">
        <w:r w:rsidRPr="00766A7F">
          <w:rPr>
            <w:rFonts w:ascii="Times New Roman" w:eastAsia="Calibri" w:hAnsi="Times New Roman" w:cs="Times New Roman"/>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Pr>
          <w:rFonts w:ascii="Times New Roman" w:hAnsi="Times New Roman" w:cs="Times New Roman"/>
          <w:sz w:val="28"/>
          <w:szCs w:val="28"/>
          <w:lang w:eastAsia="ru-RU"/>
        </w:rPr>
        <w:t>⁴</w:t>
      </w:r>
      <w:r w:rsidRPr="00766A7F">
        <w:rPr>
          <w:rFonts w:ascii="Times New Roman" w:hAnsi="Times New Roman" w:cs="Times New Roman"/>
          <w:b/>
          <w:sz w:val="28"/>
          <w:szCs w:val="28"/>
          <w:lang w:eastAsia="ru-RU"/>
        </w:rPr>
        <w:t xml:space="preserve"> </w:t>
      </w:r>
      <w:r w:rsidRPr="00766A7F">
        <w:rPr>
          <w:rFonts w:ascii="Times New Roman" w:hAnsi="Times New Roman" w:cs="Times New Roman"/>
          <w:sz w:val="28"/>
          <w:szCs w:val="28"/>
          <w:lang w:eastAsia="ru-RU"/>
        </w:rPr>
        <w:t>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290. В извещении о проведении запроса котировок в электронной форме должна содержаться информация: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указанная в подпунктах 1</w:t>
      </w:r>
      <w:r w:rsidRPr="00766A7F">
        <w:rPr>
          <w:rFonts w:ascii="Times New Roman" w:hAnsi="Times New Roman" w:cs="Times New Roman"/>
          <w:sz w:val="28"/>
          <w:szCs w:val="28"/>
        </w:rPr>
        <w:t>–</w:t>
      </w:r>
      <w:r w:rsidRPr="00766A7F">
        <w:rPr>
          <w:rFonts w:ascii="Times New Roman" w:hAnsi="Times New Roman" w:cs="Times New Roman"/>
          <w:sz w:val="28"/>
          <w:szCs w:val="28"/>
          <w:lang w:eastAsia="ru-RU"/>
        </w:rPr>
        <w:t>5, 7, 8, 10 пункта 79 и в подпунктах 1 – 5, 7, 8, 22 – 24 пункта 80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требования, предъявляемые к участникам запроса котировок </w:t>
      </w:r>
      <w:r w:rsidRPr="00766A7F">
        <w:rPr>
          <w:rFonts w:ascii="Times New Roman" w:hAnsi="Times New Roman" w:cs="Times New Roman"/>
          <w:sz w:val="28"/>
          <w:szCs w:val="28"/>
          <w:lang w:eastAsia="ru-RU"/>
        </w:rPr>
        <w:br/>
        <w:t xml:space="preserve">в электронной форме в соответствии с пунктом 54 настоящего положения, </w:t>
      </w:r>
      <w:r w:rsidRPr="00766A7F">
        <w:rPr>
          <w:rFonts w:ascii="Times New Roman" w:hAnsi="Times New Roman" w:cs="Times New Roman"/>
          <w:sz w:val="28"/>
          <w:szCs w:val="28"/>
          <w:lang w:eastAsia="ru-RU"/>
        </w:rPr>
        <w:br/>
        <w:t>и исчерпывающий перечень информации и электронных документов, которые должны быть предоставлены участниками такого запроса в соответствии с пунктом 84 настоящего положения.</w:t>
      </w:r>
    </w:p>
    <w:p w:rsidR="00807A46" w:rsidRPr="00766A7F" w:rsidRDefault="00807A46" w:rsidP="00807A46">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указание на то,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указанной в извещении о проведении запроса котировок в электронной форме (в случае, если при проведении запроса котировок в электронной форме заказчик не может определить необходимое количество товара и необходимый объем услуг, работ).</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291.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292. Заявка на участие в запросе котировок в электронной форме состоит из предложений участника запроса котировок в электронной форме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предлагаемых товаре, работе, услуге, а также о цене договора.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представляется участником в виде электронного документа.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в электронной форме должна содержать следующие документы и информацию: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предложение участника запроса котировок в электронной форме о цене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информация и документы об участнике закупки, указанные в подпункте 1 пункта 84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293.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295.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296.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оператором электронной площадки участникам закупки, подавшим такие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298. После окончания срока подачи заявок на участие в запросе котировок оператор электронной площадки направляет заказчику все заявки, поданные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299. В течение трех рабочих дней, следующих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300. По результатам рассмотрения заявок на участие в запросе </w:t>
      </w:r>
      <w:r w:rsidRPr="00766A7F">
        <w:rPr>
          <w:rFonts w:ascii="Times New Roman" w:hAnsi="Times New Roman" w:cs="Times New Roman"/>
          <w:sz w:val="28"/>
          <w:szCs w:val="28"/>
          <w:lang w:eastAsia="ru-RU"/>
        </w:rPr>
        <w:lastRenderedPageBreak/>
        <w:t>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подавшего такую заявку участника закупки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301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301. Заявка участника запроса котировок в электронной форме отклоняется комиссией по осуществлению закупок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документов и (или) информации, предусмотренных </w:t>
      </w:r>
      <w:hyperlink w:anchor="P727" w:history="1">
        <w:r w:rsidRPr="00766A7F">
          <w:rPr>
            <w:rFonts w:ascii="Times New Roman" w:hAnsi="Times New Roman" w:cs="Times New Roman"/>
            <w:sz w:val="28"/>
            <w:szCs w:val="28"/>
            <w:lang w:eastAsia="ru-RU"/>
          </w:rPr>
          <w:t xml:space="preserve">подпунктами </w:t>
        </w:r>
      </w:hyperlink>
      <w:hyperlink w:anchor="P728" w:history="1">
        <w:r w:rsidRPr="00766A7F">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rPr>
          <w:t>–</w:t>
        </w:r>
        <w:r>
          <w:rPr>
            <w:rFonts w:ascii="Times New Roman" w:hAnsi="Times New Roman" w:cs="Times New Roman"/>
            <w:sz w:val="28"/>
            <w:szCs w:val="28"/>
          </w:rPr>
          <w:t xml:space="preserve"> 4</w:t>
        </w:r>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или представления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предусмотренной </w:t>
      </w:r>
      <w:hyperlink w:anchor="P727" w:history="1">
        <w:r w:rsidRPr="00766A7F">
          <w:rPr>
            <w:rFonts w:ascii="Times New Roman" w:hAnsi="Times New Roman" w:cs="Times New Roman"/>
            <w:sz w:val="28"/>
            <w:szCs w:val="28"/>
            <w:lang w:eastAsia="ru-RU"/>
          </w:rPr>
          <w:t>подпунктами</w:t>
        </w:r>
      </w:hyperlink>
      <w:r w:rsidRPr="00766A7F">
        <w:rPr>
          <w:rFonts w:ascii="Times New Roman" w:hAnsi="Times New Roman" w:cs="Times New Roman"/>
          <w:sz w:val="28"/>
          <w:szCs w:val="28"/>
          <w:lang w:eastAsia="ru-RU"/>
        </w:rPr>
        <w:t xml:space="preserve"> 2</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rPr>
        <w:t>–</w:t>
      </w:r>
      <w:r>
        <w:rPr>
          <w:rFonts w:ascii="Times New Roman" w:hAnsi="Times New Roman" w:cs="Times New Roman"/>
          <w:sz w:val="28"/>
          <w:szCs w:val="28"/>
        </w:rPr>
        <w:t xml:space="preserve"> 4</w:t>
      </w:r>
      <w:hyperlink w:anchor="P728" w:history="1">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требованиям извещения о запросе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766A7F">
        <w:rPr>
          <w:rFonts w:ascii="Times New Roman" w:hAnsi="Times New Roman" w:cs="Times New Roman"/>
          <w:sz w:val="28"/>
          <w:szCs w:val="28"/>
          <w:lang w:eastAsia="ru-RU"/>
        </w:rPr>
        <w:t>)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302.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подписываемом всеми присутствующими членами комиссии по осуществлению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Такой протокол должен содержать следующую информацию: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AA6AC2">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каждом члене комиссии, принимающем участие в процедуре рассмотрения заявок на участие в запросе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количество поданных на участие в запросе котировок в электронной форме заявок, а также дата и время поступления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порядковые номера заявок на участие в запросе котировок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запросе котировок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информацию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причины, по которым запрос котировок в электронной форме признан несостоявшейся, в случае признания его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Заявке на участие в запросе котировок в электронной форме, содержащей предложение о наиболее низкой цене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 xml:space="preserve">,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 xml:space="preserve">,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304. Победителем запроса котировок в электронной форме признается участник закупки, сделавший наименьшее предложение о цене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305. Заказчик направляет оператору электронной площадки протокол подведения итогов запроса котировок в электронной форме в электронной форме не позднее чем через три дня со дня подписания такого протокола. Оператор электронной площадки размещает протокол подведения итогов запроса котировок в электронной форме в ЕИС, за исключением случаев, определенных Правительством Российской Федерации в соответствии с частью 16 статьи 4 Закона о закупках, и на электронной площадке в течение одного часа с момента получения от заказчика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306. В случае, если на участие в запросе котировок в электронной форме не подано ни одной заявки или подана только одна заявка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w:t>
      </w:r>
      <w:r w:rsidRPr="00766A7F">
        <w:rPr>
          <w:rFonts w:ascii="Times New Roman" w:hAnsi="Times New Roman" w:cs="Times New Roman"/>
          <w:sz w:val="28"/>
          <w:szCs w:val="28"/>
          <w:lang w:eastAsia="ru-RU"/>
        </w:rPr>
        <w:lastRenderedPageBreak/>
        <w:t xml:space="preserve">указанным в извещении </w:t>
      </w:r>
      <w:bookmarkStart w:id="35" w:name="_GoBack"/>
      <w:bookmarkEnd w:id="35"/>
      <w:r w:rsidRPr="00766A7F">
        <w:rPr>
          <w:rFonts w:ascii="Times New Roman" w:hAnsi="Times New Roman" w:cs="Times New Roman"/>
          <w:sz w:val="28"/>
          <w:szCs w:val="28"/>
          <w:lang w:eastAsia="ru-RU"/>
        </w:rPr>
        <w:t>о проведении запроса котировок в электронной форме, запрос котировок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w:t>
      </w:r>
      <w:r w:rsidRPr="00766A7F">
        <w:rPr>
          <w:rFonts w:ascii="Times New Roman" w:hAnsi="Times New Roman" w:cs="Times New Roman"/>
          <w:sz w:val="28"/>
          <w:szCs w:val="28"/>
          <w:lang w:eastAsia="ru-RU"/>
        </w:rPr>
        <w:t xml:space="preserve">по итогам закупки по причине уклонения </w:t>
      </w:r>
      <w:r w:rsidRPr="00766A7F">
        <w:rPr>
          <w:rFonts w:ascii="Times New Roman" w:hAnsi="Times New Roman" w:cs="Times New Roman"/>
          <w:bCs/>
          <w:sz w:val="28"/>
          <w:szCs w:val="28"/>
          <w:lang w:eastAsia="ru-RU"/>
        </w:rPr>
        <w:t>участника</w:t>
      </w:r>
      <w:r w:rsidRPr="00766A7F">
        <w:rPr>
          <w:rFonts w:ascii="Times New Roman" w:hAnsi="Times New Roman" w:cs="Times New Roman"/>
          <w:sz w:val="28"/>
          <w:szCs w:val="28"/>
          <w:lang w:eastAsia="ru-RU"/>
        </w:rPr>
        <w:t xml:space="preserve"> закупки</w:t>
      </w:r>
      <w:r w:rsidRPr="00766A7F">
        <w:rPr>
          <w:rFonts w:ascii="Times New Roman" w:hAnsi="Times New Roman" w:cs="Times New Roman"/>
          <w:bCs/>
          <w:sz w:val="28"/>
          <w:szCs w:val="28"/>
          <w:lang w:eastAsia="ru-RU"/>
        </w:rPr>
        <w:t xml:space="preserve"> от заключения договора</w:t>
      </w:r>
      <w:r w:rsidRPr="00766A7F">
        <w:rPr>
          <w:rFonts w:ascii="Times New Roman" w:hAnsi="Times New Roman" w:cs="Times New Roman"/>
          <w:sz w:val="28"/>
          <w:szCs w:val="28"/>
          <w:lang w:eastAsia="ru-RU"/>
        </w:rPr>
        <w:t xml:space="preserve"> и отказа участника закупки (при его наличии), занявшего второе место по итогам проведения запроса котировок в электронной форме, от заключения договора, </w:t>
      </w:r>
      <w:r w:rsidRPr="00766A7F">
        <w:rPr>
          <w:rFonts w:ascii="Times New Roman" w:hAnsi="Times New Roman" w:cs="Times New Roman"/>
          <w:bCs/>
          <w:sz w:val="28"/>
          <w:szCs w:val="28"/>
          <w:lang w:eastAsia="ru-RU"/>
        </w:rPr>
        <w:t>запрос котировок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307.</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случае, если запрос котировок в электронной форме признан несостоявшимся в связи с тем, что на участие в запросе котировок в электронной форме подана только одна заявка, при условии что такая заявка на участие в запросе котировок в электронной форме и подавший такую заявку участник закупки соответствуют требованиям, установленным в извещении о проведении запроса котировок в электронной форме, или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(исполнителем, подрядчиком).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котировок в электронной форме, по цене, не выше предложенной данным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308. В случае, если запрос котировок в электронной форме признан несостоявшимся по причинам, не указанным в </w:t>
      </w:r>
      <w:hyperlink w:anchor="P7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307 настоящего положения, либо в случае незаключения договора по итогам закупки (в том числе по причине уклонения участника закупки от заключения договора), заказчик вправе осуществить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извещением о запросе котировок в электронной форме,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rsidR="00807A46" w:rsidRPr="006A22C0" w:rsidRDefault="00807A46" w:rsidP="006A22C0">
      <w:pPr>
        <w:pStyle w:val="2"/>
        <w:rPr>
          <w:i w:val="0"/>
        </w:rPr>
      </w:pPr>
      <w:bookmarkStart w:id="36" w:name="_Toc191895083"/>
      <w:r w:rsidRPr="006A22C0">
        <w:rPr>
          <w:i w:val="0"/>
        </w:rPr>
        <w:t xml:space="preserve">Глава 33. Особенности проведения запроса </w:t>
      </w:r>
      <w:r w:rsidR="006A22C0" w:rsidRPr="006A22C0">
        <w:rPr>
          <w:i w:val="0"/>
        </w:rPr>
        <w:t xml:space="preserve">котировок </w:t>
      </w:r>
      <w:r w:rsidRPr="006A22C0">
        <w:rPr>
          <w:i w:val="0"/>
        </w:rPr>
        <w:t>в электронной форме, участниками которого могут быть только субъекты малого и среднего предпринимательства</w:t>
      </w:r>
      <w:bookmarkEnd w:id="36"/>
    </w:p>
    <w:p w:rsidR="00807A46" w:rsidRPr="00766A7F" w:rsidRDefault="00807A46" w:rsidP="00807A46">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309.</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Запрос котировок в электронной форме, участниками которого </w:t>
      </w:r>
      <w:r w:rsidRPr="00766A7F">
        <w:rPr>
          <w:rFonts w:ascii="Times New Roman" w:hAnsi="Times New Roman" w:cs="Times New Roman"/>
          <w:sz w:val="28"/>
          <w:szCs w:val="28"/>
          <w:lang w:eastAsia="ru-RU"/>
        </w:rPr>
        <w:br/>
        <w:t xml:space="preserve">в соответствии с </w:t>
      </w:r>
      <w:hyperlink r:id="rId112" w:history="1">
        <w:r w:rsidRPr="00766A7F">
          <w:rPr>
            <w:rFonts w:ascii="Times New Roman" w:hAnsi="Times New Roman" w:cs="Times New Roman"/>
            <w:sz w:val="28"/>
            <w:szCs w:val="28"/>
            <w:lang w:eastAsia="ru-RU"/>
          </w:rPr>
          <w:t>пунктом 2 части 8 статьи 3</w:t>
        </w:r>
      </w:hyperlink>
      <w:r w:rsidRPr="00766A7F">
        <w:rPr>
          <w:rFonts w:ascii="Times New Roman"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32 раздела </w:t>
      </w:r>
      <w:r w:rsidRPr="00766A7F">
        <w:rPr>
          <w:rFonts w:ascii="Times New Roman" w:hAnsi="Times New Roman" w:cs="Times New Roman"/>
          <w:sz w:val="28"/>
          <w:szCs w:val="28"/>
          <w:lang w:val="en-US" w:eastAsia="ru-RU"/>
        </w:rPr>
        <w:t>III</w:t>
      </w:r>
      <w:r w:rsidRPr="00766A7F">
        <w:rPr>
          <w:rFonts w:ascii="Times New Roman" w:hAnsi="Times New Roman" w:cs="Times New Roman"/>
          <w:sz w:val="28"/>
          <w:szCs w:val="28"/>
          <w:lang w:eastAsia="ru-RU"/>
        </w:rPr>
        <w:t xml:space="preserve"> настоящего положения, с учетом требований, предусмотренных</w:t>
      </w:r>
      <w:r>
        <w:rPr>
          <w:rFonts w:ascii="Times New Roman" w:hAnsi="Times New Roman" w:cs="Times New Roman"/>
          <w:sz w:val="28"/>
          <w:szCs w:val="28"/>
          <w:lang w:eastAsia="ru-RU"/>
        </w:rPr>
        <w:t xml:space="preserve"> </w:t>
      </w:r>
      <w:hyperlink r:id="rId113" w:history="1">
        <w:r w:rsidRPr="00766A7F">
          <w:rPr>
            <w:rFonts w:ascii="Times New Roman" w:hAnsi="Times New Roman" w:cs="Times New Roman"/>
            <w:sz w:val="28"/>
            <w:szCs w:val="28"/>
            <w:lang w:eastAsia="ru-RU"/>
          </w:rPr>
          <w:t xml:space="preserve">статьями 3²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3</w:t>
        </w:r>
      </w:hyperlink>
      <w:r w:rsidRPr="00766A7F">
        <w:rPr>
          <w:rFonts w:ascii="Times New Roman" w:hAnsi="Times New Roman" w:cs="Times New Roman"/>
          <w:sz w:val="28"/>
          <w:szCs w:val="28"/>
          <w:lang w:eastAsia="ru-RU"/>
        </w:rPr>
        <w:t>⁴</w:t>
      </w:r>
      <w:r w:rsidRPr="00766A7F">
        <w:rPr>
          <w:rFonts w:ascii="Times New Roman" w:hAnsi="Times New Roman" w:cs="Times New Roman"/>
          <w:b/>
          <w:sz w:val="28"/>
          <w:szCs w:val="28"/>
          <w:lang w:eastAsia="ru-RU"/>
        </w:rPr>
        <w:t xml:space="preserve"> </w:t>
      </w:r>
      <w:r w:rsidRPr="00766A7F">
        <w:rPr>
          <w:rFonts w:ascii="Times New Roman" w:hAnsi="Times New Roman" w:cs="Times New Roman"/>
          <w:sz w:val="28"/>
          <w:szCs w:val="28"/>
          <w:lang w:eastAsia="ru-RU"/>
        </w:rPr>
        <w:t xml:space="preserve">Закона о закупках,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особенностей, установленных настоящей главой.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310.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 осуществлении запроса котировок в электронной форме </w:t>
      </w:r>
      <w:r w:rsidRPr="00766A7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 xml:space="preserve">с участием субъектов малого и среднего предпринимательства извещение </w:t>
      </w:r>
      <w:r w:rsidRPr="00766A7F">
        <w:rPr>
          <w:rFonts w:ascii="Times New Roman" w:hAnsi="Times New Roman" w:cs="Times New Roman"/>
          <w:sz w:val="28"/>
          <w:szCs w:val="28"/>
          <w:lang w:eastAsia="ru-RU"/>
        </w:rPr>
        <w:br/>
        <w:t xml:space="preserve">о его проведении размещается в ЕИС не менее чем за четыре рабочих дня до дня истечения срока подачи заявок на участие в таком запросе котировок. </w:t>
      </w:r>
      <w:r w:rsidRPr="00766A7F">
        <w:rPr>
          <w:rFonts w:ascii="Times New Roman" w:eastAsia="Calibri" w:hAnsi="Times New Roman" w:cs="Times New Roman"/>
          <w:sz w:val="28"/>
          <w:szCs w:val="28"/>
          <w:lang w:eastAsia="ru-RU"/>
        </w:rPr>
        <w:t xml:space="preserve">При этом </w:t>
      </w:r>
      <w:r w:rsidRPr="00766A7F">
        <w:rPr>
          <w:rFonts w:ascii="Times New Roman" w:eastAsia="Calibri" w:hAnsi="Times New Roman" w:cs="Times New Roman"/>
          <w:sz w:val="28"/>
          <w:szCs w:val="28"/>
        </w:rPr>
        <w:t>НМЦД</w:t>
      </w:r>
      <w:r w:rsidRPr="00766A7F">
        <w:rPr>
          <w:rFonts w:ascii="Times New Roman" w:eastAsia="Calibri" w:hAnsi="Times New Roman" w:cs="Times New Roman"/>
          <w:sz w:val="28"/>
          <w:szCs w:val="28"/>
          <w:lang w:eastAsia="ru-RU"/>
        </w:rPr>
        <w:t xml:space="preserve"> не должна превышать 7 000 тыс. руб.</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311. </w:t>
      </w:r>
      <w:r w:rsidRPr="00766A7F">
        <w:rPr>
          <w:rFonts w:ascii="Times New Roman" w:hAnsi="Times New Roman" w:cs="Times New Roman"/>
          <w:sz w:val="28"/>
          <w:szCs w:val="28"/>
          <w:lang w:eastAsia="ru-RU"/>
        </w:rPr>
        <w:t xml:space="preserve">В случаях, указанных в пункте 50 настоящего положения, </w:t>
      </w:r>
      <w:r w:rsidRPr="00766A7F">
        <w:rPr>
          <w:rFonts w:ascii="Times New Roman" w:eastAsia="Calibri" w:hAnsi="Times New Roman" w:cs="Times New Roman"/>
          <w:sz w:val="28"/>
          <w:szCs w:val="28"/>
          <w:lang w:eastAsia="ru-RU"/>
        </w:rPr>
        <w:t xml:space="preserve">запрос котировок в электронной форме </w:t>
      </w:r>
      <w:r w:rsidRPr="00766A7F">
        <w:rPr>
          <w:rFonts w:ascii="Times New Roman" w:hAnsi="Times New Roman" w:cs="Times New Roman"/>
          <w:sz w:val="28"/>
          <w:szCs w:val="28"/>
          <w:lang w:eastAsia="ru-RU"/>
        </w:rPr>
        <w:t>с участием субъектов малого и среднего предпринимательства проводится уполномоченным учреждением.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312. </w:t>
      </w:r>
      <w:r w:rsidRPr="00766A7F">
        <w:rPr>
          <w:rFonts w:ascii="Times New Roman" w:eastAsia="Calibri" w:hAnsi="Times New Roman" w:cs="Times New Roman"/>
          <w:sz w:val="28"/>
          <w:szCs w:val="28"/>
          <w:lang w:eastAsia="ru-RU"/>
        </w:rPr>
        <w:t xml:space="preserve">В извещении о проведении запроса котировок в электронной форме </w:t>
      </w:r>
      <w:r w:rsidRPr="00766A7F">
        <w:rPr>
          <w:rFonts w:ascii="Times New Roman" w:hAnsi="Times New Roman" w:cs="Times New Roman"/>
          <w:sz w:val="28"/>
          <w:szCs w:val="28"/>
          <w:lang w:eastAsia="ru-RU"/>
        </w:rPr>
        <w:t>с участием субъектов малого и среднего предпринимательства</w:t>
      </w:r>
      <w:r w:rsidRPr="00766A7F">
        <w:rPr>
          <w:rFonts w:ascii="Times New Roman" w:eastAsia="Calibri" w:hAnsi="Times New Roman" w:cs="Times New Roman"/>
          <w:sz w:val="28"/>
          <w:szCs w:val="28"/>
          <w:lang w:eastAsia="ru-RU"/>
        </w:rPr>
        <w:t xml:space="preserve"> должны содержаться: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Pr="00176926">
        <w:rPr>
          <w:rFonts w:ascii="Times New Roman" w:eastAsia="Calibri" w:hAnsi="Times New Roman" w:cs="Times New Roman"/>
          <w:color w:val="FFFFFF" w:themeColor="background1"/>
          <w:sz w:val="28"/>
          <w:szCs w:val="28"/>
          <w:lang w:eastAsia="ru-RU"/>
        </w:rPr>
        <w:t>˚</w:t>
      </w:r>
      <w:r w:rsidRPr="00766A7F">
        <w:rPr>
          <w:rFonts w:ascii="Times New Roman" w:eastAsia="Calibri" w:hAnsi="Times New Roman" w:cs="Times New Roman"/>
          <w:sz w:val="28"/>
          <w:szCs w:val="28"/>
          <w:lang w:eastAsia="ru-RU"/>
        </w:rPr>
        <w:t>информация, указанная в подпункте 18 пункта 80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176926">
        <w:rPr>
          <w:rFonts w:ascii="Times New Roman" w:eastAsia="Calibri" w:hAnsi="Times New Roman" w:cs="Times New Roman"/>
          <w:color w:val="FFFFFF" w:themeColor="background1"/>
          <w:sz w:val="28"/>
          <w:szCs w:val="28"/>
          <w:lang w:eastAsia="ru-RU"/>
        </w:rPr>
        <w:t>˚</w:t>
      </w:r>
      <w:r w:rsidRPr="00766A7F">
        <w:rPr>
          <w:rFonts w:ascii="Times New Roman" w:eastAsia="Calibri" w:hAnsi="Times New Roman" w:cs="Times New Roman"/>
          <w:sz w:val="28"/>
          <w:szCs w:val="28"/>
          <w:lang w:eastAsia="ru-RU"/>
        </w:rPr>
        <w:t>информация, указанная в подпункте 1 пункта 290 настоящего</w:t>
      </w:r>
      <w:r>
        <w:rPr>
          <w:rFonts w:ascii="Times New Roman" w:eastAsia="Calibri"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Pr="00766A7F">
        <w:rPr>
          <w:rFonts w:ascii="Times New Roman" w:eastAsia="Calibri" w:hAnsi="Times New Roman" w:cs="Times New Roman"/>
          <w:sz w:val="28"/>
          <w:szCs w:val="28"/>
          <w:lang w:eastAsia="ru-RU"/>
        </w:rPr>
        <w:t xml:space="preserve">требования, предъявляемые к участникам запроса котировок </w:t>
      </w:r>
      <w:r w:rsidRPr="00766A7F">
        <w:rPr>
          <w:rFonts w:ascii="Times New Roman" w:eastAsia="Calibri" w:hAnsi="Times New Roman" w:cs="Times New Roman"/>
          <w:sz w:val="28"/>
          <w:szCs w:val="28"/>
          <w:lang w:eastAsia="ru-RU"/>
        </w:rPr>
        <w:br/>
        <w:t>в электронной форме</w:t>
      </w:r>
      <w:r w:rsidRPr="00766A7F">
        <w:rPr>
          <w:rFonts w:ascii="Times New Roman" w:hAnsi="Times New Roman" w:cs="Times New Roman"/>
          <w:sz w:val="28"/>
          <w:szCs w:val="28"/>
          <w:lang w:eastAsia="ru-RU"/>
        </w:rPr>
        <w:t xml:space="preserve"> с участием субъектов малого и среднего предпринимательства в соответствии с </w:t>
      </w:r>
      <w:r w:rsidRPr="00766A7F">
        <w:rPr>
          <w:rFonts w:ascii="Times New Roman" w:eastAsia="Calibri" w:hAnsi="Times New Roman" w:cs="Times New Roman"/>
          <w:sz w:val="28"/>
          <w:szCs w:val="28"/>
          <w:lang w:eastAsia="ru-RU"/>
        </w:rPr>
        <w:t>пунктом 55 настоящего положения, и исчерпывающий перечень информации и электронных документов, которые должны быть представлены участниками такого запроса котировок в соответствии с подпунктом 2 пункта 85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Заявка на участие в запросе котировок должна содержать информацию и документы, указанные в подпункте 2 </w:t>
      </w:r>
      <w:hyperlink w:anchor="P406"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85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7" w:name="_Toc191895084"/>
      <w:r w:rsidRPr="006A22C0">
        <w:rPr>
          <w:i w:val="0"/>
        </w:rPr>
        <w:t>Глава 34. Порядок проведения закрытого запроса котировок</w:t>
      </w:r>
      <w:bookmarkEnd w:id="37"/>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314. Закрытый запрос котировок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4" w:history="1">
        <w:r w:rsidRPr="00766A7F">
          <w:rPr>
            <w:rFonts w:ascii="Times New Roman" w:hAnsi="Times New Roman" w:cs="Times New Roman"/>
            <w:sz w:val="28"/>
            <w:szCs w:val="28"/>
            <w:lang w:eastAsia="ru-RU"/>
          </w:rPr>
          <w:t>части 6</w:t>
        </w:r>
        <w:r>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315. Приглашения принять участие в закрытом запросе котировок с приложением документации о закупке направляются заказчиком не менее чем за 5 рабочих дней до установленной в документации о закупке даты окончания срока подачи заявок на участие в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316. После окончания срока подачи заявок закрытый запрос котировок проводится в соответствии со следующими этапами: рассмотрение, оценка и сопоставление заявок на участие в закрытом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317.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318.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десять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319.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320.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настоящим положением.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При этом участник закупки признается победителем закрытого запроса котировок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321. В случае, если только один участник закупки, подавший заявку на участие в закрытом запросе котировок, признан участником закрытого запроса </w:t>
      </w:r>
      <w:r w:rsidRPr="00766A7F">
        <w:rPr>
          <w:rFonts w:ascii="Times New Roman" w:hAnsi="Times New Roman" w:cs="Times New Roman"/>
          <w:sz w:val="28"/>
          <w:szCs w:val="28"/>
          <w:lang w:eastAsia="ru-RU"/>
        </w:rPr>
        <w:lastRenderedPageBreak/>
        <w:t>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такой участник закупки признается победителем закрытого запроса котировок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322.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323.</w:t>
      </w:r>
      <w:r w:rsidRPr="007E7126">
        <w:rPr>
          <w:rFonts w:ascii="Times New Roman" w:hAnsi="Times New Roman" w:cs="Times New Roman"/>
          <w:sz w:val="28"/>
          <w:szCs w:val="28"/>
          <w:lang w:eastAsia="ru-RU"/>
        </w:rPr>
        <w:t xml:space="preserve"> утратил силу. - приказ Министерства финансов Калининградской области от 25.11.2024 №</w:t>
      </w:r>
      <w:r>
        <w:rPr>
          <w:rFonts w:ascii="Times New Roman" w:hAnsi="Times New Roman" w:cs="Times New Roman"/>
          <w:sz w:val="28"/>
          <w:szCs w:val="28"/>
          <w:lang w:eastAsia="ru-RU"/>
        </w:rPr>
        <w:t xml:space="preserve"> 220</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324.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должно равняться установленному документацией о закупке количеству победителей, если число заявок на участие в закрытом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должно равняться количеству заявок на участие в закрытом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326.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327. Протокол рассмотрения, оценки и сопоставления заявок на участие в закрытом запросе котировок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количество поданных заявок на участие в закупке, а также регистрационные номера заявок,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результаты рассмотрения заявок на участие в закрытом запросе котировок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котировок,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котировок с указанием положений документации о закупке,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сведения об объеме, цене закупаемых товаров, работ, услуг, сроке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причины, по которым закрытый запрос котировок признан несостоявшимся, в случае признания его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328. В случае, если по окончании срока подачи заявок на участие в закрытом запросе котировок не подано ни одной такой заявки или подана только одна заявка,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8" w:name="_Toc191895085"/>
      <w:r w:rsidRPr="006A22C0">
        <w:rPr>
          <w:i w:val="0"/>
        </w:rPr>
        <w:t>Глава 35. Порядок</w:t>
      </w:r>
      <w:r w:rsidR="006A22C0" w:rsidRPr="006A22C0">
        <w:rPr>
          <w:i w:val="0"/>
        </w:rPr>
        <w:t xml:space="preserve"> проведения запроса предложений </w:t>
      </w:r>
      <w:r w:rsidRPr="006A22C0">
        <w:rPr>
          <w:i w:val="0"/>
        </w:rPr>
        <w:t>в электронной форме</w:t>
      </w:r>
      <w:bookmarkEnd w:id="38"/>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329. Запрос предложений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330. При проведении запроса предложений в электронной форме </w:t>
      </w:r>
      <w:r w:rsidRPr="00766A7F">
        <w:rPr>
          <w:rFonts w:ascii="Times New Roman" w:hAnsi="Times New Roman" w:cs="Times New Roman"/>
          <w:sz w:val="28"/>
          <w:szCs w:val="28"/>
          <w:lang w:eastAsia="ru-RU"/>
        </w:rPr>
        <w:lastRenderedPageBreak/>
        <w:t>извещение об осуществлении закупки размещается в ЕИС не менее чем за семь рабочих дней до дня проведения такого запроса.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ЕИС не менее чем за пять рабочих дней до дня проведения такого запроса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331.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два дня до даты окончания срока подачи заявок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332.</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извещении о проведении открытого запроса предложений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электронной форме указываются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дата окончания срока рассмотрения и оценки заявок на участие в запросе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333.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334. Документация о проведении запроса предложений в электронной форме подлежит обязательному размещению в ЕИС одновременно с извещением о проведении запроса предложений в электронной форме и должна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информацию и документы, указанные в </w:t>
      </w:r>
      <w:hyperlink w:anchor="P807"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332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наименование и описание предмета закупки, условий договора, в том числе обоснование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порядок проведения запроса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порядок и срок отзыва заявок на участие в запросе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335. Для участия в запросе предложений в электронной форме участник </w:t>
      </w:r>
      <w:r w:rsidRPr="00766A7F">
        <w:rPr>
          <w:rFonts w:ascii="Times New Roman" w:hAnsi="Times New Roman" w:cs="Times New Roman"/>
          <w:sz w:val="28"/>
          <w:szCs w:val="28"/>
          <w:lang w:eastAsia="ru-RU"/>
        </w:rPr>
        <w:lastRenderedPageBreak/>
        <w:t>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336.</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документацией</w:t>
      </w:r>
      <w:r w:rsidRPr="00766A7F">
        <w:rPr>
          <w:rFonts w:ascii="Times New Roman" w:hAnsi="Times New Roman" w:cs="Times New Roman"/>
          <w:sz w:val="28"/>
          <w:szCs w:val="28"/>
          <w:lang w:eastAsia="ru-RU"/>
        </w:rPr>
        <w:t xml:space="preserve"> о проведении запроса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документы, подтверждающие квалификацию участника запроса предложений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 соответствующей требованиям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предложение участника запроса предложений в электронной форме об условиях исполнения контракта (договора) в соответствии с требованиями, указанными в документации о проведении запроса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766A7F">
        <w:rPr>
          <w:rFonts w:ascii="Times New Roman" w:hAnsi="Times New Roman" w:cs="Times New Roman"/>
          <w:sz w:val="28"/>
          <w:szCs w:val="28"/>
          <w:lang w:eastAsia="ru-RU"/>
        </w:rPr>
        <w:t>о принадлежности участника запроса предложений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337.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338. Требовать от участника закупки иные документы и информацию, за исключением предусмотренных настоящим положением документов и </w:t>
      </w:r>
      <w:r w:rsidRPr="00766A7F">
        <w:rPr>
          <w:rFonts w:ascii="Times New Roman" w:hAnsi="Times New Roman" w:cs="Times New Roman"/>
          <w:sz w:val="28"/>
          <w:szCs w:val="28"/>
          <w:lang w:eastAsia="ru-RU"/>
        </w:rPr>
        <w:lastRenderedPageBreak/>
        <w:t>информации, не допускается.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339. Участник закупки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340.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Участники запроса предложений в электронной форме, подавшие заявки, не соответствующие требованиям, установленным извещением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343. Участник запроса предложений в электронной форме не допускается к участию в запросе предложений в электронной форме в случае: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344. 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протоколе проведения запроса предложений в электронной форме. Указанный протокол должен содержать следующие сведения:</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дата подписания протокола;</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способ закупки и предмет договора;</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наименование заказчика;</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сведения о количестве присутствовавших на рассмотрении заявок членов комиссии;</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заявок, а также дата и время регистрации каждой такой заявки;</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в том числе:</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которые отклонены;</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положений документации о проведении запроса</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которым не соответствует такая заявка;</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результаты оценки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итогового решения комиссии по осуществлению закупок о соответствии таких заявок требованиям документации о проведении запроса</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а также о присвоении таким заявкам значения по каждому из предусмотренных критериев оценки таких заявок;</w:t>
      </w:r>
    </w:p>
    <w:p w:rsidR="00807A46" w:rsidRPr="00766A7F" w:rsidRDefault="00807A46" w:rsidP="00807A4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причины, по которым запроса</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признан несостоявшейся, в случае его признания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направляет не позднее дня, следующего за днем рассмотрения и оценки заявок на участие в запросе предложений в электронной форме, оператору электронной площадки протокол проведения запроса предложений в электронной форме. В течение одного часа с момента получения указанного протокола оператор электронной площадки размещает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перечень отстраненных от участия в запросе предложений в электронной форме участников с указанием оснований отстранения, условия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346. В течение одного рабочего дня с момента размещения оператором электронной площадки информации и сведений, указанных в пункте 345 настоящего положения все участники запроса предложений в электронной форме, допущенные к участию в нем,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предложений в </w:t>
      </w:r>
      <w:r w:rsidRPr="00766A7F">
        <w:rPr>
          <w:rFonts w:ascii="Times New Roman" w:hAnsi="Times New Roman" w:cs="Times New Roman"/>
          <w:sz w:val="28"/>
          <w:szCs w:val="28"/>
          <w:lang w:eastAsia="ru-RU"/>
        </w:rPr>
        <w:lastRenderedPageBreak/>
        <w:t>электронной форме, содержащее условия исполнения договора, не может ухудшать условия, содержащиеся в поданной указанным участником заявке на участие в таком запросе предложений в электронной форме.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347. Если участник запроса предложений в электронной форме не направил окончательное предложение в срок, установленный </w:t>
      </w:r>
      <w:hyperlink w:anchor="P819"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335 настоящего положения, окончательными предложениями признаются поданные заявки на участие в запросе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348. 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протоколе об итогах запроса предложений в электронной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349.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Протокол об итогах запроса предложений в электронной форме должен содержать:</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 xml:space="preserve">количество поданных заявок на участие в </w:t>
      </w:r>
      <w:r w:rsidRPr="00766A7F">
        <w:rPr>
          <w:rFonts w:ascii="Times New Roman" w:hAnsi="Times New Roman" w:cs="Times New Roman"/>
          <w:sz w:val="28"/>
          <w:szCs w:val="28"/>
          <w:lang w:eastAsia="ru-RU"/>
        </w:rPr>
        <w:t>запросе предложений в электронной форме</w:t>
      </w:r>
      <w:r w:rsidRPr="00766A7F">
        <w:rPr>
          <w:rFonts w:ascii="Times New Roman" w:eastAsia="Calibri" w:hAnsi="Times New Roman" w:cs="Times New Roman"/>
          <w:sz w:val="28"/>
          <w:szCs w:val="28"/>
        </w:rPr>
        <w:t>, а также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 xml:space="preserve">порядковые номера заявок на участие в </w:t>
      </w:r>
      <w:r w:rsidRPr="00766A7F">
        <w:rPr>
          <w:rFonts w:ascii="Times New Roman" w:hAnsi="Times New Roman" w:cs="Times New Roman"/>
          <w:sz w:val="28"/>
          <w:szCs w:val="28"/>
          <w:lang w:eastAsia="ru-RU"/>
        </w:rPr>
        <w:t>запросе предложений в электронной форме</w:t>
      </w:r>
      <w:r w:rsidRPr="00766A7F">
        <w:rPr>
          <w:rFonts w:ascii="Times New Roman" w:eastAsia="Calibri" w:hAnsi="Times New Roman" w:cs="Times New Roman"/>
          <w:sz w:val="28"/>
          <w:szCs w:val="28"/>
        </w:rPr>
        <w:t xml:space="preserve">, окончательных предложений участников </w:t>
      </w:r>
      <w:r w:rsidRPr="00766A7F">
        <w:rPr>
          <w:rFonts w:ascii="Times New Roman" w:hAnsi="Times New Roman" w:cs="Times New Roman"/>
          <w:sz w:val="28"/>
          <w:szCs w:val="28"/>
          <w:lang w:eastAsia="ru-RU"/>
        </w:rPr>
        <w:t>запроса предложений в электронной форме</w:t>
      </w:r>
      <w:r w:rsidRPr="00766A7F">
        <w:rPr>
          <w:rFonts w:ascii="Times New Roman" w:eastAsia="Calibri"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w:t>
      </w:r>
      <w:r>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о ценовых предложениях и (или) дополнительных ценовых предложениях участников </w:t>
      </w:r>
      <w:r w:rsidRPr="00766A7F">
        <w:rPr>
          <w:rFonts w:ascii="Times New Roman" w:hAnsi="Times New Roman" w:cs="Times New Roman"/>
          <w:sz w:val="28"/>
          <w:szCs w:val="28"/>
          <w:lang w:eastAsia="ru-RU"/>
        </w:rPr>
        <w:t>запроса предложений в электронной форме</w:t>
      </w:r>
      <w:r w:rsidRPr="00766A7F">
        <w:rPr>
          <w:rFonts w:ascii="Times New Roman" w:eastAsia="Calibri" w:hAnsi="Times New Roman" w:cs="Times New Roman"/>
          <w:sz w:val="28"/>
          <w:szCs w:val="28"/>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Протокол об итогах запроса предложений в электронной форме </w:t>
      </w:r>
      <w:r w:rsidRPr="00766A7F">
        <w:rPr>
          <w:rFonts w:ascii="Times New Roman" w:hAnsi="Times New Roman" w:cs="Times New Roman"/>
          <w:sz w:val="28"/>
          <w:szCs w:val="28"/>
          <w:lang w:eastAsia="ru-RU"/>
        </w:rPr>
        <w:lastRenderedPageBreak/>
        <w:t>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350. 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такой запрос предложений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по итогам закупки по причине уклонения участника закупки от заключения договора и </w:t>
      </w:r>
      <w:r w:rsidRPr="00766A7F">
        <w:rPr>
          <w:rFonts w:ascii="Times New Roman" w:hAnsi="Times New Roman" w:cs="Times New Roman"/>
          <w:sz w:val="28"/>
          <w:szCs w:val="28"/>
          <w:lang w:eastAsia="ru-RU"/>
        </w:rPr>
        <w:t xml:space="preserve">отказа </w:t>
      </w:r>
      <w:r w:rsidRPr="00766A7F">
        <w:rPr>
          <w:rFonts w:ascii="Times New Roman" w:hAnsi="Times New Roman" w:cs="Times New Roman"/>
          <w:bCs/>
          <w:sz w:val="28"/>
          <w:szCs w:val="28"/>
          <w:lang w:eastAsia="ru-RU"/>
        </w:rPr>
        <w:t xml:space="preserve">участника закупки, занявшего второе место по итогам проведения закупки (при его наличии), </w:t>
      </w:r>
      <w:r w:rsidRPr="00766A7F">
        <w:rPr>
          <w:rFonts w:ascii="Times New Roman" w:hAnsi="Times New Roman" w:cs="Times New Roman"/>
          <w:sz w:val="28"/>
          <w:szCs w:val="28"/>
          <w:lang w:eastAsia="ru-RU"/>
        </w:rPr>
        <w:t>от заключения договора</w:t>
      </w:r>
      <w:r w:rsidRPr="00766A7F">
        <w:rPr>
          <w:rFonts w:ascii="Times New Roman" w:hAnsi="Times New Roman" w:cs="Times New Roman"/>
          <w:bCs/>
          <w:sz w:val="28"/>
          <w:szCs w:val="28"/>
          <w:lang w:eastAsia="ru-RU"/>
        </w:rPr>
        <w:t>, запрос предложений в электронной форме признается несостоявшимся.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351.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(исполнителем, подрядчиком).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предложений в электронной форме, по цене, не выше предложенной данным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352. В случае, если запрос предложений в электронной форме признан несостоявшимся по причинам, не указанным в </w:t>
      </w:r>
      <w:hyperlink w:anchor="P84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350 настоящего положения, либо в случае незаключения договора по итогам закупки (в том числе по причине уклонения участников закупки от заключения договора), заказчик вправе осуществить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должен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39" w:name="_Toc191895086"/>
      <w:r w:rsidRPr="006A22C0">
        <w:rPr>
          <w:i w:val="0"/>
        </w:rPr>
        <w:lastRenderedPageBreak/>
        <w:t>Глава 36. Порядок проведения закрытого запроса предложений</w:t>
      </w:r>
      <w:bookmarkEnd w:id="39"/>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353. Закрытый запрос предложений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5" w:history="1">
        <w:r w:rsidRPr="00766A7F">
          <w:rPr>
            <w:rFonts w:ascii="Times New Roman" w:hAnsi="Times New Roman" w:cs="Times New Roman"/>
            <w:sz w:val="28"/>
            <w:szCs w:val="28"/>
            <w:lang w:eastAsia="ru-RU"/>
          </w:rPr>
          <w:t>части 6</w:t>
        </w:r>
        <w:r>
          <w:rPr>
            <w:rFonts w:ascii="Times New Roman" w:hAnsi="Times New Roman" w:cs="Times New Roman"/>
            <w:sz w:val="28"/>
            <w:szCs w:val="28"/>
            <w:lang w:eastAsia="ru-RU"/>
          </w:rPr>
          <w:t xml:space="preserve">¹ </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354.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355. После окончания срока подачи заявок закрытый запрос предложений проводится в соответствии со следующими этапами: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запросе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оценка и сопоставление заявок на участие в закрытом запросе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356.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357.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десять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десять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358. На основании результатов рассмотрения заявок на участие в </w:t>
      </w:r>
      <w:r w:rsidRPr="00766A7F">
        <w:rPr>
          <w:rFonts w:ascii="Times New Roman" w:hAnsi="Times New Roman" w:cs="Times New Roman"/>
          <w:sz w:val="28"/>
          <w:szCs w:val="28"/>
          <w:lang w:eastAsia="ru-RU"/>
        </w:rPr>
        <w:lastRenderedPageBreak/>
        <w:t>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359.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360. Протокол рассмотрения заявок на участие в закрытом запросе предложений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запросе предложений с указанием в том числе: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предложений, которые отклонены;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его признания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361.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362.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w:t>
      </w:r>
      <w:r w:rsidRPr="00766A7F">
        <w:rPr>
          <w:rFonts w:ascii="Times New Roman" w:hAnsi="Times New Roman" w:cs="Times New Roman"/>
          <w:sz w:val="28"/>
          <w:szCs w:val="28"/>
          <w:lang w:eastAsia="ru-RU"/>
        </w:rPr>
        <w:lastRenderedPageBreak/>
        <w:t>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363.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десять 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десять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364</w:t>
      </w:r>
      <w:r w:rsidRPr="007E7126">
        <w:rPr>
          <w:rFonts w:ascii="Times New Roman" w:hAnsi="Times New Roman" w:cs="Times New Roman"/>
          <w:sz w:val="28"/>
          <w:szCs w:val="28"/>
          <w:lang w:eastAsia="ru-RU"/>
        </w:rPr>
        <w:t>. утратил силу. - приказ Министерства финансов Калининградской области от 25.11.2024 №</w:t>
      </w:r>
      <w:r>
        <w:rPr>
          <w:rFonts w:ascii="Times New Roman" w:hAnsi="Times New Roman" w:cs="Times New Roman"/>
          <w:sz w:val="28"/>
          <w:szCs w:val="28"/>
          <w:lang w:eastAsia="ru-RU"/>
        </w:rPr>
        <w:t xml:space="preserve"> 220.</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365. На основании результатов оценки и сопоставления заявок на участие в закрытом запросе предложений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366.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367. Если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должно равняться: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368.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369. Протокол оценки и сопоставления заявок на участие в закрытом запросе предложений должен содержать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результаты оценки и сопоставления заявок на участие в закрытом запросе предложений с указанием решения каждого члена комиссии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присвоении каждой такой заявке значения по каждому из предусмотренных критериев оценки и сопоставления таких заявок;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сведения об объеме, цене закупаемых товаров, работ, услуг, сроке исполнения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признания его таковым;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370. В случае, если по окончании срока подачи заявок на участие в закрытом запросе предложений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xml:space="preserve">, либо по результатам рассмотрения заявок на участие </w:t>
      </w:r>
      <w:r w:rsidRPr="00766A7F">
        <w:rPr>
          <w:rFonts w:ascii="Times New Roman" w:hAnsi="Times New Roman" w:cs="Times New Roman"/>
          <w:sz w:val="28"/>
          <w:szCs w:val="28"/>
          <w:lang w:eastAsia="ru-RU"/>
        </w:rPr>
        <w:lastRenderedPageBreak/>
        <w:t>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10"/>
        <w:rPr>
          <w:b/>
          <w:lang w:eastAsia="ru-RU"/>
        </w:rPr>
      </w:pPr>
      <w:bookmarkStart w:id="40" w:name="_Toc191895087"/>
      <w:r w:rsidRPr="006A22C0">
        <w:rPr>
          <w:b/>
          <w:lang w:eastAsia="ru-RU"/>
        </w:rPr>
        <w:t>Раздел IV. ПОРЯДОК ПОДГОТОВКИ И ОСУЩЕСТВЛЕНИЯ НЕКОНКУРЕНТНОЙ ЗАКУПКИ</w:t>
      </w:r>
      <w:bookmarkEnd w:id="40"/>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41" w:name="_Toc191895088"/>
      <w:r w:rsidRPr="006A22C0">
        <w:rPr>
          <w:i w:val="0"/>
        </w:rPr>
        <w:t>Глава 37. Случаи осуществления неконкурентной закупки</w:t>
      </w:r>
      <w:bookmarkEnd w:id="41"/>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Закупка у единственного поставщика (исполнителя, подрядчика) может осуществляться заказчиком в случаях, указанных в пункте 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Установлен следующий исчерпывающий перечень случаев осуществления закупки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возникновение срочной потребности в определенных товарах, работах, услугах </w:t>
      </w:r>
      <w:r w:rsidRPr="00766A7F">
        <w:rPr>
          <w:rFonts w:ascii="Times New Roman" w:hAnsi="Times New Roman" w:cs="Times New Roman"/>
          <w:color w:val="000000"/>
          <w:sz w:val="28"/>
          <w:szCs w:val="28"/>
          <w:lang w:eastAsia="ru-RU"/>
        </w:rPr>
        <w:t>с целью предупреждения аварийных ситуаций, а также</w:t>
      </w:r>
      <w:r w:rsidRPr="00766A7F">
        <w:rPr>
          <w:rFonts w:ascii="Times New Roman" w:hAnsi="Times New Roman" w:cs="Times New Roman"/>
          <w:sz w:val="28"/>
          <w:szCs w:val="28"/>
          <w:lang w:eastAsia="ru-RU"/>
        </w:rPr>
        <w:t xml:space="preserve">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или неотложной форме, в связи с чем применение иных способов закупки, требующих затрат времени, нецелесообразно, при этом письменное обоснование срочной потребности должно быть приложено к договору;</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осуществление поставки товаров, выполнения работ, оказания услуг для нужд заказчика на сумму, не превышающую 1 500 тыс. руб.; при этом годовой объем закупок, который заказчик вправе осуществить на основании настоящего подпункта, не должен превышать 50 % от совокупного годового объема закупок заказчика или не должен превышать 10 000 тыс. руб.; не допускается искусственное дробление закупки на несколько закупок по данному пункту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месяц календарного года.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Под одинаковым предметом закупки в настоящем пункте понимаются товары (работы, услуги), относящиеся к одной группе продукции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w:t>
      </w:r>
      <w:hyperlink r:id="rId116" w:history="1">
        <w:r w:rsidRPr="00766A7F">
          <w:rPr>
            <w:rFonts w:ascii="Times New Roman" w:hAnsi="Times New Roman" w:cs="Times New Roman"/>
            <w:sz w:val="28"/>
            <w:szCs w:val="28"/>
            <w:lang w:eastAsia="ru-RU"/>
          </w:rPr>
          <w:t>ОКПД 2</w:t>
        </w:r>
      </w:hyperlink>
      <w:r w:rsidRPr="00766A7F">
        <w:rPr>
          <w:rFonts w:ascii="Times New Roman"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осуществление закупки товара, работы или услуги, которые относятся к сфере деятельности субъектов естественных монополий в соответствии с </w:t>
      </w:r>
      <w:r w:rsidRPr="00766A7F">
        <w:rPr>
          <w:rFonts w:ascii="Times New Roman" w:hAnsi="Times New Roman" w:cs="Times New Roman"/>
          <w:sz w:val="28"/>
          <w:szCs w:val="28"/>
          <w:lang w:eastAsia="ru-RU"/>
        </w:rPr>
        <w:lastRenderedPageBreak/>
        <w:t xml:space="preserve">Федеральным </w:t>
      </w:r>
      <w:hyperlink r:id="rId117"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17 августа 1995 года № 147-ФЗ «О естественных монополиях»;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осуществление закупки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у поставщика (исполнителя, подрядчика), определенного постановлением или распоряжением Правительства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закупка продукции, предоставление которой (включая выполнение работ, оказание услуг) может осуществляться исключительно исполнительными органами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признание конкурентной закупки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предусмотренной документацией о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Pr>
          <w:rFonts w:ascii="Times New Roman" w:hAnsi="Times New Roman" w:cs="Times New Roman"/>
          <w:bCs/>
          <w:sz w:val="28"/>
          <w:szCs w:val="28"/>
          <w:lang w:eastAsia="ru-RU"/>
        </w:rPr>
        <w:t>8)</w:t>
      </w:r>
      <w:r w:rsidRPr="001830F9">
        <w:rPr>
          <w:rFonts w:ascii="Times New Roman" w:hAnsi="Times New Roman" w:cs="Times New Roman"/>
          <w:bCs/>
          <w:color w:val="FFFFFF" w:themeColor="background1"/>
          <w:sz w:val="28"/>
          <w:szCs w:val="28"/>
          <w:lang w:eastAsia="ru-RU"/>
        </w:rPr>
        <w:t>˚</w:t>
      </w:r>
      <w:r w:rsidRPr="00766A7F">
        <w:rPr>
          <w:rFonts w:ascii="Times New Roman" w:hAnsi="Times New Roman" w:cs="Times New Roman"/>
          <w:bCs/>
          <w:color w:val="000000"/>
          <w:sz w:val="28"/>
          <w:szCs w:val="28"/>
          <w:lang w:eastAsia="ru-RU"/>
        </w:rPr>
        <w:t xml:space="preserve">незаключение договора по итогам закупки по причине уклонения победителя закупки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sidRPr="00766A7F">
        <w:rPr>
          <w:rFonts w:ascii="Times New Roman" w:hAnsi="Times New Roman" w:cs="Times New Roman"/>
          <w:bCs/>
          <w:color w:val="000000"/>
          <w:sz w:val="28"/>
          <w:szCs w:val="28"/>
          <w:lang w:eastAsia="ru-RU"/>
        </w:rPr>
        <w:t xml:space="preserve">9) незаключение договора по итогам закупки по причине отказа заказчика от заключения договора с победителем закупки по основаниям, указанным в пункте 393 настоящего положения,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11) закупка программ для электронных вычислительных машин или баз данных, лицензий на использование программ для электронных вычислительных машин или баз данных у правообладателей, которым принадлежат исключительные права или исключительные лицензии на использование таких программ для электронных вычислительных машин или баз данных;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заключение договора на посещение зоопарка, театра, кинотеатра, концерта, цирка, музея, выставки или спортивного мероприятия;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AA6AC2">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услуг по обучению и повышению квалификации, аттестации работников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 осуществление закупки услуг организации и участия представителей Калининградской области в выставках, форумах, семинарах, тренингах, конференциях, совещаниях, конкурсах по отраслевой специфике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 оказание услуг по водоснабжению, водоотведению, </w:t>
      </w:r>
      <w:r w:rsidRPr="00766A7F">
        <w:rPr>
          <w:rFonts w:ascii="Times New Roman" w:hAnsi="Times New Roman" w:cs="Times New Roman"/>
          <w:sz w:val="28"/>
          <w:szCs w:val="28"/>
          <w:lang w:eastAsia="ru-RU"/>
        </w:rPr>
        <w:lastRenderedPageBreak/>
        <w:t>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приобретение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осуществляется закупка финансовых услуг (в том числе заключение договора на предоставление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sz w:val="28"/>
          <w:szCs w:val="28"/>
          <w:lang w:eastAsia="ru-RU"/>
        </w:rPr>
        <w:t xml:space="preserve"> гарантии), услуг финансовой аренды (лизинга), получения кредита (займа) и страховых услуг;</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 осуществление закупки услуг по обновлению и предоставлению права на доступ к базам данных и информационным ресурсам, в том числе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 осуществление 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выполнение работ по мобилизационной подготовке;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w:t>
      </w:r>
      <w:r w:rsidRPr="00766A7F">
        <w:rPr>
          <w:rFonts w:ascii="Times New Roman" w:hAnsi="Times New Roman" w:cs="Times New Roman"/>
          <w:sz w:val="28"/>
          <w:szCs w:val="28"/>
          <w:lang w:eastAsia="ru-RU"/>
        </w:rPr>
        <w:lastRenderedPageBreak/>
        <w:t>системе образования;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в количестве, объеме, необходимых для пациента, при этом объем закупаемых лекарственных препаратов не должен превышать объем, требующийся для указанного пациента в течение срока, необходимого для осуществления закупки лекарственных препаратов;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hyperlink r:id="rId118"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27 июля 2006 года № 152-ФЗ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персональных данных» обезличивание персональных данных;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 заключение договора, предметом которого является приобретение нежилого здания, строения, сооружения, нежилого помещения;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(муниципальному) контракту или договору, по которому заказчик выступает исполнителем;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о контрактной системе в сфере закупок;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w:t>
      </w:r>
      <w:r w:rsidRPr="00766A7F">
        <w:rPr>
          <w:rFonts w:ascii="Times New Roman" w:hAnsi="Times New Roman" w:cs="Times New Roman"/>
          <w:sz w:val="28"/>
          <w:szCs w:val="28"/>
          <w:lang w:eastAsia="ru-RU"/>
        </w:rPr>
        <w:lastRenderedPageBreak/>
        <w:t>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 заключение договора на оказание услуг по содержанию и ремонту одного или нескольких нежилых помещений, переданных заказчику в безвозмездное пользование, хозяйственное ведение, оперативное управление или во временное владение и пользование (во временное пользование) на правах аренды, услуг по водо-, тепло-, газо- и энергоснабжению, услуг по охране, услуг по вывозу бытовых отходов, в том числе заключение договора на возмещение коммунально-эксплуатационных расходов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хозяйственное ведение, оперативное управление или во временное владение и пользование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(во временное пользование) на правах аренды;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заключение договора на оказание преподавательских услуг, а также услуг экскурсовода (гида) физическими лицами;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по организации спортивно-массовых, образовательных и научных, культурно-массовых мероприятий, выездного спектакля, праздников, юбилеев и памятных дат, форумов, конференций, 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 в рамках организации и проведения заказчиком названных мероприятий);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35) осуществление закупки товаров, работ, услуг, связанных с подготовкой объектов спорта, включенных во Всероссийский реестр объектов спорта, сформированный в соответствии со статьей 37</w:t>
      </w:r>
      <w:r>
        <w:rPr>
          <w:rFonts w:ascii="Times New Roman" w:eastAsia="Calibri" w:hAnsi="Times New Roman" w:cs="Times New Roman"/>
          <w:sz w:val="28"/>
          <w:szCs w:val="28"/>
          <w:lang w:eastAsia="ru-RU"/>
        </w:rPr>
        <w:t>¹</w:t>
      </w:r>
      <w:r w:rsidRPr="00766A7F">
        <w:rPr>
          <w:rFonts w:ascii="Times New Roman" w:eastAsia="Calibri" w:hAnsi="Times New Roman" w:cs="Times New Roman"/>
          <w:sz w:val="28"/>
          <w:szCs w:val="28"/>
          <w:lang w:eastAsia="ru-RU"/>
        </w:rPr>
        <w:t xml:space="preserve"> Федерального закона </w:t>
      </w:r>
      <w:r>
        <w:rPr>
          <w:rFonts w:ascii="Times New Roman" w:eastAsia="Calibri" w:hAnsi="Times New Roman" w:cs="Times New Roman"/>
          <w:sz w:val="28"/>
          <w:szCs w:val="28"/>
          <w:lang w:eastAsia="ru-RU"/>
        </w:rPr>
        <w:br/>
      </w:r>
      <w:r w:rsidRPr="00766A7F">
        <w:rPr>
          <w:rFonts w:ascii="Times New Roman" w:eastAsia="Calibri" w:hAnsi="Times New Roman" w:cs="Times New Roman"/>
          <w:sz w:val="28"/>
          <w:szCs w:val="28"/>
          <w:lang w:eastAsia="ru-RU"/>
        </w:rPr>
        <w:t>от 04 декабря 2007 года № 329-ФЗ «О физической культуре и спорте в Российской Федерации», к проведению спортивных мероприятий (капитальный и текущий ремонт объекта спорта,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спорта, приобретение оборудования, мебели) в случаях, когда</w:t>
      </w:r>
      <w:r>
        <w:rPr>
          <w:rFonts w:ascii="Times New Roman" w:eastAsia="Calibri" w:hAnsi="Times New Roman" w:cs="Times New Roman"/>
          <w:sz w:val="28"/>
          <w:szCs w:val="28"/>
          <w:lang w:eastAsia="ru-RU"/>
        </w:rPr>
        <w:t xml:space="preserve"> </w:t>
      </w:r>
      <w:r w:rsidRPr="00865C46">
        <w:rPr>
          <w:rFonts w:ascii="Times New Roman" w:eastAsia="Calibri" w:hAnsi="Times New Roman" w:cs="Times New Roman"/>
          <w:sz w:val="28"/>
          <w:szCs w:val="28"/>
        </w:rPr>
        <w:t>применение конкурентных процедур является неэффективным либо</w:t>
      </w:r>
      <w:r>
        <w:rPr>
          <w:rFonts w:ascii="Times New Roman" w:eastAsia="Calibri" w:hAnsi="Times New Roman" w:cs="Times New Roman"/>
          <w:sz w:val="28"/>
          <w:szCs w:val="28"/>
        </w:rPr>
        <w:t xml:space="preserve"> </w:t>
      </w:r>
      <w:r w:rsidRPr="00865C46">
        <w:rPr>
          <w:rFonts w:ascii="Times New Roman" w:eastAsia="Calibri" w:hAnsi="Times New Roman" w:cs="Times New Roman"/>
          <w:sz w:val="28"/>
          <w:szCs w:val="28"/>
        </w:rPr>
        <w:t>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r w:rsidRPr="00766A7F">
        <w:rPr>
          <w:rFonts w:ascii="Times New Roman" w:eastAsia="Calibri" w:hAnsi="Times New Roman" w:cs="Times New Roman"/>
          <w:sz w:val="28"/>
          <w:szCs w:val="28"/>
          <w:lang w:eastAsia="ru-RU"/>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осуществление закупки товаров, работ, услуг, связанных с направлением и приглашением физических лиц для участия в мероприятиях в 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обеспечение питанием, </w:t>
      </w:r>
      <w:r w:rsidRPr="00766A7F">
        <w:rPr>
          <w:rFonts w:ascii="Times New Roman" w:hAnsi="Times New Roman" w:cs="Times New Roman"/>
          <w:sz w:val="28"/>
          <w:szCs w:val="28"/>
          <w:lang w:eastAsia="ru-RU"/>
        </w:rPr>
        <w:lastRenderedPageBreak/>
        <w:t>стартовый (заявочный, организационный) взнос);</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осуществление закупки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перелет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38) </w:t>
      </w:r>
      <w:r w:rsidRPr="00766A7F">
        <w:rPr>
          <w:rFonts w:ascii="Times New Roman" w:hAnsi="Times New Roman" w:cs="Times New Roman"/>
          <w:color w:val="000000"/>
          <w:sz w:val="28"/>
          <w:szCs w:val="28"/>
          <w:lang w:eastAsia="ru-RU"/>
        </w:rPr>
        <w:t>осуществление закупки услуг по расчету объемов, формированию начислений, приему платежей (услуги рассчетно-кассовых центров по расчету объемов, начислению платы, приему и учету платежей от отходообразователей за услугу по обращению с твердыми коммунальными отходами и жилищно-коммунальных услуг, в том числе по созданию</w:t>
      </w:r>
      <w:r>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и ведению баз данных, услуг по организации сбора денежных средств,</w:t>
      </w:r>
      <w:r>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а также услуг по приему платежей платежными агентами и иных услуг рассчетно-кассовых центров); услуги, указанные в настоящем пункте,  возможно закупить как комплексно, так и раздельно;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39) </w:t>
      </w:r>
      <w:r w:rsidRPr="00766A7F">
        <w:rPr>
          <w:rFonts w:ascii="Times New Roman" w:eastAsia="Calibri" w:hAnsi="Times New Roman" w:cs="Times New Roman"/>
          <w:sz w:val="28"/>
          <w:szCs w:val="28"/>
          <w:lang w:eastAsia="ru-RU"/>
        </w:rPr>
        <w:t>закупка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 </w:t>
      </w:r>
      <w:r w:rsidRPr="00766A7F">
        <w:rPr>
          <w:rFonts w:ascii="Times New Roman" w:hAnsi="Times New Roman" w:cs="Times New Roman"/>
          <w:color w:val="000000"/>
          <w:sz w:val="28"/>
          <w:szCs w:val="28"/>
          <w:lang w:eastAsia="ru-RU"/>
        </w:rPr>
        <w:t>закупка услуг (работ) по сервисному, техническому обслуживанию (технической поддержке, обновлению, сопровождению), диагностике и ремонту, закупке запасных частей, расходных материалов и технических жидкостей для товаров, используемых заказчиком и находящихся на гарантии и (или) при наличии требований производителя о соблюдении условий безопасной эксплуатации и обслуживания в течение их срока службы (срока использования)</w:t>
      </w:r>
      <w:r w:rsidRPr="00766A7F">
        <w:rPr>
          <w:rFonts w:ascii="Times New Roman" w:hAnsi="Times New Roman" w:cs="Times New Roman"/>
          <w:sz w:val="28"/>
          <w:szCs w:val="28"/>
          <w:lang w:eastAsia="ru-RU"/>
        </w:rPr>
        <w:t>;</w:t>
      </w:r>
    </w:p>
    <w:p w:rsidR="00807A46" w:rsidRPr="00766A7F" w:rsidRDefault="00807A46" w:rsidP="00807A46">
      <w:pPr>
        <w:shd w:val="clear" w:color="auto" w:fill="FFFFFF"/>
        <w:tabs>
          <w:tab w:val="left" w:pos="709"/>
          <w:tab w:val="left" w:pos="993"/>
          <w:tab w:val="left" w:pos="13750"/>
        </w:tabs>
        <w:spacing w:after="0" w:line="240" w:lineRule="auto"/>
        <w:ind w:right="-1"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41)</w:t>
      </w:r>
      <w:r w:rsidRPr="001830F9">
        <w:rPr>
          <w:rFonts w:ascii="Times New Roman" w:eastAsia="Calibri" w:hAnsi="Times New Roman" w:cs="Times New Roman"/>
          <w:color w:val="FFFFFF" w:themeColor="background1"/>
          <w:sz w:val="28"/>
          <w:szCs w:val="28"/>
        </w:rPr>
        <w:t>˚</w:t>
      </w:r>
      <w:r w:rsidRPr="00766A7F">
        <w:rPr>
          <w:rFonts w:ascii="Times New Roman" w:hAnsi="Times New Roman" w:cs="Times New Roman"/>
          <w:sz w:val="28"/>
          <w:szCs w:val="28"/>
        </w:rPr>
        <w:t xml:space="preserve">осуществление закупки для целей выполнения обязательств по заключенному государственному (муниципальному) контракту или договору (далее </w:t>
      </w:r>
      <w:r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rPr>
        <w:t xml:space="preserve">контракт), в котором заказчик является исполнителем </w:t>
      </w:r>
      <w:r w:rsidRPr="00766A7F">
        <w:rPr>
          <w:rFonts w:ascii="Times New Roman" w:eastAsia="Calibri" w:hAnsi="Times New Roman" w:cs="Times New Roman"/>
          <w:sz w:val="28"/>
          <w:szCs w:val="28"/>
        </w:rPr>
        <w:t>(субподрядчиком, соисполнителем)</w:t>
      </w:r>
      <w:r w:rsidRPr="00766A7F">
        <w:rPr>
          <w:rFonts w:ascii="Times New Roman" w:hAnsi="Times New Roman" w:cs="Times New Roman"/>
          <w:sz w:val="28"/>
          <w:szCs w:val="28"/>
        </w:rPr>
        <w:t xml:space="preserve">,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контрактом обязательств данного заказчика, и когда установленные условия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и дата заключения </w:t>
      </w:r>
      <w:r w:rsidRPr="00766A7F">
        <w:rPr>
          <w:rFonts w:ascii="Times New Roman" w:hAnsi="Times New Roman" w:cs="Times New Roman"/>
          <w:sz w:val="28"/>
          <w:szCs w:val="28"/>
        </w:rPr>
        <w:lastRenderedPageBreak/>
        <w:t>контракта, при этом закупка с начальной (максимальной) ценой контракта (общей суммой начальных (максимальных) цен контрактов в случае совместной закупки), равной либо превышающей 1 000 тыс. руб., подлежит согласованию с органом исполнительной власти Калининградской области, в ведении и непосредственном подчинении которого находится данный заказчик в части определения начальной (максимальной) цены контракта (общей суммы начальных (максимальных) цен контрактов в случае проведения совместной закупки);</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в целях исполнения предписаний контролирующих государственных органов, вступивших в силу решения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43) осуществление закупки услуг связи, телематических услуг;</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услуг оператора электронной торговой площадки;</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услуг у организаций, осуществляющих хостинг и иную деятельность, связанную с организацией функционирования доменных имен;</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оборудования, программных продуктов, лицензий, сертификатов и прочих продуктов в рамках заключенных с заказчиком лицензионных договоров, дилерских и иных соглашений о партнерстве, по которым заказчик является представителем, дилером, агентом или иным лицом, осуществляющим распространение продукции партнера по таким соглашениям;</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47) осуществление закупки работ по техническому обслуживанию систем учета электрической энергии, узлов и приборов учета тепловой энергии, канализационных сетей;</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услуг по поверке (калибровке) средств измерений (метрологические услуги);</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sz w:val="28"/>
          <w:szCs w:val="28"/>
        </w:rPr>
        <w:t>осуществление закупки услуг по проведению социологических исследований или социологического мониторинга, обеспечивающих получение социологической информации о состоянии определенного социального процесса или социальной ситуации для последующего принятия управленческих решений и составления отчетности;</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50) осуществление закупки услуг по изучению и анализу обращений граждан (рассмотрению жалоб и заявлений), изучению общественного мнения и настроений граждан, их позиции по вопросам общегосударственного, регионального, местного значения и подготовка предложений и мероприятий по решению актуальных проблем;</w:t>
      </w:r>
    </w:p>
    <w:p w:rsidR="00807A46" w:rsidRPr="00766A7F"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51) осуществление закупки реагентов для очистки питьевой воды и сточных вод;</w:t>
      </w:r>
    </w:p>
    <w:p w:rsidR="00807A46" w:rsidRDefault="00807A46" w:rsidP="00807A46">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w:t>
      </w:r>
      <w:r w:rsidRPr="001830F9">
        <w:rPr>
          <w:rFonts w:ascii="Times New Roman" w:eastAsia="Calibri" w:hAnsi="Times New Roman" w:cs="Times New Roman"/>
          <w:color w:val="FFFFFF" w:themeColor="background1"/>
          <w:sz w:val="28"/>
          <w:szCs w:val="28"/>
        </w:rPr>
        <w:t>˚</w:t>
      </w:r>
      <w:r w:rsidRPr="00766A7F">
        <w:rPr>
          <w:rFonts w:ascii="Times New Roman" w:eastAsia="Calibri" w:hAnsi="Times New Roman" w:cs="Times New Roman"/>
          <w:color w:val="000000" w:themeColor="text1"/>
          <w:sz w:val="28"/>
          <w:szCs w:val="28"/>
        </w:rPr>
        <w:t xml:space="preserve">осуществление региональным оператором по обращению </w:t>
      </w:r>
      <w:r w:rsidRPr="00766A7F">
        <w:rPr>
          <w:rFonts w:ascii="Times New Roman" w:eastAsia="Calibri" w:hAnsi="Times New Roman" w:cs="Times New Roman"/>
          <w:color w:val="000000" w:themeColor="text1"/>
          <w:sz w:val="28"/>
          <w:szCs w:val="28"/>
        </w:rPr>
        <w:br/>
        <w:t xml:space="preserve">с твердыми коммунальными отходами закупки оказания услуг по </w:t>
      </w:r>
      <w:r w:rsidRPr="00766A7F">
        <w:rPr>
          <w:rFonts w:ascii="Times New Roman" w:eastAsia="Calibri" w:hAnsi="Times New Roman" w:cs="Times New Roman"/>
          <w:color w:val="000000" w:themeColor="text1"/>
          <w:sz w:val="28"/>
          <w:szCs w:val="28"/>
        </w:rPr>
        <w:lastRenderedPageBreak/>
        <w:t>транспортированию твердых коммунальных отходов на срок до 4 четырех месяцев в случае расторжения действующего договора, ба</w:t>
      </w:r>
      <w:r w:rsidRPr="00766A7F">
        <w:rPr>
          <w:rFonts w:ascii="Times New Roman" w:eastAsia="Calibri" w:hAnsi="Times New Roman" w:cs="Times New Roman"/>
          <w:sz w:val="28"/>
          <w:szCs w:val="28"/>
        </w:rPr>
        <w:t xml:space="preserve">нкротства (ликвидации, приостановки) деятельности исполнителя по действующему договору транспортирования </w:t>
      </w:r>
      <w:r w:rsidRPr="00766A7F">
        <w:rPr>
          <w:rFonts w:ascii="Times New Roman" w:eastAsia="Calibri" w:hAnsi="Times New Roman" w:cs="Times New Roman"/>
          <w:color w:val="000000" w:themeColor="text1"/>
          <w:sz w:val="28"/>
          <w:szCs w:val="28"/>
        </w:rPr>
        <w:t>твердых коммунальных отходов</w:t>
      </w:r>
      <w:r w:rsidRPr="00766A7F">
        <w:rPr>
          <w:rFonts w:ascii="Times New Roman" w:eastAsia="Calibri" w:hAnsi="Times New Roman" w:cs="Times New Roman"/>
          <w:sz w:val="28"/>
          <w:szCs w:val="28"/>
        </w:rPr>
        <w:t xml:space="preserve">, когда исполнитель не способен исполнять свои обязанности, установленные договором, в случае выявления в период действия договора транспортирования </w:t>
      </w:r>
      <w:r w:rsidRPr="00766A7F">
        <w:rPr>
          <w:rFonts w:ascii="Times New Roman" w:eastAsia="Calibri" w:hAnsi="Times New Roman" w:cs="Times New Roman"/>
          <w:color w:val="000000" w:themeColor="text1"/>
          <w:sz w:val="28"/>
          <w:szCs w:val="28"/>
        </w:rPr>
        <w:t xml:space="preserve">твердых коммунальных отходов </w:t>
      </w:r>
      <w:r w:rsidRPr="00766A7F">
        <w:rPr>
          <w:rFonts w:ascii="Times New Roman" w:eastAsia="Calibri" w:hAnsi="Times New Roman" w:cs="Times New Roman"/>
          <w:sz w:val="28"/>
          <w:szCs w:val="28"/>
        </w:rPr>
        <w:t xml:space="preserve">превышения фактических объемов оказания услуг по отношению к установленным в договоре на основании плановых значений, предусмотренных действовавшей на момент проведения закупки оказания услуг по транспортированию твердых коммунальных отходов редакцией </w:t>
      </w:r>
      <w:r w:rsidRPr="00766A7F">
        <w:rPr>
          <w:rFonts w:ascii="Times New Roman" w:eastAsia="Calibri" w:hAnsi="Times New Roman" w:cs="Times New Roman"/>
          <w:color w:val="000000" w:themeColor="text1"/>
          <w:sz w:val="28"/>
          <w:szCs w:val="28"/>
        </w:rPr>
        <w:t>территориальной схемы обращения производства и потребления на территории Калининградской области,</w:t>
      </w:r>
      <w:r w:rsidRPr="00766A7F">
        <w:rPr>
          <w:rFonts w:ascii="Times New Roman" w:eastAsia="Calibri" w:hAnsi="Times New Roman" w:cs="Times New Roman"/>
          <w:color w:val="000000" w:themeColor="text1"/>
          <w:kern w:val="2"/>
          <w:sz w:val="28"/>
          <w:szCs w:val="28"/>
          <w14:ligatures w14:val="standardContextual"/>
        </w:rPr>
        <w:t xml:space="preserve"> утвержденной приказом Министерства природных ресурсов и экологии Калининградской области от 22 ноября </w:t>
      </w:r>
      <w:r>
        <w:rPr>
          <w:rFonts w:ascii="Times New Roman" w:eastAsia="Calibri" w:hAnsi="Times New Roman" w:cs="Times New Roman"/>
          <w:color w:val="000000" w:themeColor="text1"/>
          <w:kern w:val="2"/>
          <w:sz w:val="28"/>
          <w:szCs w:val="28"/>
          <w14:ligatures w14:val="standardContextual"/>
        </w:rPr>
        <w:br/>
      </w:r>
      <w:r w:rsidRPr="00766A7F">
        <w:rPr>
          <w:rFonts w:ascii="Times New Roman" w:eastAsia="Calibri" w:hAnsi="Times New Roman" w:cs="Times New Roman"/>
          <w:color w:val="000000" w:themeColor="text1"/>
          <w:kern w:val="2"/>
          <w:sz w:val="28"/>
          <w:szCs w:val="28"/>
          <w14:ligatures w14:val="standardContextual"/>
        </w:rPr>
        <w:t xml:space="preserve">2019 года № 649, или в случае </w:t>
      </w:r>
      <w:r w:rsidRPr="00766A7F">
        <w:rPr>
          <w:rFonts w:ascii="Times New Roman" w:eastAsia="Calibri" w:hAnsi="Times New Roman" w:cs="Times New Roman"/>
          <w:color w:val="000000" w:themeColor="text1"/>
          <w:sz w:val="28"/>
          <w:szCs w:val="28"/>
        </w:rPr>
        <w:t>отмены процедуры закупки оказания услуг по транспортированию твердых коммунальных отходов</w:t>
      </w:r>
      <w:r w:rsidRPr="00766A7F">
        <w:rPr>
          <w:rFonts w:ascii="Times New Roman" w:eastAsia="Calibri" w:hAnsi="Times New Roman" w:cs="Times New Roman"/>
          <w:sz w:val="28"/>
          <w:szCs w:val="28"/>
        </w:rPr>
        <w:t xml:space="preserve"> по решению контролирующих государственных  органов, вступившему в силу решению суда общей ю</w:t>
      </w:r>
      <w:r>
        <w:rPr>
          <w:rFonts w:ascii="Times New Roman" w:eastAsia="Calibri" w:hAnsi="Times New Roman" w:cs="Times New Roman"/>
          <w:sz w:val="28"/>
          <w:szCs w:val="28"/>
        </w:rPr>
        <w:t>рисдикции или арбитражного суда;</w:t>
      </w:r>
    </w:p>
    <w:p w:rsidR="00807A46" w:rsidRDefault="00807A46" w:rsidP="00807A46">
      <w:pPr>
        <w:spacing w:after="0"/>
        <w:ind w:right="140" w:firstLine="708"/>
        <w:jc w:val="both"/>
        <w:rPr>
          <w:rFonts w:ascii="Times New Roman" w:eastAsia="Calibri" w:hAnsi="Times New Roman" w:cs="Times New Roman"/>
          <w:sz w:val="28"/>
          <w:szCs w:val="28"/>
          <w:shd w:val="clear" w:color="auto" w:fill="FFFFFF"/>
        </w:rPr>
      </w:pPr>
      <w:r w:rsidRPr="009E1E74">
        <w:rPr>
          <w:rFonts w:ascii="Times New Roman" w:eastAsia="Calibri" w:hAnsi="Times New Roman" w:cs="Times New Roman"/>
          <w:sz w:val="28"/>
          <w:szCs w:val="28"/>
          <w:shd w:val="clear" w:color="auto" w:fill="FFFFFF"/>
        </w:rPr>
        <w:t>53) осуществление закупки российского программного обеспечения</w:t>
      </w:r>
      <w:r w:rsidRPr="00C04F2F">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sz w:val="28"/>
          <w:szCs w:val="28"/>
          <w:shd w:val="clear" w:color="auto" w:fill="FFFFFF"/>
        </w:rPr>
        <w:t>у</w:t>
      </w:r>
      <w:r w:rsidRPr="009E1E74">
        <w:rPr>
          <w:rFonts w:ascii="Times New Roman" w:eastAsia="Calibri" w:hAnsi="Times New Roman" w:cs="Times New Roman"/>
          <w:sz w:val="28"/>
          <w:szCs w:val="28"/>
          <w:shd w:val="clear" w:color="auto" w:fill="FFFFFF"/>
        </w:rPr>
        <w:t xml:space="preserve"> его разработчик</w:t>
      </w:r>
      <w:r>
        <w:rPr>
          <w:rFonts w:ascii="Times New Roman" w:eastAsia="Calibri" w:hAnsi="Times New Roman" w:cs="Times New Roman"/>
          <w:sz w:val="28"/>
          <w:szCs w:val="28"/>
          <w:shd w:val="clear" w:color="auto" w:fill="FFFFFF"/>
        </w:rPr>
        <w:t>а;</w:t>
      </w:r>
    </w:p>
    <w:p w:rsidR="00807A46" w:rsidRPr="00766A7F" w:rsidRDefault="00807A46" w:rsidP="00807A46">
      <w:pPr>
        <w:spacing w:after="0" w:line="240" w:lineRule="auto"/>
        <w:ind w:right="140"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54) осуществление закупки товаров, работ, услуг, предназначенных для проведения Всероссийского молодежного образовательного форума «ШУМ» </w:t>
      </w:r>
      <w:r>
        <w:rPr>
          <w:rFonts w:ascii="Times New Roman" w:hAnsi="Times New Roman" w:cs="Times New Roman"/>
          <w:sz w:val="28"/>
          <w:szCs w:val="28"/>
        </w:rPr>
        <w:br/>
        <w:t xml:space="preserve">и иных Всероссийских массовых мероприятий в сфере молодежной политики </w:t>
      </w:r>
      <w:r>
        <w:rPr>
          <w:rFonts w:ascii="Times New Roman" w:hAnsi="Times New Roman" w:cs="Times New Roman"/>
          <w:sz w:val="28"/>
          <w:szCs w:val="28"/>
        </w:rPr>
        <w:br/>
        <w:t xml:space="preserve">в соответствии с поручением Президента Российской Федерации (капитальный и текущий ремонт объекта,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приобретение оборудования, мебели), в случаях, когда </w:t>
      </w:r>
      <w:r w:rsidRPr="00865C46">
        <w:rPr>
          <w:rFonts w:ascii="Times New Roman" w:eastAsia="Calibri" w:hAnsi="Times New Roman" w:cs="Times New Roman"/>
          <w:sz w:val="28"/>
          <w:szCs w:val="28"/>
        </w:rPr>
        <w:t>применение конкурентных процедур является неэффективным либо</w:t>
      </w:r>
      <w:r>
        <w:rPr>
          <w:rFonts w:ascii="Times New Roman" w:eastAsia="Calibri" w:hAnsi="Times New Roman" w:cs="Times New Roman"/>
          <w:sz w:val="28"/>
          <w:szCs w:val="28"/>
        </w:rPr>
        <w:t xml:space="preserve"> </w:t>
      </w:r>
      <w:r w:rsidRPr="00865C46">
        <w:rPr>
          <w:rFonts w:ascii="Times New Roman" w:eastAsia="Calibri" w:hAnsi="Times New Roman" w:cs="Times New Roman"/>
          <w:sz w:val="28"/>
          <w:szCs w:val="28"/>
        </w:rPr>
        <w:t>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r>
        <w:rPr>
          <w:rFonts w:ascii="Times New Roman" w:hAnsi="Times New Roman" w:cs="Times New Roman"/>
          <w:sz w:val="28"/>
          <w:szCs w:val="28"/>
        </w:rPr>
        <w:t>.</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373.</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Для целей применения </w:t>
      </w:r>
      <w:hyperlink w:anchor="P903" w:history="1">
        <w:r w:rsidRPr="00766A7F">
          <w:rPr>
            <w:rFonts w:ascii="Times New Roman" w:hAnsi="Times New Roman" w:cs="Times New Roman"/>
            <w:sz w:val="28"/>
            <w:szCs w:val="28"/>
            <w:lang w:eastAsia="ru-RU"/>
          </w:rPr>
          <w:t xml:space="preserve">подпункта 2 пункта </w:t>
        </w:r>
      </w:hyperlink>
      <w:r w:rsidRPr="00766A7F">
        <w:rPr>
          <w:rFonts w:ascii="Times New Roman" w:hAnsi="Times New Roman" w:cs="Times New Roman"/>
          <w:sz w:val="28"/>
          <w:szCs w:val="28"/>
          <w:lang w:eastAsia="ru-RU"/>
        </w:rPr>
        <w:t>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совокупный годовой объем закупок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по итогам конкурентных закупок в соответствии с законом о закупках, а также по заключенным в соответствии с </w:t>
      </w:r>
      <w:hyperlink w:anchor="P908" w:history="1">
        <w:r w:rsidRPr="00766A7F">
          <w:rPr>
            <w:rFonts w:ascii="Times New Roman" w:hAnsi="Times New Roman" w:cs="Times New Roman"/>
            <w:sz w:val="28"/>
            <w:szCs w:val="28"/>
            <w:lang w:eastAsia="ru-RU"/>
          </w:rPr>
          <w:t xml:space="preserve">подпунктом 7 пункта </w:t>
        </w:r>
      </w:hyperlink>
      <w:r w:rsidRPr="00766A7F">
        <w:rPr>
          <w:rFonts w:ascii="Times New Roman" w:hAnsi="Times New Roman" w:cs="Times New Roman"/>
          <w:sz w:val="28"/>
          <w:szCs w:val="28"/>
          <w:lang w:eastAsia="ru-RU"/>
        </w:rPr>
        <w:t>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годовой объем закупок </w:t>
      </w:r>
      <w:r w:rsidRPr="00766A7F">
        <w:rPr>
          <w:rFonts w:ascii="Times New Roman"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в соответствии с </w:t>
      </w:r>
      <w:hyperlink w:anchor="P903"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374. В течение трех рабочих дней со дня заключения договора по </w:t>
      </w:r>
      <w:r w:rsidRPr="00766A7F">
        <w:rPr>
          <w:rFonts w:ascii="Times New Roman" w:hAnsi="Times New Roman" w:cs="Times New Roman"/>
          <w:sz w:val="28"/>
          <w:szCs w:val="28"/>
          <w:lang w:eastAsia="ru-RU"/>
        </w:rPr>
        <w:lastRenderedPageBreak/>
        <w:t xml:space="preserve">результатам закупки у единственного поставщика (исполнителя, подрядчика) товаров, работ, услуг, стоимость которых превышает 100 тыс. руб., заказчик вносит информацию и документы о данной закупке, установленные </w:t>
      </w:r>
      <w:hyperlink r:id="rId119"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31 октября 2014 года № 1132 «О порядке ведения реестра договоров, заключенных заказчиками по результатам закупки», в реестр договоров. Основаниями для неразмещения в ЕИС информации о поставщике (исполнителе, подрядчике), с которым заключен договор по результатам закупки, являются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При осуществлении закупки у единственного поставщика (исполнителя, подрядчика) договор должен содержать расчет и обоснование цены договора, за исключением случаев, предусмотренных </w:t>
      </w:r>
      <w:hyperlink w:anchor="P903" w:history="1">
        <w:r w:rsidRPr="00766A7F">
          <w:rPr>
            <w:rFonts w:ascii="Times New Roman" w:hAnsi="Times New Roman" w:cs="Times New Roman"/>
            <w:sz w:val="28"/>
            <w:szCs w:val="28"/>
            <w:lang w:eastAsia="ru-RU"/>
          </w:rPr>
          <w:t>подпунктами 2</w:t>
        </w:r>
      </w:hyperlink>
      <w:r w:rsidRPr="00766A7F">
        <w:rPr>
          <w:rFonts w:ascii="Times New Roman" w:hAnsi="Times New Roman" w:cs="Times New Roman"/>
          <w:sz w:val="28"/>
          <w:szCs w:val="28"/>
          <w:lang w:eastAsia="ru-RU"/>
        </w:rPr>
        <w:t xml:space="preserve"> </w:t>
      </w:r>
      <w:r w:rsidRPr="00766A7F">
        <w:rPr>
          <w:rFonts w:ascii="Times New Roman" w:hAnsi="Times New Roman" w:cs="Times New Roman"/>
          <w:color w:val="000000"/>
          <w:sz w:val="28"/>
          <w:szCs w:val="28"/>
          <w:lang w:eastAsia="ru-RU"/>
        </w:rPr>
        <w:t xml:space="preserve">– </w:t>
      </w:r>
      <w:hyperlink w:anchor="P912"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4, </w:t>
      </w:r>
      <w:hyperlink w:anchor="P916"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8, 19, </w:t>
      </w:r>
      <w:hyperlink w:anchor="P925" w:history="1">
        <w:r w:rsidRPr="00766A7F">
          <w:rPr>
            <w:rFonts w:ascii="Times New Roman" w:hAnsi="Times New Roman" w:cs="Times New Roman"/>
            <w:sz w:val="28"/>
            <w:szCs w:val="28"/>
            <w:lang w:eastAsia="ru-RU"/>
          </w:rPr>
          <w:t>2</w:t>
        </w:r>
      </w:hyperlink>
      <w:r w:rsidRPr="00766A7F">
        <w:rPr>
          <w:rFonts w:ascii="Times New Roman" w:hAnsi="Times New Roman" w:cs="Times New Roman"/>
          <w:sz w:val="28"/>
          <w:szCs w:val="28"/>
          <w:lang w:eastAsia="ru-RU"/>
        </w:rPr>
        <w:t xml:space="preserve">6, </w:t>
      </w:r>
      <w:hyperlink w:anchor="P926" w:history="1">
        <w:r w:rsidRPr="00766A7F">
          <w:rPr>
            <w:rFonts w:ascii="Times New Roman" w:hAnsi="Times New Roman" w:cs="Times New Roman"/>
            <w:sz w:val="28"/>
            <w:szCs w:val="28"/>
            <w:lang w:eastAsia="ru-RU"/>
          </w:rPr>
          <w:t xml:space="preserve">27, 37 пункта </w:t>
        </w:r>
      </w:hyperlink>
      <w:r w:rsidRPr="00766A7F">
        <w:rPr>
          <w:rFonts w:ascii="Times New Roman" w:hAnsi="Times New Roman" w:cs="Times New Roman"/>
          <w:sz w:val="28"/>
          <w:szCs w:val="28"/>
          <w:lang w:eastAsia="ru-RU"/>
        </w:rPr>
        <w:t>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901"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372 настоящего положения, на основании которого заключен такой договор.</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375</w:t>
      </w:r>
      <w:r w:rsidRPr="007E7126">
        <w:rPr>
          <w:rFonts w:ascii="Times New Roman" w:hAnsi="Times New Roman" w:cs="Times New Roman"/>
          <w:sz w:val="28"/>
          <w:szCs w:val="28"/>
          <w:lang w:eastAsia="ru-RU"/>
        </w:rPr>
        <w:t>. утратил силу. - приказ Министерства финансов Калининградской области от 25.11.2024 №</w:t>
      </w:r>
      <w:r>
        <w:rPr>
          <w:rFonts w:ascii="Times New Roman" w:hAnsi="Times New Roman" w:cs="Times New Roman"/>
          <w:sz w:val="28"/>
          <w:szCs w:val="28"/>
          <w:lang w:eastAsia="ru-RU"/>
        </w:rPr>
        <w:t xml:space="preserve"> 220.</w:t>
      </w:r>
    </w:p>
    <w:p w:rsidR="00807A46" w:rsidRPr="00DB7BFD"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375.1. </w:t>
      </w:r>
      <w:r w:rsidRPr="00DB7BFD">
        <w:rPr>
          <w:rFonts w:ascii="Times New Roman" w:hAnsi="Times New Roman" w:cs="Times New Roman"/>
          <w:sz w:val="28"/>
          <w:szCs w:val="28"/>
        </w:rPr>
        <w:t>утратил силу. - приказ Министерства финансов Калининградской области от 12.08.2024 № 161.</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2"/>
        <w:rPr>
          <w:i w:val="0"/>
        </w:rPr>
      </w:pPr>
      <w:bookmarkStart w:id="42" w:name="_Toc191895089"/>
      <w:r w:rsidRPr="006A22C0">
        <w:rPr>
          <w:i w:val="0"/>
        </w:rPr>
        <w:t>Глава 38. Извещение о неконкурентной закупке</w:t>
      </w:r>
      <w:bookmarkEnd w:id="42"/>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376. Не позднее дня заключения договора заказчик размещает в ЕИС извещение о закупке у единственного поставщика (исполнителя, подрядчика) и проект договора, являющийся неотъемлемой частью извещения о закупке. Данное требование не распространяется на случаи, указанные в </w:t>
      </w:r>
      <w:hyperlink r:id="rId120" w:history="1">
        <w:r w:rsidRPr="00766A7F">
          <w:rPr>
            <w:rFonts w:ascii="Times New Roman" w:hAnsi="Times New Roman" w:cs="Times New Roman"/>
            <w:sz w:val="28"/>
            <w:szCs w:val="28"/>
            <w:lang w:eastAsia="ru-RU"/>
          </w:rPr>
          <w:t>части 15 статьи 4</w:t>
        </w:r>
      </w:hyperlink>
      <w:r w:rsidRPr="00766A7F">
        <w:rPr>
          <w:rFonts w:ascii="Times New Roman" w:hAnsi="Times New Roman" w:cs="Times New Roman"/>
          <w:sz w:val="28"/>
          <w:szCs w:val="28"/>
          <w:lang w:eastAsia="ru-RU"/>
        </w:rPr>
        <w:t xml:space="preserve"> Закона о закупках.</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377. В извещении о закупке у единственного поставщика (исполнителя, подрядчика) должны быть указаны следующие сведения: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способ осуществления закупки со ссылкой на пункт положения, позволяющий проводить закупку у единственного поставщика (исполнителя, подрядчика);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 предмет договора с указанием количества поставляемого товара, объема выполняемой работы, оказываемой услуги, срока исполнения договора, также краткое описание предмета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сведения о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6A22C0" w:rsidRDefault="00807A46" w:rsidP="006A22C0">
      <w:pPr>
        <w:pStyle w:val="10"/>
        <w:rPr>
          <w:b/>
          <w:lang w:eastAsia="ru-RU"/>
        </w:rPr>
      </w:pPr>
      <w:bookmarkStart w:id="43" w:name="_Toc191895090"/>
      <w:r w:rsidRPr="006A22C0">
        <w:rPr>
          <w:b/>
          <w:lang w:eastAsia="ru-RU"/>
        </w:rPr>
        <w:t>Раздел V. ТРЕБОВАНИЯ К ДОГОВОРУ, ПОРЯДОК ЗАКЛЮЧЕНИЯ, ИСПОЛНЕНИЯ, РАСТОРЖЕНИЯ ДОГОВОРА</w:t>
      </w:r>
      <w:bookmarkEnd w:id="43"/>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6A22C0" w:rsidRDefault="00807A46" w:rsidP="006A22C0">
      <w:pPr>
        <w:pStyle w:val="2"/>
        <w:rPr>
          <w:i w:val="0"/>
        </w:rPr>
      </w:pPr>
      <w:bookmarkStart w:id="44" w:name="_Toc191895091"/>
      <w:r w:rsidRPr="006A22C0">
        <w:rPr>
          <w:i w:val="0"/>
        </w:rPr>
        <w:t>Глава 39. Требования к договору</w:t>
      </w:r>
      <w:bookmarkEnd w:id="44"/>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378.</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Договор по результатам конкурентной закупки заключается в письменной форме.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379.</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Договор</w:t>
      </w:r>
      <w:r w:rsidRPr="00766A7F">
        <w:rPr>
          <w:rFonts w:ascii="Times New Roman" w:eastAsia="Calibri" w:hAnsi="Times New Roman" w:cs="Times New Roman"/>
          <w:sz w:val="28"/>
          <w:szCs w:val="28"/>
          <w:lang w:eastAsia="ru-RU"/>
        </w:rPr>
        <w:t xml:space="preserve"> по результатам закупки </w:t>
      </w:r>
      <w:r w:rsidRPr="00766A7F">
        <w:rPr>
          <w:rFonts w:ascii="Times New Roman" w:hAnsi="Times New Roman" w:cs="Times New Roman"/>
          <w:sz w:val="28"/>
          <w:szCs w:val="28"/>
          <w:lang w:eastAsia="ru-RU"/>
        </w:rPr>
        <w:t xml:space="preserve">у единственного поставщика (исполнителя, подрядчика) может быть заключен в любой форме, предусмотренной Гражданским </w:t>
      </w:r>
      <w:hyperlink r:id="rId121"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для совершения сделок.</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380. Договор по результатам конкурентной закупки в электронной форме заключается путем обмена электронными документами на электронной площадке.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381. Заказчик вправе предусмотреть в проекте договора выплату аванса, не превышающего цены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договор, заключаемый по результатам конкурентной закупки, включаются обязательные условия: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383. Срок оплаты заказчиком поставленного товара, выполненной работы (ее результатов), оказанной услуги, отдельных этапов исполнения договора должен </w:t>
      </w:r>
      <w:r w:rsidRPr="00766A7F">
        <w:rPr>
          <w:rFonts w:ascii="Times New Roman" w:eastAsia="Calibri" w:hAnsi="Times New Roman" w:cs="Times New Roman"/>
          <w:sz w:val="28"/>
          <w:szCs w:val="28"/>
          <w:lang w:eastAsia="ru-RU"/>
        </w:rPr>
        <w:t xml:space="preserve">составлять не более </w:t>
      </w:r>
      <w:r w:rsidRPr="00766A7F">
        <w:rPr>
          <w:rFonts w:ascii="Times New Roman" w:hAnsi="Times New Roman" w:cs="Times New Roman"/>
          <w:sz w:val="28"/>
          <w:szCs w:val="28"/>
          <w:lang w:eastAsia="ru-RU"/>
        </w:rPr>
        <w:t>семи рабочих дней с даты</w:t>
      </w:r>
      <w:r w:rsidRPr="00766A7F">
        <w:rPr>
          <w:rFonts w:ascii="Times New Roman" w:eastAsia="Calibri" w:hAnsi="Times New Roman" w:cs="Times New Roman"/>
          <w:sz w:val="28"/>
          <w:szCs w:val="28"/>
          <w:lang w:eastAsia="ru-RU"/>
        </w:rPr>
        <w:t xml:space="preserve"> подписания заказчиком документа о приемке,</w:t>
      </w:r>
      <w:r w:rsidRPr="00766A7F">
        <w:rPr>
          <w:rFonts w:ascii="Times New Roman" w:hAnsi="Times New Roman" w:cs="Times New Roman"/>
          <w:sz w:val="28"/>
          <w:szCs w:val="28"/>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 xml:space="preserve">При осуществлении закупки в соответствии с пунктом 69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Pr="00766A7F">
        <w:rPr>
          <w:rFonts w:ascii="Times New Roman" w:hAnsi="Times New Roman" w:cs="Times New Roman"/>
          <w:sz w:val="28"/>
          <w:szCs w:val="28"/>
          <w:lang w:eastAsia="ru-RU"/>
        </w:rPr>
        <w:t>семи рабочих дней</w:t>
      </w:r>
      <w:r w:rsidRPr="00766A7F">
        <w:rPr>
          <w:rFonts w:ascii="Times New Roman" w:eastAsia="Calibri" w:hAnsi="Times New Roman" w:cs="Times New Roman"/>
          <w:sz w:val="28"/>
          <w:szCs w:val="28"/>
          <w:lang w:eastAsia="ru-RU"/>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384.</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385.</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386.</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Пеня начисляется за каждый день просрочки исполнения поставщиком (исполнителем, подрядчиком)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Штрафы 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387.</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Сторона освобождается от уплаты неустойки (штрафа, пени), если докажет, что неисполнение или ненадлежащее исполнение договора </w:t>
      </w:r>
      <w:r w:rsidRPr="00766A7F">
        <w:rPr>
          <w:rFonts w:ascii="Times New Roman" w:hAnsi="Times New Roman" w:cs="Times New Roman"/>
          <w:sz w:val="28"/>
          <w:szCs w:val="28"/>
          <w:lang w:eastAsia="ru-RU"/>
        </w:rPr>
        <w:lastRenderedPageBreak/>
        <w:t>произошло вследствие непреодолимой силы или по вине другой стороны.</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388.</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rPr>
        <w:t>389. В договор может быть включено условие:</w:t>
      </w:r>
    </w:p>
    <w:p w:rsidR="00807A46" w:rsidRPr="00766A7F" w:rsidRDefault="00807A46" w:rsidP="00807A46">
      <w:pPr>
        <w:tabs>
          <w:tab w:val="left" w:pos="567"/>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66A7F">
        <w:rPr>
          <w:rFonts w:ascii="Times New Roman" w:hAnsi="Times New Roman" w:cs="Times New Roman"/>
          <w:sz w:val="28"/>
          <w:szCs w:val="28"/>
        </w:rPr>
        <w:t>1) о возможности одностороннего отказа от исполнения договора;</w:t>
      </w:r>
    </w:p>
    <w:p w:rsidR="00807A46" w:rsidRPr="00766A7F" w:rsidRDefault="00807A46" w:rsidP="00807A46">
      <w:pPr>
        <w:tabs>
          <w:tab w:val="left" w:pos="567"/>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2)</w:t>
      </w:r>
      <w:r w:rsidRPr="001830F9">
        <w:rPr>
          <w:rFonts w:ascii="Times New Roman" w:hAnsi="Times New Roman" w:cs="Times New Roman"/>
          <w:color w:val="FFFFFF" w:themeColor="background1"/>
          <w:sz w:val="28"/>
          <w:szCs w:val="28"/>
        </w:rPr>
        <w:t>˚</w:t>
      </w:r>
      <w:r w:rsidRPr="00766A7F">
        <w:rPr>
          <w:rFonts w:ascii="Times New Roman" w:hAnsi="Times New Roman" w:cs="Times New Roman"/>
          <w:sz w:val="28"/>
          <w:szCs w:val="28"/>
        </w:rPr>
        <w:t>об удержании суммы неисполненных поставщиком (исполнителем, подрядчиком) требований об уплате неустоек (штрафов, пеней), предъявленных заказчиком из суммы, подлежащей оплате поставщику (исполнителю, подрядчику).</w:t>
      </w:r>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6A22C0" w:rsidRDefault="00807A46" w:rsidP="006A22C0">
      <w:pPr>
        <w:pStyle w:val="2"/>
        <w:rPr>
          <w:i w:val="0"/>
        </w:rPr>
      </w:pPr>
      <w:bookmarkStart w:id="45" w:name="_Toc191895092"/>
      <w:r w:rsidRPr="006A22C0">
        <w:rPr>
          <w:i w:val="0"/>
        </w:rPr>
        <w:t>Глава 40. Порядок зак</w:t>
      </w:r>
      <w:r w:rsidR="006A22C0" w:rsidRPr="006A22C0">
        <w:rPr>
          <w:i w:val="0"/>
        </w:rPr>
        <w:t xml:space="preserve">лючения договора по результатам </w:t>
      </w:r>
      <w:r w:rsidRPr="006A22C0">
        <w:rPr>
          <w:i w:val="0"/>
        </w:rPr>
        <w:t>конкурентной закупки</w:t>
      </w:r>
      <w:bookmarkEnd w:id="45"/>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390.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p>
    <w:p w:rsidR="00807A46"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392. По результатам закупки договор заключается с победителем закупки, а в случаях, предусмотренных настоящим положением: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 вторым участником закупки.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для участников закупки, указанных в подпунктах «а», «б» настоящего пункта, заключение договора является обязательным.</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393. </w:t>
      </w:r>
      <w:r w:rsidRPr="00766A7F">
        <w:rPr>
          <w:rFonts w:ascii="Times New Roman" w:hAnsi="Times New Roman" w:cs="Times New Roman"/>
          <w:color w:val="000000"/>
          <w:sz w:val="28"/>
          <w:szCs w:val="28"/>
          <w:lang w:eastAsia="ru-RU"/>
        </w:rPr>
        <w:t xml:space="preserve">Заказчик принимает решение об отказе от заключения договора, если после размещения в </w:t>
      </w:r>
      <w:r w:rsidRPr="00766A7F">
        <w:rPr>
          <w:rFonts w:ascii="Times New Roman" w:hAnsi="Times New Roman" w:cs="Times New Roman"/>
          <w:sz w:val="28"/>
          <w:szCs w:val="28"/>
          <w:lang w:eastAsia="ru-RU"/>
        </w:rPr>
        <w:t xml:space="preserve">ЕИС </w:t>
      </w:r>
      <w:r w:rsidRPr="00766A7F">
        <w:rPr>
          <w:rFonts w:ascii="Times New Roman" w:hAnsi="Times New Roman" w:cs="Times New Roman"/>
          <w:color w:val="000000"/>
          <w:sz w:val="28"/>
          <w:szCs w:val="28"/>
          <w:lang w:eastAsia="ru-RU"/>
        </w:rPr>
        <w:t>итогового протокола по результатам конкурентной закупки установит, что участник закупки, с которым заключается договор:</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 соответствует требованиям, предъявляемым к участникам закупки, указанным в извещении и/или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от заключения договора оформляется заказчиком протоколом отказа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394.</w:t>
      </w:r>
      <w:r w:rsidRPr="00F22C93">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Заказчик в течение пяти дней со дня размещения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закупках, итогового протокола, составленного по результатам конкурентной закупки, направляет победителю закупки (или участнику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посредством использования электронной площадки проект договора</w:t>
      </w:r>
      <w:r w:rsidRPr="00766A7F">
        <w:rPr>
          <w:rFonts w:ascii="Times New Roman" w:hAnsi="Times New Roman" w:cs="Times New Roman"/>
          <w:sz w:val="28"/>
          <w:szCs w:val="28"/>
          <w:vertAlign w:val="superscript"/>
          <w:lang w:eastAsia="ru-RU"/>
        </w:rPr>
        <w:footnoteReference w:id="1"/>
      </w:r>
      <w:r w:rsidRPr="00766A7F">
        <w:rPr>
          <w:rFonts w:ascii="Times New Roman" w:hAnsi="Times New Roman" w:cs="Times New Roman"/>
          <w:sz w:val="28"/>
          <w:szCs w:val="28"/>
          <w:lang w:eastAsia="ru-RU"/>
        </w:rPr>
        <w:t xml:space="preserve">  который составляется путем включения условий исполнения договора, предложенных победителем (или участником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пунктом 3</w:t>
        </w:r>
      </w:hyperlink>
      <w:r w:rsidRPr="00766A7F">
        <w:rPr>
          <w:rFonts w:ascii="Times New Roman" w:hAnsi="Times New Roman" w:cs="Times New Roman"/>
          <w:sz w:val="28"/>
          <w:szCs w:val="28"/>
          <w:lang w:eastAsia="ru-RU"/>
        </w:rPr>
        <w:t>92 настоящего положения), в проект договора, прилагаемый к извещению и (или)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pacing w:val="2"/>
          <w:sz w:val="28"/>
          <w:szCs w:val="28"/>
          <w:lang w:eastAsia="ru-RU"/>
        </w:rPr>
        <w:t xml:space="preserve">395. Победитель закупки (или участник закупки, на которого возлагается обязанность заключения договора в соответствии с </w:t>
      </w:r>
      <w:hyperlink r:id="rId122"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w:t>
      </w:r>
      <w:hyperlink r:id="rId123"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 При этом победитель закупки (или участник закупки, на </w:t>
      </w:r>
      <w:r w:rsidRPr="00766A7F">
        <w:rPr>
          <w:rFonts w:ascii="Times New Roman" w:hAnsi="Times New Roman" w:cs="Times New Roman"/>
          <w:spacing w:val="2"/>
          <w:sz w:val="28"/>
          <w:szCs w:val="28"/>
          <w:lang w:eastAsia="ru-RU"/>
        </w:rPr>
        <w:lastRenderedPageBreak/>
        <w:t xml:space="preserve">которого возлагается обязанность заключения договора в соответствии с </w:t>
      </w:r>
      <w:hyperlink r:id="rId124"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w:t>
      </w:r>
      <w:r w:rsidRPr="00766A7F">
        <w:rPr>
          <w:rFonts w:ascii="Times New Roman" w:hAnsi="Times New Roman" w:cs="Times New Roman"/>
          <w:sz w:val="28"/>
          <w:szCs w:val="28"/>
          <w:lang w:eastAsia="ru-RU"/>
        </w:rPr>
        <w:t>положений данных документов.</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396.</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В течение трех дней с даты размещения в соответствии с </w:t>
      </w:r>
      <w:r w:rsidRPr="00766A7F">
        <w:rPr>
          <w:rFonts w:ascii="Times New Roman" w:hAnsi="Times New Roman" w:cs="Times New Roman"/>
          <w:sz w:val="28"/>
          <w:szCs w:val="28"/>
          <w:lang w:eastAsia="ru-RU"/>
        </w:rPr>
        <w:br/>
        <w:t>пунктом 395</w:t>
      </w:r>
      <w:hyperlink r:id="rId125" w:history="1"/>
      <w:r w:rsidRPr="00766A7F">
        <w:rPr>
          <w:rFonts w:ascii="Times New Roman" w:hAnsi="Times New Roman" w:cs="Times New Roman"/>
          <w:sz w:val="28"/>
          <w:szCs w:val="28"/>
          <w:lang w:eastAsia="ru-RU"/>
        </w:rPr>
        <w:t xml:space="preserve">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397. В течение трех дней с даты размещения заказчиком на электронной площадке документов, предусмотренных </w:t>
      </w:r>
      <w:hyperlink w:anchor="Par0" w:history="1">
        <w:r w:rsidRPr="00766A7F">
          <w:rPr>
            <w:rFonts w:ascii="Times New Roman" w:hAnsi="Times New Roman" w:cs="Times New Roman"/>
            <w:sz w:val="28"/>
            <w:szCs w:val="28"/>
            <w:lang w:eastAsia="ru-RU"/>
          </w:rPr>
          <w:t>пунктом</w:t>
        </w:r>
      </w:hyperlink>
      <w:r w:rsidRPr="00766A7F">
        <w:rPr>
          <w:rFonts w:ascii="Times New Roman" w:hAnsi="Times New Roman" w:cs="Times New Roman"/>
          <w:sz w:val="28"/>
          <w:szCs w:val="28"/>
          <w:lang w:eastAsia="ru-RU"/>
        </w:rPr>
        <w:t xml:space="preserve"> 396, победитель закупки (или участник закупки, на которого возлагается обязанность заключения договора в соответствии с </w:t>
      </w:r>
      <w:hyperlink r:id="rId12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указанный в пункте 396, и документ, подтверждающий предоставление обеспечения исполнения договора, соответствующего требованиям извещения и/или документации о закупке.</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398.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договора в соответствии с </w:t>
      </w:r>
      <w:hyperlink r:id="rId127"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и предоставления таким победителем (таким участником) соответствующего требованиям извещения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закупки,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399. В случае, если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не представил заказчику в указанный в </w:t>
      </w:r>
      <w:hyperlink w:anchor="P1005" w:history="1">
        <w:r w:rsidRPr="00766A7F">
          <w:rPr>
            <w:rFonts w:ascii="Times New Roman" w:hAnsi="Times New Roman" w:cs="Times New Roman"/>
            <w:sz w:val="28"/>
            <w:szCs w:val="28"/>
            <w:lang w:eastAsia="ru-RU"/>
          </w:rPr>
          <w:t>пункте 3</w:t>
        </w:r>
      </w:hyperlink>
      <w:r w:rsidRPr="00766A7F">
        <w:rPr>
          <w:rFonts w:ascii="Times New Roman" w:hAnsi="Times New Roman" w:cs="Times New Roman"/>
          <w:sz w:val="28"/>
          <w:szCs w:val="28"/>
          <w:lang w:eastAsia="ru-RU"/>
        </w:rPr>
        <w:t xml:space="preserve">95 настоящего положения срок подписанный договор либо не предоставил надлежащее обеспечение исполнения договора, такой победитель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признается уклонившимся от заключения договора. В случае уклонения вышеуказанного участника от заключения договора денежные средства, внесенные в качестве обеспечения заявки, такому участнику не возвращаются (если требование о </w:t>
      </w:r>
      <w:r w:rsidRPr="00766A7F">
        <w:rPr>
          <w:rFonts w:ascii="Times New Roman" w:hAnsi="Times New Roman" w:cs="Times New Roman"/>
          <w:sz w:val="28"/>
          <w:szCs w:val="28"/>
          <w:lang w:eastAsia="ru-RU"/>
        </w:rPr>
        <w:lastRenderedPageBreak/>
        <w:t xml:space="preserve">предоставлении обеспечения заявки на участие в закупке было предусмотрено заказчиком в документации о закупке).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400.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считается уклонившимся от заключения договора при наступлении любого из следующих событий: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представление письменного отказа от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непредставление в указанные в извещении и (или) документации сроки подписанного со своей стороны проекта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Уклонение победителя закупки или иного участника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Если участник конкурентной закупки, признанный победителем, уклонился от заключения договора, </w:t>
      </w:r>
      <w:r w:rsidRPr="00766A7F">
        <w:rPr>
          <w:rFonts w:ascii="Times New Roman" w:hAnsi="Times New Roman" w:cs="Times New Roman"/>
          <w:color w:val="000000"/>
          <w:sz w:val="28"/>
          <w:szCs w:val="28"/>
          <w:lang w:eastAsia="ru-RU"/>
        </w:rPr>
        <w:t xml:space="preserve">а также в случае, если заказчик отказался от заключения договора с победителем по основаниям, предусмотренным пунктом 393 настоящего положения, </w:t>
      </w:r>
      <w:r w:rsidRPr="00766A7F">
        <w:rPr>
          <w:rFonts w:ascii="Times New Roman" w:hAnsi="Times New Roman" w:cs="Times New Roman"/>
          <w:sz w:val="28"/>
          <w:szCs w:val="28"/>
          <w:lang w:eastAsia="ru-RU"/>
        </w:rPr>
        <w:t xml:space="preserve">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w:t>
      </w:r>
      <w:hyperlink w:anchor="P100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395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402. В случае заключения договора не в электронной форме такой договор заключается путем обмена письменными документами в сроки, указанные в пунктах</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395 </w:t>
      </w:r>
      <w:r w:rsidRPr="00766A7F">
        <w:rPr>
          <w:rFonts w:ascii="Times New Roman" w:hAnsi="Times New Roman" w:cs="Times New Roman"/>
          <w:sz w:val="28"/>
          <w:szCs w:val="28"/>
        </w:rPr>
        <w:t>– 398</w:t>
      </w:r>
      <w:r w:rsidRPr="00766A7F">
        <w:rPr>
          <w:rFonts w:ascii="Times New Roman" w:hAnsi="Times New Roman" w:cs="Times New Roman"/>
          <w:sz w:val="28"/>
          <w:szCs w:val="28"/>
          <w:lang w:eastAsia="ru-RU"/>
        </w:rPr>
        <w:t xml:space="preserve"> настоящего положения. При этом указанные сроки отсчитываются с даты получения таких документов соответствующей стороной договора.</w:t>
      </w:r>
    </w:p>
    <w:p w:rsidR="00807A46" w:rsidRPr="006A22C0" w:rsidRDefault="00807A46" w:rsidP="006A22C0">
      <w:pPr>
        <w:pStyle w:val="2"/>
        <w:rPr>
          <w:i w:val="0"/>
        </w:rPr>
      </w:pPr>
      <w:bookmarkStart w:id="46" w:name="_Toc191895093"/>
      <w:r w:rsidRPr="006A22C0">
        <w:rPr>
          <w:i w:val="0"/>
        </w:rPr>
        <w:t>Глава 41. Порядок изменения договора</w:t>
      </w:r>
      <w:bookmarkEnd w:id="46"/>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403. Изменение существенных условий договора при его исполнении не допускается, за исключением их изменения по соглашению сторон:</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если по предложению заказчика предусмотренные договором </w:t>
      </w:r>
      <w:r w:rsidRPr="00766A7F">
        <w:rPr>
          <w:rFonts w:ascii="Times New Roman" w:hAnsi="Times New Roman" w:cs="Times New Roman"/>
          <w:sz w:val="28"/>
          <w:szCs w:val="28"/>
          <w:lang w:eastAsia="ru-RU"/>
        </w:rPr>
        <w:br/>
      </w:r>
      <w:r w:rsidRPr="00766A7F">
        <w:rPr>
          <w:rFonts w:ascii="Times New Roman" w:hAnsi="Times New Roman" w:cs="Times New Roman"/>
          <w:bCs/>
          <w:spacing w:val="2"/>
          <w:sz w:val="28"/>
          <w:szCs w:val="28"/>
          <w:lang w:eastAsia="ru-RU"/>
        </w:rPr>
        <w:t xml:space="preserve">(за исключением договора, предметом которого является выполнение работ </w:t>
      </w:r>
      <w:r w:rsidRPr="00766A7F">
        <w:rPr>
          <w:rFonts w:ascii="Times New Roman" w:hAnsi="Times New Roman" w:cs="Times New Roman"/>
          <w:bCs/>
          <w:spacing w:val="2"/>
          <w:sz w:val="28"/>
          <w:szCs w:val="28"/>
          <w:lang w:eastAsia="ru-RU"/>
        </w:rPr>
        <w:lastRenderedPageBreak/>
        <w:t xml:space="preserve">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w:t>
      </w:r>
      <w:r w:rsidRPr="00766A7F">
        <w:rPr>
          <w:rFonts w:ascii="Times New Roman" w:hAnsi="Times New Roman" w:cs="Times New Roman"/>
          <w:sz w:val="28"/>
          <w:szCs w:val="28"/>
          <w:lang w:eastAsia="ru-RU"/>
        </w:rPr>
        <w:t>количество товара, объем работы или услуги увеличиваются не более чем на 20 % или уменьшаются не более чем на 20 %;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изменению объема и (или) видов работ по договору, но не более чем на 20 %;</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Pr="00766A7F">
        <w:rPr>
          <w:rFonts w:ascii="Times New Roman" w:eastAsia="Calibri" w:hAnsi="Times New Roman" w:cs="Times New Roman"/>
          <w:sz w:val="28"/>
          <w:szCs w:val="28"/>
          <w:lang w:eastAsia="ru-RU"/>
        </w:rPr>
        <w:t xml:space="preserve">если при исполнении договора, заключенного до 01 января </w:t>
      </w:r>
      <w:r w:rsidRPr="00766A7F">
        <w:rPr>
          <w:rFonts w:ascii="Times New Roman" w:eastAsia="Calibri" w:hAnsi="Times New Roman" w:cs="Times New Roman"/>
          <w:sz w:val="28"/>
          <w:szCs w:val="28"/>
          <w:lang w:eastAsia="ru-RU"/>
        </w:rPr>
        <w:br/>
        <w:t xml:space="preserve">2025 года, возникли независящие от сторон договора обстоятельства, влекущие невозможность его исполнения; изменение существенных условий договора в соответствии с настоящим подпунктом осуществляется на основании распоряжения Правительства Калининградской области с соблюдением положений порядка принятия Правительством Калининградской области решения об изменении существенных условий контракта на закупку товаров, работ, услуг для обеспечения государственных нужд Калининградской области, заключенного до 01 января 2025 года, в связи с возникновением независящих от сторон контракта обстоятельств, влекущих невозможность его исполнения, утвержденного постановлением Правительства Калининградской области </w:t>
      </w:r>
      <w:r>
        <w:rPr>
          <w:rFonts w:ascii="Times New Roman" w:eastAsia="Calibri" w:hAnsi="Times New Roman" w:cs="Times New Roman"/>
          <w:sz w:val="28"/>
          <w:szCs w:val="28"/>
          <w:lang w:eastAsia="ru-RU"/>
        </w:rPr>
        <w:br/>
      </w:r>
      <w:r w:rsidRPr="00766A7F">
        <w:rPr>
          <w:rFonts w:ascii="Times New Roman" w:eastAsia="Calibri" w:hAnsi="Times New Roman" w:cs="Times New Roman"/>
          <w:sz w:val="28"/>
          <w:szCs w:val="28"/>
          <w:lang w:eastAsia="ru-RU"/>
        </w:rPr>
        <w:t>от 01 апреля 2022 года № 173</w:t>
      </w:r>
      <w:r>
        <w:rPr>
          <w:rFonts w:ascii="Times New Roman" w:eastAsia="Calibri"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w:t>
      </w:r>
      <w:r w:rsidRPr="00766A7F">
        <w:rPr>
          <w:rFonts w:ascii="Times New Roman" w:hAnsi="Times New Roman" w:cs="Times New Roman"/>
          <w:sz w:val="28"/>
          <w:szCs w:val="28"/>
          <w:lang w:eastAsia="ru-RU"/>
        </w:rPr>
        <w:t xml:space="preserve">О мерах по реализации части </w:t>
      </w:r>
      <w:r w:rsidRPr="00766A7F">
        <w:rPr>
          <w:rFonts w:ascii="Times New Roman" w:eastAsia="Calibri" w:hAnsi="Times New Roman" w:cs="Times New Roman"/>
          <w:bCs/>
          <w:sz w:val="28"/>
          <w:szCs w:val="28"/>
          <w:lang w:eastAsia="ru-RU"/>
        </w:rPr>
        <w:t>65</w:t>
      </w:r>
      <w:r w:rsidRPr="00766A7F">
        <w:rPr>
          <w:rFonts w:ascii="Times New Roman" w:eastAsia="Calibri" w:hAnsi="Times New Roman" w:cs="Times New Roman"/>
          <w:bCs/>
          <w:sz w:val="28"/>
          <w:szCs w:val="28"/>
          <w:vertAlign w:val="superscript"/>
          <w:lang w:eastAsia="ru-RU"/>
        </w:rPr>
        <w:t xml:space="preserve">1 </w:t>
      </w:r>
      <w:r w:rsidRPr="00766A7F">
        <w:rPr>
          <w:rFonts w:ascii="Times New Roman" w:eastAsia="Calibri" w:hAnsi="Times New Roman" w:cs="Times New Roman"/>
          <w:bCs/>
          <w:sz w:val="28"/>
          <w:szCs w:val="28"/>
          <w:lang w:eastAsia="ru-RU"/>
        </w:rPr>
        <w:t xml:space="preserve">статьи 112 </w:t>
      </w:r>
      <w:r w:rsidRPr="00766A7F">
        <w:rPr>
          <w:rFonts w:ascii="Times New Roman" w:hAnsi="Times New Roman" w:cs="Times New Roman"/>
          <w:sz w:val="28"/>
          <w:szCs w:val="28"/>
          <w:lang w:eastAsia="ru-RU"/>
        </w:rPr>
        <w:t>Федерального закона от 05 апреля 2013 года № 44-ФЗ «</w:t>
      </w:r>
      <w:r w:rsidRPr="00766A7F">
        <w:rPr>
          <w:rFonts w:ascii="Times New Roman" w:eastAsia="Calibri" w:hAnsi="Times New Roman" w:cs="Times New Roman"/>
          <w:bCs/>
          <w:sz w:val="28"/>
          <w:szCs w:val="28"/>
          <w:lang w:eastAsia="ru-RU"/>
        </w:rPr>
        <w:t>О контрактной системе в сфере закупок товаров, работ, услуг для обеспечения государственных и муниципальных нужд</w:t>
      </w:r>
      <w:r w:rsidRPr="00766A7F">
        <w:rPr>
          <w:rFonts w:ascii="Times New Roman" w:hAnsi="Times New Roman" w:cs="Times New Roman"/>
          <w:sz w:val="28"/>
          <w:szCs w:val="28"/>
          <w:lang w:eastAsia="ru-RU"/>
        </w:rPr>
        <w:t>»</w:t>
      </w:r>
      <w:r w:rsidRPr="00766A7F">
        <w:rPr>
          <w:rFonts w:ascii="Times New Roman" w:hAnsi="Times New Roman" w:cs="Times New Roman"/>
          <w:b/>
          <w:sz w:val="28"/>
          <w:szCs w:val="28"/>
          <w:lang w:eastAsia="ru-RU"/>
        </w:rPr>
        <w:t xml:space="preserve"> </w:t>
      </w:r>
      <w:r w:rsidRPr="00766A7F">
        <w:rPr>
          <w:rFonts w:ascii="Times New Roman" w:hAnsi="Times New Roman" w:cs="Times New Roman"/>
          <w:sz w:val="28"/>
          <w:szCs w:val="28"/>
          <w:lang w:eastAsia="ru-RU"/>
        </w:rPr>
        <w:t xml:space="preserve">и образовании комиссии по рассмотрению вопросов, </w:t>
      </w:r>
      <w:r w:rsidRPr="00766A7F">
        <w:rPr>
          <w:rFonts w:ascii="Times New Roman" w:hAnsi="Times New Roman" w:cs="Times New Roman"/>
          <w:sz w:val="28"/>
          <w:szCs w:val="28"/>
          <w:lang w:eastAsia="ru-RU"/>
        </w:rPr>
        <w:lastRenderedPageBreak/>
        <w:t>связанных с изменениями существенных условий контракта, а также осуществлением закупок товаров, работ, услуг для нужд Калининградской области у единственного поставщика»;</w:t>
      </w:r>
    </w:p>
    <w:p w:rsidR="00807A46" w:rsidRPr="00766A7F" w:rsidRDefault="00807A46" w:rsidP="00807A46">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rPr>
        <w:t xml:space="preserve">6) в случае </w:t>
      </w:r>
      <w:r w:rsidRPr="00766A7F">
        <w:rPr>
          <w:rFonts w:ascii="Times New Roman" w:eastAsia="Calibri" w:hAnsi="Times New Roman" w:cs="Times New Roman"/>
          <w:sz w:val="28"/>
          <w:szCs w:val="28"/>
          <w:lang w:eastAsia="ru-RU"/>
        </w:rPr>
        <w:t>изменения в соответствии с законодательством Российской Федерации регулируемых цен (тарифов) на товары, работы, услуги;</w:t>
      </w:r>
    </w:p>
    <w:p w:rsidR="00807A46" w:rsidRPr="00766A7F" w:rsidRDefault="00807A46" w:rsidP="00807A46">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Pr="001830F9">
        <w:rPr>
          <w:rFonts w:ascii="Times New Roman" w:eastAsia="Calibri" w:hAnsi="Times New Roman" w:cs="Times New Roman"/>
          <w:color w:val="FFFFFF" w:themeColor="background1"/>
          <w:sz w:val="28"/>
          <w:szCs w:val="28"/>
          <w:lang w:eastAsia="ru-RU"/>
        </w:rPr>
        <w:t>˚</w:t>
      </w:r>
      <w:r w:rsidRPr="00766A7F">
        <w:rPr>
          <w:rFonts w:ascii="Times New Roman" w:eastAsia="Calibri" w:hAnsi="Times New Roman" w:cs="Times New Roman"/>
          <w:sz w:val="28"/>
          <w:szCs w:val="28"/>
          <w:lang w:eastAsia="ru-RU"/>
        </w:rPr>
        <w:t>в случае заключения договора с единственным поставщиком (исполнителем, подрядчиком) в соответствии с подпунктами 3, 18, 29, 32 пункта 372 настоящего положения;</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8) в случае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404. При исполнении договора по согласованию заказчика с поставщиком (исполнителем, подрядчиком)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6A22C0" w:rsidRDefault="00807A46" w:rsidP="006A22C0">
      <w:pPr>
        <w:pStyle w:val="2"/>
        <w:rPr>
          <w:i w:val="0"/>
        </w:rPr>
      </w:pPr>
      <w:bookmarkStart w:id="47" w:name="_Toc191895094"/>
      <w:r w:rsidRPr="006A22C0">
        <w:rPr>
          <w:i w:val="0"/>
        </w:rPr>
        <w:t>Глава 42. Порядок расторжения договора</w:t>
      </w:r>
      <w:bookmarkEnd w:id="47"/>
    </w:p>
    <w:p w:rsidR="00807A46" w:rsidRPr="00766A7F" w:rsidRDefault="00807A46" w:rsidP="00807A46">
      <w:pPr>
        <w:spacing w:after="0" w:line="240" w:lineRule="auto"/>
        <w:rPr>
          <w:rFonts w:ascii="Times New Roman" w:hAnsi="Times New Roman" w:cs="Times New Roman"/>
          <w:sz w:val="28"/>
          <w:szCs w:val="28"/>
          <w:lang w:eastAsia="ru-RU"/>
        </w:rPr>
      </w:pP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405.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rsidR="00807A46" w:rsidRPr="00766A7F" w:rsidRDefault="00807A46" w:rsidP="00807A46">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406. Сторона договора вправе принять решение об одностороннем отказе от исполнения договора по основаниям, предусмотренным Гражданским </w:t>
      </w:r>
      <w:hyperlink r:id="rId128"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для одностороннего отказа от исполнения отдельных видов обязательств.</w:t>
      </w:r>
    </w:p>
    <w:p w:rsidR="00807A46" w:rsidRPr="00766A7F" w:rsidRDefault="00807A46" w:rsidP="00807A46">
      <w:pPr>
        <w:autoSpaceDE w:val="0"/>
        <w:autoSpaceDN w:val="0"/>
        <w:spacing w:after="0" w:line="240" w:lineRule="auto"/>
        <w:ind w:firstLine="709"/>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407.</w:t>
      </w:r>
      <w:r w:rsidRPr="001830F9">
        <w:rPr>
          <w:rFonts w:ascii="Times New Roman" w:hAnsi="Times New Roman" w:cs="Times New Roman"/>
          <w:color w:val="FFFFFF" w:themeColor="background1"/>
          <w:spacing w:val="2"/>
          <w:sz w:val="28"/>
          <w:szCs w:val="28"/>
          <w:lang w:eastAsia="ru-RU"/>
        </w:rPr>
        <w:t>˚</w:t>
      </w:r>
      <w:r w:rsidRPr="00766A7F">
        <w:rPr>
          <w:rFonts w:ascii="Times New Roman" w:hAnsi="Times New Roman" w:cs="Times New Roman"/>
          <w:spacing w:val="2"/>
          <w:sz w:val="28"/>
          <w:szCs w:val="28"/>
          <w:lang w:eastAsia="ru-RU"/>
        </w:rPr>
        <w:t xml:space="preserve">В случае расторжения договора, заключенного по итогам конкурентной закупки, заказчик вправе заключить договор со вторым участником закупки, при условии согласия такого участника закупки. Указанный договор заключается с соблюдением условий, предусмотренных </w:t>
      </w:r>
      <w:hyperlink r:id="rId129" w:history="1">
        <w:r w:rsidRPr="00766A7F">
          <w:rPr>
            <w:rFonts w:ascii="Times New Roman" w:hAnsi="Times New Roman" w:cs="Times New Roman"/>
            <w:spacing w:val="2"/>
            <w:sz w:val="28"/>
            <w:szCs w:val="28"/>
            <w:lang w:eastAsia="ru-RU"/>
          </w:rPr>
          <w:t>пунктом</w:t>
        </w:r>
      </w:hyperlink>
      <w:r w:rsidRPr="00766A7F">
        <w:rPr>
          <w:rFonts w:ascii="Times New Roman" w:hAnsi="Times New Roman" w:cs="Times New Roman"/>
          <w:spacing w:val="2"/>
          <w:sz w:val="28"/>
          <w:szCs w:val="28"/>
          <w:lang w:eastAsia="ru-RU"/>
        </w:rPr>
        <w:t xml:space="preserve"> 390 настоящего положения.</w:t>
      </w:r>
    </w:p>
    <w:p w:rsidR="00807A46" w:rsidRDefault="00807A46" w:rsidP="00807A46">
      <w:pPr>
        <w:widowControl w:val="0"/>
        <w:tabs>
          <w:tab w:val="left" w:pos="709"/>
          <w:tab w:val="left" w:pos="13750"/>
        </w:tabs>
        <w:autoSpaceDE w:val="0"/>
        <w:autoSpaceDN w:val="0"/>
        <w:spacing w:after="0" w:line="240" w:lineRule="auto"/>
        <w:ind w:left="9356"/>
        <w:jc w:val="center"/>
        <w:outlineLvl w:val="0"/>
        <w:rPr>
          <w:rFonts w:ascii="Times New Roman" w:hAnsi="Times New Roman" w:cs="Times New Roman"/>
          <w:sz w:val="28"/>
          <w:szCs w:val="28"/>
          <w:lang w:eastAsia="ru-RU"/>
        </w:rPr>
      </w:pPr>
    </w:p>
    <w:p w:rsidR="0076605D" w:rsidRPr="0076605D" w:rsidRDefault="0076605D" w:rsidP="0076605D">
      <w:pPr>
        <w:pStyle w:val="ConsPlusNormal"/>
        <w:jc w:val="both"/>
        <w:rPr>
          <w:rFonts w:ascii="Times New Roman" w:hAnsi="Times New Roman" w:cs="Times New Roman"/>
          <w:sz w:val="28"/>
          <w:szCs w:val="28"/>
        </w:rPr>
      </w:pPr>
    </w:p>
    <w:p w:rsidR="0076605D" w:rsidRPr="0076605D" w:rsidRDefault="0076605D" w:rsidP="0076605D">
      <w:pPr>
        <w:pStyle w:val="ConsPlusNormal"/>
        <w:jc w:val="both"/>
        <w:rPr>
          <w:rFonts w:ascii="Times New Roman" w:hAnsi="Times New Roman" w:cs="Times New Roman"/>
          <w:sz w:val="28"/>
          <w:szCs w:val="28"/>
        </w:rPr>
      </w:pPr>
    </w:p>
    <w:p w:rsidR="0076605D" w:rsidRPr="0076605D" w:rsidRDefault="0076605D" w:rsidP="0076605D">
      <w:pPr>
        <w:pStyle w:val="ConsPlusNormal"/>
        <w:jc w:val="both"/>
        <w:rPr>
          <w:rFonts w:ascii="Times New Roman" w:hAnsi="Times New Roman" w:cs="Times New Roman"/>
          <w:sz w:val="28"/>
          <w:szCs w:val="28"/>
        </w:rPr>
      </w:pPr>
    </w:p>
    <w:p w:rsidR="0076605D" w:rsidRDefault="0076605D" w:rsidP="00771B73">
      <w:pPr>
        <w:autoSpaceDE w:val="0"/>
        <w:autoSpaceDN w:val="0"/>
        <w:adjustRightInd w:val="0"/>
        <w:spacing w:before="120" w:after="0" w:line="240" w:lineRule="auto"/>
        <w:jc w:val="both"/>
        <w:rPr>
          <w:rFonts w:ascii="Times New Roman" w:hAnsi="Times New Roman" w:cs="Times New Roman"/>
          <w:color w:val="000000"/>
          <w:sz w:val="28"/>
          <w:szCs w:val="28"/>
        </w:rPr>
      </w:pPr>
    </w:p>
    <w:p w:rsidR="0076605D" w:rsidRPr="004A428B" w:rsidRDefault="0076605D" w:rsidP="004A428B">
      <w:pPr>
        <w:autoSpaceDE w:val="0"/>
        <w:autoSpaceDN w:val="0"/>
        <w:adjustRightInd w:val="0"/>
        <w:spacing w:before="120" w:after="0" w:line="240" w:lineRule="auto"/>
        <w:ind w:firstLine="709"/>
        <w:jc w:val="both"/>
        <w:rPr>
          <w:rFonts w:ascii="Times New Roman" w:hAnsi="Times New Roman" w:cs="Times New Roman"/>
          <w:color w:val="000000"/>
          <w:sz w:val="28"/>
          <w:szCs w:val="28"/>
        </w:rPr>
      </w:pPr>
    </w:p>
    <w:p w:rsidR="004A428B" w:rsidRDefault="004A428B" w:rsidP="00294050">
      <w:pPr>
        <w:spacing w:before="120" w:after="0" w:line="240" w:lineRule="auto"/>
        <w:ind w:firstLine="709"/>
        <w:jc w:val="both"/>
        <w:rPr>
          <w:rFonts w:ascii="Times New Roman" w:hAnsi="Times New Roman" w:cs="Times New Roman"/>
          <w:sz w:val="28"/>
          <w:szCs w:val="28"/>
        </w:rPr>
        <w:sectPr w:rsidR="004A428B" w:rsidSect="002175D0">
          <w:pgSz w:w="11906" w:h="16838"/>
          <w:pgMar w:top="1134" w:right="850" w:bottom="1134" w:left="1701" w:header="708" w:footer="708" w:gutter="0"/>
          <w:cols w:space="708"/>
          <w:titlePg/>
          <w:docGrid w:linePitch="360"/>
        </w:sectPr>
      </w:pPr>
    </w:p>
    <w:tbl>
      <w:tblPr>
        <w:tblW w:w="0" w:type="auto"/>
        <w:tblInd w:w="8642" w:type="dxa"/>
        <w:tblLook w:val="04A0" w:firstRow="1" w:lastRow="0" w:firstColumn="1" w:lastColumn="0" w:noHBand="0" w:noVBand="1"/>
      </w:tblPr>
      <w:tblGrid>
        <w:gridCol w:w="5918"/>
      </w:tblGrid>
      <w:tr w:rsidR="004A428B" w:rsidTr="004A428B">
        <w:tc>
          <w:tcPr>
            <w:tcW w:w="5918" w:type="dxa"/>
          </w:tcPr>
          <w:p w:rsidR="004A428B" w:rsidRPr="004A428B" w:rsidRDefault="004A428B" w:rsidP="004A428B">
            <w:pPr>
              <w:jc w:val="center"/>
              <w:rPr>
                <w:rFonts w:ascii="Times New Roman" w:hAnsi="Times New Roman" w:cs="Times New Roman"/>
              </w:rPr>
            </w:pPr>
            <w:r w:rsidRPr="004A428B">
              <w:rPr>
                <w:rFonts w:ascii="Times New Roman" w:hAnsi="Times New Roman" w:cs="Times New Roman"/>
              </w:rPr>
              <w:lastRenderedPageBreak/>
              <w:t>Приложение</w:t>
            </w:r>
          </w:p>
          <w:p w:rsidR="004A428B" w:rsidRPr="004A428B" w:rsidRDefault="004A428B" w:rsidP="004A428B">
            <w:pPr>
              <w:jc w:val="center"/>
              <w:rPr>
                <w:rFonts w:ascii="Times New Roman" w:hAnsi="Times New Roman" w:cs="Times New Roman"/>
              </w:rPr>
            </w:pPr>
            <w:r w:rsidRPr="004A428B">
              <w:rPr>
                <w:rFonts w:ascii="Times New Roman" w:hAnsi="Times New Roman" w:cs="Times New Roman"/>
              </w:rPr>
              <w:t xml:space="preserve">к Положению </w:t>
            </w:r>
            <w:r w:rsidRPr="004A428B">
              <w:rPr>
                <w:rFonts w:ascii="Times New Roman" w:hAnsi="Times New Roman" w:cs="Times New Roman"/>
                <w:color w:val="000000"/>
                <w:szCs w:val="28"/>
              </w:rPr>
              <w:t xml:space="preserve">о закупке товаров, работ, услуг </w:t>
            </w:r>
            <w:r w:rsidRPr="004A428B">
              <w:rPr>
                <w:rFonts w:ascii="Times New Roman" w:hAnsi="Times New Roman" w:cs="Times New Roman"/>
                <w:bCs/>
                <w:color w:val="000000"/>
                <w:szCs w:val="28"/>
              </w:rPr>
              <w:t>государственным автономным учреждением Калининградской области дополнительного профессионального образования «Институт развития образования»</w:t>
            </w:r>
          </w:p>
        </w:tc>
      </w:tr>
    </w:tbl>
    <w:p w:rsidR="004A428B" w:rsidRPr="00EB1D86" w:rsidRDefault="004A428B" w:rsidP="004A428B">
      <w:pPr>
        <w:jc w:val="right"/>
        <w:rPr>
          <w:b/>
        </w:rPr>
      </w:pPr>
    </w:p>
    <w:p w:rsidR="004A428B" w:rsidRPr="00110DFA" w:rsidRDefault="004A428B" w:rsidP="00110DFA">
      <w:pPr>
        <w:pStyle w:val="2"/>
        <w:jc w:val="center"/>
        <w:rPr>
          <w:i w:val="0"/>
        </w:rPr>
      </w:pPr>
      <w:bookmarkStart w:id="48" w:name="_Toc138333929"/>
      <w:bookmarkStart w:id="49" w:name="_Toc191895095"/>
      <w:r w:rsidRPr="00110DFA">
        <w:rPr>
          <w:i w:val="0"/>
        </w:rPr>
        <w:t>Дополнительные требования к участникам конкурентной закупки отдельных видов товаров, работ, услуг, участникам отдельных видов конкурентных закупок товаров, работ, услуг</w:t>
      </w:r>
      <w:bookmarkEnd w:id="48"/>
      <w:bookmarkEnd w:id="49"/>
    </w:p>
    <w:p w:rsidR="004A428B" w:rsidRPr="004A428B" w:rsidRDefault="004A428B" w:rsidP="004A428B">
      <w:pPr>
        <w:jc w:val="center"/>
        <w:rPr>
          <w:rFonts w:ascii="Times New Roman" w:hAnsi="Times New Roman" w:cs="Times New Roman"/>
          <w:sz w:val="24"/>
          <w:szCs w:val="24"/>
        </w:rPr>
      </w:pPr>
    </w:p>
    <w:tbl>
      <w:tblPr>
        <w:tblW w:w="0" w:type="auto"/>
        <w:tblLook w:val="04A0" w:firstRow="1" w:lastRow="0" w:firstColumn="1" w:lastColumn="0" w:noHBand="0" w:noVBand="1"/>
      </w:tblPr>
      <w:tblGrid>
        <w:gridCol w:w="2492"/>
        <w:gridCol w:w="4841"/>
        <w:gridCol w:w="3697"/>
        <w:gridCol w:w="3530"/>
      </w:tblGrid>
      <w:tr w:rsidR="002175D0" w:rsidRPr="002175D0" w:rsidTr="002175D0">
        <w:trPr>
          <w:tblHeader/>
        </w:trPr>
        <w:tc>
          <w:tcPr>
            <w:tcW w:w="2492" w:type="dxa"/>
          </w:tcPr>
          <w:p w:rsidR="002175D0" w:rsidRPr="002175D0" w:rsidRDefault="002175D0" w:rsidP="002175D0">
            <w:pPr>
              <w:jc w:val="center"/>
              <w:rPr>
                <w:rFonts w:ascii="Times New Roman" w:hAnsi="Times New Roman" w:cs="Times New Roman"/>
                <w:b/>
                <w:sz w:val="20"/>
                <w:szCs w:val="20"/>
              </w:rPr>
            </w:pPr>
            <w:r w:rsidRPr="002175D0">
              <w:rPr>
                <w:rFonts w:ascii="Times New Roman" w:hAnsi="Times New Roman" w:cs="Times New Roman"/>
                <w:b/>
                <w:sz w:val="20"/>
                <w:szCs w:val="20"/>
              </w:rPr>
              <w:t>№ п/п</w:t>
            </w:r>
          </w:p>
        </w:tc>
        <w:tc>
          <w:tcPr>
            <w:tcW w:w="4841" w:type="dxa"/>
          </w:tcPr>
          <w:p w:rsidR="002175D0" w:rsidRPr="002175D0" w:rsidRDefault="002175D0" w:rsidP="002175D0">
            <w:pPr>
              <w:jc w:val="center"/>
              <w:rPr>
                <w:rFonts w:ascii="Times New Roman" w:hAnsi="Times New Roman" w:cs="Times New Roman"/>
                <w:b/>
                <w:sz w:val="20"/>
                <w:szCs w:val="20"/>
              </w:rPr>
            </w:pPr>
            <w:r w:rsidRPr="002175D0">
              <w:rPr>
                <w:rFonts w:ascii="Times New Roman" w:hAnsi="Times New Roman" w:cs="Times New Roman"/>
                <w:b/>
                <w:sz w:val="20"/>
                <w:szCs w:val="20"/>
              </w:rPr>
              <w:t>Наименование отдельного вида товаров, работ, услуг, являющихся предметом закупки, наименование товара, работы, услуги, являющихся предметом отдельных видов закупок</w:t>
            </w:r>
          </w:p>
        </w:tc>
        <w:tc>
          <w:tcPr>
            <w:tcW w:w="3697" w:type="dxa"/>
          </w:tcPr>
          <w:p w:rsidR="002175D0" w:rsidRPr="002175D0" w:rsidRDefault="002175D0" w:rsidP="002175D0">
            <w:pPr>
              <w:jc w:val="center"/>
              <w:rPr>
                <w:rFonts w:ascii="Times New Roman" w:hAnsi="Times New Roman" w:cs="Times New Roman"/>
                <w:b/>
                <w:sz w:val="20"/>
                <w:szCs w:val="20"/>
              </w:rPr>
            </w:pPr>
            <w:r w:rsidRPr="002175D0">
              <w:rPr>
                <w:rFonts w:ascii="Times New Roman" w:hAnsi="Times New Roman" w:cs="Times New Roman"/>
                <w:b/>
                <w:sz w:val="20"/>
                <w:szCs w:val="20"/>
              </w:rPr>
              <w:t>Дополнительные требования к участникам закупки</w:t>
            </w:r>
          </w:p>
        </w:tc>
        <w:tc>
          <w:tcPr>
            <w:tcW w:w="3530" w:type="dxa"/>
          </w:tcPr>
          <w:p w:rsidR="002175D0" w:rsidRPr="002175D0" w:rsidRDefault="002175D0" w:rsidP="002175D0">
            <w:pPr>
              <w:jc w:val="center"/>
              <w:rPr>
                <w:rFonts w:ascii="Times New Roman" w:hAnsi="Times New Roman" w:cs="Times New Roman"/>
                <w:b/>
                <w:sz w:val="20"/>
                <w:szCs w:val="20"/>
              </w:rPr>
            </w:pPr>
            <w:r w:rsidRPr="002175D0">
              <w:rPr>
                <w:rFonts w:ascii="Times New Roman" w:hAnsi="Times New Roman" w:cs="Times New Roman"/>
                <w:b/>
                <w:sz w:val="20"/>
                <w:szCs w:val="20"/>
              </w:rPr>
              <w:t>Информация и документы, подтверждающие соответствие участников закупки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1</w:t>
            </w:r>
          </w:p>
        </w:tc>
        <w:tc>
          <w:tcPr>
            <w:tcW w:w="4841"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2</w:t>
            </w:r>
          </w:p>
        </w:tc>
        <w:tc>
          <w:tcPr>
            <w:tcW w:w="3697"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3</w:t>
            </w:r>
          </w:p>
        </w:tc>
        <w:tc>
          <w:tcPr>
            <w:tcW w:w="3530"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4</w:t>
            </w: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Раздел </w:t>
            </w:r>
            <w:r w:rsidRPr="002175D0">
              <w:rPr>
                <w:rFonts w:ascii="Times New Roman" w:hAnsi="Times New Roman" w:cs="Times New Roman"/>
                <w:sz w:val="24"/>
                <w:szCs w:val="24"/>
                <w:lang w:val="en-US"/>
              </w:rPr>
              <w:t>I</w:t>
            </w:r>
            <w:r w:rsidRPr="002175D0">
              <w:rPr>
                <w:rFonts w:ascii="Times New Roman" w:hAnsi="Times New Roman" w:cs="Times New Roman"/>
                <w:sz w:val="24"/>
                <w:szCs w:val="24"/>
              </w:rPr>
              <w:t>.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закупки таким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1</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объектов. Цена выполненных работ по договору </w:t>
            </w:r>
            <w:r w:rsidRPr="002175D0">
              <w:rPr>
                <w:rFonts w:ascii="Times New Roman" w:hAnsi="Times New Roman" w:cs="Times New Roman"/>
                <w:sz w:val="24"/>
                <w:szCs w:val="24"/>
              </w:rPr>
              <w:lastRenderedPageBreak/>
              <w:t>должна составлять не менее 20 % начальной (максимальной) цены договора (далее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 xml:space="preserve">Исполненный договор; акт выполненных работ, подтверждающий цену выполненных работ; акт приемки выполненных работ по сохранению объекта культурного наследия; разрешение на ввод объекта капительного строительства в эксплуатацию (за исключением случаев, при которых такое </w:t>
            </w:r>
            <w:r w:rsidRPr="002175D0">
              <w:rPr>
                <w:rFonts w:ascii="Times New Roman" w:hAnsi="Times New Roman" w:cs="Times New Roman"/>
                <w:sz w:val="24"/>
                <w:szCs w:val="24"/>
              </w:rPr>
              <w:lastRenderedPageBreak/>
              <w:t>разрешение не выдается в соответствии с законодательством о градостроительной деятельности)</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2</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w:t>
            </w:r>
            <w:r w:rsidRPr="002175D0">
              <w:rPr>
                <w:rFonts w:ascii="Times New Roman" w:hAnsi="Times New Roman" w:cs="Times New Roman"/>
                <w:sz w:val="24"/>
                <w:szCs w:val="24"/>
              </w:rPr>
              <w:lastRenderedPageBreak/>
              <w:t>характеристики надежности и безопасности таких объектов.</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Цена выполненных работ по договору, указанному в подпункте 1 или 2, должна составлять не менее 20 %HMIJД,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В случае наличия опыта, указанного в подпункте 1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1) 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2) 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3)акт приемки выполненных работ по сохранению объекта культурного наследия. </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В случае наличия опыта, указанного в 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1) 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2) 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3) акт приемки выполненных работ по сохранению объекта культурного наследия;</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4) разрешение на ввод объекта капитального строительства в эксплуатацию</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3</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реставрации музейных предметов и музейных коллекций, включенных в состав Музейного фонда Российской Федерации</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 Цена выполненных работ по договору должна составлять не </w:t>
            </w:r>
            <w:r w:rsidRPr="002175D0">
              <w:rPr>
                <w:rFonts w:ascii="Times New Roman" w:hAnsi="Times New Roman" w:cs="Times New Roman"/>
                <w:sz w:val="24"/>
                <w:szCs w:val="24"/>
              </w:rPr>
              <w:lastRenderedPageBreak/>
              <w:t>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 xml:space="preserve">Исполненный договор; </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акт выполненных работ, подтверждающий цену выполненных работ</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4</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 </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акт выполненных работ, подтверждающий цену выполненных работ</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5</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 xml:space="preserve">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w:t>
            </w:r>
            <w:r w:rsidRPr="002175D0">
              <w:rPr>
                <w:rFonts w:ascii="Times New Roman" w:hAnsi="Times New Roman" w:cs="Times New Roman"/>
                <w:sz w:val="24"/>
                <w:szCs w:val="24"/>
              </w:rPr>
              <w:lastRenderedPageBreak/>
              <w:t>музейных коллекций, архивных документов, библиотечного фонда</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 xml:space="preserve">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w:t>
            </w:r>
            <w:r w:rsidRPr="002175D0">
              <w:rPr>
                <w:rFonts w:ascii="Times New Roman" w:hAnsi="Times New Roman" w:cs="Times New Roman"/>
                <w:sz w:val="24"/>
                <w:szCs w:val="24"/>
              </w:rPr>
              <w:lastRenderedPageBreak/>
              <w:t>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Цена выполненных работ, оказанных услуг по договору должна составлять не менее 20 % НМЦЦ,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 xml:space="preserve">Исполненный договор; </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акт выполненных работ, оказанных услуг, подтверждающий цену выполненных работ, оказанных услуг</w:t>
            </w: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закупки таким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6</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Цена выполненных работ по договору должна составлять не менее 20 % НМЦД,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положительное заключение экспертизы проектной документации и (или) результатов инженерных изысканий (за исключением </w:t>
            </w:r>
            <w:r w:rsidRPr="002175D0">
              <w:rPr>
                <w:rFonts w:ascii="Times New Roman" w:hAnsi="Times New Roman" w:cs="Times New Roman"/>
                <w:color w:val="000000"/>
                <w:sz w:val="24"/>
                <w:szCs w:val="24"/>
              </w:rPr>
              <w:lastRenderedPageBreak/>
              <w:t>случаев, при которых такое заключение не выдается в соответствии с законодательством о градостроительной деятельности)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7</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Работы по строительству, реконструкции объекта капитального строительства, за исключением линейного объекта</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Цена выполненных работ по договору должна составлять:</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не менее 50 % НМЦЦ, заключаемого по результатам конкурентной закупки, если НМЦЦ не превышает 100 млн рублей;</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не менее 40 % НМЦД, заключаемого по результатам </w:t>
            </w:r>
            <w:r w:rsidRPr="002175D0">
              <w:rPr>
                <w:rFonts w:ascii="Times New Roman" w:hAnsi="Times New Roman" w:cs="Times New Roman"/>
                <w:color w:val="000000"/>
                <w:sz w:val="24"/>
                <w:szCs w:val="24"/>
              </w:rPr>
              <w:lastRenderedPageBreak/>
              <w:t>конкурентной закупки, если НМЦЦ составляет или превышает 100 млн рублей, но не превышает 500 млн рублей;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3) не менее 30 % НМЦЦ, заключаемого по результатам конкурентной закупки, если НМЦЦ составляет или превышает 500 млн рублей</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2175D0">
              <w:rPr>
                <w:rFonts w:ascii="Times New Roman" w:hAnsi="Times New Roman" w:cs="Times New Roman"/>
                <w:color w:val="000000"/>
                <w:sz w:val="24"/>
                <w:szCs w:val="24"/>
              </w:rPr>
              <w:lastRenderedPageBreak/>
              <w:t>градостроительной деятельности)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8</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строительству, реконструкции линейного объекта, за исключением указанных в строке 16 работ по строительству, реконструкции автомобильной дороги</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договору должна составлять:</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1) не менее 50 % НМЦЦ, заключаемого по результатам конкурентной закупки, если </w:t>
            </w:r>
            <w:r w:rsidRPr="002175D0">
              <w:rPr>
                <w:rFonts w:ascii="Times New Roman" w:hAnsi="Times New Roman" w:cs="Times New Roman"/>
                <w:color w:val="000000"/>
                <w:sz w:val="24"/>
                <w:szCs w:val="24"/>
              </w:rPr>
              <w:lastRenderedPageBreak/>
              <w:t>НМЦЦ не превышает 100 млн рублей;</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не менее 40 % НМЦЦ, заключаемого по результатам конкурентной закупки, если НМЦЦ составляет или превышает 100 млн рублей, но не превышает 500 млн рублей;</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3) не менее 30 % НМЦЦ, заключаемого по результатам конкурентной закупки, если НМЦЦ составляет или превышает 500 млн рублей</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разрешение на ввод объекта капитального строительства в эксплуатацию</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(за исключением случаев, при которых такое разрешение не выдается в соответствии с </w:t>
            </w:r>
            <w:r w:rsidRPr="002175D0">
              <w:rPr>
                <w:rFonts w:ascii="Times New Roman" w:hAnsi="Times New Roman" w:cs="Times New Roman"/>
                <w:color w:val="000000"/>
                <w:sz w:val="24"/>
                <w:szCs w:val="24"/>
              </w:rPr>
              <w:lastRenderedPageBreak/>
              <w:t>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9</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Работы по строительству некапитального строения, сооружения (строений, сооружений), благоустройству территории</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lastRenderedPageBreak/>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договорам, указанным в подпункте 1 или 2, должна составлять не менее</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20 % НМЦЦ,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В случае наличия опыта, указанного в подпункте 1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акт выполненных работ, подтверждающий цену выполненных работ. В случае наличия опыта, указанного в </w:t>
            </w:r>
            <w:r w:rsidRPr="002175D0">
              <w:rPr>
                <w:rFonts w:ascii="Times New Roman" w:hAnsi="Times New Roman" w:cs="Times New Roman"/>
                <w:color w:val="000000"/>
                <w:sz w:val="24"/>
                <w:szCs w:val="24"/>
              </w:rPr>
              <w:lastRenderedPageBreak/>
              <w:t>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w:t>
            </w:r>
            <w:r w:rsidRPr="002175D0">
              <w:rPr>
                <w:rFonts w:ascii="Times New Roman" w:hAnsi="Times New Roman" w:cs="Times New Roman"/>
                <w:sz w:val="24"/>
                <w:szCs w:val="24"/>
              </w:rPr>
              <w:lastRenderedPageBreak/>
              <w:t>инфраструктуры к временной эксплуатации</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10</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капитальному ремонту объекта капитального строительства (за исключением линейного объекта)</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капитальному ремонту объекта капитального строительства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(за исключением линейного объекта);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2) опыта исполнения договора строительного </w:t>
            </w:r>
            <w:r w:rsidRPr="002175D0">
              <w:rPr>
                <w:rFonts w:ascii="Times New Roman" w:hAnsi="Times New Roman" w:cs="Times New Roman"/>
                <w:sz w:val="24"/>
                <w:szCs w:val="24"/>
              </w:rPr>
              <w:t xml:space="preserve">подряда, предусматривающего выполнение работ по строительству, реконструкции объекта капитального строительства (за исключением линейного объекта). Цена выполненных работ по договору, указанному в подпункте 1 и 2, должна составлять не менее 20 % НМЦД заключаемого по </w:t>
            </w:r>
            <w:r w:rsidRPr="002175D0">
              <w:rPr>
                <w:rFonts w:ascii="Times New Roman" w:hAnsi="Times New Roman" w:cs="Times New Roman"/>
                <w:sz w:val="24"/>
                <w:szCs w:val="24"/>
              </w:rPr>
              <w:lastRenderedPageBreak/>
              <w:t>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В случае наличия опыта, указанного в подпункте 1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В случае наличия опыта, указанного в 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w:t>
            </w:r>
            <w:r w:rsidRPr="002175D0">
              <w:rPr>
                <w:rFonts w:ascii="Times New Roman" w:hAnsi="Times New Roman" w:cs="Times New Roman"/>
                <w:color w:val="000000"/>
                <w:sz w:val="24"/>
                <w:szCs w:val="24"/>
              </w:rPr>
              <w:lastRenderedPageBreak/>
              <w:t>строительства не содержит цену выполненных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11</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Работы по капитальному ремонту линейного объекта, за исключением указанных в строке 17 работ по капитальному ремонту автомобильной дороги</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капитальному ремонту линейного объекта, за исключением автомобильной дороги;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опыта исполнения договора строительного подряда, </w:t>
            </w:r>
            <w:r w:rsidRPr="002175D0">
              <w:rPr>
                <w:rFonts w:ascii="Times New Roman" w:hAnsi="Times New Roman" w:cs="Times New Roman"/>
                <w:color w:val="000000"/>
                <w:sz w:val="24"/>
                <w:szCs w:val="24"/>
              </w:rPr>
              <w:lastRenderedPageBreak/>
              <w:t>предусматривающего выполнение работ по строительству, реконструкции линейного объекта, за исключением автомобильной дороги.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договору, указанному в подпункте 1 или 2, должна составлять не 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В случае наличия опыта, указанного в пункте 1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акт выполненных работ, подтверждающий цену выполненных работ. </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В случае наличия опыта, указанного в подпункте 2 графы «Дополнительные </w:t>
            </w:r>
            <w:r w:rsidRPr="002175D0">
              <w:rPr>
                <w:rFonts w:ascii="Times New Roman" w:hAnsi="Times New Roman" w:cs="Times New Roman"/>
                <w:color w:val="000000"/>
                <w:sz w:val="24"/>
                <w:szCs w:val="24"/>
              </w:rPr>
              <w:lastRenderedPageBreak/>
              <w:t>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12</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сносу объекта капитального строительства (в том числе линейного объекта)</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сносу объекта капитального строительства (в том числе линейного объекта);</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договору, указанному в подпункте 1 или 2, должна составлять не менее 20 % НМЦЦ,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В случае наличия опыта, указанного в подпункте 1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акт выполненных работ, подтверждающий цену выполненных работ. </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В случае наличия опыта, указанного в 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lastRenderedPageBreak/>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w:t>
            </w:r>
            <w:r w:rsidRPr="002175D0">
              <w:rPr>
                <w:rFonts w:ascii="Times New Roman" w:hAnsi="Times New Roman" w:cs="Times New Roman"/>
                <w:sz w:val="24"/>
                <w:szCs w:val="24"/>
              </w:rPr>
              <w:t>линейного объекта инфраструктуры к временной эксплуатации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13</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строительству, реконструкции особо опасных, технически сложных, уникальных объектов капитального строительства</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Цена выполненных работ по договору должна составлять не </w:t>
            </w:r>
            <w:r w:rsidRPr="002175D0">
              <w:rPr>
                <w:rFonts w:ascii="Times New Roman" w:hAnsi="Times New Roman" w:cs="Times New Roman"/>
                <w:color w:val="000000"/>
                <w:sz w:val="24"/>
                <w:szCs w:val="24"/>
              </w:rPr>
              <w:lastRenderedPageBreak/>
              <w:t>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разрешение на ввод объекта капитального строительства в </w:t>
            </w:r>
            <w:r w:rsidRPr="002175D0">
              <w:rPr>
                <w:rFonts w:ascii="Times New Roman" w:hAnsi="Times New Roman" w:cs="Times New Roman"/>
                <w:color w:val="000000"/>
                <w:sz w:val="24"/>
                <w:szCs w:val="24"/>
              </w:rPr>
              <w:lastRenderedPageBreak/>
              <w:t>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инфраструктуры к временной эксплуатации</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14</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услуги по техническому обслуживанию зданий, сооружений</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оказанных услуг по договору должна составлять не 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выполненных работ, оказанных услуг, подтверждающий цену выполненных работ, оказанных услуг</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15</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текущему ремонту зданий, сооружений</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текущему ремонту зданий, сооружений;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2) опыта исполнения договора, предусматривающего выполнение работ по капитальному ремонту объекта капитального строительства.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договору, указанному в подпункте 1 или 2, должна составлять не менее 20 % НМЦЦ,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Раздел </w:t>
            </w:r>
            <w:r w:rsidRPr="002175D0">
              <w:rPr>
                <w:rFonts w:ascii="Times New Roman" w:hAnsi="Times New Roman" w:cs="Times New Roman"/>
                <w:color w:val="000000"/>
                <w:sz w:val="24"/>
                <w:szCs w:val="24"/>
                <w:lang w:val="en-US"/>
              </w:rPr>
              <w:t>III</w:t>
            </w:r>
            <w:r w:rsidRPr="002175D0">
              <w:rPr>
                <w:rFonts w:ascii="Times New Roman" w:hAnsi="Times New Roman" w:cs="Times New Roman"/>
                <w:color w:val="000000"/>
                <w:sz w:val="24"/>
                <w:szCs w:val="24"/>
              </w:rPr>
              <w:t>. Дополнительные требования к участникам закупки в сфере дорожной деятельности, информация и документы, подтверждающие соответствие участников закупки таким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16</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строительству, реконструкции, капитальному ремонту автомобильной дороги</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lastRenderedPageBreak/>
              <w:t>1) опыта исполнения договора строительного подряда, предусматривающего выполнение работ по строительству, реконструкции автомобильной дороги;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опыта исполнения договора, предусматривающего выполнение работ по капитальному ремонту автомобильной дороги.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договорам, указанным в подпункте 1 или 2, должна составлять:</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не менее 50 % НМЦЦ, заключаемого по результатам конкурентной закупки, если НМЦД не превышает 100 млн рублей;</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 не менее 40 % НМЦД, заключаемого по результатам по результатам конкурентной </w:t>
            </w:r>
            <w:r w:rsidRPr="002175D0">
              <w:rPr>
                <w:rFonts w:ascii="Times New Roman" w:hAnsi="Times New Roman" w:cs="Times New Roman"/>
                <w:color w:val="000000"/>
                <w:sz w:val="24"/>
                <w:szCs w:val="24"/>
              </w:rPr>
              <w:lastRenderedPageBreak/>
              <w:t>закупки, если НМЦД составляет или превышает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100 млн рублей, но не превышает 500 млн рублей;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не менее 30 % НМЦЦ, заключаемого по результатам конкурентной закупки, если НМЦЦ составляет или превышает 500 млн рублей</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 xml:space="preserve">В случае наличия опыта, указанного в подпункте 1 графы «Дополнительные </w:t>
            </w:r>
            <w:r w:rsidRPr="002175D0">
              <w:rPr>
                <w:rFonts w:ascii="Times New Roman" w:hAnsi="Times New Roman" w:cs="Times New Roman"/>
                <w:color w:val="000000"/>
                <w:sz w:val="24"/>
                <w:szCs w:val="24"/>
              </w:rPr>
              <w:lastRenderedPageBreak/>
              <w:t>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В случае наличия опыта, предусмотренного пунктом 2 графы «Дополнительные требования к участникам закупки»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выполненных работ, подтверждающий цену выполненных работ</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17</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ремонту, содержанию автомобильной дороги</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 следующего опыта выполнения работ:</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опыта исполнения договора, предусматривающего выполнение работ по ремонту, содержанию автомобильной дороги;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опыта исполнения договора, предусматривающего выполнение работ по </w:t>
            </w:r>
            <w:r w:rsidRPr="002175D0">
              <w:rPr>
                <w:rFonts w:ascii="Times New Roman" w:hAnsi="Times New Roman" w:cs="Times New Roman"/>
                <w:color w:val="000000"/>
                <w:sz w:val="24"/>
                <w:szCs w:val="24"/>
              </w:rPr>
              <w:lastRenderedPageBreak/>
              <w:t>капитальному ремонту автомобильной дороги;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3) опыта исполнения договора строительного подряда, предусматривающего выполнение работ по строительству, реконструкции автомобильной дороги.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договорам, указанным в подпункте 1,2 или 3, должна составлять не 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В случае наличия опыта, указанного в подпункте 1 или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2) акт выполненных работ, подтверждающий цену выполненных работ. </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В случае наличия опыта, указанного в подпункте 3 графы «Дополнительные </w:t>
            </w:r>
            <w:r w:rsidRPr="002175D0">
              <w:rPr>
                <w:rFonts w:ascii="Times New Roman" w:hAnsi="Times New Roman" w:cs="Times New Roman"/>
                <w:color w:val="000000"/>
                <w:sz w:val="24"/>
                <w:szCs w:val="24"/>
              </w:rPr>
              <w:lastRenderedPageBreak/>
              <w:t>требования к участникам закупки» настоящей строки: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1) исполненный договор;</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lastRenderedPageBreak/>
              <w:t>Раздел IV.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закупки таким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18</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26.60.12,26.60.13.130,26.70.22.150, 32.50.12,32.50.21.121,32.50.21.122 Общероссийского классификатора продукции по видам экономической деятельности (ОКПД2) ОК 034-2014</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выполнение работ по техническому обслуживанию медицинской техники. Цена выполненных работ по договору должна составлять не менее 20 % НМЦД,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выполненных работ, подтверждающий цену выполненных работ</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19</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Услуги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Цена оказанных услуг и (или) поставленных товаров по договору должна составлять не менее 20 % НМЦД, </w:t>
            </w:r>
            <w:r w:rsidRPr="002175D0">
              <w:rPr>
                <w:rFonts w:ascii="Times New Roman" w:hAnsi="Times New Roman" w:cs="Times New Roman"/>
                <w:color w:val="000000"/>
                <w:sz w:val="24"/>
                <w:szCs w:val="24"/>
              </w:rPr>
              <w:lastRenderedPageBreak/>
              <w:t>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приемки оказанных услуг и (или) поставленных товаров, подтверждающий цену оказанных услуг и (или) поставленных товаров</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20</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Услуги по обеспечению охраны объектов (территорий)</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оказание услуг по обеспечению охраны объектов (территорий).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оказанных услуг должна составлять не менее 20 % НМЦД,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 акт приемки оказанных услуг, подтверждающий цену оказанных услуг</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21</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Услуги по организации отдыха детей и их оздоровлению</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w:t>
            </w:r>
            <w:r w:rsidRPr="002175D0">
              <w:rPr>
                <w:rFonts w:ascii="Times New Roman" w:hAnsi="Times New Roman" w:cs="Times New Roman"/>
                <w:sz w:val="24"/>
                <w:szCs w:val="24"/>
              </w:rPr>
              <w:t>составлять не менее 20 % НМЦД,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 акт приемки оказанных услуг, подтверждающий цену оказанных услуг</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22</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Услуги по уборке зданий, сооружений, прилегающих к ним территорий</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оказание услуг по уборке зданий, сооружений, прилегающих к ним территорий.</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оказанных услуг по договору должна составлять не менее 20 % НМЦД, заключаемого по результатам конкурентной закупки</w:t>
            </w: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 акт приемки оказанных услуг, подтверждающий цену оказанных услуг</w:t>
            </w:r>
          </w:p>
          <w:p w:rsidR="002175D0" w:rsidRPr="002175D0" w:rsidRDefault="002175D0" w:rsidP="002175D0">
            <w:pPr>
              <w:rPr>
                <w:rFonts w:ascii="Times New Roman" w:hAnsi="Times New Roman" w:cs="Times New Roman"/>
                <w:sz w:val="24"/>
                <w:szCs w:val="24"/>
              </w:rPr>
            </w:pP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Раздел V.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закупки таким дополнительным требованиям</w:t>
            </w: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23</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Работы по геологическому изучению недр</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у участника закупки:</w:t>
            </w:r>
          </w:p>
          <w:p w:rsidR="002175D0" w:rsidRPr="002175D0" w:rsidRDefault="002175D0" w:rsidP="002175D0">
            <w:pPr>
              <w:rPr>
                <w:rFonts w:ascii="Times New Roman" w:hAnsi="Times New Roman" w:cs="Times New Roman"/>
                <w:color w:val="000000"/>
                <w:sz w:val="24"/>
                <w:szCs w:val="24"/>
              </w:rPr>
            </w:pPr>
            <w:r w:rsidRPr="002175D0">
              <w:rPr>
                <w:rFonts w:ascii="Times New Roman" w:hAnsi="Times New Roman" w:cs="Times New Roman"/>
                <w:color w:val="000000"/>
                <w:sz w:val="24"/>
                <w:szCs w:val="24"/>
              </w:rPr>
              <w:t xml:space="preserve">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 НМЦД, заключаемого по результатам конкурентной закупки; </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конкурентной закупки (документации о закупке);</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3) на праве собственности и (или) на ином законном основании на срок исполнения договора, заключаемого по результатам конкурентной закупки, включая гарантийные обязательства, оборудования и других </w:t>
            </w:r>
            <w:r w:rsidRPr="002175D0">
              <w:rPr>
                <w:rFonts w:ascii="Times New Roman" w:hAnsi="Times New Roman" w:cs="Times New Roman"/>
                <w:color w:val="000000"/>
                <w:sz w:val="24"/>
                <w:szCs w:val="24"/>
              </w:rPr>
              <w:lastRenderedPageBreak/>
              <w:t xml:space="preserve">материальных ресурсов с количественными, </w:t>
            </w:r>
            <w:r w:rsidRPr="002175D0">
              <w:rPr>
                <w:rFonts w:ascii="Times New Roman" w:hAnsi="Times New Roman" w:cs="Times New Roman"/>
                <w:sz w:val="24"/>
                <w:szCs w:val="24"/>
              </w:rPr>
              <w:t>качественными и техническими характеристиками, установленными в извещении об осуществлении конкурентной закупки (документации о закупке)</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Исполненный (исполненные) договор (договоры);</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(акты) выполненных работ, подтверждающий (подтверждающие) цену выполненных работ;</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диплом о высшем образовании или о профессиональной переподготовке в сфере геологии по специальности, </w:t>
            </w:r>
            <w:r w:rsidRPr="002175D0">
              <w:rPr>
                <w:rFonts w:ascii="Times New Roman" w:hAnsi="Times New Roman" w:cs="Times New Roman"/>
                <w:color w:val="000000"/>
                <w:sz w:val="24"/>
                <w:szCs w:val="24"/>
              </w:rPr>
              <w:lastRenderedPageBreak/>
              <w:t>установленной в извещении об осуществлении закупки (документации о закупке), работника или лица, указанных в 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трудовая книжка или сведения о трудовой деятельности, предусмотренные</w:t>
            </w:r>
            <w:r w:rsidRPr="002175D0">
              <w:rPr>
                <w:rFonts w:ascii="Times New Roman" w:hAnsi="Times New Roman" w:cs="Times New Roman"/>
                <w:sz w:val="24"/>
                <w:szCs w:val="24"/>
              </w:rPr>
              <w:t xml:space="preserve"> </w:t>
            </w:r>
            <w:r w:rsidRPr="002175D0">
              <w:rPr>
                <w:rFonts w:ascii="Times New Roman" w:hAnsi="Times New Roman" w:cs="Times New Roman"/>
                <w:color w:val="000000"/>
                <w:sz w:val="24"/>
                <w:szCs w:val="24"/>
              </w:rPr>
              <w:t>статьей 66</w:t>
            </w:r>
            <w:r w:rsidRPr="002175D0">
              <w:rPr>
                <w:rFonts w:ascii="Times New Roman" w:hAnsi="Times New Roman" w:cs="Times New Roman"/>
                <w:color w:val="000000"/>
                <w:sz w:val="24"/>
                <w:szCs w:val="24"/>
                <w:vertAlign w:val="superscript"/>
              </w:rPr>
              <w:t>1</w:t>
            </w:r>
            <w:r w:rsidRPr="002175D0">
              <w:rPr>
                <w:rFonts w:ascii="Times New Roman" w:hAnsi="Times New Roman" w:cs="Times New Roman"/>
                <w:color w:val="000000"/>
                <w:sz w:val="24"/>
                <w:szCs w:val="24"/>
              </w:rPr>
              <w:t xml:space="preserve"> Трудового кодекса Российской Федерации (в отношении работника, указанного в подпункте 2 графы «Дополнительные требования к участникам закупки» настоящей строки), либо гражданско-правовой договор (в отношении лица, указанного в подпункте 2 графы «Дополнительные требования к участникам закупки» настоящей строки);</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перечень указанных в извещении об осуществлении </w:t>
            </w:r>
            <w:r w:rsidRPr="002175D0">
              <w:rPr>
                <w:rFonts w:ascii="Times New Roman" w:hAnsi="Times New Roman" w:cs="Times New Roman"/>
                <w:color w:val="000000"/>
                <w:sz w:val="24"/>
                <w:szCs w:val="24"/>
              </w:rPr>
              <w:lastRenderedPageBreak/>
              <w:t>конкурентной закупки (документации о закупке) и находящихся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инвентарные карточки учета объектов основных средств по унифицированной форме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lastRenderedPageBreak/>
              <w:t>24</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rsidR="002175D0" w:rsidRPr="002175D0" w:rsidRDefault="002175D0" w:rsidP="002175D0">
            <w:pPr>
              <w:rPr>
                <w:rFonts w:ascii="Times New Roman" w:hAnsi="Times New Roman" w:cs="Times New Roman"/>
                <w:sz w:val="24"/>
                <w:szCs w:val="24"/>
              </w:rPr>
            </w:pP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выполненных работ по договору должна составлять не менее 20 % НМЦЦ,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Исполненный договор;</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акт выполненных работ, подтверждающий цену выполненных работ</w:t>
            </w:r>
          </w:p>
        </w:tc>
      </w:tr>
      <w:tr w:rsidR="002175D0" w:rsidRPr="002175D0" w:rsidTr="002175D0">
        <w:tc>
          <w:tcPr>
            <w:tcW w:w="14560" w:type="dxa"/>
            <w:gridSpan w:val="4"/>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Раздел VI. Дополнительные требования к участникам закупки в сфере оценочной деятельности, информация и документы, подтверждающие соответствие участников закупки таким дополнительным требованиям</w:t>
            </w:r>
          </w:p>
          <w:p w:rsidR="002175D0" w:rsidRPr="002175D0" w:rsidRDefault="002175D0" w:rsidP="002175D0">
            <w:pPr>
              <w:rPr>
                <w:rFonts w:ascii="Times New Roman" w:hAnsi="Times New Roman" w:cs="Times New Roman"/>
                <w:sz w:val="24"/>
                <w:szCs w:val="24"/>
              </w:rPr>
            </w:pPr>
          </w:p>
        </w:tc>
      </w:tr>
      <w:tr w:rsidR="002175D0" w:rsidRPr="002175D0" w:rsidTr="002175D0">
        <w:tc>
          <w:tcPr>
            <w:tcW w:w="2492" w:type="dxa"/>
          </w:tcPr>
          <w:p w:rsidR="002175D0" w:rsidRPr="002175D0" w:rsidRDefault="002175D0" w:rsidP="002175D0">
            <w:pPr>
              <w:jc w:val="center"/>
              <w:rPr>
                <w:rFonts w:ascii="Times New Roman" w:hAnsi="Times New Roman" w:cs="Times New Roman"/>
                <w:sz w:val="24"/>
                <w:szCs w:val="24"/>
              </w:rPr>
            </w:pPr>
            <w:r w:rsidRPr="002175D0">
              <w:rPr>
                <w:rFonts w:ascii="Times New Roman" w:hAnsi="Times New Roman" w:cs="Times New Roman"/>
                <w:sz w:val="24"/>
                <w:szCs w:val="24"/>
              </w:rPr>
              <w:t>25</w:t>
            </w:r>
          </w:p>
        </w:tc>
        <w:tc>
          <w:tcPr>
            <w:tcW w:w="4841"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sz w:val="24"/>
                <w:szCs w:val="24"/>
              </w:rPr>
              <w:t>Услуги по оценке недвижимого имущества</w:t>
            </w:r>
          </w:p>
        </w:tc>
        <w:tc>
          <w:tcPr>
            <w:tcW w:w="3697"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 xml:space="preserve">Наличие опыта исполнения участником закупки договора, </w:t>
            </w:r>
            <w:r w:rsidRPr="002175D0">
              <w:rPr>
                <w:rFonts w:ascii="Times New Roman" w:hAnsi="Times New Roman" w:cs="Times New Roman"/>
                <w:color w:val="000000"/>
                <w:sz w:val="24"/>
                <w:szCs w:val="24"/>
              </w:rPr>
              <w:lastRenderedPageBreak/>
              <w:t>предусматривающего оказание услуг по оценке недвижимого имущества.</w:t>
            </w:r>
          </w:p>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t>Цена оказанных услуг по договору должна составлять не менее 20 % НМЦД, заключаемого по результатам конкурентной закупки</w:t>
            </w:r>
          </w:p>
          <w:p w:rsidR="002175D0" w:rsidRPr="002175D0" w:rsidRDefault="002175D0" w:rsidP="002175D0">
            <w:pPr>
              <w:rPr>
                <w:rFonts w:ascii="Times New Roman" w:hAnsi="Times New Roman" w:cs="Times New Roman"/>
                <w:sz w:val="24"/>
                <w:szCs w:val="24"/>
              </w:rPr>
            </w:pPr>
          </w:p>
        </w:tc>
        <w:tc>
          <w:tcPr>
            <w:tcW w:w="3530" w:type="dxa"/>
          </w:tcPr>
          <w:p w:rsidR="002175D0" w:rsidRPr="002175D0" w:rsidRDefault="002175D0" w:rsidP="002175D0">
            <w:pPr>
              <w:rPr>
                <w:rFonts w:ascii="Times New Roman" w:hAnsi="Times New Roman" w:cs="Times New Roman"/>
                <w:sz w:val="24"/>
                <w:szCs w:val="24"/>
              </w:rPr>
            </w:pPr>
            <w:r w:rsidRPr="002175D0">
              <w:rPr>
                <w:rFonts w:ascii="Times New Roman" w:hAnsi="Times New Roman" w:cs="Times New Roman"/>
                <w:color w:val="000000"/>
                <w:sz w:val="24"/>
                <w:szCs w:val="24"/>
              </w:rPr>
              <w:lastRenderedPageBreak/>
              <w:t xml:space="preserve">Исполненный договор; акт приемки оказанных услуг, </w:t>
            </w:r>
            <w:r w:rsidRPr="002175D0">
              <w:rPr>
                <w:rFonts w:ascii="Times New Roman" w:hAnsi="Times New Roman" w:cs="Times New Roman"/>
                <w:color w:val="000000"/>
                <w:sz w:val="24"/>
                <w:szCs w:val="24"/>
              </w:rPr>
              <w:lastRenderedPageBreak/>
              <w:t>подтверждающий цену оказанных услуг</w:t>
            </w:r>
          </w:p>
          <w:p w:rsidR="002175D0" w:rsidRPr="002175D0" w:rsidRDefault="002175D0" w:rsidP="002175D0">
            <w:pPr>
              <w:rPr>
                <w:rFonts w:ascii="Times New Roman" w:hAnsi="Times New Roman" w:cs="Times New Roman"/>
                <w:sz w:val="24"/>
                <w:szCs w:val="24"/>
              </w:rPr>
            </w:pPr>
          </w:p>
        </w:tc>
      </w:tr>
    </w:tbl>
    <w:p w:rsidR="009374E3" w:rsidRPr="004A428B" w:rsidRDefault="009374E3" w:rsidP="002175D0">
      <w:pPr>
        <w:spacing w:before="120" w:after="0" w:line="240" w:lineRule="auto"/>
        <w:jc w:val="both"/>
        <w:rPr>
          <w:rFonts w:ascii="Times New Roman" w:hAnsi="Times New Roman" w:cs="Times New Roman"/>
          <w:sz w:val="24"/>
          <w:szCs w:val="24"/>
        </w:rPr>
      </w:pPr>
    </w:p>
    <w:sectPr w:rsidR="009374E3" w:rsidRPr="004A428B" w:rsidSect="00950473">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B8" w:rsidRDefault="00BC6EB8" w:rsidP="004A428B">
      <w:pPr>
        <w:spacing w:after="0" w:line="240" w:lineRule="auto"/>
      </w:pPr>
      <w:r>
        <w:separator/>
      </w:r>
    </w:p>
  </w:endnote>
  <w:endnote w:type="continuationSeparator" w:id="0">
    <w:p w:rsidR="00BC6EB8" w:rsidRDefault="00BC6EB8" w:rsidP="004A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B8" w:rsidRDefault="00BC6EB8" w:rsidP="004A428B">
      <w:pPr>
        <w:spacing w:after="0" w:line="240" w:lineRule="auto"/>
      </w:pPr>
      <w:r>
        <w:separator/>
      </w:r>
    </w:p>
  </w:footnote>
  <w:footnote w:type="continuationSeparator" w:id="0">
    <w:p w:rsidR="00BC6EB8" w:rsidRDefault="00BC6EB8" w:rsidP="004A428B">
      <w:pPr>
        <w:spacing w:after="0" w:line="240" w:lineRule="auto"/>
      </w:pPr>
      <w:r>
        <w:continuationSeparator/>
      </w:r>
    </w:p>
  </w:footnote>
  <w:footnote w:id="1">
    <w:p w:rsidR="005A0703" w:rsidRPr="00CD6401" w:rsidRDefault="005A0703" w:rsidP="00807A46">
      <w:pPr>
        <w:pStyle w:val="ConsPlusNormal"/>
        <w:ind w:firstLine="539"/>
        <w:jc w:val="both"/>
        <w:rPr>
          <w:rFonts w:ascii="Times New Roman" w:hAnsi="Times New Roman" w:cs="Times New Roman"/>
          <w:sz w:val="24"/>
          <w:szCs w:val="24"/>
        </w:rPr>
      </w:pPr>
      <w:r w:rsidRPr="00CD6401">
        <w:rPr>
          <w:rStyle w:val="a6"/>
          <w:rFonts w:ascii="Times New Roman" w:hAnsi="Times New Roman" w:cs="Times New Roman"/>
        </w:rPr>
        <w:footnoteRef/>
      </w:r>
      <w:r w:rsidRPr="00CD6401">
        <w:rPr>
          <w:rFonts w:ascii="Times New Roman" w:hAnsi="Times New Roman" w:cs="Times New Roman"/>
        </w:rPr>
        <w:t xml:space="preserve"> </w:t>
      </w:r>
      <w:r w:rsidRPr="00CD6401">
        <w:rPr>
          <w:rFonts w:ascii="Times New Roman" w:hAnsi="Times New Roman" w:cs="Times New Roman"/>
          <w:sz w:val="24"/>
          <w:szCs w:val="24"/>
        </w:rPr>
        <w:t>При заключении договора по итогам конкурентной закупки в электронной форме на электронной площадке договор заключается путем обмена электронными документами. Проект договора и договор подписываются, соответственно, заказчиком и участником закупки усиленной квалифицированной электронной подписью.</w:t>
      </w:r>
    </w:p>
    <w:p w:rsidR="005A0703" w:rsidRPr="00CD6401" w:rsidRDefault="005A0703" w:rsidP="00807A46">
      <w:pPr>
        <w:pStyle w:val="a4"/>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686"/>
      <w:docPartObj>
        <w:docPartGallery w:val="Page Numbers (Top of Page)"/>
        <w:docPartUnique/>
      </w:docPartObj>
    </w:sdtPr>
    <w:sdtContent>
      <w:p w:rsidR="005A0703" w:rsidRDefault="005A0703">
        <w:pPr>
          <w:pStyle w:val="a9"/>
          <w:jc w:val="right"/>
        </w:pPr>
        <w:r>
          <w:fldChar w:fldCharType="begin"/>
        </w:r>
        <w:r>
          <w:instrText>PAGE   \* MERGEFORMAT</w:instrText>
        </w:r>
        <w:r>
          <w:fldChar w:fldCharType="separate"/>
        </w:r>
        <w:r w:rsidR="00FF139F">
          <w:rPr>
            <w:noProof/>
          </w:rPr>
          <w:t>86</w:t>
        </w:r>
        <w:r>
          <w:fldChar w:fldCharType="end"/>
        </w:r>
      </w:p>
    </w:sdtContent>
  </w:sdt>
  <w:p w:rsidR="005A0703" w:rsidRDefault="005A07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AB"/>
    <w:multiLevelType w:val="hybridMultilevel"/>
    <w:tmpl w:val="8FD2E0AE"/>
    <w:lvl w:ilvl="0" w:tplc="BC86F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F75F18"/>
    <w:multiLevelType w:val="hybridMultilevel"/>
    <w:tmpl w:val="F0A22A0A"/>
    <w:lvl w:ilvl="0" w:tplc="3C48EBB6">
      <w:start w:val="1"/>
      <w:numFmt w:val="decimal"/>
      <w:lvlText w:val="%1)"/>
      <w:lvlJc w:val="left"/>
      <w:pPr>
        <w:ind w:left="1144" w:hanging="4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8E6CDD"/>
    <w:multiLevelType w:val="hybridMultilevel"/>
    <w:tmpl w:val="97C6171E"/>
    <w:lvl w:ilvl="0" w:tplc="D998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A6235C"/>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BF484F"/>
    <w:multiLevelType w:val="hybridMultilevel"/>
    <w:tmpl w:val="F41A5352"/>
    <w:lvl w:ilvl="0" w:tplc="EEA8330A">
      <w:start w:val="1"/>
      <w:numFmt w:val="decimal"/>
      <w:lvlText w:val="%1)"/>
      <w:lvlJc w:val="left"/>
      <w:pPr>
        <w:ind w:left="720" w:hanging="360"/>
      </w:pPr>
      <w:rPr>
        <w:rFonts w:ascii="Times New Roman" w:eastAsiaTheme="minorHAnsi" w:hAnsi="Times New Roman"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A11FD"/>
    <w:multiLevelType w:val="hybridMultilevel"/>
    <w:tmpl w:val="52D0857A"/>
    <w:lvl w:ilvl="0" w:tplc="0ADC1B7A">
      <w:start w:val="1"/>
      <w:numFmt w:val="decimal"/>
      <w:lvlText w:val="%1)"/>
      <w:lvlJc w:val="left"/>
      <w:pPr>
        <w:ind w:left="750" w:hanging="39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BB"/>
    <w:rsid w:val="00040FD1"/>
    <w:rsid w:val="00055F2E"/>
    <w:rsid w:val="0007043E"/>
    <w:rsid w:val="00110DFA"/>
    <w:rsid w:val="00162EC4"/>
    <w:rsid w:val="00197EC1"/>
    <w:rsid w:val="002175D0"/>
    <w:rsid w:val="00254762"/>
    <w:rsid w:val="00257BA4"/>
    <w:rsid w:val="00262A32"/>
    <w:rsid w:val="002742FA"/>
    <w:rsid w:val="00294050"/>
    <w:rsid w:val="002C5E2F"/>
    <w:rsid w:val="002E1992"/>
    <w:rsid w:val="002F382E"/>
    <w:rsid w:val="003807EF"/>
    <w:rsid w:val="004620BB"/>
    <w:rsid w:val="00474E7C"/>
    <w:rsid w:val="004816B0"/>
    <w:rsid w:val="004864E5"/>
    <w:rsid w:val="004A428B"/>
    <w:rsid w:val="004D5FDA"/>
    <w:rsid w:val="005A0703"/>
    <w:rsid w:val="005A463A"/>
    <w:rsid w:val="005F18A7"/>
    <w:rsid w:val="00667D0E"/>
    <w:rsid w:val="00675FF6"/>
    <w:rsid w:val="0069159C"/>
    <w:rsid w:val="006965DA"/>
    <w:rsid w:val="006A22C0"/>
    <w:rsid w:val="006F64C1"/>
    <w:rsid w:val="00705834"/>
    <w:rsid w:val="00720AB5"/>
    <w:rsid w:val="00744627"/>
    <w:rsid w:val="0076605D"/>
    <w:rsid w:val="00771B73"/>
    <w:rsid w:val="007C0687"/>
    <w:rsid w:val="00802129"/>
    <w:rsid w:val="00807A46"/>
    <w:rsid w:val="00840FC2"/>
    <w:rsid w:val="008732AA"/>
    <w:rsid w:val="008849EB"/>
    <w:rsid w:val="0089093E"/>
    <w:rsid w:val="009374E3"/>
    <w:rsid w:val="00950473"/>
    <w:rsid w:val="00956B05"/>
    <w:rsid w:val="00961DBA"/>
    <w:rsid w:val="009F4606"/>
    <w:rsid w:val="00A33985"/>
    <w:rsid w:val="00A436CD"/>
    <w:rsid w:val="00AA158C"/>
    <w:rsid w:val="00AF7ACC"/>
    <w:rsid w:val="00BC1F44"/>
    <w:rsid w:val="00BC6EB8"/>
    <w:rsid w:val="00BD6D1A"/>
    <w:rsid w:val="00C54AED"/>
    <w:rsid w:val="00C676BD"/>
    <w:rsid w:val="00C871C1"/>
    <w:rsid w:val="00CA58B1"/>
    <w:rsid w:val="00D435A3"/>
    <w:rsid w:val="00D441F5"/>
    <w:rsid w:val="00DD4FFC"/>
    <w:rsid w:val="00DE1AF4"/>
    <w:rsid w:val="00E23B2D"/>
    <w:rsid w:val="00E24CF7"/>
    <w:rsid w:val="00E86B96"/>
    <w:rsid w:val="00EC161A"/>
    <w:rsid w:val="00F06346"/>
    <w:rsid w:val="00F41B3B"/>
    <w:rsid w:val="00F51A8C"/>
    <w:rsid w:val="00F557A5"/>
    <w:rsid w:val="00FA29BA"/>
    <w:rsid w:val="00FF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874A"/>
  <w15:chartTrackingRefBased/>
  <w15:docId w15:val="{FB3C619C-1B74-4E63-A563-C69AB23E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aliases w:val="Heading 1 Char"/>
    <w:basedOn w:val="a"/>
    <w:next w:val="a"/>
    <w:link w:val="11"/>
    <w:qFormat/>
    <w:rsid w:val="004A42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A428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771B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ing 1 Char Знак"/>
    <w:basedOn w:val="a0"/>
    <w:link w:val="10"/>
    <w:rsid w:val="004A428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A428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71B73"/>
    <w:rPr>
      <w:rFonts w:asciiTheme="majorHAnsi" w:eastAsiaTheme="majorEastAsia" w:hAnsiTheme="majorHAnsi" w:cstheme="majorBidi"/>
      <w:color w:val="1F4D78" w:themeColor="accent1" w:themeShade="7F"/>
      <w:sz w:val="24"/>
      <w:szCs w:val="24"/>
    </w:rPr>
  </w:style>
  <w:style w:type="table" w:styleId="a3">
    <w:name w:val="Table Grid"/>
    <w:basedOn w:val="a1"/>
    <w:uiPriority w:val="59"/>
    <w:rsid w:val="0046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4A428B"/>
    <w:pPr>
      <w:spacing w:after="0" w:line="240" w:lineRule="auto"/>
    </w:pPr>
    <w:rPr>
      <w:sz w:val="20"/>
      <w:szCs w:val="20"/>
    </w:rPr>
  </w:style>
  <w:style w:type="character" w:customStyle="1" w:styleId="a5">
    <w:name w:val="Текст сноски Знак"/>
    <w:basedOn w:val="a0"/>
    <w:link w:val="a4"/>
    <w:uiPriority w:val="99"/>
    <w:rsid w:val="004A428B"/>
    <w:rPr>
      <w:sz w:val="20"/>
      <w:szCs w:val="20"/>
    </w:rPr>
  </w:style>
  <w:style w:type="character" w:styleId="a6">
    <w:name w:val="footnote reference"/>
    <w:basedOn w:val="a0"/>
    <w:uiPriority w:val="99"/>
    <w:unhideWhenUsed/>
    <w:rsid w:val="004A428B"/>
    <w:rPr>
      <w:vertAlign w:val="superscript"/>
    </w:rPr>
  </w:style>
  <w:style w:type="paragraph" w:styleId="a7">
    <w:name w:val="TOC Heading"/>
    <w:basedOn w:val="10"/>
    <w:next w:val="a"/>
    <w:uiPriority w:val="39"/>
    <w:unhideWhenUsed/>
    <w:qFormat/>
    <w:rsid w:val="002175D0"/>
    <w:pPr>
      <w:outlineLvl w:val="9"/>
    </w:pPr>
    <w:rPr>
      <w:lang w:eastAsia="ru-RU"/>
    </w:rPr>
  </w:style>
  <w:style w:type="paragraph" w:styleId="12">
    <w:name w:val="toc 1"/>
    <w:basedOn w:val="a"/>
    <w:next w:val="a"/>
    <w:autoRedefine/>
    <w:uiPriority w:val="39"/>
    <w:unhideWhenUsed/>
    <w:rsid w:val="002175D0"/>
    <w:pPr>
      <w:spacing w:after="100"/>
    </w:pPr>
  </w:style>
  <w:style w:type="paragraph" w:styleId="21">
    <w:name w:val="toc 2"/>
    <w:basedOn w:val="a"/>
    <w:next w:val="a"/>
    <w:autoRedefine/>
    <w:uiPriority w:val="39"/>
    <w:unhideWhenUsed/>
    <w:rsid w:val="002175D0"/>
    <w:pPr>
      <w:spacing w:after="100"/>
      <w:ind w:left="220"/>
    </w:pPr>
  </w:style>
  <w:style w:type="character" w:styleId="a8">
    <w:name w:val="Hyperlink"/>
    <w:basedOn w:val="a0"/>
    <w:uiPriority w:val="99"/>
    <w:unhideWhenUsed/>
    <w:rsid w:val="002175D0"/>
    <w:rPr>
      <w:color w:val="0563C1" w:themeColor="hyperlink"/>
      <w:u w:val="single"/>
    </w:rPr>
  </w:style>
  <w:style w:type="paragraph" w:styleId="a9">
    <w:name w:val="header"/>
    <w:basedOn w:val="a"/>
    <w:link w:val="aa"/>
    <w:uiPriority w:val="99"/>
    <w:unhideWhenUsed/>
    <w:rsid w:val="002175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75D0"/>
  </w:style>
  <w:style w:type="paragraph" w:styleId="ab">
    <w:name w:val="footer"/>
    <w:basedOn w:val="a"/>
    <w:link w:val="ac"/>
    <w:uiPriority w:val="99"/>
    <w:unhideWhenUsed/>
    <w:rsid w:val="002175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75D0"/>
  </w:style>
  <w:style w:type="paragraph" w:styleId="ad">
    <w:name w:val="Balloon Text"/>
    <w:basedOn w:val="a"/>
    <w:link w:val="ae"/>
    <w:uiPriority w:val="99"/>
    <w:semiHidden/>
    <w:unhideWhenUsed/>
    <w:rsid w:val="00162EC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62EC4"/>
    <w:rPr>
      <w:rFonts w:ascii="Segoe UI" w:hAnsi="Segoe UI" w:cs="Segoe UI"/>
      <w:sz w:val="18"/>
      <w:szCs w:val="18"/>
    </w:rPr>
  </w:style>
  <w:style w:type="paragraph" w:customStyle="1" w:styleId="ConsPlusNormal">
    <w:name w:val="ConsPlusNormal"/>
    <w:qFormat/>
    <w:rsid w:val="0076605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07A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A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7A46"/>
    <w:pPr>
      <w:widowControl w:val="0"/>
      <w:autoSpaceDE w:val="0"/>
      <w:autoSpaceDN w:val="0"/>
      <w:spacing w:after="0" w:line="240" w:lineRule="auto"/>
    </w:pPr>
    <w:rPr>
      <w:rFonts w:ascii="Tahoma" w:eastAsia="Times New Roman" w:hAnsi="Tahoma" w:cs="Tahoma"/>
      <w:sz w:val="20"/>
      <w:szCs w:val="20"/>
      <w:lang w:eastAsia="ru-RU"/>
    </w:rPr>
  </w:style>
  <w:style w:type="paragraph" w:styleId="af">
    <w:name w:val="Title"/>
    <w:basedOn w:val="a"/>
    <w:link w:val="af0"/>
    <w:qFormat/>
    <w:rsid w:val="00807A46"/>
    <w:pPr>
      <w:overflowPunct w:val="0"/>
      <w:autoSpaceDE w:val="0"/>
      <w:autoSpaceDN w:val="0"/>
      <w:adjustRightInd w:val="0"/>
      <w:spacing w:after="0" w:line="240" w:lineRule="auto"/>
      <w:ind w:firstLine="709"/>
      <w:jc w:val="center"/>
      <w:textAlignment w:val="baseline"/>
    </w:pPr>
    <w:rPr>
      <w:rFonts w:ascii="Times New Roman" w:eastAsia="Times New Roman" w:hAnsi="Times New Roman" w:cs="Times New Roman"/>
      <w:b/>
      <w:sz w:val="24"/>
      <w:szCs w:val="20"/>
      <w:lang w:eastAsia="ru-RU"/>
    </w:rPr>
  </w:style>
  <w:style w:type="character" w:customStyle="1" w:styleId="af0">
    <w:name w:val="Заголовок Знак"/>
    <w:basedOn w:val="a0"/>
    <w:link w:val="af"/>
    <w:rsid w:val="00807A46"/>
    <w:rPr>
      <w:rFonts w:ascii="Times New Roman" w:eastAsia="Times New Roman" w:hAnsi="Times New Roman" w:cs="Times New Roman"/>
      <w:b/>
      <w:sz w:val="24"/>
      <w:szCs w:val="20"/>
      <w:lang w:eastAsia="ru-RU"/>
    </w:rPr>
  </w:style>
  <w:style w:type="paragraph" w:styleId="af1">
    <w:name w:val="Body Text Indent"/>
    <w:basedOn w:val="a"/>
    <w:link w:val="af2"/>
    <w:uiPriority w:val="99"/>
    <w:rsid w:val="00807A46"/>
    <w:pPr>
      <w:spacing w:after="0" w:line="240" w:lineRule="auto"/>
      <w:ind w:left="4680"/>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0"/>
    <w:link w:val="af1"/>
    <w:uiPriority w:val="99"/>
    <w:rsid w:val="00807A46"/>
    <w:rPr>
      <w:rFonts w:ascii="Times New Roman" w:eastAsia="Times New Roman" w:hAnsi="Times New Roman" w:cs="Times New Roman"/>
      <w:sz w:val="28"/>
      <w:szCs w:val="24"/>
      <w:lang w:eastAsia="ru-RU"/>
    </w:rPr>
  </w:style>
  <w:style w:type="paragraph" w:styleId="af3">
    <w:name w:val="List Paragraph"/>
    <w:basedOn w:val="a"/>
    <w:uiPriority w:val="34"/>
    <w:qFormat/>
    <w:rsid w:val="00807A46"/>
    <w:pPr>
      <w:ind w:left="720"/>
      <w:contextualSpacing/>
    </w:pPr>
  </w:style>
  <w:style w:type="paragraph" w:styleId="af4">
    <w:name w:val="Body Text"/>
    <w:basedOn w:val="a"/>
    <w:link w:val="af5"/>
    <w:unhideWhenUsed/>
    <w:rsid w:val="00807A46"/>
    <w:pPr>
      <w:spacing w:after="120" w:line="276" w:lineRule="auto"/>
    </w:pPr>
    <w:rPr>
      <w:rFonts w:ascii="Calibri" w:eastAsia="Times New Roman" w:hAnsi="Calibri" w:cs="Calibri"/>
    </w:rPr>
  </w:style>
  <w:style w:type="character" w:customStyle="1" w:styleId="af5">
    <w:name w:val="Основной текст Знак"/>
    <w:basedOn w:val="a0"/>
    <w:link w:val="af4"/>
    <w:rsid w:val="00807A46"/>
    <w:rPr>
      <w:rFonts w:ascii="Calibri" w:eastAsia="Times New Roman" w:hAnsi="Calibri" w:cs="Calibri"/>
    </w:rPr>
  </w:style>
  <w:style w:type="paragraph" w:styleId="22">
    <w:name w:val="Body Text Indent 2"/>
    <w:basedOn w:val="a"/>
    <w:link w:val="23"/>
    <w:uiPriority w:val="99"/>
    <w:semiHidden/>
    <w:unhideWhenUsed/>
    <w:rsid w:val="00807A46"/>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0"/>
    <w:link w:val="22"/>
    <w:uiPriority w:val="99"/>
    <w:semiHidden/>
    <w:rsid w:val="00807A46"/>
    <w:rPr>
      <w:rFonts w:ascii="Calibri" w:eastAsia="Calibri" w:hAnsi="Calibri" w:cs="Times New Roman"/>
    </w:rPr>
  </w:style>
  <w:style w:type="paragraph" w:customStyle="1" w:styleId="ConsTitle">
    <w:name w:val="ConsTitle"/>
    <w:rsid w:val="00807A46"/>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character" w:styleId="af6">
    <w:name w:val="Placeholder Text"/>
    <w:basedOn w:val="a0"/>
    <w:uiPriority w:val="99"/>
    <w:semiHidden/>
    <w:rsid w:val="00807A46"/>
    <w:rPr>
      <w:color w:val="808080"/>
    </w:rPr>
  </w:style>
  <w:style w:type="character" w:styleId="af7">
    <w:name w:val="line number"/>
    <w:basedOn w:val="a0"/>
    <w:uiPriority w:val="99"/>
    <w:semiHidden/>
    <w:unhideWhenUsed/>
    <w:rsid w:val="00807A46"/>
  </w:style>
  <w:style w:type="table" w:customStyle="1" w:styleId="13">
    <w:name w:val="Сетка таблицы1"/>
    <w:basedOn w:val="a1"/>
    <w:next w:val="a3"/>
    <w:uiPriority w:val="59"/>
    <w:rsid w:val="00807A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rsid w:val="00807A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807A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807A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80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807A46"/>
  </w:style>
  <w:style w:type="table" w:customStyle="1" w:styleId="6">
    <w:name w:val="Сетка таблицы6"/>
    <w:basedOn w:val="a1"/>
    <w:next w:val="a3"/>
    <w:rsid w:val="0080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807A46"/>
    <w:pPr>
      <w:spacing w:after="0" w:line="240" w:lineRule="auto"/>
    </w:pPr>
    <w:rPr>
      <w:rFonts w:ascii="Consolas" w:eastAsia="Times New Roman" w:hAnsi="Consolas" w:cs="Consolas"/>
      <w:sz w:val="21"/>
      <w:szCs w:val="21"/>
      <w:lang w:eastAsia="ru-RU"/>
    </w:rPr>
  </w:style>
  <w:style w:type="character" w:customStyle="1" w:styleId="af9">
    <w:name w:val="Текст Знак"/>
    <w:basedOn w:val="a0"/>
    <w:link w:val="af8"/>
    <w:uiPriority w:val="99"/>
    <w:rsid w:val="00807A46"/>
    <w:rPr>
      <w:rFonts w:ascii="Consolas" w:eastAsia="Times New Roman" w:hAnsi="Consolas" w:cs="Consolas"/>
      <w:sz w:val="21"/>
      <w:szCs w:val="21"/>
      <w:lang w:eastAsia="ru-RU"/>
    </w:rPr>
  </w:style>
  <w:style w:type="paragraph" w:customStyle="1" w:styleId="afa">
    <w:name w:val="Абзац"/>
    <w:basedOn w:val="a"/>
    <w:rsid w:val="00807A46"/>
    <w:pPr>
      <w:spacing w:before="120" w:after="0" w:line="240" w:lineRule="auto"/>
      <w:ind w:firstLine="709"/>
      <w:jc w:val="both"/>
    </w:pPr>
    <w:rPr>
      <w:rFonts w:ascii="Times New Roman" w:eastAsia="Calibri" w:hAnsi="Times New Roman" w:cs="Times New Roman"/>
      <w:sz w:val="28"/>
      <w:szCs w:val="28"/>
      <w:lang w:eastAsia="ru-RU"/>
    </w:rPr>
  </w:style>
  <w:style w:type="paragraph" w:customStyle="1" w:styleId="ConsPlusCell">
    <w:name w:val="ConsPlusCell"/>
    <w:rsid w:val="00807A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A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07A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A4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b">
    <w:name w:val="Гипертекстовая ссылка"/>
    <w:uiPriority w:val="99"/>
    <w:rsid w:val="00807A46"/>
    <w:rPr>
      <w:color w:val="106BBE"/>
    </w:rPr>
  </w:style>
  <w:style w:type="paragraph" w:customStyle="1" w:styleId="afc">
    <w:name w:val="Нормальный (таблица)"/>
    <w:basedOn w:val="a"/>
    <w:next w:val="a"/>
    <w:uiPriority w:val="99"/>
    <w:rsid w:val="00807A4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d">
    <w:name w:val="Прижатый влево"/>
    <w:basedOn w:val="a"/>
    <w:next w:val="a"/>
    <w:uiPriority w:val="99"/>
    <w:rsid w:val="00807A4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e">
    <w:name w:val="annotation reference"/>
    <w:uiPriority w:val="99"/>
    <w:semiHidden/>
    <w:unhideWhenUsed/>
    <w:rsid w:val="00807A46"/>
    <w:rPr>
      <w:sz w:val="16"/>
      <w:szCs w:val="16"/>
    </w:rPr>
  </w:style>
  <w:style w:type="paragraph" w:styleId="aff">
    <w:name w:val="annotation text"/>
    <w:basedOn w:val="a"/>
    <w:link w:val="aff0"/>
    <w:uiPriority w:val="99"/>
    <w:semiHidden/>
    <w:unhideWhenUsed/>
    <w:rsid w:val="00807A46"/>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807A46"/>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807A46"/>
    <w:rPr>
      <w:b/>
      <w:bCs/>
    </w:rPr>
  </w:style>
  <w:style w:type="character" w:customStyle="1" w:styleId="aff2">
    <w:name w:val="Тема примечания Знак"/>
    <w:basedOn w:val="aff0"/>
    <w:link w:val="aff1"/>
    <w:uiPriority w:val="99"/>
    <w:semiHidden/>
    <w:rsid w:val="00807A46"/>
    <w:rPr>
      <w:rFonts w:ascii="Times New Roman" w:eastAsia="Times New Roman" w:hAnsi="Times New Roman" w:cs="Times New Roman"/>
      <w:b/>
      <w:bCs/>
      <w:sz w:val="20"/>
      <w:szCs w:val="20"/>
      <w:lang w:eastAsia="ru-RU"/>
    </w:rPr>
  </w:style>
  <w:style w:type="character" w:customStyle="1" w:styleId="25">
    <w:name w:val="Основной текст (2)_"/>
    <w:link w:val="26"/>
    <w:rsid w:val="00807A46"/>
    <w:rPr>
      <w:rFonts w:ascii="Calibri" w:eastAsia="Calibri" w:hAnsi="Calibri" w:cs="Times New Roman"/>
      <w:sz w:val="28"/>
      <w:szCs w:val="28"/>
      <w:shd w:val="clear" w:color="auto" w:fill="FFFFFF"/>
      <w:lang w:eastAsia="ru-RU"/>
    </w:rPr>
  </w:style>
  <w:style w:type="paragraph" w:customStyle="1" w:styleId="26">
    <w:name w:val="Основной текст (2)"/>
    <w:basedOn w:val="a"/>
    <w:link w:val="25"/>
    <w:rsid w:val="00807A46"/>
    <w:pPr>
      <w:widowControl w:val="0"/>
      <w:shd w:val="clear" w:color="auto" w:fill="FFFFFF"/>
      <w:spacing w:after="0" w:line="283" w:lineRule="exact"/>
      <w:jc w:val="center"/>
    </w:pPr>
    <w:rPr>
      <w:rFonts w:ascii="Calibri" w:eastAsia="Calibri" w:hAnsi="Calibri" w:cs="Times New Roman"/>
      <w:sz w:val="28"/>
      <w:szCs w:val="28"/>
      <w:lang w:eastAsia="ru-RU"/>
    </w:rPr>
  </w:style>
  <w:style w:type="character" w:customStyle="1" w:styleId="blk">
    <w:name w:val="blk"/>
    <w:rsid w:val="00807A46"/>
  </w:style>
  <w:style w:type="paragraph" w:customStyle="1" w:styleId="15">
    <w:name w:val="Обычный (веб)1"/>
    <w:basedOn w:val="a"/>
    <w:qFormat/>
    <w:rsid w:val="00807A46"/>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Default">
    <w:name w:val="Default"/>
    <w:qFormat/>
    <w:rsid w:val="00807A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qFormat/>
    <w:rsid w:val="00807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7A46"/>
  </w:style>
  <w:style w:type="paragraph" w:customStyle="1" w:styleId="27">
    <w:name w:val="Основной текст2"/>
    <w:basedOn w:val="a"/>
    <w:qFormat/>
    <w:rsid w:val="00807A46"/>
    <w:pPr>
      <w:widowControl w:val="0"/>
      <w:shd w:val="clear" w:color="auto" w:fill="FFFFFF"/>
      <w:spacing w:after="180" w:line="0" w:lineRule="atLeast"/>
      <w:ind w:hanging="800"/>
    </w:pPr>
    <w:rPr>
      <w:rFonts w:ascii="Times New Roman" w:eastAsia="Times New Roman" w:hAnsi="Times New Roman" w:cs="Times New Roman"/>
      <w:color w:val="000000"/>
      <w:spacing w:val="7"/>
      <w:lang w:eastAsia="ru-RU"/>
    </w:rPr>
  </w:style>
  <w:style w:type="character" w:customStyle="1" w:styleId="16">
    <w:name w:val="Основной текст1"/>
    <w:rsid w:val="00807A4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f3">
    <w:name w:val="Normal (Web)"/>
    <w:aliases w:val="Обычный (веб) Знак Знак,Обычный (Web) Знак Знак Знак,Обычный (Web),Обычный (веб) Знак Знак Знак Знак"/>
    <w:basedOn w:val="a"/>
    <w:link w:val="aff4"/>
    <w:qFormat/>
    <w:rsid w:val="00807A46"/>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f4">
    <w:name w:val="Обычный (веб) Знак"/>
    <w:aliases w:val="Обычный (веб) Знак Знак Знак,Обычный (Web) Знак Знак Знак Знак,Обычный (Web) Знак,Обычный (веб) Знак Знак Знак Знак Знак"/>
    <w:link w:val="aff3"/>
    <w:locked/>
    <w:rsid w:val="00807A46"/>
    <w:rPr>
      <w:rFonts w:ascii="Times New Roman" w:eastAsia="Times New Roman" w:hAnsi="Times New Roman" w:cs="Times New Roman"/>
      <w:sz w:val="24"/>
      <w:szCs w:val="24"/>
      <w:lang w:val="x-none" w:eastAsia="ru-RU"/>
    </w:rPr>
  </w:style>
  <w:style w:type="character" w:customStyle="1" w:styleId="0pt">
    <w:name w:val="Основной текст + Интервал 0 pt"/>
    <w:uiPriority w:val="99"/>
    <w:rsid w:val="00807A46"/>
    <w:rPr>
      <w:rFonts w:ascii="Times New Roman" w:hAnsi="Times New Roman" w:cs="Times New Roman" w:hint="default"/>
      <w:b/>
      <w:bCs/>
      <w:strike w:val="0"/>
      <w:dstrike w:val="0"/>
      <w:spacing w:val="-3"/>
      <w:sz w:val="18"/>
      <w:szCs w:val="18"/>
      <w:u w:val="none"/>
      <w:effect w:val="none"/>
    </w:rPr>
  </w:style>
  <w:style w:type="paragraph" w:styleId="aff5">
    <w:name w:val="Revision"/>
    <w:hidden/>
    <w:uiPriority w:val="99"/>
    <w:semiHidden/>
    <w:rsid w:val="00807A46"/>
    <w:pPr>
      <w:spacing w:after="0" w:line="240" w:lineRule="auto"/>
    </w:pPr>
    <w:rPr>
      <w:rFonts w:ascii="Times New Roman" w:eastAsia="Times New Roman" w:hAnsi="Times New Roman" w:cs="Times New Roman"/>
      <w:sz w:val="28"/>
      <w:szCs w:val="24"/>
      <w:lang w:eastAsia="ru-RU"/>
    </w:rPr>
  </w:style>
  <w:style w:type="numbering" w:customStyle="1" w:styleId="110">
    <w:name w:val="Нет списка11"/>
    <w:next w:val="a2"/>
    <w:uiPriority w:val="99"/>
    <w:semiHidden/>
    <w:unhideWhenUsed/>
    <w:rsid w:val="00807A46"/>
  </w:style>
  <w:style w:type="table" w:customStyle="1" w:styleId="111">
    <w:name w:val="Сетка таблицы11"/>
    <w:basedOn w:val="a1"/>
    <w:next w:val="a3"/>
    <w:uiPriority w:val="59"/>
    <w:rsid w:val="0080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qFormat/>
    <w:rsid w:val="00807A46"/>
    <w:pPr>
      <w:spacing w:after="0" w:line="240" w:lineRule="auto"/>
    </w:pPr>
    <w:rPr>
      <w:rFonts w:ascii="Tms Rmn" w:eastAsia="Times New Roman" w:hAnsi="Tms Rmn" w:cs="Times New Roman"/>
      <w:sz w:val="20"/>
      <w:szCs w:val="20"/>
      <w:lang w:eastAsia="ru-RU"/>
    </w:rPr>
  </w:style>
  <w:style w:type="numbering" w:customStyle="1" w:styleId="1110">
    <w:name w:val="Нет списка111"/>
    <w:next w:val="a2"/>
    <w:uiPriority w:val="99"/>
    <w:semiHidden/>
    <w:unhideWhenUsed/>
    <w:rsid w:val="00807A46"/>
  </w:style>
  <w:style w:type="paragraph" w:styleId="aff7">
    <w:name w:val="Subtitle"/>
    <w:basedOn w:val="a"/>
    <w:link w:val="aff8"/>
    <w:qFormat/>
    <w:rsid w:val="00807A46"/>
    <w:pPr>
      <w:overflowPunct w:val="0"/>
      <w:autoSpaceDE w:val="0"/>
      <w:autoSpaceDN w:val="0"/>
      <w:adjustRightInd w:val="0"/>
      <w:spacing w:after="0" w:line="240" w:lineRule="auto"/>
      <w:jc w:val="center"/>
    </w:pPr>
    <w:rPr>
      <w:rFonts w:ascii="Times New Roman" w:eastAsia="Times New Roman" w:hAnsi="Times New Roman" w:cs="Times New Roman"/>
      <w:b/>
      <w:sz w:val="20"/>
      <w:szCs w:val="20"/>
      <w:lang w:val="x-none" w:eastAsia="x-none"/>
    </w:rPr>
  </w:style>
  <w:style w:type="character" w:customStyle="1" w:styleId="aff8">
    <w:name w:val="Подзаголовок Знак"/>
    <w:basedOn w:val="a0"/>
    <w:link w:val="aff7"/>
    <w:rsid w:val="00807A46"/>
    <w:rPr>
      <w:rFonts w:ascii="Times New Roman" w:eastAsia="Times New Roman" w:hAnsi="Times New Roman" w:cs="Times New Roman"/>
      <w:b/>
      <w:sz w:val="20"/>
      <w:szCs w:val="20"/>
      <w:lang w:val="x-none" w:eastAsia="x-none"/>
    </w:rPr>
  </w:style>
  <w:style w:type="numbering" w:customStyle="1" w:styleId="1">
    <w:name w:val="Стиль1"/>
    <w:uiPriority w:val="99"/>
    <w:rsid w:val="00807A46"/>
    <w:pPr>
      <w:numPr>
        <w:numId w:val="5"/>
      </w:numPr>
    </w:pPr>
  </w:style>
  <w:style w:type="table" w:customStyle="1" w:styleId="1111">
    <w:name w:val="Сетка таблицы111"/>
    <w:basedOn w:val="a1"/>
    <w:next w:val="a3"/>
    <w:uiPriority w:val="59"/>
    <w:rsid w:val="00807A4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59"/>
    <w:rsid w:val="00807A4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endnote text"/>
    <w:basedOn w:val="a"/>
    <w:link w:val="affa"/>
    <w:uiPriority w:val="99"/>
    <w:unhideWhenUsed/>
    <w:rsid w:val="00807A46"/>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uiPriority w:val="99"/>
    <w:rsid w:val="00807A46"/>
    <w:rPr>
      <w:rFonts w:ascii="Times New Roman" w:eastAsia="Times New Roman" w:hAnsi="Times New Roman" w:cs="Times New Roman"/>
      <w:sz w:val="20"/>
      <w:szCs w:val="20"/>
      <w:lang w:eastAsia="ru-RU"/>
    </w:rPr>
  </w:style>
  <w:style w:type="character" w:styleId="affb">
    <w:name w:val="endnote reference"/>
    <w:basedOn w:val="a0"/>
    <w:uiPriority w:val="99"/>
    <w:semiHidden/>
    <w:unhideWhenUsed/>
    <w:rsid w:val="00807A46"/>
    <w:rPr>
      <w:vertAlign w:val="superscript"/>
    </w:rPr>
  </w:style>
  <w:style w:type="table" w:customStyle="1" w:styleId="120">
    <w:name w:val="Сетка таблицы12"/>
    <w:basedOn w:val="a1"/>
    <w:next w:val="a3"/>
    <w:uiPriority w:val="59"/>
    <w:rsid w:val="0080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FA29B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73D7051431E00BF2927095EDA3E7026B592943A731B2B25EA651A7006EA3546E7A18DC03A90141CC0D50E03CTA18H" TargetMode="External"/><Relationship Id="rId21" Type="http://schemas.openxmlformats.org/officeDocument/2006/relationships/hyperlink" Target="consultantplus://offline/ref=DE73D7051431E00BF2927095EDA3E7026B5A2F41AC38B2B25EA651A7006EA3546E7A18DC03A90141CC0D50E03CTA18H" TargetMode="External"/><Relationship Id="rId42" Type="http://schemas.openxmlformats.org/officeDocument/2006/relationships/hyperlink" Target="consultantplus://offline/ref=DE73D7051431E00BF2927095EDA3E7026A582D41AD39B2B25EA651A7006EA3547C7A40D301A71D4B994216B530A37354163B8FF4FF61T910H" TargetMode="External"/><Relationship Id="rId47" Type="http://schemas.openxmlformats.org/officeDocument/2006/relationships/hyperlink" Target="consultantplus://offline/ref=8BD024338A8FA9FA5CA17EBE40CF6B6EB847B490BC89F628C7AC9DDA699E086EA4B40596CF409A6F9C3D176B1C4BE3AC64BC907FC0EA31yFN" TargetMode="External"/><Relationship Id="rId63" Type="http://schemas.openxmlformats.org/officeDocument/2006/relationships/hyperlink" Target="consultantplus://offline/ref=177074BDC8EC854EEE471D4BE316FF70825E3FC521263CF0A18206790EC53879C464489458588599FC2BE08F4065897755086B90A26316D4dB39K" TargetMode="External"/><Relationship Id="rId68" Type="http://schemas.openxmlformats.org/officeDocument/2006/relationships/hyperlink" Target="consultantplus://offline/ref=634B918CB266682247F41ECD47D792BFC3EF2BA2ACA2AE32EB4524778B577FBBE38EAFE31B59C8BADA0942067670CFD0140D05EB78A9901Fm7J8P" TargetMode="External"/><Relationship Id="rId84" Type="http://schemas.openxmlformats.org/officeDocument/2006/relationships/hyperlink" Target="consultantplus://offline/ref=DE73D7051431E00BF2927095EDA3E7026A582840AD3DB2B25EA651A7006EA3547C7A40D308A214149C5707ED3FA8644B162493F6FET619H" TargetMode="External"/><Relationship Id="rId89" Type="http://schemas.openxmlformats.org/officeDocument/2006/relationships/hyperlink" Target="consultantplus://offline/ref=47AED27345C8E989F8395267C0154D6348A83172835CCCFD12D4D523C798A36F84FDDF8371C1A65806AD6EBE7691BEB1D9A1C79A4A00B051P" TargetMode="External"/><Relationship Id="rId112" Type="http://schemas.openxmlformats.org/officeDocument/2006/relationships/hyperlink" Target="consultantplus://offline/ref=6332307A840A8BBF22746D6B36623D359BE85C9AC63D862DCC6F6D02EA7F5AAFD931CB7330334BBCD8F4A5F7F370BBCC93CABF4F46i6f3O" TargetMode="External"/><Relationship Id="rId16" Type="http://schemas.openxmlformats.org/officeDocument/2006/relationships/hyperlink" Target="consultantplus://offline/ref=DE73D7051431E00BF2927095EDA3E7026B5A2F40A73CB2B25EA651A7006EA3546E7A18DC03A90141CC0D50E03CTA18H" TargetMode="External"/><Relationship Id="rId107" Type="http://schemas.openxmlformats.org/officeDocument/2006/relationships/hyperlink" Target="consultantplus://offline/ref=6332307A840A8BBF22746D6B36623D359BE85C9AC63D862DCC6F6D02EA7F5AAFD931CB7330334BBCD8F4A5F7F370BBCC93CABF4F46i6f3O" TargetMode="External"/><Relationship Id="rId11" Type="http://schemas.openxmlformats.org/officeDocument/2006/relationships/hyperlink" Target="consultantplus://offline/ref=DE73D7051431E00BF2927095EDA3E7026A582840AD3DB2B25EA651A7006EA3546E7A18DC03A90141CC0D50E03CTA18H" TargetMode="External"/><Relationship Id="rId32" Type="http://schemas.openxmlformats.org/officeDocument/2006/relationships/hyperlink" Target="consultantplus://offline/ref=DE73D7051431E00BF2927095EDA3E7026A582840AD3DB2B25EA651A7006EA3546E7A18DC03A90141CC0D50E03CTA18H" TargetMode="External"/><Relationship Id="rId37" Type="http://schemas.openxmlformats.org/officeDocument/2006/relationships/hyperlink" Target="consultantplus://offline/ref=DE73D7051431E00BF2927095EDA3E7026A5B2B41A43BB2B25EA651A7006EA3546E7A18DC03A90141CC0D50E03CTA18H" TargetMode="External"/><Relationship Id="rId53" Type="http://schemas.openxmlformats.org/officeDocument/2006/relationships/hyperlink" Target="consultantplus://offline/ref=01B60DE3C406DDD480FA6E9642913A281E62A9B2E6759BD05A4C2993FD88956E9646B8FDF44A31AB12C35251DC3559C803CEC538827F8BCFfBz9K" TargetMode="External"/><Relationship Id="rId58" Type="http://schemas.openxmlformats.org/officeDocument/2006/relationships/hyperlink" Target="consultantplus://offline/ref=177074BDC8EC854EEE471D4BE316FF70825E3FC521263CF0A18206790EC53879C464489458588699F32BE08F4065897755086B90A26316D4dB39K" TargetMode="External"/><Relationship Id="rId74" Type="http://schemas.openxmlformats.org/officeDocument/2006/relationships/hyperlink" Target="consultantplus://offline/ref=634B918CB266682247F41ECD47D792BFC3ED2AADA1A0F338E31C28758C5820ACE4C7A3E2185CCABAD55647136728C3D2091301F164AB92m1JEP" TargetMode="External"/><Relationship Id="rId79" Type="http://schemas.openxmlformats.org/officeDocument/2006/relationships/hyperlink" Target="consultantplus://offline/ref=DE73D7051431E00BF2927095EDA3E7026B5A2F41AC38B2B25EA651A7006EA3547C7A40D807AB4B1189465FE234BF7B4B093891F7TF16H" TargetMode="External"/><Relationship Id="rId102" Type="http://schemas.openxmlformats.org/officeDocument/2006/relationships/hyperlink" Target="consultantplus://offline/ref=6332307A840A8BBF22746D6B36623D359BE85C9AC63D862DCC6F6D02EA7F5AAFD931CB7330334BBCD8F4A5F7F370BBCC93CABF4F46i6f3O" TargetMode="External"/><Relationship Id="rId123" Type="http://schemas.openxmlformats.org/officeDocument/2006/relationships/hyperlink" Target="consultantplus://offline/ref=01E23FE2769584BB52AF76002CE682F343DBAEB72BAE69D71746C4D3D4BC024FFF597A5B3F696CB470D921B980F0F4CD473848F5C38B054C26A000q4U2P" TargetMode="External"/><Relationship Id="rId128" Type="http://schemas.openxmlformats.org/officeDocument/2006/relationships/hyperlink" Target="consultantplus://offline/ref=DE73D7051431E00BF2927095EDA3E7026A592843A03BB2B25EA651A7006EA3546E7A18DC03A90141CC0D50E03CTA18H" TargetMode="External"/><Relationship Id="rId5" Type="http://schemas.openxmlformats.org/officeDocument/2006/relationships/webSettings" Target="webSettings.xml"/><Relationship Id="rId90" Type="http://schemas.openxmlformats.org/officeDocument/2006/relationships/hyperlink" Target="consultantplus://offline/ref=D1F338E67975199E341482421CBA990B0ABED8CEBC97D57D5ED85DA8198185DCD5944AB0EBCB48EB3FBCA9A63499CCC1763248A6F3E1Q16CP" TargetMode="External"/><Relationship Id="rId95" Type="http://schemas.openxmlformats.org/officeDocument/2006/relationships/hyperlink" Target="consultantplus://offline/ref=93C1F61ED8E5A599B7CEA82067838BF4340E8651171210627E74A34E986F9EC0F08574E769B0D47C4E862EA92BBFm4H" TargetMode="External"/><Relationship Id="rId22" Type="http://schemas.openxmlformats.org/officeDocument/2006/relationships/hyperlink" Target="consultantplus://offline/ref=DE73D7051431E00BF2927095EDA3E7026A582840AD3DB2B25EA651A7006EA3547C7A40D506AB4B1189465FE234BF7B4B093891F7TF16H" TargetMode="External"/><Relationship Id="rId27" Type="http://schemas.openxmlformats.org/officeDocument/2006/relationships/hyperlink" Target="consultantplus://offline/ref=DE73D7051431E00BF2927095EDA3E7026A582840AD3DB2B25EA651A7006EA3547C7A40D209A114149C5707ED3FA8644B162493F6FET619H" TargetMode="External"/><Relationship Id="rId43" Type="http://schemas.openxmlformats.org/officeDocument/2006/relationships/hyperlink" Target="consultantplus://offline/ref=DE73D7051431E00BF2927095EDA3E7026A582D41AD39B2B25EA651A7006EA3547C7A40D301A8194B994216B530A37354163B8FF4FF61T910H" TargetMode="External"/><Relationship Id="rId48" Type="http://schemas.openxmlformats.org/officeDocument/2006/relationships/hyperlink" Target="consultantplus://offline/ref=8BD024338A8FA9FA5CA17EBE40CF6B6EB847B491BE8EF628C7AC9DDA699E086EA4B40596CE41966DCF67076F551EEDB266A38F7CDEEA1E4A35yFN" TargetMode="External"/><Relationship Id="rId64" Type="http://schemas.openxmlformats.org/officeDocument/2006/relationships/hyperlink" Target="consultantplus://offline/ref=177074BDC8EC854EEE471D4BE316FF70825E3FC521263CF0A18206790EC53879C464489458588791FB2BE08F4065897755086B90A26316D4dB39K" TargetMode="External"/><Relationship Id="rId69" Type="http://schemas.openxmlformats.org/officeDocument/2006/relationships/hyperlink" Target="consultantplus://offline/ref=634B918CB266682247F41ECD47D792BFC3EF2BA2ACA2AE32EB4524778B577FBBE38EAFE31B59CAB7DD0942067670CFD0140D05EB78A9901Fm7J8P" TargetMode="External"/><Relationship Id="rId113" Type="http://schemas.openxmlformats.org/officeDocument/2006/relationships/hyperlink" Target="consultantplus://offline/ref=6332307A840A8BBF22746D6B36623D359BE85C9AC63D862DCC6F6D02EA7F5AAFD931CB7339364BBCD8F4A5F7F370BBCC93CABF4F46i6f3O" TargetMode="External"/><Relationship Id="rId118" Type="http://schemas.openxmlformats.org/officeDocument/2006/relationships/hyperlink" Target="consultantplus://offline/ref=DE73D7051431E00BF2927095EDA3E7026B532E4EA031B2B25EA651A7006EA3546E7A18DC03A90141CC0D50E03CTA18H" TargetMode="External"/><Relationship Id="rId80" Type="http://schemas.openxmlformats.org/officeDocument/2006/relationships/hyperlink" Target="consultantplus://offline/ref=6332307A840A8BBF22746D6B36623D359BE85C9AC63D862DCC6F6D02EA7F5AAFD931CB7339364BBCD8F4A5F7F370BBCC93CABF4F46i6f3O" TargetMode="External"/><Relationship Id="rId85" Type="http://schemas.openxmlformats.org/officeDocument/2006/relationships/hyperlink" Target="consultantplus://offline/ref=DE73D7051431E00BF2927095EDA3E7026B5A2F41AC38B2B25EA651A7006EA3546E7A18DC03A90141CC0D50E03CTA18H" TargetMode="External"/><Relationship Id="rId12" Type="http://schemas.openxmlformats.org/officeDocument/2006/relationships/hyperlink" Target="consultantplus://offline/ref=DE73D7051431E00BF2927095EDA3E7026A592A4FA230B2B25EA651A7006EA3546E7A18DC03A90141CC0D50E03CTA18H" TargetMode="External"/><Relationship Id="rId17" Type="http://schemas.openxmlformats.org/officeDocument/2006/relationships/hyperlink" Target="consultantplus://offline/ref=6A173BA6EABDDC4BDA87CF58249DBBFB4D2F43FD7F87E771901EA834F98A407B5343A2FE2C4C0FAEEC635D87F1D5DEDB5E6F684E528AA2O6i3J" TargetMode="External"/><Relationship Id="rId33" Type="http://schemas.openxmlformats.org/officeDocument/2006/relationships/hyperlink" Target="consultantplus://offline/ref=DE73D7051431E00BF2927095EDA3E7026A582840AD3DB2B25EA651A7006EA3546E7A18DC03A90141CC0D50E03CTA18H" TargetMode="External"/><Relationship Id="rId38" Type="http://schemas.openxmlformats.org/officeDocument/2006/relationships/hyperlink" Target="consultantplus://offline/ref=222E2385B19A16115BF786926CE1064F9F18C75846C4DA628A1C30D477AB766299A328A8EB32198AFAE484AFA4C42A67599516E38F82CC186692E97D49f7J" TargetMode="External"/><Relationship Id="rId59" Type="http://schemas.openxmlformats.org/officeDocument/2006/relationships/hyperlink" Target="consultantplus://offline/ref=177074BDC8EC854EEE471D4BE316FF70825E3FC521263CF0A18206790EC53879C46448945858869BFC2BE08F4065897755086B90A26316D4dB39K" TargetMode="External"/><Relationship Id="rId103" Type="http://schemas.openxmlformats.org/officeDocument/2006/relationships/hyperlink" Target="consultantplus://offline/ref=6332307A840A8BBF22746D6B36623D359BE85C9AC63D862DCC6F6D02EA7F5AAFD931CB7339364BBCD8F4A5F7F370BBCC93CABF4F46i6f3O" TargetMode="External"/><Relationship Id="rId108" Type="http://schemas.openxmlformats.org/officeDocument/2006/relationships/hyperlink" Target="consultantplus://offline/ref=6332307A840A8BBF22746D6B36623D359BE85C9AC63D862DCC6F6D02EA7F5AAFD931CB7339364BBCD8F4A5F7F370BBCC93CABF4F46i6f3O" TargetMode="External"/><Relationship Id="rId124" Type="http://schemas.openxmlformats.org/officeDocument/2006/relationships/hyperlink" Target="consultantplus://offline/ref=01E23FE2769584BB52AF76002CE682F343DBAEB72BAE69D71746C4D3D4BC024FFF597A5B3F696CB470D921B980F0F4CD473848F5C38B054C26A000q4U2P" TargetMode="External"/><Relationship Id="rId129" Type="http://schemas.openxmlformats.org/officeDocument/2006/relationships/hyperlink" Target="consultantplus://offline/ref=0B408AD798A14DBD69AC721F506173F80A364BC1FC3D3759A00783F244C7DC0BFD156F15A8C065A84A3A25858713D67663B4C879B641wEj3H" TargetMode="External"/><Relationship Id="rId54" Type="http://schemas.openxmlformats.org/officeDocument/2006/relationships/hyperlink" Target="consultantplus://offline/ref=01B60DE3C406DDD480FA6E9642913A281E62A9B2E6759BD05A4C2993FD88956E9646B8FDF44A31AB11C35251DC3559C803CEC538827F8BCFfBz9K" TargetMode="External"/><Relationship Id="rId70" Type="http://schemas.openxmlformats.org/officeDocument/2006/relationships/hyperlink" Target="consultantplus://offline/ref=634B918CB266682247F41ECD47D792BFC3EF2BA2ACA2AE32EB4524778B577FBBE38EAFE31B59C8BADB0942067670CFD0140D05EB78A9901Fm7J8P" TargetMode="External"/><Relationship Id="rId75" Type="http://schemas.openxmlformats.org/officeDocument/2006/relationships/hyperlink" Target="consultantplus://offline/ref=DE73D7051431E00BF2927095EDA3E7026B5A2F41AC38B2B25EA651A7006EA3546E7A18DC03A90141CC0D50E03CTA18H" TargetMode="External"/><Relationship Id="rId91" Type="http://schemas.openxmlformats.org/officeDocument/2006/relationships/hyperlink" Target="consultantplus://offline/ref=D1F338E67975199E341482421CBA990B0ABEDDCDBC92D57D5ED85DA8198185DCC79412BFEECC53E06EF3EFF33BQ96AP" TargetMode="External"/><Relationship Id="rId96" Type="http://schemas.openxmlformats.org/officeDocument/2006/relationships/hyperlink" Target="consultantplus://offline/ref=93C1F61ED8E5A599B7CEA82067838BF4340F8350161E10627E74A34E986F9EC0F08574E769B0D47C4E862EA92BBFm4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DE73D7051431E00BF2927095EDA3E7026A582843A43BB2B25EA651A7006EA3546E7A18DC03A90141CC0D50E03CTA18H" TargetMode="External"/><Relationship Id="rId28" Type="http://schemas.openxmlformats.org/officeDocument/2006/relationships/hyperlink" Target="consultantplus://offline/ref=DE73D7051431E00BF2927095EDA3E7026A582840AD3DB2B25EA651A7006EA3547C7A40D008A914149C5707ED3FA8644B162493F6FET619H" TargetMode="External"/><Relationship Id="rId49" Type="http://schemas.openxmlformats.org/officeDocument/2006/relationships/hyperlink" Target="consultantplus://offline/ref=8BD024338A8FA9FA5CA17EBE40CF6B6EB847B491BE8EF628C7AC9DDA699E086EA4B40595CE48986F9C3D176B1C4BE3AC64BC907FC0EA31yFN" TargetMode="External"/><Relationship Id="rId114" Type="http://schemas.openxmlformats.org/officeDocument/2006/relationships/hyperlink" Target="consultantplus://offline/ref=DE73D7051431E00BF2927095EDA3E7026A582840AD3DB2B25EA651A7006EA3547C7A40D008A914149C5707ED3FA8644B162493F6FET619H" TargetMode="External"/><Relationship Id="rId119" Type="http://schemas.openxmlformats.org/officeDocument/2006/relationships/hyperlink" Target="consultantplus://offline/ref=DE73D7051431E00BF2927095EDA3E7026A582843A43BB2B25EA651A7006EA3546E7A18DC03A90141CC0D50E03CTA18H" TargetMode="External"/><Relationship Id="rId44" Type="http://schemas.openxmlformats.org/officeDocument/2006/relationships/hyperlink" Target="consultantplus://offline/ref=DE73D7051431E00BF2927095EDA3E7026A582842A43AB2B25EA651A7006EA3547C7A40D307A21F4B994216B530A37354163B8FF4FF61T910H" TargetMode="External"/><Relationship Id="rId60" Type="http://schemas.openxmlformats.org/officeDocument/2006/relationships/hyperlink" Target="consultantplus://offline/ref=177074BDC8EC854EEE471D4BE316FF70825E3FC521263CF0A18206790EC53879C46448945858869AFA2BE08F4065897755086B90A26316D4dB39K" TargetMode="External"/><Relationship Id="rId65" Type="http://schemas.openxmlformats.org/officeDocument/2006/relationships/hyperlink" Target="consultantplus://offline/ref=177074BDC8EC854EEE471D4BE316FF70825E3FC521263CF0A18206790EC53879C46448945858869BFC2BE08F4065897755086B90A26316D4dB39K" TargetMode="External"/><Relationship Id="rId81" Type="http://schemas.openxmlformats.org/officeDocument/2006/relationships/hyperlink" Target="consultantplus://offline/ref=6332307A840A8BBF22746D6B36623D359BE85C93CD32862DCC6F6D02EA7F5AAFCB31937C30355EE988AEF2FAF1i7f0O" TargetMode="External"/><Relationship Id="rId86" Type="http://schemas.openxmlformats.org/officeDocument/2006/relationships/hyperlink" Target="consultantplus://offline/ref=8E03C6331DF508D4E7B40FE0EC32F2006A9164A0A3981C3938D19A87D5480FC980A86099F4575DC33CE412FD48M0FFP" TargetMode="External"/><Relationship Id="rId130" Type="http://schemas.openxmlformats.org/officeDocument/2006/relationships/fontTable" Target="fontTable.xml"/><Relationship Id="rId13" Type="http://schemas.openxmlformats.org/officeDocument/2006/relationships/hyperlink" Target="consultantplus://offline/ref=DE73D7051431E00BF2927095EDA3E7026B532F42AE6EE5B00FF35FA2083EF9446A334FD81FA11E5ECF1353TE19H" TargetMode="External"/><Relationship Id="rId18" Type="http://schemas.openxmlformats.org/officeDocument/2006/relationships/hyperlink" Target="consultantplus://offline/ref=6A173BA6EABDDC4BDA87CF58249DBBFB402949FC798BBA7B9847A436FE851F6C540AAEFF2C4C0FA5E13C5892E08DD1DE477068514E88A062O1i2J" TargetMode="External"/><Relationship Id="rId39" Type="http://schemas.openxmlformats.org/officeDocument/2006/relationships/hyperlink" Target="consultantplus://offline/ref=DE73D7051431E00BF2927095EDA3E7026A582842A43AB2B25EA651A7006EA3546E7A18DC03A90141CC0D50E03CTA18H" TargetMode="External"/><Relationship Id="rId109" Type="http://schemas.openxmlformats.org/officeDocument/2006/relationships/hyperlink" Target="consultantplus://offline/ref=6332307A840A8BBF22746D6B36623D359BE85C9AC63D862DCC6F6D02EA7F5AAFD931CB7339364BBCD8F4A5F7F370BBCC93CABF4F46i6f3O" TargetMode="External"/><Relationship Id="rId34" Type="http://schemas.openxmlformats.org/officeDocument/2006/relationships/hyperlink" Target="consultantplus://offline/ref=DE73D7051431E00BF2927095EDA3E7026A582840AD3DB2B25EA651A7006EA3546E7A18DC03A90141CC0D50E03CTA18H" TargetMode="External"/><Relationship Id="rId50" Type="http://schemas.openxmlformats.org/officeDocument/2006/relationships/hyperlink" Target="consultantplus://offline/ref=8BD024338A8FA9FA5CA17EBE40CF6B6EB847BA97BD8CF628C7AC9DDA699E086EA4B40595C8429E6F9C3D176B1C4BE3AC64BC907FC0EA31yFN" TargetMode="External"/><Relationship Id="rId55" Type="http://schemas.openxmlformats.org/officeDocument/2006/relationships/hyperlink" Target="consultantplus://offline/ref=177074BDC8EC854EEE471D4BE316FF70825E3FC521263CF0A18206790EC53879C46448945858879FFA2BE08F4065897755086B90A26316D4dB39K" TargetMode="External"/><Relationship Id="rId76" Type="http://schemas.openxmlformats.org/officeDocument/2006/relationships/hyperlink" Target="consultantplus://offline/ref=DE73D7051431E00BF2927095EDA3E7026A582840AD3DB2B25EA651A7006EA3547C7A40D008A614149C5707ED3FA8644B162493F6FET619H" TargetMode="External"/><Relationship Id="rId97" Type="http://schemas.openxmlformats.org/officeDocument/2006/relationships/hyperlink" Target="consultantplus://offline/ref=DE73D7051431E00BF2927095EDA3E7026853204EA73EB2B25EA651A7006EA3546E7A18DC03A90141CC0D50E03CTA18H" TargetMode="External"/><Relationship Id="rId104" Type="http://schemas.openxmlformats.org/officeDocument/2006/relationships/hyperlink" Target="consultantplus://offline/ref=DE73D7051431E00BF2927095EDA3E7026A582840AD3DB2B25EA651A7006EA3547C7A40D001A01F48CB1806B179F477481E2490F7E16299DATC1EH" TargetMode="External"/><Relationship Id="rId120" Type="http://schemas.openxmlformats.org/officeDocument/2006/relationships/hyperlink" Target="consultantplus://offline/ref=DE73D7051431E00BF2927095EDA3E7026A582840AD3DB2B25EA651A7006EA3547C7A40D001A01E46CE1806B179F477481E2490F7E16299DATC1EH" TargetMode="External"/><Relationship Id="rId125" Type="http://schemas.openxmlformats.org/officeDocument/2006/relationships/hyperlink" Target="consultantplus://offline/ref=FA819A8F0F7CE8218B5356E2D2D96FCE49805F6F55C78F43FE4CE751CFF2DE6A29D25E08B3A1700243F557AAD60FA3FB47EBC8CE91BC38I" TargetMode="External"/><Relationship Id="rId7" Type="http://schemas.openxmlformats.org/officeDocument/2006/relationships/endnotes" Target="endnotes.xml"/><Relationship Id="rId71" Type="http://schemas.openxmlformats.org/officeDocument/2006/relationships/hyperlink" Target="consultantplus://offline/ref=634B918CB266682247F41ECD47D792BFC3EF2BA2ACA2AE32EB4524778B577FBBE38EAFE31B59C8BAD70942067670CFD0140D05EB78A9901Fm7J8P" TargetMode="External"/><Relationship Id="rId92" Type="http://schemas.openxmlformats.org/officeDocument/2006/relationships/hyperlink" Target="consultantplus://offline/ref=93C1F61ED8E5A599B7CEA82067838BF4340E87591E1410627E74A34E986F9EC0F08574E769B0D47C4E862EA92BBFm4H" TargetMode="External"/><Relationship Id="rId2" Type="http://schemas.openxmlformats.org/officeDocument/2006/relationships/numbering" Target="numbering.xml"/><Relationship Id="rId29" Type="http://schemas.openxmlformats.org/officeDocument/2006/relationships/hyperlink" Target="consultantplus://offline/ref=432F86A2F735799D3D2BBCD2E7207EA4F4CC3152081AFBD52A2003C67D32B0D3F7E71DF4B602EEA6344E791DB818E326CF4EB3C7C6c3r6K" TargetMode="External"/><Relationship Id="rId24" Type="http://schemas.openxmlformats.org/officeDocument/2006/relationships/hyperlink" Target="consultantplus://offline/ref=DE73D7051431E00BF2927095EDA3E7026B5B204EA73CB2B25EA651A7006EA3547C7A40D001A01F43CC1806B179F477481E2490F7E16299DATC1EH" TargetMode="External"/><Relationship Id="rId40" Type="http://schemas.openxmlformats.org/officeDocument/2006/relationships/hyperlink" Target="consultantplus://offline/ref=DE73D7051431E00BF2927095EDA3E7026A582D41AD39B2B25EA651A7006EA3547C7A40D001A11749CA1806B179F477481E2490F7E16299DATC1EH" TargetMode="External"/><Relationship Id="rId45" Type="http://schemas.openxmlformats.org/officeDocument/2006/relationships/hyperlink" Target="consultantplus://offline/ref=8BD024338A8FA9FA5CA17EBE40CF6B6EB847BA97BD8CF628C7AC9DDA699E086EA4B40592CF429530992806331148FEB364A38C7DC23Ey9N" TargetMode="External"/><Relationship Id="rId66" Type="http://schemas.openxmlformats.org/officeDocument/2006/relationships/hyperlink" Target="consultantplus://offline/ref=177074BDC8EC854EEE471D4BE316FF70825E3FC521263CF0A18206790EC53879C46448945858869AFA2BE08F4065897755086B90A26316D4dB39K" TargetMode="External"/><Relationship Id="rId87" Type="http://schemas.openxmlformats.org/officeDocument/2006/relationships/hyperlink" Target="consultantplus://offline/ref=DE73D7051431E00BF2927095EDA3E7026A582840AD3DB2B25EA651A7006EA3547C7A40D001A01F41CD1806B179F477481E2490F7E16299DATC1EH" TargetMode="External"/><Relationship Id="rId110" Type="http://schemas.openxmlformats.org/officeDocument/2006/relationships/hyperlink" Target="consultantplus://offline/ref=DE73D7051431E00BF2927095EDA3E7026A582840AD3DB2B25EA651A7006EA3547C7A40D008A914149C5707ED3FA8644B162493F6FET619H" TargetMode="External"/><Relationship Id="rId115" Type="http://schemas.openxmlformats.org/officeDocument/2006/relationships/hyperlink" Target="consultantplus://offline/ref=DE73D7051431E00BF2927095EDA3E7026A582840AD3DB2B25EA651A7006EA3547C7A40D008A914149C5707ED3FA8644B162493F6FET619H" TargetMode="External"/><Relationship Id="rId131" Type="http://schemas.openxmlformats.org/officeDocument/2006/relationships/theme" Target="theme/theme1.xml"/><Relationship Id="rId61" Type="http://schemas.openxmlformats.org/officeDocument/2006/relationships/hyperlink" Target="consultantplus://offline/ref=177074BDC8EC854EEE471D4BE316FF70825E3FC521263CF0A18206790EC53879C464489458588698F92BE08F4065897755086B90A26316D4dB39K" TargetMode="External"/><Relationship Id="rId82" Type="http://schemas.openxmlformats.org/officeDocument/2006/relationships/hyperlink" Target="consultantplus://offline/ref=6332307A840A8BBF22746D6B36623D359BE85C9AC63D862DCC6F6D02EA7F5AAFD931CB7339364BBCD8F4A5F7F370BBCC93CABF4F46i6f3O" TargetMode="External"/><Relationship Id="rId19" Type="http://schemas.openxmlformats.org/officeDocument/2006/relationships/hyperlink" Target="consultantplus://offline/ref=DE73D7051431E00BF2927095EDA3E7026B5A2F41AC38B2B25EA651A7006EA3547C7A40D001A01F49CE1806B179F477481E2490F7E16299DATC1EH" TargetMode="External"/><Relationship Id="rId14" Type="http://schemas.openxmlformats.org/officeDocument/2006/relationships/hyperlink" Target="consultantplus://offline/ref=DE73D7051431E00BF2927095EDA3E7026A592843A03BB2B25EA651A7006EA3546E7A18DC03A90141CC0D50E03CTA18H" TargetMode="External"/><Relationship Id="rId30" Type="http://schemas.openxmlformats.org/officeDocument/2006/relationships/hyperlink" Target="consultantplus://offline/ref=432F86A2F735799D3D2BBCD2E7207EA4F4CC3152081AFBD52A2003C67D32B0D3F7E71DF4B603EEA6344E791DB818E326CF4EB3C7C6c3r6K" TargetMode="External"/><Relationship Id="rId35" Type="http://schemas.openxmlformats.org/officeDocument/2006/relationships/hyperlink" Target="consultantplus://offline/ref=DE73D7051431E00BF2927095EDA3E7026A582840AD3DB2B25EA651A7006EA3546E7A18DC03A90141CC0D50E03CTA18H" TargetMode="External"/><Relationship Id="rId56" Type="http://schemas.openxmlformats.org/officeDocument/2006/relationships/hyperlink" Target="consultantplus://offline/ref=177074BDC8EC854EEE471D4BE316FF70825E3FC521263CF0A18206790EC53879C46448945858879EFC2BE08F4065897755086B90A26316D4dB39K" TargetMode="External"/><Relationship Id="rId77" Type="http://schemas.openxmlformats.org/officeDocument/2006/relationships/hyperlink" Target="consultantplus://offline/ref=DE73D7051431E00BF2927095EDA3E7026A582B43A03DB2B25EA651A7006EA3546E7A18DC03A90141CC0D50E03CTA18H" TargetMode="External"/><Relationship Id="rId100" Type="http://schemas.openxmlformats.org/officeDocument/2006/relationships/hyperlink" Target="consultantplus://offline/ref=DE73D7051431E00BF2927095EDA3E7026A582840AD3DB2B25EA651A7006EA3547C7A40D008A914149C5707ED3FA8644B162493F6FET619H" TargetMode="External"/><Relationship Id="rId105" Type="http://schemas.openxmlformats.org/officeDocument/2006/relationships/hyperlink" Target="consultantplus://offline/ref=8AD9DA3CD31DAA057B08821E3E6E80F3AAF469329B387954D8FFC3921819D23EB1C7399C60F37308AEE11BCDE1425DBB9FE6D88140tFu2G" TargetMode="External"/><Relationship Id="rId126" Type="http://schemas.openxmlformats.org/officeDocument/2006/relationships/hyperlink" Target="consultantplus://offline/ref=01E23FE2769584BB52AF76002CE682F343DBAEB72BAE69D71746C4D3D4BC024FFF597A5B3F696CB470D921B980F0F4CD473848F5C38B054C26A000q4U2P" TargetMode="External"/><Relationship Id="rId8" Type="http://schemas.openxmlformats.org/officeDocument/2006/relationships/header" Target="header1.xml"/><Relationship Id="rId51" Type="http://schemas.openxmlformats.org/officeDocument/2006/relationships/hyperlink" Target="consultantplus://offline/ref=DE73D7051431E00BF2927095EDA3E7026A582840AD3DB2B25EA651A7006EA3547C7A40D001A01F49C81806B179F477481E2490F7E16299DATC1EH" TargetMode="External"/><Relationship Id="rId72" Type="http://schemas.openxmlformats.org/officeDocument/2006/relationships/hyperlink" Target="consultantplus://offline/ref=634B918CB266682247F41ECD47D792BFC3EF2BA2ACA2AE32EB4524778B577FBBE38EAFE31B59C9B0D80942067670CFD0140D05EB78A9901Fm7J8P" TargetMode="External"/><Relationship Id="rId93" Type="http://schemas.openxmlformats.org/officeDocument/2006/relationships/hyperlink" Target="consultantplus://offline/ref=93C1F61ED8E5A599B7CEA82067838BF4340E8651171210627E74A34E986F9EC0F08574E769B0D47C4E862EA92BBFm4H" TargetMode="External"/><Relationship Id="rId98" Type="http://schemas.openxmlformats.org/officeDocument/2006/relationships/hyperlink" Target="consultantplus://offline/ref=90C1A15952F5228661550A4CF775F236A218BFE8E235F8737CA23B1988CC4AAA5A3B3261BD77BC95FCFD0DA944CE224A61410A7BE2AA6662zC2FI" TargetMode="External"/><Relationship Id="rId121" Type="http://schemas.openxmlformats.org/officeDocument/2006/relationships/hyperlink" Target="consultantplus://offline/ref=DE73D7051431E00BF2927095EDA3E7026A592843A03BB2B25EA651A7006EA3546E7A18DC03A90141CC0D50E03CTA18H" TargetMode="External"/><Relationship Id="rId3" Type="http://schemas.openxmlformats.org/officeDocument/2006/relationships/styles" Target="styles.xml"/><Relationship Id="rId25" Type="http://schemas.openxmlformats.org/officeDocument/2006/relationships/hyperlink" Target="consultantplus://offline/ref=DE73D7051431E00BF2927095EDA3E7026A582840AD3DB2B25EA651A7006EA3547C7A40D303AB4B1189465FE234BF7B4B093891F7TF16H" TargetMode="External"/><Relationship Id="rId46" Type="http://schemas.openxmlformats.org/officeDocument/2006/relationships/hyperlink" Target="consultantplus://offline/ref=8BD024338A8FA9FA5CA17EBE40CF6B6EB847B490BC89F628C7AC9DDA699E086EA4B40594C7449C6F9C3D176B1C4BE3AC64BC907FC0EA31yFN" TargetMode="External"/><Relationship Id="rId67" Type="http://schemas.openxmlformats.org/officeDocument/2006/relationships/hyperlink" Target="consultantplus://offline/ref=177074BDC8EC854EEE471D4BE316FF70825E3FC521263CF0A18206790EC53879C464489C5D53D3C8BE75B9DF032E84724C146B96dB3FK" TargetMode="External"/><Relationship Id="rId116" Type="http://schemas.openxmlformats.org/officeDocument/2006/relationships/hyperlink" Target="consultantplus://offline/ref=DE73D7051431E00BF2927095EDA3E7026A582B43A03DB2B25EA651A7006EA3546E7A18DC03A90141CC0D50E03CTA18H" TargetMode="External"/><Relationship Id="rId20" Type="http://schemas.openxmlformats.org/officeDocument/2006/relationships/hyperlink" Target="consultantplus://offline/ref=DE73D7051431E00BF2927095EDA3E7026B5A2F41AC38B2B25EA651A7006EA3547C7A40D005A714149C5707ED3FA8644B162493F6FET619H" TargetMode="External"/><Relationship Id="rId41" Type="http://schemas.openxmlformats.org/officeDocument/2006/relationships/hyperlink" Target="consultantplus://offline/ref=DE73D7051431E00BF2927095EDA3E7026A582D41AD39B2B25EA651A7006EA3547C7A40D301A51B4B994216B530A37354163B8FF4FF61T910H" TargetMode="External"/><Relationship Id="rId62" Type="http://schemas.openxmlformats.org/officeDocument/2006/relationships/hyperlink" Target="consultantplus://offline/ref=177074BDC8EC854EEE471D4BE316FF70825E3FC521263CF0A18206790EC53879C464489458588698FD2BE08F4065897755086B90A26316D4dB39K" TargetMode="External"/><Relationship Id="rId83" Type="http://schemas.openxmlformats.org/officeDocument/2006/relationships/hyperlink" Target="consultantplus://offline/ref=6332307A840A8BBF22746D6B36623D359BE85C93CD32862DCC6F6D02EA7F5AAFCB31937C30355EE988AEF2FAF1i7f0O" TargetMode="External"/><Relationship Id="rId88" Type="http://schemas.openxmlformats.org/officeDocument/2006/relationships/hyperlink" Target="consultantplus://offline/ref=DE73D7051431E00BF2927095EDA3E7026A59204FA73DB2B25EA651A7006EA3547C7A40D001A01F40CA1806B179F477481E2490F7E16299DATC1EH" TargetMode="External"/><Relationship Id="rId111" Type="http://schemas.openxmlformats.org/officeDocument/2006/relationships/hyperlink" Target="consultantplus://offline/ref=8AD9DA3CD31DAA057B08821E3E6E80F3AAF469329B387954D8FFC3921819D23EB1C7399C60F37308AEE11BCDE1425DBB9FE6D88140tFu2G" TargetMode="External"/><Relationship Id="rId15" Type="http://schemas.openxmlformats.org/officeDocument/2006/relationships/hyperlink" Target="consultantplus://offline/ref=DE73D7051431E00BF2927095EDA3E7026A582840AD3DB2B25EA651A7006EA3546E7A18DC03A90141CC0D50E03CTA18H" TargetMode="External"/><Relationship Id="rId36" Type="http://schemas.openxmlformats.org/officeDocument/2006/relationships/hyperlink" Target="consultantplus://offline/ref=DE73D7051431E00BF2927095EDA3E7026A5B2B40AD30B2B25EA651A7006EA3546E7A18DC03A90141CC0D50E03CTA18H" TargetMode="External"/><Relationship Id="rId57" Type="http://schemas.openxmlformats.org/officeDocument/2006/relationships/hyperlink" Target="consultantplus://offline/ref=177074BDC8EC854EEE471D4BE316FF70825E3FC521263CF0A18206790EC53879C464489458588791FB2BE08F4065897755086B90A26316D4dB39K" TargetMode="External"/><Relationship Id="rId106" Type="http://schemas.openxmlformats.org/officeDocument/2006/relationships/hyperlink" Target="consultantplus://offline/ref=DE73D7051431E00BF2927095EDA3E7026A582840AD3DB2B25EA651A7006EA3546E7A18DC03A90141CC0D50E03CTA18H" TargetMode="External"/><Relationship Id="rId127" Type="http://schemas.openxmlformats.org/officeDocument/2006/relationships/hyperlink" Target="consultantplus://offline/ref=01E23FE2769584BB52AF76002CE682F343DBAEB72BAE69D71746C4D3D4BC024FFF597A5B3F696CB470D921B980F0F4CD473848F5C38B054C26A000q4U2P" TargetMode="External"/><Relationship Id="rId10" Type="http://schemas.openxmlformats.org/officeDocument/2006/relationships/hyperlink" Target="consultantplus://offline/ref=DE73D7051431E00BF2927095EDA3E7026A592843A03BB2B25EA651A7006EA3546E7A18DC03A90141CC0D50E03CTA18H" TargetMode="External"/><Relationship Id="rId31" Type="http://schemas.openxmlformats.org/officeDocument/2006/relationships/hyperlink" Target="consultantplus://offline/ref=432F86A2F735799D3D2BBCD2E7207EA4F4CC3152081AFBD52A2003C67D32B0D3F7E71DF4B500E5FA63017841FE4AF025C94EB0C6DA376E26c7r7K" TargetMode="External"/><Relationship Id="rId52" Type="http://schemas.openxmlformats.org/officeDocument/2006/relationships/hyperlink" Target="consultantplus://offline/ref=DE73D7051431E00BF2927095EDA3E7026A592C44A131B2B25EA651A7006EA3546E7A18DC03A90141CC0D50E03CTA18H" TargetMode="External"/><Relationship Id="rId73" Type="http://schemas.openxmlformats.org/officeDocument/2006/relationships/hyperlink" Target="consultantplus://offline/ref=634B918CB266682247F41ECD47D792BFC3ED2AADA1A0F338E31C28758C5820ACE4C7A3E2185AC8BAD55647136728C3D2091301F164AB92m1JEP" TargetMode="External"/><Relationship Id="rId78" Type="http://schemas.openxmlformats.org/officeDocument/2006/relationships/hyperlink" Target="consultantplus://offline/ref=DE73D7051431E00BF2927095EDA3E7026B5A2F41AC38B2B25EA651A7006EA3547C7A40D804AB4B1189465FE234BF7B4B093891F7TF16H" TargetMode="External"/><Relationship Id="rId94" Type="http://schemas.openxmlformats.org/officeDocument/2006/relationships/hyperlink" Target="consultantplus://offline/ref=93C1F61ED8E5A599B7CEA82067838BF4340E87591E1410627E74A34E986F9EC0F08574E769B0D47C4E862EA92BBFm4H" TargetMode="External"/><Relationship Id="rId99" Type="http://schemas.openxmlformats.org/officeDocument/2006/relationships/hyperlink" Target="consultantplus://offline/ref=90C1A15952F5228661550A4CF775F236A218BFE8E235F8737CA23B1988CC4AAA5A3B3261BD77BC95FCFD0DA944CE224A61410A7BE2AA6662zC2FI" TargetMode="External"/><Relationship Id="rId101" Type="http://schemas.openxmlformats.org/officeDocument/2006/relationships/hyperlink" Target="consultantplus://offline/ref=DE73D7051431E00BF2927095EDA3E7026A582843A53CB2B25EA651A7006EA3547C7A40D001A01C46C81806B179F477481E2490F7E16299DATC1EH" TargetMode="External"/><Relationship Id="rId122" Type="http://schemas.openxmlformats.org/officeDocument/2006/relationships/hyperlink" Target="consultantplus://offline/ref=01E23FE2769584BB52AF76002CE682F343DBAEB72BAE69D71746C4D3D4BC024FFF597A5B3F696CB470D921B980F0F4CD473848F5C38B054C26A000q4U2P" TargetMode="External"/><Relationship Id="rId4" Type="http://schemas.openxmlformats.org/officeDocument/2006/relationships/settings" Target="settings.xml"/><Relationship Id="rId9" Type="http://schemas.openxmlformats.org/officeDocument/2006/relationships/hyperlink" Target="consultantplus://offline/ref=DE73D7051431E00BF2927095EDA3E7026A582840AD3DB2B25EA651A7006EA3546E7A18DC03A90141CC0D50E03CTA18H" TargetMode="External"/><Relationship Id="rId26" Type="http://schemas.openxmlformats.org/officeDocument/2006/relationships/hyperlink" Target="consultantplus://offline/ref=DE73D7051431E00BF2927095EDA3E702685E2B44A23EB2B25EA651A7006EA3546E7A18DC03A90141CC0D50E03CTA1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73DA-0D7C-4874-8270-A5B23ED6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146</Pages>
  <Words>42949</Words>
  <Characters>313533</Characters>
  <Application>Microsoft Office Word</Application>
  <DocSecurity>0</DocSecurity>
  <Lines>16501</Lines>
  <Paragraphs>8290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Слисаренко</dc:creator>
  <cp:keywords/>
  <dc:description/>
  <cp:lastModifiedBy>Александр</cp:lastModifiedBy>
  <cp:revision>14</cp:revision>
  <cp:lastPrinted>2024-03-27T07:38:00Z</cp:lastPrinted>
  <dcterms:created xsi:type="dcterms:W3CDTF">2024-12-05T08:17:00Z</dcterms:created>
  <dcterms:modified xsi:type="dcterms:W3CDTF">2025-04-14T09:13:00Z</dcterms:modified>
</cp:coreProperties>
</file>