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36211" w14:textId="77777777" w:rsidR="00661DFC" w:rsidRDefault="00661DFC" w:rsidP="00661DFC">
      <w:pPr>
        <w:spacing w:after="0" w:line="240" w:lineRule="auto"/>
        <w:jc w:val="center"/>
        <w:rPr>
          <w:b/>
          <w:bCs/>
          <w:sz w:val="22"/>
          <w:szCs w:val="22"/>
        </w:rPr>
      </w:pPr>
      <w:r w:rsidRPr="00661DFC">
        <w:rPr>
          <w:b/>
          <w:sz w:val="22"/>
          <w:szCs w:val="22"/>
          <w:highlight w:val="white"/>
          <w:lang w:eastAsia="ru-RU"/>
        </w:rPr>
        <w:t xml:space="preserve">Договор </w:t>
      </w:r>
      <w:r w:rsidRPr="00661DFC">
        <w:rPr>
          <w:b/>
          <w:bCs/>
          <w:sz w:val="22"/>
          <w:szCs w:val="22"/>
        </w:rPr>
        <w:t>№</w:t>
      </w:r>
      <w:r w:rsidR="00886C05">
        <w:rPr>
          <w:b/>
          <w:bCs/>
          <w:sz w:val="22"/>
          <w:szCs w:val="22"/>
        </w:rPr>
        <w:t>__________</w:t>
      </w:r>
    </w:p>
    <w:p w14:paraId="5AD61392" w14:textId="77777777" w:rsidR="00654A89" w:rsidRPr="00EC6B9B" w:rsidRDefault="00654A89" w:rsidP="00661DFC">
      <w:pPr>
        <w:spacing w:after="0" w:line="240" w:lineRule="auto"/>
        <w:jc w:val="center"/>
        <w:rPr>
          <w:b/>
          <w:bCs/>
          <w:sz w:val="16"/>
          <w:szCs w:val="16"/>
        </w:rPr>
      </w:pPr>
    </w:p>
    <w:p w14:paraId="61B9A95F" w14:textId="77777777" w:rsidR="00661DFC" w:rsidRPr="00661DFC" w:rsidRDefault="00661DFC" w:rsidP="00661DFC">
      <w:pPr>
        <w:spacing w:after="0" w:line="240" w:lineRule="auto"/>
        <w:jc w:val="center"/>
        <w:rPr>
          <w:rStyle w:val="a3"/>
          <w:rFonts w:ascii="Times New Roman" w:eastAsia="Calibri" w:hAnsi="Times New Roman" w:cs="Times New Roman"/>
          <w:b/>
          <w:color w:val="000000"/>
        </w:rPr>
      </w:pPr>
      <w:r w:rsidRPr="00661DFC">
        <w:rPr>
          <w:b/>
          <w:sz w:val="22"/>
          <w:szCs w:val="22"/>
          <w:highlight w:val="white"/>
        </w:rPr>
        <w:t>на выполнение работ</w:t>
      </w:r>
      <w:r w:rsidRPr="00661DFC">
        <w:rPr>
          <w:b/>
          <w:bCs/>
          <w:sz w:val="22"/>
          <w:szCs w:val="22"/>
          <w:highlight w:val="white"/>
        </w:rPr>
        <w:t xml:space="preserve"> </w:t>
      </w:r>
      <w:r w:rsidRPr="00661DFC">
        <w:rPr>
          <w:rStyle w:val="a3"/>
          <w:rFonts w:ascii="Times New Roman" w:eastAsia="Calibri" w:hAnsi="Times New Roman" w:cs="Times New Roman"/>
          <w:b/>
          <w:color w:val="000000"/>
        </w:rPr>
        <w:t>по монтажу системы автоматической пожарной сигнализации,</w:t>
      </w:r>
    </w:p>
    <w:p w14:paraId="2AA3797B" w14:textId="77777777" w:rsidR="00661DFC" w:rsidRPr="00EC6B9B" w:rsidRDefault="00661DFC" w:rsidP="00661DFC">
      <w:pPr>
        <w:spacing w:after="0" w:line="240" w:lineRule="auto"/>
        <w:jc w:val="center"/>
        <w:rPr>
          <w:sz w:val="16"/>
          <w:szCs w:val="16"/>
          <w:highlight w:val="white"/>
        </w:rPr>
      </w:pPr>
      <w:r w:rsidRPr="00661DFC">
        <w:rPr>
          <w:rStyle w:val="a3"/>
          <w:rFonts w:ascii="Times New Roman" w:eastAsia="Calibri" w:hAnsi="Times New Roman" w:cs="Times New Roman"/>
          <w:b/>
          <w:color w:val="000000"/>
        </w:rPr>
        <w:t>систем оповещения и управления эвакуацией</w:t>
      </w:r>
      <w:r w:rsidR="00886C05">
        <w:rPr>
          <w:rStyle w:val="a3"/>
          <w:rFonts w:ascii="Times New Roman" w:eastAsia="Calibri" w:hAnsi="Times New Roman" w:cs="Times New Roman"/>
          <w:b/>
          <w:color w:val="000000"/>
        </w:rPr>
        <w:t xml:space="preserve"> </w:t>
      </w:r>
      <w:r w:rsidRPr="00661DFC">
        <w:rPr>
          <w:b/>
          <w:bCs/>
          <w:sz w:val="22"/>
          <w:szCs w:val="22"/>
          <w:highlight w:val="white"/>
        </w:rPr>
        <w:br/>
      </w:r>
    </w:p>
    <w:p w14:paraId="5C782099" w14:textId="094D357D" w:rsidR="00661DFC" w:rsidRPr="00661DFC" w:rsidRDefault="00661DFC" w:rsidP="00661DFC">
      <w:pPr>
        <w:spacing w:after="0" w:line="240" w:lineRule="auto"/>
        <w:rPr>
          <w:sz w:val="22"/>
          <w:szCs w:val="22"/>
        </w:rPr>
      </w:pPr>
      <w:r w:rsidRPr="00661DFC">
        <w:rPr>
          <w:sz w:val="22"/>
          <w:szCs w:val="22"/>
        </w:rPr>
        <w:t xml:space="preserve">г. </w:t>
      </w:r>
      <w:r w:rsidR="000B3295">
        <w:rPr>
          <w:sz w:val="22"/>
          <w:szCs w:val="22"/>
        </w:rPr>
        <w:t>Новокузнецк</w:t>
      </w:r>
      <w:r w:rsidRPr="00661DFC">
        <w:rPr>
          <w:sz w:val="22"/>
          <w:szCs w:val="22"/>
        </w:rPr>
        <w:t xml:space="preserve">                                                                                           </w:t>
      </w:r>
      <w:r w:rsidRPr="00661DFC">
        <w:rPr>
          <w:sz w:val="22"/>
          <w:szCs w:val="22"/>
        </w:rPr>
        <w:tab/>
        <w:t xml:space="preserve">                         «</w:t>
      </w:r>
      <w:r w:rsidR="00886C05">
        <w:rPr>
          <w:sz w:val="22"/>
          <w:szCs w:val="22"/>
        </w:rPr>
        <w:t>____</w:t>
      </w:r>
      <w:r w:rsidRPr="00661DFC">
        <w:rPr>
          <w:sz w:val="22"/>
          <w:szCs w:val="22"/>
        </w:rPr>
        <w:t xml:space="preserve">» </w:t>
      </w:r>
      <w:r w:rsidR="00886C05">
        <w:rPr>
          <w:sz w:val="22"/>
          <w:szCs w:val="22"/>
        </w:rPr>
        <w:t>______</w:t>
      </w:r>
      <w:r w:rsidR="00AE6069">
        <w:rPr>
          <w:sz w:val="22"/>
          <w:szCs w:val="22"/>
        </w:rPr>
        <w:t xml:space="preserve"> </w:t>
      </w:r>
      <w:r w:rsidRPr="00661DFC">
        <w:rPr>
          <w:sz w:val="22"/>
          <w:szCs w:val="22"/>
        </w:rPr>
        <w:t>20</w:t>
      </w:r>
      <w:r w:rsidR="000B3295">
        <w:rPr>
          <w:sz w:val="22"/>
          <w:szCs w:val="22"/>
        </w:rPr>
        <w:t>26</w:t>
      </w:r>
      <w:r w:rsidRPr="00661DFC">
        <w:rPr>
          <w:rFonts w:eastAsia="Droid Sans Fallback"/>
          <w:color w:val="00000A"/>
          <w:kern w:val="0"/>
          <w:sz w:val="22"/>
          <w:szCs w:val="22"/>
          <w:lang w:eastAsia="en-US"/>
        </w:rPr>
        <w:t xml:space="preserve"> </w:t>
      </w:r>
      <w:r w:rsidRPr="00661DFC">
        <w:rPr>
          <w:sz w:val="22"/>
          <w:szCs w:val="22"/>
        </w:rPr>
        <w:t>г.</w:t>
      </w:r>
    </w:p>
    <w:p w14:paraId="07878146" w14:textId="77777777" w:rsidR="00654A89" w:rsidRDefault="00654A89" w:rsidP="00661DFC">
      <w:pPr>
        <w:tabs>
          <w:tab w:val="left" w:pos="360"/>
        </w:tabs>
        <w:spacing w:after="0" w:line="240" w:lineRule="auto"/>
        <w:jc w:val="both"/>
        <w:outlineLvl w:val="1"/>
        <w:rPr>
          <w:sz w:val="22"/>
          <w:szCs w:val="22"/>
          <w:highlight w:val="white"/>
        </w:rPr>
      </w:pPr>
    </w:p>
    <w:p w14:paraId="74771F49" w14:textId="4589377A" w:rsidR="00661DFC" w:rsidRPr="00F73819" w:rsidRDefault="00661DFC" w:rsidP="007A0B7A">
      <w:pPr>
        <w:tabs>
          <w:tab w:val="left" w:pos="360"/>
        </w:tabs>
        <w:spacing w:after="0" w:line="240" w:lineRule="auto"/>
        <w:ind w:firstLine="284"/>
        <w:jc w:val="both"/>
        <w:outlineLvl w:val="1"/>
        <w:rPr>
          <w:sz w:val="22"/>
          <w:szCs w:val="22"/>
        </w:rPr>
      </w:pPr>
      <w:r w:rsidRPr="00661DFC">
        <w:rPr>
          <w:sz w:val="22"/>
          <w:szCs w:val="22"/>
          <w:highlight w:val="white"/>
        </w:rPr>
        <w:br/>
      </w:r>
      <w:r w:rsidR="000B3295" w:rsidRPr="00F73819">
        <w:rPr>
          <w:sz w:val="22"/>
          <w:szCs w:val="22"/>
        </w:rPr>
        <w:t>Муниципальное автономное учреждение дополнительного образования «Детско – юношеская спортивная школа №5» (далее - МАУ ДО «ДЮСШ №5») именуемое в дальнейшем «Заказчик», в лице директора Огурцовой Татьяны Михайловны, действующего на основании Устава</w:t>
      </w:r>
      <w:r w:rsidRPr="00F73819">
        <w:rPr>
          <w:sz w:val="22"/>
          <w:szCs w:val="22"/>
        </w:rPr>
        <w:t xml:space="preserve">, с одной стороны, и </w:t>
      </w:r>
      <w:r w:rsidR="00886C05" w:rsidRPr="00F73819">
        <w:rPr>
          <w:sz w:val="22"/>
          <w:szCs w:val="22"/>
        </w:rPr>
        <w:t>__________________________________________________</w:t>
      </w:r>
      <w:r w:rsidRPr="00F73819">
        <w:rPr>
          <w:sz w:val="22"/>
          <w:szCs w:val="22"/>
        </w:rPr>
        <w:t xml:space="preserve">, именуемый в дальнейшем «Подрядчик», </w:t>
      </w:r>
      <w:r w:rsidR="00F655C0" w:rsidRPr="00F73819">
        <w:rPr>
          <w:sz w:val="22"/>
          <w:szCs w:val="22"/>
        </w:rPr>
        <w:t xml:space="preserve">в лице </w:t>
      </w:r>
      <w:r w:rsidR="00886C05" w:rsidRPr="00F73819">
        <w:rPr>
          <w:sz w:val="22"/>
          <w:szCs w:val="22"/>
        </w:rPr>
        <w:t>____________________________________________</w:t>
      </w:r>
      <w:r w:rsidR="00F655C0" w:rsidRPr="00F73819">
        <w:rPr>
          <w:sz w:val="22"/>
          <w:szCs w:val="22"/>
        </w:rPr>
        <w:t>, действующ</w:t>
      </w:r>
      <w:r w:rsidR="00F83BF4" w:rsidRPr="00F73819">
        <w:rPr>
          <w:sz w:val="22"/>
          <w:szCs w:val="22"/>
        </w:rPr>
        <w:t>его</w:t>
      </w:r>
      <w:r w:rsidR="00F655C0" w:rsidRPr="00F73819">
        <w:rPr>
          <w:sz w:val="22"/>
          <w:szCs w:val="22"/>
        </w:rPr>
        <w:t xml:space="preserve"> на основании </w:t>
      </w:r>
      <w:r w:rsidR="00F655C0" w:rsidRPr="00F73819">
        <w:rPr>
          <w:rFonts w:eastAsia="Droid Sans Fallback"/>
          <w:kern w:val="0"/>
          <w:sz w:val="22"/>
          <w:szCs w:val="22"/>
          <w:lang w:eastAsia="en-US"/>
        </w:rPr>
        <w:t>Устава</w:t>
      </w:r>
      <w:r w:rsidR="00F655C0" w:rsidRPr="00F73819">
        <w:rPr>
          <w:sz w:val="22"/>
          <w:szCs w:val="22"/>
        </w:rPr>
        <w:t xml:space="preserve"> </w:t>
      </w:r>
      <w:r w:rsidRPr="00F73819">
        <w:rPr>
          <w:sz w:val="22"/>
          <w:szCs w:val="22"/>
        </w:rPr>
        <w:t xml:space="preserve">с другой стороны, </w:t>
      </w:r>
      <w:r w:rsidR="000B3295" w:rsidRPr="00F73819">
        <w:rPr>
          <w:sz w:val="22"/>
          <w:szCs w:val="22"/>
        </w:rPr>
        <w:t>вместе именуемые «Стороны», руководствуясь  Федеральным законом от 18 июля 2011 г. № 223-ФЗ «О закупках товаров, работ, услуг отдельными видами юридических лиц», Положением «О закупках товаров, работ, услуг для нужд муниципального автономного учреждения дополнительного образования «Детско – юношеская спортивная школа №5» заключили настоящий договор (далее - договор) о нижеследующем</w:t>
      </w:r>
      <w:r w:rsidRPr="00F73819">
        <w:rPr>
          <w:sz w:val="22"/>
          <w:szCs w:val="22"/>
        </w:rPr>
        <w:t xml:space="preserve">: </w:t>
      </w:r>
    </w:p>
    <w:p w14:paraId="18F830F4" w14:textId="77777777" w:rsidR="00661DFC" w:rsidRPr="00F73819" w:rsidRDefault="00661DFC" w:rsidP="007A0B7A">
      <w:pPr>
        <w:tabs>
          <w:tab w:val="left" w:pos="360"/>
        </w:tabs>
        <w:spacing w:after="0" w:line="240" w:lineRule="auto"/>
        <w:ind w:firstLine="284"/>
        <w:jc w:val="both"/>
        <w:outlineLvl w:val="1"/>
        <w:rPr>
          <w:sz w:val="22"/>
          <w:szCs w:val="22"/>
        </w:rPr>
      </w:pPr>
    </w:p>
    <w:p w14:paraId="047AB6D1" w14:textId="77777777" w:rsidR="00661DFC" w:rsidRPr="00F73819" w:rsidRDefault="00661DFC" w:rsidP="00661DFC">
      <w:pPr>
        <w:pStyle w:val="ac"/>
        <w:spacing w:after="0"/>
        <w:ind w:left="0"/>
        <w:jc w:val="center"/>
        <w:rPr>
          <w:b/>
          <w:sz w:val="22"/>
          <w:szCs w:val="22"/>
        </w:rPr>
      </w:pPr>
      <w:r w:rsidRPr="00F73819">
        <w:rPr>
          <w:b/>
          <w:sz w:val="22"/>
          <w:szCs w:val="22"/>
        </w:rPr>
        <w:t>1. ПРЕДМЕТ ДОГОВОРА</w:t>
      </w:r>
    </w:p>
    <w:p w14:paraId="72C42FE9" w14:textId="12119F4B" w:rsidR="00661DFC" w:rsidRPr="00F73819" w:rsidRDefault="00F73819" w:rsidP="00F73819">
      <w:pPr>
        <w:widowControl w:val="0"/>
        <w:numPr>
          <w:ilvl w:val="0"/>
          <w:numId w:val="1"/>
        </w:numPr>
        <w:tabs>
          <w:tab w:val="left" w:pos="706"/>
        </w:tabs>
        <w:spacing w:after="0" w:line="240" w:lineRule="auto"/>
        <w:jc w:val="both"/>
        <w:rPr>
          <w:sz w:val="22"/>
          <w:szCs w:val="22"/>
        </w:rPr>
      </w:pPr>
      <w:r>
        <w:rPr>
          <w:sz w:val="22"/>
          <w:szCs w:val="22"/>
        </w:rPr>
        <w:t>П</w:t>
      </w:r>
      <w:r w:rsidRPr="00F73819">
        <w:rPr>
          <w:sz w:val="22"/>
          <w:szCs w:val="22"/>
        </w:rPr>
        <w:t xml:space="preserve">одрядчик по заданию Заказчика обязуется в установленный </w:t>
      </w:r>
      <w:r>
        <w:rPr>
          <w:sz w:val="22"/>
          <w:szCs w:val="22"/>
        </w:rPr>
        <w:t>Договором</w:t>
      </w:r>
      <w:r w:rsidRPr="00F73819">
        <w:rPr>
          <w:sz w:val="22"/>
          <w:szCs w:val="22"/>
        </w:rPr>
        <w:t xml:space="preserve"> срок выполнить работу по монтажу автоматической пожарной сигнализации (АПС) и системы оповещения и управления эвакуацией при пожаре (СОУЭ)</w:t>
      </w:r>
      <w:r w:rsidR="00661DFC" w:rsidRPr="00F73819">
        <w:rPr>
          <w:rStyle w:val="a3"/>
          <w:rFonts w:ascii="Times New Roman" w:eastAsia="Calibri" w:hAnsi="Times New Roman" w:cs="Times New Roman"/>
        </w:rPr>
        <w:t xml:space="preserve"> </w:t>
      </w:r>
      <w:r w:rsidR="00942D8B" w:rsidRPr="00F73819">
        <w:rPr>
          <w:rStyle w:val="a3"/>
          <w:rFonts w:ascii="Times New Roman" w:eastAsia="Calibri" w:hAnsi="Times New Roman" w:cs="Times New Roman"/>
        </w:rPr>
        <w:t>на объект</w:t>
      </w:r>
      <w:r w:rsidR="000B1715" w:rsidRPr="00F73819">
        <w:rPr>
          <w:rStyle w:val="a3"/>
          <w:rFonts w:ascii="Times New Roman" w:eastAsia="Calibri" w:hAnsi="Times New Roman" w:cs="Times New Roman"/>
        </w:rPr>
        <w:t>е</w:t>
      </w:r>
      <w:r w:rsidR="00942D8B" w:rsidRPr="00F73819">
        <w:rPr>
          <w:rStyle w:val="a3"/>
          <w:rFonts w:ascii="Times New Roman" w:eastAsia="Calibri" w:hAnsi="Times New Roman" w:cs="Times New Roman"/>
        </w:rPr>
        <w:t xml:space="preserve"> </w:t>
      </w:r>
      <w:r w:rsidR="000B3295" w:rsidRPr="00F73819">
        <w:rPr>
          <w:rStyle w:val="a3"/>
          <w:rFonts w:ascii="Times New Roman" w:eastAsia="Calibri" w:hAnsi="Times New Roman" w:cs="Times New Roman"/>
        </w:rPr>
        <w:t>МАУ ДО «ДЮСШ № 5»</w:t>
      </w:r>
      <w:r>
        <w:rPr>
          <w:rStyle w:val="a3"/>
          <w:rFonts w:ascii="Times New Roman" w:eastAsia="Calibri" w:hAnsi="Times New Roman" w:cs="Times New Roman"/>
        </w:rPr>
        <w:t xml:space="preserve"> Кемеровская область-Кузбасс, г. Новокузнецк, ул. Народная, 31 А.</w:t>
      </w:r>
    </w:p>
    <w:p w14:paraId="1CBF7790" w14:textId="77777777" w:rsidR="00661DFC" w:rsidRPr="007A0B7A" w:rsidRDefault="00661DFC" w:rsidP="00661DFC">
      <w:pPr>
        <w:widowControl w:val="0"/>
        <w:numPr>
          <w:ilvl w:val="0"/>
          <w:numId w:val="1"/>
        </w:numPr>
        <w:tabs>
          <w:tab w:val="left" w:pos="706"/>
        </w:tabs>
        <w:spacing w:after="0" w:line="240" w:lineRule="auto"/>
        <w:jc w:val="both"/>
        <w:rPr>
          <w:sz w:val="22"/>
          <w:szCs w:val="22"/>
        </w:rPr>
      </w:pPr>
      <w:bookmarkStart w:id="0" w:name="bookmark1"/>
      <w:bookmarkStart w:id="1" w:name="bookmark2"/>
      <w:bookmarkEnd w:id="0"/>
      <w:bookmarkEnd w:id="1"/>
      <w:r w:rsidRPr="007A0B7A">
        <w:rPr>
          <w:sz w:val="22"/>
          <w:szCs w:val="22"/>
        </w:rPr>
        <w:t>Заказчик обязуется принять и оплатить в полном объеме выполненные Подрядчиком работы.</w:t>
      </w:r>
    </w:p>
    <w:p w14:paraId="785A966B" w14:textId="51B9F16E" w:rsidR="00661DFC" w:rsidRPr="007A0B7A" w:rsidRDefault="00661DFC" w:rsidP="00F73819">
      <w:pPr>
        <w:widowControl w:val="0"/>
        <w:numPr>
          <w:ilvl w:val="0"/>
          <w:numId w:val="1"/>
        </w:numPr>
        <w:spacing w:after="0" w:line="240" w:lineRule="auto"/>
        <w:jc w:val="both"/>
        <w:rPr>
          <w:sz w:val="22"/>
          <w:szCs w:val="22"/>
        </w:rPr>
      </w:pPr>
      <w:bookmarkStart w:id="2" w:name="bookmark3"/>
      <w:bookmarkEnd w:id="2"/>
      <w:r w:rsidRPr="007A0B7A">
        <w:rPr>
          <w:sz w:val="22"/>
          <w:szCs w:val="22"/>
        </w:rPr>
        <w:t xml:space="preserve"> Работы выполняются силами Подрядчика</w:t>
      </w:r>
      <w:r w:rsidR="00F73819">
        <w:rPr>
          <w:sz w:val="22"/>
          <w:szCs w:val="22"/>
        </w:rPr>
        <w:t xml:space="preserve"> в соответствии </w:t>
      </w:r>
      <w:r w:rsidRPr="007A0B7A">
        <w:rPr>
          <w:sz w:val="22"/>
          <w:szCs w:val="22"/>
        </w:rPr>
        <w:t xml:space="preserve"> </w:t>
      </w:r>
      <w:r w:rsidR="00F73819" w:rsidRPr="00F73819">
        <w:rPr>
          <w:sz w:val="22"/>
          <w:szCs w:val="22"/>
        </w:rPr>
        <w:t xml:space="preserve">с требованиями технического задания (далее - ТЗ) (приложение № 1 к контракту), являющегося неотъемлемой частью </w:t>
      </w:r>
      <w:r w:rsidR="00F73819">
        <w:rPr>
          <w:sz w:val="22"/>
          <w:szCs w:val="22"/>
        </w:rPr>
        <w:t>договора</w:t>
      </w:r>
      <w:r w:rsidR="00F73819" w:rsidRPr="00F73819">
        <w:rPr>
          <w:sz w:val="22"/>
          <w:szCs w:val="22"/>
        </w:rPr>
        <w:t>.</w:t>
      </w:r>
    </w:p>
    <w:p w14:paraId="46496F2C" w14:textId="77777777" w:rsidR="00661DFC" w:rsidRPr="007A0B7A" w:rsidRDefault="00661DFC" w:rsidP="00661DFC">
      <w:pPr>
        <w:widowControl w:val="0"/>
        <w:spacing w:after="0" w:line="240" w:lineRule="auto"/>
        <w:jc w:val="both"/>
        <w:rPr>
          <w:sz w:val="22"/>
          <w:szCs w:val="22"/>
        </w:rPr>
      </w:pPr>
    </w:p>
    <w:p w14:paraId="0A3ABED5" w14:textId="77777777" w:rsidR="00661DFC" w:rsidRPr="007A0B7A" w:rsidRDefault="00661DFC" w:rsidP="00661DFC">
      <w:pPr>
        <w:tabs>
          <w:tab w:val="left" w:pos="614"/>
        </w:tabs>
        <w:spacing w:after="0" w:line="240" w:lineRule="auto"/>
        <w:jc w:val="center"/>
        <w:rPr>
          <w:sz w:val="22"/>
          <w:szCs w:val="22"/>
        </w:rPr>
      </w:pPr>
      <w:r w:rsidRPr="007A0B7A">
        <w:rPr>
          <w:b/>
          <w:bCs/>
          <w:sz w:val="22"/>
          <w:szCs w:val="22"/>
        </w:rPr>
        <w:t>2.</w:t>
      </w:r>
      <w:r w:rsidRPr="007A0B7A">
        <w:rPr>
          <w:b/>
          <w:bCs/>
          <w:sz w:val="22"/>
          <w:szCs w:val="22"/>
        </w:rPr>
        <w:tab/>
        <w:t>СТОИМОСТЬ РАБОТ И ПОРЯДОК РАСЧЕТОВ</w:t>
      </w:r>
    </w:p>
    <w:p w14:paraId="0AB7AEAD" w14:textId="77777777" w:rsidR="00661DFC" w:rsidRPr="000B3295" w:rsidRDefault="00661DFC" w:rsidP="00FE4939">
      <w:pPr>
        <w:widowControl w:val="0"/>
        <w:numPr>
          <w:ilvl w:val="0"/>
          <w:numId w:val="2"/>
        </w:numPr>
        <w:tabs>
          <w:tab w:val="left" w:pos="706"/>
        </w:tabs>
        <w:spacing w:after="0" w:line="240" w:lineRule="auto"/>
        <w:jc w:val="both"/>
        <w:rPr>
          <w:sz w:val="22"/>
          <w:szCs w:val="22"/>
          <w:highlight w:val="yellow"/>
        </w:rPr>
      </w:pPr>
      <w:bookmarkStart w:id="3" w:name="bookmark5"/>
      <w:bookmarkStart w:id="4" w:name="bookmark4"/>
      <w:bookmarkEnd w:id="3"/>
      <w:bookmarkEnd w:id="4"/>
      <w:r w:rsidRPr="000B3295">
        <w:rPr>
          <w:sz w:val="22"/>
          <w:szCs w:val="22"/>
          <w:highlight w:val="yellow"/>
        </w:rPr>
        <w:t>Цена Договора составляет</w:t>
      </w:r>
      <w:proofErr w:type="gramStart"/>
      <w:r w:rsidRPr="000B3295">
        <w:rPr>
          <w:sz w:val="22"/>
          <w:szCs w:val="22"/>
          <w:highlight w:val="yellow"/>
        </w:rPr>
        <w:t xml:space="preserve"> </w:t>
      </w:r>
      <w:r w:rsidR="00942D8B" w:rsidRPr="000B3295">
        <w:rPr>
          <w:sz w:val="22"/>
          <w:szCs w:val="22"/>
          <w:highlight w:val="yellow"/>
        </w:rPr>
        <w:t>______________</w:t>
      </w:r>
      <w:r w:rsidRPr="000B3295">
        <w:rPr>
          <w:bCs/>
          <w:color w:val="000000"/>
          <w:sz w:val="22"/>
          <w:szCs w:val="22"/>
          <w:highlight w:val="yellow"/>
        </w:rPr>
        <w:t>(</w:t>
      </w:r>
      <w:r w:rsidR="00942D8B" w:rsidRPr="000B3295">
        <w:rPr>
          <w:bCs/>
          <w:color w:val="000000"/>
          <w:sz w:val="22"/>
          <w:szCs w:val="22"/>
          <w:highlight w:val="yellow"/>
        </w:rPr>
        <w:t>____________________________</w:t>
      </w:r>
      <w:r w:rsidRPr="000B3295">
        <w:rPr>
          <w:bCs/>
          <w:color w:val="000000"/>
          <w:sz w:val="22"/>
          <w:szCs w:val="22"/>
          <w:highlight w:val="yellow"/>
        </w:rPr>
        <w:t xml:space="preserve">) </w:t>
      </w:r>
      <w:proofErr w:type="gramEnd"/>
      <w:r w:rsidRPr="000B3295">
        <w:rPr>
          <w:bCs/>
          <w:color w:val="000000"/>
          <w:sz w:val="22"/>
          <w:szCs w:val="22"/>
          <w:highlight w:val="yellow"/>
        </w:rPr>
        <w:t xml:space="preserve">рублей </w:t>
      </w:r>
      <w:r w:rsidR="00057C10" w:rsidRPr="000B3295">
        <w:rPr>
          <w:bCs/>
          <w:color w:val="000000"/>
          <w:sz w:val="22"/>
          <w:szCs w:val="22"/>
          <w:highlight w:val="yellow"/>
        </w:rPr>
        <w:t>00</w:t>
      </w:r>
      <w:r w:rsidRPr="000B3295">
        <w:rPr>
          <w:bCs/>
          <w:color w:val="000000"/>
          <w:sz w:val="22"/>
          <w:szCs w:val="22"/>
          <w:highlight w:val="yellow"/>
        </w:rPr>
        <w:t xml:space="preserve"> копеек,</w:t>
      </w:r>
      <w:r w:rsidRPr="000B3295">
        <w:rPr>
          <w:color w:val="000000"/>
          <w:sz w:val="22"/>
          <w:szCs w:val="22"/>
          <w:highlight w:val="yellow"/>
        </w:rPr>
        <w:t xml:space="preserve"> </w:t>
      </w:r>
      <w:r w:rsidR="00FE4939" w:rsidRPr="000B3295">
        <w:rPr>
          <w:color w:val="000000"/>
          <w:sz w:val="22"/>
          <w:szCs w:val="22"/>
          <w:highlight w:val="yellow"/>
        </w:rPr>
        <w:t xml:space="preserve">в том числе </w:t>
      </w:r>
      <w:r w:rsidRPr="000B3295">
        <w:rPr>
          <w:sz w:val="22"/>
          <w:szCs w:val="22"/>
          <w:highlight w:val="yellow"/>
        </w:rPr>
        <w:t>НДС</w:t>
      </w:r>
      <w:r w:rsidR="00ED5918" w:rsidRPr="000B3295">
        <w:rPr>
          <w:sz w:val="22"/>
          <w:szCs w:val="22"/>
          <w:highlight w:val="yellow"/>
        </w:rPr>
        <w:t xml:space="preserve"> ___</w:t>
      </w:r>
      <w:r w:rsidR="00FE4939" w:rsidRPr="000B3295">
        <w:rPr>
          <w:sz w:val="22"/>
          <w:szCs w:val="22"/>
          <w:highlight w:val="yellow"/>
        </w:rPr>
        <w:t xml:space="preserve">%. </w:t>
      </w:r>
      <w:r w:rsidR="00FE4939" w:rsidRPr="000B3295">
        <w:rPr>
          <w:i/>
          <w:sz w:val="22"/>
          <w:szCs w:val="22"/>
          <w:highlight w:val="yellow"/>
        </w:rPr>
        <w:t>(если участник не является плательщиком НДС и/или работы (услуги) участника не облагаются НДС, то цена указывается без НДС (указать основание))</w:t>
      </w:r>
    </w:p>
    <w:p w14:paraId="43B4C64A" w14:textId="77777777" w:rsidR="00661DFC" w:rsidRPr="007A0B7A" w:rsidRDefault="00661DFC" w:rsidP="00661DFC">
      <w:pPr>
        <w:widowControl w:val="0"/>
        <w:numPr>
          <w:ilvl w:val="0"/>
          <w:numId w:val="2"/>
        </w:numPr>
        <w:tabs>
          <w:tab w:val="left" w:pos="706"/>
        </w:tabs>
        <w:spacing w:after="0" w:line="240" w:lineRule="auto"/>
        <w:jc w:val="both"/>
        <w:rPr>
          <w:sz w:val="22"/>
          <w:szCs w:val="22"/>
        </w:rPr>
      </w:pPr>
      <w:r w:rsidRPr="007A0B7A">
        <w:rPr>
          <w:rFonts w:eastAsia="Andale Sans UI"/>
          <w:sz w:val="22"/>
          <w:szCs w:val="22"/>
          <w:shd w:val="clear" w:color="auto" w:fill="FFFFFF"/>
          <w:lang w:eastAsia="ja-JP" w:bidi="fa-IR"/>
        </w:rPr>
        <w:t>Цена Договора включает в себя</w:t>
      </w:r>
      <w:r w:rsidRPr="007A0B7A">
        <w:rPr>
          <w:sz w:val="22"/>
          <w:szCs w:val="22"/>
        </w:rPr>
        <w:t xml:space="preserve"> </w:t>
      </w:r>
      <w:r w:rsidRPr="007A0B7A">
        <w:rPr>
          <w:sz w:val="22"/>
          <w:szCs w:val="22"/>
          <w:highlight w:val="white"/>
        </w:rPr>
        <w:t xml:space="preserve">общую </w:t>
      </w:r>
      <w:r w:rsidRPr="007A0B7A">
        <w:rPr>
          <w:sz w:val="22"/>
          <w:szCs w:val="22"/>
          <w:highlight w:val="white"/>
          <w:lang w:eastAsia="ar-SA"/>
        </w:rPr>
        <w:t>стоимость выполненных работ, транспортных и других расходов, доставки товара к месту поставки, его монтаж и ввод в эксплуатацию, стоимость упаковки, страховые расходы, расходы на погрузку, разгрузку, уплату таможенных пошлин, а также все налоги, сборы, скидки, предоставляемые подрядчиком и другие обязательные платежи.</w:t>
      </w:r>
    </w:p>
    <w:p w14:paraId="0927DB81" w14:textId="77777777" w:rsidR="00661DFC" w:rsidRPr="007A0B7A" w:rsidRDefault="00661DFC" w:rsidP="00661DFC">
      <w:pPr>
        <w:widowControl w:val="0"/>
        <w:numPr>
          <w:ilvl w:val="0"/>
          <w:numId w:val="2"/>
        </w:numPr>
        <w:tabs>
          <w:tab w:val="left" w:pos="706"/>
        </w:tabs>
        <w:spacing w:after="0" w:line="240" w:lineRule="auto"/>
        <w:jc w:val="both"/>
        <w:rPr>
          <w:sz w:val="22"/>
          <w:szCs w:val="22"/>
        </w:rPr>
      </w:pPr>
      <w:r w:rsidRPr="007A0B7A">
        <w:rPr>
          <w:sz w:val="22"/>
          <w:szCs w:val="22"/>
        </w:rPr>
        <w:t>Стоимость работ по настоящему Договору является твердой, определяется на весь срок исполнения Договора и не подлежит увеличению в течение всего срока его действия.</w:t>
      </w:r>
    </w:p>
    <w:p w14:paraId="591C9670" w14:textId="77777777" w:rsidR="00661DFC" w:rsidRPr="007A0B7A" w:rsidRDefault="00661DFC" w:rsidP="00661DFC">
      <w:pPr>
        <w:pStyle w:val="ac"/>
        <w:widowControl w:val="0"/>
        <w:numPr>
          <w:ilvl w:val="0"/>
          <w:numId w:val="2"/>
        </w:numPr>
        <w:tabs>
          <w:tab w:val="left" w:pos="706"/>
        </w:tabs>
        <w:spacing w:after="0"/>
        <w:rPr>
          <w:sz w:val="22"/>
          <w:szCs w:val="22"/>
        </w:rPr>
      </w:pPr>
      <w:bookmarkStart w:id="5" w:name="bookmark6"/>
      <w:bookmarkEnd w:id="5"/>
      <w:proofErr w:type="gramStart"/>
      <w:r w:rsidRPr="007A0B7A">
        <w:rPr>
          <w:sz w:val="22"/>
          <w:szCs w:val="22"/>
        </w:rPr>
        <w:t>О</w:t>
      </w:r>
      <w:r w:rsidRPr="007A0B7A">
        <w:rPr>
          <w:sz w:val="22"/>
          <w:szCs w:val="22"/>
          <w:highlight w:val="white"/>
        </w:rPr>
        <w:t xml:space="preserve">плата работ по настоящему Договору производится в российских рублях по безналичному расчету путем перечисления денежных средств на расчетный счет Подрядчика по факту выполнения и сдачи работ, а также выполнения работ по монтажу и вводу в эксплуатацию систем в течение </w:t>
      </w:r>
      <w:r w:rsidR="00B35698" w:rsidRPr="00F73819">
        <w:rPr>
          <w:b/>
          <w:sz w:val="22"/>
          <w:szCs w:val="22"/>
          <w:highlight w:val="white"/>
        </w:rPr>
        <w:t>7</w:t>
      </w:r>
      <w:r w:rsidRPr="00F73819">
        <w:rPr>
          <w:b/>
          <w:sz w:val="22"/>
          <w:szCs w:val="22"/>
          <w:highlight w:val="white"/>
        </w:rPr>
        <w:t xml:space="preserve"> (</w:t>
      </w:r>
      <w:r w:rsidR="00B35698" w:rsidRPr="00F73819">
        <w:rPr>
          <w:b/>
          <w:sz w:val="22"/>
          <w:szCs w:val="22"/>
          <w:highlight w:val="white"/>
        </w:rPr>
        <w:t>семи</w:t>
      </w:r>
      <w:r w:rsidRPr="00F73819">
        <w:rPr>
          <w:b/>
          <w:sz w:val="22"/>
          <w:szCs w:val="22"/>
          <w:highlight w:val="white"/>
        </w:rPr>
        <w:t>) рабочих дней</w:t>
      </w:r>
      <w:r w:rsidRPr="007A0B7A">
        <w:rPr>
          <w:sz w:val="22"/>
          <w:szCs w:val="22"/>
          <w:highlight w:val="white"/>
        </w:rPr>
        <w:t xml:space="preserve"> на основании подписанного Сторонами акта сдачи-приемки выполненных работ (форма КС-2), справки о стоимости выполненных работ (форма КС-3</w:t>
      </w:r>
      <w:proofErr w:type="gramEnd"/>
      <w:r w:rsidRPr="007A0B7A">
        <w:rPr>
          <w:sz w:val="22"/>
          <w:szCs w:val="22"/>
          <w:highlight w:val="white"/>
        </w:rPr>
        <w:t>), счета на оплату.</w:t>
      </w:r>
    </w:p>
    <w:p w14:paraId="38C437D4" w14:textId="77777777" w:rsidR="00661DFC" w:rsidRPr="007A0B7A" w:rsidRDefault="00661DFC" w:rsidP="00661DFC">
      <w:pPr>
        <w:pStyle w:val="ac"/>
        <w:widowControl w:val="0"/>
        <w:numPr>
          <w:ilvl w:val="0"/>
          <w:numId w:val="2"/>
        </w:numPr>
        <w:tabs>
          <w:tab w:val="left" w:pos="706"/>
        </w:tabs>
        <w:spacing w:after="0"/>
        <w:rPr>
          <w:sz w:val="22"/>
          <w:szCs w:val="22"/>
        </w:rPr>
      </w:pPr>
      <w:r w:rsidRPr="007A0B7A">
        <w:rPr>
          <w:sz w:val="22"/>
          <w:szCs w:val="22"/>
        </w:rPr>
        <w:t>Авансирование по Договору не предусмотрено.</w:t>
      </w:r>
    </w:p>
    <w:p w14:paraId="5A9EA47E" w14:textId="77777777" w:rsidR="00661DFC" w:rsidRPr="007A0B7A" w:rsidRDefault="00661DFC" w:rsidP="00661DFC">
      <w:pPr>
        <w:widowControl w:val="0"/>
        <w:numPr>
          <w:ilvl w:val="0"/>
          <w:numId w:val="2"/>
        </w:numPr>
        <w:tabs>
          <w:tab w:val="left" w:pos="710"/>
        </w:tabs>
        <w:spacing w:after="0" w:line="240" w:lineRule="auto"/>
        <w:jc w:val="both"/>
        <w:rPr>
          <w:sz w:val="22"/>
          <w:szCs w:val="22"/>
        </w:rPr>
      </w:pPr>
      <w:bookmarkStart w:id="6" w:name="bookmark9"/>
      <w:bookmarkStart w:id="7" w:name="bookmark7"/>
      <w:bookmarkStart w:id="8" w:name="bookmark10"/>
      <w:bookmarkEnd w:id="6"/>
      <w:bookmarkEnd w:id="7"/>
      <w:bookmarkEnd w:id="8"/>
      <w:r w:rsidRPr="007A0B7A">
        <w:rPr>
          <w:sz w:val="22"/>
          <w:szCs w:val="22"/>
        </w:rPr>
        <w:t>Обязанность Заказчика в части оплаты по настоящему Договору считаются исполненной с момента списания денежных средств с расчетного счета Заказчика.</w:t>
      </w:r>
    </w:p>
    <w:p w14:paraId="131965DF" w14:textId="77777777" w:rsidR="00661DFC" w:rsidRPr="007A0B7A" w:rsidRDefault="00661DFC" w:rsidP="00661DFC">
      <w:pPr>
        <w:widowControl w:val="0"/>
        <w:numPr>
          <w:ilvl w:val="0"/>
          <w:numId w:val="2"/>
        </w:numPr>
        <w:tabs>
          <w:tab w:val="left" w:pos="710"/>
        </w:tabs>
        <w:spacing w:after="0" w:line="240" w:lineRule="auto"/>
        <w:jc w:val="both"/>
        <w:rPr>
          <w:sz w:val="22"/>
          <w:szCs w:val="22"/>
        </w:rPr>
      </w:pPr>
      <w:bookmarkStart w:id="9" w:name="bookmark11"/>
      <w:bookmarkEnd w:id="9"/>
      <w:r w:rsidRPr="007A0B7A">
        <w:rPr>
          <w:sz w:val="22"/>
          <w:szCs w:val="22"/>
        </w:rPr>
        <w:t>Стороны договорились, что проценты на сумму долга в соответствии со ст. 317.1 ГК РФ за период пользования денежными средствами (законные проценты) не начисляются и Стороны настоящего Договора не вправе требовать их уплаты.</w:t>
      </w:r>
      <w:r w:rsidR="00D37B5A" w:rsidRPr="007A0B7A">
        <w:rPr>
          <w:sz w:val="22"/>
          <w:szCs w:val="22"/>
        </w:rPr>
        <w:t xml:space="preserve"> </w:t>
      </w:r>
    </w:p>
    <w:p w14:paraId="5065C54C" w14:textId="77777777" w:rsidR="00654A89" w:rsidRPr="007A0B7A" w:rsidRDefault="00654A89" w:rsidP="00654A89">
      <w:pPr>
        <w:widowControl w:val="0"/>
        <w:tabs>
          <w:tab w:val="left" w:pos="710"/>
        </w:tabs>
        <w:spacing w:after="0" w:line="240" w:lineRule="auto"/>
        <w:jc w:val="both"/>
        <w:rPr>
          <w:sz w:val="22"/>
          <w:szCs w:val="22"/>
        </w:rPr>
      </w:pPr>
    </w:p>
    <w:p w14:paraId="6B4ED1AB" w14:textId="77777777" w:rsidR="00661DFC" w:rsidRPr="007A0B7A" w:rsidRDefault="00661DFC" w:rsidP="00661DFC">
      <w:pPr>
        <w:widowControl w:val="0"/>
        <w:numPr>
          <w:ilvl w:val="0"/>
          <w:numId w:val="4"/>
        </w:numPr>
        <w:tabs>
          <w:tab w:val="left" w:pos="710"/>
        </w:tabs>
        <w:spacing w:after="0" w:line="240" w:lineRule="auto"/>
        <w:jc w:val="center"/>
        <w:rPr>
          <w:sz w:val="22"/>
          <w:szCs w:val="22"/>
        </w:rPr>
      </w:pPr>
      <w:bookmarkStart w:id="10" w:name="bookmark12"/>
      <w:bookmarkEnd w:id="10"/>
      <w:r w:rsidRPr="007A0B7A">
        <w:rPr>
          <w:b/>
          <w:bCs/>
          <w:sz w:val="22"/>
          <w:szCs w:val="22"/>
        </w:rPr>
        <w:t>СРОКИ, ПОРЯДОК СДАЧИ И ПРИЕМКИ РАБОТ</w:t>
      </w:r>
    </w:p>
    <w:p w14:paraId="49CE7DE3" w14:textId="77777777" w:rsidR="00661DFC" w:rsidRPr="007A0B7A" w:rsidRDefault="00661DFC" w:rsidP="00661DFC">
      <w:pPr>
        <w:pStyle w:val="ae"/>
        <w:numPr>
          <w:ilvl w:val="1"/>
          <w:numId w:val="4"/>
        </w:numPr>
        <w:jc w:val="both"/>
        <w:rPr>
          <w:rFonts w:ascii="Times New Roman" w:eastAsia="Times New Roman" w:hAnsi="Times New Roman" w:cs="Times New Roman"/>
          <w:kern w:val="1"/>
          <w:sz w:val="22"/>
          <w:szCs w:val="22"/>
        </w:rPr>
      </w:pPr>
      <w:bookmarkStart w:id="11" w:name="bookmark13"/>
      <w:bookmarkEnd w:id="11"/>
      <w:r w:rsidRPr="007A0B7A">
        <w:rPr>
          <w:rFonts w:ascii="Times New Roman" w:eastAsia="Times New Roman" w:hAnsi="Times New Roman" w:cs="Times New Roman"/>
          <w:kern w:val="1"/>
          <w:sz w:val="22"/>
          <w:szCs w:val="22"/>
          <w:highlight w:val="white"/>
          <w:lang w:bidi="ar-SA"/>
        </w:rPr>
        <w:t>Общий срок выполнения работ по Договору</w:t>
      </w:r>
      <w:r w:rsidR="00F83BF4" w:rsidRPr="007A0B7A">
        <w:rPr>
          <w:rFonts w:ascii="Times New Roman" w:eastAsia="Times New Roman" w:hAnsi="Times New Roman" w:cs="Times New Roman"/>
          <w:kern w:val="1"/>
          <w:sz w:val="22"/>
          <w:szCs w:val="22"/>
          <w:highlight w:val="white"/>
          <w:lang w:bidi="ar-SA"/>
        </w:rPr>
        <w:t xml:space="preserve"> составляет</w:t>
      </w:r>
      <w:r w:rsidRPr="007A0B7A">
        <w:rPr>
          <w:rFonts w:ascii="Times New Roman" w:eastAsia="Times New Roman" w:hAnsi="Times New Roman" w:cs="Times New Roman"/>
          <w:kern w:val="1"/>
          <w:sz w:val="22"/>
          <w:szCs w:val="22"/>
          <w:highlight w:val="white"/>
          <w:lang w:bidi="ar-SA"/>
        </w:rPr>
        <w:t xml:space="preserve"> </w:t>
      </w:r>
      <w:r w:rsidR="00ED5918" w:rsidRPr="00F73819">
        <w:rPr>
          <w:rFonts w:ascii="Times New Roman" w:eastAsia="Times New Roman" w:hAnsi="Times New Roman" w:cs="Times New Roman"/>
          <w:b/>
          <w:kern w:val="1"/>
          <w:sz w:val="22"/>
          <w:szCs w:val="22"/>
          <w:highlight w:val="white"/>
          <w:lang w:bidi="ar-SA"/>
        </w:rPr>
        <w:t>3</w:t>
      </w:r>
      <w:r w:rsidRPr="00F73819">
        <w:rPr>
          <w:rFonts w:ascii="Times New Roman" w:eastAsia="Times New Roman" w:hAnsi="Times New Roman" w:cs="Times New Roman"/>
          <w:b/>
          <w:kern w:val="1"/>
          <w:sz w:val="22"/>
          <w:szCs w:val="22"/>
          <w:highlight w:val="white"/>
          <w:lang w:bidi="ar-SA"/>
        </w:rPr>
        <w:t>0 (</w:t>
      </w:r>
      <w:r w:rsidR="00ED5918" w:rsidRPr="00F73819">
        <w:rPr>
          <w:rFonts w:ascii="Times New Roman" w:eastAsia="Times New Roman" w:hAnsi="Times New Roman" w:cs="Times New Roman"/>
          <w:b/>
          <w:kern w:val="1"/>
          <w:sz w:val="22"/>
          <w:szCs w:val="22"/>
          <w:highlight w:val="white"/>
          <w:lang w:bidi="ar-SA"/>
        </w:rPr>
        <w:t>три</w:t>
      </w:r>
      <w:r w:rsidR="00C60791" w:rsidRPr="00F73819">
        <w:rPr>
          <w:rFonts w:ascii="Times New Roman" w:eastAsia="Times New Roman" w:hAnsi="Times New Roman" w:cs="Times New Roman"/>
          <w:b/>
          <w:kern w:val="1"/>
          <w:sz w:val="22"/>
          <w:szCs w:val="22"/>
          <w:highlight w:val="white"/>
          <w:lang w:bidi="ar-SA"/>
        </w:rPr>
        <w:t>дцать</w:t>
      </w:r>
      <w:r w:rsidRPr="00F73819">
        <w:rPr>
          <w:rFonts w:ascii="Times New Roman" w:eastAsia="Times New Roman" w:hAnsi="Times New Roman" w:cs="Times New Roman"/>
          <w:b/>
          <w:kern w:val="1"/>
          <w:sz w:val="22"/>
          <w:szCs w:val="22"/>
          <w:highlight w:val="white"/>
          <w:lang w:bidi="ar-SA"/>
        </w:rPr>
        <w:t xml:space="preserve">) </w:t>
      </w:r>
      <w:r w:rsidR="000B1715" w:rsidRPr="00F73819">
        <w:rPr>
          <w:rFonts w:ascii="Times New Roman" w:eastAsia="Times New Roman" w:hAnsi="Times New Roman" w:cs="Times New Roman"/>
          <w:b/>
          <w:kern w:val="1"/>
          <w:sz w:val="22"/>
          <w:szCs w:val="22"/>
          <w:highlight w:val="white"/>
          <w:lang w:bidi="ar-SA"/>
        </w:rPr>
        <w:t>календарных</w:t>
      </w:r>
      <w:r w:rsidRPr="00F73819">
        <w:rPr>
          <w:rFonts w:ascii="Times New Roman" w:eastAsia="Times New Roman" w:hAnsi="Times New Roman" w:cs="Times New Roman"/>
          <w:b/>
          <w:kern w:val="1"/>
          <w:sz w:val="22"/>
          <w:szCs w:val="22"/>
          <w:highlight w:val="white"/>
          <w:lang w:bidi="ar-SA"/>
        </w:rPr>
        <w:t xml:space="preserve"> дней </w:t>
      </w:r>
      <w:proofErr w:type="gramStart"/>
      <w:r w:rsidRPr="00F73819">
        <w:rPr>
          <w:rFonts w:ascii="Times New Roman" w:eastAsia="Times New Roman" w:hAnsi="Times New Roman" w:cs="Times New Roman"/>
          <w:b/>
          <w:kern w:val="1"/>
          <w:sz w:val="22"/>
          <w:szCs w:val="22"/>
          <w:highlight w:val="white"/>
          <w:lang w:bidi="ar-SA"/>
        </w:rPr>
        <w:t>с даты подписания</w:t>
      </w:r>
      <w:proofErr w:type="gramEnd"/>
      <w:r w:rsidRPr="00F73819">
        <w:rPr>
          <w:rFonts w:ascii="Times New Roman" w:eastAsia="Times New Roman" w:hAnsi="Times New Roman" w:cs="Times New Roman"/>
          <w:b/>
          <w:kern w:val="1"/>
          <w:sz w:val="22"/>
          <w:szCs w:val="22"/>
          <w:highlight w:val="white"/>
          <w:lang w:bidi="ar-SA"/>
        </w:rPr>
        <w:t xml:space="preserve"> договора</w:t>
      </w:r>
      <w:r w:rsidRPr="000B3295">
        <w:rPr>
          <w:rFonts w:ascii="Times New Roman" w:eastAsia="Times New Roman" w:hAnsi="Times New Roman" w:cs="Times New Roman"/>
          <w:kern w:val="1"/>
          <w:sz w:val="22"/>
          <w:szCs w:val="22"/>
          <w:highlight w:val="white"/>
          <w:lang w:bidi="ar-SA"/>
        </w:rPr>
        <w:t>. Срок выполнения работ включает в себя:</w:t>
      </w:r>
      <w:r w:rsidRPr="007A0B7A">
        <w:rPr>
          <w:rFonts w:ascii="Times New Roman" w:eastAsia="Times New Roman" w:hAnsi="Times New Roman" w:cs="Times New Roman"/>
          <w:kern w:val="1"/>
          <w:sz w:val="22"/>
          <w:szCs w:val="22"/>
          <w:highlight w:val="white"/>
          <w:lang w:bidi="ar-SA"/>
        </w:rPr>
        <w:t xml:space="preserve"> поставку материалов и оборудования, их разгрузку, монтаж, ввод в эксплуатацию, проверку функционирования, уборку и вывоз упаковочного материала.</w:t>
      </w:r>
    </w:p>
    <w:p w14:paraId="11C0558B" w14:textId="77777777" w:rsidR="00661DFC" w:rsidRPr="007A0B7A" w:rsidRDefault="00661DFC" w:rsidP="00661DFC">
      <w:pPr>
        <w:widowControl w:val="0"/>
        <w:numPr>
          <w:ilvl w:val="1"/>
          <w:numId w:val="4"/>
        </w:numPr>
        <w:tabs>
          <w:tab w:val="left" w:pos="710"/>
        </w:tabs>
        <w:spacing w:after="0" w:line="240" w:lineRule="auto"/>
        <w:jc w:val="both"/>
        <w:rPr>
          <w:sz w:val="22"/>
          <w:szCs w:val="22"/>
        </w:rPr>
      </w:pPr>
      <w:bookmarkStart w:id="12" w:name="bookmark14"/>
      <w:bookmarkEnd w:id="12"/>
      <w:r w:rsidRPr="007A0B7A">
        <w:rPr>
          <w:sz w:val="22"/>
          <w:szCs w:val="22"/>
        </w:rPr>
        <w:t>Подрядчик обязан не позднее истечения срока окончания работ сдать результат работ Заказчику.</w:t>
      </w:r>
    </w:p>
    <w:p w14:paraId="1A9E7470" w14:textId="77777777" w:rsidR="00661DFC" w:rsidRPr="007A0B7A" w:rsidRDefault="00661DFC" w:rsidP="00661DFC">
      <w:pPr>
        <w:widowControl w:val="0"/>
        <w:numPr>
          <w:ilvl w:val="1"/>
          <w:numId w:val="4"/>
        </w:numPr>
        <w:tabs>
          <w:tab w:val="left" w:pos="710"/>
        </w:tabs>
        <w:spacing w:after="0" w:line="240" w:lineRule="auto"/>
        <w:jc w:val="both"/>
        <w:rPr>
          <w:sz w:val="22"/>
          <w:szCs w:val="22"/>
        </w:rPr>
      </w:pPr>
      <w:bookmarkStart w:id="13" w:name="bookmark15"/>
      <w:bookmarkEnd w:id="13"/>
      <w:r w:rsidRPr="007A0B7A">
        <w:rPr>
          <w:sz w:val="22"/>
          <w:szCs w:val="22"/>
        </w:rPr>
        <w:t>В течение одного рабочего дня после окончания выполнения работ, Подрядчик уведомляет Заказчика о готовности к сдаче - приёмке выполненных работ.</w:t>
      </w:r>
    </w:p>
    <w:p w14:paraId="4BE5B657" w14:textId="77777777" w:rsidR="00661DFC" w:rsidRPr="007A0B7A" w:rsidRDefault="00661DFC" w:rsidP="00EC6B9B">
      <w:pPr>
        <w:widowControl w:val="0"/>
        <w:numPr>
          <w:ilvl w:val="1"/>
          <w:numId w:val="4"/>
        </w:numPr>
        <w:tabs>
          <w:tab w:val="left" w:pos="710"/>
        </w:tabs>
        <w:spacing w:after="0" w:line="228" w:lineRule="auto"/>
        <w:jc w:val="both"/>
        <w:rPr>
          <w:sz w:val="22"/>
          <w:szCs w:val="22"/>
        </w:rPr>
      </w:pPr>
      <w:bookmarkStart w:id="14" w:name="bookmark16"/>
      <w:bookmarkEnd w:id="14"/>
      <w:r w:rsidRPr="007A0B7A">
        <w:rPr>
          <w:sz w:val="22"/>
          <w:szCs w:val="22"/>
        </w:rPr>
        <w:t>В течение 2 (двух) рабочих дней с момента получения вышеуказанного уведомления Заказчик обязан прибыть на Объект и с участием Подрядчика осмотреть результат выполненной работы. При обнаружении отступлений от Договора, ухудшающих результат работы, или иных недостатков в работе немедленно заявить об этом Подрядчику.</w:t>
      </w:r>
      <w:bookmarkStart w:id="15" w:name="bookmark17"/>
      <w:bookmarkEnd w:id="15"/>
    </w:p>
    <w:p w14:paraId="469116A6" w14:textId="77777777" w:rsidR="00661DFC" w:rsidRPr="007A0B7A" w:rsidRDefault="00661DFC" w:rsidP="00EC6B9B">
      <w:pPr>
        <w:widowControl w:val="0"/>
        <w:numPr>
          <w:ilvl w:val="1"/>
          <w:numId w:val="4"/>
        </w:numPr>
        <w:tabs>
          <w:tab w:val="left" w:pos="710"/>
        </w:tabs>
        <w:spacing w:after="0" w:line="228" w:lineRule="auto"/>
        <w:jc w:val="both"/>
        <w:rPr>
          <w:sz w:val="22"/>
          <w:szCs w:val="22"/>
        </w:rPr>
      </w:pPr>
      <w:r w:rsidRPr="007A0B7A">
        <w:rPr>
          <w:sz w:val="22"/>
          <w:szCs w:val="22"/>
        </w:rPr>
        <w:t xml:space="preserve">При приемке работ Подрядчик предоставляет Заказчику Акт о приемке выполненных работ (по форме КС-2) и справку о стоимости выполненных работ и затрат (по форме КС-3) в двух экземплярах, а также акт </w:t>
      </w:r>
      <w:r w:rsidRPr="007A0B7A">
        <w:rPr>
          <w:sz w:val="22"/>
          <w:szCs w:val="22"/>
        </w:rPr>
        <w:lastRenderedPageBreak/>
        <w:t>ввода в эксплуатацию.</w:t>
      </w:r>
    </w:p>
    <w:p w14:paraId="471EBF7D" w14:textId="77777777" w:rsidR="00661DFC" w:rsidRPr="007A0B7A" w:rsidRDefault="00661DFC" w:rsidP="00EC6B9B">
      <w:pPr>
        <w:widowControl w:val="0"/>
        <w:numPr>
          <w:ilvl w:val="1"/>
          <w:numId w:val="4"/>
        </w:numPr>
        <w:tabs>
          <w:tab w:val="left" w:pos="710"/>
        </w:tabs>
        <w:spacing w:after="0" w:line="228" w:lineRule="auto"/>
        <w:jc w:val="both"/>
        <w:rPr>
          <w:sz w:val="22"/>
          <w:szCs w:val="22"/>
        </w:rPr>
      </w:pPr>
      <w:bookmarkStart w:id="16" w:name="bookmark18"/>
      <w:bookmarkEnd w:id="16"/>
      <w:r w:rsidRPr="007A0B7A">
        <w:rPr>
          <w:sz w:val="22"/>
          <w:szCs w:val="22"/>
        </w:rPr>
        <w:t>По итогам приемки Заказчик либо принимает результат работ и подписывает со своей стороны акт о приемке выполненных работ (по форме № КС-2), справку о стоимости выполненных работ и затрат (по форме № КС-3), акт ввода в эксплуатацию либо составляет и направляет Подрядчику мотивированный письменный отказ от приемки работ.</w:t>
      </w:r>
    </w:p>
    <w:p w14:paraId="01A4E872" w14:textId="77777777" w:rsidR="00661DFC" w:rsidRPr="007A0B7A" w:rsidRDefault="00661DFC" w:rsidP="00EC6B9B">
      <w:pPr>
        <w:widowControl w:val="0"/>
        <w:numPr>
          <w:ilvl w:val="1"/>
          <w:numId w:val="4"/>
        </w:numPr>
        <w:tabs>
          <w:tab w:val="left" w:pos="710"/>
        </w:tabs>
        <w:spacing w:after="0" w:line="228" w:lineRule="auto"/>
        <w:jc w:val="both"/>
        <w:rPr>
          <w:sz w:val="22"/>
          <w:szCs w:val="22"/>
        </w:rPr>
      </w:pPr>
      <w:bookmarkStart w:id="17" w:name="bookmark19"/>
      <w:bookmarkEnd w:id="17"/>
      <w:r w:rsidRPr="007A0B7A">
        <w:rPr>
          <w:sz w:val="22"/>
          <w:szCs w:val="22"/>
        </w:rPr>
        <w:t>При получении мотивированного отказа Заказчика от приемки работ Подрядчика и соответствующего требования от Заказчика Подрядчик обязан за свой счет устранить все недостатки выполненных работ в срок, указанный Заказчиком, но не позднее чем в течение 5 (пяти) рабочих дней с момента получения замечаний. После устранения недостатков Подрядчиком приемка осуществляется повторно в установленном договором порядке. При этом Подрядчик после устранения замечаний уведомляет Заказчика о готовности результата работ к приемке.</w:t>
      </w:r>
    </w:p>
    <w:p w14:paraId="2E75FC36" w14:textId="77777777" w:rsidR="00661DFC" w:rsidRPr="007A0B7A" w:rsidRDefault="00661DFC" w:rsidP="00EC6B9B">
      <w:pPr>
        <w:widowControl w:val="0"/>
        <w:numPr>
          <w:ilvl w:val="1"/>
          <w:numId w:val="4"/>
        </w:numPr>
        <w:tabs>
          <w:tab w:val="left" w:pos="710"/>
        </w:tabs>
        <w:spacing w:after="0" w:line="228" w:lineRule="auto"/>
        <w:jc w:val="both"/>
        <w:rPr>
          <w:sz w:val="22"/>
          <w:szCs w:val="22"/>
        </w:rPr>
      </w:pPr>
      <w:bookmarkStart w:id="18" w:name="bookmark20"/>
      <w:bookmarkEnd w:id="18"/>
      <w:r w:rsidRPr="007A0B7A">
        <w:rPr>
          <w:sz w:val="22"/>
          <w:szCs w:val="22"/>
        </w:rPr>
        <w:t>Если Заказчик в течение 10 (Десяти) рабочих дней с даты предоставления документации, указанной в пункте 3.5. настоящего Договора не вернет Подрядчику по 1 экземпляру Акта о приемке выполненных работ (по форме КС-2), справки о стоимости выполненных работ и затрат по форме КС-3, акт ввода в эксплуатацию или не представит мотивированный письменный отказ, то работы по настоящему Договору будут считаться надлежащим образом выполненными и принятыми Заказчиком.</w:t>
      </w:r>
    </w:p>
    <w:p w14:paraId="7F597031" w14:textId="77777777" w:rsidR="00661DFC" w:rsidRPr="007A0B7A" w:rsidRDefault="00661DFC" w:rsidP="00EC6B9B">
      <w:pPr>
        <w:widowControl w:val="0"/>
        <w:numPr>
          <w:ilvl w:val="1"/>
          <w:numId w:val="4"/>
        </w:numPr>
        <w:tabs>
          <w:tab w:val="left" w:pos="710"/>
        </w:tabs>
        <w:spacing w:after="0" w:line="228" w:lineRule="auto"/>
        <w:jc w:val="both"/>
        <w:rPr>
          <w:sz w:val="22"/>
          <w:szCs w:val="22"/>
        </w:rPr>
      </w:pPr>
      <w:bookmarkStart w:id="19" w:name="bookmark21"/>
      <w:bookmarkEnd w:id="19"/>
      <w:r w:rsidRPr="007A0B7A">
        <w:rPr>
          <w:sz w:val="22"/>
          <w:szCs w:val="22"/>
        </w:rPr>
        <w:t>Заказчик вправе отказаться от приемки выполненных работ в случае обнаружения недостатков, которые исключают использование результата работ и не могут быть устранены Подрядчиком.</w:t>
      </w:r>
    </w:p>
    <w:p w14:paraId="25320592" w14:textId="77777777" w:rsidR="00661DFC" w:rsidRPr="007A0B7A" w:rsidRDefault="00661DFC" w:rsidP="00EC6B9B">
      <w:pPr>
        <w:widowControl w:val="0"/>
        <w:numPr>
          <w:ilvl w:val="1"/>
          <w:numId w:val="4"/>
        </w:numPr>
        <w:tabs>
          <w:tab w:val="left" w:pos="710"/>
        </w:tabs>
        <w:spacing w:after="0" w:line="228" w:lineRule="auto"/>
        <w:jc w:val="both"/>
        <w:rPr>
          <w:sz w:val="22"/>
          <w:szCs w:val="22"/>
        </w:rPr>
      </w:pPr>
      <w:bookmarkStart w:id="20" w:name="bookmark22"/>
      <w:bookmarkEnd w:id="20"/>
      <w:r w:rsidRPr="007A0B7A">
        <w:rPr>
          <w:sz w:val="22"/>
          <w:szCs w:val="22"/>
        </w:rPr>
        <w:t>Риск случайной гибели или случайного повреждения результата выполненных работ, до их приемки Заказчиком несет Подрядчик.</w:t>
      </w:r>
    </w:p>
    <w:p w14:paraId="0B0C745B" w14:textId="77777777" w:rsidR="00661DFC" w:rsidRPr="007A0B7A" w:rsidRDefault="00661DFC" w:rsidP="00EC6B9B">
      <w:pPr>
        <w:widowControl w:val="0"/>
        <w:numPr>
          <w:ilvl w:val="1"/>
          <w:numId w:val="4"/>
        </w:numPr>
        <w:tabs>
          <w:tab w:val="left" w:pos="1066"/>
        </w:tabs>
        <w:spacing w:after="0" w:line="228" w:lineRule="auto"/>
        <w:jc w:val="both"/>
        <w:rPr>
          <w:sz w:val="22"/>
          <w:szCs w:val="22"/>
        </w:rPr>
      </w:pPr>
      <w:bookmarkStart w:id="21" w:name="bookmark23"/>
      <w:bookmarkEnd w:id="21"/>
      <w:r w:rsidRPr="007A0B7A">
        <w:rPr>
          <w:sz w:val="22"/>
          <w:szCs w:val="22"/>
        </w:rPr>
        <w:t>Право собственности на результат выполненных работ переходит от Подрядчика к Заказчику с даты подписания Акта о приемке выполненных работ (по форме № КС-2), справки о стоимости выполненных работ и затрат (по форме № КС-3), акт ввода в эксплуатацию в соответствии с условиями настоящего Договора.</w:t>
      </w:r>
    </w:p>
    <w:p w14:paraId="77D87104" w14:textId="77777777" w:rsidR="00661DFC" w:rsidRPr="007A0B7A" w:rsidRDefault="00661DFC" w:rsidP="00EC6B9B">
      <w:pPr>
        <w:widowControl w:val="0"/>
        <w:numPr>
          <w:ilvl w:val="1"/>
          <w:numId w:val="4"/>
        </w:numPr>
        <w:tabs>
          <w:tab w:val="left" w:pos="1066"/>
        </w:tabs>
        <w:spacing w:after="0" w:line="228" w:lineRule="auto"/>
        <w:jc w:val="both"/>
        <w:rPr>
          <w:sz w:val="22"/>
          <w:szCs w:val="22"/>
        </w:rPr>
      </w:pPr>
      <w:r w:rsidRPr="007A0B7A">
        <w:rPr>
          <w:sz w:val="22"/>
          <w:szCs w:val="22"/>
        </w:rPr>
        <w:t xml:space="preserve">По факту приемки работ Стороны подписывают Акт о приеме-сдаче отремонтированных, реконструированных, модернизированных объектов основных средств (по форме ОС-3). </w:t>
      </w:r>
    </w:p>
    <w:p w14:paraId="45749BDE" w14:textId="77777777" w:rsidR="00661DFC" w:rsidRPr="007A0B7A" w:rsidRDefault="00661DFC" w:rsidP="00EC6B9B">
      <w:pPr>
        <w:widowControl w:val="0"/>
        <w:tabs>
          <w:tab w:val="left" w:pos="1066"/>
        </w:tabs>
        <w:spacing w:after="0" w:line="228" w:lineRule="auto"/>
        <w:rPr>
          <w:sz w:val="22"/>
          <w:szCs w:val="22"/>
        </w:rPr>
      </w:pPr>
    </w:p>
    <w:p w14:paraId="258C5F67" w14:textId="77777777" w:rsidR="00661DFC" w:rsidRPr="007A0B7A" w:rsidRDefault="00661DFC" w:rsidP="00EC6B9B">
      <w:pPr>
        <w:widowControl w:val="0"/>
        <w:numPr>
          <w:ilvl w:val="0"/>
          <w:numId w:val="4"/>
        </w:numPr>
        <w:tabs>
          <w:tab w:val="left" w:pos="710"/>
        </w:tabs>
        <w:spacing w:after="0" w:line="228" w:lineRule="auto"/>
        <w:jc w:val="center"/>
        <w:rPr>
          <w:sz w:val="22"/>
          <w:szCs w:val="22"/>
        </w:rPr>
      </w:pPr>
      <w:bookmarkStart w:id="22" w:name="bookmark24"/>
      <w:bookmarkEnd w:id="22"/>
      <w:r w:rsidRPr="007A0B7A">
        <w:rPr>
          <w:b/>
          <w:bCs/>
          <w:sz w:val="22"/>
          <w:szCs w:val="22"/>
        </w:rPr>
        <w:t>ПРАВА И ОБЯЗАННОСТИ ЗАКАЗЧИКА</w:t>
      </w:r>
    </w:p>
    <w:p w14:paraId="1534BE66" w14:textId="77777777" w:rsidR="00661DFC" w:rsidRPr="007A0B7A" w:rsidRDefault="00661DFC" w:rsidP="00EC6B9B">
      <w:pPr>
        <w:widowControl w:val="0"/>
        <w:numPr>
          <w:ilvl w:val="1"/>
          <w:numId w:val="4"/>
        </w:numPr>
        <w:tabs>
          <w:tab w:val="left" w:pos="710"/>
        </w:tabs>
        <w:spacing w:after="0" w:line="228" w:lineRule="auto"/>
        <w:jc w:val="both"/>
        <w:rPr>
          <w:sz w:val="22"/>
          <w:szCs w:val="22"/>
        </w:rPr>
      </w:pPr>
      <w:bookmarkStart w:id="23" w:name="bookmark25"/>
      <w:bookmarkEnd w:id="23"/>
      <w:r w:rsidRPr="007A0B7A">
        <w:rPr>
          <w:sz w:val="22"/>
          <w:szCs w:val="22"/>
          <w:u w:val="single"/>
        </w:rPr>
        <w:t>«ЗАКАЗЧИК» обязан:</w:t>
      </w:r>
    </w:p>
    <w:p w14:paraId="23790993" w14:textId="77777777" w:rsidR="00661DFC" w:rsidRPr="007A0B7A" w:rsidRDefault="00661DFC" w:rsidP="00EC6B9B">
      <w:pPr>
        <w:widowControl w:val="0"/>
        <w:numPr>
          <w:ilvl w:val="2"/>
          <w:numId w:val="4"/>
        </w:numPr>
        <w:tabs>
          <w:tab w:val="left" w:pos="707"/>
        </w:tabs>
        <w:spacing w:after="0" w:line="228" w:lineRule="auto"/>
        <w:jc w:val="both"/>
        <w:rPr>
          <w:sz w:val="22"/>
          <w:szCs w:val="22"/>
        </w:rPr>
      </w:pPr>
      <w:bookmarkStart w:id="24" w:name="bookmark26"/>
      <w:bookmarkEnd w:id="24"/>
      <w:r w:rsidRPr="007A0B7A">
        <w:rPr>
          <w:sz w:val="22"/>
          <w:szCs w:val="22"/>
        </w:rPr>
        <w:t>Оплатить стоимость работ, предусмотренных настоящим Договором, в порядке и сроки, предусмотренные настоящим Договором;</w:t>
      </w:r>
    </w:p>
    <w:p w14:paraId="757120EB" w14:textId="77777777" w:rsidR="00661DFC" w:rsidRPr="007A0B7A" w:rsidRDefault="00661DFC" w:rsidP="00EC6B9B">
      <w:pPr>
        <w:widowControl w:val="0"/>
        <w:numPr>
          <w:ilvl w:val="2"/>
          <w:numId w:val="4"/>
        </w:numPr>
        <w:tabs>
          <w:tab w:val="left" w:pos="707"/>
        </w:tabs>
        <w:spacing w:after="0" w:line="228" w:lineRule="auto"/>
        <w:jc w:val="both"/>
        <w:rPr>
          <w:sz w:val="22"/>
          <w:szCs w:val="22"/>
        </w:rPr>
      </w:pPr>
      <w:bookmarkStart w:id="25" w:name="bookmark27"/>
      <w:bookmarkEnd w:id="25"/>
      <w:r w:rsidRPr="007A0B7A">
        <w:rPr>
          <w:sz w:val="22"/>
          <w:szCs w:val="22"/>
        </w:rPr>
        <w:t>Оказывать Подрядчику по его обращению содействие в решении текущих вопросов, возникающих в ходе работ и способных оказать влияние на их конечный результат или сроки выполнения;</w:t>
      </w:r>
    </w:p>
    <w:p w14:paraId="1008D361" w14:textId="1CD26F1C" w:rsidR="00661DFC" w:rsidRPr="007A0B7A" w:rsidRDefault="00661DFC" w:rsidP="00EC6B9B">
      <w:pPr>
        <w:widowControl w:val="0"/>
        <w:numPr>
          <w:ilvl w:val="2"/>
          <w:numId w:val="4"/>
        </w:numPr>
        <w:tabs>
          <w:tab w:val="left" w:pos="707"/>
        </w:tabs>
        <w:spacing w:after="0" w:line="228" w:lineRule="auto"/>
        <w:jc w:val="both"/>
        <w:rPr>
          <w:sz w:val="22"/>
          <w:szCs w:val="22"/>
        </w:rPr>
      </w:pPr>
      <w:bookmarkStart w:id="26" w:name="bookmark28"/>
      <w:bookmarkEnd w:id="26"/>
      <w:r w:rsidRPr="007A0B7A">
        <w:rPr>
          <w:sz w:val="22"/>
          <w:szCs w:val="22"/>
        </w:rPr>
        <w:t>Обеспечить работникам Подрядчика доступ в предварительно согласованное время к месту выполнения работ (отдельные помещения объекта, в которых проводятся работы) в рабочее время, а также в выходные дни и нерабочее время - по предварительному согласованию. Работники Подрядчика обязаны соблюдать требования внутреннего и пропускного режима и режима работы на объекте;</w:t>
      </w:r>
    </w:p>
    <w:p w14:paraId="3DA1FB64" w14:textId="77777777" w:rsidR="00661DFC" w:rsidRPr="007A0B7A" w:rsidRDefault="00661DFC" w:rsidP="00EC6B9B">
      <w:pPr>
        <w:widowControl w:val="0"/>
        <w:numPr>
          <w:ilvl w:val="2"/>
          <w:numId w:val="4"/>
        </w:numPr>
        <w:tabs>
          <w:tab w:val="left" w:pos="707"/>
        </w:tabs>
        <w:spacing w:after="0" w:line="228" w:lineRule="auto"/>
        <w:jc w:val="both"/>
        <w:rPr>
          <w:sz w:val="22"/>
          <w:szCs w:val="22"/>
        </w:rPr>
      </w:pPr>
      <w:bookmarkStart w:id="27" w:name="bookmark29"/>
      <w:bookmarkEnd w:id="27"/>
      <w:r w:rsidRPr="007A0B7A">
        <w:rPr>
          <w:sz w:val="22"/>
          <w:szCs w:val="22"/>
        </w:rPr>
        <w:t>Предоставить помещение (ограниченное от посещения третьих лиц) для хранения материалов и оборудования Подрядчика;</w:t>
      </w:r>
    </w:p>
    <w:p w14:paraId="0A360C4A" w14:textId="77777777" w:rsidR="00661DFC" w:rsidRPr="007A0B7A" w:rsidRDefault="00661DFC" w:rsidP="00EC6B9B">
      <w:pPr>
        <w:widowControl w:val="0"/>
        <w:numPr>
          <w:ilvl w:val="2"/>
          <w:numId w:val="4"/>
        </w:numPr>
        <w:tabs>
          <w:tab w:val="left" w:pos="707"/>
        </w:tabs>
        <w:spacing w:after="0" w:line="228" w:lineRule="auto"/>
        <w:jc w:val="both"/>
        <w:rPr>
          <w:sz w:val="22"/>
          <w:szCs w:val="22"/>
        </w:rPr>
      </w:pPr>
      <w:bookmarkStart w:id="28" w:name="bookmark30"/>
      <w:bookmarkEnd w:id="28"/>
      <w:r w:rsidRPr="007A0B7A">
        <w:rPr>
          <w:sz w:val="22"/>
          <w:szCs w:val="22"/>
        </w:rPr>
        <w:t>Принять результаты выполненных Подрядчиком работ в порядке и сроки, предусмотренные настоящим Договором;</w:t>
      </w:r>
    </w:p>
    <w:p w14:paraId="56822802" w14:textId="77777777" w:rsidR="00661DFC" w:rsidRPr="007A0B7A" w:rsidRDefault="00661DFC" w:rsidP="00EC6B9B">
      <w:pPr>
        <w:widowControl w:val="0"/>
        <w:numPr>
          <w:ilvl w:val="2"/>
          <w:numId w:val="4"/>
        </w:numPr>
        <w:tabs>
          <w:tab w:val="left" w:pos="707"/>
        </w:tabs>
        <w:spacing w:after="0" w:line="228" w:lineRule="auto"/>
        <w:jc w:val="both"/>
        <w:rPr>
          <w:sz w:val="22"/>
          <w:szCs w:val="22"/>
        </w:rPr>
      </w:pPr>
      <w:bookmarkStart w:id="29" w:name="bookmark31"/>
      <w:bookmarkEnd w:id="29"/>
      <w:r w:rsidRPr="007A0B7A">
        <w:rPr>
          <w:sz w:val="22"/>
          <w:szCs w:val="22"/>
        </w:rPr>
        <w:t>При обнаружении отступлений от договора, ухудшающих результат работы, или иных недостатков в работе заявить об этом Подрядчику.</w:t>
      </w:r>
    </w:p>
    <w:p w14:paraId="5A45A63F" w14:textId="77777777" w:rsidR="00661DFC" w:rsidRPr="007A0B7A" w:rsidRDefault="00661DFC" w:rsidP="00EC6B9B">
      <w:pPr>
        <w:widowControl w:val="0"/>
        <w:numPr>
          <w:ilvl w:val="1"/>
          <w:numId w:val="4"/>
        </w:numPr>
        <w:tabs>
          <w:tab w:val="left" w:pos="707"/>
        </w:tabs>
        <w:spacing w:after="0" w:line="228" w:lineRule="auto"/>
        <w:jc w:val="both"/>
        <w:rPr>
          <w:sz w:val="22"/>
          <w:szCs w:val="22"/>
        </w:rPr>
      </w:pPr>
      <w:bookmarkStart w:id="30" w:name="bookmark32"/>
      <w:bookmarkEnd w:id="30"/>
      <w:r w:rsidRPr="007A0B7A">
        <w:rPr>
          <w:sz w:val="22"/>
          <w:szCs w:val="22"/>
          <w:u w:val="single"/>
        </w:rPr>
        <w:t>«ЗАКАЗЧИК» имеет право:</w:t>
      </w:r>
    </w:p>
    <w:p w14:paraId="3D07B0B4" w14:textId="77777777" w:rsidR="00661DFC" w:rsidRPr="007A0B7A" w:rsidRDefault="00661DFC" w:rsidP="00EC6B9B">
      <w:pPr>
        <w:widowControl w:val="0"/>
        <w:numPr>
          <w:ilvl w:val="2"/>
          <w:numId w:val="4"/>
        </w:numPr>
        <w:tabs>
          <w:tab w:val="left" w:pos="707"/>
        </w:tabs>
        <w:spacing w:after="0" w:line="228" w:lineRule="auto"/>
        <w:jc w:val="both"/>
        <w:rPr>
          <w:sz w:val="22"/>
          <w:szCs w:val="22"/>
        </w:rPr>
      </w:pPr>
      <w:bookmarkStart w:id="31" w:name="bookmark33"/>
      <w:bookmarkEnd w:id="31"/>
      <w:r w:rsidRPr="007A0B7A">
        <w:rPr>
          <w:sz w:val="22"/>
          <w:szCs w:val="22"/>
        </w:rPr>
        <w:t>Проверять в любое время ход и качество выполнения работ;</w:t>
      </w:r>
    </w:p>
    <w:p w14:paraId="6B12BFDB" w14:textId="77777777" w:rsidR="00661DFC" w:rsidRPr="007A0B7A" w:rsidRDefault="00661DFC" w:rsidP="00EC6B9B">
      <w:pPr>
        <w:widowControl w:val="0"/>
        <w:numPr>
          <w:ilvl w:val="2"/>
          <w:numId w:val="4"/>
        </w:numPr>
        <w:tabs>
          <w:tab w:val="left" w:pos="707"/>
        </w:tabs>
        <w:spacing w:after="0" w:line="228" w:lineRule="auto"/>
        <w:jc w:val="both"/>
        <w:rPr>
          <w:sz w:val="22"/>
          <w:szCs w:val="22"/>
        </w:rPr>
      </w:pPr>
      <w:bookmarkStart w:id="32" w:name="bookmark34"/>
      <w:bookmarkEnd w:id="32"/>
      <w:r w:rsidRPr="007A0B7A">
        <w:rPr>
          <w:sz w:val="22"/>
          <w:szCs w:val="22"/>
        </w:rPr>
        <w:t>Требовать от Подрядчика предоставления письменных отчетов о ходе и результатов выполненных работ.</w:t>
      </w:r>
    </w:p>
    <w:p w14:paraId="495725ED" w14:textId="0F2BC4F5" w:rsidR="00661DFC" w:rsidRPr="007A0B7A" w:rsidRDefault="00661DFC" w:rsidP="00EC6B9B">
      <w:pPr>
        <w:widowControl w:val="0"/>
        <w:numPr>
          <w:ilvl w:val="2"/>
          <w:numId w:val="4"/>
        </w:numPr>
        <w:tabs>
          <w:tab w:val="left" w:pos="707"/>
        </w:tabs>
        <w:spacing w:after="0" w:line="228" w:lineRule="auto"/>
        <w:jc w:val="both"/>
        <w:rPr>
          <w:sz w:val="22"/>
          <w:szCs w:val="22"/>
        </w:rPr>
      </w:pPr>
      <w:bookmarkStart w:id="33" w:name="bookmark35"/>
      <w:bookmarkEnd w:id="33"/>
      <w:r w:rsidRPr="007A0B7A">
        <w:rPr>
          <w:sz w:val="22"/>
          <w:szCs w:val="22"/>
        </w:rPr>
        <w:t>Привлекать строительный контроль, для выполнения контроля и надзора за качеством, порядком и сроком выполнения работ. При этом строительный контроль должен осуществлять свои обязательства по контролю и приемке работ в сроки, не превышающие сроков, установленных для Заказчика в п.3.4, настоящего Договора, а также не вмешиваться в хозяйственную деятельность Подрядчика.</w:t>
      </w:r>
    </w:p>
    <w:p w14:paraId="1D2F9DF5" w14:textId="77777777" w:rsidR="0075616E" w:rsidRPr="007A0B7A" w:rsidRDefault="0075616E" w:rsidP="0075616E">
      <w:pPr>
        <w:widowControl w:val="0"/>
        <w:tabs>
          <w:tab w:val="left" w:pos="707"/>
        </w:tabs>
        <w:spacing w:after="0" w:line="228" w:lineRule="auto"/>
        <w:jc w:val="both"/>
        <w:rPr>
          <w:sz w:val="22"/>
          <w:szCs w:val="22"/>
        </w:rPr>
      </w:pPr>
    </w:p>
    <w:p w14:paraId="2F56C832" w14:textId="77777777" w:rsidR="00661DFC" w:rsidRPr="007A0B7A" w:rsidRDefault="00661DFC" w:rsidP="00EC6B9B">
      <w:pPr>
        <w:tabs>
          <w:tab w:val="left" w:pos="707"/>
        </w:tabs>
        <w:spacing w:after="0" w:line="228" w:lineRule="auto"/>
        <w:jc w:val="both"/>
        <w:rPr>
          <w:sz w:val="22"/>
          <w:szCs w:val="22"/>
        </w:rPr>
      </w:pPr>
    </w:p>
    <w:p w14:paraId="2F4AEA80" w14:textId="77777777" w:rsidR="00661DFC" w:rsidRPr="007A0B7A" w:rsidRDefault="00661DFC" w:rsidP="00EC6B9B">
      <w:pPr>
        <w:widowControl w:val="0"/>
        <w:numPr>
          <w:ilvl w:val="0"/>
          <w:numId w:val="4"/>
        </w:numPr>
        <w:tabs>
          <w:tab w:val="left" w:pos="707"/>
        </w:tabs>
        <w:spacing w:after="0" w:line="228" w:lineRule="auto"/>
        <w:jc w:val="center"/>
        <w:rPr>
          <w:sz w:val="22"/>
          <w:szCs w:val="22"/>
        </w:rPr>
      </w:pPr>
      <w:bookmarkStart w:id="34" w:name="bookmark36"/>
      <w:bookmarkEnd w:id="34"/>
      <w:r w:rsidRPr="007A0B7A">
        <w:rPr>
          <w:b/>
          <w:bCs/>
          <w:sz w:val="22"/>
          <w:szCs w:val="22"/>
        </w:rPr>
        <w:t>ПРАВА И ОБЯЗАННОСТИ ПОДРЯДЧИКА</w:t>
      </w:r>
    </w:p>
    <w:p w14:paraId="6812FD26" w14:textId="77777777" w:rsidR="00661DFC" w:rsidRPr="007A0B7A" w:rsidRDefault="00661DFC" w:rsidP="00EC6B9B">
      <w:pPr>
        <w:tabs>
          <w:tab w:val="left" w:pos="707"/>
        </w:tabs>
        <w:spacing w:after="0" w:line="228" w:lineRule="auto"/>
        <w:jc w:val="both"/>
        <w:rPr>
          <w:b/>
          <w:bCs/>
          <w:sz w:val="22"/>
          <w:szCs w:val="22"/>
        </w:rPr>
      </w:pPr>
    </w:p>
    <w:p w14:paraId="6959A312" w14:textId="2D92DE8E" w:rsidR="0075616E" w:rsidRPr="007A0B7A" w:rsidRDefault="0075616E" w:rsidP="0075616E">
      <w:pPr>
        <w:widowControl w:val="0"/>
        <w:numPr>
          <w:ilvl w:val="1"/>
          <w:numId w:val="4"/>
        </w:numPr>
        <w:tabs>
          <w:tab w:val="left" w:pos="707"/>
        </w:tabs>
        <w:spacing w:after="0" w:line="228" w:lineRule="auto"/>
        <w:jc w:val="both"/>
        <w:rPr>
          <w:sz w:val="22"/>
          <w:szCs w:val="22"/>
          <w:u w:val="single"/>
        </w:rPr>
      </w:pPr>
      <w:bookmarkStart w:id="35" w:name="bookmark37"/>
      <w:bookmarkEnd w:id="35"/>
      <w:r w:rsidRPr="007A0B7A">
        <w:rPr>
          <w:sz w:val="22"/>
          <w:szCs w:val="22"/>
          <w:u w:val="single"/>
        </w:rPr>
        <w:t xml:space="preserve">«ПОДРЯДЧИК» </w:t>
      </w:r>
      <w:r w:rsidRPr="007A0B7A">
        <w:rPr>
          <w:sz w:val="22"/>
          <w:szCs w:val="22"/>
        </w:rPr>
        <w:t>обязан иметь:</w:t>
      </w:r>
      <w:r w:rsidRPr="007A0B7A">
        <w:rPr>
          <w:sz w:val="22"/>
          <w:szCs w:val="22"/>
          <w:u w:val="single"/>
        </w:rPr>
        <w:t xml:space="preserve"> Действующую ЛИЦЕНЗИЮ МЧС по видам </w:t>
      </w:r>
      <w:r w:rsidR="007A0B7A" w:rsidRPr="007A0B7A">
        <w:rPr>
          <w:sz w:val="22"/>
          <w:szCs w:val="22"/>
          <w:u w:val="single"/>
        </w:rPr>
        <w:t>деятельности</w:t>
      </w:r>
      <w:r w:rsidRPr="007A0B7A">
        <w:rPr>
          <w:sz w:val="22"/>
          <w:szCs w:val="22"/>
          <w:u w:val="single"/>
        </w:rPr>
        <w:t xml:space="preserve">: </w:t>
      </w:r>
    </w:p>
    <w:p w14:paraId="12E113EF" w14:textId="60C20AF8" w:rsidR="0075616E" w:rsidRPr="007A0B7A" w:rsidRDefault="0075616E" w:rsidP="0075616E">
      <w:pPr>
        <w:widowControl w:val="0"/>
        <w:tabs>
          <w:tab w:val="left" w:pos="707"/>
        </w:tabs>
        <w:spacing w:after="0" w:line="228" w:lineRule="auto"/>
        <w:jc w:val="both"/>
        <w:rPr>
          <w:sz w:val="22"/>
          <w:szCs w:val="22"/>
        </w:rPr>
      </w:pPr>
      <w:r w:rsidRPr="007A0B7A">
        <w:rPr>
          <w:sz w:val="22"/>
          <w:szCs w:val="22"/>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061D30AF" w14:textId="744B881D" w:rsidR="0075616E" w:rsidRPr="007A0B7A" w:rsidRDefault="0075616E" w:rsidP="0075616E">
      <w:pPr>
        <w:widowControl w:val="0"/>
        <w:tabs>
          <w:tab w:val="left" w:pos="707"/>
        </w:tabs>
        <w:spacing w:after="0" w:line="228" w:lineRule="auto"/>
        <w:jc w:val="both"/>
        <w:rPr>
          <w:sz w:val="22"/>
          <w:szCs w:val="22"/>
        </w:rPr>
      </w:pPr>
      <w:r w:rsidRPr="007A0B7A">
        <w:rPr>
          <w:sz w:val="22"/>
          <w:szCs w:val="22"/>
        </w:rPr>
        <w:t xml:space="preserve"> -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10B1C576" w14:textId="3C1BD717" w:rsidR="0075616E" w:rsidRPr="007A0B7A" w:rsidRDefault="0075616E" w:rsidP="0075616E">
      <w:pPr>
        <w:widowControl w:val="0"/>
        <w:tabs>
          <w:tab w:val="left" w:pos="707"/>
        </w:tabs>
        <w:spacing w:after="0" w:line="228" w:lineRule="auto"/>
        <w:jc w:val="both"/>
        <w:rPr>
          <w:sz w:val="22"/>
          <w:szCs w:val="22"/>
        </w:rPr>
      </w:pPr>
      <w:r w:rsidRPr="007A0B7A">
        <w:rPr>
          <w:sz w:val="22"/>
          <w:szCs w:val="22"/>
        </w:rPr>
        <w:t xml:space="preserve"> - Монтаж, техническое обслуживание и ремонт автоматических систем (элементов автоматических систем) передачи извещений о пожаре, включая диспетчеризацию и проведение пусконаладочных работ</w:t>
      </w:r>
      <w:r w:rsidR="000937C9" w:rsidRPr="007A0B7A">
        <w:rPr>
          <w:sz w:val="22"/>
          <w:szCs w:val="22"/>
        </w:rPr>
        <w:t xml:space="preserve">. </w:t>
      </w:r>
    </w:p>
    <w:p w14:paraId="13176B2B" w14:textId="77777777" w:rsidR="000937C9" w:rsidRPr="007A0B7A" w:rsidRDefault="000937C9" w:rsidP="0075616E">
      <w:pPr>
        <w:widowControl w:val="0"/>
        <w:tabs>
          <w:tab w:val="left" w:pos="707"/>
        </w:tabs>
        <w:spacing w:after="0" w:line="228" w:lineRule="auto"/>
        <w:jc w:val="both"/>
        <w:rPr>
          <w:sz w:val="22"/>
          <w:szCs w:val="22"/>
          <w:u w:val="single"/>
        </w:rPr>
      </w:pPr>
    </w:p>
    <w:p w14:paraId="59D02BA0" w14:textId="673261DC" w:rsidR="0075616E" w:rsidRPr="007A0B7A" w:rsidRDefault="00661DFC" w:rsidP="0075616E">
      <w:pPr>
        <w:widowControl w:val="0"/>
        <w:numPr>
          <w:ilvl w:val="1"/>
          <w:numId w:val="4"/>
        </w:numPr>
        <w:tabs>
          <w:tab w:val="left" w:pos="707"/>
        </w:tabs>
        <w:spacing w:after="0" w:line="228" w:lineRule="auto"/>
        <w:jc w:val="both"/>
        <w:rPr>
          <w:sz w:val="22"/>
          <w:szCs w:val="22"/>
        </w:rPr>
      </w:pPr>
      <w:r w:rsidRPr="007A0B7A">
        <w:rPr>
          <w:sz w:val="22"/>
          <w:szCs w:val="22"/>
          <w:u w:val="single"/>
        </w:rPr>
        <w:t>«ПОДРЯДЧИК» обязан:</w:t>
      </w:r>
    </w:p>
    <w:p w14:paraId="34EA196D" w14:textId="77777777" w:rsidR="00661DFC" w:rsidRPr="007A0B7A" w:rsidRDefault="00661DFC" w:rsidP="00EC6B9B">
      <w:pPr>
        <w:widowControl w:val="0"/>
        <w:numPr>
          <w:ilvl w:val="2"/>
          <w:numId w:val="4"/>
        </w:numPr>
        <w:tabs>
          <w:tab w:val="left" w:pos="707"/>
        </w:tabs>
        <w:spacing w:after="0" w:line="228" w:lineRule="auto"/>
        <w:jc w:val="both"/>
        <w:rPr>
          <w:sz w:val="22"/>
          <w:szCs w:val="22"/>
        </w:rPr>
      </w:pPr>
      <w:bookmarkStart w:id="36" w:name="bookmark38"/>
      <w:bookmarkEnd w:id="36"/>
      <w:r w:rsidRPr="007A0B7A">
        <w:rPr>
          <w:sz w:val="22"/>
          <w:szCs w:val="22"/>
        </w:rPr>
        <w:t>Своевременно и должным образом выполнять обязательства, принятые им на себя в соответствии с условиями настоящего Договора;</w:t>
      </w:r>
    </w:p>
    <w:p w14:paraId="13DE439E" w14:textId="77777777" w:rsidR="00661DFC" w:rsidRPr="007A0B7A" w:rsidRDefault="00661DFC" w:rsidP="00EC6B9B">
      <w:pPr>
        <w:widowControl w:val="0"/>
        <w:numPr>
          <w:ilvl w:val="2"/>
          <w:numId w:val="4"/>
        </w:numPr>
        <w:tabs>
          <w:tab w:val="left" w:pos="707"/>
        </w:tabs>
        <w:spacing w:after="0" w:line="228" w:lineRule="auto"/>
        <w:jc w:val="both"/>
        <w:rPr>
          <w:sz w:val="22"/>
          <w:szCs w:val="22"/>
        </w:rPr>
      </w:pPr>
      <w:bookmarkStart w:id="37" w:name="bookmark39"/>
      <w:bookmarkEnd w:id="37"/>
      <w:r w:rsidRPr="007A0B7A">
        <w:rPr>
          <w:sz w:val="22"/>
          <w:szCs w:val="22"/>
        </w:rPr>
        <w:lastRenderedPageBreak/>
        <w:t>Соблюдать требования действующего законодательства Российской Федерации, в том числе действующих норм и правил, инструкций, государственных стандартов т.д.;</w:t>
      </w:r>
    </w:p>
    <w:p w14:paraId="50D4AFC8" w14:textId="77777777" w:rsidR="00661DFC" w:rsidRPr="007A0B7A" w:rsidRDefault="00661DFC" w:rsidP="00EC6B9B">
      <w:pPr>
        <w:widowControl w:val="0"/>
        <w:numPr>
          <w:ilvl w:val="2"/>
          <w:numId w:val="4"/>
        </w:numPr>
        <w:tabs>
          <w:tab w:val="left" w:pos="707"/>
        </w:tabs>
        <w:spacing w:after="0" w:line="228" w:lineRule="auto"/>
        <w:jc w:val="both"/>
        <w:rPr>
          <w:sz w:val="22"/>
          <w:szCs w:val="22"/>
        </w:rPr>
      </w:pPr>
      <w:bookmarkStart w:id="38" w:name="bookmark40"/>
      <w:bookmarkEnd w:id="38"/>
      <w:r w:rsidRPr="007A0B7A">
        <w:rPr>
          <w:sz w:val="22"/>
          <w:szCs w:val="22"/>
        </w:rPr>
        <w:t>Обеспечить сохранность имущества находящегося на объекте Заказчика в период выполнения работ, а также в период устранения недостатков выполненных работ.</w:t>
      </w:r>
    </w:p>
    <w:p w14:paraId="0A686C05" w14:textId="77777777" w:rsidR="00661DFC" w:rsidRPr="007A0B7A" w:rsidRDefault="00661DFC" w:rsidP="00EC6B9B">
      <w:pPr>
        <w:widowControl w:val="0"/>
        <w:numPr>
          <w:ilvl w:val="2"/>
          <w:numId w:val="4"/>
        </w:numPr>
        <w:tabs>
          <w:tab w:val="left" w:pos="707"/>
        </w:tabs>
        <w:spacing w:after="0" w:line="228" w:lineRule="auto"/>
        <w:jc w:val="both"/>
        <w:rPr>
          <w:sz w:val="22"/>
          <w:szCs w:val="22"/>
        </w:rPr>
      </w:pPr>
      <w:r w:rsidRPr="007A0B7A">
        <w:rPr>
          <w:sz w:val="22"/>
          <w:szCs w:val="22"/>
        </w:rPr>
        <w:t>Нести ответственность за соблюдение работниками Подрядчика правил пожарной безопасности в соответствии с Правилами противопожарного режима в Российской Федерации, утвержденных постановлением Правительства Российской Федерации от 11.07.2020 №1034, охрану труда и технику безопасности, правил внутреннего и трудового распорядка на Объекте Заказчика;</w:t>
      </w:r>
    </w:p>
    <w:p w14:paraId="63049F8E" w14:textId="77777777" w:rsidR="00661DFC" w:rsidRPr="007A0B7A" w:rsidRDefault="00661DFC" w:rsidP="00EC6B9B">
      <w:pPr>
        <w:widowControl w:val="0"/>
        <w:numPr>
          <w:ilvl w:val="2"/>
          <w:numId w:val="4"/>
        </w:numPr>
        <w:tabs>
          <w:tab w:val="left" w:pos="707"/>
        </w:tabs>
        <w:spacing w:after="0" w:line="228" w:lineRule="auto"/>
        <w:jc w:val="both"/>
        <w:rPr>
          <w:sz w:val="22"/>
          <w:szCs w:val="22"/>
        </w:rPr>
      </w:pPr>
      <w:bookmarkStart w:id="39" w:name="bookmark41"/>
      <w:bookmarkEnd w:id="39"/>
      <w:r w:rsidRPr="007A0B7A">
        <w:rPr>
          <w:sz w:val="22"/>
          <w:szCs w:val="22"/>
        </w:rPr>
        <w:t>Немедленно предупредить Заказчика и до получения от него указаний приостановить работы при обнаружении:</w:t>
      </w:r>
    </w:p>
    <w:p w14:paraId="4369FD14" w14:textId="77777777" w:rsidR="00661DFC" w:rsidRPr="007A0B7A" w:rsidRDefault="00661DFC" w:rsidP="00EC6B9B">
      <w:pPr>
        <w:widowControl w:val="0"/>
        <w:numPr>
          <w:ilvl w:val="0"/>
          <w:numId w:val="3"/>
        </w:numPr>
        <w:tabs>
          <w:tab w:val="left" w:pos="202"/>
        </w:tabs>
        <w:spacing w:after="0" w:line="228" w:lineRule="auto"/>
        <w:jc w:val="both"/>
        <w:rPr>
          <w:sz w:val="22"/>
          <w:szCs w:val="22"/>
        </w:rPr>
      </w:pPr>
      <w:bookmarkStart w:id="40" w:name="bookmark42"/>
      <w:bookmarkEnd w:id="40"/>
      <w:r w:rsidRPr="007A0B7A">
        <w:rPr>
          <w:sz w:val="22"/>
          <w:szCs w:val="22"/>
        </w:rPr>
        <w:t>возможных неблагоприятных для Заказчика последствий выполнения его указаний о выполнении работ;</w:t>
      </w:r>
    </w:p>
    <w:p w14:paraId="541EB0B8" w14:textId="77777777" w:rsidR="00661DFC" w:rsidRPr="007A0B7A" w:rsidRDefault="00661DFC" w:rsidP="00EC6B9B">
      <w:pPr>
        <w:widowControl w:val="0"/>
        <w:numPr>
          <w:ilvl w:val="0"/>
          <w:numId w:val="3"/>
        </w:numPr>
        <w:tabs>
          <w:tab w:val="left" w:pos="212"/>
        </w:tabs>
        <w:spacing w:after="0" w:line="228" w:lineRule="auto"/>
        <w:jc w:val="both"/>
        <w:rPr>
          <w:sz w:val="22"/>
          <w:szCs w:val="22"/>
        </w:rPr>
      </w:pPr>
      <w:bookmarkStart w:id="41" w:name="bookmark43"/>
      <w:bookmarkEnd w:id="41"/>
      <w:r w:rsidRPr="007A0B7A">
        <w:rPr>
          <w:sz w:val="22"/>
          <w:szCs w:val="22"/>
        </w:rPr>
        <w:t>иных, не зависящих от Подрядчика обстоятельств, которые способны негативно повлиять на результат, в частности грозят годности результатов выполняемых работ либо создают невозможность их завершения в срок;</w:t>
      </w:r>
    </w:p>
    <w:p w14:paraId="386E757C" w14:textId="77777777" w:rsidR="00661DFC" w:rsidRPr="007A0B7A" w:rsidRDefault="00661DFC" w:rsidP="00EC6B9B">
      <w:pPr>
        <w:widowControl w:val="0"/>
        <w:numPr>
          <w:ilvl w:val="2"/>
          <w:numId w:val="4"/>
        </w:numPr>
        <w:tabs>
          <w:tab w:val="left" w:pos="707"/>
        </w:tabs>
        <w:spacing w:after="0" w:line="228" w:lineRule="auto"/>
        <w:jc w:val="both"/>
        <w:rPr>
          <w:sz w:val="22"/>
          <w:szCs w:val="22"/>
        </w:rPr>
      </w:pPr>
      <w:bookmarkStart w:id="42" w:name="bookmark44"/>
      <w:bookmarkEnd w:id="42"/>
      <w:r w:rsidRPr="007A0B7A">
        <w:rPr>
          <w:sz w:val="22"/>
          <w:szCs w:val="22"/>
        </w:rPr>
        <w:t>Незамедлительно информировать Заказчика по его письменному запросу о ходе выполнения работ;</w:t>
      </w:r>
    </w:p>
    <w:p w14:paraId="009DEC72" w14:textId="77777777" w:rsidR="00661DFC" w:rsidRPr="007A0B7A" w:rsidRDefault="00661DFC" w:rsidP="00EC6B9B">
      <w:pPr>
        <w:widowControl w:val="0"/>
        <w:numPr>
          <w:ilvl w:val="2"/>
          <w:numId w:val="4"/>
        </w:numPr>
        <w:tabs>
          <w:tab w:val="left" w:pos="707"/>
        </w:tabs>
        <w:spacing w:after="0" w:line="228" w:lineRule="auto"/>
        <w:jc w:val="both"/>
        <w:rPr>
          <w:sz w:val="22"/>
          <w:szCs w:val="22"/>
        </w:rPr>
      </w:pPr>
      <w:bookmarkStart w:id="43" w:name="bookmark45"/>
      <w:bookmarkEnd w:id="43"/>
      <w:r w:rsidRPr="007A0B7A">
        <w:rPr>
          <w:sz w:val="22"/>
          <w:szCs w:val="22"/>
        </w:rPr>
        <w:t>Обеспечить доставку к месту проведения работ монтируемого оборудования, используемого при работах оборудования, материалов, инструментов, прочего имущества, организовать вывоз образовавшихся в ходе выполнения работ отходов за свой счет и своими силами;</w:t>
      </w:r>
    </w:p>
    <w:p w14:paraId="45846F16" w14:textId="77777777" w:rsidR="00661DFC" w:rsidRPr="007A0B7A" w:rsidRDefault="00661DFC" w:rsidP="00EC6B9B">
      <w:pPr>
        <w:widowControl w:val="0"/>
        <w:numPr>
          <w:ilvl w:val="2"/>
          <w:numId w:val="4"/>
        </w:numPr>
        <w:tabs>
          <w:tab w:val="left" w:pos="705"/>
        </w:tabs>
        <w:spacing w:after="0" w:line="228" w:lineRule="auto"/>
        <w:jc w:val="both"/>
        <w:rPr>
          <w:sz w:val="22"/>
          <w:szCs w:val="22"/>
        </w:rPr>
      </w:pPr>
      <w:bookmarkStart w:id="44" w:name="bookmark46"/>
      <w:bookmarkEnd w:id="44"/>
      <w:r w:rsidRPr="007A0B7A">
        <w:rPr>
          <w:sz w:val="22"/>
          <w:szCs w:val="22"/>
        </w:rPr>
        <w:t>Обеспечивать содержание в нормальном состоянии и постоянную уборку места проведения работ, в течение 3 (трех) дней после завершения работ самостоятельно и за свой счет вывезти мусор и образовавшиеся в результате работ отходы с учетом требований законодательства;</w:t>
      </w:r>
    </w:p>
    <w:p w14:paraId="04A67624" w14:textId="77777777" w:rsidR="00661DFC" w:rsidRPr="007A0B7A" w:rsidRDefault="00661DFC" w:rsidP="00EC6B9B">
      <w:pPr>
        <w:widowControl w:val="0"/>
        <w:numPr>
          <w:ilvl w:val="2"/>
          <w:numId w:val="4"/>
        </w:numPr>
        <w:tabs>
          <w:tab w:val="left" w:pos="705"/>
        </w:tabs>
        <w:spacing w:after="0" w:line="228" w:lineRule="auto"/>
        <w:jc w:val="both"/>
        <w:rPr>
          <w:sz w:val="22"/>
          <w:szCs w:val="22"/>
        </w:rPr>
      </w:pPr>
      <w:bookmarkStart w:id="45" w:name="bookmark47"/>
      <w:bookmarkEnd w:id="45"/>
      <w:r w:rsidRPr="007A0B7A">
        <w:rPr>
          <w:sz w:val="22"/>
          <w:szCs w:val="22"/>
        </w:rPr>
        <w:t>Незамедлительно устранять по мотивированному требованию Заказчика все выявленные недостатки в ходе выполнения работ;</w:t>
      </w:r>
    </w:p>
    <w:p w14:paraId="010EE52D" w14:textId="77777777" w:rsidR="00661DFC" w:rsidRPr="007A0B7A" w:rsidRDefault="00661DFC" w:rsidP="00EC6B9B">
      <w:pPr>
        <w:widowControl w:val="0"/>
        <w:numPr>
          <w:ilvl w:val="2"/>
          <w:numId w:val="4"/>
        </w:numPr>
        <w:tabs>
          <w:tab w:val="left" w:pos="705"/>
        </w:tabs>
        <w:spacing w:after="0" w:line="228" w:lineRule="auto"/>
        <w:jc w:val="both"/>
        <w:rPr>
          <w:sz w:val="22"/>
          <w:szCs w:val="22"/>
        </w:rPr>
      </w:pPr>
      <w:bookmarkStart w:id="46" w:name="bookmark48"/>
      <w:bookmarkEnd w:id="46"/>
      <w:r w:rsidRPr="007A0B7A">
        <w:rPr>
          <w:sz w:val="22"/>
          <w:szCs w:val="22"/>
        </w:rPr>
        <w:t>В течение 3 (трех) рабочих дней со дня приемки работ Заказчиком вывезти своими силами и за свой счет с места проведения работ принадлежащее Подрядчику имущество, в частности технику, материалы, инструменты и другое имущество, которое использовалось при выполнении работ и находилось на территории Заказчика;</w:t>
      </w:r>
    </w:p>
    <w:p w14:paraId="337A9543" w14:textId="77777777" w:rsidR="00661DFC" w:rsidRPr="007A0B7A" w:rsidRDefault="00661DFC" w:rsidP="00EC6B9B">
      <w:pPr>
        <w:widowControl w:val="0"/>
        <w:numPr>
          <w:ilvl w:val="2"/>
          <w:numId w:val="4"/>
        </w:numPr>
        <w:tabs>
          <w:tab w:val="left" w:pos="774"/>
        </w:tabs>
        <w:spacing w:after="0" w:line="228" w:lineRule="auto"/>
        <w:jc w:val="both"/>
        <w:rPr>
          <w:sz w:val="22"/>
          <w:szCs w:val="22"/>
        </w:rPr>
      </w:pPr>
      <w:bookmarkStart w:id="47" w:name="bookmark49"/>
      <w:bookmarkEnd w:id="47"/>
      <w:r w:rsidRPr="007A0B7A">
        <w:rPr>
          <w:sz w:val="22"/>
          <w:szCs w:val="22"/>
        </w:rPr>
        <w:t>В установленные сроки устранять все недостатки, выявленные при приемке работ Заказчиком, а также в течение гарантийного срока;</w:t>
      </w:r>
    </w:p>
    <w:p w14:paraId="00BD01BD" w14:textId="77777777" w:rsidR="00661DFC" w:rsidRPr="007A0B7A" w:rsidRDefault="00661DFC" w:rsidP="00EC6B9B">
      <w:pPr>
        <w:widowControl w:val="0"/>
        <w:numPr>
          <w:ilvl w:val="2"/>
          <w:numId w:val="4"/>
        </w:numPr>
        <w:tabs>
          <w:tab w:val="left" w:pos="774"/>
        </w:tabs>
        <w:spacing w:after="0" w:line="228" w:lineRule="auto"/>
        <w:jc w:val="both"/>
        <w:rPr>
          <w:sz w:val="22"/>
          <w:szCs w:val="22"/>
        </w:rPr>
      </w:pPr>
      <w:r w:rsidRPr="007A0B7A">
        <w:rPr>
          <w:sz w:val="22"/>
          <w:szCs w:val="22"/>
        </w:rPr>
        <w:t>Подрядчик (субподрядчики) на момент заключения и в течение всего периода исполнения настоящего договора должны иметь все необходимые в соответствии с требованиями действующего законодательства лицензии, разрешения, допуски для выполнения работ, предусмотренных договором.</w:t>
      </w:r>
      <w:bookmarkStart w:id="48" w:name="bookmark51"/>
      <w:bookmarkEnd w:id="48"/>
    </w:p>
    <w:p w14:paraId="6DF858D5" w14:textId="77777777" w:rsidR="00661DFC" w:rsidRPr="007A0B7A" w:rsidRDefault="00661DFC" w:rsidP="00EC6B9B">
      <w:pPr>
        <w:tabs>
          <w:tab w:val="left" w:pos="774"/>
        </w:tabs>
        <w:spacing w:after="0" w:line="228" w:lineRule="auto"/>
        <w:jc w:val="both"/>
        <w:rPr>
          <w:sz w:val="22"/>
          <w:szCs w:val="22"/>
        </w:rPr>
      </w:pPr>
    </w:p>
    <w:p w14:paraId="6B74C92B" w14:textId="77777777" w:rsidR="00661DFC" w:rsidRPr="007A0B7A" w:rsidRDefault="00661DFC" w:rsidP="00EC6B9B">
      <w:pPr>
        <w:widowControl w:val="0"/>
        <w:numPr>
          <w:ilvl w:val="1"/>
          <w:numId w:val="4"/>
        </w:numPr>
        <w:tabs>
          <w:tab w:val="left" w:pos="705"/>
        </w:tabs>
        <w:spacing w:after="0" w:line="228" w:lineRule="auto"/>
        <w:jc w:val="both"/>
        <w:rPr>
          <w:sz w:val="22"/>
          <w:szCs w:val="22"/>
        </w:rPr>
      </w:pPr>
      <w:bookmarkStart w:id="49" w:name="bookmark53"/>
      <w:bookmarkStart w:id="50" w:name="bookmark52"/>
      <w:bookmarkEnd w:id="49"/>
      <w:bookmarkEnd w:id="50"/>
      <w:r w:rsidRPr="007A0B7A">
        <w:rPr>
          <w:sz w:val="22"/>
          <w:szCs w:val="22"/>
          <w:u w:val="single"/>
        </w:rPr>
        <w:t>«ПОДРЯДЧИК» имеет право:</w:t>
      </w:r>
    </w:p>
    <w:p w14:paraId="7A5665E3" w14:textId="6E21CC8E" w:rsidR="00661DFC" w:rsidRPr="007A0B7A" w:rsidRDefault="00661DFC" w:rsidP="00EC6B9B">
      <w:pPr>
        <w:widowControl w:val="0"/>
        <w:numPr>
          <w:ilvl w:val="2"/>
          <w:numId w:val="4"/>
        </w:numPr>
        <w:tabs>
          <w:tab w:val="left" w:pos="705"/>
        </w:tabs>
        <w:spacing w:after="0" w:line="228" w:lineRule="auto"/>
        <w:jc w:val="both"/>
        <w:rPr>
          <w:sz w:val="22"/>
          <w:szCs w:val="22"/>
        </w:rPr>
      </w:pPr>
      <w:bookmarkStart w:id="51" w:name="bookmark54"/>
      <w:bookmarkEnd w:id="51"/>
      <w:r w:rsidRPr="007A0B7A">
        <w:rPr>
          <w:sz w:val="22"/>
          <w:szCs w:val="22"/>
        </w:rPr>
        <w:t>Самостоятельно определять специалистов</w:t>
      </w:r>
      <w:r w:rsidR="00F73819">
        <w:rPr>
          <w:sz w:val="22"/>
          <w:szCs w:val="22"/>
        </w:rPr>
        <w:t xml:space="preserve"> на выполнение предусмотренных д</w:t>
      </w:r>
      <w:r w:rsidRPr="007A0B7A">
        <w:rPr>
          <w:sz w:val="22"/>
          <w:szCs w:val="22"/>
        </w:rPr>
        <w:t>оговором работ.</w:t>
      </w:r>
    </w:p>
    <w:p w14:paraId="25B80433" w14:textId="77777777" w:rsidR="00661DFC" w:rsidRPr="007A0B7A" w:rsidRDefault="00661DFC" w:rsidP="00EC6B9B">
      <w:pPr>
        <w:widowControl w:val="0"/>
        <w:tabs>
          <w:tab w:val="left" w:pos="705"/>
        </w:tabs>
        <w:spacing w:after="0" w:line="228" w:lineRule="auto"/>
        <w:jc w:val="both"/>
        <w:rPr>
          <w:sz w:val="22"/>
          <w:szCs w:val="22"/>
        </w:rPr>
      </w:pPr>
      <w:bookmarkStart w:id="52" w:name="bookmark55"/>
      <w:bookmarkEnd w:id="52"/>
    </w:p>
    <w:p w14:paraId="1F85E1A9" w14:textId="77777777" w:rsidR="00661DFC" w:rsidRPr="007A0B7A" w:rsidRDefault="00661DFC" w:rsidP="00EC6B9B">
      <w:pPr>
        <w:widowControl w:val="0"/>
        <w:numPr>
          <w:ilvl w:val="0"/>
          <w:numId w:val="4"/>
        </w:numPr>
        <w:tabs>
          <w:tab w:val="left" w:pos="303"/>
        </w:tabs>
        <w:spacing w:after="0" w:line="228" w:lineRule="auto"/>
        <w:jc w:val="center"/>
        <w:rPr>
          <w:sz w:val="22"/>
          <w:szCs w:val="22"/>
        </w:rPr>
      </w:pPr>
      <w:bookmarkStart w:id="53" w:name="bookmark56"/>
      <w:bookmarkEnd w:id="53"/>
      <w:r w:rsidRPr="007A0B7A">
        <w:rPr>
          <w:b/>
          <w:bCs/>
          <w:sz w:val="22"/>
          <w:szCs w:val="22"/>
        </w:rPr>
        <w:t>ГАРАНТИИ ПОДРЯДЧИКА</w:t>
      </w:r>
    </w:p>
    <w:p w14:paraId="6E2ECEA8" w14:textId="3543FA88" w:rsidR="00661DFC" w:rsidRPr="007A0B7A" w:rsidRDefault="00661DFC" w:rsidP="00EC6B9B">
      <w:pPr>
        <w:widowControl w:val="0"/>
        <w:numPr>
          <w:ilvl w:val="1"/>
          <w:numId w:val="4"/>
        </w:numPr>
        <w:tabs>
          <w:tab w:val="left" w:pos="476"/>
        </w:tabs>
        <w:spacing w:after="0" w:line="228" w:lineRule="auto"/>
        <w:jc w:val="both"/>
        <w:rPr>
          <w:sz w:val="22"/>
          <w:szCs w:val="22"/>
        </w:rPr>
      </w:pPr>
      <w:bookmarkStart w:id="54" w:name="bookmark57"/>
      <w:bookmarkEnd w:id="54"/>
      <w:r w:rsidRPr="007A0B7A">
        <w:rPr>
          <w:sz w:val="22"/>
          <w:szCs w:val="22"/>
        </w:rPr>
        <w:t xml:space="preserve">Заказчик вправе предъявить требования, связанные с ненадлежащим качеством результата работ и на монтажные работы в течение </w:t>
      </w:r>
      <w:r w:rsidR="00E14F90">
        <w:rPr>
          <w:sz w:val="22"/>
          <w:szCs w:val="22"/>
        </w:rPr>
        <w:t>60</w:t>
      </w:r>
      <w:r w:rsidRPr="007A0B7A">
        <w:rPr>
          <w:sz w:val="22"/>
          <w:szCs w:val="22"/>
        </w:rPr>
        <w:t xml:space="preserve"> (</w:t>
      </w:r>
      <w:r w:rsidR="00E14F90">
        <w:rPr>
          <w:sz w:val="22"/>
          <w:szCs w:val="22"/>
        </w:rPr>
        <w:t>шестидесяти</w:t>
      </w:r>
      <w:r w:rsidRPr="007A0B7A">
        <w:rPr>
          <w:sz w:val="22"/>
          <w:szCs w:val="22"/>
        </w:rPr>
        <w:t xml:space="preserve">) месяцев </w:t>
      </w:r>
      <w:proofErr w:type="gramStart"/>
      <w:r w:rsidRPr="007A0B7A">
        <w:rPr>
          <w:sz w:val="22"/>
          <w:szCs w:val="22"/>
        </w:rPr>
        <w:t>с даты приемки</w:t>
      </w:r>
      <w:proofErr w:type="gramEnd"/>
      <w:r w:rsidRPr="007A0B7A">
        <w:rPr>
          <w:sz w:val="22"/>
          <w:szCs w:val="22"/>
        </w:rPr>
        <w:t xml:space="preserve"> Заказчиком результата работ (гарантийный срок).</w:t>
      </w:r>
    </w:p>
    <w:p w14:paraId="14BB0110" w14:textId="2F25C3A3" w:rsidR="00661DFC" w:rsidRPr="007A0B7A" w:rsidRDefault="00661DFC" w:rsidP="00E14F90">
      <w:pPr>
        <w:pStyle w:val="ac"/>
        <w:widowControl w:val="0"/>
        <w:numPr>
          <w:ilvl w:val="1"/>
          <w:numId w:val="4"/>
        </w:numPr>
        <w:tabs>
          <w:tab w:val="left" w:pos="476"/>
        </w:tabs>
        <w:spacing w:after="0" w:line="228" w:lineRule="auto"/>
        <w:rPr>
          <w:sz w:val="22"/>
          <w:szCs w:val="22"/>
        </w:rPr>
      </w:pPr>
      <w:bookmarkStart w:id="55" w:name="bookmark58"/>
      <w:bookmarkEnd w:id="55"/>
      <w:r w:rsidRPr="007A0B7A">
        <w:rPr>
          <w:sz w:val="22"/>
          <w:szCs w:val="22"/>
        </w:rPr>
        <w:t xml:space="preserve">Гарантийный срок качества выполненных работ и использованных при этом материалов и оборудования должен составлять не менее </w:t>
      </w:r>
      <w:r w:rsidR="00E14F90" w:rsidRPr="00E14F90">
        <w:rPr>
          <w:sz w:val="22"/>
          <w:szCs w:val="22"/>
        </w:rPr>
        <w:t xml:space="preserve">60 (шестидесяти) </w:t>
      </w:r>
      <w:r w:rsidRPr="007A0B7A">
        <w:rPr>
          <w:sz w:val="22"/>
          <w:szCs w:val="22"/>
        </w:rPr>
        <w:t xml:space="preserve"> месяцев с момента подписания Акта сдачи-приемки выполненных работ и Акта ввода в эксплуатацию. </w:t>
      </w:r>
      <w:bookmarkStart w:id="56" w:name="bookmark59"/>
      <w:bookmarkEnd w:id="56"/>
      <w:r w:rsidRPr="007A0B7A">
        <w:rPr>
          <w:sz w:val="22"/>
          <w:szCs w:val="22"/>
        </w:rPr>
        <w:t>Подрядчик несет ответственность за недостатки (дефекты), обнаруженные в течение гарантийного срока, если не докажет, что они произошли вследствие нормального износа объекта и его частей, или неправильной их эксплуатации.</w:t>
      </w:r>
    </w:p>
    <w:p w14:paraId="65248A5E" w14:textId="77777777" w:rsidR="00661DFC" w:rsidRPr="007A0B7A" w:rsidRDefault="00661DFC" w:rsidP="00EC6B9B">
      <w:pPr>
        <w:pStyle w:val="ac"/>
        <w:widowControl w:val="0"/>
        <w:numPr>
          <w:ilvl w:val="1"/>
          <w:numId w:val="4"/>
        </w:numPr>
        <w:tabs>
          <w:tab w:val="left" w:pos="476"/>
        </w:tabs>
        <w:spacing w:after="0" w:line="228" w:lineRule="auto"/>
        <w:rPr>
          <w:sz w:val="22"/>
          <w:szCs w:val="22"/>
        </w:rPr>
      </w:pPr>
      <w:r w:rsidRPr="007A0B7A">
        <w:rPr>
          <w:sz w:val="22"/>
          <w:szCs w:val="22"/>
        </w:rPr>
        <w:t>Установленный настоящим договором гарантийный срок распространяется и на качество смонтированного оборудования и материалов, использованных при выполнении работ согласно Техническому заданию и Сметной документации.</w:t>
      </w:r>
    </w:p>
    <w:p w14:paraId="45DD23E5" w14:textId="77777777" w:rsidR="00661DFC" w:rsidRPr="007A0B7A" w:rsidRDefault="00661DFC" w:rsidP="00EC6B9B">
      <w:pPr>
        <w:widowControl w:val="0"/>
        <w:numPr>
          <w:ilvl w:val="1"/>
          <w:numId w:val="4"/>
        </w:numPr>
        <w:tabs>
          <w:tab w:val="left" w:pos="486"/>
        </w:tabs>
        <w:spacing w:after="0" w:line="228" w:lineRule="auto"/>
        <w:jc w:val="both"/>
        <w:rPr>
          <w:sz w:val="22"/>
          <w:szCs w:val="22"/>
        </w:rPr>
      </w:pPr>
      <w:bookmarkStart w:id="57" w:name="bookmark60"/>
      <w:bookmarkEnd w:id="57"/>
      <w:r w:rsidRPr="007A0B7A">
        <w:rPr>
          <w:sz w:val="22"/>
          <w:szCs w:val="22"/>
        </w:rPr>
        <w:t>Оборудование, а также использованные при выполнении работ материалы к моменту приемки работ принадлежат ему на праве собственности, не заложены, не арестованы, не находятся в аренде, не являются предметом спора, не обременены иным способом, свободны от любых прав третьих лиц. В случае монтажа оборудования (использования материалов) зарубежного производства, такое оборудование (материалы) законно ввезены на территорию Российской Федерации, оформлены и выпущены в свободное обращение в соответствии с требованиями российского законодательства, все таможенные платежи за них были уплачены в полном объеме.</w:t>
      </w:r>
    </w:p>
    <w:p w14:paraId="4FB6E9AC" w14:textId="77777777" w:rsidR="00661DFC" w:rsidRPr="007A0B7A" w:rsidRDefault="00661DFC" w:rsidP="00EC6B9B">
      <w:pPr>
        <w:widowControl w:val="0"/>
        <w:numPr>
          <w:ilvl w:val="1"/>
          <w:numId w:val="4"/>
        </w:numPr>
        <w:tabs>
          <w:tab w:val="left" w:pos="481"/>
        </w:tabs>
        <w:spacing w:after="0" w:line="228" w:lineRule="auto"/>
        <w:jc w:val="both"/>
        <w:rPr>
          <w:sz w:val="22"/>
          <w:szCs w:val="22"/>
        </w:rPr>
      </w:pPr>
      <w:bookmarkStart w:id="58" w:name="bookmark61"/>
      <w:bookmarkEnd w:id="58"/>
      <w:r w:rsidRPr="007A0B7A">
        <w:rPr>
          <w:sz w:val="22"/>
          <w:szCs w:val="22"/>
        </w:rPr>
        <w:t>Оборудование, а также использованные при выполнении работ материалы должны соответствовать применимым техническим регламентам, национальным стандартам (ГОСТ и др.), а также техническим условиям производителей. Подрядчик не позднее дня сдачи работ обязуется предоставить Заказчику документы, подтверждающие соответствие смонтированного оборудования и использованных материалов требованиям о качестве в соответствии с законодательством о техническом регулировании.</w:t>
      </w:r>
    </w:p>
    <w:p w14:paraId="372F5163" w14:textId="77777777" w:rsidR="00661DFC" w:rsidRPr="007A0B7A" w:rsidRDefault="00661DFC" w:rsidP="00EC6B9B">
      <w:pPr>
        <w:widowControl w:val="0"/>
        <w:numPr>
          <w:ilvl w:val="1"/>
          <w:numId w:val="4"/>
        </w:numPr>
        <w:tabs>
          <w:tab w:val="left" w:pos="476"/>
        </w:tabs>
        <w:spacing w:after="0" w:line="228" w:lineRule="auto"/>
        <w:jc w:val="both"/>
        <w:rPr>
          <w:sz w:val="22"/>
          <w:szCs w:val="22"/>
        </w:rPr>
      </w:pPr>
      <w:bookmarkStart w:id="59" w:name="bookmark62"/>
      <w:bookmarkEnd w:id="59"/>
      <w:r w:rsidRPr="007A0B7A">
        <w:rPr>
          <w:sz w:val="22"/>
          <w:szCs w:val="22"/>
        </w:rPr>
        <w:t>Подрядчик не позднее дня сдачи работ должен передать Заказчику всю документацию, сопровождающую Оборудование (технические паспорта, другие технические документы, инструкции по эксплуатации и пр.).</w:t>
      </w:r>
    </w:p>
    <w:p w14:paraId="2D521E01" w14:textId="77777777" w:rsidR="00661DFC" w:rsidRPr="007A0B7A" w:rsidRDefault="00661DFC" w:rsidP="00661DFC">
      <w:pPr>
        <w:widowControl w:val="0"/>
        <w:numPr>
          <w:ilvl w:val="1"/>
          <w:numId w:val="4"/>
        </w:numPr>
        <w:tabs>
          <w:tab w:val="left" w:pos="476"/>
        </w:tabs>
        <w:spacing w:after="0" w:line="240" w:lineRule="auto"/>
        <w:jc w:val="both"/>
        <w:rPr>
          <w:sz w:val="22"/>
          <w:szCs w:val="22"/>
        </w:rPr>
      </w:pPr>
      <w:bookmarkStart w:id="60" w:name="bookmark63"/>
      <w:bookmarkEnd w:id="60"/>
      <w:r w:rsidRPr="007A0B7A">
        <w:rPr>
          <w:sz w:val="22"/>
          <w:szCs w:val="22"/>
        </w:rPr>
        <w:t>Оборудование должно быть новым, ранее не использованным, исправным и готовым для применения по своему прямому назначению.</w:t>
      </w:r>
    </w:p>
    <w:p w14:paraId="4255DA70" w14:textId="77777777" w:rsidR="00ED5918" w:rsidRPr="007A0B7A" w:rsidRDefault="00ED5918" w:rsidP="00ED5918">
      <w:pPr>
        <w:widowControl w:val="0"/>
        <w:tabs>
          <w:tab w:val="left" w:pos="476"/>
        </w:tabs>
        <w:spacing w:after="0" w:line="240" w:lineRule="auto"/>
        <w:jc w:val="both"/>
        <w:rPr>
          <w:sz w:val="22"/>
          <w:szCs w:val="22"/>
        </w:rPr>
      </w:pPr>
    </w:p>
    <w:p w14:paraId="72A9DEDD" w14:textId="77777777" w:rsidR="00661DFC" w:rsidRPr="007A0B7A" w:rsidRDefault="00661DFC" w:rsidP="00EC6B9B">
      <w:pPr>
        <w:widowControl w:val="0"/>
        <w:tabs>
          <w:tab w:val="left" w:pos="476"/>
        </w:tabs>
        <w:spacing w:after="0" w:line="228" w:lineRule="auto"/>
        <w:jc w:val="both"/>
        <w:rPr>
          <w:sz w:val="22"/>
          <w:szCs w:val="22"/>
        </w:rPr>
      </w:pPr>
    </w:p>
    <w:p w14:paraId="79D7BEDD" w14:textId="77777777" w:rsidR="00661DFC" w:rsidRPr="007A0B7A" w:rsidRDefault="00661DFC" w:rsidP="00EC6B9B">
      <w:pPr>
        <w:widowControl w:val="0"/>
        <w:numPr>
          <w:ilvl w:val="0"/>
          <w:numId w:val="4"/>
        </w:numPr>
        <w:tabs>
          <w:tab w:val="left" w:pos="298"/>
        </w:tabs>
        <w:spacing w:after="0" w:line="228" w:lineRule="auto"/>
        <w:jc w:val="center"/>
        <w:rPr>
          <w:sz w:val="22"/>
          <w:szCs w:val="22"/>
        </w:rPr>
      </w:pPr>
      <w:bookmarkStart w:id="61" w:name="bookmark64"/>
      <w:bookmarkEnd w:id="61"/>
      <w:r w:rsidRPr="007A0B7A">
        <w:rPr>
          <w:b/>
          <w:bCs/>
          <w:sz w:val="22"/>
          <w:szCs w:val="22"/>
        </w:rPr>
        <w:lastRenderedPageBreak/>
        <w:t>ОТВЕТСТВЕННОСТЬ СТОРОН</w:t>
      </w:r>
    </w:p>
    <w:p w14:paraId="64C22AC8" w14:textId="77777777" w:rsidR="00661DFC" w:rsidRPr="007A0B7A" w:rsidRDefault="00661DFC" w:rsidP="00EC6B9B">
      <w:pPr>
        <w:widowControl w:val="0"/>
        <w:numPr>
          <w:ilvl w:val="1"/>
          <w:numId w:val="4"/>
        </w:numPr>
        <w:tabs>
          <w:tab w:val="left" w:pos="476"/>
        </w:tabs>
        <w:spacing w:after="0" w:line="228" w:lineRule="auto"/>
        <w:jc w:val="both"/>
        <w:rPr>
          <w:sz w:val="22"/>
          <w:szCs w:val="22"/>
        </w:rPr>
      </w:pPr>
      <w:bookmarkStart w:id="62" w:name="bookmark65"/>
      <w:bookmarkEnd w:id="62"/>
      <w:r w:rsidRPr="007A0B7A">
        <w:rPr>
          <w:sz w:val="22"/>
          <w:szCs w:val="22"/>
        </w:rPr>
        <w:t>За неисполнение или ненадлежащее исполнение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w:t>
      </w:r>
    </w:p>
    <w:p w14:paraId="07F0164C" w14:textId="77777777" w:rsidR="00661DFC" w:rsidRPr="007A0B7A" w:rsidRDefault="00661DFC" w:rsidP="00EC6B9B">
      <w:pPr>
        <w:widowControl w:val="0"/>
        <w:numPr>
          <w:ilvl w:val="1"/>
          <w:numId w:val="4"/>
        </w:numPr>
        <w:tabs>
          <w:tab w:val="left" w:pos="481"/>
        </w:tabs>
        <w:spacing w:after="0" w:line="228" w:lineRule="auto"/>
        <w:jc w:val="both"/>
        <w:rPr>
          <w:sz w:val="22"/>
          <w:szCs w:val="22"/>
        </w:rPr>
      </w:pPr>
      <w:bookmarkStart w:id="63" w:name="bookmark66"/>
      <w:bookmarkEnd w:id="63"/>
      <w:r w:rsidRPr="007A0B7A">
        <w:rPr>
          <w:sz w:val="22"/>
          <w:szCs w:val="22"/>
        </w:rPr>
        <w:t>В случае нарушения Подрядчиком срока выполнения работ (сдачи результата работ) Заказчик вправе потребовать от Подрядчика уплаты пени в размере 1/300 действующей на день уплаты ключевой ставки Центрального Банка РФ за каждый день просрочки от цены Договора.</w:t>
      </w:r>
    </w:p>
    <w:p w14:paraId="20941AB5" w14:textId="77777777" w:rsidR="00661DFC" w:rsidRPr="007A0B7A" w:rsidRDefault="00661DFC" w:rsidP="00EC6B9B">
      <w:pPr>
        <w:widowControl w:val="0"/>
        <w:numPr>
          <w:ilvl w:val="1"/>
          <w:numId w:val="4"/>
        </w:numPr>
        <w:tabs>
          <w:tab w:val="left" w:pos="486"/>
        </w:tabs>
        <w:spacing w:after="0" w:line="228" w:lineRule="auto"/>
        <w:jc w:val="both"/>
        <w:rPr>
          <w:sz w:val="22"/>
          <w:szCs w:val="22"/>
        </w:rPr>
      </w:pPr>
      <w:bookmarkStart w:id="64" w:name="bookmark67"/>
      <w:bookmarkEnd w:id="64"/>
      <w:r w:rsidRPr="007A0B7A">
        <w:rPr>
          <w:sz w:val="22"/>
          <w:szCs w:val="22"/>
        </w:rPr>
        <w:t>При несоблюдении предусмотренных настоящим Договором сроков платежей Подрядчик вправе взыскать с Заказчика неустойку в размере 1/300 действующей на день уплаты ключевой ставки Центрального Банка РФ за каждый день просрочки от суммы задолженности.</w:t>
      </w:r>
    </w:p>
    <w:p w14:paraId="6CD154F6" w14:textId="77777777" w:rsidR="00661DFC" w:rsidRPr="007A0B7A" w:rsidRDefault="00661DFC" w:rsidP="00EC6B9B">
      <w:pPr>
        <w:widowControl w:val="0"/>
        <w:numPr>
          <w:ilvl w:val="1"/>
          <w:numId w:val="4"/>
        </w:numPr>
        <w:tabs>
          <w:tab w:val="left" w:pos="481"/>
        </w:tabs>
        <w:spacing w:after="0" w:line="228" w:lineRule="auto"/>
        <w:jc w:val="both"/>
        <w:rPr>
          <w:sz w:val="22"/>
          <w:szCs w:val="22"/>
        </w:rPr>
      </w:pPr>
      <w:bookmarkStart w:id="65" w:name="bookmark68"/>
      <w:bookmarkEnd w:id="65"/>
      <w:r w:rsidRPr="007A0B7A">
        <w:rPr>
          <w:sz w:val="22"/>
          <w:szCs w:val="22"/>
        </w:rPr>
        <w:t>В случае некачественного выполнения Подрядчиком работ Заказчик вправе предъявить Подрядчику требования в соответствии со ст. 723 Гражданского кодекса РФ.</w:t>
      </w:r>
    </w:p>
    <w:p w14:paraId="35B55EF3" w14:textId="77777777" w:rsidR="00661DFC" w:rsidRPr="007A0B7A" w:rsidRDefault="00661DFC" w:rsidP="00EC6B9B">
      <w:pPr>
        <w:widowControl w:val="0"/>
        <w:numPr>
          <w:ilvl w:val="1"/>
          <w:numId w:val="4"/>
        </w:numPr>
        <w:tabs>
          <w:tab w:val="left" w:pos="486"/>
        </w:tabs>
        <w:spacing w:after="0" w:line="228" w:lineRule="auto"/>
        <w:jc w:val="both"/>
        <w:rPr>
          <w:sz w:val="22"/>
          <w:szCs w:val="22"/>
        </w:rPr>
      </w:pPr>
      <w:bookmarkStart w:id="66" w:name="bookmark69"/>
      <w:bookmarkEnd w:id="66"/>
      <w:r w:rsidRPr="007A0B7A">
        <w:rPr>
          <w:sz w:val="22"/>
          <w:szCs w:val="22"/>
        </w:rPr>
        <w:t>В случае некачественного выполнения Подрядчиком работ Заказчик вправе привлечь к устранению недостатков или выполнению работ заново третье лицо с отнесением затрат на эти работы (устранение недостатков) на счет Подрядчика.</w:t>
      </w:r>
    </w:p>
    <w:p w14:paraId="0A08543E" w14:textId="77777777" w:rsidR="00661DFC" w:rsidRPr="007A0B7A" w:rsidRDefault="00661DFC" w:rsidP="00EC6B9B">
      <w:pPr>
        <w:widowControl w:val="0"/>
        <w:numPr>
          <w:ilvl w:val="1"/>
          <w:numId w:val="4"/>
        </w:numPr>
        <w:tabs>
          <w:tab w:val="left" w:pos="486"/>
        </w:tabs>
        <w:spacing w:after="0" w:line="228" w:lineRule="auto"/>
        <w:jc w:val="both"/>
        <w:rPr>
          <w:sz w:val="22"/>
          <w:szCs w:val="22"/>
        </w:rPr>
      </w:pPr>
      <w:r w:rsidRPr="007A0B7A">
        <w:rPr>
          <w:sz w:val="22"/>
          <w:szCs w:val="22"/>
        </w:rPr>
        <w:t>По требованию заказчика, в случае нарушений пункта 5.1.3. Исполнитель обязан возместить стоимость такого имущества.</w:t>
      </w:r>
    </w:p>
    <w:p w14:paraId="7C947854" w14:textId="77777777" w:rsidR="00661DFC" w:rsidRPr="007A0B7A" w:rsidRDefault="00661DFC" w:rsidP="00EC6B9B">
      <w:pPr>
        <w:widowControl w:val="0"/>
        <w:numPr>
          <w:ilvl w:val="1"/>
          <w:numId w:val="4"/>
        </w:numPr>
        <w:tabs>
          <w:tab w:val="left" w:pos="476"/>
        </w:tabs>
        <w:spacing w:after="0" w:line="228" w:lineRule="auto"/>
        <w:jc w:val="both"/>
        <w:rPr>
          <w:sz w:val="22"/>
          <w:szCs w:val="22"/>
        </w:rPr>
      </w:pPr>
      <w:bookmarkStart w:id="67" w:name="bookmark70"/>
      <w:bookmarkEnd w:id="67"/>
      <w:r w:rsidRPr="007A0B7A">
        <w:rPr>
          <w:sz w:val="22"/>
          <w:szCs w:val="22"/>
        </w:rPr>
        <w:t>Неустойка по настоящему договору взыскиваются сверх убытков.</w:t>
      </w:r>
    </w:p>
    <w:p w14:paraId="66D93C5A" w14:textId="77777777" w:rsidR="00661DFC" w:rsidRPr="007A0B7A" w:rsidRDefault="00661DFC" w:rsidP="00EC6B9B">
      <w:pPr>
        <w:widowControl w:val="0"/>
        <w:numPr>
          <w:ilvl w:val="1"/>
          <w:numId w:val="4"/>
        </w:numPr>
        <w:tabs>
          <w:tab w:val="left" w:pos="481"/>
        </w:tabs>
        <w:spacing w:after="0" w:line="228" w:lineRule="auto"/>
        <w:jc w:val="both"/>
        <w:rPr>
          <w:sz w:val="22"/>
          <w:szCs w:val="22"/>
        </w:rPr>
      </w:pPr>
      <w:bookmarkStart w:id="68" w:name="bookmark71"/>
      <w:bookmarkEnd w:id="68"/>
      <w:r w:rsidRPr="007A0B7A">
        <w:rPr>
          <w:sz w:val="22"/>
          <w:szCs w:val="22"/>
        </w:rPr>
        <w:t>Подрядчик несет ответственность за ненадлежащее качество предоставленных им строительных материалов и оборудования, а также за предоставление строительных материалов, инструментов и оборудования, обремененных правами третьих лиц.</w:t>
      </w:r>
    </w:p>
    <w:p w14:paraId="36ED430E" w14:textId="77777777" w:rsidR="00661DFC" w:rsidRPr="007A0B7A" w:rsidRDefault="00661DFC" w:rsidP="00EC6B9B">
      <w:pPr>
        <w:widowControl w:val="0"/>
        <w:numPr>
          <w:ilvl w:val="1"/>
          <w:numId w:val="4"/>
        </w:numPr>
        <w:tabs>
          <w:tab w:val="left" w:pos="476"/>
        </w:tabs>
        <w:spacing w:after="0" w:line="228" w:lineRule="auto"/>
        <w:jc w:val="both"/>
        <w:rPr>
          <w:sz w:val="22"/>
          <w:szCs w:val="22"/>
        </w:rPr>
      </w:pPr>
      <w:bookmarkStart w:id="69" w:name="bookmark72"/>
      <w:bookmarkEnd w:id="69"/>
      <w:r w:rsidRPr="007A0B7A">
        <w:rPr>
          <w:sz w:val="22"/>
          <w:szCs w:val="22"/>
        </w:rPr>
        <w:t>Подрядчик отвечает за качество предоставленных по настоящему договору оборудования и строительных материалов по правилам об ответственности продавца за товары ненадлежащего качества, установленной ст. 475 Гражданского кодекса РФ.</w:t>
      </w:r>
    </w:p>
    <w:p w14:paraId="47323B50" w14:textId="77777777" w:rsidR="00661DFC" w:rsidRPr="007A0B7A" w:rsidRDefault="00661DFC" w:rsidP="00EC6B9B">
      <w:pPr>
        <w:widowControl w:val="0"/>
        <w:numPr>
          <w:ilvl w:val="1"/>
          <w:numId w:val="4"/>
        </w:numPr>
        <w:tabs>
          <w:tab w:val="left" w:pos="476"/>
        </w:tabs>
        <w:spacing w:after="0" w:line="228" w:lineRule="auto"/>
        <w:jc w:val="both"/>
        <w:rPr>
          <w:sz w:val="22"/>
          <w:szCs w:val="22"/>
        </w:rPr>
      </w:pPr>
      <w:r w:rsidRPr="007A0B7A">
        <w:rPr>
          <w:sz w:val="22"/>
          <w:szCs w:val="22"/>
        </w:rPr>
        <w:t>Оплата неустойки не освобождает Стороны от исполнения обязательств по настоящему договору и возмещения убытков другой стороне.</w:t>
      </w:r>
    </w:p>
    <w:p w14:paraId="6D1A53FC" w14:textId="77777777" w:rsidR="00661DFC" w:rsidRPr="007A0B7A" w:rsidRDefault="00661DFC" w:rsidP="00EC6B9B">
      <w:pPr>
        <w:widowControl w:val="0"/>
        <w:numPr>
          <w:ilvl w:val="1"/>
          <w:numId w:val="4"/>
        </w:numPr>
        <w:tabs>
          <w:tab w:val="left" w:pos="476"/>
        </w:tabs>
        <w:spacing w:after="0" w:line="228" w:lineRule="auto"/>
        <w:jc w:val="both"/>
        <w:rPr>
          <w:sz w:val="22"/>
          <w:szCs w:val="22"/>
        </w:rPr>
      </w:pPr>
      <w:r w:rsidRPr="007A0B7A">
        <w:rPr>
          <w:sz w:val="22"/>
          <w:szCs w:val="22"/>
        </w:rPr>
        <w:t xml:space="preserve">Общая сумма начисленной неустойки (штрафов, пени) за неисполнение или ненадлежащее исполнение Стороной обязательств, предусмотренных договором, не может превышать цену договора. </w:t>
      </w:r>
    </w:p>
    <w:p w14:paraId="2614E847" w14:textId="77777777" w:rsidR="002B2BF5" w:rsidRPr="007A0B7A" w:rsidRDefault="002B2BF5" w:rsidP="002B2BF5">
      <w:pPr>
        <w:widowControl w:val="0"/>
        <w:tabs>
          <w:tab w:val="left" w:pos="476"/>
        </w:tabs>
        <w:spacing w:after="0" w:line="228" w:lineRule="auto"/>
        <w:jc w:val="both"/>
        <w:rPr>
          <w:sz w:val="22"/>
          <w:szCs w:val="22"/>
        </w:rPr>
      </w:pPr>
    </w:p>
    <w:p w14:paraId="0B1FBDD8" w14:textId="77777777" w:rsidR="00661DFC" w:rsidRPr="007A0B7A" w:rsidRDefault="00661DFC" w:rsidP="00EC6B9B">
      <w:pPr>
        <w:widowControl w:val="0"/>
        <w:tabs>
          <w:tab w:val="left" w:pos="476"/>
        </w:tabs>
        <w:spacing w:after="0" w:line="228" w:lineRule="auto"/>
        <w:jc w:val="both"/>
        <w:rPr>
          <w:sz w:val="22"/>
          <w:szCs w:val="22"/>
        </w:rPr>
      </w:pPr>
    </w:p>
    <w:p w14:paraId="5BC2B6F9" w14:textId="77777777" w:rsidR="00661DFC" w:rsidRPr="007A0B7A" w:rsidRDefault="00661DFC" w:rsidP="00EC6B9B">
      <w:pPr>
        <w:widowControl w:val="0"/>
        <w:numPr>
          <w:ilvl w:val="0"/>
          <w:numId w:val="4"/>
        </w:numPr>
        <w:tabs>
          <w:tab w:val="left" w:pos="303"/>
        </w:tabs>
        <w:spacing w:after="0" w:line="228" w:lineRule="auto"/>
        <w:jc w:val="center"/>
        <w:rPr>
          <w:sz w:val="22"/>
          <w:szCs w:val="22"/>
        </w:rPr>
      </w:pPr>
      <w:bookmarkStart w:id="70" w:name="bookmark73"/>
      <w:bookmarkEnd w:id="70"/>
      <w:r w:rsidRPr="007A0B7A">
        <w:rPr>
          <w:b/>
          <w:bCs/>
          <w:sz w:val="22"/>
          <w:szCs w:val="22"/>
        </w:rPr>
        <w:t>ОБСТОЯТЕЛЬСТВА НЕПРЕОДОЛИМОЙ СИЛЫ</w:t>
      </w:r>
    </w:p>
    <w:p w14:paraId="57F24E70" w14:textId="77777777" w:rsidR="00661DFC" w:rsidRPr="007A0B7A" w:rsidRDefault="00661DFC" w:rsidP="00EC6B9B">
      <w:pPr>
        <w:widowControl w:val="0"/>
        <w:numPr>
          <w:ilvl w:val="1"/>
          <w:numId w:val="4"/>
        </w:numPr>
        <w:tabs>
          <w:tab w:val="left" w:pos="706"/>
        </w:tabs>
        <w:spacing w:after="0" w:line="228" w:lineRule="auto"/>
        <w:jc w:val="both"/>
        <w:rPr>
          <w:sz w:val="22"/>
          <w:szCs w:val="22"/>
        </w:rPr>
      </w:pPr>
      <w:bookmarkStart w:id="71" w:name="bookmark74"/>
      <w:bookmarkEnd w:id="71"/>
      <w:r w:rsidRPr="007A0B7A">
        <w:rPr>
          <w:sz w:val="22"/>
          <w:szCs w:val="22"/>
        </w:rPr>
        <w:t>Ни одна из сторон не будет нести ответственность за полное или частичное неисполнение любого из своих обязательств по настоящему договору, если надлежащее неисполнение оказалось невозможным вследствие чрезвычайных и непредотвратимых при данных условиях обстоятельств (обстоятельств непреодолимой силы). Таковыми обстоятельствами могут признаваться пожар, наводнение, землетрясение, ураган, эпидемия, забастовка, нормативные акты государственных органов запретительного характера, объявленные, и необъявленные военные действия, террористические акты, другие подобные обстоятельства, никак не зависящие от воли сторон, возникшие после заключения настоящего договора и существенно влияющие на исполнение настоящего договора и которые стороны не могли на момент заключения настоящего договора ни предвидеть, ни предотвратить разумными мерами.</w:t>
      </w:r>
    </w:p>
    <w:p w14:paraId="05B812AE" w14:textId="77777777" w:rsidR="00661DFC" w:rsidRPr="007A0B7A" w:rsidRDefault="00661DFC" w:rsidP="00EC6B9B">
      <w:pPr>
        <w:widowControl w:val="0"/>
        <w:numPr>
          <w:ilvl w:val="1"/>
          <w:numId w:val="4"/>
        </w:numPr>
        <w:tabs>
          <w:tab w:val="left" w:pos="706"/>
        </w:tabs>
        <w:spacing w:after="0" w:line="228" w:lineRule="auto"/>
        <w:jc w:val="both"/>
        <w:rPr>
          <w:sz w:val="22"/>
          <w:szCs w:val="22"/>
        </w:rPr>
      </w:pPr>
      <w:bookmarkStart w:id="72" w:name="bookmark75"/>
      <w:bookmarkEnd w:id="72"/>
      <w:r w:rsidRPr="007A0B7A">
        <w:rPr>
          <w:sz w:val="22"/>
          <w:szCs w:val="22"/>
        </w:rPr>
        <w:t xml:space="preserve">Сторона, которая не может выполнить взятые на себя обязательства, вследствие действия обстоятельств непреодолимой силы, должна незамедлительно или, как только станет возможным в сложившихся условиях проинформировать об этом другую сторону. В противном случае она лишается права ссылаться на действие обстоятельств непреодолимой силы как на основание для освобождения ее от ответственности. Доказательством действия непреодолимой силы служит соответствующее свидетельство, выданное Торгово-промышленной палатой Российской Федерации, либо другие документы </w:t>
      </w:r>
    </w:p>
    <w:p w14:paraId="01B15796" w14:textId="77777777" w:rsidR="00661DFC" w:rsidRPr="007A0B7A" w:rsidRDefault="00661DFC" w:rsidP="00EC6B9B">
      <w:pPr>
        <w:tabs>
          <w:tab w:val="left" w:pos="706"/>
        </w:tabs>
        <w:spacing w:after="0" w:line="228" w:lineRule="auto"/>
        <w:jc w:val="both"/>
        <w:rPr>
          <w:sz w:val="22"/>
          <w:szCs w:val="22"/>
        </w:rPr>
      </w:pPr>
      <w:r w:rsidRPr="007A0B7A">
        <w:rPr>
          <w:sz w:val="22"/>
          <w:szCs w:val="22"/>
        </w:rPr>
        <w:t>соответствующих компетентных органов и/или организаций.</w:t>
      </w:r>
    </w:p>
    <w:p w14:paraId="0B79B5B7" w14:textId="77777777" w:rsidR="00661DFC" w:rsidRPr="007A0B7A" w:rsidRDefault="00661DFC" w:rsidP="00EC6B9B">
      <w:pPr>
        <w:widowControl w:val="0"/>
        <w:numPr>
          <w:ilvl w:val="1"/>
          <w:numId w:val="4"/>
        </w:numPr>
        <w:tabs>
          <w:tab w:val="left" w:pos="647"/>
        </w:tabs>
        <w:spacing w:after="0" w:line="228" w:lineRule="auto"/>
        <w:jc w:val="both"/>
        <w:rPr>
          <w:sz w:val="22"/>
          <w:szCs w:val="22"/>
        </w:rPr>
      </w:pPr>
      <w:bookmarkStart w:id="73" w:name="bookmark79"/>
      <w:bookmarkEnd w:id="73"/>
      <w:r w:rsidRPr="007A0B7A">
        <w:rPr>
          <w:sz w:val="22"/>
          <w:szCs w:val="22"/>
        </w:rPr>
        <w:t>Если обстоятельства непреодолимой силы прямо повлияли на выполнение обязательств в сроки, предусмотренные договором, то срок их исполнения соразмерно отодвигается на время действия обстоятельств непреодолимой силы и на разумный период устранения их последствий.</w:t>
      </w:r>
    </w:p>
    <w:p w14:paraId="573CE501" w14:textId="77777777" w:rsidR="00661DFC" w:rsidRPr="007A0B7A" w:rsidRDefault="00661DFC" w:rsidP="00EC6B9B">
      <w:pPr>
        <w:widowControl w:val="0"/>
        <w:numPr>
          <w:ilvl w:val="1"/>
          <w:numId w:val="4"/>
        </w:numPr>
        <w:tabs>
          <w:tab w:val="left" w:pos="647"/>
        </w:tabs>
        <w:spacing w:after="0" w:line="228" w:lineRule="auto"/>
        <w:jc w:val="both"/>
        <w:rPr>
          <w:sz w:val="22"/>
          <w:szCs w:val="22"/>
        </w:rPr>
      </w:pPr>
      <w:bookmarkStart w:id="74" w:name="bookmark80"/>
      <w:bookmarkEnd w:id="74"/>
      <w:r w:rsidRPr="007A0B7A">
        <w:rPr>
          <w:sz w:val="22"/>
          <w:szCs w:val="22"/>
        </w:rPr>
        <w:t>Если обстоятельства непреодолимой силы препятствуют исполнению обязательств сторон более пяти месяцев, то любая из сторон вправе письменно расторгнуть настоящий договор без обязанности возмещать другой стороне понесенные, в связи с этим расторжением убытки. Документы, материалы, денежные средства, переданные сторонами друг другу во исполнение настоящего договора, подлежат возврату.</w:t>
      </w:r>
    </w:p>
    <w:p w14:paraId="562A38AF" w14:textId="77777777" w:rsidR="002B2BF5" w:rsidRPr="007A0B7A" w:rsidRDefault="002B2BF5" w:rsidP="002B2BF5">
      <w:pPr>
        <w:widowControl w:val="0"/>
        <w:tabs>
          <w:tab w:val="left" w:pos="647"/>
        </w:tabs>
        <w:spacing w:after="0" w:line="228" w:lineRule="auto"/>
        <w:jc w:val="both"/>
        <w:rPr>
          <w:sz w:val="22"/>
          <w:szCs w:val="22"/>
        </w:rPr>
      </w:pPr>
    </w:p>
    <w:p w14:paraId="2CCD809F" w14:textId="77777777" w:rsidR="00661DFC" w:rsidRPr="007A0B7A" w:rsidRDefault="00661DFC" w:rsidP="00EC6B9B">
      <w:pPr>
        <w:widowControl w:val="0"/>
        <w:tabs>
          <w:tab w:val="left" w:pos="647"/>
        </w:tabs>
        <w:spacing w:after="0" w:line="228" w:lineRule="auto"/>
        <w:jc w:val="both"/>
        <w:rPr>
          <w:sz w:val="22"/>
          <w:szCs w:val="22"/>
        </w:rPr>
      </w:pPr>
    </w:p>
    <w:p w14:paraId="62CC0E94" w14:textId="77777777" w:rsidR="00661DFC" w:rsidRPr="007A0B7A" w:rsidRDefault="00661DFC" w:rsidP="00EC6B9B">
      <w:pPr>
        <w:widowControl w:val="0"/>
        <w:numPr>
          <w:ilvl w:val="0"/>
          <w:numId w:val="4"/>
        </w:numPr>
        <w:tabs>
          <w:tab w:val="left" w:pos="415"/>
        </w:tabs>
        <w:spacing w:after="0" w:line="228" w:lineRule="auto"/>
        <w:jc w:val="center"/>
        <w:rPr>
          <w:sz w:val="22"/>
          <w:szCs w:val="22"/>
        </w:rPr>
      </w:pPr>
      <w:bookmarkStart w:id="75" w:name="bookmark81"/>
      <w:bookmarkEnd w:id="75"/>
      <w:r w:rsidRPr="007A0B7A">
        <w:rPr>
          <w:b/>
          <w:bCs/>
          <w:sz w:val="22"/>
          <w:szCs w:val="22"/>
        </w:rPr>
        <w:t>ДЕЙСТВИЕ ДОГОВОРА И ПОРЯДОК ЕГО РАСТОРЖЕНИЯ</w:t>
      </w:r>
    </w:p>
    <w:p w14:paraId="49583428" w14:textId="7DC0177F" w:rsidR="00661DFC" w:rsidRPr="007A0B7A" w:rsidRDefault="00661DFC" w:rsidP="00EC6B9B">
      <w:pPr>
        <w:widowControl w:val="0"/>
        <w:numPr>
          <w:ilvl w:val="1"/>
          <w:numId w:val="4"/>
        </w:numPr>
        <w:tabs>
          <w:tab w:val="left" w:pos="647"/>
        </w:tabs>
        <w:spacing w:after="0" w:line="228" w:lineRule="auto"/>
        <w:jc w:val="both"/>
        <w:rPr>
          <w:sz w:val="22"/>
          <w:szCs w:val="22"/>
        </w:rPr>
      </w:pPr>
      <w:bookmarkStart w:id="76" w:name="bookmark82"/>
      <w:bookmarkEnd w:id="76"/>
      <w:r w:rsidRPr="007A0B7A">
        <w:rPr>
          <w:sz w:val="22"/>
          <w:szCs w:val="22"/>
        </w:rPr>
        <w:t xml:space="preserve">Настоящий договор вступает в силу с момента его подписания обеими сторонами и действует до </w:t>
      </w:r>
      <w:r w:rsidR="00F73819" w:rsidRPr="00F73819">
        <w:rPr>
          <w:sz w:val="22"/>
          <w:szCs w:val="22"/>
        </w:rPr>
        <w:t>«___»________2026</w:t>
      </w:r>
      <w:r w:rsidRPr="00F73819">
        <w:rPr>
          <w:sz w:val="22"/>
          <w:szCs w:val="22"/>
        </w:rPr>
        <w:t xml:space="preserve"> года,</w:t>
      </w:r>
      <w:r w:rsidRPr="007A0B7A">
        <w:rPr>
          <w:sz w:val="22"/>
          <w:szCs w:val="22"/>
        </w:rPr>
        <w:t xml:space="preserve"> а в части исполнения обязательств, до полного исполнения их сторонами.</w:t>
      </w:r>
    </w:p>
    <w:p w14:paraId="57D5CE0D" w14:textId="77777777" w:rsidR="00661DFC" w:rsidRPr="007A0B7A" w:rsidRDefault="00661DFC" w:rsidP="00EC6B9B">
      <w:pPr>
        <w:widowControl w:val="0"/>
        <w:numPr>
          <w:ilvl w:val="1"/>
          <w:numId w:val="4"/>
        </w:numPr>
        <w:tabs>
          <w:tab w:val="left" w:pos="647"/>
        </w:tabs>
        <w:spacing w:after="0" w:line="228" w:lineRule="auto"/>
        <w:jc w:val="both"/>
        <w:rPr>
          <w:sz w:val="22"/>
          <w:szCs w:val="22"/>
        </w:rPr>
      </w:pPr>
      <w:bookmarkStart w:id="77" w:name="bookmark83"/>
      <w:bookmarkEnd w:id="77"/>
      <w:r w:rsidRPr="007A0B7A">
        <w:rPr>
          <w:sz w:val="22"/>
          <w:szCs w:val="22"/>
        </w:rPr>
        <w:t>Договор может быть изменен или расторгнут по соглашению сторон. Изменение условий договора оформляется сторонами в виде дополнительных соглашений, которые вступают в силу с момента их подписания обеими сторонами.</w:t>
      </w:r>
    </w:p>
    <w:p w14:paraId="404EBBAA" w14:textId="77777777" w:rsidR="00661DFC" w:rsidRPr="007A0B7A" w:rsidRDefault="00661DFC" w:rsidP="00EC6B9B">
      <w:pPr>
        <w:widowControl w:val="0"/>
        <w:numPr>
          <w:ilvl w:val="1"/>
          <w:numId w:val="4"/>
        </w:numPr>
        <w:tabs>
          <w:tab w:val="left" w:pos="647"/>
        </w:tabs>
        <w:spacing w:after="0" w:line="228" w:lineRule="auto"/>
        <w:jc w:val="both"/>
        <w:rPr>
          <w:sz w:val="22"/>
          <w:szCs w:val="22"/>
        </w:rPr>
      </w:pPr>
      <w:bookmarkStart w:id="78" w:name="bookmark84"/>
      <w:bookmarkEnd w:id="78"/>
      <w:r w:rsidRPr="007A0B7A">
        <w:rPr>
          <w:sz w:val="22"/>
          <w:szCs w:val="22"/>
        </w:rPr>
        <w:t xml:space="preserve">Настоящий </w:t>
      </w:r>
      <w:proofErr w:type="gramStart"/>
      <w:r w:rsidRPr="007A0B7A">
        <w:rPr>
          <w:sz w:val="22"/>
          <w:szCs w:val="22"/>
        </w:rPr>
        <w:t>договор</w:t>
      </w:r>
      <w:proofErr w:type="gramEnd"/>
      <w:r w:rsidRPr="007A0B7A">
        <w:rPr>
          <w:sz w:val="22"/>
          <w:szCs w:val="22"/>
        </w:rPr>
        <w:t xml:space="preserve"> может быть расторгнут в одностороннем внесудебном порядке, по соглашению сторон, по решению суда, в случаях, предусмотренных действующим законодательством Российской Федерации и настоящим договором.</w:t>
      </w:r>
      <w:r w:rsidRPr="007A0B7A">
        <w:rPr>
          <w:sz w:val="22"/>
          <w:szCs w:val="22"/>
        </w:rPr>
        <w:tab/>
      </w:r>
    </w:p>
    <w:p w14:paraId="278234A9" w14:textId="77777777" w:rsidR="00661DFC" w:rsidRPr="007A0B7A" w:rsidRDefault="00661DFC" w:rsidP="00EC6B9B">
      <w:pPr>
        <w:widowControl w:val="0"/>
        <w:numPr>
          <w:ilvl w:val="1"/>
          <w:numId w:val="4"/>
        </w:numPr>
        <w:tabs>
          <w:tab w:val="left" w:pos="647"/>
        </w:tabs>
        <w:spacing w:after="0" w:line="228" w:lineRule="auto"/>
        <w:jc w:val="both"/>
        <w:rPr>
          <w:sz w:val="22"/>
          <w:szCs w:val="22"/>
        </w:rPr>
      </w:pPr>
      <w:bookmarkStart w:id="79" w:name="bookmark85"/>
      <w:bookmarkEnd w:id="79"/>
      <w:r w:rsidRPr="007A0B7A">
        <w:rPr>
          <w:sz w:val="22"/>
          <w:szCs w:val="22"/>
        </w:rPr>
        <w:t xml:space="preserve">Заказчик имеет право в любое время до сдачи ему результата работ в одностороннем внесудебном порядке расторгнуть настоящий договор и оплатить Подрядчику только фактические выполненные </w:t>
      </w:r>
      <w:r w:rsidRPr="007A0B7A">
        <w:rPr>
          <w:sz w:val="22"/>
          <w:szCs w:val="22"/>
        </w:rPr>
        <w:lastRenderedPageBreak/>
        <w:t>последним на момент расторжения договора работы.</w:t>
      </w:r>
    </w:p>
    <w:p w14:paraId="492B114F" w14:textId="77777777" w:rsidR="00661DFC" w:rsidRPr="007A0B7A" w:rsidRDefault="00661DFC" w:rsidP="00EC6B9B">
      <w:pPr>
        <w:widowControl w:val="0"/>
        <w:numPr>
          <w:ilvl w:val="1"/>
          <w:numId w:val="4"/>
        </w:numPr>
        <w:tabs>
          <w:tab w:val="left" w:pos="647"/>
        </w:tabs>
        <w:spacing w:after="0" w:line="228" w:lineRule="auto"/>
        <w:jc w:val="both"/>
        <w:rPr>
          <w:sz w:val="22"/>
          <w:szCs w:val="22"/>
        </w:rPr>
      </w:pPr>
      <w:bookmarkStart w:id="80" w:name="bookmark86"/>
      <w:bookmarkEnd w:id="80"/>
      <w:r w:rsidRPr="007A0B7A">
        <w:rPr>
          <w:sz w:val="22"/>
          <w:szCs w:val="22"/>
        </w:rPr>
        <w:t>Договор расторгается в одностороннем внесудебном порядке путем направления инициирующей расторжение стороной соответствующего письма другой стороне. В этом случае договор будет считаться расторгнутым с момента получения адресатом указанного письма, если более поздняя дата расторжения не указана в самом письме.</w:t>
      </w:r>
    </w:p>
    <w:p w14:paraId="1443DC58" w14:textId="77777777" w:rsidR="00661DFC" w:rsidRPr="007A0B7A" w:rsidRDefault="00661DFC" w:rsidP="00EC6B9B">
      <w:pPr>
        <w:widowControl w:val="0"/>
        <w:numPr>
          <w:ilvl w:val="1"/>
          <w:numId w:val="4"/>
        </w:numPr>
        <w:tabs>
          <w:tab w:val="left" w:pos="647"/>
        </w:tabs>
        <w:spacing w:after="0" w:line="228" w:lineRule="auto"/>
        <w:jc w:val="both"/>
        <w:rPr>
          <w:sz w:val="22"/>
          <w:szCs w:val="22"/>
        </w:rPr>
      </w:pPr>
      <w:r w:rsidRPr="007A0B7A">
        <w:rPr>
          <w:sz w:val="22"/>
          <w:szCs w:val="22"/>
        </w:rPr>
        <w:t xml:space="preserve">В случае неисполнения Подрядчиком условий договора Заказчик вправе обратиться в суд с требованием о его расторжении. </w:t>
      </w:r>
    </w:p>
    <w:p w14:paraId="0A68CAE1" w14:textId="77777777" w:rsidR="00661DFC" w:rsidRPr="007A0B7A" w:rsidRDefault="00661DFC" w:rsidP="00EC6B9B">
      <w:pPr>
        <w:widowControl w:val="0"/>
        <w:tabs>
          <w:tab w:val="left" w:pos="647"/>
        </w:tabs>
        <w:spacing w:after="0" w:line="228" w:lineRule="auto"/>
        <w:jc w:val="both"/>
        <w:rPr>
          <w:sz w:val="22"/>
          <w:szCs w:val="22"/>
        </w:rPr>
      </w:pPr>
    </w:p>
    <w:p w14:paraId="713BC1F9" w14:textId="77777777" w:rsidR="005A4F74" w:rsidRPr="007A0B7A" w:rsidRDefault="005A4F74" w:rsidP="00EC6B9B">
      <w:pPr>
        <w:widowControl w:val="0"/>
        <w:tabs>
          <w:tab w:val="left" w:pos="647"/>
        </w:tabs>
        <w:spacing w:after="0" w:line="228" w:lineRule="auto"/>
        <w:jc w:val="both"/>
        <w:rPr>
          <w:sz w:val="22"/>
          <w:szCs w:val="22"/>
        </w:rPr>
      </w:pPr>
    </w:p>
    <w:p w14:paraId="1C8D5C0E" w14:textId="77777777" w:rsidR="005A4F74" w:rsidRPr="007A0B7A" w:rsidRDefault="005A4F74" w:rsidP="00EC6B9B">
      <w:pPr>
        <w:widowControl w:val="0"/>
        <w:tabs>
          <w:tab w:val="left" w:pos="647"/>
        </w:tabs>
        <w:spacing w:after="0" w:line="228" w:lineRule="auto"/>
        <w:jc w:val="both"/>
        <w:rPr>
          <w:sz w:val="22"/>
          <w:szCs w:val="22"/>
        </w:rPr>
      </w:pPr>
    </w:p>
    <w:p w14:paraId="76113C74" w14:textId="77777777" w:rsidR="005A4F74" w:rsidRPr="007A0B7A" w:rsidRDefault="005A4F74" w:rsidP="00EC6B9B">
      <w:pPr>
        <w:widowControl w:val="0"/>
        <w:tabs>
          <w:tab w:val="left" w:pos="647"/>
        </w:tabs>
        <w:spacing w:after="0" w:line="228" w:lineRule="auto"/>
        <w:jc w:val="both"/>
        <w:rPr>
          <w:sz w:val="22"/>
          <w:szCs w:val="22"/>
        </w:rPr>
      </w:pPr>
    </w:p>
    <w:p w14:paraId="0E493743" w14:textId="77777777" w:rsidR="00661DFC" w:rsidRPr="007A0B7A" w:rsidRDefault="00661DFC" w:rsidP="00EC6B9B">
      <w:pPr>
        <w:widowControl w:val="0"/>
        <w:numPr>
          <w:ilvl w:val="0"/>
          <w:numId w:val="4"/>
        </w:numPr>
        <w:spacing w:after="0" w:line="228" w:lineRule="auto"/>
        <w:jc w:val="center"/>
        <w:rPr>
          <w:sz w:val="22"/>
          <w:szCs w:val="22"/>
        </w:rPr>
      </w:pPr>
      <w:bookmarkStart w:id="81" w:name="bookmark87"/>
      <w:bookmarkEnd w:id="81"/>
      <w:r w:rsidRPr="007A0B7A">
        <w:rPr>
          <w:b/>
          <w:bCs/>
          <w:sz w:val="22"/>
          <w:szCs w:val="22"/>
        </w:rPr>
        <w:t>ПОРЯДОК РАЗРЕШЕНИЯ СПОРОВ</w:t>
      </w:r>
    </w:p>
    <w:p w14:paraId="29D9C867" w14:textId="77777777" w:rsidR="00661DFC" w:rsidRPr="007A0B7A" w:rsidRDefault="00661DFC" w:rsidP="00EC6B9B">
      <w:pPr>
        <w:widowControl w:val="0"/>
        <w:numPr>
          <w:ilvl w:val="1"/>
          <w:numId w:val="4"/>
        </w:numPr>
        <w:tabs>
          <w:tab w:val="left" w:pos="647"/>
        </w:tabs>
        <w:spacing w:after="0" w:line="228" w:lineRule="auto"/>
        <w:jc w:val="both"/>
        <w:rPr>
          <w:sz w:val="22"/>
          <w:szCs w:val="22"/>
        </w:rPr>
      </w:pPr>
      <w:bookmarkStart w:id="82" w:name="bookmark88"/>
      <w:bookmarkEnd w:id="82"/>
      <w:r w:rsidRPr="007A0B7A">
        <w:rPr>
          <w:sz w:val="22"/>
          <w:szCs w:val="22"/>
        </w:rPr>
        <w:t>Все споры и разногласия, которые могут возникнуть в связи или по поводу настоящего договора, стороны будут стремиться разрешать путем двухсторонних переговоров.</w:t>
      </w:r>
    </w:p>
    <w:p w14:paraId="22E9E0B3" w14:textId="77777777" w:rsidR="00661DFC" w:rsidRPr="007A0B7A" w:rsidRDefault="00661DFC" w:rsidP="00EC6B9B">
      <w:pPr>
        <w:widowControl w:val="0"/>
        <w:numPr>
          <w:ilvl w:val="1"/>
          <w:numId w:val="4"/>
        </w:numPr>
        <w:tabs>
          <w:tab w:val="left" w:pos="647"/>
        </w:tabs>
        <w:spacing w:after="0" w:line="228" w:lineRule="auto"/>
        <w:jc w:val="both"/>
        <w:rPr>
          <w:sz w:val="22"/>
          <w:szCs w:val="22"/>
        </w:rPr>
      </w:pPr>
      <w:bookmarkStart w:id="83" w:name="bookmark89"/>
      <w:bookmarkEnd w:id="83"/>
      <w:r w:rsidRPr="007A0B7A">
        <w:rPr>
          <w:sz w:val="22"/>
          <w:szCs w:val="22"/>
        </w:rPr>
        <w:t xml:space="preserve">Стороны установили обязательный претензионный порядок досудебного урегулирования любых споров, связанных с заключением, исполнением, нарушением и расторжением настоящего договора. Сторона, полагающая свои права нарушенными, направляет контрагенту письменную претензию с мотивированным изложением возникших требований. Сторона, получившая претензию, обязана в </w:t>
      </w:r>
      <w:r w:rsidR="00AF4C35" w:rsidRPr="007A0B7A">
        <w:rPr>
          <w:sz w:val="22"/>
          <w:szCs w:val="22"/>
        </w:rPr>
        <w:t xml:space="preserve">течении </w:t>
      </w:r>
      <w:r w:rsidRPr="007A0B7A">
        <w:rPr>
          <w:sz w:val="22"/>
          <w:szCs w:val="22"/>
        </w:rPr>
        <w:t>десяти рабочих дней с момента ее получения предоставить ответ на заявленные требования.</w:t>
      </w:r>
    </w:p>
    <w:p w14:paraId="015DFF3C" w14:textId="330090E6" w:rsidR="00661DFC" w:rsidRPr="007A0B7A" w:rsidRDefault="00661DFC" w:rsidP="00EC6B9B">
      <w:pPr>
        <w:spacing w:after="0" w:line="228" w:lineRule="auto"/>
        <w:jc w:val="both"/>
        <w:rPr>
          <w:sz w:val="22"/>
          <w:szCs w:val="22"/>
        </w:rPr>
      </w:pPr>
      <w:r w:rsidRPr="007A0B7A">
        <w:rPr>
          <w:sz w:val="22"/>
          <w:szCs w:val="22"/>
        </w:rPr>
        <w:t xml:space="preserve">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не урегулированные в досудебном порядке, подлежат разрешению в Арбитражном суде </w:t>
      </w:r>
      <w:r w:rsidR="00F73819">
        <w:rPr>
          <w:sz w:val="22"/>
          <w:szCs w:val="22"/>
        </w:rPr>
        <w:t>Кемеровской области-Кузбасса</w:t>
      </w:r>
      <w:r w:rsidRPr="007A0B7A">
        <w:rPr>
          <w:sz w:val="22"/>
          <w:szCs w:val="22"/>
        </w:rPr>
        <w:t xml:space="preserve"> в соответствии с процессуальным законодательством.</w:t>
      </w:r>
    </w:p>
    <w:p w14:paraId="0E1549DC" w14:textId="77777777" w:rsidR="00B45B6A" w:rsidRPr="007A0B7A" w:rsidRDefault="00B45B6A" w:rsidP="00EC6B9B">
      <w:pPr>
        <w:spacing w:after="0" w:line="228" w:lineRule="auto"/>
        <w:jc w:val="both"/>
        <w:rPr>
          <w:sz w:val="22"/>
          <w:szCs w:val="22"/>
        </w:rPr>
      </w:pPr>
    </w:p>
    <w:p w14:paraId="61BF4514" w14:textId="77777777" w:rsidR="00B45B6A" w:rsidRPr="007A0B7A" w:rsidRDefault="00B45B6A" w:rsidP="00B45B6A">
      <w:pPr>
        <w:spacing w:after="0" w:line="228" w:lineRule="auto"/>
        <w:jc w:val="center"/>
        <w:rPr>
          <w:b/>
          <w:sz w:val="22"/>
          <w:szCs w:val="22"/>
        </w:rPr>
      </w:pPr>
      <w:r w:rsidRPr="007A0B7A">
        <w:rPr>
          <w:b/>
          <w:sz w:val="22"/>
          <w:szCs w:val="22"/>
        </w:rPr>
        <w:t>11. ОСОБЫЕ УСЛОВИЯ</w:t>
      </w:r>
    </w:p>
    <w:p w14:paraId="01C9F28A" w14:textId="77777777" w:rsidR="00B45B6A" w:rsidRPr="007A0B7A" w:rsidRDefault="00B45B6A" w:rsidP="00B45B6A">
      <w:pPr>
        <w:spacing w:after="0" w:line="228" w:lineRule="auto"/>
        <w:jc w:val="both"/>
        <w:rPr>
          <w:sz w:val="22"/>
          <w:szCs w:val="22"/>
        </w:rPr>
      </w:pPr>
      <w:r w:rsidRPr="007A0B7A">
        <w:rPr>
          <w:b/>
          <w:sz w:val="22"/>
          <w:szCs w:val="22"/>
        </w:rPr>
        <w:t>11.1.</w:t>
      </w:r>
      <w:r w:rsidRPr="007A0B7A">
        <w:rPr>
          <w:sz w:val="22"/>
          <w:szCs w:val="22"/>
        </w:rPr>
        <w:t xml:space="preserve"> Подрядчик гарантирует, что:</w:t>
      </w:r>
    </w:p>
    <w:p w14:paraId="3B6A40E5" w14:textId="77777777" w:rsidR="00B45B6A" w:rsidRPr="007A0B7A" w:rsidRDefault="00B45B6A" w:rsidP="00B45B6A">
      <w:pPr>
        <w:spacing w:after="0" w:line="228" w:lineRule="auto"/>
        <w:ind w:firstLine="708"/>
        <w:jc w:val="both"/>
        <w:rPr>
          <w:sz w:val="22"/>
          <w:szCs w:val="22"/>
        </w:rPr>
      </w:pPr>
      <w:r w:rsidRPr="007A0B7A">
        <w:rPr>
          <w:sz w:val="22"/>
          <w:szCs w:val="22"/>
        </w:rPr>
        <w:t>- располагает персоналом, имуществом и материальными ресурсами, необходимыми для выполнения своих обязательств по Договору, а в случае привлечения третьих лиц принимает все меры должной осмотрительности, чтобы третьи лица соответствовали данному требованию;</w:t>
      </w:r>
    </w:p>
    <w:p w14:paraId="764863D6" w14:textId="77777777" w:rsidR="00B45B6A" w:rsidRPr="007A0B7A" w:rsidRDefault="00B45B6A" w:rsidP="00B45B6A">
      <w:pPr>
        <w:spacing w:after="0" w:line="228" w:lineRule="auto"/>
        <w:ind w:firstLine="708"/>
        <w:jc w:val="both"/>
        <w:rPr>
          <w:sz w:val="22"/>
          <w:szCs w:val="22"/>
        </w:rPr>
      </w:pPr>
      <w:r w:rsidRPr="007A0B7A">
        <w:rPr>
          <w:sz w:val="22"/>
          <w:szCs w:val="22"/>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22B06FF" w14:textId="77777777" w:rsidR="00B45B6A" w:rsidRPr="007A0B7A" w:rsidRDefault="00B45B6A" w:rsidP="00B45B6A">
      <w:pPr>
        <w:spacing w:after="0" w:line="228" w:lineRule="auto"/>
        <w:ind w:firstLine="708"/>
        <w:jc w:val="both"/>
        <w:rPr>
          <w:sz w:val="22"/>
          <w:szCs w:val="22"/>
        </w:rPr>
      </w:pPr>
      <w:r w:rsidRPr="007A0B7A">
        <w:rPr>
          <w:sz w:val="22"/>
          <w:szCs w:val="22"/>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57B84106" w14:textId="77777777" w:rsidR="00B45B6A" w:rsidRPr="007A0B7A" w:rsidRDefault="00B45B6A" w:rsidP="00B45B6A">
      <w:pPr>
        <w:spacing w:after="0" w:line="228" w:lineRule="auto"/>
        <w:ind w:firstLine="708"/>
        <w:jc w:val="both"/>
        <w:rPr>
          <w:sz w:val="22"/>
          <w:szCs w:val="22"/>
        </w:rPr>
      </w:pPr>
      <w:r w:rsidRPr="007A0B7A">
        <w:rPr>
          <w:sz w:val="22"/>
          <w:szCs w:val="22"/>
        </w:rPr>
        <w:t>- своевременно и в полном объеме уплачивает налоги, сборы и страховые взносы;</w:t>
      </w:r>
    </w:p>
    <w:p w14:paraId="52A35B98" w14:textId="77777777" w:rsidR="00B45B6A" w:rsidRPr="007A0B7A" w:rsidRDefault="00B45B6A" w:rsidP="00B45B6A">
      <w:pPr>
        <w:spacing w:after="0" w:line="228" w:lineRule="auto"/>
        <w:ind w:firstLine="708"/>
        <w:jc w:val="both"/>
        <w:rPr>
          <w:sz w:val="22"/>
          <w:szCs w:val="22"/>
        </w:rPr>
      </w:pPr>
      <w:r w:rsidRPr="007A0B7A">
        <w:rPr>
          <w:sz w:val="22"/>
          <w:szCs w:val="22"/>
        </w:rPr>
        <w:t>- лица, подписывающие первичные документы имеют на это все необходимые полномочия и доверенности.</w:t>
      </w:r>
    </w:p>
    <w:p w14:paraId="5FFDBCF2" w14:textId="77777777" w:rsidR="00B45B6A" w:rsidRPr="007A0B7A" w:rsidRDefault="00B45B6A" w:rsidP="00B45B6A">
      <w:pPr>
        <w:spacing w:after="0" w:line="228" w:lineRule="auto"/>
        <w:jc w:val="both"/>
        <w:rPr>
          <w:sz w:val="22"/>
          <w:szCs w:val="22"/>
        </w:rPr>
      </w:pPr>
      <w:r w:rsidRPr="007A0B7A">
        <w:rPr>
          <w:b/>
          <w:sz w:val="22"/>
          <w:szCs w:val="22"/>
        </w:rPr>
        <w:t>11.2</w:t>
      </w:r>
      <w:r w:rsidRPr="007A0B7A">
        <w:rPr>
          <w:sz w:val="22"/>
          <w:szCs w:val="22"/>
        </w:rPr>
        <w:t>. В случае предъявления налоговыми органами требований, по сделке, совершенной в рамках настоящего Договора, к Заказчику</w:t>
      </w:r>
      <w:r w:rsidRPr="007A0B7A">
        <w:rPr>
          <w:sz w:val="22"/>
          <w:szCs w:val="22"/>
          <w:vertAlign w:val="superscript"/>
          <w:rtl/>
        </w:rPr>
        <w:t xml:space="preserve"> </w:t>
      </w:r>
      <w:r w:rsidRPr="007A0B7A">
        <w:rPr>
          <w:sz w:val="22"/>
          <w:szCs w:val="22"/>
        </w:rPr>
        <w:t>об уплате налогов, сборов, страховых взносов, штрафов, пеней, отказа в возможности признать расходы для целей налогообложения прибыли, Подрядчик обязуется возместить Заказчику убытки, которые понес последний по таким фактам.</w:t>
      </w:r>
    </w:p>
    <w:p w14:paraId="24466AE1" w14:textId="77777777" w:rsidR="00B45B6A" w:rsidRPr="007A0B7A" w:rsidRDefault="00B45B6A" w:rsidP="00B45B6A">
      <w:pPr>
        <w:spacing w:after="0" w:line="228" w:lineRule="auto"/>
        <w:jc w:val="both"/>
        <w:rPr>
          <w:sz w:val="22"/>
          <w:szCs w:val="22"/>
        </w:rPr>
      </w:pPr>
      <w:r w:rsidRPr="007A0B7A">
        <w:rPr>
          <w:b/>
          <w:sz w:val="22"/>
          <w:szCs w:val="22"/>
        </w:rPr>
        <w:t>11.3.</w:t>
      </w:r>
      <w:r w:rsidRPr="007A0B7A">
        <w:rPr>
          <w:sz w:val="22"/>
          <w:szCs w:val="22"/>
        </w:rPr>
        <w:t xml:space="preserve"> Подрядчик в соответствии со ст. 406.1 ГК РФ, возмещает Заказчику</w:t>
      </w:r>
      <w:r w:rsidRPr="007A0B7A">
        <w:rPr>
          <w:sz w:val="22"/>
          <w:szCs w:val="22"/>
          <w:vertAlign w:val="superscript"/>
          <w:rtl/>
        </w:rPr>
        <w:t xml:space="preserve"> </w:t>
      </w:r>
      <w:r w:rsidRPr="007A0B7A">
        <w:rPr>
          <w:sz w:val="22"/>
          <w:szCs w:val="22"/>
        </w:rPr>
        <w:t xml:space="preserve">все убытки последнего, возникшие в случаях, указанных в п. 11.2.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w:t>
      </w:r>
      <w:r w:rsidR="002B2BF5" w:rsidRPr="007A0B7A">
        <w:rPr>
          <w:sz w:val="22"/>
          <w:szCs w:val="22"/>
        </w:rPr>
        <w:t>Подрядчика</w:t>
      </w:r>
      <w:r w:rsidRPr="007A0B7A">
        <w:rPr>
          <w:sz w:val="22"/>
          <w:szCs w:val="22"/>
        </w:rPr>
        <w:t xml:space="preserve"> возместить имущественные потери.»</w:t>
      </w:r>
    </w:p>
    <w:p w14:paraId="3C7F00D9" w14:textId="77777777" w:rsidR="00661DFC" w:rsidRPr="007A0B7A" w:rsidRDefault="00661DFC" w:rsidP="00EC6B9B">
      <w:pPr>
        <w:spacing w:after="0" w:line="228" w:lineRule="auto"/>
        <w:jc w:val="both"/>
        <w:rPr>
          <w:b/>
          <w:sz w:val="22"/>
          <w:szCs w:val="22"/>
        </w:rPr>
      </w:pPr>
    </w:p>
    <w:p w14:paraId="6F5046C4" w14:textId="77777777" w:rsidR="005A4F74" w:rsidRPr="007A0B7A" w:rsidRDefault="005A4F74" w:rsidP="00EC6B9B">
      <w:pPr>
        <w:spacing w:after="0" w:line="228" w:lineRule="auto"/>
        <w:jc w:val="both"/>
        <w:rPr>
          <w:b/>
          <w:sz w:val="22"/>
          <w:szCs w:val="22"/>
        </w:rPr>
      </w:pPr>
    </w:p>
    <w:p w14:paraId="75B7C769" w14:textId="77777777" w:rsidR="005A4F74" w:rsidRPr="007A0B7A" w:rsidRDefault="005A4F74" w:rsidP="00EC6B9B">
      <w:pPr>
        <w:spacing w:after="0" w:line="228" w:lineRule="auto"/>
        <w:jc w:val="both"/>
        <w:rPr>
          <w:b/>
          <w:sz w:val="22"/>
          <w:szCs w:val="22"/>
        </w:rPr>
      </w:pPr>
    </w:p>
    <w:p w14:paraId="2669EAE0" w14:textId="77777777" w:rsidR="00661DFC" w:rsidRPr="007A0B7A" w:rsidRDefault="00B45B6A" w:rsidP="00EC6B9B">
      <w:pPr>
        <w:spacing w:after="0" w:line="228" w:lineRule="auto"/>
        <w:jc w:val="center"/>
        <w:rPr>
          <w:sz w:val="22"/>
          <w:szCs w:val="22"/>
        </w:rPr>
      </w:pPr>
      <w:r w:rsidRPr="007A0B7A">
        <w:rPr>
          <w:b/>
          <w:sz w:val="22"/>
          <w:szCs w:val="22"/>
        </w:rPr>
        <w:t>12</w:t>
      </w:r>
      <w:r w:rsidR="00661DFC" w:rsidRPr="007A0B7A">
        <w:rPr>
          <w:b/>
          <w:sz w:val="22"/>
          <w:szCs w:val="22"/>
        </w:rPr>
        <w:t>.</w:t>
      </w:r>
      <w:r w:rsidR="00661DFC" w:rsidRPr="007A0B7A">
        <w:rPr>
          <w:b/>
          <w:bCs/>
          <w:sz w:val="22"/>
          <w:szCs w:val="22"/>
        </w:rPr>
        <w:t xml:space="preserve"> ПРОЧИЕ УСЛОВИЯ</w:t>
      </w:r>
    </w:p>
    <w:p w14:paraId="48646439" w14:textId="77777777" w:rsidR="00661DFC" w:rsidRPr="007A0B7A" w:rsidRDefault="00661DFC" w:rsidP="00B45B6A">
      <w:pPr>
        <w:pStyle w:val="ac"/>
        <w:widowControl w:val="0"/>
        <w:numPr>
          <w:ilvl w:val="1"/>
          <w:numId w:val="10"/>
        </w:numPr>
        <w:tabs>
          <w:tab w:val="left" w:pos="647"/>
        </w:tabs>
        <w:spacing w:after="0" w:line="228" w:lineRule="auto"/>
        <w:ind w:left="0" w:firstLine="0"/>
        <w:rPr>
          <w:sz w:val="22"/>
          <w:szCs w:val="22"/>
        </w:rPr>
      </w:pPr>
      <w:bookmarkStart w:id="84" w:name="bookmark90"/>
      <w:bookmarkEnd w:id="84"/>
      <w:r w:rsidRPr="007A0B7A">
        <w:rPr>
          <w:sz w:val="22"/>
          <w:szCs w:val="22"/>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E65B82C" w14:textId="77777777" w:rsidR="00661DFC" w:rsidRPr="007A0B7A" w:rsidRDefault="00B45B6A" w:rsidP="00B45B6A">
      <w:pPr>
        <w:widowControl w:val="0"/>
        <w:tabs>
          <w:tab w:val="left" w:pos="647"/>
        </w:tabs>
        <w:spacing w:after="0" w:line="228" w:lineRule="auto"/>
        <w:jc w:val="both"/>
        <w:rPr>
          <w:sz w:val="22"/>
          <w:szCs w:val="22"/>
        </w:rPr>
      </w:pPr>
      <w:bookmarkStart w:id="85" w:name="bookmark91"/>
      <w:bookmarkEnd w:id="85"/>
      <w:r w:rsidRPr="007A0B7A">
        <w:rPr>
          <w:b/>
          <w:sz w:val="22"/>
          <w:szCs w:val="22"/>
        </w:rPr>
        <w:t>12.2.</w:t>
      </w:r>
      <w:r w:rsidRPr="007A0B7A">
        <w:rPr>
          <w:sz w:val="22"/>
          <w:szCs w:val="22"/>
        </w:rPr>
        <w:t xml:space="preserve"> </w:t>
      </w:r>
      <w:r w:rsidR="00661DFC" w:rsidRPr="007A0B7A">
        <w:rPr>
          <w:sz w:val="22"/>
          <w:szCs w:val="22"/>
        </w:rPr>
        <w:t>Все уведомления, требования, претензии, счета или иные сообщения, относящиеся к настоящему договору (далее по тексту - сообщения), должны быть сделаны в письменной форме и направлены по адресу, указанному в разделе 12 настоящего договора, а в случае изменения адреса - по адресу, сообщенному стороной.</w:t>
      </w:r>
    </w:p>
    <w:p w14:paraId="2F57452E" w14:textId="77777777" w:rsidR="00661DFC" w:rsidRPr="007A0B7A" w:rsidRDefault="00B45B6A" w:rsidP="00B45B6A">
      <w:pPr>
        <w:widowControl w:val="0"/>
        <w:tabs>
          <w:tab w:val="left" w:pos="647"/>
        </w:tabs>
        <w:spacing w:after="0" w:line="228" w:lineRule="auto"/>
        <w:jc w:val="both"/>
        <w:rPr>
          <w:sz w:val="22"/>
          <w:szCs w:val="22"/>
        </w:rPr>
      </w:pPr>
      <w:bookmarkStart w:id="86" w:name="bookmark92"/>
      <w:bookmarkEnd w:id="86"/>
      <w:r w:rsidRPr="007A0B7A">
        <w:rPr>
          <w:b/>
          <w:sz w:val="22"/>
          <w:szCs w:val="22"/>
        </w:rPr>
        <w:t>12.3.</w:t>
      </w:r>
      <w:r w:rsidRPr="007A0B7A">
        <w:rPr>
          <w:sz w:val="22"/>
          <w:szCs w:val="22"/>
        </w:rPr>
        <w:t xml:space="preserve">  </w:t>
      </w:r>
      <w:r w:rsidR="00661DFC" w:rsidRPr="007A0B7A">
        <w:rPr>
          <w:sz w:val="22"/>
          <w:szCs w:val="22"/>
        </w:rPr>
        <w:t>Все сообщения, подлежащие передаче от одной стороны другой, должны доставляться курьером и вручаться под подпись или почтовым отправлением с уведомлением о доставке. В целях оперативности передачи сообщений и уведомлений допускается использование электронной почты с обязательным направлением оригинала, переданного указанными средствами связи</w:t>
      </w:r>
      <w:r w:rsidR="00AF4C35" w:rsidRPr="007A0B7A">
        <w:rPr>
          <w:sz w:val="22"/>
          <w:szCs w:val="22"/>
        </w:rPr>
        <w:t>,</w:t>
      </w:r>
      <w:r w:rsidR="00661DFC" w:rsidRPr="007A0B7A">
        <w:rPr>
          <w:sz w:val="22"/>
          <w:szCs w:val="22"/>
        </w:rPr>
        <w:t xml:space="preserve"> документа в течение пяти рабочих дней.</w:t>
      </w:r>
    </w:p>
    <w:p w14:paraId="4205BD58" w14:textId="77777777" w:rsidR="00661DFC" w:rsidRPr="007A0B7A" w:rsidRDefault="00B45B6A" w:rsidP="00B45B6A">
      <w:pPr>
        <w:widowControl w:val="0"/>
        <w:tabs>
          <w:tab w:val="left" w:pos="695"/>
        </w:tabs>
        <w:spacing w:after="0" w:line="228" w:lineRule="auto"/>
        <w:jc w:val="both"/>
        <w:rPr>
          <w:sz w:val="22"/>
          <w:szCs w:val="22"/>
        </w:rPr>
      </w:pPr>
      <w:bookmarkStart w:id="87" w:name="bookmark93"/>
      <w:bookmarkEnd w:id="87"/>
      <w:r w:rsidRPr="007A0B7A">
        <w:rPr>
          <w:b/>
          <w:sz w:val="22"/>
          <w:szCs w:val="22"/>
        </w:rPr>
        <w:t>12.4.</w:t>
      </w:r>
      <w:r w:rsidRPr="007A0B7A">
        <w:rPr>
          <w:sz w:val="22"/>
          <w:szCs w:val="22"/>
        </w:rPr>
        <w:t xml:space="preserve"> </w:t>
      </w:r>
      <w:r w:rsidR="00661DFC" w:rsidRPr="007A0B7A">
        <w:rPr>
          <w:sz w:val="22"/>
          <w:szCs w:val="22"/>
        </w:rPr>
        <w:t xml:space="preserve">Стороны договорились уведомлять друг друга об изменении наименования, организационно-правовой формы, о лицах, имеющих право действовать без доверенности представляемой стороны, адреса места нахождения, почтового адреса, банковских и иных реквизитов, номеров телефонов, а также иных фактах, имеющих существенное значение для исполнения обязательств по настоящему договору, в течение пяти рабочих </w:t>
      </w:r>
      <w:r w:rsidR="00661DFC" w:rsidRPr="007A0B7A">
        <w:rPr>
          <w:sz w:val="22"/>
          <w:szCs w:val="22"/>
        </w:rPr>
        <w:lastRenderedPageBreak/>
        <w:t>дней с даты таких изменений.</w:t>
      </w:r>
    </w:p>
    <w:p w14:paraId="713DA551" w14:textId="77777777" w:rsidR="00661DFC" w:rsidRPr="007A0B7A" w:rsidRDefault="00B45B6A" w:rsidP="00B45B6A">
      <w:pPr>
        <w:widowControl w:val="0"/>
        <w:tabs>
          <w:tab w:val="left" w:pos="695"/>
        </w:tabs>
        <w:spacing w:after="0" w:line="228" w:lineRule="auto"/>
        <w:jc w:val="both"/>
        <w:rPr>
          <w:sz w:val="22"/>
          <w:szCs w:val="22"/>
        </w:rPr>
      </w:pPr>
      <w:bookmarkStart w:id="88" w:name="bookmark94"/>
      <w:bookmarkEnd w:id="88"/>
      <w:r w:rsidRPr="007A0B7A">
        <w:rPr>
          <w:b/>
          <w:sz w:val="22"/>
          <w:szCs w:val="22"/>
        </w:rPr>
        <w:t>12.5.</w:t>
      </w:r>
      <w:r w:rsidRPr="007A0B7A">
        <w:rPr>
          <w:sz w:val="22"/>
          <w:szCs w:val="22"/>
        </w:rPr>
        <w:t xml:space="preserve"> </w:t>
      </w:r>
      <w:r w:rsidR="00661DFC" w:rsidRPr="007A0B7A">
        <w:rPr>
          <w:sz w:val="22"/>
          <w:szCs w:val="22"/>
        </w:rPr>
        <w:t>Настоящий договор подписан электронной цифровой подписью посредством функционала электронной торговой площадки, имеющий юридическую силу.</w:t>
      </w:r>
    </w:p>
    <w:p w14:paraId="64FC1826" w14:textId="77777777" w:rsidR="00661DFC" w:rsidRPr="007A0B7A" w:rsidRDefault="00B45B6A" w:rsidP="00B45B6A">
      <w:pPr>
        <w:widowControl w:val="0"/>
        <w:tabs>
          <w:tab w:val="left" w:pos="695"/>
        </w:tabs>
        <w:spacing w:after="0" w:line="228" w:lineRule="auto"/>
        <w:jc w:val="both"/>
        <w:rPr>
          <w:sz w:val="22"/>
          <w:szCs w:val="22"/>
        </w:rPr>
      </w:pPr>
      <w:bookmarkStart w:id="89" w:name="bookmark95"/>
      <w:bookmarkEnd w:id="89"/>
      <w:r w:rsidRPr="007A0B7A">
        <w:rPr>
          <w:b/>
          <w:sz w:val="22"/>
          <w:szCs w:val="22"/>
        </w:rPr>
        <w:t>12.6.</w:t>
      </w:r>
      <w:r w:rsidRPr="007A0B7A">
        <w:rPr>
          <w:sz w:val="22"/>
          <w:szCs w:val="22"/>
        </w:rPr>
        <w:t xml:space="preserve"> </w:t>
      </w:r>
      <w:r w:rsidR="00661DFC" w:rsidRPr="007A0B7A">
        <w:rPr>
          <w:sz w:val="22"/>
          <w:szCs w:val="22"/>
        </w:rPr>
        <w:t>Все приложения, изменения и дополнения, акты, а также дополнительные соглашения к настоящему договору являются неотъемлемой его частью и имеют силу, если они оформлены в письменном виде и подписаны уполномоченными представителями сторон.</w:t>
      </w:r>
    </w:p>
    <w:p w14:paraId="3637503C" w14:textId="77777777" w:rsidR="00661DFC" w:rsidRPr="007A0B7A" w:rsidRDefault="00B45B6A" w:rsidP="00EC6B9B">
      <w:pPr>
        <w:spacing w:after="0" w:line="228" w:lineRule="auto"/>
        <w:jc w:val="both"/>
        <w:rPr>
          <w:sz w:val="22"/>
          <w:szCs w:val="22"/>
        </w:rPr>
      </w:pPr>
      <w:r w:rsidRPr="007A0B7A">
        <w:rPr>
          <w:b/>
          <w:sz w:val="22"/>
          <w:szCs w:val="22"/>
        </w:rPr>
        <w:t>12.7</w:t>
      </w:r>
      <w:r w:rsidR="00661DFC" w:rsidRPr="007A0B7A">
        <w:rPr>
          <w:b/>
          <w:sz w:val="22"/>
          <w:szCs w:val="22"/>
        </w:rPr>
        <w:t xml:space="preserve">. </w:t>
      </w:r>
      <w:r w:rsidR="00661DFC" w:rsidRPr="007A0B7A">
        <w:rPr>
          <w:sz w:val="22"/>
          <w:szCs w:val="22"/>
        </w:rPr>
        <w:t>Все приложения к настоящему Договору, являются его неотъемлемой частью.</w:t>
      </w:r>
    </w:p>
    <w:p w14:paraId="23613BFD" w14:textId="77777777" w:rsidR="00F73819" w:rsidRPr="00F73819" w:rsidRDefault="00F73819" w:rsidP="00F73819">
      <w:pPr>
        <w:pStyle w:val="a4"/>
        <w:spacing w:after="0" w:line="240" w:lineRule="auto"/>
        <w:jc w:val="both"/>
        <w:rPr>
          <w:rFonts w:ascii="Times New Roman" w:eastAsia="Times New Roman" w:hAnsi="Times New Roman" w:cs="Times New Roman"/>
        </w:rPr>
      </w:pPr>
      <w:r w:rsidRPr="00F73819">
        <w:rPr>
          <w:rFonts w:ascii="Times New Roman" w:eastAsia="Times New Roman" w:hAnsi="Times New Roman" w:cs="Times New Roman"/>
        </w:rPr>
        <w:t>- техническое задание (Приложение № 1);</w:t>
      </w:r>
    </w:p>
    <w:p w14:paraId="6447191F" w14:textId="77777777" w:rsidR="00F73819" w:rsidRPr="00F73819" w:rsidRDefault="00F73819" w:rsidP="00F73819">
      <w:pPr>
        <w:pStyle w:val="a4"/>
        <w:spacing w:after="0" w:line="240" w:lineRule="auto"/>
        <w:jc w:val="both"/>
        <w:rPr>
          <w:rFonts w:ascii="Times New Roman" w:eastAsia="Times New Roman" w:hAnsi="Times New Roman" w:cs="Times New Roman"/>
        </w:rPr>
      </w:pPr>
      <w:r w:rsidRPr="00F73819">
        <w:rPr>
          <w:rFonts w:ascii="Times New Roman" w:eastAsia="Times New Roman" w:hAnsi="Times New Roman" w:cs="Times New Roman"/>
        </w:rPr>
        <w:t>- локальный сметный расчет (смета) № 58/2024 на выполнение работ по монтажу автоматической пожарной сигнализации (АПС) и системы оповещения  и эвакуацией при пожаре (СОУЭ) в основном здании и гараже  МБНОУ "Лицей №111", Кемеровская область - Кузбасс, г. Новокузнецк, ул. Кирова, 35 , ул. Кирова 35 корпус 2 (Приложение № 2);</w:t>
      </w:r>
    </w:p>
    <w:p w14:paraId="169BADA7" w14:textId="77777777" w:rsidR="00F73819" w:rsidRPr="00F73819" w:rsidRDefault="00F73819" w:rsidP="00F73819">
      <w:pPr>
        <w:pStyle w:val="a4"/>
        <w:spacing w:after="0" w:line="240" w:lineRule="auto"/>
        <w:jc w:val="both"/>
        <w:rPr>
          <w:rFonts w:ascii="Times New Roman" w:eastAsia="Times New Roman" w:hAnsi="Times New Roman" w:cs="Times New Roman"/>
        </w:rPr>
      </w:pPr>
      <w:r w:rsidRPr="00F73819">
        <w:rPr>
          <w:rFonts w:ascii="Times New Roman" w:eastAsia="Times New Roman" w:hAnsi="Times New Roman" w:cs="Times New Roman"/>
        </w:rPr>
        <w:t xml:space="preserve">- ведомость объемов работ к локальному сметному расчету (смете) № 58/2024на выполнение работ по </w:t>
      </w:r>
      <w:proofErr w:type="spellStart"/>
      <w:proofErr w:type="gramStart"/>
      <w:r w:rsidRPr="00F73819">
        <w:rPr>
          <w:rFonts w:ascii="Times New Roman" w:eastAsia="Times New Roman" w:hAnsi="Times New Roman" w:cs="Times New Roman"/>
        </w:rPr>
        <w:t>мон-тажу</w:t>
      </w:r>
      <w:proofErr w:type="spellEnd"/>
      <w:proofErr w:type="gramEnd"/>
      <w:r w:rsidRPr="00F73819">
        <w:rPr>
          <w:rFonts w:ascii="Times New Roman" w:eastAsia="Times New Roman" w:hAnsi="Times New Roman" w:cs="Times New Roman"/>
        </w:rPr>
        <w:t xml:space="preserve"> автоматической пожарной сигнализации (АПС) и системы оповещения  и эвакуацией при пожаре (СОУЭ) в основном здании и гараже  МБНОУ "Лицей №111", Кемеровская область - Кузбасс, г. Новокузнецк, ул. Кирова 35 (Приложение № 3);</w:t>
      </w:r>
    </w:p>
    <w:p w14:paraId="6D61AF04" w14:textId="77777777" w:rsidR="00F73819" w:rsidRPr="00F73819" w:rsidRDefault="00F73819" w:rsidP="00F73819">
      <w:pPr>
        <w:pStyle w:val="a4"/>
        <w:spacing w:after="0" w:line="240" w:lineRule="auto"/>
        <w:jc w:val="both"/>
        <w:rPr>
          <w:rFonts w:ascii="Times New Roman" w:eastAsia="Times New Roman" w:hAnsi="Times New Roman" w:cs="Times New Roman"/>
        </w:rPr>
      </w:pPr>
      <w:r w:rsidRPr="00F73819">
        <w:rPr>
          <w:rFonts w:ascii="Times New Roman" w:eastAsia="Times New Roman" w:hAnsi="Times New Roman" w:cs="Times New Roman"/>
        </w:rPr>
        <w:t>- проектная (рабочая) документация РД шифр 2023-09/02-АПС/СОУЭ (Приложение № 4);</w:t>
      </w:r>
    </w:p>
    <w:p w14:paraId="09E72157" w14:textId="57841401" w:rsidR="00661DFC" w:rsidRPr="007A0B7A" w:rsidRDefault="00F73819" w:rsidP="00F73819">
      <w:pPr>
        <w:pStyle w:val="a4"/>
        <w:spacing w:after="0" w:line="240" w:lineRule="auto"/>
        <w:jc w:val="both"/>
        <w:rPr>
          <w:rFonts w:ascii="Times New Roman" w:hAnsi="Times New Roman" w:cs="Times New Roman"/>
          <w:b/>
          <w:bCs/>
          <w:highlight w:val="white"/>
        </w:rPr>
      </w:pPr>
      <w:r w:rsidRPr="00F73819">
        <w:rPr>
          <w:rFonts w:ascii="Times New Roman" w:eastAsia="Times New Roman" w:hAnsi="Times New Roman" w:cs="Times New Roman"/>
        </w:rPr>
        <w:t>- проектная (рабочая) документация РД шифр 2023-09/06-АПС/СОУЭ (Приложение № 5).</w:t>
      </w:r>
    </w:p>
    <w:p w14:paraId="02F6C9BF" w14:textId="77777777" w:rsidR="00661DFC" w:rsidRPr="007A0B7A" w:rsidRDefault="00661DFC" w:rsidP="00661DFC">
      <w:pPr>
        <w:pStyle w:val="a4"/>
        <w:spacing w:after="0" w:line="240" w:lineRule="auto"/>
        <w:jc w:val="center"/>
        <w:rPr>
          <w:rFonts w:ascii="Times New Roman" w:hAnsi="Times New Roman" w:cs="Times New Roman"/>
          <w:highlight w:val="white"/>
        </w:rPr>
      </w:pPr>
      <w:r w:rsidRPr="007A0B7A">
        <w:rPr>
          <w:rFonts w:ascii="Times New Roman" w:hAnsi="Times New Roman" w:cs="Times New Roman"/>
          <w:b/>
          <w:bCs/>
          <w:highlight w:val="white"/>
        </w:rPr>
        <w:t xml:space="preserve">12. </w:t>
      </w:r>
      <w:r w:rsidRPr="007A0B7A">
        <w:rPr>
          <w:rFonts w:ascii="Times New Roman" w:hAnsi="Times New Roman" w:cs="Times New Roman"/>
          <w:b/>
          <w:bCs/>
          <w:caps/>
          <w:highlight w:val="white"/>
        </w:rPr>
        <w:t>Юридические адреса, банковские реквизиты</w:t>
      </w:r>
    </w:p>
    <w:p w14:paraId="50A64E45" w14:textId="77777777" w:rsidR="00661DFC" w:rsidRPr="007A0B7A" w:rsidRDefault="00661DFC" w:rsidP="00661DFC">
      <w:pPr>
        <w:pStyle w:val="a4"/>
        <w:spacing w:after="0" w:line="240" w:lineRule="auto"/>
        <w:jc w:val="center"/>
        <w:rPr>
          <w:rFonts w:ascii="Times New Roman" w:hAnsi="Times New Roman" w:cs="Times New Roman"/>
          <w:b/>
          <w:bCs/>
          <w:caps/>
          <w:highlight w:val="white"/>
        </w:rPr>
      </w:pPr>
      <w:r w:rsidRPr="007A0B7A">
        <w:rPr>
          <w:rFonts w:ascii="Times New Roman" w:hAnsi="Times New Roman" w:cs="Times New Roman"/>
          <w:b/>
          <w:bCs/>
          <w:caps/>
          <w:highlight w:val="white"/>
        </w:rPr>
        <w:t>и подписи Сторон</w:t>
      </w:r>
    </w:p>
    <w:tbl>
      <w:tblPr>
        <w:tblW w:w="9576" w:type="dxa"/>
        <w:tblInd w:w="174" w:type="dxa"/>
        <w:tblLook w:val="04A0" w:firstRow="1" w:lastRow="0" w:firstColumn="1" w:lastColumn="0" w:noHBand="0" w:noVBand="1"/>
      </w:tblPr>
      <w:tblGrid>
        <w:gridCol w:w="4642"/>
        <w:gridCol w:w="4934"/>
      </w:tblGrid>
      <w:tr w:rsidR="00661DFC" w:rsidRPr="007A0B7A" w14:paraId="71B7E622" w14:textId="77777777" w:rsidTr="00EC6B9B">
        <w:trPr>
          <w:trHeight w:val="251"/>
        </w:trPr>
        <w:tc>
          <w:tcPr>
            <w:tcW w:w="4642" w:type="dxa"/>
          </w:tcPr>
          <w:p w14:paraId="17159B84" w14:textId="77777777" w:rsidR="00661DFC" w:rsidRPr="007A0B7A" w:rsidRDefault="00661DFC" w:rsidP="00F130BE">
            <w:pPr>
              <w:widowControl w:val="0"/>
              <w:spacing w:after="0" w:line="240" w:lineRule="auto"/>
              <w:jc w:val="both"/>
              <w:rPr>
                <w:b/>
                <w:bCs/>
                <w:sz w:val="22"/>
                <w:szCs w:val="22"/>
                <w:highlight w:val="white"/>
              </w:rPr>
            </w:pPr>
            <w:r w:rsidRPr="007A0B7A">
              <w:rPr>
                <w:b/>
                <w:bCs/>
                <w:sz w:val="22"/>
                <w:szCs w:val="22"/>
                <w:highlight w:val="white"/>
              </w:rPr>
              <w:t>Подрядчик:</w:t>
            </w:r>
          </w:p>
          <w:p w14:paraId="32FBD765" w14:textId="77777777" w:rsidR="00F655C0" w:rsidRPr="007A0B7A" w:rsidRDefault="00F655C0" w:rsidP="00F655C0">
            <w:pPr>
              <w:spacing w:after="0" w:line="240" w:lineRule="auto"/>
              <w:jc w:val="both"/>
              <w:rPr>
                <w:b/>
                <w:sz w:val="22"/>
                <w:szCs w:val="22"/>
                <w:highlight w:val="white"/>
              </w:rPr>
            </w:pPr>
          </w:p>
        </w:tc>
        <w:tc>
          <w:tcPr>
            <w:tcW w:w="4933" w:type="dxa"/>
          </w:tcPr>
          <w:p w14:paraId="0282F943" w14:textId="77777777" w:rsidR="00661DFC" w:rsidRPr="00E14F90" w:rsidRDefault="00661DFC" w:rsidP="00F130BE">
            <w:pPr>
              <w:widowControl w:val="0"/>
              <w:spacing w:after="0" w:line="240" w:lineRule="auto"/>
              <w:jc w:val="both"/>
              <w:rPr>
                <w:b/>
                <w:sz w:val="22"/>
                <w:szCs w:val="22"/>
                <w:highlight w:val="white"/>
              </w:rPr>
            </w:pPr>
            <w:r w:rsidRPr="00E14F90">
              <w:rPr>
                <w:b/>
                <w:sz w:val="22"/>
                <w:szCs w:val="22"/>
                <w:highlight w:val="white"/>
              </w:rPr>
              <w:t>ЗАКАЗЧИК:</w:t>
            </w:r>
          </w:p>
          <w:tbl>
            <w:tblPr>
              <w:tblW w:w="0" w:type="auto"/>
              <w:tblLook w:val="0000" w:firstRow="0" w:lastRow="0" w:firstColumn="0" w:lastColumn="0" w:noHBand="0" w:noVBand="0"/>
            </w:tblPr>
            <w:tblGrid>
              <w:gridCol w:w="4718"/>
            </w:tblGrid>
            <w:tr w:rsidR="000B3295" w:rsidRPr="009978E4" w14:paraId="4CE7E4DA" w14:textId="77777777" w:rsidTr="002575F6">
              <w:trPr>
                <w:trHeight w:val="1353"/>
              </w:trPr>
              <w:tc>
                <w:tcPr>
                  <w:tcW w:w="4994" w:type="dxa"/>
                  <w:shd w:val="clear" w:color="auto" w:fill="auto"/>
                </w:tcPr>
                <w:p w14:paraId="68F9A6BD" w14:textId="77777777" w:rsidR="000B3295" w:rsidRPr="009978E4" w:rsidRDefault="000B3295" w:rsidP="002575F6">
                  <w:pPr>
                    <w:autoSpaceDE w:val="0"/>
                    <w:spacing w:after="0" w:line="240" w:lineRule="auto"/>
                    <w:rPr>
                      <w:color w:val="000000"/>
                    </w:rPr>
                  </w:pPr>
                  <w:r w:rsidRPr="009978E4">
                    <w:rPr>
                      <w:b/>
                      <w:color w:val="000000"/>
                    </w:rPr>
                    <w:t xml:space="preserve">МАУ ДО «ДЮСШ №5» </w:t>
                  </w:r>
                </w:p>
                <w:p w14:paraId="4C7EA223" w14:textId="77777777" w:rsidR="000B3295" w:rsidRPr="009978E4" w:rsidRDefault="000B3295" w:rsidP="002575F6">
                  <w:pPr>
                    <w:autoSpaceDE w:val="0"/>
                    <w:spacing w:after="0" w:line="240" w:lineRule="auto"/>
                    <w:rPr>
                      <w:color w:val="000000"/>
                    </w:rPr>
                  </w:pPr>
                  <w:r w:rsidRPr="009978E4">
                    <w:rPr>
                      <w:color w:val="000000"/>
                    </w:rPr>
                    <w:t xml:space="preserve">Юридический адрес: </w:t>
                  </w:r>
                </w:p>
                <w:p w14:paraId="311EEDC2" w14:textId="77777777" w:rsidR="000B3295" w:rsidRPr="009978E4" w:rsidRDefault="000B3295" w:rsidP="002575F6">
                  <w:pPr>
                    <w:autoSpaceDE w:val="0"/>
                    <w:spacing w:after="0" w:line="240" w:lineRule="auto"/>
                    <w:rPr>
                      <w:color w:val="000000"/>
                    </w:rPr>
                  </w:pPr>
                  <w:r w:rsidRPr="009978E4">
                    <w:rPr>
                      <w:color w:val="000000"/>
                    </w:rPr>
                    <w:t xml:space="preserve">654032, Кемеровская область-Кузбасс, </w:t>
                  </w:r>
                </w:p>
                <w:p w14:paraId="0A940B8A" w14:textId="77777777" w:rsidR="000B3295" w:rsidRPr="009978E4" w:rsidRDefault="000B3295" w:rsidP="002575F6">
                  <w:pPr>
                    <w:autoSpaceDE w:val="0"/>
                    <w:spacing w:after="0" w:line="240" w:lineRule="auto"/>
                    <w:rPr>
                      <w:color w:val="000000"/>
                    </w:rPr>
                  </w:pPr>
                  <w:r w:rsidRPr="009978E4">
                    <w:rPr>
                      <w:color w:val="000000"/>
                    </w:rPr>
                    <w:t>г. Новокузнецк, ул. Народная, 31 А</w:t>
                  </w:r>
                </w:p>
                <w:p w14:paraId="6C8B5B5C" w14:textId="77777777" w:rsidR="000B3295" w:rsidRPr="009978E4" w:rsidRDefault="000B3295" w:rsidP="002575F6">
                  <w:pPr>
                    <w:autoSpaceDE w:val="0"/>
                    <w:spacing w:after="0" w:line="240" w:lineRule="auto"/>
                    <w:rPr>
                      <w:b/>
                      <w:color w:val="000000"/>
                    </w:rPr>
                  </w:pPr>
                  <w:r w:rsidRPr="009978E4">
                    <w:rPr>
                      <w:color w:val="000000"/>
                    </w:rPr>
                    <w:t>ИНН/КПП 4221006840/425301001</w:t>
                  </w:r>
                </w:p>
                <w:p w14:paraId="393CDB66" w14:textId="77777777" w:rsidR="000B3295" w:rsidRPr="009978E4" w:rsidRDefault="000B3295" w:rsidP="002575F6">
                  <w:pPr>
                    <w:spacing w:after="0" w:line="240" w:lineRule="auto"/>
                    <w:rPr>
                      <w:color w:val="000000"/>
                    </w:rPr>
                  </w:pPr>
                  <w:r w:rsidRPr="009978E4">
                    <w:rPr>
                      <w:b/>
                      <w:color w:val="000000"/>
                    </w:rPr>
                    <w:t>Банковские реквизиты:</w:t>
                  </w:r>
                </w:p>
                <w:p w14:paraId="6EB99F02" w14:textId="77777777" w:rsidR="000B3295" w:rsidRPr="009978E4" w:rsidRDefault="000B3295" w:rsidP="002575F6">
                  <w:pPr>
                    <w:shd w:val="clear" w:color="auto" w:fill="FFFFFF"/>
                    <w:spacing w:after="0" w:line="240" w:lineRule="auto"/>
                    <w:jc w:val="both"/>
                    <w:rPr>
                      <w:color w:val="000000"/>
                    </w:rPr>
                  </w:pPr>
                  <w:r w:rsidRPr="009978E4">
                    <w:rPr>
                      <w:color w:val="000000"/>
                    </w:rPr>
                    <w:t>Наименование банка:</w:t>
                  </w:r>
                </w:p>
                <w:p w14:paraId="62161074" w14:textId="77777777" w:rsidR="000B3295" w:rsidRPr="009978E4" w:rsidRDefault="000B3295" w:rsidP="002575F6">
                  <w:pPr>
                    <w:shd w:val="clear" w:color="auto" w:fill="FFFFFF"/>
                    <w:spacing w:after="0" w:line="240" w:lineRule="auto"/>
                    <w:jc w:val="both"/>
                    <w:rPr>
                      <w:color w:val="000000"/>
                    </w:rPr>
                  </w:pPr>
                  <w:r w:rsidRPr="009978E4">
                    <w:rPr>
                      <w:color w:val="000000"/>
                    </w:rPr>
                    <w:t>ОКЦ № 5 СибГУ Банка России//УФК по Кемеровской области - Кузбассу, г Кемерово</w:t>
                  </w:r>
                  <w:r w:rsidRPr="009978E4">
                    <w:rPr>
                      <w:color w:val="000000"/>
                    </w:rPr>
                    <w:tab/>
                  </w:r>
                </w:p>
                <w:p w14:paraId="03820E62" w14:textId="77777777" w:rsidR="000B3295" w:rsidRPr="009978E4" w:rsidRDefault="000B3295" w:rsidP="002575F6">
                  <w:pPr>
                    <w:shd w:val="clear" w:color="auto" w:fill="FFFFFF"/>
                    <w:spacing w:after="0" w:line="240" w:lineRule="auto"/>
                    <w:jc w:val="both"/>
                    <w:rPr>
                      <w:color w:val="000000"/>
                    </w:rPr>
                  </w:pPr>
                  <w:r w:rsidRPr="009978E4">
                    <w:rPr>
                      <w:color w:val="000000"/>
                    </w:rPr>
                    <w:t>БИК банка: 013207212</w:t>
                  </w:r>
                </w:p>
                <w:p w14:paraId="2F6E69B8" w14:textId="77777777" w:rsidR="000B3295" w:rsidRPr="009978E4" w:rsidRDefault="000B3295" w:rsidP="002575F6">
                  <w:pPr>
                    <w:shd w:val="clear" w:color="auto" w:fill="FFFFFF"/>
                    <w:spacing w:after="0" w:line="240" w:lineRule="auto"/>
                    <w:jc w:val="both"/>
                    <w:rPr>
                      <w:color w:val="000000"/>
                    </w:rPr>
                  </w:pPr>
                  <w:r w:rsidRPr="009978E4">
                    <w:rPr>
                      <w:color w:val="000000"/>
                    </w:rPr>
                    <w:t>Номер банковского счета:</w:t>
                  </w:r>
                </w:p>
                <w:p w14:paraId="39DA8073" w14:textId="77777777" w:rsidR="000B3295" w:rsidRPr="009978E4" w:rsidRDefault="000B3295" w:rsidP="002575F6">
                  <w:pPr>
                    <w:shd w:val="clear" w:color="auto" w:fill="FFFFFF"/>
                    <w:spacing w:after="0" w:line="240" w:lineRule="auto"/>
                    <w:jc w:val="both"/>
                    <w:rPr>
                      <w:color w:val="000000"/>
                    </w:rPr>
                  </w:pPr>
                  <w:r w:rsidRPr="009978E4">
                    <w:rPr>
                      <w:color w:val="000000"/>
                    </w:rPr>
                    <w:t>40102810745370000032</w:t>
                  </w:r>
                </w:p>
                <w:p w14:paraId="0E7E95FF" w14:textId="77777777" w:rsidR="000B3295" w:rsidRPr="009978E4" w:rsidRDefault="000B3295" w:rsidP="002575F6">
                  <w:pPr>
                    <w:shd w:val="clear" w:color="auto" w:fill="FFFFFF"/>
                    <w:spacing w:after="0" w:line="240" w:lineRule="auto"/>
                    <w:jc w:val="both"/>
                    <w:rPr>
                      <w:color w:val="000000"/>
                    </w:rPr>
                  </w:pPr>
                  <w:r w:rsidRPr="009978E4">
                    <w:rPr>
                      <w:color w:val="000000"/>
                    </w:rPr>
                    <w:t>Расчетный (казначейский) счет:</w:t>
                  </w:r>
                </w:p>
                <w:p w14:paraId="294CFF6D" w14:textId="77777777" w:rsidR="000B3295" w:rsidRPr="009978E4" w:rsidRDefault="000B3295" w:rsidP="002575F6">
                  <w:pPr>
                    <w:shd w:val="clear" w:color="auto" w:fill="FFFFFF"/>
                    <w:spacing w:after="0" w:line="240" w:lineRule="auto"/>
                    <w:jc w:val="both"/>
                    <w:rPr>
                      <w:color w:val="000000"/>
                    </w:rPr>
                  </w:pPr>
                  <w:r w:rsidRPr="009978E4">
                    <w:rPr>
                      <w:color w:val="000000"/>
                    </w:rPr>
                    <w:t>03234643327310003901</w:t>
                  </w:r>
                </w:p>
                <w:p w14:paraId="09EFBD63" w14:textId="77777777" w:rsidR="000B3295" w:rsidRPr="009978E4" w:rsidRDefault="000B3295" w:rsidP="002575F6">
                  <w:pPr>
                    <w:spacing w:after="0" w:line="240" w:lineRule="auto"/>
                  </w:pPr>
                  <w:r w:rsidRPr="009978E4">
                    <w:rPr>
                      <w:color w:val="000000"/>
                    </w:rPr>
                    <w:t>Лицевой счет: 30396004300</w:t>
                  </w:r>
                </w:p>
                <w:p w14:paraId="4D4128B3" w14:textId="77777777" w:rsidR="000B3295" w:rsidRPr="009978E4" w:rsidRDefault="000B3295" w:rsidP="002575F6">
                  <w:pPr>
                    <w:spacing w:after="0" w:line="240" w:lineRule="auto"/>
                    <w:rPr>
                      <w:color w:val="000000"/>
                      <w:lang w:val="en-US"/>
                    </w:rPr>
                  </w:pPr>
                  <w:r w:rsidRPr="009978E4">
                    <w:t>т</w:t>
                  </w:r>
                  <w:r w:rsidRPr="009978E4">
                    <w:rPr>
                      <w:lang w:val="en-US"/>
                    </w:rPr>
                    <w:t>/</w:t>
                  </w:r>
                  <w:r w:rsidRPr="009978E4">
                    <w:t>ф</w:t>
                  </w:r>
                  <w:r w:rsidRPr="009978E4">
                    <w:rPr>
                      <w:lang w:val="en-US"/>
                    </w:rPr>
                    <w:t xml:space="preserve"> </w:t>
                  </w:r>
                  <w:r w:rsidRPr="009978E4">
                    <w:rPr>
                      <w:shd w:val="clear" w:color="auto" w:fill="FFFFFF"/>
                      <w:lang w:val="en-US"/>
                    </w:rPr>
                    <w:t>(3843) 37-24-89</w:t>
                  </w:r>
                </w:p>
                <w:p w14:paraId="57C33B89" w14:textId="77777777" w:rsidR="000B3295" w:rsidRPr="009978E4" w:rsidRDefault="000B3295" w:rsidP="002575F6">
                  <w:pPr>
                    <w:spacing w:after="0" w:line="240" w:lineRule="auto"/>
                    <w:rPr>
                      <w:color w:val="000000"/>
                      <w:lang w:val="en-US"/>
                    </w:rPr>
                  </w:pPr>
                  <w:r w:rsidRPr="009978E4">
                    <w:rPr>
                      <w:color w:val="000000"/>
                      <w:lang w:val="en-US"/>
                    </w:rPr>
                    <w:t xml:space="preserve">e-mail: </w:t>
                  </w:r>
                  <w:hyperlink r:id="rId8" w:history="1">
                    <w:r w:rsidRPr="009978E4">
                      <w:rPr>
                        <w:color w:val="0000FF"/>
                        <w:u w:val="single"/>
                        <w:lang w:val="en-US"/>
                      </w:rPr>
                      <w:t>shkola.dush5@yandex.ru</w:t>
                    </w:r>
                  </w:hyperlink>
                </w:p>
                <w:p w14:paraId="77CFCECF" w14:textId="77777777" w:rsidR="000B3295" w:rsidRPr="009978E4" w:rsidRDefault="000B3295" w:rsidP="002575F6">
                  <w:pPr>
                    <w:spacing w:after="0" w:line="240" w:lineRule="auto"/>
                    <w:rPr>
                      <w:color w:val="000000"/>
                      <w:lang w:val="en-US"/>
                    </w:rPr>
                  </w:pPr>
                </w:p>
                <w:p w14:paraId="7A3DC572" w14:textId="77777777" w:rsidR="000B3295" w:rsidRPr="009978E4" w:rsidRDefault="000B3295" w:rsidP="002575F6">
                  <w:pPr>
                    <w:spacing w:after="0" w:line="240" w:lineRule="auto"/>
                    <w:rPr>
                      <w:color w:val="000000"/>
                      <w:lang w:val="en-US"/>
                    </w:rPr>
                  </w:pPr>
                </w:p>
                <w:p w14:paraId="2ECC9622" w14:textId="77777777" w:rsidR="000B3295" w:rsidRPr="009978E4" w:rsidRDefault="000B3295" w:rsidP="002575F6">
                  <w:pPr>
                    <w:spacing w:after="0" w:line="240" w:lineRule="auto"/>
                    <w:rPr>
                      <w:color w:val="000000"/>
                    </w:rPr>
                  </w:pPr>
                  <w:r w:rsidRPr="009978E4">
                    <w:rPr>
                      <w:color w:val="000000"/>
                    </w:rPr>
                    <w:t>Директор МАУ ДО «ДЮСШ № 5»</w:t>
                  </w:r>
                </w:p>
                <w:p w14:paraId="79A86998" w14:textId="77777777" w:rsidR="000B3295" w:rsidRPr="009978E4" w:rsidRDefault="000B3295" w:rsidP="002575F6">
                  <w:pPr>
                    <w:autoSpaceDE w:val="0"/>
                    <w:spacing w:after="0" w:line="240" w:lineRule="auto"/>
                    <w:rPr>
                      <w:color w:val="000000"/>
                    </w:rPr>
                  </w:pPr>
                </w:p>
              </w:tc>
            </w:tr>
          </w:tbl>
          <w:p w14:paraId="0B4F0678" w14:textId="77436A1D" w:rsidR="00661DFC" w:rsidRPr="007A0B7A" w:rsidRDefault="000B3295" w:rsidP="00F130BE">
            <w:pPr>
              <w:widowControl w:val="0"/>
              <w:spacing w:after="0" w:line="240" w:lineRule="auto"/>
              <w:jc w:val="both"/>
              <w:rPr>
                <w:color w:val="FF0000"/>
                <w:sz w:val="22"/>
                <w:szCs w:val="22"/>
                <w:highlight w:val="white"/>
              </w:rPr>
            </w:pPr>
            <w:r w:rsidRPr="009978E4">
              <w:t>_____________________ /Т.М. Огурцова/</w:t>
            </w:r>
          </w:p>
        </w:tc>
      </w:tr>
    </w:tbl>
    <w:p w14:paraId="474DB9E7" w14:textId="01004568" w:rsidR="006819F8" w:rsidRPr="00F73819" w:rsidRDefault="00661DFC" w:rsidP="00F73819">
      <w:pPr>
        <w:spacing w:after="0" w:line="240" w:lineRule="auto"/>
        <w:jc w:val="both"/>
        <w:rPr>
          <w:b/>
          <w:sz w:val="22"/>
          <w:szCs w:val="22"/>
          <w:highlight w:val="white"/>
        </w:rPr>
      </w:pPr>
      <w:r w:rsidRPr="007A0B7A">
        <w:rPr>
          <w:sz w:val="22"/>
          <w:szCs w:val="22"/>
        </w:rPr>
        <w:br w:type="page"/>
      </w:r>
    </w:p>
    <w:p w14:paraId="7E3D4522" w14:textId="77777777" w:rsidR="007A0B7A" w:rsidRDefault="007A0B7A" w:rsidP="006819F8">
      <w:pPr>
        <w:widowControl w:val="0"/>
        <w:spacing w:after="0" w:line="240" w:lineRule="auto"/>
        <w:ind w:left="5670"/>
        <w:rPr>
          <w:rFonts w:eastAsia="DejaVu Sans"/>
          <w:b/>
          <w:sz w:val="22"/>
          <w:szCs w:val="22"/>
          <w:highlight w:val="white"/>
        </w:rPr>
      </w:pPr>
    </w:p>
    <w:p w14:paraId="0BE1C08B" w14:textId="6CA08DDD" w:rsidR="006819F8" w:rsidRPr="007A0B7A" w:rsidRDefault="004F4714" w:rsidP="006819F8">
      <w:pPr>
        <w:widowControl w:val="0"/>
        <w:spacing w:after="0" w:line="240" w:lineRule="auto"/>
        <w:ind w:left="5670"/>
        <w:rPr>
          <w:rFonts w:eastAsia="DejaVu Sans"/>
          <w:sz w:val="22"/>
          <w:szCs w:val="22"/>
          <w:highlight w:val="white"/>
        </w:rPr>
      </w:pPr>
      <w:r w:rsidRPr="007A0B7A">
        <w:rPr>
          <w:rFonts w:eastAsia="DejaVu Sans"/>
          <w:b/>
          <w:sz w:val="22"/>
          <w:szCs w:val="22"/>
          <w:highlight w:val="white"/>
        </w:rPr>
        <w:t xml:space="preserve">Приложение № </w:t>
      </w:r>
      <w:r w:rsidR="00F73819">
        <w:rPr>
          <w:rFonts w:eastAsia="DejaVu Sans"/>
          <w:b/>
          <w:sz w:val="22"/>
          <w:szCs w:val="22"/>
          <w:highlight w:val="white"/>
        </w:rPr>
        <w:t>1</w:t>
      </w:r>
    </w:p>
    <w:p w14:paraId="2DEB9E55" w14:textId="3D20C632" w:rsidR="006819F8" w:rsidRPr="00F73819" w:rsidRDefault="006819F8" w:rsidP="00F73819">
      <w:pPr>
        <w:tabs>
          <w:tab w:val="left" w:pos="360"/>
        </w:tabs>
        <w:spacing w:after="0" w:line="240" w:lineRule="auto"/>
        <w:ind w:left="5670"/>
        <w:outlineLvl w:val="1"/>
        <w:rPr>
          <w:sz w:val="22"/>
          <w:szCs w:val="22"/>
          <w:highlight w:val="white"/>
        </w:rPr>
      </w:pPr>
      <w:r w:rsidRPr="007A0B7A">
        <w:rPr>
          <w:bCs/>
          <w:sz w:val="22"/>
          <w:szCs w:val="22"/>
          <w:highlight w:val="white"/>
        </w:rPr>
        <w:t xml:space="preserve">к Договору </w:t>
      </w:r>
      <w:r w:rsidRPr="007A0B7A">
        <w:rPr>
          <w:rFonts w:eastAsia="DejaVu Sans"/>
          <w:sz w:val="22"/>
          <w:szCs w:val="22"/>
          <w:highlight w:val="white"/>
        </w:rPr>
        <w:t xml:space="preserve">от </w:t>
      </w:r>
      <w:r w:rsidR="00F73819">
        <w:rPr>
          <w:rFonts w:eastAsia="DejaVu Sans"/>
          <w:sz w:val="22"/>
          <w:szCs w:val="22"/>
          <w:highlight w:val="white"/>
        </w:rPr>
        <w:t>«___» ________________</w:t>
      </w:r>
      <w:r w:rsidRPr="007A0B7A">
        <w:rPr>
          <w:rFonts w:eastAsia="DejaVu Sans"/>
          <w:sz w:val="22"/>
          <w:szCs w:val="22"/>
          <w:highlight w:val="white"/>
        </w:rPr>
        <w:t xml:space="preserve"> 20</w:t>
      </w:r>
      <w:r w:rsidR="002672E0">
        <w:rPr>
          <w:rFonts w:eastAsia="DejaVu Sans"/>
          <w:sz w:val="22"/>
          <w:szCs w:val="22"/>
          <w:highlight w:val="white"/>
        </w:rPr>
        <w:t>26</w:t>
      </w:r>
      <w:r w:rsidRPr="007A0B7A">
        <w:rPr>
          <w:rFonts w:eastAsia="DejaVu Sans"/>
          <w:sz w:val="22"/>
          <w:szCs w:val="22"/>
          <w:highlight w:val="white"/>
        </w:rPr>
        <w:t xml:space="preserve"> г.</w:t>
      </w:r>
    </w:p>
    <w:p w14:paraId="791CB191" w14:textId="6CD71976" w:rsidR="00F73819" w:rsidRDefault="004F4714" w:rsidP="00F73819">
      <w:pPr>
        <w:pStyle w:val="1"/>
        <w:rPr>
          <w:sz w:val="22"/>
          <w:szCs w:val="22"/>
          <w:lang w:val="ru-RU"/>
        </w:rPr>
      </w:pPr>
      <w:r w:rsidRPr="00F73819">
        <w:rPr>
          <w:sz w:val="22"/>
          <w:szCs w:val="22"/>
          <w:shd w:val="clear" w:color="auto" w:fill="FFFFFF"/>
        </w:rPr>
        <w:t>Техническое задание</w:t>
      </w:r>
      <w:r w:rsidR="00F73819" w:rsidRPr="00F73819">
        <w:rPr>
          <w:sz w:val="22"/>
          <w:szCs w:val="22"/>
          <w:shd w:val="clear" w:color="auto" w:fill="FFFFFF"/>
          <w:lang w:val="ru-RU"/>
        </w:rPr>
        <w:t xml:space="preserve"> </w:t>
      </w:r>
      <w:r w:rsidR="00F73819" w:rsidRPr="00F73819">
        <w:rPr>
          <w:sz w:val="22"/>
          <w:szCs w:val="22"/>
        </w:rPr>
        <w:t>на выполнение работ по монтажу автоматической пожарной сигнализации (АПС) и системы оповещения и управления эвакуацией при пожаре (СОУЭ)</w:t>
      </w:r>
    </w:p>
    <w:p w14:paraId="12F8B191" w14:textId="77777777" w:rsidR="00F73819" w:rsidRPr="00F73819" w:rsidRDefault="00F73819" w:rsidP="00F73819">
      <w:pPr>
        <w:rPr>
          <w:lang w:eastAsia="x-none"/>
        </w:rPr>
      </w:pPr>
    </w:p>
    <w:p w14:paraId="5078D8A6" w14:textId="77777777" w:rsidR="00F73819" w:rsidRPr="00F73819" w:rsidRDefault="00F73819" w:rsidP="00F73819">
      <w:pPr>
        <w:autoSpaceDE w:val="0"/>
        <w:autoSpaceDN w:val="0"/>
        <w:adjustRightInd w:val="0"/>
        <w:spacing w:after="0" w:line="240" w:lineRule="auto"/>
        <w:ind w:firstLine="709"/>
        <w:jc w:val="both"/>
        <w:rPr>
          <w:b/>
          <w:bCs/>
          <w:color w:val="000000"/>
          <w:sz w:val="22"/>
          <w:szCs w:val="22"/>
        </w:rPr>
      </w:pPr>
      <w:r w:rsidRPr="00F73819">
        <w:rPr>
          <w:b/>
          <w:bCs/>
          <w:color w:val="000000"/>
          <w:sz w:val="22"/>
          <w:szCs w:val="22"/>
        </w:rPr>
        <w:t>1. Сведения об объекте закупки и условиях Контракта.</w:t>
      </w:r>
    </w:p>
    <w:p w14:paraId="471C4A1F" w14:textId="5174F582" w:rsidR="00F73819" w:rsidRPr="00F73819" w:rsidRDefault="00F73819" w:rsidP="00F73819">
      <w:pPr>
        <w:spacing w:after="0" w:line="240" w:lineRule="auto"/>
        <w:ind w:firstLine="709"/>
        <w:rPr>
          <w:b/>
          <w:sz w:val="22"/>
          <w:szCs w:val="22"/>
        </w:rPr>
      </w:pPr>
      <w:r w:rsidRPr="000C31DE">
        <w:rPr>
          <w:b/>
          <w:bCs/>
          <w:color w:val="000000"/>
          <w:sz w:val="22"/>
          <w:szCs w:val="22"/>
        </w:rPr>
        <w:t>1.1.</w:t>
      </w:r>
      <w:r w:rsidRPr="000C31DE">
        <w:rPr>
          <w:color w:val="000000"/>
          <w:sz w:val="22"/>
          <w:szCs w:val="22"/>
        </w:rPr>
        <w:t xml:space="preserve"> </w:t>
      </w:r>
      <w:proofErr w:type="gramStart"/>
      <w:r w:rsidRPr="000C31DE">
        <w:rPr>
          <w:color w:val="000000"/>
          <w:sz w:val="22"/>
          <w:szCs w:val="22"/>
        </w:rPr>
        <w:t xml:space="preserve">Объект – </w:t>
      </w:r>
      <w:r w:rsidRPr="000C31DE">
        <w:rPr>
          <w:b/>
          <w:sz w:val="22"/>
          <w:szCs w:val="22"/>
          <w:u w:val="single"/>
        </w:rPr>
        <w:t>МАУ ДО «ДЮСШ № 5»</w:t>
      </w:r>
      <w:r w:rsidRPr="000C31DE">
        <w:rPr>
          <w:b/>
          <w:sz w:val="22"/>
          <w:szCs w:val="22"/>
        </w:rPr>
        <w:t xml:space="preserve"> Кемеровская область - Кузбасс, г. Новокузнецк</w:t>
      </w:r>
      <w:r w:rsidR="000C31DE" w:rsidRPr="000C31DE">
        <w:rPr>
          <w:b/>
          <w:sz w:val="22"/>
          <w:szCs w:val="22"/>
        </w:rPr>
        <w:t xml:space="preserve">, ул. Народная, </w:t>
      </w:r>
      <w:r w:rsidR="000C31DE">
        <w:rPr>
          <w:b/>
          <w:sz w:val="22"/>
          <w:szCs w:val="22"/>
        </w:rPr>
        <w:tab/>
      </w:r>
      <w:r w:rsidR="000C31DE" w:rsidRPr="000C31DE">
        <w:rPr>
          <w:b/>
          <w:sz w:val="22"/>
          <w:szCs w:val="22"/>
        </w:rPr>
        <w:t>31 А</w:t>
      </w:r>
      <w:r w:rsidRPr="000C31DE">
        <w:rPr>
          <w:b/>
          <w:sz w:val="22"/>
          <w:szCs w:val="22"/>
        </w:rPr>
        <w:t>.</w:t>
      </w:r>
      <w:proofErr w:type="gramEnd"/>
    </w:p>
    <w:p w14:paraId="23545DBB" w14:textId="0EFB662E"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b/>
          <w:bCs/>
          <w:color w:val="000000"/>
          <w:sz w:val="22"/>
          <w:szCs w:val="22"/>
        </w:rPr>
        <w:t xml:space="preserve">1.2.Код ОКПД-2: 43.21.10.140-Работы по монтажу систем пожарной сигнализации и охранной </w:t>
      </w:r>
      <w:r w:rsidR="000C31DE">
        <w:rPr>
          <w:b/>
          <w:bCs/>
          <w:color w:val="000000"/>
          <w:sz w:val="22"/>
          <w:szCs w:val="22"/>
        </w:rPr>
        <w:tab/>
      </w:r>
      <w:r w:rsidRPr="00F73819">
        <w:rPr>
          <w:b/>
          <w:bCs/>
          <w:color w:val="000000"/>
          <w:sz w:val="22"/>
          <w:szCs w:val="22"/>
        </w:rPr>
        <w:t>сигнализации.</w:t>
      </w:r>
    </w:p>
    <w:p w14:paraId="769C99EF" w14:textId="77777777" w:rsidR="00F73819" w:rsidRPr="00F73819" w:rsidRDefault="00F73819" w:rsidP="00F73819">
      <w:pPr>
        <w:tabs>
          <w:tab w:val="left" w:pos="4820"/>
        </w:tabs>
        <w:autoSpaceDE w:val="0"/>
        <w:autoSpaceDN w:val="0"/>
        <w:adjustRightInd w:val="0"/>
        <w:spacing w:after="0" w:line="240" w:lineRule="auto"/>
        <w:ind w:firstLine="709"/>
        <w:jc w:val="both"/>
        <w:rPr>
          <w:color w:val="000000"/>
          <w:sz w:val="22"/>
          <w:szCs w:val="22"/>
        </w:rPr>
      </w:pPr>
      <w:r w:rsidRPr="00F73819">
        <w:rPr>
          <w:b/>
          <w:bCs/>
          <w:color w:val="000000"/>
          <w:sz w:val="22"/>
          <w:szCs w:val="22"/>
        </w:rPr>
        <w:t>1.3.</w:t>
      </w:r>
      <w:r w:rsidRPr="00F73819">
        <w:rPr>
          <w:color w:val="000000"/>
          <w:sz w:val="22"/>
          <w:szCs w:val="22"/>
        </w:rPr>
        <w:t xml:space="preserve"> Единица измерения: условная единица.</w:t>
      </w:r>
    </w:p>
    <w:p w14:paraId="70CA5F35"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b/>
          <w:bCs/>
          <w:color w:val="000000"/>
          <w:sz w:val="22"/>
          <w:szCs w:val="22"/>
        </w:rPr>
        <w:t>1.4.</w:t>
      </w:r>
      <w:r w:rsidRPr="00F73819">
        <w:rPr>
          <w:color w:val="000000"/>
          <w:sz w:val="22"/>
          <w:szCs w:val="22"/>
        </w:rPr>
        <w:t xml:space="preserve"> Количество: 1.</w:t>
      </w:r>
    </w:p>
    <w:p w14:paraId="1EB357FC"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b/>
          <w:bCs/>
          <w:color w:val="000000"/>
          <w:sz w:val="22"/>
          <w:szCs w:val="22"/>
        </w:rPr>
        <w:t>1.5.</w:t>
      </w:r>
      <w:r w:rsidRPr="00F73819">
        <w:rPr>
          <w:color w:val="000000"/>
          <w:sz w:val="22"/>
          <w:szCs w:val="22"/>
        </w:rPr>
        <w:t xml:space="preserve"> Состав, виды и объемы выполняемых работ определяются</w:t>
      </w:r>
      <w:proofErr w:type="gramStart"/>
      <w:r w:rsidRPr="00F73819">
        <w:rPr>
          <w:color w:val="000000"/>
          <w:sz w:val="22"/>
          <w:szCs w:val="22"/>
        </w:rPr>
        <w:t>:</w:t>
      </w:r>
      <w:proofErr w:type="gramEnd"/>
    </w:p>
    <w:p w14:paraId="61432F65" w14:textId="5D8BA00B" w:rsidR="00F73819" w:rsidRPr="000C31DE" w:rsidRDefault="00F73819" w:rsidP="00F73819">
      <w:pPr>
        <w:autoSpaceDE w:val="0"/>
        <w:autoSpaceDN w:val="0"/>
        <w:adjustRightInd w:val="0"/>
        <w:spacing w:after="0" w:line="240" w:lineRule="auto"/>
        <w:ind w:firstLine="709"/>
        <w:jc w:val="both"/>
        <w:rPr>
          <w:color w:val="000000"/>
          <w:sz w:val="22"/>
          <w:szCs w:val="22"/>
        </w:rPr>
      </w:pPr>
      <w:r w:rsidRPr="000C31DE">
        <w:rPr>
          <w:color w:val="000000"/>
          <w:sz w:val="22"/>
          <w:szCs w:val="22"/>
        </w:rPr>
        <w:t>-  настоящим техническим заданием (Приложение № 1);</w:t>
      </w:r>
    </w:p>
    <w:p w14:paraId="697E0F27" w14:textId="40A9E165" w:rsidR="00F73819" w:rsidRPr="000C31DE" w:rsidRDefault="00F73819" w:rsidP="00F73819">
      <w:pPr>
        <w:autoSpaceDE w:val="0"/>
        <w:autoSpaceDN w:val="0"/>
        <w:adjustRightInd w:val="0"/>
        <w:spacing w:after="0" w:line="240" w:lineRule="auto"/>
        <w:ind w:firstLine="709"/>
        <w:jc w:val="both"/>
        <w:rPr>
          <w:color w:val="000000"/>
          <w:sz w:val="22"/>
          <w:szCs w:val="22"/>
        </w:rPr>
      </w:pPr>
      <w:r w:rsidRPr="000C31DE">
        <w:rPr>
          <w:color w:val="000000"/>
          <w:sz w:val="22"/>
          <w:szCs w:val="22"/>
        </w:rPr>
        <w:t>- </w:t>
      </w:r>
      <w:r w:rsidRPr="000C31DE">
        <w:rPr>
          <w:sz w:val="22"/>
          <w:szCs w:val="22"/>
        </w:rPr>
        <w:t xml:space="preserve">локальным сметным расчетом (сметой) № </w:t>
      </w:r>
      <w:r w:rsidR="000C31DE" w:rsidRPr="000C31DE">
        <w:rPr>
          <w:sz w:val="22"/>
          <w:szCs w:val="22"/>
        </w:rPr>
        <w:t>11/2026</w:t>
      </w:r>
      <w:r w:rsidRPr="000C31DE">
        <w:rPr>
          <w:sz w:val="22"/>
          <w:szCs w:val="22"/>
        </w:rPr>
        <w:t xml:space="preserve"> на выполнение работ по монтажу автоматической </w:t>
      </w:r>
      <w:r w:rsidR="00FE6084">
        <w:rPr>
          <w:sz w:val="22"/>
          <w:szCs w:val="22"/>
        </w:rPr>
        <w:tab/>
      </w:r>
      <w:r w:rsidRPr="000C31DE">
        <w:rPr>
          <w:sz w:val="22"/>
          <w:szCs w:val="22"/>
        </w:rPr>
        <w:t xml:space="preserve">пожарной сигнализации (АПС) и системы оповещения  и эвакуацией при пожаре (СОУЭ) в здании </w:t>
      </w:r>
      <w:r w:rsidR="000C31DE" w:rsidRPr="000C31DE">
        <w:rPr>
          <w:sz w:val="22"/>
          <w:szCs w:val="22"/>
        </w:rPr>
        <w:t xml:space="preserve">МАУ </w:t>
      </w:r>
      <w:r w:rsidR="00FE6084">
        <w:rPr>
          <w:sz w:val="22"/>
          <w:szCs w:val="22"/>
        </w:rPr>
        <w:tab/>
      </w:r>
      <w:r w:rsidR="000C31DE" w:rsidRPr="000C31DE">
        <w:rPr>
          <w:sz w:val="22"/>
          <w:szCs w:val="22"/>
        </w:rPr>
        <w:t>ДО «ДЮСШ № 5»</w:t>
      </w:r>
      <w:r w:rsidRPr="000C31DE">
        <w:rPr>
          <w:sz w:val="22"/>
          <w:szCs w:val="22"/>
        </w:rPr>
        <w:t xml:space="preserve">, Кемеровская область - Кузбасс, г. Новокузнецк, ул. </w:t>
      </w:r>
      <w:r w:rsidR="000C31DE" w:rsidRPr="000C31DE">
        <w:rPr>
          <w:sz w:val="22"/>
          <w:szCs w:val="22"/>
        </w:rPr>
        <w:t>Народная</w:t>
      </w:r>
      <w:r w:rsidRPr="000C31DE">
        <w:rPr>
          <w:sz w:val="22"/>
          <w:szCs w:val="22"/>
        </w:rPr>
        <w:t xml:space="preserve">, </w:t>
      </w:r>
      <w:r w:rsidR="000C31DE" w:rsidRPr="000C31DE">
        <w:rPr>
          <w:sz w:val="22"/>
          <w:szCs w:val="22"/>
        </w:rPr>
        <w:t>31</w:t>
      </w:r>
      <w:proofErr w:type="gramStart"/>
      <w:r w:rsidR="000C31DE" w:rsidRPr="000C31DE">
        <w:rPr>
          <w:sz w:val="22"/>
          <w:szCs w:val="22"/>
        </w:rPr>
        <w:t xml:space="preserve"> А</w:t>
      </w:r>
      <w:proofErr w:type="gramEnd"/>
      <w:r w:rsidRPr="000C31DE">
        <w:rPr>
          <w:sz w:val="22"/>
          <w:szCs w:val="22"/>
        </w:rPr>
        <w:t xml:space="preserve"> </w:t>
      </w:r>
      <w:r w:rsidRPr="000C31DE">
        <w:rPr>
          <w:color w:val="000000"/>
          <w:sz w:val="22"/>
          <w:szCs w:val="22"/>
        </w:rPr>
        <w:t xml:space="preserve">(Приложение № </w:t>
      </w:r>
      <w:r w:rsidR="00FE6084">
        <w:rPr>
          <w:color w:val="000000"/>
          <w:sz w:val="22"/>
          <w:szCs w:val="22"/>
        </w:rPr>
        <w:tab/>
      </w:r>
      <w:r w:rsidRPr="000C31DE">
        <w:rPr>
          <w:color w:val="000000"/>
          <w:sz w:val="22"/>
          <w:szCs w:val="22"/>
        </w:rPr>
        <w:t>2);</w:t>
      </w:r>
    </w:p>
    <w:p w14:paraId="241846BA" w14:textId="4BBC85E4" w:rsidR="00F73819" w:rsidRPr="00FE6084" w:rsidRDefault="00F73819" w:rsidP="00F73819">
      <w:pPr>
        <w:autoSpaceDE w:val="0"/>
        <w:autoSpaceDN w:val="0"/>
        <w:adjustRightInd w:val="0"/>
        <w:spacing w:after="0" w:line="240" w:lineRule="auto"/>
        <w:ind w:firstLine="709"/>
        <w:jc w:val="both"/>
        <w:rPr>
          <w:color w:val="000000"/>
          <w:sz w:val="22"/>
          <w:szCs w:val="22"/>
        </w:rPr>
      </w:pPr>
      <w:r w:rsidRPr="00FE6084">
        <w:rPr>
          <w:color w:val="000000"/>
          <w:sz w:val="22"/>
          <w:szCs w:val="22"/>
        </w:rPr>
        <w:t xml:space="preserve">- ведомостью объемов работ к локальному сметному расчету (смете) № </w:t>
      </w:r>
      <w:r w:rsidR="000C31DE" w:rsidRPr="00FE6084">
        <w:rPr>
          <w:color w:val="000000"/>
          <w:sz w:val="22"/>
          <w:szCs w:val="22"/>
        </w:rPr>
        <w:t xml:space="preserve">11/ 2026 </w:t>
      </w:r>
      <w:r w:rsidRPr="00FE6084">
        <w:rPr>
          <w:sz w:val="22"/>
          <w:szCs w:val="22"/>
        </w:rPr>
        <w:t xml:space="preserve">на выполнение работ по </w:t>
      </w:r>
      <w:r w:rsidR="00FE6084">
        <w:rPr>
          <w:sz w:val="22"/>
          <w:szCs w:val="22"/>
        </w:rPr>
        <w:tab/>
      </w:r>
      <w:r w:rsidRPr="00FE6084">
        <w:rPr>
          <w:sz w:val="22"/>
          <w:szCs w:val="22"/>
        </w:rPr>
        <w:t>монтажу автом</w:t>
      </w:r>
      <w:r w:rsidRPr="00FE6084">
        <w:rPr>
          <w:sz w:val="22"/>
          <w:szCs w:val="22"/>
        </w:rPr>
        <w:t>а</w:t>
      </w:r>
      <w:r w:rsidRPr="00FE6084">
        <w:rPr>
          <w:sz w:val="22"/>
          <w:szCs w:val="22"/>
        </w:rPr>
        <w:t xml:space="preserve">тической пожарной сигнализации (АПС) и системы оповещения  и эвакуацией при </w:t>
      </w:r>
      <w:r w:rsidR="00FE6084">
        <w:rPr>
          <w:sz w:val="22"/>
          <w:szCs w:val="22"/>
        </w:rPr>
        <w:tab/>
      </w:r>
      <w:r w:rsidRPr="00FE6084">
        <w:rPr>
          <w:sz w:val="22"/>
          <w:szCs w:val="22"/>
        </w:rPr>
        <w:t xml:space="preserve">пожаре (СОУЭ) в здании </w:t>
      </w:r>
      <w:r w:rsidR="000C31DE" w:rsidRPr="00FE6084">
        <w:rPr>
          <w:sz w:val="22"/>
          <w:szCs w:val="22"/>
        </w:rPr>
        <w:t>МАУ ДО</w:t>
      </w:r>
      <w:r w:rsidRPr="00FE6084">
        <w:rPr>
          <w:sz w:val="22"/>
          <w:szCs w:val="22"/>
        </w:rPr>
        <w:t xml:space="preserve"> "</w:t>
      </w:r>
      <w:r w:rsidR="000C31DE" w:rsidRPr="00FE6084">
        <w:rPr>
          <w:sz w:val="22"/>
          <w:szCs w:val="22"/>
        </w:rPr>
        <w:t>ДЮСШ</w:t>
      </w:r>
      <w:r w:rsidRPr="00FE6084">
        <w:rPr>
          <w:sz w:val="22"/>
          <w:szCs w:val="22"/>
        </w:rPr>
        <w:t xml:space="preserve"> №</w:t>
      </w:r>
      <w:r w:rsidR="000C31DE" w:rsidRPr="00FE6084">
        <w:rPr>
          <w:sz w:val="22"/>
          <w:szCs w:val="22"/>
        </w:rPr>
        <w:t xml:space="preserve"> 5</w:t>
      </w:r>
      <w:r w:rsidRPr="00FE6084">
        <w:rPr>
          <w:sz w:val="22"/>
          <w:szCs w:val="22"/>
        </w:rPr>
        <w:t xml:space="preserve">", Кемеровская область - Кузбасс, г. Новокузнецк, ул. </w:t>
      </w:r>
      <w:r w:rsidR="00FE6084">
        <w:rPr>
          <w:sz w:val="22"/>
          <w:szCs w:val="22"/>
        </w:rPr>
        <w:tab/>
      </w:r>
      <w:r w:rsidR="000C31DE" w:rsidRPr="00FE6084">
        <w:rPr>
          <w:sz w:val="22"/>
          <w:szCs w:val="22"/>
        </w:rPr>
        <w:t>Народная, 31</w:t>
      </w:r>
      <w:proofErr w:type="gramStart"/>
      <w:r w:rsidR="000C31DE" w:rsidRPr="00FE6084">
        <w:rPr>
          <w:sz w:val="22"/>
          <w:szCs w:val="22"/>
        </w:rPr>
        <w:t xml:space="preserve"> А</w:t>
      </w:r>
      <w:proofErr w:type="gramEnd"/>
      <w:r w:rsidRPr="00FE6084">
        <w:rPr>
          <w:sz w:val="22"/>
          <w:szCs w:val="22"/>
        </w:rPr>
        <w:t xml:space="preserve"> </w:t>
      </w:r>
      <w:r w:rsidRPr="00FE6084">
        <w:rPr>
          <w:color w:val="000000"/>
          <w:sz w:val="22"/>
          <w:szCs w:val="22"/>
        </w:rPr>
        <w:t>(Приложение № 3).</w:t>
      </w:r>
    </w:p>
    <w:p w14:paraId="7C793539" w14:textId="77777777" w:rsidR="00FE6084" w:rsidRPr="00FE6084" w:rsidRDefault="00F73819" w:rsidP="00F73819">
      <w:pPr>
        <w:autoSpaceDE w:val="0"/>
        <w:autoSpaceDN w:val="0"/>
        <w:adjustRightInd w:val="0"/>
        <w:spacing w:after="0" w:line="240" w:lineRule="auto"/>
        <w:ind w:firstLine="709"/>
        <w:jc w:val="both"/>
        <w:rPr>
          <w:sz w:val="22"/>
          <w:szCs w:val="22"/>
        </w:rPr>
      </w:pPr>
      <w:r w:rsidRPr="00FE6084">
        <w:rPr>
          <w:sz w:val="22"/>
          <w:szCs w:val="22"/>
        </w:rPr>
        <w:t xml:space="preserve">- проектной (рабочей) документацией РД шифр </w:t>
      </w:r>
      <w:r w:rsidR="00FE6084" w:rsidRPr="00FE6084">
        <w:rPr>
          <w:sz w:val="22"/>
          <w:szCs w:val="22"/>
        </w:rPr>
        <w:t>2023-06/03</w:t>
      </w:r>
      <w:r w:rsidRPr="00FE6084">
        <w:rPr>
          <w:sz w:val="22"/>
          <w:szCs w:val="22"/>
        </w:rPr>
        <w:t>-АПС/СОУЭ</w:t>
      </w:r>
      <w:r w:rsidR="00FE6084" w:rsidRPr="00FE6084">
        <w:rPr>
          <w:sz w:val="22"/>
          <w:szCs w:val="22"/>
        </w:rPr>
        <w:t xml:space="preserve"> (Приложение № 4).</w:t>
      </w:r>
    </w:p>
    <w:p w14:paraId="4C5A7FE2" w14:textId="50FBD81F" w:rsidR="00F73819" w:rsidRPr="00FE6084" w:rsidRDefault="00F73819" w:rsidP="00F73819">
      <w:pPr>
        <w:autoSpaceDE w:val="0"/>
        <w:autoSpaceDN w:val="0"/>
        <w:adjustRightInd w:val="0"/>
        <w:spacing w:after="0" w:line="240" w:lineRule="auto"/>
        <w:ind w:firstLine="709"/>
        <w:jc w:val="both"/>
        <w:rPr>
          <w:color w:val="000000"/>
          <w:sz w:val="22"/>
          <w:szCs w:val="22"/>
        </w:rPr>
      </w:pPr>
      <w:r w:rsidRPr="00FE6084">
        <w:rPr>
          <w:b/>
          <w:bCs/>
          <w:color w:val="000000"/>
          <w:sz w:val="22"/>
          <w:szCs w:val="22"/>
        </w:rPr>
        <w:t>1.6.</w:t>
      </w:r>
      <w:r w:rsidRPr="00FE6084">
        <w:rPr>
          <w:color w:val="000000"/>
          <w:sz w:val="22"/>
          <w:szCs w:val="22"/>
        </w:rPr>
        <w:t xml:space="preserve"> Срок выполнения работ:</w:t>
      </w:r>
    </w:p>
    <w:p w14:paraId="46E8E787" w14:textId="77777777" w:rsidR="00F73819" w:rsidRPr="00FE6084" w:rsidRDefault="00F73819" w:rsidP="00F73819">
      <w:pPr>
        <w:autoSpaceDE w:val="0"/>
        <w:autoSpaceDN w:val="0"/>
        <w:adjustRightInd w:val="0"/>
        <w:spacing w:after="0" w:line="240" w:lineRule="auto"/>
        <w:ind w:firstLine="709"/>
        <w:jc w:val="both"/>
        <w:rPr>
          <w:b/>
          <w:bCs/>
          <w:color w:val="000000"/>
          <w:sz w:val="22"/>
          <w:szCs w:val="22"/>
        </w:rPr>
      </w:pPr>
      <w:r w:rsidRPr="00FE6084">
        <w:rPr>
          <w:color w:val="000000"/>
          <w:sz w:val="22"/>
          <w:szCs w:val="22"/>
        </w:rPr>
        <w:t xml:space="preserve">Дата начала выполнения работ: </w:t>
      </w:r>
      <w:r w:rsidRPr="00FE6084">
        <w:rPr>
          <w:b/>
          <w:bCs/>
          <w:color w:val="000000"/>
          <w:sz w:val="22"/>
          <w:szCs w:val="22"/>
        </w:rPr>
        <w:t>дата заключения Контракта.</w:t>
      </w:r>
    </w:p>
    <w:p w14:paraId="70070B7E" w14:textId="67F7FBF9" w:rsidR="00F73819" w:rsidRPr="00FE6084" w:rsidRDefault="00F73819" w:rsidP="00F73819">
      <w:pPr>
        <w:autoSpaceDE w:val="0"/>
        <w:autoSpaceDN w:val="0"/>
        <w:adjustRightInd w:val="0"/>
        <w:spacing w:after="0" w:line="240" w:lineRule="auto"/>
        <w:ind w:firstLine="709"/>
        <w:jc w:val="both"/>
        <w:rPr>
          <w:color w:val="000000"/>
          <w:sz w:val="22"/>
          <w:szCs w:val="22"/>
        </w:rPr>
      </w:pPr>
      <w:r w:rsidRPr="00FE6084">
        <w:rPr>
          <w:color w:val="000000"/>
          <w:sz w:val="22"/>
          <w:szCs w:val="22"/>
        </w:rPr>
        <w:t xml:space="preserve">Срок окончания выполнения работ </w:t>
      </w:r>
      <w:r w:rsidR="00FE6084" w:rsidRPr="00FE6084">
        <w:rPr>
          <w:color w:val="000000"/>
          <w:sz w:val="22"/>
          <w:szCs w:val="22"/>
        </w:rPr>
        <w:t>«___»_____________2026 г</w:t>
      </w:r>
      <w:r w:rsidRPr="00FE6084">
        <w:rPr>
          <w:color w:val="000000"/>
          <w:sz w:val="22"/>
          <w:szCs w:val="22"/>
        </w:rPr>
        <w:t xml:space="preserve">. </w:t>
      </w:r>
    </w:p>
    <w:p w14:paraId="5950DEBA"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r w:rsidRPr="00FE6084">
        <w:rPr>
          <w:color w:val="000000"/>
          <w:sz w:val="22"/>
          <w:szCs w:val="22"/>
        </w:rPr>
        <w:t>Сроки выполнения отдельных видов работ определяются Сторонами в графике</w:t>
      </w:r>
      <w:r w:rsidRPr="00F73819">
        <w:rPr>
          <w:color w:val="000000"/>
          <w:sz w:val="22"/>
          <w:szCs w:val="22"/>
        </w:rPr>
        <w:t xml:space="preserve"> выполнения работ, согласно п.2.5 наст</w:t>
      </w:r>
      <w:r w:rsidRPr="00F73819">
        <w:rPr>
          <w:color w:val="000000"/>
          <w:sz w:val="22"/>
          <w:szCs w:val="22"/>
        </w:rPr>
        <w:t>о</w:t>
      </w:r>
      <w:r w:rsidRPr="00F73819">
        <w:rPr>
          <w:color w:val="000000"/>
          <w:sz w:val="22"/>
          <w:szCs w:val="22"/>
        </w:rPr>
        <w:t xml:space="preserve">ящего технического задания. </w:t>
      </w:r>
    </w:p>
    <w:p w14:paraId="0E7D6C73"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color w:val="000000"/>
          <w:sz w:val="22"/>
          <w:szCs w:val="22"/>
        </w:rPr>
        <w:t>1.6.1. Подрядчик письменно уведомляет Заказчика о начале выполнения работ, приостановке (остановке), о чем соста</w:t>
      </w:r>
      <w:r w:rsidRPr="00F73819">
        <w:rPr>
          <w:color w:val="000000"/>
          <w:sz w:val="22"/>
          <w:szCs w:val="22"/>
        </w:rPr>
        <w:t>в</w:t>
      </w:r>
      <w:r w:rsidRPr="00F73819">
        <w:rPr>
          <w:color w:val="000000"/>
          <w:sz w:val="22"/>
          <w:szCs w:val="22"/>
        </w:rPr>
        <w:t>ляется 2-х сторонний акт.</w:t>
      </w:r>
    </w:p>
    <w:p w14:paraId="7CB63A4F"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color w:val="000000"/>
          <w:sz w:val="22"/>
          <w:szCs w:val="22"/>
        </w:rPr>
        <w:t>1.6.2. Подрядчик имеет право выполнить работы досрочно с согласия Заказчика. Работы выполняются, в том числе в в</w:t>
      </w:r>
      <w:r w:rsidRPr="00F73819">
        <w:rPr>
          <w:color w:val="000000"/>
          <w:sz w:val="22"/>
          <w:szCs w:val="22"/>
        </w:rPr>
        <w:t>ы</w:t>
      </w:r>
      <w:r w:rsidRPr="00F73819">
        <w:rPr>
          <w:color w:val="000000"/>
          <w:sz w:val="22"/>
          <w:szCs w:val="22"/>
        </w:rPr>
        <w:t>ходные и праздничные дни.</w:t>
      </w:r>
    </w:p>
    <w:p w14:paraId="75E7F44A"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b/>
          <w:bCs/>
          <w:color w:val="000000"/>
          <w:sz w:val="22"/>
          <w:szCs w:val="22"/>
        </w:rPr>
        <w:t>1.7.</w:t>
      </w:r>
      <w:r w:rsidRPr="00F73819">
        <w:rPr>
          <w:color w:val="000000"/>
          <w:sz w:val="22"/>
          <w:szCs w:val="22"/>
        </w:rPr>
        <w:t xml:space="preserve"> Место выполнения работ: </w:t>
      </w:r>
    </w:p>
    <w:p w14:paraId="5152885A" w14:textId="77777777" w:rsidR="00FE6084" w:rsidRPr="00FE6084" w:rsidRDefault="00FE6084" w:rsidP="00F73819">
      <w:pPr>
        <w:autoSpaceDE w:val="0"/>
        <w:autoSpaceDN w:val="0"/>
        <w:adjustRightInd w:val="0"/>
        <w:spacing w:after="0" w:line="240" w:lineRule="auto"/>
        <w:ind w:firstLine="709"/>
        <w:jc w:val="both"/>
        <w:rPr>
          <w:color w:val="000000"/>
          <w:sz w:val="22"/>
          <w:szCs w:val="22"/>
          <w:u w:val="single"/>
        </w:rPr>
      </w:pPr>
      <w:r w:rsidRPr="00FE6084">
        <w:rPr>
          <w:color w:val="000000"/>
          <w:sz w:val="22"/>
          <w:szCs w:val="22"/>
          <w:u w:val="single"/>
        </w:rPr>
        <w:t>Кемеровская область - Кузбасс, г. Новокузнецк, ул. Народная, 31</w:t>
      </w:r>
      <w:proofErr w:type="gramStart"/>
      <w:r w:rsidRPr="00FE6084">
        <w:rPr>
          <w:color w:val="000000"/>
          <w:sz w:val="22"/>
          <w:szCs w:val="22"/>
          <w:u w:val="single"/>
        </w:rPr>
        <w:t xml:space="preserve"> А</w:t>
      </w:r>
      <w:proofErr w:type="gramEnd"/>
      <w:r w:rsidRPr="00FE6084">
        <w:rPr>
          <w:color w:val="000000"/>
          <w:sz w:val="22"/>
          <w:szCs w:val="22"/>
          <w:u w:val="single"/>
        </w:rPr>
        <w:t xml:space="preserve"> </w:t>
      </w:r>
    </w:p>
    <w:p w14:paraId="6107B492" w14:textId="6645BC82" w:rsidR="00F73819" w:rsidRPr="00F73819" w:rsidRDefault="00F73819" w:rsidP="00F73819">
      <w:pPr>
        <w:autoSpaceDE w:val="0"/>
        <w:autoSpaceDN w:val="0"/>
        <w:adjustRightInd w:val="0"/>
        <w:spacing w:after="0" w:line="240" w:lineRule="auto"/>
        <w:ind w:firstLine="709"/>
        <w:jc w:val="both"/>
        <w:rPr>
          <w:b/>
          <w:bCs/>
          <w:color w:val="000000"/>
          <w:sz w:val="22"/>
          <w:szCs w:val="22"/>
        </w:rPr>
      </w:pPr>
      <w:r w:rsidRPr="00F73819">
        <w:rPr>
          <w:b/>
          <w:bCs/>
          <w:color w:val="000000"/>
          <w:sz w:val="22"/>
          <w:szCs w:val="22"/>
        </w:rPr>
        <w:t>2.Требования Заказчика к выполняемым работам и используемым материалам.</w:t>
      </w:r>
    </w:p>
    <w:p w14:paraId="7FA728B1" w14:textId="05C8FBA7" w:rsidR="00F73819" w:rsidRPr="00F73819" w:rsidRDefault="00F73819" w:rsidP="00F73819">
      <w:pPr>
        <w:autoSpaceDE w:val="0"/>
        <w:autoSpaceDN w:val="0"/>
        <w:adjustRightInd w:val="0"/>
        <w:spacing w:after="0" w:line="240" w:lineRule="auto"/>
        <w:ind w:firstLine="709"/>
        <w:jc w:val="both"/>
        <w:rPr>
          <w:sz w:val="22"/>
          <w:szCs w:val="22"/>
        </w:rPr>
      </w:pPr>
      <w:r w:rsidRPr="00F73819">
        <w:rPr>
          <w:b/>
          <w:bCs/>
          <w:color w:val="000000"/>
          <w:sz w:val="22"/>
          <w:szCs w:val="22"/>
        </w:rPr>
        <w:t xml:space="preserve">2.1. </w:t>
      </w:r>
      <w:r w:rsidRPr="00F73819">
        <w:rPr>
          <w:color w:val="000000"/>
          <w:sz w:val="22"/>
          <w:szCs w:val="22"/>
        </w:rPr>
        <w:t>Подрядчик обязан выполнить работы по монтажу системы пожарной сигнализации (СПС) и системы оповещения управления эвакуацией при пожаре (</w:t>
      </w:r>
      <w:r w:rsidRPr="00F73819">
        <w:rPr>
          <w:sz w:val="22"/>
          <w:szCs w:val="22"/>
        </w:rPr>
        <w:t xml:space="preserve">СОУЭ) </w:t>
      </w:r>
      <w:r w:rsidRPr="00F73819">
        <w:rPr>
          <w:b/>
          <w:sz w:val="22"/>
          <w:szCs w:val="22"/>
        </w:rPr>
        <w:t xml:space="preserve">в </w:t>
      </w:r>
      <w:r w:rsidR="00FE6084">
        <w:rPr>
          <w:b/>
          <w:sz w:val="22"/>
          <w:szCs w:val="22"/>
        </w:rPr>
        <w:t xml:space="preserve">МАУ ДО «ДЮСШ № 5», </w:t>
      </w:r>
      <w:r w:rsidRPr="00F73819">
        <w:rPr>
          <w:b/>
          <w:sz w:val="22"/>
          <w:szCs w:val="22"/>
        </w:rPr>
        <w:t xml:space="preserve"> Кемеровская область - Кузбасс, г. Новоку</w:t>
      </w:r>
      <w:r w:rsidRPr="00F73819">
        <w:rPr>
          <w:b/>
          <w:sz w:val="22"/>
          <w:szCs w:val="22"/>
        </w:rPr>
        <w:t>з</w:t>
      </w:r>
      <w:r w:rsidRPr="00F73819">
        <w:rPr>
          <w:b/>
          <w:sz w:val="22"/>
          <w:szCs w:val="22"/>
        </w:rPr>
        <w:t>нецк</w:t>
      </w:r>
      <w:r w:rsidR="00FE6084">
        <w:rPr>
          <w:b/>
          <w:sz w:val="22"/>
          <w:szCs w:val="22"/>
        </w:rPr>
        <w:t>, ул. Народная, 31 А.</w:t>
      </w:r>
      <w:r w:rsidRPr="00F73819">
        <w:rPr>
          <w:sz w:val="22"/>
          <w:szCs w:val="22"/>
        </w:rPr>
        <w:t xml:space="preserve">  (дале</w:t>
      </w:r>
      <w:proofErr w:type="gramStart"/>
      <w:r w:rsidRPr="00F73819">
        <w:rPr>
          <w:sz w:val="22"/>
          <w:szCs w:val="22"/>
        </w:rPr>
        <w:t>е-</w:t>
      </w:r>
      <w:proofErr w:type="gramEnd"/>
      <w:r w:rsidRPr="00F73819">
        <w:rPr>
          <w:sz w:val="22"/>
          <w:szCs w:val="22"/>
        </w:rPr>
        <w:t xml:space="preserve"> объект, работы).</w:t>
      </w:r>
    </w:p>
    <w:p w14:paraId="4AD0FE78" w14:textId="77777777" w:rsidR="00F73819" w:rsidRPr="00F73819" w:rsidRDefault="00F73819" w:rsidP="00F73819">
      <w:pPr>
        <w:autoSpaceDE w:val="0"/>
        <w:autoSpaceDN w:val="0"/>
        <w:adjustRightInd w:val="0"/>
        <w:spacing w:after="0" w:line="240" w:lineRule="auto"/>
        <w:ind w:firstLine="709"/>
        <w:jc w:val="both"/>
        <w:rPr>
          <w:sz w:val="22"/>
          <w:szCs w:val="22"/>
        </w:rPr>
      </w:pPr>
      <w:r w:rsidRPr="00F73819">
        <w:rPr>
          <w:b/>
          <w:bCs/>
          <w:sz w:val="22"/>
          <w:szCs w:val="22"/>
        </w:rPr>
        <w:t>2.2.</w:t>
      </w:r>
      <w:r w:rsidRPr="00F73819">
        <w:rPr>
          <w:sz w:val="22"/>
          <w:szCs w:val="22"/>
        </w:rPr>
        <w:t xml:space="preserve"> Работы выполняются в соответствии:</w:t>
      </w:r>
    </w:p>
    <w:p w14:paraId="4EBF1849" w14:textId="0E0B9134" w:rsidR="00F73819" w:rsidRPr="00F73819" w:rsidRDefault="00F73819" w:rsidP="00F73819">
      <w:pPr>
        <w:autoSpaceDE w:val="0"/>
        <w:autoSpaceDN w:val="0"/>
        <w:adjustRightInd w:val="0"/>
        <w:spacing w:after="0" w:line="240" w:lineRule="auto"/>
        <w:ind w:firstLine="709"/>
        <w:jc w:val="both"/>
        <w:rPr>
          <w:sz w:val="22"/>
          <w:szCs w:val="22"/>
        </w:rPr>
      </w:pPr>
      <w:r w:rsidRPr="00F73819">
        <w:rPr>
          <w:sz w:val="22"/>
          <w:szCs w:val="22"/>
        </w:rPr>
        <w:t xml:space="preserve">- с условиями </w:t>
      </w:r>
      <w:r w:rsidR="00FE6084">
        <w:rPr>
          <w:sz w:val="22"/>
          <w:szCs w:val="22"/>
        </w:rPr>
        <w:t xml:space="preserve">Договора </w:t>
      </w:r>
      <w:r w:rsidRPr="00F73819">
        <w:rPr>
          <w:sz w:val="22"/>
          <w:szCs w:val="22"/>
        </w:rPr>
        <w:t>(включая техническое задание);</w:t>
      </w:r>
    </w:p>
    <w:p w14:paraId="1413886E" w14:textId="66ECF248" w:rsidR="00F73819" w:rsidRPr="00FE6084" w:rsidRDefault="00F73819" w:rsidP="00F73819">
      <w:pPr>
        <w:autoSpaceDE w:val="0"/>
        <w:autoSpaceDN w:val="0"/>
        <w:adjustRightInd w:val="0"/>
        <w:spacing w:after="0" w:line="240" w:lineRule="auto"/>
        <w:ind w:firstLine="709"/>
        <w:jc w:val="both"/>
        <w:rPr>
          <w:sz w:val="22"/>
          <w:szCs w:val="22"/>
        </w:rPr>
      </w:pPr>
      <w:r w:rsidRPr="00FE6084">
        <w:rPr>
          <w:sz w:val="22"/>
          <w:szCs w:val="22"/>
        </w:rPr>
        <w:t xml:space="preserve">- с локальным сметным расчетом (сметой) № </w:t>
      </w:r>
      <w:r w:rsidR="00FE6084" w:rsidRPr="00FE6084">
        <w:rPr>
          <w:sz w:val="22"/>
          <w:szCs w:val="22"/>
        </w:rPr>
        <w:t>11/2026</w:t>
      </w:r>
      <w:r w:rsidRPr="00FE6084">
        <w:rPr>
          <w:sz w:val="22"/>
          <w:szCs w:val="22"/>
        </w:rPr>
        <w:t xml:space="preserve"> на выполнение работ по монтажу автоматической пожарной сигн</w:t>
      </w:r>
      <w:r w:rsidRPr="00FE6084">
        <w:rPr>
          <w:sz w:val="22"/>
          <w:szCs w:val="22"/>
        </w:rPr>
        <w:t>а</w:t>
      </w:r>
      <w:r w:rsidRPr="00FE6084">
        <w:rPr>
          <w:sz w:val="22"/>
          <w:szCs w:val="22"/>
        </w:rPr>
        <w:t xml:space="preserve">лизации (АПС) и системы оповещения  и эвакуацией при пожаре (СОУЭ) в  здании </w:t>
      </w:r>
      <w:r w:rsidR="00FE6084" w:rsidRPr="00FE6084">
        <w:rPr>
          <w:sz w:val="22"/>
          <w:szCs w:val="22"/>
        </w:rPr>
        <w:t xml:space="preserve">МАУ ДО </w:t>
      </w:r>
      <w:r w:rsidRPr="00FE6084">
        <w:rPr>
          <w:sz w:val="22"/>
          <w:szCs w:val="22"/>
        </w:rPr>
        <w:t xml:space="preserve"> "</w:t>
      </w:r>
      <w:r w:rsidR="00FE6084" w:rsidRPr="00FE6084">
        <w:rPr>
          <w:sz w:val="22"/>
          <w:szCs w:val="22"/>
        </w:rPr>
        <w:t>ДЮСШ № 5</w:t>
      </w:r>
      <w:r w:rsidRPr="00FE6084">
        <w:rPr>
          <w:sz w:val="22"/>
          <w:szCs w:val="22"/>
        </w:rPr>
        <w:t xml:space="preserve"> ", Кемеровская область - Кузбасс, г. Новокузнецк, ул. </w:t>
      </w:r>
      <w:r w:rsidR="00FE6084" w:rsidRPr="00FE6084">
        <w:rPr>
          <w:sz w:val="22"/>
          <w:szCs w:val="22"/>
        </w:rPr>
        <w:t>Народная</w:t>
      </w:r>
      <w:r w:rsidRPr="00FE6084">
        <w:rPr>
          <w:sz w:val="22"/>
          <w:szCs w:val="22"/>
        </w:rPr>
        <w:t>, 3</w:t>
      </w:r>
      <w:r w:rsidR="00FE6084" w:rsidRPr="00FE6084">
        <w:rPr>
          <w:sz w:val="22"/>
          <w:szCs w:val="22"/>
        </w:rPr>
        <w:t>1</w:t>
      </w:r>
      <w:proofErr w:type="gramStart"/>
      <w:r w:rsidR="00FE6084" w:rsidRPr="00FE6084">
        <w:rPr>
          <w:sz w:val="22"/>
          <w:szCs w:val="22"/>
        </w:rPr>
        <w:t xml:space="preserve"> А</w:t>
      </w:r>
      <w:proofErr w:type="gramEnd"/>
      <w:r w:rsidRPr="00FE6084">
        <w:rPr>
          <w:sz w:val="22"/>
          <w:szCs w:val="22"/>
        </w:rPr>
        <w:t xml:space="preserve">  </w:t>
      </w:r>
      <w:r w:rsidRPr="00FE6084">
        <w:rPr>
          <w:color w:val="000000"/>
          <w:sz w:val="22"/>
          <w:szCs w:val="22"/>
        </w:rPr>
        <w:t xml:space="preserve"> (Приложение № 2 к </w:t>
      </w:r>
      <w:r w:rsidR="00FE6084" w:rsidRPr="00FE6084">
        <w:rPr>
          <w:color w:val="000000"/>
          <w:sz w:val="22"/>
          <w:szCs w:val="22"/>
        </w:rPr>
        <w:t>Договору</w:t>
      </w:r>
      <w:r w:rsidRPr="00FE6084">
        <w:rPr>
          <w:color w:val="000000"/>
          <w:sz w:val="22"/>
          <w:szCs w:val="22"/>
        </w:rPr>
        <w:t>)</w:t>
      </w:r>
      <w:r w:rsidRPr="00FE6084">
        <w:rPr>
          <w:sz w:val="22"/>
          <w:szCs w:val="22"/>
        </w:rPr>
        <w:t>;</w:t>
      </w:r>
    </w:p>
    <w:p w14:paraId="4C65AA9E" w14:textId="129BD897" w:rsidR="00F73819" w:rsidRPr="00FE6084" w:rsidRDefault="00F73819" w:rsidP="00F73819">
      <w:pPr>
        <w:autoSpaceDE w:val="0"/>
        <w:autoSpaceDN w:val="0"/>
        <w:adjustRightInd w:val="0"/>
        <w:spacing w:after="0" w:line="240" w:lineRule="auto"/>
        <w:ind w:firstLine="709"/>
        <w:jc w:val="both"/>
        <w:rPr>
          <w:bCs/>
          <w:sz w:val="22"/>
          <w:szCs w:val="22"/>
        </w:rPr>
      </w:pPr>
      <w:r w:rsidRPr="00FE6084">
        <w:rPr>
          <w:color w:val="000000"/>
          <w:sz w:val="22"/>
          <w:szCs w:val="22"/>
        </w:rPr>
        <w:t xml:space="preserve">- с ведомостью объемов работ к локальному сметному расчету (смете) № </w:t>
      </w:r>
      <w:r w:rsidR="00FE6084" w:rsidRPr="00FE6084">
        <w:rPr>
          <w:color w:val="000000"/>
          <w:sz w:val="22"/>
          <w:szCs w:val="22"/>
        </w:rPr>
        <w:t xml:space="preserve">11/2026 </w:t>
      </w:r>
      <w:r w:rsidRPr="00FE6084">
        <w:rPr>
          <w:sz w:val="22"/>
          <w:szCs w:val="22"/>
        </w:rPr>
        <w:t>на выполнение работ по монтажу авт</w:t>
      </w:r>
      <w:r w:rsidRPr="00FE6084">
        <w:rPr>
          <w:sz w:val="22"/>
          <w:szCs w:val="22"/>
        </w:rPr>
        <w:t>о</w:t>
      </w:r>
      <w:r w:rsidRPr="00FE6084">
        <w:rPr>
          <w:sz w:val="22"/>
          <w:szCs w:val="22"/>
        </w:rPr>
        <w:t xml:space="preserve">матической пожарной сигнализации (АПС) и системы оповещения  и эвакуацией при пожаре (СОУЭ) </w:t>
      </w:r>
      <w:r w:rsidR="00FE6084" w:rsidRPr="00FE6084">
        <w:rPr>
          <w:sz w:val="22"/>
          <w:szCs w:val="22"/>
        </w:rPr>
        <w:t>в  здании МАУ ДО  "ДЮСШ № 5 ", Кемеровская область - Кузбасс, г. Новокузнецк, ул. Народная, 31</w:t>
      </w:r>
      <w:proofErr w:type="gramStart"/>
      <w:r w:rsidR="00FE6084" w:rsidRPr="00FE6084">
        <w:rPr>
          <w:sz w:val="22"/>
          <w:szCs w:val="22"/>
        </w:rPr>
        <w:t xml:space="preserve"> А</w:t>
      </w:r>
      <w:proofErr w:type="gramEnd"/>
      <w:r w:rsidRPr="00FE6084">
        <w:rPr>
          <w:sz w:val="22"/>
          <w:szCs w:val="22"/>
        </w:rPr>
        <w:t xml:space="preserve">  </w:t>
      </w:r>
      <w:r w:rsidRPr="00FE6084">
        <w:rPr>
          <w:color w:val="000000"/>
          <w:sz w:val="22"/>
          <w:szCs w:val="22"/>
        </w:rPr>
        <w:t xml:space="preserve">(Приложение № 3 к </w:t>
      </w:r>
      <w:r w:rsidR="00FE6084" w:rsidRPr="00FE6084">
        <w:rPr>
          <w:color w:val="000000"/>
          <w:sz w:val="22"/>
          <w:szCs w:val="22"/>
        </w:rPr>
        <w:t>Договору</w:t>
      </w:r>
      <w:r w:rsidRPr="00FE6084">
        <w:rPr>
          <w:color w:val="000000"/>
          <w:sz w:val="22"/>
          <w:szCs w:val="22"/>
        </w:rPr>
        <w:t>)</w:t>
      </w:r>
      <w:r w:rsidRPr="00FE6084">
        <w:rPr>
          <w:sz w:val="22"/>
          <w:szCs w:val="22"/>
        </w:rPr>
        <w:t>;</w:t>
      </w:r>
    </w:p>
    <w:p w14:paraId="752E071C" w14:textId="2B25ED43" w:rsidR="00FE6084" w:rsidRDefault="00F73819" w:rsidP="00F73819">
      <w:pPr>
        <w:autoSpaceDE w:val="0"/>
        <w:autoSpaceDN w:val="0"/>
        <w:adjustRightInd w:val="0"/>
        <w:spacing w:after="0" w:line="240" w:lineRule="auto"/>
        <w:ind w:firstLine="709"/>
        <w:jc w:val="both"/>
        <w:rPr>
          <w:color w:val="000000"/>
          <w:sz w:val="22"/>
          <w:szCs w:val="22"/>
        </w:rPr>
      </w:pPr>
      <w:r w:rsidRPr="00FE6084">
        <w:rPr>
          <w:color w:val="000000"/>
          <w:sz w:val="22"/>
          <w:szCs w:val="22"/>
        </w:rPr>
        <w:t xml:space="preserve">- с проектной (рабочей) документацией </w:t>
      </w:r>
      <w:r w:rsidRPr="00FE6084">
        <w:rPr>
          <w:sz w:val="22"/>
          <w:szCs w:val="22"/>
        </w:rPr>
        <w:t xml:space="preserve">РД шифр </w:t>
      </w:r>
      <w:r w:rsidR="00FE6084" w:rsidRPr="00FE6084">
        <w:rPr>
          <w:sz w:val="22"/>
          <w:szCs w:val="22"/>
        </w:rPr>
        <w:t>2023-06/03</w:t>
      </w:r>
      <w:r w:rsidRPr="00FE6084">
        <w:rPr>
          <w:sz w:val="22"/>
          <w:szCs w:val="22"/>
        </w:rPr>
        <w:t>-АПС/СОУЭ</w:t>
      </w:r>
      <w:r w:rsidR="00FE6084" w:rsidRPr="00FE6084">
        <w:rPr>
          <w:color w:val="000000"/>
          <w:sz w:val="22"/>
          <w:szCs w:val="22"/>
        </w:rPr>
        <w:t xml:space="preserve"> (Приложение № 4к Договору).</w:t>
      </w:r>
    </w:p>
    <w:p w14:paraId="1018E4C6" w14:textId="01D3A5A0" w:rsidR="00F73819" w:rsidRPr="00FE6084" w:rsidRDefault="00F73819" w:rsidP="00F73819">
      <w:pPr>
        <w:autoSpaceDE w:val="0"/>
        <w:autoSpaceDN w:val="0"/>
        <w:adjustRightInd w:val="0"/>
        <w:spacing w:after="0" w:line="240" w:lineRule="auto"/>
        <w:ind w:firstLine="709"/>
        <w:jc w:val="both"/>
        <w:rPr>
          <w:color w:val="000000"/>
          <w:sz w:val="22"/>
          <w:szCs w:val="22"/>
          <w:highlight w:val="yellow"/>
        </w:rPr>
      </w:pPr>
      <w:r w:rsidRPr="00F73819">
        <w:rPr>
          <w:color w:val="000000"/>
          <w:sz w:val="22"/>
          <w:szCs w:val="22"/>
        </w:rPr>
        <w:t>Подрядчик должен выполнять работы в строгом соответствии с проектной (рабочей) документацией, действующими нормативными актами РФ, национальным стандартам, Сводом правил, а именно соответствовать требованиям:</w:t>
      </w:r>
    </w:p>
    <w:p w14:paraId="260D3F79"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color w:val="000000"/>
          <w:sz w:val="22"/>
          <w:szCs w:val="22"/>
        </w:rPr>
        <w:t>- Федерального закона от 22.07.2008 № 123-ФЗ «Технический регламент о требованиях пожарной безопасности»;</w:t>
      </w:r>
    </w:p>
    <w:p w14:paraId="6548B9A1"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color w:val="000000"/>
          <w:sz w:val="22"/>
          <w:szCs w:val="22"/>
        </w:rPr>
        <w:t>- Постановления Правительства РФ от 16.09.2020 № 1479 «Об утверждении Правил противопожарного режима в Росси</w:t>
      </w:r>
      <w:r w:rsidRPr="00F73819">
        <w:rPr>
          <w:color w:val="000000"/>
          <w:sz w:val="22"/>
          <w:szCs w:val="22"/>
        </w:rPr>
        <w:t>й</w:t>
      </w:r>
      <w:r w:rsidRPr="00F73819">
        <w:rPr>
          <w:color w:val="000000"/>
          <w:sz w:val="22"/>
          <w:szCs w:val="22"/>
        </w:rPr>
        <w:t>ской Федерации»;</w:t>
      </w:r>
    </w:p>
    <w:p w14:paraId="320649EE" w14:textId="77777777" w:rsidR="00F73819" w:rsidRPr="00F73819" w:rsidRDefault="00F73819" w:rsidP="00F73819">
      <w:pPr>
        <w:spacing w:after="0" w:line="240" w:lineRule="auto"/>
        <w:contextualSpacing/>
        <w:rPr>
          <w:kern w:val="3"/>
          <w:sz w:val="22"/>
          <w:szCs w:val="22"/>
        </w:rPr>
      </w:pPr>
      <w:r w:rsidRPr="00F73819">
        <w:rPr>
          <w:kern w:val="3"/>
          <w:sz w:val="22"/>
          <w:szCs w:val="22"/>
        </w:rPr>
        <w:t xml:space="preserve">               - СП 1.13130.2020 «Системы противопожарной защиты. Эвакуационные пути и выходы»;</w:t>
      </w:r>
    </w:p>
    <w:p w14:paraId="364EED47" w14:textId="77777777" w:rsidR="00F73819" w:rsidRPr="00F73819" w:rsidRDefault="00F73819" w:rsidP="00F73819">
      <w:pPr>
        <w:spacing w:after="0" w:line="240" w:lineRule="auto"/>
        <w:rPr>
          <w:color w:val="000000"/>
          <w:sz w:val="22"/>
          <w:szCs w:val="22"/>
        </w:rPr>
      </w:pPr>
      <w:r w:rsidRPr="00F73819">
        <w:rPr>
          <w:color w:val="000000"/>
          <w:sz w:val="22"/>
          <w:szCs w:val="22"/>
          <w:shd w:val="clear" w:color="auto" w:fill="FFFFFF"/>
        </w:rPr>
        <w:t xml:space="preserve">               - СП 3.13130.2009 «Система оповещения и управления эвакуацией людей при пожаре»;</w:t>
      </w:r>
    </w:p>
    <w:p w14:paraId="0CF19104" w14:textId="77777777" w:rsidR="00F73819" w:rsidRPr="00F73819" w:rsidRDefault="00F73819" w:rsidP="00F73819">
      <w:pPr>
        <w:pStyle w:val="Default"/>
        <w:rPr>
          <w:rFonts w:eastAsia="Times New Roman"/>
          <w:sz w:val="22"/>
          <w:szCs w:val="22"/>
          <w:lang w:eastAsia="ru-RU"/>
        </w:rPr>
      </w:pPr>
      <w:r w:rsidRPr="00F73819">
        <w:rPr>
          <w:rFonts w:eastAsia="Times New Roman"/>
          <w:sz w:val="22"/>
          <w:szCs w:val="22"/>
          <w:lang w:eastAsia="ru-RU"/>
        </w:rPr>
        <w:lastRenderedPageBreak/>
        <w:t xml:space="preserve">                 - СП 6.13130.2021 «Системы противопожарной защиты. Электрооборудование. Требования пожарной безопасности»</w:t>
      </w:r>
    </w:p>
    <w:p w14:paraId="2A550039"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color w:val="000000"/>
          <w:sz w:val="22"/>
          <w:szCs w:val="22"/>
        </w:rPr>
        <w:t xml:space="preserve"> - СП 484.1311500.2020 «Системы противопожарной защиты. Системы пожарной сигнализации и автомат</w:t>
      </w:r>
      <w:r w:rsidRPr="00F73819">
        <w:rPr>
          <w:color w:val="000000"/>
          <w:sz w:val="22"/>
          <w:szCs w:val="22"/>
        </w:rPr>
        <w:t>и</w:t>
      </w:r>
      <w:r w:rsidRPr="00F73819">
        <w:rPr>
          <w:color w:val="000000"/>
          <w:sz w:val="22"/>
          <w:szCs w:val="22"/>
        </w:rPr>
        <w:t>зация систем противопожарной защиты. Нормы и правила проектирования»;</w:t>
      </w:r>
    </w:p>
    <w:p w14:paraId="19F66646"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color w:val="000000"/>
          <w:sz w:val="22"/>
          <w:szCs w:val="22"/>
        </w:rPr>
        <w:t xml:space="preserve"> - СП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w:t>
      </w:r>
      <w:r w:rsidRPr="00F73819">
        <w:rPr>
          <w:color w:val="000000"/>
          <w:sz w:val="22"/>
          <w:szCs w:val="22"/>
        </w:rPr>
        <w:t>и</w:t>
      </w:r>
      <w:r w:rsidRPr="00F73819">
        <w:rPr>
          <w:color w:val="000000"/>
          <w:sz w:val="22"/>
          <w:szCs w:val="22"/>
        </w:rPr>
        <w:t>зации. Требования пожарной безопасности»;</w:t>
      </w:r>
    </w:p>
    <w:p w14:paraId="1CBE3D8F"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color w:val="000000"/>
          <w:sz w:val="22"/>
          <w:szCs w:val="22"/>
        </w:rPr>
        <w:t xml:space="preserve">- ГОСТ </w:t>
      </w:r>
      <w:proofErr w:type="gramStart"/>
      <w:r w:rsidRPr="00F73819">
        <w:rPr>
          <w:color w:val="000000"/>
          <w:sz w:val="22"/>
          <w:szCs w:val="22"/>
        </w:rPr>
        <w:t>Р</w:t>
      </w:r>
      <w:proofErr w:type="gramEnd"/>
      <w:r w:rsidRPr="00F73819">
        <w:rPr>
          <w:color w:val="000000"/>
          <w:sz w:val="22"/>
          <w:szCs w:val="22"/>
        </w:rPr>
        <w:t xml:space="preserve"> 53325-2012 «Техника пожарная. Технические средства пожарной автоматики. Общие технические требования и методы испытаний»;</w:t>
      </w:r>
    </w:p>
    <w:p w14:paraId="494C5E48"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color w:val="000000"/>
          <w:sz w:val="22"/>
          <w:szCs w:val="22"/>
        </w:rPr>
        <w:t xml:space="preserve">-ГОСТ </w:t>
      </w:r>
      <w:proofErr w:type="gramStart"/>
      <w:r w:rsidRPr="00F73819">
        <w:rPr>
          <w:color w:val="000000"/>
          <w:sz w:val="22"/>
          <w:szCs w:val="22"/>
        </w:rPr>
        <w:t>Р</w:t>
      </w:r>
      <w:proofErr w:type="gramEnd"/>
      <w:r w:rsidRPr="00F73819">
        <w:rPr>
          <w:color w:val="000000"/>
          <w:sz w:val="22"/>
          <w:szCs w:val="22"/>
        </w:rPr>
        <w:t xml:space="preserve">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w:t>
      </w:r>
      <w:r w:rsidRPr="00F73819">
        <w:rPr>
          <w:color w:val="000000"/>
          <w:sz w:val="22"/>
          <w:szCs w:val="22"/>
        </w:rPr>
        <w:t>о</w:t>
      </w:r>
      <w:r w:rsidRPr="00F73819">
        <w:rPr>
          <w:color w:val="000000"/>
          <w:sz w:val="22"/>
          <w:szCs w:val="22"/>
        </w:rPr>
        <w:t>собность";</w:t>
      </w:r>
    </w:p>
    <w:p w14:paraId="11C9C700"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color w:val="000000"/>
          <w:sz w:val="22"/>
          <w:szCs w:val="22"/>
        </w:rPr>
        <w:t xml:space="preserve">-ГОСТ </w:t>
      </w:r>
      <w:proofErr w:type="gramStart"/>
      <w:r w:rsidRPr="00F73819">
        <w:rPr>
          <w:color w:val="000000"/>
          <w:sz w:val="22"/>
          <w:szCs w:val="22"/>
        </w:rPr>
        <w:t>Р</w:t>
      </w:r>
      <w:proofErr w:type="gramEnd"/>
      <w:r w:rsidRPr="00F73819">
        <w:rPr>
          <w:color w:val="000000"/>
          <w:sz w:val="22"/>
          <w:szCs w:val="22"/>
        </w:rPr>
        <w:t xml:space="preserve">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04E4127C" w14:textId="77777777" w:rsidR="00F73819" w:rsidRPr="00F73819" w:rsidRDefault="00F73819" w:rsidP="00F73819">
      <w:pPr>
        <w:pStyle w:val="aligncenter"/>
        <w:spacing w:before="0" w:beforeAutospacing="0" w:after="0" w:afterAutospacing="0"/>
        <w:ind w:firstLine="709"/>
        <w:jc w:val="both"/>
        <w:outlineLvl w:val="1"/>
        <w:rPr>
          <w:color w:val="000000"/>
          <w:sz w:val="22"/>
          <w:szCs w:val="22"/>
        </w:rPr>
      </w:pPr>
      <w:proofErr w:type="gramStart"/>
      <w:r w:rsidRPr="00F73819">
        <w:rPr>
          <w:color w:val="000000"/>
          <w:sz w:val="22"/>
          <w:szCs w:val="22"/>
        </w:rPr>
        <w:t>Согласно п.15 ч.1 ст.12 Федерального закона от 04.05.2011 № 99-ФЗ «О лицензировании отдельных видов деятельности», Подрядчик должен иметь действующую лицензию, в соответствии с Приложением «Перечень работ и услуг, составляющих де</w:t>
      </w:r>
      <w:r w:rsidRPr="00F73819">
        <w:rPr>
          <w:color w:val="000000"/>
          <w:sz w:val="22"/>
          <w:szCs w:val="22"/>
        </w:rPr>
        <w:t>я</w:t>
      </w:r>
      <w:r w:rsidRPr="00F73819">
        <w:rPr>
          <w:color w:val="000000"/>
          <w:sz w:val="22"/>
          <w:szCs w:val="22"/>
        </w:rPr>
        <w:t>тельность по монтажу, техническому обслуживанию и ремонту средств обеспечения пожарной безопасности зданий и сооруж</w:t>
      </w:r>
      <w:r w:rsidRPr="00F73819">
        <w:rPr>
          <w:color w:val="000000"/>
          <w:sz w:val="22"/>
          <w:szCs w:val="22"/>
        </w:rPr>
        <w:t>е</w:t>
      </w:r>
      <w:r w:rsidRPr="00F73819">
        <w:rPr>
          <w:color w:val="000000"/>
          <w:sz w:val="22"/>
          <w:szCs w:val="22"/>
        </w:rPr>
        <w:t>ний» к Постановлению Правительства РФ от 28.07.2020 № 1128 «Об утверждении Положения о лицензировании деятельности по монтажу</w:t>
      </w:r>
      <w:proofErr w:type="gramEnd"/>
      <w:r w:rsidRPr="00F73819">
        <w:rPr>
          <w:color w:val="000000"/>
          <w:sz w:val="22"/>
          <w:szCs w:val="22"/>
        </w:rPr>
        <w:t>, техническому обслуживанию и ремонту средств обеспечения пожарной безопасности зданий и сооружений» на ос</w:t>
      </w:r>
      <w:r w:rsidRPr="00F73819">
        <w:rPr>
          <w:color w:val="000000"/>
          <w:sz w:val="22"/>
          <w:szCs w:val="22"/>
        </w:rPr>
        <w:t>у</w:t>
      </w:r>
      <w:r w:rsidRPr="00F73819">
        <w:rPr>
          <w:color w:val="000000"/>
          <w:sz w:val="22"/>
          <w:szCs w:val="22"/>
        </w:rPr>
        <w:t>ществление деятельности следующих видов работ:</w:t>
      </w:r>
    </w:p>
    <w:p w14:paraId="3CA5DD76" w14:textId="690BF383" w:rsidR="00F73819" w:rsidRPr="00FE6084" w:rsidRDefault="00F73819" w:rsidP="00F73819">
      <w:pPr>
        <w:spacing w:after="0" w:line="240" w:lineRule="auto"/>
        <w:ind w:firstLine="709"/>
        <w:jc w:val="both"/>
        <w:rPr>
          <w:sz w:val="22"/>
          <w:szCs w:val="22"/>
        </w:rPr>
      </w:pPr>
      <w:r w:rsidRPr="00FE6084">
        <w:rPr>
          <w:color w:val="000000"/>
          <w:sz w:val="22"/>
          <w:szCs w:val="22"/>
        </w:rPr>
        <w:t>-</w:t>
      </w:r>
      <w:r w:rsidRPr="00FE6084">
        <w:rPr>
          <w:sz w:val="22"/>
          <w:szCs w:val="22"/>
        </w:rPr>
        <w:t xml:space="preserve"> монтаж, техническое обслуживание и ремонт систем пожарной и охранно-пожарной сигнализации и их элеме</w:t>
      </w:r>
      <w:r w:rsidRPr="00FE6084">
        <w:rPr>
          <w:sz w:val="22"/>
          <w:szCs w:val="22"/>
        </w:rPr>
        <w:t>н</w:t>
      </w:r>
      <w:r w:rsidRPr="00FE6084">
        <w:rPr>
          <w:sz w:val="22"/>
          <w:szCs w:val="22"/>
        </w:rPr>
        <w:t>тов,</w:t>
      </w:r>
      <w:r w:rsidR="00FE6084">
        <w:rPr>
          <w:sz w:val="22"/>
          <w:szCs w:val="22"/>
        </w:rPr>
        <w:t xml:space="preserve"> </w:t>
      </w:r>
      <w:r w:rsidRPr="00FE6084">
        <w:rPr>
          <w:sz w:val="22"/>
          <w:szCs w:val="22"/>
        </w:rPr>
        <w:t>включая проведение пусконаладочных работ;</w:t>
      </w:r>
    </w:p>
    <w:p w14:paraId="422DDD78" w14:textId="0A89D012" w:rsidR="00F73819" w:rsidRPr="00FE6084" w:rsidRDefault="00F73819" w:rsidP="00F73819">
      <w:pPr>
        <w:spacing w:after="0" w:line="240" w:lineRule="auto"/>
        <w:ind w:firstLine="709"/>
        <w:jc w:val="both"/>
        <w:rPr>
          <w:sz w:val="22"/>
          <w:szCs w:val="22"/>
          <w:shd w:val="clear" w:color="auto" w:fill="FFFFFF"/>
        </w:rPr>
      </w:pPr>
      <w:r w:rsidRPr="00FE6084">
        <w:rPr>
          <w:sz w:val="22"/>
          <w:szCs w:val="22"/>
        </w:rPr>
        <w:t>- монтаж, техническое обслуживание и ремонт систем оповещения и эвакуации при пожаре</w:t>
      </w:r>
      <w:r w:rsidRPr="00FE6084">
        <w:rPr>
          <w:sz w:val="22"/>
          <w:szCs w:val="22"/>
          <w:shd w:val="clear" w:color="auto" w:fill="FFFFFF"/>
        </w:rPr>
        <w:t xml:space="preserve"> и их элементов,</w:t>
      </w:r>
      <w:r w:rsidR="00FE6084">
        <w:rPr>
          <w:sz w:val="22"/>
          <w:szCs w:val="22"/>
          <w:shd w:val="clear" w:color="auto" w:fill="FFFFFF"/>
        </w:rPr>
        <w:t xml:space="preserve"> </w:t>
      </w:r>
      <w:r w:rsidRPr="00FE6084">
        <w:rPr>
          <w:sz w:val="22"/>
          <w:szCs w:val="22"/>
          <w:shd w:val="clear" w:color="auto" w:fill="FFFFFF"/>
        </w:rPr>
        <w:t>включая пр</w:t>
      </w:r>
      <w:r w:rsidRPr="00FE6084">
        <w:rPr>
          <w:sz w:val="22"/>
          <w:szCs w:val="22"/>
          <w:shd w:val="clear" w:color="auto" w:fill="FFFFFF"/>
        </w:rPr>
        <w:t>о</w:t>
      </w:r>
      <w:r w:rsidRPr="00FE6084">
        <w:rPr>
          <w:sz w:val="22"/>
          <w:szCs w:val="22"/>
          <w:shd w:val="clear" w:color="auto" w:fill="FFFFFF"/>
        </w:rPr>
        <w:t>ведение пусконаладочных работ, в том числе фотолюминесцентных эвакуационных систем и их элементов;</w:t>
      </w:r>
    </w:p>
    <w:p w14:paraId="74962A1E" w14:textId="77777777" w:rsidR="00F73819" w:rsidRPr="00F73819" w:rsidRDefault="00F73819" w:rsidP="00F73819">
      <w:pPr>
        <w:spacing w:after="0" w:line="240" w:lineRule="auto"/>
        <w:ind w:firstLine="709"/>
        <w:jc w:val="both"/>
        <w:rPr>
          <w:sz w:val="22"/>
          <w:szCs w:val="22"/>
        </w:rPr>
      </w:pPr>
      <w:r w:rsidRPr="00FE6084">
        <w:rPr>
          <w:sz w:val="22"/>
          <w:szCs w:val="22"/>
          <w:shd w:val="clear" w:color="auto" w:fill="FFFFFF"/>
        </w:rPr>
        <w:t>- </w:t>
      </w:r>
      <w:r w:rsidRPr="00FE6084">
        <w:rPr>
          <w:sz w:val="22"/>
          <w:szCs w:val="22"/>
        </w:rPr>
        <w:t xml:space="preserve">монтаж, </w:t>
      </w:r>
      <w:r w:rsidRPr="00FE6084">
        <w:rPr>
          <w:bCs/>
          <w:sz w:val="22"/>
          <w:szCs w:val="22"/>
        </w:rPr>
        <w:t>техническое обслуживание</w:t>
      </w:r>
      <w:r w:rsidRPr="00FE6084">
        <w:rPr>
          <w:sz w:val="22"/>
          <w:szCs w:val="22"/>
        </w:rPr>
        <w:t xml:space="preserve"> и </w:t>
      </w:r>
      <w:r w:rsidRPr="00FE6084">
        <w:rPr>
          <w:bCs/>
          <w:sz w:val="22"/>
          <w:szCs w:val="22"/>
        </w:rPr>
        <w:t>ремонт</w:t>
      </w:r>
      <w:r w:rsidRPr="00FE6084">
        <w:rPr>
          <w:sz w:val="22"/>
          <w:szCs w:val="22"/>
        </w:rPr>
        <w:t xml:space="preserve"> автоматических систем (</w:t>
      </w:r>
      <w:r w:rsidRPr="00FE6084">
        <w:rPr>
          <w:bCs/>
          <w:sz w:val="22"/>
          <w:szCs w:val="22"/>
        </w:rPr>
        <w:t>элементов автоматических систем</w:t>
      </w:r>
      <w:r w:rsidRPr="00FE6084">
        <w:rPr>
          <w:sz w:val="22"/>
          <w:szCs w:val="22"/>
        </w:rPr>
        <w:t xml:space="preserve">) </w:t>
      </w:r>
      <w:r w:rsidRPr="00FE6084">
        <w:rPr>
          <w:bCs/>
          <w:sz w:val="22"/>
          <w:szCs w:val="22"/>
        </w:rPr>
        <w:t>передачи и</w:t>
      </w:r>
      <w:r w:rsidRPr="00FE6084">
        <w:rPr>
          <w:bCs/>
          <w:sz w:val="22"/>
          <w:szCs w:val="22"/>
        </w:rPr>
        <w:t>з</w:t>
      </w:r>
      <w:r w:rsidRPr="00FE6084">
        <w:rPr>
          <w:bCs/>
          <w:sz w:val="22"/>
          <w:szCs w:val="22"/>
        </w:rPr>
        <w:t>вещений о пожаре,</w:t>
      </w:r>
      <w:r w:rsidRPr="00FE6084">
        <w:rPr>
          <w:sz w:val="22"/>
          <w:szCs w:val="22"/>
        </w:rPr>
        <w:t xml:space="preserve"> включая проведение пусконаладочных работ.</w:t>
      </w:r>
    </w:p>
    <w:p w14:paraId="3FDAC5D2"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color w:val="000000"/>
          <w:sz w:val="22"/>
          <w:szCs w:val="22"/>
        </w:rPr>
        <w:t xml:space="preserve">Ответственность за безопасное выполнение работ, соблюдение противопожарных и санитарных норм, правил техники безопасности, охраны труда и окружающей среды возлагается на Подрядчика. </w:t>
      </w:r>
    </w:p>
    <w:p w14:paraId="46E3EC1F" w14:textId="77777777" w:rsidR="00F73819" w:rsidRPr="00F73819" w:rsidRDefault="00F73819" w:rsidP="00F73819">
      <w:pPr>
        <w:autoSpaceDE w:val="0"/>
        <w:autoSpaceDN w:val="0"/>
        <w:adjustRightInd w:val="0"/>
        <w:spacing w:after="0" w:line="240" w:lineRule="auto"/>
        <w:ind w:firstLine="709"/>
        <w:jc w:val="both"/>
        <w:rPr>
          <w:sz w:val="22"/>
          <w:szCs w:val="22"/>
        </w:rPr>
      </w:pPr>
      <w:r w:rsidRPr="00F73819">
        <w:rPr>
          <w:b/>
          <w:bCs/>
          <w:color w:val="000000"/>
          <w:sz w:val="22"/>
          <w:szCs w:val="22"/>
        </w:rPr>
        <w:t>2.3. </w:t>
      </w:r>
      <w:proofErr w:type="gramStart"/>
      <w:r w:rsidRPr="00F73819">
        <w:rPr>
          <w:color w:val="000000"/>
          <w:sz w:val="22"/>
          <w:szCs w:val="22"/>
        </w:rPr>
        <w:t>Материалы (товары) и оборудование, используемые при выполнении подрядных работ, их качество и комплектация должны соответствовать требованиям государственных стандартов (ГОСТ), технических условий (ТУ), требованиям энергосб</w:t>
      </w:r>
      <w:r w:rsidRPr="00F73819">
        <w:rPr>
          <w:color w:val="000000"/>
          <w:sz w:val="22"/>
          <w:szCs w:val="22"/>
        </w:rPr>
        <w:t>е</w:t>
      </w:r>
      <w:r w:rsidRPr="00F73819">
        <w:rPr>
          <w:color w:val="000000"/>
          <w:sz w:val="22"/>
          <w:szCs w:val="22"/>
        </w:rPr>
        <w:t>режения и энергоэффективности,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w:t>
      </w:r>
      <w:r w:rsidRPr="00F73819">
        <w:rPr>
          <w:color w:val="000000"/>
          <w:sz w:val="22"/>
          <w:szCs w:val="22"/>
        </w:rPr>
        <w:t>е</w:t>
      </w:r>
      <w:r w:rsidRPr="00F73819">
        <w:rPr>
          <w:color w:val="000000"/>
          <w:sz w:val="22"/>
          <w:szCs w:val="22"/>
        </w:rPr>
        <w:t>ства, сертификаты соответствия, сертификаты пожарной безопасности, санитарно-эпидемиологические заключения).</w:t>
      </w:r>
      <w:proofErr w:type="gramEnd"/>
      <w:r w:rsidRPr="00F73819">
        <w:rPr>
          <w:color w:val="000000"/>
          <w:sz w:val="22"/>
          <w:szCs w:val="22"/>
        </w:rPr>
        <w:t xml:space="preserve"> Материалы, не подлежащие </w:t>
      </w:r>
      <w:r w:rsidRPr="00F73819">
        <w:rPr>
          <w:sz w:val="22"/>
          <w:szCs w:val="22"/>
        </w:rPr>
        <w:t>сертификации, должны иметь декларацию о соответствии, при наличии такого требования в законодательстве РФ.</w:t>
      </w:r>
    </w:p>
    <w:p w14:paraId="30E62B24" w14:textId="77777777" w:rsidR="00F73819" w:rsidRPr="00F73819" w:rsidRDefault="00F73819" w:rsidP="00F73819">
      <w:pPr>
        <w:autoSpaceDE w:val="0"/>
        <w:autoSpaceDN w:val="0"/>
        <w:adjustRightInd w:val="0"/>
        <w:spacing w:after="0" w:line="240" w:lineRule="auto"/>
        <w:ind w:firstLine="709"/>
        <w:jc w:val="both"/>
        <w:rPr>
          <w:sz w:val="22"/>
          <w:szCs w:val="22"/>
        </w:rPr>
      </w:pPr>
      <w:r w:rsidRPr="00F73819">
        <w:rPr>
          <w:sz w:val="22"/>
          <w:szCs w:val="22"/>
        </w:rPr>
        <w:t>Материалы, используемые при выполнении работ, должны быть новыми, не бывшими ранее в эксплуатации. Использ</w:t>
      </w:r>
      <w:r w:rsidRPr="00F73819">
        <w:rPr>
          <w:sz w:val="22"/>
          <w:szCs w:val="22"/>
        </w:rPr>
        <w:t>о</w:t>
      </w:r>
      <w:r w:rsidRPr="00F73819">
        <w:rPr>
          <w:sz w:val="22"/>
          <w:szCs w:val="22"/>
        </w:rPr>
        <w:t>вание материалов с дефектами и материалов, бывших в употреблении, запрещается.</w:t>
      </w:r>
    </w:p>
    <w:p w14:paraId="0911E1AB" w14:textId="6BAEFCA6" w:rsidR="00F73819" w:rsidRPr="00F73819" w:rsidRDefault="00F73819" w:rsidP="00F73819">
      <w:pPr>
        <w:autoSpaceDE w:val="0"/>
        <w:autoSpaceDN w:val="0"/>
        <w:adjustRightInd w:val="0"/>
        <w:spacing w:after="0" w:line="240" w:lineRule="auto"/>
        <w:ind w:firstLine="709"/>
        <w:rPr>
          <w:sz w:val="22"/>
          <w:szCs w:val="22"/>
        </w:rPr>
      </w:pPr>
      <w:r w:rsidRPr="00FE6084">
        <w:rPr>
          <w:sz w:val="22"/>
          <w:szCs w:val="22"/>
        </w:rPr>
        <w:t>В  случае выявления необходимости  замены материалов и оборудования, подрядчику  необходимо получить  с предв</w:t>
      </w:r>
      <w:r w:rsidRPr="00FE6084">
        <w:rPr>
          <w:sz w:val="22"/>
          <w:szCs w:val="22"/>
        </w:rPr>
        <w:t>а</w:t>
      </w:r>
      <w:r w:rsidRPr="00FE6084">
        <w:rPr>
          <w:sz w:val="22"/>
          <w:szCs w:val="22"/>
        </w:rPr>
        <w:t>рительное письменное  согласование заказчика  и проектной организации</w:t>
      </w:r>
      <w:r w:rsidR="00FE6084" w:rsidRPr="00FE6084">
        <w:rPr>
          <w:sz w:val="22"/>
          <w:szCs w:val="22"/>
        </w:rPr>
        <w:t xml:space="preserve"> </w:t>
      </w:r>
      <w:r w:rsidRPr="00FE6084">
        <w:rPr>
          <w:sz w:val="22"/>
          <w:szCs w:val="22"/>
        </w:rPr>
        <w:t xml:space="preserve">( разработавшей проект на </w:t>
      </w:r>
      <w:r w:rsidR="00FE6084">
        <w:rPr>
          <w:sz w:val="22"/>
          <w:szCs w:val="22"/>
        </w:rPr>
        <w:t>монтаж АПС по данному объекту)</w:t>
      </w:r>
      <w:proofErr w:type="gramStart"/>
      <w:r w:rsidR="00FE6084">
        <w:rPr>
          <w:sz w:val="22"/>
          <w:szCs w:val="22"/>
        </w:rPr>
        <w:t xml:space="preserve"> </w:t>
      </w:r>
      <w:r w:rsidRPr="00FE6084">
        <w:rPr>
          <w:sz w:val="22"/>
          <w:szCs w:val="22"/>
        </w:rPr>
        <w:t>,</w:t>
      </w:r>
      <w:proofErr w:type="gramEnd"/>
      <w:r w:rsidRPr="00FE6084">
        <w:rPr>
          <w:sz w:val="22"/>
          <w:szCs w:val="22"/>
        </w:rPr>
        <w:t xml:space="preserve"> если замена не влияет на качество выполненных работ, не превышая цену заключенного контракта.</w:t>
      </w:r>
    </w:p>
    <w:p w14:paraId="0E0B0B94" w14:textId="77777777" w:rsidR="00F73819" w:rsidRPr="00F73819" w:rsidRDefault="00F73819" w:rsidP="00F73819">
      <w:pPr>
        <w:autoSpaceDE w:val="0"/>
        <w:autoSpaceDN w:val="0"/>
        <w:adjustRightInd w:val="0"/>
        <w:spacing w:after="0" w:line="240" w:lineRule="auto"/>
        <w:ind w:firstLine="709"/>
        <w:jc w:val="both"/>
        <w:rPr>
          <w:sz w:val="22"/>
          <w:szCs w:val="22"/>
        </w:rPr>
      </w:pPr>
      <w:r w:rsidRPr="00F73819">
        <w:rPr>
          <w:b/>
          <w:bCs/>
          <w:sz w:val="22"/>
          <w:szCs w:val="22"/>
        </w:rPr>
        <w:t xml:space="preserve">2.4. </w:t>
      </w:r>
      <w:r w:rsidRPr="00F73819">
        <w:rPr>
          <w:sz w:val="22"/>
          <w:szCs w:val="22"/>
        </w:rPr>
        <w:t>Подрядчик гарантирует:</w:t>
      </w:r>
    </w:p>
    <w:p w14:paraId="58C7F7EB" w14:textId="77777777" w:rsidR="00F73819" w:rsidRPr="00F73819" w:rsidRDefault="00F73819" w:rsidP="00F73819">
      <w:pPr>
        <w:autoSpaceDE w:val="0"/>
        <w:autoSpaceDN w:val="0"/>
        <w:adjustRightInd w:val="0"/>
        <w:spacing w:after="0" w:line="240" w:lineRule="auto"/>
        <w:ind w:firstLine="709"/>
        <w:jc w:val="both"/>
        <w:rPr>
          <w:sz w:val="22"/>
          <w:szCs w:val="22"/>
        </w:rPr>
      </w:pPr>
      <w:r w:rsidRPr="00F73819">
        <w:rPr>
          <w:sz w:val="22"/>
          <w:szCs w:val="22"/>
        </w:rPr>
        <w:t>- надлежащее качество используемых материалов, соответствие их государственным стандартам и техническим услов</w:t>
      </w:r>
      <w:r w:rsidRPr="00F73819">
        <w:rPr>
          <w:sz w:val="22"/>
          <w:szCs w:val="22"/>
        </w:rPr>
        <w:t>и</w:t>
      </w:r>
      <w:r w:rsidRPr="00F73819">
        <w:rPr>
          <w:sz w:val="22"/>
          <w:szCs w:val="22"/>
        </w:rPr>
        <w:t>ям, обеспеченность их соответствующими сертификатами, техническими паспортами и другими документами, удостоверяющими их качество;</w:t>
      </w:r>
    </w:p>
    <w:p w14:paraId="0A7ED355"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color w:val="000000"/>
          <w:sz w:val="22"/>
          <w:szCs w:val="22"/>
        </w:rPr>
        <w:t>- качество выполнения всех работ в соответствии локальным сметным расчетом, СНиПами, техническими регламентами, ГОСТами, описанием объекта закупки и условиями Контракта;</w:t>
      </w:r>
    </w:p>
    <w:p w14:paraId="3E7E1901"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color w:val="000000"/>
          <w:sz w:val="22"/>
          <w:szCs w:val="22"/>
        </w:rPr>
        <w:t>- своевременное устранение недоделок и дефектов, выявленных при приемке выполненных работ;</w:t>
      </w:r>
    </w:p>
    <w:p w14:paraId="06920CE4"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color w:val="000000"/>
          <w:sz w:val="22"/>
          <w:szCs w:val="22"/>
        </w:rPr>
        <w:t>- работы должны выполняться с учетом погодных условий, влияющих на качество производимых работ.</w:t>
      </w:r>
    </w:p>
    <w:p w14:paraId="2C052BEB"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color w:val="000000"/>
          <w:sz w:val="22"/>
          <w:szCs w:val="22"/>
        </w:rPr>
        <w:t xml:space="preserve">Гарантийный срок на выполненные работы – 60 месяцев </w:t>
      </w:r>
      <w:proofErr w:type="gramStart"/>
      <w:r w:rsidRPr="00F73819">
        <w:rPr>
          <w:color w:val="000000"/>
          <w:sz w:val="22"/>
          <w:szCs w:val="22"/>
        </w:rPr>
        <w:t>с даты подписания</w:t>
      </w:r>
      <w:proofErr w:type="gramEnd"/>
      <w:r w:rsidRPr="00F73819">
        <w:rPr>
          <w:color w:val="000000"/>
          <w:sz w:val="22"/>
          <w:szCs w:val="22"/>
        </w:rPr>
        <w:t xml:space="preserve"> документа о приемке с использованием Ед</w:t>
      </w:r>
      <w:r w:rsidRPr="00F73819">
        <w:rPr>
          <w:color w:val="000000"/>
          <w:sz w:val="22"/>
          <w:szCs w:val="22"/>
        </w:rPr>
        <w:t>и</w:t>
      </w:r>
      <w:r w:rsidRPr="00F73819">
        <w:rPr>
          <w:color w:val="000000"/>
          <w:sz w:val="22"/>
          <w:szCs w:val="22"/>
        </w:rPr>
        <w:t>ной информационной системы (ЕИС). Гарантии качества распространяются на все конструктивные элементы и работы.</w:t>
      </w:r>
    </w:p>
    <w:p w14:paraId="5D72ACD6"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color w:val="000000"/>
          <w:sz w:val="22"/>
          <w:szCs w:val="22"/>
        </w:rPr>
        <w:t xml:space="preserve">В случае если производителями или поставщиками технологического и инженерного оборудования, применяемого при </w:t>
      </w:r>
      <w:r w:rsidRPr="00F73819">
        <w:rPr>
          <w:sz w:val="22"/>
          <w:szCs w:val="22"/>
        </w:rPr>
        <w:t>ремонте</w:t>
      </w:r>
      <w:r w:rsidRPr="00F73819">
        <w:rPr>
          <w:color w:val="000000"/>
          <w:sz w:val="22"/>
          <w:szCs w:val="22"/>
        </w:rPr>
        <w:t>, установлены гарантийные сроки, больше по сравнению с гарантийным сроком, предусмотренным Контрактом, к соо</w:t>
      </w:r>
      <w:r w:rsidRPr="00F73819">
        <w:rPr>
          <w:color w:val="000000"/>
          <w:sz w:val="22"/>
          <w:szCs w:val="22"/>
        </w:rPr>
        <w:t>т</w:t>
      </w:r>
      <w:r w:rsidRPr="00F73819">
        <w:rPr>
          <w:color w:val="000000"/>
          <w:sz w:val="22"/>
          <w:szCs w:val="22"/>
        </w:rPr>
        <w:t>ветствующему технологическому и инженерному оборудованию применяются гарантийные сроки, установленные производит</w:t>
      </w:r>
      <w:r w:rsidRPr="00F73819">
        <w:rPr>
          <w:color w:val="000000"/>
          <w:sz w:val="22"/>
          <w:szCs w:val="22"/>
        </w:rPr>
        <w:t>е</w:t>
      </w:r>
      <w:r w:rsidRPr="00F73819">
        <w:rPr>
          <w:color w:val="000000"/>
          <w:sz w:val="22"/>
          <w:szCs w:val="22"/>
        </w:rPr>
        <w:t>лями, поставщиками.</w:t>
      </w:r>
    </w:p>
    <w:p w14:paraId="135D7F1D"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proofErr w:type="gramStart"/>
      <w:r w:rsidRPr="00F73819">
        <w:rPr>
          <w:color w:val="000000"/>
          <w:sz w:val="22"/>
          <w:szCs w:val="22"/>
        </w:rPr>
        <w:t>Если в течение гарантийного срока какие-либо дефекты, недоделки, усадка и другие недостатки, которые явились сле</w:t>
      </w:r>
      <w:r w:rsidRPr="00F73819">
        <w:rPr>
          <w:color w:val="000000"/>
          <w:sz w:val="22"/>
          <w:szCs w:val="22"/>
        </w:rPr>
        <w:t>д</w:t>
      </w:r>
      <w:r w:rsidRPr="00F73819">
        <w:rPr>
          <w:color w:val="000000"/>
          <w:sz w:val="22"/>
          <w:szCs w:val="22"/>
        </w:rPr>
        <w:t xml:space="preserve">ствием применения недоброкачественных материалов, конструкций или неквалифицированного выполнения работ Подрядчиком, то Подрядчик обязан их устранить за свой счет в течение 30 (тридцати) дней со </w:t>
      </w:r>
      <w:r w:rsidRPr="00F73819">
        <w:rPr>
          <w:color w:val="000000"/>
          <w:sz w:val="22"/>
          <w:szCs w:val="22"/>
        </w:rPr>
        <w:lastRenderedPageBreak/>
        <w:t>дня получения требования от Заказчика, если иной срок не будет согласован Сторонами дополнительно.</w:t>
      </w:r>
      <w:proofErr w:type="gramEnd"/>
      <w:r w:rsidRPr="00F73819">
        <w:rPr>
          <w:color w:val="000000"/>
          <w:sz w:val="22"/>
          <w:szCs w:val="22"/>
        </w:rPr>
        <w:t xml:space="preserve"> Для участия в составлении акта, фиксирующего дефекты, согласования п</w:t>
      </w:r>
      <w:r w:rsidRPr="00F73819">
        <w:rPr>
          <w:color w:val="000000"/>
          <w:sz w:val="22"/>
          <w:szCs w:val="22"/>
        </w:rPr>
        <w:t>о</w:t>
      </w:r>
      <w:r w:rsidRPr="00F73819">
        <w:rPr>
          <w:color w:val="000000"/>
          <w:sz w:val="22"/>
          <w:szCs w:val="22"/>
        </w:rPr>
        <w:t>рядка и сроков их устранения Подрядчик обязан направить своего представителя не позднее 2 (двух) рабочих дней со дня получ</w:t>
      </w:r>
      <w:r w:rsidRPr="00F73819">
        <w:rPr>
          <w:color w:val="000000"/>
          <w:sz w:val="22"/>
          <w:szCs w:val="22"/>
        </w:rPr>
        <w:t>е</w:t>
      </w:r>
      <w:r w:rsidRPr="00F73819">
        <w:rPr>
          <w:color w:val="000000"/>
          <w:sz w:val="22"/>
          <w:szCs w:val="22"/>
        </w:rPr>
        <w:t>ния письменного извещения Заказчика. В случае не устранения Подрядчиком при обнаружении недостатков (дефектов), выявле</w:t>
      </w:r>
      <w:r w:rsidRPr="00F73819">
        <w:rPr>
          <w:color w:val="000000"/>
          <w:sz w:val="22"/>
          <w:szCs w:val="22"/>
        </w:rPr>
        <w:t>н</w:t>
      </w:r>
      <w:r w:rsidRPr="00F73819">
        <w:rPr>
          <w:color w:val="000000"/>
          <w:sz w:val="22"/>
          <w:szCs w:val="22"/>
        </w:rPr>
        <w:t>ных в процессе выполнения подрядных работ и/или эксплуатации объекта в течение гарантийного срока, Заказчик вправе пр</w:t>
      </w:r>
      <w:r w:rsidRPr="00F73819">
        <w:rPr>
          <w:color w:val="000000"/>
          <w:sz w:val="22"/>
          <w:szCs w:val="22"/>
        </w:rPr>
        <w:t>и</w:t>
      </w:r>
      <w:r w:rsidRPr="00F73819">
        <w:rPr>
          <w:color w:val="000000"/>
          <w:sz w:val="22"/>
          <w:szCs w:val="22"/>
        </w:rPr>
        <w:t>влечь для исправления другую организацию с удержанием (возвратом) стоимости работ с Подрядчика, в том числе, путем уде</w:t>
      </w:r>
      <w:r w:rsidRPr="00F73819">
        <w:rPr>
          <w:color w:val="000000"/>
          <w:sz w:val="22"/>
          <w:szCs w:val="22"/>
        </w:rPr>
        <w:t>р</w:t>
      </w:r>
      <w:r w:rsidRPr="00F73819">
        <w:rPr>
          <w:color w:val="000000"/>
          <w:sz w:val="22"/>
          <w:szCs w:val="22"/>
        </w:rPr>
        <w:t>жания ее из обеспечения гарантийных обязательств, в бесспорном порядке. Течение гарантийного срока прерывается на все вр</w:t>
      </w:r>
      <w:r w:rsidRPr="00F73819">
        <w:rPr>
          <w:color w:val="000000"/>
          <w:sz w:val="22"/>
          <w:szCs w:val="22"/>
        </w:rPr>
        <w:t>е</w:t>
      </w:r>
      <w:r w:rsidRPr="00F73819">
        <w:rPr>
          <w:color w:val="000000"/>
          <w:sz w:val="22"/>
          <w:szCs w:val="22"/>
        </w:rPr>
        <w:t>мя, на протяжении которого объект не мог эксплуатироваться вследствие недостатков (дефектов) работ, за которые отвечает По</w:t>
      </w:r>
      <w:r w:rsidRPr="00F73819">
        <w:rPr>
          <w:color w:val="000000"/>
          <w:sz w:val="22"/>
          <w:szCs w:val="22"/>
        </w:rPr>
        <w:t>д</w:t>
      </w:r>
      <w:r w:rsidRPr="00F73819">
        <w:rPr>
          <w:color w:val="000000"/>
          <w:sz w:val="22"/>
          <w:szCs w:val="22"/>
        </w:rPr>
        <w:t>рядчик. Указанные гарантии не распространяются на случаи преднамеренного повреждения объекта со стороны Заказчика или третьих лиц, а также на случаи нарушения правил эксплуатации Заказчиком или третьими лицами. Подрядчик обязан соблюсти требования Заказчика к гарантийному сроку и объему предоставления гарантий качества работы.</w:t>
      </w:r>
    </w:p>
    <w:p w14:paraId="04E22832"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color w:val="000000"/>
          <w:sz w:val="22"/>
          <w:szCs w:val="22"/>
        </w:rPr>
        <w:t>Подрядчик обязан соблюсти требования Заказчика и/или уполномоченного представителя Заказчика к обучению лиц, назначенных Подрядчиком к выполнению работ.</w:t>
      </w:r>
    </w:p>
    <w:p w14:paraId="732CC387" w14:textId="6EB9A3DE"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b/>
          <w:bCs/>
          <w:color w:val="000000"/>
          <w:sz w:val="22"/>
          <w:szCs w:val="22"/>
        </w:rPr>
        <w:t>2.5. </w:t>
      </w:r>
      <w:r w:rsidRPr="00F73819">
        <w:rPr>
          <w:color w:val="000000"/>
          <w:sz w:val="22"/>
          <w:szCs w:val="22"/>
        </w:rPr>
        <w:t>Подрядчик обязан предоставить на бумажном носителе в четырех экземплярах Заказчику и/или уполномоченному представителю Заказчика для согласования и утверждения исполнительную смету (в качестве обоснования своих затрат на в</w:t>
      </w:r>
      <w:r w:rsidRPr="00F73819">
        <w:rPr>
          <w:color w:val="000000"/>
          <w:sz w:val="22"/>
          <w:szCs w:val="22"/>
        </w:rPr>
        <w:t>ы</w:t>
      </w:r>
      <w:r w:rsidRPr="00F73819">
        <w:rPr>
          <w:color w:val="000000"/>
          <w:sz w:val="22"/>
          <w:szCs w:val="22"/>
        </w:rPr>
        <w:t xml:space="preserve">полнение работ, указанных в предмете </w:t>
      </w:r>
      <w:r w:rsidR="00FE6084">
        <w:rPr>
          <w:color w:val="000000"/>
          <w:sz w:val="22"/>
          <w:szCs w:val="22"/>
        </w:rPr>
        <w:t>Договора</w:t>
      </w:r>
      <w:r w:rsidRPr="00F73819">
        <w:rPr>
          <w:color w:val="000000"/>
          <w:sz w:val="22"/>
          <w:szCs w:val="22"/>
        </w:rPr>
        <w:t>), составлен</w:t>
      </w:r>
      <w:r w:rsidR="00FE6084">
        <w:rPr>
          <w:color w:val="000000"/>
          <w:sz w:val="22"/>
          <w:szCs w:val="22"/>
        </w:rPr>
        <w:t>ную на сумму цены договора</w:t>
      </w:r>
      <w:r w:rsidRPr="00F73819">
        <w:rPr>
          <w:color w:val="000000"/>
          <w:sz w:val="22"/>
          <w:szCs w:val="22"/>
        </w:rPr>
        <w:t xml:space="preserve"> в течение 5 (пяти) рабочих дней после подписания </w:t>
      </w:r>
      <w:r w:rsidR="00FE6084">
        <w:rPr>
          <w:color w:val="000000"/>
          <w:sz w:val="22"/>
          <w:szCs w:val="22"/>
        </w:rPr>
        <w:t>Договора</w:t>
      </w:r>
      <w:r w:rsidRPr="00F73819">
        <w:rPr>
          <w:color w:val="000000"/>
          <w:sz w:val="22"/>
          <w:szCs w:val="22"/>
        </w:rPr>
        <w:t>. После утверждения исполнительной сметы Заказч</w:t>
      </w:r>
      <w:r w:rsidRPr="00F73819">
        <w:rPr>
          <w:color w:val="000000"/>
          <w:sz w:val="22"/>
          <w:szCs w:val="22"/>
        </w:rPr>
        <w:t>и</w:t>
      </w:r>
      <w:r w:rsidRPr="00F73819">
        <w:rPr>
          <w:color w:val="000000"/>
          <w:sz w:val="22"/>
          <w:szCs w:val="22"/>
        </w:rPr>
        <w:t>ком все изменения и добавления в смете, а также корректировка результатов расчета возможно только по согласованию с Зака</w:t>
      </w:r>
      <w:r w:rsidRPr="00F73819">
        <w:rPr>
          <w:color w:val="000000"/>
          <w:sz w:val="22"/>
          <w:szCs w:val="22"/>
        </w:rPr>
        <w:t>з</w:t>
      </w:r>
      <w:r w:rsidRPr="00F73819">
        <w:rPr>
          <w:color w:val="000000"/>
          <w:sz w:val="22"/>
          <w:szCs w:val="22"/>
        </w:rPr>
        <w:t xml:space="preserve">чиком. В день подписания </w:t>
      </w:r>
      <w:r w:rsidR="00FE6084">
        <w:rPr>
          <w:color w:val="000000"/>
          <w:sz w:val="22"/>
          <w:szCs w:val="22"/>
        </w:rPr>
        <w:t>Договора</w:t>
      </w:r>
      <w:r w:rsidRPr="00F73819">
        <w:rPr>
          <w:color w:val="000000"/>
          <w:sz w:val="22"/>
          <w:szCs w:val="22"/>
        </w:rPr>
        <w:t xml:space="preserve"> Подрядчик обязан предоставить на утверждение Заказчику примерный график выполнения работ по монтажу системы пожарной сигнализации (СПС) и системы оповещения управления эвакуацией при пожаре (СОУЭ). </w:t>
      </w:r>
    </w:p>
    <w:p w14:paraId="1756092F" w14:textId="6F809855"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color w:val="000000"/>
          <w:sz w:val="22"/>
          <w:szCs w:val="22"/>
        </w:rPr>
        <w:t xml:space="preserve">Окончательный график предоставляется Подрядчиком и утверждается Заказчиком в течение 5 (пяти) дней </w:t>
      </w:r>
      <w:proofErr w:type="gramStart"/>
      <w:r w:rsidRPr="00F73819">
        <w:rPr>
          <w:color w:val="000000"/>
          <w:sz w:val="22"/>
          <w:szCs w:val="22"/>
        </w:rPr>
        <w:t>с даты подп</w:t>
      </w:r>
      <w:r w:rsidRPr="00F73819">
        <w:rPr>
          <w:color w:val="000000"/>
          <w:sz w:val="22"/>
          <w:szCs w:val="22"/>
        </w:rPr>
        <w:t>и</w:t>
      </w:r>
      <w:r w:rsidRPr="00F73819">
        <w:rPr>
          <w:color w:val="000000"/>
          <w:sz w:val="22"/>
          <w:szCs w:val="22"/>
        </w:rPr>
        <w:t>сания</w:t>
      </w:r>
      <w:proofErr w:type="gramEnd"/>
      <w:r w:rsidRPr="00F73819">
        <w:rPr>
          <w:color w:val="000000"/>
          <w:sz w:val="22"/>
          <w:szCs w:val="22"/>
        </w:rPr>
        <w:t xml:space="preserve"> </w:t>
      </w:r>
      <w:r w:rsidR="00FE6084">
        <w:rPr>
          <w:color w:val="000000"/>
          <w:sz w:val="22"/>
          <w:szCs w:val="22"/>
        </w:rPr>
        <w:t>Договора</w:t>
      </w:r>
      <w:r w:rsidRPr="00F73819">
        <w:rPr>
          <w:color w:val="000000"/>
          <w:sz w:val="22"/>
          <w:szCs w:val="22"/>
        </w:rPr>
        <w:t xml:space="preserve">. </w:t>
      </w:r>
    </w:p>
    <w:p w14:paraId="5AAAFC5B" w14:textId="43919812" w:rsidR="00F73819" w:rsidRPr="00F73819" w:rsidRDefault="00F73819" w:rsidP="00F73819">
      <w:pPr>
        <w:autoSpaceDE w:val="0"/>
        <w:autoSpaceDN w:val="0"/>
        <w:adjustRightInd w:val="0"/>
        <w:spacing w:after="0" w:line="240" w:lineRule="auto"/>
        <w:ind w:firstLine="709"/>
        <w:jc w:val="both"/>
        <w:rPr>
          <w:sz w:val="22"/>
          <w:szCs w:val="22"/>
        </w:rPr>
      </w:pPr>
      <w:r w:rsidRPr="00F73819">
        <w:rPr>
          <w:b/>
          <w:bCs/>
          <w:color w:val="000000"/>
          <w:sz w:val="22"/>
          <w:szCs w:val="22"/>
        </w:rPr>
        <w:t xml:space="preserve">2.6. </w:t>
      </w:r>
      <w:proofErr w:type="gramStart"/>
      <w:r w:rsidRPr="00F73819">
        <w:rPr>
          <w:color w:val="000000"/>
          <w:sz w:val="22"/>
          <w:szCs w:val="22"/>
        </w:rPr>
        <w:t>Подрядчик обязан выполнить работы по стоимости, определяемой в соответствии с нормативными документами по определению сметной стоимости в Кемеровской области, а в случаях установления Заказчиком и (или) уполномоченными ко</w:t>
      </w:r>
      <w:r w:rsidRPr="00F73819">
        <w:rPr>
          <w:color w:val="000000"/>
          <w:sz w:val="22"/>
          <w:szCs w:val="22"/>
        </w:rPr>
        <w:t>н</w:t>
      </w:r>
      <w:r w:rsidRPr="00F73819">
        <w:rPr>
          <w:color w:val="000000"/>
          <w:sz w:val="22"/>
          <w:szCs w:val="22"/>
        </w:rPr>
        <w:t xml:space="preserve">трольными органами несоответствия условий об объемах и стоимости работ, установленных в </w:t>
      </w:r>
      <w:r w:rsidR="00E14F90">
        <w:rPr>
          <w:color w:val="000000"/>
          <w:sz w:val="22"/>
          <w:szCs w:val="22"/>
        </w:rPr>
        <w:t>Договоре</w:t>
      </w:r>
      <w:r w:rsidRPr="00F73819">
        <w:rPr>
          <w:color w:val="000000"/>
          <w:sz w:val="22"/>
          <w:szCs w:val="22"/>
        </w:rPr>
        <w:t>, фактически выполне</w:t>
      </w:r>
      <w:r w:rsidRPr="00F73819">
        <w:rPr>
          <w:color w:val="000000"/>
          <w:sz w:val="22"/>
          <w:szCs w:val="22"/>
        </w:rPr>
        <w:t>н</w:t>
      </w:r>
      <w:r w:rsidRPr="00F73819">
        <w:rPr>
          <w:color w:val="000000"/>
          <w:sz w:val="22"/>
          <w:szCs w:val="22"/>
        </w:rPr>
        <w:t xml:space="preserve">ным объемам работ, а также их стоимости в результате указания в </w:t>
      </w:r>
      <w:r w:rsidR="00E14F90">
        <w:rPr>
          <w:color w:val="000000"/>
          <w:sz w:val="22"/>
          <w:szCs w:val="22"/>
        </w:rPr>
        <w:t>Договоре</w:t>
      </w:r>
      <w:r w:rsidRPr="00F73819">
        <w:rPr>
          <w:color w:val="000000"/>
          <w:sz w:val="22"/>
          <w:szCs w:val="22"/>
        </w:rPr>
        <w:t xml:space="preserve"> расценок и коэффициентов, отличных от показат</w:t>
      </w:r>
      <w:r w:rsidRPr="00F73819">
        <w:rPr>
          <w:color w:val="000000"/>
          <w:sz w:val="22"/>
          <w:szCs w:val="22"/>
        </w:rPr>
        <w:t>е</w:t>
      </w:r>
      <w:r w:rsidRPr="00F73819">
        <w:rPr>
          <w:color w:val="000000"/>
          <w:sz w:val="22"/>
          <w:szCs w:val="22"/>
        </w:rPr>
        <w:t xml:space="preserve">лей, </w:t>
      </w:r>
      <w:r w:rsidRPr="00F73819">
        <w:rPr>
          <w:sz w:val="22"/>
          <w:szCs w:val="22"/>
        </w:rPr>
        <w:t>определяемых в</w:t>
      </w:r>
      <w:proofErr w:type="gramEnd"/>
      <w:r w:rsidRPr="00F73819">
        <w:rPr>
          <w:sz w:val="22"/>
          <w:szCs w:val="22"/>
        </w:rPr>
        <w:t xml:space="preserve"> </w:t>
      </w:r>
      <w:proofErr w:type="gramStart"/>
      <w:r w:rsidRPr="00F73819">
        <w:rPr>
          <w:sz w:val="22"/>
          <w:szCs w:val="22"/>
        </w:rPr>
        <w:t>соответствии</w:t>
      </w:r>
      <w:proofErr w:type="gramEnd"/>
      <w:r w:rsidRPr="00F73819">
        <w:rPr>
          <w:sz w:val="22"/>
          <w:szCs w:val="22"/>
        </w:rPr>
        <w:t xml:space="preserve"> с нормативными документами по определению сметной стоимости, Подрядчик осуществляет Заказчику возврат излишне уплаченных Заказчиком денежных средств в течение 20 (двадцати) дней с даты получения требования Заказчика.</w:t>
      </w:r>
    </w:p>
    <w:p w14:paraId="6CA0164F" w14:textId="22DA634B" w:rsidR="00F73819" w:rsidRPr="00F73819" w:rsidRDefault="00F73819" w:rsidP="00F73819">
      <w:pPr>
        <w:autoSpaceDE w:val="0"/>
        <w:autoSpaceDN w:val="0"/>
        <w:adjustRightInd w:val="0"/>
        <w:spacing w:after="0" w:line="240" w:lineRule="auto"/>
        <w:ind w:firstLine="709"/>
        <w:jc w:val="both"/>
        <w:rPr>
          <w:sz w:val="22"/>
          <w:szCs w:val="22"/>
        </w:rPr>
      </w:pPr>
      <w:r w:rsidRPr="00F73819">
        <w:rPr>
          <w:sz w:val="22"/>
          <w:szCs w:val="22"/>
        </w:rPr>
        <w:t>В случае невыполнения Подрядчиком требования о возврате суммы излишне полученных денежных средств в устано</w:t>
      </w:r>
      <w:r w:rsidRPr="00F73819">
        <w:rPr>
          <w:sz w:val="22"/>
          <w:szCs w:val="22"/>
        </w:rPr>
        <w:t>в</w:t>
      </w:r>
      <w:r w:rsidRPr="00F73819">
        <w:rPr>
          <w:sz w:val="22"/>
          <w:szCs w:val="22"/>
        </w:rPr>
        <w:t xml:space="preserve">ленный </w:t>
      </w:r>
      <w:r w:rsidR="00E14F90">
        <w:rPr>
          <w:sz w:val="22"/>
          <w:szCs w:val="22"/>
        </w:rPr>
        <w:t>Договором</w:t>
      </w:r>
      <w:r w:rsidRPr="00F73819">
        <w:rPr>
          <w:sz w:val="22"/>
          <w:szCs w:val="22"/>
        </w:rPr>
        <w:t xml:space="preserve"> срок, Заказчик и (или) уполномоченный контрольный орган принимает меры по взысканию такой суммы в судебном порядке.</w:t>
      </w:r>
    </w:p>
    <w:p w14:paraId="5484BA14" w14:textId="5F9ED4D7" w:rsidR="00F73819" w:rsidRPr="00F73819" w:rsidRDefault="00F73819" w:rsidP="00F73819">
      <w:pPr>
        <w:autoSpaceDE w:val="0"/>
        <w:autoSpaceDN w:val="0"/>
        <w:adjustRightInd w:val="0"/>
        <w:spacing w:after="0" w:line="240" w:lineRule="auto"/>
        <w:ind w:firstLine="709"/>
        <w:jc w:val="both"/>
        <w:rPr>
          <w:sz w:val="22"/>
          <w:szCs w:val="22"/>
        </w:rPr>
      </w:pPr>
      <w:r w:rsidRPr="00F73819">
        <w:rPr>
          <w:b/>
          <w:bCs/>
          <w:sz w:val="22"/>
          <w:szCs w:val="22"/>
        </w:rPr>
        <w:t>2.7.</w:t>
      </w:r>
      <w:r w:rsidRPr="00F73819">
        <w:rPr>
          <w:sz w:val="22"/>
          <w:szCs w:val="22"/>
        </w:rPr>
        <w:t xml:space="preserve"> Выполнить в полном объеме работы, указанные в п.1.1. </w:t>
      </w:r>
      <w:r w:rsidR="00E14F90">
        <w:rPr>
          <w:sz w:val="22"/>
          <w:szCs w:val="22"/>
        </w:rPr>
        <w:t>Договора</w:t>
      </w:r>
      <w:r w:rsidRPr="00F73819">
        <w:rPr>
          <w:sz w:val="22"/>
          <w:szCs w:val="22"/>
        </w:rPr>
        <w:t>, в сроки, указанные в п.</w:t>
      </w:r>
      <w:r w:rsidR="00E14F90">
        <w:rPr>
          <w:sz w:val="22"/>
          <w:szCs w:val="22"/>
        </w:rPr>
        <w:t>9</w:t>
      </w:r>
      <w:r w:rsidRPr="00F73819">
        <w:rPr>
          <w:sz w:val="22"/>
          <w:szCs w:val="22"/>
        </w:rPr>
        <w:t xml:space="preserve">.1. </w:t>
      </w:r>
      <w:r w:rsidR="00E14F90">
        <w:rPr>
          <w:sz w:val="22"/>
          <w:szCs w:val="22"/>
        </w:rPr>
        <w:t>Договора</w:t>
      </w:r>
      <w:r w:rsidRPr="00F73819">
        <w:rPr>
          <w:sz w:val="22"/>
          <w:szCs w:val="22"/>
        </w:rPr>
        <w:t>, с примен</w:t>
      </w:r>
      <w:r w:rsidRPr="00F73819">
        <w:rPr>
          <w:sz w:val="22"/>
          <w:szCs w:val="22"/>
        </w:rPr>
        <w:t>е</w:t>
      </w:r>
      <w:r w:rsidRPr="00F73819">
        <w:rPr>
          <w:sz w:val="22"/>
          <w:szCs w:val="22"/>
        </w:rPr>
        <w:t>нием своих материалов и своего и/или привлеченного оборудования</w:t>
      </w:r>
      <w:r w:rsidRPr="00F73819">
        <w:rPr>
          <w:b/>
          <w:bCs/>
          <w:sz w:val="22"/>
          <w:szCs w:val="22"/>
        </w:rPr>
        <w:t>.</w:t>
      </w:r>
      <w:r w:rsidRPr="00F73819">
        <w:rPr>
          <w:sz w:val="22"/>
          <w:szCs w:val="22"/>
        </w:rPr>
        <w:t xml:space="preserve"> Результат этих работ должен быть сдан Заказчику в соотве</w:t>
      </w:r>
      <w:r w:rsidRPr="00F73819">
        <w:rPr>
          <w:sz w:val="22"/>
          <w:szCs w:val="22"/>
        </w:rPr>
        <w:t>т</w:t>
      </w:r>
      <w:r w:rsidRPr="00F73819">
        <w:rPr>
          <w:sz w:val="22"/>
          <w:szCs w:val="22"/>
        </w:rPr>
        <w:t xml:space="preserve">ствии с условиями </w:t>
      </w:r>
      <w:r w:rsidR="00E14F90">
        <w:rPr>
          <w:sz w:val="22"/>
          <w:szCs w:val="22"/>
        </w:rPr>
        <w:t>Договора</w:t>
      </w:r>
      <w:r w:rsidRPr="00F73819">
        <w:rPr>
          <w:sz w:val="22"/>
          <w:szCs w:val="22"/>
        </w:rPr>
        <w:t>, требованиями действующего законодательства Российской Федерации, строительных норм и пр</w:t>
      </w:r>
      <w:r w:rsidRPr="00F73819">
        <w:rPr>
          <w:sz w:val="22"/>
          <w:szCs w:val="22"/>
        </w:rPr>
        <w:t>а</w:t>
      </w:r>
      <w:r w:rsidRPr="00F73819">
        <w:rPr>
          <w:sz w:val="22"/>
          <w:szCs w:val="22"/>
        </w:rPr>
        <w:t xml:space="preserve">вил (СНиП) и иных действующих нормативно-технических документов по предмету </w:t>
      </w:r>
      <w:r w:rsidR="00E14F90">
        <w:rPr>
          <w:sz w:val="22"/>
          <w:szCs w:val="22"/>
        </w:rPr>
        <w:t>Договора</w:t>
      </w:r>
      <w:r w:rsidRPr="00F73819">
        <w:rPr>
          <w:sz w:val="22"/>
          <w:szCs w:val="22"/>
        </w:rPr>
        <w:t>.</w:t>
      </w:r>
    </w:p>
    <w:p w14:paraId="02E361F8" w14:textId="77777777" w:rsidR="00F73819" w:rsidRPr="00F73819" w:rsidRDefault="00F73819" w:rsidP="00F73819">
      <w:pPr>
        <w:tabs>
          <w:tab w:val="left" w:pos="0"/>
          <w:tab w:val="left" w:pos="567"/>
        </w:tabs>
        <w:autoSpaceDE w:val="0"/>
        <w:autoSpaceDN w:val="0"/>
        <w:adjustRightInd w:val="0"/>
        <w:spacing w:after="0" w:line="240" w:lineRule="auto"/>
        <w:ind w:firstLine="709"/>
        <w:jc w:val="both"/>
        <w:rPr>
          <w:color w:val="000000"/>
          <w:sz w:val="22"/>
          <w:szCs w:val="22"/>
        </w:rPr>
      </w:pPr>
      <w:r w:rsidRPr="00F73819">
        <w:rPr>
          <w:b/>
          <w:bCs/>
          <w:color w:val="000000"/>
          <w:sz w:val="22"/>
          <w:szCs w:val="22"/>
        </w:rPr>
        <w:t>2.8.</w:t>
      </w:r>
      <w:r w:rsidRPr="00F73819">
        <w:rPr>
          <w:color w:val="000000"/>
          <w:sz w:val="22"/>
          <w:szCs w:val="22"/>
        </w:rPr>
        <w:t xml:space="preserve"> Производство работ должно осуществляться со стороны Подрядчика под постоянным руководством и текущим ко</w:t>
      </w:r>
      <w:r w:rsidRPr="00F73819">
        <w:rPr>
          <w:color w:val="000000"/>
          <w:sz w:val="22"/>
          <w:szCs w:val="22"/>
        </w:rPr>
        <w:t>н</w:t>
      </w:r>
      <w:r w:rsidRPr="00F73819">
        <w:rPr>
          <w:color w:val="000000"/>
          <w:sz w:val="22"/>
          <w:szCs w:val="22"/>
        </w:rPr>
        <w:t>тролем производителя работ, ответственного за соблюдение правил пожарной безопасности, охраны труда, и санитарно-гигиенического режима на объекте. Подрядчик должен своим приказом назначить ответственное лицо за проведение работ и с</w:t>
      </w:r>
      <w:r w:rsidRPr="00F73819">
        <w:rPr>
          <w:color w:val="000000"/>
          <w:sz w:val="22"/>
          <w:szCs w:val="22"/>
        </w:rPr>
        <w:t>о</w:t>
      </w:r>
      <w:r w:rsidRPr="00F73819">
        <w:rPr>
          <w:color w:val="000000"/>
          <w:sz w:val="22"/>
          <w:szCs w:val="22"/>
        </w:rPr>
        <w:t>блюдение вышеуказанных правил.</w:t>
      </w:r>
    </w:p>
    <w:p w14:paraId="68320C42"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color w:val="000000"/>
          <w:sz w:val="22"/>
          <w:szCs w:val="22"/>
        </w:rPr>
        <w:t>Подрядчик обязан обеспечивать доступ Заказчику и/или уполномоченному представителю Заказчика ко всем видам р</w:t>
      </w:r>
      <w:r w:rsidRPr="00F73819">
        <w:rPr>
          <w:color w:val="000000"/>
          <w:sz w:val="22"/>
          <w:szCs w:val="22"/>
        </w:rPr>
        <w:t>а</w:t>
      </w:r>
      <w:r w:rsidRPr="00F73819">
        <w:rPr>
          <w:color w:val="000000"/>
          <w:sz w:val="22"/>
          <w:szCs w:val="22"/>
        </w:rPr>
        <w:t>бот, выполнять его требования по вопросам, отнесенным к его компетенции, устранять все замечания Заказчика и/или уполном</w:t>
      </w:r>
      <w:r w:rsidRPr="00F73819">
        <w:rPr>
          <w:color w:val="000000"/>
          <w:sz w:val="22"/>
          <w:szCs w:val="22"/>
        </w:rPr>
        <w:t>о</w:t>
      </w:r>
      <w:r w:rsidRPr="00F73819">
        <w:rPr>
          <w:color w:val="000000"/>
          <w:sz w:val="22"/>
          <w:szCs w:val="22"/>
        </w:rPr>
        <w:t>ченного представителя Заказчика, а также выделять в его распоряжение транспортные средства и контрольно-измерительные пр</w:t>
      </w:r>
      <w:r w:rsidRPr="00F73819">
        <w:rPr>
          <w:color w:val="000000"/>
          <w:sz w:val="22"/>
          <w:szCs w:val="22"/>
        </w:rPr>
        <w:t>и</w:t>
      </w:r>
      <w:r w:rsidRPr="00F73819">
        <w:rPr>
          <w:color w:val="000000"/>
          <w:sz w:val="22"/>
          <w:szCs w:val="22"/>
        </w:rPr>
        <w:t>боры для проверки объемов и качества выполняемых работ.</w:t>
      </w:r>
    </w:p>
    <w:p w14:paraId="630D1D6A"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b/>
          <w:bCs/>
          <w:color w:val="000000"/>
          <w:sz w:val="22"/>
          <w:szCs w:val="22"/>
        </w:rPr>
        <w:t>2.9.</w:t>
      </w:r>
      <w:r w:rsidRPr="00F73819">
        <w:rPr>
          <w:color w:val="000000"/>
          <w:sz w:val="22"/>
          <w:szCs w:val="22"/>
        </w:rPr>
        <w:t xml:space="preserve"> Подрядчик обязан обеспечивать на объекте соблюдение и нести ответственность за соблюдение требований техники безопасности, охраны труда, охраны окружающей среды. Организация работ на объекте должна обеспечивать безопасность труда работающих при выполнении работ. Во время проведения работ опасные зоны должны быть обозначены сигнальным огражден</w:t>
      </w:r>
      <w:r w:rsidRPr="00F73819">
        <w:rPr>
          <w:color w:val="000000"/>
          <w:sz w:val="22"/>
          <w:szCs w:val="22"/>
        </w:rPr>
        <w:t>и</w:t>
      </w:r>
      <w:r w:rsidRPr="00F73819">
        <w:rPr>
          <w:color w:val="000000"/>
          <w:sz w:val="22"/>
          <w:szCs w:val="22"/>
        </w:rPr>
        <w:t>ем.</w:t>
      </w:r>
    </w:p>
    <w:p w14:paraId="092E4966"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color w:val="000000"/>
          <w:sz w:val="22"/>
          <w:szCs w:val="22"/>
        </w:rPr>
        <w:t xml:space="preserve">Допуск на объект посторонних лиц строго запрещается. </w:t>
      </w:r>
    </w:p>
    <w:p w14:paraId="4FC27205" w14:textId="77777777" w:rsidR="00F73819" w:rsidRPr="00F73819" w:rsidRDefault="00F73819" w:rsidP="00F73819">
      <w:pPr>
        <w:tabs>
          <w:tab w:val="left" w:pos="0"/>
        </w:tabs>
        <w:autoSpaceDE w:val="0"/>
        <w:autoSpaceDN w:val="0"/>
        <w:adjustRightInd w:val="0"/>
        <w:spacing w:after="0" w:line="240" w:lineRule="auto"/>
        <w:ind w:firstLine="709"/>
        <w:jc w:val="both"/>
        <w:rPr>
          <w:color w:val="000000"/>
          <w:sz w:val="22"/>
          <w:szCs w:val="22"/>
        </w:rPr>
      </w:pPr>
      <w:r w:rsidRPr="00F73819">
        <w:rPr>
          <w:color w:val="000000"/>
          <w:sz w:val="22"/>
          <w:szCs w:val="22"/>
        </w:rPr>
        <w:t>Подрядчик обязан предоставить и поддерживать в исправном состоянии за свой счет все осветительные приборы, огра</w:t>
      </w:r>
      <w:r w:rsidRPr="00F73819">
        <w:rPr>
          <w:color w:val="000000"/>
          <w:sz w:val="22"/>
          <w:szCs w:val="22"/>
        </w:rPr>
        <w:t>ж</w:t>
      </w:r>
      <w:r w:rsidRPr="00F73819">
        <w:rPr>
          <w:color w:val="000000"/>
          <w:sz w:val="22"/>
          <w:szCs w:val="22"/>
        </w:rPr>
        <w:t xml:space="preserve">дения, предупредительные знаки и организовывать наблюдение там, где это необходимо для обеспечения безопасности граждан. </w:t>
      </w:r>
    </w:p>
    <w:p w14:paraId="719D0AD9" w14:textId="77777777" w:rsidR="00F73819" w:rsidRPr="00F73819" w:rsidRDefault="00F73819" w:rsidP="00F73819">
      <w:pPr>
        <w:tabs>
          <w:tab w:val="left" w:pos="0"/>
        </w:tabs>
        <w:autoSpaceDE w:val="0"/>
        <w:autoSpaceDN w:val="0"/>
        <w:adjustRightInd w:val="0"/>
        <w:spacing w:after="0" w:line="240" w:lineRule="auto"/>
        <w:ind w:firstLine="709"/>
        <w:jc w:val="both"/>
        <w:rPr>
          <w:color w:val="000000"/>
          <w:sz w:val="22"/>
          <w:szCs w:val="22"/>
        </w:rPr>
      </w:pPr>
      <w:r w:rsidRPr="00F73819">
        <w:rPr>
          <w:color w:val="000000"/>
          <w:sz w:val="22"/>
          <w:szCs w:val="22"/>
        </w:rPr>
        <w:t>Подрядчик обязан представить Заказчику список работников, которые будут задействованы на объекте (с указанием ф</w:t>
      </w:r>
      <w:r w:rsidRPr="00F73819">
        <w:rPr>
          <w:color w:val="000000"/>
          <w:sz w:val="22"/>
          <w:szCs w:val="22"/>
        </w:rPr>
        <w:t>а</w:t>
      </w:r>
      <w:r w:rsidRPr="00F73819">
        <w:rPr>
          <w:color w:val="000000"/>
          <w:sz w:val="22"/>
          <w:szCs w:val="22"/>
        </w:rPr>
        <w:t>милии, имени, отчества), а также список номеров автомобилей, подвозящих материалы и другие грузы для выполнения работ.</w:t>
      </w:r>
    </w:p>
    <w:p w14:paraId="30B6094A"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color w:val="000000"/>
          <w:sz w:val="22"/>
          <w:szCs w:val="22"/>
        </w:rPr>
        <w:t>Подрядчик обязан производить уборку территории на месте проводимых ремонтных работ в конце каждой смены и по окончании работ.</w:t>
      </w:r>
    </w:p>
    <w:p w14:paraId="528F296F" w14:textId="162F0621" w:rsidR="00F73819" w:rsidRPr="00F73819" w:rsidRDefault="00F73819" w:rsidP="00F73819">
      <w:pPr>
        <w:tabs>
          <w:tab w:val="left" w:pos="0"/>
        </w:tabs>
        <w:autoSpaceDE w:val="0"/>
        <w:autoSpaceDN w:val="0"/>
        <w:adjustRightInd w:val="0"/>
        <w:spacing w:after="0" w:line="240" w:lineRule="auto"/>
        <w:ind w:firstLine="709"/>
        <w:jc w:val="both"/>
        <w:rPr>
          <w:color w:val="000000"/>
          <w:sz w:val="22"/>
          <w:szCs w:val="22"/>
        </w:rPr>
      </w:pPr>
      <w:r w:rsidRPr="00F73819">
        <w:rPr>
          <w:b/>
          <w:bCs/>
          <w:color w:val="000000"/>
          <w:sz w:val="22"/>
          <w:szCs w:val="22"/>
        </w:rPr>
        <w:lastRenderedPageBreak/>
        <w:t>2.10. </w:t>
      </w:r>
      <w:r w:rsidRPr="00F73819">
        <w:rPr>
          <w:color w:val="000000"/>
          <w:sz w:val="22"/>
          <w:szCs w:val="22"/>
        </w:rPr>
        <w:t>В процессе выполнения работ Подрядчик оформляет и предоставляет Заказчику или (по письменному указанию З</w:t>
      </w:r>
      <w:r w:rsidRPr="00F73819">
        <w:rPr>
          <w:color w:val="000000"/>
          <w:sz w:val="22"/>
          <w:szCs w:val="22"/>
        </w:rPr>
        <w:t>а</w:t>
      </w:r>
      <w:r w:rsidRPr="00F73819">
        <w:rPr>
          <w:color w:val="000000"/>
          <w:sz w:val="22"/>
          <w:szCs w:val="22"/>
        </w:rPr>
        <w:t xml:space="preserve">казчика) организации, осуществляющей </w:t>
      </w:r>
      <w:proofErr w:type="gramStart"/>
      <w:r w:rsidRPr="00F73819">
        <w:rPr>
          <w:color w:val="000000"/>
          <w:sz w:val="22"/>
          <w:szCs w:val="22"/>
        </w:rPr>
        <w:t>контроль за</w:t>
      </w:r>
      <w:proofErr w:type="gramEnd"/>
      <w:r w:rsidRPr="00F73819">
        <w:rPr>
          <w:color w:val="000000"/>
          <w:sz w:val="22"/>
          <w:szCs w:val="22"/>
        </w:rPr>
        <w:t xml:space="preserve"> выполнением работ, отчетные документы для приемки объемов работ и и</w:t>
      </w:r>
      <w:r w:rsidRPr="00F73819">
        <w:rPr>
          <w:color w:val="000000"/>
          <w:sz w:val="22"/>
          <w:szCs w:val="22"/>
        </w:rPr>
        <w:t>с</w:t>
      </w:r>
      <w:r w:rsidRPr="00F73819">
        <w:rPr>
          <w:color w:val="000000"/>
          <w:sz w:val="22"/>
          <w:szCs w:val="22"/>
        </w:rPr>
        <w:t>полнительную документацию, составленную в соответствии с приказом Министерства строительства и жилищно-коммунального хозяйства РФ от 16 мая 2023 г. № 344/пр. В том числе, Подрядчик обязан вести на объекте заполнение журналов работ (общий журнал работ</w:t>
      </w:r>
      <w:r w:rsidRPr="00E14F90">
        <w:rPr>
          <w:color w:val="000000"/>
          <w:sz w:val="22"/>
          <w:szCs w:val="22"/>
        </w:rPr>
        <w:t>),</w:t>
      </w:r>
      <w:r w:rsidRPr="00F73819">
        <w:rPr>
          <w:color w:val="000000"/>
          <w:sz w:val="22"/>
          <w:szCs w:val="22"/>
        </w:rPr>
        <w:t xml:space="preserve"> по завершению работ на объекте сдать данные документы Заказчику.</w:t>
      </w:r>
    </w:p>
    <w:p w14:paraId="59356116" w14:textId="23C656F5" w:rsidR="00F73819" w:rsidRPr="00F73819" w:rsidRDefault="00F73819" w:rsidP="00F73819">
      <w:pPr>
        <w:tabs>
          <w:tab w:val="left" w:pos="0"/>
        </w:tabs>
        <w:autoSpaceDE w:val="0"/>
        <w:autoSpaceDN w:val="0"/>
        <w:adjustRightInd w:val="0"/>
        <w:spacing w:after="0" w:line="240" w:lineRule="auto"/>
        <w:ind w:firstLine="709"/>
        <w:jc w:val="both"/>
        <w:rPr>
          <w:color w:val="000000"/>
          <w:spacing w:val="-4"/>
          <w:sz w:val="22"/>
          <w:szCs w:val="22"/>
        </w:rPr>
      </w:pPr>
      <w:r w:rsidRPr="00F73819">
        <w:rPr>
          <w:b/>
          <w:color w:val="000000"/>
          <w:sz w:val="22"/>
          <w:szCs w:val="22"/>
        </w:rPr>
        <w:t>2.11.</w:t>
      </w:r>
      <w:r w:rsidRPr="00F73819">
        <w:rPr>
          <w:color w:val="000000"/>
          <w:sz w:val="22"/>
          <w:szCs w:val="22"/>
        </w:rPr>
        <w:t xml:space="preserve"> Приемка результатов выполненных работ осуществляется после предоставления Подрядчиком обеспечения гара</w:t>
      </w:r>
      <w:r w:rsidRPr="00F73819">
        <w:rPr>
          <w:color w:val="000000"/>
          <w:sz w:val="22"/>
          <w:szCs w:val="22"/>
        </w:rPr>
        <w:t>н</w:t>
      </w:r>
      <w:r w:rsidRPr="00F73819">
        <w:rPr>
          <w:color w:val="000000"/>
          <w:sz w:val="22"/>
          <w:szCs w:val="22"/>
        </w:rPr>
        <w:t>тийных обязательств в соответствии с Федеральным законом</w:t>
      </w:r>
      <w:r w:rsidRPr="00F73819">
        <w:rPr>
          <w:color w:val="000000"/>
          <w:spacing w:val="-4"/>
          <w:sz w:val="22"/>
          <w:szCs w:val="22"/>
        </w:rPr>
        <w:t xml:space="preserve"> № </w:t>
      </w:r>
      <w:r w:rsidR="00E14F90">
        <w:rPr>
          <w:color w:val="000000"/>
          <w:spacing w:val="-4"/>
          <w:sz w:val="22"/>
          <w:szCs w:val="22"/>
        </w:rPr>
        <w:t>223</w:t>
      </w:r>
      <w:r w:rsidRPr="00F73819">
        <w:rPr>
          <w:color w:val="000000"/>
          <w:spacing w:val="-4"/>
          <w:sz w:val="22"/>
          <w:szCs w:val="22"/>
        </w:rPr>
        <w:t xml:space="preserve">-ФЗ в порядке и в сроки, которые установлены проектом </w:t>
      </w:r>
      <w:r w:rsidR="00E14F90">
        <w:rPr>
          <w:color w:val="000000"/>
          <w:spacing w:val="-4"/>
          <w:sz w:val="22"/>
          <w:szCs w:val="22"/>
        </w:rPr>
        <w:t>Договора</w:t>
      </w:r>
      <w:r w:rsidRPr="00F73819">
        <w:rPr>
          <w:color w:val="000000"/>
          <w:spacing w:val="-4"/>
          <w:sz w:val="22"/>
          <w:szCs w:val="22"/>
        </w:rPr>
        <w:t xml:space="preserve">. </w:t>
      </w:r>
    </w:p>
    <w:p w14:paraId="6FDA7A0E"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color w:val="000000"/>
          <w:sz w:val="22"/>
          <w:szCs w:val="22"/>
        </w:rPr>
        <w:t>В течение 5 (пяти) дней после окончания работ Подрядчик направляет Заказчику (формирует с использованием единой информационной системы, подписывает усиленной электронной подписью лица, имеющего право действовать от имени Подря</w:t>
      </w:r>
      <w:r w:rsidRPr="00F73819">
        <w:rPr>
          <w:color w:val="000000"/>
          <w:sz w:val="22"/>
          <w:szCs w:val="22"/>
        </w:rPr>
        <w:t>д</w:t>
      </w:r>
      <w:r w:rsidRPr="00F73819">
        <w:rPr>
          <w:color w:val="000000"/>
          <w:sz w:val="22"/>
          <w:szCs w:val="22"/>
        </w:rPr>
        <w:t>чика, и размещает в единой информационной системе) документ о приемке, а также документы, которые считаются его неотъе</w:t>
      </w:r>
      <w:r w:rsidRPr="00F73819">
        <w:rPr>
          <w:color w:val="000000"/>
          <w:sz w:val="22"/>
          <w:szCs w:val="22"/>
        </w:rPr>
        <w:t>м</w:t>
      </w:r>
      <w:r w:rsidRPr="00F73819">
        <w:rPr>
          <w:color w:val="000000"/>
          <w:sz w:val="22"/>
          <w:szCs w:val="22"/>
        </w:rPr>
        <w:t>лемой частью:</w:t>
      </w:r>
    </w:p>
    <w:p w14:paraId="2B896EF6"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color w:val="000000"/>
          <w:sz w:val="22"/>
          <w:szCs w:val="22"/>
        </w:rPr>
        <w:t>- акт о приемке выполненных работ по форме КС-2;</w:t>
      </w:r>
    </w:p>
    <w:p w14:paraId="5272A138"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color w:val="000000"/>
          <w:sz w:val="22"/>
          <w:szCs w:val="22"/>
        </w:rPr>
        <w:t xml:space="preserve">- справку о стоимости выполненных работ и затрат по форме КС-3. </w:t>
      </w:r>
    </w:p>
    <w:p w14:paraId="129FB09F"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color w:val="000000"/>
          <w:sz w:val="22"/>
          <w:szCs w:val="22"/>
        </w:rPr>
        <w:t>В течение 5 (пяти) дней после окончания работ Подрядчик на бумажном носителе предоставляет Заказчику с сопровод</w:t>
      </w:r>
      <w:r w:rsidRPr="00F73819">
        <w:rPr>
          <w:color w:val="000000"/>
          <w:sz w:val="22"/>
          <w:szCs w:val="22"/>
        </w:rPr>
        <w:t>и</w:t>
      </w:r>
      <w:r w:rsidRPr="00F73819">
        <w:rPr>
          <w:color w:val="000000"/>
          <w:sz w:val="22"/>
          <w:szCs w:val="22"/>
        </w:rPr>
        <w:t>тельным письмом:</w:t>
      </w:r>
    </w:p>
    <w:p w14:paraId="13477DFC"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color w:val="000000"/>
          <w:sz w:val="22"/>
          <w:szCs w:val="22"/>
        </w:rPr>
        <w:t>- акт о приемке выполненных работ по форме КС-2 (4 экземпляра);</w:t>
      </w:r>
    </w:p>
    <w:p w14:paraId="38B8E532"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color w:val="000000"/>
          <w:sz w:val="22"/>
          <w:szCs w:val="22"/>
        </w:rPr>
        <w:t>- справку о стоимости выполненных работ по форме КС-3 (4 экземпляра);</w:t>
      </w:r>
    </w:p>
    <w:p w14:paraId="283D6EEE"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color w:val="000000"/>
          <w:sz w:val="22"/>
          <w:szCs w:val="22"/>
        </w:rPr>
        <w:t>- акты на скрытые работы (3 экземпляра);</w:t>
      </w:r>
    </w:p>
    <w:p w14:paraId="57D56A0A" w14:textId="77777777" w:rsidR="00F73819" w:rsidRPr="00E14F90" w:rsidRDefault="00F73819" w:rsidP="00F73819">
      <w:pPr>
        <w:autoSpaceDE w:val="0"/>
        <w:autoSpaceDN w:val="0"/>
        <w:adjustRightInd w:val="0"/>
        <w:spacing w:after="0" w:line="240" w:lineRule="auto"/>
        <w:ind w:firstLine="720"/>
        <w:jc w:val="both"/>
        <w:rPr>
          <w:color w:val="000000"/>
          <w:sz w:val="22"/>
          <w:szCs w:val="22"/>
        </w:rPr>
      </w:pPr>
      <w:r w:rsidRPr="00E14F90">
        <w:rPr>
          <w:color w:val="000000"/>
          <w:sz w:val="22"/>
          <w:szCs w:val="22"/>
        </w:rPr>
        <w:t>Согласно приказу Министерства строительства и жилищно-коммунального хозяйства №344/</w:t>
      </w:r>
      <w:proofErr w:type="spellStart"/>
      <w:proofErr w:type="gramStart"/>
      <w:r w:rsidRPr="00E14F90">
        <w:rPr>
          <w:color w:val="000000"/>
          <w:sz w:val="22"/>
          <w:szCs w:val="22"/>
        </w:rPr>
        <w:t>пр</w:t>
      </w:r>
      <w:proofErr w:type="spellEnd"/>
      <w:proofErr w:type="gramEnd"/>
      <w:r w:rsidRPr="00E14F90">
        <w:rPr>
          <w:color w:val="000000"/>
          <w:sz w:val="22"/>
          <w:szCs w:val="22"/>
        </w:rPr>
        <w:t xml:space="preserve"> от 16.05.2023г. подрядчик предоставляет заказчику на бумажном носителе:</w:t>
      </w:r>
    </w:p>
    <w:p w14:paraId="3151E9B6" w14:textId="77777777" w:rsidR="00F73819" w:rsidRPr="00F73819" w:rsidRDefault="00F73819" w:rsidP="00F73819">
      <w:pPr>
        <w:autoSpaceDE w:val="0"/>
        <w:autoSpaceDN w:val="0"/>
        <w:adjustRightInd w:val="0"/>
        <w:spacing w:after="0" w:line="240" w:lineRule="auto"/>
        <w:ind w:firstLine="720"/>
        <w:jc w:val="both"/>
        <w:rPr>
          <w:color w:val="000000"/>
          <w:sz w:val="22"/>
          <w:szCs w:val="22"/>
        </w:rPr>
      </w:pPr>
      <w:r w:rsidRPr="00E14F90">
        <w:rPr>
          <w:color w:val="000000"/>
          <w:sz w:val="22"/>
          <w:szCs w:val="22"/>
        </w:rPr>
        <w:t>- акты на скрытые работы (3 экземпляра);</w:t>
      </w:r>
    </w:p>
    <w:p w14:paraId="2E7FAA0F" w14:textId="77777777" w:rsidR="00F73819" w:rsidRPr="00F73819" w:rsidRDefault="00F73819" w:rsidP="00F73819">
      <w:pPr>
        <w:autoSpaceDE w:val="0"/>
        <w:autoSpaceDN w:val="0"/>
        <w:adjustRightInd w:val="0"/>
        <w:spacing w:after="0" w:line="240" w:lineRule="auto"/>
        <w:ind w:firstLine="720"/>
        <w:jc w:val="both"/>
        <w:rPr>
          <w:color w:val="000000"/>
          <w:sz w:val="22"/>
          <w:szCs w:val="22"/>
        </w:rPr>
      </w:pPr>
      <w:r w:rsidRPr="00F73819">
        <w:rPr>
          <w:color w:val="000000"/>
          <w:sz w:val="22"/>
          <w:szCs w:val="22"/>
        </w:rPr>
        <w:t>-паспорта, сертификаты соответствия материалов и оборудования техническим, санитарным и противоп</w:t>
      </w:r>
      <w:r w:rsidRPr="00F73819">
        <w:rPr>
          <w:color w:val="000000"/>
          <w:sz w:val="22"/>
          <w:szCs w:val="22"/>
        </w:rPr>
        <w:t>о</w:t>
      </w:r>
      <w:r w:rsidRPr="00F73819">
        <w:rPr>
          <w:color w:val="000000"/>
          <w:sz w:val="22"/>
          <w:szCs w:val="22"/>
        </w:rPr>
        <w:t>жарным нормам (3 экземпляра);</w:t>
      </w:r>
    </w:p>
    <w:p w14:paraId="72ABCB1A" w14:textId="77777777" w:rsidR="00F73819" w:rsidRPr="00E14F90" w:rsidRDefault="00F73819" w:rsidP="00F73819">
      <w:pPr>
        <w:autoSpaceDE w:val="0"/>
        <w:autoSpaceDN w:val="0"/>
        <w:adjustRightInd w:val="0"/>
        <w:spacing w:after="0" w:line="240" w:lineRule="auto"/>
        <w:ind w:firstLine="720"/>
        <w:jc w:val="both"/>
        <w:rPr>
          <w:color w:val="000000"/>
          <w:sz w:val="22"/>
          <w:szCs w:val="22"/>
        </w:rPr>
      </w:pPr>
      <w:r w:rsidRPr="00E14F90">
        <w:rPr>
          <w:color w:val="000000"/>
          <w:sz w:val="22"/>
          <w:szCs w:val="22"/>
        </w:rPr>
        <w:t>-комплект рабочих чертежей с надписями о соответствии выполненных в натуре работ этим чертежам или о внесенных  в них по согласованию с проектной организацией изменениях, сделанных  лицами ответственными за производство строительно-монтажных работ на основании распорядительного документа, подтверждающего полн</w:t>
      </w:r>
      <w:r w:rsidRPr="00E14F90">
        <w:rPr>
          <w:color w:val="000000"/>
          <w:sz w:val="22"/>
          <w:szCs w:val="22"/>
        </w:rPr>
        <w:t>о</w:t>
      </w:r>
      <w:r w:rsidRPr="00E14F90">
        <w:rPr>
          <w:color w:val="000000"/>
          <w:sz w:val="22"/>
          <w:szCs w:val="22"/>
        </w:rPr>
        <w:t>мочия лица.</w:t>
      </w:r>
    </w:p>
    <w:p w14:paraId="439B937D" w14:textId="77777777" w:rsidR="00F73819" w:rsidRPr="00E14F90" w:rsidRDefault="00F73819" w:rsidP="00F73819">
      <w:pPr>
        <w:autoSpaceDE w:val="0"/>
        <w:autoSpaceDN w:val="0"/>
        <w:adjustRightInd w:val="0"/>
        <w:spacing w:after="0" w:line="240" w:lineRule="auto"/>
        <w:ind w:firstLine="720"/>
        <w:jc w:val="both"/>
        <w:rPr>
          <w:color w:val="000000"/>
          <w:sz w:val="22"/>
          <w:szCs w:val="22"/>
        </w:rPr>
      </w:pPr>
      <w:r w:rsidRPr="00E14F90">
        <w:rPr>
          <w:color w:val="000000"/>
          <w:sz w:val="22"/>
          <w:szCs w:val="22"/>
        </w:rPr>
        <w:t>-акты испытания технических устройств и опробования систем инженерно-технического обеспечения.</w:t>
      </w:r>
    </w:p>
    <w:p w14:paraId="427603BE" w14:textId="77777777" w:rsidR="00F73819" w:rsidRPr="00E14F90" w:rsidRDefault="00F73819" w:rsidP="00F73819">
      <w:pPr>
        <w:autoSpaceDE w:val="0"/>
        <w:autoSpaceDN w:val="0"/>
        <w:adjustRightInd w:val="0"/>
        <w:spacing w:after="0" w:line="240" w:lineRule="auto"/>
        <w:ind w:firstLine="720"/>
        <w:jc w:val="both"/>
        <w:rPr>
          <w:color w:val="000000"/>
          <w:sz w:val="22"/>
          <w:szCs w:val="22"/>
        </w:rPr>
      </w:pPr>
      <w:r w:rsidRPr="00E14F90">
        <w:rPr>
          <w:color w:val="000000"/>
          <w:sz w:val="22"/>
          <w:szCs w:val="22"/>
        </w:rPr>
        <w:t>-</w:t>
      </w:r>
      <w:proofErr w:type="gramStart"/>
      <w:r w:rsidRPr="00E14F90">
        <w:rPr>
          <w:color w:val="000000"/>
          <w:sz w:val="22"/>
          <w:szCs w:val="22"/>
        </w:rPr>
        <w:t>документы</w:t>
      </w:r>
      <w:proofErr w:type="gramEnd"/>
      <w:r w:rsidRPr="00E14F90">
        <w:rPr>
          <w:color w:val="000000"/>
          <w:sz w:val="22"/>
          <w:szCs w:val="22"/>
        </w:rPr>
        <w:t xml:space="preserve"> подтверждающие проведение контроля качества и входного контроля применяемых строител</w:t>
      </w:r>
      <w:r w:rsidRPr="00E14F90">
        <w:rPr>
          <w:color w:val="000000"/>
          <w:sz w:val="22"/>
          <w:szCs w:val="22"/>
        </w:rPr>
        <w:t>ь</w:t>
      </w:r>
      <w:r w:rsidRPr="00E14F90">
        <w:rPr>
          <w:color w:val="000000"/>
          <w:sz w:val="22"/>
          <w:szCs w:val="22"/>
        </w:rPr>
        <w:t>ных материалов, изделий, конструкций и оборудования.</w:t>
      </w:r>
    </w:p>
    <w:p w14:paraId="447A67FD" w14:textId="0B02BA9E" w:rsidR="00F73819" w:rsidRPr="00F73819" w:rsidRDefault="00F73819" w:rsidP="00F73819">
      <w:pPr>
        <w:autoSpaceDE w:val="0"/>
        <w:autoSpaceDN w:val="0"/>
        <w:adjustRightInd w:val="0"/>
        <w:spacing w:after="0" w:line="240" w:lineRule="auto"/>
        <w:ind w:firstLine="720"/>
        <w:jc w:val="both"/>
        <w:rPr>
          <w:color w:val="000000"/>
          <w:sz w:val="22"/>
          <w:szCs w:val="22"/>
        </w:rPr>
      </w:pPr>
      <w:r w:rsidRPr="00E14F90">
        <w:rPr>
          <w:color w:val="000000"/>
          <w:sz w:val="22"/>
          <w:szCs w:val="22"/>
        </w:rPr>
        <w:t>-акт проверки сопротивления изоляции</w:t>
      </w:r>
      <w:r w:rsidR="00E14F90">
        <w:rPr>
          <w:color w:val="000000"/>
          <w:sz w:val="22"/>
          <w:szCs w:val="22"/>
        </w:rPr>
        <w:t>.</w:t>
      </w:r>
    </w:p>
    <w:p w14:paraId="021C7D22" w14:textId="02BDE910" w:rsidR="00F73819" w:rsidRPr="00E14F90" w:rsidRDefault="00F73819" w:rsidP="00E14F90">
      <w:pPr>
        <w:autoSpaceDE w:val="0"/>
        <w:autoSpaceDN w:val="0"/>
        <w:adjustRightInd w:val="0"/>
        <w:spacing w:after="0" w:line="240" w:lineRule="auto"/>
        <w:ind w:firstLine="720"/>
        <w:jc w:val="both"/>
        <w:rPr>
          <w:color w:val="000000"/>
          <w:sz w:val="22"/>
          <w:szCs w:val="22"/>
        </w:rPr>
      </w:pPr>
      <w:r w:rsidRPr="00F73819">
        <w:rPr>
          <w:color w:val="000000"/>
          <w:sz w:val="22"/>
          <w:szCs w:val="22"/>
        </w:rPr>
        <w:t>- при необходимости, иную документацию и/или исполнительную документацию, предусмотренную де</w:t>
      </w:r>
      <w:r w:rsidRPr="00F73819">
        <w:rPr>
          <w:color w:val="000000"/>
          <w:sz w:val="22"/>
          <w:szCs w:val="22"/>
        </w:rPr>
        <w:t>й</w:t>
      </w:r>
      <w:r w:rsidRPr="00F73819">
        <w:rPr>
          <w:color w:val="000000"/>
          <w:sz w:val="22"/>
          <w:szCs w:val="22"/>
        </w:rPr>
        <w:t xml:space="preserve">ствующим законодательством и контрактом. Исполнительная документация должна быть оформлена в соответствии с техническими требованиями, установленными </w:t>
      </w:r>
      <w:r w:rsidRPr="00E14F90">
        <w:rPr>
          <w:color w:val="000000"/>
          <w:sz w:val="22"/>
          <w:szCs w:val="22"/>
        </w:rPr>
        <w:t>приказом Министерства строительства и жилищно-коммунального хозяйства №344/</w:t>
      </w:r>
      <w:proofErr w:type="spellStart"/>
      <w:proofErr w:type="gramStart"/>
      <w:r w:rsidRPr="00E14F90">
        <w:rPr>
          <w:color w:val="000000"/>
          <w:sz w:val="22"/>
          <w:szCs w:val="22"/>
        </w:rPr>
        <w:t>пр</w:t>
      </w:r>
      <w:proofErr w:type="spellEnd"/>
      <w:proofErr w:type="gramEnd"/>
      <w:r w:rsidRPr="00E14F90">
        <w:rPr>
          <w:color w:val="000000"/>
          <w:sz w:val="22"/>
          <w:szCs w:val="22"/>
        </w:rPr>
        <w:t xml:space="preserve"> от 16.05.2023г. и другой действующей нормативно технической документацией.</w:t>
      </w:r>
    </w:p>
    <w:p w14:paraId="19F91FDA" w14:textId="77777777" w:rsidR="00F73819" w:rsidRPr="00F73819" w:rsidRDefault="00F73819" w:rsidP="00F73819">
      <w:pPr>
        <w:autoSpaceDE w:val="0"/>
        <w:autoSpaceDN w:val="0"/>
        <w:adjustRightInd w:val="0"/>
        <w:spacing w:after="0" w:line="240" w:lineRule="auto"/>
        <w:ind w:firstLine="709"/>
        <w:jc w:val="both"/>
        <w:rPr>
          <w:color w:val="000000"/>
          <w:sz w:val="22"/>
          <w:szCs w:val="22"/>
        </w:rPr>
      </w:pPr>
      <w:r w:rsidRPr="00F73819">
        <w:rPr>
          <w:b/>
          <w:bCs/>
          <w:color w:val="000000"/>
          <w:sz w:val="22"/>
          <w:szCs w:val="22"/>
        </w:rPr>
        <w:t xml:space="preserve">2.12. </w:t>
      </w:r>
      <w:r w:rsidRPr="00F73819">
        <w:rPr>
          <w:color w:val="000000"/>
          <w:sz w:val="22"/>
          <w:szCs w:val="22"/>
        </w:rPr>
        <w:t>В случае указания в документации и в описании объекта закупки на ГОСТ, СНиП и другой нормативный документ, утративший силу, необходимо пользоваться актуализированной редакцией данного документа или документом, заменяющим не актуальный документ.</w:t>
      </w:r>
    </w:p>
    <w:p w14:paraId="5CD4F1FF" w14:textId="77777777" w:rsidR="00F73819" w:rsidRPr="00F73819" w:rsidRDefault="00F73819" w:rsidP="00F73819">
      <w:pPr>
        <w:rPr>
          <w:sz w:val="22"/>
          <w:szCs w:val="22"/>
          <w:lang w:eastAsia="x-none"/>
        </w:rPr>
      </w:pPr>
    </w:p>
    <w:p w14:paraId="7054BA3F" w14:textId="77777777" w:rsidR="00F73819" w:rsidRPr="00F73819" w:rsidRDefault="00F73819" w:rsidP="00F73819">
      <w:pPr>
        <w:rPr>
          <w:sz w:val="22"/>
          <w:szCs w:val="22"/>
          <w:lang w:eastAsia="x-none"/>
        </w:rPr>
      </w:pPr>
    </w:p>
    <w:p w14:paraId="7D79F154" w14:textId="77777777" w:rsidR="00F73819" w:rsidRPr="00F73819" w:rsidRDefault="00F73819" w:rsidP="00F73819">
      <w:pPr>
        <w:rPr>
          <w:sz w:val="22"/>
          <w:szCs w:val="22"/>
          <w:lang w:eastAsia="x-none"/>
        </w:rPr>
      </w:pPr>
    </w:p>
    <w:p w14:paraId="4A2C19D4" w14:textId="77777777" w:rsidR="00F73819" w:rsidRPr="00F73819" w:rsidRDefault="00F73819" w:rsidP="00F73819">
      <w:pPr>
        <w:rPr>
          <w:sz w:val="22"/>
          <w:szCs w:val="22"/>
          <w:lang w:eastAsia="x-none"/>
        </w:rPr>
      </w:pPr>
    </w:p>
    <w:p w14:paraId="18E7ACAA" w14:textId="77777777" w:rsidR="00F73819" w:rsidRPr="00F73819" w:rsidRDefault="00F73819" w:rsidP="00F73819">
      <w:pPr>
        <w:rPr>
          <w:lang w:eastAsia="x-none"/>
        </w:rPr>
      </w:pPr>
    </w:p>
    <w:tbl>
      <w:tblPr>
        <w:tblW w:w="9525" w:type="dxa"/>
        <w:tblInd w:w="1113" w:type="dxa"/>
        <w:tblCellMar>
          <w:left w:w="0" w:type="dxa"/>
          <w:right w:w="0" w:type="dxa"/>
        </w:tblCellMar>
        <w:tblLook w:val="04A0" w:firstRow="1" w:lastRow="0" w:firstColumn="1" w:lastColumn="0" w:noHBand="0" w:noVBand="1"/>
      </w:tblPr>
      <w:tblGrid>
        <w:gridCol w:w="4699"/>
        <w:gridCol w:w="4826"/>
      </w:tblGrid>
      <w:tr w:rsidR="004F4714" w:rsidRPr="007A0B7A" w14:paraId="1327DACF" w14:textId="77777777" w:rsidTr="002672E0">
        <w:tc>
          <w:tcPr>
            <w:tcW w:w="4699" w:type="dxa"/>
            <w:shd w:val="clear" w:color="auto" w:fill="FFFFFF"/>
          </w:tcPr>
          <w:p w14:paraId="3B37B851" w14:textId="77777777" w:rsidR="004F4714" w:rsidRPr="007A0B7A" w:rsidRDefault="004F4714" w:rsidP="00F130BE">
            <w:pPr>
              <w:spacing w:after="0" w:line="240" w:lineRule="auto"/>
              <w:rPr>
                <w:b/>
                <w:bCs/>
                <w:sz w:val="22"/>
                <w:szCs w:val="22"/>
                <w:highlight w:val="white"/>
              </w:rPr>
            </w:pPr>
            <w:r w:rsidRPr="007A0B7A">
              <w:rPr>
                <w:b/>
                <w:bCs/>
                <w:sz w:val="22"/>
                <w:szCs w:val="22"/>
                <w:highlight w:val="white"/>
              </w:rPr>
              <w:t>Подрядчик:</w:t>
            </w:r>
          </w:p>
          <w:p w14:paraId="63A6D4BD" w14:textId="77777777" w:rsidR="004F4714" w:rsidRPr="007A0B7A" w:rsidRDefault="004F4714" w:rsidP="004F4714">
            <w:pPr>
              <w:spacing w:after="0" w:line="240" w:lineRule="auto"/>
              <w:rPr>
                <w:b/>
                <w:bCs/>
                <w:sz w:val="22"/>
                <w:szCs w:val="22"/>
                <w:highlight w:val="white"/>
              </w:rPr>
            </w:pPr>
          </w:p>
          <w:p w14:paraId="123C4449" w14:textId="77777777" w:rsidR="004F4714" w:rsidRPr="007A0B7A" w:rsidRDefault="004F4714" w:rsidP="004F4714">
            <w:pPr>
              <w:spacing w:after="0" w:line="240" w:lineRule="auto"/>
              <w:rPr>
                <w:b/>
                <w:bCs/>
                <w:sz w:val="22"/>
                <w:szCs w:val="22"/>
                <w:highlight w:val="white"/>
              </w:rPr>
            </w:pPr>
          </w:p>
          <w:p w14:paraId="2D144E08" w14:textId="77777777" w:rsidR="004F4714" w:rsidRPr="007A0B7A" w:rsidRDefault="004F4714" w:rsidP="004F4714">
            <w:pPr>
              <w:spacing w:after="0" w:line="240" w:lineRule="auto"/>
              <w:rPr>
                <w:b/>
                <w:bCs/>
                <w:sz w:val="22"/>
                <w:szCs w:val="22"/>
                <w:highlight w:val="white"/>
              </w:rPr>
            </w:pPr>
          </w:p>
        </w:tc>
        <w:tc>
          <w:tcPr>
            <w:tcW w:w="4826" w:type="dxa"/>
            <w:shd w:val="clear" w:color="auto" w:fill="FFFFFF"/>
          </w:tcPr>
          <w:p w14:paraId="7F025481" w14:textId="77777777" w:rsidR="004F4714" w:rsidRPr="002672E0" w:rsidRDefault="004F4714" w:rsidP="00F130BE">
            <w:pPr>
              <w:spacing w:after="0" w:line="240" w:lineRule="auto"/>
              <w:rPr>
                <w:b/>
                <w:sz w:val="22"/>
                <w:szCs w:val="22"/>
                <w:highlight w:val="white"/>
              </w:rPr>
            </w:pPr>
            <w:r w:rsidRPr="002672E0">
              <w:rPr>
                <w:b/>
                <w:bCs/>
                <w:sz w:val="22"/>
                <w:szCs w:val="22"/>
                <w:highlight w:val="white"/>
              </w:rPr>
              <w:t>Заказчик:</w:t>
            </w:r>
            <w:r w:rsidRPr="002672E0">
              <w:rPr>
                <w:b/>
                <w:sz w:val="22"/>
                <w:szCs w:val="22"/>
                <w:highlight w:val="white"/>
              </w:rPr>
              <w:t xml:space="preserve"> </w:t>
            </w:r>
          </w:p>
          <w:p w14:paraId="1770E3A2" w14:textId="35214BF1" w:rsidR="004F4714" w:rsidRPr="002672E0" w:rsidRDefault="004F4714" w:rsidP="00F130BE">
            <w:pPr>
              <w:spacing w:after="0" w:line="240" w:lineRule="auto"/>
              <w:rPr>
                <w:b/>
                <w:sz w:val="22"/>
                <w:szCs w:val="22"/>
                <w:highlight w:val="white"/>
              </w:rPr>
            </w:pPr>
            <w:r w:rsidRPr="002672E0">
              <w:rPr>
                <w:b/>
                <w:sz w:val="22"/>
                <w:szCs w:val="22"/>
                <w:highlight w:val="white"/>
              </w:rPr>
              <w:t xml:space="preserve">Директор </w:t>
            </w:r>
            <w:r w:rsidR="002672E0" w:rsidRPr="002672E0">
              <w:rPr>
                <w:b/>
                <w:sz w:val="22"/>
                <w:szCs w:val="22"/>
                <w:highlight w:val="white"/>
              </w:rPr>
              <w:t>МАУ ДО</w:t>
            </w:r>
            <w:r w:rsidRPr="002672E0">
              <w:rPr>
                <w:b/>
                <w:sz w:val="22"/>
                <w:szCs w:val="22"/>
                <w:highlight w:val="white"/>
              </w:rPr>
              <w:t xml:space="preserve"> «</w:t>
            </w:r>
            <w:r w:rsidR="002672E0" w:rsidRPr="002672E0">
              <w:rPr>
                <w:b/>
                <w:sz w:val="22"/>
                <w:szCs w:val="22"/>
                <w:highlight w:val="white"/>
              </w:rPr>
              <w:t>ДЮСШ № 5</w:t>
            </w:r>
            <w:r w:rsidRPr="002672E0">
              <w:rPr>
                <w:b/>
                <w:sz w:val="22"/>
                <w:szCs w:val="22"/>
                <w:highlight w:val="white"/>
              </w:rPr>
              <w:t>»</w:t>
            </w:r>
          </w:p>
          <w:p w14:paraId="60D9809C" w14:textId="77777777" w:rsidR="004F4714" w:rsidRPr="002672E0" w:rsidRDefault="004F4714" w:rsidP="00F130BE">
            <w:pPr>
              <w:spacing w:after="0" w:line="240" w:lineRule="auto"/>
              <w:rPr>
                <w:b/>
                <w:bCs/>
                <w:sz w:val="22"/>
                <w:szCs w:val="22"/>
                <w:highlight w:val="white"/>
              </w:rPr>
            </w:pPr>
          </w:p>
        </w:tc>
      </w:tr>
      <w:tr w:rsidR="004F4714" w:rsidRPr="007A0B7A" w14:paraId="2B1E3F8D" w14:textId="77777777" w:rsidTr="002672E0">
        <w:tc>
          <w:tcPr>
            <w:tcW w:w="4699" w:type="dxa"/>
            <w:shd w:val="clear" w:color="auto" w:fill="FFFFFF"/>
          </w:tcPr>
          <w:p w14:paraId="7B01ED85" w14:textId="77777777" w:rsidR="004F4714" w:rsidRPr="007A0B7A" w:rsidRDefault="004F4714" w:rsidP="00F130BE">
            <w:pPr>
              <w:spacing w:after="0" w:line="240" w:lineRule="auto"/>
              <w:rPr>
                <w:b/>
                <w:sz w:val="22"/>
                <w:szCs w:val="22"/>
                <w:highlight w:val="white"/>
              </w:rPr>
            </w:pPr>
            <w:r w:rsidRPr="007A0B7A">
              <w:rPr>
                <w:b/>
                <w:sz w:val="22"/>
                <w:szCs w:val="22"/>
                <w:highlight w:val="white"/>
              </w:rPr>
              <w:t>_________________ / _______________</w:t>
            </w:r>
            <w:r w:rsidR="00164864" w:rsidRPr="007A0B7A">
              <w:rPr>
                <w:b/>
                <w:sz w:val="22"/>
                <w:szCs w:val="22"/>
                <w:highlight w:val="white"/>
              </w:rPr>
              <w:t xml:space="preserve"> /</w:t>
            </w:r>
          </w:p>
        </w:tc>
        <w:tc>
          <w:tcPr>
            <w:tcW w:w="4826" w:type="dxa"/>
            <w:shd w:val="clear" w:color="auto" w:fill="FFFFFF"/>
          </w:tcPr>
          <w:p w14:paraId="1401FB9C" w14:textId="48A1C553" w:rsidR="004F4714" w:rsidRPr="002672E0" w:rsidRDefault="004F4714" w:rsidP="002672E0">
            <w:pPr>
              <w:spacing w:after="0" w:line="240" w:lineRule="auto"/>
              <w:rPr>
                <w:b/>
                <w:sz w:val="22"/>
                <w:szCs w:val="22"/>
                <w:highlight w:val="white"/>
              </w:rPr>
            </w:pPr>
            <w:r w:rsidRPr="002672E0">
              <w:rPr>
                <w:b/>
                <w:sz w:val="22"/>
                <w:szCs w:val="22"/>
                <w:highlight w:val="white"/>
              </w:rPr>
              <w:t>___________________/</w:t>
            </w:r>
            <w:r w:rsidR="002672E0" w:rsidRPr="002672E0">
              <w:rPr>
                <w:b/>
                <w:sz w:val="22"/>
                <w:szCs w:val="22"/>
                <w:highlight w:val="white"/>
              </w:rPr>
              <w:t>Т.М. Огурцова</w:t>
            </w:r>
            <w:r w:rsidR="005A4F74" w:rsidRPr="002672E0">
              <w:rPr>
                <w:b/>
                <w:sz w:val="22"/>
                <w:szCs w:val="22"/>
                <w:highlight w:val="white"/>
              </w:rPr>
              <w:t>/</w:t>
            </w:r>
          </w:p>
        </w:tc>
      </w:tr>
    </w:tbl>
    <w:p w14:paraId="325078F6" w14:textId="77777777" w:rsidR="000145E3" w:rsidRPr="007A0B7A" w:rsidRDefault="000145E3" w:rsidP="002B2BF5">
      <w:pPr>
        <w:pStyle w:val="a4"/>
        <w:spacing w:after="0"/>
        <w:rPr>
          <w:rFonts w:ascii="Times New Roman" w:hAnsi="Times New Roman" w:cs="Times New Roman"/>
          <w:b/>
          <w:bCs/>
          <w:highlight w:val="white"/>
        </w:rPr>
        <w:sectPr w:rsidR="000145E3" w:rsidRPr="007A0B7A" w:rsidSect="00EC6B9B">
          <w:headerReference w:type="first" r:id="rId9"/>
          <w:pgSz w:w="11906" w:h="16838"/>
          <w:pgMar w:top="567" w:right="567" w:bottom="284" w:left="709" w:header="284" w:footer="34" w:gutter="0"/>
          <w:cols w:space="720"/>
          <w:titlePg/>
          <w:docGrid w:linePitch="360"/>
        </w:sectPr>
      </w:pPr>
      <w:bookmarkStart w:id="90" w:name="_GoBack"/>
      <w:bookmarkEnd w:id="90"/>
    </w:p>
    <w:p w14:paraId="22594F0E" w14:textId="77777777" w:rsidR="00661DFC" w:rsidRPr="00661DFC" w:rsidRDefault="00661DFC" w:rsidP="00E14F90">
      <w:pPr>
        <w:tabs>
          <w:tab w:val="left" w:pos="1129"/>
        </w:tabs>
        <w:rPr>
          <w:sz w:val="22"/>
          <w:szCs w:val="22"/>
        </w:rPr>
      </w:pPr>
    </w:p>
    <w:sectPr w:rsidR="00661DFC" w:rsidRPr="00661DFC" w:rsidSect="00F130BE">
      <w:pgSz w:w="11906" w:h="16838"/>
      <w:pgMar w:top="851" w:right="567" w:bottom="284" w:left="709" w:header="284" w:footer="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E9E90" w14:textId="77777777" w:rsidR="00B05036" w:rsidRDefault="00B05036">
      <w:pPr>
        <w:spacing w:after="0" w:line="240" w:lineRule="auto"/>
      </w:pPr>
      <w:r>
        <w:separator/>
      </w:r>
    </w:p>
  </w:endnote>
  <w:endnote w:type="continuationSeparator" w:id="0">
    <w:p w14:paraId="06CADFAD" w14:textId="77777777" w:rsidR="00B05036" w:rsidRDefault="00B05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Malgun Gothic"/>
    <w:charset w:val="00"/>
    <w:family w:val="auto"/>
    <w:pitch w:val="default"/>
  </w:font>
  <w:font w:name="font263">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Droid Sans Fallback">
    <w:altName w:val="Times New Roman"/>
    <w:panose1 w:val="00000000000000000000"/>
    <w:charset w:val="00"/>
    <w:family w:val="auto"/>
    <w:notTrueType/>
    <w:pitch w:val="variable"/>
    <w:sig w:usb0="00000003" w:usb1="00000000" w:usb2="00000000" w:usb3="00000000" w:csb0="00000001" w:csb1="00000000"/>
  </w:font>
  <w:font w:name="Andale Sans UI">
    <w:altName w:val="Arial Unicode MS"/>
    <w:charset w:val="CC"/>
    <w:family w:val="auto"/>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3D761" w14:textId="77777777" w:rsidR="00B05036" w:rsidRDefault="00B05036">
      <w:pPr>
        <w:spacing w:after="0" w:line="240" w:lineRule="auto"/>
      </w:pPr>
      <w:r>
        <w:separator/>
      </w:r>
    </w:p>
  </w:footnote>
  <w:footnote w:type="continuationSeparator" w:id="0">
    <w:p w14:paraId="4C7B88A9" w14:textId="77777777" w:rsidR="00B05036" w:rsidRDefault="00B050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2DDDD" w14:textId="77777777" w:rsidR="00AD315F" w:rsidRDefault="00AD315F">
    <w:pPr>
      <w:pStyle w:val="a8"/>
      <w:tabs>
        <w:tab w:val="clear" w:pos="4677"/>
        <w:tab w:val="clear" w:pos="9355"/>
        <w:tab w:val="left" w:pos="603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E6087"/>
    <w:multiLevelType w:val="multilevel"/>
    <w:tmpl w:val="EE68A6BA"/>
    <w:lvl w:ilvl="0">
      <w:start w:val="3"/>
      <w:numFmt w:val="decimal"/>
      <w:lvlText w:val="%1."/>
      <w:lvlJc w:val="left"/>
      <w:pPr>
        <w:tabs>
          <w:tab w:val="num" w:pos="0"/>
        </w:tabs>
        <w:ind w:left="0" w:firstLine="0"/>
      </w:pPr>
      <w:rPr>
        <w:b/>
        <w:bCs/>
        <w:i w:val="0"/>
        <w:iCs w:val="0"/>
        <w:caps w:val="0"/>
        <w:smallCaps w:val="0"/>
        <w:strike w:val="0"/>
        <w:dstrike w:val="0"/>
        <w:spacing w:val="0"/>
        <w:w w:val="100"/>
        <w:sz w:val="22"/>
        <w:szCs w:val="22"/>
        <w:u w:val="none"/>
        <w:shd w:val="clear" w:color="auto" w:fill="FFFFFF"/>
      </w:rPr>
    </w:lvl>
    <w:lvl w:ilvl="1">
      <w:start w:val="1"/>
      <w:numFmt w:val="decimal"/>
      <w:lvlText w:val="%1.%2."/>
      <w:lvlJc w:val="left"/>
      <w:pPr>
        <w:tabs>
          <w:tab w:val="num" w:pos="284"/>
        </w:tabs>
        <w:ind w:left="284" w:firstLine="0"/>
      </w:pPr>
      <w:rPr>
        <w:b/>
        <w:bCs w:val="0"/>
        <w:i w:val="0"/>
        <w:iCs w:val="0"/>
        <w:caps w:val="0"/>
        <w:smallCaps w:val="0"/>
        <w:strike w:val="0"/>
        <w:dstrike w:val="0"/>
        <w:spacing w:val="0"/>
        <w:w w:val="100"/>
        <w:sz w:val="22"/>
        <w:szCs w:val="22"/>
        <w:u w:val="none"/>
        <w:shd w:val="clear" w:color="auto" w:fill="FFFFFF"/>
      </w:rPr>
    </w:lvl>
    <w:lvl w:ilvl="2">
      <w:start w:val="1"/>
      <w:numFmt w:val="decimal"/>
      <w:lvlText w:val="%1.%2.%3."/>
      <w:lvlJc w:val="left"/>
      <w:pPr>
        <w:tabs>
          <w:tab w:val="num" w:pos="0"/>
        </w:tabs>
        <w:ind w:left="0" w:firstLine="0"/>
      </w:pPr>
      <w:rPr>
        <w:b/>
        <w:bCs w:val="0"/>
        <w:i w:val="0"/>
        <w:iCs w:val="0"/>
        <w:caps w:val="0"/>
        <w:smallCaps w:val="0"/>
        <w:strike w:val="0"/>
        <w:dstrike w:val="0"/>
        <w:spacing w:val="0"/>
        <w:w w:val="100"/>
        <w:sz w:val="22"/>
        <w:szCs w:val="22"/>
        <w:u w:val="none"/>
        <w:shd w:val="clear" w:color="auto" w:fill="FFFFFF"/>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nsid w:val="15D6666F"/>
    <w:multiLevelType w:val="multilevel"/>
    <w:tmpl w:val="E9A4EEC4"/>
    <w:lvl w:ilvl="0">
      <w:start w:val="1"/>
      <w:numFmt w:val="decimal"/>
      <w:lvlText w:val="2.%1."/>
      <w:lvlJc w:val="left"/>
      <w:pPr>
        <w:tabs>
          <w:tab w:val="num" w:pos="0"/>
        </w:tabs>
        <w:ind w:left="0" w:firstLine="0"/>
      </w:pPr>
      <w:rPr>
        <w:b/>
        <w:bCs w:val="0"/>
        <w:i w:val="0"/>
        <w:iCs w:val="0"/>
        <w:caps w:val="0"/>
        <w:smallCaps w:val="0"/>
        <w:strike w:val="0"/>
        <w:dstrike w:val="0"/>
        <w:spacing w:val="0"/>
        <w:w w:val="100"/>
        <w:sz w:val="22"/>
        <w:szCs w:val="22"/>
        <w:u w:val="none"/>
        <w:shd w:val="clear" w:color="auto" w:fill="FFFFFF"/>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22043937"/>
    <w:multiLevelType w:val="multilevel"/>
    <w:tmpl w:val="507CF9E4"/>
    <w:lvl w:ilvl="0">
      <w:start w:val="1"/>
      <w:numFmt w:val="decimal"/>
      <w:lvlText w:val="1.%1."/>
      <w:lvlJc w:val="left"/>
      <w:pPr>
        <w:tabs>
          <w:tab w:val="num" w:pos="0"/>
        </w:tabs>
        <w:ind w:left="0" w:firstLine="0"/>
      </w:pPr>
      <w:rPr>
        <w:b/>
        <w:bCs w:val="0"/>
        <w:i w:val="0"/>
        <w:iCs w:val="0"/>
        <w:caps w:val="0"/>
        <w:smallCaps w:val="0"/>
        <w:strike w:val="0"/>
        <w:dstrike w:val="0"/>
        <w:spacing w:val="0"/>
        <w:w w:val="100"/>
        <w:sz w:val="22"/>
        <w:szCs w:val="22"/>
        <w:u w:val="none"/>
        <w:shd w:val="clear" w:color="auto" w:fill="FFFFFF"/>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2DC87AAF"/>
    <w:multiLevelType w:val="multilevel"/>
    <w:tmpl w:val="C6CADDE4"/>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spacing w:val="0"/>
        <w:w w:val="100"/>
        <w:sz w:val="22"/>
        <w:szCs w:val="22"/>
        <w:u w:val="none"/>
        <w:shd w:val="clear" w:color="auto" w:fill="FFFFFF"/>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nsid w:val="330618F3"/>
    <w:multiLevelType w:val="multilevel"/>
    <w:tmpl w:val="C880545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E1E0B92"/>
    <w:multiLevelType w:val="multilevel"/>
    <w:tmpl w:val="025612C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62E66191"/>
    <w:multiLevelType w:val="multilevel"/>
    <w:tmpl w:val="879840CE"/>
    <w:lvl w:ilvl="0">
      <w:start w:val="1"/>
      <w:numFmt w:val="decimal"/>
      <w:lvlText w:val="%1."/>
      <w:lvlJc w:val="left"/>
      <w:pPr>
        <w:tabs>
          <w:tab w:val="num" w:pos="0"/>
        </w:tabs>
        <w:ind w:left="1211" w:hanging="360"/>
      </w:pPr>
      <w:rPr>
        <w:rFonts w:ascii="Times New Roman" w:hAnsi="Times New Roman" w:cs="Times New Roman" w:hint="default"/>
        <w:b/>
        <w:sz w:val="24"/>
        <w:szCs w:val="24"/>
      </w:rPr>
    </w:lvl>
    <w:lvl w:ilvl="1">
      <w:start w:val="2"/>
      <w:numFmt w:val="decimal"/>
      <w:lvlText w:val="%1.%2."/>
      <w:lvlJc w:val="left"/>
      <w:pPr>
        <w:tabs>
          <w:tab w:val="num" w:pos="0"/>
        </w:tabs>
        <w:ind w:left="1211" w:hanging="360"/>
      </w:pPr>
    </w:lvl>
    <w:lvl w:ilvl="2">
      <w:start w:val="1"/>
      <w:numFmt w:val="decimal"/>
      <w:lvlText w:val="%1.%2.%3."/>
      <w:lvlJc w:val="left"/>
      <w:pPr>
        <w:tabs>
          <w:tab w:val="num" w:pos="0"/>
        </w:tabs>
        <w:ind w:left="1571" w:hanging="720"/>
      </w:pPr>
    </w:lvl>
    <w:lvl w:ilvl="3">
      <w:start w:val="1"/>
      <w:numFmt w:val="decimal"/>
      <w:lvlText w:val="%1.%2.%3.%4."/>
      <w:lvlJc w:val="left"/>
      <w:pPr>
        <w:tabs>
          <w:tab w:val="num" w:pos="0"/>
        </w:tabs>
        <w:ind w:left="1571" w:hanging="720"/>
      </w:pPr>
    </w:lvl>
    <w:lvl w:ilvl="4">
      <w:start w:val="1"/>
      <w:numFmt w:val="decimal"/>
      <w:lvlText w:val="%1.%2.%3.%4.%5."/>
      <w:lvlJc w:val="left"/>
      <w:pPr>
        <w:tabs>
          <w:tab w:val="num" w:pos="0"/>
        </w:tabs>
        <w:ind w:left="1931" w:hanging="1080"/>
      </w:pPr>
    </w:lvl>
    <w:lvl w:ilvl="5">
      <w:start w:val="1"/>
      <w:numFmt w:val="decimal"/>
      <w:lvlText w:val="%1.%2.%3.%4.%5.%6."/>
      <w:lvlJc w:val="left"/>
      <w:pPr>
        <w:tabs>
          <w:tab w:val="num" w:pos="0"/>
        </w:tabs>
        <w:ind w:left="1931" w:hanging="1080"/>
      </w:pPr>
    </w:lvl>
    <w:lvl w:ilvl="6">
      <w:start w:val="1"/>
      <w:numFmt w:val="decimal"/>
      <w:lvlText w:val="%1.%2.%3.%4.%5.%6.%7."/>
      <w:lvlJc w:val="left"/>
      <w:pPr>
        <w:tabs>
          <w:tab w:val="num" w:pos="0"/>
        </w:tabs>
        <w:ind w:left="2291" w:hanging="1440"/>
      </w:pPr>
    </w:lvl>
    <w:lvl w:ilvl="7">
      <w:start w:val="1"/>
      <w:numFmt w:val="decimal"/>
      <w:lvlText w:val="%1.%2.%3.%4.%5.%6.%7.%8."/>
      <w:lvlJc w:val="left"/>
      <w:pPr>
        <w:tabs>
          <w:tab w:val="num" w:pos="0"/>
        </w:tabs>
        <w:ind w:left="2291" w:hanging="1440"/>
      </w:pPr>
    </w:lvl>
    <w:lvl w:ilvl="8">
      <w:start w:val="1"/>
      <w:numFmt w:val="decimal"/>
      <w:lvlText w:val="%1.%2.%3.%4.%5.%6.%7.%8.%9."/>
      <w:lvlJc w:val="left"/>
      <w:pPr>
        <w:tabs>
          <w:tab w:val="num" w:pos="0"/>
        </w:tabs>
        <w:ind w:left="2651" w:hanging="1800"/>
      </w:pPr>
    </w:lvl>
  </w:abstractNum>
  <w:abstractNum w:abstractNumId="7">
    <w:nsid w:val="6E6A1989"/>
    <w:multiLevelType w:val="multilevel"/>
    <w:tmpl w:val="B6208198"/>
    <w:lvl w:ilvl="0">
      <w:start w:val="1"/>
      <w:numFmt w:val="decimal"/>
      <w:lvlText w:val="11.%1."/>
      <w:lvlJc w:val="left"/>
      <w:pPr>
        <w:tabs>
          <w:tab w:val="num" w:pos="0"/>
        </w:tabs>
        <w:ind w:left="0" w:firstLine="0"/>
      </w:pPr>
      <w:rPr>
        <w:b/>
        <w:bCs w:val="0"/>
        <w:i w:val="0"/>
        <w:iCs w:val="0"/>
        <w:caps w:val="0"/>
        <w:smallCaps w:val="0"/>
        <w:strike w:val="0"/>
        <w:dstrike w:val="0"/>
        <w:spacing w:val="0"/>
        <w:w w:val="100"/>
        <w:sz w:val="22"/>
        <w:szCs w:val="22"/>
        <w:u w:val="none"/>
        <w:shd w:val="clear" w:color="auto" w:fill="FFFFFF"/>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8">
    <w:nsid w:val="78EA0B70"/>
    <w:multiLevelType w:val="multilevel"/>
    <w:tmpl w:val="185CF258"/>
    <w:lvl w:ilvl="0">
      <w:start w:val="1"/>
      <w:numFmt w:val="decimal"/>
      <w:lvlText w:val="6.%1."/>
      <w:lvlJc w:val="left"/>
      <w:pPr>
        <w:tabs>
          <w:tab w:val="num" w:pos="0"/>
        </w:tabs>
        <w:ind w:left="4500" w:hanging="360"/>
      </w:pPr>
      <w:rPr>
        <w:rFonts w:ascii="Times New Roman" w:hAnsi="Times New Roman" w:cs="Times New Roman" w:hint="default"/>
        <w:b/>
        <w:sz w:val="24"/>
        <w:szCs w:val="24"/>
      </w:rPr>
    </w:lvl>
    <w:lvl w:ilvl="1">
      <w:start w:val="1"/>
      <w:numFmt w:val="lowerLetter"/>
      <w:lvlText w:val="%2."/>
      <w:lvlJc w:val="left"/>
      <w:pPr>
        <w:tabs>
          <w:tab w:val="num" w:pos="0"/>
        </w:tabs>
        <w:ind w:left="5220" w:hanging="360"/>
      </w:pPr>
    </w:lvl>
    <w:lvl w:ilvl="2">
      <w:start w:val="1"/>
      <w:numFmt w:val="lowerRoman"/>
      <w:lvlText w:val="%3."/>
      <w:lvlJc w:val="right"/>
      <w:pPr>
        <w:tabs>
          <w:tab w:val="num" w:pos="0"/>
        </w:tabs>
        <w:ind w:left="5940" w:hanging="180"/>
      </w:pPr>
    </w:lvl>
    <w:lvl w:ilvl="3">
      <w:start w:val="1"/>
      <w:numFmt w:val="decimal"/>
      <w:lvlText w:val="%4."/>
      <w:lvlJc w:val="left"/>
      <w:pPr>
        <w:tabs>
          <w:tab w:val="num" w:pos="0"/>
        </w:tabs>
        <w:ind w:left="6660" w:hanging="360"/>
      </w:pPr>
    </w:lvl>
    <w:lvl w:ilvl="4">
      <w:start w:val="1"/>
      <w:numFmt w:val="lowerLetter"/>
      <w:lvlText w:val="%5."/>
      <w:lvlJc w:val="left"/>
      <w:pPr>
        <w:tabs>
          <w:tab w:val="num" w:pos="0"/>
        </w:tabs>
        <w:ind w:left="7380" w:hanging="360"/>
      </w:pPr>
    </w:lvl>
    <w:lvl w:ilvl="5">
      <w:start w:val="1"/>
      <w:numFmt w:val="lowerRoman"/>
      <w:lvlText w:val="%6."/>
      <w:lvlJc w:val="right"/>
      <w:pPr>
        <w:tabs>
          <w:tab w:val="num" w:pos="0"/>
        </w:tabs>
        <w:ind w:left="8100" w:hanging="180"/>
      </w:pPr>
    </w:lvl>
    <w:lvl w:ilvl="6">
      <w:start w:val="1"/>
      <w:numFmt w:val="decimal"/>
      <w:lvlText w:val="%7."/>
      <w:lvlJc w:val="left"/>
      <w:pPr>
        <w:tabs>
          <w:tab w:val="num" w:pos="0"/>
        </w:tabs>
        <w:ind w:left="8820" w:hanging="360"/>
      </w:pPr>
    </w:lvl>
    <w:lvl w:ilvl="7">
      <w:start w:val="1"/>
      <w:numFmt w:val="lowerLetter"/>
      <w:lvlText w:val="%8."/>
      <w:lvlJc w:val="left"/>
      <w:pPr>
        <w:tabs>
          <w:tab w:val="num" w:pos="0"/>
        </w:tabs>
        <w:ind w:left="9540" w:hanging="360"/>
      </w:pPr>
    </w:lvl>
    <w:lvl w:ilvl="8">
      <w:start w:val="1"/>
      <w:numFmt w:val="lowerRoman"/>
      <w:lvlText w:val="%9."/>
      <w:lvlJc w:val="right"/>
      <w:pPr>
        <w:tabs>
          <w:tab w:val="num" w:pos="0"/>
        </w:tabs>
        <w:ind w:left="10260" w:hanging="180"/>
      </w:pPr>
    </w:lvl>
  </w:abstractNum>
  <w:num w:numId="1">
    <w:abstractNumId w:val="2"/>
  </w:num>
  <w:num w:numId="2">
    <w:abstractNumId w:val="1"/>
  </w:num>
  <w:num w:numId="3">
    <w:abstractNumId w:val="3"/>
  </w:num>
  <w:num w:numId="4">
    <w:abstractNumId w:val="0"/>
  </w:num>
  <w:num w:numId="5">
    <w:abstractNumId w:val="7"/>
  </w:num>
  <w:num w:numId="6">
    <w:abstractNumId w:val="6"/>
  </w:num>
  <w:num w:numId="7">
    <w:abstractNumId w:val="8"/>
    <w:lvlOverride w:ilvl="0">
      <w:startOverride w:val="1"/>
    </w:lvlOverride>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098"/>
    <w:rsid w:val="000145E3"/>
    <w:rsid w:val="00057C10"/>
    <w:rsid w:val="00065F03"/>
    <w:rsid w:val="000711D6"/>
    <w:rsid w:val="000937C9"/>
    <w:rsid w:val="000B1715"/>
    <w:rsid w:val="000B3295"/>
    <w:rsid w:val="000B4E97"/>
    <w:rsid w:val="000C31DE"/>
    <w:rsid w:val="0010310D"/>
    <w:rsid w:val="00164864"/>
    <w:rsid w:val="001F2C3B"/>
    <w:rsid w:val="001F4D85"/>
    <w:rsid w:val="002069EB"/>
    <w:rsid w:val="00223045"/>
    <w:rsid w:val="002672E0"/>
    <w:rsid w:val="00273519"/>
    <w:rsid w:val="0029032E"/>
    <w:rsid w:val="002A1B29"/>
    <w:rsid w:val="002B2BF5"/>
    <w:rsid w:val="002D18A2"/>
    <w:rsid w:val="00343855"/>
    <w:rsid w:val="00390B6F"/>
    <w:rsid w:val="003B67E3"/>
    <w:rsid w:val="003C69CA"/>
    <w:rsid w:val="003E3BB7"/>
    <w:rsid w:val="003F6316"/>
    <w:rsid w:val="004354C4"/>
    <w:rsid w:val="00451426"/>
    <w:rsid w:val="004844A4"/>
    <w:rsid w:val="004A4C44"/>
    <w:rsid w:val="004D65C2"/>
    <w:rsid w:val="004F1B88"/>
    <w:rsid w:val="004F4714"/>
    <w:rsid w:val="0051480C"/>
    <w:rsid w:val="00516667"/>
    <w:rsid w:val="005A4F74"/>
    <w:rsid w:val="005E1FDE"/>
    <w:rsid w:val="005E5A04"/>
    <w:rsid w:val="00606AB0"/>
    <w:rsid w:val="006269BB"/>
    <w:rsid w:val="00654A89"/>
    <w:rsid w:val="00661DFC"/>
    <w:rsid w:val="006819F8"/>
    <w:rsid w:val="006A40B8"/>
    <w:rsid w:val="006F5703"/>
    <w:rsid w:val="006F6B95"/>
    <w:rsid w:val="00727E5E"/>
    <w:rsid w:val="00743E0C"/>
    <w:rsid w:val="0075616E"/>
    <w:rsid w:val="007A0B7A"/>
    <w:rsid w:val="008209F9"/>
    <w:rsid w:val="00823CA7"/>
    <w:rsid w:val="00841B8C"/>
    <w:rsid w:val="0087633A"/>
    <w:rsid w:val="0088687E"/>
    <w:rsid w:val="00886C05"/>
    <w:rsid w:val="008A1E6C"/>
    <w:rsid w:val="008D5B11"/>
    <w:rsid w:val="008F1152"/>
    <w:rsid w:val="00906F9C"/>
    <w:rsid w:val="00920389"/>
    <w:rsid w:val="00920B38"/>
    <w:rsid w:val="00932210"/>
    <w:rsid w:val="00936D70"/>
    <w:rsid w:val="00942D8B"/>
    <w:rsid w:val="0094444F"/>
    <w:rsid w:val="009506C6"/>
    <w:rsid w:val="009A3A19"/>
    <w:rsid w:val="009E0BC3"/>
    <w:rsid w:val="00A10817"/>
    <w:rsid w:val="00A7550F"/>
    <w:rsid w:val="00A77004"/>
    <w:rsid w:val="00AC188D"/>
    <w:rsid w:val="00AC4FF6"/>
    <w:rsid w:val="00AD315F"/>
    <w:rsid w:val="00AE6069"/>
    <w:rsid w:val="00AE6D85"/>
    <w:rsid w:val="00AF4C35"/>
    <w:rsid w:val="00B05036"/>
    <w:rsid w:val="00B059EA"/>
    <w:rsid w:val="00B33098"/>
    <w:rsid w:val="00B35698"/>
    <w:rsid w:val="00B45B6A"/>
    <w:rsid w:val="00B85895"/>
    <w:rsid w:val="00BB3566"/>
    <w:rsid w:val="00C60791"/>
    <w:rsid w:val="00C7608D"/>
    <w:rsid w:val="00D1247C"/>
    <w:rsid w:val="00D12EA4"/>
    <w:rsid w:val="00D37B5A"/>
    <w:rsid w:val="00D50C6D"/>
    <w:rsid w:val="00D604A6"/>
    <w:rsid w:val="00DB2DBB"/>
    <w:rsid w:val="00DC7261"/>
    <w:rsid w:val="00DE16A4"/>
    <w:rsid w:val="00DE4D04"/>
    <w:rsid w:val="00E14F90"/>
    <w:rsid w:val="00E6540E"/>
    <w:rsid w:val="00E97F48"/>
    <w:rsid w:val="00EC2BE5"/>
    <w:rsid w:val="00EC6B9B"/>
    <w:rsid w:val="00ED5918"/>
    <w:rsid w:val="00F130BE"/>
    <w:rsid w:val="00F17D05"/>
    <w:rsid w:val="00F3349D"/>
    <w:rsid w:val="00F5511C"/>
    <w:rsid w:val="00F56C42"/>
    <w:rsid w:val="00F655C0"/>
    <w:rsid w:val="00F73819"/>
    <w:rsid w:val="00F83BF4"/>
    <w:rsid w:val="00FB102D"/>
    <w:rsid w:val="00FB537F"/>
    <w:rsid w:val="00FE4939"/>
    <w:rsid w:val="00FE6084"/>
    <w:rsid w:val="00FF6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E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FF6"/>
    <w:pPr>
      <w:suppressAutoHyphens/>
      <w:spacing w:after="200" w:line="276" w:lineRule="auto"/>
    </w:pPr>
    <w:rPr>
      <w:rFonts w:ascii="Times New Roman" w:eastAsia="Times New Roman" w:hAnsi="Times New Roman" w:cs="Times New Roman"/>
      <w:kern w:val="1"/>
      <w:sz w:val="24"/>
      <w:szCs w:val="20"/>
      <w:lang w:eastAsia="zh-CN"/>
    </w:rPr>
  </w:style>
  <w:style w:type="paragraph" w:styleId="1">
    <w:name w:val="heading 1"/>
    <w:basedOn w:val="a"/>
    <w:next w:val="a"/>
    <w:link w:val="10"/>
    <w:uiPriority w:val="99"/>
    <w:qFormat/>
    <w:rsid w:val="00932210"/>
    <w:pPr>
      <w:keepNext/>
      <w:spacing w:before="240" w:after="60" w:line="240" w:lineRule="auto"/>
      <w:jc w:val="center"/>
      <w:outlineLvl w:val="0"/>
    </w:pPr>
    <w:rPr>
      <w:b/>
      <w:kern w:val="2"/>
      <w:sz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32210"/>
    <w:rPr>
      <w:rFonts w:ascii="Times New Roman" w:eastAsia="Times New Roman" w:hAnsi="Times New Roman" w:cs="Times New Roman"/>
      <w:b/>
      <w:kern w:val="2"/>
      <w:sz w:val="36"/>
      <w:szCs w:val="20"/>
      <w:lang w:val="x-none" w:eastAsia="x-none"/>
    </w:rPr>
  </w:style>
  <w:style w:type="character" w:customStyle="1" w:styleId="a3">
    <w:name w:val="Основной текст Знак"/>
    <w:rsid w:val="00661DFC"/>
    <w:rPr>
      <w:rFonts w:ascii="Calibri" w:hAnsi="Calibri" w:cs="Calibri"/>
      <w:kern w:val="1"/>
      <w:sz w:val="22"/>
      <w:szCs w:val="22"/>
    </w:rPr>
  </w:style>
  <w:style w:type="paragraph" w:styleId="a4">
    <w:name w:val="Normal (Web)"/>
    <w:aliases w:val="Обычный (веб) Знак Знак,Обычный (Web) Знак Знак Знак,Обычный (веб) Знак Знак Знак Знак, Знак Знак Знак Знак, Знак Знак1, Знак Знак Знак1 Знак Знак,Обычный (веб) Знак1, Знак Знак Знак1,Обычный (веб) Знак Знак Знак1"/>
    <w:link w:val="a5"/>
    <w:qFormat/>
    <w:rsid w:val="00661DFC"/>
    <w:pPr>
      <w:widowControl w:val="0"/>
      <w:suppressAutoHyphens/>
      <w:spacing w:after="200" w:line="276" w:lineRule="auto"/>
    </w:pPr>
    <w:rPr>
      <w:rFonts w:ascii="Calibri" w:eastAsia="DejaVu Sans" w:hAnsi="Calibri" w:cs="font263"/>
      <w:kern w:val="1"/>
      <w:lang w:eastAsia="zh-CN"/>
    </w:rPr>
  </w:style>
  <w:style w:type="character" w:customStyle="1" w:styleId="a5">
    <w:name w:val="Обычный (веб) Знак"/>
    <w:aliases w:val="Обычный (веб) Знак Знак Знак,Обычный (Web) Знак Знак Знак Знак,Обычный (веб) Знак Знак Знак Знак Знак, Знак Знак Знак Знак Знак, Знак Знак1 Знак, Знак Знак Знак1 Знак Знак Знак,Обычный (веб) Знак1 Знак, Знак Знак Знак1 Знак"/>
    <w:link w:val="a4"/>
    <w:locked/>
    <w:rsid w:val="00661DFC"/>
    <w:rPr>
      <w:rFonts w:ascii="Calibri" w:eastAsia="DejaVu Sans" w:hAnsi="Calibri" w:cs="font263"/>
      <w:kern w:val="1"/>
      <w:lang w:eastAsia="zh-CN"/>
    </w:rPr>
  </w:style>
  <w:style w:type="paragraph" w:styleId="a6">
    <w:name w:val="footer"/>
    <w:basedOn w:val="a"/>
    <w:link w:val="a7"/>
    <w:rsid w:val="00661DFC"/>
    <w:pPr>
      <w:tabs>
        <w:tab w:val="center" w:pos="4320"/>
        <w:tab w:val="right" w:pos="8640"/>
      </w:tabs>
    </w:pPr>
  </w:style>
  <w:style w:type="character" w:customStyle="1" w:styleId="a7">
    <w:name w:val="Нижний колонтитул Знак"/>
    <w:basedOn w:val="a0"/>
    <w:link w:val="a6"/>
    <w:rsid w:val="00661DFC"/>
    <w:rPr>
      <w:rFonts w:ascii="Times New Roman" w:eastAsia="Times New Roman" w:hAnsi="Times New Roman" w:cs="Times New Roman"/>
      <w:kern w:val="1"/>
      <w:sz w:val="24"/>
      <w:szCs w:val="20"/>
      <w:lang w:eastAsia="zh-CN"/>
    </w:rPr>
  </w:style>
  <w:style w:type="paragraph" w:customStyle="1" w:styleId="ConsPlusNormal">
    <w:name w:val="ConsPlusNormal"/>
    <w:qFormat/>
    <w:rsid w:val="00661DFC"/>
    <w:pPr>
      <w:suppressAutoHyphens/>
      <w:autoSpaceDE w:val="0"/>
      <w:spacing w:after="0" w:line="240" w:lineRule="auto"/>
      <w:ind w:firstLine="720"/>
    </w:pPr>
    <w:rPr>
      <w:rFonts w:ascii="Arial" w:eastAsia="Times New Roman" w:hAnsi="Arial" w:cs="Arial"/>
      <w:kern w:val="1"/>
      <w:sz w:val="24"/>
      <w:szCs w:val="20"/>
      <w:lang w:eastAsia="zh-CN"/>
    </w:rPr>
  </w:style>
  <w:style w:type="paragraph" w:styleId="a8">
    <w:name w:val="header"/>
    <w:basedOn w:val="a"/>
    <w:link w:val="a9"/>
    <w:rsid w:val="00661DFC"/>
    <w:pPr>
      <w:tabs>
        <w:tab w:val="center" w:pos="4677"/>
        <w:tab w:val="right" w:pos="9355"/>
      </w:tabs>
    </w:pPr>
  </w:style>
  <w:style w:type="character" w:customStyle="1" w:styleId="a9">
    <w:name w:val="Верхний колонтитул Знак"/>
    <w:basedOn w:val="a0"/>
    <w:link w:val="a8"/>
    <w:rsid w:val="00661DFC"/>
    <w:rPr>
      <w:rFonts w:ascii="Times New Roman" w:eastAsia="Times New Roman" w:hAnsi="Times New Roman" w:cs="Times New Roman"/>
      <w:kern w:val="1"/>
      <w:sz w:val="24"/>
      <w:szCs w:val="20"/>
      <w:lang w:eastAsia="zh-CN"/>
    </w:rPr>
  </w:style>
  <w:style w:type="paragraph" w:styleId="aa">
    <w:name w:val="No Spacing"/>
    <w:link w:val="ab"/>
    <w:qFormat/>
    <w:rsid w:val="00661DFC"/>
    <w:pPr>
      <w:suppressAutoHyphens/>
      <w:spacing w:after="0" w:line="240" w:lineRule="auto"/>
    </w:pPr>
    <w:rPr>
      <w:rFonts w:ascii="Calibri" w:eastAsia="Times New Roman" w:hAnsi="Calibri" w:cs="Calibri"/>
      <w:kern w:val="1"/>
      <w:lang w:eastAsia="zh-CN"/>
    </w:rPr>
  </w:style>
  <w:style w:type="character" w:customStyle="1" w:styleId="ab">
    <w:name w:val="Без интервала Знак"/>
    <w:link w:val="aa"/>
    <w:rsid w:val="00661DFC"/>
    <w:rPr>
      <w:rFonts w:ascii="Calibri" w:eastAsia="Times New Roman" w:hAnsi="Calibri" w:cs="Calibri"/>
      <w:kern w:val="1"/>
      <w:lang w:eastAsia="zh-CN"/>
    </w:rPr>
  </w:style>
  <w:style w:type="paragraph" w:styleId="ac">
    <w:name w:val="List Paragraph"/>
    <w:aliases w:val="Bullet List,FooterText,numbered"/>
    <w:basedOn w:val="a"/>
    <w:link w:val="ad"/>
    <w:uiPriority w:val="99"/>
    <w:qFormat/>
    <w:rsid w:val="00661DFC"/>
    <w:pPr>
      <w:suppressAutoHyphens w:val="0"/>
      <w:spacing w:line="240" w:lineRule="auto"/>
      <w:ind w:left="720"/>
      <w:contextualSpacing/>
      <w:jc w:val="both"/>
    </w:pPr>
    <w:rPr>
      <w:rFonts w:eastAsia="Calibri"/>
    </w:rPr>
  </w:style>
  <w:style w:type="character" w:customStyle="1" w:styleId="ad">
    <w:name w:val="Абзац списка Знак"/>
    <w:aliases w:val="Bullet List Знак,FooterText Знак,numbered Знак"/>
    <w:link w:val="ac"/>
    <w:uiPriority w:val="99"/>
    <w:locked/>
    <w:rsid w:val="00661DFC"/>
    <w:rPr>
      <w:rFonts w:ascii="Times New Roman" w:eastAsia="Calibri" w:hAnsi="Times New Roman" w:cs="Times New Roman"/>
      <w:kern w:val="1"/>
      <w:sz w:val="24"/>
      <w:szCs w:val="20"/>
      <w:lang w:eastAsia="zh-CN"/>
    </w:rPr>
  </w:style>
  <w:style w:type="paragraph" w:customStyle="1" w:styleId="ae">
    <w:name w:val="Текст в заданном формате"/>
    <w:basedOn w:val="a"/>
    <w:qFormat/>
    <w:rsid w:val="00661DFC"/>
    <w:pPr>
      <w:widowControl w:val="0"/>
      <w:spacing w:after="0" w:line="240" w:lineRule="auto"/>
    </w:pPr>
    <w:rPr>
      <w:rFonts w:ascii="Liberation Mono" w:eastAsia="NSimSun" w:hAnsi="Liberation Mono" w:cs="Liberation Mono"/>
      <w:kern w:val="0"/>
      <w:sz w:val="20"/>
      <w:lang w:bidi="hi-IN"/>
    </w:rPr>
  </w:style>
  <w:style w:type="character" w:customStyle="1" w:styleId="ListParagraphChar">
    <w:name w:val="List Paragraph Char"/>
    <w:link w:val="11"/>
    <w:uiPriority w:val="34"/>
    <w:qFormat/>
    <w:locked/>
    <w:rsid w:val="00932210"/>
    <w:rPr>
      <w:rFonts w:ascii="Times New Roman" w:eastAsia="Times New Roman" w:hAnsi="Times New Roman" w:cs="Times New Roman"/>
      <w:sz w:val="24"/>
      <w:szCs w:val="24"/>
      <w:lang w:eastAsia="ru-RU"/>
    </w:rPr>
  </w:style>
  <w:style w:type="paragraph" w:customStyle="1" w:styleId="11">
    <w:name w:val="Абзац списка1"/>
    <w:basedOn w:val="a"/>
    <w:link w:val="ListParagraphChar"/>
    <w:uiPriority w:val="34"/>
    <w:qFormat/>
    <w:rsid w:val="00932210"/>
    <w:pPr>
      <w:spacing w:after="0" w:line="240" w:lineRule="auto"/>
      <w:ind w:left="708"/>
    </w:pPr>
    <w:rPr>
      <w:kern w:val="0"/>
      <w:szCs w:val="24"/>
      <w:lang w:eastAsia="ru-RU"/>
    </w:rPr>
  </w:style>
  <w:style w:type="character" w:customStyle="1" w:styleId="af">
    <w:name w:val="Основной текст_"/>
    <w:basedOn w:val="a0"/>
    <w:link w:val="12"/>
    <w:rsid w:val="00654A89"/>
    <w:rPr>
      <w:rFonts w:ascii="Arial" w:eastAsia="Arial" w:hAnsi="Arial" w:cs="Arial"/>
      <w:sz w:val="19"/>
      <w:szCs w:val="19"/>
    </w:rPr>
  </w:style>
  <w:style w:type="paragraph" w:customStyle="1" w:styleId="12">
    <w:name w:val="Основной текст1"/>
    <w:basedOn w:val="a"/>
    <w:link w:val="af"/>
    <w:rsid w:val="00654A89"/>
    <w:pPr>
      <w:widowControl w:val="0"/>
      <w:suppressAutoHyphens w:val="0"/>
      <w:spacing w:after="0" w:line="240" w:lineRule="auto"/>
      <w:ind w:firstLine="400"/>
    </w:pPr>
    <w:rPr>
      <w:rFonts w:ascii="Arial" w:eastAsia="Arial" w:hAnsi="Arial" w:cs="Arial"/>
      <w:kern w:val="0"/>
      <w:sz w:val="19"/>
      <w:szCs w:val="19"/>
      <w:lang w:eastAsia="en-US"/>
    </w:rPr>
  </w:style>
  <w:style w:type="character" w:customStyle="1" w:styleId="af0">
    <w:name w:val="Другое_"/>
    <w:basedOn w:val="a0"/>
    <w:link w:val="af1"/>
    <w:rsid w:val="00654A89"/>
    <w:rPr>
      <w:rFonts w:ascii="Arial" w:eastAsia="Arial" w:hAnsi="Arial" w:cs="Arial"/>
      <w:sz w:val="18"/>
      <w:szCs w:val="18"/>
    </w:rPr>
  </w:style>
  <w:style w:type="paragraph" w:customStyle="1" w:styleId="af1">
    <w:name w:val="Другое"/>
    <w:basedOn w:val="a"/>
    <w:link w:val="af0"/>
    <w:rsid w:val="00654A89"/>
    <w:pPr>
      <w:widowControl w:val="0"/>
      <w:suppressAutoHyphens w:val="0"/>
      <w:spacing w:after="0" w:line="240" w:lineRule="auto"/>
      <w:jc w:val="center"/>
    </w:pPr>
    <w:rPr>
      <w:rFonts w:ascii="Arial" w:eastAsia="Arial" w:hAnsi="Arial" w:cs="Arial"/>
      <w:kern w:val="0"/>
      <w:sz w:val="18"/>
      <w:szCs w:val="18"/>
      <w:lang w:eastAsia="en-US"/>
    </w:rPr>
  </w:style>
  <w:style w:type="character" w:customStyle="1" w:styleId="af2">
    <w:name w:val="Подпись к таблице_"/>
    <w:basedOn w:val="a0"/>
    <w:link w:val="af3"/>
    <w:rsid w:val="00654A89"/>
    <w:rPr>
      <w:rFonts w:ascii="Arial" w:eastAsia="Arial" w:hAnsi="Arial" w:cs="Arial"/>
      <w:b/>
      <w:bCs/>
      <w:i/>
      <w:iCs/>
      <w:sz w:val="19"/>
      <w:szCs w:val="19"/>
    </w:rPr>
  </w:style>
  <w:style w:type="paragraph" w:customStyle="1" w:styleId="af3">
    <w:name w:val="Подпись к таблице"/>
    <w:basedOn w:val="a"/>
    <w:link w:val="af2"/>
    <w:rsid w:val="00654A89"/>
    <w:pPr>
      <w:widowControl w:val="0"/>
      <w:suppressAutoHyphens w:val="0"/>
      <w:spacing w:after="0" w:line="240" w:lineRule="auto"/>
    </w:pPr>
    <w:rPr>
      <w:rFonts w:ascii="Arial" w:eastAsia="Arial" w:hAnsi="Arial" w:cs="Arial"/>
      <w:b/>
      <w:bCs/>
      <w:i/>
      <w:iCs/>
      <w:kern w:val="0"/>
      <w:sz w:val="19"/>
      <w:szCs w:val="19"/>
      <w:lang w:eastAsia="en-US"/>
    </w:rPr>
  </w:style>
  <w:style w:type="character" w:customStyle="1" w:styleId="13">
    <w:name w:val="Заголовок №1_"/>
    <w:basedOn w:val="a0"/>
    <w:link w:val="14"/>
    <w:rsid w:val="00654A89"/>
    <w:rPr>
      <w:rFonts w:ascii="Arial" w:eastAsia="Arial" w:hAnsi="Arial" w:cs="Arial"/>
      <w:b/>
      <w:bCs/>
      <w:sz w:val="28"/>
      <w:szCs w:val="28"/>
    </w:rPr>
  </w:style>
  <w:style w:type="paragraph" w:customStyle="1" w:styleId="14">
    <w:name w:val="Заголовок №1"/>
    <w:basedOn w:val="a"/>
    <w:link w:val="13"/>
    <w:rsid w:val="00654A89"/>
    <w:pPr>
      <w:widowControl w:val="0"/>
      <w:suppressAutoHyphens w:val="0"/>
      <w:spacing w:after="40" w:line="240" w:lineRule="auto"/>
      <w:jc w:val="center"/>
      <w:outlineLvl w:val="0"/>
    </w:pPr>
    <w:rPr>
      <w:rFonts w:ascii="Arial" w:eastAsia="Arial" w:hAnsi="Arial" w:cs="Arial"/>
      <w:b/>
      <w:bCs/>
      <w:kern w:val="0"/>
      <w:sz w:val="28"/>
      <w:szCs w:val="28"/>
      <w:lang w:eastAsia="en-US"/>
    </w:rPr>
  </w:style>
  <w:style w:type="character" w:customStyle="1" w:styleId="2">
    <w:name w:val="Основной текст (2)_"/>
    <w:basedOn w:val="a0"/>
    <w:link w:val="20"/>
    <w:rsid w:val="00654A89"/>
    <w:rPr>
      <w:rFonts w:ascii="Arial" w:eastAsia="Arial" w:hAnsi="Arial" w:cs="Arial"/>
      <w:b/>
      <w:bCs/>
    </w:rPr>
  </w:style>
  <w:style w:type="paragraph" w:customStyle="1" w:styleId="20">
    <w:name w:val="Основной текст (2)"/>
    <w:basedOn w:val="a"/>
    <w:link w:val="2"/>
    <w:rsid w:val="00654A89"/>
    <w:pPr>
      <w:widowControl w:val="0"/>
      <w:suppressAutoHyphens w:val="0"/>
      <w:spacing w:after="120" w:line="240" w:lineRule="auto"/>
      <w:ind w:left="1080"/>
    </w:pPr>
    <w:rPr>
      <w:rFonts w:ascii="Arial" w:eastAsia="Arial" w:hAnsi="Arial" w:cs="Arial"/>
      <w:b/>
      <w:bCs/>
      <w:kern w:val="0"/>
      <w:sz w:val="22"/>
      <w:szCs w:val="22"/>
      <w:lang w:eastAsia="en-US"/>
    </w:rPr>
  </w:style>
  <w:style w:type="character" w:customStyle="1" w:styleId="3">
    <w:name w:val="Основной текст (3)_"/>
    <w:basedOn w:val="a0"/>
    <w:link w:val="30"/>
    <w:rsid w:val="00654A89"/>
    <w:rPr>
      <w:rFonts w:ascii="Arial" w:eastAsia="Arial" w:hAnsi="Arial" w:cs="Arial"/>
      <w:sz w:val="15"/>
      <w:szCs w:val="15"/>
    </w:rPr>
  </w:style>
  <w:style w:type="paragraph" w:customStyle="1" w:styleId="30">
    <w:name w:val="Основной текст (3)"/>
    <w:basedOn w:val="a"/>
    <w:link w:val="3"/>
    <w:rsid w:val="00654A89"/>
    <w:pPr>
      <w:widowControl w:val="0"/>
      <w:suppressAutoHyphens w:val="0"/>
      <w:spacing w:after="340" w:line="240" w:lineRule="auto"/>
      <w:ind w:left="4320"/>
    </w:pPr>
    <w:rPr>
      <w:rFonts w:ascii="Arial" w:eastAsia="Arial" w:hAnsi="Arial" w:cs="Arial"/>
      <w:kern w:val="0"/>
      <w:sz w:val="15"/>
      <w:szCs w:val="15"/>
      <w:lang w:eastAsia="en-US"/>
    </w:rPr>
  </w:style>
  <w:style w:type="paragraph" w:styleId="af4">
    <w:name w:val="Balloon Text"/>
    <w:basedOn w:val="a"/>
    <w:link w:val="af5"/>
    <w:uiPriority w:val="99"/>
    <w:semiHidden/>
    <w:unhideWhenUsed/>
    <w:rsid w:val="00F130BE"/>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F130BE"/>
    <w:rPr>
      <w:rFonts w:ascii="Segoe UI" w:eastAsia="Times New Roman" w:hAnsi="Segoe UI" w:cs="Segoe UI"/>
      <w:kern w:val="1"/>
      <w:sz w:val="18"/>
      <w:szCs w:val="18"/>
      <w:lang w:eastAsia="zh-CN"/>
    </w:rPr>
  </w:style>
  <w:style w:type="table" w:styleId="af6">
    <w:name w:val="Table Grid"/>
    <w:basedOn w:val="a1"/>
    <w:uiPriority w:val="39"/>
    <w:rsid w:val="004A4C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Hyperlink"/>
    <w:basedOn w:val="a0"/>
    <w:uiPriority w:val="99"/>
    <w:semiHidden/>
    <w:unhideWhenUsed/>
    <w:rsid w:val="009E0BC3"/>
    <w:rPr>
      <w:color w:val="0000FF"/>
      <w:u w:val="single"/>
    </w:rPr>
  </w:style>
  <w:style w:type="character" w:styleId="af8">
    <w:name w:val="FollowedHyperlink"/>
    <w:basedOn w:val="a0"/>
    <w:uiPriority w:val="99"/>
    <w:semiHidden/>
    <w:unhideWhenUsed/>
    <w:rsid w:val="009E0BC3"/>
    <w:rPr>
      <w:color w:val="800080"/>
      <w:u w:val="single"/>
    </w:rPr>
  </w:style>
  <w:style w:type="paragraph" w:customStyle="1" w:styleId="xl65">
    <w:name w:val="xl65"/>
    <w:basedOn w:val="a"/>
    <w:rsid w:val="009E0BC3"/>
    <w:pP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66">
    <w:name w:val="xl66"/>
    <w:basedOn w:val="a"/>
    <w:rsid w:val="009E0BC3"/>
    <w:pP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67">
    <w:name w:val="xl67"/>
    <w:basedOn w:val="a"/>
    <w:rsid w:val="009E0BC3"/>
    <w:pPr>
      <w:suppressAutoHyphens w:val="0"/>
      <w:spacing w:before="100" w:beforeAutospacing="1" w:after="100" w:afterAutospacing="1" w:line="240" w:lineRule="auto"/>
      <w:jc w:val="right"/>
    </w:pPr>
    <w:rPr>
      <w:rFonts w:ascii="Arial" w:hAnsi="Arial" w:cs="Arial"/>
      <w:kern w:val="0"/>
      <w:sz w:val="16"/>
      <w:szCs w:val="16"/>
      <w:lang w:eastAsia="ru-RU"/>
    </w:rPr>
  </w:style>
  <w:style w:type="paragraph" w:customStyle="1" w:styleId="xl68">
    <w:name w:val="xl68"/>
    <w:basedOn w:val="a"/>
    <w:rsid w:val="009E0BC3"/>
    <w:pP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69">
    <w:name w:val="xl69"/>
    <w:basedOn w:val="a"/>
    <w:rsid w:val="009E0BC3"/>
    <w:pPr>
      <w:suppressAutoHyphens w:val="0"/>
      <w:spacing w:before="100" w:beforeAutospacing="1" w:after="100" w:afterAutospacing="1" w:line="240" w:lineRule="auto"/>
      <w:jc w:val="right"/>
    </w:pPr>
    <w:rPr>
      <w:rFonts w:ascii="Arial" w:hAnsi="Arial" w:cs="Arial"/>
      <w:kern w:val="0"/>
      <w:sz w:val="16"/>
      <w:szCs w:val="16"/>
      <w:lang w:eastAsia="ru-RU"/>
    </w:rPr>
  </w:style>
  <w:style w:type="paragraph" w:customStyle="1" w:styleId="xl70">
    <w:name w:val="xl70"/>
    <w:basedOn w:val="a"/>
    <w:rsid w:val="009E0BC3"/>
    <w:pP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71">
    <w:name w:val="xl71"/>
    <w:basedOn w:val="a"/>
    <w:rsid w:val="009E0BC3"/>
    <w:pPr>
      <w:suppressAutoHyphens w:val="0"/>
      <w:spacing w:before="100" w:beforeAutospacing="1" w:after="100" w:afterAutospacing="1" w:line="240" w:lineRule="auto"/>
      <w:textAlignment w:val="top"/>
    </w:pPr>
    <w:rPr>
      <w:rFonts w:ascii="Arial" w:hAnsi="Arial" w:cs="Arial"/>
      <w:kern w:val="0"/>
      <w:sz w:val="16"/>
      <w:szCs w:val="16"/>
      <w:lang w:eastAsia="ru-RU"/>
    </w:rPr>
  </w:style>
  <w:style w:type="paragraph" w:customStyle="1" w:styleId="xl72">
    <w:name w:val="xl72"/>
    <w:basedOn w:val="a"/>
    <w:rsid w:val="009E0BC3"/>
    <w:pPr>
      <w:suppressAutoHyphens w:val="0"/>
      <w:spacing w:before="100" w:beforeAutospacing="1" w:after="100" w:afterAutospacing="1" w:line="240" w:lineRule="auto"/>
      <w:textAlignment w:val="top"/>
    </w:pPr>
    <w:rPr>
      <w:rFonts w:ascii="Arial" w:hAnsi="Arial" w:cs="Arial"/>
      <w:kern w:val="0"/>
      <w:sz w:val="16"/>
      <w:szCs w:val="16"/>
      <w:lang w:eastAsia="ru-RU"/>
    </w:rPr>
  </w:style>
  <w:style w:type="paragraph" w:customStyle="1" w:styleId="xl73">
    <w:name w:val="xl73"/>
    <w:basedOn w:val="a"/>
    <w:rsid w:val="009E0BC3"/>
    <w:pP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74">
    <w:name w:val="xl74"/>
    <w:basedOn w:val="a"/>
    <w:rsid w:val="009E0BC3"/>
    <w:pP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75">
    <w:name w:val="xl75"/>
    <w:basedOn w:val="a"/>
    <w:rsid w:val="009E0BC3"/>
    <w:pPr>
      <w:suppressAutoHyphens w:val="0"/>
      <w:spacing w:before="100" w:beforeAutospacing="1" w:after="100" w:afterAutospacing="1" w:line="240" w:lineRule="auto"/>
      <w:jc w:val="center"/>
      <w:textAlignment w:val="top"/>
    </w:pPr>
    <w:rPr>
      <w:rFonts w:ascii="Arial" w:hAnsi="Arial" w:cs="Arial"/>
      <w:i/>
      <w:iCs/>
      <w:kern w:val="0"/>
      <w:sz w:val="16"/>
      <w:szCs w:val="16"/>
      <w:lang w:eastAsia="ru-RU"/>
    </w:rPr>
  </w:style>
  <w:style w:type="paragraph" w:customStyle="1" w:styleId="xl76">
    <w:name w:val="xl76"/>
    <w:basedOn w:val="a"/>
    <w:rsid w:val="009E0BC3"/>
    <w:pPr>
      <w:suppressAutoHyphens w:val="0"/>
      <w:spacing w:before="100" w:beforeAutospacing="1" w:after="100" w:afterAutospacing="1" w:line="240" w:lineRule="auto"/>
      <w:jc w:val="center"/>
    </w:pPr>
    <w:rPr>
      <w:rFonts w:ascii="Arial" w:hAnsi="Arial" w:cs="Arial"/>
      <w:b/>
      <w:bCs/>
      <w:kern w:val="0"/>
      <w:sz w:val="28"/>
      <w:szCs w:val="28"/>
      <w:lang w:eastAsia="ru-RU"/>
    </w:rPr>
  </w:style>
  <w:style w:type="paragraph" w:customStyle="1" w:styleId="xl77">
    <w:name w:val="xl77"/>
    <w:basedOn w:val="a"/>
    <w:rsid w:val="009E0BC3"/>
    <w:pPr>
      <w:pBdr>
        <w:bottom w:val="single" w:sz="4" w:space="0" w:color="auto"/>
      </w:pBdr>
      <w:suppressAutoHyphens w:val="0"/>
      <w:spacing w:before="100" w:beforeAutospacing="1" w:after="100" w:afterAutospacing="1" w:line="240" w:lineRule="auto"/>
      <w:jc w:val="center"/>
    </w:pPr>
    <w:rPr>
      <w:rFonts w:ascii="Arial" w:hAnsi="Arial" w:cs="Arial"/>
      <w:kern w:val="0"/>
      <w:sz w:val="16"/>
      <w:szCs w:val="16"/>
      <w:lang w:eastAsia="ru-RU"/>
    </w:rPr>
  </w:style>
  <w:style w:type="paragraph" w:customStyle="1" w:styleId="xl78">
    <w:name w:val="xl78"/>
    <w:basedOn w:val="a"/>
    <w:rsid w:val="009E0BC3"/>
    <w:pPr>
      <w:suppressAutoHyphens w:val="0"/>
      <w:spacing w:before="100" w:beforeAutospacing="1" w:after="100" w:afterAutospacing="1" w:line="240" w:lineRule="auto"/>
    </w:pPr>
    <w:rPr>
      <w:rFonts w:ascii="Arial" w:hAnsi="Arial" w:cs="Arial"/>
      <w:i/>
      <w:iCs/>
      <w:kern w:val="0"/>
      <w:sz w:val="16"/>
      <w:szCs w:val="16"/>
      <w:lang w:eastAsia="ru-RU"/>
    </w:rPr>
  </w:style>
  <w:style w:type="paragraph" w:customStyle="1" w:styleId="xl79">
    <w:name w:val="xl79"/>
    <w:basedOn w:val="a"/>
    <w:rsid w:val="009E0BC3"/>
    <w:pP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80">
    <w:name w:val="xl80"/>
    <w:basedOn w:val="a"/>
    <w:rsid w:val="009E0BC3"/>
    <w:pPr>
      <w:suppressAutoHyphens w:val="0"/>
      <w:spacing w:before="100" w:beforeAutospacing="1" w:after="100" w:afterAutospacing="1" w:line="240" w:lineRule="auto"/>
      <w:jc w:val="center"/>
    </w:pPr>
    <w:rPr>
      <w:rFonts w:ascii="Arial" w:hAnsi="Arial" w:cs="Arial"/>
      <w:i/>
      <w:iCs/>
      <w:kern w:val="0"/>
      <w:sz w:val="16"/>
      <w:szCs w:val="16"/>
      <w:lang w:eastAsia="ru-RU"/>
    </w:rPr>
  </w:style>
  <w:style w:type="paragraph" w:customStyle="1" w:styleId="xl81">
    <w:name w:val="xl81"/>
    <w:basedOn w:val="a"/>
    <w:rsid w:val="009E0BC3"/>
    <w:pPr>
      <w:suppressAutoHyphens w:val="0"/>
      <w:spacing w:before="100" w:beforeAutospacing="1" w:after="100" w:afterAutospacing="1" w:line="240" w:lineRule="auto"/>
    </w:pPr>
    <w:rPr>
      <w:rFonts w:ascii="Arial" w:hAnsi="Arial" w:cs="Arial"/>
      <w:b/>
      <w:bCs/>
      <w:kern w:val="0"/>
      <w:sz w:val="16"/>
      <w:szCs w:val="16"/>
      <w:lang w:eastAsia="ru-RU"/>
    </w:rPr>
  </w:style>
  <w:style w:type="paragraph" w:customStyle="1" w:styleId="xl82">
    <w:name w:val="xl82"/>
    <w:basedOn w:val="a"/>
    <w:rsid w:val="009E0BC3"/>
    <w:pPr>
      <w:pBdr>
        <w:bottom w:val="single" w:sz="4" w:space="0" w:color="auto"/>
      </w:pBd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83">
    <w:name w:val="xl83"/>
    <w:basedOn w:val="a"/>
    <w:rsid w:val="009E0BC3"/>
    <w:pPr>
      <w:pBdr>
        <w:bottom w:val="single" w:sz="4" w:space="0" w:color="auto"/>
      </w:pBd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84">
    <w:name w:val="xl84"/>
    <w:basedOn w:val="a"/>
    <w:rsid w:val="009E0BC3"/>
    <w:pPr>
      <w:pBdr>
        <w:bottom w:val="single" w:sz="4" w:space="0" w:color="auto"/>
      </w:pBdr>
      <w:suppressAutoHyphens w:val="0"/>
      <w:spacing w:before="100" w:beforeAutospacing="1" w:after="100" w:afterAutospacing="1" w:line="240" w:lineRule="auto"/>
      <w:jc w:val="center"/>
    </w:pPr>
    <w:rPr>
      <w:rFonts w:ascii="Arial" w:hAnsi="Arial" w:cs="Arial"/>
      <w:kern w:val="0"/>
      <w:sz w:val="16"/>
      <w:szCs w:val="16"/>
      <w:lang w:eastAsia="ru-RU"/>
    </w:rPr>
  </w:style>
  <w:style w:type="paragraph" w:customStyle="1" w:styleId="xl85">
    <w:name w:val="xl85"/>
    <w:basedOn w:val="a"/>
    <w:rsid w:val="009E0BC3"/>
    <w:pPr>
      <w:suppressAutoHyphens w:val="0"/>
      <w:spacing w:before="100" w:beforeAutospacing="1" w:after="100" w:afterAutospacing="1" w:line="240" w:lineRule="auto"/>
      <w:jc w:val="center"/>
    </w:pPr>
    <w:rPr>
      <w:rFonts w:ascii="Arial" w:hAnsi="Arial" w:cs="Arial"/>
      <w:kern w:val="0"/>
      <w:sz w:val="16"/>
      <w:szCs w:val="16"/>
      <w:lang w:eastAsia="ru-RU"/>
    </w:rPr>
  </w:style>
  <w:style w:type="paragraph" w:customStyle="1" w:styleId="xl86">
    <w:name w:val="xl86"/>
    <w:basedOn w:val="a"/>
    <w:rsid w:val="009E0BC3"/>
    <w:pPr>
      <w:suppressAutoHyphens w:val="0"/>
      <w:spacing w:before="100" w:beforeAutospacing="1" w:after="100" w:afterAutospacing="1" w:line="240" w:lineRule="auto"/>
      <w:jc w:val="center"/>
    </w:pPr>
    <w:rPr>
      <w:rFonts w:ascii="Arial" w:hAnsi="Arial" w:cs="Arial"/>
      <w:kern w:val="0"/>
      <w:sz w:val="16"/>
      <w:szCs w:val="16"/>
      <w:lang w:eastAsia="ru-RU"/>
    </w:rPr>
  </w:style>
  <w:style w:type="paragraph" w:customStyle="1" w:styleId="xl87">
    <w:name w:val="xl87"/>
    <w:basedOn w:val="a"/>
    <w:rsid w:val="009E0BC3"/>
    <w:pPr>
      <w:pBdr>
        <w:bottom w:val="single" w:sz="4" w:space="0" w:color="auto"/>
      </w:pBd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88">
    <w:name w:val="xl88"/>
    <w:basedOn w:val="a"/>
    <w:rsid w:val="009E0BC3"/>
    <w:pPr>
      <w:pBdr>
        <w:bottom w:val="single" w:sz="4" w:space="0" w:color="auto"/>
      </w:pBdr>
      <w:suppressAutoHyphens w:val="0"/>
      <w:spacing w:before="100" w:beforeAutospacing="1" w:after="100" w:afterAutospacing="1" w:line="240" w:lineRule="auto"/>
      <w:jc w:val="right"/>
    </w:pPr>
    <w:rPr>
      <w:rFonts w:ascii="Arial" w:hAnsi="Arial" w:cs="Arial"/>
      <w:kern w:val="0"/>
      <w:sz w:val="16"/>
      <w:szCs w:val="16"/>
      <w:lang w:eastAsia="ru-RU"/>
    </w:rPr>
  </w:style>
  <w:style w:type="paragraph" w:customStyle="1" w:styleId="xl89">
    <w:name w:val="xl89"/>
    <w:basedOn w:val="a"/>
    <w:rsid w:val="009E0BC3"/>
    <w:pP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90">
    <w:name w:val="xl90"/>
    <w:basedOn w:val="a"/>
    <w:rsid w:val="009E0BC3"/>
    <w:pPr>
      <w:suppressAutoHyphens w:val="0"/>
      <w:spacing w:before="100" w:beforeAutospacing="1" w:after="100" w:afterAutospacing="1" w:line="240" w:lineRule="auto"/>
      <w:textAlignment w:val="center"/>
    </w:pPr>
    <w:rPr>
      <w:rFonts w:ascii="Arial" w:hAnsi="Arial" w:cs="Arial"/>
      <w:kern w:val="0"/>
      <w:sz w:val="16"/>
      <w:szCs w:val="16"/>
      <w:lang w:eastAsia="ru-RU"/>
    </w:rPr>
  </w:style>
  <w:style w:type="paragraph" w:customStyle="1" w:styleId="xl91">
    <w:name w:val="xl91"/>
    <w:basedOn w:val="a"/>
    <w:rsid w:val="009E0BC3"/>
    <w:pPr>
      <w:suppressAutoHyphens w:val="0"/>
      <w:spacing w:before="100" w:beforeAutospacing="1" w:after="100" w:afterAutospacing="1" w:line="240" w:lineRule="auto"/>
    </w:pPr>
    <w:rPr>
      <w:rFonts w:ascii="Arial" w:hAnsi="Arial" w:cs="Arial"/>
      <w:i/>
      <w:iCs/>
      <w:kern w:val="0"/>
      <w:sz w:val="16"/>
      <w:szCs w:val="16"/>
      <w:lang w:eastAsia="ru-RU"/>
    </w:rPr>
  </w:style>
  <w:style w:type="paragraph" w:customStyle="1" w:styleId="xl92">
    <w:name w:val="xl92"/>
    <w:basedOn w:val="a"/>
    <w:rsid w:val="009E0BC3"/>
    <w:pP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93">
    <w:name w:val="xl93"/>
    <w:basedOn w:val="a"/>
    <w:rsid w:val="009E0BC3"/>
    <w:pPr>
      <w:suppressAutoHyphens w:val="0"/>
      <w:spacing w:before="100" w:beforeAutospacing="1" w:after="100" w:afterAutospacing="1" w:line="240" w:lineRule="auto"/>
      <w:jc w:val="right"/>
    </w:pPr>
    <w:rPr>
      <w:rFonts w:ascii="Arial" w:hAnsi="Arial" w:cs="Arial"/>
      <w:kern w:val="0"/>
      <w:sz w:val="16"/>
      <w:szCs w:val="16"/>
      <w:lang w:eastAsia="ru-RU"/>
    </w:rPr>
  </w:style>
  <w:style w:type="paragraph" w:customStyle="1" w:styleId="xl94">
    <w:name w:val="xl94"/>
    <w:basedOn w:val="a"/>
    <w:rsid w:val="009E0BC3"/>
    <w:pPr>
      <w:suppressAutoHyphens w:val="0"/>
      <w:spacing w:before="100" w:beforeAutospacing="1" w:after="100" w:afterAutospacing="1" w:line="240" w:lineRule="auto"/>
    </w:pPr>
    <w:rPr>
      <w:rFonts w:ascii="Arial" w:hAnsi="Arial" w:cs="Arial"/>
      <w:b/>
      <w:bCs/>
      <w:kern w:val="0"/>
      <w:sz w:val="16"/>
      <w:szCs w:val="16"/>
      <w:lang w:eastAsia="ru-RU"/>
    </w:rPr>
  </w:style>
  <w:style w:type="paragraph" w:customStyle="1" w:styleId="xl95">
    <w:name w:val="xl95"/>
    <w:basedOn w:val="a"/>
    <w:rsid w:val="009E0BC3"/>
    <w:pPr>
      <w:pBdr>
        <w:bottom w:val="single" w:sz="4" w:space="0" w:color="auto"/>
      </w:pBdr>
      <w:suppressAutoHyphens w:val="0"/>
      <w:spacing w:before="100" w:beforeAutospacing="1" w:after="100" w:afterAutospacing="1" w:line="240" w:lineRule="auto"/>
      <w:jc w:val="right"/>
    </w:pPr>
    <w:rPr>
      <w:rFonts w:ascii="Arial" w:hAnsi="Arial" w:cs="Arial"/>
      <w:kern w:val="0"/>
      <w:sz w:val="16"/>
      <w:szCs w:val="16"/>
      <w:lang w:eastAsia="ru-RU"/>
    </w:rPr>
  </w:style>
  <w:style w:type="paragraph" w:customStyle="1" w:styleId="xl96">
    <w:name w:val="xl96"/>
    <w:basedOn w:val="a"/>
    <w:rsid w:val="009E0BC3"/>
    <w:pPr>
      <w:pBdr>
        <w:top w:val="single" w:sz="4" w:space="0" w:color="auto"/>
        <w:bottom w:val="single" w:sz="4" w:space="0" w:color="auto"/>
      </w:pBdr>
      <w:suppressAutoHyphens w:val="0"/>
      <w:spacing w:before="100" w:beforeAutospacing="1" w:after="100" w:afterAutospacing="1" w:line="240" w:lineRule="auto"/>
      <w:jc w:val="right"/>
    </w:pPr>
    <w:rPr>
      <w:rFonts w:ascii="Arial" w:hAnsi="Arial" w:cs="Arial"/>
      <w:kern w:val="0"/>
      <w:sz w:val="16"/>
      <w:szCs w:val="16"/>
      <w:lang w:eastAsia="ru-RU"/>
    </w:rPr>
  </w:style>
  <w:style w:type="paragraph" w:customStyle="1" w:styleId="xl97">
    <w:name w:val="xl97"/>
    <w:basedOn w:val="a"/>
    <w:rsid w:val="009E0BC3"/>
    <w:pPr>
      <w:suppressAutoHyphens w:val="0"/>
      <w:spacing w:before="100" w:beforeAutospacing="1" w:after="100" w:afterAutospacing="1" w:line="240" w:lineRule="auto"/>
      <w:textAlignment w:val="center"/>
    </w:pPr>
    <w:rPr>
      <w:rFonts w:ascii="Arial" w:hAnsi="Arial" w:cs="Arial"/>
      <w:kern w:val="0"/>
      <w:sz w:val="16"/>
      <w:szCs w:val="16"/>
      <w:lang w:eastAsia="ru-RU"/>
    </w:rPr>
  </w:style>
  <w:style w:type="paragraph" w:customStyle="1" w:styleId="xl98">
    <w:name w:val="xl98"/>
    <w:basedOn w:val="a"/>
    <w:rsid w:val="009E0B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kern w:val="0"/>
      <w:sz w:val="16"/>
      <w:szCs w:val="16"/>
      <w:lang w:eastAsia="ru-RU"/>
    </w:rPr>
  </w:style>
  <w:style w:type="paragraph" w:customStyle="1" w:styleId="xl99">
    <w:name w:val="xl99"/>
    <w:basedOn w:val="a"/>
    <w:rsid w:val="009E0B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kern w:val="0"/>
      <w:sz w:val="16"/>
      <w:szCs w:val="16"/>
      <w:lang w:eastAsia="ru-RU"/>
    </w:rPr>
  </w:style>
  <w:style w:type="paragraph" w:customStyle="1" w:styleId="xl100">
    <w:name w:val="xl100"/>
    <w:basedOn w:val="a"/>
    <w:rsid w:val="009E0B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kern w:val="0"/>
      <w:sz w:val="16"/>
      <w:szCs w:val="16"/>
      <w:lang w:eastAsia="ru-RU"/>
    </w:rPr>
  </w:style>
  <w:style w:type="paragraph" w:customStyle="1" w:styleId="xl101">
    <w:name w:val="xl101"/>
    <w:basedOn w:val="a"/>
    <w:rsid w:val="009E0BC3"/>
    <w:pPr>
      <w:pBdr>
        <w:top w:val="single" w:sz="4" w:space="0" w:color="auto"/>
        <w:left w:val="single" w:sz="4" w:space="0" w:color="auto"/>
      </w:pBdr>
      <w:suppressAutoHyphens w:val="0"/>
      <w:spacing w:before="100" w:beforeAutospacing="1" w:after="100" w:afterAutospacing="1" w:line="240" w:lineRule="auto"/>
      <w:jc w:val="center"/>
      <w:textAlignment w:val="top"/>
    </w:pPr>
    <w:rPr>
      <w:rFonts w:ascii="Arial" w:hAnsi="Arial" w:cs="Arial"/>
      <w:b/>
      <w:bCs/>
      <w:kern w:val="0"/>
      <w:sz w:val="16"/>
      <w:szCs w:val="16"/>
      <w:lang w:eastAsia="ru-RU"/>
    </w:rPr>
  </w:style>
  <w:style w:type="paragraph" w:customStyle="1" w:styleId="xl102">
    <w:name w:val="xl102"/>
    <w:basedOn w:val="a"/>
    <w:rsid w:val="009E0BC3"/>
    <w:pPr>
      <w:pBdr>
        <w:top w:val="single" w:sz="4" w:space="0" w:color="auto"/>
      </w:pBdr>
      <w:suppressAutoHyphens w:val="0"/>
      <w:spacing w:before="100" w:beforeAutospacing="1" w:after="100" w:afterAutospacing="1" w:line="240" w:lineRule="auto"/>
      <w:textAlignment w:val="top"/>
    </w:pPr>
    <w:rPr>
      <w:rFonts w:ascii="Arial" w:hAnsi="Arial" w:cs="Arial"/>
      <w:b/>
      <w:bCs/>
      <w:kern w:val="0"/>
      <w:sz w:val="16"/>
      <w:szCs w:val="16"/>
      <w:lang w:eastAsia="ru-RU"/>
    </w:rPr>
  </w:style>
  <w:style w:type="paragraph" w:customStyle="1" w:styleId="xl103">
    <w:name w:val="xl103"/>
    <w:basedOn w:val="a"/>
    <w:rsid w:val="009E0BC3"/>
    <w:pPr>
      <w:pBdr>
        <w:top w:val="single" w:sz="4" w:space="0" w:color="auto"/>
      </w:pBdr>
      <w:suppressAutoHyphens w:val="0"/>
      <w:spacing w:before="100" w:beforeAutospacing="1" w:after="100" w:afterAutospacing="1" w:line="240" w:lineRule="auto"/>
      <w:jc w:val="center"/>
      <w:textAlignment w:val="top"/>
    </w:pPr>
    <w:rPr>
      <w:rFonts w:ascii="Arial" w:hAnsi="Arial" w:cs="Arial"/>
      <w:b/>
      <w:bCs/>
      <w:kern w:val="0"/>
      <w:sz w:val="16"/>
      <w:szCs w:val="16"/>
      <w:lang w:eastAsia="ru-RU"/>
    </w:rPr>
  </w:style>
  <w:style w:type="paragraph" w:customStyle="1" w:styleId="xl104">
    <w:name w:val="xl104"/>
    <w:basedOn w:val="a"/>
    <w:rsid w:val="009E0BC3"/>
    <w:pPr>
      <w:pBdr>
        <w:top w:val="single" w:sz="4" w:space="0" w:color="auto"/>
      </w:pBdr>
      <w:suppressAutoHyphens w:val="0"/>
      <w:spacing w:before="100" w:beforeAutospacing="1" w:after="100" w:afterAutospacing="1" w:line="240" w:lineRule="auto"/>
      <w:jc w:val="center"/>
      <w:textAlignment w:val="top"/>
    </w:pPr>
    <w:rPr>
      <w:rFonts w:ascii="Arial" w:hAnsi="Arial" w:cs="Arial"/>
      <w:b/>
      <w:bCs/>
      <w:kern w:val="0"/>
      <w:sz w:val="16"/>
      <w:szCs w:val="16"/>
      <w:lang w:eastAsia="ru-RU"/>
    </w:rPr>
  </w:style>
  <w:style w:type="paragraph" w:customStyle="1" w:styleId="xl105">
    <w:name w:val="xl105"/>
    <w:basedOn w:val="a"/>
    <w:rsid w:val="009E0BC3"/>
    <w:pPr>
      <w:pBdr>
        <w:top w:val="single" w:sz="4" w:space="0" w:color="auto"/>
      </w:pBdr>
      <w:suppressAutoHyphens w:val="0"/>
      <w:spacing w:before="100" w:beforeAutospacing="1" w:after="100" w:afterAutospacing="1" w:line="240" w:lineRule="auto"/>
      <w:jc w:val="center"/>
      <w:textAlignment w:val="top"/>
    </w:pPr>
    <w:rPr>
      <w:rFonts w:ascii="Arial" w:hAnsi="Arial" w:cs="Arial"/>
      <w:b/>
      <w:bCs/>
      <w:kern w:val="0"/>
      <w:sz w:val="16"/>
      <w:szCs w:val="16"/>
      <w:lang w:eastAsia="ru-RU"/>
    </w:rPr>
  </w:style>
  <w:style w:type="paragraph" w:customStyle="1" w:styleId="xl106">
    <w:name w:val="xl106"/>
    <w:basedOn w:val="a"/>
    <w:rsid w:val="009E0BC3"/>
    <w:pPr>
      <w:pBdr>
        <w:top w:val="single" w:sz="4" w:space="0" w:color="auto"/>
      </w:pBd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07">
    <w:name w:val="xl107"/>
    <w:basedOn w:val="a"/>
    <w:rsid w:val="009E0BC3"/>
    <w:pPr>
      <w:pBdr>
        <w:top w:val="single" w:sz="4" w:space="0" w:color="auto"/>
        <w:right w:val="single" w:sz="4" w:space="0" w:color="auto"/>
      </w:pBd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08">
    <w:name w:val="xl108"/>
    <w:basedOn w:val="a"/>
    <w:rsid w:val="009E0BC3"/>
    <w:pPr>
      <w:pBdr>
        <w:left w:val="single" w:sz="4" w:space="0" w:color="auto"/>
      </w:pBdr>
      <w:suppressAutoHyphens w:val="0"/>
      <w:spacing w:before="100" w:beforeAutospacing="1" w:after="100" w:afterAutospacing="1" w:line="240" w:lineRule="auto"/>
      <w:jc w:val="center"/>
      <w:textAlignment w:val="center"/>
    </w:pPr>
    <w:rPr>
      <w:rFonts w:ascii="Arial" w:hAnsi="Arial" w:cs="Arial"/>
      <w:kern w:val="0"/>
      <w:sz w:val="16"/>
      <w:szCs w:val="16"/>
      <w:lang w:eastAsia="ru-RU"/>
    </w:rPr>
  </w:style>
  <w:style w:type="paragraph" w:customStyle="1" w:styleId="xl109">
    <w:name w:val="xl109"/>
    <w:basedOn w:val="a"/>
    <w:rsid w:val="009E0BC3"/>
    <w:pP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10">
    <w:name w:val="xl110"/>
    <w:basedOn w:val="a"/>
    <w:rsid w:val="009E0BC3"/>
    <w:pPr>
      <w:suppressAutoHyphens w:val="0"/>
      <w:spacing w:before="100" w:beforeAutospacing="1" w:after="100" w:afterAutospacing="1" w:line="240" w:lineRule="auto"/>
      <w:textAlignment w:val="top"/>
    </w:pPr>
    <w:rPr>
      <w:rFonts w:ascii="Arial" w:hAnsi="Arial" w:cs="Arial"/>
      <w:kern w:val="0"/>
      <w:sz w:val="16"/>
      <w:szCs w:val="16"/>
      <w:lang w:eastAsia="ru-RU"/>
    </w:rPr>
  </w:style>
  <w:style w:type="paragraph" w:customStyle="1" w:styleId="xl111">
    <w:name w:val="xl111"/>
    <w:basedOn w:val="a"/>
    <w:rsid w:val="009E0BC3"/>
    <w:pP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12">
    <w:name w:val="xl112"/>
    <w:basedOn w:val="a"/>
    <w:rsid w:val="009E0BC3"/>
    <w:pP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13">
    <w:name w:val="xl113"/>
    <w:basedOn w:val="a"/>
    <w:rsid w:val="009E0BC3"/>
    <w:pP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14">
    <w:name w:val="xl114"/>
    <w:basedOn w:val="a"/>
    <w:rsid w:val="009E0BC3"/>
    <w:pP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15">
    <w:name w:val="xl115"/>
    <w:basedOn w:val="a"/>
    <w:rsid w:val="009E0BC3"/>
    <w:pPr>
      <w:pBdr>
        <w:right w:val="single" w:sz="4" w:space="0" w:color="auto"/>
      </w:pBd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16">
    <w:name w:val="xl116"/>
    <w:basedOn w:val="a"/>
    <w:rsid w:val="009E0BC3"/>
    <w:pPr>
      <w:pBdr>
        <w:right w:val="single" w:sz="4" w:space="0" w:color="auto"/>
      </w:pBd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17">
    <w:name w:val="xl117"/>
    <w:basedOn w:val="a"/>
    <w:rsid w:val="009E0BC3"/>
    <w:pPr>
      <w:pBdr>
        <w:left w:val="single" w:sz="4" w:space="0" w:color="auto"/>
      </w:pBd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18">
    <w:name w:val="xl118"/>
    <w:basedOn w:val="a"/>
    <w:rsid w:val="009E0BC3"/>
    <w:pP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19">
    <w:name w:val="xl119"/>
    <w:basedOn w:val="a"/>
    <w:rsid w:val="009E0BC3"/>
    <w:pP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20">
    <w:name w:val="xl120"/>
    <w:basedOn w:val="a"/>
    <w:rsid w:val="009E0BC3"/>
    <w:pPr>
      <w:pBdr>
        <w:right w:val="single" w:sz="4" w:space="0" w:color="auto"/>
      </w:pBd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21">
    <w:name w:val="xl121"/>
    <w:basedOn w:val="a"/>
    <w:rsid w:val="009E0BC3"/>
    <w:pPr>
      <w:pBdr>
        <w:top w:val="single" w:sz="4" w:space="0" w:color="auto"/>
      </w:pBd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22">
    <w:name w:val="xl122"/>
    <w:basedOn w:val="a"/>
    <w:rsid w:val="009E0BC3"/>
    <w:pPr>
      <w:pBdr>
        <w:top w:val="single" w:sz="4" w:space="0" w:color="auto"/>
      </w:pBd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23">
    <w:name w:val="xl123"/>
    <w:basedOn w:val="a"/>
    <w:rsid w:val="009E0BC3"/>
    <w:pPr>
      <w:pBdr>
        <w:top w:val="single" w:sz="4" w:space="0" w:color="auto"/>
      </w:pBd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24">
    <w:name w:val="xl124"/>
    <w:basedOn w:val="a"/>
    <w:rsid w:val="009E0BC3"/>
    <w:pPr>
      <w:pBdr>
        <w:top w:val="single" w:sz="4" w:space="0" w:color="auto"/>
        <w:right w:val="single" w:sz="4" w:space="0" w:color="auto"/>
      </w:pBd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25">
    <w:name w:val="xl125"/>
    <w:basedOn w:val="a"/>
    <w:rsid w:val="009E0BC3"/>
    <w:pP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26">
    <w:name w:val="xl126"/>
    <w:basedOn w:val="a"/>
    <w:rsid w:val="009E0BC3"/>
    <w:pPr>
      <w:pBdr>
        <w:left w:val="single" w:sz="4" w:space="0" w:color="auto"/>
      </w:pBdr>
      <w:suppressAutoHyphens w:val="0"/>
      <w:spacing w:before="100" w:beforeAutospacing="1" w:after="100" w:afterAutospacing="1" w:line="240" w:lineRule="auto"/>
      <w:jc w:val="center"/>
      <w:textAlignment w:val="top"/>
    </w:pPr>
    <w:rPr>
      <w:rFonts w:ascii="Arial" w:hAnsi="Arial" w:cs="Arial"/>
      <w:b/>
      <w:bCs/>
      <w:kern w:val="0"/>
      <w:sz w:val="16"/>
      <w:szCs w:val="16"/>
      <w:lang w:eastAsia="ru-RU"/>
    </w:rPr>
  </w:style>
  <w:style w:type="paragraph" w:customStyle="1" w:styleId="xl127">
    <w:name w:val="xl127"/>
    <w:basedOn w:val="a"/>
    <w:rsid w:val="009E0BC3"/>
    <w:pPr>
      <w:suppressAutoHyphens w:val="0"/>
      <w:spacing w:before="100" w:beforeAutospacing="1" w:after="100" w:afterAutospacing="1" w:line="240" w:lineRule="auto"/>
      <w:textAlignment w:val="top"/>
    </w:pPr>
    <w:rPr>
      <w:rFonts w:ascii="Arial" w:hAnsi="Arial" w:cs="Arial"/>
      <w:b/>
      <w:bCs/>
      <w:kern w:val="0"/>
      <w:sz w:val="16"/>
      <w:szCs w:val="16"/>
      <w:lang w:eastAsia="ru-RU"/>
    </w:rPr>
  </w:style>
  <w:style w:type="paragraph" w:customStyle="1" w:styleId="xl128">
    <w:name w:val="xl128"/>
    <w:basedOn w:val="a"/>
    <w:rsid w:val="009E0BC3"/>
    <w:pPr>
      <w:pBdr>
        <w:top w:val="single" w:sz="4" w:space="0" w:color="auto"/>
      </w:pBd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29">
    <w:name w:val="xl129"/>
    <w:basedOn w:val="a"/>
    <w:rsid w:val="009E0BC3"/>
    <w:pPr>
      <w:pBdr>
        <w:top w:val="single" w:sz="4" w:space="0" w:color="auto"/>
        <w:right w:val="single" w:sz="4" w:space="0" w:color="auto"/>
      </w:pBd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30">
    <w:name w:val="xl130"/>
    <w:basedOn w:val="a"/>
    <w:rsid w:val="009E0BC3"/>
    <w:pPr>
      <w:pBdr>
        <w:top w:val="single" w:sz="4" w:space="0" w:color="auto"/>
      </w:pBd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31">
    <w:name w:val="xl131"/>
    <w:basedOn w:val="a"/>
    <w:rsid w:val="009E0BC3"/>
    <w:pPr>
      <w:pBdr>
        <w:top w:val="single" w:sz="4" w:space="0" w:color="auto"/>
      </w:pBdr>
      <w:suppressAutoHyphens w:val="0"/>
      <w:spacing w:before="100" w:beforeAutospacing="1" w:after="100" w:afterAutospacing="1" w:line="240" w:lineRule="auto"/>
      <w:jc w:val="center"/>
      <w:textAlignment w:val="top"/>
    </w:pPr>
    <w:rPr>
      <w:rFonts w:ascii="Arial" w:hAnsi="Arial" w:cs="Arial"/>
      <w:b/>
      <w:bCs/>
      <w:kern w:val="0"/>
      <w:sz w:val="16"/>
      <w:szCs w:val="16"/>
      <w:lang w:eastAsia="ru-RU"/>
    </w:rPr>
  </w:style>
  <w:style w:type="paragraph" w:customStyle="1" w:styleId="xl132">
    <w:name w:val="xl132"/>
    <w:basedOn w:val="a"/>
    <w:rsid w:val="009E0BC3"/>
    <w:pPr>
      <w:pBdr>
        <w:left w:val="single" w:sz="4" w:space="0" w:color="auto"/>
      </w:pBd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33">
    <w:name w:val="xl133"/>
    <w:basedOn w:val="a"/>
    <w:rsid w:val="009E0BC3"/>
    <w:pPr>
      <w:pBdr>
        <w:top w:val="single" w:sz="4" w:space="0" w:color="auto"/>
      </w:pBdr>
      <w:suppressAutoHyphens w:val="0"/>
      <w:spacing w:before="100" w:beforeAutospacing="1" w:after="100" w:afterAutospacing="1" w:line="240" w:lineRule="auto"/>
      <w:jc w:val="center"/>
      <w:textAlignment w:val="top"/>
    </w:pPr>
    <w:rPr>
      <w:rFonts w:ascii="Arial" w:hAnsi="Arial" w:cs="Arial"/>
      <w:b/>
      <w:bCs/>
      <w:kern w:val="0"/>
      <w:sz w:val="16"/>
      <w:szCs w:val="16"/>
      <w:lang w:eastAsia="ru-RU"/>
    </w:rPr>
  </w:style>
  <w:style w:type="paragraph" w:customStyle="1" w:styleId="xl134">
    <w:name w:val="xl134"/>
    <w:basedOn w:val="a"/>
    <w:rsid w:val="009E0BC3"/>
    <w:pP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35">
    <w:name w:val="xl135"/>
    <w:basedOn w:val="a"/>
    <w:rsid w:val="009E0BC3"/>
    <w:pPr>
      <w:pBdr>
        <w:top w:val="single" w:sz="4" w:space="0" w:color="auto"/>
      </w:pBd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36">
    <w:name w:val="xl136"/>
    <w:basedOn w:val="a"/>
    <w:rsid w:val="009E0BC3"/>
    <w:pPr>
      <w:pBdr>
        <w:top w:val="single" w:sz="4" w:space="0" w:color="auto"/>
        <w:right w:val="single" w:sz="4" w:space="0" w:color="auto"/>
      </w:pBd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37">
    <w:name w:val="xl137"/>
    <w:basedOn w:val="a"/>
    <w:rsid w:val="009E0BC3"/>
    <w:pP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38">
    <w:name w:val="xl138"/>
    <w:basedOn w:val="a"/>
    <w:rsid w:val="009E0BC3"/>
    <w:pPr>
      <w:pBdr>
        <w:top w:val="single" w:sz="4" w:space="0" w:color="auto"/>
        <w:right w:val="single" w:sz="4" w:space="0" w:color="auto"/>
      </w:pBd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39">
    <w:name w:val="xl139"/>
    <w:basedOn w:val="a"/>
    <w:rsid w:val="009E0BC3"/>
    <w:pP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40">
    <w:name w:val="xl140"/>
    <w:basedOn w:val="a"/>
    <w:rsid w:val="009E0BC3"/>
    <w:pPr>
      <w:suppressAutoHyphens w:val="0"/>
      <w:spacing w:before="100" w:beforeAutospacing="1" w:after="100" w:afterAutospacing="1" w:line="240" w:lineRule="auto"/>
      <w:jc w:val="center"/>
      <w:textAlignment w:val="top"/>
    </w:pPr>
    <w:rPr>
      <w:rFonts w:ascii="Arial" w:hAnsi="Arial" w:cs="Arial"/>
      <w:b/>
      <w:bCs/>
      <w:kern w:val="0"/>
      <w:sz w:val="16"/>
      <w:szCs w:val="16"/>
      <w:lang w:eastAsia="ru-RU"/>
    </w:rPr>
  </w:style>
  <w:style w:type="paragraph" w:customStyle="1" w:styleId="xl141">
    <w:name w:val="xl141"/>
    <w:basedOn w:val="a"/>
    <w:rsid w:val="009E0BC3"/>
    <w:pPr>
      <w:suppressAutoHyphens w:val="0"/>
      <w:spacing w:before="100" w:beforeAutospacing="1" w:after="100" w:afterAutospacing="1" w:line="240" w:lineRule="auto"/>
      <w:textAlignment w:val="top"/>
    </w:pPr>
    <w:rPr>
      <w:rFonts w:ascii="Arial" w:hAnsi="Arial" w:cs="Arial"/>
      <w:b/>
      <w:bCs/>
      <w:kern w:val="0"/>
      <w:sz w:val="16"/>
      <w:szCs w:val="16"/>
      <w:lang w:eastAsia="ru-RU"/>
    </w:rPr>
  </w:style>
  <w:style w:type="paragraph" w:customStyle="1" w:styleId="xl142">
    <w:name w:val="xl142"/>
    <w:basedOn w:val="a"/>
    <w:rsid w:val="009E0BC3"/>
    <w:pPr>
      <w:suppressAutoHyphens w:val="0"/>
      <w:spacing w:before="100" w:beforeAutospacing="1" w:after="100" w:afterAutospacing="1" w:line="240" w:lineRule="auto"/>
      <w:jc w:val="center"/>
      <w:textAlignment w:val="top"/>
    </w:pPr>
    <w:rPr>
      <w:rFonts w:ascii="Arial" w:hAnsi="Arial" w:cs="Arial"/>
      <w:b/>
      <w:bCs/>
      <w:kern w:val="0"/>
      <w:sz w:val="16"/>
      <w:szCs w:val="16"/>
      <w:lang w:eastAsia="ru-RU"/>
    </w:rPr>
  </w:style>
  <w:style w:type="paragraph" w:customStyle="1" w:styleId="xl143">
    <w:name w:val="xl143"/>
    <w:basedOn w:val="a"/>
    <w:rsid w:val="009E0BC3"/>
    <w:pP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44">
    <w:name w:val="xl144"/>
    <w:basedOn w:val="a"/>
    <w:rsid w:val="009E0BC3"/>
    <w:pPr>
      <w:suppressAutoHyphens w:val="0"/>
      <w:spacing w:before="100" w:beforeAutospacing="1" w:after="100" w:afterAutospacing="1" w:line="240" w:lineRule="auto"/>
      <w:textAlignment w:val="top"/>
    </w:pPr>
    <w:rPr>
      <w:rFonts w:ascii="Arial" w:hAnsi="Arial" w:cs="Arial"/>
      <w:kern w:val="0"/>
      <w:sz w:val="16"/>
      <w:szCs w:val="16"/>
      <w:lang w:eastAsia="ru-RU"/>
    </w:rPr>
  </w:style>
  <w:style w:type="paragraph" w:customStyle="1" w:styleId="xl145">
    <w:name w:val="xl145"/>
    <w:basedOn w:val="a"/>
    <w:rsid w:val="009E0BC3"/>
    <w:pPr>
      <w:suppressAutoHyphens w:val="0"/>
      <w:spacing w:before="100" w:beforeAutospacing="1" w:after="100" w:afterAutospacing="1" w:line="240" w:lineRule="auto"/>
      <w:textAlignment w:val="top"/>
    </w:pPr>
    <w:rPr>
      <w:rFonts w:ascii="Arial" w:hAnsi="Arial" w:cs="Arial"/>
      <w:kern w:val="0"/>
      <w:sz w:val="16"/>
      <w:szCs w:val="16"/>
      <w:lang w:eastAsia="ru-RU"/>
    </w:rPr>
  </w:style>
  <w:style w:type="paragraph" w:customStyle="1" w:styleId="xl146">
    <w:name w:val="xl146"/>
    <w:basedOn w:val="a"/>
    <w:rsid w:val="009E0BC3"/>
    <w:pPr>
      <w:pBdr>
        <w:top w:val="single" w:sz="4" w:space="0" w:color="auto"/>
        <w:left w:val="single" w:sz="4" w:space="0" w:color="auto"/>
      </w:pBd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147">
    <w:name w:val="xl147"/>
    <w:basedOn w:val="a"/>
    <w:rsid w:val="009E0BC3"/>
    <w:pPr>
      <w:pBdr>
        <w:top w:val="single" w:sz="4" w:space="0" w:color="auto"/>
      </w:pBd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48">
    <w:name w:val="xl148"/>
    <w:basedOn w:val="a"/>
    <w:rsid w:val="009E0BC3"/>
    <w:pPr>
      <w:pBdr>
        <w:top w:val="single" w:sz="4" w:space="0" w:color="auto"/>
      </w:pBd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49">
    <w:name w:val="xl149"/>
    <w:basedOn w:val="a"/>
    <w:rsid w:val="009E0BC3"/>
    <w:pPr>
      <w:pBdr>
        <w:top w:val="single" w:sz="4" w:space="0" w:color="auto"/>
      </w:pBdr>
      <w:suppressAutoHyphens w:val="0"/>
      <w:spacing w:before="100" w:beforeAutospacing="1" w:after="100" w:afterAutospacing="1" w:line="240" w:lineRule="auto"/>
      <w:jc w:val="center"/>
      <w:textAlignment w:val="top"/>
    </w:pPr>
    <w:rPr>
      <w:rFonts w:ascii="Arial" w:hAnsi="Arial" w:cs="Arial"/>
      <w:b/>
      <w:bCs/>
      <w:kern w:val="0"/>
      <w:sz w:val="16"/>
      <w:szCs w:val="16"/>
      <w:lang w:eastAsia="ru-RU"/>
    </w:rPr>
  </w:style>
  <w:style w:type="paragraph" w:customStyle="1" w:styleId="xl150">
    <w:name w:val="xl150"/>
    <w:basedOn w:val="a"/>
    <w:rsid w:val="009E0BC3"/>
    <w:pPr>
      <w:pBdr>
        <w:top w:val="single" w:sz="4" w:space="0" w:color="auto"/>
        <w:right w:val="single" w:sz="4" w:space="0" w:color="auto"/>
      </w:pBd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51">
    <w:name w:val="xl151"/>
    <w:basedOn w:val="a"/>
    <w:rsid w:val="009E0BC3"/>
    <w:pPr>
      <w:pBdr>
        <w:left w:val="single" w:sz="4" w:space="0" w:color="auto"/>
      </w:pBd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152">
    <w:name w:val="xl152"/>
    <w:basedOn w:val="a"/>
    <w:rsid w:val="009E0BC3"/>
    <w:pP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53">
    <w:name w:val="xl153"/>
    <w:basedOn w:val="a"/>
    <w:rsid w:val="009E0BC3"/>
    <w:pP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54">
    <w:name w:val="xl154"/>
    <w:basedOn w:val="a"/>
    <w:rsid w:val="009E0BC3"/>
    <w:pPr>
      <w:pBdr>
        <w:right w:val="single" w:sz="4" w:space="0" w:color="auto"/>
      </w:pBd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55">
    <w:name w:val="xl155"/>
    <w:basedOn w:val="a"/>
    <w:rsid w:val="009E0BC3"/>
    <w:pP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56">
    <w:name w:val="xl156"/>
    <w:basedOn w:val="a"/>
    <w:rsid w:val="009E0BC3"/>
    <w:pPr>
      <w:pBdr>
        <w:right w:val="single" w:sz="4" w:space="0" w:color="auto"/>
      </w:pBd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57">
    <w:name w:val="xl157"/>
    <w:basedOn w:val="a"/>
    <w:rsid w:val="009E0BC3"/>
    <w:pP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58">
    <w:name w:val="xl158"/>
    <w:basedOn w:val="a"/>
    <w:rsid w:val="009E0BC3"/>
    <w:pPr>
      <w:pBdr>
        <w:right w:val="single" w:sz="4" w:space="0" w:color="auto"/>
      </w:pBd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59">
    <w:name w:val="xl159"/>
    <w:basedOn w:val="a"/>
    <w:rsid w:val="009E0BC3"/>
    <w:pP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60">
    <w:name w:val="xl160"/>
    <w:basedOn w:val="a"/>
    <w:rsid w:val="009E0BC3"/>
    <w:pP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61">
    <w:name w:val="xl161"/>
    <w:basedOn w:val="a"/>
    <w:rsid w:val="009E0BC3"/>
    <w:pPr>
      <w:suppressAutoHyphens w:val="0"/>
      <w:spacing w:before="100" w:beforeAutospacing="1" w:after="100" w:afterAutospacing="1" w:line="240" w:lineRule="auto"/>
      <w:jc w:val="center"/>
      <w:textAlignment w:val="top"/>
    </w:pPr>
    <w:rPr>
      <w:rFonts w:ascii="Arial" w:hAnsi="Arial" w:cs="Arial"/>
      <w:b/>
      <w:bCs/>
      <w:kern w:val="0"/>
      <w:sz w:val="16"/>
      <w:szCs w:val="16"/>
      <w:lang w:eastAsia="ru-RU"/>
    </w:rPr>
  </w:style>
  <w:style w:type="paragraph" w:customStyle="1" w:styleId="xl162">
    <w:name w:val="xl162"/>
    <w:basedOn w:val="a"/>
    <w:rsid w:val="009E0BC3"/>
    <w:pPr>
      <w:pBdr>
        <w:right w:val="single" w:sz="4" w:space="0" w:color="auto"/>
      </w:pBd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63">
    <w:name w:val="xl163"/>
    <w:basedOn w:val="a"/>
    <w:rsid w:val="009E0BC3"/>
    <w:pPr>
      <w:suppressAutoHyphens w:val="0"/>
      <w:spacing w:before="100" w:beforeAutospacing="1" w:after="100" w:afterAutospacing="1" w:line="240" w:lineRule="auto"/>
      <w:jc w:val="center"/>
      <w:textAlignment w:val="top"/>
    </w:pPr>
    <w:rPr>
      <w:rFonts w:ascii="Arial" w:hAnsi="Arial" w:cs="Arial"/>
      <w:b/>
      <w:bCs/>
      <w:kern w:val="0"/>
      <w:sz w:val="16"/>
      <w:szCs w:val="16"/>
      <w:lang w:eastAsia="ru-RU"/>
    </w:rPr>
  </w:style>
  <w:style w:type="paragraph" w:customStyle="1" w:styleId="xl164">
    <w:name w:val="xl164"/>
    <w:basedOn w:val="a"/>
    <w:rsid w:val="009E0BC3"/>
    <w:pP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65">
    <w:name w:val="xl165"/>
    <w:basedOn w:val="a"/>
    <w:rsid w:val="009E0BC3"/>
    <w:pPr>
      <w:pBdr>
        <w:top w:val="single" w:sz="4" w:space="0" w:color="auto"/>
      </w:pBd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166">
    <w:name w:val="xl166"/>
    <w:basedOn w:val="a"/>
    <w:rsid w:val="009E0BC3"/>
    <w:pPr>
      <w:pBdr>
        <w:top w:val="single" w:sz="4" w:space="0" w:color="auto"/>
      </w:pBd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167">
    <w:name w:val="xl167"/>
    <w:basedOn w:val="a"/>
    <w:rsid w:val="009E0BC3"/>
    <w:pP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68">
    <w:name w:val="xl168"/>
    <w:basedOn w:val="a"/>
    <w:rsid w:val="009E0BC3"/>
    <w:pPr>
      <w:suppressAutoHyphens w:val="0"/>
      <w:spacing w:before="100" w:beforeAutospacing="1" w:after="100" w:afterAutospacing="1" w:line="240" w:lineRule="auto"/>
      <w:jc w:val="center"/>
      <w:textAlignment w:val="center"/>
    </w:pPr>
    <w:rPr>
      <w:rFonts w:ascii="Arial" w:hAnsi="Arial" w:cs="Arial"/>
      <w:i/>
      <w:iCs/>
      <w:kern w:val="0"/>
      <w:sz w:val="16"/>
      <w:szCs w:val="16"/>
      <w:lang w:eastAsia="ru-RU"/>
    </w:rPr>
  </w:style>
  <w:style w:type="paragraph" w:customStyle="1" w:styleId="xl169">
    <w:name w:val="xl169"/>
    <w:basedOn w:val="a"/>
    <w:rsid w:val="009E0BC3"/>
    <w:pPr>
      <w:suppressAutoHyphens w:val="0"/>
      <w:spacing w:before="100" w:beforeAutospacing="1" w:after="100" w:afterAutospacing="1" w:line="240" w:lineRule="auto"/>
      <w:textAlignment w:val="top"/>
    </w:pPr>
    <w:rPr>
      <w:rFonts w:ascii="Arial" w:hAnsi="Arial" w:cs="Arial"/>
      <w:kern w:val="0"/>
      <w:sz w:val="16"/>
      <w:szCs w:val="16"/>
      <w:lang w:eastAsia="ru-RU"/>
    </w:rPr>
  </w:style>
  <w:style w:type="paragraph" w:customStyle="1" w:styleId="xl170">
    <w:name w:val="xl170"/>
    <w:basedOn w:val="a"/>
    <w:rsid w:val="009E0BC3"/>
    <w:pPr>
      <w:pBdr>
        <w:top w:val="single" w:sz="4" w:space="0" w:color="auto"/>
      </w:pBdr>
      <w:suppressAutoHyphens w:val="0"/>
      <w:spacing w:before="100" w:beforeAutospacing="1" w:after="100" w:afterAutospacing="1" w:line="240" w:lineRule="auto"/>
      <w:jc w:val="center"/>
      <w:textAlignment w:val="center"/>
    </w:pPr>
    <w:rPr>
      <w:rFonts w:ascii="Arial" w:hAnsi="Arial" w:cs="Arial"/>
      <w:i/>
      <w:iCs/>
      <w:kern w:val="0"/>
      <w:sz w:val="16"/>
      <w:szCs w:val="16"/>
      <w:lang w:eastAsia="ru-RU"/>
    </w:rPr>
  </w:style>
  <w:style w:type="paragraph" w:customStyle="1" w:styleId="xl171">
    <w:name w:val="xl171"/>
    <w:basedOn w:val="a"/>
    <w:rsid w:val="009E0BC3"/>
    <w:pPr>
      <w:pBdr>
        <w:bottom w:val="single" w:sz="4" w:space="0" w:color="auto"/>
      </w:pBdr>
      <w:suppressAutoHyphens w:val="0"/>
      <w:spacing w:before="100" w:beforeAutospacing="1" w:after="100" w:afterAutospacing="1" w:line="240" w:lineRule="auto"/>
      <w:textAlignment w:val="top"/>
    </w:pPr>
    <w:rPr>
      <w:rFonts w:ascii="Arial" w:hAnsi="Arial" w:cs="Arial"/>
      <w:kern w:val="0"/>
      <w:sz w:val="16"/>
      <w:szCs w:val="16"/>
      <w:lang w:eastAsia="ru-RU"/>
    </w:rPr>
  </w:style>
  <w:style w:type="paragraph" w:customStyle="1" w:styleId="xl172">
    <w:name w:val="xl172"/>
    <w:basedOn w:val="a"/>
    <w:rsid w:val="009E0BC3"/>
    <w:pPr>
      <w:pBdr>
        <w:right w:val="single" w:sz="4" w:space="0" w:color="auto"/>
      </w:pBdr>
      <w:suppressAutoHyphens w:val="0"/>
      <w:spacing w:before="100" w:beforeAutospacing="1" w:after="100" w:afterAutospacing="1" w:line="240" w:lineRule="auto"/>
      <w:textAlignment w:val="top"/>
    </w:pPr>
    <w:rPr>
      <w:rFonts w:ascii="Arial" w:hAnsi="Arial" w:cs="Arial"/>
      <w:kern w:val="0"/>
      <w:sz w:val="16"/>
      <w:szCs w:val="16"/>
      <w:lang w:eastAsia="ru-RU"/>
    </w:rPr>
  </w:style>
  <w:style w:type="paragraph" w:customStyle="1" w:styleId="xl173">
    <w:name w:val="xl173"/>
    <w:basedOn w:val="a"/>
    <w:rsid w:val="009E0BC3"/>
    <w:pPr>
      <w:pBdr>
        <w:top w:val="single" w:sz="4" w:space="0" w:color="auto"/>
      </w:pBdr>
      <w:suppressAutoHyphens w:val="0"/>
      <w:spacing w:before="100" w:beforeAutospacing="1" w:after="100" w:afterAutospacing="1" w:line="240" w:lineRule="auto"/>
      <w:textAlignment w:val="top"/>
    </w:pPr>
    <w:rPr>
      <w:rFonts w:ascii="Arial" w:hAnsi="Arial" w:cs="Arial"/>
      <w:kern w:val="0"/>
      <w:sz w:val="16"/>
      <w:szCs w:val="16"/>
      <w:lang w:eastAsia="ru-RU"/>
    </w:rPr>
  </w:style>
  <w:style w:type="paragraph" w:customStyle="1" w:styleId="xl174">
    <w:name w:val="xl174"/>
    <w:basedOn w:val="a"/>
    <w:rsid w:val="009E0BC3"/>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Arial" w:hAnsi="Arial" w:cs="Arial"/>
      <w:b/>
      <w:bCs/>
      <w:kern w:val="0"/>
      <w:sz w:val="18"/>
      <w:szCs w:val="18"/>
      <w:lang w:eastAsia="ru-RU"/>
    </w:rPr>
  </w:style>
  <w:style w:type="paragraph" w:customStyle="1" w:styleId="xl175">
    <w:name w:val="xl175"/>
    <w:basedOn w:val="a"/>
    <w:rsid w:val="009E0BC3"/>
    <w:pPr>
      <w:pBdr>
        <w:top w:val="single" w:sz="4" w:space="0" w:color="auto"/>
        <w:bottom w:val="single" w:sz="4" w:space="0" w:color="auto"/>
      </w:pBdr>
      <w:suppressAutoHyphens w:val="0"/>
      <w:spacing w:before="100" w:beforeAutospacing="1" w:after="100" w:afterAutospacing="1" w:line="240" w:lineRule="auto"/>
      <w:textAlignment w:val="center"/>
    </w:pPr>
    <w:rPr>
      <w:rFonts w:ascii="Arial" w:hAnsi="Arial" w:cs="Arial"/>
      <w:b/>
      <w:bCs/>
      <w:kern w:val="0"/>
      <w:sz w:val="18"/>
      <w:szCs w:val="18"/>
      <w:lang w:eastAsia="ru-RU"/>
    </w:rPr>
  </w:style>
  <w:style w:type="paragraph" w:customStyle="1" w:styleId="xl176">
    <w:name w:val="xl176"/>
    <w:basedOn w:val="a"/>
    <w:rsid w:val="009E0BC3"/>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hAnsi="Arial" w:cs="Arial"/>
      <w:b/>
      <w:bCs/>
      <w:kern w:val="0"/>
      <w:sz w:val="18"/>
      <w:szCs w:val="18"/>
      <w:lang w:eastAsia="ru-RU"/>
    </w:rPr>
  </w:style>
  <w:style w:type="paragraph" w:customStyle="1" w:styleId="xl177">
    <w:name w:val="xl177"/>
    <w:basedOn w:val="a"/>
    <w:rsid w:val="009E0BC3"/>
    <w:pPr>
      <w:pBdr>
        <w:top w:val="single" w:sz="4" w:space="0" w:color="auto"/>
        <w:bottom w:val="single" w:sz="4" w:space="0" w:color="auto"/>
      </w:pBdr>
      <w:suppressAutoHyphens w:val="0"/>
      <w:spacing w:before="100" w:beforeAutospacing="1" w:after="100" w:afterAutospacing="1" w:line="240" w:lineRule="auto"/>
      <w:jc w:val="right"/>
    </w:pPr>
    <w:rPr>
      <w:rFonts w:ascii="Arial" w:hAnsi="Arial" w:cs="Arial"/>
      <w:kern w:val="0"/>
      <w:sz w:val="16"/>
      <w:szCs w:val="16"/>
      <w:lang w:eastAsia="ru-RU"/>
    </w:rPr>
  </w:style>
  <w:style w:type="paragraph" w:customStyle="1" w:styleId="xl178">
    <w:name w:val="xl178"/>
    <w:basedOn w:val="a"/>
    <w:rsid w:val="009E0BC3"/>
    <w:pPr>
      <w:pBdr>
        <w:top w:val="single" w:sz="4" w:space="0" w:color="auto"/>
        <w:bottom w:val="single" w:sz="4" w:space="0" w:color="auto"/>
      </w:pBdr>
      <w:suppressAutoHyphens w:val="0"/>
      <w:spacing w:before="100" w:beforeAutospacing="1" w:after="100" w:afterAutospacing="1" w:line="240" w:lineRule="auto"/>
      <w:jc w:val="center"/>
    </w:pPr>
    <w:rPr>
      <w:rFonts w:ascii="Arial" w:hAnsi="Arial" w:cs="Arial"/>
      <w:kern w:val="0"/>
      <w:sz w:val="16"/>
      <w:szCs w:val="16"/>
      <w:lang w:eastAsia="ru-RU"/>
    </w:rPr>
  </w:style>
  <w:style w:type="paragraph" w:customStyle="1" w:styleId="xl179">
    <w:name w:val="xl179"/>
    <w:basedOn w:val="a"/>
    <w:rsid w:val="009E0B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kern w:val="0"/>
      <w:sz w:val="16"/>
      <w:szCs w:val="16"/>
      <w:lang w:eastAsia="ru-RU"/>
    </w:rPr>
  </w:style>
  <w:style w:type="paragraph" w:customStyle="1" w:styleId="xl180">
    <w:name w:val="xl180"/>
    <w:basedOn w:val="a"/>
    <w:rsid w:val="009E0BC3"/>
    <w:pPr>
      <w:pBdr>
        <w:bottom w:val="single" w:sz="4" w:space="0" w:color="auto"/>
      </w:pBdr>
      <w:suppressAutoHyphens w:val="0"/>
      <w:spacing w:before="100" w:beforeAutospacing="1" w:after="100" w:afterAutospacing="1" w:line="240" w:lineRule="auto"/>
      <w:jc w:val="center"/>
    </w:pPr>
    <w:rPr>
      <w:rFonts w:ascii="Arial" w:hAnsi="Arial" w:cs="Arial"/>
      <w:kern w:val="0"/>
      <w:sz w:val="16"/>
      <w:szCs w:val="16"/>
      <w:lang w:eastAsia="ru-RU"/>
    </w:rPr>
  </w:style>
  <w:style w:type="paragraph" w:customStyle="1" w:styleId="xl181">
    <w:name w:val="xl181"/>
    <w:basedOn w:val="a"/>
    <w:rsid w:val="009E0BC3"/>
    <w:pPr>
      <w:pBdr>
        <w:top w:val="single" w:sz="4" w:space="0" w:color="auto"/>
      </w:pBdr>
      <w:suppressAutoHyphens w:val="0"/>
      <w:spacing w:before="100" w:beforeAutospacing="1" w:after="100" w:afterAutospacing="1" w:line="240" w:lineRule="auto"/>
      <w:jc w:val="center"/>
      <w:textAlignment w:val="top"/>
    </w:pPr>
    <w:rPr>
      <w:rFonts w:ascii="Arial" w:hAnsi="Arial" w:cs="Arial"/>
      <w:i/>
      <w:iCs/>
      <w:kern w:val="0"/>
      <w:sz w:val="16"/>
      <w:szCs w:val="16"/>
      <w:lang w:eastAsia="ru-RU"/>
    </w:rPr>
  </w:style>
  <w:style w:type="paragraph" w:customStyle="1" w:styleId="xl182">
    <w:name w:val="xl182"/>
    <w:basedOn w:val="a"/>
    <w:rsid w:val="009E0BC3"/>
    <w:pPr>
      <w:pBdr>
        <w:bottom w:val="single" w:sz="4" w:space="0" w:color="auto"/>
      </w:pBd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183">
    <w:name w:val="xl183"/>
    <w:basedOn w:val="a"/>
    <w:rsid w:val="009E0BC3"/>
    <w:pPr>
      <w:pBdr>
        <w:top w:val="single" w:sz="4" w:space="0" w:color="auto"/>
      </w:pBdr>
      <w:suppressAutoHyphens w:val="0"/>
      <w:spacing w:before="100" w:beforeAutospacing="1" w:after="100" w:afterAutospacing="1" w:line="240" w:lineRule="auto"/>
      <w:jc w:val="center"/>
    </w:pPr>
    <w:rPr>
      <w:rFonts w:ascii="Arial" w:hAnsi="Arial" w:cs="Arial"/>
      <w:i/>
      <w:iCs/>
      <w:kern w:val="0"/>
      <w:sz w:val="16"/>
      <w:szCs w:val="16"/>
      <w:lang w:eastAsia="ru-RU"/>
    </w:rPr>
  </w:style>
  <w:style w:type="paragraph" w:customStyle="1" w:styleId="xl184">
    <w:name w:val="xl184"/>
    <w:basedOn w:val="a"/>
    <w:rsid w:val="009E0BC3"/>
    <w:pPr>
      <w:suppressAutoHyphens w:val="0"/>
      <w:spacing w:before="100" w:beforeAutospacing="1" w:after="100" w:afterAutospacing="1" w:line="240" w:lineRule="auto"/>
      <w:jc w:val="center"/>
    </w:pPr>
    <w:rPr>
      <w:rFonts w:ascii="Arial" w:hAnsi="Arial" w:cs="Arial"/>
      <w:kern w:val="0"/>
      <w:sz w:val="16"/>
      <w:szCs w:val="16"/>
      <w:lang w:eastAsia="ru-RU"/>
    </w:rPr>
  </w:style>
  <w:style w:type="paragraph" w:customStyle="1" w:styleId="xl185">
    <w:name w:val="xl185"/>
    <w:basedOn w:val="a"/>
    <w:rsid w:val="009E0BC3"/>
    <w:pPr>
      <w:suppressAutoHyphens w:val="0"/>
      <w:spacing w:before="100" w:beforeAutospacing="1" w:after="100" w:afterAutospacing="1" w:line="240" w:lineRule="auto"/>
      <w:textAlignment w:val="top"/>
    </w:pPr>
    <w:rPr>
      <w:rFonts w:ascii="Arial" w:hAnsi="Arial" w:cs="Arial"/>
      <w:kern w:val="0"/>
      <w:sz w:val="16"/>
      <w:szCs w:val="16"/>
      <w:lang w:eastAsia="ru-RU"/>
    </w:rPr>
  </w:style>
  <w:style w:type="paragraph" w:customStyle="1" w:styleId="xl186">
    <w:name w:val="xl186"/>
    <w:basedOn w:val="a"/>
    <w:rsid w:val="009E0BC3"/>
    <w:pPr>
      <w:pBdr>
        <w:top w:val="single" w:sz="4" w:space="0" w:color="auto"/>
        <w:bottom w:val="single" w:sz="4" w:space="0" w:color="auto"/>
      </w:pBd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187">
    <w:name w:val="xl187"/>
    <w:basedOn w:val="a"/>
    <w:rsid w:val="009E0BC3"/>
    <w:pPr>
      <w:suppressAutoHyphens w:val="0"/>
      <w:spacing w:before="100" w:beforeAutospacing="1" w:after="100" w:afterAutospacing="1" w:line="240" w:lineRule="auto"/>
      <w:textAlignment w:val="top"/>
    </w:pPr>
    <w:rPr>
      <w:rFonts w:ascii="Arial" w:hAnsi="Arial" w:cs="Arial"/>
      <w:kern w:val="0"/>
      <w:sz w:val="16"/>
      <w:szCs w:val="16"/>
      <w:lang w:eastAsia="ru-RU"/>
    </w:rPr>
  </w:style>
  <w:style w:type="paragraph" w:customStyle="1" w:styleId="aligncenter">
    <w:name w:val="align_center"/>
    <w:basedOn w:val="a"/>
    <w:uiPriority w:val="99"/>
    <w:rsid w:val="00F73819"/>
    <w:pPr>
      <w:suppressAutoHyphens w:val="0"/>
      <w:spacing w:before="100" w:beforeAutospacing="1" w:after="100" w:afterAutospacing="1" w:line="240" w:lineRule="auto"/>
    </w:pPr>
    <w:rPr>
      <w:rFonts w:eastAsia="Calibri"/>
      <w:kern w:val="0"/>
      <w:szCs w:val="24"/>
      <w:lang w:eastAsia="ru-RU"/>
    </w:rPr>
  </w:style>
  <w:style w:type="paragraph" w:customStyle="1" w:styleId="Default">
    <w:name w:val="Default"/>
    <w:rsid w:val="00F7381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FF6"/>
    <w:pPr>
      <w:suppressAutoHyphens/>
      <w:spacing w:after="200" w:line="276" w:lineRule="auto"/>
    </w:pPr>
    <w:rPr>
      <w:rFonts w:ascii="Times New Roman" w:eastAsia="Times New Roman" w:hAnsi="Times New Roman" w:cs="Times New Roman"/>
      <w:kern w:val="1"/>
      <w:sz w:val="24"/>
      <w:szCs w:val="20"/>
      <w:lang w:eastAsia="zh-CN"/>
    </w:rPr>
  </w:style>
  <w:style w:type="paragraph" w:styleId="1">
    <w:name w:val="heading 1"/>
    <w:basedOn w:val="a"/>
    <w:next w:val="a"/>
    <w:link w:val="10"/>
    <w:uiPriority w:val="99"/>
    <w:qFormat/>
    <w:rsid w:val="00932210"/>
    <w:pPr>
      <w:keepNext/>
      <w:spacing w:before="240" w:after="60" w:line="240" w:lineRule="auto"/>
      <w:jc w:val="center"/>
      <w:outlineLvl w:val="0"/>
    </w:pPr>
    <w:rPr>
      <w:b/>
      <w:kern w:val="2"/>
      <w:sz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32210"/>
    <w:rPr>
      <w:rFonts w:ascii="Times New Roman" w:eastAsia="Times New Roman" w:hAnsi="Times New Roman" w:cs="Times New Roman"/>
      <w:b/>
      <w:kern w:val="2"/>
      <w:sz w:val="36"/>
      <w:szCs w:val="20"/>
      <w:lang w:val="x-none" w:eastAsia="x-none"/>
    </w:rPr>
  </w:style>
  <w:style w:type="character" w:customStyle="1" w:styleId="a3">
    <w:name w:val="Основной текст Знак"/>
    <w:rsid w:val="00661DFC"/>
    <w:rPr>
      <w:rFonts w:ascii="Calibri" w:hAnsi="Calibri" w:cs="Calibri"/>
      <w:kern w:val="1"/>
      <w:sz w:val="22"/>
      <w:szCs w:val="22"/>
    </w:rPr>
  </w:style>
  <w:style w:type="paragraph" w:styleId="a4">
    <w:name w:val="Normal (Web)"/>
    <w:aliases w:val="Обычный (веб) Знак Знак,Обычный (Web) Знак Знак Знак,Обычный (веб) Знак Знак Знак Знак, Знак Знак Знак Знак, Знак Знак1, Знак Знак Знак1 Знак Знак,Обычный (веб) Знак1, Знак Знак Знак1,Обычный (веб) Знак Знак Знак1"/>
    <w:link w:val="a5"/>
    <w:qFormat/>
    <w:rsid w:val="00661DFC"/>
    <w:pPr>
      <w:widowControl w:val="0"/>
      <w:suppressAutoHyphens/>
      <w:spacing w:after="200" w:line="276" w:lineRule="auto"/>
    </w:pPr>
    <w:rPr>
      <w:rFonts w:ascii="Calibri" w:eastAsia="DejaVu Sans" w:hAnsi="Calibri" w:cs="font263"/>
      <w:kern w:val="1"/>
      <w:lang w:eastAsia="zh-CN"/>
    </w:rPr>
  </w:style>
  <w:style w:type="character" w:customStyle="1" w:styleId="a5">
    <w:name w:val="Обычный (веб) Знак"/>
    <w:aliases w:val="Обычный (веб) Знак Знак Знак,Обычный (Web) Знак Знак Знак Знак,Обычный (веб) Знак Знак Знак Знак Знак, Знак Знак Знак Знак Знак, Знак Знак1 Знак, Знак Знак Знак1 Знак Знак Знак,Обычный (веб) Знак1 Знак, Знак Знак Знак1 Знак"/>
    <w:link w:val="a4"/>
    <w:locked/>
    <w:rsid w:val="00661DFC"/>
    <w:rPr>
      <w:rFonts w:ascii="Calibri" w:eastAsia="DejaVu Sans" w:hAnsi="Calibri" w:cs="font263"/>
      <w:kern w:val="1"/>
      <w:lang w:eastAsia="zh-CN"/>
    </w:rPr>
  </w:style>
  <w:style w:type="paragraph" w:styleId="a6">
    <w:name w:val="footer"/>
    <w:basedOn w:val="a"/>
    <w:link w:val="a7"/>
    <w:rsid w:val="00661DFC"/>
    <w:pPr>
      <w:tabs>
        <w:tab w:val="center" w:pos="4320"/>
        <w:tab w:val="right" w:pos="8640"/>
      </w:tabs>
    </w:pPr>
  </w:style>
  <w:style w:type="character" w:customStyle="1" w:styleId="a7">
    <w:name w:val="Нижний колонтитул Знак"/>
    <w:basedOn w:val="a0"/>
    <w:link w:val="a6"/>
    <w:rsid w:val="00661DFC"/>
    <w:rPr>
      <w:rFonts w:ascii="Times New Roman" w:eastAsia="Times New Roman" w:hAnsi="Times New Roman" w:cs="Times New Roman"/>
      <w:kern w:val="1"/>
      <w:sz w:val="24"/>
      <w:szCs w:val="20"/>
      <w:lang w:eastAsia="zh-CN"/>
    </w:rPr>
  </w:style>
  <w:style w:type="paragraph" w:customStyle="1" w:styleId="ConsPlusNormal">
    <w:name w:val="ConsPlusNormal"/>
    <w:qFormat/>
    <w:rsid w:val="00661DFC"/>
    <w:pPr>
      <w:suppressAutoHyphens/>
      <w:autoSpaceDE w:val="0"/>
      <w:spacing w:after="0" w:line="240" w:lineRule="auto"/>
      <w:ind w:firstLine="720"/>
    </w:pPr>
    <w:rPr>
      <w:rFonts w:ascii="Arial" w:eastAsia="Times New Roman" w:hAnsi="Arial" w:cs="Arial"/>
      <w:kern w:val="1"/>
      <w:sz w:val="24"/>
      <w:szCs w:val="20"/>
      <w:lang w:eastAsia="zh-CN"/>
    </w:rPr>
  </w:style>
  <w:style w:type="paragraph" w:styleId="a8">
    <w:name w:val="header"/>
    <w:basedOn w:val="a"/>
    <w:link w:val="a9"/>
    <w:rsid w:val="00661DFC"/>
    <w:pPr>
      <w:tabs>
        <w:tab w:val="center" w:pos="4677"/>
        <w:tab w:val="right" w:pos="9355"/>
      </w:tabs>
    </w:pPr>
  </w:style>
  <w:style w:type="character" w:customStyle="1" w:styleId="a9">
    <w:name w:val="Верхний колонтитул Знак"/>
    <w:basedOn w:val="a0"/>
    <w:link w:val="a8"/>
    <w:rsid w:val="00661DFC"/>
    <w:rPr>
      <w:rFonts w:ascii="Times New Roman" w:eastAsia="Times New Roman" w:hAnsi="Times New Roman" w:cs="Times New Roman"/>
      <w:kern w:val="1"/>
      <w:sz w:val="24"/>
      <w:szCs w:val="20"/>
      <w:lang w:eastAsia="zh-CN"/>
    </w:rPr>
  </w:style>
  <w:style w:type="paragraph" w:styleId="aa">
    <w:name w:val="No Spacing"/>
    <w:link w:val="ab"/>
    <w:qFormat/>
    <w:rsid w:val="00661DFC"/>
    <w:pPr>
      <w:suppressAutoHyphens/>
      <w:spacing w:after="0" w:line="240" w:lineRule="auto"/>
    </w:pPr>
    <w:rPr>
      <w:rFonts w:ascii="Calibri" w:eastAsia="Times New Roman" w:hAnsi="Calibri" w:cs="Calibri"/>
      <w:kern w:val="1"/>
      <w:lang w:eastAsia="zh-CN"/>
    </w:rPr>
  </w:style>
  <w:style w:type="character" w:customStyle="1" w:styleId="ab">
    <w:name w:val="Без интервала Знак"/>
    <w:link w:val="aa"/>
    <w:rsid w:val="00661DFC"/>
    <w:rPr>
      <w:rFonts w:ascii="Calibri" w:eastAsia="Times New Roman" w:hAnsi="Calibri" w:cs="Calibri"/>
      <w:kern w:val="1"/>
      <w:lang w:eastAsia="zh-CN"/>
    </w:rPr>
  </w:style>
  <w:style w:type="paragraph" w:styleId="ac">
    <w:name w:val="List Paragraph"/>
    <w:aliases w:val="Bullet List,FooterText,numbered"/>
    <w:basedOn w:val="a"/>
    <w:link w:val="ad"/>
    <w:uiPriority w:val="99"/>
    <w:qFormat/>
    <w:rsid w:val="00661DFC"/>
    <w:pPr>
      <w:suppressAutoHyphens w:val="0"/>
      <w:spacing w:line="240" w:lineRule="auto"/>
      <w:ind w:left="720"/>
      <w:contextualSpacing/>
      <w:jc w:val="both"/>
    </w:pPr>
    <w:rPr>
      <w:rFonts w:eastAsia="Calibri"/>
    </w:rPr>
  </w:style>
  <w:style w:type="character" w:customStyle="1" w:styleId="ad">
    <w:name w:val="Абзац списка Знак"/>
    <w:aliases w:val="Bullet List Знак,FooterText Знак,numbered Знак"/>
    <w:link w:val="ac"/>
    <w:uiPriority w:val="99"/>
    <w:locked/>
    <w:rsid w:val="00661DFC"/>
    <w:rPr>
      <w:rFonts w:ascii="Times New Roman" w:eastAsia="Calibri" w:hAnsi="Times New Roman" w:cs="Times New Roman"/>
      <w:kern w:val="1"/>
      <w:sz w:val="24"/>
      <w:szCs w:val="20"/>
      <w:lang w:eastAsia="zh-CN"/>
    </w:rPr>
  </w:style>
  <w:style w:type="paragraph" w:customStyle="1" w:styleId="ae">
    <w:name w:val="Текст в заданном формате"/>
    <w:basedOn w:val="a"/>
    <w:qFormat/>
    <w:rsid w:val="00661DFC"/>
    <w:pPr>
      <w:widowControl w:val="0"/>
      <w:spacing w:after="0" w:line="240" w:lineRule="auto"/>
    </w:pPr>
    <w:rPr>
      <w:rFonts w:ascii="Liberation Mono" w:eastAsia="NSimSun" w:hAnsi="Liberation Mono" w:cs="Liberation Mono"/>
      <w:kern w:val="0"/>
      <w:sz w:val="20"/>
      <w:lang w:bidi="hi-IN"/>
    </w:rPr>
  </w:style>
  <w:style w:type="character" w:customStyle="1" w:styleId="ListParagraphChar">
    <w:name w:val="List Paragraph Char"/>
    <w:link w:val="11"/>
    <w:uiPriority w:val="34"/>
    <w:qFormat/>
    <w:locked/>
    <w:rsid w:val="00932210"/>
    <w:rPr>
      <w:rFonts w:ascii="Times New Roman" w:eastAsia="Times New Roman" w:hAnsi="Times New Roman" w:cs="Times New Roman"/>
      <w:sz w:val="24"/>
      <w:szCs w:val="24"/>
      <w:lang w:eastAsia="ru-RU"/>
    </w:rPr>
  </w:style>
  <w:style w:type="paragraph" w:customStyle="1" w:styleId="11">
    <w:name w:val="Абзац списка1"/>
    <w:basedOn w:val="a"/>
    <w:link w:val="ListParagraphChar"/>
    <w:uiPriority w:val="34"/>
    <w:qFormat/>
    <w:rsid w:val="00932210"/>
    <w:pPr>
      <w:spacing w:after="0" w:line="240" w:lineRule="auto"/>
      <w:ind w:left="708"/>
    </w:pPr>
    <w:rPr>
      <w:kern w:val="0"/>
      <w:szCs w:val="24"/>
      <w:lang w:eastAsia="ru-RU"/>
    </w:rPr>
  </w:style>
  <w:style w:type="character" w:customStyle="1" w:styleId="af">
    <w:name w:val="Основной текст_"/>
    <w:basedOn w:val="a0"/>
    <w:link w:val="12"/>
    <w:rsid w:val="00654A89"/>
    <w:rPr>
      <w:rFonts w:ascii="Arial" w:eastAsia="Arial" w:hAnsi="Arial" w:cs="Arial"/>
      <w:sz w:val="19"/>
      <w:szCs w:val="19"/>
    </w:rPr>
  </w:style>
  <w:style w:type="paragraph" w:customStyle="1" w:styleId="12">
    <w:name w:val="Основной текст1"/>
    <w:basedOn w:val="a"/>
    <w:link w:val="af"/>
    <w:rsid w:val="00654A89"/>
    <w:pPr>
      <w:widowControl w:val="0"/>
      <w:suppressAutoHyphens w:val="0"/>
      <w:spacing w:after="0" w:line="240" w:lineRule="auto"/>
      <w:ind w:firstLine="400"/>
    </w:pPr>
    <w:rPr>
      <w:rFonts w:ascii="Arial" w:eastAsia="Arial" w:hAnsi="Arial" w:cs="Arial"/>
      <w:kern w:val="0"/>
      <w:sz w:val="19"/>
      <w:szCs w:val="19"/>
      <w:lang w:eastAsia="en-US"/>
    </w:rPr>
  </w:style>
  <w:style w:type="character" w:customStyle="1" w:styleId="af0">
    <w:name w:val="Другое_"/>
    <w:basedOn w:val="a0"/>
    <w:link w:val="af1"/>
    <w:rsid w:val="00654A89"/>
    <w:rPr>
      <w:rFonts w:ascii="Arial" w:eastAsia="Arial" w:hAnsi="Arial" w:cs="Arial"/>
      <w:sz w:val="18"/>
      <w:szCs w:val="18"/>
    </w:rPr>
  </w:style>
  <w:style w:type="paragraph" w:customStyle="1" w:styleId="af1">
    <w:name w:val="Другое"/>
    <w:basedOn w:val="a"/>
    <w:link w:val="af0"/>
    <w:rsid w:val="00654A89"/>
    <w:pPr>
      <w:widowControl w:val="0"/>
      <w:suppressAutoHyphens w:val="0"/>
      <w:spacing w:after="0" w:line="240" w:lineRule="auto"/>
      <w:jc w:val="center"/>
    </w:pPr>
    <w:rPr>
      <w:rFonts w:ascii="Arial" w:eastAsia="Arial" w:hAnsi="Arial" w:cs="Arial"/>
      <w:kern w:val="0"/>
      <w:sz w:val="18"/>
      <w:szCs w:val="18"/>
      <w:lang w:eastAsia="en-US"/>
    </w:rPr>
  </w:style>
  <w:style w:type="character" w:customStyle="1" w:styleId="af2">
    <w:name w:val="Подпись к таблице_"/>
    <w:basedOn w:val="a0"/>
    <w:link w:val="af3"/>
    <w:rsid w:val="00654A89"/>
    <w:rPr>
      <w:rFonts w:ascii="Arial" w:eastAsia="Arial" w:hAnsi="Arial" w:cs="Arial"/>
      <w:b/>
      <w:bCs/>
      <w:i/>
      <w:iCs/>
      <w:sz w:val="19"/>
      <w:szCs w:val="19"/>
    </w:rPr>
  </w:style>
  <w:style w:type="paragraph" w:customStyle="1" w:styleId="af3">
    <w:name w:val="Подпись к таблице"/>
    <w:basedOn w:val="a"/>
    <w:link w:val="af2"/>
    <w:rsid w:val="00654A89"/>
    <w:pPr>
      <w:widowControl w:val="0"/>
      <w:suppressAutoHyphens w:val="0"/>
      <w:spacing w:after="0" w:line="240" w:lineRule="auto"/>
    </w:pPr>
    <w:rPr>
      <w:rFonts w:ascii="Arial" w:eastAsia="Arial" w:hAnsi="Arial" w:cs="Arial"/>
      <w:b/>
      <w:bCs/>
      <w:i/>
      <w:iCs/>
      <w:kern w:val="0"/>
      <w:sz w:val="19"/>
      <w:szCs w:val="19"/>
      <w:lang w:eastAsia="en-US"/>
    </w:rPr>
  </w:style>
  <w:style w:type="character" w:customStyle="1" w:styleId="13">
    <w:name w:val="Заголовок №1_"/>
    <w:basedOn w:val="a0"/>
    <w:link w:val="14"/>
    <w:rsid w:val="00654A89"/>
    <w:rPr>
      <w:rFonts w:ascii="Arial" w:eastAsia="Arial" w:hAnsi="Arial" w:cs="Arial"/>
      <w:b/>
      <w:bCs/>
      <w:sz w:val="28"/>
      <w:szCs w:val="28"/>
    </w:rPr>
  </w:style>
  <w:style w:type="paragraph" w:customStyle="1" w:styleId="14">
    <w:name w:val="Заголовок №1"/>
    <w:basedOn w:val="a"/>
    <w:link w:val="13"/>
    <w:rsid w:val="00654A89"/>
    <w:pPr>
      <w:widowControl w:val="0"/>
      <w:suppressAutoHyphens w:val="0"/>
      <w:spacing w:after="40" w:line="240" w:lineRule="auto"/>
      <w:jc w:val="center"/>
      <w:outlineLvl w:val="0"/>
    </w:pPr>
    <w:rPr>
      <w:rFonts w:ascii="Arial" w:eastAsia="Arial" w:hAnsi="Arial" w:cs="Arial"/>
      <w:b/>
      <w:bCs/>
      <w:kern w:val="0"/>
      <w:sz w:val="28"/>
      <w:szCs w:val="28"/>
      <w:lang w:eastAsia="en-US"/>
    </w:rPr>
  </w:style>
  <w:style w:type="character" w:customStyle="1" w:styleId="2">
    <w:name w:val="Основной текст (2)_"/>
    <w:basedOn w:val="a0"/>
    <w:link w:val="20"/>
    <w:rsid w:val="00654A89"/>
    <w:rPr>
      <w:rFonts w:ascii="Arial" w:eastAsia="Arial" w:hAnsi="Arial" w:cs="Arial"/>
      <w:b/>
      <w:bCs/>
    </w:rPr>
  </w:style>
  <w:style w:type="paragraph" w:customStyle="1" w:styleId="20">
    <w:name w:val="Основной текст (2)"/>
    <w:basedOn w:val="a"/>
    <w:link w:val="2"/>
    <w:rsid w:val="00654A89"/>
    <w:pPr>
      <w:widowControl w:val="0"/>
      <w:suppressAutoHyphens w:val="0"/>
      <w:spacing w:after="120" w:line="240" w:lineRule="auto"/>
      <w:ind w:left="1080"/>
    </w:pPr>
    <w:rPr>
      <w:rFonts w:ascii="Arial" w:eastAsia="Arial" w:hAnsi="Arial" w:cs="Arial"/>
      <w:b/>
      <w:bCs/>
      <w:kern w:val="0"/>
      <w:sz w:val="22"/>
      <w:szCs w:val="22"/>
      <w:lang w:eastAsia="en-US"/>
    </w:rPr>
  </w:style>
  <w:style w:type="character" w:customStyle="1" w:styleId="3">
    <w:name w:val="Основной текст (3)_"/>
    <w:basedOn w:val="a0"/>
    <w:link w:val="30"/>
    <w:rsid w:val="00654A89"/>
    <w:rPr>
      <w:rFonts w:ascii="Arial" w:eastAsia="Arial" w:hAnsi="Arial" w:cs="Arial"/>
      <w:sz w:val="15"/>
      <w:szCs w:val="15"/>
    </w:rPr>
  </w:style>
  <w:style w:type="paragraph" w:customStyle="1" w:styleId="30">
    <w:name w:val="Основной текст (3)"/>
    <w:basedOn w:val="a"/>
    <w:link w:val="3"/>
    <w:rsid w:val="00654A89"/>
    <w:pPr>
      <w:widowControl w:val="0"/>
      <w:suppressAutoHyphens w:val="0"/>
      <w:spacing w:after="340" w:line="240" w:lineRule="auto"/>
      <w:ind w:left="4320"/>
    </w:pPr>
    <w:rPr>
      <w:rFonts w:ascii="Arial" w:eastAsia="Arial" w:hAnsi="Arial" w:cs="Arial"/>
      <w:kern w:val="0"/>
      <w:sz w:val="15"/>
      <w:szCs w:val="15"/>
      <w:lang w:eastAsia="en-US"/>
    </w:rPr>
  </w:style>
  <w:style w:type="paragraph" w:styleId="af4">
    <w:name w:val="Balloon Text"/>
    <w:basedOn w:val="a"/>
    <w:link w:val="af5"/>
    <w:uiPriority w:val="99"/>
    <w:semiHidden/>
    <w:unhideWhenUsed/>
    <w:rsid w:val="00F130BE"/>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F130BE"/>
    <w:rPr>
      <w:rFonts w:ascii="Segoe UI" w:eastAsia="Times New Roman" w:hAnsi="Segoe UI" w:cs="Segoe UI"/>
      <w:kern w:val="1"/>
      <w:sz w:val="18"/>
      <w:szCs w:val="18"/>
      <w:lang w:eastAsia="zh-CN"/>
    </w:rPr>
  </w:style>
  <w:style w:type="table" w:styleId="af6">
    <w:name w:val="Table Grid"/>
    <w:basedOn w:val="a1"/>
    <w:uiPriority w:val="39"/>
    <w:rsid w:val="004A4C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Hyperlink"/>
    <w:basedOn w:val="a0"/>
    <w:uiPriority w:val="99"/>
    <w:semiHidden/>
    <w:unhideWhenUsed/>
    <w:rsid w:val="009E0BC3"/>
    <w:rPr>
      <w:color w:val="0000FF"/>
      <w:u w:val="single"/>
    </w:rPr>
  </w:style>
  <w:style w:type="character" w:styleId="af8">
    <w:name w:val="FollowedHyperlink"/>
    <w:basedOn w:val="a0"/>
    <w:uiPriority w:val="99"/>
    <w:semiHidden/>
    <w:unhideWhenUsed/>
    <w:rsid w:val="009E0BC3"/>
    <w:rPr>
      <w:color w:val="800080"/>
      <w:u w:val="single"/>
    </w:rPr>
  </w:style>
  <w:style w:type="paragraph" w:customStyle="1" w:styleId="xl65">
    <w:name w:val="xl65"/>
    <w:basedOn w:val="a"/>
    <w:rsid w:val="009E0BC3"/>
    <w:pP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66">
    <w:name w:val="xl66"/>
    <w:basedOn w:val="a"/>
    <w:rsid w:val="009E0BC3"/>
    <w:pP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67">
    <w:name w:val="xl67"/>
    <w:basedOn w:val="a"/>
    <w:rsid w:val="009E0BC3"/>
    <w:pPr>
      <w:suppressAutoHyphens w:val="0"/>
      <w:spacing w:before="100" w:beforeAutospacing="1" w:after="100" w:afterAutospacing="1" w:line="240" w:lineRule="auto"/>
      <w:jc w:val="right"/>
    </w:pPr>
    <w:rPr>
      <w:rFonts w:ascii="Arial" w:hAnsi="Arial" w:cs="Arial"/>
      <w:kern w:val="0"/>
      <w:sz w:val="16"/>
      <w:szCs w:val="16"/>
      <w:lang w:eastAsia="ru-RU"/>
    </w:rPr>
  </w:style>
  <w:style w:type="paragraph" w:customStyle="1" w:styleId="xl68">
    <w:name w:val="xl68"/>
    <w:basedOn w:val="a"/>
    <w:rsid w:val="009E0BC3"/>
    <w:pP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69">
    <w:name w:val="xl69"/>
    <w:basedOn w:val="a"/>
    <w:rsid w:val="009E0BC3"/>
    <w:pPr>
      <w:suppressAutoHyphens w:val="0"/>
      <w:spacing w:before="100" w:beforeAutospacing="1" w:after="100" w:afterAutospacing="1" w:line="240" w:lineRule="auto"/>
      <w:jc w:val="right"/>
    </w:pPr>
    <w:rPr>
      <w:rFonts w:ascii="Arial" w:hAnsi="Arial" w:cs="Arial"/>
      <w:kern w:val="0"/>
      <w:sz w:val="16"/>
      <w:szCs w:val="16"/>
      <w:lang w:eastAsia="ru-RU"/>
    </w:rPr>
  </w:style>
  <w:style w:type="paragraph" w:customStyle="1" w:styleId="xl70">
    <w:name w:val="xl70"/>
    <w:basedOn w:val="a"/>
    <w:rsid w:val="009E0BC3"/>
    <w:pP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71">
    <w:name w:val="xl71"/>
    <w:basedOn w:val="a"/>
    <w:rsid w:val="009E0BC3"/>
    <w:pPr>
      <w:suppressAutoHyphens w:val="0"/>
      <w:spacing w:before="100" w:beforeAutospacing="1" w:after="100" w:afterAutospacing="1" w:line="240" w:lineRule="auto"/>
      <w:textAlignment w:val="top"/>
    </w:pPr>
    <w:rPr>
      <w:rFonts w:ascii="Arial" w:hAnsi="Arial" w:cs="Arial"/>
      <w:kern w:val="0"/>
      <w:sz w:val="16"/>
      <w:szCs w:val="16"/>
      <w:lang w:eastAsia="ru-RU"/>
    </w:rPr>
  </w:style>
  <w:style w:type="paragraph" w:customStyle="1" w:styleId="xl72">
    <w:name w:val="xl72"/>
    <w:basedOn w:val="a"/>
    <w:rsid w:val="009E0BC3"/>
    <w:pPr>
      <w:suppressAutoHyphens w:val="0"/>
      <w:spacing w:before="100" w:beforeAutospacing="1" w:after="100" w:afterAutospacing="1" w:line="240" w:lineRule="auto"/>
      <w:textAlignment w:val="top"/>
    </w:pPr>
    <w:rPr>
      <w:rFonts w:ascii="Arial" w:hAnsi="Arial" w:cs="Arial"/>
      <w:kern w:val="0"/>
      <w:sz w:val="16"/>
      <w:szCs w:val="16"/>
      <w:lang w:eastAsia="ru-RU"/>
    </w:rPr>
  </w:style>
  <w:style w:type="paragraph" w:customStyle="1" w:styleId="xl73">
    <w:name w:val="xl73"/>
    <w:basedOn w:val="a"/>
    <w:rsid w:val="009E0BC3"/>
    <w:pP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74">
    <w:name w:val="xl74"/>
    <w:basedOn w:val="a"/>
    <w:rsid w:val="009E0BC3"/>
    <w:pP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75">
    <w:name w:val="xl75"/>
    <w:basedOn w:val="a"/>
    <w:rsid w:val="009E0BC3"/>
    <w:pPr>
      <w:suppressAutoHyphens w:val="0"/>
      <w:spacing w:before="100" w:beforeAutospacing="1" w:after="100" w:afterAutospacing="1" w:line="240" w:lineRule="auto"/>
      <w:jc w:val="center"/>
      <w:textAlignment w:val="top"/>
    </w:pPr>
    <w:rPr>
      <w:rFonts w:ascii="Arial" w:hAnsi="Arial" w:cs="Arial"/>
      <w:i/>
      <w:iCs/>
      <w:kern w:val="0"/>
      <w:sz w:val="16"/>
      <w:szCs w:val="16"/>
      <w:lang w:eastAsia="ru-RU"/>
    </w:rPr>
  </w:style>
  <w:style w:type="paragraph" w:customStyle="1" w:styleId="xl76">
    <w:name w:val="xl76"/>
    <w:basedOn w:val="a"/>
    <w:rsid w:val="009E0BC3"/>
    <w:pPr>
      <w:suppressAutoHyphens w:val="0"/>
      <w:spacing w:before="100" w:beforeAutospacing="1" w:after="100" w:afterAutospacing="1" w:line="240" w:lineRule="auto"/>
      <w:jc w:val="center"/>
    </w:pPr>
    <w:rPr>
      <w:rFonts w:ascii="Arial" w:hAnsi="Arial" w:cs="Arial"/>
      <w:b/>
      <w:bCs/>
      <w:kern w:val="0"/>
      <w:sz w:val="28"/>
      <w:szCs w:val="28"/>
      <w:lang w:eastAsia="ru-RU"/>
    </w:rPr>
  </w:style>
  <w:style w:type="paragraph" w:customStyle="1" w:styleId="xl77">
    <w:name w:val="xl77"/>
    <w:basedOn w:val="a"/>
    <w:rsid w:val="009E0BC3"/>
    <w:pPr>
      <w:pBdr>
        <w:bottom w:val="single" w:sz="4" w:space="0" w:color="auto"/>
      </w:pBdr>
      <w:suppressAutoHyphens w:val="0"/>
      <w:spacing w:before="100" w:beforeAutospacing="1" w:after="100" w:afterAutospacing="1" w:line="240" w:lineRule="auto"/>
      <w:jc w:val="center"/>
    </w:pPr>
    <w:rPr>
      <w:rFonts w:ascii="Arial" w:hAnsi="Arial" w:cs="Arial"/>
      <w:kern w:val="0"/>
      <w:sz w:val="16"/>
      <w:szCs w:val="16"/>
      <w:lang w:eastAsia="ru-RU"/>
    </w:rPr>
  </w:style>
  <w:style w:type="paragraph" w:customStyle="1" w:styleId="xl78">
    <w:name w:val="xl78"/>
    <w:basedOn w:val="a"/>
    <w:rsid w:val="009E0BC3"/>
    <w:pPr>
      <w:suppressAutoHyphens w:val="0"/>
      <w:spacing w:before="100" w:beforeAutospacing="1" w:after="100" w:afterAutospacing="1" w:line="240" w:lineRule="auto"/>
    </w:pPr>
    <w:rPr>
      <w:rFonts w:ascii="Arial" w:hAnsi="Arial" w:cs="Arial"/>
      <w:i/>
      <w:iCs/>
      <w:kern w:val="0"/>
      <w:sz w:val="16"/>
      <w:szCs w:val="16"/>
      <w:lang w:eastAsia="ru-RU"/>
    </w:rPr>
  </w:style>
  <w:style w:type="paragraph" w:customStyle="1" w:styleId="xl79">
    <w:name w:val="xl79"/>
    <w:basedOn w:val="a"/>
    <w:rsid w:val="009E0BC3"/>
    <w:pP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80">
    <w:name w:val="xl80"/>
    <w:basedOn w:val="a"/>
    <w:rsid w:val="009E0BC3"/>
    <w:pPr>
      <w:suppressAutoHyphens w:val="0"/>
      <w:spacing w:before="100" w:beforeAutospacing="1" w:after="100" w:afterAutospacing="1" w:line="240" w:lineRule="auto"/>
      <w:jc w:val="center"/>
    </w:pPr>
    <w:rPr>
      <w:rFonts w:ascii="Arial" w:hAnsi="Arial" w:cs="Arial"/>
      <w:i/>
      <w:iCs/>
      <w:kern w:val="0"/>
      <w:sz w:val="16"/>
      <w:szCs w:val="16"/>
      <w:lang w:eastAsia="ru-RU"/>
    </w:rPr>
  </w:style>
  <w:style w:type="paragraph" w:customStyle="1" w:styleId="xl81">
    <w:name w:val="xl81"/>
    <w:basedOn w:val="a"/>
    <w:rsid w:val="009E0BC3"/>
    <w:pPr>
      <w:suppressAutoHyphens w:val="0"/>
      <w:spacing w:before="100" w:beforeAutospacing="1" w:after="100" w:afterAutospacing="1" w:line="240" w:lineRule="auto"/>
    </w:pPr>
    <w:rPr>
      <w:rFonts w:ascii="Arial" w:hAnsi="Arial" w:cs="Arial"/>
      <w:b/>
      <w:bCs/>
      <w:kern w:val="0"/>
      <w:sz w:val="16"/>
      <w:szCs w:val="16"/>
      <w:lang w:eastAsia="ru-RU"/>
    </w:rPr>
  </w:style>
  <w:style w:type="paragraph" w:customStyle="1" w:styleId="xl82">
    <w:name w:val="xl82"/>
    <w:basedOn w:val="a"/>
    <w:rsid w:val="009E0BC3"/>
    <w:pPr>
      <w:pBdr>
        <w:bottom w:val="single" w:sz="4" w:space="0" w:color="auto"/>
      </w:pBd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83">
    <w:name w:val="xl83"/>
    <w:basedOn w:val="a"/>
    <w:rsid w:val="009E0BC3"/>
    <w:pPr>
      <w:pBdr>
        <w:bottom w:val="single" w:sz="4" w:space="0" w:color="auto"/>
      </w:pBd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84">
    <w:name w:val="xl84"/>
    <w:basedOn w:val="a"/>
    <w:rsid w:val="009E0BC3"/>
    <w:pPr>
      <w:pBdr>
        <w:bottom w:val="single" w:sz="4" w:space="0" w:color="auto"/>
      </w:pBdr>
      <w:suppressAutoHyphens w:val="0"/>
      <w:spacing w:before="100" w:beforeAutospacing="1" w:after="100" w:afterAutospacing="1" w:line="240" w:lineRule="auto"/>
      <w:jc w:val="center"/>
    </w:pPr>
    <w:rPr>
      <w:rFonts w:ascii="Arial" w:hAnsi="Arial" w:cs="Arial"/>
      <w:kern w:val="0"/>
      <w:sz w:val="16"/>
      <w:szCs w:val="16"/>
      <w:lang w:eastAsia="ru-RU"/>
    </w:rPr>
  </w:style>
  <w:style w:type="paragraph" w:customStyle="1" w:styleId="xl85">
    <w:name w:val="xl85"/>
    <w:basedOn w:val="a"/>
    <w:rsid w:val="009E0BC3"/>
    <w:pPr>
      <w:suppressAutoHyphens w:val="0"/>
      <w:spacing w:before="100" w:beforeAutospacing="1" w:after="100" w:afterAutospacing="1" w:line="240" w:lineRule="auto"/>
      <w:jc w:val="center"/>
    </w:pPr>
    <w:rPr>
      <w:rFonts w:ascii="Arial" w:hAnsi="Arial" w:cs="Arial"/>
      <w:kern w:val="0"/>
      <w:sz w:val="16"/>
      <w:szCs w:val="16"/>
      <w:lang w:eastAsia="ru-RU"/>
    </w:rPr>
  </w:style>
  <w:style w:type="paragraph" w:customStyle="1" w:styleId="xl86">
    <w:name w:val="xl86"/>
    <w:basedOn w:val="a"/>
    <w:rsid w:val="009E0BC3"/>
    <w:pPr>
      <w:suppressAutoHyphens w:val="0"/>
      <w:spacing w:before="100" w:beforeAutospacing="1" w:after="100" w:afterAutospacing="1" w:line="240" w:lineRule="auto"/>
      <w:jc w:val="center"/>
    </w:pPr>
    <w:rPr>
      <w:rFonts w:ascii="Arial" w:hAnsi="Arial" w:cs="Arial"/>
      <w:kern w:val="0"/>
      <w:sz w:val="16"/>
      <w:szCs w:val="16"/>
      <w:lang w:eastAsia="ru-RU"/>
    </w:rPr>
  </w:style>
  <w:style w:type="paragraph" w:customStyle="1" w:styleId="xl87">
    <w:name w:val="xl87"/>
    <w:basedOn w:val="a"/>
    <w:rsid w:val="009E0BC3"/>
    <w:pPr>
      <w:pBdr>
        <w:bottom w:val="single" w:sz="4" w:space="0" w:color="auto"/>
      </w:pBd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88">
    <w:name w:val="xl88"/>
    <w:basedOn w:val="a"/>
    <w:rsid w:val="009E0BC3"/>
    <w:pPr>
      <w:pBdr>
        <w:bottom w:val="single" w:sz="4" w:space="0" w:color="auto"/>
      </w:pBdr>
      <w:suppressAutoHyphens w:val="0"/>
      <w:spacing w:before="100" w:beforeAutospacing="1" w:after="100" w:afterAutospacing="1" w:line="240" w:lineRule="auto"/>
      <w:jc w:val="right"/>
    </w:pPr>
    <w:rPr>
      <w:rFonts w:ascii="Arial" w:hAnsi="Arial" w:cs="Arial"/>
      <w:kern w:val="0"/>
      <w:sz w:val="16"/>
      <w:szCs w:val="16"/>
      <w:lang w:eastAsia="ru-RU"/>
    </w:rPr>
  </w:style>
  <w:style w:type="paragraph" w:customStyle="1" w:styleId="xl89">
    <w:name w:val="xl89"/>
    <w:basedOn w:val="a"/>
    <w:rsid w:val="009E0BC3"/>
    <w:pP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90">
    <w:name w:val="xl90"/>
    <w:basedOn w:val="a"/>
    <w:rsid w:val="009E0BC3"/>
    <w:pPr>
      <w:suppressAutoHyphens w:val="0"/>
      <w:spacing w:before="100" w:beforeAutospacing="1" w:after="100" w:afterAutospacing="1" w:line="240" w:lineRule="auto"/>
      <w:textAlignment w:val="center"/>
    </w:pPr>
    <w:rPr>
      <w:rFonts w:ascii="Arial" w:hAnsi="Arial" w:cs="Arial"/>
      <w:kern w:val="0"/>
      <w:sz w:val="16"/>
      <w:szCs w:val="16"/>
      <w:lang w:eastAsia="ru-RU"/>
    </w:rPr>
  </w:style>
  <w:style w:type="paragraph" w:customStyle="1" w:styleId="xl91">
    <w:name w:val="xl91"/>
    <w:basedOn w:val="a"/>
    <w:rsid w:val="009E0BC3"/>
    <w:pPr>
      <w:suppressAutoHyphens w:val="0"/>
      <w:spacing w:before="100" w:beforeAutospacing="1" w:after="100" w:afterAutospacing="1" w:line="240" w:lineRule="auto"/>
    </w:pPr>
    <w:rPr>
      <w:rFonts w:ascii="Arial" w:hAnsi="Arial" w:cs="Arial"/>
      <w:i/>
      <w:iCs/>
      <w:kern w:val="0"/>
      <w:sz w:val="16"/>
      <w:szCs w:val="16"/>
      <w:lang w:eastAsia="ru-RU"/>
    </w:rPr>
  </w:style>
  <w:style w:type="paragraph" w:customStyle="1" w:styleId="xl92">
    <w:name w:val="xl92"/>
    <w:basedOn w:val="a"/>
    <w:rsid w:val="009E0BC3"/>
    <w:pP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93">
    <w:name w:val="xl93"/>
    <w:basedOn w:val="a"/>
    <w:rsid w:val="009E0BC3"/>
    <w:pPr>
      <w:suppressAutoHyphens w:val="0"/>
      <w:spacing w:before="100" w:beforeAutospacing="1" w:after="100" w:afterAutospacing="1" w:line="240" w:lineRule="auto"/>
      <w:jc w:val="right"/>
    </w:pPr>
    <w:rPr>
      <w:rFonts w:ascii="Arial" w:hAnsi="Arial" w:cs="Arial"/>
      <w:kern w:val="0"/>
      <w:sz w:val="16"/>
      <w:szCs w:val="16"/>
      <w:lang w:eastAsia="ru-RU"/>
    </w:rPr>
  </w:style>
  <w:style w:type="paragraph" w:customStyle="1" w:styleId="xl94">
    <w:name w:val="xl94"/>
    <w:basedOn w:val="a"/>
    <w:rsid w:val="009E0BC3"/>
    <w:pPr>
      <w:suppressAutoHyphens w:val="0"/>
      <w:spacing w:before="100" w:beforeAutospacing="1" w:after="100" w:afterAutospacing="1" w:line="240" w:lineRule="auto"/>
    </w:pPr>
    <w:rPr>
      <w:rFonts w:ascii="Arial" w:hAnsi="Arial" w:cs="Arial"/>
      <w:b/>
      <w:bCs/>
      <w:kern w:val="0"/>
      <w:sz w:val="16"/>
      <w:szCs w:val="16"/>
      <w:lang w:eastAsia="ru-RU"/>
    </w:rPr>
  </w:style>
  <w:style w:type="paragraph" w:customStyle="1" w:styleId="xl95">
    <w:name w:val="xl95"/>
    <w:basedOn w:val="a"/>
    <w:rsid w:val="009E0BC3"/>
    <w:pPr>
      <w:pBdr>
        <w:bottom w:val="single" w:sz="4" w:space="0" w:color="auto"/>
      </w:pBdr>
      <w:suppressAutoHyphens w:val="0"/>
      <w:spacing w:before="100" w:beforeAutospacing="1" w:after="100" w:afterAutospacing="1" w:line="240" w:lineRule="auto"/>
      <w:jc w:val="right"/>
    </w:pPr>
    <w:rPr>
      <w:rFonts w:ascii="Arial" w:hAnsi="Arial" w:cs="Arial"/>
      <w:kern w:val="0"/>
      <w:sz w:val="16"/>
      <w:szCs w:val="16"/>
      <w:lang w:eastAsia="ru-RU"/>
    </w:rPr>
  </w:style>
  <w:style w:type="paragraph" w:customStyle="1" w:styleId="xl96">
    <w:name w:val="xl96"/>
    <w:basedOn w:val="a"/>
    <w:rsid w:val="009E0BC3"/>
    <w:pPr>
      <w:pBdr>
        <w:top w:val="single" w:sz="4" w:space="0" w:color="auto"/>
        <w:bottom w:val="single" w:sz="4" w:space="0" w:color="auto"/>
      </w:pBdr>
      <w:suppressAutoHyphens w:val="0"/>
      <w:spacing w:before="100" w:beforeAutospacing="1" w:after="100" w:afterAutospacing="1" w:line="240" w:lineRule="auto"/>
      <w:jc w:val="right"/>
    </w:pPr>
    <w:rPr>
      <w:rFonts w:ascii="Arial" w:hAnsi="Arial" w:cs="Arial"/>
      <w:kern w:val="0"/>
      <w:sz w:val="16"/>
      <w:szCs w:val="16"/>
      <w:lang w:eastAsia="ru-RU"/>
    </w:rPr>
  </w:style>
  <w:style w:type="paragraph" w:customStyle="1" w:styleId="xl97">
    <w:name w:val="xl97"/>
    <w:basedOn w:val="a"/>
    <w:rsid w:val="009E0BC3"/>
    <w:pPr>
      <w:suppressAutoHyphens w:val="0"/>
      <w:spacing w:before="100" w:beforeAutospacing="1" w:after="100" w:afterAutospacing="1" w:line="240" w:lineRule="auto"/>
      <w:textAlignment w:val="center"/>
    </w:pPr>
    <w:rPr>
      <w:rFonts w:ascii="Arial" w:hAnsi="Arial" w:cs="Arial"/>
      <w:kern w:val="0"/>
      <w:sz w:val="16"/>
      <w:szCs w:val="16"/>
      <w:lang w:eastAsia="ru-RU"/>
    </w:rPr>
  </w:style>
  <w:style w:type="paragraph" w:customStyle="1" w:styleId="xl98">
    <w:name w:val="xl98"/>
    <w:basedOn w:val="a"/>
    <w:rsid w:val="009E0B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kern w:val="0"/>
      <w:sz w:val="16"/>
      <w:szCs w:val="16"/>
      <w:lang w:eastAsia="ru-RU"/>
    </w:rPr>
  </w:style>
  <w:style w:type="paragraph" w:customStyle="1" w:styleId="xl99">
    <w:name w:val="xl99"/>
    <w:basedOn w:val="a"/>
    <w:rsid w:val="009E0B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kern w:val="0"/>
      <w:sz w:val="16"/>
      <w:szCs w:val="16"/>
      <w:lang w:eastAsia="ru-RU"/>
    </w:rPr>
  </w:style>
  <w:style w:type="paragraph" w:customStyle="1" w:styleId="xl100">
    <w:name w:val="xl100"/>
    <w:basedOn w:val="a"/>
    <w:rsid w:val="009E0B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kern w:val="0"/>
      <w:sz w:val="16"/>
      <w:szCs w:val="16"/>
      <w:lang w:eastAsia="ru-RU"/>
    </w:rPr>
  </w:style>
  <w:style w:type="paragraph" w:customStyle="1" w:styleId="xl101">
    <w:name w:val="xl101"/>
    <w:basedOn w:val="a"/>
    <w:rsid w:val="009E0BC3"/>
    <w:pPr>
      <w:pBdr>
        <w:top w:val="single" w:sz="4" w:space="0" w:color="auto"/>
        <w:left w:val="single" w:sz="4" w:space="0" w:color="auto"/>
      </w:pBdr>
      <w:suppressAutoHyphens w:val="0"/>
      <w:spacing w:before="100" w:beforeAutospacing="1" w:after="100" w:afterAutospacing="1" w:line="240" w:lineRule="auto"/>
      <w:jc w:val="center"/>
      <w:textAlignment w:val="top"/>
    </w:pPr>
    <w:rPr>
      <w:rFonts w:ascii="Arial" w:hAnsi="Arial" w:cs="Arial"/>
      <w:b/>
      <w:bCs/>
      <w:kern w:val="0"/>
      <w:sz w:val="16"/>
      <w:szCs w:val="16"/>
      <w:lang w:eastAsia="ru-RU"/>
    </w:rPr>
  </w:style>
  <w:style w:type="paragraph" w:customStyle="1" w:styleId="xl102">
    <w:name w:val="xl102"/>
    <w:basedOn w:val="a"/>
    <w:rsid w:val="009E0BC3"/>
    <w:pPr>
      <w:pBdr>
        <w:top w:val="single" w:sz="4" w:space="0" w:color="auto"/>
      </w:pBdr>
      <w:suppressAutoHyphens w:val="0"/>
      <w:spacing w:before="100" w:beforeAutospacing="1" w:after="100" w:afterAutospacing="1" w:line="240" w:lineRule="auto"/>
      <w:textAlignment w:val="top"/>
    </w:pPr>
    <w:rPr>
      <w:rFonts w:ascii="Arial" w:hAnsi="Arial" w:cs="Arial"/>
      <w:b/>
      <w:bCs/>
      <w:kern w:val="0"/>
      <w:sz w:val="16"/>
      <w:szCs w:val="16"/>
      <w:lang w:eastAsia="ru-RU"/>
    </w:rPr>
  </w:style>
  <w:style w:type="paragraph" w:customStyle="1" w:styleId="xl103">
    <w:name w:val="xl103"/>
    <w:basedOn w:val="a"/>
    <w:rsid w:val="009E0BC3"/>
    <w:pPr>
      <w:pBdr>
        <w:top w:val="single" w:sz="4" w:space="0" w:color="auto"/>
      </w:pBdr>
      <w:suppressAutoHyphens w:val="0"/>
      <w:spacing w:before="100" w:beforeAutospacing="1" w:after="100" w:afterAutospacing="1" w:line="240" w:lineRule="auto"/>
      <w:jc w:val="center"/>
      <w:textAlignment w:val="top"/>
    </w:pPr>
    <w:rPr>
      <w:rFonts w:ascii="Arial" w:hAnsi="Arial" w:cs="Arial"/>
      <w:b/>
      <w:bCs/>
      <w:kern w:val="0"/>
      <w:sz w:val="16"/>
      <w:szCs w:val="16"/>
      <w:lang w:eastAsia="ru-RU"/>
    </w:rPr>
  </w:style>
  <w:style w:type="paragraph" w:customStyle="1" w:styleId="xl104">
    <w:name w:val="xl104"/>
    <w:basedOn w:val="a"/>
    <w:rsid w:val="009E0BC3"/>
    <w:pPr>
      <w:pBdr>
        <w:top w:val="single" w:sz="4" w:space="0" w:color="auto"/>
      </w:pBdr>
      <w:suppressAutoHyphens w:val="0"/>
      <w:spacing w:before="100" w:beforeAutospacing="1" w:after="100" w:afterAutospacing="1" w:line="240" w:lineRule="auto"/>
      <w:jc w:val="center"/>
      <w:textAlignment w:val="top"/>
    </w:pPr>
    <w:rPr>
      <w:rFonts w:ascii="Arial" w:hAnsi="Arial" w:cs="Arial"/>
      <w:b/>
      <w:bCs/>
      <w:kern w:val="0"/>
      <w:sz w:val="16"/>
      <w:szCs w:val="16"/>
      <w:lang w:eastAsia="ru-RU"/>
    </w:rPr>
  </w:style>
  <w:style w:type="paragraph" w:customStyle="1" w:styleId="xl105">
    <w:name w:val="xl105"/>
    <w:basedOn w:val="a"/>
    <w:rsid w:val="009E0BC3"/>
    <w:pPr>
      <w:pBdr>
        <w:top w:val="single" w:sz="4" w:space="0" w:color="auto"/>
      </w:pBdr>
      <w:suppressAutoHyphens w:val="0"/>
      <w:spacing w:before="100" w:beforeAutospacing="1" w:after="100" w:afterAutospacing="1" w:line="240" w:lineRule="auto"/>
      <w:jc w:val="center"/>
      <w:textAlignment w:val="top"/>
    </w:pPr>
    <w:rPr>
      <w:rFonts w:ascii="Arial" w:hAnsi="Arial" w:cs="Arial"/>
      <w:b/>
      <w:bCs/>
      <w:kern w:val="0"/>
      <w:sz w:val="16"/>
      <w:szCs w:val="16"/>
      <w:lang w:eastAsia="ru-RU"/>
    </w:rPr>
  </w:style>
  <w:style w:type="paragraph" w:customStyle="1" w:styleId="xl106">
    <w:name w:val="xl106"/>
    <w:basedOn w:val="a"/>
    <w:rsid w:val="009E0BC3"/>
    <w:pPr>
      <w:pBdr>
        <w:top w:val="single" w:sz="4" w:space="0" w:color="auto"/>
      </w:pBd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07">
    <w:name w:val="xl107"/>
    <w:basedOn w:val="a"/>
    <w:rsid w:val="009E0BC3"/>
    <w:pPr>
      <w:pBdr>
        <w:top w:val="single" w:sz="4" w:space="0" w:color="auto"/>
        <w:right w:val="single" w:sz="4" w:space="0" w:color="auto"/>
      </w:pBd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08">
    <w:name w:val="xl108"/>
    <w:basedOn w:val="a"/>
    <w:rsid w:val="009E0BC3"/>
    <w:pPr>
      <w:pBdr>
        <w:left w:val="single" w:sz="4" w:space="0" w:color="auto"/>
      </w:pBdr>
      <w:suppressAutoHyphens w:val="0"/>
      <w:spacing w:before="100" w:beforeAutospacing="1" w:after="100" w:afterAutospacing="1" w:line="240" w:lineRule="auto"/>
      <w:jc w:val="center"/>
      <w:textAlignment w:val="center"/>
    </w:pPr>
    <w:rPr>
      <w:rFonts w:ascii="Arial" w:hAnsi="Arial" w:cs="Arial"/>
      <w:kern w:val="0"/>
      <w:sz w:val="16"/>
      <w:szCs w:val="16"/>
      <w:lang w:eastAsia="ru-RU"/>
    </w:rPr>
  </w:style>
  <w:style w:type="paragraph" w:customStyle="1" w:styleId="xl109">
    <w:name w:val="xl109"/>
    <w:basedOn w:val="a"/>
    <w:rsid w:val="009E0BC3"/>
    <w:pP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10">
    <w:name w:val="xl110"/>
    <w:basedOn w:val="a"/>
    <w:rsid w:val="009E0BC3"/>
    <w:pPr>
      <w:suppressAutoHyphens w:val="0"/>
      <w:spacing w:before="100" w:beforeAutospacing="1" w:after="100" w:afterAutospacing="1" w:line="240" w:lineRule="auto"/>
      <w:textAlignment w:val="top"/>
    </w:pPr>
    <w:rPr>
      <w:rFonts w:ascii="Arial" w:hAnsi="Arial" w:cs="Arial"/>
      <w:kern w:val="0"/>
      <w:sz w:val="16"/>
      <w:szCs w:val="16"/>
      <w:lang w:eastAsia="ru-RU"/>
    </w:rPr>
  </w:style>
  <w:style w:type="paragraph" w:customStyle="1" w:styleId="xl111">
    <w:name w:val="xl111"/>
    <w:basedOn w:val="a"/>
    <w:rsid w:val="009E0BC3"/>
    <w:pP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12">
    <w:name w:val="xl112"/>
    <w:basedOn w:val="a"/>
    <w:rsid w:val="009E0BC3"/>
    <w:pP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13">
    <w:name w:val="xl113"/>
    <w:basedOn w:val="a"/>
    <w:rsid w:val="009E0BC3"/>
    <w:pP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14">
    <w:name w:val="xl114"/>
    <w:basedOn w:val="a"/>
    <w:rsid w:val="009E0BC3"/>
    <w:pP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15">
    <w:name w:val="xl115"/>
    <w:basedOn w:val="a"/>
    <w:rsid w:val="009E0BC3"/>
    <w:pPr>
      <w:pBdr>
        <w:right w:val="single" w:sz="4" w:space="0" w:color="auto"/>
      </w:pBd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16">
    <w:name w:val="xl116"/>
    <w:basedOn w:val="a"/>
    <w:rsid w:val="009E0BC3"/>
    <w:pPr>
      <w:pBdr>
        <w:right w:val="single" w:sz="4" w:space="0" w:color="auto"/>
      </w:pBd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17">
    <w:name w:val="xl117"/>
    <w:basedOn w:val="a"/>
    <w:rsid w:val="009E0BC3"/>
    <w:pPr>
      <w:pBdr>
        <w:left w:val="single" w:sz="4" w:space="0" w:color="auto"/>
      </w:pBd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18">
    <w:name w:val="xl118"/>
    <w:basedOn w:val="a"/>
    <w:rsid w:val="009E0BC3"/>
    <w:pP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19">
    <w:name w:val="xl119"/>
    <w:basedOn w:val="a"/>
    <w:rsid w:val="009E0BC3"/>
    <w:pP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20">
    <w:name w:val="xl120"/>
    <w:basedOn w:val="a"/>
    <w:rsid w:val="009E0BC3"/>
    <w:pPr>
      <w:pBdr>
        <w:right w:val="single" w:sz="4" w:space="0" w:color="auto"/>
      </w:pBd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21">
    <w:name w:val="xl121"/>
    <w:basedOn w:val="a"/>
    <w:rsid w:val="009E0BC3"/>
    <w:pPr>
      <w:pBdr>
        <w:top w:val="single" w:sz="4" w:space="0" w:color="auto"/>
      </w:pBd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22">
    <w:name w:val="xl122"/>
    <w:basedOn w:val="a"/>
    <w:rsid w:val="009E0BC3"/>
    <w:pPr>
      <w:pBdr>
        <w:top w:val="single" w:sz="4" w:space="0" w:color="auto"/>
      </w:pBd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23">
    <w:name w:val="xl123"/>
    <w:basedOn w:val="a"/>
    <w:rsid w:val="009E0BC3"/>
    <w:pPr>
      <w:pBdr>
        <w:top w:val="single" w:sz="4" w:space="0" w:color="auto"/>
      </w:pBd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24">
    <w:name w:val="xl124"/>
    <w:basedOn w:val="a"/>
    <w:rsid w:val="009E0BC3"/>
    <w:pPr>
      <w:pBdr>
        <w:top w:val="single" w:sz="4" w:space="0" w:color="auto"/>
        <w:right w:val="single" w:sz="4" w:space="0" w:color="auto"/>
      </w:pBd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25">
    <w:name w:val="xl125"/>
    <w:basedOn w:val="a"/>
    <w:rsid w:val="009E0BC3"/>
    <w:pP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26">
    <w:name w:val="xl126"/>
    <w:basedOn w:val="a"/>
    <w:rsid w:val="009E0BC3"/>
    <w:pPr>
      <w:pBdr>
        <w:left w:val="single" w:sz="4" w:space="0" w:color="auto"/>
      </w:pBdr>
      <w:suppressAutoHyphens w:val="0"/>
      <w:spacing w:before="100" w:beforeAutospacing="1" w:after="100" w:afterAutospacing="1" w:line="240" w:lineRule="auto"/>
      <w:jc w:val="center"/>
      <w:textAlignment w:val="top"/>
    </w:pPr>
    <w:rPr>
      <w:rFonts w:ascii="Arial" w:hAnsi="Arial" w:cs="Arial"/>
      <w:b/>
      <w:bCs/>
      <w:kern w:val="0"/>
      <w:sz w:val="16"/>
      <w:szCs w:val="16"/>
      <w:lang w:eastAsia="ru-RU"/>
    </w:rPr>
  </w:style>
  <w:style w:type="paragraph" w:customStyle="1" w:styleId="xl127">
    <w:name w:val="xl127"/>
    <w:basedOn w:val="a"/>
    <w:rsid w:val="009E0BC3"/>
    <w:pPr>
      <w:suppressAutoHyphens w:val="0"/>
      <w:spacing w:before="100" w:beforeAutospacing="1" w:after="100" w:afterAutospacing="1" w:line="240" w:lineRule="auto"/>
      <w:textAlignment w:val="top"/>
    </w:pPr>
    <w:rPr>
      <w:rFonts w:ascii="Arial" w:hAnsi="Arial" w:cs="Arial"/>
      <w:b/>
      <w:bCs/>
      <w:kern w:val="0"/>
      <w:sz w:val="16"/>
      <w:szCs w:val="16"/>
      <w:lang w:eastAsia="ru-RU"/>
    </w:rPr>
  </w:style>
  <w:style w:type="paragraph" w:customStyle="1" w:styleId="xl128">
    <w:name w:val="xl128"/>
    <w:basedOn w:val="a"/>
    <w:rsid w:val="009E0BC3"/>
    <w:pPr>
      <w:pBdr>
        <w:top w:val="single" w:sz="4" w:space="0" w:color="auto"/>
      </w:pBd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29">
    <w:name w:val="xl129"/>
    <w:basedOn w:val="a"/>
    <w:rsid w:val="009E0BC3"/>
    <w:pPr>
      <w:pBdr>
        <w:top w:val="single" w:sz="4" w:space="0" w:color="auto"/>
        <w:right w:val="single" w:sz="4" w:space="0" w:color="auto"/>
      </w:pBd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30">
    <w:name w:val="xl130"/>
    <w:basedOn w:val="a"/>
    <w:rsid w:val="009E0BC3"/>
    <w:pPr>
      <w:pBdr>
        <w:top w:val="single" w:sz="4" w:space="0" w:color="auto"/>
      </w:pBd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31">
    <w:name w:val="xl131"/>
    <w:basedOn w:val="a"/>
    <w:rsid w:val="009E0BC3"/>
    <w:pPr>
      <w:pBdr>
        <w:top w:val="single" w:sz="4" w:space="0" w:color="auto"/>
      </w:pBdr>
      <w:suppressAutoHyphens w:val="0"/>
      <w:spacing w:before="100" w:beforeAutospacing="1" w:after="100" w:afterAutospacing="1" w:line="240" w:lineRule="auto"/>
      <w:jc w:val="center"/>
      <w:textAlignment w:val="top"/>
    </w:pPr>
    <w:rPr>
      <w:rFonts w:ascii="Arial" w:hAnsi="Arial" w:cs="Arial"/>
      <w:b/>
      <w:bCs/>
      <w:kern w:val="0"/>
      <w:sz w:val="16"/>
      <w:szCs w:val="16"/>
      <w:lang w:eastAsia="ru-RU"/>
    </w:rPr>
  </w:style>
  <w:style w:type="paragraph" w:customStyle="1" w:styleId="xl132">
    <w:name w:val="xl132"/>
    <w:basedOn w:val="a"/>
    <w:rsid w:val="009E0BC3"/>
    <w:pPr>
      <w:pBdr>
        <w:left w:val="single" w:sz="4" w:space="0" w:color="auto"/>
      </w:pBd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33">
    <w:name w:val="xl133"/>
    <w:basedOn w:val="a"/>
    <w:rsid w:val="009E0BC3"/>
    <w:pPr>
      <w:pBdr>
        <w:top w:val="single" w:sz="4" w:space="0" w:color="auto"/>
      </w:pBdr>
      <w:suppressAutoHyphens w:val="0"/>
      <w:spacing w:before="100" w:beforeAutospacing="1" w:after="100" w:afterAutospacing="1" w:line="240" w:lineRule="auto"/>
      <w:jc w:val="center"/>
      <w:textAlignment w:val="top"/>
    </w:pPr>
    <w:rPr>
      <w:rFonts w:ascii="Arial" w:hAnsi="Arial" w:cs="Arial"/>
      <w:b/>
      <w:bCs/>
      <w:kern w:val="0"/>
      <w:sz w:val="16"/>
      <w:szCs w:val="16"/>
      <w:lang w:eastAsia="ru-RU"/>
    </w:rPr>
  </w:style>
  <w:style w:type="paragraph" w:customStyle="1" w:styleId="xl134">
    <w:name w:val="xl134"/>
    <w:basedOn w:val="a"/>
    <w:rsid w:val="009E0BC3"/>
    <w:pP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35">
    <w:name w:val="xl135"/>
    <w:basedOn w:val="a"/>
    <w:rsid w:val="009E0BC3"/>
    <w:pPr>
      <w:pBdr>
        <w:top w:val="single" w:sz="4" w:space="0" w:color="auto"/>
      </w:pBd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36">
    <w:name w:val="xl136"/>
    <w:basedOn w:val="a"/>
    <w:rsid w:val="009E0BC3"/>
    <w:pPr>
      <w:pBdr>
        <w:top w:val="single" w:sz="4" w:space="0" w:color="auto"/>
        <w:right w:val="single" w:sz="4" w:space="0" w:color="auto"/>
      </w:pBd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37">
    <w:name w:val="xl137"/>
    <w:basedOn w:val="a"/>
    <w:rsid w:val="009E0BC3"/>
    <w:pP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38">
    <w:name w:val="xl138"/>
    <w:basedOn w:val="a"/>
    <w:rsid w:val="009E0BC3"/>
    <w:pPr>
      <w:pBdr>
        <w:top w:val="single" w:sz="4" w:space="0" w:color="auto"/>
        <w:right w:val="single" w:sz="4" w:space="0" w:color="auto"/>
      </w:pBd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39">
    <w:name w:val="xl139"/>
    <w:basedOn w:val="a"/>
    <w:rsid w:val="009E0BC3"/>
    <w:pP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40">
    <w:name w:val="xl140"/>
    <w:basedOn w:val="a"/>
    <w:rsid w:val="009E0BC3"/>
    <w:pPr>
      <w:suppressAutoHyphens w:val="0"/>
      <w:spacing w:before="100" w:beforeAutospacing="1" w:after="100" w:afterAutospacing="1" w:line="240" w:lineRule="auto"/>
      <w:jc w:val="center"/>
      <w:textAlignment w:val="top"/>
    </w:pPr>
    <w:rPr>
      <w:rFonts w:ascii="Arial" w:hAnsi="Arial" w:cs="Arial"/>
      <w:b/>
      <w:bCs/>
      <w:kern w:val="0"/>
      <w:sz w:val="16"/>
      <w:szCs w:val="16"/>
      <w:lang w:eastAsia="ru-RU"/>
    </w:rPr>
  </w:style>
  <w:style w:type="paragraph" w:customStyle="1" w:styleId="xl141">
    <w:name w:val="xl141"/>
    <w:basedOn w:val="a"/>
    <w:rsid w:val="009E0BC3"/>
    <w:pPr>
      <w:suppressAutoHyphens w:val="0"/>
      <w:spacing w:before="100" w:beforeAutospacing="1" w:after="100" w:afterAutospacing="1" w:line="240" w:lineRule="auto"/>
      <w:textAlignment w:val="top"/>
    </w:pPr>
    <w:rPr>
      <w:rFonts w:ascii="Arial" w:hAnsi="Arial" w:cs="Arial"/>
      <w:b/>
      <w:bCs/>
      <w:kern w:val="0"/>
      <w:sz w:val="16"/>
      <w:szCs w:val="16"/>
      <w:lang w:eastAsia="ru-RU"/>
    </w:rPr>
  </w:style>
  <w:style w:type="paragraph" w:customStyle="1" w:styleId="xl142">
    <w:name w:val="xl142"/>
    <w:basedOn w:val="a"/>
    <w:rsid w:val="009E0BC3"/>
    <w:pPr>
      <w:suppressAutoHyphens w:val="0"/>
      <w:spacing w:before="100" w:beforeAutospacing="1" w:after="100" w:afterAutospacing="1" w:line="240" w:lineRule="auto"/>
      <w:jc w:val="center"/>
      <w:textAlignment w:val="top"/>
    </w:pPr>
    <w:rPr>
      <w:rFonts w:ascii="Arial" w:hAnsi="Arial" w:cs="Arial"/>
      <w:b/>
      <w:bCs/>
      <w:kern w:val="0"/>
      <w:sz w:val="16"/>
      <w:szCs w:val="16"/>
      <w:lang w:eastAsia="ru-RU"/>
    </w:rPr>
  </w:style>
  <w:style w:type="paragraph" w:customStyle="1" w:styleId="xl143">
    <w:name w:val="xl143"/>
    <w:basedOn w:val="a"/>
    <w:rsid w:val="009E0BC3"/>
    <w:pP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44">
    <w:name w:val="xl144"/>
    <w:basedOn w:val="a"/>
    <w:rsid w:val="009E0BC3"/>
    <w:pPr>
      <w:suppressAutoHyphens w:val="0"/>
      <w:spacing w:before="100" w:beforeAutospacing="1" w:after="100" w:afterAutospacing="1" w:line="240" w:lineRule="auto"/>
      <w:textAlignment w:val="top"/>
    </w:pPr>
    <w:rPr>
      <w:rFonts w:ascii="Arial" w:hAnsi="Arial" w:cs="Arial"/>
      <w:kern w:val="0"/>
      <w:sz w:val="16"/>
      <w:szCs w:val="16"/>
      <w:lang w:eastAsia="ru-RU"/>
    </w:rPr>
  </w:style>
  <w:style w:type="paragraph" w:customStyle="1" w:styleId="xl145">
    <w:name w:val="xl145"/>
    <w:basedOn w:val="a"/>
    <w:rsid w:val="009E0BC3"/>
    <w:pPr>
      <w:suppressAutoHyphens w:val="0"/>
      <w:spacing w:before="100" w:beforeAutospacing="1" w:after="100" w:afterAutospacing="1" w:line="240" w:lineRule="auto"/>
      <w:textAlignment w:val="top"/>
    </w:pPr>
    <w:rPr>
      <w:rFonts w:ascii="Arial" w:hAnsi="Arial" w:cs="Arial"/>
      <w:kern w:val="0"/>
      <w:sz w:val="16"/>
      <w:szCs w:val="16"/>
      <w:lang w:eastAsia="ru-RU"/>
    </w:rPr>
  </w:style>
  <w:style w:type="paragraph" w:customStyle="1" w:styleId="xl146">
    <w:name w:val="xl146"/>
    <w:basedOn w:val="a"/>
    <w:rsid w:val="009E0BC3"/>
    <w:pPr>
      <w:pBdr>
        <w:top w:val="single" w:sz="4" w:space="0" w:color="auto"/>
        <w:left w:val="single" w:sz="4" w:space="0" w:color="auto"/>
      </w:pBd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147">
    <w:name w:val="xl147"/>
    <w:basedOn w:val="a"/>
    <w:rsid w:val="009E0BC3"/>
    <w:pPr>
      <w:pBdr>
        <w:top w:val="single" w:sz="4" w:space="0" w:color="auto"/>
      </w:pBd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48">
    <w:name w:val="xl148"/>
    <w:basedOn w:val="a"/>
    <w:rsid w:val="009E0BC3"/>
    <w:pPr>
      <w:pBdr>
        <w:top w:val="single" w:sz="4" w:space="0" w:color="auto"/>
      </w:pBd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49">
    <w:name w:val="xl149"/>
    <w:basedOn w:val="a"/>
    <w:rsid w:val="009E0BC3"/>
    <w:pPr>
      <w:pBdr>
        <w:top w:val="single" w:sz="4" w:space="0" w:color="auto"/>
      </w:pBdr>
      <w:suppressAutoHyphens w:val="0"/>
      <w:spacing w:before="100" w:beforeAutospacing="1" w:after="100" w:afterAutospacing="1" w:line="240" w:lineRule="auto"/>
      <w:jc w:val="center"/>
      <w:textAlignment w:val="top"/>
    </w:pPr>
    <w:rPr>
      <w:rFonts w:ascii="Arial" w:hAnsi="Arial" w:cs="Arial"/>
      <w:b/>
      <w:bCs/>
      <w:kern w:val="0"/>
      <w:sz w:val="16"/>
      <w:szCs w:val="16"/>
      <w:lang w:eastAsia="ru-RU"/>
    </w:rPr>
  </w:style>
  <w:style w:type="paragraph" w:customStyle="1" w:styleId="xl150">
    <w:name w:val="xl150"/>
    <w:basedOn w:val="a"/>
    <w:rsid w:val="009E0BC3"/>
    <w:pPr>
      <w:pBdr>
        <w:top w:val="single" w:sz="4" w:space="0" w:color="auto"/>
        <w:right w:val="single" w:sz="4" w:space="0" w:color="auto"/>
      </w:pBd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51">
    <w:name w:val="xl151"/>
    <w:basedOn w:val="a"/>
    <w:rsid w:val="009E0BC3"/>
    <w:pPr>
      <w:pBdr>
        <w:left w:val="single" w:sz="4" w:space="0" w:color="auto"/>
      </w:pBd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152">
    <w:name w:val="xl152"/>
    <w:basedOn w:val="a"/>
    <w:rsid w:val="009E0BC3"/>
    <w:pP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53">
    <w:name w:val="xl153"/>
    <w:basedOn w:val="a"/>
    <w:rsid w:val="009E0BC3"/>
    <w:pP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54">
    <w:name w:val="xl154"/>
    <w:basedOn w:val="a"/>
    <w:rsid w:val="009E0BC3"/>
    <w:pPr>
      <w:pBdr>
        <w:right w:val="single" w:sz="4" w:space="0" w:color="auto"/>
      </w:pBd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55">
    <w:name w:val="xl155"/>
    <w:basedOn w:val="a"/>
    <w:rsid w:val="009E0BC3"/>
    <w:pP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56">
    <w:name w:val="xl156"/>
    <w:basedOn w:val="a"/>
    <w:rsid w:val="009E0BC3"/>
    <w:pPr>
      <w:pBdr>
        <w:right w:val="single" w:sz="4" w:space="0" w:color="auto"/>
      </w:pBd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57">
    <w:name w:val="xl157"/>
    <w:basedOn w:val="a"/>
    <w:rsid w:val="009E0BC3"/>
    <w:pP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58">
    <w:name w:val="xl158"/>
    <w:basedOn w:val="a"/>
    <w:rsid w:val="009E0BC3"/>
    <w:pPr>
      <w:pBdr>
        <w:right w:val="single" w:sz="4" w:space="0" w:color="auto"/>
      </w:pBd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59">
    <w:name w:val="xl159"/>
    <w:basedOn w:val="a"/>
    <w:rsid w:val="009E0BC3"/>
    <w:pP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60">
    <w:name w:val="xl160"/>
    <w:basedOn w:val="a"/>
    <w:rsid w:val="009E0BC3"/>
    <w:pP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61">
    <w:name w:val="xl161"/>
    <w:basedOn w:val="a"/>
    <w:rsid w:val="009E0BC3"/>
    <w:pPr>
      <w:suppressAutoHyphens w:val="0"/>
      <w:spacing w:before="100" w:beforeAutospacing="1" w:after="100" w:afterAutospacing="1" w:line="240" w:lineRule="auto"/>
      <w:jc w:val="center"/>
      <w:textAlignment w:val="top"/>
    </w:pPr>
    <w:rPr>
      <w:rFonts w:ascii="Arial" w:hAnsi="Arial" w:cs="Arial"/>
      <w:b/>
      <w:bCs/>
      <w:kern w:val="0"/>
      <w:sz w:val="16"/>
      <w:szCs w:val="16"/>
      <w:lang w:eastAsia="ru-RU"/>
    </w:rPr>
  </w:style>
  <w:style w:type="paragraph" w:customStyle="1" w:styleId="xl162">
    <w:name w:val="xl162"/>
    <w:basedOn w:val="a"/>
    <w:rsid w:val="009E0BC3"/>
    <w:pPr>
      <w:pBdr>
        <w:right w:val="single" w:sz="4" w:space="0" w:color="auto"/>
      </w:pBd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63">
    <w:name w:val="xl163"/>
    <w:basedOn w:val="a"/>
    <w:rsid w:val="009E0BC3"/>
    <w:pPr>
      <w:suppressAutoHyphens w:val="0"/>
      <w:spacing w:before="100" w:beforeAutospacing="1" w:after="100" w:afterAutospacing="1" w:line="240" w:lineRule="auto"/>
      <w:jc w:val="center"/>
      <w:textAlignment w:val="top"/>
    </w:pPr>
    <w:rPr>
      <w:rFonts w:ascii="Arial" w:hAnsi="Arial" w:cs="Arial"/>
      <w:b/>
      <w:bCs/>
      <w:kern w:val="0"/>
      <w:sz w:val="16"/>
      <w:szCs w:val="16"/>
      <w:lang w:eastAsia="ru-RU"/>
    </w:rPr>
  </w:style>
  <w:style w:type="paragraph" w:customStyle="1" w:styleId="xl164">
    <w:name w:val="xl164"/>
    <w:basedOn w:val="a"/>
    <w:rsid w:val="009E0BC3"/>
    <w:pP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65">
    <w:name w:val="xl165"/>
    <w:basedOn w:val="a"/>
    <w:rsid w:val="009E0BC3"/>
    <w:pPr>
      <w:pBdr>
        <w:top w:val="single" w:sz="4" w:space="0" w:color="auto"/>
      </w:pBd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166">
    <w:name w:val="xl166"/>
    <w:basedOn w:val="a"/>
    <w:rsid w:val="009E0BC3"/>
    <w:pPr>
      <w:pBdr>
        <w:top w:val="single" w:sz="4" w:space="0" w:color="auto"/>
      </w:pBd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167">
    <w:name w:val="xl167"/>
    <w:basedOn w:val="a"/>
    <w:rsid w:val="009E0BC3"/>
    <w:pP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68">
    <w:name w:val="xl168"/>
    <w:basedOn w:val="a"/>
    <w:rsid w:val="009E0BC3"/>
    <w:pPr>
      <w:suppressAutoHyphens w:val="0"/>
      <w:spacing w:before="100" w:beforeAutospacing="1" w:after="100" w:afterAutospacing="1" w:line="240" w:lineRule="auto"/>
      <w:jc w:val="center"/>
      <w:textAlignment w:val="center"/>
    </w:pPr>
    <w:rPr>
      <w:rFonts w:ascii="Arial" w:hAnsi="Arial" w:cs="Arial"/>
      <w:i/>
      <w:iCs/>
      <w:kern w:val="0"/>
      <w:sz w:val="16"/>
      <w:szCs w:val="16"/>
      <w:lang w:eastAsia="ru-RU"/>
    </w:rPr>
  </w:style>
  <w:style w:type="paragraph" w:customStyle="1" w:styleId="xl169">
    <w:name w:val="xl169"/>
    <w:basedOn w:val="a"/>
    <w:rsid w:val="009E0BC3"/>
    <w:pPr>
      <w:suppressAutoHyphens w:val="0"/>
      <w:spacing w:before="100" w:beforeAutospacing="1" w:after="100" w:afterAutospacing="1" w:line="240" w:lineRule="auto"/>
      <w:textAlignment w:val="top"/>
    </w:pPr>
    <w:rPr>
      <w:rFonts w:ascii="Arial" w:hAnsi="Arial" w:cs="Arial"/>
      <w:kern w:val="0"/>
      <w:sz w:val="16"/>
      <w:szCs w:val="16"/>
      <w:lang w:eastAsia="ru-RU"/>
    </w:rPr>
  </w:style>
  <w:style w:type="paragraph" w:customStyle="1" w:styleId="xl170">
    <w:name w:val="xl170"/>
    <w:basedOn w:val="a"/>
    <w:rsid w:val="009E0BC3"/>
    <w:pPr>
      <w:pBdr>
        <w:top w:val="single" w:sz="4" w:space="0" w:color="auto"/>
      </w:pBdr>
      <w:suppressAutoHyphens w:val="0"/>
      <w:spacing w:before="100" w:beforeAutospacing="1" w:after="100" w:afterAutospacing="1" w:line="240" w:lineRule="auto"/>
      <w:jc w:val="center"/>
      <w:textAlignment w:val="center"/>
    </w:pPr>
    <w:rPr>
      <w:rFonts w:ascii="Arial" w:hAnsi="Arial" w:cs="Arial"/>
      <w:i/>
      <w:iCs/>
      <w:kern w:val="0"/>
      <w:sz w:val="16"/>
      <w:szCs w:val="16"/>
      <w:lang w:eastAsia="ru-RU"/>
    </w:rPr>
  </w:style>
  <w:style w:type="paragraph" w:customStyle="1" w:styleId="xl171">
    <w:name w:val="xl171"/>
    <w:basedOn w:val="a"/>
    <w:rsid w:val="009E0BC3"/>
    <w:pPr>
      <w:pBdr>
        <w:bottom w:val="single" w:sz="4" w:space="0" w:color="auto"/>
      </w:pBdr>
      <w:suppressAutoHyphens w:val="0"/>
      <w:spacing w:before="100" w:beforeAutospacing="1" w:after="100" w:afterAutospacing="1" w:line="240" w:lineRule="auto"/>
      <w:textAlignment w:val="top"/>
    </w:pPr>
    <w:rPr>
      <w:rFonts w:ascii="Arial" w:hAnsi="Arial" w:cs="Arial"/>
      <w:kern w:val="0"/>
      <w:sz w:val="16"/>
      <w:szCs w:val="16"/>
      <w:lang w:eastAsia="ru-RU"/>
    </w:rPr>
  </w:style>
  <w:style w:type="paragraph" w:customStyle="1" w:styleId="xl172">
    <w:name w:val="xl172"/>
    <w:basedOn w:val="a"/>
    <w:rsid w:val="009E0BC3"/>
    <w:pPr>
      <w:pBdr>
        <w:right w:val="single" w:sz="4" w:space="0" w:color="auto"/>
      </w:pBdr>
      <w:suppressAutoHyphens w:val="0"/>
      <w:spacing w:before="100" w:beforeAutospacing="1" w:after="100" w:afterAutospacing="1" w:line="240" w:lineRule="auto"/>
      <w:textAlignment w:val="top"/>
    </w:pPr>
    <w:rPr>
      <w:rFonts w:ascii="Arial" w:hAnsi="Arial" w:cs="Arial"/>
      <w:kern w:val="0"/>
      <w:sz w:val="16"/>
      <w:szCs w:val="16"/>
      <w:lang w:eastAsia="ru-RU"/>
    </w:rPr>
  </w:style>
  <w:style w:type="paragraph" w:customStyle="1" w:styleId="xl173">
    <w:name w:val="xl173"/>
    <w:basedOn w:val="a"/>
    <w:rsid w:val="009E0BC3"/>
    <w:pPr>
      <w:pBdr>
        <w:top w:val="single" w:sz="4" w:space="0" w:color="auto"/>
      </w:pBdr>
      <w:suppressAutoHyphens w:val="0"/>
      <w:spacing w:before="100" w:beforeAutospacing="1" w:after="100" w:afterAutospacing="1" w:line="240" w:lineRule="auto"/>
      <w:textAlignment w:val="top"/>
    </w:pPr>
    <w:rPr>
      <w:rFonts w:ascii="Arial" w:hAnsi="Arial" w:cs="Arial"/>
      <w:kern w:val="0"/>
      <w:sz w:val="16"/>
      <w:szCs w:val="16"/>
      <w:lang w:eastAsia="ru-RU"/>
    </w:rPr>
  </w:style>
  <w:style w:type="paragraph" w:customStyle="1" w:styleId="xl174">
    <w:name w:val="xl174"/>
    <w:basedOn w:val="a"/>
    <w:rsid w:val="009E0BC3"/>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Arial" w:hAnsi="Arial" w:cs="Arial"/>
      <w:b/>
      <w:bCs/>
      <w:kern w:val="0"/>
      <w:sz w:val="18"/>
      <w:szCs w:val="18"/>
      <w:lang w:eastAsia="ru-RU"/>
    </w:rPr>
  </w:style>
  <w:style w:type="paragraph" w:customStyle="1" w:styleId="xl175">
    <w:name w:val="xl175"/>
    <w:basedOn w:val="a"/>
    <w:rsid w:val="009E0BC3"/>
    <w:pPr>
      <w:pBdr>
        <w:top w:val="single" w:sz="4" w:space="0" w:color="auto"/>
        <w:bottom w:val="single" w:sz="4" w:space="0" w:color="auto"/>
      </w:pBdr>
      <w:suppressAutoHyphens w:val="0"/>
      <w:spacing w:before="100" w:beforeAutospacing="1" w:after="100" w:afterAutospacing="1" w:line="240" w:lineRule="auto"/>
      <w:textAlignment w:val="center"/>
    </w:pPr>
    <w:rPr>
      <w:rFonts w:ascii="Arial" w:hAnsi="Arial" w:cs="Arial"/>
      <w:b/>
      <w:bCs/>
      <w:kern w:val="0"/>
      <w:sz w:val="18"/>
      <w:szCs w:val="18"/>
      <w:lang w:eastAsia="ru-RU"/>
    </w:rPr>
  </w:style>
  <w:style w:type="paragraph" w:customStyle="1" w:styleId="xl176">
    <w:name w:val="xl176"/>
    <w:basedOn w:val="a"/>
    <w:rsid w:val="009E0BC3"/>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hAnsi="Arial" w:cs="Arial"/>
      <w:b/>
      <w:bCs/>
      <w:kern w:val="0"/>
      <w:sz w:val="18"/>
      <w:szCs w:val="18"/>
      <w:lang w:eastAsia="ru-RU"/>
    </w:rPr>
  </w:style>
  <w:style w:type="paragraph" w:customStyle="1" w:styleId="xl177">
    <w:name w:val="xl177"/>
    <w:basedOn w:val="a"/>
    <w:rsid w:val="009E0BC3"/>
    <w:pPr>
      <w:pBdr>
        <w:top w:val="single" w:sz="4" w:space="0" w:color="auto"/>
        <w:bottom w:val="single" w:sz="4" w:space="0" w:color="auto"/>
      </w:pBdr>
      <w:suppressAutoHyphens w:val="0"/>
      <w:spacing w:before="100" w:beforeAutospacing="1" w:after="100" w:afterAutospacing="1" w:line="240" w:lineRule="auto"/>
      <w:jc w:val="right"/>
    </w:pPr>
    <w:rPr>
      <w:rFonts w:ascii="Arial" w:hAnsi="Arial" w:cs="Arial"/>
      <w:kern w:val="0"/>
      <w:sz w:val="16"/>
      <w:szCs w:val="16"/>
      <w:lang w:eastAsia="ru-RU"/>
    </w:rPr>
  </w:style>
  <w:style w:type="paragraph" w:customStyle="1" w:styleId="xl178">
    <w:name w:val="xl178"/>
    <w:basedOn w:val="a"/>
    <w:rsid w:val="009E0BC3"/>
    <w:pPr>
      <w:pBdr>
        <w:top w:val="single" w:sz="4" w:space="0" w:color="auto"/>
        <w:bottom w:val="single" w:sz="4" w:space="0" w:color="auto"/>
      </w:pBdr>
      <w:suppressAutoHyphens w:val="0"/>
      <w:spacing w:before="100" w:beforeAutospacing="1" w:after="100" w:afterAutospacing="1" w:line="240" w:lineRule="auto"/>
      <w:jc w:val="center"/>
    </w:pPr>
    <w:rPr>
      <w:rFonts w:ascii="Arial" w:hAnsi="Arial" w:cs="Arial"/>
      <w:kern w:val="0"/>
      <w:sz w:val="16"/>
      <w:szCs w:val="16"/>
      <w:lang w:eastAsia="ru-RU"/>
    </w:rPr>
  </w:style>
  <w:style w:type="paragraph" w:customStyle="1" w:styleId="xl179">
    <w:name w:val="xl179"/>
    <w:basedOn w:val="a"/>
    <w:rsid w:val="009E0B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kern w:val="0"/>
      <w:sz w:val="16"/>
      <w:szCs w:val="16"/>
      <w:lang w:eastAsia="ru-RU"/>
    </w:rPr>
  </w:style>
  <w:style w:type="paragraph" w:customStyle="1" w:styleId="xl180">
    <w:name w:val="xl180"/>
    <w:basedOn w:val="a"/>
    <w:rsid w:val="009E0BC3"/>
    <w:pPr>
      <w:pBdr>
        <w:bottom w:val="single" w:sz="4" w:space="0" w:color="auto"/>
      </w:pBdr>
      <w:suppressAutoHyphens w:val="0"/>
      <w:spacing w:before="100" w:beforeAutospacing="1" w:after="100" w:afterAutospacing="1" w:line="240" w:lineRule="auto"/>
      <w:jc w:val="center"/>
    </w:pPr>
    <w:rPr>
      <w:rFonts w:ascii="Arial" w:hAnsi="Arial" w:cs="Arial"/>
      <w:kern w:val="0"/>
      <w:sz w:val="16"/>
      <w:szCs w:val="16"/>
      <w:lang w:eastAsia="ru-RU"/>
    </w:rPr>
  </w:style>
  <w:style w:type="paragraph" w:customStyle="1" w:styleId="xl181">
    <w:name w:val="xl181"/>
    <w:basedOn w:val="a"/>
    <w:rsid w:val="009E0BC3"/>
    <w:pPr>
      <w:pBdr>
        <w:top w:val="single" w:sz="4" w:space="0" w:color="auto"/>
      </w:pBdr>
      <w:suppressAutoHyphens w:val="0"/>
      <w:spacing w:before="100" w:beforeAutospacing="1" w:after="100" w:afterAutospacing="1" w:line="240" w:lineRule="auto"/>
      <w:jc w:val="center"/>
      <w:textAlignment w:val="top"/>
    </w:pPr>
    <w:rPr>
      <w:rFonts w:ascii="Arial" w:hAnsi="Arial" w:cs="Arial"/>
      <w:i/>
      <w:iCs/>
      <w:kern w:val="0"/>
      <w:sz w:val="16"/>
      <w:szCs w:val="16"/>
      <w:lang w:eastAsia="ru-RU"/>
    </w:rPr>
  </w:style>
  <w:style w:type="paragraph" w:customStyle="1" w:styleId="xl182">
    <w:name w:val="xl182"/>
    <w:basedOn w:val="a"/>
    <w:rsid w:val="009E0BC3"/>
    <w:pPr>
      <w:pBdr>
        <w:bottom w:val="single" w:sz="4" w:space="0" w:color="auto"/>
      </w:pBd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183">
    <w:name w:val="xl183"/>
    <w:basedOn w:val="a"/>
    <w:rsid w:val="009E0BC3"/>
    <w:pPr>
      <w:pBdr>
        <w:top w:val="single" w:sz="4" w:space="0" w:color="auto"/>
      </w:pBdr>
      <w:suppressAutoHyphens w:val="0"/>
      <w:spacing w:before="100" w:beforeAutospacing="1" w:after="100" w:afterAutospacing="1" w:line="240" w:lineRule="auto"/>
      <w:jc w:val="center"/>
    </w:pPr>
    <w:rPr>
      <w:rFonts w:ascii="Arial" w:hAnsi="Arial" w:cs="Arial"/>
      <w:i/>
      <w:iCs/>
      <w:kern w:val="0"/>
      <w:sz w:val="16"/>
      <w:szCs w:val="16"/>
      <w:lang w:eastAsia="ru-RU"/>
    </w:rPr>
  </w:style>
  <w:style w:type="paragraph" w:customStyle="1" w:styleId="xl184">
    <w:name w:val="xl184"/>
    <w:basedOn w:val="a"/>
    <w:rsid w:val="009E0BC3"/>
    <w:pPr>
      <w:suppressAutoHyphens w:val="0"/>
      <w:spacing w:before="100" w:beforeAutospacing="1" w:after="100" w:afterAutospacing="1" w:line="240" w:lineRule="auto"/>
      <w:jc w:val="center"/>
    </w:pPr>
    <w:rPr>
      <w:rFonts w:ascii="Arial" w:hAnsi="Arial" w:cs="Arial"/>
      <w:kern w:val="0"/>
      <w:sz w:val="16"/>
      <w:szCs w:val="16"/>
      <w:lang w:eastAsia="ru-RU"/>
    </w:rPr>
  </w:style>
  <w:style w:type="paragraph" w:customStyle="1" w:styleId="xl185">
    <w:name w:val="xl185"/>
    <w:basedOn w:val="a"/>
    <w:rsid w:val="009E0BC3"/>
    <w:pPr>
      <w:suppressAutoHyphens w:val="0"/>
      <w:spacing w:before="100" w:beforeAutospacing="1" w:after="100" w:afterAutospacing="1" w:line="240" w:lineRule="auto"/>
      <w:textAlignment w:val="top"/>
    </w:pPr>
    <w:rPr>
      <w:rFonts w:ascii="Arial" w:hAnsi="Arial" w:cs="Arial"/>
      <w:kern w:val="0"/>
      <w:sz w:val="16"/>
      <w:szCs w:val="16"/>
      <w:lang w:eastAsia="ru-RU"/>
    </w:rPr>
  </w:style>
  <w:style w:type="paragraph" w:customStyle="1" w:styleId="xl186">
    <w:name w:val="xl186"/>
    <w:basedOn w:val="a"/>
    <w:rsid w:val="009E0BC3"/>
    <w:pPr>
      <w:pBdr>
        <w:top w:val="single" w:sz="4" w:space="0" w:color="auto"/>
        <w:bottom w:val="single" w:sz="4" w:space="0" w:color="auto"/>
      </w:pBd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187">
    <w:name w:val="xl187"/>
    <w:basedOn w:val="a"/>
    <w:rsid w:val="009E0BC3"/>
    <w:pPr>
      <w:suppressAutoHyphens w:val="0"/>
      <w:spacing w:before="100" w:beforeAutospacing="1" w:after="100" w:afterAutospacing="1" w:line="240" w:lineRule="auto"/>
      <w:textAlignment w:val="top"/>
    </w:pPr>
    <w:rPr>
      <w:rFonts w:ascii="Arial" w:hAnsi="Arial" w:cs="Arial"/>
      <w:kern w:val="0"/>
      <w:sz w:val="16"/>
      <w:szCs w:val="16"/>
      <w:lang w:eastAsia="ru-RU"/>
    </w:rPr>
  </w:style>
  <w:style w:type="paragraph" w:customStyle="1" w:styleId="aligncenter">
    <w:name w:val="align_center"/>
    <w:basedOn w:val="a"/>
    <w:uiPriority w:val="99"/>
    <w:rsid w:val="00F73819"/>
    <w:pPr>
      <w:suppressAutoHyphens w:val="0"/>
      <w:spacing w:before="100" w:beforeAutospacing="1" w:after="100" w:afterAutospacing="1" w:line="240" w:lineRule="auto"/>
    </w:pPr>
    <w:rPr>
      <w:rFonts w:eastAsia="Calibri"/>
      <w:kern w:val="0"/>
      <w:szCs w:val="24"/>
      <w:lang w:eastAsia="ru-RU"/>
    </w:rPr>
  </w:style>
  <w:style w:type="paragraph" w:customStyle="1" w:styleId="Default">
    <w:name w:val="Default"/>
    <w:rsid w:val="00F7381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5416">
      <w:bodyDiv w:val="1"/>
      <w:marLeft w:val="0"/>
      <w:marRight w:val="0"/>
      <w:marTop w:val="0"/>
      <w:marBottom w:val="0"/>
      <w:divBdr>
        <w:top w:val="none" w:sz="0" w:space="0" w:color="auto"/>
        <w:left w:val="none" w:sz="0" w:space="0" w:color="auto"/>
        <w:bottom w:val="none" w:sz="0" w:space="0" w:color="auto"/>
        <w:right w:val="none" w:sz="0" w:space="0" w:color="auto"/>
      </w:divBdr>
    </w:div>
    <w:div w:id="96754106">
      <w:bodyDiv w:val="1"/>
      <w:marLeft w:val="0"/>
      <w:marRight w:val="0"/>
      <w:marTop w:val="0"/>
      <w:marBottom w:val="0"/>
      <w:divBdr>
        <w:top w:val="none" w:sz="0" w:space="0" w:color="auto"/>
        <w:left w:val="none" w:sz="0" w:space="0" w:color="auto"/>
        <w:bottom w:val="none" w:sz="0" w:space="0" w:color="auto"/>
        <w:right w:val="none" w:sz="0" w:space="0" w:color="auto"/>
      </w:divBdr>
    </w:div>
    <w:div w:id="111443880">
      <w:bodyDiv w:val="1"/>
      <w:marLeft w:val="0"/>
      <w:marRight w:val="0"/>
      <w:marTop w:val="0"/>
      <w:marBottom w:val="0"/>
      <w:divBdr>
        <w:top w:val="none" w:sz="0" w:space="0" w:color="auto"/>
        <w:left w:val="none" w:sz="0" w:space="0" w:color="auto"/>
        <w:bottom w:val="none" w:sz="0" w:space="0" w:color="auto"/>
        <w:right w:val="none" w:sz="0" w:space="0" w:color="auto"/>
      </w:divBdr>
    </w:div>
    <w:div w:id="115102973">
      <w:bodyDiv w:val="1"/>
      <w:marLeft w:val="0"/>
      <w:marRight w:val="0"/>
      <w:marTop w:val="0"/>
      <w:marBottom w:val="0"/>
      <w:divBdr>
        <w:top w:val="none" w:sz="0" w:space="0" w:color="auto"/>
        <w:left w:val="none" w:sz="0" w:space="0" w:color="auto"/>
        <w:bottom w:val="none" w:sz="0" w:space="0" w:color="auto"/>
        <w:right w:val="none" w:sz="0" w:space="0" w:color="auto"/>
      </w:divBdr>
    </w:div>
    <w:div w:id="227500311">
      <w:bodyDiv w:val="1"/>
      <w:marLeft w:val="0"/>
      <w:marRight w:val="0"/>
      <w:marTop w:val="0"/>
      <w:marBottom w:val="0"/>
      <w:divBdr>
        <w:top w:val="none" w:sz="0" w:space="0" w:color="auto"/>
        <w:left w:val="none" w:sz="0" w:space="0" w:color="auto"/>
        <w:bottom w:val="none" w:sz="0" w:space="0" w:color="auto"/>
        <w:right w:val="none" w:sz="0" w:space="0" w:color="auto"/>
      </w:divBdr>
    </w:div>
    <w:div w:id="566962763">
      <w:bodyDiv w:val="1"/>
      <w:marLeft w:val="0"/>
      <w:marRight w:val="0"/>
      <w:marTop w:val="0"/>
      <w:marBottom w:val="0"/>
      <w:divBdr>
        <w:top w:val="none" w:sz="0" w:space="0" w:color="auto"/>
        <w:left w:val="none" w:sz="0" w:space="0" w:color="auto"/>
        <w:bottom w:val="none" w:sz="0" w:space="0" w:color="auto"/>
        <w:right w:val="none" w:sz="0" w:space="0" w:color="auto"/>
      </w:divBdr>
    </w:div>
    <w:div w:id="766855043">
      <w:bodyDiv w:val="1"/>
      <w:marLeft w:val="0"/>
      <w:marRight w:val="0"/>
      <w:marTop w:val="0"/>
      <w:marBottom w:val="0"/>
      <w:divBdr>
        <w:top w:val="none" w:sz="0" w:space="0" w:color="auto"/>
        <w:left w:val="none" w:sz="0" w:space="0" w:color="auto"/>
        <w:bottom w:val="none" w:sz="0" w:space="0" w:color="auto"/>
        <w:right w:val="none" w:sz="0" w:space="0" w:color="auto"/>
      </w:divBdr>
    </w:div>
    <w:div w:id="1253469757">
      <w:bodyDiv w:val="1"/>
      <w:marLeft w:val="0"/>
      <w:marRight w:val="0"/>
      <w:marTop w:val="0"/>
      <w:marBottom w:val="0"/>
      <w:divBdr>
        <w:top w:val="none" w:sz="0" w:space="0" w:color="auto"/>
        <w:left w:val="none" w:sz="0" w:space="0" w:color="auto"/>
        <w:bottom w:val="none" w:sz="0" w:space="0" w:color="auto"/>
        <w:right w:val="none" w:sz="0" w:space="0" w:color="auto"/>
      </w:divBdr>
    </w:div>
    <w:div w:id="1313294033">
      <w:bodyDiv w:val="1"/>
      <w:marLeft w:val="0"/>
      <w:marRight w:val="0"/>
      <w:marTop w:val="0"/>
      <w:marBottom w:val="0"/>
      <w:divBdr>
        <w:top w:val="none" w:sz="0" w:space="0" w:color="auto"/>
        <w:left w:val="none" w:sz="0" w:space="0" w:color="auto"/>
        <w:bottom w:val="none" w:sz="0" w:space="0" w:color="auto"/>
        <w:right w:val="none" w:sz="0" w:space="0" w:color="auto"/>
      </w:divBdr>
    </w:div>
    <w:div w:id="1389645890">
      <w:bodyDiv w:val="1"/>
      <w:marLeft w:val="0"/>
      <w:marRight w:val="0"/>
      <w:marTop w:val="0"/>
      <w:marBottom w:val="0"/>
      <w:divBdr>
        <w:top w:val="none" w:sz="0" w:space="0" w:color="auto"/>
        <w:left w:val="none" w:sz="0" w:space="0" w:color="auto"/>
        <w:bottom w:val="none" w:sz="0" w:space="0" w:color="auto"/>
        <w:right w:val="none" w:sz="0" w:space="0" w:color="auto"/>
      </w:divBdr>
    </w:div>
    <w:div w:id="1531608168">
      <w:bodyDiv w:val="1"/>
      <w:marLeft w:val="0"/>
      <w:marRight w:val="0"/>
      <w:marTop w:val="0"/>
      <w:marBottom w:val="0"/>
      <w:divBdr>
        <w:top w:val="none" w:sz="0" w:space="0" w:color="auto"/>
        <w:left w:val="none" w:sz="0" w:space="0" w:color="auto"/>
        <w:bottom w:val="none" w:sz="0" w:space="0" w:color="auto"/>
        <w:right w:val="none" w:sz="0" w:space="0" w:color="auto"/>
      </w:divBdr>
    </w:div>
    <w:div w:id="1575316760">
      <w:bodyDiv w:val="1"/>
      <w:marLeft w:val="0"/>
      <w:marRight w:val="0"/>
      <w:marTop w:val="0"/>
      <w:marBottom w:val="0"/>
      <w:divBdr>
        <w:top w:val="none" w:sz="0" w:space="0" w:color="auto"/>
        <w:left w:val="none" w:sz="0" w:space="0" w:color="auto"/>
        <w:bottom w:val="none" w:sz="0" w:space="0" w:color="auto"/>
        <w:right w:val="none" w:sz="0" w:space="0" w:color="auto"/>
      </w:divBdr>
    </w:div>
    <w:div w:id="1673140884">
      <w:bodyDiv w:val="1"/>
      <w:marLeft w:val="0"/>
      <w:marRight w:val="0"/>
      <w:marTop w:val="0"/>
      <w:marBottom w:val="0"/>
      <w:divBdr>
        <w:top w:val="none" w:sz="0" w:space="0" w:color="auto"/>
        <w:left w:val="none" w:sz="0" w:space="0" w:color="auto"/>
        <w:bottom w:val="none" w:sz="0" w:space="0" w:color="auto"/>
        <w:right w:val="none" w:sz="0" w:space="0" w:color="auto"/>
      </w:divBdr>
    </w:div>
    <w:div w:id="1680886670">
      <w:bodyDiv w:val="1"/>
      <w:marLeft w:val="0"/>
      <w:marRight w:val="0"/>
      <w:marTop w:val="0"/>
      <w:marBottom w:val="0"/>
      <w:divBdr>
        <w:top w:val="none" w:sz="0" w:space="0" w:color="auto"/>
        <w:left w:val="none" w:sz="0" w:space="0" w:color="auto"/>
        <w:bottom w:val="none" w:sz="0" w:space="0" w:color="auto"/>
        <w:right w:val="none" w:sz="0" w:space="0" w:color="auto"/>
      </w:divBdr>
    </w:div>
    <w:div w:id="1693648167">
      <w:bodyDiv w:val="1"/>
      <w:marLeft w:val="0"/>
      <w:marRight w:val="0"/>
      <w:marTop w:val="0"/>
      <w:marBottom w:val="0"/>
      <w:divBdr>
        <w:top w:val="none" w:sz="0" w:space="0" w:color="auto"/>
        <w:left w:val="none" w:sz="0" w:space="0" w:color="auto"/>
        <w:bottom w:val="none" w:sz="0" w:space="0" w:color="auto"/>
        <w:right w:val="none" w:sz="0" w:space="0" w:color="auto"/>
      </w:divBdr>
    </w:div>
    <w:div w:id="1971664246">
      <w:bodyDiv w:val="1"/>
      <w:marLeft w:val="0"/>
      <w:marRight w:val="0"/>
      <w:marTop w:val="0"/>
      <w:marBottom w:val="0"/>
      <w:divBdr>
        <w:top w:val="none" w:sz="0" w:space="0" w:color="auto"/>
        <w:left w:val="none" w:sz="0" w:space="0" w:color="auto"/>
        <w:bottom w:val="none" w:sz="0" w:space="0" w:color="auto"/>
        <w:right w:val="none" w:sz="0" w:space="0" w:color="auto"/>
      </w:divBdr>
    </w:div>
    <w:div w:id="2081293671">
      <w:bodyDiv w:val="1"/>
      <w:marLeft w:val="0"/>
      <w:marRight w:val="0"/>
      <w:marTop w:val="0"/>
      <w:marBottom w:val="0"/>
      <w:divBdr>
        <w:top w:val="none" w:sz="0" w:space="0" w:color="auto"/>
        <w:left w:val="none" w:sz="0" w:space="0" w:color="auto"/>
        <w:bottom w:val="none" w:sz="0" w:space="0" w:color="auto"/>
        <w:right w:val="none" w:sz="0" w:space="0" w:color="auto"/>
      </w:divBdr>
    </w:div>
    <w:div w:id="2108577178">
      <w:bodyDiv w:val="1"/>
      <w:marLeft w:val="0"/>
      <w:marRight w:val="0"/>
      <w:marTop w:val="0"/>
      <w:marBottom w:val="0"/>
      <w:divBdr>
        <w:top w:val="none" w:sz="0" w:space="0" w:color="auto"/>
        <w:left w:val="none" w:sz="0" w:space="0" w:color="auto"/>
        <w:bottom w:val="none" w:sz="0" w:space="0" w:color="auto"/>
        <w:right w:val="none" w:sz="0" w:space="0" w:color="auto"/>
      </w:divBdr>
    </w:div>
    <w:div w:id="2109081662">
      <w:bodyDiv w:val="1"/>
      <w:marLeft w:val="0"/>
      <w:marRight w:val="0"/>
      <w:marTop w:val="0"/>
      <w:marBottom w:val="0"/>
      <w:divBdr>
        <w:top w:val="none" w:sz="0" w:space="0" w:color="auto"/>
        <w:left w:val="none" w:sz="0" w:space="0" w:color="auto"/>
        <w:bottom w:val="none" w:sz="0" w:space="0" w:color="auto"/>
        <w:right w:val="none" w:sz="0" w:space="0" w:color="auto"/>
      </w:divBdr>
    </w:div>
    <w:div w:id="213027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kola.dush5@yandex.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6470</Words>
  <Characters>36884</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Леготина Елена Николаевна</dc:creator>
  <cp:keywords/>
  <dc:description/>
  <cp:lastModifiedBy>Наталья</cp:lastModifiedBy>
  <cp:revision>28</cp:revision>
  <cp:lastPrinted>2024-04-01T05:53:00Z</cp:lastPrinted>
  <dcterms:created xsi:type="dcterms:W3CDTF">2023-11-07T07:13:00Z</dcterms:created>
  <dcterms:modified xsi:type="dcterms:W3CDTF">2026-03-02T03:46:00Z</dcterms:modified>
</cp:coreProperties>
</file>