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E319B" w:rsidRPr="00A40E44" w:rsidRDefault="005E319B" w:rsidP="00DE0E49">
      <w:pPr>
        <w:spacing w:after="0" w:line="240" w:lineRule="auto"/>
        <w:ind w:left="426"/>
        <w:jc w:val="center"/>
        <w:rPr>
          <w:rFonts w:ascii="Times New Roman" w:hAnsi="Times New Roman" w:cs="Times New Roman"/>
          <w:b/>
          <w:bCs/>
          <w:sz w:val="24"/>
          <w:szCs w:val="24"/>
        </w:rPr>
      </w:pPr>
      <w:r w:rsidRPr="00A40E44">
        <w:rPr>
          <w:rFonts w:ascii="Times New Roman" w:hAnsi="Times New Roman" w:cs="Times New Roman"/>
          <w:b/>
          <w:bCs/>
          <w:sz w:val="24"/>
          <w:szCs w:val="24"/>
        </w:rPr>
        <w:t>ОТВЕТ</w:t>
      </w:r>
    </w:p>
    <w:p w:rsidR="00A96ED3" w:rsidRPr="00A40E44" w:rsidRDefault="005E319B" w:rsidP="00A96ED3">
      <w:pPr>
        <w:spacing w:after="0" w:line="240" w:lineRule="auto"/>
        <w:ind w:left="426"/>
        <w:jc w:val="center"/>
        <w:rPr>
          <w:rFonts w:ascii="Times New Roman" w:hAnsi="Times New Roman" w:cs="Times New Roman"/>
          <w:b/>
          <w:bCs/>
          <w:sz w:val="24"/>
          <w:szCs w:val="24"/>
        </w:rPr>
      </w:pPr>
      <w:r w:rsidRPr="00A40E44">
        <w:rPr>
          <w:rFonts w:ascii="Times New Roman" w:hAnsi="Times New Roman" w:cs="Times New Roman"/>
          <w:b/>
          <w:bCs/>
          <w:sz w:val="24"/>
          <w:szCs w:val="24"/>
        </w:rPr>
        <w:t xml:space="preserve">на запрос разъяснений </w:t>
      </w:r>
      <w:r w:rsidR="009D5FA9" w:rsidRPr="00A40E44">
        <w:rPr>
          <w:rFonts w:ascii="Times New Roman" w:hAnsi="Times New Roman" w:cs="Times New Roman"/>
          <w:b/>
          <w:bCs/>
          <w:sz w:val="24"/>
          <w:szCs w:val="24"/>
        </w:rPr>
        <w:t xml:space="preserve">положений </w:t>
      </w:r>
      <w:r w:rsidR="004025F9">
        <w:rPr>
          <w:rFonts w:ascii="Times New Roman" w:hAnsi="Times New Roman" w:cs="Times New Roman"/>
          <w:b/>
          <w:bCs/>
          <w:sz w:val="24"/>
          <w:szCs w:val="24"/>
        </w:rPr>
        <w:t>извещения</w:t>
      </w:r>
    </w:p>
    <w:p w:rsidR="00A96ED3" w:rsidRPr="00A40E44" w:rsidRDefault="00A96ED3" w:rsidP="00A96ED3">
      <w:pPr>
        <w:spacing w:after="0" w:line="240" w:lineRule="auto"/>
        <w:ind w:left="426"/>
        <w:jc w:val="center"/>
        <w:rPr>
          <w:rFonts w:ascii="Times New Roman" w:hAnsi="Times New Roman" w:cs="Times New Roman"/>
          <w:b/>
          <w:bCs/>
          <w:sz w:val="24"/>
          <w:szCs w:val="24"/>
        </w:rPr>
      </w:pPr>
      <w:r w:rsidRPr="00A40E44">
        <w:rPr>
          <w:rFonts w:ascii="Times New Roman" w:hAnsi="Times New Roman" w:cs="Times New Roman"/>
          <w:b/>
          <w:bCs/>
          <w:sz w:val="24"/>
          <w:szCs w:val="24"/>
        </w:rPr>
        <w:t xml:space="preserve">о проведении </w:t>
      </w:r>
      <w:r w:rsidR="00F27457">
        <w:rPr>
          <w:rFonts w:ascii="Times New Roman" w:hAnsi="Times New Roman" w:cs="Times New Roman"/>
          <w:b/>
          <w:bCs/>
          <w:sz w:val="24"/>
          <w:szCs w:val="24"/>
        </w:rPr>
        <w:t>запроса котировок</w:t>
      </w:r>
      <w:r w:rsidRPr="00A40E44">
        <w:rPr>
          <w:rFonts w:ascii="Times New Roman" w:hAnsi="Times New Roman" w:cs="Times New Roman"/>
          <w:b/>
          <w:bCs/>
          <w:sz w:val="24"/>
          <w:szCs w:val="24"/>
        </w:rPr>
        <w:t xml:space="preserve"> в электронной форме,</w:t>
      </w:r>
    </w:p>
    <w:p w:rsidR="00A96ED3" w:rsidRPr="00F27457" w:rsidRDefault="00A96ED3" w:rsidP="00A96ED3">
      <w:pPr>
        <w:spacing w:after="0" w:line="240" w:lineRule="auto"/>
        <w:ind w:left="426"/>
        <w:jc w:val="center"/>
        <w:rPr>
          <w:rFonts w:ascii="Times New Roman" w:hAnsi="Times New Roman" w:cs="Times New Roman"/>
          <w:b/>
          <w:bCs/>
          <w:sz w:val="24"/>
          <w:szCs w:val="24"/>
        </w:rPr>
      </w:pPr>
      <w:r w:rsidRPr="00F27457">
        <w:rPr>
          <w:rFonts w:ascii="Times New Roman" w:hAnsi="Times New Roman" w:cs="Times New Roman"/>
          <w:b/>
          <w:bCs/>
          <w:sz w:val="24"/>
          <w:szCs w:val="24"/>
        </w:rPr>
        <w:t>участниками которого могут быть только субъекты малого и среднего предпринимательства,</w:t>
      </w:r>
    </w:p>
    <w:p w:rsidR="00D14739" w:rsidRPr="00F27457" w:rsidRDefault="00F27457" w:rsidP="00C73A0C">
      <w:pPr>
        <w:spacing w:after="0" w:line="240" w:lineRule="auto"/>
        <w:ind w:left="426"/>
        <w:jc w:val="center"/>
        <w:rPr>
          <w:rFonts w:ascii="Times New Roman" w:hAnsi="Times New Roman" w:cs="Times New Roman"/>
          <w:b/>
          <w:bCs/>
          <w:sz w:val="24"/>
          <w:szCs w:val="24"/>
        </w:rPr>
      </w:pPr>
      <w:r w:rsidRPr="00F27457">
        <w:rPr>
          <w:rFonts w:ascii="Times New Roman" w:hAnsi="Times New Roman" w:cs="Times New Roman"/>
          <w:b/>
          <w:bCs/>
          <w:sz w:val="24"/>
          <w:szCs w:val="24"/>
        </w:rPr>
        <w:t xml:space="preserve">на </w:t>
      </w:r>
      <w:r w:rsidR="001E13FC">
        <w:rPr>
          <w:rFonts w:ascii="Times New Roman" w:hAnsi="Times New Roman" w:cs="Times New Roman"/>
          <w:b/>
          <w:bCs/>
          <w:sz w:val="24"/>
          <w:szCs w:val="24"/>
        </w:rPr>
        <w:t>в</w:t>
      </w:r>
      <w:r w:rsidR="001E13FC" w:rsidRPr="001E13FC">
        <w:rPr>
          <w:rFonts w:ascii="Times New Roman" w:hAnsi="Times New Roman" w:cs="Times New Roman"/>
          <w:b/>
          <w:bCs/>
          <w:sz w:val="24"/>
          <w:szCs w:val="24"/>
        </w:rPr>
        <w:t>ыполнение работ по разработке специальных проектов (веб-сайтов) для нужд ИТАР-ТАСС</w:t>
      </w:r>
    </w:p>
    <w:p w:rsidR="005E319B" w:rsidRPr="00F27457" w:rsidRDefault="005E319B" w:rsidP="00D14739">
      <w:pPr>
        <w:spacing w:after="0" w:line="240" w:lineRule="auto"/>
        <w:ind w:left="426"/>
        <w:jc w:val="center"/>
        <w:rPr>
          <w:rFonts w:ascii="Times New Roman" w:hAnsi="Times New Roman" w:cs="Times New Roman"/>
          <w:b/>
          <w:bCs/>
          <w:sz w:val="24"/>
          <w:szCs w:val="24"/>
        </w:rPr>
      </w:pPr>
      <w:r w:rsidRPr="00F27457">
        <w:rPr>
          <w:rFonts w:ascii="Times New Roman" w:hAnsi="Times New Roman" w:cs="Times New Roman"/>
          <w:b/>
          <w:bCs/>
          <w:sz w:val="24"/>
          <w:szCs w:val="24"/>
        </w:rPr>
        <w:t xml:space="preserve">(реестровый номер </w:t>
      </w:r>
      <w:r w:rsidR="00A96ED3" w:rsidRPr="00F27457">
        <w:rPr>
          <w:rFonts w:ascii="Times New Roman" w:hAnsi="Times New Roman" w:cs="Times New Roman"/>
          <w:b/>
          <w:bCs/>
          <w:sz w:val="24"/>
          <w:szCs w:val="24"/>
        </w:rPr>
        <w:t>извещения</w:t>
      </w:r>
      <w:r w:rsidRPr="00F27457">
        <w:rPr>
          <w:rFonts w:ascii="Times New Roman" w:hAnsi="Times New Roman" w:cs="Times New Roman"/>
          <w:b/>
          <w:bCs/>
          <w:sz w:val="24"/>
          <w:szCs w:val="24"/>
        </w:rPr>
        <w:t xml:space="preserve"> –</w:t>
      </w:r>
      <w:r w:rsidR="009D5FA9" w:rsidRPr="00F27457">
        <w:rPr>
          <w:rFonts w:ascii="Times New Roman" w:hAnsi="Times New Roman" w:cs="Times New Roman"/>
          <w:b/>
          <w:bCs/>
          <w:sz w:val="24"/>
          <w:szCs w:val="24"/>
        </w:rPr>
        <w:t xml:space="preserve"> </w:t>
      </w:r>
      <w:r w:rsidR="00883B12" w:rsidRPr="00883B12">
        <w:rPr>
          <w:rFonts w:ascii="Times New Roman" w:hAnsi="Times New Roman" w:cs="Times New Roman"/>
          <w:b/>
          <w:color w:val="000000"/>
          <w:sz w:val="24"/>
          <w:szCs w:val="24"/>
          <w:shd w:val="clear" w:color="auto" w:fill="FFFFFF"/>
        </w:rPr>
        <w:t>32615906386</w:t>
      </w:r>
      <w:r w:rsidRPr="00F27457">
        <w:rPr>
          <w:rFonts w:ascii="Times New Roman" w:hAnsi="Times New Roman" w:cs="Times New Roman"/>
          <w:b/>
          <w:bCs/>
          <w:sz w:val="24"/>
          <w:szCs w:val="24"/>
        </w:rPr>
        <w:t>)</w:t>
      </w:r>
    </w:p>
    <w:p w:rsidR="005E319B" w:rsidRPr="00A40E44" w:rsidRDefault="005E319B" w:rsidP="00DE0E49">
      <w:pPr>
        <w:spacing w:after="0" w:line="240" w:lineRule="auto"/>
        <w:ind w:left="426"/>
        <w:jc w:val="center"/>
        <w:rPr>
          <w:rFonts w:ascii="Times New Roman" w:hAnsi="Times New Roman" w:cs="Times New Roman"/>
          <w:b/>
          <w:bCs/>
          <w:i/>
          <w:sz w:val="24"/>
          <w:szCs w:val="24"/>
        </w:rPr>
      </w:pPr>
    </w:p>
    <w:tbl>
      <w:tblPr>
        <w:tblStyle w:val="a3"/>
        <w:tblW w:w="4852" w:type="pct"/>
        <w:tblInd w:w="421" w:type="dxa"/>
        <w:tblLayout w:type="fixed"/>
        <w:tblLook w:val="04A0" w:firstRow="1" w:lastRow="0" w:firstColumn="1" w:lastColumn="0" w:noHBand="0" w:noVBand="1"/>
      </w:tblPr>
      <w:tblGrid>
        <w:gridCol w:w="3118"/>
        <w:gridCol w:w="7050"/>
      </w:tblGrid>
      <w:tr w:rsidR="005E319B" w:rsidRPr="00A40E44" w:rsidTr="00EA3D9F">
        <w:trPr>
          <w:trHeight w:val="331"/>
        </w:trPr>
        <w:tc>
          <w:tcPr>
            <w:tcW w:w="1533" w:type="pct"/>
            <w:vAlign w:val="center"/>
          </w:tcPr>
          <w:p w:rsidR="005E319B" w:rsidRPr="00A40E44" w:rsidRDefault="005E319B" w:rsidP="005F5481">
            <w:pPr>
              <w:ind w:left="37" w:firstLine="426"/>
              <w:jc w:val="center"/>
              <w:rPr>
                <w:rFonts w:ascii="Times New Roman" w:hAnsi="Times New Roman" w:cs="Times New Roman"/>
                <w:b/>
                <w:bCs/>
                <w:sz w:val="20"/>
                <w:szCs w:val="20"/>
              </w:rPr>
            </w:pPr>
            <w:r w:rsidRPr="00A40E44">
              <w:rPr>
                <w:rFonts w:ascii="Times New Roman" w:hAnsi="Times New Roman" w:cs="Times New Roman"/>
                <w:b/>
                <w:bCs/>
                <w:sz w:val="20"/>
                <w:szCs w:val="20"/>
              </w:rPr>
              <w:t>Текст запроса</w:t>
            </w:r>
          </w:p>
        </w:tc>
        <w:tc>
          <w:tcPr>
            <w:tcW w:w="3467" w:type="pct"/>
            <w:vAlign w:val="center"/>
          </w:tcPr>
          <w:p w:rsidR="005E319B" w:rsidRPr="00A40E44" w:rsidRDefault="005E319B" w:rsidP="005F5481">
            <w:pPr>
              <w:ind w:firstLine="173"/>
              <w:jc w:val="center"/>
              <w:rPr>
                <w:rFonts w:ascii="Times New Roman" w:hAnsi="Times New Roman" w:cs="Times New Roman"/>
                <w:b/>
                <w:bCs/>
                <w:sz w:val="20"/>
                <w:szCs w:val="20"/>
              </w:rPr>
            </w:pPr>
            <w:r w:rsidRPr="00A40E44">
              <w:rPr>
                <w:rFonts w:ascii="Times New Roman" w:hAnsi="Times New Roman" w:cs="Times New Roman"/>
                <w:b/>
                <w:bCs/>
                <w:sz w:val="20"/>
                <w:szCs w:val="20"/>
              </w:rPr>
              <w:t>Ответ на запрос</w:t>
            </w:r>
          </w:p>
        </w:tc>
      </w:tr>
      <w:tr w:rsidR="005E319B" w:rsidRPr="00A40E44" w:rsidTr="00EE4EF7">
        <w:trPr>
          <w:trHeight w:val="9071"/>
        </w:trPr>
        <w:tc>
          <w:tcPr>
            <w:tcW w:w="1533" w:type="pct"/>
          </w:tcPr>
          <w:p w:rsidR="009B0C36" w:rsidRDefault="00DE0B2C" w:rsidP="00EA3D9F">
            <w:pPr>
              <w:ind w:left="28"/>
              <w:contextualSpacing/>
              <w:jc w:val="both"/>
              <w:rPr>
                <w:rFonts w:ascii="Times New Roman" w:hAnsi="Times New Roman" w:cs="Times New Roman"/>
                <w:sz w:val="20"/>
                <w:szCs w:val="20"/>
              </w:rPr>
            </w:pPr>
            <w:r w:rsidRPr="00DE0B2C">
              <w:rPr>
                <w:rFonts w:ascii="Times New Roman" w:hAnsi="Times New Roman" w:cs="Times New Roman"/>
                <w:sz w:val="20"/>
                <w:szCs w:val="20"/>
              </w:rPr>
              <w:t xml:space="preserve">День добрый Уважаемый Заказчик. По документации просим разъяснить: 1) как будет проходить интеграция с новостной лентой ТАСС? (нужны </w:t>
            </w:r>
            <w:proofErr w:type="gramStart"/>
            <w:r w:rsidRPr="00DE0B2C">
              <w:rPr>
                <w:rFonts w:ascii="Times New Roman" w:hAnsi="Times New Roman" w:cs="Times New Roman"/>
                <w:sz w:val="20"/>
                <w:szCs w:val="20"/>
              </w:rPr>
              <w:t>какие либо</w:t>
            </w:r>
            <w:proofErr w:type="gramEnd"/>
            <w:r w:rsidRPr="00DE0B2C">
              <w:rPr>
                <w:rFonts w:ascii="Times New Roman" w:hAnsi="Times New Roman" w:cs="Times New Roman"/>
                <w:sz w:val="20"/>
                <w:szCs w:val="20"/>
              </w:rPr>
              <w:t xml:space="preserve"> лицензии?) </w:t>
            </w:r>
          </w:p>
          <w:p w:rsidR="009B0C36" w:rsidRDefault="00DE0B2C" w:rsidP="00EA3D9F">
            <w:pPr>
              <w:ind w:left="28"/>
              <w:contextualSpacing/>
              <w:jc w:val="both"/>
              <w:rPr>
                <w:rFonts w:ascii="Times New Roman" w:hAnsi="Times New Roman" w:cs="Times New Roman"/>
                <w:sz w:val="20"/>
                <w:szCs w:val="20"/>
              </w:rPr>
            </w:pPr>
            <w:r w:rsidRPr="00DE0B2C">
              <w:rPr>
                <w:rFonts w:ascii="Times New Roman" w:hAnsi="Times New Roman" w:cs="Times New Roman"/>
                <w:sz w:val="20"/>
                <w:szCs w:val="20"/>
              </w:rPr>
              <w:t xml:space="preserve">2) исполнителю будут переданы </w:t>
            </w:r>
            <w:proofErr w:type="spellStart"/>
            <w:r w:rsidRPr="00DE0B2C">
              <w:rPr>
                <w:rFonts w:ascii="Times New Roman" w:hAnsi="Times New Roman" w:cs="Times New Roman"/>
                <w:sz w:val="20"/>
                <w:szCs w:val="20"/>
              </w:rPr>
              <w:t>api</w:t>
            </w:r>
            <w:proofErr w:type="spellEnd"/>
            <w:r w:rsidRPr="00DE0B2C">
              <w:rPr>
                <w:rFonts w:ascii="Times New Roman" w:hAnsi="Times New Roman" w:cs="Times New Roman"/>
                <w:sz w:val="20"/>
                <w:szCs w:val="20"/>
              </w:rPr>
              <w:t xml:space="preserve"> ручки для интеграции? </w:t>
            </w:r>
          </w:p>
          <w:p w:rsidR="009B0C36" w:rsidRDefault="00DE0B2C" w:rsidP="00EA3D9F">
            <w:pPr>
              <w:ind w:left="28"/>
              <w:contextualSpacing/>
              <w:jc w:val="both"/>
              <w:rPr>
                <w:rFonts w:ascii="Times New Roman" w:hAnsi="Times New Roman" w:cs="Times New Roman"/>
                <w:sz w:val="20"/>
                <w:szCs w:val="20"/>
              </w:rPr>
            </w:pPr>
            <w:r w:rsidRPr="00DE0B2C">
              <w:rPr>
                <w:rFonts w:ascii="Times New Roman" w:hAnsi="Times New Roman" w:cs="Times New Roman"/>
                <w:sz w:val="20"/>
                <w:szCs w:val="20"/>
              </w:rPr>
              <w:t xml:space="preserve">3) необходимо ли указать в заявке страну происхождения ПО? </w:t>
            </w:r>
          </w:p>
          <w:p w:rsidR="009B0C36" w:rsidRDefault="00DE0B2C" w:rsidP="00EA3D9F">
            <w:pPr>
              <w:ind w:left="28"/>
              <w:contextualSpacing/>
              <w:jc w:val="both"/>
              <w:rPr>
                <w:rFonts w:ascii="Times New Roman" w:hAnsi="Times New Roman" w:cs="Times New Roman"/>
                <w:sz w:val="20"/>
                <w:szCs w:val="20"/>
              </w:rPr>
            </w:pPr>
            <w:r w:rsidRPr="00DE0B2C">
              <w:rPr>
                <w:rFonts w:ascii="Times New Roman" w:hAnsi="Times New Roman" w:cs="Times New Roman"/>
                <w:sz w:val="20"/>
                <w:szCs w:val="20"/>
              </w:rPr>
              <w:t xml:space="preserve">4) в заявке нужно указать цену единицы услуги или необходимо общую стоимость работ? </w:t>
            </w:r>
          </w:p>
          <w:p w:rsidR="005E319B" w:rsidRPr="00A40E44" w:rsidRDefault="00DE0B2C" w:rsidP="00EA3D9F">
            <w:pPr>
              <w:ind w:left="28"/>
              <w:contextualSpacing/>
              <w:jc w:val="both"/>
              <w:rPr>
                <w:rFonts w:ascii="Times New Roman" w:hAnsi="Times New Roman" w:cs="Times New Roman"/>
                <w:sz w:val="20"/>
                <w:szCs w:val="20"/>
              </w:rPr>
            </w:pPr>
            <w:r w:rsidRPr="00DE0B2C">
              <w:rPr>
                <w:rFonts w:ascii="Times New Roman" w:hAnsi="Times New Roman" w:cs="Times New Roman"/>
                <w:sz w:val="20"/>
                <w:szCs w:val="20"/>
              </w:rPr>
              <w:t xml:space="preserve">5) как будет происходить оплата работ (по окончании всего объема работ или </w:t>
            </w:r>
            <w:proofErr w:type="gramStart"/>
            <w:r w:rsidRPr="00DE0B2C">
              <w:rPr>
                <w:rFonts w:ascii="Times New Roman" w:hAnsi="Times New Roman" w:cs="Times New Roman"/>
                <w:sz w:val="20"/>
                <w:szCs w:val="20"/>
              </w:rPr>
              <w:t>какими то</w:t>
            </w:r>
            <w:proofErr w:type="gramEnd"/>
            <w:r w:rsidRPr="00DE0B2C">
              <w:rPr>
                <w:rFonts w:ascii="Times New Roman" w:hAnsi="Times New Roman" w:cs="Times New Roman"/>
                <w:sz w:val="20"/>
                <w:szCs w:val="20"/>
              </w:rPr>
              <w:t xml:space="preserve"> этапами)?</w:t>
            </w:r>
          </w:p>
        </w:tc>
        <w:tc>
          <w:tcPr>
            <w:tcW w:w="3467" w:type="pct"/>
          </w:tcPr>
          <w:p w:rsidR="00EB26C8" w:rsidRPr="00EB26C8" w:rsidRDefault="00EA3D9F" w:rsidP="00EE4EF7">
            <w:pPr>
              <w:ind w:firstLine="709"/>
              <w:jc w:val="both"/>
              <w:rPr>
                <w:rFonts w:ascii="Times New Roman" w:hAnsi="Times New Roman" w:cs="Times New Roman"/>
                <w:sz w:val="20"/>
                <w:szCs w:val="20"/>
              </w:rPr>
            </w:pPr>
            <w:r w:rsidRPr="00EE4EF7">
              <w:rPr>
                <w:rFonts w:ascii="Times New Roman" w:hAnsi="Times New Roman" w:cs="Times New Roman"/>
                <w:sz w:val="20"/>
                <w:szCs w:val="20"/>
              </w:rPr>
              <w:t xml:space="preserve">      </w:t>
            </w:r>
            <w:r w:rsidR="00750DA3" w:rsidRPr="00EE4EF7">
              <w:rPr>
                <w:rFonts w:ascii="Times New Roman" w:hAnsi="Times New Roman" w:cs="Times New Roman"/>
                <w:sz w:val="20"/>
                <w:szCs w:val="20"/>
              </w:rPr>
              <w:t xml:space="preserve"> </w:t>
            </w:r>
            <w:bookmarkStart w:id="0" w:name="_Hlk227576843"/>
            <w:r w:rsidR="00EB26C8" w:rsidRPr="00EE4EF7">
              <w:rPr>
                <w:rFonts w:ascii="Times New Roman" w:hAnsi="Times New Roman" w:cs="Times New Roman"/>
                <w:sz w:val="20"/>
                <w:szCs w:val="20"/>
              </w:rPr>
              <w:t xml:space="preserve">1. </w:t>
            </w:r>
            <w:r w:rsidR="00AB47E3" w:rsidRPr="00EB26C8">
              <w:rPr>
                <w:rFonts w:ascii="Times New Roman" w:hAnsi="Times New Roman" w:cs="Times New Roman"/>
                <w:sz w:val="20"/>
                <w:szCs w:val="20"/>
              </w:rPr>
              <w:t xml:space="preserve">Требования к выполнению работ установлены  в пункте 7 раздела III «Техническая часть» документации о проведении запроса предложений в электронной форме, участниками которого могут быть только субъекты малого и среднего предпринимательства на выполнение работ по разработке специальных проектов (веб-сайтов) для нужд ИТАР-ТАСС (далее – Документация) в рамках разработки спецпроектов интеграция с новостной лентой ТАСС не предполагается. </w:t>
            </w:r>
          </w:p>
          <w:p w:rsidR="00AB47E3" w:rsidRPr="00EE4EF7" w:rsidRDefault="00EB26C8" w:rsidP="00EE4EF7">
            <w:pPr>
              <w:ind w:firstLine="709"/>
              <w:jc w:val="both"/>
              <w:rPr>
                <w:rFonts w:ascii="Times New Roman" w:hAnsi="Times New Roman" w:cs="Times New Roman"/>
                <w:sz w:val="20"/>
                <w:szCs w:val="20"/>
              </w:rPr>
            </w:pPr>
            <w:r w:rsidRPr="00EB26C8">
              <w:rPr>
                <w:rFonts w:ascii="Times New Roman" w:hAnsi="Times New Roman" w:cs="Times New Roman"/>
                <w:sz w:val="20"/>
                <w:szCs w:val="20"/>
              </w:rPr>
              <w:t xml:space="preserve">В соответствии с п. 2 раздела III «Техническая часть» Документации </w:t>
            </w:r>
            <w:r w:rsidRPr="00EE4EF7">
              <w:rPr>
                <w:rFonts w:ascii="Times New Roman" w:hAnsi="Times New Roman" w:cs="Times New Roman"/>
                <w:sz w:val="20"/>
                <w:szCs w:val="20"/>
              </w:rPr>
              <w:t xml:space="preserve">Специальные проекты предназначены для последующей публикации в специальном разделе интернет-ресурса Заказчика, осуществляемой его </w:t>
            </w:r>
            <w:proofErr w:type="gramStart"/>
            <w:r w:rsidRPr="00EE4EF7">
              <w:rPr>
                <w:rFonts w:ascii="Times New Roman" w:hAnsi="Times New Roman" w:cs="Times New Roman"/>
                <w:sz w:val="20"/>
                <w:szCs w:val="20"/>
              </w:rPr>
              <w:t>силами</w:t>
            </w:r>
            <w:r w:rsidRPr="00EB26C8" w:rsidDel="00EB26C8">
              <w:rPr>
                <w:rFonts w:ascii="Times New Roman" w:hAnsi="Times New Roman" w:cs="Times New Roman"/>
                <w:sz w:val="20"/>
                <w:szCs w:val="20"/>
              </w:rPr>
              <w:t xml:space="preserve"> </w:t>
            </w:r>
            <w:r w:rsidR="00AB47E3" w:rsidRPr="00EB26C8">
              <w:rPr>
                <w:rFonts w:ascii="Times New Roman" w:hAnsi="Times New Roman" w:cs="Times New Roman"/>
                <w:sz w:val="20"/>
                <w:szCs w:val="20"/>
              </w:rPr>
              <w:t>.</w:t>
            </w:r>
            <w:proofErr w:type="gramEnd"/>
          </w:p>
          <w:p w:rsidR="00AB47E3" w:rsidRPr="00EB26C8" w:rsidRDefault="00AB47E3" w:rsidP="00EE4EF7">
            <w:pPr>
              <w:ind w:firstLine="709"/>
              <w:contextualSpacing/>
              <w:jc w:val="both"/>
              <w:rPr>
                <w:rFonts w:ascii="Times New Roman" w:hAnsi="Times New Roman" w:cs="Times New Roman"/>
                <w:sz w:val="20"/>
                <w:szCs w:val="20"/>
              </w:rPr>
            </w:pPr>
            <w:r w:rsidRPr="00EB26C8">
              <w:rPr>
                <w:rFonts w:ascii="Times New Roman" w:hAnsi="Times New Roman" w:cs="Times New Roman"/>
                <w:sz w:val="20"/>
                <w:szCs w:val="20"/>
              </w:rPr>
              <w:t xml:space="preserve">В соответствии с пунктом 3.2 раздела III «Информационная карта» Документации 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 </w:t>
            </w:r>
            <w:r w:rsidRPr="00EE4EF7">
              <w:rPr>
                <w:rFonts w:ascii="Times New Roman" w:hAnsi="Times New Roman" w:cs="Times New Roman"/>
                <w:sz w:val="20"/>
                <w:szCs w:val="20"/>
              </w:rPr>
              <w:t>не установлено.</w:t>
            </w:r>
            <w:r w:rsidRPr="00EB26C8">
              <w:rPr>
                <w:rFonts w:ascii="Times New Roman" w:hAnsi="Times New Roman" w:cs="Times New Roman"/>
                <w:sz w:val="20"/>
                <w:szCs w:val="20"/>
              </w:rPr>
              <w:t xml:space="preserve"> </w:t>
            </w:r>
          </w:p>
          <w:p w:rsidR="00AB47E3" w:rsidRPr="00EB26C8" w:rsidRDefault="00AB47E3" w:rsidP="00EE4EF7">
            <w:pPr>
              <w:ind w:firstLine="709"/>
              <w:contextualSpacing/>
              <w:jc w:val="both"/>
              <w:rPr>
                <w:rFonts w:ascii="Times New Roman" w:hAnsi="Times New Roman" w:cs="Times New Roman"/>
                <w:sz w:val="20"/>
                <w:szCs w:val="20"/>
              </w:rPr>
            </w:pPr>
          </w:p>
          <w:p w:rsidR="00EE4EF7" w:rsidRPr="00EE4EF7" w:rsidRDefault="00EB26C8" w:rsidP="00EE4EF7">
            <w:pPr>
              <w:ind w:firstLine="709"/>
              <w:contextualSpacing/>
              <w:jc w:val="both"/>
              <w:rPr>
                <w:rFonts w:ascii="Times New Roman" w:hAnsi="Times New Roman" w:cs="Times New Roman"/>
                <w:sz w:val="20"/>
                <w:szCs w:val="20"/>
              </w:rPr>
            </w:pPr>
            <w:r w:rsidRPr="00EE4EF7">
              <w:rPr>
                <w:rFonts w:ascii="Times New Roman" w:hAnsi="Times New Roman" w:cs="Times New Roman"/>
                <w:sz w:val="20"/>
                <w:szCs w:val="20"/>
              </w:rPr>
              <w:t>2.</w:t>
            </w:r>
            <w:r w:rsidR="00EE4EF7" w:rsidRPr="00EE4EF7">
              <w:rPr>
                <w:rFonts w:ascii="Times New Roman" w:hAnsi="Times New Roman" w:cs="Times New Roman"/>
                <w:sz w:val="20"/>
                <w:szCs w:val="20"/>
              </w:rPr>
              <w:t xml:space="preserve"> Общие требования к выполнению Работ устанавливаются в соответствии с пунктом 7 раздела III «Техническая часть» Документации</w:t>
            </w:r>
          </w:p>
          <w:p w:rsidR="00BA7473" w:rsidRPr="00EE4EF7" w:rsidRDefault="00BA7473" w:rsidP="00EE4EF7">
            <w:pPr>
              <w:ind w:firstLine="709"/>
              <w:contextualSpacing/>
              <w:jc w:val="both"/>
              <w:rPr>
                <w:rFonts w:ascii="Times New Roman" w:hAnsi="Times New Roman" w:cs="Times New Roman"/>
                <w:sz w:val="20"/>
                <w:szCs w:val="20"/>
              </w:rPr>
            </w:pPr>
          </w:p>
          <w:p w:rsidR="00AB47E3" w:rsidRPr="00EB26C8" w:rsidRDefault="00EB26C8" w:rsidP="00EE4EF7">
            <w:pPr>
              <w:ind w:firstLine="709"/>
              <w:contextualSpacing/>
              <w:jc w:val="both"/>
              <w:rPr>
                <w:rFonts w:ascii="Times New Roman" w:hAnsi="Times New Roman" w:cs="Times New Roman"/>
                <w:sz w:val="20"/>
                <w:szCs w:val="20"/>
              </w:rPr>
            </w:pPr>
            <w:r>
              <w:rPr>
                <w:rFonts w:ascii="Times New Roman" w:hAnsi="Times New Roman" w:cs="Times New Roman"/>
                <w:sz w:val="20"/>
                <w:szCs w:val="20"/>
              </w:rPr>
              <w:t xml:space="preserve">3. </w:t>
            </w:r>
            <w:r w:rsidR="00AB47E3" w:rsidRPr="00EB26C8">
              <w:rPr>
                <w:rFonts w:ascii="Times New Roman" w:hAnsi="Times New Roman" w:cs="Times New Roman"/>
                <w:sz w:val="20"/>
                <w:szCs w:val="20"/>
              </w:rPr>
              <w:t xml:space="preserve">В соответствии </w:t>
            </w:r>
            <w:bookmarkStart w:id="1" w:name="_GoBack"/>
            <w:bookmarkEnd w:id="1"/>
            <w:r w:rsidR="00EE4EF7" w:rsidRPr="00EB26C8">
              <w:rPr>
                <w:rFonts w:ascii="Times New Roman" w:hAnsi="Times New Roman" w:cs="Times New Roman"/>
                <w:sz w:val="20"/>
                <w:szCs w:val="20"/>
              </w:rPr>
              <w:t>с пунктом</w:t>
            </w:r>
            <w:r w:rsidR="00AB47E3" w:rsidRPr="00EB26C8">
              <w:rPr>
                <w:rFonts w:ascii="Times New Roman" w:hAnsi="Times New Roman" w:cs="Times New Roman"/>
                <w:sz w:val="20"/>
                <w:szCs w:val="20"/>
              </w:rPr>
              <w:t xml:space="preserve"> 1 раздела III «Техническая часть» Документации предметом закупки является</w:t>
            </w:r>
            <w:r w:rsidR="00BA7473" w:rsidRPr="00EB26C8">
              <w:rPr>
                <w:rFonts w:ascii="Times New Roman" w:hAnsi="Times New Roman" w:cs="Times New Roman"/>
                <w:sz w:val="20"/>
                <w:szCs w:val="20"/>
              </w:rPr>
              <w:t>:</w:t>
            </w:r>
            <w:r w:rsidR="00AB47E3" w:rsidRPr="00EB26C8">
              <w:rPr>
                <w:rFonts w:ascii="Times New Roman" w:hAnsi="Times New Roman" w:cs="Times New Roman"/>
                <w:sz w:val="20"/>
                <w:szCs w:val="20"/>
              </w:rPr>
              <w:t xml:space="preserve"> «Выполнение работ по разработке специальных проектов (веб-сайтов) для нужд ИТАР-ТАСС»</w:t>
            </w:r>
            <w:r w:rsidR="00BA7473" w:rsidRPr="00EB26C8">
              <w:rPr>
                <w:rFonts w:ascii="Times New Roman" w:hAnsi="Times New Roman" w:cs="Times New Roman"/>
                <w:sz w:val="20"/>
                <w:szCs w:val="20"/>
              </w:rPr>
              <w:t xml:space="preserve">, программное обеспечение (ПО) в рамках данный закупки не приобретается. </w:t>
            </w:r>
          </w:p>
          <w:p w:rsidR="00BA7473" w:rsidRPr="00EB26C8" w:rsidRDefault="00BA7473" w:rsidP="00EE4EF7">
            <w:pPr>
              <w:ind w:firstLine="709"/>
              <w:contextualSpacing/>
              <w:jc w:val="both"/>
              <w:rPr>
                <w:rFonts w:ascii="Times New Roman" w:hAnsi="Times New Roman" w:cs="Times New Roman"/>
                <w:sz w:val="20"/>
                <w:szCs w:val="20"/>
              </w:rPr>
            </w:pPr>
          </w:p>
          <w:p w:rsidR="00C1442C" w:rsidRPr="00EB26C8" w:rsidRDefault="00EB26C8" w:rsidP="00EE4EF7">
            <w:pPr>
              <w:contextualSpacing/>
              <w:jc w:val="both"/>
              <w:rPr>
                <w:rFonts w:ascii="Times New Roman" w:hAnsi="Times New Roman" w:cs="Times New Roman"/>
                <w:sz w:val="20"/>
                <w:szCs w:val="20"/>
              </w:rPr>
            </w:pPr>
            <w:r w:rsidRPr="00EE4EF7">
              <w:rPr>
                <w:rFonts w:ascii="Times New Roman" w:hAnsi="Times New Roman" w:cs="Times New Roman"/>
                <w:sz w:val="20"/>
                <w:szCs w:val="20"/>
              </w:rPr>
              <w:t>4.</w:t>
            </w:r>
            <w:r w:rsidRPr="00EB26C8">
              <w:rPr>
                <w:rFonts w:ascii="Times New Roman" w:hAnsi="Times New Roman" w:cs="Times New Roman"/>
                <w:sz w:val="20"/>
                <w:szCs w:val="20"/>
              </w:rPr>
              <w:t xml:space="preserve"> </w:t>
            </w:r>
            <w:r w:rsidR="00BA7473" w:rsidRPr="00EB26C8">
              <w:rPr>
                <w:rFonts w:ascii="Times New Roman" w:hAnsi="Times New Roman" w:cs="Times New Roman"/>
                <w:sz w:val="20"/>
                <w:szCs w:val="20"/>
              </w:rPr>
              <w:t xml:space="preserve">В соответствии с </w:t>
            </w:r>
            <w:r w:rsidR="00C1442C" w:rsidRPr="00EB26C8">
              <w:rPr>
                <w:rFonts w:ascii="Times New Roman" w:hAnsi="Times New Roman" w:cs="Times New Roman"/>
                <w:sz w:val="20"/>
                <w:szCs w:val="20"/>
              </w:rPr>
              <w:t xml:space="preserve">подпунктом 3.4.3. </w:t>
            </w:r>
            <w:r w:rsidR="00BA7473" w:rsidRPr="00EB26C8">
              <w:rPr>
                <w:rFonts w:ascii="Times New Roman" w:hAnsi="Times New Roman" w:cs="Times New Roman"/>
                <w:sz w:val="20"/>
                <w:szCs w:val="20"/>
              </w:rPr>
              <w:t>пунктом 3.</w:t>
            </w:r>
            <w:r w:rsidR="00C1442C" w:rsidRPr="00EB26C8">
              <w:rPr>
                <w:rFonts w:ascii="Times New Roman" w:hAnsi="Times New Roman" w:cs="Times New Roman"/>
                <w:sz w:val="20"/>
                <w:szCs w:val="20"/>
              </w:rPr>
              <w:t>4</w:t>
            </w:r>
            <w:r w:rsidR="00BA7473" w:rsidRPr="00EB26C8">
              <w:rPr>
                <w:rFonts w:ascii="Times New Roman" w:hAnsi="Times New Roman" w:cs="Times New Roman"/>
                <w:sz w:val="20"/>
                <w:szCs w:val="20"/>
              </w:rPr>
              <w:t xml:space="preserve"> раздела III «Информационная карта» Документации </w:t>
            </w:r>
            <w:r w:rsidR="00C1442C" w:rsidRPr="00EB26C8">
              <w:rPr>
                <w:rFonts w:ascii="Times New Roman" w:hAnsi="Times New Roman" w:cs="Times New Roman"/>
                <w:sz w:val="20"/>
                <w:szCs w:val="20"/>
              </w:rPr>
              <w:t xml:space="preserve"> Предложение о цене договора (единицы товара, работы, услуги) может предоставляться по рекомендованной форме «Предложение о цене договора (единицы товара, работы, услуги)» раздела V документации «Образцы форм и документов».</w:t>
            </w:r>
          </w:p>
          <w:p w:rsidR="00BA7473" w:rsidRPr="00EE4EF7" w:rsidRDefault="00BA7473" w:rsidP="00EE4EF7">
            <w:pPr>
              <w:ind w:firstLine="709"/>
              <w:contextualSpacing/>
              <w:jc w:val="both"/>
              <w:rPr>
                <w:rFonts w:ascii="Times New Roman" w:hAnsi="Times New Roman" w:cs="Times New Roman"/>
                <w:sz w:val="20"/>
                <w:szCs w:val="20"/>
              </w:rPr>
            </w:pPr>
            <w:r w:rsidRPr="00EB26C8">
              <w:rPr>
                <w:rFonts w:ascii="Times New Roman" w:hAnsi="Times New Roman" w:cs="Times New Roman"/>
                <w:sz w:val="20"/>
                <w:szCs w:val="20"/>
              </w:rPr>
              <w:t xml:space="preserve">В заявке необходимо указать цену за единицу каждого вида работ </w:t>
            </w:r>
            <w:r w:rsidR="00C1442C" w:rsidRPr="00EB26C8">
              <w:rPr>
                <w:rFonts w:ascii="Times New Roman" w:hAnsi="Times New Roman" w:cs="Times New Roman"/>
                <w:sz w:val="20"/>
                <w:szCs w:val="20"/>
              </w:rPr>
              <w:t>н</w:t>
            </w:r>
            <w:r w:rsidRPr="00EB26C8">
              <w:rPr>
                <w:rFonts w:ascii="Times New Roman" w:hAnsi="Times New Roman" w:cs="Times New Roman"/>
                <w:sz w:val="20"/>
                <w:szCs w:val="20"/>
              </w:rPr>
              <w:t>а основе указанных цен</w:t>
            </w:r>
            <w:r w:rsidR="00C1442C" w:rsidRPr="00EB26C8">
              <w:rPr>
                <w:rFonts w:ascii="Times New Roman" w:hAnsi="Times New Roman" w:cs="Times New Roman"/>
                <w:sz w:val="20"/>
                <w:szCs w:val="20"/>
              </w:rPr>
              <w:t xml:space="preserve">, </w:t>
            </w:r>
            <w:r w:rsidRPr="00EB26C8">
              <w:rPr>
                <w:rFonts w:ascii="Times New Roman" w:hAnsi="Times New Roman" w:cs="Times New Roman"/>
                <w:sz w:val="20"/>
                <w:szCs w:val="20"/>
              </w:rPr>
              <w:t xml:space="preserve">участник рассчитывает и указывает в заявке начальную (максимальную) сумму цен единиц работы как сумму предложенных им цен по каждому виду работ. </w:t>
            </w:r>
          </w:p>
          <w:p w:rsidR="00BA7473" w:rsidRPr="00EB26C8" w:rsidRDefault="00BA7473" w:rsidP="00EE4EF7">
            <w:pPr>
              <w:ind w:firstLine="709"/>
              <w:contextualSpacing/>
              <w:jc w:val="both"/>
              <w:rPr>
                <w:rFonts w:ascii="Times New Roman" w:hAnsi="Times New Roman" w:cs="Times New Roman"/>
                <w:sz w:val="20"/>
                <w:szCs w:val="20"/>
              </w:rPr>
            </w:pPr>
          </w:p>
          <w:p w:rsidR="00EB26C8" w:rsidRPr="00EE4EF7" w:rsidRDefault="00EB26C8" w:rsidP="00EE4EF7">
            <w:pPr>
              <w:ind w:firstLine="709"/>
              <w:contextualSpacing/>
              <w:jc w:val="both"/>
              <w:rPr>
                <w:rFonts w:ascii="Times New Roman" w:hAnsi="Times New Roman" w:cs="Times New Roman"/>
                <w:sz w:val="20"/>
                <w:szCs w:val="20"/>
              </w:rPr>
            </w:pPr>
            <w:r w:rsidRPr="00EE4EF7">
              <w:rPr>
                <w:rFonts w:ascii="Times New Roman" w:hAnsi="Times New Roman" w:cs="Times New Roman"/>
                <w:sz w:val="20"/>
                <w:szCs w:val="20"/>
              </w:rPr>
              <w:t xml:space="preserve">5. </w:t>
            </w:r>
            <w:r w:rsidR="00BA7473" w:rsidRPr="00EE4EF7">
              <w:rPr>
                <w:rFonts w:ascii="Times New Roman" w:hAnsi="Times New Roman" w:cs="Times New Roman"/>
                <w:sz w:val="20"/>
                <w:szCs w:val="20"/>
              </w:rPr>
              <w:t xml:space="preserve">В соответствии с </w:t>
            </w:r>
            <w:r w:rsidRPr="00EE4EF7">
              <w:rPr>
                <w:rFonts w:ascii="Times New Roman" w:hAnsi="Times New Roman" w:cs="Times New Roman"/>
                <w:sz w:val="20"/>
                <w:szCs w:val="20"/>
              </w:rPr>
              <w:t xml:space="preserve">п. 4.4. Раздел IV. Документации «Проект договора» оплата выполненных Работ осуществляется Заказчиком в течение 7 (Семи) рабочих дней с даты подписания Заказчиком акта сдачи-приемки выполненных работ по советующей Заявке, </w:t>
            </w:r>
            <w:bookmarkStart w:id="2" w:name="_Hlk95995627"/>
            <w:r w:rsidRPr="00EE4EF7">
              <w:rPr>
                <w:rFonts w:ascii="Times New Roman" w:hAnsi="Times New Roman" w:cs="Times New Roman"/>
                <w:sz w:val="20"/>
                <w:szCs w:val="20"/>
              </w:rPr>
              <w:t xml:space="preserve">составленного по форме Приложения № 3 к «Форма акта сдачи-приемки выполненных работ» </w:t>
            </w:r>
            <w:bookmarkEnd w:id="2"/>
            <w:r w:rsidRPr="00EE4EF7">
              <w:rPr>
                <w:rFonts w:ascii="Times New Roman" w:hAnsi="Times New Roman" w:cs="Times New Roman"/>
                <w:sz w:val="20"/>
                <w:szCs w:val="20"/>
              </w:rPr>
              <w:t>на основании счета.</w:t>
            </w:r>
          </w:p>
          <w:bookmarkEnd w:id="0"/>
          <w:p w:rsidR="001D4DF2" w:rsidRPr="00EE4EF7" w:rsidRDefault="001D4DF2" w:rsidP="001D4DF2">
            <w:pPr>
              <w:jc w:val="both"/>
              <w:rPr>
                <w:rFonts w:ascii="Times New Roman" w:hAnsi="Times New Roman" w:cs="Times New Roman"/>
                <w:sz w:val="20"/>
                <w:szCs w:val="20"/>
              </w:rPr>
            </w:pPr>
          </w:p>
        </w:tc>
      </w:tr>
    </w:tbl>
    <w:p w:rsidR="00B57265" w:rsidRPr="00A40E44" w:rsidRDefault="00B57265" w:rsidP="006C6CAB">
      <w:pPr>
        <w:rPr>
          <w:rFonts w:ascii="Times New Roman" w:hAnsi="Times New Roman" w:cs="Times New Roman"/>
          <w:sz w:val="24"/>
          <w:szCs w:val="24"/>
        </w:rPr>
      </w:pPr>
    </w:p>
    <w:sectPr w:rsidR="00B57265" w:rsidRPr="00A40E44" w:rsidSect="008D102B">
      <w:pgSz w:w="11906" w:h="16838"/>
      <w:pgMar w:top="1134" w:right="709" w:bottom="1134" w:left="70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B0879" w:rsidRDefault="008B0879" w:rsidP="00A40E44">
      <w:pPr>
        <w:spacing w:after="0" w:line="240" w:lineRule="auto"/>
      </w:pPr>
      <w:r>
        <w:separator/>
      </w:r>
    </w:p>
  </w:endnote>
  <w:endnote w:type="continuationSeparator" w:id="0">
    <w:p w:rsidR="008B0879" w:rsidRDefault="008B0879" w:rsidP="00A40E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B0879" w:rsidRDefault="008B0879" w:rsidP="00A40E44">
      <w:pPr>
        <w:spacing w:after="0" w:line="240" w:lineRule="auto"/>
      </w:pPr>
      <w:r>
        <w:separator/>
      </w:r>
    </w:p>
  </w:footnote>
  <w:footnote w:type="continuationSeparator" w:id="0">
    <w:p w:rsidR="008B0879" w:rsidRDefault="008B0879" w:rsidP="00A40E4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D67EDD"/>
    <w:multiLevelType w:val="hybridMultilevel"/>
    <w:tmpl w:val="77A20218"/>
    <w:lvl w:ilvl="0" w:tplc="6396E970">
      <w:start w:val="1"/>
      <w:numFmt w:val="bullet"/>
      <w:lvlText w:val=""/>
      <w:lvlJc w:val="left"/>
      <w:pPr>
        <w:ind w:left="960" w:hanging="360"/>
      </w:pPr>
      <w:rPr>
        <w:rFonts w:ascii="Symbol" w:hAnsi="Symbol" w:hint="default"/>
      </w:rPr>
    </w:lvl>
    <w:lvl w:ilvl="1" w:tplc="04190003" w:tentative="1">
      <w:start w:val="1"/>
      <w:numFmt w:val="bullet"/>
      <w:lvlText w:val="o"/>
      <w:lvlJc w:val="left"/>
      <w:pPr>
        <w:ind w:left="1680" w:hanging="360"/>
      </w:pPr>
      <w:rPr>
        <w:rFonts w:ascii="Courier New" w:hAnsi="Courier New" w:cs="Courier New" w:hint="default"/>
      </w:rPr>
    </w:lvl>
    <w:lvl w:ilvl="2" w:tplc="04190005" w:tentative="1">
      <w:start w:val="1"/>
      <w:numFmt w:val="bullet"/>
      <w:lvlText w:val=""/>
      <w:lvlJc w:val="left"/>
      <w:pPr>
        <w:ind w:left="2400" w:hanging="360"/>
      </w:pPr>
      <w:rPr>
        <w:rFonts w:ascii="Wingdings" w:hAnsi="Wingdings" w:hint="default"/>
      </w:rPr>
    </w:lvl>
    <w:lvl w:ilvl="3" w:tplc="04190001" w:tentative="1">
      <w:start w:val="1"/>
      <w:numFmt w:val="bullet"/>
      <w:lvlText w:val=""/>
      <w:lvlJc w:val="left"/>
      <w:pPr>
        <w:ind w:left="3120" w:hanging="360"/>
      </w:pPr>
      <w:rPr>
        <w:rFonts w:ascii="Symbol" w:hAnsi="Symbol" w:hint="default"/>
      </w:rPr>
    </w:lvl>
    <w:lvl w:ilvl="4" w:tplc="04190003" w:tentative="1">
      <w:start w:val="1"/>
      <w:numFmt w:val="bullet"/>
      <w:lvlText w:val="o"/>
      <w:lvlJc w:val="left"/>
      <w:pPr>
        <w:ind w:left="3840" w:hanging="360"/>
      </w:pPr>
      <w:rPr>
        <w:rFonts w:ascii="Courier New" w:hAnsi="Courier New" w:cs="Courier New" w:hint="default"/>
      </w:rPr>
    </w:lvl>
    <w:lvl w:ilvl="5" w:tplc="04190005" w:tentative="1">
      <w:start w:val="1"/>
      <w:numFmt w:val="bullet"/>
      <w:lvlText w:val=""/>
      <w:lvlJc w:val="left"/>
      <w:pPr>
        <w:ind w:left="4560" w:hanging="360"/>
      </w:pPr>
      <w:rPr>
        <w:rFonts w:ascii="Wingdings" w:hAnsi="Wingdings" w:hint="default"/>
      </w:rPr>
    </w:lvl>
    <w:lvl w:ilvl="6" w:tplc="04190001" w:tentative="1">
      <w:start w:val="1"/>
      <w:numFmt w:val="bullet"/>
      <w:lvlText w:val=""/>
      <w:lvlJc w:val="left"/>
      <w:pPr>
        <w:ind w:left="5280" w:hanging="360"/>
      </w:pPr>
      <w:rPr>
        <w:rFonts w:ascii="Symbol" w:hAnsi="Symbol" w:hint="default"/>
      </w:rPr>
    </w:lvl>
    <w:lvl w:ilvl="7" w:tplc="04190003" w:tentative="1">
      <w:start w:val="1"/>
      <w:numFmt w:val="bullet"/>
      <w:lvlText w:val="o"/>
      <w:lvlJc w:val="left"/>
      <w:pPr>
        <w:ind w:left="6000" w:hanging="360"/>
      </w:pPr>
      <w:rPr>
        <w:rFonts w:ascii="Courier New" w:hAnsi="Courier New" w:cs="Courier New" w:hint="default"/>
      </w:rPr>
    </w:lvl>
    <w:lvl w:ilvl="8" w:tplc="04190005" w:tentative="1">
      <w:start w:val="1"/>
      <w:numFmt w:val="bullet"/>
      <w:lvlText w:val=""/>
      <w:lvlJc w:val="left"/>
      <w:pPr>
        <w:ind w:left="6720" w:hanging="360"/>
      </w:pPr>
      <w:rPr>
        <w:rFonts w:ascii="Wingdings" w:hAnsi="Wingdings" w:hint="default"/>
      </w:rPr>
    </w:lvl>
  </w:abstractNum>
  <w:abstractNum w:abstractNumId="1" w15:restartNumberingAfterBreak="0">
    <w:nsid w:val="25A018EE"/>
    <w:multiLevelType w:val="hybridMultilevel"/>
    <w:tmpl w:val="99E44BFC"/>
    <w:lvl w:ilvl="0" w:tplc="DBCA538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2A3A32FA"/>
    <w:multiLevelType w:val="multilevel"/>
    <w:tmpl w:val="9BB28B00"/>
    <w:lvl w:ilvl="0">
      <w:start w:val="1"/>
      <w:numFmt w:val="decimal"/>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30FF5D6F"/>
    <w:multiLevelType w:val="hybridMultilevel"/>
    <w:tmpl w:val="3A6CB2E0"/>
    <w:lvl w:ilvl="0" w:tplc="D108AA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39F52FC7"/>
    <w:multiLevelType w:val="hybridMultilevel"/>
    <w:tmpl w:val="1324D15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E214455"/>
    <w:multiLevelType w:val="hybridMultilevel"/>
    <w:tmpl w:val="741E1D82"/>
    <w:lvl w:ilvl="0" w:tplc="1FF6A5D6">
      <w:start w:val="1"/>
      <w:numFmt w:val="decimal"/>
      <w:lvlText w:val="%1."/>
      <w:lvlJc w:val="left"/>
      <w:pPr>
        <w:ind w:left="480" w:hanging="360"/>
      </w:pPr>
      <w:rPr>
        <w:rFonts w:hint="default"/>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abstractNum w:abstractNumId="6" w15:restartNumberingAfterBreak="0">
    <w:nsid w:val="425200A7"/>
    <w:multiLevelType w:val="hybridMultilevel"/>
    <w:tmpl w:val="690C6E86"/>
    <w:lvl w:ilvl="0" w:tplc="FFFFFFFF">
      <w:start w:val="1"/>
      <w:numFmt w:val="bullet"/>
      <w:lvlText w:val=""/>
      <w:lvlJc w:val="left"/>
      <w:pPr>
        <w:ind w:left="1429" w:hanging="360"/>
      </w:pPr>
      <w:rPr>
        <w:rFonts w:ascii="Symbol" w:hAnsi="Symbol" w:hint="default"/>
      </w:rPr>
    </w:lvl>
    <w:lvl w:ilvl="1" w:tplc="FDD6C76E">
      <w:start w:val="1"/>
      <w:numFmt w:val="bullet"/>
      <w:lvlText w:val=""/>
      <w:lvlJc w:val="left"/>
      <w:pPr>
        <w:ind w:left="2149" w:hanging="360"/>
      </w:pPr>
      <w:rPr>
        <w:rFonts w:ascii="Symbol" w:hAnsi="Symbol"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7" w15:restartNumberingAfterBreak="0">
    <w:nsid w:val="4C940BAB"/>
    <w:multiLevelType w:val="hybridMultilevel"/>
    <w:tmpl w:val="9814BE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DFE4424"/>
    <w:multiLevelType w:val="multilevel"/>
    <w:tmpl w:val="C50A8D38"/>
    <w:lvl w:ilvl="0">
      <w:start w:val="1"/>
      <w:numFmt w:val="decimal"/>
      <w:lvlText w:val="%1."/>
      <w:lvlJc w:val="left"/>
      <w:pPr>
        <w:ind w:left="375" w:hanging="37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9" w15:restartNumberingAfterBreak="0">
    <w:nsid w:val="519F118A"/>
    <w:multiLevelType w:val="hybridMultilevel"/>
    <w:tmpl w:val="DAC8E96A"/>
    <w:lvl w:ilvl="0" w:tplc="C4AEBD54">
      <w:start w:val="1"/>
      <w:numFmt w:val="decimal"/>
      <w:lvlText w:val="%1)"/>
      <w:lvlJc w:val="left"/>
      <w:pPr>
        <w:ind w:left="986" w:hanging="450"/>
      </w:pPr>
      <w:rPr>
        <w:rFonts w:hint="default"/>
      </w:rPr>
    </w:lvl>
    <w:lvl w:ilvl="1" w:tplc="04190019" w:tentative="1">
      <w:start w:val="1"/>
      <w:numFmt w:val="lowerLetter"/>
      <w:lvlText w:val="%2."/>
      <w:lvlJc w:val="left"/>
      <w:pPr>
        <w:ind w:left="1616" w:hanging="360"/>
      </w:pPr>
    </w:lvl>
    <w:lvl w:ilvl="2" w:tplc="0419001B" w:tentative="1">
      <w:start w:val="1"/>
      <w:numFmt w:val="lowerRoman"/>
      <w:lvlText w:val="%3."/>
      <w:lvlJc w:val="right"/>
      <w:pPr>
        <w:ind w:left="2336" w:hanging="180"/>
      </w:pPr>
    </w:lvl>
    <w:lvl w:ilvl="3" w:tplc="0419000F" w:tentative="1">
      <w:start w:val="1"/>
      <w:numFmt w:val="decimal"/>
      <w:lvlText w:val="%4."/>
      <w:lvlJc w:val="left"/>
      <w:pPr>
        <w:ind w:left="3056" w:hanging="360"/>
      </w:pPr>
    </w:lvl>
    <w:lvl w:ilvl="4" w:tplc="04190019" w:tentative="1">
      <w:start w:val="1"/>
      <w:numFmt w:val="lowerLetter"/>
      <w:lvlText w:val="%5."/>
      <w:lvlJc w:val="left"/>
      <w:pPr>
        <w:ind w:left="3776" w:hanging="360"/>
      </w:pPr>
    </w:lvl>
    <w:lvl w:ilvl="5" w:tplc="0419001B" w:tentative="1">
      <w:start w:val="1"/>
      <w:numFmt w:val="lowerRoman"/>
      <w:lvlText w:val="%6."/>
      <w:lvlJc w:val="right"/>
      <w:pPr>
        <w:ind w:left="4496" w:hanging="180"/>
      </w:pPr>
    </w:lvl>
    <w:lvl w:ilvl="6" w:tplc="0419000F" w:tentative="1">
      <w:start w:val="1"/>
      <w:numFmt w:val="decimal"/>
      <w:lvlText w:val="%7."/>
      <w:lvlJc w:val="left"/>
      <w:pPr>
        <w:ind w:left="5216" w:hanging="360"/>
      </w:pPr>
    </w:lvl>
    <w:lvl w:ilvl="7" w:tplc="04190019" w:tentative="1">
      <w:start w:val="1"/>
      <w:numFmt w:val="lowerLetter"/>
      <w:lvlText w:val="%8."/>
      <w:lvlJc w:val="left"/>
      <w:pPr>
        <w:ind w:left="5936" w:hanging="360"/>
      </w:pPr>
    </w:lvl>
    <w:lvl w:ilvl="8" w:tplc="0419001B" w:tentative="1">
      <w:start w:val="1"/>
      <w:numFmt w:val="lowerRoman"/>
      <w:lvlText w:val="%9."/>
      <w:lvlJc w:val="right"/>
      <w:pPr>
        <w:ind w:left="6656" w:hanging="180"/>
      </w:pPr>
    </w:lvl>
  </w:abstractNum>
  <w:abstractNum w:abstractNumId="10" w15:restartNumberingAfterBreak="0">
    <w:nsid w:val="58113A88"/>
    <w:multiLevelType w:val="hybridMultilevel"/>
    <w:tmpl w:val="44A49428"/>
    <w:lvl w:ilvl="0" w:tplc="AC1EAED2">
      <w:start w:val="1"/>
      <w:numFmt w:val="decimal"/>
      <w:lvlText w:val="%1."/>
      <w:lvlJc w:val="left"/>
      <w:pPr>
        <w:ind w:left="674" w:hanging="360"/>
      </w:pPr>
      <w:rPr>
        <w:rFonts w:hint="default"/>
      </w:rPr>
    </w:lvl>
    <w:lvl w:ilvl="1" w:tplc="04190019" w:tentative="1">
      <w:start w:val="1"/>
      <w:numFmt w:val="lowerLetter"/>
      <w:lvlText w:val="%2."/>
      <w:lvlJc w:val="left"/>
      <w:pPr>
        <w:ind w:left="1394" w:hanging="360"/>
      </w:pPr>
    </w:lvl>
    <w:lvl w:ilvl="2" w:tplc="0419001B" w:tentative="1">
      <w:start w:val="1"/>
      <w:numFmt w:val="lowerRoman"/>
      <w:lvlText w:val="%3."/>
      <w:lvlJc w:val="right"/>
      <w:pPr>
        <w:ind w:left="2114" w:hanging="180"/>
      </w:pPr>
    </w:lvl>
    <w:lvl w:ilvl="3" w:tplc="0419000F" w:tentative="1">
      <w:start w:val="1"/>
      <w:numFmt w:val="decimal"/>
      <w:lvlText w:val="%4."/>
      <w:lvlJc w:val="left"/>
      <w:pPr>
        <w:ind w:left="2834" w:hanging="360"/>
      </w:pPr>
    </w:lvl>
    <w:lvl w:ilvl="4" w:tplc="04190019" w:tentative="1">
      <w:start w:val="1"/>
      <w:numFmt w:val="lowerLetter"/>
      <w:lvlText w:val="%5."/>
      <w:lvlJc w:val="left"/>
      <w:pPr>
        <w:ind w:left="3554" w:hanging="360"/>
      </w:pPr>
    </w:lvl>
    <w:lvl w:ilvl="5" w:tplc="0419001B" w:tentative="1">
      <w:start w:val="1"/>
      <w:numFmt w:val="lowerRoman"/>
      <w:lvlText w:val="%6."/>
      <w:lvlJc w:val="right"/>
      <w:pPr>
        <w:ind w:left="4274" w:hanging="180"/>
      </w:pPr>
    </w:lvl>
    <w:lvl w:ilvl="6" w:tplc="0419000F" w:tentative="1">
      <w:start w:val="1"/>
      <w:numFmt w:val="decimal"/>
      <w:lvlText w:val="%7."/>
      <w:lvlJc w:val="left"/>
      <w:pPr>
        <w:ind w:left="4994" w:hanging="360"/>
      </w:pPr>
    </w:lvl>
    <w:lvl w:ilvl="7" w:tplc="04190019" w:tentative="1">
      <w:start w:val="1"/>
      <w:numFmt w:val="lowerLetter"/>
      <w:lvlText w:val="%8."/>
      <w:lvlJc w:val="left"/>
      <w:pPr>
        <w:ind w:left="5714" w:hanging="360"/>
      </w:pPr>
    </w:lvl>
    <w:lvl w:ilvl="8" w:tplc="0419001B" w:tentative="1">
      <w:start w:val="1"/>
      <w:numFmt w:val="lowerRoman"/>
      <w:lvlText w:val="%9."/>
      <w:lvlJc w:val="right"/>
      <w:pPr>
        <w:ind w:left="6434" w:hanging="180"/>
      </w:pPr>
    </w:lvl>
  </w:abstractNum>
  <w:abstractNum w:abstractNumId="11" w15:restartNumberingAfterBreak="0">
    <w:nsid w:val="5EDC640E"/>
    <w:multiLevelType w:val="hybridMultilevel"/>
    <w:tmpl w:val="B7105B18"/>
    <w:lvl w:ilvl="0" w:tplc="145C686E">
      <w:start w:val="1"/>
      <w:numFmt w:val="decimal"/>
      <w:lvlText w:val="%1."/>
      <w:lvlJc w:val="left"/>
      <w:pPr>
        <w:ind w:left="896" w:hanging="360"/>
      </w:pPr>
      <w:rPr>
        <w:rFonts w:hint="default"/>
      </w:rPr>
    </w:lvl>
    <w:lvl w:ilvl="1" w:tplc="04190019" w:tentative="1">
      <w:start w:val="1"/>
      <w:numFmt w:val="lowerLetter"/>
      <w:lvlText w:val="%2."/>
      <w:lvlJc w:val="left"/>
      <w:pPr>
        <w:ind w:left="1616" w:hanging="360"/>
      </w:pPr>
    </w:lvl>
    <w:lvl w:ilvl="2" w:tplc="0419001B" w:tentative="1">
      <w:start w:val="1"/>
      <w:numFmt w:val="lowerRoman"/>
      <w:lvlText w:val="%3."/>
      <w:lvlJc w:val="right"/>
      <w:pPr>
        <w:ind w:left="2336" w:hanging="180"/>
      </w:pPr>
    </w:lvl>
    <w:lvl w:ilvl="3" w:tplc="0419000F" w:tentative="1">
      <w:start w:val="1"/>
      <w:numFmt w:val="decimal"/>
      <w:lvlText w:val="%4."/>
      <w:lvlJc w:val="left"/>
      <w:pPr>
        <w:ind w:left="3056" w:hanging="360"/>
      </w:pPr>
    </w:lvl>
    <w:lvl w:ilvl="4" w:tplc="04190019" w:tentative="1">
      <w:start w:val="1"/>
      <w:numFmt w:val="lowerLetter"/>
      <w:lvlText w:val="%5."/>
      <w:lvlJc w:val="left"/>
      <w:pPr>
        <w:ind w:left="3776" w:hanging="360"/>
      </w:pPr>
    </w:lvl>
    <w:lvl w:ilvl="5" w:tplc="0419001B" w:tentative="1">
      <w:start w:val="1"/>
      <w:numFmt w:val="lowerRoman"/>
      <w:lvlText w:val="%6."/>
      <w:lvlJc w:val="right"/>
      <w:pPr>
        <w:ind w:left="4496" w:hanging="180"/>
      </w:pPr>
    </w:lvl>
    <w:lvl w:ilvl="6" w:tplc="0419000F" w:tentative="1">
      <w:start w:val="1"/>
      <w:numFmt w:val="decimal"/>
      <w:lvlText w:val="%7."/>
      <w:lvlJc w:val="left"/>
      <w:pPr>
        <w:ind w:left="5216" w:hanging="360"/>
      </w:pPr>
    </w:lvl>
    <w:lvl w:ilvl="7" w:tplc="04190019" w:tentative="1">
      <w:start w:val="1"/>
      <w:numFmt w:val="lowerLetter"/>
      <w:lvlText w:val="%8."/>
      <w:lvlJc w:val="left"/>
      <w:pPr>
        <w:ind w:left="5936" w:hanging="360"/>
      </w:pPr>
    </w:lvl>
    <w:lvl w:ilvl="8" w:tplc="0419001B" w:tentative="1">
      <w:start w:val="1"/>
      <w:numFmt w:val="lowerRoman"/>
      <w:lvlText w:val="%9."/>
      <w:lvlJc w:val="right"/>
      <w:pPr>
        <w:ind w:left="6656" w:hanging="180"/>
      </w:pPr>
    </w:lvl>
  </w:abstractNum>
  <w:abstractNum w:abstractNumId="12" w15:restartNumberingAfterBreak="0">
    <w:nsid w:val="73CF1F16"/>
    <w:multiLevelType w:val="hybridMultilevel"/>
    <w:tmpl w:val="8C4CC1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7768356B"/>
    <w:multiLevelType w:val="multilevel"/>
    <w:tmpl w:val="1096AE5E"/>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79902AD"/>
    <w:multiLevelType w:val="hybridMultilevel"/>
    <w:tmpl w:val="1EEEE0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8"/>
  </w:num>
  <w:num w:numId="3">
    <w:abstractNumId w:val="13"/>
  </w:num>
  <w:num w:numId="4">
    <w:abstractNumId w:val="1"/>
  </w:num>
  <w:num w:numId="5">
    <w:abstractNumId w:val="10"/>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9"/>
  </w:num>
  <w:num w:numId="9">
    <w:abstractNumId w:val="0"/>
  </w:num>
  <w:num w:numId="10">
    <w:abstractNumId w:val="11"/>
  </w:num>
  <w:num w:numId="11">
    <w:abstractNumId w:val="12"/>
  </w:num>
  <w:num w:numId="12">
    <w:abstractNumId w:val="5"/>
  </w:num>
  <w:num w:numId="13">
    <w:abstractNumId w:val="14"/>
  </w:num>
  <w:num w:numId="14">
    <w:abstractNumId w:val="2"/>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activeWritingStyle w:appName="MSWord" w:lang="ru-RU" w:vendorID="64" w:dllVersion="6" w:nlCheck="1" w:checkStyle="0"/>
  <w:activeWritingStyle w:appName="MSWord" w:lang="ru-RU" w:vendorID="64" w:dllVersion="4096" w:nlCheck="1" w:checkStyle="0"/>
  <w:activeWritingStyle w:appName="MSWord" w:lang="en-US" w:vendorID="64" w:dllVersion="4096" w:nlCheck="1" w:checkStyle="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4315"/>
    <w:rsid w:val="00007E08"/>
    <w:rsid w:val="000251DE"/>
    <w:rsid w:val="000305AF"/>
    <w:rsid w:val="0004270F"/>
    <w:rsid w:val="00051AC6"/>
    <w:rsid w:val="00051F75"/>
    <w:rsid w:val="000647E8"/>
    <w:rsid w:val="00066D2C"/>
    <w:rsid w:val="00082A4F"/>
    <w:rsid w:val="00096D7F"/>
    <w:rsid w:val="000A06D3"/>
    <w:rsid w:val="000B7798"/>
    <w:rsid w:val="000C0CE3"/>
    <w:rsid w:val="000E6703"/>
    <w:rsid w:val="000E74EE"/>
    <w:rsid w:val="001230AF"/>
    <w:rsid w:val="00132B06"/>
    <w:rsid w:val="001367D9"/>
    <w:rsid w:val="001631CC"/>
    <w:rsid w:val="001727DA"/>
    <w:rsid w:val="00176CD1"/>
    <w:rsid w:val="00190A32"/>
    <w:rsid w:val="001A1BD8"/>
    <w:rsid w:val="001A77BF"/>
    <w:rsid w:val="001B58AD"/>
    <w:rsid w:val="001C07D6"/>
    <w:rsid w:val="001D152A"/>
    <w:rsid w:val="001D4DF2"/>
    <w:rsid w:val="001D5B7E"/>
    <w:rsid w:val="001E13FC"/>
    <w:rsid w:val="001E3A17"/>
    <w:rsid w:val="001F6E97"/>
    <w:rsid w:val="00211BF3"/>
    <w:rsid w:val="002121D8"/>
    <w:rsid w:val="0027372A"/>
    <w:rsid w:val="002835FF"/>
    <w:rsid w:val="00293F00"/>
    <w:rsid w:val="00295B39"/>
    <w:rsid w:val="002C2C46"/>
    <w:rsid w:val="002D3847"/>
    <w:rsid w:val="002D3A68"/>
    <w:rsid w:val="002D5F26"/>
    <w:rsid w:val="0031286F"/>
    <w:rsid w:val="003168A3"/>
    <w:rsid w:val="00327A84"/>
    <w:rsid w:val="003356DE"/>
    <w:rsid w:val="003444F6"/>
    <w:rsid w:val="003448A7"/>
    <w:rsid w:val="00383ED8"/>
    <w:rsid w:val="003936CB"/>
    <w:rsid w:val="003A1E00"/>
    <w:rsid w:val="003A6E42"/>
    <w:rsid w:val="003B03F3"/>
    <w:rsid w:val="003D47E2"/>
    <w:rsid w:val="003E05B0"/>
    <w:rsid w:val="003E0E23"/>
    <w:rsid w:val="003E1361"/>
    <w:rsid w:val="003E6BC0"/>
    <w:rsid w:val="003E754F"/>
    <w:rsid w:val="003F574E"/>
    <w:rsid w:val="00400208"/>
    <w:rsid w:val="004025F9"/>
    <w:rsid w:val="00406D87"/>
    <w:rsid w:val="00425ADF"/>
    <w:rsid w:val="00433523"/>
    <w:rsid w:val="00461F7F"/>
    <w:rsid w:val="004643A4"/>
    <w:rsid w:val="0047009B"/>
    <w:rsid w:val="00473E75"/>
    <w:rsid w:val="00495FE6"/>
    <w:rsid w:val="004A15FC"/>
    <w:rsid w:val="004A26D6"/>
    <w:rsid w:val="004A7940"/>
    <w:rsid w:val="004B2239"/>
    <w:rsid w:val="004C5362"/>
    <w:rsid w:val="004E3A0E"/>
    <w:rsid w:val="004E4CE8"/>
    <w:rsid w:val="004F57F5"/>
    <w:rsid w:val="004F68BE"/>
    <w:rsid w:val="004F79A2"/>
    <w:rsid w:val="00506866"/>
    <w:rsid w:val="00511B0C"/>
    <w:rsid w:val="00515BA1"/>
    <w:rsid w:val="00522E6F"/>
    <w:rsid w:val="005305D0"/>
    <w:rsid w:val="00533704"/>
    <w:rsid w:val="00533853"/>
    <w:rsid w:val="00536953"/>
    <w:rsid w:val="005477C5"/>
    <w:rsid w:val="00547A8C"/>
    <w:rsid w:val="00550EEC"/>
    <w:rsid w:val="00563BBA"/>
    <w:rsid w:val="005732CA"/>
    <w:rsid w:val="00576CE7"/>
    <w:rsid w:val="00587381"/>
    <w:rsid w:val="005A4E0E"/>
    <w:rsid w:val="005C6BC2"/>
    <w:rsid w:val="005D07CC"/>
    <w:rsid w:val="005D4359"/>
    <w:rsid w:val="005E319B"/>
    <w:rsid w:val="005F1254"/>
    <w:rsid w:val="005F320C"/>
    <w:rsid w:val="005F5481"/>
    <w:rsid w:val="00621E76"/>
    <w:rsid w:val="00624F36"/>
    <w:rsid w:val="0065213E"/>
    <w:rsid w:val="00655A74"/>
    <w:rsid w:val="006571B0"/>
    <w:rsid w:val="00657506"/>
    <w:rsid w:val="00657513"/>
    <w:rsid w:val="00663337"/>
    <w:rsid w:val="006827F0"/>
    <w:rsid w:val="006902EF"/>
    <w:rsid w:val="00690FED"/>
    <w:rsid w:val="00696BC8"/>
    <w:rsid w:val="006A2205"/>
    <w:rsid w:val="006B5AFB"/>
    <w:rsid w:val="006C1014"/>
    <w:rsid w:val="006C6CAB"/>
    <w:rsid w:val="006D551D"/>
    <w:rsid w:val="006D581C"/>
    <w:rsid w:val="0070098D"/>
    <w:rsid w:val="00701ECE"/>
    <w:rsid w:val="00703BF9"/>
    <w:rsid w:val="00705825"/>
    <w:rsid w:val="007326E4"/>
    <w:rsid w:val="00750DA3"/>
    <w:rsid w:val="0075514A"/>
    <w:rsid w:val="00756BB8"/>
    <w:rsid w:val="00775CAC"/>
    <w:rsid w:val="00780012"/>
    <w:rsid w:val="007839ED"/>
    <w:rsid w:val="00786A85"/>
    <w:rsid w:val="007A3E79"/>
    <w:rsid w:val="007A6957"/>
    <w:rsid w:val="007B0FCD"/>
    <w:rsid w:val="007B1F2F"/>
    <w:rsid w:val="007B70A8"/>
    <w:rsid w:val="007C270F"/>
    <w:rsid w:val="007C6372"/>
    <w:rsid w:val="007F16E9"/>
    <w:rsid w:val="00802376"/>
    <w:rsid w:val="00837CB5"/>
    <w:rsid w:val="00846102"/>
    <w:rsid w:val="00852709"/>
    <w:rsid w:val="00862BFE"/>
    <w:rsid w:val="00862DEC"/>
    <w:rsid w:val="00866422"/>
    <w:rsid w:val="008823B8"/>
    <w:rsid w:val="00883B12"/>
    <w:rsid w:val="00885162"/>
    <w:rsid w:val="008A2E50"/>
    <w:rsid w:val="008B0879"/>
    <w:rsid w:val="008C20AD"/>
    <w:rsid w:val="008C3B01"/>
    <w:rsid w:val="008C54DE"/>
    <w:rsid w:val="008D003E"/>
    <w:rsid w:val="008D102B"/>
    <w:rsid w:val="008E3312"/>
    <w:rsid w:val="008E62F2"/>
    <w:rsid w:val="008F3089"/>
    <w:rsid w:val="00904315"/>
    <w:rsid w:val="00912903"/>
    <w:rsid w:val="00920589"/>
    <w:rsid w:val="0092248F"/>
    <w:rsid w:val="00926FBF"/>
    <w:rsid w:val="00934390"/>
    <w:rsid w:val="00945AE6"/>
    <w:rsid w:val="009675F4"/>
    <w:rsid w:val="00983B13"/>
    <w:rsid w:val="009B0C36"/>
    <w:rsid w:val="009B5F33"/>
    <w:rsid w:val="009C3AA0"/>
    <w:rsid w:val="009D5FA9"/>
    <w:rsid w:val="009E1A8F"/>
    <w:rsid w:val="00A0603E"/>
    <w:rsid w:val="00A20D0E"/>
    <w:rsid w:val="00A248B2"/>
    <w:rsid w:val="00A40E44"/>
    <w:rsid w:val="00A423EC"/>
    <w:rsid w:val="00A540CC"/>
    <w:rsid w:val="00A54EC2"/>
    <w:rsid w:val="00A74A59"/>
    <w:rsid w:val="00A83AD1"/>
    <w:rsid w:val="00A843F6"/>
    <w:rsid w:val="00A96ED3"/>
    <w:rsid w:val="00AA663E"/>
    <w:rsid w:val="00AB47E3"/>
    <w:rsid w:val="00AE6831"/>
    <w:rsid w:val="00B16979"/>
    <w:rsid w:val="00B23E41"/>
    <w:rsid w:val="00B3516C"/>
    <w:rsid w:val="00B50AF6"/>
    <w:rsid w:val="00B5550E"/>
    <w:rsid w:val="00B57265"/>
    <w:rsid w:val="00B67243"/>
    <w:rsid w:val="00B734D0"/>
    <w:rsid w:val="00B77633"/>
    <w:rsid w:val="00B80855"/>
    <w:rsid w:val="00B828F0"/>
    <w:rsid w:val="00B82D0F"/>
    <w:rsid w:val="00B9130F"/>
    <w:rsid w:val="00B91803"/>
    <w:rsid w:val="00BA7473"/>
    <w:rsid w:val="00BB1EB5"/>
    <w:rsid w:val="00BB7A02"/>
    <w:rsid w:val="00BD5A9B"/>
    <w:rsid w:val="00BE3F4B"/>
    <w:rsid w:val="00BF04FA"/>
    <w:rsid w:val="00C07698"/>
    <w:rsid w:val="00C132BF"/>
    <w:rsid w:val="00C1442C"/>
    <w:rsid w:val="00C171C1"/>
    <w:rsid w:val="00C20BA7"/>
    <w:rsid w:val="00C44A45"/>
    <w:rsid w:val="00C63312"/>
    <w:rsid w:val="00C73414"/>
    <w:rsid w:val="00C73A0C"/>
    <w:rsid w:val="00C7623F"/>
    <w:rsid w:val="00C770DA"/>
    <w:rsid w:val="00C82B2E"/>
    <w:rsid w:val="00C87794"/>
    <w:rsid w:val="00C9379C"/>
    <w:rsid w:val="00D10D5F"/>
    <w:rsid w:val="00D14739"/>
    <w:rsid w:val="00D17ABB"/>
    <w:rsid w:val="00D244AE"/>
    <w:rsid w:val="00D257BD"/>
    <w:rsid w:val="00D330F8"/>
    <w:rsid w:val="00D51A9A"/>
    <w:rsid w:val="00D56367"/>
    <w:rsid w:val="00D66A5E"/>
    <w:rsid w:val="00D70814"/>
    <w:rsid w:val="00D92A2C"/>
    <w:rsid w:val="00D92F7D"/>
    <w:rsid w:val="00D95EF6"/>
    <w:rsid w:val="00DA236E"/>
    <w:rsid w:val="00DC5A17"/>
    <w:rsid w:val="00DD54F9"/>
    <w:rsid w:val="00DE0B2C"/>
    <w:rsid w:val="00DE0E49"/>
    <w:rsid w:val="00DE0F65"/>
    <w:rsid w:val="00E012EC"/>
    <w:rsid w:val="00E26CE3"/>
    <w:rsid w:val="00E330F2"/>
    <w:rsid w:val="00E33FA7"/>
    <w:rsid w:val="00E3515C"/>
    <w:rsid w:val="00E476CA"/>
    <w:rsid w:val="00E5139B"/>
    <w:rsid w:val="00E64434"/>
    <w:rsid w:val="00E651FD"/>
    <w:rsid w:val="00E76316"/>
    <w:rsid w:val="00E80AAB"/>
    <w:rsid w:val="00E93B58"/>
    <w:rsid w:val="00EA28DB"/>
    <w:rsid w:val="00EA3D9F"/>
    <w:rsid w:val="00EB26C8"/>
    <w:rsid w:val="00EB2A33"/>
    <w:rsid w:val="00EC0ABF"/>
    <w:rsid w:val="00EC4D37"/>
    <w:rsid w:val="00EC7398"/>
    <w:rsid w:val="00ED2125"/>
    <w:rsid w:val="00EE4EF7"/>
    <w:rsid w:val="00EE5BE0"/>
    <w:rsid w:val="00F01236"/>
    <w:rsid w:val="00F02EE3"/>
    <w:rsid w:val="00F221E1"/>
    <w:rsid w:val="00F24F72"/>
    <w:rsid w:val="00F27457"/>
    <w:rsid w:val="00F32924"/>
    <w:rsid w:val="00F45882"/>
    <w:rsid w:val="00F45B1C"/>
    <w:rsid w:val="00F47A41"/>
    <w:rsid w:val="00F53759"/>
    <w:rsid w:val="00F638C2"/>
    <w:rsid w:val="00F66BFF"/>
    <w:rsid w:val="00F67243"/>
    <w:rsid w:val="00F74AB0"/>
    <w:rsid w:val="00FC072C"/>
    <w:rsid w:val="00FD0C11"/>
    <w:rsid w:val="00FD332A"/>
    <w:rsid w:val="00FE12C6"/>
    <w:rsid w:val="00FE43AC"/>
    <w:rsid w:val="00FF3D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4C346B3-3A7C-45A2-92CA-8A8B012908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96ED3"/>
  </w:style>
  <w:style w:type="paragraph" w:styleId="1">
    <w:name w:val="heading 1"/>
    <w:basedOn w:val="a"/>
    <w:link w:val="10"/>
    <w:uiPriority w:val="9"/>
    <w:qFormat/>
    <w:rsid w:val="004A15F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unhideWhenUsed/>
    <w:qFormat/>
    <w:rsid w:val="00547A8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unhideWhenUsed/>
    <w:qFormat/>
    <w:rsid w:val="003168A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E31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Маркер,Bullet List,FooterText,numbered,SL_Абзац списка,название,Table-Normal,RSHB_Table-Normal,List Paragraph,Предусловия,Абзац маркированнный,Нумерация,Абзац списка (1 уровень),Абзац основного текста,Рисунок,Bullet Number,Индексы,it_List1"/>
    <w:basedOn w:val="a"/>
    <w:link w:val="a5"/>
    <w:qFormat/>
    <w:rsid w:val="005E319B"/>
    <w:pPr>
      <w:ind w:left="720"/>
      <w:contextualSpacing/>
    </w:pPr>
  </w:style>
  <w:style w:type="character" w:customStyle="1" w:styleId="a5">
    <w:name w:val="Абзац списка Знак"/>
    <w:aliases w:val="Маркер Знак,Bullet List Знак,FooterText Знак,numbered Знак,SL_Абзац списка Знак,название Знак,Table-Normal Знак,RSHB_Table-Normal Знак,List Paragraph Знак,Предусловия Знак,Абзац маркированнный Знак,Нумерация Знак,Рисунок Знак"/>
    <w:link w:val="a4"/>
    <w:qFormat/>
    <w:locked/>
    <w:rsid w:val="005E319B"/>
  </w:style>
  <w:style w:type="character" w:customStyle="1" w:styleId="20">
    <w:name w:val="Заголовок 2 Знак"/>
    <w:basedOn w:val="a0"/>
    <w:link w:val="2"/>
    <w:uiPriority w:val="9"/>
    <w:rsid w:val="00547A8C"/>
    <w:rPr>
      <w:rFonts w:asciiTheme="majorHAnsi" w:eastAsiaTheme="majorEastAsia" w:hAnsiTheme="majorHAnsi" w:cstheme="majorBidi"/>
      <w:color w:val="2F5496" w:themeColor="accent1" w:themeShade="BF"/>
      <w:sz w:val="26"/>
      <w:szCs w:val="26"/>
    </w:rPr>
  </w:style>
  <w:style w:type="paragraph" w:styleId="a6">
    <w:name w:val="Balloon Text"/>
    <w:basedOn w:val="a"/>
    <w:link w:val="a7"/>
    <w:uiPriority w:val="99"/>
    <w:semiHidden/>
    <w:unhideWhenUsed/>
    <w:rsid w:val="008C20AD"/>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8C20AD"/>
    <w:rPr>
      <w:rFonts w:ascii="Segoe UI" w:hAnsi="Segoe UI" w:cs="Segoe UI"/>
      <w:sz w:val="18"/>
      <w:szCs w:val="18"/>
    </w:rPr>
  </w:style>
  <w:style w:type="paragraph" w:styleId="a8">
    <w:name w:val="Revision"/>
    <w:hidden/>
    <w:uiPriority w:val="99"/>
    <w:semiHidden/>
    <w:rsid w:val="00885162"/>
    <w:pPr>
      <w:spacing w:after="0" w:line="240" w:lineRule="auto"/>
    </w:pPr>
  </w:style>
  <w:style w:type="character" w:customStyle="1" w:styleId="10">
    <w:name w:val="Заголовок 1 Знак"/>
    <w:basedOn w:val="a0"/>
    <w:link w:val="1"/>
    <w:uiPriority w:val="9"/>
    <w:rsid w:val="004A15FC"/>
    <w:rPr>
      <w:rFonts w:ascii="Times New Roman" w:eastAsia="Times New Roman" w:hAnsi="Times New Roman" w:cs="Times New Roman"/>
      <w:b/>
      <w:bCs/>
      <w:kern w:val="36"/>
      <w:sz w:val="48"/>
      <w:szCs w:val="48"/>
      <w:lang w:eastAsia="ru-RU"/>
    </w:rPr>
  </w:style>
  <w:style w:type="character" w:customStyle="1" w:styleId="layout">
    <w:name w:val="layout"/>
    <w:rsid w:val="00705825"/>
  </w:style>
  <w:style w:type="paragraph" w:customStyle="1" w:styleId="paragraph">
    <w:name w:val="paragraph"/>
    <w:basedOn w:val="a"/>
    <w:rsid w:val="0070582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9">
    <w:name w:val="FollowedHyperlink"/>
    <w:basedOn w:val="a0"/>
    <w:uiPriority w:val="99"/>
    <w:unhideWhenUsed/>
    <w:rsid w:val="00D95EF6"/>
    <w:rPr>
      <w:color w:val="954F72" w:themeColor="followedHyperlink"/>
      <w:u w:val="single"/>
    </w:rPr>
  </w:style>
  <w:style w:type="paragraph" w:styleId="aa">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Texto de nota al pie"/>
    <w:basedOn w:val="a"/>
    <w:link w:val="11"/>
    <w:uiPriority w:val="99"/>
    <w:qFormat/>
    <w:rsid w:val="007A3E79"/>
    <w:pPr>
      <w:spacing w:after="0" w:line="240" w:lineRule="auto"/>
    </w:pPr>
    <w:rPr>
      <w:rFonts w:ascii="Calibri" w:eastAsia="Calibri" w:hAnsi="Calibri" w:cs="Times New Roman"/>
      <w:sz w:val="20"/>
      <w:szCs w:val="20"/>
      <w:lang w:eastAsia="ru-RU"/>
    </w:rPr>
  </w:style>
  <w:style w:type="character" w:customStyle="1" w:styleId="ab">
    <w:name w:val="Текст сноски Знак"/>
    <w:basedOn w:val="a0"/>
    <w:uiPriority w:val="99"/>
    <w:semiHidden/>
    <w:rsid w:val="007A3E79"/>
    <w:rPr>
      <w:sz w:val="20"/>
      <w:szCs w:val="20"/>
    </w:rPr>
  </w:style>
  <w:style w:type="character" w:customStyle="1" w:styleId="11">
    <w:name w:val="Текст сноски Знак1"/>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Texto de nota al pie Знак"/>
    <w:link w:val="aa"/>
    <w:uiPriority w:val="99"/>
    <w:rsid w:val="007A3E79"/>
    <w:rPr>
      <w:rFonts w:ascii="Calibri" w:eastAsia="Calibri" w:hAnsi="Calibri" w:cs="Times New Roman"/>
      <w:sz w:val="20"/>
      <w:szCs w:val="20"/>
      <w:lang w:eastAsia="ru-RU"/>
    </w:rPr>
  </w:style>
  <w:style w:type="character" w:styleId="ac">
    <w:name w:val="annotation reference"/>
    <w:basedOn w:val="a0"/>
    <w:uiPriority w:val="99"/>
    <w:semiHidden/>
    <w:unhideWhenUsed/>
    <w:rsid w:val="00A0603E"/>
    <w:rPr>
      <w:sz w:val="16"/>
      <w:szCs w:val="16"/>
    </w:rPr>
  </w:style>
  <w:style w:type="paragraph" w:styleId="ad">
    <w:name w:val="annotation text"/>
    <w:basedOn w:val="a"/>
    <w:link w:val="ae"/>
    <w:uiPriority w:val="99"/>
    <w:semiHidden/>
    <w:unhideWhenUsed/>
    <w:rsid w:val="00A0603E"/>
    <w:pPr>
      <w:spacing w:line="240" w:lineRule="auto"/>
    </w:pPr>
    <w:rPr>
      <w:sz w:val="20"/>
      <w:szCs w:val="20"/>
    </w:rPr>
  </w:style>
  <w:style w:type="character" w:customStyle="1" w:styleId="ae">
    <w:name w:val="Текст примечания Знак"/>
    <w:basedOn w:val="a0"/>
    <w:link w:val="ad"/>
    <w:uiPriority w:val="99"/>
    <w:semiHidden/>
    <w:rsid w:val="00A0603E"/>
    <w:rPr>
      <w:sz w:val="20"/>
      <w:szCs w:val="20"/>
    </w:rPr>
  </w:style>
  <w:style w:type="paragraph" w:styleId="af">
    <w:name w:val="annotation subject"/>
    <w:basedOn w:val="ad"/>
    <w:next w:val="ad"/>
    <w:link w:val="af0"/>
    <w:uiPriority w:val="99"/>
    <w:semiHidden/>
    <w:unhideWhenUsed/>
    <w:rsid w:val="00A0603E"/>
    <w:rPr>
      <w:b/>
      <w:bCs/>
    </w:rPr>
  </w:style>
  <w:style w:type="character" w:customStyle="1" w:styleId="af0">
    <w:name w:val="Тема примечания Знак"/>
    <w:basedOn w:val="ae"/>
    <w:link w:val="af"/>
    <w:uiPriority w:val="99"/>
    <w:semiHidden/>
    <w:rsid w:val="00A0603E"/>
    <w:rPr>
      <w:b/>
      <w:bCs/>
      <w:sz w:val="20"/>
      <w:szCs w:val="20"/>
    </w:rPr>
  </w:style>
  <w:style w:type="character" w:styleId="af1">
    <w:name w:val="Hyperlink"/>
    <w:basedOn w:val="a0"/>
    <w:uiPriority w:val="99"/>
    <w:unhideWhenUsed/>
    <w:rsid w:val="00F32924"/>
    <w:rPr>
      <w:color w:val="0563C1" w:themeColor="hyperlink"/>
      <w:u w:val="single"/>
    </w:rPr>
  </w:style>
  <w:style w:type="character" w:customStyle="1" w:styleId="12">
    <w:name w:val="Неразрешенное упоминание1"/>
    <w:basedOn w:val="a0"/>
    <w:uiPriority w:val="99"/>
    <w:semiHidden/>
    <w:unhideWhenUsed/>
    <w:rsid w:val="00F32924"/>
    <w:rPr>
      <w:color w:val="605E5C"/>
      <w:shd w:val="clear" w:color="auto" w:fill="E1DFDD"/>
    </w:rPr>
  </w:style>
  <w:style w:type="character" w:customStyle="1" w:styleId="30">
    <w:name w:val="Заголовок 3 Знак"/>
    <w:basedOn w:val="a0"/>
    <w:link w:val="3"/>
    <w:uiPriority w:val="9"/>
    <w:rsid w:val="003168A3"/>
    <w:rPr>
      <w:rFonts w:asciiTheme="majorHAnsi" w:eastAsiaTheme="majorEastAsia" w:hAnsiTheme="majorHAnsi" w:cstheme="majorBidi"/>
      <w:color w:val="1F3763" w:themeColor="accent1" w:themeShade="7F"/>
      <w:sz w:val="24"/>
      <w:szCs w:val="24"/>
    </w:rPr>
  </w:style>
  <w:style w:type="character" w:customStyle="1" w:styleId="s14">
    <w:name w:val="s14"/>
    <w:basedOn w:val="a0"/>
    <w:rsid w:val="00866422"/>
  </w:style>
  <w:style w:type="character" w:customStyle="1" w:styleId="s8">
    <w:name w:val="s8"/>
    <w:basedOn w:val="a0"/>
    <w:rsid w:val="00866422"/>
  </w:style>
  <w:style w:type="character" w:styleId="af2">
    <w:name w:val="footnote reference"/>
    <w:aliases w:val="Знак сноски 1,Знак сноски-FN,Ciae niinee-FN,Referencia nota al pie,SUPERS,Footnote Reference_LVL6,Footnote Reference Number,C26 Footnote Number,Footnote Reference_LVL61,Footnote Reference_LVL62,Footnote Reference_LVL63,fr,Ciae niinee 1"/>
    <w:qFormat/>
    <w:rsid w:val="00A40E44"/>
    <w:rPr>
      <w:rFonts w:cs="Times New Roman"/>
      <w:vertAlign w:val="superscript"/>
    </w:rPr>
  </w:style>
  <w:style w:type="paragraph" w:customStyle="1" w:styleId="ds-markdown-paragraph">
    <w:name w:val="ds-markdown-paragraph"/>
    <w:basedOn w:val="a"/>
    <w:rsid w:val="00BB7A02"/>
    <w:pPr>
      <w:spacing w:before="100" w:beforeAutospacing="1" w:after="100" w:afterAutospacing="1" w:line="240" w:lineRule="auto"/>
    </w:pPr>
    <w:rPr>
      <w:rFonts w:ascii="Calibri" w:eastAsia="Times New Roman" w:hAnsi="Calibri" w:cs="Calibri"/>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7301637">
      <w:bodyDiv w:val="1"/>
      <w:marLeft w:val="0"/>
      <w:marRight w:val="0"/>
      <w:marTop w:val="0"/>
      <w:marBottom w:val="0"/>
      <w:divBdr>
        <w:top w:val="none" w:sz="0" w:space="0" w:color="auto"/>
        <w:left w:val="none" w:sz="0" w:space="0" w:color="auto"/>
        <w:bottom w:val="none" w:sz="0" w:space="0" w:color="auto"/>
        <w:right w:val="none" w:sz="0" w:space="0" w:color="auto"/>
      </w:divBdr>
    </w:div>
    <w:div w:id="1601642799">
      <w:bodyDiv w:val="1"/>
      <w:marLeft w:val="0"/>
      <w:marRight w:val="0"/>
      <w:marTop w:val="0"/>
      <w:marBottom w:val="0"/>
      <w:divBdr>
        <w:top w:val="none" w:sz="0" w:space="0" w:color="auto"/>
        <w:left w:val="none" w:sz="0" w:space="0" w:color="auto"/>
        <w:bottom w:val="none" w:sz="0" w:space="0" w:color="auto"/>
        <w:right w:val="none" w:sz="0" w:space="0" w:color="auto"/>
      </w:divBdr>
    </w:div>
    <w:div w:id="1871215788">
      <w:bodyDiv w:val="1"/>
      <w:marLeft w:val="0"/>
      <w:marRight w:val="0"/>
      <w:marTop w:val="0"/>
      <w:marBottom w:val="0"/>
      <w:divBdr>
        <w:top w:val="none" w:sz="0" w:space="0" w:color="auto"/>
        <w:left w:val="none" w:sz="0" w:space="0" w:color="auto"/>
        <w:bottom w:val="none" w:sz="0" w:space="0" w:color="auto"/>
        <w:right w:val="none" w:sz="0" w:space="0" w:color="auto"/>
      </w:divBdr>
    </w:div>
    <w:div w:id="1911574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C92A90-6D31-4E04-B50F-C1581D0D44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Pages>
  <Words>458</Words>
  <Characters>2611</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Новгородов Александр Геннадиевич</dc:creator>
  <cp:keywords/>
  <dc:description/>
  <cp:lastModifiedBy>Новгородов Александр Геннадиевич</cp:lastModifiedBy>
  <cp:revision>3</cp:revision>
  <cp:lastPrinted>2024-07-11T06:50:00Z</cp:lastPrinted>
  <dcterms:created xsi:type="dcterms:W3CDTF">2026-04-20T11:44:00Z</dcterms:created>
  <dcterms:modified xsi:type="dcterms:W3CDTF">2026-04-20T13:29:00Z</dcterms:modified>
</cp:coreProperties>
</file>