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oter11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rPr/>
      </w:pPr>
      <w:bookmarkStart w:id="0" w:name="_Ref126142511"/>
      <w:bookmarkStart w:id="1" w:name="_Toc127356922"/>
      <w:bookmarkStart w:id="2" w:name="_Ref125360048"/>
      <w:r>
        <w:rPr/>
        <w:t>Приложение № 4 к Документации о закупке – Образцы форм документов, включаемых в заявку</w:t>
      </w:r>
      <w:bookmarkEnd w:id="0"/>
      <w:bookmarkEnd w:id="1"/>
      <w:bookmarkEnd w:id="2"/>
    </w:p>
    <w:p>
      <w:pPr>
        <w:pStyle w:val="Style23"/>
        <w:rPr/>
      </w:pPr>
      <w:bookmarkStart w:id="3" w:name="_Toc127356923"/>
      <w:bookmarkStart w:id="4" w:name="Форма01_Опись"/>
      <w:bookmarkEnd w:id="4"/>
      <w:r>
        <w:rPr/>
        <w:t>Опись документов (форма 1)</w:t>
      </w:r>
      <w:bookmarkEnd w:id="3"/>
    </w:p>
    <w:p>
      <w:pPr>
        <w:pStyle w:val="Style24"/>
        <w:rPr/>
      </w:pPr>
      <w:r>
        <w:rPr/>
        <w:t>Форма Опись документов носит рекомендательный характер и не обязательна к представлению в составе заявки, но облегчит Участнику и Организатору работу с документами и их учет.</w:t>
      </w:r>
    </w:p>
    <w:p>
      <w:pPr>
        <w:pStyle w:val="Style24"/>
        <w:rPr/>
      </w:pPr>
      <w:r>
        <w:rPr/>
        <w:t>Форма Описи документов: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bookmarkStart w:id="5" w:name="_Hlk124952376"/>
      <w:bookmarkEnd w:id="5"/>
      <w:r>
        <w:rPr>
          <w:i/>
          <w:iCs/>
        </w:rPr>
        <w:t>начало формы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>
          <w:caps w:val="false"/>
          <w:smallCaps w:val="false"/>
        </w:rPr>
      </w:pPr>
      <w:r>
        <w:rPr/>
        <w:t>Опись документов</w:t>
        <w:br/>
        <w:t>____________________</w:t>
        <w:br/>
      </w:r>
      <w:r>
        <w:rPr>
          <w:rStyle w:val="Style17"/>
          <w:b w:val="false"/>
          <w:bCs w:val="false"/>
          <w:caps w:val="false"/>
          <w:smallCaps w:val="false"/>
        </w:rPr>
        <w:t>[указать один из следующих вариантов: «первой части заявки» / «второй части заявки» – для Конкурса, Аукциона, Запроса предложений; «предложение о цене договора» – для Конкурса, Запроса предложений; «заявки» – для Запроса котировок]</w:t>
      </w:r>
    </w:p>
    <w:p>
      <w:pPr>
        <w:pStyle w:val="Style28"/>
        <w:keepNext w:val="true"/>
        <w:tabs>
          <w:tab w:val="clear" w:pos="708"/>
          <w:tab w:val="left" w:pos="567" w:leader="none"/>
        </w:tabs>
        <w:spacing w:before="120" w:after="120"/>
        <w:rPr/>
      </w:pPr>
      <w:r>
        <w:rPr/>
        <w:tab/>
        <w:t xml:space="preserve">Представляем для участия в закупке на право заключения договора ____________________ </w:t>
      </w:r>
      <w:r>
        <w:rPr>
          <w:rStyle w:val="Style17"/>
        </w:rPr>
        <w:t>[указать предмет договора (здесь и далее по формам документов, включаемых в заявку, Участник, подготавливая их удаляет в процессе такие серые блоки с инструкциями для него)]</w:t>
      </w:r>
      <w:r>
        <w:rPr/>
        <w:t xml:space="preserve"> нижеперечисленные документы: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2"/>
        <w:gridCol w:w="5388"/>
        <w:gridCol w:w="1910"/>
        <w:gridCol w:w="191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2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5388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документа заявки</w:t>
            </w:r>
          </w:p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[перечисляется каждый документ,</w:t>
              <w:br/>
              <w:t>входящий в состав заявки]</w:t>
            </w:r>
          </w:p>
        </w:tc>
        <w:tc>
          <w:tcPr>
            <w:tcW w:w="1910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файла заявки, содержащий документ</w:t>
            </w:r>
          </w:p>
        </w:tc>
        <w:tc>
          <w:tcPr>
            <w:tcW w:w="1911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Количество страниц документа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538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6" w:name="_Ref125368655"/>
      <w:bookmarkStart w:id="7" w:name="_Toc127356924"/>
      <w:bookmarkStart w:id="8" w:name="_Ref125370827"/>
      <w:bookmarkStart w:id="9" w:name="_Ref125368678"/>
      <w:bookmarkStart w:id="10" w:name="_Ref125368663"/>
      <w:bookmarkStart w:id="11" w:name="_Ref125368077"/>
      <w:bookmarkStart w:id="12" w:name="_Ref125362975"/>
      <w:bookmarkStart w:id="13" w:name="_Ref125369056"/>
      <w:bookmarkStart w:id="14" w:name="_Ref125368640"/>
      <w:bookmarkStart w:id="15" w:name="Форма02_Оферта"/>
      <w:bookmarkStart w:id="16" w:name="_Hlk124952376_Копия_1"/>
      <w:bookmarkEnd w:id="15"/>
      <w:bookmarkEnd w:id="16"/>
      <w:r>
        <w:rPr/>
        <w:t>Письмо о подаче оферты (форма 2)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Style24"/>
        <w:rPr/>
      </w:pPr>
      <w:r>
        <w:rPr/>
        <w:t>Письмо о подаче оферты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Style24"/>
        <w:rPr/>
      </w:pPr>
      <w:r>
        <w:rPr/>
        <w:t>Участник, подавая заявку от лица Коллективного участника, в Письме о подаче оферты должен подтвердить, что каждый член Коллективного участника (включая его лидера) отвечает всем обязательным требованиям к Участникам (подраздел 8.2 Приложения № 3 к Документации о закупке).</w:t>
      </w:r>
    </w:p>
    <w:p>
      <w:pPr>
        <w:pStyle w:val="Style24"/>
        <w:rPr/>
      </w:pPr>
      <w:r>
        <w:rPr/>
        <w:t>Письмо о подаче оферты должно быть скреплено (при наличии) печатью Участника (в том числе – лидера Коллективного участника) и подписано лицом, имеющим право в соответствии с законодательством действовать от</w:t>
      </w:r>
      <w:r>
        <w:rPr>
          <w:lang w:val="en-US"/>
        </w:rPr>
        <w:t> </w:t>
      </w:r>
      <w:r>
        <w:rPr/>
        <w:t>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</w:t>
      </w:r>
      <w:r>
        <w:rPr>
          <w:lang w:val="en-US"/>
        </w:rPr>
        <w:t> </w:t>
      </w:r>
      <w:r>
        <w:rPr/>
        <w:t>заявке). В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 также (при необходимости) сканированная электронная копия доверенности, – рекомендуемый формат: *.pdf.</w:t>
      </w:r>
    </w:p>
    <w:p>
      <w:pPr>
        <w:pStyle w:val="Style24"/>
        <w:rPr/>
      </w:pPr>
      <w:r>
        <w:rPr/>
        <w:t>Форма письма о подаче оферты: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rPr>
          <w:rStyle w:val="Style17"/>
        </w:rPr>
      </w:pPr>
      <w:r>
        <w:rPr>
          <w:rStyle w:val="Style17"/>
        </w:rPr>
        <w:t>[рекомендуется оформлять на официальном бланке Участника]</w:t>
      </w:r>
    </w:p>
    <w:p>
      <w:pPr>
        <w:pStyle w:val="Style28"/>
        <w:keepNext w:val="true"/>
        <w:rPr/>
      </w:pPr>
      <w:r>
        <w:rPr/>
        <w:t>«___» __________ 202__ г.</w:t>
      </w:r>
    </w:p>
    <w:p>
      <w:pPr>
        <w:pStyle w:val="Style28"/>
        <w:keepNext w:val="true"/>
        <w:rPr/>
      </w:pPr>
      <w:r>
        <w:rPr/>
        <w:t>№ </w:t>
      </w:r>
      <w:r>
        <w:rPr/>
        <w:t>____________________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присваивает Письму о подаче оферты дату и номер в соответствии с принятыми у него правилами документооборота]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Письмо о подаче оферты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</w:t>
      </w:r>
      <w:r>
        <w:rPr>
          <w:rStyle w:val="Style17"/>
        </w:rPr>
        <w:t>[выбрать необходимое:]</w:t>
      </w:r>
      <w:r>
        <w:rPr/>
        <w:t xml:space="preserve"> Участник </w:t>
      </w:r>
      <w:r>
        <w:rPr>
          <w:rStyle w:val="Style17"/>
        </w:rPr>
        <w:t>[или (выбрать в зависимости от обстоятельств)]</w:t>
      </w:r>
      <w:r>
        <w:rPr/>
        <w:t xml:space="preserve"> Лидер коллективного участника (Член коллективного участника № 1: ____________________; Член коллективного Участника № __: ____________________ </w:t>
      </w:r>
      <w:r>
        <w:rPr>
          <w:rStyle w:val="Style17"/>
        </w:rPr>
        <w:t>[перечислить каждого члена Коллективного участника]</w:t>
      </w:r>
      <w:r>
        <w:rPr/>
        <w:t>)</w:t>
      </w:r>
      <w:r>
        <w:rPr>
          <w:rStyle w:val="FootnoteReference"/>
        </w:rPr>
        <w:footnoteReference w:id="3"/>
      </w:r>
      <w:r>
        <w:rPr/>
        <w:t xml:space="preserve"> – далее Участник: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полное наименование Участника с указанием организационно-правовой формы, ИНН;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для физических лиц: фамилия, имя, отчество, паспортные данные, ИНН)</w:t>
            </w:r>
          </w:p>
        </w:tc>
      </w:tr>
    </w:tbl>
    <w:p>
      <w:pPr>
        <w:pStyle w:val="Style28"/>
        <w:keepNext w:val="true"/>
        <w:rPr/>
      </w:pPr>
      <w:r>
        <w:rPr/>
        <w:t>зарегистрированное по адресу: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место нахождения Участника; для физических лиц: адрес места жительства)</w:t>
            </w:r>
          </w:p>
        </w:tc>
      </w:tr>
    </w:tbl>
    <w:p>
      <w:pPr>
        <w:pStyle w:val="Style28"/>
        <w:keepNext w:val="true"/>
        <w:rPr/>
      </w:pPr>
      <w:r>
        <w:rPr/>
        <w:t>предлагает заключить Договор: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b w:val="false"/>
                <w:bCs/>
              </w:rPr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(предмет Договора)</w:t>
            </w:r>
          </w:p>
        </w:tc>
      </w:tr>
    </w:tbl>
    <w:p>
      <w:pPr>
        <w:pStyle w:val="Style28"/>
        <w:rPr/>
      </w:pPr>
      <w:r>
        <w:rPr/>
        <w:t>на условиях и в соответствии с Техническим предложением, Календарным графиком и Коммерческим предложением, являющимися неотъемлемыми приложениями к настоящему письму и составляющими вместе с настоящим письмом заявку.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Настоящая заявка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bookmarkStart w:id="17" w:name="_Hlk132631101"/>
      <w:r>
        <w:rPr>
          <w:rStyle w:val="Style17"/>
        </w:rPr>
        <w:t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словах).]</w:t>
      </w:r>
      <w:bookmarkEnd w:id="17"/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Проектом договора, содержащимся в Документации о закупке, и готовы подписать его на условиях, изложенных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если нами не были учтены какие-либо расценки на поставляемую продукцию по предмету закупки, то она в любом случае будет поставлена Заказчику в полном соответствии с требованиями Документации о закупке (включая Технические требования Заказчика), в пределах предлагаемой нами стоимости Договора.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является российским лицом </w:t>
      </w:r>
      <w:r>
        <w:rPr>
          <w:rStyle w:val="Style17"/>
        </w:rPr>
        <w:t>[или (выбрать в зависимости от обстоятельств)]</w:t>
      </w:r>
      <w:r>
        <w:rPr/>
        <w:t xml:space="preserve"> иностранным лицом (место регистрации ____________________ </w:t>
      </w:r>
      <w:r>
        <w:rPr>
          <w:rStyle w:val="Style17"/>
        </w:rPr>
        <w:t>[указать официальное наименование страны]</w:t>
      </w:r>
      <w:r>
        <w:rPr/>
        <w:t>).</w:t>
      </w:r>
    </w:p>
    <w:p>
      <w:pPr>
        <w:pStyle w:val="Style28"/>
        <w:keepNext w:val="true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обладает статусом «аккредитован» или «аккредитация не требуется» (на основании пункта 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FootnoteReference"/>
          <w:i/>
          <w:shd w:fill="D0CECE" w:val="clear"/>
        </w:rPr>
        <w:footnoteReference w:id="4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обладает статусом «аккредитован» (номер реестровой записи ____________________ </w:t>
      </w:r>
      <w:r>
        <w:rPr>
          <w:rStyle w:val="Style17"/>
        </w:rPr>
        <w:t>[указывается номер записи в Реестре аккредитации]</w:t>
      </w:r>
      <w:r>
        <w:rPr/>
        <w:t xml:space="preserve">), и что с момента подачи Заявки на аккредитацию произошли изменения, а именно: ____________________ </w:t>
      </w:r>
      <w:r>
        <w:rPr>
          <w:rStyle w:val="Style17"/>
        </w:rPr>
        <w:t>[указываются изменения параметров, произошедшие с момента подачи Заявки на аккредитацию и 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rPr/>
        <w:t>. Обновленная Заявка на аккредитацию прилагается.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[окончание текстового блока с выбором]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не обладает статусом «аккредитован» (направил ранее заявку на 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FootnoteReference"/>
          <w:i/>
          <w:shd w:fill="D0CECE" w:val="clear"/>
        </w:rPr>
        <w:footnoteReference w:id="5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направило «___» __________ 202__ года </w:t>
      </w:r>
      <w:r>
        <w:rPr>
          <w:rStyle w:val="Style17"/>
        </w:rPr>
        <w:t>[указывается дата направления Заявки на аккредитацию]</w:t>
      </w:r>
      <w:r>
        <w:rPr/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 Реестре аккредитации).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[окончание текстового блока с выбором (далее указывается весь текст]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</w:t>
      </w:r>
      <w:r>
        <w:rPr>
          <w:rStyle w:val="Style17"/>
        </w:rPr>
        <w:t>[выбирается Участником в зависимости от обстоятельств:]</w:t>
      </w:r>
      <w:r>
        <w:rPr/>
        <w:t xml:space="preserve"> настоящая сделка не является крупной, так как не выходит за пределы обычной хозяйственной деятельности ____________________ </w:t>
      </w:r>
      <w:r>
        <w:rPr>
          <w:rStyle w:val="Style17"/>
        </w:rPr>
        <w:t>[наименование Участника]</w:t>
      </w:r>
      <w:r>
        <w:rPr/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Style17"/>
        </w:rPr>
        <w:t>[или (выбрать в зависимости от обстоятельств)]</w:t>
      </w:r>
      <w:r>
        <w:rPr/>
        <w:t xml:space="preserve"> решение (одобрение)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Договора, в случае победы ____________________ </w:t>
      </w:r>
      <w:r>
        <w:rPr>
          <w:rStyle w:val="Style17"/>
        </w:rPr>
        <w:t>[наименование Участника]</w:t>
      </w:r>
      <w:r>
        <w:rPr/>
        <w:t xml:space="preserve"> в настоящей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Обязуемся не вступать в отношения и (или)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Если наши предложения будут признаны лучшими (либо в случае признания закупки несостоявшейся, а нашей заявки – единственной, соответствующей требованиям Документации о закупке), мы принимаем на себя обязательства подписать Договор с ____________________ </w:t>
      </w:r>
      <w:r>
        <w:rPr>
          <w:rStyle w:val="Style17"/>
        </w:rPr>
        <w:t>[наименование Заказчика]</w:t>
      </w:r>
      <w:r>
        <w:rPr/>
        <w:t xml:space="preserve">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Если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> </w:t>
      </w:r>
      <w:r>
        <w:rPr/>
        <w:t>заключения Договора и утратим статус Победителя.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с</w:t>
      </w:r>
      <w:r>
        <w:rPr>
          <w:lang w:val="en-US"/>
        </w:rPr>
        <w:t> </w:t>
      </w:r>
      <w:r>
        <w:rPr/>
        <w:t>нами Договора в установленных случаях) и нашего отказа заключить Договор в</w:t>
      </w:r>
      <w:r>
        <w:rPr>
          <w:lang w:val="en-US"/>
        </w:rPr>
        <w:t> </w:t>
      </w:r>
      <w:r>
        <w:rPr/>
        <w:t>установленном Документацией о закупке порядке.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Сообщаем, что для оперативного уведомления нас по вопросам организационного характера и взаимодействия с Заказчиком нами уполномочен: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 Фамилия, должность и контактная информацию уполномоченного лица, включая телефон и адрес электронной почты)</w:t>
            </w:r>
          </w:p>
        </w:tc>
      </w:tr>
    </w:tbl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Style17"/>
        </w:rPr>
        <w:t>[наименование Участника]</w:t>
      </w:r>
      <w:r>
        <w:rPr/>
        <w:t>.</w:t>
      </w:r>
    </w:p>
    <w:p>
      <w:pPr>
        <w:pStyle w:val="Style28"/>
        <w:tabs>
          <w:tab w:val="clear" w:pos="708"/>
          <w:tab w:val="left" w:pos="567" w:leader="none"/>
        </w:tabs>
        <w:spacing w:before="120" w:after="480"/>
        <w:rPr/>
      </w:pPr>
      <w:r>
        <w:rPr/>
        <w:tab/>
        <w:t>Я, нижеподписавшийся, настоящим удостоверяю наличие согласие на обработку и передачу всех персональных данных, представленных в настоящей заявке, в соответствии с Федеральным законом от 27.07.2006 №</w:t>
      </w:r>
      <w:r>
        <w:rPr>
          <w:lang w:val="en-US"/>
        </w:rPr>
        <w:t> </w:t>
      </w:r>
      <w:r>
        <w:rPr/>
        <w:t>152-ФЗ «О персональных данных».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8"/>
        <w:gridCol w:w="2409"/>
        <w:gridCol w:w="852"/>
        <w:gridCol w:w="28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start="1" w:fmt="decimal"/>
          <w:formProt w:val="false"/>
          <w:textDirection w:val="lrTb"/>
          <w:docGrid w:type="default" w:linePitch="360" w:charSpace="0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18" w:name="_Toc127356925"/>
      <w:bookmarkStart w:id="19" w:name="_Ref125370528"/>
      <w:bookmarkStart w:id="20" w:name="_Ref125370520"/>
      <w:bookmarkStart w:id="21" w:name="_Ref125369626"/>
      <w:bookmarkStart w:id="22" w:name="_Ref125366113"/>
      <w:bookmarkStart w:id="23" w:name="_Ref125365806"/>
      <w:bookmarkStart w:id="24" w:name="_Ref125370533"/>
      <w:bookmarkStart w:id="25" w:name="Форма03_КоммПредложение"/>
      <w:bookmarkEnd w:id="25"/>
      <w:r>
        <w:rPr/>
        <w:t>Коммерческое предложение (форма 3)</w:t>
      </w:r>
      <w:bookmarkEnd w:id="18"/>
      <w:bookmarkEnd w:id="19"/>
      <w:bookmarkEnd w:id="20"/>
      <w:bookmarkEnd w:id="21"/>
      <w:bookmarkEnd w:id="22"/>
      <w:bookmarkEnd w:id="23"/>
      <w:bookmarkEnd w:id="24"/>
    </w:p>
    <w:p>
      <w:pPr>
        <w:pStyle w:val="Style24"/>
        <w:rPr/>
      </w:pPr>
      <w:r>
        <w:rPr/>
        <w:t>Коммерческое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Style24"/>
        <w:keepNext w:val="true"/>
        <w:rPr/>
      </w:pPr>
      <w:r>
        <w:rPr/>
        <w:t xml:space="preserve">Дополнительно к Коммерческому предложению в составе заяви предоставляется </w:t>
      </w:r>
      <w:bookmarkStart w:id="26" w:name="_Hlk127358530"/>
      <w:r>
        <w:rPr/>
        <w:t>подтверждающая документация, составленная в соответствии с Техническими требованиями (Приложение № 1 к Документации о закупке) – только если в Технических требованиях установлены требования к документации по ценообразованию (подраздел «Требования к документации по ценообразованию на этапе закупки»), либо аналогичные по смыслу</w:t>
      </w:r>
      <w:bookmarkEnd w:id="26"/>
      <w:r>
        <w:rPr/>
        <w:t>.</w:t>
      </w:r>
    </w:p>
    <w:p>
      <w:pPr>
        <w:pStyle w:val="Style24"/>
        <w:rPr/>
      </w:pPr>
      <w:r>
        <w:rPr/>
        <w:t xml:space="preserve">Все расчеты (на последнем этапе вычислений) в Коммерческом предложении 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</w:t>
      </w:r>
      <w:hyperlink w:anchor="Форма02_Оферта">
        <w:r>
          <w:rPr>
            <w:rStyle w:val="Style14"/>
          </w:rPr>
          <w:t>Письме о подаче оферты</w:t>
        </w:r>
      </w:hyperlink>
      <w:r>
        <w:rPr/>
        <w:t>.</w:t>
      </w:r>
    </w:p>
    <w:p>
      <w:pPr>
        <w:pStyle w:val="Style24"/>
        <w:rPr/>
      </w:pPr>
      <w:r>
        <w:rPr/>
        <w:t>Если в Технических требованиях (Приложение № 1 к Документации о закупке)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– в этом случае Участник обязан указать соответствующую информацию в Коммерческом предложении.</w:t>
      </w:r>
    </w:p>
    <w:p>
      <w:pPr>
        <w:pStyle w:val="Style24"/>
        <w:rPr/>
      </w:pPr>
      <w:r>
        <w:rPr/>
        <w:t>В форме Коммерческого предложения могут содержаться дополнительные инструкции, которых Участник должен придерживаться.</w:t>
      </w:r>
    </w:p>
    <w:p>
      <w:pPr>
        <w:pStyle w:val="Style24"/>
        <w:rPr/>
      </w:pPr>
      <w:r>
        <w:rPr/>
        <w:t xml:space="preserve">При оформлении Коммерческого предложения как приложения к </w:t>
      </w:r>
      <w:hyperlink w:anchor="Форма02_Оферта">
        <w:r>
          <w:rPr>
            <w:rStyle w:val="Style14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sectPr>
          <w:footerReference w:type="default" r:id="rId3"/>
          <w:footerReference w:type="first" r:id="rId4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0"/>
        </w:sectPr>
        <w:pStyle w:val="Style24"/>
        <w:rPr/>
      </w:pPr>
      <w:r>
        <w:rPr/>
        <w:t>Форма Коммерческого предложения (включая Структуру НМЦ) приведена в отдельном файле в составе Документации о закупке.</w:t>
      </w:r>
      <w:r>
        <w:br w:type="page"/>
      </w:r>
    </w:p>
    <w:p>
      <w:pPr>
        <w:pStyle w:val="Style23"/>
        <w:rPr/>
      </w:pPr>
      <w:bookmarkStart w:id="27" w:name="_Ref125360736"/>
      <w:bookmarkStart w:id="28" w:name="_Ref125360745"/>
      <w:bookmarkStart w:id="29" w:name="_Toc127356926"/>
      <w:bookmarkStart w:id="30" w:name="Форма04_ТехнПредложение"/>
      <w:bookmarkEnd w:id="30"/>
      <w:r>
        <w:rPr/>
        <w:t>Техническое предложение (форма 4)</w:t>
      </w:r>
      <w:bookmarkEnd w:id="27"/>
      <w:bookmarkEnd w:id="28"/>
      <w:bookmarkEnd w:id="29"/>
    </w:p>
    <w:p>
      <w:pPr>
        <w:pStyle w:val="Style24"/>
        <w:rPr/>
      </w:pPr>
      <w:r>
        <w:rPr/>
        <w:t>Техническое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Style24"/>
        <w:keepNext w:val="true"/>
        <w:rPr/>
      </w:pPr>
      <w:r>
        <w:rPr/>
        <w:t>План распределения объемов поставки продукции в обязательном порядке должен быть предоставлен в составе заявки только если:</w:t>
      </w:r>
    </w:p>
    <w:p>
      <w:pPr>
        <w:pStyle w:val="Style25"/>
        <w:rPr/>
      </w:pPr>
      <w:r>
        <w:rPr/>
        <w:t>Участник подает заявку от лица Коллективного участника;</w:t>
      </w:r>
    </w:p>
    <w:p>
      <w:pPr>
        <w:pStyle w:val="Style25"/>
        <w:rPr/>
      </w:pPr>
      <w:r>
        <w:rPr/>
        <w:t>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то План распределения объемов поставки продукции не предоставляется в составе заявки).</w:t>
      </w:r>
    </w:p>
    <w:p>
      <w:pPr>
        <w:pStyle w:val="Style24"/>
        <w:keepNext w:val="true"/>
        <w:rPr/>
      </w:pPr>
      <w:r>
        <w:rPr/>
        <w:t>При подготовке Плана распределения объемов поставляемой продукции Участником должны соблюдаться в том числе следующие требования:</w:t>
      </w:r>
    </w:p>
    <w:p>
      <w:pPr>
        <w:pStyle w:val="Style25"/>
        <w:rPr/>
      </w:pPr>
      <w:r>
        <w:rPr/>
        <w:t xml:space="preserve">не допускается указание сведений, позволяющих каким-либо образом идентифицировать лидера коллективного участника, члена коллективного участника, генерального подрядчика или привлекаемого им субподрядчика / соисполнителя </w:t>
      </w:r>
      <w:r>
        <w:rPr>
          <w:i/>
          <w:iCs/>
        </w:rPr>
        <w:t>(фирменное наименование, место нахождения (для юридических лиц), фамилия, имя, отчество (при наличии), паспортные данные, место жительства (для физических лиц), почтовый адрес, номер контактного телефона, адрес электронной почты соисполнителя / подрядчика и т.п.)</w:t>
      </w:r>
      <w:r>
        <w:rPr/>
        <w:t xml:space="preserve"> (в случае подачи заявки от лица Коллективного участника соответствующие сведения, идентифицирующие лидера и остальных членов коллективного участника, должны быть представлены во второй части заявки в </w:t>
      </w:r>
      <w:hyperlink w:anchor="Форма02_Оферта">
        <w:r>
          <w:rPr>
            <w:rStyle w:val="Style14"/>
          </w:rPr>
          <w:t>Письме о подаче оферты</w:t>
        </w:r>
      </w:hyperlink>
      <w:r>
        <w:rPr/>
        <w:t xml:space="preserve"> с указанием порядковых номеров членов коллективного участника («Член коллективного участника № __»); в случае подачи заявки от лица Генерального подрядчика соответствующие сведения, идентифицирующие привлекаемых субподрядчиков / соисполнителей, должны быть представлены во второй части заявки);</w:t>
      </w:r>
    </w:p>
    <w:p>
      <w:pPr>
        <w:pStyle w:val="Style25"/>
        <w:rPr/>
      </w:pPr>
      <w:r>
        <w:rPr/>
        <w:t>стоимость продукции (цена договора) указывается только в процентном выражении (без указания стоимости в рублях) в соответствии с Коммерческим предложением;</w:t>
      </w:r>
    </w:p>
    <w:p>
      <w:pPr>
        <w:pStyle w:val="Style25"/>
        <w:rPr/>
      </w:pPr>
      <w:r>
        <w:rPr/>
        <w:t>итоговая стоимость продукции (цена договора) указывается только в процентном выражении (без указания стоимости в рублях) в соответствии с Коммерческим предложением по лидеру и каждому из членов Коллективного участника или Генеральному подрядчику и каждому из его субподрядчиков / соисполнителей.</w:t>
      </w:r>
    </w:p>
    <w:p>
      <w:pPr>
        <w:pStyle w:val="Style24"/>
        <w:rPr/>
      </w:pPr>
      <w:r>
        <w:rPr/>
        <w:t>Декларация ПИРААП предоставляется в составе заявки, если в процессе производства поставляемой Участником продукции используется российский алюминий и</w:t>
      </w:r>
      <w:r>
        <w:rPr>
          <w:lang w:val="en-US"/>
        </w:rPr>
        <w:t> </w:t>
      </w:r>
      <w:r>
        <w:rPr/>
        <w:t>(или) российские алюминиевые полуфабрикаты, в целях получения Участником соответствующих преференций.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2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Техническое предложение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28"/>
        <w:keepNext w:val="true"/>
        <w:spacing w:before="240" w:after="120"/>
        <w:jc w:val="center"/>
        <w:rPr>
          <w:b/>
          <w:bCs/>
        </w:rPr>
      </w:pPr>
      <w:r>
        <w:rPr>
          <w:b/>
          <w:bCs/>
        </w:rPr>
        <w:t>Декларация соответствия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мы подтверждаем, что изучили Технические требования (Приложение № 1 к Документации о закупке) и согласны поставить товар (МТР) / выполнить работы / оказать услуги, полностью соответствующие требованиям Заказчика, изложенным в Технических требованиях.</w:t>
      </w:r>
    </w:p>
    <w:p>
      <w:pPr>
        <w:pStyle w:val="Style28"/>
        <w:rPr>
          <w:rStyle w:val="Style17"/>
        </w:rPr>
      </w:pPr>
      <w:r>
        <w:rPr>
          <w:rStyle w:val="Style17"/>
        </w:rPr>
        <w:t>[Внимание! В случае предоставления Участником вместе с согласием (декларацией соответствия) дополнительных собственных подробных предложений, такие предложения будут носить исключительно информационный характер, и не будут приняты к рассмотрению Закупочной комиссией.]</w:t>
      </w:r>
    </w:p>
    <w:p>
      <w:pPr>
        <w:pStyle w:val="Style28"/>
        <w:rPr>
          <w:rStyle w:val="Style17"/>
        </w:rPr>
      </w:pPr>
      <w:r>
        <w:rPr>
          <w:rStyle w:val="Style17"/>
        </w:rPr>
        <w:t>[При необходимости Участник приводит перечень документов (с полным наименованием и реквизитами таких документов) и (или) иной информации, сведений, подтверждающих соответствие продукции установленным в Документации о закупке требованиям:]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____________________.</w:t>
      </w:r>
    </w:p>
    <w:p>
      <w:pPr>
        <w:pStyle w:val="Style31"/>
        <w:keepNext w:val="true"/>
        <w:rPr>
          <w:rStyle w:val="Style17"/>
        </w:rPr>
      </w:pPr>
      <w:r>
        <w:rPr/>
      </w:r>
    </w:p>
    <w:p>
      <w:pPr>
        <w:pStyle w:val="Style27"/>
        <w:pageBreakBefore w:val="false"/>
        <w:numPr>
          <w:ilvl w:val="0"/>
          <w:numId w:val="0"/>
        </w:numPr>
        <w:spacing w:before="360" w:after="0"/>
        <w:ind w:left="0" w:hanging="0"/>
        <w:jc w:val="center"/>
        <w:outlineLvl w:val="3"/>
        <w:rPr/>
      </w:pPr>
      <w:r>
        <w:rPr/>
        <w:t>План распределения объемов поставки продукции</w:t>
      </w:r>
    </w:p>
    <w:p>
      <w:pPr>
        <w:pStyle w:val="Style27"/>
        <w:pageBreakBefore w:val="false"/>
        <w:jc w:val="center"/>
        <w:rPr/>
      </w:pPr>
      <w:r>
        <w:rPr/>
        <w:t>(внутри Коллективного участника / между Генеральным подрядчиком и субподрядчиками)</w:t>
      </w:r>
    </w:p>
    <w:tbl>
      <w:tblPr>
        <w:tblStyle w:val="af5"/>
        <w:tblW w:w="9915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485"/>
        <w:gridCol w:w="2343"/>
        <w:gridCol w:w="2412"/>
        <w:gridCol w:w="2342"/>
        <w:gridCol w:w="2333"/>
      </w:tblGrid>
      <w:tr>
        <w:trPr>
          <w:trHeight w:val="214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5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2343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(предмет договора, заключаемого с соисполнителем / субподрядчиком, с указанием количества поставляемой им продукции)</w:t>
            </w:r>
          </w:p>
        </w:tc>
        <w:tc>
          <w:tcPr>
            <w:tcW w:w="2412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Ответственный</w:t>
              <w:br/>
              <w:t>за поставку продукции</w:t>
              <w:br/>
            </w:r>
            <w:r>
              <w:rPr>
                <w:rFonts w:eastAsia="Calibri" w:cs=""/>
                <w:b/>
                <w:i/>
                <w:iCs/>
                <w:kern w:val="0"/>
                <w:sz w:val="22"/>
                <w:szCs w:val="22"/>
                <w:lang w:val="ru-RU" w:eastAsia="en-US" w:bidi="ar-SA"/>
              </w:rPr>
              <w:t>(без указания сведений, позволяющих идентифицировать соисполнителя / субподрядчика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Стоимость продукции</w:t>
              <w:br/>
              <w:t>(цена договора)</w:t>
              <w:br/>
              <w:t>в % от общей стоимости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(без указания стоимости в рублях)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Место, условия и сроки (периоды)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(в соответствии с Календарным графиком)</w:t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1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41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 xml:space="preserve">____________________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[указать один из вариантов: «Лидер коллективного участника»; «Член коллективного участника № __»; «Генеральный подрядчик»; «Субподрядчик № __»]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1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41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41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rStyle w:val="Style17"/>
                <w:b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Итого: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–</w:t>
            </w:r>
          </w:p>
        </w:tc>
      </w:tr>
    </w:tbl>
    <w:p>
      <w:pPr>
        <w:pStyle w:val="Style31"/>
        <w:keepNext w:val="true"/>
        <w:rPr/>
      </w:pPr>
      <w:r>
        <w:rPr/>
      </w:r>
    </w:p>
    <w:p>
      <w:pPr>
        <w:pStyle w:val="Style28"/>
        <w:keepNext w:val="true"/>
        <w:numPr>
          <w:ilvl w:val="0"/>
          <w:numId w:val="0"/>
        </w:numPr>
        <w:spacing w:before="240" w:after="120"/>
        <w:ind w:left="0" w:hanging="0"/>
        <w:jc w:val="center"/>
        <w:outlineLvl w:val="3"/>
        <w:rPr>
          <w:b/>
          <w:bCs/>
        </w:rPr>
      </w:pPr>
      <w:r>
        <w:rPr>
          <w:b/>
          <w:bCs/>
        </w:rPr>
      </w:r>
    </w:p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31" w:name="_Toc127356927"/>
      <w:bookmarkStart w:id="32" w:name="_Ref125369008"/>
      <w:bookmarkStart w:id="33" w:name="Форма05_КалендарныйГрафик"/>
      <w:bookmarkEnd w:id="33"/>
      <w:r>
        <w:rPr/>
        <w:t>Календарный график (форма 5)</w:t>
      </w:r>
      <w:bookmarkEnd w:id="31"/>
      <w:bookmarkEnd w:id="32"/>
    </w:p>
    <w:p>
      <w:pPr>
        <w:pStyle w:val="Style24"/>
        <w:rPr/>
      </w:pPr>
      <w:r>
        <w:rPr/>
        <w:t>Календарный график в обязательном порядке должен быть предоставлен Участником в составе своей заявки</w:t>
      </w:r>
      <w:r>
        <w:rPr>
          <w:rStyle w:val="FootnoteReference"/>
        </w:rPr>
        <w:footnoteReference w:id="8"/>
      </w:r>
      <w:r>
        <w:rPr/>
        <w:t>, если в Технических требованиях (Приложение № 1 к Документации о закупке) установлено соответствующие требование.</w:t>
      </w:r>
    </w:p>
    <w:p>
      <w:pPr>
        <w:pStyle w:val="Style24"/>
        <w:rPr/>
      </w:pPr>
      <w:r>
        <w:rPr/>
        <w:t>Календарный график может быть предоставлен Участником в составе своей заявки</w:t>
      </w:r>
      <w:r>
        <w:rPr>
          <w:rStyle w:val="FootnoteReference"/>
        </w:rPr>
        <w:footnoteReference w:id="9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(указанный документ необходим только для целей оценки и его непредоставление не является основанием для отклонения заявки Участника).</w:t>
      </w:r>
    </w:p>
    <w:p>
      <w:pPr>
        <w:pStyle w:val="Style24"/>
        <w:rPr/>
      </w:pPr>
      <w:r>
        <w:rPr/>
        <w:t xml:space="preserve">В форме Календарного графика Участником приводятся расчетные сроки поставки всех видов продукции в рамках Договора, перечисленных в его </w:t>
      </w:r>
      <w:hyperlink w:anchor="Форма03_КоммПредложение">
        <w:r>
          <w:rPr>
            <w:rStyle w:val="Style14"/>
          </w:rPr>
          <w:t>Коммерческом предложении</w:t>
        </w:r>
      </w:hyperlink>
      <w:r>
        <w:rPr/>
        <w:t>, в соответствии с Техническими требованиями (Приложение № 1 к Документации о закупке);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если Проектом договора (Приложение № 2 к Документации о закупке) не предусмотрена этапность поставки продукции, то включается только один этап; в позициях «Начало поставки продукции по соответствующему этапу» и «Окончание поставки продукции по соответствующему этапу» указываются данные в соответствии с Техническими требованиями (Приложение № 1 к Документации о закупке).</w:t>
      </w:r>
    </w:p>
    <w:p>
      <w:pPr>
        <w:pStyle w:val="Style24"/>
        <w:rPr/>
      </w:pPr>
      <w:r>
        <w:rPr/>
        <w:t xml:space="preserve">При оформлении Календарного графика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Календарного графика: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3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Календарный график</w:t>
      </w:r>
    </w:p>
    <w:p>
      <w:pPr>
        <w:pStyle w:val="Style28"/>
        <w:numPr>
          <w:ilvl w:val="0"/>
          <w:numId w:val="0"/>
        </w:numPr>
        <w:spacing w:before="360" w:after="360"/>
        <w:ind w:left="0" w:hanging="0"/>
        <w:jc w:val="center"/>
        <w:outlineLvl w:val="3"/>
        <w:rPr>
          <w:rFonts w:eastAsia="Calibri" w:cs="" w:cstheme="minorBidi" w:eastAsiaTheme="minorHAnsi"/>
          <w:highlight w:val="none"/>
          <w:shd w:fill="FFFF00" w:val="clear"/>
        </w:rPr>
      </w:pPr>
      <w:r>
        <w:rPr>
          <w:rFonts w:eastAsia="Calibri" w:cs="" w:cstheme="minorBidi" w:eastAsiaTheme="minorHAnsi"/>
          <w:shd w:fill="FFFF00" w:val="clear"/>
        </w:rPr>
        <w:t>[в рамках данной процедуры предоставление Календарного графика не требуется]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240" w:after="0"/>
        <w:rPr/>
      </w:pPr>
      <w:r>
        <w:rPr/>
        <w:t>Начало поставки продукции:</w:t>
        <w:tab/>
        <w:t>________________________________________;</w:t>
      </w:r>
    </w:p>
    <w:p>
      <w:pPr>
        <w:pStyle w:val="Style28"/>
        <w:rPr>
          <w:rStyle w:val="Style17"/>
        </w:rPr>
      </w:pPr>
      <w:r>
        <w:rPr>
          <w:rStyle w:val="Style17"/>
        </w:rPr>
        <w:t>[указать начало поставки продукции (первый этап / партия) в соответствии с Техническими требованиями (Приложение № 1 к Документации о закупке)]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Окончание поставки продукции:</w:t>
        <w:tab/>
        <w:t>________________________________________.</w:t>
      </w:r>
    </w:p>
    <w:p>
      <w:pPr>
        <w:pStyle w:val="Style28"/>
        <w:spacing w:before="120" w:after="120"/>
        <w:rPr>
          <w:rStyle w:val="Style17"/>
        </w:rPr>
      </w:pPr>
      <w:r>
        <w:rPr>
          <w:rStyle w:val="Style17"/>
        </w:rPr>
        <w:t>[указать окончание поставки продукции (последний этап / партия) в соответствии с Техническими требованиями (Приложение № 1 к Документации о закупке)]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2"/>
        <w:gridCol w:w="3070"/>
        <w:gridCol w:w="3070"/>
        <w:gridCol w:w="30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2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3070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этапа / партии</w:t>
            </w:r>
          </w:p>
        </w:tc>
        <w:tc>
          <w:tcPr>
            <w:tcW w:w="6139" w:type="dxa"/>
            <w:gridSpan w:val="2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График</w:t>
            </w:r>
          </w:p>
        </w:tc>
      </w:tr>
      <w:tr>
        <w:trPr/>
        <w:tc>
          <w:tcPr>
            <w:tcW w:w="702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Начало поставки продукции</w:t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Окончание поставки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34" w:name="_Ref125369067"/>
      <w:bookmarkStart w:id="35" w:name="_Toc127356928"/>
      <w:bookmarkStart w:id="36" w:name="_Ref125368630"/>
      <w:bookmarkStart w:id="37" w:name="Форма06_Анкета"/>
      <w:bookmarkEnd w:id="37"/>
      <w:r>
        <w:rPr/>
        <w:t>Анкета Участника (форма 6)</w:t>
      </w:r>
      <w:bookmarkEnd w:id="34"/>
      <w:bookmarkEnd w:id="35"/>
      <w:bookmarkEnd w:id="36"/>
    </w:p>
    <w:p>
      <w:pPr>
        <w:pStyle w:val="Style24"/>
        <w:rPr/>
      </w:pPr>
      <w:r>
        <w:rPr/>
        <w:t>Анкета Участника в обязательном порядке должна быть предоставлена Участником в составе своей заявки</w:t>
      </w:r>
      <w:r>
        <w:rPr>
          <w:rStyle w:val="FootnoteReference"/>
        </w:rPr>
        <w:footnoteReference w:id="10"/>
      </w:r>
      <w:r>
        <w:rPr/>
        <w:t>.</w:t>
      </w:r>
    </w:p>
    <w:p>
      <w:pPr>
        <w:pStyle w:val="Style24"/>
        <w:rPr/>
      </w:pPr>
      <w:r>
        <w:rPr/>
        <w:t xml:space="preserve">При оформлении Анкеты Участника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Анкеты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4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Анкета участника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689"/>
        <w:gridCol w:w="4080"/>
        <w:gridCol w:w="514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9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4080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5143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Сведения</w:t>
              <w:br/>
              <w:t>об Участнике закупки</w:t>
            </w:r>
          </w:p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[заполняется Участником;</w:t>
              <w:br/>
              <w:t>в случае отсутствия каких-либо данных указать слово «нет»]</w:t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8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Полное наименование Участника с указанием организационно-правовой формы:</w:t>
            </w:r>
          </w:p>
        </w:tc>
        <w:tc>
          <w:tcPr>
            <w:tcW w:w="51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38" w:name="_Ref125536972"/>
            <w:bookmarkStart w:id="39" w:name="_Ref125536972"/>
            <w:bookmarkEnd w:id="39"/>
          </w:p>
        </w:tc>
        <w:tc>
          <w:tcPr>
            <w:tcW w:w="408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51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40" w:name="_Ref132638649"/>
            <w:bookmarkStart w:id="41" w:name="_Ref132638649"/>
            <w:bookmarkEnd w:id="41"/>
          </w:p>
        </w:tc>
        <w:tc>
          <w:tcPr>
            <w:tcW w:w="408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Отношение к изготовителю (производителю) товара</w:t>
            </w:r>
            <w:r>
              <w:rPr>
                <w:rStyle w:val="FootnoteReference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footnoteReference w:id="11"/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:</w:t>
            </w:r>
          </w:p>
          <w:p>
            <w:pPr>
              <w:pStyle w:val="Style31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[заполняется участниками при подаче заявки на поставку товара, в т.ч. в составе комплексных закупок, путем выбора одного из вариантов (в противном случае – поставить прочерк):]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представителем изготовителя (производителя)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[в составе заявки предоставляется действующий на момент подачи заявки документ(ы) изготовителя (производителя), в котором статус участника подтверждается в качестве представителя изготовителя (производителя) / дилера, при этом срок действия данного документа(ов) должен быть не менее одного года]</w:t>
            </w:r>
          </w:p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официальным представителем изготовителя (производителя)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[в составе заявки предоставляется копия подписанного с обеих сторон действующего на момент подачи заявки договора (либо соглашения) с изготовителем (производителем)), сроком действия не менее одного года, предметом которого является представление участником интересов изготовителя (производителя) в части реализации предлагаемого товара]</w:t>
            </w:r>
          </w:p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аффилированным изготовителю (производителю)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[подтверждается предоставлением в составе заявки Справки об аффилированности Участника (форма 10) с приложением соответствующих подтверждающих документов в соответствии с инструкциями к указанной справки]</w:t>
            </w:r>
          </w:p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изготовителем (производителем)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[подтверждается документами из состава заявки на предлагаемые товары, в которых указан изготовитель (производитель), при этом в документах на предлагаемые товары и в Техническом предложении (форма 4) должен быть указан один и тот же изготовитель (производитель)]</w:t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8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Паспортные данные (для физических лиц):</w:t>
            </w:r>
          </w:p>
        </w:tc>
        <w:tc>
          <w:tcPr>
            <w:tcW w:w="51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8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ИНН Участника или в соответствии с законодательством соответствующего иностранного государства аналог ИНН (для иностранных лиц):</w:t>
            </w:r>
          </w:p>
        </w:tc>
        <w:tc>
          <w:tcPr>
            <w:tcW w:w="51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8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Место нахождения либо адрес места жительства (для физических лиц):</w:t>
            </w:r>
          </w:p>
        </w:tc>
        <w:tc>
          <w:tcPr>
            <w:tcW w:w="51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8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Наименование и адрес банка, номер специального банковского счета Участника:</w:t>
            </w:r>
          </w:p>
        </w:tc>
        <w:tc>
          <w:tcPr>
            <w:tcW w:w="51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[Указывается соответствующая информация, если в соответствии с подразделом 1.2 Документации о закупке требуется обеспечение заявки на участие в закупке и Участником выбрана форма обеспечения путем внесения денежных средств на специальный банковский счет]</w:t>
            </w:r>
          </w:p>
        </w:tc>
      </w:tr>
      <w:tr>
        <w:trPr/>
        <w:tc>
          <w:tcPr>
            <w:tcW w:w="68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8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ответственного лица Участника с указанием должности и контактного телефона, а также адреса электронной почты:</w:t>
            </w:r>
          </w:p>
        </w:tc>
        <w:tc>
          <w:tcPr>
            <w:tcW w:w="51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8"/>
        <w:gridCol w:w="2409"/>
        <w:gridCol w:w="852"/>
        <w:gridCol w:w="28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0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</w:p>
    <w:p>
      <w:pPr>
        <w:pStyle w:val="Style23"/>
        <w:rPr/>
      </w:pPr>
      <w:bookmarkStart w:id="42" w:name="_Toc127356930"/>
      <w:bookmarkStart w:id="43" w:name="_Ref125714074"/>
      <w:bookmarkStart w:id="44" w:name="_Ref125553142"/>
      <w:bookmarkStart w:id="45" w:name="_Ref125369554"/>
      <w:bookmarkStart w:id="46" w:name="Форма07_СправкаОпыт"/>
      <w:bookmarkEnd w:id="46"/>
      <w:r>
        <w:rPr/>
        <w:t>Справка об опыте Участника (форма 7)</w:t>
      </w:r>
      <w:bookmarkEnd w:id="42"/>
      <w:bookmarkEnd w:id="43"/>
      <w:bookmarkEnd w:id="44"/>
      <w:bookmarkEnd w:id="45"/>
    </w:p>
    <w:p>
      <w:pPr>
        <w:pStyle w:val="Style24"/>
        <w:rPr/>
      </w:pPr>
      <w:r>
        <w:rPr/>
        <w:t>Справка об опыте Участника может быть предоставлена Участником в составе своей заявки</w:t>
      </w:r>
      <w:r>
        <w:rPr>
          <w:rStyle w:val="FootnoteReference"/>
        </w:rPr>
        <w:footnoteReference w:id="12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в части опыта (указанный документ необходим только для целей оценки и его непредоставление не является основанием для отклонения заявки Участника).</w:t>
      </w:r>
    </w:p>
    <w:p>
      <w:pPr>
        <w:pStyle w:val="Style24"/>
        <w:rPr/>
      </w:pPr>
      <w:r>
        <w:rPr/>
        <w:t>Участник должен указать исчерпывающую информацию (перечень и объемы выполнения исполненных договоров с учетом требований к их предмету (какой опыт учитывается) и к срокам / периоду их исполнения), необходимую для рассмотрения заявок на предмет его соответствия установленным в Документации о закупке требованиям к опыту (если они установлены), необходимую для оценки и сопоставления заявок на предмет его оценки и сопоставления по критерию оценки в части опыта, установленному в Документации о закупке (если он установлен).</w:t>
      </w:r>
    </w:p>
    <w:p>
      <w:pPr>
        <w:pStyle w:val="Style24"/>
        <w:rPr/>
      </w:pPr>
      <w:r>
        <w:rPr/>
        <w:t>Участник может указать и незавершенные договоры, обязательно отмечая данный факт и указывая объем поставленной продукции в незавершенном договоре, подтверждающий соответствие Участника установленным соответствующим требованиям к опыту и (или) позволяющий повысить свою предпочтительность по соответствующему критерию оценки в части опыта.</w:t>
      </w:r>
    </w:p>
    <w:p>
      <w:pPr>
        <w:pStyle w:val="Style24"/>
        <w:rPr/>
      </w:pPr>
      <w:r>
        <w:rPr/>
        <w:t>Участник должен указать информацию за тот период, в течение которого требуется наличие соответствующего опыта у Участника, установленного в Требованиях к Участнику (Приложение № 3 к Документации о закупке) и (или) в Порядке и критериях оценки и сопоставления заявок (Приложение № 8 к Документации о закупке) (например – 1 год, 3 года, 5 лет, и так далее) по соответствующему критерию оценки. Указанный Участником опыт, выходящий за пределы установленных сроков / периода не рассматривается и не оценивается.</w:t>
      </w:r>
    </w:p>
    <w:p>
      <w:pPr>
        <w:pStyle w:val="Style24"/>
        <w:rPr/>
      </w:pPr>
      <w:bookmarkStart w:id="47" w:name="_Hlk138320591"/>
      <w:r>
        <w:rPr/>
        <w:t>Указанные в справке позиции, не позволяющие явно определить наличие требуемого опыта у Участника, не рассматриваются и не оцениваются</w:t>
      </w:r>
      <w:bookmarkEnd w:id="47"/>
      <w:r>
        <w:rPr/>
        <w:t>.</w:t>
      </w:r>
    </w:p>
    <w:p>
      <w:pPr>
        <w:pStyle w:val="Style24"/>
        <w:rPr/>
      </w:pPr>
      <w:r>
        <w:rPr/>
        <w:t xml:space="preserve">При оформлении Справки об опыте Участника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Справки об опыте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5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Справка об опыте участника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1512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3"/>
        <w:gridCol w:w="2060"/>
        <w:gridCol w:w="2060"/>
        <w:gridCol w:w="2060"/>
        <w:gridCol w:w="2062"/>
        <w:gridCol w:w="2062"/>
        <w:gridCol w:w="2058"/>
        <w:gridCol w:w="205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Требование Заказчика к опыту Участника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Предмет договора, подтверждающего наличие у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 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Участника требуемого опыта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Заказчик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(наименование, ИНН, контактное лицо и контактный телефон)</w:t>
            </w:r>
          </w:p>
        </w:tc>
        <w:tc>
          <w:tcPr>
            <w:tcW w:w="2062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 начала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(мм.гггг)</w:t>
            </w:r>
          </w:p>
        </w:tc>
        <w:tc>
          <w:tcPr>
            <w:tcW w:w="2062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 завершения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(мм.гггг)</w:t>
            </w:r>
          </w:p>
        </w:tc>
        <w:tc>
          <w:tcPr>
            <w:tcW w:w="2058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Cs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Описание позиций договора, подтверждающих требуемый опыт</w:t>
            </w:r>
          </w:p>
        </w:tc>
        <w:tc>
          <w:tcPr>
            <w:tcW w:w="2059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Сумма поставленной продукции по договору, подтверждающему требуемый опыт,</w:t>
              <w:br/>
              <w:t>(руб. без НДС)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[Участник заполняет в соответствии с Приложением № 3 к Документации о закупке «Требования к Участникам» и (или) в соответствии с Приложением № 8 к Документации о закупке «Порядок и критерии оценки и сопоставления заявок» (в соответствии с критерием оценки, если он установлен)]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[Участники указывает исчерпывающую информацию о наличии у него необходимого опыта исполнения соответствующих договоров]</w:t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[в случае комплексного договора – общая сумма выполненных обязательств по договору не указывается – указываются только суммы, подтверждающие требуемый опыт Участника]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065" w:type="dxa"/>
            <w:gridSpan w:val="7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за 20___ год:</w:t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065" w:type="dxa"/>
            <w:gridSpan w:val="7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за 20___ год:</w:t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065" w:type="dxa"/>
            <w:gridSpan w:val="7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Итога за ___ месяцев 20___ года:</w:t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</w:tbl>
    <w:p>
      <w:pPr>
        <w:pStyle w:val="Style28"/>
        <w:keepNext w:val="true"/>
        <w:spacing w:before="120" w:after="120"/>
        <w:rPr>
          <w:b/>
          <w:bCs/>
        </w:rPr>
      </w:pPr>
      <w:r>
        <w:rPr>
          <w:b/>
          <w:bCs/>
        </w:rPr>
        <w:t>Итого количество и годовые объемы выполнения договоров, подтверждающих опыт Участника:</w:t>
      </w:r>
    </w:p>
    <w:tbl>
      <w:tblPr>
        <w:tblStyle w:val="af5"/>
        <w:tblW w:w="1512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405"/>
        <w:gridCol w:w="4468"/>
        <w:gridCol w:w="4471"/>
        <w:gridCol w:w="378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Число договоров, подтверждающих наличие у Участника требуемого опыта</w:t>
            </w:r>
          </w:p>
        </w:tc>
        <w:tc>
          <w:tcPr>
            <w:tcW w:w="4471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Общая сумма поставленной продукции по договорам, подтверждающим наличие у Участника требуемого опыта, руб., без НДС</w:t>
            </w:r>
          </w:p>
        </w:tc>
        <w:tc>
          <w:tcPr>
            <w:tcW w:w="3781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Примечание</w:t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___ месяцев 20___ года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8"/>
        <w:gridCol w:w="2409"/>
        <w:gridCol w:w="852"/>
        <w:gridCol w:w="28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7"/>
          <w:footerReference w:type="first" r:id="rId8"/>
          <w:footnotePr>
            <w:numFmt w:val="decimal"/>
          </w:footnotePr>
          <w:type w:val="nextPage"/>
          <w:pgSz w:orient="landscape" w:w="16838" w:h="11906"/>
          <w:pgMar w:left="851" w:right="851" w:gutter="0" w:header="0" w:top="1134" w:footer="567" w:bottom="850"/>
          <w:pgNumType w:fmt="decimal"/>
          <w:formProt w:val="false"/>
          <w:textDirection w:val="lrTb"/>
          <w:docGrid w:type="default" w:linePitch="360" w:charSpace="0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</w:p>
    <w:p>
      <w:pPr>
        <w:pStyle w:val="Style23"/>
        <w:rPr/>
      </w:pPr>
      <w:bookmarkStart w:id="48" w:name="_Ref125369577"/>
      <w:bookmarkStart w:id="49" w:name="_Ref125714086"/>
      <w:bookmarkStart w:id="50" w:name="_Toc127356931"/>
      <w:bookmarkStart w:id="51" w:name="Форма08_СправкаМТР"/>
      <w:bookmarkEnd w:id="51"/>
      <w:r>
        <w:rPr/>
        <w:t>Справка о материально-технических ресурсах (форма 8)</w:t>
      </w:r>
      <w:bookmarkEnd w:id="48"/>
      <w:bookmarkEnd w:id="49"/>
      <w:bookmarkEnd w:id="50"/>
    </w:p>
    <w:p>
      <w:pPr>
        <w:pStyle w:val="Style24"/>
        <w:rPr/>
      </w:pPr>
      <w:r>
        <w:rPr/>
        <w:t>Справка о материально-технических ресурсах может быть предоставлена Участником в составе своей заявки</w:t>
      </w:r>
      <w:r>
        <w:rPr>
          <w:rStyle w:val="FootnoteReference"/>
        </w:rPr>
        <w:footnoteReference w:id="13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к наличию (привлечению) материально-технических ресурсов (указанный документ необходим только для целей оценки и его непредоставление не является основанием для отклонения заявки Участника).</w:t>
      </w:r>
    </w:p>
    <w:p>
      <w:pPr>
        <w:pStyle w:val="Style24"/>
        <w:rPr/>
      </w:pPr>
      <w:r>
        <w:rPr/>
        <w:t>Участник должен указать исчерпывающую информацию, необходимую для рассмотрения заявок на предмет его соответствия установленным в Документации о закупке требованиям к наличию (привлечению) материально-технических ресурсов (если они установлены), необходимую для оценки и сопоставления заявок на предмет его оценки и сопоставления по критерию оценки в части наличия (привлечения) материально-технических ресурсов, установленному в Документации о закупке (если он установлен).</w:t>
      </w:r>
    </w:p>
    <w:p>
      <w:pPr>
        <w:pStyle w:val="Style24"/>
        <w:rPr/>
      </w:pPr>
      <w:r>
        <w:rPr/>
        <w:t>В справке перечисляются строго только те позиции, которые позволяют подтвердить наличие (привлечение) требуемых материально-технических ресурсов. Иные сведения и информация в данной справке не указываются.</w:t>
      </w:r>
    </w:p>
    <w:p>
      <w:pPr>
        <w:pStyle w:val="Style24"/>
        <w:rPr/>
      </w:pPr>
      <w:bookmarkStart w:id="52" w:name="_Hlk138320943"/>
      <w:r>
        <w:rPr/>
        <w:t>Указанные в справке позиции</w:t>
      </w:r>
      <w:bookmarkEnd w:id="52"/>
      <w:r>
        <w:rPr/>
        <w:t>, не позволяющие явно определить наличие (привлечение) требуемых материально-технических ресурсов у Участника, не рассматриваются и не оцениваются.</w:t>
      </w:r>
    </w:p>
    <w:p>
      <w:pPr>
        <w:pStyle w:val="Style24"/>
        <w:rPr/>
      </w:pPr>
      <w:r>
        <w:rPr/>
        <w:t xml:space="preserve">При оформлении Справки о материально-технических ресурсах как 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Справки о материально-технических ресурсах: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6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Справка о материально-технических ресурсах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498"/>
        <w:gridCol w:w="2049"/>
        <w:gridCol w:w="849"/>
        <w:gridCol w:w="1420"/>
        <w:gridCol w:w="992"/>
        <w:gridCol w:w="1558"/>
        <w:gridCol w:w="1277"/>
        <w:gridCol w:w="1267"/>
      </w:tblGrid>
      <w:tr>
        <w:trPr>
          <w:trHeight w:val="677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0"/>
                <w:szCs w:val="20"/>
              </w:rPr>
            </w:pPr>
            <w:r>
              <w:rPr>
                <w:rFonts w:eastAsia="Calibri" w:cs=""/>
                <w:b w:val="false"/>
                <w:bCs/>
                <w:kern w:val="0"/>
                <w:sz w:val="20"/>
                <w:szCs w:val="20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0"/>
                <w:szCs w:val="20"/>
                <w:lang w:val="ru-RU" w:eastAsia="en-US" w:bidi="ar-SA"/>
              </w:rPr>
              <w:br/>
              <w:t>п/п</w:t>
            </w:r>
          </w:p>
        </w:tc>
        <w:tc>
          <w:tcPr>
            <w:tcW w:w="2898" w:type="dxa"/>
            <w:gridSpan w:val="2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i w:val="false"/>
                <w:i w:val="false"/>
                <w:sz w:val="20"/>
                <w:szCs w:val="20"/>
                <w:shd w:fill="auto" w:val="clear"/>
              </w:rPr>
            </w:pP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ru-RU" w:eastAsia="en-US" w:bidi="ar-SA"/>
              </w:rPr>
              <w:t>Требование Заказчика к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en-US" w:eastAsia="en-US" w:bidi="ar-SA"/>
              </w:rPr>
              <w:t> 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ru-RU" w:eastAsia="en-US" w:bidi="ar-SA"/>
              </w:rPr>
              <w:t>наличию у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en-US" w:eastAsia="en-US" w:bidi="ar-SA"/>
              </w:rPr>
              <w:t> 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ru-RU" w:eastAsia="en-US" w:bidi="ar-SA"/>
              </w:rPr>
              <w:t>Участника МТР</w:t>
            </w:r>
          </w:p>
        </w:tc>
        <w:tc>
          <w:tcPr>
            <w:tcW w:w="6514" w:type="dxa"/>
            <w:gridSpan w:val="5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0"/>
                <w:szCs w:val="20"/>
              </w:rPr>
            </w:pPr>
            <w:r>
              <w:rPr>
                <w:rFonts w:eastAsia="Calibri" w:cs=""/>
                <w:b w:val="false"/>
                <w:bCs/>
                <w:kern w:val="0"/>
                <w:sz w:val="20"/>
                <w:szCs w:val="20"/>
                <w:lang w:val="ru-RU" w:eastAsia="en-US" w:bidi="ar-SA"/>
              </w:rPr>
              <w:t>Наличие у Участника требуемых МТР</w:t>
            </w:r>
          </w:p>
        </w:tc>
      </w:tr>
      <w:tr>
        <w:trPr>
          <w:trHeight w:val="838" w:hRule="atLeast"/>
        </w:trPr>
        <w:tc>
          <w:tcPr>
            <w:tcW w:w="498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898" w:type="dxa"/>
            <w:gridSpan w:val="2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Наименование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Кол-во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Право собственности или иное право (аренда, иное)</w:t>
            </w:r>
          </w:p>
        </w:tc>
        <w:tc>
          <w:tcPr>
            <w:tcW w:w="1277" w:type="dxa"/>
            <w:vMerge w:val="restart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Место нахождения</w:t>
            </w:r>
          </w:p>
        </w:tc>
        <w:tc>
          <w:tcPr>
            <w:tcW w:w="1267" w:type="dxa"/>
            <w:vMerge w:val="restart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Примечания</w:t>
            </w:r>
          </w:p>
        </w:tc>
      </w:tr>
      <w:tr>
        <w:trPr/>
        <w:tc>
          <w:tcPr>
            <w:tcW w:w="498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Наименование</w:t>
            </w:r>
          </w:p>
        </w:tc>
        <w:tc>
          <w:tcPr>
            <w:tcW w:w="84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Кол-во</w:t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7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Style w:val="Style17"/>
                <w:rFonts w:eastAsia="Calibri" w:cs=""/>
                <w:bCs/>
                <w:kern w:val="0"/>
                <w:sz w:val="20"/>
                <w:szCs w:val="20"/>
                <w:lang w:val="ru-RU" w:eastAsia="en-US" w:bidi="ar-SA"/>
              </w:rPr>
              <w:t>[</w:t>
            </w: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Участник заполняет в соответствии с Приложением № 3 к Документации о закупке «Требования к Участникам» и (или) в соответствии с Приложением № 8 к Документации о закупке «Порядок и критерии оценки и сопоставления заявок» (в соответствии с критерием оценки, если он установлен)</w:t>
            </w:r>
            <w:r>
              <w:rPr>
                <w:rStyle w:val="Style17"/>
                <w:rFonts w:eastAsia="Calibri" w:cs=""/>
                <w:bCs/>
                <w:kern w:val="0"/>
                <w:sz w:val="20"/>
                <w:szCs w:val="20"/>
                <w:lang w:val="ru-RU" w:eastAsia="en-US" w:bidi="ar-SA"/>
              </w:rPr>
              <w:t>]</w:t>
            </w:r>
          </w:p>
        </w:tc>
        <w:tc>
          <w:tcPr>
            <w:tcW w:w="84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…</w:t>
            </w:r>
          </w:p>
        </w:tc>
        <w:tc>
          <w:tcPr>
            <w:tcW w:w="204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8"/>
        <w:gridCol w:w="2409"/>
        <w:gridCol w:w="852"/>
        <w:gridCol w:w="28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9"/>
          <w:footerReference w:type="first" r:id="rId10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0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</w:p>
    <w:p>
      <w:pPr>
        <w:pStyle w:val="Style23"/>
        <w:rPr/>
      </w:pPr>
      <w:bookmarkStart w:id="53" w:name="_Toc127356932"/>
      <w:bookmarkStart w:id="54" w:name="_Ref125369599"/>
      <w:bookmarkStart w:id="55" w:name="Форма09_СправкаКадры"/>
      <w:bookmarkEnd w:id="55"/>
      <w:r>
        <w:rPr/>
        <w:t>Справка о кадровых ресурсах (форма 9)</w:t>
      </w:r>
      <w:bookmarkEnd w:id="53"/>
      <w:bookmarkEnd w:id="54"/>
    </w:p>
    <w:p>
      <w:pPr>
        <w:pStyle w:val="Style24"/>
        <w:rPr/>
      </w:pPr>
      <w:r>
        <w:rPr/>
        <w:t>Справка о кадровых ресурсах может быть предоставлена Участником в составе своей заявки</w:t>
      </w:r>
      <w:r>
        <w:rPr>
          <w:rStyle w:val="FootnoteReference"/>
        </w:rPr>
        <w:footnoteReference w:id="14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в части наличия (привлечения) кадровых ресурсов (указанный документ необходим только для целей оценки и его непредоставление не является основанием для отклонения заявки Участника).</w:t>
      </w:r>
    </w:p>
    <w:p>
      <w:pPr>
        <w:pStyle w:val="Style24"/>
        <w:rPr/>
      </w:pPr>
      <w:r>
        <w:rPr/>
        <w:t>Участник должен указать исчерпывающую информацию, необходимую для рассмотрения заявок на предмет его соответствия установленным в Документации о закупке требованиям к наличию (привлечению) кадровых ресурсов (если они установлены), необходимую для оценки и сопоставления заявок на предмет его оценки и сопоставления по критерию оценки в части наличия (привлечения) кадровых ресурсов, установленному в Документации о закупке (если он установлен).</w:t>
      </w:r>
    </w:p>
    <w:p>
      <w:pPr>
        <w:pStyle w:val="Style24"/>
        <w:rPr/>
      </w:pPr>
      <w:r>
        <w:rPr/>
        <w:t>В справке перечисляются строго только те позиции, которые позволяют подтвердить наличие (привлечение) требуемых кадровых ресурсов. Иные сведения и информация в данной справке не указываются.</w:t>
      </w:r>
    </w:p>
    <w:p>
      <w:pPr>
        <w:pStyle w:val="Style24"/>
        <w:rPr/>
      </w:pPr>
      <w:r>
        <w:rPr/>
        <w:t>Если требование или критерий оценки устанавливают необходимость в наличии (привлечении) нескольких специалистов (работников) одной специальности, в правой части справки «Наличие у Участника требуемых кадровых ресурсов» Участник должен указать специалистов (работников) по данной специальности, проставив в строке «Итого…» общее количество перечисленных специалистов (работников).</w:t>
      </w:r>
    </w:p>
    <w:p>
      <w:pPr>
        <w:pStyle w:val="Style24"/>
        <w:rPr/>
      </w:pPr>
      <w:r>
        <w:rPr/>
        <w:t>Указанные в справке позиции, не позволяющие явно определить наличие (привлечение) требуемых кадровых ресурсов у Участника, не рассматриваются и не оцениваются.</w:t>
      </w:r>
    </w:p>
    <w:p>
      <w:pPr>
        <w:pStyle w:val="Style24"/>
        <w:rPr/>
      </w:pPr>
      <w:r>
        <w:rPr/>
        <w:t xml:space="preserve">При оформлении Справки о кадровых ресурсах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bookmarkStart w:id="56" w:name="_Ref125714094"/>
      <w:r>
        <w:rPr/>
        <w:t>Форма Справки о кадровых ресурсах:</w:t>
      </w:r>
      <w:bookmarkEnd w:id="56"/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7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Справка о кадровых ресурсах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1512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503"/>
        <w:gridCol w:w="2310"/>
        <w:gridCol w:w="2184"/>
        <w:gridCol w:w="2183"/>
        <w:gridCol w:w="1638"/>
        <w:gridCol w:w="1523"/>
        <w:gridCol w:w="1743"/>
        <w:gridCol w:w="1521"/>
        <w:gridCol w:w="151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3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8315" w:type="dxa"/>
            <w:gridSpan w:val="4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Требование Заказчика к наличию у Участника кадровых ресурсов</w:t>
            </w:r>
          </w:p>
        </w:tc>
        <w:tc>
          <w:tcPr>
            <w:tcW w:w="6306" w:type="dxa"/>
            <w:gridSpan w:val="4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Наличие у Участника требуемых кадровых ресурсов</w:t>
            </w:r>
          </w:p>
        </w:tc>
      </w:tr>
      <w:tr>
        <w:trPr/>
        <w:tc>
          <w:tcPr>
            <w:tcW w:w="503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Должность / профессия специалиста</w:t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Квалификация специалиста</w:t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Требуемый опыт работы специалиста</w:t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Количество специалистов</w:t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Должность / профессия специалиста</w:t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Квалификация специалиста</w:t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Опыт работы специалиста</w:t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специалиста</w:t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10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[Участник заполняет в соответствии с Приложением № 3 к Документации о закупке «Требования к Участникам» и (или) в соответствии с Приложением № 8 к Документации о закупке «Порядок и критерии оценки и сопоставления заявок» (в соответствии с критерием оценки, если он установлен); При заполнении рекомендуется соблюдать алфавитный порядок]</w:t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10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10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  <w:t>…</w:t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605" w:type="dxa"/>
            <w:gridSpan w:val="8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специалистов по должности / профессии:</w:t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11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11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11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…</w:t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605" w:type="dxa"/>
            <w:gridSpan w:val="8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специалистов по должности / профессии:</w:t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12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12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12"/>
              </w:numPr>
              <w:suppressAutoHyphens w:val="true"/>
              <w:spacing w:before="60" w:after="60"/>
              <w:ind w:left="17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…</w:t>
            </w:r>
          </w:p>
        </w:tc>
        <w:tc>
          <w:tcPr>
            <w:tcW w:w="23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8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605" w:type="dxa"/>
            <w:gridSpan w:val="8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специалистов по должности / профессии:</w:t>
            </w:r>
          </w:p>
        </w:tc>
        <w:tc>
          <w:tcPr>
            <w:tcW w:w="151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</w:tbl>
    <w:p>
      <w:pPr>
        <w:pStyle w:val="Style28"/>
        <w:keepNext w:val="true"/>
        <w:rPr/>
      </w:pPr>
      <w:r>
        <w:rPr/>
        <w:t xml:space="preserve">Подтверждающие квалификацию документы прилагаются </w:t>
      </w:r>
      <w:r>
        <w:rPr>
          <w:rStyle w:val="Style17"/>
        </w:rPr>
        <w:t>[при наличии в Требованиях к Участникам (Приложение № 3 к Документации о закупке) соответствующих требований, обусловленных Техническими требования (Приложение № 1 к Документации о закупке; раздел «Требования к Участникам») и (или) Порядком и критериями оценки и сопоставления заявок (Приложение № 8 к Документации о закупке); иначе текстовый блок с подтверждающими квалификацию документами удаляется]</w:t>
      </w:r>
      <w:r>
        <w:rPr/>
        <w:t>:</w:t>
      </w:r>
    </w:p>
    <w:p>
      <w:pPr>
        <w:pStyle w:val="Style28"/>
        <w:numPr>
          <w:ilvl w:val="0"/>
          <w:numId w:val="9"/>
        </w:numPr>
        <w:ind w:left="567" w:hanging="567"/>
        <w:rPr/>
      </w:pPr>
      <w:r>
        <w:rPr/>
        <w:t>______________________________;______________________________.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8"/>
        <w:gridCol w:w="2409"/>
        <w:gridCol w:w="852"/>
        <w:gridCol w:w="28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lang w:val="en-US"/>
              </w:rPr>
            </w:pPr>
            <w:r>
              <w:rPr>
                <w:b/>
                <w:lang w:val="en-US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</w:p>
    <w:p>
      <w:pPr>
        <w:pStyle w:val="Style28"/>
        <w:rPr>
          <w:lang w:val="en-US"/>
        </w:rPr>
      </w:pPr>
      <w:r>
        <w:rPr/>
      </w:r>
    </w:p>
    <w:sectPr>
      <w:footerReference w:type="default" r:id="rId11"/>
      <w:footerReference w:type="first" r:id="rId12"/>
      <w:footnotePr>
        <w:numFmt w:val="decimal"/>
      </w:footnotePr>
      <w:type w:val="nextPage"/>
      <w:pgSz w:orient="landscape" w:w="16838" w:h="11906"/>
      <w:pgMar w:left="851" w:right="851" w:gutter="0" w:header="0" w:top="1134" w:footer="567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1484250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91478989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23256027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1404252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84664144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42953259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19</w:t>
        </w:r>
        <w:r>
          <w:rPr/>
          <w:fldChar w:fldCharType="end"/>
        </w:r>
      </w:p>
    </w:sdtContent>
  </w:sdt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  <w:footnote w:id="3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Если заявка подается от лица Коллективного участника – необходимо четко на это указать, с перечислением всех членов Коллективного участника, с указанием (для идентификации) их соответствующих порядковых номеров из представленного в Техническом предложении Плана распределения объемов поставки продукции.</w:t>
      </w:r>
    </w:p>
  </w:footnote>
  <w:footnote w:id="4">
    <w:p>
      <w:pPr>
        <w:pStyle w:val="FootnoteText"/>
        <w:ind w:left="567" w:hanging="567"/>
        <w:jc w:val="both"/>
        <w:rPr>
          <w:sz w:val="22"/>
        </w:rPr>
      </w:pPr>
      <w:r>
        <w:rPr>
          <w:rStyle w:val="Style13"/>
        </w:rPr>
        <w:footnoteRef/>
      </w:r>
      <w:r>
        <w:rPr>
          <w:sz w:val="22"/>
        </w:rPr>
        <w:tab/>
        <w:t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статусом.</w:t>
      </w:r>
    </w:p>
  </w:footnote>
  <w:footnote w:id="5">
    <w:p>
      <w:pPr>
        <w:pStyle w:val="FootnoteText"/>
        <w:ind w:left="567" w:hanging="567"/>
        <w:jc w:val="both"/>
        <w:rPr>
          <w:sz w:val="22"/>
        </w:rPr>
      </w:pPr>
      <w:r>
        <w:rPr>
          <w:rStyle w:val="Style13"/>
        </w:rPr>
        <w:footnoteRef/>
      </w:r>
      <w:r>
        <w:rPr>
          <w:sz w:val="22"/>
        </w:rPr>
        <w:tab/>
        <w:t>Если заявка подается от лица Коллективного участника информация об отсутствии статуса «аккредитован» должна быть приведена по всем членам Коллективного участника, у которых отсутствует данный статус.</w:t>
      </w:r>
    </w:p>
  </w:footnote>
  <w:footnote w:id="6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как предложение участника о цене договора (ценовое предложение), предоставляемого вместе со второй частью заявки – в случае «конкурса», «запроса предложений»; при проведении процедуры аукциона – в случае «аукциона»; в заявке – в случае «запроса котировок».</w:t>
      </w:r>
    </w:p>
  </w:footnote>
  <w:footnote w:id="7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заявки – в случае «запроса котировок».</w:t>
      </w:r>
    </w:p>
  </w:footnote>
  <w:footnote w:id="8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заявке – в случае «запроса котировок».</w:t>
      </w:r>
    </w:p>
  </w:footnote>
  <w:footnote w:id="9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заявке – в случае «запроса котировок».</w:t>
      </w:r>
    </w:p>
  </w:footnote>
  <w:footnote w:id="10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заявки – в случае «запроса котировок».</w:t>
      </w:r>
    </w:p>
  </w:footnote>
  <w:footnote w:id="11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(при наличии). Не указание данной информации и (или) не предоставление указанных документов не может являться основанием для отклонения заявки Участника.</w:t>
      </w:r>
    </w:p>
  </w:footnote>
  <w:footnote w:id="12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  <w:footnote w:id="13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  <w:footnote w:id="14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Style22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pStyle w:val="Style23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pStyle w:val="Style24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Style25"/>
      <w:numFmt w:val="russianLower"/>
      <w:lvlText w:val="%4)"/>
      <w:lvlJc w:val="left"/>
      <w:pPr>
        <w:tabs>
          <w:tab w:val="num" w:pos="1701"/>
        </w:tabs>
        <w:ind w:left="1701" w:hanging="567"/>
      </w:pPr>
      <w:rPr/>
    </w:lvl>
    <w:lvl w:ilvl="4">
      <w:start w:val="1"/>
      <w:pStyle w:val="Style26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uiPriority="39" w:semiHidden="1" w:unhideWhenUsed="1"/>
    <w:lsdException w:name="toc 2" w:locked="0" w:uiPriority="39" w:semiHidden="1" w:unhideWhenUsed="1"/>
    <w:lsdException w:name="toc 3" w:locked="0" w:uiPriority="39" w:semiHidden="1" w:unhideWhenUsed="1"/>
    <w:lsdException w:name="toc 4" w:locked="0" w:uiPriority="39" w:semiHidden="1" w:unhideWhenUsed="1"/>
    <w:lsdException w:name="toc 5" w:locked="0" w:uiPriority="39" w:semiHidden="1" w:unhideWhenUsed="1"/>
    <w:lsdException w:name="toc 6" w:locked="0" w:uiPriority="39" w:semiHidden="1" w:unhideWhenUsed="1"/>
    <w:lsdException w:name="toc 7" w:locked="0" w:uiPriority="39" w:semiHidden="1" w:unhideWhenUsed="1"/>
    <w:lsdException w:name="toc 8" w:locked="0" w:uiPriority="39" w:semiHidden="1" w:unhideWhenUsed="1"/>
    <w:lsdException w:name="toc 9" w:locked="0" w:uiPriority="3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uiPriority="1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uiPriority="37" w:semiHidden="1" w:unhideWhenUsed="1"/>
    <w:lsdException w:name="TOC Heading" w:locked="0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537006"/>
    <w:pPr>
      <w:widowControl/>
      <w:suppressAutoHyphens w:val="true"/>
      <w:bidi w:val="0"/>
      <w:spacing w:before="12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c95e18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364e8"/>
    <w:rPr/>
  </w:style>
  <w:style w:type="character" w:styleId="Style11" w:customStyle="1">
    <w:name w:val="[РГ] Инструкция для организатора"/>
    <w:basedOn w:val="DefaultParagraphFont"/>
    <w:uiPriority w:val="1"/>
    <w:qFormat/>
    <w:rsid w:val="00277346"/>
    <w:rPr>
      <w:i/>
      <w:iCs/>
      <w:shd w:fill="FFFF99" w:val="clear"/>
      <w:lang w:val="ru-RU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6608d1"/>
    <w:rPr>
      <w:sz w:val="20"/>
      <w:szCs w:val="20"/>
    </w:rPr>
  </w:style>
  <w:style w:type="character" w:styleId="Style13">
    <w:name w:val="Символ сноски"/>
    <w:uiPriority w:val="99"/>
    <w:semiHidden/>
    <w:unhideWhenUsed/>
    <w:qFormat/>
    <w:rsid w:val="006608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7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c7f55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984d97"/>
    <w:rPr>
      <w:color w:val="808080"/>
    </w:rPr>
  </w:style>
  <w:style w:type="character" w:styleId="Style14" w:customStyle="1">
    <w:name w:val="[РГ] Отсылка"/>
    <w:basedOn w:val="DefaultParagraphFont"/>
    <w:uiPriority w:val="1"/>
    <w:qFormat/>
    <w:rsid w:val="00371bdc"/>
    <w:rPr>
      <w:color w:val="000000"/>
      <w:spacing w:val="0"/>
      <w:u w:val="dotted" w:color="4472C4"/>
      <w:shd w:fill="auto" w:val="clear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e365e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7e365e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7e365e"/>
    <w:rPr>
      <w:b/>
      <w:bCs/>
      <w:sz w:val="20"/>
      <w:szCs w:val="20"/>
    </w:rPr>
  </w:style>
  <w:style w:type="character" w:styleId="Style17" w:customStyle="1">
    <w:name w:val="[РГ] Инструкция для участника"/>
    <w:basedOn w:val="DefaultParagraphFont"/>
    <w:uiPriority w:val="1"/>
    <w:qFormat/>
    <w:rsid w:val="005864e9"/>
    <w:rPr>
      <w:i/>
      <w:shd w:fill="D0CECE" w:val="clear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86d6a"/>
    <w:rPr>
      <w:color w:val="954F72" w:themeColor="followedHyperlink"/>
      <w:u w:val="singl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3c1c82"/>
    <w:rPr>
      <w:rFonts w:ascii="Segoe UI" w:hAnsi="Segoe UI" w:cs="Segoe UI"/>
      <w:sz w:val="18"/>
      <w:szCs w:val="18"/>
    </w:rPr>
  </w:style>
  <w:style w:type="character" w:styleId="Style19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 w:customStyle="1">
    <w:name w:val="[РГ] Раздел"/>
    <w:basedOn w:val="Normal"/>
    <w:next w:val="Style23"/>
    <w:qFormat/>
    <w:rsid w:val="00c95e18"/>
    <w:pPr>
      <w:keepNext w:val="true"/>
      <w:pageBreakBefore/>
      <w:numPr>
        <w:ilvl w:val="0"/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styleId="Style23" w:customStyle="1">
    <w:name w:val="[РГ] Подраздел"/>
    <w:basedOn w:val="Normal"/>
    <w:next w:val="Style24"/>
    <w:qFormat/>
    <w:rsid w:val="00891546"/>
    <w:pPr>
      <w:keepNext w:val="true"/>
      <w:numPr>
        <w:ilvl w:val="1"/>
        <w:numId w:val="1"/>
      </w:numPr>
      <w:spacing w:before="360" w:after="0"/>
      <w:jc w:val="both"/>
      <w:outlineLvl w:val="1"/>
    </w:pPr>
    <w:rPr>
      <w:b/>
      <w:bCs/>
    </w:rPr>
  </w:style>
  <w:style w:type="paragraph" w:styleId="Style24" w:customStyle="1">
    <w:name w:val="[РГ] Пункт"/>
    <w:basedOn w:val="Normal"/>
    <w:qFormat/>
    <w:rsid w:val="00891546"/>
    <w:pPr>
      <w:numPr>
        <w:ilvl w:val="2"/>
        <w:numId w:val="1"/>
      </w:numPr>
      <w:jc w:val="both"/>
      <w:outlineLvl w:val="2"/>
    </w:pPr>
    <w:rPr/>
  </w:style>
  <w:style w:type="paragraph" w:styleId="Style25" w:customStyle="1">
    <w:name w:val="[РГ] Подпункт"/>
    <w:basedOn w:val="Normal"/>
    <w:qFormat/>
    <w:rsid w:val="00891546"/>
    <w:pPr>
      <w:numPr>
        <w:ilvl w:val="3"/>
        <w:numId w:val="1"/>
      </w:numPr>
      <w:jc w:val="both"/>
      <w:outlineLvl w:val="3"/>
    </w:pPr>
    <w:rPr/>
  </w:style>
  <w:style w:type="paragraph" w:styleId="Style26" w:customStyle="1">
    <w:name w:val="[РГ] Перечисление"/>
    <w:basedOn w:val="Normal"/>
    <w:qFormat/>
    <w:rsid w:val="00891546"/>
    <w:pPr>
      <w:numPr>
        <w:ilvl w:val="4"/>
        <w:numId w:val="1"/>
      </w:numPr>
      <w:jc w:val="both"/>
      <w:outlineLvl w:val="4"/>
    </w:pPr>
    <w:rPr/>
  </w:style>
  <w:style w:type="paragraph" w:styleId="Style27" w:customStyle="1">
    <w:name w:val="[РГ] Заголовок"/>
    <w:basedOn w:val="Normal"/>
    <w:next w:val="Style28"/>
    <w:qFormat/>
    <w:rsid w:val="00f87384"/>
    <w:pPr>
      <w:keepNext w:val="true"/>
      <w:pageBreakBefore/>
      <w:spacing w:before="0" w:after="360"/>
      <w:jc w:val="both"/>
    </w:pPr>
    <w:rPr>
      <w:b/>
      <w:bCs/>
      <w:caps/>
    </w:rPr>
  </w:style>
  <w:style w:type="paragraph" w:styleId="Style28" w:customStyle="1">
    <w:name w:val="[РГ] Текст"/>
    <w:basedOn w:val="Normal"/>
    <w:qFormat/>
    <w:rsid w:val="00891546"/>
    <w:pPr>
      <w:jc w:val="both"/>
    </w:pPr>
    <w:rPr/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c95e18"/>
    <w:pPr>
      <w:spacing w:before="0" w:after="120"/>
      <w:jc w:val="center"/>
    </w:pPr>
    <w:rPr/>
  </w:style>
  <w:style w:type="paragraph" w:styleId="Footer">
    <w:name w:val="Footer"/>
    <w:basedOn w:val="Normal"/>
    <w:link w:val="Style10"/>
    <w:uiPriority w:val="99"/>
    <w:unhideWhenUsed/>
    <w:rsid w:val="008364e8"/>
    <w:pPr>
      <w:jc w:val="right"/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6608d1"/>
    <w:pPr>
      <w:spacing w:before="0" w:after="0"/>
    </w:pPr>
    <w:rPr>
      <w:sz w:val="20"/>
      <w:szCs w:val="20"/>
    </w:rPr>
  </w:style>
  <w:style w:type="paragraph" w:styleId="Style30" w:customStyle="1">
    <w:name w:val="[РГ] Сноска"/>
    <w:basedOn w:val="FootnoteText"/>
    <w:qFormat/>
    <w:rsid w:val="006608d1"/>
    <w:pPr>
      <w:spacing w:before="80" w:after="0"/>
      <w:ind w:left="567" w:hanging="567"/>
      <w:jc w:val="both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bd294b"/>
    <w:pPr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/>
  </w:style>
  <w:style w:type="paragraph" w:styleId="TOC1">
    <w:name w:val="TOC 1"/>
    <w:basedOn w:val="Normal"/>
    <w:next w:val="Normal"/>
    <w:autoRedefine/>
    <w:uiPriority w:val="39"/>
    <w:unhideWhenUsed/>
    <w:rsid w:val="00bd294b"/>
    <w:pPr>
      <w:keepNext w:val="true"/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4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6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88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10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32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5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7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7e365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7e365e"/>
    <w:pPr/>
    <w:rPr>
      <w:b/>
      <w:bCs/>
    </w:rPr>
  </w:style>
  <w:style w:type="paragraph" w:styleId="Style31" w:customStyle="1">
    <w:name w:val="[РГ] Альтернатива / Дополнение"/>
    <w:basedOn w:val="Style28"/>
    <w:next w:val="Style28"/>
    <w:qFormat/>
    <w:rsid w:val="00a932a1"/>
    <w:pPr/>
    <w:rPr>
      <w:i/>
      <w:shd w:fill="CCECFF" w:val="clear"/>
    </w:rPr>
  </w:style>
  <w:style w:type="paragraph" w:styleId="Revision">
    <w:name w:val="Revision"/>
    <w:uiPriority w:val="99"/>
    <w:semiHidden/>
    <w:qFormat/>
    <w:rsid w:val="00b35b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c1c82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name w:val="[РГ] Таблица"/>
    <w:basedOn w:val="a6"/>
    <w:uiPriority w:val="99"/>
    <w:rsid w:val="006173b0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  <w:tblPr/>
    </w:tblStylePr>
  </w:style>
  <w:style w:type="table" w:styleId="af6">
    <w:name w:val="Table Grid"/>
    <w:basedOn w:val="a6"/>
    <w:uiPriority w:val="39"/>
    <w:rsid w:val="006173b0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notes" Target="footnotes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F315-D3FE-4F16-98DF-EC9180D3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AlterOffice/3.3.1.3$Linux_X86_64 LibreOffice_project/90d829a0d92d6015ad4fa014ce4f460a7fe6c0ba</Application>
  <AppVersion>15.0000</AppVersion>
  <Pages>22</Pages>
  <Words>4484</Words>
  <Characters>31125</Characters>
  <CharactersWithSpaces>35247</CharactersWithSpaces>
  <Paragraphs>357</Paragraphs>
  <Company>ПАО РусГидро; ИнКонТех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2023-06-27T17:15:00Z</dcterms:created>
  <dc:creator>Владимир Щербаков</dc:creator>
  <dc:description/>
  <cp:keywords>Типовая форма</cp:keywords>
  <dc:language>ru-RU</dc:language>
  <cp:lastModifiedBy>ignatova_ta</cp:lastModifiedBy>
  <dcterms:modified xsi:type="dcterms:W3CDTF">2026-04-24T11:19:45Z</dcterms:modified>
  <cp:revision>82</cp:revision>
  <dc:subject>Альбом типовых форм</dc:subject>
  <dc:title>Документация о закупке (формы)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