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44C" w:rsidRDefault="00971DFF">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3D344C" w:rsidRDefault="003D344C">
      <w:pPr>
        <w:jc w:val="right"/>
        <w:rPr>
          <w:b/>
          <w:i/>
          <w:color w:val="FF0000"/>
          <w:sz w:val="26"/>
        </w:rPr>
      </w:pPr>
    </w:p>
    <w:p w:rsidR="003D344C" w:rsidRDefault="003D344C">
      <w:pPr>
        <w:jc w:val="right"/>
        <w:rPr>
          <w:b/>
          <w:i/>
          <w:color w:val="FF0000"/>
          <w:sz w:val="26"/>
        </w:rPr>
      </w:pPr>
    </w:p>
    <w:p w:rsidR="003D344C" w:rsidRDefault="003D344C">
      <w:pPr>
        <w:jc w:val="right"/>
        <w:rPr>
          <w:b/>
          <w:i/>
          <w:color w:val="FF0000"/>
          <w:sz w:val="26"/>
        </w:rPr>
      </w:pPr>
    </w:p>
    <w:p w:rsidR="003D344C" w:rsidRDefault="003D344C">
      <w:pPr>
        <w:jc w:val="center"/>
      </w:pPr>
    </w:p>
    <w:p w:rsidR="003D344C" w:rsidRDefault="003D344C">
      <w:pPr>
        <w:jc w:val="center"/>
      </w:pPr>
    </w:p>
    <w:p w:rsidR="003D344C" w:rsidRDefault="003D344C">
      <w:pPr>
        <w:jc w:val="center"/>
      </w:pPr>
    </w:p>
    <w:p w:rsidR="003D344C" w:rsidRDefault="003D344C">
      <w:pPr>
        <w:jc w:val="center"/>
        <w:rPr>
          <w:b/>
        </w:rPr>
      </w:pPr>
    </w:p>
    <w:p w:rsidR="003D344C" w:rsidRDefault="00C042C1">
      <w:pPr>
        <w:jc w:val="center"/>
        <w:rPr>
          <w:b/>
        </w:rPr>
      </w:pPr>
      <w:sdt>
        <w:sdt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EndPr/>
        <w:sdtContent>
          <w:r w:rsidR="00971DFF">
            <w:t>ДОКУМЕНТАЦИЯ О ПРОВЕДЕНИИ ОТБОРА ПРЕДЛОЖЕНИЙ</w:t>
          </w:r>
        </w:sdtContent>
      </w:sdt>
    </w:p>
    <w:p w:rsidR="003D344C" w:rsidRDefault="003D344C">
      <w:pPr>
        <w:pStyle w:val="rvps11"/>
        <w:spacing w:line="360" w:lineRule="auto"/>
        <w:rPr>
          <w:b/>
        </w:rPr>
      </w:pPr>
    </w:p>
    <w:p w:rsidR="003D344C" w:rsidRDefault="00971DFF">
      <w:pPr>
        <w:pStyle w:val="rvps11"/>
        <w:spacing w:line="360" w:lineRule="auto"/>
        <w:rPr>
          <w:b/>
        </w:rPr>
      </w:pPr>
      <w:r>
        <w:rPr>
          <w:b/>
        </w:rPr>
        <w:t xml:space="preserve">в электронной форме на право заключения договора </w:t>
      </w:r>
    </w:p>
    <w:p w:rsidR="003D344C" w:rsidRDefault="007E4B3B">
      <w:pPr>
        <w:jc w:val="center"/>
        <w:rPr>
          <w:i/>
          <w:sz w:val="26"/>
        </w:rPr>
      </w:pPr>
      <w:r w:rsidRPr="00751E81">
        <w:rPr>
          <w:sz w:val="26"/>
          <w:szCs w:val="26"/>
          <w:u w:val="single"/>
        </w:rPr>
        <w:t>Выполнение работ по изготовлению и оказание услуг по размещению рекламно-информационных материалов для нужд Бурятского филиала</w:t>
      </w:r>
    </w:p>
    <w:p w:rsidR="003D344C" w:rsidRDefault="003D344C">
      <w:pPr>
        <w:pStyle w:val="Default1"/>
        <w:ind w:left="3686"/>
      </w:pPr>
    </w:p>
    <w:p w:rsidR="003D344C" w:rsidRDefault="00971DFF">
      <w:pPr>
        <w:pStyle w:val="Default1"/>
        <w:ind w:left="3686"/>
        <w:jc w:val="right"/>
      </w:pPr>
      <w:r>
        <w:t xml:space="preserve">Настоящая документация </w:t>
      </w:r>
    </w:p>
    <w:p w:rsidR="003D344C" w:rsidRDefault="00971DFF">
      <w:pPr>
        <w:pStyle w:val="Default1"/>
        <w:ind w:left="3686"/>
        <w:jc w:val="right"/>
      </w:pPr>
      <w:r>
        <w:t xml:space="preserve">размещена на электронной торговой площадке: </w:t>
      </w:r>
    </w:p>
    <w:p w:rsidR="003D344C" w:rsidRDefault="00C042C1">
      <w:pPr>
        <w:pStyle w:val="Default1"/>
        <w:ind w:left="3686"/>
        <w:jc w:val="right"/>
        <w:rPr>
          <w:u w:val="single"/>
        </w:rPr>
      </w:pPr>
      <w:sdt>
        <w:sdtPr>
          <w:id w:val="-1968879560"/>
          <w:placeholder>
            <w:docPart w:val="000255DBB8A94870934845BA334A6743"/>
          </w:placeholder>
          <w:dropDownList>
            <w:listItem w:displayText="https://lot-online.ru/" w:value="https://lot-online.ru/"/>
            <w:listItem w:displayText="https://rt.roseltorg.ru" w:value="https://rt.roseltorg.ru"/>
          </w:dropDownList>
        </w:sdtPr>
        <w:sdtEndPr/>
        <w:sdtContent>
          <w:r w:rsidR="0074352C">
            <w:t>https://lot-online.ru/</w:t>
          </w:r>
        </w:sdtContent>
      </w:sdt>
    </w:p>
    <w:p w:rsidR="003D344C" w:rsidRDefault="003D344C">
      <w:pPr>
        <w:pStyle w:val="rvps11"/>
        <w:ind w:left="3686"/>
      </w:pPr>
    </w:p>
    <w:p w:rsidR="003D344C" w:rsidRDefault="003D344C">
      <w:pPr>
        <w:pStyle w:val="rvps11"/>
        <w:ind w:left="3686"/>
      </w:pPr>
    </w:p>
    <w:p w:rsidR="003D344C" w:rsidRDefault="003D344C">
      <w:pPr>
        <w:pStyle w:val="rvps11"/>
        <w:ind w:left="3686"/>
      </w:pPr>
    </w:p>
    <w:p w:rsidR="003D344C" w:rsidRDefault="00971DFF">
      <w:pPr>
        <w:pStyle w:val="rvps11"/>
        <w:ind w:left="3686"/>
        <w:jc w:val="right"/>
      </w:pPr>
      <w:r>
        <w:t xml:space="preserve">Дата размещения: </w:t>
      </w:r>
      <w:sdt>
        <w:sdtPr>
          <w:id w:val="436418447"/>
          <w:placeholder>
            <w:docPart w:val="DefaultPlaceholder_1081868576"/>
          </w:placeholder>
          <w:date>
            <w:dateFormat w:val="dd.MM.yyyy"/>
            <w:lid w:val="ru-RU"/>
            <w:storeMappedDataAs w:val="dateTime"/>
            <w:calendar w:val="gregorian"/>
          </w:date>
        </w:sdtPr>
        <w:sdtEndPr/>
        <w:sdtContent>
          <w:r>
            <w:t>__.__.____</w:t>
          </w:r>
        </w:sdtContent>
      </w:sdt>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C042C1">
      <w:pPr>
        <w:pStyle w:val="1110"/>
        <w:rPr>
          <w:b/>
        </w:rPr>
      </w:pPr>
      <w:sdt>
        <w:sdtPr>
          <w:id w:val="-1210876368"/>
          <w:placeholder>
            <w:docPart w:val="257C2B01D7154BD78B0157C39E44371F"/>
          </w:placeholder>
          <w:date w:fullDate="2026-04-16T00:00:00Z">
            <w:dateFormat w:val="yyyy"/>
            <w:lid w:val="ru-RU"/>
            <w:storeMappedDataAs w:val="dateTime"/>
            <w:calendar w:val="gregorian"/>
          </w:date>
        </w:sdtPr>
        <w:sdtEndPr/>
        <w:sdtContent>
          <w:r w:rsidR="0074352C">
            <w:t>2026</w:t>
          </w:r>
        </w:sdtContent>
      </w:sdt>
    </w:p>
    <w:p w:rsidR="003D344C" w:rsidRDefault="003D344C">
      <w:pPr>
        <w:pStyle w:val="1110"/>
        <w:keepNext w:val="0"/>
        <w:rPr>
          <w:b/>
        </w:rPr>
      </w:pPr>
    </w:p>
    <w:p w:rsidR="003D344C" w:rsidRDefault="00971DFF">
      <w:pPr>
        <w:pStyle w:val="rvps11"/>
      </w:pPr>
      <w:r>
        <w:br w:type="page"/>
      </w:r>
    </w:p>
    <w:p w:rsidR="003D344C" w:rsidRDefault="00971DFF">
      <w:pPr>
        <w:jc w:val="center"/>
        <w:rPr>
          <w:b/>
          <w:sz w:val="26"/>
        </w:rPr>
      </w:pPr>
      <w:r>
        <w:rPr>
          <w:b/>
          <w:sz w:val="26"/>
        </w:rPr>
        <w:lastRenderedPageBreak/>
        <w:t>Содержание</w:t>
      </w:r>
    </w:p>
    <w:sdt>
      <w:sdtPr>
        <w:id w:val="-1374230846"/>
        <w:docPartObj>
          <w:docPartGallery w:val="Table of Contents"/>
          <w:docPartUnique/>
        </w:docPartObj>
      </w:sdtPr>
      <w:sdtEndPr/>
      <w:sdtContent>
        <w:p w:rsidR="003D344C" w:rsidRDefault="00971DFF">
          <w:pPr>
            <w:pStyle w:val="1fe"/>
            <w:tabs>
              <w:tab w:val="right" w:leader="dot" w:pos="10204"/>
            </w:tabs>
          </w:pPr>
          <w:r>
            <w:fldChar w:fldCharType="begin"/>
          </w:r>
          <w:r>
            <w:rPr>
              <w:rStyle w:val="afb"/>
              <w:webHidden/>
            </w:rPr>
            <w:instrText xml:space="preserve"> TOC \z \o "1-2" \u \h</w:instrText>
          </w:r>
          <w:r>
            <w:rPr>
              <w:rStyle w:val="afb"/>
            </w:rPr>
            <w:fldChar w:fldCharType="separate"/>
          </w:r>
          <w:hyperlink w:anchor="__RefHeading___1">
            <w:r>
              <w:rPr>
                <w:rStyle w:val="afb"/>
                <w:webHidden/>
              </w:rPr>
              <w:t>РАЗДЕЛ I. ОБЩАЯ ЧАСТЬ</w:t>
            </w:r>
            <w:r>
              <w:rPr>
                <w:rStyle w:val="afb"/>
              </w:rPr>
              <w:tab/>
              <w:t>4</w:t>
            </w:r>
          </w:hyperlink>
        </w:p>
        <w:p w:rsidR="003D344C" w:rsidRDefault="00C042C1">
          <w:pPr>
            <w:pStyle w:val="25"/>
            <w:tabs>
              <w:tab w:val="right" w:leader="dot" w:pos="10204"/>
            </w:tabs>
          </w:pPr>
          <w:hyperlink w:anchor="__RefHeading___2">
            <w:r w:rsidR="00971DFF">
              <w:rPr>
                <w:rStyle w:val="afb"/>
                <w:webHidden/>
              </w:rPr>
              <w:t>1. Термины и определения</w:t>
            </w:r>
            <w:r w:rsidR="00971DFF">
              <w:rPr>
                <w:rStyle w:val="afb"/>
                <w:webHidden/>
              </w:rPr>
              <w:tab/>
              <w:t>4</w:t>
            </w:r>
          </w:hyperlink>
        </w:p>
        <w:p w:rsidR="003D344C" w:rsidRDefault="00C042C1">
          <w:pPr>
            <w:pStyle w:val="25"/>
            <w:tabs>
              <w:tab w:val="right" w:leader="dot" w:pos="10204"/>
            </w:tabs>
          </w:pPr>
          <w:hyperlink w:anchor="__RefHeading___3">
            <w:r w:rsidR="00971DFF">
              <w:rPr>
                <w:rStyle w:val="afb"/>
                <w:webHidden/>
              </w:rPr>
              <w:t>2. ОБЩИЕ ПОЛОЖЕНИЯ</w:t>
            </w:r>
            <w:r w:rsidR="00971DFF">
              <w:rPr>
                <w:rStyle w:val="afb"/>
                <w:webHidden/>
              </w:rPr>
              <w:tab/>
              <w:t>6</w:t>
            </w:r>
          </w:hyperlink>
        </w:p>
        <w:p w:rsidR="003D344C" w:rsidRDefault="00C042C1">
          <w:pPr>
            <w:pStyle w:val="25"/>
            <w:tabs>
              <w:tab w:val="right" w:leader="dot" w:pos="10204"/>
            </w:tabs>
          </w:pPr>
          <w:hyperlink w:anchor="__RefHeading___4">
            <w:r w:rsidR="00971DFF">
              <w:rPr>
                <w:rStyle w:val="afb"/>
                <w:webHidden/>
              </w:rPr>
              <w:t>2.1. Предмет закупки</w:t>
            </w:r>
            <w:r w:rsidR="00971DFF">
              <w:rPr>
                <w:rStyle w:val="afb"/>
                <w:webHidden/>
              </w:rPr>
              <w:tab/>
              <w:t>6</w:t>
            </w:r>
          </w:hyperlink>
        </w:p>
        <w:p w:rsidR="003D344C" w:rsidRDefault="00C042C1">
          <w:pPr>
            <w:pStyle w:val="25"/>
            <w:tabs>
              <w:tab w:val="right" w:leader="dot" w:pos="10204"/>
            </w:tabs>
          </w:pPr>
          <w:hyperlink w:anchor="__RefHeading___5">
            <w:r w:rsidR="00971DFF">
              <w:rPr>
                <w:rStyle w:val="afb"/>
                <w:webHidden/>
              </w:rPr>
              <w:t>2.2. Правовая основа закупки</w:t>
            </w:r>
            <w:r w:rsidR="00971DFF">
              <w:rPr>
                <w:rStyle w:val="afb"/>
                <w:webHidden/>
              </w:rPr>
              <w:tab/>
              <w:t>6</w:t>
            </w:r>
          </w:hyperlink>
        </w:p>
        <w:p w:rsidR="003D344C" w:rsidRDefault="00C042C1">
          <w:pPr>
            <w:pStyle w:val="25"/>
            <w:tabs>
              <w:tab w:val="right" w:leader="dot" w:pos="10204"/>
            </w:tabs>
          </w:pPr>
          <w:hyperlink w:anchor="__RefHeading___6">
            <w:r w:rsidR="00971DFF">
              <w:rPr>
                <w:rStyle w:val="afb"/>
                <w:webHidden/>
              </w:rPr>
              <w:t>2.3. Информационное обеспечение закупки</w:t>
            </w:r>
            <w:r w:rsidR="00971DFF">
              <w:rPr>
                <w:rStyle w:val="afb"/>
                <w:webHidden/>
              </w:rPr>
              <w:tab/>
              <w:t>6</w:t>
            </w:r>
          </w:hyperlink>
        </w:p>
        <w:p w:rsidR="003D344C" w:rsidRDefault="00C042C1">
          <w:pPr>
            <w:pStyle w:val="25"/>
            <w:tabs>
              <w:tab w:val="right" w:leader="dot" w:pos="10204"/>
            </w:tabs>
          </w:pPr>
          <w:hyperlink w:anchor="__RefHeading___7">
            <w:r w:rsidR="00971DFF">
              <w:rPr>
                <w:rStyle w:val="afb"/>
                <w:webHidden/>
              </w:rPr>
              <w:t>3. ТРЕБОВАНИЯ К УЧАСТНИКУ, А ТАКЖЕ К ДОКУМЕНТАМ, ПОДТВЕРЖДАЮЩИМ ДАННЫЕ ТРЕБОВАНИЯ</w:t>
            </w:r>
            <w:r w:rsidR="00971DFF">
              <w:rPr>
                <w:rStyle w:val="afb"/>
                <w:webHidden/>
              </w:rPr>
              <w:tab/>
              <w:t>7</w:t>
            </w:r>
          </w:hyperlink>
        </w:p>
        <w:p w:rsidR="003D344C" w:rsidRDefault="00C042C1">
          <w:pPr>
            <w:pStyle w:val="25"/>
            <w:tabs>
              <w:tab w:val="right" w:leader="dot" w:pos="10204"/>
            </w:tabs>
          </w:pPr>
          <w:hyperlink w:anchor="__RefHeading___8">
            <w:r w:rsidR="00971DFF">
              <w:rPr>
                <w:rStyle w:val="afb"/>
                <w:webHidden/>
              </w:rPr>
              <w:t>3.1.  Участие в закупке</w:t>
            </w:r>
            <w:r w:rsidR="00971DFF">
              <w:rPr>
                <w:rStyle w:val="afb"/>
                <w:webHidden/>
              </w:rPr>
              <w:tab/>
              <w:t>7</w:t>
            </w:r>
          </w:hyperlink>
        </w:p>
        <w:p w:rsidR="003D344C" w:rsidRDefault="00C042C1">
          <w:pPr>
            <w:pStyle w:val="25"/>
            <w:tabs>
              <w:tab w:val="right" w:leader="dot" w:pos="10204"/>
            </w:tabs>
          </w:pPr>
          <w:hyperlink w:anchor="__RefHeading___9">
            <w:r w:rsidR="00971DFF">
              <w:rPr>
                <w:rStyle w:val="afb"/>
                <w:webHidden/>
              </w:rPr>
              <w:t>3.2. Требования к участнику, а также к документам, подтверждающим данные требования</w:t>
            </w:r>
            <w:r w:rsidR="00971DFF">
              <w:rPr>
                <w:rStyle w:val="afb"/>
                <w:webHidden/>
              </w:rPr>
              <w:tab/>
              <w:t>7</w:t>
            </w:r>
          </w:hyperlink>
        </w:p>
        <w:p w:rsidR="003D344C" w:rsidRDefault="00C042C1">
          <w:pPr>
            <w:pStyle w:val="25"/>
            <w:tabs>
              <w:tab w:val="right" w:leader="dot" w:pos="10204"/>
            </w:tabs>
          </w:pPr>
          <w:hyperlink w:anchor="__RefHeading___10">
            <w:r w:rsidR="00971DFF">
              <w:rPr>
                <w:rStyle w:val="afb"/>
                <w:webHidden/>
              </w:rPr>
              <w:t>3.3. Предоставление национального режима при осуществлении закупки</w:t>
            </w:r>
            <w:r w:rsidR="00971DFF">
              <w:rPr>
                <w:rStyle w:val="afb"/>
                <w:webHidden/>
              </w:rPr>
              <w:tab/>
              <w:t>9</w:t>
            </w:r>
          </w:hyperlink>
        </w:p>
        <w:p w:rsidR="003D344C" w:rsidRDefault="00C042C1">
          <w:pPr>
            <w:pStyle w:val="25"/>
            <w:tabs>
              <w:tab w:val="right" w:leader="dot" w:pos="10204"/>
            </w:tabs>
          </w:pPr>
          <w:hyperlink w:anchor="__RefHeading___11">
            <w:r w:rsidR="00971DFF">
              <w:rPr>
                <w:rStyle w:val="afb"/>
                <w:webHidden/>
              </w:rPr>
              <w:t>3.4. Расходы на участие в закупке</w:t>
            </w:r>
            <w:r w:rsidR="00971DFF">
              <w:rPr>
                <w:rStyle w:val="afb"/>
                <w:webHidden/>
              </w:rPr>
              <w:tab/>
              <w:t>11</w:t>
            </w:r>
          </w:hyperlink>
        </w:p>
        <w:p w:rsidR="003D344C" w:rsidRDefault="00C042C1">
          <w:pPr>
            <w:pStyle w:val="25"/>
            <w:tabs>
              <w:tab w:val="right" w:leader="dot" w:pos="10204"/>
            </w:tabs>
          </w:pPr>
          <w:hyperlink w:anchor="__RefHeading___12">
            <w:r w:rsidR="00971DFF">
              <w:rPr>
                <w:rStyle w:val="afb"/>
                <w:webHidden/>
              </w:rPr>
              <w:t>4. ПОРЯДОК ПРЕДОСТАВЛЕНИЯ РАЗЪЯСНЕНИЙ, ИЗМЕНЕНИЯ ИЗВЕЩЕНИЯ И ДОКУМЕНТАЦИИ, ПОРЯДОК ОТМЕНЫ ЗАКУПКИ</w:t>
            </w:r>
            <w:r w:rsidR="00971DFF">
              <w:rPr>
                <w:rStyle w:val="afb"/>
                <w:webHidden/>
              </w:rPr>
              <w:tab/>
              <w:t>11</w:t>
            </w:r>
          </w:hyperlink>
        </w:p>
        <w:p w:rsidR="003D344C" w:rsidRDefault="00C042C1">
          <w:pPr>
            <w:pStyle w:val="25"/>
            <w:tabs>
              <w:tab w:val="right" w:leader="dot" w:pos="10204"/>
            </w:tabs>
          </w:pPr>
          <w:hyperlink w:anchor="__RefHeading___13">
            <w:r w:rsidR="00971DFF">
              <w:rPr>
                <w:rStyle w:val="afb"/>
                <w:webHidden/>
              </w:rPr>
              <w:t>4.1. Порядок предоставления разъяснений положений извещения и (или) положений документации</w:t>
            </w:r>
            <w:r w:rsidR="00971DFF">
              <w:rPr>
                <w:rStyle w:val="afb"/>
                <w:webHidden/>
              </w:rPr>
              <w:tab/>
              <w:t>11</w:t>
            </w:r>
          </w:hyperlink>
        </w:p>
        <w:p w:rsidR="003D344C" w:rsidRDefault="00C042C1">
          <w:pPr>
            <w:pStyle w:val="25"/>
            <w:tabs>
              <w:tab w:val="right" w:leader="dot" w:pos="10204"/>
            </w:tabs>
          </w:pPr>
          <w:hyperlink w:anchor="__RefHeading___14">
            <w:r w:rsidR="00971DFF">
              <w:rPr>
                <w:rStyle w:val="afb"/>
                <w:webHidden/>
              </w:rPr>
              <w:t>4.2. Порядок внесения изменений в извещение и документацию</w:t>
            </w:r>
            <w:r w:rsidR="00971DFF">
              <w:rPr>
                <w:rStyle w:val="afb"/>
                <w:webHidden/>
              </w:rPr>
              <w:tab/>
              <w:t>12</w:t>
            </w:r>
          </w:hyperlink>
        </w:p>
        <w:p w:rsidR="003D344C" w:rsidRDefault="00C042C1">
          <w:pPr>
            <w:pStyle w:val="25"/>
            <w:tabs>
              <w:tab w:val="right" w:leader="dot" w:pos="10204"/>
            </w:tabs>
          </w:pPr>
          <w:hyperlink w:anchor="__RefHeading___15">
            <w:r w:rsidR="00971DFF">
              <w:rPr>
                <w:rStyle w:val="afb"/>
                <w:webHidden/>
              </w:rPr>
              <w:t>4.3. Порядок отмены закупки</w:t>
            </w:r>
            <w:r w:rsidR="00971DFF">
              <w:rPr>
                <w:rStyle w:val="afb"/>
                <w:webHidden/>
              </w:rPr>
              <w:tab/>
              <w:t>12</w:t>
            </w:r>
          </w:hyperlink>
        </w:p>
        <w:p w:rsidR="003D344C" w:rsidRDefault="00C042C1">
          <w:pPr>
            <w:pStyle w:val="25"/>
            <w:tabs>
              <w:tab w:val="right" w:leader="dot" w:pos="10204"/>
            </w:tabs>
          </w:pPr>
          <w:hyperlink w:anchor="__RefHeading___16">
            <w:r w:rsidR="00971DFF">
              <w:rPr>
                <w:rStyle w:val="afb"/>
                <w:webHidden/>
              </w:rPr>
              <w:t>5. ТРЕБОВАНИЯ К СОДЕРЖАНИЮ, ФОРМЕ, ОФОРМЛЕНИЮ И СОСТАВУ ЗАЯВКИ НА УЧАСТИЕ В ЗАКУПКЕ</w:t>
            </w:r>
            <w:r w:rsidR="00971DFF">
              <w:rPr>
                <w:rStyle w:val="afb"/>
                <w:webHidden/>
              </w:rPr>
              <w:tab/>
              <w:t>12</w:t>
            </w:r>
          </w:hyperlink>
        </w:p>
        <w:p w:rsidR="003D344C" w:rsidRDefault="00C042C1">
          <w:pPr>
            <w:pStyle w:val="25"/>
            <w:tabs>
              <w:tab w:val="right" w:leader="dot" w:pos="10204"/>
            </w:tabs>
          </w:pPr>
          <w:hyperlink w:anchor="__RefHeading___17">
            <w:r w:rsidR="00971DFF">
              <w:rPr>
                <w:rStyle w:val="afb"/>
                <w:webHidden/>
              </w:rPr>
              <w:t>5.1. Общие требования к заявке, а также к документам, входящим в состав заявки</w:t>
            </w:r>
            <w:r w:rsidR="00971DFF">
              <w:rPr>
                <w:rStyle w:val="afb"/>
                <w:webHidden/>
              </w:rPr>
              <w:tab/>
              <w:t>12</w:t>
            </w:r>
          </w:hyperlink>
        </w:p>
        <w:p w:rsidR="003D344C" w:rsidRDefault="00C042C1">
          <w:pPr>
            <w:pStyle w:val="25"/>
            <w:tabs>
              <w:tab w:val="right" w:leader="dot" w:pos="10204"/>
            </w:tabs>
          </w:pPr>
          <w:hyperlink w:anchor="__RefHeading___18">
            <w:r w:rsidR="00971DFF">
              <w:rPr>
                <w:rStyle w:val="afb"/>
                <w:webHidden/>
              </w:rPr>
              <w:t>5.2. Язык документов, входящих в состав заявки на участие в закупке</w:t>
            </w:r>
            <w:r w:rsidR="00971DFF">
              <w:rPr>
                <w:rStyle w:val="afb"/>
                <w:webHidden/>
              </w:rPr>
              <w:tab/>
              <w:t>13</w:t>
            </w:r>
          </w:hyperlink>
        </w:p>
        <w:p w:rsidR="003D344C" w:rsidRDefault="00C042C1">
          <w:pPr>
            <w:pStyle w:val="25"/>
            <w:tabs>
              <w:tab w:val="right" w:leader="dot" w:pos="10204"/>
            </w:tabs>
          </w:pPr>
          <w:hyperlink w:anchor="__RefHeading___19">
            <w:r w:rsidR="00971DFF">
              <w:rPr>
                <w:rStyle w:val="afb"/>
                <w:webHidden/>
              </w:rPr>
              <w:t>5.3. Валюта заявки на участие в закупке</w:t>
            </w:r>
            <w:r w:rsidR="00971DFF">
              <w:rPr>
                <w:rStyle w:val="afb"/>
                <w:webHidden/>
              </w:rPr>
              <w:tab/>
              <w:t>13</w:t>
            </w:r>
          </w:hyperlink>
        </w:p>
        <w:p w:rsidR="003D344C" w:rsidRDefault="00C042C1">
          <w:pPr>
            <w:pStyle w:val="25"/>
            <w:tabs>
              <w:tab w:val="right" w:leader="dot" w:pos="10204"/>
            </w:tabs>
          </w:pPr>
          <w:hyperlink w:anchor="__RefHeading___20">
            <w:r w:rsidR="00971DFF">
              <w:rPr>
                <w:rStyle w:val="afb"/>
                <w:webHidden/>
              </w:rPr>
              <w:t>5.4. Требования к содержанию документов, входящих в состав заявки на участие в закупке</w:t>
            </w:r>
            <w:r w:rsidR="00971DFF">
              <w:rPr>
                <w:rStyle w:val="afb"/>
                <w:webHidden/>
              </w:rPr>
              <w:tab/>
              <w:t>14</w:t>
            </w:r>
          </w:hyperlink>
        </w:p>
        <w:p w:rsidR="003D344C" w:rsidRDefault="00C042C1">
          <w:pPr>
            <w:pStyle w:val="25"/>
            <w:tabs>
              <w:tab w:val="right" w:leader="dot" w:pos="10204"/>
            </w:tabs>
          </w:pPr>
          <w:hyperlink w:anchor="__RefHeading___21">
            <w:r w:rsidR="00971DFF">
              <w:rPr>
                <w:rStyle w:val="afb"/>
                <w:webHidden/>
              </w:rPr>
              <w:t>5.5. Требования к ценовому предложению</w:t>
            </w:r>
            <w:r w:rsidR="00971DFF">
              <w:rPr>
                <w:rStyle w:val="afb"/>
                <w:webHidden/>
              </w:rPr>
              <w:tab/>
              <w:t>14</w:t>
            </w:r>
          </w:hyperlink>
        </w:p>
        <w:p w:rsidR="003D344C" w:rsidRDefault="00C042C1">
          <w:pPr>
            <w:pStyle w:val="25"/>
            <w:tabs>
              <w:tab w:val="right" w:leader="dot" w:pos="10204"/>
            </w:tabs>
          </w:pPr>
          <w:hyperlink w:anchor="__RefHeading___22">
            <w:r w:rsidR="00971DFF">
              <w:rPr>
                <w:rStyle w:val="afb"/>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971DFF">
              <w:rPr>
                <w:rStyle w:val="afb"/>
                <w:webHidden/>
              </w:rPr>
              <w:tab/>
              <w:t>14</w:t>
            </w:r>
          </w:hyperlink>
        </w:p>
        <w:p w:rsidR="003D344C" w:rsidRDefault="00C042C1">
          <w:pPr>
            <w:pStyle w:val="25"/>
            <w:tabs>
              <w:tab w:val="right" w:leader="dot" w:pos="10204"/>
            </w:tabs>
          </w:pPr>
          <w:hyperlink w:anchor="__RefHeading___23">
            <w:r w:rsidR="00971DFF">
              <w:rPr>
                <w:rStyle w:val="afb"/>
                <w:webHidden/>
              </w:rPr>
              <w:t>6. ПОРЯДОК ПОДАЧИ ЗАЯВОК</w:t>
            </w:r>
            <w:r w:rsidR="00971DFF">
              <w:rPr>
                <w:rStyle w:val="afb"/>
                <w:webHidden/>
              </w:rPr>
              <w:tab/>
              <w:t>15</w:t>
            </w:r>
          </w:hyperlink>
        </w:p>
        <w:p w:rsidR="003D344C" w:rsidRDefault="00C042C1">
          <w:pPr>
            <w:pStyle w:val="25"/>
            <w:tabs>
              <w:tab w:val="right" w:leader="dot" w:pos="10204"/>
            </w:tabs>
          </w:pPr>
          <w:hyperlink w:anchor="__RefHeading___24">
            <w:r w:rsidR="00971DFF">
              <w:rPr>
                <w:rStyle w:val="afb"/>
                <w:webHidden/>
              </w:rPr>
              <w:t>6.1. Порядок подачи заявок</w:t>
            </w:r>
            <w:r w:rsidR="00971DFF">
              <w:rPr>
                <w:rStyle w:val="afb"/>
                <w:webHidden/>
              </w:rPr>
              <w:tab/>
              <w:t>15</w:t>
            </w:r>
          </w:hyperlink>
        </w:p>
        <w:p w:rsidR="003D344C" w:rsidRDefault="00C042C1">
          <w:pPr>
            <w:pStyle w:val="25"/>
            <w:tabs>
              <w:tab w:val="right" w:leader="dot" w:pos="10204"/>
            </w:tabs>
          </w:pPr>
          <w:hyperlink w:anchor="__RefHeading___25">
            <w:r w:rsidR="00971DFF">
              <w:rPr>
                <w:rStyle w:val="afb"/>
                <w:webHidden/>
              </w:rPr>
              <w:t>6.2. Обеспечение заявки на участие в закупке</w:t>
            </w:r>
            <w:r w:rsidR="00971DFF">
              <w:rPr>
                <w:rStyle w:val="afb"/>
                <w:webHidden/>
              </w:rPr>
              <w:tab/>
              <w:t>15</w:t>
            </w:r>
          </w:hyperlink>
        </w:p>
        <w:p w:rsidR="003D344C" w:rsidRDefault="00C042C1">
          <w:pPr>
            <w:pStyle w:val="25"/>
            <w:tabs>
              <w:tab w:val="right" w:leader="dot" w:pos="10204"/>
            </w:tabs>
          </w:pPr>
          <w:hyperlink w:anchor="__RefHeading___26">
            <w:r w:rsidR="00971DFF">
              <w:rPr>
                <w:rStyle w:val="afb"/>
                <w:webHidden/>
              </w:rPr>
              <w:t>6.3. Порядок внесения изменений или порядок отзыва заявок</w:t>
            </w:r>
            <w:r w:rsidR="00971DFF">
              <w:rPr>
                <w:rStyle w:val="afb"/>
                <w:webHidden/>
              </w:rPr>
              <w:tab/>
              <w:t>17</w:t>
            </w:r>
          </w:hyperlink>
        </w:p>
        <w:p w:rsidR="003D344C" w:rsidRDefault="00C042C1">
          <w:pPr>
            <w:pStyle w:val="25"/>
            <w:tabs>
              <w:tab w:val="right" w:leader="dot" w:pos="10204"/>
            </w:tabs>
          </w:pPr>
          <w:hyperlink w:anchor="__RefHeading___27">
            <w:r w:rsidR="00971DFF">
              <w:rPr>
                <w:rStyle w:val="afb"/>
                <w:webHidden/>
              </w:rPr>
              <w:t>6.4. Особенности подачи и рассмотрения заявки, содержащей альтернативные предложения</w:t>
            </w:r>
            <w:r w:rsidR="00971DFF">
              <w:rPr>
                <w:rStyle w:val="afb"/>
                <w:webHidden/>
              </w:rPr>
              <w:tab/>
              <w:t>17</w:t>
            </w:r>
          </w:hyperlink>
        </w:p>
        <w:p w:rsidR="003D344C" w:rsidRDefault="00C042C1">
          <w:pPr>
            <w:pStyle w:val="25"/>
            <w:tabs>
              <w:tab w:val="right" w:leader="dot" w:pos="10204"/>
            </w:tabs>
          </w:pPr>
          <w:hyperlink w:anchor="__RefHeading___28">
            <w:r w:rsidR="00971DFF">
              <w:rPr>
                <w:rStyle w:val="afb"/>
                <w:webHidden/>
              </w:rPr>
              <w:t>7. ПОРЯДОК РАССМОТРЕНИЯ, ОЦЕНКИ И СОПОСТАВЛЕНИЯ ЗАЯВОК, ПОДВЕДЕНИЕ ИТОГОВ ЗАКУПКИ</w:t>
            </w:r>
            <w:r w:rsidR="00971DFF">
              <w:rPr>
                <w:rStyle w:val="afb"/>
                <w:webHidden/>
              </w:rPr>
              <w:tab/>
              <w:t>17</w:t>
            </w:r>
          </w:hyperlink>
        </w:p>
        <w:p w:rsidR="003D344C" w:rsidRDefault="00C042C1">
          <w:pPr>
            <w:pStyle w:val="25"/>
            <w:tabs>
              <w:tab w:val="right" w:leader="dot" w:pos="10204"/>
            </w:tabs>
          </w:pPr>
          <w:hyperlink w:anchor="__RefHeading___29">
            <w:r w:rsidR="00971DFF">
              <w:rPr>
                <w:rStyle w:val="afb"/>
                <w:webHidden/>
              </w:rPr>
              <w:t>7.1. Порядок рассмотрения заявок на участие в закупке</w:t>
            </w:r>
            <w:r w:rsidR="00971DFF">
              <w:rPr>
                <w:rStyle w:val="afb"/>
                <w:webHidden/>
              </w:rPr>
              <w:tab/>
              <w:t>17</w:t>
            </w:r>
          </w:hyperlink>
        </w:p>
        <w:p w:rsidR="003D344C" w:rsidRDefault="00C042C1">
          <w:pPr>
            <w:pStyle w:val="25"/>
            <w:tabs>
              <w:tab w:val="right" w:leader="dot" w:pos="10204"/>
            </w:tabs>
          </w:pPr>
          <w:hyperlink w:anchor="__RefHeading___30">
            <w:r w:rsidR="00971DFF">
              <w:rPr>
                <w:rStyle w:val="afb"/>
                <w:webHidden/>
              </w:rPr>
              <w:t>7.2. Порядок оценки и сопоставления заявок на участие в закупке</w:t>
            </w:r>
            <w:r w:rsidR="00971DFF">
              <w:rPr>
                <w:rStyle w:val="afb"/>
                <w:webHidden/>
              </w:rPr>
              <w:tab/>
              <w:t>19</w:t>
            </w:r>
          </w:hyperlink>
        </w:p>
        <w:p w:rsidR="003D344C" w:rsidRDefault="00C042C1">
          <w:pPr>
            <w:pStyle w:val="25"/>
            <w:tabs>
              <w:tab w:val="right" w:leader="dot" w:pos="10204"/>
            </w:tabs>
          </w:pPr>
          <w:hyperlink w:anchor="__RefHeading___31">
            <w:r w:rsidR="00971DFF">
              <w:rPr>
                <w:rStyle w:val="afb"/>
                <w:webHidden/>
              </w:rPr>
              <w:t>7.3. Порядок проведения переторжки</w:t>
            </w:r>
            <w:r w:rsidR="00971DFF">
              <w:rPr>
                <w:rStyle w:val="afb"/>
                <w:webHidden/>
              </w:rPr>
              <w:tab/>
              <w:t>19</w:t>
            </w:r>
          </w:hyperlink>
        </w:p>
        <w:p w:rsidR="003D344C" w:rsidRDefault="00C042C1">
          <w:pPr>
            <w:pStyle w:val="25"/>
            <w:tabs>
              <w:tab w:val="right" w:leader="dot" w:pos="10204"/>
            </w:tabs>
          </w:pPr>
          <w:hyperlink w:anchor="__RefHeading___32">
            <w:r w:rsidR="00971DFF">
              <w:rPr>
                <w:rStyle w:val="afb"/>
                <w:webHidden/>
              </w:rPr>
              <w:t>7.4. Порядок определения победителя закупки, подведения итогов закупки</w:t>
            </w:r>
            <w:r w:rsidR="00971DFF">
              <w:rPr>
                <w:rStyle w:val="afb"/>
                <w:webHidden/>
              </w:rPr>
              <w:tab/>
              <w:t>20</w:t>
            </w:r>
          </w:hyperlink>
        </w:p>
        <w:p w:rsidR="003D344C" w:rsidRDefault="00C042C1">
          <w:pPr>
            <w:pStyle w:val="25"/>
            <w:tabs>
              <w:tab w:val="right" w:leader="dot" w:pos="10204"/>
            </w:tabs>
          </w:pPr>
          <w:hyperlink w:anchor="__RefHeading___33">
            <w:r w:rsidR="00971DFF">
              <w:rPr>
                <w:rStyle w:val="afb"/>
                <w:webHidden/>
              </w:rPr>
              <w:t>7.5. Преддоговорные переговоры</w:t>
            </w:r>
            <w:r w:rsidR="00971DFF">
              <w:rPr>
                <w:rStyle w:val="afb"/>
                <w:webHidden/>
              </w:rPr>
              <w:tab/>
              <w:t>20</w:t>
            </w:r>
          </w:hyperlink>
        </w:p>
        <w:p w:rsidR="003D344C" w:rsidRDefault="00C042C1">
          <w:pPr>
            <w:pStyle w:val="25"/>
            <w:tabs>
              <w:tab w:val="right" w:leader="dot" w:pos="10204"/>
            </w:tabs>
          </w:pPr>
          <w:hyperlink w:anchor="__RefHeading___34">
            <w:r w:rsidR="00971DFF">
              <w:rPr>
                <w:rStyle w:val="afb"/>
                <w:webHidden/>
              </w:rPr>
              <w:t>8. ЗАКЛЮЧЕНИЕ ДОГОВОРА</w:t>
            </w:r>
            <w:r w:rsidR="00971DFF">
              <w:rPr>
                <w:rStyle w:val="afb"/>
                <w:webHidden/>
              </w:rPr>
              <w:tab/>
              <w:t>21</w:t>
            </w:r>
          </w:hyperlink>
        </w:p>
        <w:p w:rsidR="003D344C" w:rsidRDefault="00C042C1">
          <w:pPr>
            <w:pStyle w:val="25"/>
            <w:tabs>
              <w:tab w:val="right" w:leader="dot" w:pos="10204"/>
            </w:tabs>
          </w:pPr>
          <w:hyperlink w:anchor="__RefHeading___35">
            <w:r w:rsidR="00971DFF">
              <w:rPr>
                <w:rStyle w:val="afb"/>
                <w:webHidden/>
              </w:rPr>
              <w:t>8.1. Порядок заключения договора</w:t>
            </w:r>
            <w:r w:rsidR="00971DFF">
              <w:rPr>
                <w:rStyle w:val="afb"/>
                <w:webHidden/>
              </w:rPr>
              <w:tab/>
              <w:t>21</w:t>
            </w:r>
          </w:hyperlink>
        </w:p>
        <w:p w:rsidR="003D344C" w:rsidRDefault="00C042C1">
          <w:pPr>
            <w:pStyle w:val="25"/>
            <w:tabs>
              <w:tab w:val="right" w:leader="dot" w:pos="10204"/>
            </w:tabs>
          </w:pPr>
          <w:hyperlink w:anchor="__RefHeading___36">
            <w:r w:rsidR="00971DFF">
              <w:rPr>
                <w:rStyle w:val="afb"/>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971DFF">
              <w:rPr>
                <w:rStyle w:val="afb"/>
                <w:webHidden/>
              </w:rPr>
              <w:tab/>
              <w:t>22</w:t>
            </w:r>
          </w:hyperlink>
        </w:p>
        <w:p w:rsidR="003D344C" w:rsidRDefault="00C042C1">
          <w:pPr>
            <w:pStyle w:val="25"/>
            <w:tabs>
              <w:tab w:val="right" w:leader="dot" w:pos="10204"/>
            </w:tabs>
          </w:pPr>
          <w:hyperlink w:anchor="__RefHeading___37">
            <w:r w:rsidR="00971DFF">
              <w:rPr>
                <w:rStyle w:val="afb"/>
                <w:webHidden/>
              </w:rPr>
              <w:t>8.3. Антидемпинговые меры</w:t>
            </w:r>
            <w:r w:rsidR="00971DFF">
              <w:rPr>
                <w:rStyle w:val="afb"/>
                <w:webHidden/>
              </w:rPr>
              <w:tab/>
              <w:t>23</w:t>
            </w:r>
          </w:hyperlink>
        </w:p>
        <w:p w:rsidR="003D344C" w:rsidRDefault="00C042C1">
          <w:pPr>
            <w:pStyle w:val="25"/>
            <w:tabs>
              <w:tab w:val="right" w:leader="dot" w:pos="10204"/>
            </w:tabs>
          </w:pPr>
          <w:hyperlink w:anchor="__RefHeading___38">
            <w:r w:rsidR="00971DFF">
              <w:rPr>
                <w:rStyle w:val="afb"/>
                <w:webHidden/>
              </w:rPr>
              <w:t>8.4. Обеспечение исполнения договора</w:t>
            </w:r>
            <w:r w:rsidR="00971DFF">
              <w:rPr>
                <w:rStyle w:val="afb"/>
                <w:webHidden/>
              </w:rPr>
              <w:tab/>
              <w:t>23</w:t>
            </w:r>
          </w:hyperlink>
        </w:p>
        <w:p w:rsidR="003D344C" w:rsidRDefault="00C042C1">
          <w:pPr>
            <w:pStyle w:val="25"/>
            <w:tabs>
              <w:tab w:val="right" w:leader="dot" w:pos="10204"/>
            </w:tabs>
          </w:pPr>
          <w:hyperlink w:anchor="__RefHeading___39">
            <w:r w:rsidR="00971DFF">
              <w:rPr>
                <w:rStyle w:val="afb"/>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971DFF">
              <w:rPr>
                <w:rStyle w:val="afb"/>
                <w:webHidden/>
              </w:rPr>
              <w:tab/>
              <w:t>25</w:t>
            </w:r>
          </w:hyperlink>
        </w:p>
        <w:p w:rsidR="003D344C" w:rsidRDefault="00C042C1">
          <w:pPr>
            <w:pStyle w:val="25"/>
            <w:tabs>
              <w:tab w:val="right" w:leader="dot" w:pos="10204"/>
            </w:tabs>
          </w:pPr>
          <w:hyperlink w:anchor="__RefHeading___40">
            <w:r w:rsidR="00971DFF">
              <w:rPr>
                <w:rStyle w:val="afb"/>
                <w:webHidden/>
              </w:rPr>
              <w:t>8.6. Антикоррупционные требования и каналы обратной связи, по которым можно сообщить о фактах злоупотребления при проведении закупки</w:t>
            </w:r>
            <w:r w:rsidR="00971DFF">
              <w:rPr>
                <w:rStyle w:val="afb"/>
                <w:webHidden/>
              </w:rPr>
              <w:tab/>
              <w:t>25</w:t>
            </w:r>
          </w:hyperlink>
        </w:p>
        <w:p w:rsidR="003D344C" w:rsidRDefault="00C042C1">
          <w:pPr>
            <w:pStyle w:val="1fe"/>
            <w:tabs>
              <w:tab w:val="right" w:leader="dot" w:pos="10204"/>
            </w:tabs>
          </w:pPr>
          <w:hyperlink w:anchor="__RefHeading___41">
            <w:r w:rsidR="00971DFF">
              <w:rPr>
                <w:rStyle w:val="afb"/>
                <w:webHidden/>
              </w:rPr>
              <w:t>РАЗДЕЛ II. ИНФОРМАЦИОННАЯ КАРТА</w:t>
            </w:r>
            <w:r w:rsidR="00971DFF">
              <w:rPr>
                <w:rStyle w:val="afb"/>
                <w:webHidden/>
              </w:rPr>
              <w:tab/>
              <w:t>26</w:t>
            </w:r>
          </w:hyperlink>
        </w:p>
        <w:p w:rsidR="003D344C" w:rsidRDefault="00C042C1">
          <w:pPr>
            <w:pStyle w:val="1fe"/>
            <w:tabs>
              <w:tab w:val="right" w:leader="dot" w:pos="10204"/>
            </w:tabs>
          </w:pPr>
          <w:hyperlink w:anchor="__RefHeading___42">
            <w:r w:rsidR="00971DFF">
              <w:rPr>
                <w:rStyle w:val="afb"/>
                <w:webHidden/>
              </w:rPr>
              <w:t>РАЗДЕЛ III. ФОРМЫ ДЛЯ ЗАПОЛНЕНИЯ УЧАСТНИКАМИ ЗАКУПКИ</w:t>
            </w:r>
            <w:r w:rsidR="00971DFF">
              <w:rPr>
                <w:rStyle w:val="afb"/>
                <w:webHidden/>
              </w:rPr>
              <w:tab/>
              <w:t>32</w:t>
            </w:r>
          </w:hyperlink>
        </w:p>
        <w:p w:rsidR="003D344C" w:rsidRDefault="00C042C1">
          <w:pPr>
            <w:pStyle w:val="1fe"/>
            <w:tabs>
              <w:tab w:val="right" w:leader="dot" w:pos="10204"/>
            </w:tabs>
          </w:pPr>
          <w:hyperlink w:anchor="__RefHeading___43">
            <w:r w:rsidR="00971DFF">
              <w:rPr>
                <w:rStyle w:val="afb"/>
                <w:webHidden/>
              </w:rPr>
              <w:t>Форма 1 АНКЕТА УЧАСТНИКА ЗАКУПКИ</w:t>
            </w:r>
            <w:r w:rsidR="00971DFF">
              <w:rPr>
                <w:rStyle w:val="afb"/>
                <w:webHidden/>
              </w:rPr>
              <w:tab/>
              <w:t>32</w:t>
            </w:r>
          </w:hyperlink>
        </w:p>
        <w:p w:rsidR="003D344C" w:rsidRDefault="00C042C1">
          <w:pPr>
            <w:pStyle w:val="1fe"/>
            <w:tabs>
              <w:tab w:val="right" w:leader="dot" w:pos="10204"/>
            </w:tabs>
          </w:pPr>
          <w:hyperlink w:anchor="__RefHeading___44">
            <w:r w:rsidR="00971DFF">
              <w:rPr>
                <w:rStyle w:val="afb"/>
                <w:webHidden/>
              </w:rPr>
              <w:t>Форма 2 ТЕХНИКО-КОММЕРЧЕСКОЕ ПРЕДЛОЖЕНИЕ</w:t>
            </w:r>
            <w:r w:rsidR="00971DFF">
              <w:rPr>
                <w:rStyle w:val="afb"/>
                <w:webHidden/>
              </w:rPr>
              <w:tab/>
              <w:t>34</w:t>
            </w:r>
          </w:hyperlink>
        </w:p>
        <w:p w:rsidR="003D344C" w:rsidRDefault="00C042C1">
          <w:pPr>
            <w:pStyle w:val="1fe"/>
            <w:tabs>
              <w:tab w:val="right" w:leader="dot" w:pos="10204"/>
            </w:tabs>
          </w:pPr>
          <w:hyperlink w:anchor="__RefHeading___45">
            <w:r w:rsidR="00971DFF">
              <w:rPr>
                <w:rStyle w:val="afb"/>
                <w:webHidden/>
              </w:rPr>
              <w:t>Форма 3 РЕКОМЕНДУЕМАЯ ФОРМА ЗАПРОСА РАЗЪЯСНЕНИЙ ДОКУМЕНТАЦИИ О ЗАКУПКЕ</w:t>
            </w:r>
            <w:r w:rsidR="00971DFF">
              <w:rPr>
                <w:rStyle w:val="afb"/>
                <w:webHidden/>
              </w:rPr>
              <w:tab/>
              <w:t>36</w:t>
            </w:r>
          </w:hyperlink>
        </w:p>
        <w:p w:rsidR="003D344C" w:rsidRDefault="00C042C1">
          <w:pPr>
            <w:pStyle w:val="1fe"/>
            <w:tabs>
              <w:tab w:val="right" w:leader="dot" w:pos="10204"/>
            </w:tabs>
          </w:pPr>
          <w:hyperlink w:anchor="__RefHeading___46">
            <w:r w:rsidR="00971DFF">
              <w:rPr>
                <w:rStyle w:val="afb"/>
                <w:webHidden/>
              </w:rPr>
              <w:t>РАЗДЕЛ IV. ТЕХНИЧЕСКОЕ ЗАДАНИЕ</w:t>
            </w:r>
            <w:r w:rsidR="00971DFF">
              <w:rPr>
                <w:rStyle w:val="afb"/>
                <w:webHidden/>
              </w:rPr>
              <w:tab/>
              <w:t>38</w:t>
            </w:r>
          </w:hyperlink>
        </w:p>
        <w:p w:rsidR="003D344C" w:rsidRDefault="00C042C1">
          <w:pPr>
            <w:pStyle w:val="1fe"/>
            <w:tabs>
              <w:tab w:val="right" w:leader="dot" w:pos="10204"/>
            </w:tabs>
          </w:pPr>
          <w:hyperlink w:anchor="__RefHeading___47">
            <w:r w:rsidR="00971DFF">
              <w:rPr>
                <w:rStyle w:val="afb"/>
                <w:webHidden/>
              </w:rPr>
              <w:t>РАЗДЕЛ V. ПРОЕКТ ДОГОВОРА</w:t>
            </w:r>
            <w:r w:rsidR="00971DFF">
              <w:rPr>
                <w:rStyle w:val="afb"/>
                <w:webHidden/>
              </w:rPr>
              <w:tab/>
              <w:t>39</w:t>
            </w:r>
          </w:hyperlink>
        </w:p>
        <w:p w:rsidR="003D344C" w:rsidRDefault="00C042C1">
          <w:pPr>
            <w:pStyle w:val="1fe"/>
            <w:tabs>
              <w:tab w:val="right" w:leader="dot" w:pos="10204"/>
            </w:tabs>
          </w:pPr>
          <w:hyperlink w:anchor="__RefHeading___48">
            <w:r w:rsidR="00971DFF">
              <w:rPr>
                <w:rStyle w:val="afb"/>
                <w:webHidden/>
              </w:rPr>
              <w:t>РАЗДЕЛ VI. КРИТЕРИИ И ПОРЯДОК ОЦЕНКИ ЗАЯВОК</w:t>
            </w:r>
            <w:r w:rsidR="00971DFF">
              <w:rPr>
                <w:rStyle w:val="afb"/>
                <w:webHidden/>
              </w:rPr>
              <w:tab/>
              <w:t>40</w:t>
            </w:r>
          </w:hyperlink>
        </w:p>
        <w:p w:rsidR="003D344C" w:rsidRDefault="00C042C1">
          <w:pPr>
            <w:pStyle w:val="1fe"/>
            <w:tabs>
              <w:tab w:val="right" w:leader="dot" w:pos="10204"/>
            </w:tabs>
          </w:pPr>
          <w:hyperlink w:anchor="__RefHeading___49">
            <w:r w:rsidR="00971DFF">
              <w:rPr>
                <w:rStyle w:val="afb"/>
                <w:webHidden/>
              </w:rPr>
              <w:t>Приложение № 1</w:t>
            </w:r>
            <w:r w:rsidR="00971DFF">
              <w:rPr>
                <w:rStyle w:val="afb"/>
                <w:webHidden/>
              </w:rPr>
              <w:tab/>
              <w:t>41</w:t>
            </w:r>
          </w:hyperlink>
        </w:p>
        <w:p w:rsidR="003D344C" w:rsidRDefault="00C042C1">
          <w:pPr>
            <w:pStyle w:val="1fe"/>
            <w:tabs>
              <w:tab w:val="right" w:leader="dot" w:pos="10204"/>
            </w:tabs>
          </w:pPr>
          <w:hyperlink w:anchor="__RefHeading___50">
            <w:r w:rsidR="00971DFF">
              <w:rPr>
                <w:rStyle w:val="afb"/>
                <w:webHidden/>
              </w:rPr>
              <w:t>Приложение № 2</w:t>
            </w:r>
            <w:r w:rsidR="00971DFF">
              <w:rPr>
                <w:rStyle w:val="afb"/>
                <w:webHidden/>
              </w:rPr>
              <w:tab/>
              <w:t>43</w:t>
            </w:r>
          </w:hyperlink>
          <w:r w:rsidR="00971DFF">
            <w:rPr>
              <w:rStyle w:val="afb"/>
            </w:rPr>
            <w:fldChar w:fldCharType="end"/>
          </w:r>
        </w:p>
      </w:sdtContent>
    </w:sdt>
    <w:p w:rsidR="003D344C" w:rsidRDefault="003D344C">
      <w:pPr>
        <w:pStyle w:val="1fe"/>
        <w:tabs>
          <w:tab w:val="right" w:leader="dot" w:pos="10204"/>
        </w:tabs>
      </w:pPr>
    </w:p>
    <w:p w:rsidR="003D344C" w:rsidRDefault="003D344C">
      <w:pPr>
        <w:spacing w:line="360" w:lineRule="auto"/>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3D344C">
      <w:pPr>
        <w:jc w:val="center"/>
      </w:pPr>
    </w:p>
    <w:p w:rsidR="003D344C" w:rsidRDefault="00971DFF">
      <w:pPr>
        <w:rPr>
          <w:sz w:val="2"/>
        </w:rPr>
      </w:pPr>
      <w:r>
        <w:br w:type="page"/>
      </w:r>
    </w:p>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3D344C" w:rsidRDefault="00971DFF">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3D344C" w:rsidRDefault="00971DFF">
      <w:pPr>
        <w:ind w:firstLine="709"/>
        <w:jc w:val="both"/>
      </w:pPr>
      <w:r>
        <w:rPr>
          <w:b/>
        </w:rPr>
        <w:t>Документация о закупке (документация)</w:t>
      </w:r>
      <w:r>
        <w:t xml:space="preserve"> – настоящая документация, содержащая установленные </w:t>
      </w:r>
      <w:hyperlink r:id="rId9">
        <w:r>
          <w:t>Положением о закупках</w:t>
        </w:r>
      </w:hyperlink>
      <w:r>
        <w:t xml:space="preserve"> сведения о закупке.</w:t>
      </w:r>
    </w:p>
    <w:p w:rsidR="003D344C" w:rsidRDefault="00971DFF">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0">
        <w:r>
          <w:t>www.zakupki.gov.ru</w:t>
        </w:r>
      </w:hyperlink>
      <w:r>
        <w:t>.</w:t>
      </w:r>
    </w:p>
    <w:p w:rsidR="003D344C" w:rsidRDefault="00971DFF">
      <w:pPr>
        <w:ind w:firstLine="709"/>
        <w:jc w:val="both"/>
      </w:pPr>
      <w:r>
        <w:rPr>
          <w:b/>
        </w:rPr>
        <w:t>Заказчик</w:t>
      </w:r>
      <w:r>
        <w:t xml:space="preserve"> – Публичное акционерное общество «Ростелеком» (ПАО «Ростелеком»).</w:t>
      </w:r>
    </w:p>
    <w:p w:rsidR="003D344C" w:rsidRDefault="00971DFF">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3D344C" w:rsidRDefault="00971DFF">
      <w:pPr>
        <w:ind w:firstLine="709"/>
        <w:jc w:val="both"/>
      </w:pPr>
      <w:r>
        <w:t>Почтовый адрес:  115172, г. Москва, ул. Гончарная, д. 30.</w:t>
      </w:r>
    </w:p>
    <w:p w:rsidR="003D344C" w:rsidRDefault="00971DFF">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3D344C" w:rsidRDefault="00971DFF">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1">
        <w:r>
          <w:t>Положении о закупках</w:t>
        </w:r>
      </w:hyperlink>
      <w:r>
        <w:t>.</w:t>
      </w:r>
    </w:p>
    <w:p w:rsidR="003D344C" w:rsidRDefault="00971DFF">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2">
        <w:r>
          <w:t>Положением о закупках</w:t>
        </w:r>
      </w:hyperlink>
      <w:r>
        <w:t xml:space="preserve"> сведения о закупке.</w:t>
      </w:r>
    </w:p>
    <w:p w:rsidR="003D344C" w:rsidRDefault="00971DFF">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3">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3D344C" w:rsidRDefault="00971DFF">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3D344C" w:rsidRDefault="00971DFF">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документации.</w:t>
      </w:r>
    </w:p>
    <w:p w:rsidR="003D344C" w:rsidRDefault="00971DFF">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4">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3D344C" w:rsidRDefault="00C042C1">
      <w:pPr>
        <w:ind w:firstLine="709"/>
        <w:jc w:val="both"/>
      </w:pPr>
      <w:hyperlink r:id="rId15">
        <w:r w:rsidR="00971DFF">
          <w:rPr>
            <w:b/>
          </w:rPr>
          <w:t>Положение о закупках</w:t>
        </w:r>
      </w:hyperlink>
      <w:r w:rsidR="00971DFF">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971DFF">
        <w:br/>
        <w:t xml:space="preserve">в ЕИС и на сайте Заказчика - </w:t>
      </w:r>
      <w:hyperlink r:id="rId16">
        <w:r w:rsidR="00971DFF">
          <w:t>https://www.company.rt.ru/</w:t>
        </w:r>
      </w:hyperlink>
      <w:r w:rsidR="00971DFF">
        <w:t>.</w:t>
      </w:r>
    </w:p>
    <w:p w:rsidR="003D344C" w:rsidRDefault="00971DFF">
      <w:pPr>
        <w:ind w:firstLine="709"/>
        <w:jc w:val="both"/>
        <w:rPr>
          <w:b/>
        </w:rPr>
      </w:pPr>
      <w:r>
        <w:rPr>
          <w:b/>
        </w:rPr>
        <w:t xml:space="preserve">Продукция </w:t>
      </w:r>
      <w:r>
        <w:t>- товары, работы, услуги, приобретаемые Заказчиком на возмездной основе.</w:t>
      </w:r>
    </w:p>
    <w:p w:rsidR="003D344C" w:rsidRDefault="00971DFF">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3D344C" w:rsidRDefault="00971DFF">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3D344C" w:rsidRDefault="00971DFF">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3D344C" w:rsidRDefault="00971DFF">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3D344C" w:rsidRDefault="00971DFF">
      <w:pPr>
        <w:pStyle w:val="rvps91"/>
        <w:ind w:firstLine="709"/>
      </w:pPr>
      <w:r>
        <w:tab/>
      </w:r>
    </w:p>
    <w:p w:rsidR="003D344C" w:rsidRDefault="00971DFF">
      <w:pPr>
        <w:ind w:firstLine="709"/>
        <w:jc w:val="both"/>
      </w:pPr>
      <w:r>
        <w:t>В настоящей документации применяются следующие сокращения:</w:t>
      </w:r>
    </w:p>
    <w:p w:rsidR="003D344C" w:rsidRDefault="00971DFF">
      <w:pPr>
        <w:ind w:firstLine="709"/>
        <w:jc w:val="both"/>
      </w:pPr>
      <w:r>
        <w:rPr>
          <w:b/>
        </w:rPr>
        <w:t>ГК РФ</w:t>
      </w:r>
      <w:r>
        <w:t xml:space="preserve"> – Гражданский кодекс РФ. </w:t>
      </w:r>
    </w:p>
    <w:p w:rsidR="003D344C" w:rsidRDefault="00971DFF">
      <w:pPr>
        <w:ind w:firstLine="709"/>
        <w:jc w:val="both"/>
      </w:pPr>
      <w:r>
        <w:rPr>
          <w:b/>
        </w:rPr>
        <w:t>ЕИС</w:t>
      </w:r>
      <w:r>
        <w:t xml:space="preserve"> – Единая информационная система.</w:t>
      </w:r>
    </w:p>
    <w:p w:rsidR="003D344C" w:rsidRDefault="00971DFF">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3D344C" w:rsidRDefault="00971DFF">
      <w:pPr>
        <w:ind w:firstLine="709"/>
        <w:jc w:val="both"/>
      </w:pPr>
      <w:r>
        <w:rPr>
          <w:b/>
        </w:rPr>
        <w:t>Закон № 63-ФЗ</w:t>
      </w:r>
      <w:r>
        <w:t xml:space="preserve"> – Федеральный закон от 06.04.2011 № 63-ФЗ «Об электронной подписи».</w:t>
      </w:r>
    </w:p>
    <w:p w:rsidR="003D344C" w:rsidRDefault="00971DFF">
      <w:pPr>
        <w:ind w:firstLine="709"/>
        <w:jc w:val="both"/>
      </w:pPr>
      <w:r>
        <w:rPr>
          <w:b/>
        </w:rPr>
        <w:t>Закон № 488-ФЗ -</w:t>
      </w:r>
      <w:r>
        <w:t xml:space="preserve"> Федеральный закон от 31.12.2014. № 488-ФЗ «О промышленной политике в Российской Федерации».</w:t>
      </w:r>
    </w:p>
    <w:p w:rsidR="003D344C" w:rsidRDefault="00971DFF">
      <w:pPr>
        <w:ind w:firstLine="709"/>
        <w:jc w:val="both"/>
      </w:pPr>
      <w:r>
        <w:rPr>
          <w:b/>
        </w:rPr>
        <w:t>НДС</w:t>
      </w:r>
      <w:r>
        <w:t xml:space="preserve"> – налог на добавленную стоимость в соответствии с главой 21 Налогового кодекса РФ.</w:t>
      </w:r>
    </w:p>
    <w:p w:rsidR="003D344C" w:rsidRDefault="00971DFF">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3D344C" w:rsidRDefault="00971DFF">
      <w:pPr>
        <w:ind w:firstLine="709"/>
        <w:jc w:val="both"/>
      </w:pPr>
      <w:r>
        <w:rPr>
          <w:b/>
        </w:rPr>
        <w:t>Положение о закупках</w:t>
      </w:r>
      <w:r>
        <w:t xml:space="preserve"> – Положение о закупках товаров, работ, услуг ПАО «Ростелеком».</w:t>
      </w:r>
    </w:p>
    <w:p w:rsidR="003D344C" w:rsidRDefault="00971DFF">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D344C" w:rsidRDefault="00971DFF">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3D344C" w:rsidRDefault="00971DFF">
      <w:pPr>
        <w:ind w:firstLine="709"/>
        <w:jc w:val="both"/>
      </w:pPr>
      <w:r>
        <w:rPr>
          <w:b/>
        </w:rPr>
        <w:t>РФ</w:t>
      </w:r>
      <w:r>
        <w:t xml:space="preserve"> – Российская Федерация.</w:t>
      </w:r>
    </w:p>
    <w:p w:rsidR="003D344C" w:rsidRDefault="00971DFF">
      <w:pPr>
        <w:ind w:firstLine="709"/>
        <w:jc w:val="both"/>
      </w:pPr>
      <w:r>
        <w:rPr>
          <w:b/>
        </w:rPr>
        <w:t>ЭТП</w:t>
      </w:r>
      <w:r>
        <w:t xml:space="preserve"> – электронная торговая площадка.</w:t>
      </w:r>
    </w:p>
    <w:p w:rsidR="003D344C" w:rsidRDefault="00971DFF">
      <w:pPr>
        <w:ind w:firstLine="709"/>
        <w:jc w:val="both"/>
        <w:sectPr w:rsidR="003D344C">
          <w:headerReference w:type="default" r:id="rId17"/>
          <w:headerReference w:type="first" r:id="rId18"/>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СВЕДЕНИЯ"/>
      <w:bookmarkStart w:id="5" w:name="_РАЗДЕЛ_II._ИНФОРМАЦИОННАЯ"/>
      <w:bookmarkEnd w:id="3"/>
      <w:bookmarkEnd w:id="4"/>
      <w:bookmarkEnd w:id="5"/>
      <w:r>
        <w:rPr>
          <w:b/>
          <w:sz w:val="28"/>
        </w:rPr>
        <w:lastRenderedPageBreak/>
        <w:t>ОБЩИЕ ПОЛОЖЕНИЯ</w:t>
      </w:r>
    </w:p>
    <w:p w:rsidR="003D344C" w:rsidRDefault="00971DFF">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3D344C" w:rsidRDefault="00971DFF">
      <w:pPr>
        <w:numPr>
          <w:ilvl w:val="2"/>
          <w:numId w:val="1"/>
        </w:numPr>
        <w:tabs>
          <w:tab w:val="left" w:pos="960"/>
        </w:tabs>
        <w:ind w:left="0" w:firstLine="709"/>
        <w:jc w:val="both"/>
      </w:pPr>
      <w:bookmarkStart w:id="8"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3D344C" w:rsidRDefault="00971DFF">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3D344C" w:rsidRDefault="00971DFF">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3D344C" w:rsidRDefault="00971DFF">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3D344C" w:rsidRDefault="00971DFF">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3D344C" w:rsidRDefault="00971DFF">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3D344C" w:rsidRDefault="00971DFF">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t>Положением о закупках</w:t>
        </w:r>
      </w:hyperlink>
      <w:r>
        <w:t>.</w:t>
      </w:r>
      <w:bookmarkEnd w:id="7"/>
    </w:p>
    <w:p w:rsidR="003D344C" w:rsidRDefault="00971DFF">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3D344C" w:rsidRDefault="003D344C">
      <w:pPr>
        <w:pStyle w:val="rvps91"/>
        <w:rPr>
          <w:i/>
          <w:color w:val="BFBFBF"/>
          <w:sz w:val="12"/>
        </w:rPr>
      </w:pPr>
    </w:p>
    <w:p w:rsidR="003D344C" w:rsidRDefault="00971DFF">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3D344C" w:rsidRDefault="00971DFF">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0">
        <w:r>
          <w:t>https://zakupki.rostelecom.ru/</w:t>
        </w:r>
      </w:hyperlink>
      <w:r>
        <w:t>). Официальным источником информации о ходе и результатах закупки является ЭТП.</w:t>
      </w:r>
    </w:p>
    <w:p w:rsidR="003D344C" w:rsidRDefault="00971DFF">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3D344C" w:rsidRDefault="00971DFF">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3D344C" w:rsidRDefault="00971DFF">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3D344C" w:rsidRDefault="00971DFF">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3D344C" w:rsidRDefault="00971DFF">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3D344C" w:rsidRDefault="003D344C">
      <w:pPr>
        <w:ind w:left="709"/>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3D344C" w:rsidRDefault="00971DFF">
      <w:pPr>
        <w:pStyle w:val="NormalWeb1"/>
        <w:keepNext/>
        <w:numPr>
          <w:ilvl w:val="1"/>
          <w:numId w:val="1"/>
        </w:numPr>
        <w:tabs>
          <w:tab w:val="left" w:pos="1069"/>
        </w:tabs>
        <w:ind w:left="0" w:firstLine="680"/>
        <w:jc w:val="both"/>
        <w:outlineLvl w:val="1"/>
        <w:rPr>
          <w:b/>
        </w:rPr>
      </w:pPr>
      <w:bookmarkStart w:id="15" w:name="__RefHeading___8"/>
      <w:bookmarkEnd w:id="15"/>
      <w:r>
        <w:rPr>
          <w:b/>
        </w:rPr>
        <w:t xml:space="preserve"> Участие в закупке</w:t>
      </w:r>
    </w:p>
    <w:p w:rsidR="003D344C" w:rsidRDefault="00971DFF">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3D344C" w:rsidRDefault="00971DFF">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3D344C" w:rsidRDefault="00971DFF">
      <w:pPr>
        <w:pStyle w:val="NormalWeb1"/>
        <w:keepNext/>
        <w:numPr>
          <w:ilvl w:val="1"/>
          <w:numId w:val="1"/>
        </w:numPr>
        <w:tabs>
          <w:tab w:val="left" w:pos="1276"/>
        </w:tabs>
        <w:spacing w:before="120"/>
        <w:ind w:left="0" w:firstLine="709"/>
        <w:jc w:val="both"/>
        <w:outlineLvl w:val="1"/>
        <w:rPr>
          <w:b/>
        </w:rPr>
      </w:pPr>
      <w:bookmarkStart w:id="16" w:name="__RefHeading___9"/>
      <w:bookmarkStart w:id="17" w:name="_Ref55316993"/>
      <w:bookmarkEnd w:id="16"/>
      <w:r>
        <w:rPr>
          <w:b/>
        </w:rPr>
        <w:t>Требования к участнику, а также к документам, подтверждающим данные требования</w:t>
      </w:r>
      <w:bookmarkEnd w:id="17"/>
    </w:p>
    <w:p w:rsidR="003D344C" w:rsidRDefault="00971DFF">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3D344C" w:rsidRDefault="00971DFF">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3D344C" w:rsidRDefault="00971DFF">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3D344C" w:rsidRDefault="00971DFF">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3D344C" w:rsidRDefault="00971DFF">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3D344C" w:rsidRDefault="00971DFF">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3D344C" w:rsidRDefault="00971DFF">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3D344C" w:rsidRDefault="00971DFF">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3D344C" w:rsidRDefault="00971DFF">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3D344C" w:rsidRDefault="00971DFF">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D344C" w:rsidRDefault="00971DFF">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D344C" w:rsidRDefault="00971DFF">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3D344C" w:rsidRDefault="00971DFF">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3D344C" w:rsidRDefault="00971DFF">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3D344C" w:rsidRDefault="00971DFF">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D344C" w:rsidRDefault="00971DFF">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3D344C" w:rsidRDefault="00971DFF">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3D344C" w:rsidRDefault="00971DFF">
      <w:pPr>
        <w:numPr>
          <w:ilvl w:val="2"/>
          <w:numId w:val="1"/>
        </w:numPr>
        <w:tabs>
          <w:tab w:val="left" w:pos="960"/>
        </w:tabs>
        <w:ind w:left="0" w:firstLine="709"/>
        <w:jc w:val="both"/>
      </w:pPr>
      <w:bookmarkStart w:id="20" w:name="_Ref55289922"/>
      <w:bookmarkStart w:id="21" w:name="_Ref57202631"/>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3D344C" w:rsidRDefault="00971DFF">
      <w:pPr>
        <w:tabs>
          <w:tab w:val="left" w:pos="960"/>
        </w:tabs>
        <w:jc w:val="both"/>
      </w:pPr>
      <w:r>
        <w:tab/>
        <w:t>а) в отношении субъектов МСП - в едином реестре субъектов малого и среднего предпринимательства;</w:t>
      </w:r>
    </w:p>
    <w:p w:rsidR="003D344C" w:rsidRDefault="00971DFF">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3D344C" w:rsidRDefault="00971DFF">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bookmarkEnd w:id="20"/>
      <w:bookmarkEnd w:id="21"/>
      <w:r>
        <w:t>.</w:t>
      </w:r>
    </w:p>
    <w:p w:rsidR="003D344C" w:rsidRDefault="00971DFF">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3D344C" w:rsidRDefault="00971DFF">
      <w:pPr>
        <w:numPr>
          <w:ilvl w:val="2"/>
          <w:numId w:val="1"/>
        </w:numPr>
        <w:tabs>
          <w:tab w:val="left" w:pos="960"/>
        </w:tabs>
        <w:ind w:left="0" w:firstLine="709"/>
        <w:jc w:val="both"/>
      </w:pPr>
      <w:bookmarkStart w:id="23"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t>12</w:t>
      </w:r>
      <w:r>
        <w:fldChar w:fldCharType="end"/>
      </w:r>
      <w:r>
        <w:t xml:space="preserve"> раздела </w:t>
      </w:r>
      <w:hyperlink w:anchor="_РАЗДЕЛ_II._ИНФОРМАЦИОННАЯ_1">
        <w:r>
          <w:t>II «ИНФОРМАЦИОННАЯ КАРТА»</w:t>
        </w:r>
      </w:hyperlink>
      <w:r>
        <w:t>.</w:t>
      </w:r>
      <w:bookmarkEnd w:id="23"/>
    </w:p>
    <w:p w:rsidR="003D344C" w:rsidRDefault="00971DFF">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t>3.2.1</w:t>
      </w:r>
      <w:r>
        <w:fldChar w:fldCharType="end"/>
      </w:r>
      <w:r>
        <w:t xml:space="preserve">  и п. </w:t>
      </w:r>
      <w:r>
        <w:fldChar w:fldCharType="begin"/>
      </w:r>
      <w:r>
        <w:instrText xml:space="preserve"> REF __RefNumPara__7033_2858021336 \r \r \h </w:instrText>
      </w:r>
      <w:r>
        <w:fldChar w:fldCharType="separate"/>
      </w:r>
      <w:r>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3D344C" w:rsidRDefault="00971DFF">
      <w:pPr>
        <w:numPr>
          <w:ilvl w:val="2"/>
          <w:numId w:val="1"/>
        </w:numPr>
        <w:tabs>
          <w:tab w:val="left" w:pos="960"/>
        </w:tabs>
        <w:ind w:left="0" w:firstLine="709"/>
        <w:jc w:val="both"/>
      </w:pPr>
      <w:bookmarkStart w:id="24"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4"/>
    </w:p>
    <w:p w:rsidR="003D344C" w:rsidRDefault="00971DFF">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3D344C" w:rsidRDefault="00971DFF">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t>Положением о закупках</w:t>
        </w:r>
      </w:hyperlink>
      <w:r>
        <w:t xml:space="preserve"> и документацией;</w:t>
      </w:r>
    </w:p>
    <w:p w:rsidR="003D344C" w:rsidRDefault="00971DFF">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3D344C" w:rsidRDefault="00971DFF">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3D344C" w:rsidRDefault="00971DFF">
      <w:pPr>
        <w:pStyle w:val="NormalWeb1"/>
        <w:keepNext/>
        <w:numPr>
          <w:ilvl w:val="1"/>
          <w:numId w:val="1"/>
        </w:numPr>
        <w:tabs>
          <w:tab w:val="left" w:pos="1276"/>
        </w:tabs>
        <w:spacing w:before="120"/>
        <w:ind w:left="0" w:firstLine="709"/>
        <w:jc w:val="both"/>
        <w:outlineLvl w:val="1"/>
        <w:rPr>
          <w:b/>
        </w:rPr>
      </w:pPr>
      <w:bookmarkStart w:id="25" w:name="__RefHeading___10"/>
      <w:bookmarkEnd w:id="25"/>
      <w:r>
        <w:rPr>
          <w:b/>
        </w:rPr>
        <w:t>Предоставление национального режима при осуществлении закупки</w:t>
      </w:r>
    </w:p>
    <w:p w:rsidR="003D344C" w:rsidRDefault="00971DFF">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3D344C" w:rsidRDefault="00971DFF">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w:t>
      </w:r>
      <w:r>
        <w:lastRenderedPageBreak/>
        <w:t>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3D344C" w:rsidRDefault="00971DFF">
      <w:pPr>
        <w:numPr>
          <w:ilvl w:val="2"/>
          <w:numId w:val="1"/>
        </w:numPr>
        <w:tabs>
          <w:tab w:val="clear" w:pos="1003"/>
          <w:tab w:val="left" w:pos="960"/>
          <w:tab w:val="left" w:pos="1004"/>
        </w:tabs>
        <w:ind w:left="0" w:firstLine="709"/>
        <w:jc w:val="both"/>
      </w:pPr>
      <w:bookmarkStart w:id="26"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6"/>
    </w:p>
    <w:p w:rsidR="003D344C" w:rsidRDefault="00971DFF">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3D344C" w:rsidRDefault="00971DFF">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3D344C" w:rsidRDefault="00971DFF">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3D344C" w:rsidRDefault="00971DFF">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clear" w:pos="1003"/>
          <w:tab w:val="left" w:pos="960"/>
          <w:tab w:val="left" w:pos="1004"/>
        </w:tabs>
        <w:ind w:left="0" w:firstLine="709"/>
        <w:jc w:val="both"/>
      </w:pPr>
      <w:bookmarkStart w:id="27" w:name="_Ref186113696"/>
      <w:r>
        <w:t>При осуществлении закупки товара:</w:t>
      </w:r>
      <w:bookmarkEnd w:id="27"/>
    </w:p>
    <w:p w:rsidR="003D344C" w:rsidRDefault="00971DFF">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не допускаются:</w:t>
      </w:r>
    </w:p>
    <w:p w:rsidR="003D344C" w:rsidRDefault="00971DFF">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3D344C" w:rsidRDefault="00971DF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3D344C" w:rsidRDefault="00971DFF">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не допускаются:</w:t>
      </w:r>
    </w:p>
    <w:p w:rsidR="003D344C" w:rsidRDefault="00971DFF">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3D344C" w:rsidRDefault="00971DFF">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D344C" w:rsidRDefault="00971DFF">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t>3.3.3</w:t>
      </w:r>
      <w:r>
        <w:fldChar w:fldCharType="end"/>
      </w:r>
      <w:r>
        <w:t xml:space="preserve"> настоящего раздела документации преимущество в отношении товара российского происхождения:</w:t>
      </w:r>
    </w:p>
    <w:p w:rsidR="003D344C" w:rsidRDefault="00971DFF">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3D344C" w:rsidRDefault="00971DFF">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3D344C" w:rsidRDefault="00971DFF">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D344C" w:rsidRDefault="00971DFF">
      <w:pPr>
        <w:numPr>
          <w:ilvl w:val="2"/>
          <w:numId w:val="1"/>
        </w:numPr>
        <w:tabs>
          <w:tab w:val="clear" w:pos="1003"/>
          <w:tab w:val="left" w:pos="960"/>
          <w:tab w:val="left" w:pos="1004"/>
        </w:tabs>
        <w:ind w:left="0" w:firstLine="709"/>
        <w:jc w:val="both"/>
      </w:pPr>
      <w:bookmarkStart w:id="28" w:name="_Ref186113706"/>
      <w:r>
        <w:t>При осуществлении закупки работы, услуги:</w:t>
      </w:r>
      <w:bookmarkEnd w:id="28"/>
    </w:p>
    <w:p w:rsidR="003D344C" w:rsidRDefault="00971DFF">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w:t>
      </w:r>
      <w:r>
        <w:lastRenderedPageBreak/>
        <w:t>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3D344C" w:rsidRDefault="00971DFF">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3D344C" w:rsidRDefault="00971DF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D344C" w:rsidRDefault="00971DFF">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3D344C" w:rsidRDefault="00971DFF">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3D344C" w:rsidRDefault="00971DFF">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3D344C" w:rsidRDefault="00971DFF">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3D344C" w:rsidRDefault="00971DFF">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3D344C" w:rsidRDefault="00971DFF">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3D344C" w:rsidRDefault="00971DFF">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3D344C" w:rsidRDefault="00971DFF">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3D344C" w:rsidRDefault="00971DFF">
      <w:pPr>
        <w:pStyle w:val="NormalWeb1"/>
        <w:keepNext/>
        <w:numPr>
          <w:ilvl w:val="1"/>
          <w:numId w:val="1"/>
        </w:numPr>
        <w:tabs>
          <w:tab w:val="left" w:pos="1276"/>
        </w:tabs>
        <w:spacing w:before="120"/>
        <w:ind w:left="0" w:firstLine="709"/>
        <w:jc w:val="both"/>
        <w:outlineLvl w:val="1"/>
        <w:rPr>
          <w:b/>
          <w:color w:val="000000" w:themeColor="text1"/>
        </w:rPr>
      </w:pPr>
      <w:bookmarkStart w:id="29" w:name="__RefHeading___11"/>
      <w:bookmarkEnd w:id="29"/>
      <w:r>
        <w:rPr>
          <w:b/>
        </w:rPr>
        <w:t xml:space="preserve">Расходы на участие в закупке </w:t>
      </w:r>
    </w:p>
    <w:p w:rsidR="003D344C" w:rsidRDefault="00971DFF">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3D344C" w:rsidRDefault="00971DFF">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0" w:name="__RefHeading___12"/>
      <w:bookmarkEnd w:id="30"/>
      <w:r>
        <w:rPr>
          <w:b/>
          <w:sz w:val="28"/>
        </w:rPr>
        <w:lastRenderedPageBreak/>
        <w:t>ПОРЯДОК ПРЕДОСТАВЛЕНИЯ РАЗЪЯСНЕНИЙ, ИЗМЕНЕНИЯ ИЗВЕЩЕНИЯ И ДОКУМЕНТАЦИИ, ПОРЯДОК ОТМЕНЫ ЗАКУПКИ</w:t>
      </w:r>
    </w:p>
    <w:p w:rsidR="003D344C" w:rsidRDefault="00971DFF">
      <w:pPr>
        <w:pStyle w:val="NormalWeb1"/>
        <w:keepNext/>
        <w:numPr>
          <w:ilvl w:val="1"/>
          <w:numId w:val="1"/>
        </w:numPr>
        <w:tabs>
          <w:tab w:val="left" w:pos="1276"/>
        </w:tabs>
        <w:ind w:left="0" w:firstLine="709"/>
        <w:jc w:val="both"/>
        <w:outlineLvl w:val="1"/>
        <w:rPr>
          <w:b/>
        </w:rPr>
      </w:pPr>
      <w:bookmarkStart w:id="31" w:name="__RefHeading___13"/>
      <w:bookmarkEnd w:id="31"/>
      <w:r>
        <w:rPr>
          <w:b/>
        </w:rPr>
        <w:t xml:space="preserve">Порядок предоставления разъяснений положений извещения и (или) положений документации </w:t>
      </w:r>
    </w:p>
    <w:p w:rsidR="003D344C" w:rsidRDefault="00971DFF">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3D344C" w:rsidRDefault="00971DFF">
      <w:pPr>
        <w:numPr>
          <w:ilvl w:val="2"/>
          <w:numId w:val="1"/>
        </w:numPr>
        <w:tabs>
          <w:tab w:val="left" w:pos="960"/>
        </w:tabs>
        <w:ind w:left="0"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3D344C" w:rsidRDefault="00971DFF">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3D344C" w:rsidRDefault="00971DFF">
      <w:pPr>
        <w:numPr>
          <w:ilvl w:val="2"/>
          <w:numId w:val="1"/>
        </w:numPr>
        <w:tabs>
          <w:tab w:val="left" w:pos="960"/>
        </w:tabs>
        <w:ind w:left="0" w:firstLine="709"/>
        <w:jc w:val="both"/>
      </w:pPr>
      <w:bookmarkStart w:id="32"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2"/>
    </w:p>
    <w:p w:rsidR="003D344C" w:rsidRDefault="00971DFF">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3" w:name="_Ref55317513"/>
    </w:p>
    <w:p w:rsidR="003D344C" w:rsidRDefault="00971DFF">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3D344C" w:rsidRDefault="00971DFF">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t>4.1.4</w:t>
      </w:r>
      <w:r>
        <w:fldChar w:fldCharType="end"/>
      </w:r>
      <w:r>
        <w:t xml:space="preserve"> настоящего раздела документации.</w:t>
      </w:r>
    </w:p>
    <w:p w:rsidR="003D344C" w:rsidRDefault="00971DFF">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3D344C" w:rsidRDefault="00971DFF">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3D344C" w:rsidRDefault="00971DFF">
      <w:pPr>
        <w:pStyle w:val="NormalWeb1"/>
        <w:keepNext/>
        <w:numPr>
          <w:ilvl w:val="1"/>
          <w:numId w:val="1"/>
        </w:numPr>
        <w:tabs>
          <w:tab w:val="left" w:pos="1276"/>
        </w:tabs>
        <w:spacing w:before="120"/>
        <w:ind w:left="0" w:firstLine="709"/>
        <w:jc w:val="both"/>
        <w:outlineLvl w:val="1"/>
        <w:rPr>
          <w:b/>
        </w:rPr>
      </w:pPr>
      <w:bookmarkStart w:id="34" w:name="__RefHeading___14"/>
      <w:bookmarkEnd w:id="34"/>
      <w:r>
        <w:rPr>
          <w:b/>
        </w:rPr>
        <w:t>Порядок внесения изменений в извещение и документацию</w:t>
      </w:r>
    </w:p>
    <w:p w:rsidR="003D344C" w:rsidRDefault="00971DFF">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3D344C" w:rsidRDefault="00971DFF">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3D344C" w:rsidRDefault="00971DFF">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3D344C" w:rsidRDefault="00971DFF">
      <w:pPr>
        <w:pStyle w:val="NormalWeb1"/>
        <w:keepNext/>
        <w:numPr>
          <w:ilvl w:val="1"/>
          <w:numId w:val="1"/>
        </w:numPr>
        <w:tabs>
          <w:tab w:val="left" w:pos="1276"/>
        </w:tabs>
        <w:spacing w:before="120"/>
        <w:ind w:left="0" w:firstLine="709"/>
        <w:jc w:val="both"/>
        <w:outlineLvl w:val="1"/>
        <w:rPr>
          <w:b/>
        </w:rPr>
      </w:pPr>
      <w:bookmarkStart w:id="35" w:name="__RefHeading___15"/>
      <w:bookmarkEnd w:id="35"/>
      <w:r>
        <w:rPr>
          <w:b/>
        </w:rPr>
        <w:t>Порядок отмены закупки</w:t>
      </w:r>
    </w:p>
    <w:p w:rsidR="003D344C" w:rsidRDefault="00971DFF">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3D344C" w:rsidRDefault="00971DFF">
      <w:pPr>
        <w:numPr>
          <w:ilvl w:val="2"/>
          <w:numId w:val="1"/>
        </w:numPr>
        <w:tabs>
          <w:tab w:val="left" w:pos="960"/>
          <w:tab w:val="left" w:pos="1276"/>
        </w:tabs>
        <w:ind w:left="0" w:firstLine="709"/>
        <w:jc w:val="both"/>
      </w:pPr>
      <w:r>
        <w:lastRenderedPageBreak/>
        <w:t>Решение об отмене закупки размещается на ЭТП в день принятия этого решения.</w:t>
      </w:r>
    </w:p>
    <w:p w:rsidR="003D344C" w:rsidRDefault="003D344C">
      <w:pPr>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t>ТРЕБОВАНИЯ К СОДЕРЖАНИЮ, ФОРМЕ, ОФОРМЛЕНИЮ И СОСТАВУ ЗАЯВКИ НА УЧАСТИЕ В ЗАКУПКЕ</w:t>
      </w:r>
    </w:p>
    <w:p w:rsidR="003D344C" w:rsidRDefault="00971DFF">
      <w:pPr>
        <w:pStyle w:val="NormalWeb1"/>
        <w:keepNext/>
        <w:numPr>
          <w:ilvl w:val="1"/>
          <w:numId w:val="1"/>
        </w:numPr>
        <w:tabs>
          <w:tab w:val="left" w:pos="1276"/>
        </w:tabs>
        <w:ind w:left="0"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3D344C" w:rsidRDefault="00971DFF">
      <w:pPr>
        <w:numPr>
          <w:ilvl w:val="2"/>
          <w:numId w:val="1"/>
        </w:numPr>
        <w:tabs>
          <w:tab w:val="left" w:pos="960"/>
        </w:tabs>
        <w:ind w:left="0" w:firstLine="709"/>
        <w:jc w:val="both"/>
      </w:pPr>
      <w:bookmarkStart w:id="40" w:name="_Hlk530405016"/>
      <w:bookmarkStart w:id="41" w:name="_Hlk527991206_Копия_1"/>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3D344C" w:rsidRDefault="00971DFF">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3D344C" w:rsidRDefault="00971DFF">
      <w:pPr>
        <w:numPr>
          <w:ilvl w:val="2"/>
          <w:numId w:val="1"/>
        </w:numPr>
        <w:tabs>
          <w:tab w:val="left" w:pos="960"/>
        </w:tabs>
        <w:ind w:left="0" w:firstLine="709"/>
        <w:jc w:val="both"/>
      </w:pPr>
      <w:bookmarkStart w:id="42"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2"/>
    </w:p>
    <w:p w:rsidR="003D344C" w:rsidRDefault="00971DFF">
      <w:pPr>
        <w:pStyle w:val="NormalWeb1"/>
        <w:keepNext/>
        <w:numPr>
          <w:ilvl w:val="1"/>
          <w:numId w:val="1"/>
        </w:numPr>
        <w:tabs>
          <w:tab w:val="left" w:pos="1276"/>
        </w:tabs>
        <w:spacing w:before="120"/>
        <w:ind w:left="0" w:firstLine="709"/>
        <w:jc w:val="both"/>
        <w:outlineLvl w:val="1"/>
        <w:rPr>
          <w:b/>
        </w:rPr>
      </w:pPr>
      <w:bookmarkStart w:id="43" w:name="__RefHeading___18"/>
      <w:bookmarkStart w:id="44" w:name="_Hlk530405016_Копия_1"/>
      <w:bookmarkStart w:id="45" w:name="_Hlk527994838"/>
      <w:bookmarkEnd w:id="43"/>
      <w:bookmarkEnd w:id="44"/>
      <w:r>
        <w:rPr>
          <w:b/>
        </w:rPr>
        <w:t>Язык документов, входящих в состав заявки на участие в закупке</w:t>
      </w:r>
      <w:bookmarkEnd w:id="45"/>
    </w:p>
    <w:p w:rsidR="003D344C" w:rsidRDefault="00971DFF">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3D344C" w:rsidRDefault="00971DFF">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3D344C" w:rsidRDefault="00971DFF">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3D344C" w:rsidRDefault="00971DFF">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3D344C" w:rsidRDefault="00971DFF">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3D344C" w:rsidRDefault="00971DFF">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3D344C" w:rsidRDefault="00971DFF">
      <w:pPr>
        <w:pStyle w:val="NormalWeb1"/>
        <w:keepNext/>
        <w:numPr>
          <w:ilvl w:val="1"/>
          <w:numId w:val="1"/>
        </w:numPr>
        <w:tabs>
          <w:tab w:val="left" w:pos="1276"/>
        </w:tabs>
        <w:spacing w:before="120"/>
        <w:ind w:left="0" w:firstLine="709"/>
        <w:jc w:val="both"/>
        <w:outlineLvl w:val="1"/>
        <w:rPr>
          <w:b/>
        </w:rPr>
      </w:pPr>
      <w:bookmarkStart w:id="46" w:name="__RefHeading___19"/>
      <w:bookmarkStart w:id="47" w:name="_Ref57202622"/>
      <w:bookmarkEnd w:id="46"/>
      <w:r>
        <w:rPr>
          <w:b/>
        </w:rPr>
        <w:t>Валюта заявки на участие в закупке</w:t>
      </w:r>
      <w:bookmarkEnd w:id="47"/>
    </w:p>
    <w:p w:rsidR="003D344C" w:rsidRDefault="00971DFF">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3D344C" w:rsidRDefault="00971DFF">
      <w:pPr>
        <w:numPr>
          <w:ilvl w:val="2"/>
          <w:numId w:val="1"/>
        </w:numPr>
        <w:tabs>
          <w:tab w:val="left" w:pos="960"/>
        </w:tabs>
        <w:ind w:left="0" w:firstLine="709"/>
        <w:jc w:val="both"/>
      </w:pPr>
      <w:r>
        <w:lastRenderedPageBreak/>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3D344C" w:rsidRDefault="00971DFF">
      <w:pPr>
        <w:pStyle w:val="NormalWeb1"/>
        <w:keepNext/>
        <w:numPr>
          <w:ilvl w:val="1"/>
          <w:numId w:val="1"/>
        </w:numPr>
        <w:tabs>
          <w:tab w:val="left" w:pos="1276"/>
        </w:tabs>
        <w:spacing w:before="120"/>
        <w:ind w:left="0"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3D344C" w:rsidRDefault="00971DFF">
      <w:pPr>
        <w:numPr>
          <w:ilvl w:val="2"/>
          <w:numId w:val="1"/>
        </w:numPr>
        <w:tabs>
          <w:tab w:val="left" w:pos="960"/>
        </w:tabs>
        <w:ind w:left="0"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49"/>
      <w:r>
        <w:t xml:space="preserve"> </w:t>
      </w:r>
    </w:p>
    <w:p w:rsidR="003D344C" w:rsidRDefault="00971DFF">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3D344C" w:rsidRDefault="00971DFF">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3D344C" w:rsidRDefault="00971DFF">
      <w:pPr>
        <w:pStyle w:val="NormalWeb1"/>
        <w:keepNext/>
        <w:numPr>
          <w:ilvl w:val="1"/>
          <w:numId w:val="1"/>
        </w:numPr>
        <w:tabs>
          <w:tab w:val="left" w:pos="1276"/>
        </w:tabs>
        <w:spacing w:before="120"/>
        <w:ind w:left="0" w:firstLine="709"/>
        <w:jc w:val="both"/>
        <w:outlineLvl w:val="1"/>
        <w:rPr>
          <w:b/>
          <w:color w:val="000000" w:themeColor="text1"/>
        </w:rPr>
      </w:pPr>
      <w:bookmarkStart w:id="50" w:name="__RefHeading___21"/>
      <w:bookmarkStart w:id="51" w:name="_Ref57202531"/>
      <w:bookmarkStart w:id="52" w:name="_Hlk528068221"/>
      <w:bookmarkEnd w:id="50"/>
      <w:r>
        <w:rPr>
          <w:b/>
        </w:rPr>
        <w:t>Требования к ценовому предложению</w:t>
      </w:r>
      <w:bookmarkEnd w:id="51"/>
      <w:bookmarkEnd w:id="52"/>
    </w:p>
    <w:p w:rsidR="003D344C" w:rsidRDefault="00971DFF">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3D344C" w:rsidRDefault="00971DFF">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3D344C" w:rsidRDefault="00971DFF">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3D344C" w:rsidRDefault="00971DFF">
      <w:pPr>
        <w:pStyle w:val="NormalWeb1"/>
        <w:keepNext/>
        <w:numPr>
          <w:ilvl w:val="1"/>
          <w:numId w:val="1"/>
        </w:numPr>
        <w:tabs>
          <w:tab w:val="left" w:pos="1276"/>
        </w:tabs>
        <w:spacing w:before="120"/>
        <w:ind w:left="0"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D344C" w:rsidRDefault="00971DFF">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3D344C" w:rsidRDefault="00971DFF">
      <w:pPr>
        <w:numPr>
          <w:ilvl w:val="2"/>
          <w:numId w:val="1"/>
        </w:numPr>
        <w:tabs>
          <w:tab w:val="left" w:pos="284"/>
          <w:tab w:val="left" w:pos="960"/>
        </w:tabs>
        <w:ind w:left="0" w:firstLine="709"/>
        <w:jc w:val="both"/>
      </w:pPr>
      <w: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lastRenderedPageBreak/>
        <w:t>качеством и соответствующими техническими и функциональными характеристиками, указанными в заявке победителя/единственного участника.</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3D344C" w:rsidRDefault="00971DFF">
      <w:pPr>
        <w:pStyle w:val="NormalWeb1"/>
        <w:keepNext/>
        <w:numPr>
          <w:ilvl w:val="1"/>
          <w:numId w:val="1"/>
        </w:numPr>
        <w:tabs>
          <w:tab w:val="left" w:pos="1276"/>
        </w:tabs>
        <w:ind w:left="0" w:firstLine="709"/>
        <w:jc w:val="both"/>
        <w:outlineLvl w:val="1"/>
        <w:rPr>
          <w:b/>
        </w:rPr>
      </w:pPr>
      <w:bookmarkStart w:id="56" w:name="__RefHeading___24"/>
      <w:bookmarkStart w:id="57" w:name="_Ref57202697"/>
      <w:bookmarkStart w:id="58" w:name="_Hlk528068338"/>
      <w:bookmarkEnd w:id="56"/>
      <w:r>
        <w:rPr>
          <w:b/>
        </w:rPr>
        <w:t>Порядок подачи заявок</w:t>
      </w:r>
      <w:bookmarkEnd w:id="57"/>
      <w:r>
        <w:rPr>
          <w:b/>
        </w:rPr>
        <w:t xml:space="preserve"> </w:t>
      </w:r>
      <w:bookmarkEnd w:id="58"/>
    </w:p>
    <w:p w:rsidR="003D344C" w:rsidRDefault="00971DFF">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3D344C" w:rsidRDefault="00971DFF">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3D344C" w:rsidRDefault="00971DFF">
      <w:pPr>
        <w:numPr>
          <w:ilvl w:val="2"/>
          <w:numId w:val="1"/>
        </w:numPr>
        <w:tabs>
          <w:tab w:val="left" w:pos="960"/>
        </w:tabs>
        <w:ind w:left="0" w:firstLine="709"/>
        <w:jc w:val="both"/>
      </w:pPr>
      <w:bookmarkStart w:id="59"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59"/>
    </w:p>
    <w:p w:rsidR="003D344C" w:rsidRDefault="00971DFF">
      <w:pPr>
        <w:numPr>
          <w:ilvl w:val="2"/>
          <w:numId w:val="1"/>
        </w:numPr>
        <w:tabs>
          <w:tab w:val="left" w:pos="960"/>
        </w:tabs>
        <w:ind w:left="0" w:firstLine="709"/>
        <w:jc w:val="both"/>
      </w:pPr>
      <w:bookmarkStart w:id="60"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3D344C" w:rsidRDefault="00971DFF">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3D344C" w:rsidRDefault="00971DFF">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3D344C" w:rsidRDefault="00971DFF">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3D344C" w:rsidRDefault="00971DFF">
      <w:pPr>
        <w:pStyle w:val="NormalWeb1"/>
        <w:keepNext/>
        <w:numPr>
          <w:ilvl w:val="1"/>
          <w:numId w:val="1"/>
        </w:numPr>
        <w:tabs>
          <w:tab w:val="left" w:pos="1276"/>
        </w:tabs>
        <w:spacing w:before="120"/>
        <w:ind w:left="0" w:firstLine="709"/>
        <w:jc w:val="both"/>
        <w:outlineLvl w:val="1"/>
        <w:rPr>
          <w:b/>
        </w:rPr>
      </w:pPr>
      <w:bookmarkStart w:id="61" w:name="__RefHeading___25"/>
      <w:bookmarkStart w:id="62" w:name="_Ref57202544"/>
      <w:bookmarkEnd w:id="61"/>
      <w:r>
        <w:rPr>
          <w:b/>
        </w:rPr>
        <w:t>Обеспечение заявки на участие в закупке</w:t>
      </w:r>
      <w:bookmarkEnd w:id="62"/>
    </w:p>
    <w:p w:rsidR="003D344C" w:rsidRDefault="00971DFF">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3D344C" w:rsidRDefault="00971DFF">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f1"/>
            <w:color w:val="000000"/>
          </w:rPr>
          <w:t>http://zakupki.rostelecom.ru/docs/manual/</w:t>
        </w:r>
      </w:hyperlink>
      <w:r>
        <w:t>.</w:t>
      </w:r>
    </w:p>
    <w:p w:rsidR="003D344C" w:rsidRDefault="00971DFF">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3D344C" w:rsidRDefault="00971DFF">
      <w:pPr>
        <w:spacing w:line="23" w:lineRule="atLeast"/>
        <w:ind w:firstLine="709"/>
        <w:jc w:val="both"/>
      </w:pPr>
      <w:r>
        <w:t>Гарант – банк, иное кредитное учреждение или страховая организация, выдающее банковскую гарантию;</w:t>
      </w:r>
    </w:p>
    <w:p w:rsidR="003D344C" w:rsidRDefault="00971DFF">
      <w:pPr>
        <w:spacing w:line="23" w:lineRule="atLeast"/>
        <w:ind w:firstLine="709"/>
        <w:jc w:val="both"/>
      </w:pPr>
      <w:r>
        <w:t>Принципал –участник;</w:t>
      </w:r>
    </w:p>
    <w:p w:rsidR="003D344C" w:rsidRDefault="00971DFF">
      <w:pPr>
        <w:spacing w:line="23" w:lineRule="atLeast"/>
        <w:ind w:firstLine="709"/>
        <w:jc w:val="both"/>
      </w:pPr>
      <w:r>
        <w:t>Бенефициар – Заказчик.</w:t>
      </w:r>
    </w:p>
    <w:p w:rsidR="003D344C" w:rsidRDefault="00971DFF">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3D344C" w:rsidRDefault="00971DFF">
      <w:pPr>
        <w:spacing w:line="23" w:lineRule="atLeast"/>
        <w:ind w:firstLine="709"/>
        <w:jc w:val="both"/>
      </w:pPr>
      <w:r>
        <w:t>1) Указание наименования Принципала и Бенефициара по такой банковской гарантии;</w:t>
      </w:r>
    </w:p>
    <w:p w:rsidR="003D344C" w:rsidRDefault="00971DFF">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3D344C" w:rsidRDefault="00971DFF">
      <w:pPr>
        <w:spacing w:line="23" w:lineRule="atLeast"/>
        <w:ind w:firstLine="709"/>
        <w:jc w:val="both"/>
      </w:pPr>
      <w:r>
        <w:lastRenderedPageBreak/>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3D344C" w:rsidRDefault="00971DFF">
      <w:pPr>
        <w:spacing w:line="23" w:lineRule="atLeast"/>
        <w:ind w:firstLine="709"/>
        <w:jc w:val="both"/>
      </w:pPr>
      <w:r>
        <w:t>4) Банковская гарантия должна быть безотзывной;</w:t>
      </w:r>
    </w:p>
    <w:p w:rsidR="003D344C" w:rsidRDefault="00971DFF">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3D344C" w:rsidRDefault="00971DFF">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3D344C" w:rsidRDefault="00971DFF">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3D344C" w:rsidRDefault="00971DF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3D344C" w:rsidRDefault="00971DFF">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3D344C" w:rsidRDefault="00971DFF">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3D344C" w:rsidRDefault="00971DFF">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3D344C" w:rsidRDefault="00971DFF">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3">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3D344C" w:rsidRDefault="00971DFF">
      <w:pPr>
        <w:numPr>
          <w:ilvl w:val="2"/>
          <w:numId w:val="1"/>
        </w:numPr>
        <w:tabs>
          <w:tab w:val="left" w:pos="1134"/>
        </w:tabs>
        <w:ind w:left="0"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3D344C" w:rsidRDefault="00971DFF">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3D344C" w:rsidRDefault="00971DFF">
      <w:pPr>
        <w:pStyle w:val="ListParagraph1"/>
        <w:numPr>
          <w:ilvl w:val="0"/>
          <w:numId w:val="3"/>
        </w:numPr>
        <w:tabs>
          <w:tab w:val="left" w:pos="743"/>
          <w:tab w:val="left" w:pos="1134"/>
        </w:tabs>
        <w:ind w:left="0" w:right="153" w:firstLine="709"/>
        <w:contextualSpacing w:val="0"/>
        <w:jc w:val="both"/>
      </w:pPr>
      <w:r>
        <w:t>отмена закупки.</w:t>
      </w:r>
    </w:p>
    <w:p w:rsidR="003D344C" w:rsidRDefault="00971DFF">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3D344C" w:rsidRDefault="00971DFF">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3D344C" w:rsidRDefault="00971DFF">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3D344C" w:rsidRDefault="00971DFF">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3D344C" w:rsidRDefault="00971DFF">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3D344C" w:rsidRDefault="00971DFF">
      <w:pPr>
        <w:pStyle w:val="NormalWeb1"/>
        <w:keepNext/>
        <w:numPr>
          <w:ilvl w:val="1"/>
          <w:numId w:val="1"/>
        </w:numPr>
        <w:tabs>
          <w:tab w:val="left" w:pos="1276"/>
        </w:tabs>
        <w:spacing w:before="120"/>
        <w:ind w:left="0" w:firstLine="709"/>
        <w:jc w:val="both"/>
        <w:outlineLvl w:val="1"/>
        <w:rPr>
          <w:b/>
        </w:rPr>
      </w:pPr>
      <w:bookmarkStart w:id="64" w:name="__RefHeading___26"/>
      <w:bookmarkEnd w:id="64"/>
      <w:r>
        <w:rPr>
          <w:b/>
        </w:rPr>
        <w:lastRenderedPageBreak/>
        <w:t xml:space="preserve">Порядок внесения изменений или порядок отзыва заявок </w:t>
      </w:r>
    </w:p>
    <w:p w:rsidR="003D344C" w:rsidRDefault="00971DFF">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3D344C" w:rsidRDefault="00971DFF">
      <w:pPr>
        <w:numPr>
          <w:ilvl w:val="2"/>
          <w:numId w:val="1"/>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3D344C" w:rsidRDefault="00971DFF">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3D344C" w:rsidRDefault="00971DFF">
      <w:pPr>
        <w:pStyle w:val="NormalWeb1"/>
        <w:keepNext/>
        <w:numPr>
          <w:ilvl w:val="1"/>
          <w:numId w:val="1"/>
        </w:numPr>
        <w:tabs>
          <w:tab w:val="left" w:pos="1276"/>
        </w:tabs>
        <w:spacing w:before="120"/>
        <w:ind w:left="0" w:firstLine="709"/>
        <w:jc w:val="both"/>
        <w:outlineLvl w:val="1"/>
        <w:rPr>
          <w:b/>
        </w:rPr>
      </w:pPr>
      <w:bookmarkStart w:id="65" w:name="__RefHeading___27"/>
      <w:bookmarkEnd w:id="65"/>
      <w:r>
        <w:rPr>
          <w:b/>
        </w:rPr>
        <w:t>Особенности подачи и рассмотрения заявки, содержащей альтернативные предложения</w:t>
      </w:r>
    </w:p>
    <w:p w:rsidR="003D344C" w:rsidRDefault="00971DFF">
      <w:pPr>
        <w:numPr>
          <w:ilvl w:val="2"/>
          <w:numId w:val="1"/>
        </w:numPr>
        <w:tabs>
          <w:tab w:val="left" w:pos="960"/>
        </w:tabs>
        <w:ind w:left="0" w:firstLine="709"/>
        <w:jc w:val="both"/>
      </w:pPr>
      <w:bookmarkStart w:id="66" w:name="_Ref57202815"/>
      <w:r>
        <w:t xml:space="preserve">В случае если п. </w:t>
      </w:r>
      <w:r>
        <w:fldChar w:fldCharType="begin"/>
      </w:r>
      <w:r>
        <w:instrText xml:space="preserve"> REF _Ref378846859 \r \r \h </w:instrText>
      </w:r>
      <w:r>
        <w:fldChar w:fldCharType="separate"/>
      </w:r>
      <w:r>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t>19</w:t>
      </w:r>
      <w:r>
        <w:fldChar w:fldCharType="end"/>
      </w:r>
      <w:r>
        <w:t xml:space="preserve"> раздела </w:t>
      </w:r>
      <w:hyperlink w:anchor="_РАЗДЕЛ_II._ИНФОРМАЦИОННАЯ_1">
        <w:r>
          <w:t>II «ИНФОРМАЦИОННАЯ КАРТА»</w:t>
        </w:r>
      </w:hyperlink>
      <w:r>
        <w:t>.</w:t>
      </w:r>
      <w:bookmarkEnd w:id="66"/>
      <w:r>
        <w:t xml:space="preserve"> </w:t>
      </w:r>
    </w:p>
    <w:p w:rsidR="003D344C" w:rsidRDefault="00971DFF">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3D344C" w:rsidRDefault="00971DFF">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3D344C" w:rsidRDefault="00971DFF">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3D344C" w:rsidRDefault="00971DFF">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3D344C" w:rsidRDefault="00971DFF">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3D344C" w:rsidRDefault="00971DFF">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3D344C" w:rsidRDefault="003D344C">
      <w:pPr>
        <w:tabs>
          <w:tab w:val="left" w:pos="1004"/>
        </w:tabs>
        <w:ind w:left="709"/>
        <w:jc w:val="both"/>
      </w:pP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67" w:name="__RefHeading___28"/>
      <w:bookmarkStart w:id="68" w:name="_Hlk533421633"/>
      <w:bookmarkStart w:id="69" w:name="_Hlk528068349"/>
      <w:bookmarkStart w:id="70" w:name="_Hlk528751296"/>
      <w:bookmarkEnd w:id="67"/>
      <w:bookmarkEnd w:id="68"/>
      <w:bookmarkEnd w:id="69"/>
      <w:bookmarkEnd w:id="70"/>
      <w:r>
        <w:rPr>
          <w:b/>
          <w:sz w:val="28"/>
        </w:rPr>
        <w:t>ПОРЯДОК РАССМОТРЕНИЯ, ОЦЕНКИ И СОПОСТАВЛЕНИЯ ЗАЯВОК, ПОДВЕДЕНИЕ ИТОГОВ ЗАКУПКИ</w:t>
      </w:r>
    </w:p>
    <w:p w:rsidR="003D344C" w:rsidRDefault="00971DFF">
      <w:pPr>
        <w:pStyle w:val="NormalWeb1"/>
        <w:keepNext/>
        <w:numPr>
          <w:ilvl w:val="1"/>
          <w:numId w:val="1"/>
        </w:numPr>
        <w:tabs>
          <w:tab w:val="left" w:pos="1276"/>
        </w:tabs>
        <w:ind w:left="0"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3D344C" w:rsidRDefault="00971DFF">
      <w:pPr>
        <w:numPr>
          <w:ilvl w:val="2"/>
          <w:numId w:val="1"/>
        </w:numPr>
        <w:tabs>
          <w:tab w:val="left" w:pos="960"/>
        </w:tabs>
        <w:ind w:left="0" w:firstLine="709"/>
        <w:jc w:val="both"/>
      </w:pPr>
      <w:bookmarkStart w:id="73" w:name="_Ref57202707"/>
      <w:r>
        <w:t xml:space="preserve">Закупочная комиссия в срок, указанный в п. </w:t>
      </w:r>
      <w:r>
        <w:fldChar w:fldCharType="begin"/>
      </w:r>
      <w:r>
        <w:instrText xml:space="preserve"> REF _Ref378107245 \r \r \h </w:instrText>
      </w:r>
      <w:r>
        <w:fldChar w:fldCharType="separate"/>
      </w:r>
      <w:r>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3D344C" w:rsidRDefault="00971DFF">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3D344C" w:rsidRDefault="00971DFF">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3D344C" w:rsidRDefault="00971DFF">
      <w:pPr>
        <w:tabs>
          <w:tab w:val="left" w:pos="960"/>
        </w:tabs>
        <w:ind w:firstLine="709"/>
        <w:jc w:val="both"/>
      </w:pPr>
      <w:r>
        <w:lastRenderedPageBreak/>
        <w:t>3) соответствие предлагаемой участником закупки Продукции установленным требованиям;</w:t>
      </w:r>
    </w:p>
    <w:p w:rsidR="003D344C" w:rsidRDefault="00971DFF">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3D344C" w:rsidRDefault="00971DFF">
      <w:pPr>
        <w:tabs>
          <w:tab w:val="left" w:pos="960"/>
        </w:tabs>
        <w:ind w:firstLine="709"/>
        <w:jc w:val="both"/>
      </w:pPr>
      <w:r>
        <w:t>5) предоставление участником закупки требуемого обеспечения заявки (если требовалось).</w:t>
      </w:r>
    </w:p>
    <w:p w:rsidR="003D344C" w:rsidRDefault="00971DFF">
      <w:pPr>
        <w:numPr>
          <w:ilvl w:val="2"/>
          <w:numId w:val="1"/>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3D344C" w:rsidRDefault="00971DFF">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3D344C" w:rsidRDefault="00971DFF">
      <w:pPr>
        <w:numPr>
          <w:ilvl w:val="2"/>
          <w:numId w:val="1"/>
        </w:numPr>
        <w:tabs>
          <w:tab w:val="left" w:pos="960"/>
        </w:tabs>
        <w:ind w:left="0" w:firstLine="709"/>
        <w:jc w:val="both"/>
      </w:pPr>
      <w:bookmarkStart w:id="75" w:name="_Ref55320877"/>
      <w:r>
        <w:t>Основаниями для отказа в допуске являются:</w:t>
      </w:r>
      <w:bookmarkEnd w:id="75"/>
    </w:p>
    <w:p w:rsidR="003D344C" w:rsidRDefault="00971DFF">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3D344C" w:rsidRDefault="00971DFF">
      <w:pPr>
        <w:numPr>
          <w:ilvl w:val="2"/>
          <w:numId w:val="4"/>
        </w:numPr>
        <w:tabs>
          <w:tab w:val="left" w:pos="993"/>
        </w:tabs>
        <w:ind w:left="0" w:firstLine="709"/>
        <w:jc w:val="both"/>
      </w:pPr>
      <w:r>
        <w:t>несоответствие участника закупки требованиям документации;</w:t>
      </w:r>
    </w:p>
    <w:p w:rsidR="003D344C" w:rsidRDefault="00971DFF">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3D344C" w:rsidRDefault="00971DFF">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3D344C" w:rsidRDefault="00971DFF">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3D344C" w:rsidRDefault="00971DFF">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3D344C" w:rsidRDefault="00971DFF">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3D344C" w:rsidRDefault="00971DFF">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3D344C" w:rsidRDefault="00971DFF">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3D344C" w:rsidRDefault="00971DFF">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3D344C" w:rsidRDefault="00971DFF">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3D344C" w:rsidRDefault="00971DFF">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3D344C" w:rsidRDefault="00971DFF">
      <w:pPr>
        <w:pStyle w:val="NormalWeb1"/>
        <w:keepNext/>
        <w:numPr>
          <w:ilvl w:val="1"/>
          <w:numId w:val="1"/>
        </w:numPr>
        <w:tabs>
          <w:tab w:val="left" w:pos="1276"/>
        </w:tabs>
        <w:spacing w:before="120"/>
        <w:ind w:left="0" w:firstLine="709"/>
        <w:jc w:val="both"/>
        <w:outlineLvl w:val="1"/>
        <w:rPr>
          <w:b/>
        </w:rPr>
      </w:pPr>
      <w:bookmarkStart w:id="76" w:name="__RefHeading___30"/>
      <w:bookmarkEnd w:id="76"/>
      <w:r>
        <w:rPr>
          <w:b/>
        </w:rPr>
        <w:lastRenderedPageBreak/>
        <w:t>Порядок оценки и сопоставления заявок на участие в закупке</w:t>
      </w:r>
    </w:p>
    <w:p w:rsidR="003D344C" w:rsidRDefault="00971DFF">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3D344C" w:rsidRDefault="00971DFF">
      <w:pPr>
        <w:numPr>
          <w:ilvl w:val="2"/>
          <w:numId w:val="1"/>
        </w:numPr>
        <w:ind w:left="0" w:firstLine="709"/>
        <w:jc w:val="both"/>
      </w:pPr>
      <w:r>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3D344C" w:rsidRDefault="00971DFF">
      <w:pPr>
        <w:pStyle w:val="NormalWeb1"/>
        <w:keepNext/>
        <w:numPr>
          <w:ilvl w:val="1"/>
          <w:numId w:val="1"/>
        </w:numPr>
        <w:tabs>
          <w:tab w:val="left" w:pos="1276"/>
        </w:tabs>
        <w:spacing w:before="120"/>
        <w:ind w:left="0" w:firstLine="709"/>
        <w:jc w:val="both"/>
        <w:outlineLvl w:val="1"/>
        <w:rPr>
          <w:b/>
        </w:rPr>
      </w:pPr>
      <w:bookmarkStart w:id="77" w:name="__RefHeading___31"/>
      <w:bookmarkStart w:id="78" w:name="_Ref57202767"/>
      <w:bookmarkEnd w:id="77"/>
      <w:r>
        <w:rPr>
          <w:b/>
        </w:rPr>
        <w:t>Порядок проведения переторжки</w:t>
      </w:r>
      <w:bookmarkEnd w:id="78"/>
    </w:p>
    <w:p w:rsidR="003D344C" w:rsidRDefault="00971DFF">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3D344C" w:rsidRDefault="00971DFF">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3D344C" w:rsidRDefault="00971DFF">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3D344C" w:rsidRDefault="00971DFF">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3D344C" w:rsidRDefault="00971DFF">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3D344C" w:rsidRDefault="00971DFF">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3D344C" w:rsidRDefault="00971DFF">
      <w:pPr>
        <w:numPr>
          <w:ilvl w:val="2"/>
          <w:numId w:val="1"/>
        </w:numPr>
        <w:ind w:left="0" w:firstLine="709"/>
        <w:jc w:val="both"/>
        <w:rPr>
          <w:b/>
        </w:rPr>
      </w:pPr>
      <w:r>
        <w:rPr>
          <w:b/>
        </w:rPr>
        <w:t>Переторжка в очной форме:</w:t>
      </w:r>
    </w:p>
    <w:p w:rsidR="003D344C" w:rsidRDefault="00971DFF">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3D344C" w:rsidRDefault="00971DFF">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3D344C" w:rsidRDefault="00971DFF">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3D344C" w:rsidRDefault="00971DFF">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3D344C" w:rsidRDefault="00971DFF">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3D344C" w:rsidRDefault="00971DFF">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3D344C" w:rsidRDefault="00971DFF">
      <w:pPr>
        <w:numPr>
          <w:ilvl w:val="2"/>
          <w:numId w:val="1"/>
        </w:numPr>
        <w:ind w:left="0" w:firstLine="709"/>
        <w:jc w:val="both"/>
        <w:rPr>
          <w:b/>
        </w:rPr>
      </w:pPr>
      <w:r>
        <w:rPr>
          <w:b/>
        </w:rPr>
        <w:lastRenderedPageBreak/>
        <w:t>Переторжка в заочной форме:</w:t>
      </w:r>
    </w:p>
    <w:p w:rsidR="003D344C" w:rsidRDefault="00971DFF">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3D344C" w:rsidRDefault="00971DFF">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3D344C" w:rsidRDefault="00971DFF">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3D344C" w:rsidRDefault="00971DFF">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3D344C" w:rsidRDefault="00971DFF">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3D344C" w:rsidRDefault="00971DFF">
      <w:pPr>
        <w:pStyle w:val="NormalWeb1"/>
        <w:keepNext/>
        <w:numPr>
          <w:ilvl w:val="1"/>
          <w:numId w:val="1"/>
        </w:numPr>
        <w:tabs>
          <w:tab w:val="left" w:pos="1276"/>
        </w:tabs>
        <w:spacing w:before="120"/>
        <w:ind w:left="0" w:firstLine="709"/>
        <w:jc w:val="both"/>
        <w:outlineLvl w:val="1"/>
        <w:rPr>
          <w:b/>
        </w:rPr>
      </w:pPr>
      <w:bookmarkStart w:id="79" w:name="__RefHeading___32"/>
      <w:bookmarkEnd w:id="79"/>
      <w:r>
        <w:rPr>
          <w:b/>
        </w:rPr>
        <w:t>Порядок определения победителя закупки, подведения итогов закупки</w:t>
      </w:r>
    </w:p>
    <w:p w:rsidR="003D344C" w:rsidRDefault="00971DFF">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3D344C" w:rsidRDefault="00971DFF">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3D344C" w:rsidRDefault="00971DFF">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3D344C" w:rsidRDefault="00971DFF">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3D344C" w:rsidRDefault="00971DFF">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3D344C" w:rsidRDefault="00971DFF">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3D344C" w:rsidRDefault="00971DFF">
      <w:pPr>
        <w:pStyle w:val="NormalWeb1"/>
        <w:keepNext/>
        <w:numPr>
          <w:ilvl w:val="1"/>
          <w:numId w:val="1"/>
        </w:numPr>
        <w:tabs>
          <w:tab w:val="left" w:pos="1276"/>
        </w:tabs>
        <w:spacing w:before="120"/>
        <w:ind w:left="0" w:firstLine="709"/>
        <w:jc w:val="both"/>
        <w:outlineLvl w:val="1"/>
        <w:rPr>
          <w:b/>
        </w:rPr>
      </w:pPr>
      <w:bookmarkStart w:id="80" w:name="__RefHeading___33"/>
      <w:bookmarkStart w:id="81" w:name="_Toc8834871_Копия_1"/>
      <w:bookmarkStart w:id="82" w:name="_Toc8832210_Копия_1"/>
      <w:bookmarkEnd w:id="80"/>
      <w:bookmarkEnd w:id="81"/>
      <w:bookmarkEnd w:id="82"/>
      <w:r>
        <w:rPr>
          <w:b/>
        </w:rPr>
        <w:t>Преддоговорные переговоры</w:t>
      </w:r>
    </w:p>
    <w:p w:rsidR="003D344C" w:rsidRDefault="00971DFF">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3D344C" w:rsidRDefault="00971DFF">
      <w:pPr>
        <w:numPr>
          <w:ilvl w:val="2"/>
          <w:numId w:val="1"/>
        </w:numPr>
        <w:ind w:left="0" w:firstLine="709"/>
        <w:jc w:val="both"/>
      </w:pPr>
      <w:bookmarkStart w:id="83" w:name="_Ref55321214"/>
      <w:r>
        <w:t>Преддоговорные переговоры могут проводиться:</w:t>
      </w:r>
      <w:bookmarkEnd w:id="83"/>
    </w:p>
    <w:p w:rsidR="003D344C" w:rsidRDefault="00971DFF">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3D344C" w:rsidRDefault="00971DFF">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3D344C" w:rsidRDefault="00971DFF">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3D344C" w:rsidRDefault="00971DFF">
      <w:pPr>
        <w:pStyle w:val="Times121"/>
        <w:numPr>
          <w:ilvl w:val="0"/>
          <w:numId w:val="6"/>
        </w:numPr>
        <w:ind w:left="0" w:firstLine="709"/>
      </w:pPr>
      <w:r>
        <w:lastRenderedPageBreak/>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3D344C" w:rsidRDefault="00971DFF">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3D344C" w:rsidRDefault="00971DFF">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3D344C" w:rsidRDefault="00971DFF">
      <w:pPr>
        <w:numPr>
          <w:ilvl w:val="2"/>
          <w:numId w:val="1"/>
        </w:numPr>
        <w:ind w:left="0"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t>7.5.2</w:t>
      </w:r>
      <w:r>
        <w:fldChar w:fldCharType="end"/>
      </w:r>
      <w:r>
        <w:t xml:space="preserve"> настоящего раздела, в пользу лица, с которым заключается договор.</w:t>
      </w:r>
    </w:p>
    <w:p w:rsidR="003D344C" w:rsidRDefault="00971DFF">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3D344C" w:rsidRDefault="00971DFF">
      <w:pPr>
        <w:pStyle w:val="NormalWeb1"/>
        <w:keepNext/>
        <w:numPr>
          <w:ilvl w:val="0"/>
          <w:numId w:val="1"/>
        </w:numPr>
        <w:tabs>
          <w:tab w:val="left" w:pos="1418"/>
          <w:tab w:val="left" w:pos="2912"/>
        </w:tabs>
        <w:spacing w:before="120"/>
        <w:jc w:val="center"/>
        <w:outlineLvl w:val="1"/>
        <w:rPr>
          <w:b/>
          <w:sz w:val="28"/>
        </w:rPr>
      </w:pPr>
      <w:bookmarkStart w:id="84" w:name="__RefHeading___34"/>
      <w:bookmarkStart w:id="85" w:name="_Toc523244469_Копия_1"/>
      <w:bookmarkEnd w:id="84"/>
      <w:bookmarkEnd w:id="85"/>
      <w:r>
        <w:rPr>
          <w:b/>
          <w:sz w:val="28"/>
        </w:rPr>
        <w:t>ЗАКЛЮЧЕНИЕ ДОГОВОРА</w:t>
      </w:r>
    </w:p>
    <w:p w:rsidR="003D344C" w:rsidRDefault="00971DFF">
      <w:pPr>
        <w:pStyle w:val="NormalWeb1"/>
        <w:keepNext/>
        <w:numPr>
          <w:ilvl w:val="1"/>
          <w:numId w:val="1"/>
        </w:numPr>
        <w:tabs>
          <w:tab w:val="left" w:pos="1276"/>
        </w:tabs>
        <w:ind w:left="0" w:firstLine="709"/>
        <w:jc w:val="both"/>
        <w:outlineLvl w:val="1"/>
        <w:rPr>
          <w:b/>
        </w:rPr>
      </w:pPr>
      <w:bookmarkStart w:id="86" w:name="__RefHeading___35"/>
      <w:bookmarkEnd w:id="86"/>
      <w:r>
        <w:rPr>
          <w:b/>
        </w:rPr>
        <w:t>Порядок заключения договора</w:t>
      </w:r>
    </w:p>
    <w:p w:rsidR="003D344C" w:rsidRDefault="00971DFF">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7" w:name="_Ref55321296"/>
    </w:p>
    <w:p w:rsidR="003D344C" w:rsidRDefault="00971DFF">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7"/>
    </w:p>
    <w:p w:rsidR="003D344C" w:rsidRDefault="00971DFF">
      <w:pPr>
        <w:numPr>
          <w:ilvl w:val="2"/>
          <w:numId w:val="1"/>
        </w:numPr>
        <w:tabs>
          <w:tab w:val="left" w:pos="1134"/>
        </w:tabs>
        <w:ind w:left="0" w:firstLine="709"/>
        <w:jc w:val="both"/>
      </w:pPr>
      <w:bookmarkStart w:id="88"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8"/>
      <w:r>
        <w:t xml:space="preserve"> </w:t>
      </w:r>
    </w:p>
    <w:p w:rsidR="003D344C" w:rsidRDefault="00971DFF">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3D344C" w:rsidRDefault="00971DFF">
      <w:pPr>
        <w:numPr>
          <w:ilvl w:val="2"/>
          <w:numId w:val="1"/>
        </w:numPr>
        <w:ind w:left="0" w:firstLine="709"/>
        <w:jc w:val="both"/>
      </w:pPr>
      <w:bookmarkStart w:id="89" w:name="_Ref55290554"/>
      <w:r>
        <w:t>Лицо, с которым заключается договор, обязано предоставить вместе с подписанным со своей стороны договором следующие документы:</w:t>
      </w:r>
      <w:bookmarkEnd w:id="89"/>
    </w:p>
    <w:p w:rsidR="003D344C" w:rsidRDefault="00971DFF">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0" w:name="_Ref55291404"/>
    </w:p>
    <w:p w:rsidR="003D344C" w:rsidRDefault="00971DFF">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0"/>
      <w:r>
        <w:rPr>
          <w:color w:val="222A35" w:themeColor="text2" w:themeShade="80"/>
        </w:rPr>
        <w:t>;</w:t>
      </w:r>
    </w:p>
    <w:p w:rsidR="003D344C" w:rsidRDefault="00971DFF">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3D344C" w:rsidRDefault="00971DFF">
      <w:pPr>
        <w:numPr>
          <w:ilvl w:val="2"/>
          <w:numId w:val="1"/>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w:t>
      </w:r>
      <w:r>
        <w:lastRenderedPageBreak/>
        <w:t>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3D344C" w:rsidRDefault="00971DFF">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3D344C" w:rsidRDefault="00971DFF">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t>8.1.5</w:t>
      </w:r>
      <w:r>
        <w:fldChar w:fldCharType="end"/>
      </w:r>
      <w:r>
        <w:t xml:space="preserve"> настоящего раздела, и направляет на подписание Заказчику.</w:t>
      </w:r>
    </w:p>
    <w:p w:rsidR="003D344C" w:rsidRDefault="00971DFF">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t>8.1.5</w:t>
      </w:r>
      <w:r>
        <w:fldChar w:fldCharType="end"/>
      </w:r>
      <w:r>
        <w:t xml:space="preserve"> настоящего раздела, Заказчик подписывает договор и направляет участнику. </w:t>
      </w:r>
    </w:p>
    <w:p w:rsidR="003D344C" w:rsidRDefault="00971DFF">
      <w:pPr>
        <w:numPr>
          <w:ilvl w:val="2"/>
          <w:numId w:val="1"/>
        </w:numPr>
        <w:tabs>
          <w:tab w:val="left" w:pos="851"/>
        </w:tabs>
        <w:ind w:left="0" w:firstLine="709"/>
        <w:jc w:val="both"/>
      </w:pPr>
      <w:bookmarkStart w:id="91" w:name="_Ref55322328"/>
      <w:r>
        <w:t xml:space="preserve">В случае если п. </w:t>
      </w:r>
      <w:r>
        <w:fldChar w:fldCharType="begin"/>
      </w:r>
      <w:r>
        <w:instrText xml:space="preserve"> REF _Ref55321529 \r \r \h </w:instrText>
      </w:r>
      <w:r>
        <w:fldChar w:fldCharType="separate"/>
      </w:r>
      <w:r>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1"/>
      <w:r>
        <w:t xml:space="preserve"> </w:t>
      </w:r>
    </w:p>
    <w:p w:rsidR="003D344C" w:rsidRDefault="00971DFF">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
          <w:sz w:val="22"/>
        </w:rPr>
        <w:footnoteReference w:id="1"/>
      </w:r>
      <w:r>
        <w:t>.</w:t>
      </w:r>
    </w:p>
    <w:p w:rsidR="003D344C" w:rsidRDefault="00971DFF">
      <w:pPr>
        <w:pStyle w:val="NormalWeb1"/>
        <w:keepNext/>
        <w:numPr>
          <w:ilvl w:val="1"/>
          <w:numId w:val="1"/>
        </w:numPr>
        <w:tabs>
          <w:tab w:val="left" w:pos="1276"/>
        </w:tabs>
        <w:spacing w:before="120"/>
        <w:ind w:left="0" w:firstLine="709"/>
        <w:jc w:val="both"/>
        <w:outlineLvl w:val="1"/>
        <w:rPr>
          <w:b/>
        </w:rPr>
      </w:pPr>
      <w:bookmarkStart w:id="92" w:name="__RefHeading___36"/>
      <w:bookmarkEnd w:id="92"/>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3D344C" w:rsidRDefault="00971DFF">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3D344C" w:rsidRDefault="00971DFF">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Pr>
          <w:spacing w:val="-6"/>
        </w:rPr>
        <w:t>8.1.10</w:t>
      </w:r>
      <w:r>
        <w:rPr>
          <w:spacing w:val="-6"/>
        </w:rPr>
        <w:fldChar w:fldCharType="end"/>
      </w:r>
      <w:r>
        <w:rPr>
          <w:spacing w:val="-6"/>
        </w:rPr>
        <w:t xml:space="preserve"> настоящей документации.</w:t>
      </w:r>
    </w:p>
    <w:p w:rsidR="003D344C" w:rsidRDefault="00971DFF">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Pr>
          <w:spacing w:val="-6"/>
        </w:rPr>
        <w:t>8.5</w:t>
      </w:r>
      <w:r>
        <w:rPr>
          <w:spacing w:val="-6"/>
        </w:rPr>
        <w:fldChar w:fldCharType="end"/>
      </w:r>
      <w:r>
        <w:rPr>
          <w:spacing w:val="-6"/>
        </w:rPr>
        <w:t xml:space="preserve"> настоящей документации. </w:t>
      </w:r>
    </w:p>
    <w:p w:rsidR="003D344C" w:rsidRDefault="00971DFF">
      <w:pPr>
        <w:pStyle w:val="NormalWeb1"/>
        <w:keepNext/>
        <w:numPr>
          <w:ilvl w:val="1"/>
          <w:numId w:val="1"/>
        </w:numPr>
        <w:tabs>
          <w:tab w:val="left" w:pos="1276"/>
        </w:tabs>
        <w:spacing w:before="120"/>
        <w:ind w:left="0" w:firstLine="709"/>
        <w:jc w:val="both"/>
        <w:outlineLvl w:val="1"/>
        <w:rPr>
          <w:b/>
        </w:rPr>
      </w:pPr>
      <w:bookmarkStart w:id="93" w:name="__RefHeading___37"/>
      <w:bookmarkStart w:id="94" w:name="_Ref57202581"/>
      <w:bookmarkEnd w:id="93"/>
      <w:r>
        <w:rPr>
          <w:b/>
        </w:rPr>
        <w:t>Антидемпинговые меры</w:t>
      </w:r>
      <w:bookmarkEnd w:id="94"/>
      <w:r>
        <w:rPr>
          <w:b/>
        </w:rPr>
        <w:t xml:space="preserve"> </w:t>
      </w:r>
    </w:p>
    <w:p w:rsidR="003D344C" w:rsidRDefault="00971DFF">
      <w:pPr>
        <w:numPr>
          <w:ilvl w:val="2"/>
          <w:numId w:val="1"/>
        </w:numPr>
        <w:tabs>
          <w:tab w:val="left" w:pos="960"/>
        </w:tabs>
        <w:ind w:left="0"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w:t>
      </w:r>
      <w:r>
        <w:lastRenderedPageBreak/>
        <w:t xml:space="preserve">применяет антидемпинговые меры, предусмотренные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5"/>
    </w:p>
    <w:p w:rsidR="003D344C" w:rsidRDefault="00971DFF">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3D344C" w:rsidRDefault="00971DFF">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3D344C" w:rsidRDefault="00971DFF">
      <w:pPr>
        <w:tabs>
          <w:tab w:val="left" w:pos="960"/>
        </w:tabs>
        <w:ind w:left="57"/>
        <w:jc w:val="both"/>
      </w:pPr>
      <w:r>
        <w:t>а)  предоставление увеличенного размера обеспечения исполнения договора и оно требуется в срок до подписания договора;</w:t>
      </w:r>
    </w:p>
    <w:p w:rsidR="003D344C" w:rsidRDefault="00971DFF">
      <w:pPr>
        <w:tabs>
          <w:tab w:val="left" w:pos="960"/>
        </w:tabs>
        <w:ind w:left="57"/>
        <w:jc w:val="both"/>
      </w:pPr>
      <w:r>
        <w:t>б) предоставление обоснования предлагаемой цены договора (единицы продукции) до заключения договора.</w:t>
      </w:r>
    </w:p>
    <w:p w:rsidR="003D344C" w:rsidRDefault="003D344C">
      <w:pPr>
        <w:tabs>
          <w:tab w:val="left" w:pos="960"/>
        </w:tabs>
        <w:jc w:val="both"/>
      </w:pPr>
    </w:p>
    <w:p w:rsidR="003D344C" w:rsidRDefault="00971DFF">
      <w:pPr>
        <w:pStyle w:val="NormalWeb1"/>
        <w:keepNext/>
        <w:numPr>
          <w:ilvl w:val="1"/>
          <w:numId w:val="1"/>
        </w:numPr>
        <w:tabs>
          <w:tab w:val="left" w:pos="1276"/>
        </w:tabs>
        <w:spacing w:before="120"/>
        <w:ind w:left="0" w:firstLine="709"/>
        <w:jc w:val="both"/>
        <w:outlineLvl w:val="1"/>
        <w:rPr>
          <w:b/>
        </w:rPr>
      </w:pPr>
      <w:bookmarkStart w:id="96" w:name="__RefHeading___38"/>
      <w:bookmarkStart w:id="97" w:name="_Ref57202611"/>
      <w:bookmarkEnd w:id="96"/>
      <w:r>
        <w:rPr>
          <w:b/>
        </w:rPr>
        <w:t>Обеспечение исполнения договора</w:t>
      </w:r>
      <w:bookmarkEnd w:id="97"/>
    </w:p>
    <w:p w:rsidR="003D344C" w:rsidRDefault="00971DFF">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3D344C" w:rsidRDefault="00971DFF">
      <w:pPr>
        <w:numPr>
          <w:ilvl w:val="2"/>
          <w:numId w:val="1"/>
        </w:numPr>
        <w:tabs>
          <w:tab w:val="left" w:pos="1276"/>
        </w:tabs>
        <w:ind w:left="0"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8"/>
      <w:r>
        <w:t xml:space="preserve"> </w:t>
      </w:r>
    </w:p>
    <w:p w:rsidR="003D344C" w:rsidRDefault="00971DFF">
      <w:pPr>
        <w:numPr>
          <w:ilvl w:val="2"/>
          <w:numId w:val="1"/>
        </w:numPr>
        <w:tabs>
          <w:tab w:val="left" w:pos="960"/>
        </w:tabs>
        <w:ind w:left="0" w:firstLine="709"/>
        <w:jc w:val="both"/>
      </w:pPr>
      <w:bookmarkStart w:id="99" w:name="_Ref55322706"/>
      <w:r>
        <w:rPr>
          <w:spacing w:val="-6"/>
        </w:rPr>
        <w:t>В случае если</w:t>
      </w:r>
      <w:r>
        <w:t xml:space="preserve">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3D344C" w:rsidRDefault="00971DFF">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3D344C" w:rsidRDefault="00971DFF">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t>8.4.2</w:t>
      </w:r>
      <w:r>
        <w:fldChar w:fldCharType="end"/>
      </w:r>
      <w:r>
        <w:t xml:space="preserve"> – п. </w:t>
      </w:r>
      <w:r>
        <w:fldChar w:fldCharType="begin"/>
      </w:r>
      <w:r>
        <w:instrText xml:space="preserve"> REF _Ref55322706 \r \r \h </w:instrText>
      </w:r>
      <w:r>
        <w:fldChar w:fldCharType="separate"/>
      </w:r>
      <w:r>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3D344C" w:rsidRDefault="00971DFF">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3D344C" w:rsidRDefault="00971DFF">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3D344C" w:rsidRDefault="00971DFF">
      <w:pPr>
        <w:spacing w:line="23" w:lineRule="atLeast"/>
        <w:ind w:firstLine="709"/>
        <w:jc w:val="both"/>
      </w:pPr>
      <w:r>
        <w:t>Гарант - лицо, выдающее, предоставляющее гарантию;</w:t>
      </w:r>
    </w:p>
    <w:p w:rsidR="003D344C" w:rsidRDefault="00971DFF">
      <w:pPr>
        <w:spacing w:line="23" w:lineRule="atLeast"/>
        <w:ind w:firstLine="709"/>
        <w:jc w:val="both"/>
      </w:pPr>
      <w:r>
        <w:t>Принципал – участник, с которым заключается договор (договоры) по результатам закупки;</w:t>
      </w:r>
    </w:p>
    <w:p w:rsidR="003D344C" w:rsidRDefault="00971DFF">
      <w:pPr>
        <w:spacing w:line="23" w:lineRule="atLeast"/>
        <w:ind w:firstLine="709"/>
        <w:jc w:val="both"/>
        <w:rPr>
          <w:sz w:val="10"/>
        </w:rPr>
      </w:pPr>
      <w:r>
        <w:t>Бенефициар – Заказчик.</w:t>
      </w:r>
    </w:p>
    <w:p w:rsidR="003D344C" w:rsidRDefault="00971DFF">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3D344C" w:rsidRDefault="00971DFF">
      <w:pPr>
        <w:spacing w:line="23" w:lineRule="atLeast"/>
        <w:ind w:firstLine="709"/>
        <w:jc w:val="both"/>
      </w:pPr>
      <w:r>
        <w:t>1) Указание наименования Принципала и Бенефициара по такой банковской гарантии;</w:t>
      </w:r>
    </w:p>
    <w:p w:rsidR="003D344C" w:rsidRDefault="00971DFF">
      <w:pPr>
        <w:spacing w:line="23" w:lineRule="atLeast"/>
        <w:ind w:firstLine="709"/>
        <w:jc w:val="both"/>
      </w:pPr>
      <w:r>
        <w:lastRenderedPageBreak/>
        <w:t>2) Сумма банковской гарантии, соответствующая размеру обеспечения исполнения договора, указанному в настоящей документации;</w:t>
      </w:r>
    </w:p>
    <w:p w:rsidR="003D344C" w:rsidRDefault="00971DFF">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3D344C" w:rsidRDefault="00971DFF">
      <w:pPr>
        <w:spacing w:line="23" w:lineRule="atLeast"/>
        <w:ind w:firstLine="709"/>
        <w:jc w:val="both"/>
      </w:pPr>
      <w:r>
        <w:t>4) Банковская гарантия должна быть безотзывной;</w:t>
      </w:r>
    </w:p>
    <w:p w:rsidR="003D344C" w:rsidRDefault="00971DFF">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3D344C" w:rsidRDefault="00971DFF">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3D344C" w:rsidRDefault="00971DFF">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3D344C" w:rsidRDefault="00971DFF">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3D344C" w:rsidRDefault="00971DFF">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3D344C" w:rsidRDefault="00971DFF">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3D344C" w:rsidRDefault="00971DFF">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3D344C" w:rsidRDefault="00971DFF">
      <w:pPr>
        <w:pStyle w:val="ListParagraph1"/>
        <w:numPr>
          <w:ilvl w:val="0"/>
          <w:numId w:val="8"/>
        </w:numPr>
        <w:ind w:hanging="517"/>
        <w:jc w:val="both"/>
      </w:pPr>
      <w:r>
        <w:t>Капитал банка не менее 30 млрд. руб.;</w:t>
      </w:r>
    </w:p>
    <w:p w:rsidR="003D344C" w:rsidRDefault="00971DFF">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3D344C" w:rsidRDefault="00971DFF">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3D344C" w:rsidRDefault="00971DFF">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t>8.4.2</w:t>
      </w:r>
      <w:r>
        <w:fldChar w:fldCharType="end"/>
      </w:r>
      <w:r>
        <w:t xml:space="preserve"> настоящей документации и по форме, предусмотренной настоящей документацией. </w:t>
      </w:r>
    </w:p>
    <w:p w:rsidR="003D344C" w:rsidRDefault="00971DFF">
      <w:pPr>
        <w:pStyle w:val="NormalWeb1"/>
        <w:keepNext/>
        <w:numPr>
          <w:ilvl w:val="1"/>
          <w:numId w:val="1"/>
        </w:numPr>
        <w:tabs>
          <w:tab w:val="left" w:pos="1276"/>
        </w:tabs>
        <w:spacing w:before="120"/>
        <w:ind w:left="0" w:firstLine="709"/>
        <w:jc w:val="both"/>
        <w:outlineLvl w:val="1"/>
        <w:rPr>
          <w:b/>
        </w:rPr>
      </w:pPr>
      <w:bookmarkStart w:id="100" w:name="__RefHeading___39"/>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3D344C" w:rsidRDefault="00971DFF">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3D344C" w:rsidRDefault="00971DFF">
      <w:pPr>
        <w:ind w:firstLine="709"/>
        <w:jc w:val="both"/>
      </w:pPr>
      <w:r>
        <w:t>1)</w:t>
      </w:r>
      <w:r>
        <w:tab/>
        <w:t>прямой письменный отказ от подписания договора;</w:t>
      </w:r>
    </w:p>
    <w:p w:rsidR="003D344C" w:rsidRDefault="00971DFF">
      <w:pPr>
        <w:ind w:firstLine="709"/>
        <w:jc w:val="both"/>
      </w:pPr>
      <w:r>
        <w:lastRenderedPageBreak/>
        <w:t>2)</w:t>
      </w:r>
      <w:r>
        <w:tab/>
        <w:t>неподписание проекта договора в предусмотренный для этого настоящей документацией срок;</w:t>
      </w:r>
    </w:p>
    <w:p w:rsidR="003D344C" w:rsidRDefault="00971DFF">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3D344C" w:rsidRDefault="00971DFF">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3D344C" w:rsidRDefault="00971DFF">
      <w:pPr>
        <w:numPr>
          <w:ilvl w:val="2"/>
          <w:numId w:val="1"/>
        </w:numPr>
        <w:tabs>
          <w:tab w:val="left" w:pos="851"/>
        </w:tabs>
        <w:ind w:left="0"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3D344C" w:rsidRDefault="00971DFF">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3D344C" w:rsidRDefault="00971DFF">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3D344C" w:rsidRDefault="00971DFF">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3D344C" w:rsidRDefault="00971DFF">
      <w:pPr>
        <w:pStyle w:val="NormalWeb1"/>
        <w:keepNext/>
        <w:numPr>
          <w:ilvl w:val="1"/>
          <w:numId w:val="1"/>
        </w:numPr>
        <w:tabs>
          <w:tab w:val="left" w:pos="1276"/>
        </w:tabs>
        <w:spacing w:before="120"/>
        <w:ind w:left="0" w:firstLine="709"/>
        <w:jc w:val="both"/>
        <w:outlineLvl w:val="1"/>
      </w:pPr>
      <w:bookmarkStart w:id="103" w:name="__RefHeading___40"/>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3D344C" w:rsidRDefault="00971DFF">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3D344C" w:rsidRDefault="00971DFF">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t>https://nocorruption.rt.ru/education/tests</w:t>
        </w:r>
      </w:hyperlink>
      <w:r>
        <w:t>).</w:t>
      </w:r>
    </w:p>
    <w:p w:rsidR="003D344C" w:rsidRDefault="00971DFF">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3D344C" w:rsidRDefault="00971DFF">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t>https://nocorruption.rt.ru/feedback</w:t>
        </w:r>
      </w:hyperlink>
      <w:r>
        <w:t xml:space="preserve"> </w:t>
      </w:r>
    </w:p>
    <w:p w:rsidR="003D344C" w:rsidRDefault="00971DFF">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3D344C" w:rsidRDefault="00971DFF">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28">
        <w:r>
          <w:t xml:space="preserve">ethics@rt.ru </w:t>
        </w:r>
      </w:hyperlink>
    </w:p>
    <w:p w:rsidR="003D344C" w:rsidRDefault="003D344C">
      <w:pPr>
        <w:tabs>
          <w:tab w:val="left" w:pos="851"/>
          <w:tab w:val="left" w:pos="1276"/>
        </w:tabs>
        <w:ind w:firstLine="709"/>
        <w:jc w:val="both"/>
        <w:rPr>
          <w:spacing w:val="-6"/>
        </w:rPr>
      </w:pPr>
    </w:p>
    <w:p w:rsidR="003D344C" w:rsidRDefault="00971DFF">
      <w:pPr>
        <w:tabs>
          <w:tab w:val="left" w:pos="851"/>
          <w:tab w:val="left" w:pos="1276"/>
        </w:tabs>
        <w:ind w:firstLine="709"/>
        <w:jc w:val="both"/>
        <w:rPr>
          <w:spacing w:val="-6"/>
        </w:rPr>
      </w:pPr>
      <w:r>
        <w:rPr>
          <w:spacing w:val="-6"/>
        </w:rPr>
        <w:t>Обращение можно оставить анонимно.</w:t>
      </w:r>
    </w:p>
    <w:p w:rsidR="003D344C" w:rsidRDefault="00971DFF">
      <w:r>
        <w:br w:type="page"/>
      </w:r>
    </w:p>
    <w:p w:rsidR="003D344C" w:rsidRDefault="00971DFF">
      <w:pPr>
        <w:pStyle w:val="10"/>
        <w:keepLines w:val="0"/>
        <w:tabs>
          <w:tab w:val="left" w:pos="6424"/>
        </w:tabs>
        <w:spacing w:before="0" w:after="120"/>
        <w:ind w:left="792" w:hanging="360"/>
        <w:jc w:val="both"/>
        <w:rPr>
          <w:rFonts w:ascii="Times New Roman" w:hAnsi="Times New Roman"/>
          <w:color w:val="17365D"/>
        </w:rPr>
      </w:pPr>
      <w:bookmarkStart w:id="104" w:name="__RefHeading___41"/>
      <w:bookmarkStart w:id="105" w:name="_Hlk528068349_Копия_1"/>
      <w:bookmarkStart w:id="106" w:name="_РАЗДЕЛ_II._ИНФОРМАЦИОННАЯ_1"/>
      <w:bookmarkStart w:id="107" w:name="_Hlk528751296_Копия_1"/>
      <w:bookmarkEnd w:id="104"/>
      <w:bookmarkEnd w:id="105"/>
      <w:bookmarkEnd w:id="106"/>
      <w:bookmarkEnd w:id="107"/>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3D344C">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bookmarkStart w:id="108" w:name="_2.1._Общие_сведения"/>
            <w:bookmarkEnd w:id="108"/>
            <w:r>
              <w:rPr>
                <w:b/>
                <w:sz w:val="22"/>
                <w:szCs w:val="22"/>
              </w:rPr>
              <w:t>№</w:t>
            </w:r>
          </w:p>
          <w:p w:rsidR="003D344C" w:rsidRDefault="00971DFF">
            <w:pPr>
              <w:pStyle w:val="aff8"/>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3D344C" w:rsidRDefault="00971DFF">
            <w:pPr>
              <w:jc w:val="center"/>
              <w:rPr>
                <w:sz w:val="22"/>
                <w:szCs w:val="22"/>
              </w:rPr>
            </w:pPr>
            <w:r>
              <w:rPr>
                <w:b/>
                <w:sz w:val="22"/>
                <w:szCs w:val="22"/>
              </w:rPr>
              <w:t>Содержание п/п</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tabs>
                <w:tab w:val="left" w:pos="0"/>
              </w:tabs>
              <w:ind w:left="0" w:firstLine="0"/>
              <w:jc w:val="left"/>
              <w:rPr>
                <w:b/>
                <w:sz w:val="22"/>
                <w:szCs w:val="22"/>
              </w:rPr>
            </w:pPr>
            <w:bookmarkStart w:id="109" w:name="_Ref368314103"/>
            <w:bookmarkEnd w:id="10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Наименование предмета закупки</w:t>
            </w:r>
          </w:p>
          <w:p w:rsidR="003D344C" w:rsidRDefault="003D344C">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3D344C" w:rsidRDefault="00C042C1">
            <w:pPr>
              <w:pStyle w:val="Default1"/>
              <w:jc w:val="both"/>
              <w:rPr>
                <w:sz w:val="22"/>
                <w:szCs w:val="22"/>
              </w:rPr>
            </w:pPr>
            <w:sdt>
              <w:sdtPr>
                <w:id w:val="1191725160"/>
                <w:lock w:val="sdtContentLocked"/>
                <w:placeholder>
                  <w:docPart w:val="DefaultPlaceholder_1081868574"/>
                </w:placeholder>
                <w:text/>
              </w:sdtPr>
              <w:sdtEndPr/>
              <w:sdtContent>
                <w:r w:rsidR="00971DFF">
                  <w:rPr>
                    <w:b/>
                    <w:sz w:val="22"/>
                    <w:szCs w:val="22"/>
                  </w:rPr>
                  <w:t>Лот № 1</w:t>
                </w:r>
              </w:sdtContent>
            </w:sdt>
          </w:p>
          <w:sdt>
            <w:sdtPr>
              <w:id w:val="-519085340"/>
              <w:placeholder>
                <w:docPart w:val="3D265655FE0349D39A65D4EC4ED8D051"/>
              </w:placeholder>
            </w:sdtPr>
            <w:sdtEndPr/>
            <w:sdtContent>
              <w:p w:rsidR="007E4B3B" w:rsidRDefault="007E4B3B" w:rsidP="007E4B3B">
                <w:pPr>
                  <w:pStyle w:val="Default1"/>
                  <w:jc w:val="both"/>
                  <w:rPr>
                    <w:sz w:val="26"/>
                    <w:szCs w:val="26"/>
                    <w:u w:val="single"/>
                  </w:rPr>
                </w:pPr>
                <w:r w:rsidRPr="00751E81">
                  <w:rPr>
                    <w:sz w:val="26"/>
                    <w:szCs w:val="26"/>
                    <w:u w:val="single"/>
                  </w:rPr>
                  <w:t>Выполнение работ по изготовлению и оказание услуг по размещению рекламно-информационных материалов для нужд Бурятского филиала</w:t>
                </w:r>
                <w:r>
                  <w:rPr>
                    <w:sz w:val="26"/>
                    <w:szCs w:val="26"/>
                    <w:u w:val="single"/>
                  </w:rPr>
                  <w:t>.</w:t>
                </w:r>
              </w:p>
              <w:p w:rsidR="003D344C" w:rsidRPr="007E4B3B" w:rsidRDefault="00C042C1" w:rsidP="007E4B3B">
                <w:pPr>
                  <w:pStyle w:val="Default1"/>
                  <w:jc w:val="both"/>
                </w:pPr>
              </w:p>
            </w:sdtContent>
          </w:sdt>
        </w:tc>
      </w:tr>
      <w:tr w:rsidR="003D344C">
        <w:trPr>
          <w:trHeight w:val="852"/>
        </w:trPr>
        <w:tc>
          <w:tcPr>
            <w:tcW w:w="528" w:type="dxa"/>
            <w:tcBorders>
              <w:top w:val="single" w:sz="4" w:space="0" w:color="000000"/>
              <w:left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0" w:name="_Ref378108959"/>
            <w:bookmarkEnd w:id="110"/>
          </w:p>
        </w:tc>
        <w:tc>
          <w:tcPr>
            <w:tcW w:w="2289" w:type="dxa"/>
            <w:tcBorders>
              <w:top w:val="single" w:sz="4" w:space="0" w:color="000000"/>
              <w:left w:val="single" w:sz="4" w:space="0" w:color="000000"/>
              <w:right w:val="single" w:sz="4" w:space="0" w:color="000000"/>
            </w:tcBorders>
            <w:shd w:val="clear" w:color="auto" w:fill="auto"/>
          </w:tcPr>
          <w:p w:rsidR="003D344C" w:rsidRDefault="00971DFF">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3D344C" w:rsidRDefault="00C042C1">
            <w:pPr>
              <w:jc w:val="both"/>
            </w:pPr>
            <w:sdt>
              <w:sdtPr>
                <w:id w:val="-2119674120"/>
                <w:placeholder>
                  <w:docPart w:val="498A0E092C5C4C85B288ACD11AF29841"/>
                </w:placeholder>
                <w:dropDownList>
                  <w:listItem w:displayText="https://lot-online.ru/" w:value="https://lot-online.ru/"/>
                  <w:listItem w:displayText="https://rt.roseltorg.ru" w:value="https://rt.roseltorg.ru"/>
                </w:dropDownList>
              </w:sdtPr>
              <w:sdtEndPr/>
              <w:sdtContent>
                <w:r w:rsidR="0074352C">
                  <w:t>https://lot-online.ru/</w:t>
                </w:r>
              </w:sdtContent>
            </w:sdt>
          </w:p>
        </w:tc>
      </w:tr>
      <w:tr w:rsidR="003D344C" w:rsidRPr="00961A3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1" w:name="_Ref55316542"/>
            <w:bookmarkEnd w:id="11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bottom w:val="single" w:sz="4" w:space="0" w:color="000000"/>
              <w:right w:val="single" w:sz="4" w:space="0" w:color="000000"/>
            </w:tcBorders>
          </w:tcPr>
          <w:p w:rsidR="0074352C" w:rsidRDefault="0074352C" w:rsidP="0074352C">
            <w:pPr>
              <w:jc w:val="both"/>
              <w:rPr>
                <w:bCs/>
                <w:sz w:val="22"/>
                <w:szCs w:val="22"/>
              </w:rPr>
            </w:pPr>
          </w:p>
          <w:p w:rsidR="0074352C" w:rsidRDefault="0074352C" w:rsidP="0074352C">
            <w:pPr>
              <w:jc w:val="both"/>
              <w:rPr>
                <w:bCs/>
                <w:sz w:val="22"/>
                <w:szCs w:val="22"/>
              </w:rPr>
            </w:pPr>
            <w:r>
              <w:rPr>
                <w:bCs/>
                <w:sz w:val="22"/>
                <w:szCs w:val="22"/>
              </w:rPr>
              <w:t>Ответственное лицо Заказчика по организационным вопросам проведения закупки:</w:t>
            </w:r>
          </w:p>
          <w:p w:rsidR="0074352C" w:rsidRDefault="0074352C" w:rsidP="0074352C">
            <w:pPr>
              <w:jc w:val="both"/>
              <w:rPr>
                <w:bCs/>
                <w:sz w:val="22"/>
                <w:szCs w:val="22"/>
              </w:rPr>
            </w:pPr>
            <w:r>
              <w:rPr>
                <w:bCs/>
                <w:sz w:val="22"/>
                <w:szCs w:val="22"/>
              </w:rPr>
              <w:t>Померанцева Анна Владимировна</w:t>
            </w:r>
          </w:p>
          <w:p w:rsidR="0074352C" w:rsidRDefault="0074352C" w:rsidP="0074352C">
            <w:pPr>
              <w:jc w:val="both"/>
              <w:rPr>
                <w:bCs/>
                <w:sz w:val="22"/>
                <w:szCs w:val="22"/>
              </w:rPr>
            </w:pPr>
            <w:r>
              <w:rPr>
                <w:bCs/>
                <w:sz w:val="22"/>
                <w:szCs w:val="22"/>
              </w:rPr>
              <w:t xml:space="preserve">тел. +7 (939) 800-16-90, </w:t>
            </w:r>
            <w:r>
              <w:rPr>
                <w:bCs/>
                <w:sz w:val="22"/>
                <w:szCs w:val="22"/>
                <w:lang w:val="en-US"/>
              </w:rPr>
              <w:t>e</w:t>
            </w:r>
            <w:r>
              <w:rPr>
                <w:bCs/>
                <w:sz w:val="22"/>
                <w:szCs w:val="22"/>
              </w:rPr>
              <w:t>-</w:t>
            </w:r>
            <w:r>
              <w:rPr>
                <w:bCs/>
                <w:sz w:val="22"/>
                <w:szCs w:val="22"/>
                <w:lang w:val="en-US"/>
              </w:rPr>
              <w:t>mail</w:t>
            </w:r>
            <w:r>
              <w:rPr>
                <w:bCs/>
                <w:sz w:val="22"/>
                <w:szCs w:val="22"/>
              </w:rPr>
              <w:t xml:space="preserve">: </w:t>
            </w:r>
            <w:hyperlink r:id="rId29">
              <w:r>
                <w:rPr>
                  <w:rStyle w:val="af1"/>
                  <w:bCs/>
                  <w:sz w:val="22"/>
                  <w:szCs w:val="22"/>
                  <w:lang w:val="en-US"/>
                </w:rPr>
                <w:t>anna</w:t>
              </w:r>
              <w:r>
                <w:rPr>
                  <w:rStyle w:val="af1"/>
                  <w:bCs/>
                  <w:sz w:val="22"/>
                  <w:szCs w:val="22"/>
                </w:rPr>
                <w:t>.</w:t>
              </w:r>
              <w:r>
                <w:rPr>
                  <w:rStyle w:val="af1"/>
                  <w:bCs/>
                  <w:sz w:val="22"/>
                  <w:szCs w:val="22"/>
                  <w:lang w:val="en-US"/>
                </w:rPr>
                <w:t>pomerantseva</w:t>
              </w:r>
              <w:r>
                <w:rPr>
                  <w:rStyle w:val="af1"/>
                  <w:bCs/>
                  <w:sz w:val="22"/>
                  <w:szCs w:val="22"/>
                </w:rPr>
                <w:t>@</w:t>
              </w:r>
              <w:r>
                <w:rPr>
                  <w:rStyle w:val="af1"/>
                  <w:bCs/>
                  <w:sz w:val="22"/>
                  <w:szCs w:val="22"/>
                  <w:lang w:val="en-US"/>
                </w:rPr>
                <w:t>rt</w:t>
              </w:r>
              <w:r>
                <w:rPr>
                  <w:rStyle w:val="af1"/>
                  <w:bCs/>
                  <w:sz w:val="22"/>
                  <w:szCs w:val="22"/>
                </w:rPr>
                <w:t>.</w:t>
              </w:r>
              <w:r>
                <w:rPr>
                  <w:rStyle w:val="af1"/>
                  <w:bCs/>
                  <w:sz w:val="22"/>
                  <w:szCs w:val="22"/>
                  <w:lang w:val="en-US"/>
                </w:rPr>
                <w:t>ru</w:t>
              </w:r>
            </w:hyperlink>
          </w:p>
          <w:p w:rsidR="0074352C" w:rsidRDefault="0074352C" w:rsidP="0074352C">
            <w:pPr>
              <w:jc w:val="both"/>
              <w:rPr>
                <w:bCs/>
                <w:sz w:val="22"/>
                <w:szCs w:val="22"/>
              </w:rPr>
            </w:pPr>
          </w:p>
          <w:p w:rsidR="00961A3C" w:rsidRPr="00607D0C" w:rsidRDefault="00961A3C" w:rsidP="00961A3C">
            <w:pPr>
              <w:jc w:val="both"/>
              <w:rPr>
                <w:bCs/>
                <w:sz w:val="22"/>
                <w:szCs w:val="22"/>
              </w:rPr>
            </w:pPr>
            <w:r w:rsidRPr="00946921">
              <w:rPr>
                <w:bCs/>
                <w:sz w:val="22"/>
                <w:szCs w:val="22"/>
              </w:rPr>
              <w:t>О</w:t>
            </w:r>
            <w:r w:rsidRPr="00607D0C">
              <w:rPr>
                <w:bCs/>
                <w:sz w:val="22"/>
                <w:szCs w:val="22"/>
              </w:rPr>
              <w:t>тветственное лицо Заказчика по техническим вопросам проведения закупки:</w:t>
            </w:r>
          </w:p>
          <w:p w:rsidR="00961A3C" w:rsidRDefault="00961A3C" w:rsidP="00961A3C">
            <w:pPr>
              <w:rPr>
                <w:bCs/>
                <w:sz w:val="22"/>
                <w:szCs w:val="22"/>
              </w:rPr>
            </w:pPr>
            <w:r w:rsidRPr="00170B16">
              <w:rPr>
                <w:bCs/>
                <w:sz w:val="22"/>
                <w:szCs w:val="22"/>
              </w:rPr>
              <w:t>Аксенова Инна Александровна</w:t>
            </w:r>
          </w:p>
          <w:p w:rsidR="003D344C" w:rsidRPr="00C042C1" w:rsidRDefault="00961A3C" w:rsidP="00961A3C">
            <w:pPr>
              <w:pStyle w:val="Default1"/>
            </w:pPr>
            <w:r w:rsidRPr="00607D0C">
              <w:rPr>
                <w:bCs/>
                <w:sz w:val="22"/>
                <w:szCs w:val="22"/>
              </w:rPr>
              <w:t>тел</w:t>
            </w:r>
            <w:r w:rsidRPr="00C042C1">
              <w:rPr>
                <w:bCs/>
                <w:sz w:val="22"/>
                <w:szCs w:val="22"/>
              </w:rPr>
              <w:t xml:space="preserve">. </w:t>
            </w:r>
            <w:r w:rsidRPr="00C042C1">
              <w:rPr>
                <w:sz w:val="22"/>
                <w:szCs w:val="22"/>
                <w:lang w:eastAsia="ru-RU"/>
              </w:rPr>
              <w:t>+7</w:t>
            </w:r>
            <w:r>
              <w:rPr>
                <w:sz w:val="22"/>
                <w:szCs w:val="22"/>
                <w:lang w:val="en-US" w:eastAsia="ru-RU"/>
              </w:rPr>
              <w:t> </w:t>
            </w:r>
            <w:r w:rsidRPr="00C042C1">
              <w:rPr>
                <w:sz w:val="22"/>
                <w:szCs w:val="22"/>
                <w:lang w:eastAsia="ru-RU"/>
              </w:rPr>
              <w:t>302</w:t>
            </w:r>
            <w:r w:rsidRPr="00170B16">
              <w:rPr>
                <w:sz w:val="22"/>
                <w:szCs w:val="22"/>
                <w:lang w:val="en-US" w:eastAsia="ru-RU"/>
              </w:rPr>
              <w:t> </w:t>
            </w:r>
            <w:r w:rsidRPr="00C042C1">
              <w:rPr>
                <w:sz w:val="22"/>
                <w:szCs w:val="22"/>
                <w:lang w:eastAsia="ru-RU"/>
              </w:rPr>
              <w:t>235 10 35</w:t>
            </w:r>
            <w:r w:rsidRPr="00C042C1">
              <w:rPr>
                <w:bCs/>
                <w:sz w:val="22"/>
                <w:szCs w:val="22"/>
              </w:rPr>
              <w:t xml:space="preserve">, </w:t>
            </w:r>
            <w:r w:rsidRPr="00607D0C">
              <w:rPr>
                <w:bCs/>
                <w:sz w:val="22"/>
                <w:szCs w:val="22"/>
                <w:lang w:val="en-US"/>
              </w:rPr>
              <w:t>e</w:t>
            </w:r>
            <w:r w:rsidRPr="00C042C1">
              <w:rPr>
                <w:bCs/>
                <w:sz w:val="22"/>
                <w:szCs w:val="22"/>
              </w:rPr>
              <w:t>-</w:t>
            </w:r>
            <w:r w:rsidRPr="00607D0C">
              <w:rPr>
                <w:bCs/>
                <w:sz w:val="22"/>
                <w:szCs w:val="22"/>
                <w:lang w:val="en-US"/>
              </w:rPr>
              <w:t>mail</w:t>
            </w:r>
            <w:r w:rsidRPr="00C042C1">
              <w:rPr>
                <w:bCs/>
                <w:sz w:val="22"/>
                <w:szCs w:val="22"/>
              </w:rPr>
              <w:t xml:space="preserve">: </w:t>
            </w:r>
            <w:hyperlink r:id="rId30" w:history="1">
              <w:r w:rsidRPr="00170B16">
                <w:rPr>
                  <w:rStyle w:val="af1"/>
                  <w:lang w:val="en-US"/>
                </w:rPr>
                <w:t>Inna</w:t>
              </w:r>
              <w:r w:rsidRPr="00C042C1">
                <w:rPr>
                  <w:rStyle w:val="af1"/>
                </w:rPr>
                <w:t>.</w:t>
              </w:r>
              <w:r w:rsidRPr="00170B16">
                <w:rPr>
                  <w:rStyle w:val="af1"/>
                  <w:lang w:val="en-US"/>
                </w:rPr>
                <w:t>A</w:t>
              </w:r>
              <w:r w:rsidRPr="00C042C1">
                <w:rPr>
                  <w:rStyle w:val="af1"/>
                </w:rPr>
                <w:t>.</w:t>
              </w:r>
              <w:r w:rsidRPr="00170B16">
                <w:rPr>
                  <w:rStyle w:val="af1"/>
                  <w:lang w:val="en-US"/>
                </w:rPr>
                <w:t>Aksenova</w:t>
              </w:r>
              <w:r w:rsidRPr="00C042C1">
                <w:rPr>
                  <w:rStyle w:val="af1"/>
                </w:rPr>
                <w:t>@</w:t>
              </w:r>
              <w:r w:rsidRPr="00170B16">
                <w:rPr>
                  <w:rStyle w:val="af1"/>
                  <w:lang w:val="en-US"/>
                </w:rPr>
                <w:t>sibir</w:t>
              </w:r>
              <w:r w:rsidRPr="00C042C1">
                <w:rPr>
                  <w:rStyle w:val="af1"/>
                </w:rPr>
                <w:t>.</w:t>
              </w:r>
              <w:r w:rsidRPr="00170B16">
                <w:rPr>
                  <w:rStyle w:val="af1"/>
                  <w:lang w:val="en-US"/>
                </w:rPr>
                <w:t>rt</w:t>
              </w:r>
              <w:r w:rsidRPr="00C042C1">
                <w:rPr>
                  <w:rStyle w:val="af1"/>
                </w:rPr>
                <w:t>.</w:t>
              </w:r>
              <w:r w:rsidRPr="00170B16">
                <w:rPr>
                  <w:rStyle w:val="af1"/>
                  <w:lang w:val="en-US"/>
                </w:rPr>
                <w:t>ru</w:t>
              </w:r>
            </w:hyperlink>
            <w:r w:rsidRPr="00C042C1">
              <w:t xml:space="preserve"> </w:t>
            </w:r>
          </w:p>
          <w:p w:rsidR="00961A3C" w:rsidRPr="00C042C1" w:rsidRDefault="00961A3C" w:rsidP="00961A3C">
            <w:pPr>
              <w:pStyle w:val="Default1"/>
            </w:pPr>
          </w:p>
        </w:tc>
      </w:tr>
      <w:tr w:rsidR="003D344C">
        <w:trPr>
          <w:trHeight w:val="450"/>
        </w:trPr>
        <w:tc>
          <w:tcPr>
            <w:tcW w:w="528" w:type="dxa"/>
            <w:tcBorders>
              <w:top w:val="single" w:sz="4" w:space="0" w:color="000000"/>
              <w:left w:val="single" w:sz="4" w:space="0" w:color="000000"/>
              <w:bottom w:val="single" w:sz="4" w:space="0" w:color="000000"/>
              <w:right w:val="single" w:sz="4" w:space="0" w:color="000000"/>
            </w:tcBorders>
          </w:tcPr>
          <w:p w:rsidR="003D344C" w:rsidRPr="00C042C1" w:rsidRDefault="003D344C">
            <w:pPr>
              <w:pStyle w:val="aff8"/>
              <w:numPr>
                <w:ilvl w:val="0"/>
                <w:numId w:val="10"/>
              </w:numPr>
              <w:tabs>
                <w:tab w:val="clear" w:pos="4677"/>
                <w:tab w:val="clear" w:pos="9355"/>
                <w:tab w:val="left" w:pos="0"/>
              </w:tabs>
              <w:ind w:left="0" w:firstLine="0"/>
              <w:rPr>
                <w:b/>
                <w:sz w:val="22"/>
                <w:szCs w:val="22"/>
              </w:rPr>
            </w:pPr>
            <w:bookmarkStart w:id="112" w:name="__RefNumPara__70484_71719336"/>
            <w:bookmarkStart w:id="113" w:name="_Ref55316833"/>
            <w:bookmarkEnd w:id="112"/>
            <w:bookmarkEnd w:id="11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Количество лотов</w:t>
            </w:r>
          </w:p>
        </w:tc>
        <w:tc>
          <w:tcPr>
            <w:tcW w:w="8240" w:type="dxa"/>
            <w:tcBorders>
              <w:top w:val="single" w:sz="4" w:space="0" w:color="000000"/>
              <w:left w:val="single" w:sz="4" w:space="0" w:color="000000"/>
              <w:bottom w:val="single" w:sz="4" w:space="0" w:color="000000"/>
              <w:right w:val="single" w:sz="4" w:space="0" w:color="000000"/>
            </w:tcBorders>
          </w:tcPr>
          <w:p w:rsidR="003D344C" w:rsidRPr="0074352C" w:rsidRDefault="00C042C1" w:rsidP="00961A3C">
            <w:pPr>
              <w:jc w:val="both"/>
              <w:rPr>
                <w:sz w:val="22"/>
                <w:szCs w:val="22"/>
              </w:rPr>
            </w:pPr>
            <w:sdt>
              <w:sdtPr>
                <w:id w:val="2069683216"/>
                <w:placeholder>
                  <w:docPart w:val="DefaultPlaceholder_1081868574"/>
                </w:placeholder>
              </w:sdtPr>
              <w:sdtEndPr/>
              <w:sdtContent>
                <w:r w:rsidR="00961A3C">
                  <w:t>1</w:t>
                </w:r>
                <w:r w:rsidR="00971DFF">
                  <w:fldChar w:fldCharType="begin">
                    <w:ffData>
                      <w:name w:val="ТекстовоеПоле5"/>
                      <w:enabled/>
                      <w:calcOnExit w:val="0"/>
                      <w:textInput/>
                    </w:ffData>
                  </w:fldChar>
                </w:r>
                <w:r w:rsidR="00971DFF">
                  <w:rPr>
                    <w:sz w:val="22"/>
                    <w:szCs w:val="22"/>
                    <w:u w:val="single"/>
                  </w:rPr>
                  <w:instrText xml:space="preserve"> FORMTEXT </w:instrText>
                </w:r>
                <w:bookmarkStart w:id="114" w:name="ТекстовоеПоле5_Копия_1"/>
                <w:r>
                  <w:rPr>
                    <w:sz w:val="22"/>
                    <w:szCs w:val="22"/>
                    <w:u w:val="single"/>
                  </w:rPr>
                </w:r>
                <w:r>
                  <w:rPr>
                    <w:sz w:val="22"/>
                    <w:szCs w:val="22"/>
                    <w:u w:val="single"/>
                  </w:rPr>
                  <w:fldChar w:fldCharType="separate"/>
                </w:r>
                <w:r w:rsidR="00971DFF">
                  <w:rPr>
                    <w:sz w:val="22"/>
                    <w:szCs w:val="22"/>
                    <w:u w:val="single"/>
                  </w:rPr>
                  <w:fldChar w:fldCharType="end"/>
                </w:r>
                <w:bookmarkEnd w:id="114"/>
              </w:sdtContent>
            </w:sdt>
            <w:r w:rsidR="00971DFF">
              <w:rPr>
                <w:sz w:val="22"/>
                <w:szCs w:val="22"/>
              </w:rPr>
              <w:t xml:space="preserve"> (</w:t>
            </w:r>
            <w:r w:rsidR="00961A3C">
              <w:t>один</w:t>
            </w:r>
            <w:r w:rsidR="00971DFF">
              <w:rPr>
                <w:sz w:val="22"/>
                <w:szCs w:val="22"/>
              </w:rPr>
              <w:t>) лот</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shd w:val="clear" w:color="auto" w:fill="FFFF00"/>
              </w:rPr>
            </w:pPr>
            <w:bookmarkStart w:id="115" w:name="__RefNumPara__70491_71719336"/>
            <w:bookmarkStart w:id="116" w:name="_Ref55316657"/>
            <w:bookmarkEnd w:id="115"/>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C042C1">
            <w:pPr>
              <w:pStyle w:val="Default1"/>
              <w:jc w:val="both"/>
              <w:rPr>
                <w:sz w:val="22"/>
                <w:szCs w:val="22"/>
              </w:rPr>
            </w:pPr>
            <w:sdt>
              <w:sdtPr>
                <w:id w:val="2085030438"/>
                <w:lock w:val="contentLocked"/>
                <w:placeholder>
                  <w:docPart w:val="E991F2DEC99141E6B606BF1C24DD6D10"/>
                </w:placeholder>
                <w:text/>
              </w:sdtPr>
              <w:sdtEndPr/>
              <w:sdtContent>
                <w:r w:rsidR="00971DFF">
                  <w:rPr>
                    <w:b/>
                    <w:sz w:val="22"/>
                    <w:szCs w:val="22"/>
                  </w:rPr>
                  <w:t>Лот № 1</w:t>
                </w:r>
              </w:sdtContent>
            </w:sdt>
          </w:p>
          <w:sdt>
            <w:sdtPr>
              <w:rPr>
                <w:rFonts w:eastAsia="Tahoma" w:cs="Noto Sans"/>
                <w:lang w:eastAsia="zh-CN" w:bidi="hi-IN"/>
              </w:rPr>
              <w:id w:val="-764993977"/>
              <w:placeholder>
                <w:docPart w:val="DefaultPlaceholder_1081868574"/>
              </w:placeholder>
              <w15:color w:val="C0C0C0"/>
            </w:sdtPr>
            <w:sdtEndPr/>
            <w:sdtContent>
              <w:p w:rsidR="00954B81" w:rsidRPr="00D02007" w:rsidRDefault="00954B81" w:rsidP="00954B81">
                <w:pPr>
                  <w:pStyle w:val="Default111"/>
                  <w:jc w:val="both"/>
                  <w:rPr>
                    <w:sz w:val="22"/>
                  </w:rPr>
                </w:pPr>
                <w:r w:rsidRPr="00D02007">
                  <w:rPr>
                    <w:sz w:val="22"/>
                  </w:rPr>
                  <w:t>1 (один) победитель</w:t>
                </w:r>
                <w:r>
                  <w:rPr>
                    <w:sz w:val="22"/>
                  </w:rPr>
                  <w:t xml:space="preserve"> </w:t>
                </w:r>
              </w:p>
              <w:p w:rsidR="003D344C" w:rsidRDefault="00C042C1">
                <w:pPr>
                  <w:jc w:val="both"/>
                  <w:rPr>
                    <w:i/>
                    <w:color w:val="FF0000"/>
                    <w:sz w:val="22"/>
                    <w:szCs w:val="22"/>
                  </w:rPr>
                </w:pPr>
              </w:p>
            </w:sdtContent>
          </w:sdt>
          <w:p w:rsidR="003D344C" w:rsidRDefault="003D344C" w:rsidP="00961A3C">
            <w:pPr>
              <w:pStyle w:val="Default11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7" w:name="__RefNumPara__28467_2277902714"/>
            <w:bookmarkEnd w:id="117"/>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b/>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D344C" w:rsidRDefault="003D344C">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3D344C">
            <w:pPr>
              <w:pStyle w:val="Default1"/>
              <w:jc w:val="both"/>
              <w:rPr>
                <w:b/>
                <w:sz w:val="22"/>
                <w:szCs w:val="22"/>
              </w:rPr>
            </w:pPr>
          </w:p>
          <w:p w:rsidR="003D344C" w:rsidRDefault="00971DFF">
            <w:pPr>
              <w:pStyle w:val="Default1"/>
              <w:jc w:val="both"/>
              <w:rPr>
                <w:sz w:val="22"/>
                <w:szCs w:val="22"/>
              </w:rPr>
            </w:pPr>
            <w:r>
              <w:rPr>
                <w:b/>
                <w:sz w:val="22"/>
                <w:szCs w:val="22"/>
              </w:rPr>
              <w:t xml:space="preserve">Начальная (максимальная) цена договора: </w:t>
            </w:r>
            <w:sdt>
              <w:sdtPr>
                <w:id w:val="312692822"/>
                <w:placeholder>
                  <w:docPart w:val="DefaultPlaceholder_1081868574"/>
                </w:placeholder>
              </w:sdtPr>
              <w:sdtEndPr/>
              <w:sdtContent>
                <w:r w:rsidR="00961A3C">
                  <w:rPr>
                    <w:sz w:val="22"/>
                  </w:rPr>
                  <w:t>5 082 360</w:t>
                </w:r>
                <w:r w:rsidR="00954B81" w:rsidRPr="00D02007">
                  <w:rPr>
                    <w:sz w:val="22"/>
                  </w:rPr>
                  <w:t xml:space="preserve"> (</w:t>
                </w:r>
                <w:r w:rsidR="00961A3C">
                  <w:rPr>
                    <w:sz w:val="22"/>
                  </w:rPr>
                  <w:t>пять</w:t>
                </w:r>
                <w:r w:rsidR="00954B81">
                  <w:rPr>
                    <w:sz w:val="22"/>
                  </w:rPr>
                  <w:t xml:space="preserve"> миллионов </w:t>
                </w:r>
                <w:r w:rsidR="00961A3C">
                  <w:rPr>
                    <w:sz w:val="22"/>
                  </w:rPr>
                  <w:t>восемьдесят две тысячи</w:t>
                </w:r>
                <w:r w:rsidR="00C042C1">
                  <w:rPr>
                    <w:sz w:val="22"/>
                  </w:rPr>
                  <w:t xml:space="preserve"> триста шестьдесят </w:t>
                </w:r>
                <w:bookmarkStart w:id="118" w:name="_GoBack"/>
                <w:bookmarkEnd w:id="118"/>
                <w:r w:rsidR="00954B81" w:rsidRPr="00D02007">
                  <w:rPr>
                    <w:sz w:val="22"/>
                  </w:rPr>
                  <w:t xml:space="preserve">) </w:t>
                </w:r>
                <w:r w:rsidR="00954B81" w:rsidRPr="00D02007">
                  <w:rPr>
                    <w:szCs w:val="24"/>
                  </w:rPr>
                  <w:t>рублей 00 копеек с учетом НДС</w:t>
                </w:r>
                <w:r w:rsidR="00954B81">
                  <w:rPr>
                    <w:szCs w:val="24"/>
                  </w:rPr>
                  <w:t xml:space="preserve"> </w:t>
                </w:r>
                <w:r w:rsidR="00954B81">
                  <w:t>в соответствии с законодательством Российской Федерации</w:t>
                </w:r>
              </w:sdtContent>
            </w:sdt>
          </w:p>
          <w:p w:rsidR="003D344C" w:rsidRDefault="00971DFF">
            <w:pPr>
              <w:pStyle w:val="Default1"/>
              <w:jc w:val="both"/>
            </w:pPr>
            <w:r>
              <w:rPr>
                <w:b/>
                <w:sz w:val="22"/>
                <w:szCs w:val="22"/>
              </w:rPr>
              <w:t>Начальная (максимальная) цена единицы продукции:</w:t>
            </w:r>
            <w:r w:rsidR="00954B81">
              <w:rPr>
                <w:b/>
                <w:sz w:val="22"/>
                <w:szCs w:val="22"/>
              </w:rPr>
              <w:t xml:space="preserve"> </w:t>
            </w:r>
            <w:r>
              <w:rPr>
                <w:sz w:val="22"/>
                <w:szCs w:val="22"/>
              </w:rPr>
              <w:t xml:space="preserve">Начальные (максимальные) цены единиц товаров, работ, услуг указаны в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3D344C" w:rsidRDefault="003D344C">
            <w:pPr>
              <w:pStyle w:val="Default1"/>
              <w:jc w:val="both"/>
              <w:rPr>
                <w:b/>
                <w:sz w:val="22"/>
                <w:szCs w:val="22"/>
              </w:rPr>
            </w:pPr>
          </w:p>
          <w:p w:rsidR="003D344C" w:rsidRDefault="00971DFF">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954B81" w:rsidRDefault="00954B81">
            <w:pPr>
              <w:pStyle w:val="Default1"/>
              <w:jc w:val="both"/>
              <w:rPr>
                <w:i/>
                <w:color w:val="FF0000"/>
                <w:sz w:val="22"/>
                <w:szCs w:val="22"/>
              </w:rPr>
            </w:pPr>
          </w:p>
          <w:p w:rsidR="003D344C" w:rsidRDefault="003D344C" w:rsidP="00961A3C">
            <w:pPr>
              <w:pStyle w:val="Default1"/>
              <w:jc w:val="both"/>
              <w:rPr>
                <w:sz w:val="22"/>
                <w:szCs w:val="22"/>
              </w:rPr>
            </w:pPr>
          </w:p>
        </w:tc>
      </w:tr>
      <w:tr w:rsidR="003D344C">
        <w:tc>
          <w:tcPr>
            <w:tcW w:w="528" w:type="dxa"/>
            <w:tcBorders>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19" w:name="_Ref55319739"/>
            <w:bookmarkEnd w:id="119"/>
          </w:p>
        </w:tc>
        <w:tc>
          <w:tcPr>
            <w:tcW w:w="2289" w:type="dxa"/>
            <w:tcBorders>
              <w:left w:val="single" w:sz="4" w:space="0" w:color="000000"/>
              <w:bottom w:val="single" w:sz="4" w:space="0" w:color="000000"/>
              <w:right w:val="single" w:sz="4" w:space="0" w:color="000000"/>
            </w:tcBorders>
            <w:shd w:val="clear" w:color="auto" w:fill="auto"/>
          </w:tcPr>
          <w:p w:rsidR="003D344C" w:rsidRDefault="00971DFF">
            <w:pPr>
              <w:keepNext/>
              <w:keepLines/>
              <w:rPr>
                <w:sz w:val="22"/>
                <w:szCs w:val="22"/>
              </w:rPr>
            </w:pPr>
            <w:r>
              <w:rPr>
                <w:b/>
                <w:sz w:val="22"/>
                <w:szCs w:val="22"/>
              </w:rPr>
              <w:t>Обеспечение заявки</w:t>
            </w:r>
          </w:p>
        </w:tc>
        <w:tc>
          <w:tcPr>
            <w:tcW w:w="8240" w:type="dxa"/>
            <w:tcBorders>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C042C1">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954B81">
                  <w:t>Не требуется</w:t>
                </w:r>
              </w:sdtContent>
            </w:sdt>
          </w:p>
          <w:p w:rsidR="003D344C" w:rsidRDefault="003D344C">
            <w:pPr>
              <w:keepNext/>
              <w:keepLines/>
              <w:ind w:firstLine="210"/>
              <w:jc w:val="both"/>
              <w:rPr>
                <w:sz w:val="22"/>
                <w:szCs w:val="22"/>
              </w:rPr>
            </w:pPr>
          </w:p>
          <w:p w:rsidR="003D344C" w:rsidRDefault="003D344C">
            <w:pPr>
              <w:pStyle w:val="Default1"/>
              <w:jc w:val="both"/>
              <w:rPr>
                <w:sz w:val="22"/>
                <w:szCs w:val="22"/>
              </w:rPr>
            </w:pPr>
          </w:p>
        </w:tc>
      </w:tr>
      <w:tr w:rsidR="003D344C" w:rsidTr="00954B81">
        <w:trPr>
          <w:trHeight w:val="798"/>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0" w:name="_Ref55321385"/>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847BD1" w:rsidRDefault="00847BD1" w:rsidP="00847BD1">
            <w:pPr>
              <w:pStyle w:val="Default1"/>
              <w:jc w:val="both"/>
              <w:rPr>
                <w:sz w:val="22"/>
                <w:szCs w:val="22"/>
              </w:rPr>
            </w:pPr>
            <w:r>
              <w:rPr>
                <w:b/>
                <w:sz w:val="22"/>
                <w:szCs w:val="22"/>
              </w:rPr>
              <w:t>Лот № 1</w:t>
            </w:r>
          </w:p>
          <w:p w:rsidR="00847BD1" w:rsidRDefault="00C042C1" w:rsidP="00847BD1">
            <w:pPr>
              <w:keepNext/>
              <w:keepLines/>
              <w:jc w:val="both"/>
              <w:rPr>
                <w:sz w:val="22"/>
                <w:szCs w:val="22"/>
              </w:rPr>
            </w:pPr>
            <w:sdt>
              <w:sdtPr>
                <w:id w:val="-1269006570"/>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847BD1">
                  <w:t>Требуется</w:t>
                </w:r>
              </w:sdtContent>
            </w:sdt>
          </w:p>
          <w:p w:rsidR="00847BD1" w:rsidRDefault="00847BD1" w:rsidP="00847BD1">
            <w:pPr>
              <w:keepNext/>
              <w:keepLines/>
              <w:jc w:val="both"/>
            </w:pPr>
            <w:r>
              <w:rPr>
                <w:spacing w:val="-6"/>
                <w:sz w:val="22"/>
                <w:szCs w:val="22"/>
              </w:rPr>
              <w:t>Вид обеспечения</w:t>
            </w:r>
            <w:r>
              <w:rPr>
                <w:i/>
                <w:color w:val="808080" w:themeColor="background1" w:themeShade="80"/>
                <w:spacing w:val="-6"/>
                <w:sz w:val="22"/>
                <w:szCs w:val="22"/>
              </w:rPr>
              <w:t>:</w:t>
            </w:r>
            <w:r>
              <w:rPr>
                <w:sz w:val="22"/>
                <w:szCs w:val="22"/>
              </w:rPr>
              <w:t xml:space="preserve"> </w:t>
            </w:r>
            <w:sdt>
              <w:sdtPr>
                <w:id w:val="310919960"/>
                <w:placeholder>
                  <w:docPart w:val="BD1C004CA52B4D2CBC199047D21A8305"/>
                </w:placeholder>
                <w:dropDownList>
                  <w:listItem w:displayText="обеспечение исполнения договора" w:value="обеспечение исполнения договора"/>
                  <w:listItem w:displayText="обеспечение иполнения заказа на поставку товаров, выполнение работ, оказания услуг" w:value="обеспечение иполнения заказа на поставку товаров, выполнение работ, оказания услуг"/>
                </w:dropDownList>
              </w:sdtPr>
              <w:sdtEndPr/>
              <w:sdtContent>
                <w:r>
                  <w:t>обеспечение исполнения договора</w:t>
                </w:r>
              </w:sdtContent>
            </w:sdt>
          </w:p>
          <w:p w:rsidR="00847BD1" w:rsidRDefault="00847BD1" w:rsidP="00847BD1">
            <w:pPr>
              <w:rPr>
                <w:sz w:val="22"/>
                <w:szCs w:val="22"/>
              </w:rPr>
            </w:pPr>
            <w:r>
              <w:rPr>
                <w:sz w:val="22"/>
                <w:szCs w:val="22"/>
              </w:rPr>
              <w:t>Валюта обеспечения: Российский рубль.</w:t>
            </w:r>
          </w:p>
          <w:p w:rsidR="00847BD1" w:rsidRDefault="00847BD1" w:rsidP="00847BD1">
            <w:pPr>
              <w:keepNext/>
              <w:keepLines/>
              <w:jc w:val="both"/>
            </w:pPr>
            <w:r>
              <w:rPr>
                <w:sz w:val="22"/>
                <w:szCs w:val="22"/>
              </w:rPr>
              <w:t xml:space="preserve">Допустимая форма обеспечения: </w:t>
            </w:r>
            <w:sdt>
              <w:sdtPr>
                <w:id w:val="-954481371"/>
                <w:placeholder>
                  <w:docPart w:val="E41B7002C6DF48AD8A8EDED818A33857"/>
                </w:placeholder>
                <w:dropDownList>
                  <w:listItem w:displayText="денежные средства" w:value="денежные средства"/>
                  <w:listItem w:displayText="банковская гарантия" w:value="банковская гарантия"/>
                  <w:listItem w:displayText="денежные средства или банковская гарантия" w:value="денежные средства или банковская гарантия"/>
                </w:dropDownList>
              </w:sdtPr>
              <w:sdtEndPr/>
              <w:sdtContent>
                <w:r>
                  <w:t>денежные средства или банковская гарантия</w:t>
                </w:r>
              </w:sdtContent>
            </w:sdt>
          </w:p>
          <w:p w:rsidR="00847BD1" w:rsidRDefault="00847BD1" w:rsidP="00847BD1">
            <w:pPr>
              <w:jc w:val="both"/>
              <w:rPr>
                <w:sz w:val="22"/>
                <w:szCs w:val="22"/>
              </w:rPr>
            </w:pPr>
          </w:p>
          <w:p w:rsidR="00847BD1" w:rsidRDefault="00847BD1" w:rsidP="00847BD1">
            <w:pPr>
              <w:jc w:val="both"/>
            </w:pPr>
            <w:r>
              <w:rPr>
                <w:sz w:val="22"/>
                <w:szCs w:val="22"/>
              </w:rPr>
              <w:t xml:space="preserve">Предоставляемая банковская гарантия оформляется в соответствии с </w:t>
            </w:r>
            <w:hyperlink w:anchor="_Приложение_№_2">
              <w:r>
                <w:rPr>
                  <w:sz w:val="22"/>
                  <w:szCs w:val="22"/>
                </w:rPr>
                <w:t>Приложением № 2</w:t>
              </w:r>
            </w:hyperlink>
            <w:r>
              <w:rPr>
                <w:sz w:val="22"/>
                <w:szCs w:val="22"/>
              </w:rPr>
              <w:t xml:space="preserve"> к документации.</w:t>
            </w:r>
          </w:p>
          <w:p w:rsidR="00847BD1" w:rsidRDefault="00847BD1" w:rsidP="00847BD1">
            <w:r>
              <w:rPr>
                <w:sz w:val="22"/>
                <w:szCs w:val="22"/>
              </w:rPr>
              <w:t xml:space="preserve">Срок предоставления обеспечения: </w:t>
            </w:r>
            <w:sdt>
              <w:sdtPr>
                <w:id w:val="1895238668"/>
                <w:placeholder>
                  <w:docPart w:val="999CA4E8331B4FFA952401F01A4F15A1"/>
                </w:placeholder>
                <w:dropDownList>
                  <w:listItem w:displayText="до подписания договора " w:value="до подписания договора "/>
                  <w:listItem w:displayText="до подписания соответствующего заказа " w:value="до подписания соответствующего заказа "/>
                  <w:listItem w:displayText="до подписания первого заказа" w:value="до подписания первого заказа"/>
                </w:dropDownList>
              </w:sdtPr>
              <w:sdtEndPr/>
              <w:sdtContent>
                <w:r>
                  <w:t xml:space="preserve">до подписания договора </w:t>
                </w:r>
              </w:sdtContent>
            </w:sdt>
          </w:p>
          <w:p w:rsidR="00847BD1" w:rsidRDefault="00847BD1" w:rsidP="00847BD1">
            <w:pPr>
              <w:rPr>
                <w:i/>
                <w:color w:val="FF0000"/>
                <w:sz w:val="22"/>
                <w:szCs w:val="22"/>
              </w:rPr>
            </w:pPr>
          </w:p>
          <w:p w:rsidR="00847BD1" w:rsidRDefault="00847BD1" w:rsidP="00847BD1">
            <w:pPr>
              <w:rPr>
                <w:sz w:val="22"/>
                <w:szCs w:val="22"/>
              </w:rPr>
            </w:pPr>
          </w:p>
          <w:p w:rsidR="00847BD1" w:rsidRDefault="00847BD1" w:rsidP="00847BD1">
            <w:pPr>
              <w:keepNext/>
              <w:keepLines/>
              <w:jc w:val="both"/>
            </w:pPr>
            <w:r>
              <w:rPr>
                <w:sz w:val="22"/>
                <w:szCs w:val="22"/>
              </w:rPr>
              <w:lastRenderedPageBreak/>
              <w:t xml:space="preserve">Реквизиты для перечисления участником денежных средств в качестве обеспечения исполнения договора/заказа указаны в пункте </w:t>
            </w:r>
            <w:sdt>
              <w:sdtPr>
                <w:id w:val="979266010"/>
                <w:placeholder>
                  <w:docPart w:val="C0791753960F40E69DF301B255C92786"/>
                </w:placeholder>
              </w:sdtPr>
              <w:sdtEndPr/>
              <w:sdtContent>
                <w:r w:rsidR="00AD6679">
                  <w:t>6.7.</w:t>
                </w:r>
              </w:sdtContent>
            </w:sdt>
            <w:r>
              <w:rPr>
                <w:sz w:val="22"/>
                <w:szCs w:val="22"/>
              </w:rPr>
              <w:t xml:space="preserve"> раздела </w:t>
            </w:r>
            <w:hyperlink w:anchor="_РАЗДЕЛ_V._ПРОЕКТ_1">
              <w:r>
                <w:rPr>
                  <w:sz w:val="22"/>
                  <w:szCs w:val="22"/>
                </w:rPr>
                <w:t>V. «ПРОЕКТ ДОГОВОРА»</w:t>
              </w:r>
            </w:hyperlink>
            <w:r>
              <w:rPr>
                <w:sz w:val="22"/>
                <w:szCs w:val="22"/>
              </w:rPr>
              <w:t xml:space="preserve"> документации.</w:t>
            </w:r>
          </w:p>
          <w:p w:rsidR="00847BD1" w:rsidRDefault="00847BD1" w:rsidP="00847BD1">
            <w:pPr>
              <w:keepNext/>
              <w:keepLines/>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1" w:name="_Ref55317941"/>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jc w:val="both"/>
              <w:rPr>
                <w:i/>
                <w:color w:val="FF0000"/>
                <w:sz w:val="22"/>
                <w:szCs w:val="22"/>
              </w:rPr>
            </w:pPr>
            <w:r>
              <w:rPr>
                <w:sz w:val="22"/>
                <w:szCs w:val="22"/>
              </w:rPr>
              <w:t xml:space="preserve">Российский рубль </w:t>
            </w:r>
          </w:p>
          <w:p w:rsidR="00954B81" w:rsidRDefault="00954B81">
            <w:pPr>
              <w:jc w:val="both"/>
              <w:rPr>
                <w:sz w:val="22"/>
                <w:szCs w:val="22"/>
              </w:rPr>
            </w:pPr>
          </w:p>
        </w:tc>
      </w:tr>
      <w:tr w:rsidR="003D344C">
        <w:trPr>
          <w:trHeight w:val="856"/>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2" w:name="_Ref55317066"/>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3D344C">
            <w:pPr>
              <w:pStyle w:val="Default1"/>
              <w:jc w:val="both"/>
              <w:rPr>
                <w:b/>
                <w:sz w:val="22"/>
                <w:szCs w:val="22"/>
              </w:rPr>
            </w:pPr>
          </w:p>
          <w:p w:rsidR="003D344C" w:rsidRDefault="00971DFF">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225" w:type="dxa"/>
              <w:tblLayout w:type="fixed"/>
              <w:tblLook w:val="04A0" w:firstRow="1" w:lastRow="0" w:firstColumn="1" w:lastColumn="0" w:noHBand="0" w:noVBand="1"/>
            </w:tblPr>
            <w:tblGrid>
              <w:gridCol w:w="4099"/>
              <w:gridCol w:w="4126"/>
            </w:tblGrid>
            <w:tr w:rsidR="003D344C">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center"/>
                    <w:rPr>
                      <w:sz w:val="22"/>
                      <w:szCs w:val="22"/>
                    </w:rPr>
                  </w:pPr>
                  <w:r>
                    <w:rPr>
                      <w:b/>
                      <w:sz w:val="22"/>
                      <w:szCs w:val="22"/>
                    </w:rPr>
                    <w:t>Наименование требования</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3D344C" w:rsidRPr="00954B81" w:rsidRDefault="00971DFF">
                  <w:pPr>
                    <w:jc w:val="center"/>
                    <w:rPr>
                      <w:color w:val="auto"/>
                      <w:sz w:val="22"/>
                      <w:szCs w:val="22"/>
                    </w:rPr>
                  </w:pPr>
                  <w:r w:rsidRPr="00954B81">
                    <w:rPr>
                      <w:b/>
                      <w:color w:val="auto"/>
                      <w:sz w:val="22"/>
                      <w:szCs w:val="22"/>
                    </w:rPr>
                    <w:t>Подтверждающие документы</w:t>
                  </w:r>
                </w:p>
              </w:tc>
            </w:tr>
            <w:tr w:rsidR="003D344C">
              <w:tc>
                <w:tcPr>
                  <w:tcW w:w="409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125" w:type="dxa"/>
                  <w:tcBorders>
                    <w:top w:val="single" w:sz="4" w:space="0" w:color="000000"/>
                    <w:left w:val="single" w:sz="4" w:space="0" w:color="000000"/>
                    <w:bottom w:val="single" w:sz="4" w:space="0" w:color="000000"/>
                    <w:right w:val="single" w:sz="4" w:space="0" w:color="000000"/>
                  </w:tcBorders>
                  <w:shd w:val="clear" w:color="auto" w:fill="auto"/>
                </w:tcPr>
                <w:p w:rsidR="003D344C" w:rsidRPr="00954B81" w:rsidRDefault="00971DFF">
                  <w:pPr>
                    <w:jc w:val="both"/>
                    <w:rPr>
                      <w:color w:val="auto"/>
                      <w:sz w:val="22"/>
                      <w:szCs w:val="22"/>
                    </w:rPr>
                  </w:pPr>
                  <w:r w:rsidRPr="00954B81">
                    <w:rPr>
                      <w:b/>
                      <w:i/>
                      <w:color w:val="auto"/>
                      <w:sz w:val="22"/>
                      <w:szCs w:val="22"/>
                    </w:rPr>
                    <w:t>«Специальных документов не требуется».</w:t>
                  </w:r>
                </w:p>
              </w:tc>
            </w:tr>
          </w:tbl>
          <w:p w:rsidR="003D344C" w:rsidRDefault="003D344C">
            <w:pPr>
              <w:jc w:val="both"/>
              <w:rPr>
                <w:b/>
                <w:sz w:val="22"/>
                <w:szCs w:val="22"/>
              </w:rPr>
            </w:pPr>
          </w:p>
          <w:p w:rsidR="003D344C" w:rsidRDefault="003D344C">
            <w:pPr>
              <w:pStyle w:val="Default1"/>
              <w:jc w:val="both"/>
              <w:rPr>
                <w:sz w:val="22"/>
                <w:szCs w:val="22"/>
              </w:rPr>
            </w:pPr>
          </w:p>
        </w:tc>
      </w:tr>
      <w:tr w:rsidR="003D344C">
        <w:trPr>
          <w:trHeight w:val="856"/>
        </w:trPr>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3" w:name="_Ref184220770"/>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tcPr>
          <w:p w:rsidR="0013451A" w:rsidRPr="0013451A" w:rsidRDefault="0013451A" w:rsidP="0013451A">
            <w:pPr>
              <w:jc w:val="both"/>
              <w:rPr>
                <w:sz w:val="22"/>
                <w:szCs w:val="22"/>
              </w:rPr>
            </w:pPr>
          </w:p>
          <w:p w:rsidR="0013451A" w:rsidRPr="0013451A" w:rsidRDefault="0013451A" w:rsidP="0013451A">
            <w:pPr>
              <w:jc w:val="both"/>
              <w:rPr>
                <w:sz w:val="22"/>
                <w:szCs w:val="22"/>
              </w:rPr>
            </w:pPr>
            <w:r w:rsidRPr="0013451A">
              <w:rPr>
                <w:sz w:val="22"/>
                <w:szCs w:val="22"/>
              </w:rPr>
              <w:t xml:space="preserve">При осуществлении настоящей закупки предусмотренные постановлением Правительства РФ № 1875 меры не применяются на основании п.п. И п. 4 </w:t>
            </w:r>
          </w:p>
          <w:p w:rsidR="0013451A" w:rsidRPr="0013451A" w:rsidRDefault="0013451A" w:rsidP="0013451A">
            <w:pPr>
              <w:jc w:val="both"/>
              <w:rPr>
                <w:sz w:val="22"/>
                <w:szCs w:val="22"/>
              </w:rPr>
            </w:pPr>
          </w:p>
          <w:p w:rsidR="003D344C" w:rsidRDefault="003D344C">
            <w:pPr>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bookmarkStart w:id="124" w:name="_Ref55317127"/>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971DFF">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3D344C" w:rsidRDefault="00971DFF">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3D344C" w:rsidRDefault="00971DFF">
            <w:pPr>
              <w:numPr>
                <w:ilvl w:val="0"/>
                <w:numId w:val="11"/>
              </w:numPr>
              <w:tabs>
                <w:tab w:val="left" w:pos="199"/>
                <w:tab w:val="left" w:pos="400"/>
                <w:tab w:val="left" w:pos="1140"/>
              </w:tabs>
              <w:ind w:left="0" w:firstLine="0"/>
              <w:jc w:val="both"/>
            </w:pPr>
            <w:r>
              <w:rPr>
                <w:sz w:val="22"/>
                <w:szCs w:val="22"/>
              </w:rPr>
              <w:t xml:space="preserve">Документы, указанные в пп.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3D344C" w:rsidRDefault="00971DFF">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3D344C" w:rsidRDefault="00971DFF">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3D344C" w:rsidRDefault="00971DFF">
            <w:pPr>
              <w:numPr>
                <w:ilvl w:val="0"/>
                <w:numId w:val="11"/>
              </w:numPr>
              <w:tabs>
                <w:tab w:val="left" w:pos="132"/>
                <w:tab w:val="left" w:pos="180"/>
                <w:tab w:val="left" w:pos="344"/>
                <w:tab w:val="left" w:pos="1140"/>
              </w:tabs>
              <w:ind w:left="0" w:right="153" w:firstLine="0"/>
              <w:jc w:val="both"/>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p w:rsidR="003D344C" w:rsidRDefault="00971DFF">
            <w:pPr>
              <w:numPr>
                <w:ilvl w:val="0"/>
                <w:numId w:val="11"/>
              </w:numPr>
              <w:tabs>
                <w:tab w:val="left" w:pos="199"/>
                <w:tab w:val="left" w:pos="400"/>
                <w:tab w:val="left" w:pos="1140"/>
              </w:tabs>
              <w:ind w:left="0" w:firstLine="0"/>
              <w:jc w:val="both"/>
              <w:rPr>
                <w:sz w:val="22"/>
                <w:szCs w:val="22"/>
              </w:rPr>
            </w:pPr>
            <w:r>
              <w:rPr>
                <w:color w:val="111111"/>
                <w:sz w:val="22"/>
                <w:szCs w:val="22"/>
              </w:rPr>
              <w:t xml:space="preserve">Банковская гарантия в обеспечение заявки на участие в закупке (если установлено в п. </w:t>
            </w:r>
            <w:r>
              <w:rPr>
                <w:color w:val="111111"/>
                <w:sz w:val="22"/>
                <w:szCs w:val="22"/>
              </w:rPr>
              <w:fldChar w:fldCharType="begin"/>
            </w:r>
            <w:r>
              <w:rPr>
                <w:color w:val="111111"/>
                <w:sz w:val="22"/>
                <w:szCs w:val="22"/>
              </w:rPr>
              <w:instrText xml:space="preserve"> REF _Ref55319739 \r \r \h </w:instrText>
            </w:r>
            <w:r>
              <w:rPr>
                <w:color w:val="111111"/>
                <w:sz w:val="22"/>
                <w:szCs w:val="22"/>
              </w:rPr>
            </w:r>
            <w:r>
              <w:rPr>
                <w:color w:val="111111"/>
                <w:sz w:val="22"/>
                <w:szCs w:val="22"/>
              </w:rPr>
              <w:fldChar w:fldCharType="separate"/>
            </w:r>
            <w:r>
              <w:rPr>
                <w:color w:val="111111"/>
                <w:sz w:val="22"/>
                <w:szCs w:val="22"/>
              </w:rPr>
              <w:t>7</w:t>
            </w:r>
            <w:r>
              <w:rPr>
                <w:color w:val="111111"/>
                <w:sz w:val="22"/>
                <w:szCs w:val="22"/>
              </w:rPr>
              <w:fldChar w:fldCharType="end"/>
            </w:r>
            <w:r>
              <w:rPr>
                <w:color w:val="111111"/>
                <w:sz w:val="22"/>
                <w:szCs w:val="22"/>
              </w:rPr>
              <w:t xml:space="preserve"> раздела II «ИНФОРМАЦИОННАЯ КАРТА»).</w:t>
            </w:r>
          </w:p>
          <w:p w:rsidR="003D344C" w:rsidRDefault="00971DFF">
            <w:pPr>
              <w:numPr>
                <w:ilvl w:val="0"/>
                <w:numId w:val="11"/>
              </w:numPr>
              <w:tabs>
                <w:tab w:val="left" w:pos="199"/>
                <w:tab w:val="left" w:pos="400"/>
                <w:tab w:val="left" w:pos="1140"/>
              </w:tabs>
              <w:ind w:left="0" w:firstLine="0"/>
              <w:jc w:val="both"/>
              <w:rPr>
                <w:sz w:val="22"/>
                <w:szCs w:val="22"/>
              </w:rPr>
            </w:pPr>
            <w:r>
              <w:rPr>
                <w:color w:val="111111"/>
                <w:sz w:val="22"/>
                <w:szCs w:val="22"/>
              </w:rPr>
              <w:t xml:space="preserve">Документы в рамках подачи альтернативного предложения (если установлено п. </w:t>
            </w:r>
            <w:r>
              <w:rPr>
                <w:color w:val="111111"/>
                <w:sz w:val="22"/>
                <w:szCs w:val="22"/>
              </w:rPr>
              <w:fldChar w:fldCharType="begin"/>
            </w:r>
            <w:r>
              <w:rPr>
                <w:color w:val="111111"/>
                <w:sz w:val="22"/>
                <w:szCs w:val="22"/>
              </w:rPr>
              <w:instrText xml:space="preserve"> REF _Ref378846859 \r \r \h </w:instrText>
            </w:r>
            <w:r>
              <w:rPr>
                <w:color w:val="111111"/>
                <w:sz w:val="22"/>
                <w:szCs w:val="22"/>
              </w:rPr>
            </w:r>
            <w:r>
              <w:rPr>
                <w:color w:val="111111"/>
                <w:sz w:val="22"/>
                <w:szCs w:val="22"/>
              </w:rPr>
              <w:fldChar w:fldCharType="separate"/>
            </w:r>
            <w:r>
              <w:rPr>
                <w:color w:val="111111"/>
                <w:sz w:val="22"/>
                <w:szCs w:val="22"/>
              </w:rPr>
              <w:t>19</w:t>
            </w:r>
            <w:r>
              <w:rPr>
                <w:color w:val="111111"/>
                <w:sz w:val="22"/>
                <w:szCs w:val="22"/>
              </w:rPr>
              <w:fldChar w:fldCharType="end"/>
            </w:r>
            <w:r>
              <w:rPr>
                <w:color w:val="111111"/>
                <w:sz w:val="22"/>
                <w:szCs w:val="22"/>
              </w:rPr>
              <w:t xml:space="preserve"> раздела II «ИНФОРМАЦИОННАЯ КАРТА»).</w:t>
            </w:r>
          </w:p>
          <w:p w:rsidR="003D344C" w:rsidRDefault="003D344C">
            <w:pPr>
              <w:tabs>
                <w:tab w:val="left" w:pos="0"/>
                <w:tab w:val="left" w:pos="400"/>
                <w:tab w:val="left" w:pos="1140"/>
              </w:tabs>
              <w:jc w:val="both"/>
              <w:rPr>
                <w:i/>
                <w:color w:val="FF0000"/>
                <w:sz w:val="22"/>
                <w:szCs w:val="22"/>
              </w:rPr>
            </w:pPr>
          </w:p>
          <w:p w:rsidR="003D344C" w:rsidRDefault="003D344C" w:rsidP="00954B81">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5" w:name="_Ref368304315"/>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3D344C">
            <w:pPr>
              <w:pStyle w:val="rvps91"/>
              <w:rPr>
                <w:sz w:val="22"/>
                <w:szCs w:val="22"/>
              </w:rPr>
            </w:pPr>
          </w:p>
          <w:p w:rsidR="003D344C" w:rsidRDefault="00C042C1">
            <w:pPr>
              <w:rPr>
                <w:sz w:val="22"/>
                <w:szCs w:val="22"/>
              </w:rPr>
            </w:pPr>
            <w:sdt>
              <w:sdtPr>
                <w:id w:val="-36207646"/>
                <w:placeholder>
                  <w:docPart w:val="PlaceHolder_3499211612"/>
                </w:placeholder>
                <w:date>
                  <w:dateFormat w:val="«dd» MMMM yyyy 'года'"/>
                  <w:lid w:val="ru-RU"/>
                  <w:storeMappedDataAs w:val="dateTime"/>
                  <w:calendar w:val="gregorian"/>
                </w:date>
              </w:sdtPr>
              <w:sdtEndPr/>
              <w:sdtContent>
                <w:r w:rsidR="00971DFF">
                  <w:rPr>
                    <w:sz w:val="22"/>
                    <w:szCs w:val="22"/>
                  </w:rPr>
                  <w:t>Место для ввода даты.</w:t>
                </w:r>
              </w:sdtContent>
            </w:sdt>
            <w:r w:rsidR="00971DFF">
              <w:rPr>
                <w:sz w:val="22"/>
                <w:szCs w:val="22"/>
              </w:rPr>
              <w:t xml:space="preserve"> __:__:__ </w:t>
            </w:r>
            <w:sdt>
              <w:sdtPr>
                <w:id w:val="1666358188"/>
                <w:lock w:val="sdtContentLocked"/>
                <w:placeholder>
                  <w:docPart w:val="DefaultPlaceholder_1081868574"/>
                </w:placeholder>
              </w:sdtPr>
              <w:sdtEndPr/>
              <w:sdtContent>
                <w:r w:rsidR="00971DFF">
                  <w:rPr>
                    <w:sz w:val="22"/>
                    <w:szCs w:val="22"/>
                  </w:rPr>
                  <w:t>(время московское)</w:t>
                </w:r>
              </w:sdtContent>
            </w:sdt>
          </w:p>
          <w:p w:rsidR="003D344C" w:rsidRDefault="003D344C">
            <w:pPr>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aff8"/>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C042C1">
            <w:pPr>
              <w:rPr>
                <w:sz w:val="22"/>
                <w:szCs w:val="22"/>
              </w:rPr>
            </w:pPr>
            <w:sdt>
              <w:sdtPr>
                <w:id w:val="-778570377"/>
                <w:placeholder>
                  <w:docPart w:val="PlaceHolder_581869302"/>
                </w:placeholder>
                <w:date>
                  <w:dateFormat w:val="«dd» MMMM yyyy 'года'"/>
                  <w:lid w:val="ru-RU"/>
                  <w:storeMappedDataAs w:val="dateTime"/>
                  <w:calendar w:val="gregorian"/>
                </w:date>
              </w:sdtPr>
              <w:sdtEndPr/>
              <w:sdtContent>
                <w:r w:rsidR="00971DFF">
                  <w:rPr>
                    <w:sz w:val="22"/>
                    <w:szCs w:val="22"/>
                  </w:rPr>
                  <w:t>Место для ввода даты.</w:t>
                </w:r>
              </w:sdtContent>
            </w:sdt>
            <w:r w:rsidR="00971DFF">
              <w:rPr>
                <w:sz w:val="22"/>
                <w:szCs w:val="22"/>
              </w:rPr>
              <w:t xml:space="preserve"> __:__:__ </w:t>
            </w:r>
            <w:sdt>
              <w:sdtPr>
                <w:id w:val="1882131631"/>
                <w:lock w:val="contentLocked"/>
                <w:placeholder>
                  <w:docPart w:val="8F1335FA4849483A9F28E7EC4137FD29"/>
                </w:placeholder>
              </w:sdtPr>
              <w:sdtEndPr/>
              <w:sdtContent>
                <w:r w:rsidR="00971DFF">
                  <w:rPr>
                    <w:sz w:val="22"/>
                    <w:szCs w:val="22"/>
                  </w:rPr>
                  <w:t>(время московское)</w:t>
                </w:r>
              </w:sdtContent>
            </w:sdt>
          </w:p>
          <w:p w:rsidR="003D344C" w:rsidRDefault="003D344C">
            <w:pPr>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6" w:name="_Ref378107245"/>
            <w:bookmarkEnd w:id="12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jc w:val="both"/>
              <w:rPr>
                <w:sz w:val="22"/>
                <w:szCs w:val="22"/>
              </w:rPr>
            </w:pPr>
            <w:r>
              <w:rPr>
                <w:b/>
                <w:sz w:val="22"/>
                <w:szCs w:val="22"/>
              </w:rPr>
              <w:t>Рассмотрение заявок</w:t>
            </w:r>
            <w:r>
              <w:rPr>
                <w:sz w:val="22"/>
                <w:szCs w:val="22"/>
              </w:rPr>
              <w:t xml:space="preserve">: </w:t>
            </w:r>
            <w:sdt>
              <w:sdtPr>
                <w:id w:val="1211309597"/>
                <w:date>
                  <w:dateFormat w:val="«dd» MMMM yyyy 'года'"/>
                  <w:lid w:val="ru-RU"/>
                  <w:storeMappedDataAs w:val="dateTime"/>
                  <w:calendar w:val="gregorian"/>
                </w:date>
              </w:sdtPr>
              <w:sdtEndPr/>
              <w:sdtContent>
                <w:r>
                  <w:rPr>
                    <w:sz w:val="22"/>
                    <w:szCs w:val="22"/>
                  </w:rPr>
                  <w:t>«__» _______20__ года</w:t>
                </w:r>
              </w:sdtContent>
            </w:sdt>
          </w:p>
          <w:p w:rsidR="003D344C" w:rsidRDefault="003D344C">
            <w:pPr>
              <w:jc w:val="both"/>
              <w:rPr>
                <w:sz w:val="22"/>
                <w:szCs w:val="22"/>
              </w:rPr>
            </w:pPr>
          </w:p>
          <w:p w:rsidR="003D344C" w:rsidRDefault="00971DFF">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EndPr/>
              <w:sdtContent/>
            </w:sdt>
            <w:sdt>
              <w:sdtPr>
                <w:id w:val="-243257269"/>
                <w:date>
                  <w:dateFormat w:val="«dd» MMMM yyyy 'года'"/>
                  <w:lid w:val="ru-RU"/>
                  <w:storeMappedDataAs w:val="dateTime"/>
                  <w:calendar w:val="gregorian"/>
                </w:date>
              </w:sdtPr>
              <w:sdtEndPr/>
              <w:sdtContent>
                <w:r>
                  <w:rPr>
                    <w:sz w:val="22"/>
                    <w:szCs w:val="22"/>
                  </w:rPr>
                  <w:t>«__» _______20__ года</w:t>
                </w:r>
              </w:sdtContent>
            </w:sdt>
          </w:p>
          <w:p w:rsidR="003D344C" w:rsidRDefault="003D344C">
            <w:pPr>
              <w:jc w:val="both"/>
              <w:rPr>
                <w:sz w:val="22"/>
                <w:szCs w:val="22"/>
              </w:rPr>
            </w:pPr>
          </w:p>
          <w:p w:rsidR="003D344C" w:rsidRDefault="00971DFF">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EndPr/>
              <w:sdtContent/>
            </w:sdt>
            <w:sdt>
              <w:sdtPr>
                <w:id w:val="214477791"/>
                <w:date>
                  <w:dateFormat w:val="«dd» MMMM yyyy 'года'"/>
                  <w:lid w:val="ru-RU"/>
                  <w:storeMappedDataAs w:val="dateTime"/>
                  <w:calendar w:val="gregorian"/>
                </w:date>
              </w:sdtPr>
              <w:sdtEndPr/>
              <w:sdtContent>
                <w:r>
                  <w:rPr>
                    <w:sz w:val="22"/>
                    <w:szCs w:val="22"/>
                  </w:rPr>
                  <w:t>«__» _______20__ года</w:t>
                </w:r>
              </w:sdtContent>
            </w:sdt>
          </w:p>
          <w:p w:rsidR="003D344C" w:rsidRDefault="00971DFF">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27" w:name="_Ref55317440"/>
            <w:bookmarkEnd w:id="127"/>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bookmarkStart w:id="128" w:name="_Ref55317440_Копия_1"/>
            <w:bookmarkStart w:id="129" w:name="форма9"/>
            <w:bookmarkEnd w:id="128"/>
            <w:r>
              <w:rPr>
                <w:b/>
                <w:sz w:val="22"/>
                <w:szCs w:val="22"/>
              </w:rPr>
              <w:t>Дата и время окончания срока предоставления участникам закупки разъяснений положений документации о закупке</w:t>
            </w:r>
            <w:bookmarkEnd w:id="129"/>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3D344C">
            <w:pPr>
              <w:jc w:val="both"/>
              <w:rPr>
                <w:i/>
                <w:color w:val="FF0000"/>
                <w:sz w:val="22"/>
                <w:szCs w:val="22"/>
              </w:rPr>
            </w:pPr>
          </w:p>
          <w:p w:rsidR="003D344C" w:rsidRDefault="00C042C1">
            <w:pPr>
              <w:jc w:val="both"/>
              <w:rPr>
                <w:sz w:val="22"/>
                <w:szCs w:val="22"/>
              </w:rPr>
            </w:pPr>
            <w:sdt>
              <w:sdtPr>
                <w:id w:val="1523667022"/>
                <w:placeholder>
                  <w:docPart w:val="PlaceHolder_3922919429"/>
                </w:placeholder>
                <w:date>
                  <w:dateFormat w:val="«dd» MMMM yyyy 'года'"/>
                  <w:lid w:val="ru-RU"/>
                  <w:storeMappedDataAs w:val="dateTime"/>
                  <w:calendar w:val="gregorian"/>
                </w:date>
              </w:sdtPr>
              <w:sdtEndPr/>
              <w:sdtContent>
                <w:r w:rsidR="00971DFF">
                  <w:rPr>
                    <w:sz w:val="22"/>
                    <w:szCs w:val="22"/>
                  </w:rPr>
                  <w:t>Место для ввода даты.</w:t>
                </w:r>
              </w:sdtContent>
            </w:sdt>
            <w:r w:rsidR="00971DFF">
              <w:rPr>
                <w:b/>
                <w:sz w:val="22"/>
                <w:szCs w:val="22"/>
              </w:rPr>
              <w:t xml:space="preserve"> __:__:__ (время московское)</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ListParagraph1"/>
              <w:numPr>
                <w:ilvl w:val="0"/>
                <w:numId w:val="10"/>
              </w:numPr>
              <w:tabs>
                <w:tab w:val="left" w:pos="0"/>
              </w:tabs>
              <w:ind w:left="0" w:firstLine="0"/>
              <w:rPr>
                <w:b/>
                <w:sz w:val="22"/>
                <w:szCs w:val="22"/>
              </w:rPr>
            </w:pPr>
            <w:bookmarkStart w:id="130" w:name="_Ref55321047"/>
            <w:bookmarkEnd w:id="13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rPr>
                <w:sz w:val="22"/>
                <w:szCs w:val="22"/>
              </w:rPr>
            </w:pPr>
            <w:r>
              <w:rPr>
                <w:b/>
                <w:sz w:val="22"/>
                <w:szCs w:val="22"/>
              </w:rPr>
              <w:t>Переторжка</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3D344C" w:rsidRDefault="00971DFF">
            <w:pPr>
              <w:pStyle w:val="Default1"/>
              <w:jc w:val="both"/>
              <w:rPr>
                <w:sz w:val="22"/>
                <w:szCs w:val="22"/>
              </w:rPr>
            </w:pPr>
            <w:r>
              <w:rPr>
                <w:b/>
                <w:sz w:val="22"/>
                <w:szCs w:val="22"/>
              </w:rPr>
              <w:t>Лот № 1</w:t>
            </w:r>
          </w:p>
          <w:p w:rsidR="003D344C" w:rsidRDefault="00971DFF">
            <w:pPr>
              <w:pStyle w:val="Default1"/>
              <w:jc w:val="both"/>
              <w:rPr>
                <w:sz w:val="22"/>
                <w:szCs w:val="22"/>
              </w:rPr>
            </w:pPr>
            <w:r>
              <w:rPr>
                <w:sz w:val="22"/>
                <w:szCs w:val="22"/>
              </w:rPr>
              <w:t xml:space="preserve">Условия договора, по которым возможно проведение переторжки: </w:t>
            </w:r>
          </w:p>
          <w:p w:rsidR="003D344C" w:rsidRDefault="00C042C1">
            <w:pPr>
              <w:pStyle w:val="Default1"/>
              <w:jc w:val="both"/>
              <w:rPr>
                <w:b/>
                <w:sz w:val="22"/>
                <w:szCs w:val="22"/>
              </w:rPr>
            </w:pPr>
            <w:sdt>
              <w:sdtPr>
                <w:id w:val="-279117976"/>
                <w:placeholder>
                  <w:docPart w:val="162BE6273CD84CFBBCF4C4DB743C9038"/>
                </w:placeholder>
              </w:sdtPr>
              <w:sdtEndPr/>
              <w:sdtContent>
                <w:r w:rsidR="00961A3C">
                  <w:fldChar w:fldCharType="begin">
                    <w:ffData>
                      <w:name w:val="ТекстовоеПоле16"/>
                      <w:enabled/>
                      <w:calcOnExit w:val="0"/>
                      <w:textInput>
                        <w:default w:val="например: цена договора, коэффициент снижения, срок поставки товара и др., если они являются критериями оценки"/>
                      </w:textInput>
                    </w:ffData>
                  </w:fldChar>
                </w:r>
                <w:r w:rsidR="00961A3C">
                  <w:rPr>
                    <w:sz w:val="22"/>
                    <w:szCs w:val="22"/>
                  </w:rPr>
                  <w:instrText xml:space="preserve"> FORMTEXT </w:instrText>
                </w:r>
                <w:bookmarkStart w:id="131" w:name="ТекстовоеПоле16_Копия_1"/>
                <w:r w:rsidR="00961A3C">
                  <w:rPr>
                    <w:sz w:val="22"/>
                    <w:szCs w:val="22"/>
                  </w:rPr>
                </w:r>
                <w:r w:rsidR="00961A3C">
                  <w:rPr>
                    <w:sz w:val="22"/>
                    <w:szCs w:val="22"/>
                  </w:rPr>
                  <w:fldChar w:fldCharType="separate"/>
                </w:r>
                <w:r w:rsidR="00961A3C">
                  <w:rPr>
                    <w:sz w:val="22"/>
                    <w:szCs w:val="22"/>
                  </w:rPr>
                  <w:t>например: цена договора, коэффициент снижения, срок поставки товара и др., если они являются критериями оценки</w:t>
                </w:r>
                <w:r w:rsidR="00961A3C">
                  <w:rPr>
                    <w:sz w:val="22"/>
                    <w:szCs w:val="22"/>
                  </w:rPr>
                  <w:fldChar w:fldCharType="end"/>
                </w:r>
                <w:bookmarkEnd w:id="131"/>
              </w:sdtContent>
            </w:sdt>
          </w:p>
          <w:p w:rsidR="003D344C" w:rsidRDefault="003D344C" w:rsidP="00961A3C">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2" w:name="_Ref55321529"/>
            <w:bookmarkEnd w:id="132"/>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Порядок 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3D344C" w:rsidRDefault="00C042C1">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FD0253">
                  <w:t>Договор заключается вне ЭТП в письменной форме.</w:t>
                </w:r>
              </w:sdtContent>
            </w:sdt>
          </w:p>
          <w:p w:rsidR="003D344C" w:rsidRDefault="003D344C">
            <w:pPr>
              <w:pStyle w:val="aff8"/>
              <w:tabs>
                <w:tab w:val="clear" w:pos="4677"/>
                <w:tab w:val="clear" w:pos="9355"/>
              </w:tabs>
              <w:jc w:val="both"/>
              <w:rPr>
                <w:b/>
                <w:i/>
                <w:color w:val="FF0000"/>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3" w:name="_Ref378846859"/>
            <w:bookmarkEnd w:id="133"/>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3D344C" w:rsidRDefault="00971DFF">
            <w:pPr>
              <w:pStyle w:val="Default1"/>
              <w:jc w:val="both"/>
              <w:rPr>
                <w:sz w:val="22"/>
                <w:szCs w:val="22"/>
              </w:rPr>
            </w:pPr>
            <w:r>
              <w:rPr>
                <w:b/>
                <w:sz w:val="22"/>
                <w:szCs w:val="22"/>
              </w:rPr>
              <w:t>Лот № 1</w:t>
            </w:r>
          </w:p>
          <w:p w:rsidR="003D344C" w:rsidRDefault="00C042C1">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FD0253">
                  <w:t>Не допускается</w:t>
                </w:r>
              </w:sdtContent>
            </w:sdt>
          </w:p>
          <w:p w:rsidR="00FD0253" w:rsidRDefault="00FD0253" w:rsidP="00961A3C">
            <w:pPr>
              <w:pStyle w:val="Default1"/>
              <w:jc w:val="both"/>
              <w:rPr>
                <w:sz w:val="22"/>
                <w:szCs w:val="22"/>
              </w:rPr>
            </w:pP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4" w:name="_Ref74310565"/>
            <w:bookmarkEnd w:id="134"/>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FD0253" w:rsidRDefault="00971DFF" w:rsidP="00FD0253">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efaultPlaceholder_1081868574"/>
                </w:placeholder>
              </w:sdtPr>
              <w:sdtEndPr/>
              <w:sdtContent>
                <w:r w:rsidR="00FD0253">
                  <w:t>25</w:t>
                </w:r>
              </w:sdtContent>
            </w:sdt>
            <w:r>
              <w:rPr>
                <w:sz w:val="22"/>
                <w:szCs w:val="22"/>
              </w:rPr>
              <w:t xml:space="preserve"> % , то участник должен </w:t>
            </w:r>
          </w:p>
          <w:p w:rsidR="00847BD1" w:rsidRDefault="00847BD1" w:rsidP="00847BD1">
            <w:pPr>
              <w:ind w:left="34"/>
              <w:jc w:val="both"/>
              <w:rPr>
                <w:i/>
                <w:color w:val="FF0000"/>
                <w:sz w:val="22"/>
                <w:szCs w:val="22"/>
              </w:rPr>
            </w:pPr>
            <w:r>
              <w:rPr>
                <w:sz w:val="22"/>
                <w:szCs w:val="22"/>
              </w:rPr>
              <w:t xml:space="preserve">- предоставить обеспечение исполнения договора (в случае если настоящей документацией установлено требование о предоставлении обеспечения исполнения договора) в размере, превышающем в полтора раза размер обеспечения договора, указанный в п. </w:t>
            </w:r>
            <w:r>
              <w:rPr>
                <w:sz w:val="22"/>
                <w:szCs w:val="22"/>
              </w:rPr>
              <w:fldChar w:fldCharType="begin"/>
            </w:r>
            <w:r>
              <w:rPr>
                <w:sz w:val="22"/>
                <w:szCs w:val="22"/>
              </w:rPr>
              <w:instrText xml:space="preserve"> REF _Ref55321385 \r \r \h </w:instrText>
            </w:r>
            <w:r>
              <w:rPr>
                <w:sz w:val="22"/>
                <w:szCs w:val="22"/>
              </w:rPr>
            </w:r>
            <w:r>
              <w:rPr>
                <w:sz w:val="22"/>
                <w:szCs w:val="22"/>
              </w:rPr>
              <w:fldChar w:fldCharType="separate"/>
            </w:r>
            <w:r>
              <w:rPr>
                <w:sz w:val="22"/>
                <w:szCs w:val="22"/>
              </w:rPr>
              <w:t>8</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3D344C" w:rsidRDefault="00847BD1" w:rsidP="00847BD1">
            <w:pPr>
              <w:pStyle w:val="Default1"/>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3D344C">
        <w:tc>
          <w:tcPr>
            <w:tcW w:w="528" w:type="dxa"/>
            <w:tcBorders>
              <w:top w:val="single" w:sz="4" w:space="0" w:color="000000"/>
              <w:left w:val="single" w:sz="4" w:space="0" w:color="000000"/>
              <w:bottom w:val="single" w:sz="4" w:space="0" w:color="000000"/>
              <w:right w:val="single" w:sz="4" w:space="0" w:color="000000"/>
            </w:tcBorders>
          </w:tcPr>
          <w:p w:rsidR="003D344C" w:rsidRDefault="003D344C">
            <w:pPr>
              <w:pStyle w:val="rvps11"/>
              <w:numPr>
                <w:ilvl w:val="0"/>
                <w:numId w:val="10"/>
              </w:numPr>
              <w:ind w:left="0" w:firstLine="0"/>
              <w:jc w:val="left"/>
              <w:rPr>
                <w:b/>
                <w:sz w:val="22"/>
                <w:szCs w:val="22"/>
              </w:rPr>
            </w:pPr>
            <w:bookmarkStart w:id="135" w:name="_Ref55322174"/>
            <w:bookmarkEnd w:id="135"/>
          </w:p>
        </w:tc>
        <w:tc>
          <w:tcPr>
            <w:tcW w:w="2289" w:type="dxa"/>
            <w:tcBorders>
              <w:top w:val="single" w:sz="4" w:space="0" w:color="000000"/>
              <w:left w:val="single" w:sz="4" w:space="0" w:color="000000"/>
              <w:bottom w:val="single" w:sz="4" w:space="0" w:color="000000"/>
              <w:right w:val="single" w:sz="4" w:space="0" w:color="000000"/>
            </w:tcBorders>
          </w:tcPr>
          <w:p w:rsidR="003D344C" w:rsidRDefault="00971DFF">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3D344C" w:rsidRDefault="00C042C1">
            <w:pPr>
              <w:jc w:val="both"/>
            </w:pPr>
            <w:sdt>
              <w:sdtPr>
                <w:id w:val="-361670307"/>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FD0253">
                  <w:t>предусмотрено заключение рамочного договора</w:t>
                </w:r>
              </w:sdtContent>
            </w:sdt>
          </w:p>
          <w:p w:rsidR="00FD0253" w:rsidRDefault="00FD0253">
            <w:pPr>
              <w:jc w:val="both"/>
              <w:rPr>
                <w:sz w:val="22"/>
                <w:szCs w:val="22"/>
              </w:rPr>
            </w:pPr>
          </w:p>
          <w:p w:rsidR="003D344C" w:rsidRDefault="00971DFF">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3D344C" w:rsidRDefault="003D344C">
            <w:pPr>
              <w:jc w:val="both"/>
              <w:rPr>
                <w:i/>
                <w:color w:val="FF0000"/>
                <w:sz w:val="22"/>
                <w:szCs w:val="22"/>
              </w:rPr>
            </w:pPr>
          </w:p>
          <w:p w:rsidR="003D344C" w:rsidRDefault="00971DFF">
            <w:pPr>
              <w:tabs>
                <w:tab w:val="left" w:pos="341"/>
              </w:tabs>
              <w:spacing w:after="120"/>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tc>
      </w:tr>
    </w:tbl>
    <w:p w:rsidR="003D344C" w:rsidRDefault="00971DFF">
      <w:pPr>
        <w:pStyle w:val="10"/>
        <w:keepLines w:val="0"/>
        <w:tabs>
          <w:tab w:val="left" w:pos="6424"/>
        </w:tabs>
        <w:spacing w:before="0" w:after="120"/>
        <w:jc w:val="both"/>
        <w:rPr>
          <w:b w:val="0"/>
          <w:sz w:val="2"/>
        </w:rPr>
      </w:pPr>
      <w:r>
        <w:br w:type="page"/>
      </w:r>
      <w:bookmarkStart w:id="136" w:name="__RefHeading___42"/>
      <w:bookmarkStart w:id="137" w:name="_2.4._Критерии_и"/>
      <w:bookmarkStart w:id="138" w:name="_2.3._Условия_заключения"/>
      <w:bookmarkStart w:id="139" w:name="_2.2._Требования_к"/>
      <w:bookmarkStart w:id="140" w:name="_РАЗДЕЛ_III._ФОРМЫ"/>
      <w:bookmarkStart w:id="141" w:name="_2.3._Требования_к"/>
      <w:bookmarkStart w:id="142" w:name="форма1"/>
      <w:bookmarkEnd w:id="136"/>
      <w:bookmarkEnd w:id="137"/>
      <w:bookmarkEnd w:id="138"/>
      <w:bookmarkEnd w:id="139"/>
      <w:bookmarkEnd w:id="140"/>
      <w:bookmarkEnd w:id="141"/>
      <w:r>
        <w:rPr>
          <w:rFonts w:ascii="Times New Roman" w:hAnsi="Times New Roman"/>
          <w:color w:val="17365D"/>
        </w:rPr>
        <w:lastRenderedPageBreak/>
        <w:t>РАЗДЕЛ III. ФОРМЫ ДЛЯ ЗАПОЛНЕНИЯ УЧАСТНИКАМИ ЗАКУПКИ</w:t>
      </w:r>
      <w:r>
        <w:rPr>
          <w:b w:val="0"/>
        </w:rPr>
        <w:t xml:space="preserve"> </w:t>
      </w:r>
      <w:bookmarkEnd w:id="142"/>
    </w:p>
    <w:p w:rsidR="003D344C" w:rsidRDefault="00971DFF">
      <w:pPr>
        <w:pStyle w:val="10"/>
        <w:keepLines w:val="0"/>
        <w:spacing w:before="240" w:after="120"/>
        <w:ind w:left="792" w:hanging="360"/>
        <w:jc w:val="both"/>
        <w:rPr>
          <w:rFonts w:ascii="Times New Roman" w:hAnsi="Times New Roman"/>
          <w:color w:val="548DD4"/>
        </w:rPr>
      </w:pPr>
      <w:bookmarkStart w:id="143" w:name="__RefHeading___43"/>
      <w:bookmarkStart w:id="144" w:name="_Форма_1_ЗАЯВКА"/>
      <w:bookmarkStart w:id="145" w:name="_Форма_1_АНКЕТА"/>
      <w:bookmarkEnd w:id="143"/>
      <w:bookmarkEnd w:id="144"/>
      <w:bookmarkEnd w:id="145"/>
      <w:r>
        <w:rPr>
          <w:rFonts w:ascii="Times New Roman" w:hAnsi="Times New Roman"/>
          <w:color w:val="548DD4"/>
        </w:rPr>
        <w:t>Форма 1 АНКЕТА УЧАСТНИКА ЗАКУПКИ</w:t>
      </w:r>
    </w:p>
    <w:p w:rsidR="003D344C" w:rsidRDefault="003D344C">
      <w:pPr>
        <w:pStyle w:val="Times121"/>
        <w:tabs>
          <w:tab w:val="left" w:pos="0"/>
          <w:tab w:val="left" w:pos="284"/>
        </w:tabs>
        <w:ind w:firstLine="0"/>
        <w:rPr>
          <w:color w:val="808080"/>
        </w:rPr>
      </w:pPr>
      <w:bookmarkStart w:id="146" w:name="_Заявка_о_подаче"/>
      <w:bookmarkStart w:id="147" w:name="_Hlt440565644"/>
      <w:bookmarkStart w:id="148" w:name="_Письмо_о_подаче"/>
      <w:bookmarkEnd w:id="146"/>
      <w:bookmarkEnd w:id="147"/>
      <w:bookmarkEnd w:id="148"/>
    </w:p>
    <w:p w:rsidR="003D344C" w:rsidRDefault="00971DFF">
      <w:pPr>
        <w:pStyle w:val="rvps11"/>
      </w:pPr>
      <w:r>
        <w:t>АНКЕТА УЧАСТНИКА ЗАКУПКИ</w:t>
      </w:r>
    </w:p>
    <w:p w:rsidR="003D344C" w:rsidRDefault="003D344C">
      <w:pPr>
        <w:rPr>
          <w:sz w:val="10"/>
        </w:rPr>
      </w:pPr>
    </w:p>
    <w:tbl>
      <w:tblPr>
        <w:tblW w:w="10205" w:type="dxa"/>
        <w:tblLayout w:type="fixed"/>
        <w:tblLook w:val="04A0" w:firstRow="1" w:lastRow="0" w:firstColumn="1" w:lastColumn="0" w:noHBand="0" w:noVBand="1"/>
      </w:tblPr>
      <w:tblGrid>
        <w:gridCol w:w="622"/>
        <w:gridCol w:w="6123"/>
        <w:gridCol w:w="3460"/>
      </w:tblGrid>
      <w:tr w:rsidR="003D344C">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D344C" w:rsidRDefault="00971DFF">
            <w:pPr>
              <w:jc w:val="center"/>
              <w:rPr>
                <w:b/>
              </w:rPr>
            </w:pPr>
            <w:r>
              <w:rPr>
                <w:b/>
                <w:sz w:val="20"/>
              </w:rPr>
              <w:t>Сведения об участнике закупки</w:t>
            </w:r>
          </w:p>
        </w:tc>
      </w:tr>
      <w:tr w:rsidR="003D344C">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3D344C" w:rsidRDefault="00C042C1">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480346437"/>
                <w:placeholder>
                  <w:docPart w:val="576F6BD46D9840F7982DCCDA5BFA7961"/>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276713279"/>
                <w:placeholder>
                  <w:docPart w:val="1700B54C6CA34C1B879AD5504FEE8807"/>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520123816"/>
                <w:placeholder>
                  <w:docPart w:val="107D45B60D8E4D5AABD72CE085E44EB9"/>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243840599"/>
                <w:placeholder>
                  <w:docPart w:val="29DF56C9B81C4840BAE5BF696E498B4B"/>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701402670"/>
                <w:placeholder>
                  <w:docPart w:val="F2B95BC931A0446D9CF8377BF145288F"/>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ИНН, дата постановки на учет в налоговом органе,</w:t>
            </w:r>
          </w:p>
          <w:p w:rsidR="003D344C" w:rsidRDefault="00971DFF">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277101715"/>
                <w:placeholder>
                  <w:docPart w:val="2ABC6F4295154083BA1B0356D316E5F7"/>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471634019"/>
                <w:placeholder>
                  <w:docPart w:val="9BD908352107444CBD708A8042F37E94"/>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632443324"/>
                <w:placeholder>
                  <w:docPart w:val="7130D36987FB4447BE62C9549EEED628"/>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618905385"/>
                <w:placeholder>
                  <w:docPart w:val="2C3F996ED6EE45F58C1F4D5CD3D26513"/>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2141562232"/>
                <w:placeholder>
                  <w:docPart w:val="A008427299B346DE8F4881AA54BF930C"/>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747700308"/>
                <w:placeholder>
                  <w:docPart w:val="DC40736E669D49DE9CAC3E703B18B25F"/>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658973300"/>
                <w:placeholder>
                  <w:docPart w:val="1516405A022140A9B22BCC1C334EDEAF"/>
                </w:placeholder>
                <w:showingPlcHdr/>
                <w:text/>
              </w:sdtPr>
              <w:sdtEndPr/>
              <w:sdtContent>
                <w:r w:rsidR="00971DFF">
                  <w:rPr>
                    <w:rStyle w:val="afa"/>
                  </w:rPr>
                  <w:t>Место для ввода текста.</w:t>
                </w:r>
              </w:sdtContent>
            </w:sdt>
          </w:p>
        </w:tc>
      </w:tr>
      <w:tr w:rsidR="003D344C">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737210530"/>
                <w:placeholder>
                  <w:docPart w:val="A7E1950DB8934F3C8E98C3DD585C972F"/>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756251443"/>
                <w:placeholder>
                  <w:docPart w:val="122E52467C1A413BAE26BB5721D0E22C"/>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759026312"/>
                <w:placeholder>
                  <w:docPart w:val="E8EF2BD893594A78B286C412F299CB88"/>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2052259370"/>
                <w:placeholder>
                  <w:docPart w:val="FE3636CCA85F4DBEB67E02027525C2E4"/>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292592842"/>
                <w:placeholder>
                  <w:docPart w:val="E7419748F3CD40BFB7D28FD75EF81FD2"/>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23270621"/>
                <w:placeholder>
                  <w:docPart w:val="50679A9919D04B5DB85E229859E0072C"/>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354807718"/>
                <w:placeholder>
                  <w:docPart w:val="3429E159B49043EA9D405385B8C62F8C"/>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978448478"/>
                <w:placeholder>
                  <w:docPart w:val="511E521D0F7A4895BF1A0F689BABB73D"/>
                </w:placeholder>
                <w:showingPlcHdr/>
                <w:text/>
              </w:sdtPr>
              <w:sdtEndPr/>
              <w:sdtContent>
                <w:r w:rsidR="00971DFF">
                  <w:rPr>
                    <w:rStyle w:val="afa"/>
                  </w:rPr>
                  <w:t>Место для ввода текста.</w:t>
                </w:r>
              </w:sdtContent>
            </w:sdt>
          </w:p>
        </w:tc>
      </w:tr>
      <w:tr w:rsidR="003D344C">
        <w:tc>
          <w:tcPr>
            <w:tcW w:w="622"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3D344C" w:rsidRDefault="00971DFF">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3D344C" w:rsidRDefault="00C042C1">
            <w:sdt>
              <w:sdtPr>
                <w:alias w:val="Место для заполнения участником"/>
                <w:tag w:val="Место для заполнения участником"/>
                <w:id w:val="1038397996"/>
                <w:placeholder>
                  <w:docPart w:val="ED377FAC4A3E4B5AB821D3CE61595A69"/>
                </w:placeholder>
                <w:showingPlcHdr/>
                <w:text/>
              </w:sdtPr>
              <w:sdtEndPr/>
              <w:sdtContent>
                <w:r w:rsidR="00971DFF">
                  <w:rPr>
                    <w:rStyle w:val="afa"/>
                  </w:rPr>
                  <w:t>Место для ввода текста.</w:t>
                </w:r>
              </w:sdtContent>
            </w:sdt>
          </w:p>
        </w:tc>
      </w:tr>
    </w:tbl>
    <w:p w:rsidR="003D344C" w:rsidRDefault="003D344C">
      <w:pPr>
        <w:rPr>
          <w:color w:val="808080"/>
        </w:rPr>
      </w:pPr>
    </w:p>
    <w:p w:rsidR="003D344C" w:rsidRDefault="00971DFF">
      <w:pPr>
        <w:rPr>
          <w:color w:val="808080"/>
        </w:rPr>
      </w:pPr>
      <w:r>
        <w:rPr>
          <w:color w:val="808080"/>
        </w:rPr>
        <w:t>ИНСТРУКЦИИ ПО ЗАПОЛНЕНИЮ:</w:t>
      </w:r>
    </w:p>
    <w:p w:rsidR="003D344C" w:rsidRDefault="00971DFF">
      <w:pPr>
        <w:jc w:val="both"/>
        <w:rPr>
          <w:color w:val="808080"/>
        </w:rPr>
      </w:pPr>
      <w:r>
        <w:rPr>
          <w:color w:val="808080"/>
        </w:rPr>
        <w:t>1. Данные инструкции не следует воспроизводить в документах, подготовленных участником.</w:t>
      </w:r>
    </w:p>
    <w:p w:rsidR="003D344C" w:rsidRDefault="00971DFF">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3D344C" w:rsidRDefault="00971DFF">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3D344C" w:rsidRDefault="00971DFF">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3D344C" w:rsidRDefault="00971DFF">
      <w:pPr>
        <w:jc w:val="both"/>
        <w:rPr>
          <w:color w:val="808080"/>
        </w:rPr>
        <w:sectPr w:rsidR="003D344C">
          <w:headerReference w:type="even" r:id="rId31"/>
          <w:headerReference w:type="default" r:id="rId32"/>
          <w:headerReference w:type="first" r:id="rId33"/>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AD6679" w:rsidRDefault="00AD6679" w:rsidP="00AD6679">
      <w:pPr>
        <w:pStyle w:val="10"/>
        <w:keepLines w:val="0"/>
        <w:spacing w:before="240" w:after="120"/>
        <w:ind w:left="792" w:hanging="360"/>
        <w:jc w:val="both"/>
        <w:rPr>
          <w:rFonts w:ascii="Times New Roman" w:eastAsia="MS Mincho" w:hAnsi="Times New Roman"/>
          <w:color w:val="548DD4"/>
          <w:kern w:val="2"/>
          <w:szCs w:val="24"/>
          <w:lang w:val="x-none" w:eastAsia="x-none"/>
        </w:rPr>
      </w:pPr>
      <w:bookmarkStart w:id="149" w:name="__RefHeading___44"/>
      <w:bookmarkStart w:id="150" w:name="_Форма_3_ТЕХНИКО-КОММЕРЧЕСКОЕ_1"/>
      <w:bookmarkStart w:id="151" w:name="_Форма_2_АНКЕТА"/>
      <w:bookmarkStart w:id="152" w:name="_Ref55335821"/>
      <w:bookmarkStart w:id="153" w:name="_Ref55336345"/>
      <w:bookmarkStart w:id="154" w:name="_Форма_3_ТЕХНИКО-КОММЕРЧЕСКОЕ"/>
      <w:bookmarkStart w:id="155" w:name="_Toc203467320"/>
      <w:bookmarkStart w:id="156" w:name="_Toc54336128"/>
      <w:bookmarkStart w:id="157" w:name="_Toc23149541"/>
      <w:bookmarkEnd w:id="149"/>
      <w:bookmarkEnd w:id="150"/>
      <w:bookmarkEnd w:id="151"/>
      <w:bookmarkEnd w:id="152"/>
      <w:bookmarkEnd w:id="153"/>
      <w:bookmarkEnd w:id="154"/>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155"/>
      <w:bookmarkEnd w:id="156"/>
      <w:bookmarkEnd w:id="157"/>
    </w:p>
    <w:p w:rsidR="00AD6679" w:rsidRDefault="00AD6679" w:rsidP="00AD6679"/>
    <w:p w:rsidR="00AD6679" w:rsidRDefault="00AD6679" w:rsidP="00AD6679">
      <w:r>
        <w:t xml:space="preserve">Участник закупки: </w:t>
      </w:r>
      <w:sdt>
        <w:sdtPr>
          <w:alias w:val="Место для заполнения участником"/>
          <w:tag w:val="Место для заполнения участником"/>
          <w:id w:val="1418516660"/>
          <w:placeholder>
            <w:docPart w:val="9FEEA309499F45E0B4E95E264C44C6A4"/>
          </w:placeholder>
        </w:sdtPr>
        <w:sdtEndPr/>
        <w:sdtContent>
          <w:r>
            <w:rPr>
              <w:u w:val="single"/>
            </w:rPr>
            <w:t>________________________________</w:t>
          </w:r>
        </w:sdtContent>
      </w:sdt>
      <w:r>
        <w:t xml:space="preserve"> </w:t>
      </w:r>
    </w:p>
    <w:p w:rsidR="00AD6679" w:rsidRDefault="00AD6679" w:rsidP="00AD6679"/>
    <w:p w:rsidR="00AD6679" w:rsidRDefault="00AD6679" w:rsidP="00AD6679"/>
    <w:p w:rsidR="00AD6679" w:rsidRDefault="00AD6679" w:rsidP="00AD6679">
      <w:pPr>
        <w:pStyle w:val="rvps11"/>
      </w:pPr>
      <w:r>
        <w:t>ТЕХНИКО-КОММЕРЧЕСКОЕ ПРЕДЛОЖЕНИЕ</w:t>
      </w:r>
    </w:p>
    <w:p w:rsidR="00AD6679" w:rsidRDefault="00AD6679" w:rsidP="00AD6679"/>
    <w:p w:rsidR="00AD6679" w:rsidRDefault="00AD6679" w:rsidP="00AD6679">
      <w:pPr>
        <w:jc w:val="both"/>
        <w:rPr>
          <w:rFonts w:cs="Tahoma"/>
          <w:color w:val="auto"/>
          <w:szCs w:val="24"/>
          <w:lang w:eastAsia="en-US" w:bidi="en-US"/>
        </w:rPr>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AD6679" w:rsidRDefault="00AD6679" w:rsidP="00AD6679"/>
    <w:p w:rsidR="00AD6679" w:rsidRDefault="00AD6679" w:rsidP="00AD6679">
      <w:pPr>
        <w:jc w:val="both"/>
        <w:rPr>
          <w:iCs/>
          <w:sz w:val="22"/>
        </w:rPr>
      </w:pPr>
    </w:p>
    <w:tbl>
      <w:tblPr>
        <w:tblW w:w="15451" w:type="dxa"/>
        <w:tblInd w:w="-5" w:type="dxa"/>
        <w:tblLayout w:type="fixed"/>
        <w:tblLook w:val="0000" w:firstRow="0" w:lastRow="0" w:firstColumn="0" w:lastColumn="0" w:noHBand="0" w:noVBand="0"/>
      </w:tblPr>
      <w:tblGrid>
        <w:gridCol w:w="820"/>
        <w:gridCol w:w="4992"/>
        <w:gridCol w:w="9639"/>
      </w:tblGrid>
      <w:tr w:rsidR="00AD6679" w:rsidTr="00AD6679">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keepNext/>
              <w:ind w:left="-57" w:right="-57"/>
              <w:jc w:val="center"/>
              <w:rPr>
                <w:b/>
                <w:sz w:val="22"/>
              </w:rPr>
            </w:pPr>
            <w:r>
              <w:rPr>
                <w:b/>
                <w:sz w:val="22"/>
              </w:rPr>
              <w:t>№ п/п</w:t>
            </w:r>
          </w:p>
        </w:tc>
        <w:tc>
          <w:tcPr>
            <w:tcW w:w="4992"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keepNext/>
              <w:ind w:left="-57" w:right="-57"/>
              <w:jc w:val="center"/>
              <w:rPr>
                <w:b/>
                <w:sz w:val="22"/>
              </w:rPr>
            </w:pPr>
            <w:r>
              <w:rPr>
                <w:b/>
                <w:sz w:val="22"/>
              </w:rPr>
              <w:t>Условия заявки на участие в закупке</w:t>
            </w:r>
          </w:p>
        </w:tc>
        <w:tc>
          <w:tcPr>
            <w:tcW w:w="9639"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keepNext/>
              <w:ind w:left="57" w:right="57"/>
              <w:jc w:val="center"/>
              <w:rPr>
                <w:b/>
                <w:sz w:val="22"/>
              </w:rPr>
            </w:pPr>
            <w:r>
              <w:rPr>
                <w:b/>
                <w:sz w:val="22"/>
              </w:rPr>
              <w:t>Предложения участника</w:t>
            </w:r>
          </w:p>
        </w:tc>
      </w:tr>
      <w:tr w:rsidR="00AD6679" w:rsidTr="00AD6679">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jc w:val="center"/>
              <w:rPr>
                <w:sz w:val="22"/>
              </w:rPr>
            </w:pPr>
            <w:r>
              <w:rPr>
                <w:sz w:val="22"/>
              </w:rPr>
              <w:t>1.</w:t>
            </w:r>
          </w:p>
        </w:tc>
        <w:tc>
          <w:tcPr>
            <w:tcW w:w="4992" w:type="dxa"/>
            <w:tcBorders>
              <w:top w:val="single" w:sz="4" w:space="0" w:color="000000"/>
              <w:left w:val="single" w:sz="4" w:space="0" w:color="000000"/>
              <w:bottom w:val="single" w:sz="4" w:space="0" w:color="000000"/>
              <w:right w:val="single" w:sz="4" w:space="0" w:color="000000"/>
            </w:tcBorders>
            <w:vAlign w:val="center"/>
          </w:tcPr>
          <w:p w:rsidR="00AD6679" w:rsidRPr="005B569D" w:rsidRDefault="00AD6679" w:rsidP="00AD6679">
            <w:pPr>
              <w:ind w:right="57"/>
              <w:rPr>
                <w:sz w:val="22"/>
                <w:szCs w:val="22"/>
              </w:rPr>
            </w:pPr>
            <w:r w:rsidRPr="005B569D">
              <w:rPr>
                <w:sz w:val="22"/>
                <w:szCs w:val="22"/>
              </w:rPr>
              <w:t xml:space="preserve">Коэффициент снижения цены </w:t>
            </w:r>
          </w:p>
        </w:tc>
        <w:tc>
          <w:tcPr>
            <w:tcW w:w="9639" w:type="dxa"/>
            <w:tcBorders>
              <w:top w:val="single" w:sz="4" w:space="0" w:color="000000"/>
              <w:left w:val="single" w:sz="4" w:space="0" w:color="000000"/>
              <w:bottom w:val="single" w:sz="4" w:space="0" w:color="000000"/>
              <w:right w:val="single" w:sz="4" w:space="0" w:color="000000"/>
            </w:tcBorders>
            <w:vAlign w:val="center"/>
          </w:tcPr>
          <w:p w:rsidR="00AD6679" w:rsidRPr="005B569D" w:rsidRDefault="00AD6679" w:rsidP="00AD6679">
            <w:pPr>
              <w:ind w:left="57" w:right="57"/>
              <w:jc w:val="center"/>
              <w:rPr>
                <w:sz w:val="22"/>
                <w:szCs w:val="22"/>
              </w:rPr>
            </w:pPr>
            <w:r w:rsidRPr="005B569D">
              <w:rPr>
                <w:b/>
                <w:i/>
                <w:sz w:val="22"/>
                <w:szCs w:val="22"/>
              </w:rPr>
              <w:t>[указать коэффициент снижения цены договора и единиц продукции, выраженный в виде десятичной дроби (например, «0,98» или «0,9» и т.п.)</w:t>
            </w:r>
            <w:r w:rsidRPr="00E642A1">
              <w:rPr>
                <w:b/>
                <w:i/>
                <w:color w:val="FF0000"/>
                <w:sz w:val="22"/>
              </w:rPr>
              <w:t xml:space="preserve"> из Приложения 1 к ТКП</w:t>
            </w:r>
            <w:r>
              <w:rPr>
                <w:b/>
                <w:i/>
                <w:color w:val="FF0000"/>
                <w:sz w:val="22"/>
              </w:rPr>
              <w:t xml:space="preserve"> участника</w:t>
            </w:r>
            <w:r w:rsidRPr="00E642A1">
              <w:rPr>
                <w:b/>
                <w:i/>
                <w:color w:val="FF0000"/>
                <w:sz w:val="22"/>
              </w:rPr>
              <w:t xml:space="preserve"> (ячейка </w:t>
            </w:r>
            <w:r w:rsidRPr="002F7D24">
              <w:rPr>
                <w:b/>
                <w:i/>
                <w:color w:val="FF0000"/>
                <w:sz w:val="22"/>
              </w:rPr>
              <w:t>F4</w:t>
            </w:r>
            <w:r w:rsidRPr="00E642A1">
              <w:rPr>
                <w:b/>
                <w:i/>
                <w:color w:val="FF0000"/>
                <w:sz w:val="22"/>
              </w:rPr>
              <w:t>)</w:t>
            </w:r>
            <w:r>
              <w:rPr>
                <w:b/>
                <w:i/>
                <w:color w:val="FF0000"/>
                <w:sz w:val="22"/>
                <w:szCs w:val="22"/>
              </w:rPr>
              <w:t>*</w:t>
            </w:r>
          </w:p>
        </w:tc>
      </w:tr>
      <w:tr w:rsidR="00AD6679" w:rsidTr="00AD6679">
        <w:trPr>
          <w:cantSplit/>
        </w:trPr>
        <w:tc>
          <w:tcPr>
            <w:tcW w:w="820"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jc w:val="center"/>
              <w:rPr>
                <w:sz w:val="22"/>
              </w:rPr>
            </w:pPr>
            <w:r>
              <w:rPr>
                <w:sz w:val="22"/>
              </w:rPr>
              <w:t>2.</w:t>
            </w:r>
          </w:p>
        </w:tc>
        <w:tc>
          <w:tcPr>
            <w:tcW w:w="4992" w:type="dxa"/>
            <w:tcBorders>
              <w:top w:val="single" w:sz="4" w:space="0" w:color="000000"/>
              <w:left w:val="single" w:sz="4" w:space="0" w:color="000000"/>
              <w:bottom w:val="single" w:sz="4" w:space="0" w:color="000000"/>
              <w:right w:val="single" w:sz="4" w:space="0" w:color="000000"/>
            </w:tcBorders>
            <w:vAlign w:val="center"/>
          </w:tcPr>
          <w:p w:rsidR="00AD6679" w:rsidRPr="005B569D" w:rsidRDefault="00AD6679" w:rsidP="00AD6679">
            <w:pPr>
              <w:ind w:left="57" w:right="57"/>
              <w:rPr>
                <w:bCs/>
                <w:i/>
                <w:sz w:val="22"/>
                <w:szCs w:val="22"/>
              </w:rPr>
            </w:pPr>
            <w:r w:rsidRPr="005B569D">
              <w:rPr>
                <w:rFonts w:cs="Arial"/>
                <w:sz w:val="22"/>
                <w:szCs w:val="22"/>
              </w:rPr>
              <w:t>Опыт выполнения аналогичных договоров</w:t>
            </w:r>
          </w:p>
        </w:tc>
        <w:tc>
          <w:tcPr>
            <w:tcW w:w="9639" w:type="dxa"/>
            <w:tcBorders>
              <w:top w:val="single" w:sz="4" w:space="0" w:color="000000"/>
              <w:left w:val="single" w:sz="4" w:space="0" w:color="000000"/>
              <w:bottom w:val="single" w:sz="4" w:space="0" w:color="000000"/>
              <w:right w:val="single" w:sz="4" w:space="0" w:color="000000"/>
            </w:tcBorders>
            <w:vAlign w:val="center"/>
          </w:tcPr>
          <w:p w:rsidR="00AD6679" w:rsidRPr="005B569D" w:rsidRDefault="00AD6679" w:rsidP="00AD6679">
            <w:pPr>
              <w:ind w:left="57" w:right="57"/>
              <w:jc w:val="center"/>
              <w:rPr>
                <w:b/>
                <w:i/>
                <w:sz w:val="22"/>
                <w:szCs w:val="22"/>
              </w:rPr>
            </w:pPr>
            <w:r w:rsidRPr="00D57EA7">
              <w:rPr>
                <w:color w:val="FF0000"/>
                <w:sz w:val="22"/>
                <w:szCs w:val="22"/>
              </w:rPr>
              <w:t>Заполнить _Форму 4_ Справка о наличии о</w:t>
            </w:r>
            <w:r w:rsidRPr="00D57EA7">
              <w:rPr>
                <w:rFonts w:cs="Arial"/>
                <w:color w:val="FF0000"/>
                <w:sz w:val="22"/>
                <w:szCs w:val="22"/>
              </w:rPr>
              <w:t>пыта выполнения аналогичных договоров</w:t>
            </w:r>
            <w:r w:rsidRPr="00D57EA7">
              <w:rPr>
                <w:color w:val="FF0000"/>
                <w:sz w:val="22"/>
                <w:szCs w:val="22"/>
              </w:rPr>
              <w:t>. xlsx» - Приложение №1 к документации в отдельном файле, а также к настоящей форме приложить документы, предусмотренные разделом VI «Критерии и порядок оценки заявок»</w:t>
            </w:r>
          </w:p>
        </w:tc>
      </w:tr>
      <w:tr w:rsidR="00AD6679" w:rsidTr="00AD6679">
        <w:trPr>
          <w:cantSplit/>
        </w:trPr>
        <w:tc>
          <w:tcPr>
            <w:tcW w:w="820" w:type="dxa"/>
            <w:tcBorders>
              <w:top w:val="single" w:sz="4" w:space="0" w:color="000000"/>
              <w:left w:val="single" w:sz="4" w:space="0" w:color="000000"/>
              <w:bottom w:val="single" w:sz="4" w:space="0" w:color="000000"/>
              <w:right w:val="single" w:sz="4" w:space="0" w:color="000000"/>
            </w:tcBorders>
            <w:vAlign w:val="center"/>
          </w:tcPr>
          <w:p w:rsidR="00AD6679" w:rsidRDefault="00AD6679" w:rsidP="00AD6679">
            <w:pPr>
              <w:jc w:val="center"/>
              <w:rPr>
                <w:sz w:val="22"/>
              </w:rPr>
            </w:pPr>
            <w:r>
              <w:rPr>
                <w:sz w:val="22"/>
              </w:rPr>
              <w:t>3.</w:t>
            </w:r>
          </w:p>
        </w:tc>
        <w:tc>
          <w:tcPr>
            <w:tcW w:w="4992" w:type="dxa"/>
            <w:tcBorders>
              <w:top w:val="single" w:sz="4" w:space="0" w:color="000000"/>
              <w:left w:val="single" w:sz="4" w:space="0" w:color="000000"/>
              <w:bottom w:val="single" w:sz="4" w:space="0" w:color="000000"/>
              <w:right w:val="single" w:sz="4" w:space="0" w:color="000000"/>
            </w:tcBorders>
            <w:vAlign w:val="center"/>
          </w:tcPr>
          <w:p w:rsidR="00AD6679" w:rsidRPr="005B569D" w:rsidRDefault="00AD6679" w:rsidP="00AD6679">
            <w:pPr>
              <w:ind w:left="57" w:right="57"/>
              <w:rPr>
                <w:rFonts w:cs="Arial"/>
                <w:sz w:val="22"/>
                <w:szCs w:val="22"/>
              </w:rPr>
            </w:pPr>
            <w:r>
              <w:rPr>
                <w:rFonts w:cs="Arial"/>
                <w:sz w:val="22"/>
                <w:szCs w:val="22"/>
              </w:rPr>
              <w:t>Деловая репутация</w:t>
            </w:r>
          </w:p>
        </w:tc>
        <w:tc>
          <w:tcPr>
            <w:tcW w:w="9639" w:type="dxa"/>
            <w:tcBorders>
              <w:top w:val="single" w:sz="4" w:space="0" w:color="000000"/>
              <w:left w:val="single" w:sz="4" w:space="0" w:color="000000"/>
              <w:bottom w:val="single" w:sz="4" w:space="0" w:color="000000"/>
              <w:right w:val="single" w:sz="4" w:space="0" w:color="000000"/>
            </w:tcBorders>
            <w:vAlign w:val="center"/>
          </w:tcPr>
          <w:p w:rsidR="00AD6679" w:rsidRPr="0069149D" w:rsidRDefault="00AD6679" w:rsidP="00AD6679">
            <w:pPr>
              <w:ind w:left="57" w:right="57"/>
              <w:jc w:val="center"/>
              <w:rPr>
                <w:sz w:val="22"/>
              </w:rPr>
            </w:pPr>
            <w:r w:rsidRPr="0069149D">
              <w:rPr>
                <w:sz w:val="22"/>
              </w:rPr>
              <w:t>Приложит</w:t>
            </w:r>
            <w:r>
              <w:rPr>
                <w:sz w:val="22"/>
              </w:rPr>
              <w:t xml:space="preserve">ь письмо об отсутствии вступивших </w:t>
            </w:r>
            <w:r>
              <w:rPr>
                <w:rFonts w:eastAsia="Calibri"/>
              </w:rPr>
              <w:t>в законную силу судебных решений</w:t>
            </w:r>
            <w:r>
              <w:rPr>
                <w:sz w:val="22"/>
              </w:rPr>
              <w:t xml:space="preserve"> </w:t>
            </w:r>
          </w:p>
          <w:p w:rsidR="00AD6679" w:rsidRPr="005B569D" w:rsidRDefault="00AD6679" w:rsidP="00AD6679">
            <w:pPr>
              <w:ind w:left="57" w:right="57"/>
              <w:jc w:val="center"/>
              <w:rPr>
                <w:sz w:val="22"/>
                <w:szCs w:val="22"/>
              </w:rPr>
            </w:pPr>
          </w:p>
        </w:tc>
      </w:tr>
    </w:tbl>
    <w:p w:rsidR="00AD6679" w:rsidRDefault="00AD6679" w:rsidP="00AD6679">
      <w:pPr>
        <w:jc w:val="center"/>
        <w:rPr>
          <w:i/>
          <w:color w:val="FF0000"/>
          <w:sz w:val="22"/>
        </w:rPr>
      </w:pPr>
      <w:r>
        <w:rPr>
          <w:i/>
          <w:color w:val="FF0000"/>
          <w:sz w:val="22"/>
        </w:rPr>
        <w:t>*</w:t>
      </w:r>
      <w:r w:rsidRPr="00E642A1">
        <w:rPr>
          <w:i/>
          <w:color w:val="FF0000"/>
          <w:sz w:val="22"/>
        </w:rPr>
        <w:t xml:space="preserve">Неотъемлемой частью настоящего ТКП является Приложение 1 к </w:t>
      </w:r>
      <w:r>
        <w:rPr>
          <w:i/>
          <w:color w:val="FF0000"/>
          <w:sz w:val="22"/>
        </w:rPr>
        <w:t xml:space="preserve">ТКП </w:t>
      </w:r>
      <w:r w:rsidRPr="00E642A1">
        <w:rPr>
          <w:i/>
          <w:color w:val="FF0000"/>
          <w:sz w:val="22"/>
        </w:rPr>
        <w:t xml:space="preserve">в формате </w:t>
      </w:r>
      <w:r w:rsidRPr="00E642A1">
        <w:rPr>
          <w:i/>
          <w:color w:val="FF0000"/>
          <w:sz w:val="22"/>
          <w:lang w:val="en-US"/>
        </w:rPr>
        <w:t>Excel</w:t>
      </w:r>
      <w:r w:rsidRPr="00E642A1">
        <w:rPr>
          <w:i/>
          <w:color w:val="FF0000"/>
          <w:sz w:val="22"/>
        </w:rPr>
        <w:t xml:space="preserve"> </w:t>
      </w:r>
      <w:r>
        <w:rPr>
          <w:i/>
          <w:color w:val="FF0000"/>
          <w:sz w:val="22"/>
        </w:rPr>
        <w:t>(Участнику необходимо заполнить</w:t>
      </w:r>
      <w:r w:rsidRPr="00E3172A">
        <w:rPr>
          <w:i/>
          <w:color w:val="FF0000"/>
          <w:sz w:val="22"/>
        </w:rPr>
        <w:t xml:space="preserve"> </w:t>
      </w:r>
      <w:r>
        <w:rPr>
          <w:i/>
          <w:color w:val="FF0000"/>
          <w:sz w:val="22"/>
        </w:rPr>
        <w:t>П</w:t>
      </w:r>
      <w:r w:rsidRPr="00E642A1">
        <w:rPr>
          <w:i/>
          <w:color w:val="FF0000"/>
          <w:sz w:val="22"/>
        </w:rPr>
        <w:t>риложение 1 к ТКП</w:t>
      </w:r>
      <w:r>
        <w:rPr>
          <w:i/>
          <w:color w:val="FF0000"/>
          <w:sz w:val="22"/>
        </w:rPr>
        <w:t>.</w:t>
      </w:r>
      <w:r w:rsidRPr="00E642A1">
        <w:rPr>
          <w:i/>
          <w:color w:val="FF0000"/>
          <w:sz w:val="22"/>
        </w:rPr>
        <w:t>)</w:t>
      </w:r>
    </w:p>
    <w:p w:rsidR="003D344C" w:rsidRDefault="003D344C">
      <w:pPr>
        <w:jc w:val="both"/>
        <w:rPr>
          <w:sz w:val="22"/>
        </w:rPr>
      </w:pPr>
    </w:p>
    <w:p w:rsidR="003D344C" w:rsidRDefault="00971DFF">
      <w:pPr>
        <w:jc w:val="center"/>
        <w:rPr>
          <w:b/>
          <w:sz w:val="22"/>
        </w:rPr>
      </w:pPr>
      <w:r>
        <w:rPr>
          <w:b/>
          <w:sz w:val="22"/>
        </w:rPr>
        <w:t>Сведения о выполняемой работе/оказываемой услуге:</w:t>
      </w:r>
    </w:p>
    <w:p w:rsidR="00AD6679" w:rsidRDefault="00AD6679">
      <w:pPr>
        <w:jc w:val="center"/>
        <w:rPr>
          <w:b/>
          <w:sz w:val="22"/>
        </w:rPr>
      </w:pPr>
    </w:p>
    <w:tbl>
      <w:tblPr>
        <w:tblW w:w="1423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053"/>
        <w:gridCol w:w="4793"/>
        <w:gridCol w:w="1016"/>
        <w:gridCol w:w="1703"/>
        <w:gridCol w:w="1843"/>
        <w:gridCol w:w="1701"/>
        <w:gridCol w:w="2126"/>
      </w:tblGrid>
      <w:tr w:rsidR="0013451A" w:rsidRPr="0013451A" w:rsidTr="0013451A">
        <w:trPr>
          <w:trHeight w:val="1074"/>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 пп</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Наименование товара, работы, услуги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Ед. изм.</w:t>
            </w:r>
          </w:p>
        </w:tc>
        <w:tc>
          <w:tcPr>
            <w:tcW w:w="1703" w:type="dxa"/>
            <w:vAlign w:val="center"/>
          </w:tcPr>
          <w:p w:rsidR="0013451A" w:rsidRPr="0013451A" w:rsidRDefault="0013451A" w:rsidP="0013451A">
            <w:pPr>
              <w:jc w:val="center"/>
              <w:rPr>
                <w:rFonts w:cs="Times New Roman"/>
                <w:szCs w:val="24"/>
              </w:rPr>
            </w:pPr>
            <w:r w:rsidRPr="0013451A">
              <w:rPr>
                <w:rFonts w:cs="Times New Roman"/>
                <w:szCs w:val="24"/>
              </w:rPr>
              <w:t>Начальная (максимальная) цена 1 (одной) единицы Услуги в руб. с НДС</w:t>
            </w:r>
          </w:p>
        </w:tc>
        <w:tc>
          <w:tcPr>
            <w:tcW w:w="1843" w:type="dxa"/>
          </w:tcPr>
          <w:p w:rsidR="0013451A" w:rsidRPr="0013451A" w:rsidRDefault="0013451A" w:rsidP="0013451A">
            <w:pPr>
              <w:jc w:val="center"/>
              <w:rPr>
                <w:rFonts w:cs="Times New Roman"/>
                <w:szCs w:val="24"/>
              </w:rPr>
            </w:pPr>
          </w:p>
          <w:p w:rsidR="0013451A" w:rsidRPr="0013451A" w:rsidRDefault="0013451A" w:rsidP="0013451A">
            <w:pPr>
              <w:jc w:val="center"/>
              <w:rPr>
                <w:rFonts w:cs="Times New Roman"/>
                <w:szCs w:val="24"/>
              </w:rPr>
            </w:pPr>
          </w:p>
          <w:p w:rsidR="0013451A" w:rsidRPr="0013451A" w:rsidRDefault="0013451A" w:rsidP="0013451A">
            <w:pPr>
              <w:jc w:val="center"/>
              <w:rPr>
                <w:rFonts w:cs="Times New Roman"/>
                <w:szCs w:val="24"/>
              </w:rPr>
            </w:pPr>
            <w:r w:rsidRPr="0013451A">
              <w:rPr>
                <w:rFonts w:cs="Times New Roman"/>
                <w:szCs w:val="24"/>
              </w:rPr>
              <w:t>Технические характеристики</w:t>
            </w:r>
          </w:p>
          <w:p w:rsidR="0013451A" w:rsidRPr="0013451A" w:rsidRDefault="0013451A" w:rsidP="0013451A">
            <w:pPr>
              <w:jc w:val="center"/>
              <w:rPr>
                <w:rFonts w:cs="Times New Roman"/>
                <w:szCs w:val="24"/>
              </w:rPr>
            </w:pPr>
          </w:p>
        </w:tc>
        <w:tc>
          <w:tcPr>
            <w:tcW w:w="1701" w:type="dxa"/>
          </w:tcPr>
          <w:p w:rsidR="0013451A" w:rsidRPr="0013451A" w:rsidRDefault="0013451A" w:rsidP="0013451A">
            <w:pPr>
              <w:jc w:val="center"/>
              <w:rPr>
                <w:rFonts w:cs="Times New Roman"/>
                <w:szCs w:val="24"/>
              </w:rPr>
            </w:pPr>
            <w:r w:rsidRPr="0013451A">
              <w:rPr>
                <w:rFonts w:cs="Times New Roman"/>
                <w:szCs w:val="24"/>
              </w:rPr>
              <w:t>Начальная (максимальная) цена 1 (одной) единицы Услуги, предложенная Участником,  в руб. с НДС</w:t>
            </w:r>
          </w:p>
        </w:tc>
        <w:tc>
          <w:tcPr>
            <w:tcW w:w="2126" w:type="dxa"/>
          </w:tcPr>
          <w:p w:rsidR="0013451A" w:rsidRPr="0013451A" w:rsidRDefault="0013451A" w:rsidP="0013451A">
            <w:pPr>
              <w:jc w:val="center"/>
              <w:rPr>
                <w:rFonts w:cs="Times New Roman"/>
                <w:szCs w:val="24"/>
              </w:rPr>
            </w:pPr>
            <w:r w:rsidRPr="0013451A">
              <w:rPr>
                <w:rFonts w:cs="Times New Roman"/>
                <w:szCs w:val="24"/>
              </w:rPr>
              <w:t>Наименование страны оказания услуги Российское лицо/ Иностранное лицо</w:t>
            </w: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рекламных стендах в лифтах- Улан-Удэ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240</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r>
              <w:rPr>
                <w:rFonts w:cs="Times New Roman"/>
                <w:szCs w:val="24"/>
              </w:rPr>
              <w:t>выбрать</w:t>
            </w: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рекламных стендах в лифтах- Улан-Удэ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147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рекламных стендах в лифтах - Чита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583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рекламных стендах в лифтах - Чита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583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рекламных стендах в лифтах - Чита - 210*198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583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закрытых рекламных стендах в подъездах - Улан-Удэ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240</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закрытых рекламных стендах в подъездах - Улан-Удэ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147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закрытых рекламных стендах в подъездах - Чита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плакатов на стендах у домофонов - Чита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169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стендах у домофонов - Улан-Удэ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Изготовление и размещение рекламного макета на кнопке лифта - Улан-Удэ - 126х275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310</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стендах в подъездах - Улан-Удэ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стендах в подъездах - Улан-Удэ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стендах в подъездах - Чита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Улан-Удэ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Чита - А3</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17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Улан-Удэ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Чита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Улан-Удэ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Чита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Селенгинск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Кяхта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Гусинозерск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Северобайкальск-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25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Краснокаменск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Борзя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Петровск-Забайкальский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Домна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29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Горный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Атамановка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Новоорловск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Новая Чара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33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Размещение плакатов на открытых приподъездных стендах - Ясногорск -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Улан-Удэ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2,1</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Кяхта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Северобайкальск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Селенгинск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Чита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2,1</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39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Краснокаменск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Борзя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41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Петровск-Забайкальский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Домна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Горный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Атамановка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Новоорловск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Новая Чара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Ясногорск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48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Улан-Удэ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2,25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49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Кяхта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Северобайкальск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Селенгинск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Чита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Краснокаменск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Борзя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Петровск-Забайкальский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Домна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57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Горный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Атамановка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59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Новоорловск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Новая Чара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 Ясногорск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в частном секторе - Улан-Удэ (частный сектор)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17,6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в частном секторе - Чита (частный сектор) - А5</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17,6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в частном секторе - Улан-Удэ (частный сектор)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65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листовок по почтовым ящикам в частном секторе - Чита (частный сектор) - Евробуклет, А4</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21,3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визиток-магнитов на почтовые ящики - Улан-Удэ - 90х50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визиток-магнитов на почтовые ящики - Селенгинск - 90х50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визиток-магнитов на почтовые ящики - Чита - 90х50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2,64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69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Распространение визиток-магнитов на почтовые ящики - Краснокаменск - 90х50 мм</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гр/м2 - 500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16,8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гр/м2 - 1000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7,57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гр/м2 - 5000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4,26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73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гр/м2 - 10000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2,98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гр/м2 - 20000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гр/м2 - 50000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гр/м2 - 70000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Плакат А3, 4+0, мел. глян. 90 гр/м2 - 100000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2,57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гр/м2 - 500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11,52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79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гр/м2 - 1000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5,76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гр/м2 - 5000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2,81</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81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гр/м2 - 10000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2,14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гр/м2 - 20000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1,95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гр/м2 - 50000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1,85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гр/м2 - 70000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1,69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А4, 4+0, мел. глян. 90 гр/м2 - 100000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1,41</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гр/м2 - 500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6,72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гр/м2 - 1000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3,36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88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гр/м2 - 5000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1,87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89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гр/м2 - 10000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1,42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гр/м2 - 20000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гр/м2 - 50000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гр/м2 - 70000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1,26</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Плакат А5, 4+0, мел. глян. 90 гр/м2 - 100000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1,19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гр/м2 - 500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10,08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гр/м2 - 1000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5,04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300"/>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гр/м2 - 5000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2,28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97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гр/м2 - 10000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2,04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гр/м2 - 20000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2,04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99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гр/м2 - 50000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гр/м2 - 70000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1,69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Листовка А5, 4+4, мел. глян. 90 гр/м2 - 100000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гр/м2 - 500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13,42</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гр/м2 - 1000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7,93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гр/м2 - 5000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3,84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105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гр/м2 - 10000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3,48</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гр/м2 - 20000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гр/м2 - 50000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2,55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108</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гр/м2 - 70000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1,97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109</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Евробуклет А4, 1 или 2 биговки, 4+4, мел. глян. 90 гр/м2 - 100000</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1,54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110</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- 100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35,1</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111</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- 300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34,27</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112</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- 500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31,25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lastRenderedPageBreak/>
              <w:t>113</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- 700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30</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114</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- 1000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23,35</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115</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- 1500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23,24</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507"/>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116</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- 2000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22,99</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r w:rsidR="0013451A" w:rsidRPr="0013451A" w:rsidTr="0013451A">
        <w:trPr>
          <w:trHeight w:val="746"/>
        </w:trPr>
        <w:tc>
          <w:tcPr>
            <w:tcW w:w="1053" w:type="dxa"/>
            <w:vAlign w:val="center"/>
          </w:tcPr>
          <w:p w:rsidR="0013451A" w:rsidRPr="0013451A" w:rsidRDefault="0013451A" w:rsidP="0013451A">
            <w:pPr>
              <w:jc w:val="center"/>
              <w:rPr>
                <w:rFonts w:cs="Times New Roman"/>
                <w:szCs w:val="24"/>
              </w:rPr>
            </w:pPr>
            <w:r w:rsidRPr="0013451A">
              <w:rPr>
                <w:rFonts w:cs="Times New Roman"/>
                <w:szCs w:val="24"/>
              </w:rPr>
              <w:t>117</w:t>
            </w:r>
          </w:p>
        </w:tc>
        <w:tc>
          <w:tcPr>
            <w:tcW w:w="4793" w:type="dxa"/>
            <w:vAlign w:val="center"/>
          </w:tcPr>
          <w:p w:rsidR="0013451A" w:rsidRPr="0013451A" w:rsidRDefault="0013451A" w:rsidP="0013451A">
            <w:pPr>
              <w:jc w:val="center"/>
              <w:rPr>
                <w:rFonts w:cs="Times New Roman"/>
                <w:szCs w:val="24"/>
              </w:rPr>
            </w:pPr>
            <w:r w:rsidRPr="0013451A">
              <w:rPr>
                <w:rFonts w:cs="Times New Roman"/>
                <w:szCs w:val="24"/>
              </w:rPr>
              <w:t xml:space="preserve">Визитка-магнит 90х50 мм 4+0 , магнитный винил 0,4 мм, печать 4+0, ламинация  - Более 2000 </w:t>
            </w:r>
          </w:p>
        </w:tc>
        <w:tc>
          <w:tcPr>
            <w:tcW w:w="1016" w:type="dxa"/>
            <w:vAlign w:val="center"/>
          </w:tcPr>
          <w:p w:rsidR="0013451A" w:rsidRPr="0013451A" w:rsidRDefault="0013451A" w:rsidP="0013451A">
            <w:pPr>
              <w:jc w:val="center"/>
              <w:rPr>
                <w:rFonts w:cs="Times New Roman"/>
                <w:szCs w:val="24"/>
              </w:rPr>
            </w:pPr>
            <w:r w:rsidRPr="0013451A">
              <w:rPr>
                <w:rFonts w:cs="Times New Roman"/>
                <w:szCs w:val="24"/>
              </w:rPr>
              <w:t>услуга</w:t>
            </w:r>
          </w:p>
        </w:tc>
        <w:tc>
          <w:tcPr>
            <w:tcW w:w="1703" w:type="dxa"/>
            <w:vAlign w:val="center"/>
          </w:tcPr>
          <w:p w:rsidR="0013451A" w:rsidRPr="0013451A" w:rsidRDefault="0013451A" w:rsidP="0013451A">
            <w:pPr>
              <w:pStyle w:val="afff"/>
              <w:jc w:val="center"/>
              <w:rPr>
                <w:rFonts w:cs="Times New Roman"/>
                <w:szCs w:val="24"/>
              </w:rPr>
            </w:pPr>
            <w:r w:rsidRPr="0013451A">
              <w:rPr>
                <w:rFonts w:cs="Times New Roman"/>
                <w:szCs w:val="24"/>
              </w:rPr>
              <w:t>22,83</w:t>
            </w:r>
          </w:p>
        </w:tc>
        <w:tc>
          <w:tcPr>
            <w:tcW w:w="1843" w:type="dxa"/>
          </w:tcPr>
          <w:p w:rsidR="0013451A" w:rsidRDefault="0013451A" w:rsidP="0013451A">
            <w:r w:rsidRPr="00B37832">
              <w:rPr>
                <w:bCs/>
                <w:sz w:val="18"/>
                <w:szCs w:val="18"/>
              </w:rPr>
              <w:t xml:space="preserve">В соответствии с Разделом </w:t>
            </w:r>
            <w:r w:rsidRPr="00B37832">
              <w:rPr>
                <w:bCs/>
                <w:sz w:val="18"/>
                <w:szCs w:val="18"/>
                <w:lang w:val="en-US"/>
              </w:rPr>
              <w:t>IV</w:t>
            </w:r>
            <w:r w:rsidRPr="00B37832">
              <w:rPr>
                <w:bCs/>
                <w:sz w:val="18"/>
                <w:szCs w:val="18"/>
              </w:rPr>
              <w:t xml:space="preserve"> и </w:t>
            </w:r>
            <w:r w:rsidRPr="00B37832">
              <w:rPr>
                <w:bCs/>
                <w:sz w:val="18"/>
                <w:szCs w:val="18"/>
                <w:lang w:val="en-US"/>
              </w:rPr>
              <w:t>V</w:t>
            </w:r>
            <w:r w:rsidRPr="00B37832">
              <w:rPr>
                <w:bCs/>
                <w:sz w:val="18"/>
                <w:szCs w:val="18"/>
              </w:rPr>
              <w:t xml:space="preserve"> Документации – Технического задания и условий исполнения Договора</w:t>
            </w:r>
          </w:p>
        </w:tc>
        <w:tc>
          <w:tcPr>
            <w:tcW w:w="1701" w:type="dxa"/>
          </w:tcPr>
          <w:p w:rsidR="0013451A" w:rsidRPr="0013451A" w:rsidRDefault="0013451A" w:rsidP="0013451A">
            <w:pPr>
              <w:pStyle w:val="afff"/>
              <w:jc w:val="center"/>
              <w:rPr>
                <w:rFonts w:cs="Times New Roman"/>
                <w:szCs w:val="24"/>
              </w:rPr>
            </w:pPr>
          </w:p>
        </w:tc>
        <w:tc>
          <w:tcPr>
            <w:tcW w:w="2126" w:type="dxa"/>
          </w:tcPr>
          <w:p w:rsidR="0013451A" w:rsidRPr="0013451A" w:rsidRDefault="0013451A" w:rsidP="0013451A">
            <w:pPr>
              <w:pStyle w:val="afff"/>
              <w:jc w:val="center"/>
              <w:rPr>
                <w:rFonts w:cs="Times New Roman"/>
                <w:szCs w:val="24"/>
              </w:rPr>
            </w:pPr>
          </w:p>
        </w:tc>
      </w:tr>
    </w:tbl>
    <w:p w:rsidR="00AD6679" w:rsidRDefault="00AD6679">
      <w:pPr>
        <w:jc w:val="center"/>
        <w:rPr>
          <w:b/>
          <w:sz w:val="22"/>
        </w:rPr>
      </w:pPr>
    </w:p>
    <w:p w:rsidR="003D344C" w:rsidRDefault="00971DFF">
      <w:pPr>
        <w:rPr>
          <w:color w:val="808080"/>
          <w:sz w:val="22"/>
        </w:rPr>
      </w:pPr>
      <w:r>
        <w:rPr>
          <w:color w:val="808080"/>
          <w:sz w:val="22"/>
        </w:rPr>
        <w:t>ИНСТРУКЦИИ ПО ЗАПОЛНЕНИЮ</w:t>
      </w:r>
    </w:p>
    <w:p w:rsidR="003D344C" w:rsidRDefault="00971DFF">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3D344C" w:rsidRDefault="00971DFF">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3D344C" w:rsidRDefault="00971DFF">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3D344C" w:rsidRDefault="00F559FD">
      <w:pPr>
        <w:jc w:val="both"/>
        <w:rPr>
          <w:color w:val="808080"/>
          <w:sz w:val="22"/>
        </w:rPr>
      </w:pPr>
      <w:r>
        <w:rPr>
          <w:color w:val="808080"/>
          <w:sz w:val="22"/>
        </w:rPr>
        <w:t>4</w:t>
      </w:r>
      <w:r w:rsidR="00971DFF">
        <w:rPr>
          <w:color w:val="808080"/>
          <w:sz w:val="22"/>
        </w:rPr>
        <w:t>. Технико-коммерческое предложение участника должно включать:</w:t>
      </w:r>
    </w:p>
    <w:p w:rsidR="003D344C" w:rsidRDefault="00971DFF">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3D344C" w:rsidRDefault="00971DFF">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F559FD" w:rsidRDefault="00F559FD">
      <w:pPr>
        <w:jc w:val="both"/>
        <w:rPr>
          <w:color w:val="808080"/>
          <w:sz w:val="22"/>
        </w:rPr>
      </w:pPr>
    </w:p>
    <w:p w:rsidR="00F559FD" w:rsidRDefault="00F559FD">
      <w:pPr>
        <w:jc w:val="both"/>
        <w:rPr>
          <w:color w:val="808080"/>
          <w:sz w:val="22"/>
        </w:rPr>
      </w:pPr>
    </w:p>
    <w:p w:rsidR="00F559FD" w:rsidRDefault="00F559FD">
      <w:pPr>
        <w:jc w:val="both"/>
        <w:rPr>
          <w:color w:val="808080"/>
          <w:sz w:val="22"/>
        </w:rPr>
        <w:sectPr w:rsidR="00F559FD" w:rsidSect="00AD6679">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100"/>
        </w:sectPr>
      </w:pPr>
    </w:p>
    <w:p w:rsidR="003D344C" w:rsidRDefault="00971DFF">
      <w:pPr>
        <w:pStyle w:val="10"/>
        <w:keepLines w:val="0"/>
        <w:spacing w:before="240" w:after="120"/>
        <w:jc w:val="both"/>
        <w:rPr>
          <w:rFonts w:ascii="Times New Roman" w:hAnsi="Times New Roman"/>
          <w:color w:val="548DD4"/>
        </w:rPr>
      </w:pPr>
      <w:bookmarkStart w:id="158" w:name="__RefHeading___45"/>
      <w:bookmarkStart w:id="159" w:name="_Форма_4_РЕКОМЕНДУЕМАЯ"/>
      <w:bookmarkEnd w:id="158"/>
      <w:bookmarkEnd w:id="159"/>
      <w:r>
        <w:rPr>
          <w:rFonts w:ascii="Times New Roman" w:hAnsi="Times New Roman"/>
          <w:color w:val="548DD4"/>
        </w:rPr>
        <w:lastRenderedPageBreak/>
        <w:t>Форма 3 РЕКОМЕНДУЕМАЯ ФОРМА ЗАПРОСА РАЗЪЯСНЕНИЙ ДОКУМЕНТАЦИИ О ЗАКУПКЕ</w:t>
      </w:r>
    </w:p>
    <w:p w:rsidR="003D344C" w:rsidRDefault="003D344C"/>
    <w:p w:rsidR="003D344C" w:rsidRDefault="00971DFF">
      <w:pPr>
        <w:jc w:val="center"/>
      </w:pPr>
      <w:bookmarkStart w:id="160" w:name="_Ref313304436"/>
      <w:r>
        <w:t>РЕКОМЕНДУЕМАЯ ФОРМА ЗАПРОСА РАЗЪЯСНЕНИЙ ДОКУМЕНТАЦИИ</w:t>
      </w:r>
      <w:bookmarkEnd w:id="160"/>
    </w:p>
    <w:p w:rsidR="003D344C" w:rsidRDefault="00971DFF">
      <w:pPr>
        <w:jc w:val="center"/>
      </w:pPr>
      <w:r>
        <w:t>О ЗАКУПКЕ</w:t>
      </w:r>
    </w:p>
    <w:p w:rsidR="003D344C" w:rsidRDefault="003D344C">
      <w:pPr>
        <w:pStyle w:val="aff8"/>
        <w:tabs>
          <w:tab w:val="clear" w:pos="4677"/>
          <w:tab w:val="clear" w:pos="9355"/>
        </w:tabs>
      </w:pPr>
    </w:p>
    <w:p w:rsidR="003D344C" w:rsidRDefault="00971DFF">
      <w:pPr>
        <w:pStyle w:val="aff8"/>
        <w:tabs>
          <w:tab w:val="clear" w:pos="4677"/>
          <w:tab w:val="clear" w:pos="9355"/>
        </w:tabs>
        <w:jc w:val="center"/>
        <w:rPr>
          <w:i/>
          <w:color w:val="auto"/>
        </w:rPr>
      </w:pPr>
      <w:r w:rsidRPr="00D57EA7">
        <w:rPr>
          <w:i/>
          <w:color w:val="auto"/>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3D344C" w:rsidRDefault="003D344C">
      <w:pPr>
        <w:jc w:val="right"/>
      </w:pPr>
    </w:p>
    <w:p w:rsidR="003D344C" w:rsidRDefault="003D344C"/>
    <w:p w:rsidR="003D344C" w:rsidRDefault="00971DFF">
      <w:pPr>
        <w:jc w:val="center"/>
      </w:pPr>
      <w:r>
        <w:t>Уважаемые господа!</w:t>
      </w:r>
    </w:p>
    <w:p w:rsidR="003D344C" w:rsidRDefault="00971DFF">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3D344C" w:rsidRDefault="003D344C"/>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3D344C">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jc w:val="center"/>
              <w:rPr>
                <w:b/>
              </w:rPr>
            </w:pPr>
            <w:r>
              <w:rPr>
                <w:b/>
                <w:sz w:val="20"/>
              </w:rPr>
              <w:t>Содержание запроса на разъяснение положений документации о закупке</w:t>
            </w:r>
          </w:p>
        </w:tc>
      </w:tr>
      <w:tr w:rsidR="003D344C">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971DFF">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r>
      <w:tr w:rsidR="003D344C">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3D344C" w:rsidRDefault="00971DFF">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3D344C" w:rsidRDefault="003D344C">
            <w:pPr>
              <w:rPr>
                <w:sz w:val="20"/>
              </w:rPr>
            </w:pPr>
          </w:p>
        </w:tc>
      </w:tr>
    </w:tbl>
    <w:p w:rsidR="003D344C" w:rsidRDefault="003D344C">
      <w:pPr>
        <w:sectPr w:rsidR="003D344C">
          <w:headerReference w:type="even" r:id="rId37"/>
          <w:headerReference w:type="default" r:id="rId38"/>
          <w:headerReference w:type="first" r:id="rId39"/>
          <w:pgSz w:w="11906" w:h="16838"/>
          <w:pgMar w:top="851" w:right="567" w:bottom="567" w:left="1134" w:header="720" w:footer="0" w:gutter="0"/>
          <w:cols w:space="720"/>
          <w:formProt w:val="0"/>
          <w:titlePg/>
          <w:docGrid w:linePitch="100"/>
        </w:sectPr>
      </w:pPr>
    </w:p>
    <w:p w:rsidR="004E6648" w:rsidRDefault="004E6648" w:rsidP="004E6648">
      <w:pPr>
        <w:pStyle w:val="10"/>
        <w:keepLines w:val="0"/>
        <w:spacing w:before="240" w:after="120"/>
        <w:ind w:left="142"/>
        <w:rPr>
          <w:rFonts w:ascii="Times New Roman" w:eastAsia="MS Mincho" w:hAnsi="Times New Roman"/>
          <w:color w:val="548DD4"/>
          <w:kern w:val="2"/>
          <w:szCs w:val="24"/>
          <w:lang w:eastAsia="x-none"/>
        </w:rPr>
      </w:pPr>
      <w:bookmarkStart w:id="161" w:name="_Форма_5_ФОРМА"/>
      <w:bookmarkStart w:id="162" w:name="_Форма_6_Декларация"/>
      <w:bookmarkStart w:id="163" w:name="_РАЗДЕЛ_IV._Техническое"/>
      <w:bookmarkStart w:id="164" w:name="_Форма_7_План_1"/>
      <w:bookmarkStart w:id="165" w:name="_Форма_5_Декларация"/>
      <w:bookmarkStart w:id="166" w:name="_Форма_5_Справка"/>
      <w:bookmarkStart w:id="167" w:name="_Toc152775762"/>
      <w:bookmarkEnd w:id="161"/>
      <w:bookmarkEnd w:id="162"/>
      <w:bookmarkEnd w:id="163"/>
      <w:bookmarkEnd w:id="164"/>
      <w:bookmarkEnd w:id="165"/>
      <w:bookmarkEnd w:id="166"/>
      <w:r>
        <w:rPr>
          <w:rFonts w:ascii="Times New Roman" w:eastAsia="MS Mincho" w:hAnsi="Times New Roman"/>
          <w:color w:val="548DD4"/>
          <w:kern w:val="2"/>
          <w:szCs w:val="24"/>
          <w:lang w:eastAsia="x-none"/>
        </w:rPr>
        <w:lastRenderedPageBreak/>
        <w:t xml:space="preserve">Форма 4 СПРАВКА О НАЛИЧИИ </w:t>
      </w:r>
      <w:r>
        <w:rPr>
          <w:rFonts w:ascii="Times New Roman" w:eastAsia="MS Mincho" w:hAnsi="Times New Roman"/>
          <w:color w:val="548DD4"/>
          <w:kern w:val="2"/>
          <w:szCs w:val="24"/>
          <w:lang w:val="x-none" w:eastAsia="x-none"/>
        </w:rPr>
        <w:t xml:space="preserve">ОПЫТА </w:t>
      </w:r>
      <w:r>
        <w:rPr>
          <w:rFonts w:ascii="Times New Roman" w:eastAsia="MS Mincho" w:hAnsi="Times New Roman"/>
          <w:color w:val="548DD4"/>
          <w:kern w:val="2"/>
          <w:szCs w:val="24"/>
          <w:lang w:eastAsia="x-none"/>
        </w:rPr>
        <w:t>ВЫПОЛНЕНИЯ АНАЛОГИЧНЫХ ДОГОВОРОВ (ВЫПОЛНЕНИЯ РАБОТ, ОКАЗАНИЯ УСЛУГ)</w:t>
      </w:r>
      <w:bookmarkEnd w:id="167"/>
    </w:p>
    <w:p w:rsidR="004E6648" w:rsidRDefault="004E6648" w:rsidP="004E6648">
      <w:pPr>
        <w:jc w:val="both"/>
        <w:rPr>
          <w:i/>
          <w:color w:val="FF0000"/>
        </w:rPr>
      </w:pPr>
      <w:r w:rsidRPr="003C1957">
        <w:rPr>
          <w:rFonts w:eastAsia="Calibri"/>
        </w:rPr>
        <w:t>Приложение №1 к настоящей До</w:t>
      </w:r>
      <w:r>
        <w:rPr>
          <w:rFonts w:eastAsia="Calibri"/>
        </w:rPr>
        <w:t>кументации «Форма 4</w:t>
      </w:r>
      <w:r w:rsidRPr="003C1957">
        <w:rPr>
          <w:rFonts w:eastAsia="Calibri"/>
        </w:rPr>
        <w:t xml:space="preserve">_ </w:t>
      </w:r>
      <w:r w:rsidRPr="005B569D">
        <w:rPr>
          <w:rFonts w:cs="Arial"/>
          <w:sz w:val="22"/>
          <w:szCs w:val="22"/>
        </w:rPr>
        <w:t>Опыт выполнения аналогичных договоров</w:t>
      </w:r>
      <w:r>
        <w:rPr>
          <w:rFonts w:eastAsia="Calibri"/>
        </w:rPr>
        <w:t xml:space="preserve">. xlsx» - </w:t>
      </w:r>
      <w:r w:rsidRPr="003C1957">
        <w:rPr>
          <w:rFonts w:eastAsia="Calibri"/>
        </w:rPr>
        <w:t>в отдельном файле</w:t>
      </w: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3D344C">
      <w:pPr>
        <w:jc w:val="both"/>
        <w:rPr>
          <w:i/>
          <w:color w:val="FF0000"/>
        </w:rPr>
      </w:pPr>
    </w:p>
    <w:p w:rsidR="003D344C" w:rsidRDefault="00971DFF" w:rsidP="0013451A">
      <w:pPr>
        <w:pStyle w:val="10"/>
        <w:keepLines w:val="0"/>
        <w:tabs>
          <w:tab w:val="left" w:pos="6424"/>
        </w:tabs>
        <w:spacing w:before="0"/>
        <w:jc w:val="both"/>
        <w:rPr>
          <w:rFonts w:ascii="Times New Roman" w:hAnsi="Times New Roman"/>
          <w:color w:val="17365D"/>
        </w:rPr>
      </w:pPr>
      <w:bookmarkStart w:id="168" w:name="__RefHeading___46"/>
      <w:bookmarkStart w:id="169" w:name="_РАЗДЕЛ_IV._ТЕХНИЧЕСКОЕ_1"/>
      <w:bookmarkEnd w:id="168"/>
      <w:bookmarkEnd w:id="169"/>
      <w:r>
        <w:rPr>
          <w:rFonts w:ascii="Times New Roman" w:hAnsi="Times New Roman"/>
          <w:color w:val="17365D"/>
        </w:rPr>
        <w:t>РАЗДЕЛ IV. ТЕХНИЧЕСКОЕ ЗАДАНИЕ</w:t>
      </w:r>
    </w:p>
    <w:p w:rsidR="004E6648" w:rsidRDefault="004E6648" w:rsidP="0013451A">
      <w:pPr>
        <w:rPr>
          <w:rFonts w:eastAsia="MS Mincho"/>
          <w:bCs/>
          <w:iCs/>
          <w:lang w:eastAsia="x-none"/>
        </w:rPr>
      </w:pPr>
      <w:r>
        <w:rPr>
          <w:rFonts w:eastAsia="MS Mincho"/>
          <w:bCs/>
          <w:iCs/>
          <w:lang w:eastAsia="x-none"/>
        </w:rPr>
        <w:t xml:space="preserve">Техническое задание </w:t>
      </w:r>
      <w:r w:rsidR="0013451A">
        <w:rPr>
          <w:rFonts w:eastAsia="MS Mincho"/>
          <w:bCs/>
          <w:iCs/>
          <w:lang w:eastAsia="x-none"/>
        </w:rPr>
        <w:t>приложено отдельным файлом</w:t>
      </w:r>
      <w:r>
        <w:rPr>
          <w:rFonts w:eastAsia="MS Mincho"/>
          <w:bCs/>
          <w:iCs/>
          <w:lang w:eastAsia="x-none"/>
        </w:rPr>
        <w:t xml:space="preserve"> и является неотъемлемой частью документации.</w:t>
      </w:r>
    </w:p>
    <w:p w:rsidR="004E6648" w:rsidRPr="004E6648" w:rsidRDefault="004E6648" w:rsidP="0013451A"/>
    <w:p w:rsidR="003D344C" w:rsidRDefault="00971DFF" w:rsidP="0013451A">
      <w:pPr>
        <w:pStyle w:val="10"/>
        <w:keepLines w:val="0"/>
        <w:tabs>
          <w:tab w:val="left" w:pos="6424"/>
        </w:tabs>
        <w:spacing w:before="0"/>
        <w:jc w:val="both"/>
        <w:rPr>
          <w:rFonts w:ascii="Times New Roman" w:hAnsi="Times New Roman"/>
          <w:color w:val="17365D"/>
        </w:rPr>
      </w:pPr>
      <w:bookmarkStart w:id="170" w:name="_РАЗДЕЛ_V._ПРОЕКТ"/>
      <w:bookmarkStart w:id="171" w:name="__RefHeading___47"/>
      <w:bookmarkStart w:id="172" w:name="_РАЗДЕЛ_V._ПРОЕКТ_1"/>
      <w:bookmarkEnd w:id="170"/>
      <w:bookmarkEnd w:id="171"/>
      <w:bookmarkEnd w:id="172"/>
      <w:r>
        <w:rPr>
          <w:rFonts w:ascii="Times New Roman" w:hAnsi="Times New Roman"/>
          <w:color w:val="17365D"/>
        </w:rPr>
        <w:t>РАЗДЕЛ V. ПРОЕКТ ДОГОВОРА</w:t>
      </w:r>
    </w:p>
    <w:p w:rsidR="004E6648" w:rsidRPr="00733E33" w:rsidRDefault="004E6648" w:rsidP="0013451A">
      <w:pPr>
        <w:jc w:val="both"/>
        <w:rPr>
          <w:rFonts w:eastAsia="MS Mincho"/>
          <w:color w:val="FF0000"/>
          <w:lang w:eastAsia="x-none"/>
        </w:rPr>
      </w:pPr>
      <w:r>
        <w:rPr>
          <w:rFonts w:eastAsia="MS Mincho"/>
          <w:bCs/>
          <w:iCs/>
          <w:lang w:eastAsia="x-none"/>
        </w:rPr>
        <w:t xml:space="preserve">Проект договора </w:t>
      </w:r>
      <w:r w:rsidR="0013451A">
        <w:rPr>
          <w:rFonts w:eastAsia="MS Mincho"/>
          <w:bCs/>
          <w:iCs/>
          <w:lang w:eastAsia="x-none"/>
        </w:rPr>
        <w:t xml:space="preserve">приложен </w:t>
      </w:r>
      <w:r w:rsidR="002A1285">
        <w:rPr>
          <w:rFonts w:eastAsia="MS Mincho"/>
          <w:bCs/>
          <w:iCs/>
          <w:lang w:eastAsia="x-none"/>
        </w:rPr>
        <w:t>отдельным</w:t>
      </w:r>
      <w:r w:rsidR="0013451A">
        <w:rPr>
          <w:rFonts w:eastAsia="MS Mincho"/>
          <w:bCs/>
          <w:iCs/>
          <w:lang w:eastAsia="x-none"/>
        </w:rPr>
        <w:t xml:space="preserve"> файлом</w:t>
      </w:r>
      <w:r>
        <w:rPr>
          <w:rFonts w:eastAsia="MS Mincho"/>
          <w:bCs/>
          <w:iCs/>
          <w:lang w:eastAsia="x-none"/>
        </w:rPr>
        <w:t xml:space="preserve"> и является неотъемлемой частью документации.</w:t>
      </w:r>
    </w:p>
    <w:p w:rsidR="004E6648" w:rsidRDefault="004E6648" w:rsidP="0013451A">
      <w:pPr>
        <w:jc w:val="both"/>
        <w:rPr>
          <w:rFonts w:eastAsia="MS Mincho"/>
          <w:color w:val="FF0000"/>
          <w:lang w:eastAsia="x-none"/>
        </w:rPr>
      </w:pPr>
      <w:r>
        <w:br w:type="page"/>
      </w:r>
    </w:p>
    <w:p w:rsidR="004E6648" w:rsidRDefault="004E6648" w:rsidP="004E6648"/>
    <w:p w:rsidR="002A1285" w:rsidRDefault="002A1285" w:rsidP="002A1285">
      <w:pPr>
        <w:pStyle w:val="10"/>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173" w:name="_РАЗДЕЛ_VI._КРИТЕРИИ"/>
      <w:bookmarkStart w:id="174" w:name="__RefHeading___48"/>
      <w:bookmarkStart w:id="175" w:name="_РАЗДЕЛ_VI._КРИТЕРИИ_1"/>
      <w:bookmarkStart w:id="176" w:name="_Toc203467324"/>
      <w:bookmarkStart w:id="177" w:name="_Toc54336133"/>
      <w:bookmarkEnd w:id="173"/>
      <w:bookmarkEnd w:id="174"/>
      <w:bookmarkEnd w:id="175"/>
      <w:r>
        <w:rPr>
          <w:rFonts w:ascii="Times New Roman" w:eastAsia="MS Mincho" w:hAnsi="Times New Roman"/>
          <w:color w:val="17365D"/>
          <w:kern w:val="2"/>
          <w:szCs w:val="24"/>
          <w:lang w:val="x-none" w:eastAsia="x-none"/>
        </w:rPr>
        <w:t>РАЗДЕЛ V</w:t>
      </w:r>
      <w:r>
        <w:rPr>
          <w:rFonts w:ascii="Times New Roman" w:eastAsia="MS Mincho" w:hAnsi="Times New Roman"/>
          <w:color w:val="17365D"/>
          <w:kern w:val="2"/>
          <w:szCs w:val="24"/>
          <w:lang w:val="en-US" w:eastAsia="x-none"/>
        </w:rPr>
        <w:t>I</w:t>
      </w:r>
      <w:r>
        <w:rPr>
          <w:rFonts w:ascii="Times New Roman" w:eastAsia="MS Mincho" w:hAnsi="Times New Roman"/>
          <w:color w:val="17365D"/>
          <w:kern w:val="2"/>
          <w:szCs w:val="24"/>
          <w:lang w:val="x-none" w:eastAsia="x-none"/>
        </w:rPr>
        <w:t xml:space="preserve">. </w:t>
      </w:r>
      <w:r>
        <w:rPr>
          <w:rFonts w:ascii="Times New Roman" w:eastAsia="MS Mincho" w:hAnsi="Times New Roman"/>
          <w:color w:val="17365D"/>
          <w:kern w:val="2"/>
          <w:szCs w:val="24"/>
          <w:lang w:eastAsia="x-none"/>
        </w:rPr>
        <w:t>КРИТЕРИИ И ПОРЯДОК ОЦЕНКИ ЗАЯВОК</w:t>
      </w:r>
      <w:bookmarkEnd w:id="176"/>
      <w:bookmarkEnd w:id="177"/>
    </w:p>
    <w:p w:rsidR="002A1285" w:rsidRDefault="002A1285" w:rsidP="002A1285">
      <w:pPr>
        <w:rPr>
          <w:rFonts w:eastAsia="MS Mincho"/>
          <w:lang w:eastAsia="x-none"/>
        </w:rPr>
      </w:pPr>
    </w:p>
    <w:p w:rsidR="002A1285" w:rsidRPr="00185E8F" w:rsidRDefault="002A1285" w:rsidP="002A1285">
      <w:pPr>
        <w:tabs>
          <w:tab w:val="left" w:pos="426"/>
          <w:tab w:val="num" w:pos="1134"/>
        </w:tabs>
        <w:spacing w:line="360" w:lineRule="auto"/>
        <w:jc w:val="center"/>
        <w:rPr>
          <w:b/>
          <w:bCs/>
          <w:szCs w:val="22"/>
        </w:rPr>
      </w:pPr>
      <w:bookmarkStart w:id="178" w:name="_Toc53765301"/>
      <w:r w:rsidRPr="00185E8F">
        <w:rPr>
          <w:b/>
          <w:bCs/>
          <w:szCs w:val="22"/>
        </w:rPr>
        <w:t>Общий порядок</w:t>
      </w:r>
      <w:bookmarkEnd w:id="178"/>
    </w:p>
    <w:p w:rsidR="002A1285" w:rsidRPr="00185E8F" w:rsidRDefault="002A1285" w:rsidP="002A1285">
      <w:pPr>
        <w:widowControl w:val="0"/>
        <w:ind w:firstLine="709"/>
        <w:contextualSpacing/>
        <w:jc w:val="both"/>
      </w:pPr>
      <w:r w:rsidRPr="00185E8F">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2A1285" w:rsidRPr="00185E8F" w:rsidRDefault="002A1285" w:rsidP="002A1285">
      <w:pPr>
        <w:widowControl w:val="0"/>
        <w:ind w:firstLine="709"/>
        <w:contextualSpacing/>
        <w:jc w:val="both"/>
      </w:pPr>
      <w:r w:rsidRPr="00185E8F">
        <w:t>Оценка и сопоставление заявок осуществляется с использованием следующих критериев оценки заявок:</w:t>
      </w:r>
    </w:p>
    <w:p w:rsidR="002A1285" w:rsidRPr="00185E8F" w:rsidRDefault="002A1285" w:rsidP="002A1285">
      <w:pPr>
        <w:widowControl w:val="0"/>
        <w:ind w:firstLine="709"/>
        <w:contextualSpacing/>
        <w:jc w:val="both"/>
        <w:rPr>
          <w:b/>
          <w:u w:val="single"/>
        </w:rPr>
      </w:pPr>
    </w:p>
    <w:tbl>
      <w:tblPr>
        <w:tblStyle w:val="afff2"/>
        <w:tblW w:w="10201" w:type="dxa"/>
        <w:tblLayout w:type="fixed"/>
        <w:tblLook w:val="04A0" w:firstRow="1" w:lastRow="0" w:firstColumn="1" w:lastColumn="0" w:noHBand="0" w:noVBand="1"/>
      </w:tblPr>
      <w:tblGrid>
        <w:gridCol w:w="562"/>
        <w:gridCol w:w="6517"/>
        <w:gridCol w:w="3122"/>
      </w:tblGrid>
      <w:tr w:rsidR="002A1285" w:rsidRPr="00185E8F" w:rsidTr="00A62617">
        <w:tc>
          <w:tcPr>
            <w:tcW w:w="562" w:type="dxa"/>
          </w:tcPr>
          <w:p w:rsidR="002A1285" w:rsidRPr="00185E8F" w:rsidRDefault="002A1285" w:rsidP="00A62617">
            <w:pPr>
              <w:suppressLineNumbers/>
              <w:tabs>
                <w:tab w:val="left" w:pos="1276"/>
                <w:tab w:val="left" w:pos="1418"/>
                <w:tab w:val="left" w:pos="1560"/>
              </w:tabs>
              <w:rPr>
                <w:b/>
              </w:rPr>
            </w:pPr>
            <w:r w:rsidRPr="00185E8F">
              <w:rPr>
                <w:rFonts w:cs="Arial"/>
                <w:b/>
              </w:rPr>
              <w:t>№</w:t>
            </w:r>
          </w:p>
        </w:tc>
        <w:tc>
          <w:tcPr>
            <w:tcW w:w="6517" w:type="dxa"/>
          </w:tcPr>
          <w:p w:rsidR="002A1285" w:rsidRPr="00185E8F" w:rsidRDefault="002A1285" w:rsidP="00A62617">
            <w:pPr>
              <w:suppressLineNumbers/>
              <w:tabs>
                <w:tab w:val="left" w:pos="1276"/>
                <w:tab w:val="left" w:pos="1418"/>
                <w:tab w:val="left" w:pos="1560"/>
              </w:tabs>
              <w:jc w:val="center"/>
              <w:rPr>
                <w:b/>
              </w:rPr>
            </w:pPr>
            <w:r w:rsidRPr="00185E8F">
              <w:rPr>
                <w:rFonts w:cs="Arial"/>
                <w:b/>
              </w:rPr>
              <w:t>Наименование критерия/подкритерия оценки</w:t>
            </w:r>
          </w:p>
        </w:tc>
        <w:tc>
          <w:tcPr>
            <w:tcW w:w="3122" w:type="dxa"/>
          </w:tcPr>
          <w:p w:rsidR="002A1285" w:rsidRPr="00185E8F" w:rsidRDefault="002A1285" w:rsidP="00A62617">
            <w:pPr>
              <w:suppressLineNumbers/>
              <w:tabs>
                <w:tab w:val="left" w:pos="1276"/>
                <w:tab w:val="left" w:pos="1418"/>
                <w:tab w:val="left" w:pos="1560"/>
              </w:tabs>
              <w:jc w:val="center"/>
              <w:rPr>
                <w:b/>
              </w:rPr>
            </w:pPr>
            <w:r w:rsidRPr="00185E8F">
              <w:rPr>
                <w:rFonts w:cs="Arial"/>
                <w:b/>
              </w:rPr>
              <w:t>Вес (значимость) критерия/подкритерия оценки, %</w:t>
            </w:r>
          </w:p>
        </w:tc>
      </w:tr>
      <w:tr w:rsidR="002A1285" w:rsidRPr="00185E8F" w:rsidTr="00A62617">
        <w:tc>
          <w:tcPr>
            <w:tcW w:w="562" w:type="dxa"/>
            <w:vAlign w:val="center"/>
          </w:tcPr>
          <w:p w:rsidR="002A1285" w:rsidRPr="00185E8F" w:rsidRDefault="002A1285" w:rsidP="00A62617">
            <w:pPr>
              <w:suppressLineNumbers/>
              <w:tabs>
                <w:tab w:val="left" w:pos="1276"/>
                <w:tab w:val="left" w:pos="1418"/>
                <w:tab w:val="left" w:pos="1560"/>
              </w:tabs>
              <w:rPr>
                <w:b/>
              </w:rPr>
            </w:pPr>
            <w:r w:rsidRPr="00185E8F">
              <w:rPr>
                <w:rFonts w:cs="Arial"/>
                <w:b/>
              </w:rPr>
              <w:t>1.</w:t>
            </w:r>
          </w:p>
        </w:tc>
        <w:tc>
          <w:tcPr>
            <w:tcW w:w="6517" w:type="dxa"/>
            <w:vAlign w:val="center"/>
          </w:tcPr>
          <w:p w:rsidR="002A1285" w:rsidRPr="00185E8F" w:rsidRDefault="002A1285" w:rsidP="00A62617">
            <w:pPr>
              <w:suppressLineNumbers/>
              <w:tabs>
                <w:tab w:val="left" w:pos="1276"/>
                <w:tab w:val="left" w:pos="1418"/>
                <w:tab w:val="left" w:pos="1560"/>
              </w:tabs>
            </w:pPr>
            <w:r w:rsidRPr="00185E8F">
              <w:rPr>
                <w:rFonts w:cs="Arial"/>
              </w:rPr>
              <w:t>Величина коэффициента снижения цены</w:t>
            </w:r>
          </w:p>
        </w:tc>
        <w:tc>
          <w:tcPr>
            <w:tcW w:w="3122" w:type="dxa"/>
            <w:vAlign w:val="center"/>
          </w:tcPr>
          <w:p w:rsidR="002A1285" w:rsidRPr="00185E8F" w:rsidRDefault="002A1285" w:rsidP="00A62617">
            <w:pPr>
              <w:suppressLineNumbers/>
              <w:tabs>
                <w:tab w:val="left" w:pos="1276"/>
                <w:tab w:val="left" w:pos="1418"/>
                <w:tab w:val="left" w:pos="1560"/>
              </w:tabs>
              <w:jc w:val="center"/>
            </w:pPr>
            <w:r w:rsidRPr="00185E8F">
              <w:rPr>
                <w:rFonts w:cs="Arial"/>
              </w:rPr>
              <w:t>70%</w:t>
            </w:r>
          </w:p>
        </w:tc>
      </w:tr>
      <w:tr w:rsidR="002A1285" w:rsidRPr="00185E8F" w:rsidTr="00A62617">
        <w:trPr>
          <w:trHeight w:val="333"/>
        </w:trPr>
        <w:tc>
          <w:tcPr>
            <w:tcW w:w="562" w:type="dxa"/>
            <w:vAlign w:val="center"/>
          </w:tcPr>
          <w:p w:rsidR="002A1285" w:rsidRPr="00185E8F" w:rsidRDefault="002A1285" w:rsidP="00A62617">
            <w:pPr>
              <w:suppressLineNumbers/>
              <w:tabs>
                <w:tab w:val="left" w:pos="1276"/>
                <w:tab w:val="left" w:pos="1418"/>
                <w:tab w:val="left" w:pos="1560"/>
              </w:tabs>
              <w:rPr>
                <w:b/>
              </w:rPr>
            </w:pPr>
            <w:r w:rsidRPr="00185E8F">
              <w:rPr>
                <w:rFonts w:cs="Arial"/>
                <w:b/>
              </w:rPr>
              <w:t>2.</w:t>
            </w:r>
          </w:p>
        </w:tc>
        <w:tc>
          <w:tcPr>
            <w:tcW w:w="6517" w:type="dxa"/>
            <w:vAlign w:val="center"/>
          </w:tcPr>
          <w:p w:rsidR="002A1285" w:rsidRPr="00185E8F" w:rsidRDefault="002A1285" w:rsidP="00A62617">
            <w:pPr>
              <w:suppressLineNumbers/>
              <w:tabs>
                <w:tab w:val="left" w:pos="1276"/>
                <w:tab w:val="left" w:pos="1418"/>
                <w:tab w:val="left" w:pos="1560"/>
              </w:tabs>
            </w:pPr>
            <w:r w:rsidRPr="00185E8F">
              <w:rPr>
                <w:rFonts w:cs="Arial"/>
              </w:rPr>
              <w:t>Опыт выполнения аналогичных договоров</w:t>
            </w:r>
          </w:p>
        </w:tc>
        <w:tc>
          <w:tcPr>
            <w:tcW w:w="3122" w:type="dxa"/>
            <w:vAlign w:val="center"/>
          </w:tcPr>
          <w:p w:rsidR="002A1285" w:rsidRPr="00185E8F" w:rsidRDefault="002A1285" w:rsidP="00A62617">
            <w:pPr>
              <w:suppressLineNumbers/>
              <w:tabs>
                <w:tab w:val="left" w:pos="1276"/>
                <w:tab w:val="left" w:pos="1418"/>
                <w:tab w:val="left" w:pos="1560"/>
              </w:tabs>
              <w:jc w:val="center"/>
            </w:pPr>
            <w:r>
              <w:t>15%</w:t>
            </w:r>
          </w:p>
        </w:tc>
      </w:tr>
      <w:tr w:rsidR="002A1285" w:rsidRPr="00185E8F" w:rsidTr="00A62617">
        <w:trPr>
          <w:trHeight w:val="333"/>
        </w:trPr>
        <w:tc>
          <w:tcPr>
            <w:tcW w:w="562" w:type="dxa"/>
            <w:vAlign w:val="center"/>
          </w:tcPr>
          <w:p w:rsidR="002A1285" w:rsidRPr="00185E8F" w:rsidRDefault="002A1285" w:rsidP="00A62617">
            <w:pPr>
              <w:suppressLineNumbers/>
              <w:tabs>
                <w:tab w:val="left" w:pos="1276"/>
                <w:tab w:val="left" w:pos="1418"/>
                <w:tab w:val="left" w:pos="1560"/>
              </w:tabs>
              <w:rPr>
                <w:rFonts w:cs="Arial"/>
                <w:b/>
              </w:rPr>
            </w:pPr>
            <w:r>
              <w:rPr>
                <w:rFonts w:cs="Arial"/>
                <w:b/>
              </w:rPr>
              <w:t>3.</w:t>
            </w:r>
          </w:p>
        </w:tc>
        <w:tc>
          <w:tcPr>
            <w:tcW w:w="6517" w:type="dxa"/>
            <w:vAlign w:val="center"/>
          </w:tcPr>
          <w:p w:rsidR="002A1285" w:rsidRPr="006060B8" w:rsidRDefault="002A1285" w:rsidP="00A62617">
            <w:pPr>
              <w:suppressLineNumbers/>
              <w:tabs>
                <w:tab w:val="left" w:pos="1276"/>
                <w:tab w:val="left" w:pos="1418"/>
                <w:tab w:val="left" w:pos="1560"/>
              </w:tabs>
              <w:rPr>
                <w:rFonts w:cs="Arial"/>
              </w:rPr>
            </w:pPr>
            <w:r w:rsidRPr="006060B8">
              <w:t>Деловая репутация</w:t>
            </w:r>
          </w:p>
        </w:tc>
        <w:tc>
          <w:tcPr>
            <w:tcW w:w="3122" w:type="dxa"/>
            <w:vAlign w:val="center"/>
          </w:tcPr>
          <w:p w:rsidR="002A1285" w:rsidRDefault="002A1285" w:rsidP="00A62617">
            <w:pPr>
              <w:suppressLineNumbers/>
              <w:tabs>
                <w:tab w:val="left" w:pos="1276"/>
                <w:tab w:val="left" w:pos="1418"/>
                <w:tab w:val="left" w:pos="1560"/>
              </w:tabs>
              <w:jc w:val="center"/>
            </w:pPr>
            <w:r>
              <w:t>15%</w:t>
            </w:r>
          </w:p>
        </w:tc>
      </w:tr>
    </w:tbl>
    <w:p w:rsidR="002A1285" w:rsidRPr="00185E8F" w:rsidRDefault="002A1285" w:rsidP="002A1285">
      <w:pPr>
        <w:suppressLineNumbers/>
        <w:tabs>
          <w:tab w:val="left" w:pos="1276"/>
          <w:tab w:val="left" w:pos="1418"/>
          <w:tab w:val="left" w:pos="1560"/>
        </w:tabs>
        <w:ind w:firstLine="1134"/>
        <w:rPr>
          <w:b/>
        </w:rPr>
      </w:pPr>
    </w:p>
    <w:p w:rsidR="002A1285" w:rsidRPr="00185E8F" w:rsidRDefault="002A1285" w:rsidP="002A1285">
      <w:pPr>
        <w:suppressLineNumbers/>
        <w:ind w:firstLine="567"/>
        <w:jc w:val="both"/>
      </w:pPr>
      <w:r w:rsidRPr="00185E8F">
        <w:t xml:space="preserve">Для оценки заявок по каждому критерию оценки используется 100 – бальная шкала оценки. </w:t>
      </w:r>
    </w:p>
    <w:p w:rsidR="002A1285" w:rsidRPr="00185E8F" w:rsidRDefault="002A1285" w:rsidP="002A1285">
      <w:pPr>
        <w:suppressLineNumbers/>
        <w:ind w:firstLine="567"/>
        <w:jc w:val="both"/>
      </w:pPr>
      <w:r w:rsidRPr="00185E8F">
        <w:rPr>
          <w:b/>
        </w:rPr>
        <w:t xml:space="preserve">Значимость критерия оценки заявки </w:t>
      </w:r>
      <w:r w:rsidRPr="00185E8F">
        <w:t>– вес критерия оценки заявки в процентах. Совокупная значимость всех критериев оценки заявки составляет 100 процентов.</w:t>
      </w:r>
    </w:p>
    <w:p w:rsidR="002A1285" w:rsidRPr="00185E8F" w:rsidRDefault="002A1285" w:rsidP="002A1285">
      <w:pPr>
        <w:suppressLineNumbers/>
        <w:ind w:firstLine="567"/>
        <w:jc w:val="both"/>
      </w:pPr>
      <w:r w:rsidRPr="00185E8F">
        <w:rPr>
          <w:b/>
        </w:rPr>
        <w:t>Коэффициент значимости критерия</w:t>
      </w:r>
      <w:r w:rsidRPr="00185E8F">
        <w:t xml:space="preserve"> </w:t>
      </w:r>
      <w:r w:rsidRPr="00185E8F">
        <w:rPr>
          <w:b/>
        </w:rPr>
        <w:t>оценки заявки</w:t>
      </w:r>
      <w:r w:rsidRPr="00185E8F">
        <w:t xml:space="preserve"> (</w:t>
      </w:r>
      <w:r w:rsidRPr="00185E8F">
        <w:rPr>
          <w:b/>
        </w:rPr>
        <w:t>К</w:t>
      </w:r>
      <w:r w:rsidRPr="00185E8F">
        <w:t>) – значимость соответствующего критерия оценки заявки в процентах, деленная на 100.</w:t>
      </w:r>
    </w:p>
    <w:p w:rsidR="002A1285" w:rsidRPr="00185E8F" w:rsidRDefault="002A1285" w:rsidP="002A1285">
      <w:pPr>
        <w:suppressLineNumbers/>
        <w:ind w:firstLine="567"/>
        <w:jc w:val="both"/>
      </w:pPr>
      <w:r w:rsidRPr="00185E8F">
        <w:rPr>
          <w:b/>
        </w:rPr>
        <w:t>Рейтинг заявки</w:t>
      </w:r>
      <w:r w:rsidRPr="00185E8F">
        <w:t xml:space="preserve"> </w:t>
      </w:r>
      <w:r w:rsidRPr="00185E8F">
        <w:rPr>
          <w:b/>
        </w:rPr>
        <w:t>по критерию</w:t>
      </w:r>
      <w:r w:rsidRPr="00185E8F">
        <w:t xml:space="preserve"> </w:t>
      </w:r>
      <w:r w:rsidRPr="00185E8F">
        <w:rPr>
          <w:b/>
        </w:rPr>
        <w:t>оценки</w:t>
      </w:r>
      <w:r w:rsidRPr="00185E8F">
        <w:t xml:space="preserve">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2A1285" w:rsidRPr="00185E8F" w:rsidRDefault="002A1285" w:rsidP="002A1285">
      <w:pPr>
        <w:suppressLineNumbers/>
        <w:ind w:firstLine="567"/>
        <w:jc w:val="both"/>
      </w:pPr>
      <w:r w:rsidRPr="00185E8F">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2A1285" w:rsidRPr="00185E8F" w:rsidRDefault="002A1285" w:rsidP="002A1285">
      <w:pPr>
        <w:widowControl w:val="0"/>
        <w:ind w:firstLine="567"/>
        <w:jc w:val="both"/>
      </w:pPr>
      <w:r w:rsidRPr="00185E8F">
        <w:rPr>
          <w:b/>
        </w:rPr>
        <w:t>Итоговый рейтинг заявки</w:t>
      </w:r>
      <w:r w:rsidRPr="00185E8F">
        <w:t xml:space="preserve"> (</w:t>
      </w:r>
      <w:r w:rsidRPr="00185E8F">
        <w:rPr>
          <w:rFonts w:eastAsia="Calibri"/>
          <w:b/>
          <w:bCs/>
          <w:lang w:eastAsia="en-US"/>
        </w:rPr>
        <w:t>Р</w:t>
      </w:r>
      <w:r w:rsidRPr="00185E8F">
        <w:rPr>
          <w:rFonts w:eastAsia="Calibri"/>
          <w:b/>
          <w:bCs/>
          <w:lang w:val="en-US" w:eastAsia="en-US"/>
        </w:rPr>
        <w:t>i</w:t>
      </w:r>
      <w:r w:rsidRPr="00185E8F">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2A1285" w:rsidRPr="00185E8F" w:rsidRDefault="002A1285" w:rsidP="002A1285">
      <w:pPr>
        <w:ind w:firstLine="567"/>
        <w:contextualSpacing/>
        <w:jc w:val="both"/>
        <w:rPr>
          <w:rFonts w:eastAsia="Calibri"/>
        </w:rPr>
      </w:pPr>
      <w:r w:rsidRPr="00185E8F">
        <w:rPr>
          <w:rFonts w:eastAsia="Calibri"/>
        </w:rPr>
        <w:t xml:space="preserve">По результатам оценки и сопоставления заявок на участие в </w:t>
      </w:r>
      <w:r w:rsidRPr="00185E8F">
        <w:rPr>
          <w:szCs w:val="28"/>
        </w:rPr>
        <w:t>закупке</w:t>
      </w:r>
      <w:r w:rsidRPr="00185E8F">
        <w:rPr>
          <w:rFonts w:eastAsia="Calibri"/>
        </w:rPr>
        <w:t xml:space="preserve">, каждой заявке присваивается порядковый номер. заявке на участие в </w:t>
      </w:r>
      <w:r w:rsidRPr="00185E8F">
        <w:rPr>
          <w:szCs w:val="28"/>
        </w:rPr>
        <w:t>закупке</w:t>
      </w:r>
      <w:r w:rsidRPr="00185E8F">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2A1285" w:rsidRPr="00185E8F" w:rsidRDefault="002A1285" w:rsidP="002A1285">
      <w:pPr>
        <w:ind w:firstLine="567"/>
        <w:contextualSpacing/>
        <w:jc w:val="both"/>
        <w:rPr>
          <w:rFonts w:eastAsia="Calibri"/>
        </w:rPr>
      </w:pPr>
      <w:r w:rsidRPr="00185E8F">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sidRPr="00185E8F">
        <w:rPr>
          <w:szCs w:val="28"/>
        </w:rPr>
        <w:t>закупке</w:t>
      </w:r>
      <w:r w:rsidRPr="00185E8F">
        <w:rPr>
          <w:rFonts w:eastAsia="Calibri"/>
        </w:rPr>
        <w:t xml:space="preserve">, которая поступила (подана) ранее других. </w:t>
      </w:r>
    </w:p>
    <w:p w:rsidR="002A1285" w:rsidRPr="00185E8F" w:rsidRDefault="002A1285" w:rsidP="002A1285">
      <w:pPr>
        <w:ind w:firstLine="567"/>
        <w:contextualSpacing/>
        <w:jc w:val="both"/>
        <w:rPr>
          <w:rFonts w:eastAsia="Calibri"/>
        </w:rPr>
      </w:pPr>
    </w:p>
    <w:p w:rsidR="002A1285" w:rsidRPr="00191DED" w:rsidRDefault="002A1285" w:rsidP="002A1285">
      <w:pPr>
        <w:pStyle w:val="afff4"/>
        <w:numPr>
          <w:ilvl w:val="3"/>
          <w:numId w:val="19"/>
        </w:numPr>
        <w:tabs>
          <w:tab w:val="left" w:pos="426"/>
          <w:tab w:val="num" w:pos="1134"/>
        </w:tabs>
        <w:ind w:left="0" w:firstLine="0"/>
        <w:jc w:val="center"/>
        <w:rPr>
          <w:b/>
          <w:bCs/>
          <w:i/>
          <w:szCs w:val="22"/>
        </w:rPr>
      </w:pPr>
      <w:bookmarkStart w:id="179" w:name="_Hlk459076"/>
      <w:bookmarkStart w:id="180" w:name="_Hlk15462956"/>
      <w:r w:rsidRPr="00191DED">
        <w:rPr>
          <w:b/>
          <w:bCs/>
          <w:szCs w:val="22"/>
        </w:rPr>
        <w:t xml:space="preserve">Оценка заявок по критерию «Величина коэффициента снижения цены» </w:t>
      </w:r>
      <w:bookmarkEnd w:id="179"/>
      <w:bookmarkEnd w:id="180"/>
    </w:p>
    <w:p w:rsidR="002A1285" w:rsidRPr="00185E8F" w:rsidRDefault="002A1285" w:rsidP="002A1285">
      <w:pPr>
        <w:suppressLineNumbers/>
        <w:ind w:firstLine="567"/>
        <w:jc w:val="both"/>
        <w:rPr>
          <w:b/>
        </w:rPr>
      </w:pPr>
      <w:r w:rsidRPr="00185E8F">
        <w:rPr>
          <w:b/>
        </w:rPr>
        <w:t xml:space="preserve">Описание предмета оценки: </w:t>
      </w:r>
      <w:r w:rsidRPr="00185E8F">
        <w:t>оцениваются сведения, предоставленные участником в составе заявки, а именно величина коэффициента снижения цены.</w:t>
      </w:r>
      <w:r w:rsidRPr="00185E8F">
        <w:rPr>
          <w:b/>
          <w:i/>
        </w:rPr>
        <w:t xml:space="preserve"> </w:t>
      </w:r>
    </w:p>
    <w:p w:rsidR="002A1285" w:rsidRPr="00185E8F" w:rsidRDefault="002A1285" w:rsidP="002A1285">
      <w:pPr>
        <w:suppressLineNumbers/>
        <w:ind w:firstLine="567"/>
        <w:jc w:val="both"/>
        <w:rPr>
          <w:i/>
        </w:rPr>
      </w:pPr>
      <w:r w:rsidRPr="00185E8F">
        <w:rPr>
          <w:b/>
        </w:rPr>
        <w:t xml:space="preserve">Требования к документам, подтверждающим оцениваемые сведения: </w:t>
      </w:r>
      <w:r w:rsidRPr="00185E8F">
        <w:t xml:space="preserve">предложение о </w:t>
      </w:r>
      <w:r w:rsidRPr="00185E8F">
        <w:rPr>
          <w:bCs/>
        </w:rPr>
        <w:t>величине коэффициента снижения цены</w:t>
      </w:r>
      <w:r w:rsidRPr="00185E8F">
        <w:t xml:space="preserve"> должно быть предоставлено участником путем его указания в структурированном виде на ЭТП, а также в Технико-коммерческом предложении по форме 2 раздела III «ФОРМЫ ДЛЯ ЗАПОЛНЕНИЯ УЧАСТНИКАМИ ЗАКУПКИ».</w:t>
      </w:r>
    </w:p>
    <w:p w:rsidR="002A1285" w:rsidRPr="00185E8F" w:rsidRDefault="002A1285" w:rsidP="002A1285">
      <w:pPr>
        <w:suppressLineNumbers/>
        <w:ind w:firstLine="567"/>
        <w:jc w:val="both"/>
        <w:rPr>
          <w:bCs/>
        </w:rPr>
      </w:pPr>
      <w:r w:rsidRPr="00185E8F">
        <w:rPr>
          <w:b/>
        </w:rPr>
        <w:t xml:space="preserve">Порядок оценки заявок: </w:t>
      </w:r>
      <w:r w:rsidRPr="00185E8F">
        <w:t>количество баллов, присуждаемых по критерию «Величина коэффициента снижения цены» (АБ</w:t>
      </w:r>
      <w:r w:rsidRPr="00185E8F">
        <w:rPr>
          <w:vertAlign w:val="subscript"/>
        </w:rPr>
        <w:t>i</w:t>
      </w:r>
      <w:r w:rsidRPr="00185E8F">
        <w:t>), определяется по формуле:</w:t>
      </w:r>
    </w:p>
    <w:p w:rsidR="002A1285" w:rsidRPr="00185E8F" w:rsidRDefault="002A1285" w:rsidP="002A1285">
      <w:pPr>
        <w:ind w:left="360"/>
        <w:jc w:val="center"/>
        <w:rPr>
          <w:rFonts w:eastAsia="Calibri"/>
          <w:lang w:val="fr-FR"/>
        </w:rPr>
      </w:pPr>
      <w:r w:rsidRPr="00185E8F">
        <w:rPr>
          <w:rFonts w:eastAsia="Calibri"/>
          <w:lang w:val="en-US"/>
        </w:rPr>
        <w:lastRenderedPageBreak/>
        <w:t>A</w:t>
      </w:r>
      <w:r w:rsidRPr="00185E8F">
        <w:rPr>
          <w:rFonts w:eastAsia="Calibri"/>
          <w:vertAlign w:val="subscript"/>
          <w:lang w:val="fr-FR"/>
        </w:rPr>
        <w:t>m</w:t>
      </w:r>
      <w:r w:rsidRPr="00185E8F">
        <w:rPr>
          <w:rFonts w:eastAsia="Calibri"/>
          <w:vertAlign w:val="subscript"/>
          <w:lang w:val="en-US"/>
        </w:rPr>
        <w:t>in</w:t>
      </w:r>
      <w:r w:rsidRPr="00185E8F">
        <w:rPr>
          <w:rFonts w:eastAsia="Calibri"/>
          <w:lang w:val="fr-FR"/>
        </w:rPr>
        <w:t xml:space="preserve"> </w:t>
      </w:r>
    </w:p>
    <w:p w:rsidR="002A1285" w:rsidRPr="00185E8F" w:rsidRDefault="002A1285" w:rsidP="002A1285">
      <w:pPr>
        <w:ind w:left="360"/>
        <w:jc w:val="center"/>
        <w:rPr>
          <w:rFonts w:eastAsia="Calibri"/>
          <w:lang w:val="fr-FR"/>
        </w:rPr>
      </w:pPr>
      <w:r w:rsidRPr="00185E8F">
        <w:rPr>
          <w:rFonts w:eastAsia="Calibri"/>
          <w:lang w:val="fr-FR"/>
        </w:rPr>
        <w:t>AБ</w:t>
      </w:r>
      <w:r w:rsidRPr="00185E8F">
        <w:rPr>
          <w:rFonts w:eastAsia="Calibri"/>
          <w:vertAlign w:val="subscript"/>
          <w:lang w:val="fr-FR"/>
        </w:rPr>
        <w:t>i</w:t>
      </w:r>
      <w:r w:rsidRPr="00185E8F">
        <w:rPr>
          <w:rFonts w:eastAsia="Calibri"/>
          <w:lang w:val="fr-FR"/>
        </w:rPr>
        <w:t>  = ---------- x 100,</w:t>
      </w:r>
    </w:p>
    <w:p w:rsidR="002A1285" w:rsidRPr="00185E8F" w:rsidRDefault="002A1285" w:rsidP="002A1285">
      <w:pPr>
        <w:ind w:left="360"/>
        <w:jc w:val="center"/>
        <w:rPr>
          <w:rFonts w:eastAsia="Calibri"/>
          <w:lang w:val="fr-FR"/>
        </w:rPr>
      </w:pPr>
      <w:r w:rsidRPr="00185E8F">
        <w:rPr>
          <w:rFonts w:eastAsia="Calibri"/>
          <w:lang w:val="fr-FR"/>
        </w:rPr>
        <w:t>A</w:t>
      </w:r>
      <w:r w:rsidRPr="00185E8F">
        <w:rPr>
          <w:rFonts w:eastAsia="Calibri"/>
          <w:vertAlign w:val="subscript"/>
          <w:lang w:val="fr-FR"/>
        </w:rPr>
        <w:t>i</w:t>
      </w:r>
    </w:p>
    <w:p w:rsidR="002A1285" w:rsidRPr="00C042C1" w:rsidRDefault="002A1285" w:rsidP="002A1285">
      <w:pPr>
        <w:widowControl w:val="0"/>
        <w:ind w:firstLine="540"/>
        <w:jc w:val="both"/>
        <w:rPr>
          <w:rFonts w:ascii="Arial" w:hAnsi="Arial" w:cs="Arial"/>
          <w:sz w:val="20"/>
          <w:lang w:val="en-US"/>
        </w:rPr>
      </w:pPr>
      <w:r w:rsidRPr="00185E8F">
        <w:t>где</w:t>
      </w:r>
      <w:r w:rsidRPr="00C042C1">
        <w:rPr>
          <w:lang w:val="en-US"/>
        </w:rPr>
        <w:t>:</w:t>
      </w:r>
    </w:p>
    <w:p w:rsidR="002A1285" w:rsidRPr="00185E8F" w:rsidRDefault="002A1285" w:rsidP="002A1285">
      <w:pPr>
        <w:widowControl w:val="0"/>
        <w:ind w:firstLine="540"/>
        <w:jc w:val="both"/>
      </w:pPr>
      <w:r w:rsidRPr="00185E8F">
        <w:rPr>
          <w:lang w:val="en-US"/>
        </w:rPr>
        <w:t>A</w:t>
      </w:r>
      <w:r w:rsidRPr="00185E8F">
        <w:rPr>
          <w:vertAlign w:val="subscript"/>
        </w:rPr>
        <w:t>i</w:t>
      </w:r>
      <w:r w:rsidRPr="00185E8F">
        <w:t xml:space="preserve"> - предложение участника закупки о величине коэффициента снижения цены, заявка (предложение) которого оценивается;</w:t>
      </w:r>
    </w:p>
    <w:p w:rsidR="002A1285" w:rsidRPr="00185E8F" w:rsidRDefault="002A1285" w:rsidP="002A1285">
      <w:pPr>
        <w:widowControl w:val="0"/>
        <w:ind w:firstLine="540"/>
        <w:jc w:val="both"/>
      </w:pPr>
      <w:r w:rsidRPr="00185E8F">
        <w:t>A</w:t>
      </w:r>
      <w:r w:rsidRPr="00185E8F">
        <w:rPr>
          <w:vertAlign w:val="subscript"/>
        </w:rPr>
        <w:t>min</w:t>
      </w:r>
      <w:r w:rsidRPr="00185E8F">
        <w:t xml:space="preserve"> – минимальная величина коэффициента снижения цены, предложенная в заявках допущенных участников.</w:t>
      </w:r>
    </w:p>
    <w:p w:rsidR="002A1285" w:rsidRPr="00185E8F" w:rsidRDefault="002A1285" w:rsidP="002A1285">
      <w:pPr>
        <w:suppressLineNumbers/>
        <w:ind w:firstLine="709"/>
        <w:jc w:val="both"/>
        <w:rPr>
          <w:bCs/>
        </w:rPr>
      </w:pPr>
    </w:p>
    <w:p w:rsidR="002A1285" w:rsidRPr="00167983" w:rsidRDefault="002A1285" w:rsidP="002A1285">
      <w:pPr>
        <w:pStyle w:val="afff4"/>
        <w:numPr>
          <w:ilvl w:val="3"/>
          <w:numId w:val="19"/>
        </w:numPr>
        <w:tabs>
          <w:tab w:val="left" w:pos="426"/>
          <w:tab w:val="num" w:pos="2727"/>
        </w:tabs>
        <w:ind w:left="1418" w:hanging="709"/>
        <w:jc w:val="both"/>
        <w:rPr>
          <w:b/>
          <w:bCs/>
          <w:i/>
        </w:rPr>
      </w:pPr>
      <w:bookmarkStart w:id="181" w:name="_Toc53765303"/>
      <w:r w:rsidRPr="00167983">
        <w:rPr>
          <w:b/>
          <w:bCs/>
        </w:rPr>
        <w:t xml:space="preserve">Оценка заявок по критерию </w:t>
      </w:r>
      <w:bookmarkStart w:id="182" w:name="_Hlk505105590"/>
      <w:bookmarkStart w:id="183" w:name="_Hlk14104201"/>
      <w:bookmarkStart w:id="184" w:name="_Hlk504727617"/>
      <w:bookmarkStart w:id="185" w:name="_Hlk496187164"/>
      <w:r w:rsidRPr="00167983">
        <w:rPr>
          <w:b/>
          <w:bCs/>
          <w:i/>
        </w:rPr>
        <w:t>«Опыт выполнения аналогичных договоров»</w:t>
      </w:r>
      <w:bookmarkEnd w:id="181"/>
    </w:p>
    <w:bookmarkEnd w:id="182"/>
    <w:bookmarkEnd w:id="183"/>
    <w:bookmarkEnd w:id="184"/>
    <w:bookmarkEnd w:id="185"/>
    <w:p w:rsidR="002A1285" w:rsidRDefault="002A1285" w:rsidP="002A1285">
      <w:pPr>
        <w:ind w:firstLine="709"/>
        <w:jc w:val="both"/>
        <w:rPr>
          <w:sz w:val="22"/>
          <w:szCs w:val="22"/>
        </w:rPr>
      </w:pPr>
      <w:r>
        <w:rPr>
          <w:rFonts w:eastAsia="Calibri"/>
          <w:b/>
        </w:rPr>
        <w:t>Описание предмета оценки:</w:t>
      </w:r>
      <w:r>
        <w:rPr>
          <w:rFonts w:eastAsia="Calibri"/>
        </w:rPr>
        <w:t xml:space="preserve"> </w:t>
      </w:r>
      <w:r w:rsidRPr="007879FC">
        <w:rPr>
          <w:rFonts w:eastAsia="Calibri"/>
        </w:rPr>
        <w:t>оценивается подтвержденная участником в составе заявки информация о количестве исполненных контрактов/договоров</w:t>
      </w:r>
      <w:r w:rsidRPr="007879FC">
        <w:rPr>
          <w:b/>
        </w:rPr>
        <w:t xml:space="preserve"> </w:t>
      </w:r>
      <w:r w:rsidRPr="007879FC">
        <w:rPr>
          <w:rFonts w:eastAsia="Calibri"/>
        </w:rPr>
        <w:t>на поставку аналогичных товаров (выполнение аналогичных работ, оказание аналогичных услуг)</w:t>
      </w:r>
      <w:r w:rsidRPr="007879FC">
        <w:t xml:space="preserve"> каждый</w:t>
      </w:r>
      <w:r w:rsidRPr="007879FC">
        <w:rPr>
          <w:rFonts w:eastAsia="Calibri"/>
        </w:rPr>
        <w:t xml:space="preserve"> контракт/договор</w:t>
      </w:r>
      <w:r w:rsidRPr="007879FC">
        <w:t xml:space="preserve"> должен б</w:t>
      </w:r>
      <w:r>
        <w:t>3</w:t>
      </w:r>
      <w:r w:rsidRPr="007879FC">
        <w:t>ыть заключен и исполнен</w:t>
      </w:r>
      <w:r w:rsidRPr="007879FC">
        <w:rPr>
          <w:rFonts w:eastAsia="Calibri"/>
        </w:rPr>
        <w:t>.</w:t>
      </w:r>
      <w:r w:rsidRPr="007879FC">
        <w:t xml:space="preserve"> Под аналогичными товарами (работами, услугами) понимаются: работы по изготовлению рекламных материалов бумажных листовок, плакатов</w:t>
      </w:r>
      <w:r>
        <w:t>, евробуклетов, визиток магнитных</w:t>
      </w:r>
      <w:r w:rsidRPr="006F59FE">
        <w:t xml:space="preserve"> (наименования договоров</w:t>
      </w:r>
      <w:r>
        <w:t xml:space="preserve"> могут не совпадать с предметом договора, заключаемого по итогам закупки).</w:t>
      </w:r>
    </w:p>
    <w:p w:rsidR="002A1285" w:rsidRPr="00887401" w:rsidRDefault="002A1285" w:rsidP="002A1285">
      <w:pPr>
        <w:ind w:firstLine="709"/>
        <w:jc w:val="both"/>
      </w:pPr>
    </w:p>
    <w:p w:rsidR="002A1285" w:rsidRPr="00887401" w:rsidRDefault="002A1285" w:rsidP="002A1285">
      <w:pPr>
        <w:ind w:firstLine="709"/>
        <w:jc w:val="both"/>
        <w:rPr>
          <w:color w:val="000000" w:themeColor="text1"/>
        </w:rPr>
      </w:pPr>
      <w:r w:rsidRPr="00887401">
        <w:rPr>
          <w:b/>
          <w:bCs/>
        </w:rPr>
        <w:t xml:space="preserve">Требования к документам, подтверждающим оцениваемые сведения: </w:t>
      </w:r>
    </w:p>
    <w:p w:rsidR="002A1285" w:rsidRPr="00887401" w:rsidRDefault="002A1285" w:rsidP="002A1285">
      <w:pPr>
        <w:ind w:firstLine="709"/>
        <w:jc w:val="both"/>
        <w:rPr>
          <w:color w:val="000000" w:themeColor="text1"/>
        </w:rPr>
      </w:pPr>
      <w:r w:rsidRPr="00887401">
        <w:t>- Справка об опыте по форме 4 раздела III «ФОРМЫ ДЛЯ ЗАПОЛНЕНИЯ УЧАСТНИКАМИ</w:t>
      </w:r>
      <w:r w:rsidRPr="00887401">
        <w:rPr>
          <w:color w:val="000000" w:themeColor="text1"/>
        </w:rPr>
        <w:t>», содержащая информацию о количестве заключенных и исполненных контрактов/договоров;</w:t>
      </w:r>
    </w:p>
    <w:p w:rsidR="002A1285" w:rsidRPr="00887401" w:rsidRDefault="002A1285" w:rsidP="002A1285">
      <w:pPr>
        <w:ind w:firstLine="709"/>
        <w:jc w:val="both"/>
      </w:pPr>
      <w:r w:rsidRPr="00887401">
        <w:rPr>
          <w:rFonts w:eastAsia="Calibri"/>
        </w:rPr>
        <w:t xml:space="preserve">- Копии контрактов/договоров </w:t>
      </w:r>
      <w:bookmarkStart w:id="186" w:name="_Hlk496186891_Копия_1"/>
      <w:r w:rsidRPr="00887401">
        <w:rPr>
          <w:rFonts w:eastAsia="Calibri"/>
        </w:rPr>
        <w:t xml:space="preserve">на </w:t>
      </w:r>
      <w:bookmarkEnd w:id="186"/>
      <w:r w:rsidRPr="00887401">
        <w:rPr>
          <w:rFonts w:eastAsia="Calibri"/>
        </w:rPr>
        <w:t xml:space="preserve">оказание аналогичных услуг. Необходимо приложить копии всех страниц договора/контракта, дополнительных соглашений о внесении изменений, дополнений и т.д. к таким договорам/контрактам, а также копии </w:t>
      </w:r>
      <w:r w:rsidRPr="00887401">
        <w:t xml:space="preserve">документов, подтверждающих </w:t>
      </w:r>
      <w:r w:rsidRPr="00887401">
        <w:rPr>
          <w:rFonts w:eastAsia="Calibri"/>
        </w:rPr>
        <w:t>исполнение обязательств по указанным договорам/контрактам</w:t>
      </w:r>
      <w:r w:rsidRPr="00887401">
        <w:t>, составленных в рамках договора для финансовой отчетности</w:t>
      </w:r>
      <w:r w:rsidRPr="00887401">
        <w:rPr>
          <w:rFonts w:eastAsia="Calibri"/>
        </w:rPr>
        <w:t xml:space="preserve">. При этом </w:t>
      </w:r>
      <w:r>
        <w:rPr>
          <w:rFonts w:eastAsia="Calibri"/>
        </w:rPr>
        <w:t>каждый контракт/договор должен</w:t>
      </w:r>
      <w:r w:rsidRPr="00887401">
        <w:rPr>
          <w:rFonts w:eastAsia="Calibri"/>
        </w:rPr>
        <w:t>:</w:t>
      </w:r>
    </w:p>
    <w:p w:rsidR="002A1285" w:rsidRPr="001525C6" w:rsidRDefault="002A1285" w:rsidP="002A1285">
      <w:pPr>
        <w:tabs>
          <w:tab w:val="left" w:pos="851"/>
          <w:tab w:val="left" w:pos="993"/>
        </w:tabs>
        <w:ind w:firstLine="709"/>
        <w:contextualSpacing/>
        <w:jc w:val="both"/>
        <w:rPr>
          <w:rFonts w:eastAsia="Calibri"/>
        </w:rPr>
      </w:pPr>
      <w:r w:rsidRPr="00887401">
        <w:rPr>
          <w:rFonts w:eastAsia="Calibri"/>
        </w:rPr>
        <w:t>а) б</w:t>
      </w:r>
      <w:r>
        <w:rPr>
          <w:rFonts w:eastAsia="Calibri"/>
        </w:rPr>
        <w:t>ыть заключен и полностью исполнен</w:t>
      </w:r>
      <w:r w:rsidRPr="00887401">
        <w:rPr>
          <w:rFonts w:eastAsia="Calibri"/>
        </w:rPr>
        <w:t xml:space="preserve"> за последние три года</w:t>
      </w:r>
      <w:r w:rsidRPr="00887401">
        <w:rPr>
          <w:rFonts w:eastAsia="Calibri"/>
          <w:color w:val="000000" w:themeColor="text1"/>
        </w:rPr>
        <w:t xml:space="preserve"> </w:t>
      </w:r>
      <w:r w:rsidRPr="00887401">
        <w:rPr>
          <w:rFonts w:eastAsia="Calibri"/>
        </w:rPr>
        <w:t xml:space="preserve">до даты окончания срока подачи заявок на участие в закупке, т.е. по которым выполнены все обязательства в установленный период. </w:t>
      </w:r>
      <w:r w:rsidRPr="00887401">
        <w:rPr>
          <w:rFonts w:eastAsia="Calibri"/>
          <w:shd w:val="clear" w:color="auto" w:fill="FFFFFF"/>
        </w:rPr>
        <w:t xml:space="preserve">Дата исполнения контракта/договора не должна быть позднее даты окончания срока подачи заявок на </w:t>
      </w:r>
      <w:r w:rsidRPr="001525C6">
        <w:rPr>
          <w:rFonts w:eastAsia="Calibri"/>
          <w:shd w:val="clear" w:color="auto" w:fill="FFFFFF"/>
        </w:rPr>
        <w:t xml:space="preserve">участие в закупке. </w:t>
      </w:r>
    </w:p>
    <w:p w:rsidR="002A1285" w:rsidRPr="001525C6" w:rsidRDefault="002A1285" w:rsidP="002A1285">
      <w:pPr>
        <w:tabs>
          <w:tab w:val="left" w:pos="851"/>
          <w:tab w:val="left" w:pos="993"/>
        </w:tabs>
        <w:ind w:firstLine="709"/>
        <w:contextualSpacing/>
        <w:jc w:val="both"/>
        <w:rPr>
          <w:rFonts w:eastAsia="Calibri"/>
        </w:rPr>
      </w:pPr>
      <w:r w:rsidRPr="001525C6">
        <w:rPr>
          <w:rFonts w:eastAsia="Calibri"/>
        </w:rPr>
        <w:t xml:space="preserve">б) быть исполнен на общую сумму не менее </w:t>
      </w:r>
      <w:r>
        <w:rPr>
          <w:rFonts w:eastAsia="Calibri"/>
          <w:i/>
          <w:u w:val="single"/>
          <w:shd w:val="clear" w:color="auto" w:fill="FFFFFF"/>
        </w:rPr>
        <w:t>30</w:t>
      </w:r>
      <w:r w:rsidRPr="001525C6">
        <w:rPr>
          <w:rFonts w:eastAsia="Calibri"/>
        </w:rPr>
        <w:t xml:space="preserve"> %</w:t>
      </w:r>
      <w:r w:rsidRPr="001525C6">
        <w:rPr>
          <w:rFonts w:eastAsia="Calibri"/>
          <w:color w:val="FF0000"/>
        </w:rPr>
        <w:t xml:space="preserve"> </w:t>
      </w:r>
      <w:r w:rsidRPr="001525C6">
        <w:rPr>
          <w:rFonts w:eastAsia="Calibri"/>
        </w:rPr>
        <w:t xml:space="preserve">от начальной (максимальной) цены договора (максимального значения цены договора) в размере </w:t>
      </w:r>
      <w:r>
        <w:rPr>
          <w:rFonts w:eastAsia="Calibri"/>
        </w:rPr>
        <w:t xml:space="preserve">1 524 708 </w:t>
      </w:r>
      <w:r w:rsidRPr="001525C6">
        <w:rPr>
          <w:rFonts w:eastAsia="Calibri"/>
        </w:rPr>
        <w:t>руб., с учетом всех расходов, связанных с исполнением соответствующего контракта/договора, в том числе расходов на перевозку, страхование, уплату таможенных пошлин, налогов и других обязательных платежей.</w:t>
      </w:r>
    </w:p>
    <w:p w:rsidR="002A1285" w:rsidRPr="001525C6" w:rsidRDefault="002A1285" w:rsidP="002A1285">
      <w:pPr>
        <w:ind w:firstLine="709"/>
        <w:jc w:val="both"/>
        <w:rPr>
          <w:color w:val="000000" w:themeColor="text1"/>
        </w:rPr>
      </w:pPr>
      <w:r w:rsidRPr="001525C6">
        <w:rPr>
          <w:rFonts w:eastAsia="Calibri"/>
          <w:color w:val="000000" w:themeColor="text1"/>
        </w:rPr>
        <w:t xml:space="preserve">в) содержать подписи сторон. </w:t>
      </w:r>
    </w:p>
    <w:p w:rsidR="002A1285" w:rsidRPr="00F811C3" w:rsidRDefault="002A1285" w:rsidP="002A1285">
      <w:pPr>
        <w:ind w:firstLine="709"/>
        <w:jc w:val="both"/>
        <w:rPr>
          <w:rFonts w:eastAsia="Calibri"/>
        </w:rPr>
      </w:pPr>
      <w:r w:rsidRPr="001525C6">
        <w:rPr>
          <w:rFonts w:eastAsia="Calibri"/>
        </w:rPr>
        <w:t>В случае если в соответствии с требованиями Закона</w:t>
      </w:r>
      <w:r w:rsidRPr="00F811C3">
        <w:rPr>
          <w:rFonts w:eastAsia="Calibri"/>
        </w:rPr>
        <w:t xml:space="preserve">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«Word» или «Pdf» в порядке, установленном требованиями Закона № 44-ФЗ и/или Закона № 223-ФЗ, с обязательным указанием в Справке об опыте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2A1285" w:rsidRPr="00F811C3" w:rsidRDefault="002A1285" w:rsidP="002A1285">
      <w:pPr>
        <w:ind w:firstLine="709"/>
        <w:jc w:val="both"/>
        <w:rPr>
          <w:rFonts w:eastAsia="Calibri"/>
        </w:rPr>
      </w:pPr>
      <w:r w:rsidRPr="00F811C3">
        <w:rPr>
          <w:rFonts w:eastAsia="Calibri"/>
        </w:rPr>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со Справкой об опыте, а также указание на заказчика (контрагента) по контракту/договору.</w:t>
      </w:r>
    </w:p>
    <w:p w:rsidR="002A1285" w:rsidRPr="00F811C3" w:rsidRDefault="002A1285" w:rsidP="002A1285">
      <w:pPr>
        <w:ind w:firstLine="851"/>
        <w:jc w:val="both"/>
        <w:rPr>
          <w:rFonts w:eastAsia="Calibri"/>
        </w:rPr>
      </w:pPr>
    </w:p>
    <w:p w:rsidR="002A1285" w:rsidRPr="00F811C3" w:rsidRDefault="002A1285" w:rsidP="002A1285">
      <w:pPr>
        <w:ind w:firstLine="709"/>
        <w:jc w:val="both"/>
      </w:pPr>
      <w:r w:rsidRPr="00F811C3">
        <w:rPr>
          <w:b/>
        </w:rPr>
        <w:t>Порядок оценки заявок</w:t>
      </w:r>
      <w:r w:rsidRPr="00F811C3">
        <w:t xml:space="preserve">: </w:t>
      </w:r>
    </w:p>
    <w:p w:rsidR="002A1285" w:rsidRPr="00607084" w:rsidRDefault="002A1285" w:rsidP="002A1285">
      <w:pPr>
        <w:ind w:firstLine="709"/>
        <w:jc w:val="both"/>
        <w:rPr>
          <w:rFonts w:eastAsia="Calibri"/>
        </w:rPr>
      </w:pPr>
      <w:r w:rsidRPr="00F811C3">
        <w:rPr>
          <w:rFonts w:eastAsia="Calibri"/>
        </w:rPr>
        <w:lastRenderedPageBreak/>
        <w:t xml:space="preserve">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w:t>
      </w:r>
      <w:r w:rsidRPr="00607084">
        <w:rPr>
          <w:rFonts w:eastAsia="Calibri"/>
        </w:rPr>
        <w:t>осуществляется суммирование данного показателя по каждому лицу, входящему в состав коллективного участника.</w:t>
      </w:r>
    </w:p>
    <w:p w:rsidR="002A1285" w:rsidRPr="00607084" w:rsidRDefault="002A1285" w:rsidP="002A1285">
      <w:pPr>
        <w:ind w:firstLine="709"/>
        <w:jc w:val="both"/>
      </w:pPr>
      <w:r w:rsidRPr="00607084">
        <w:t>Непредставление участником в составе заявки указанных выше сведений и документов, а также представление других сведений и/или документов, отличных от требуемых в настоящем пункте, будет расцениваться Закупочной комиссией как непредставление требуемых сведений и документов, но не будет являться основанием для отклонения участника закупки. </w:t>
      </w:r>
    </w:p>
    <w:p w:rsidR="002A1285" w:rsidRPr="00607084" w:rsidRDefault="002A1285" w:rsidP="002A1285">
      <w:pPr>
        <w:ind w:firstLine="709"/>
        <w:jc w:val="both"/>
      </w:pPr>
      <w:r w:rsidRPr="00607084">
        <w:t> </w:t>
      </w:r>
    </w:p>
    <w:p w:rsidR="002A1285" w:rsidRPr="00887401" w:rsidRDefault="002A1285" w:rsidP="002A1285">
      <w:pPr>
        <w:ind w:firstLine="709"/>
        <w:jc w:val="both"/>
      </w:pPr>
      <w:r w:rsidRPr="00607084">
        <w:t>Количество баллов, присуждаемых по критерию «Опыт выполнения</w:t>
      </w:r>
      <w:r w:rsidRPr="00887401">
        <w:t xml:space="preserve"> аналогичных договоров», определяется в следующем порядке:</w:t>
      </w:r>
    </w:p>
    <w:p w:rsidR="002A1285" w:rsidRPr="00887401" w:rsidRDefault="002A1285" w:rsidP="002A1285">
      <w:pPr>
        <w:ind w:firstLine="709"/>
        <w:jc w:val="both"/>
      </w:pPr>
    </w:p>
    <w:tbl>
      <w:tblPr>
        <w:tblpPr w:leftFromText="180" w:rightFromText="180" w:vertAnchor="text"/>
        <w:tblW w:w="4881" w:type="pct"/>
        <w:tblCellMar>
          <w:left w:w="0" w:type="dxa"/>
          <w:right w:w="0" w:type="dxa"/>
        </w:tblCellMar>
        <w:tblLook w:val="04A0" w:firstRow="1" w:lastRow="0" w:firstColumn="1" w:lastColumn="0" w:noHBand="0" w:noVBand="1"/>
      </w:tblPr>
      <w:tblGrid>
        <w:gridCol w:w="643"/>
        <w:gridCol w:w="6895"/>
        <w:gridCol w:w="2635"/>
      </w:tblGrid>
      <w:tr w:rsidR="002A1285" w:rsidRPr="00887401" w:rsidTr="00A62617">
        <w:trPr>
          <w:trHeight w:val="841"/>
        </w:trPr>
        <w:tc>
          <w:tcPr>
            <w:tcW w:w="6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 п/п</w:t>
            </w:r>
          </w:p>
        </w:tc>
        <w:tc>
          <w:tcPr>
            <w:tcW w:w="689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Количество подтвержденных в составе заявки участника копий контрактов/договоров</w:t>
            </w:r>
          </w:p>
        </w:tc>
        <w:tc>
          <w:tcPr>
            <w:tcW w:w="263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Присуждаемые баллы участнику</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1.</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0 контрактов/договоров либо представлены контракты/договоры, несоответствующие требованиям документации о закупке</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0 баллов</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2.</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1 исполненный контракт/договор</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20 баллов</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3.</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2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40 баллов</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4.</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3 исполненных контракта/договора</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60 баллов</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5.</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4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80 баллов</w:t>
            </w:r>
          </w:p>
        </w:tc>
      </w:tr>
      <w:tr w:rsidR="002A1285" w:rsidRPr="00887401" w:rsidTr="00A62617">
        <w:trPr>
          <w:trHeight w:val="274"/>
        </w:trPr>
        <w:tc>
          <w:tcPr>
            <w:tcW w:w="64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A1285" w:rsidRPr="00887401" w:rsidRDefault="002A1285" w:rsidP="00A62617">
            <w:r w:rsidRPr="00887401">
              <w:t>6.</w:t>
            </w:r>
          </w:p>
        </w:tc>
        <w:tc>
          <w:tcPr>
            <w:tcW w:w="689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5 и более исполненных контрактов/договоров</w:t>
            </w:r>
          </w:p>
        </w:tc>
        <w:tc>
          <w:tcPr>
            <w:tcW w:w="2635" w:type="dxa"/>
            <w:tcBorders>
              <w:top w:val="nil"/>
              <w:left w:val="nil"/>
              <w:bottom w:val="single" w:sz="8" w:space="0" w:color="000000"/>
              <w:right w:val="single" w:sz="8" w:space="0" w:color="000000"/>
            </w:tcBorders>
            <w:tcMar>
              <w:top w:w="0" w:type="dxa"/>
              <w:left w:w="108" w:type="dxa"/>
              <w:bottom w:w="0" w:type="dxa"/>
              <w:right w:w="108" w:type="dxa"/>
            </w:tcMar>
            <w:hideMark/>
          </w:tcPr>
          <w:p w:rsidR="002A1285" w:rsidRPr="00887401" w:rsidRDefault="002A1285" w:rsidP="00A62617">
            <w:r w:rsidRPr="00887401">
              <w:t>100 баллов</w:t>
            </w:r>
          </w:p>
        </w:tc>
      </w:tr>
    </w:tbl>
    <w:p w:rsidR="002A1285" w:rsidRPr="00607084" w:rsidRDefault="002A1285" w:rsidP="002A1285">
      <w:pPr>
        <w:ind w:firstLine="709"/>
        <w:jc w:val="both"/>
        <w:rPr>
          <w:rFonts w:eastAsiaTheme="minorHAnsi"/>
          <w:lang w:eastAsia="en-US"/>
        </w:rPr>
      </w:pPr>
      <w:r w:rsidRPr="00607084">
        <w:t> </w:t>
      </w:r>
    </w:p>
    <w:p w:rsidR="002A1285" w:rsidRPr="00607084" w:rsidRDefault="002A1285" w:rsidP="002A1285">
      <w:pPr>
        <w:ind w:firstLine="709"/>
        <w:jc w:val="both"/>
      </w:pPr>
      <w:r w:rsidRPr="00607084">
        <w:t> Для получения рейтинга i-ой заявки по критерию, количество баллов умножается на коэффициент значимости критерия</w:t>
      </w:r>
    </w:p>
    <w:p w:rsidR="002A1285" w:rsidRPr="00607084" w:rsidRDefault="002A1285" w:rsidP="002A1285">
      <w:pPr>
        <w:ind w:firstLine="709"/>
        <w:jc w:val="both"/>
      </w:pPr>
      <w:r w:rsidRPr="00607084">
        <w:t>Рейтинг, присуждаемый по критерию, определяется по формуле:</w:t>
      </w:r>
    </w:p>
    <w:p w:rsidR="002A1285" w:rsidRPr="00607084" w:rsidRDefault="002A1285" w:rsidP="002A1285">
      <w:pPr>
        <w:ind w:firstLine="709"/>
        <w:jc w:val="both"/>
      </w:pPr>
      <w:r w:rsidRPr="00607084">
        <w:rPr>
          <w:bCs/>
        </w:rPr>
        <w:t>ОБ</w:t>
      </w:r>
      <w:r w:rsidRPr="00607084">
        <w:rPr>
          <w:bCs/>
          <w:vertAlign w:val="subscript"/>
          <w:lang w:val="en-US"/>
        </w:rPr>
        <w:t>i</w:t>
      </w:r>
      <w:r w:rsidRPr="00607084">
        <w:t xml:space="preserve"> = КБ х К2</w:t>
      </w:r>
    </w:p>
    <w:p w:rsidR="002A1285" w:rsidRPr="00607084" w:rsidRDefault="002A1285" w:rsidP="002A1285">
      <w:pPr>
        <w:ind w:firstLine="709"/>
        <w:jc w:val="both"/>
      </w:pPr>
      <w:r w:rsidRPr="00607084">
        <w:t>где:</w:t>
      </w:r>
    </w:p>
    <w:p w:rsidR="002A1285" w:rsidRPr="00607084" w:rsidRDefault="002A1285" w:rsidP="002A1285">
      <w:pPr>
        <w:ind w:firstLine="709"/>
        <w:jc w:val="both"/>
      </w:pPr>
      <w:r w:rsidRPr="00607084">
        <w:rPr>
          <w:bCs/>
        </w:rPr>
        <w:t>ОБ</w:t>
      </w:r>
      <w:r w:rsidRPr="00607084">
        <w:rPr>
          <w:bCs/>
          <w:vertAlign w:val="subscript"/>
          <w:lang w:val="en-US"/>
        </w:rPr>
        <w:t>i</w:t>
      </w:r>
      <w:r w:rsidRPr="00607084">
        <w:t xml:space="preserve"> – рейтинг заявки, присуждаемый i-й заявке по критерию;</w:t>
      </w:r>
    </w:p>
    <w:p w:rsidR="002A1285" w:rsidRPr="00607084" w:rsidRDefault="002A1285" w:rsidP="002A1285">
      <w:pPr>
        <w:ind w:firstLine="709"/>
        <w:jc w:val="both"/>
      </w:pPr>
      <w:r w:rsidRPr="00607084">
        <w:t>КБ – количество баллов, полученное участником по критерию в соответствии с таблицей;</w:t>
      </w:r>
    </w:p>
    <w:p w:rsidR="002A1285" w:rsidRPr="00607084" w:rsidRDefault="002A1285" w:rsidP="002A1285">
      <w:pPr>
        <w:ind w:firstLine="709"/>
        <w:jc w:val="both"/>
      </w:pPr>
      <w:r w:rsidRPr="00607084">
        <w:t>К2 – коэффициент значимости критерия оценки заявки (K2)</w:t>
      </w:r>
    </w:p>
    <w:p w:rsidR="002A1285" w:rsidRDefault="002A1285" w:rsidP="002A1285">
      <w:pPr>
        <w:rPr>
          <w:b/>
        </w:rPr>
      </w:pPr>
    </w:p>
    <w:p w:rsidR="002A1285" w:rsidRDefault="002A1285" w:rsidP="002A1285">
      <w:pPr>
        <w:rPr>
          <w:b/>
        </w:rPr>
      </w:pPr>
      <w:r>
        <w:rPr>
          <w:b/>
        </w:rPr>
        <w:t>3.  Порядок оценки по критерию «Деловая репутация»</w:t>
      </w:r>
    </w:p>
    <w:p w:rsidR="002A1285" w:rsidRDefault="002A1285" w:rsidP="002A1285">
      <w:pPr>
        <w:tabs>
          <w:tab w:val="left" w:pos="1134"/>
        </w:tabs>
        <w:ind w:firstLine="709"/>
        <w:rPr>
          <w:rFonts w:eastAsia="Calibri"/>
        </w:rPr>
      </w:pPr>
      <w:r>
        <w:rPr>
          <w:rFonts w:eastAsia="Calibri"/>
          <w:b/>
        </w:rPr>
        <w:t>Описание предмета оценки:</w:t>
      </w:r>
      <w:r>
        <w:rPr>
          <w:rFonts w:eastAsia="Calibri"/>
        </w:rPr>
        <w:t xml:space="preserve"> оценивается 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 </w:t>
      </w:r>
    </w:p>
    <w:p w:rsidR="002A1285" w:rsidRDefault="002A1285" w:rsidP="002A1285">
      <w:pPr>
        <w:tabs>
          <w:tab w:val="left" w:pos="1134"/>
        </w:tabs>
        <w:ind w:firstLine="709"/>
        <w:rPr>
          <w:rFonts w:eastAsia="Calibri"/>
          <w:b/>
          <w:bCs/>
        </w:rPr>
      </w:pPr>
      <w:r>
        <w:rPr>
          <w:rFonts w:eastAsia="Calibri"/>
          <w:b/>
          <w:bCs/>
        </w:rPr>
        <w:t xml:space="preserve">Документы, подтверждающие оцениваемые сведения: </w:t>
      </w:r>
    </w:p>
    <w:p w:rsidR="002A1285" w:rsidRDefault="002A1285" w:rsidP="002A1285">
      <w:pPr>
        <w:tabs>
          <w:tab w:val="left" w:pos="1134"/>
        </w:tabs>
        <w:ind w:firstLine="709"/>
        <w:rPr>
          <w:rFonts w:eastAsia="Calibri"/>
        </w:rPr>
      </w:pPr>
      <w:r>
        <w:rPr>
          <w:rFonts w:eastAsia="Calibri"/>
        </w:rPr>
        <w:t xml:space="preserve">Проверка осуществляется Заказчиком самостоятельно на сайте </w:t>
      </w:r>
      <w:hyperlink r:id="rId40">
        <w:r>
          <w:rPr>
            <w:rStyle w:val="af1"/>
            <w:rFonts w:eastAsia="Calibri"/>
          </w:rPr>
          <w:t>https://kad.arbitr.ru/</w:t>
        </w:r>
      </w:hyperlink>
      <w:r>
        <w:rPr>
          <w:rFonts w:eastAsia="Calibri"/>
        </w:rPr>
        <w:t xml:space="preserve">. </w:t>
      </w:r>
    </w:p>
    <w:p w:rsidR="002A1285" w:rsidRDefault="002A1285" w:rsidP="002A1285">
      <w:pPr>
        <w:tabs>
          <w:tab w:val="left" w:pos="1134"/>
        </w:tabs>
        <w:ind w:firstLine="709"/>
      </w:pPr>
      <w:r>
        <w:rPr>
          <w:b/>
        </w:rPr>
        <w:t>Порядок оценки заявок</w:t>
      </w:r>
      <w:r>
        <w:t xml:space="preserve">: </w:t>
      </w:r>
    </w:p>
    <w:tbl>
      <w:tblPr>
        <w:tblpPr w:leftFromText="180" w:rightFromText="180" w:vertAnchor="text"/>
        <w:tblW w:w="9488" w:type="dxa"/>
        <w:tblLayout w:type="fixed"/>
        <w:tblLook w:val="04A0" w:firstRow="1" w:lastRow="0" w:firstColumn="1" w:lastColumn="0" w:noHBand="0" w:noVBand="1"/>
      </w:tblPr>
      <w:tblGrid>
        <w:gridCol w:w="4561"/>
        <w:gridCol w:w="4927"/>
      </w:tblGrid>
      <w:tr w:rsidR="002A1285" w:rsidTr="00A62617">
        <w:trPr>
          <w:trHeight w:val="176"/>
        </w:trPr>
        <w:tc>
          <w:tcPr>
            <w:tcW w:w="4561" w:type="dxa"/>
            <w:tcBorders>
              <w:top w:val="single" w:sz="8" w:space="0" w:color="000000"/>
              <w:left w:val="single" w:sz="8" w:space="0" w:color="000000"/>
              <w:bottom w:val="single" w:sz="8" w:space="0" w:color="000000"/>
              <w:right w:val="single" w:sz="8" w:space="0" w:color="000000"/>
            </w:tcBorders>
          </w:tcPr>
          <w:p w:rsidR="002A1285" w:rsidRDefault="002A1285" w:rsidP="00A62617">
            <w:pPr>
              <w:ind w:left="720"/>
              <w:contextualSpacing/>
              <w:jc w:val="center"/>
              <w:rPr>
                <w:rFonts w:eastAsia="Calibri"/>
                <w:b/>
                <w:bCs/>
                <w:sz w:val="22"/>
                <w:szCs w:val="22"/>
              </w:rPr>
            </w:pPr>
            <w:r>
              <w:rPr>
                <w:rFonts w:eastAsia="Calibri"/>
                <w:b/>
                <w:bCs/>
                <w:sz w:val="22"/>
                <w:szCs w:val="22"/>
              </w:rPr>
              <w:t>Условия оценки критерия*</w:t>
            </w:r>
          </w:p>
        </w:tc>
        <w:tc>
          <w:tcPr>
            <w:tcW w:w="4926" w:type="dxa"/>
            <w:tcBorders>
              <w:top w:val="single" w:sz="8" w:space="0" w:color="000000"/>
              <w:bottom w:val="single" w:sz="8" w:space="0" w:color="000000"/>
              <w:right w:val="single" w:sz="8" w:space="0" w:color="000000"/>
            </w:tcBorders>
          </w:tcPr>
          <w:p w:rsidR="002A1285" w:rsidRDefault="002A1285" w:rsidP="00A62617">
            <w:pPr>
              <w:jc w:val="center"/>
              <w:rPr>
                <w:rFonts w:eastAsia="Calibri"/>
                <w:b/>
                <w:bCs/>
                <w:sz w:val="22"/>
                <w:szCs w:val="22"/>
              </w:rPr>
            </w:pPr>
            <w:r>
              <w:rPr>
                <w:rFonts w:eastAsia="Calibri"/>
                <w:b/>
                <w:bCs/>
                <w:sz w:val="22"/>
                <w:szCs w:val="22"/>
              </w:rPr>
              <w:t>Присуждаемые баллы участнику</w:t>
            </w:r>
          </w:p>
        </w:tc>
      </w:tr>
      <w:tr w:rsidR="002A1285" w:rsidTr="00A62617">
        <w:trPr>
          <w:trHeight w:val="473"/>
        </w:trPr>
        <w:tc>
          <w:tcPr>
            <w:tcW w:w="4561" w:type="dxa"/>
            <w:tcBorders>
              <w:left w:val="single" w:sz="8" w:space="0" w:color="000000"/>
              <w:bottom w:val="single" w:sz="8" w:space="0" w:color="000000"/>
              <w:right w:val="single" w:sz="8" w:space="0" w:color="000000"/>
            </w:tcBorders>
          </w:tcPr>
          <w:p w:rsidR="002A1285" w:rsidRDefault="002A1285" w:rsidP="00A62617">
            <w:pPr>
              <w:rPr>
                <w:rFonts w:eastAsia="Calibri"/>
              </w:rPr>
            </w:pPr>
            <w:r>
              <w:rPr>
                <w:rFonts w:eastAsia="Calibri"/>
              </w:rPr>
              <w:t>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4926" w:type="dxa"/>
            <w:tcBorders>
              <w:bottom w:val="single" w:sz="8" w:space="0" w:color="000000"/>
              <w:right w:val="single" w:sz="8" w:space="0" w:color="000000"/>
            </w:tcBorders>
            <w:vAlign w:val="center"/>
          </w:tcPr>
          <w:p w:rsidR="002A1285" w:rsidRDefault="002A1285" w:rsidP="00A62617">
            <w:pPr>
              <w:jc w:val="center"/>
              <w:rPr>
                <w:szCs w:val="22"/>
              </w:rPr>
            </w:pPr>
            <w:r>
              <w:rPr>
                <w:szCs w:val="22"/>
              </w:rPr>
              <w:t>0 баллов</w:t>
            </w:r>
          </w:p>
        </w:tc>
      </w:tr>
      <w:tr w:rsidR="002A1285" w:rsidTr="00A62617">
        <w:trPr>
          <w:trHeight w:val="545"/>
        </w:trPr>
        <w:tc>
          <w:tcPr>
            <w:tcW w:w="4561" w:type="dxa"/>
            <w:tcBorders>
              <w:left w:val="single" w:sz="8" w:space="0" w:color="000000"/>
              <w:bottom w:val="single" w:sz="8" w:space="0" w:color="000000"/>
              <w:right w:val="single" w:sz="8" w:space="0" w:color="000000"/>
            </w:tcBorders>
          </w:tcPr>
          <w:p w:rsidR="002A1285" w:rsidRDefault="002A1285" w:rsidP="00A62617">
            <w:pPr>
              <w:rPr>
                <w:rFonts w:eastAsia="Calibri"/>
              </w:rPr>
            </w:pPr>
            <w:r>
              <w:rPr>
                <w:rFonts w:eastAsia="Calibri"/>
              </w:rPr>
              <w:t xml:space="preserve">Отсутствие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w:t>
            </w:r>
            <w:r>
              <w:rPr>
                <w:rFonts w:eastAsia="Calibri"/>
              </w:rPr>
              <w:lastRenderedPageBreak/>
              <w:t>(двух) лет до даты подачи заявки</w:t>
            </w:r>
          </w:p>
        </w:tc>
        <w:tc>
          <w:tcPr>
            <w:tcW w:w="4926" w:type="dxa"/>
            <w:tcBorders>
              <w:bottom w:val="single" w:sz="8" w:space="0" w:color="000000"/>
              <w:right w:val="single" w:sz="8" w:space="0" w:color="000000"/>
            </w:tcBorders>
            <w:vAlign w:val="center"/>
          </w:tcPr>
          <w:p w:rsidR="002A1285" w:rsidRDefault="002A1285" w:rsidP="00A62617">
            <w:pPr>
              <w:jc w:val="center"/>
              <w:rPr>
                <w:szCs w:val="22"/>
              </w:rPr>
            </w:pPr>
            <w:r>
              <w:rPr>
                <w:szCs w:val="22"/>
              </w:rPr>
              <w:lastRenderedPageBreak/>
              <w:t>100 баллов</w:t>
            </w:r>
          </w:p>
        </w:tc>
      </w:tr>
    </w:tbl>
    <w:p w:rsidR="002A1285" w:rsidRPr="00887401" w:rsidRDefault="002A1285" w:rsidP="002A1285">
      <w:pPr>
        <w:ind w:firstLine="709"/>
        <w:jc w:val="both"/>
      </w:pPr>
    </w:p>
    <w:p w:rsidR="002A1285" w:rsidRPr="00887401" w:rsidRDefault="002A1285" w:rsidP="002A1285">
      <w:pPr>
        <w:ind w:firstLine="709"/>
        <w:jc w:val="both"/>
      </w:pPr>
    </w:p>
    <w:p w:rsidR="002A1285" w:rsidRDefault="002A1285" w:rsidP="002A1285">
      <w:pPr>
        <w:ind w:firstLine="459"/>
        <w:jc w:val="both"/>
      </w:pPr>
      <w:bookmarkStart w:id="187" w:name="__RefHeading___Toc21051_1851534665"/>
      <w:bookmarkEnd w:id="187"/>
    </w:p>
    <w:p w:rsidR="002A1285" w:rsidRDefault="002A1285" w:rsidP="002A1285">
      <w:pPr>
        <w:pStyle w:val="afff4"/>
        <w:numPr>
          <w:ilvl w:val="0"/>
          <w:numId w:val="18"/>
        </w:numPr>
        <w:spacing w:after="210" w:line="23" w:lineRule="atLeast"/>
        <w:jc w:val="center"/>
        <w:rPr>
          <w:b/>
          <w:bCs/>
          <w:iCs/>
        </w:rPr>
      </w:pPr>
      <w:r>
        <w:rPr>
          <w:b/>
          <w:bCs/>
          <w:iCs/>
        </w:rPr>
        <w:t>Итоговый рейтинг</w:t>
      </w:r>
    </w:p>
    <w:p w:rsidR="002A1285" w:rsidRDefault="002A1285" w:rsidP="002A1285">
      <w:pPr>
        <w:shd w:val="clear" w:color="auto" w:fill="FFFFFF"/>
        <w:spacing w:after="120"/>
        <w:ind w:right="170" w:firstLine="624"/>
        <w:contextualSpacing/>
        <w:jc w:val="both"/>
        <w:rPr>
          <w:rFonts w:eastAsia="Calibri"/>
          <w:lang w:eastAsia="en-US"/>
        </w:rPr>
      </w:pPr>
      <w:r>
        <w:rPr>
          <w:rFonts w:eastAsia="Calibri"/>
          <w:lang w:eastAsia="en-US"/>
        </w:rPr>
        <w:t>Итоговый рейтинг заявки рассчитывается как сумма полученных балльных оценок с учетом их коэффициентов значимости.</w:t>
      </w:r>
    </w:p>
    <w:p w:rsidR="002A1285" w:rsidRDefault="002A1285" w:rsidP="002A1285">
      <w:pPr>
        <w:ind w:left="142" w:firstLine="425"/>
        <w:jc w:val="both"/>
        <w:rPr>
          <w:b/>
        </w:rPr>
      </w:pPr>
    </w:p>
    <w:p w:rsidR="002A1285" w:rsidRDefault="002A1285" w:rsidP="002A1285">
      <w:pPr>
        <w:ind w:left="142" w:firstLine="425"/>
        <w:jc w:val="center"/>
        <w:rPr>
          <w:b/>
        </w:rPr>
      </w:pPr>
      <w:r>
        <w:rPr>
          <w:b/>
        </w:rPr>
        <w:tab/>
        <w:t>Рi = (AБi x К1) + (</w:t>
      </w:r>
      <w:r>
        <w:rPr>
          <w:b/>
          <w:bCs/>
        </w:rPr>
        <w:t>ОБ</w:t>
      </w:r>
      <w:r>
        <w:rPr>
          <w:b/>
          <w:bCs/>
          <w:vertAlign w:val="subscript"/>
          <w:lang w:val="en-US"/>
        </w:rPr>
        <w:t>i</w:t>
      </w:r>
      <w:r>
        <w:rPr>
          <w:b/>
        </w:rPr>
        <w:t xml:space="preserve"> x К2) +(</w:t>
      </w:r>
      <w:r>
        <w:rPr>
          <w:b/>
          <w:bCs/>
        </w:rPr>
        <w:t>ОБ</w:t>
      </w:r>
      <w:r>
        <w:rPr>
          <w:b/>
          <w:bCs/>
          <w:vertAlign w:val="subscript"/>
          <w:lang w:val="en-US"/>
        </w:rPr>
        <w:t>i</w:t>
      </w:r>
      <w:r>
        <w:rPr>
          <w:b/>
        </w:rPr>
        <w:t xml:space="preserve"> x К3)</w:t>
      </w:r>
    </w:p>
    <w:p w:rsidR="002A1285" w:rsidRPr="009716FE" w:rsidRDefault="002A1285" w:rsidP="002A1285">
      <w:pPr>
        <w:ind w:firstLine="709"/>
        <w:jc w:val="center"/>
        <w:rPr>
          <w:rFonts w:eastAsia="Calibri"/>
          <w:b/>
          <w:vertAlign w:val="subscript"/>
          <w:lang w:eastAsia="en-US"/>
        </w:rPr>
      </w:pPr>
    </w:p>
    <w:p w:rsidR="002A1285" w:rsidRDefault="002A1285" w:rsidP="002A1285">
      <w:pPr>
        <w:ind w:firstLine="567"/>
        <w:jc w:val="both"/>
        <w:rPr>
          <w:rFonts w:ascii="XO Thames" w:hAnsi="XO Thames"/>
        </w:rPr>
      </w:pPr>
      <w:r>
        <w:rPr>
          <w:rFonts w:ascii="XO Thames" w:hAnsi="XO Thames"/>
        </w:rPr>
        <w:t>где:</w:t>
      </w:r>
    </w:p>
    <w:p w:rsidR="002A1285" w:rsidRDefault="002A1285" w:rsidP="002A1285">
      <w:pPr>
        <w:ind w:firstLine="567"/>
        <w:jc w:val="both"/>
        <w:rPr>
          <w:rFonts w:ascii="XO Thames" w:hAnsi="XO Thames"/>
        </w:rPr>
      </w:pPr>
      <w:r>
        <w:rPr>
          <w:rFonts w:ascii="XO Thames" w:hAnsi="XO Thames"/>
        </w:rPr>
        <w:t>Рi - общий рейтинг предпочтительности заявки, оцениваемого участника;</w:t>
      </w:r>
    </w:p>
    <w:p w:rsidR="002A1285" w:rsidRDefault="002A1285" w:rsidP="002A1285">
      <w:pPr>
        <w:ind w:firstLine="567"/>
        <w:jc w:val="both"/>
        <w:rPr>
          <w:rFonts w:ascii="XO Thames" w:hAnsi="XO Thames"/>
        </w:rPr>
      </w:pPr>
      <w:r>
        <w:rPr>
          <w:rFonts w:ascii="XO Thames" w:hAnsi="XO Thames"/>
        </w:rPr>
        <w:t>АБi - оценка в баллах по критерию «Величина коэффициента снижения цены»;</w:t>
      </w:r>
    </w:p>
    <w:p w:rsidR="002A1285" w:rsidRDefault="002A1285" w:rsidP="002A1285">
      <w:pPr>
        <w:ind w:firstLine="567"/>
        <w:jc w:val="both"/>
        <w:rPr>
          <w:rFonts w:ascii="XO Thames" w:hAnsi="XO Thames"/>
        </w:rPr>
      </w:pPr>
      <w:r w:rsidRPr="009716FE">
        <w:rPr>
          <w:rFonts w:ascii="XO Thames" w:hAnsi="XO Thames"/>
        </w:rPr>
        <w:t xml:space="preserve">К1 </w:t>
      </w:r>
      <w:r>
        <w:rPr>
          <w:rFonts w:ascii="XO Thames" w:hAnsi="XO Thames"/>
        </w:rPr>
        <w:t>– коэффициент значимости критерия «Величина коэффициента снижения цены»;</w:t>
      </w:r>
    </w:p>
    <w:p w:rsidR="002A1285" w:rsidRDefault="002A1285" w:rsidP="002A1285">
      <w:pPr>
        <w:ind w:firstLine="567"/>
        <w:jc w:val="both"/>
        <w:rPr>
          <w:rFonts w:ascii="XO Thames" w:hAnsi="XO Thames"/>
        </w:rPr>
      </w:pPr>
      <w:r>
        <w:rPr>
          <w:rFonts w:ascii="XO Thames" w:hAnsi="XO Thames"/>
        </w:rPr>
        <w:t>ОБ</w:t>
      </w:r>
      <w:r>
        <w:rPr>
          <w:rFonts w:ascii="XO Thames" w:hAnsi="XO Thames"/>
          <w:lang w:val="en-US"/>
        </w:rPr>
        <w:t>i</w:t>
      </w:r>
      <w:r w:rsidRPr="009716FE">
        <w:rPr>
          <w:rFonts w:ascii="XO Thames" w:hAnsi="XO Thames"/>
        </w:rPr>
        <w:t xml:space="preserve"> - </w:t>
      </w:r>
      <w:r w:rsidRPr="009716FE">
        <w:rPr>
          <w:rFonts w:ascii="XO Thames" w:hAnsi="XO Thames"/>
          <w:lang w:eastAsia="en-US"/>
        </w:rPr>
        <w:t xml:space="preserve">оценка в баллах по критерию </w:t>
      </w:r>
      <w:r w:rsidRPr="006D1079">
        <w:rPr>
          <w:rFonts w:ascii="XO Thames" w:hAnsi="XO Thames"/>
          <w:lang w:eastAsia="en-US"/>
        </w:rPr>
        <w:t>«Опыт выполнения аналогичных договоров»;</w:t>
      </w:r>
    </w:p>
    <w:p w:rsidR="002A1285" w:rsidRDefault="002A1285" w:rsidP="002A1285">
      <w:pPr>
        <w:ind w:firstLine="567"/>
        <w:jc w:val="both"/>
        <w:rPr>
          <w:rFonts w:ascii="XO Thames" w:hAnsi="XO Thames"/>
        </w:rPr>
      </w:pPr>
      <w:r>
        <w:rPr>
          <w:rFonts w:ascii="XO Thames" w:hAnsi="XO Thames"/>
        </w:rPr>
        <w:t>К2 – коэффициент значимости критерия «Опыт выполнения аналогичных договоров»;</w:t>
      </w:r>
    </w:p>
    <w:p w:rsidR="002A1285" w:rsidRDefault="002A1285" w:rsidP="002A1285">
      <w:pPr>
        <w:ind w:firstLine="567"/>
        <w:jc w:val="both"/>
        <w:rPr>
          <w:rFonts w:ascii="XO Thames" w:hAnsi="XO Thames"/>
        </w:rPr>
      </w:pPr>
      <w:r>
        <w:rPr>
          <w:rFonts w:ascii="XO Thames" w:hAnsi="XO Thames"/>
        </w:rPr>
        <w:t>ОБ</w:t>
      </w:r>
      <w:r>
        <w:rPr>
          <w:rFonts w:ascii="XO Thames" w:hAnsi="XO Thames"/>
          <w:lang w:val="en-US"/>
        </w:rPr>
        <w:t>i</w:t>
      </w:r>
      <w:r w:rsidRPr="009716FE">
        <w:rPr>
          <w:rFonts w:ascii="XO Thames" w:hAnsi="XO Thames"/>
        </w:rPr>
        <w:t xml:space="preserve"> - </w:t>
      </w:r>
      <w:r w:rsidRPr="009716FE">
        <w:rPr>
          <w:rFonts w:ascii="XO Thames" w:hAnsi="XO Thames"/>
          <w:lang w:eastAsia="en-US"/>
        </w:rPr>
        <w:t xml:space="preserve">оценка в баллах по критерию </w:t>
      </w:r>
      <w:r w:rsidRPr="006D1079">
        <w:rPr>
          <w:rFonts w:ascii="XO Thames" w:hAnsi="XO Thames"/>
          <w:lang w:eastAsia="en-US"/>
        </w:rPr>
        <w:t>«</w:t>
      </w:r>
      <w:r>
        <w:rPr>
          <w:rFonts w:ascii="XO Thames" w:hAnsi="XO Thames"/>
          <w:lang w:eastAsia="en-US"/>
        </w:rPr>
        <w:t>Деловая репутация</w:t>
      </w:r>
      <w:r w:rsidRPr="006D1079">
        <w:rPr>
          <w:rFonts w:ascii="XO Thames" w:hAnsi="XO Thames"/>
          <w:lang w:eastAsia="en-US"/>
        </w:rPr>
        <w:t>»;</w:t>
      </w:r>
    </w:p>
    <w:p w:rsidR="002A1285" w:rsidRDefault="002A1285" w:rsidP="002A1285">
      <w:pPr>
        <w:ind w:firstLine="567"/>
        <w:jc w:val="both"/>
        <w:rPr>
          <w:rFonts w:ascii="XO Thames" w:hAnsi="XO Thames"/>
        </w:rPr>
      </w:pPr>
      <w:r>
        <w:rPr>
          <w:rFonts w:ascii="XO Thames" w:hAnsi="XO Thames"/>
        </w:rPr>
        <w:t>К3 – коэффициент значимости критерия «Деловая репутация»;</w:t>
      </w:r>
    </w:p>
    <w:p w:rsidR="002A1285" w:rsidRDefault="002A1285" w:rsidP="002A1285">
      <w:pPr>
        <w:ind w:firstLine="567"/>
        <w:jc w:val="both"/>
        <w:rPr>
          <w:rFonts w:ascii="XO Thames" w:hAnsi="XO Thames"/>
        </w:rPr>
      </w:pPr>
    </w:p>
    <w:p w:rsidR="00146142" w:rsidRDefault="002A1285" w:rsidP="002A1285">
      <w:pPr>
        <w:ind w:firstLine="567"/>
        <w:jc w:val="both"/>
        <w:rPr>
          <w:rFonts w:ascii="XO Thames" w:hAnsi="XO Thames"/>
        </w:rPr>
      </w:pPr>
      <w:r>
        <w:br w:type="page"/>
      </w:r>
    </w:p>
    <w:p w:rsidR="00146142" w:rsidRDefault="00146142" w:rsidP="004E6648">
      <w:pPr>
        <w:ind w:firstLine="567"/>
        <w:jc w:val="both"/>
        <w:rPr>
          <w:rFonts w:ascii="XO Thames" w:hAnsi="XO Thames"/>
        </w:rPr>
      </w:pPr>
    </w:p>
    <w:p w:rsidR="00146142" w:rsidRDefault="00146142" w:rsidP="004E6648">
      <w:pPr>
        <w:ind w:firstLine="567"/>
        <w:jc w:val="both"/>
        <w:rPr>
          <w:rFonts w:ascii="XO Thames" w:hAnsi="XO Thames"/>
        </w:rPr>
      </w:pPr>
    </w:p>
    <w:p w:rsidR="003D344C" w:rsidRDefault="00971DFF" w:rsidP="00146142">
      <w:pPr>
        <w:jc w:val="right"/>
        <w:rPr>
          <w:color w:val="17365D"/>
          <w:u w:val="single"/>
        </w:rPr>
      </w:pPr>
      <w:bookmarkStart w:id="188" w:name="__RefHeading___49"/>
      <w:bookmarkStart w:id="189" w:name="_Приложение_№_1"/>
      <w:bookmarkStart w:id="190" w:name="_Приложение_№_1_1"/>
      <w:bookmarkEnd w:id="188"/>
      <w:bookmarkEnd w:id="189"/>
      <w:bookmarkEnd w:id="190"/>
      <w:r>
        <w:rPr>
          <w:color w:val="17365D"/>
          <w:u w:val="single"/>
        </w:rPr>
        <w:t>Приложение № 1</w:t>
      </w:r>
    </w:p>
    <w:p w:rsidR="003D344C" w:rsidRDefault="00971DFF">
      <w:pPr>
        <w:jc w:val="right"/>
        <w:rPr>
          <w:i/>
          <w:u w:val="single"/>
        </w:rPr>
      </w:pPr>
      <w:r>
        <w:rPr>
          <w:i/>
          <w:u w:val="single"/>
        </w:rPr>
        <w:t>К документации о закупке</w:t>
      </w:r>
    </w:p>
    <w:p w:rsidR="003D344C" w:rsidRDefault="003D344C">
      <w:pPr>
        <w:jc w:val="right"/>
        <w:rPr>
          <w:i/>
        </w:rPr>
      </w:pPr>
    </w:p>
    <w:p w:rsidR="003D344C" w:rsidRDefault="00971DFF">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3D344C" w:rsidRDefault="003D344C">
      <w:pPr>
        <w:spacing w:line="276" w:lineRule="auto"/>
        <w:jc w:val="center"/>
      </w:pPr>
    </w:p>
    <w:p w:rsidR="003D344C" w:rsidRDefault="00971DFF">
      <w:pPr>
        <w:spacing w:line="276" w:lineRule="auto"/>
        <w:jc w:val="center"/>
      </w:pPr>
      <w:r>
        <w:t>БАНКОВСКАЯ  ГАРАНТИЯ № _______</w:t>
      </w:r>
    </w:p>
    <w:p w:rsidR="003D344C" w:rsidRDefault="003D344C">
      <w:pPr>
        <w:spacing w:line="276" w:lineRule="auto"/>
        <w:jc w:val="center"/>
      </w:pPr>
    </w:p>
    <w:p w:rsidR="003D344C" w:rsidRDefault="00971DFF">
      <w:pPr>
        <w:ind w:left="284" w:right="283" w:firstLine="284"/>
        <w:jc w:val="both"/>
      </w:pPr>
      <w:r>
        <w:t>Для_____________________________________</w:t>
      </w:r>
      <w:r>
        <w:tab/>
      </w:r>
      <w:r>
        <w:tab/>
      </w:r>
      <w:r>
        <w:tab/>
      </w:r>
      <w:r>
        <w:tab/>
      </w:r>
      <w:r>
        <w:tab/>
      </w:r>
      <w:r>
        <w:tab/>
      </w:r>
      <w:r>
        <w:tab/>
      </w:r>
      <w:r>
        <w:tab/>
      </w:r>
      <w:r>
        <w:tab/>
        <w:t>«____» ________ г.</w:t>
      </w:r>
    </w:p>
    <w:p w:rsidR="003D344C" w:rsidRDefault="00971DF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3D344C" w:rsidRDefault="003D344C">
      <w:pPr>
        <w:ind w:left="284" w:right="283" w:firstLine="284"/>
        <w:jc w:val="both"/>
      </w:pPr>
    </w:p>
    <w:p w:rsidR="003D344C" w:rsidRDefault="00971DFF">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3D344C" w:rsidRDefault="00971DFF">
      <w:pPr>
        <w:ind w:left="284" w:right="283" w:firstLine="284"/>
        <w:jc w:val="both"/>
      </w:pPr>
      <w:r>
        <w:t>- изменения или отзыва Принципалом заявки на участие в ____________</w:t>
      </w:r>
      <w:r>
        <w:rPr>
          <w:rStyle w:val="af"/>
        </w:rPr>
        <w:footnoteReference w:id="4"/>
      </w:r>
      <w:r>
        <w:t xml:space="preserve"> , после истечения срока предоставления Заявок, установленного извещением о закупке и документацией о закупке;</w:t>
      </w:r>
    </w:p>
    <w:p w:rsidR="003D344C" w:rsidRDefault="00971DFF">
      <w:pPr>
        <w:ind w:left="284" w:right="283" w:firstLine="284"/>
        <w:jc w:val="both"/>
      </w:pPr>
      <w:r>
        <w:t>- уклонения Принципала от заключения договора, если по результатам проведения ____________</w:t>
      </w:r>
      <w:r>
        <w:rPr>
          <w:rStyle w:val="af"/>
        </w:rPr>
        <w:footnoteReference w:id="5"/>
      </w:r>
      <w:r>
        <w:t xml:space="preserve"> Принципал будет признан участником, для которого заключение договора является обязательным.</w:t>
      </w:r>
    </w:p>
    <w:p w:rsidR="003D344C" w:rsidRDefault="00971DFF">
      <w:pPr>
        <w:ind w:left="284" w:right="283" w:firstLine="284"/>
        <w:jc w:val="both"/>
      </w:pPr>
      <w: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3D344C" w:rsidRDefault="00971DFF">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3D344C" w:rsidRDefault="00971DFF">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3D344C" w:rsidRDefault="00971DFF">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
          <w:i/>
        </w:rPr>
        <w:footnoteReference w:id="6"/>
      </w:r>
      <w:r>
        <w:t>).</w:t>
      </w:r>
    </w:p>
    <w:p w:rsidR="003D344C" w:rsidRDefault="00971DFF">
      <w:pPr>
        <w:ind w:left="284" w:right="283" w:firstLine="284"/>
        <w:jc w:val="both"/>
      </w:pPr>
      <w:r>
        <w:tab/>
        <w:t>Настоящая Гарантия не может быть отозвана Гарантом.</w:t>
      </w:r>
    </w:p>
    <w:p w:rsidR="003D344C" w:rsidRDefault="00971DFF">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3D344C" w:rsidRDefault="00971DFF">
      <w:pPr>
        <w:ind w:left="284" w:right="283" w:firstLine="284"/>
        <w:jc w:val="both"/>
      </w:pPr>
      <w:r>
        <w:t>По окончании срока действия Гарантии Бенефициар не возвращает Гаранту оригинал настоящей Гарантии.</w:t>
      </w:r>
    </w:p>
    <w:p w:rsidR="003D344C" w:rsidRDefault="003D344C">
      <w:pPr>
        <w:ind w:left="284" w:right="283"/>
        <w:jc w:val="both"/>
      </w:pPr>
    </w:p>
    <w:p w:rsidR="003D344C" w:rsidRDefault="00971DFF">
      <w:pPr>
        <w:ind w:left="284" w:right="283"/>
        <w:jc w:val="both"/>
      </w:pPr>
      <w:r>
        <w:rPr>
          <w:b/>
        </w:rPr>
        <w:t>Должность уполномоченного  лица  Гаранта   ________________       (Ф.И.О.)</w:t>
      </w:r>
    </w:p>
    <w:p w:rsidR="003D344C" w:rsidRDefault="00971DFF">
      <w:pPr>
        <w:ind w:firstLine="567"/>
        <w:rPr>
          <w:i/>
          <w:u w:val="single"/>
        </w:rPr>
      </w:pPr>
      <w:r>
        <w:rPr>
          <w:b/>
        </w:rPr>
        <w:t>М.П.</w:t>
      </w:r>
    </w:p>
    <w:p w:rsidR="003D344C" w:rsidRDefault="00971DFF">
      <w:bookmarkStart w:id="191" w:name="_Приложение_№_2"/>
      <w:bookmarkEnd w:id="191"/>
      <w:r>
        <w:br w:type="page"/>
      </w:r>
    </w:p>
    <w:p w:rsidR="003D344C" w:rsidRDefault="00971DFF">
      <w:pPr>
        <w:pStyle w:val="10"/>
        <w:keepLines w:val="0"/>
        <w:tabs>
          <w:tab w:val="left" w:pos="6424"/>
        </w:tabs>
        <w:spacing w:before="0" w:after="120"/>
        <w:ind w:left="792" w:hanging="360"/>
        <w:jc w:val="right"/>
        <w:rPr>
          <w:rFonts w:ascii="Times New Roman" w:hAnsi="Times New Roman"/>
          <w:color w:val="17365D"/>
        </w:rPr>
      </w:pPr>
      <w:bookmarkStart w:id="192" w:name="__RefHeading___50"/>
      <w:bookmarkEnd w:id="192"/>
      <w:r>
        <w:rPr>
          <w:rFonts w:ascii="Times New Roman" w:hAnsi="Times New Roman"/>
          <w:color w:val="17365D"/>
        </w:rPr>
        <w:lastRenderedPageBreak/>
        <w:t>Приложение № 2</w:t>
      </w:r>
    </w:p>
    <w:p w:rsidR="003D344C" w:rsidRDefault="00971DFF">
      <w:pPr>
        <w:jc w:val="right"/>
        <w:rPr>
          <w:i/>
          <w:u w:val="single"/>
        </w:rPr>
      </w:pPr>
      <w:r>
        <w:rPr>
          <w:i/>
          <w:u w:val="single"/>
        </w:rPr>
        <w:t>К документации о закупке</w:t>
      </w:r>
    </w:p>
    <w:p w:rsidR="003D344C" w:rsidRDefault="003D344C">
      <w:pPr>
        <w:jc w:val="right"/>
        <w:rPr>
          <w:i/>
        </w:rPr>
      </w:pPr>
    </w:p>
    <w:p w:rsidR="003D344C" w:rsidRDefault="00971DFF">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
          <w:i/>
        </w:rPr>
        <w:footnoteReference w:id="7"/>
      </w:r>
    </w:p>
    <w:p w:rsidR="003D344C" w:rsidRDefault="003D344C"/>
    <w:p w:rsidR="003D344C" w:rsidRDefault="00971DFF">
      <w:pPr>
        <w:jc w:val="center"/>
      </w:pPr>
      <w:r>
        <w:t>БАНКОВСКАЯ  ГАРАНТИЯ № _______</w:t>
      </w:r>
    </w:p>
    <w:p w:rsidR="003D344C" w:rsidRDefault="003D344C">
      <w:pPr>
        <w:jc w:val="center"/>
      </w:pPr>
    </w:p>
    <w:p w:rsidR="003D344C" w:rsidRDefault="00971DFF">
      <w:pPr>
        <w:ind w:left="284" w:right="283" w:firstLine="284"/>
        <w:jc w:val="both"/>
      </w:pPr>
      <w:r>
        <w:t>Для_____________________________________</w:t>
      </w:r>
      <w:r>
        <w:tab/>
      </w:r>
      <w:r>
        <w:tab/>
      </w:r>
      <w:r>
        <w:tab/>
      </w:r>
      <w:r>
        <w:tab/>
      </w:r>
      <w:r>
        <w:tab/>
      </w:r>
      <w:r>
        <w:tab/>
      </w:r>
      <w:r>
        <w:tab/>
      </w:r>
      <w:r>
        <w:tab/>
      </w:r>
      <w:r>
        <w:tab/>
        <w:t>«____» ________ г.</w:t>
      </w:r>
    </w:p>
    <w:p w:rsidR="003D344C" w:rsidRDefault="00971DFF">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3D344C" w:rsidRDefault="00971DFF">
      <w:pPr>
        <w:tabs>
          <w:tab w:val="left" w:pos="360"/>
          <w:tab w:val="left" w:pos="709"/>
          <w:tab w:val="left" w:pos="851"/>
        </w:tabs>
        <w:ind w:left="284" w:right="284" w:firstLine="284"/>
        <w:jc w:val="both"/>
      </w:pPr>
      <w:r>
        <w:tab/>
      </w:r>
    </w:p>
    <w:p w:rsidR="003D344C" w:rsidRDefault="00971DFF">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
        </w:rPr>
        <w:footnoteReference w:id="8"/>
      </w:r>
      <w:r>
        <w:t xml:space="preserve"> (далее «Договор»). </w:t>
      </w:r>
    </w:p>
    <w:p w:rsidR="003D344C" w:rsidRDefault="00971DFF">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3D344C" w:rsidRDefault="00971DFF">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3D344C" w:rsidRDefault="00971DFF">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3D344C" w:rsidRDefault="00971DFF">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3D344C" w:rsidRDefault="00971DFF">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3D344C" w:rsidRDefault="00971DFF">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3D344C" w:rsidRDefault="00971DFF">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3D344C" w:rsidRDefault="00971DFF">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3D344C" w:rsidRDefault="00971DFF">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3D344C" w:rsidRDefault="00971DFF">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3D344C" w:rsidRDefault="00971DFF">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3D344C" w:rsidRDefault="00971DFF">
      <w:pPr>
        <w:tabs>
          <w:tab w:val="left" w:pos="0"/>
          <w:tab w:val="left" w:pos="709"/>
          <w:tab w:val="left" w:pos="851"/>
          <w:tab w:val="left" w:pos="10347"/>
        </w:tabs>
        <w:ind w:left="284" w:right="-1" w:firstLine="284"/>
        <w:jc w:val="both"/>
      </w:pPr>
      <w:r>
        <w:t>Настоящая Гарантия не может быть отозвана Гарантом.</w:t>
      </w:r>
    </w:p>
    <w:p w:rsidR="003D344C" w:rsidRDefault="00971DFF">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3D344C" w:rsidRDefault="00971DFF">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3D344C" w:rsidRDefault="003D344C">
      <w:pPr>
        <w:tabs>
          <w:tab w:val="left" w:pos="0"/>
          <w:tab w:val="left" w:pos="709"/>
          <w:tab w:val="left" w:pos="851"/>
          <w:tab w:val="left" w:pos="10347"/>
        </w:tabs>
        <w:ind w:left="284" w:right="-1" w:firstLine="284"/>
        <w:jc w:val="both"/>
      </w:pPr>
    </w:p>
    <w:p w:rsidR="003D344C" w:rsidRDefault="003D344C">
      <w:pPr>
        <w:tabs>
          <w:tab w:val="left" w:pos="0"/>
          <w:tab w:val="left" w:pos="709"/>
          <w:tab w:val="left" w:pos="851"/>
          <w:tab w:val="left" w:pos="10347"/>
        </w:tabs>
        <w:ind w:left="284" w:right="-1" w:firstLine="284"/>
        <w:jc w:val="both"/>
      </w:pPr>
    </w:p>
    <w:p w:rsidR="003D344C" w:rsidRDefault="003D344C">
      <w:pPr>
        <w:tabs>
          <w:tab w:val="left" w:pos="0"/>
          <w:tab w:val="left" w:pos="709"/>
          <w:tab w:val="left" w:pos="851"/>
          <w:tab w:val="left" w:pos="10347"/>
        </w:tabs>
        <w:ind w:left="284" w:right="-1" w:firstLine="284"/>
        <w:jc w:val="both"/>
      </w:pPr>
    </w:p>
    <w:p w:rsidR="003D344C" w:rsidRDefault="00971DFF">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3D344C" w:rsidRDefault="00971DFF">
      <w:pPr>
        <w:tabs>
          <w:tab w:val="left" w:pos="709"/>
          <w:tab w:val="left" w:pos="851"/>
        </w:tabs>
        <w:ind w:left="284" w:right="284" w:firstLine="284"/>
      </w:pPr>
      <w:r>
        <w:rPr>
          <w:b/>
        </w:rPr>
        <w:t>М. П.</w:t>
      </w:r>
    </w:p>
    <w:p w:rsidR="003D344C" w:rsidRDefault="003D344C">
      <w:pPr>
        <w:tabs>
          <w:tab w:val="left" w:pos="709"/>
          <w:tab w:val="left" w:pos="851"/>
        </w:tabs>
        <w:spacing w:line="276" w:lineRule="auto"/>
        <w:ind w:left="284" w:right="284" w:firstLine="284"/>
        <w:rPr>
          <w:sz w:val="22"/>
        </w:rPr>
      </w:pPr>
    </w:p>
    <w:p w:rsidR="003D344C" w:rsidRDefault="003D344C">
      <w:pPr>
        <w:tabs>
          <w:tab w:val="left" w:pos="709"/>
          <w:tab w:val="left" w:pos="851"/>
        </w:tabs>
        <w:spacing w:line="276" w:lineRule="auto"/>
        <w:ind w:left="284" w:right="284" w:firstLine="284"/>
        <w:rPr>
          <w:sz w:val="22"/>
        </w:rPr>
      </w:pPr>
    </w:p>
    <w:sectPr w:rsidR="003D344C">
      <w:headerReference w:type="even" r:id="rId41"/>
      <w:headerReference w:type="default" r:id="rId42"/>
      <w:headerReference w:type="first" r:id="rId43"/>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79" w:rsidRDefault="00AD6679">
      <w:r>
        <w:separator/>
      </w:r>
    </w:p>
  </w:endnote>
  <w:endnote w:type="continuationSeparator" w:id="0">
    <w:p w:rsidR="00AD6679" w:rsidRDefault="00AD6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79" w:rsidRDefault="00AD6679">
      <w:r>
        <w:separator/>
      </w:r>
    </w:p>
  </w:footnote>
  <w:footnote w:type="continuationSeparator" w:id="0">
    <w:p w:rsidR="00AD6679" w:rsidRDefault="00AD6679">
      <w:r>
        <w:continuationSeparator/>
      </w:r>
    </w:p>
  </w:footnote>
  <w:footnote w:id="1">
    <w:p w:rsidR="00AD6679" w:rsidRDefault="00AD6679">
      <w:pPr>
        <w:pStyle w:val="Footnote1"/>
        <w:jc w:val="both"/>
      </w:pPr>
      <w:r>
        <w:rPr>
          <w:rStyle w:val="ac"/>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AD6679" w:rsidRDefault="00AD6679">
      <w:pPr>
        <w:pStyle w:val="Footnote1"/>
        <w:rPr>
          <w:i/>
          <w:sz w:val="18"/>
        </w:rPr>
      </w:pPr>
      <w:r>
        <w:rPr>
          <w:rStyle w:val="ac"/>
        </w:rPr>
        <w:footnoteRef/>
      </w:r>
      <w:r>
        <w:rPr>
          <w:i/>
          <w:sz w:val="18"/>
        </w:rPr>
        <w:t xml:space="preserve"> Указывается наименование закупочной процедуры</w:t>
      </w:r>
    </w:p>
  </w:footnote>
  <w:footnote w:id="3">
    <w:p w:rsidR="00AD6679" w:rsidRDefault="00AD6679">
      <w:pPr>
        <w:pStyle w:val="Footnote1"/>
      </w:pPr>
      <w:r>
        <w:rPr>
          <w:rStyle w:val="ac"/>
        </w:rPr>
        <w:footnoteRef/>
      </w:r>
      <w:r>
        <w:t xml:space="preserve"> </w:t>
      </w:r>
      <w:r>
        <w:rPr>
          <w:i/>
          <w:sz w:val="18"/>
        </w:rPr>
        <w:t>Указывается наименование закупочной процедуры</w:t>
      </w:r>
    </w:p>
  </w:footnote>
  <w:footnote w:id="4">
    <w:p w:rsidR="00AD6679" w:rsidRDefault="00AD6679">
      <w:pPr>
        <w:pStyle w:val="Footnote1"/>
        <w:rPr>
          <w:i/>
          <w:sz w:val="18"/>
        </w:rPr>
      </w:pPr>
      <w:r>
        <w:rPr>
          <w:rStyle w:val="ac"/>
        </w:rPr>
        <w:footnoteRef/>
      </w:r>
      <w:r>
        <w:rPr>
          <w:i/>
          <w:sz w:val="18"/>
        </w:rPr>
        <w:t xml:space="preserve"> Указывается наименование закупочной процедуры</w:t>
      </w:r>
    </w:p>
  </w:footnote>
  <w:footnote w:id="5">
    <w:p w:rsidR="00AD6679" w:rsidRDefault="00AD6679">
      <w:pPr>
        <w:pStyle w:val="Footnote1"/>
        <w:rPr>
          <w:i/>
          <w:sz w:val="18"/>
        </w:rPr>
      </w:pPr>
      <w:r>
        <w:rPr>
          <w:rStyle w:val="ac"/>
        </w:rPr>
        <w:footnoteRef/>
      </w:r>
      <w:r>
        <w:rPr>
          <w:i/>
          <w:sz w:val="18"/>
        </w:rPr>
        <w:t xml:space="preserve"> Указывается наименование закупочной процедуры</w:t>
      </w:r>
    </w:p>
  </w:footnote>
  <w:footnote w:id="6">
    <w:p w:rsidR="00AD6679" w:rsidRDefault="00AD6679">
      <w:pPr>
        <w:pStyle w:val="Footnote1"/>
        <w:rPr>
          <w:i/>
        </w:rPr>
      </w:pPr>
      <w:r>
        <w:rPr>
          <w:rStyle w:val="ac"/>
        </w:rPr>
        <w:footnoteRef/>
      </w:r>
      <w:r>
        <w:rPr>
          <w:i/>
          <w:sz w:val="18"/>
        </w:rPr>
        <w:t xml:space="preserve"> Указывается наименование закупочной процедуры</w:t>
      </w:r>
    </w:p>
  </w:footnote>
  <w:footnote w:id="7">
    <w:p w:rsidR="00AD6679" w:rsidRDefault="00AD6679">
      <w:pPr>
        <w:pStyle w:val="Footnote1"/>
      </w:pPr>
      <w:r>
        <w:rPr>
          <w:rStyle w:val="ac"/>
        </w:rPr>
        <w:footnoteRef/>
      </w:r>
      <w:r>
        <w:t xml:space="preserve"> </w:t>
      </w:r>
      <w:r>
        <w:rPr>
          <w:i/>
          <w:sz w:val="18"/>
        </w:rPr>
        <w:t>Данный текст необходимо удалить</w:t>
      </w:r>
    </w:p>
  </w:footnote>
  <w:footnote w:id="8">
    <w:p w:rsidR="00AD6679" w:rsidRDefault="00AD6679">
      <w:pPr>
        <w:pStyle w:val="Footnote1"/>
        <w:rPr>
          <w:i/>
          <w:sz w:val="18"/>
        </w:rPr>
      </w:pPr>
      <w:r>
        <w:rPr>
          <w:rStyle w:val="ac"/>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rsidR="00C042C1">
      <w:rPr>
        <w:noProof/>
      </w:rPr>
      <w:t>5</w:t>
    </w:r>
    <w:r>
      <w:fldChar w:fldCharType="end"/>
    </w:r>
  </w:p>
  <w:p w:rsidR="00AD6679" w:rsidRDefault="00AD6679">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p>
  <w:p w:rsidR="00AD6679" w:rsidRDefault="00AD6679">
    <w:pPr>
      <w:pStyle w:val="af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rsidR="00C042C1">
      <w:rPr>
        <w:noProof/>
      </w:rPr>
      <w:t>27</w:t>
    </w:r>
    <w:r>
      <w:fldChar w:fldCharType="end"/>
    </w:r>
  </w:p>
  <w:p w:rsidR="00AD6679" w:rsidRDefault="00AD6679">
    <w:pPr>
      <w:pStyle w:val="aff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p>
  <w:p w:rsidR="00AD6679" w:rsidRDefault="00AD6679">
    <w:pPr>
      <w:pStyle w:val="aff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rsidR="00C042C1">
      <w:rPr>
        <w:noProof/>
      </w:rPr>
      <w:t>37</w:t>
    </w:r>
    <w:r>
      <w:fldChar w:fldCharType="end"/>
    </w:r>
  </w:p>
  <w:p w:rsidR="00AD6679" w:rsidRDefault="00AD6679">
    <w:pPr>
      <w:pStyle w:val="aff8"/>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p>
  <w:p w:rsidR="00AD6679" w:rsidRDefault="00AD6679">
    <w:pPr>
      <w:pStyle w:val="aff8"/>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rPr>
        <w:noProof/>
      </w:rPr>
      <w:t>36</w:t>
    </w:r>
    <w:r>
      <w:fldChar w:fldCharType="end"/>
    </w:r>
  </w:p>
  <w:p w:rsidR="00AD6679" w:rsidRDefault="00AD6679">
    <w:pPr>
      <w:pStyle w:val="aff8"/>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p>
  <w:p w:rsidR="00AD6679" w:rsidRDefault="00AD6679">
    <w:pPr>
      <w:pStyle w:val="aff8"/>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rsidR="00C042C1">
      <w:rPr>
        <w:noProof/>
      </w:rPr>
      <w:t>48</w:t>
    </w:r>
    <w:r>
      <w:fldChar w:fldCharType="end"/>
    </w:r>
  </w:p>
  <w:p w:rsidR="00AD6679" w:rsidRDefault="00AD6679">
    <w:pPr>
      <w:pStyle w:val="aff8"/>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679" w:rsidRDefault="00AD6679">
    <w:pPr>
      <w:pStyle w:val="aff8"/>
      <w:jc w:val="center"/>
    </w:pPr>
    <w:r>
      <w:fldChar w:fldCharType="begin"/>
    </w:r>
    <w:r>
      <w:instrText xml:space="preserve"> PAGE </w:instrText>
    </w:r>
    <w:r>
      <w:fldChar w:fldCharType="separate"/>
    </w:r>
    <w:r>
      <w:t>44</w:t>
    </w:r>
    <w:r>
      <w:fldChar w:fldCharType="end"/>
    </w:r>
  </w:p>
  <w:p w:rsidR="00AD6679" w:rsidRDefault="00AD6679">
    <w:pPr>
      <w:pStyle w:val="af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52C1"/>
    <w:multiLevelType w:val="multilevel"/>
    <w:tmpl w:val="0382D26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D1C189E"/>
    <w:multiLevelType w:val="multilevel"/>
    <w:tmpl w:val="165AF73C"/>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66E0BC5"/>
    <w:multiLevelType w:val="multilevel"/>
    <w:tmpl w:val="92D68DC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72E44A5"/>
    <w:multiLevelType w:val="multilevel"/>
    <w:tmpl w:val="433E1F56"/>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4" w15:restartNumberingAfterBreak="0">
    <w:nsid w:val="2C020087"/>
    <w:multiLevelType w:val="multilevel"/>
    <w:tmpl w:val="B61CC4B8"/>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FA177FF"/>
    <w:multiLevelType w:val="multilevel"/>
    <w:tmpl w:val="65A29074"/>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28A0D50"/>
    <w:multiLevelType w:val="multilevel"/>
    <w:tmpl w:val="B77C8F2C"/>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7" w15:restartNumberingAfterBreak="0">
    <w:nsid w:val="33AD251F"/>
    <w:multiLevelType w:val="multilevel"/>
    <w:tmpl w:val="B66860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61E5355"/>
    <w:multiLevelType w:val="multilevel"/>
    <w:tmpl w:val="689EF6F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AA86FEB"/>
    <w:multiLevelType w:val="multilevel"/>
    <w:tmpl w:val="A87AC52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 w15:restartNumberingAfterBreak="0">
    <w:nsid w:val="490800A7"/>
    <w:multiLevelType w:val="multilevel"/>
    <w:tmpl w:val="4D3EA5A8"/>
    <w:lvl w:ilvl="0">
      <w:start w:val="1"/>
      <w:numFmt w:val="decimal"/>
      <w:lvlText w:val="%1)"/>
      <w:lvlJc w:val="left"/>
      <w:pPr>
        <w:tabs>
          <w:tab w:val="num" w:pos="104"/>
        </w:tabs>
        <w:ind w:left="644" w:hanging="360"/>
      </w:pPr>
      <w:rPr>
        <w:b w:val="0"/>
        <w:i w:val="0"/>
        <w:color w:val="111111"/>
        <w:sz w:val="24"/>
      </w:rPr>
    </w:lvl>
    <w:lvl w:ilvl="1">
      <w:start w:val="1"/>
      <w:numFmt w:val="bullet"/>
      <w:lvlText w:val="-"/>
      <w:lvlJc w:val="left"/>
      <w:pPr>
        <w:tabs>
          <w:tab w:val="num" w:pos="1561"/>
        </w:tabs>
        <w:ind w:left="1544" w:hanging="360"/>
      </w:pPr>
      <w:rPr>
        <w:rFonts w:ascii="Arial (WT)" w:hAnsi="Arial (WT)" w:cs="Arial (WT)" w:hint="default"/>
      </w:rPr>
    </w:lvl>
    <w:lvl w:ilvl="2">
      <w:start w:val="1"/>
      <w:numFmt w:val="lowerRoman"/>
      <w:lvlText w:val="%3."/>
      <w:lvlJc w:val="right"/>
      <w:pPr>
        <w:tabs>
          <w:tab w:val="num" w:pos="2264"/>
        </w:tabs>
        <w:ind w:left="2264" w:hanging="180"/>
      </w:pPr>
    </w:lvl>
    <w:lvl w:ilvl="3">
      <w:start w:val="1"/>
      <w:numFmt w:val="decimal"/>
      <w:lvlText w:val="%4."/>
      <w:lvlJc w:val="left"/>
      <w:pPr>
        <w:tabs>
          <w:tab w:val="num" w:pos="2984"/>
        </w:tabs>
        <w:ind w:left="2984" w:hanging="360"/>
      </w:pPr>
    </w:lvl>
    <w:lvl w:ilvl="4">
      <w:start w:val="1"/>
      <w:numFmt w:val="bullet"/>
      <w:lvlText w:val=""/>
      <w:lvlJc w:val="left"/>
      <w:pPr>
        <w:tabs>
          <w:tab w:val="num" w:pos="3704"/>
        </w:tabs>
        <w:ind w:left="3704" w:hanging="360"/>
      </w:pPr>
      <w:rPr>
        <w:rFonts w:ascii="Symbol" w:hAnsi="Symbol" w:cs="Symbol" w:hint="default"/>
      </w:rPr>
    </w:lvl>
    <w:lvl w:ilvl="5">
      <w:start w:val="1"/>
      <w:numFmt w:val="lowerRoman"/>
      <w:lvlText w:val="%6."/>
      <w:lvlJc w:val="right"/>
      <w:pPr>
        <w:tabs>
          <w:tab w:val="num" w:pos="4424"/>
        </w:tabs>
        <w:ind w:left="4424" w:hanging="180"/>
      </w:pPr>
    </w:lvl>
    <w:lvl w:ilvl="6">
      <w:start w:val="1"/>
      <w:numFmt w:val="decimal"/>
      <w:lvlText w:val="%7."/>
      <w:lvlJc w:val="left"/>
      <w:pPr>
        <w:tabs>
          <w:tab w:val="num" w:pos="5144"/>
        </w:tabs>
        <w:ind w:left="5144" w:hanging="360"/>
      </w:pPr>
    </w:lvl>
    <w:lvl w:ilvl="7">
      <w:start w:val="1"/>
      <w:numFmt w:val="lowerLetter"/>
      <w:lvlText w:val="%8."/>
      <w:lvlJc w:val="left"/>
      <w:pPr>
        <w:tabs>
          <w:tab w:val="num" w:pos="5864"/>
        </w:tabs>
        <w:ind w:left="5864" w:hanging="360"/>
      </w:pPr>
    </w:lvl>
    <w:lvl w:ilvl="8">
      <w:start w:val="1"/>
      <w:numFmt w:val="lowerRoman"/>
      <w:lvlText w:val="%9."/>
      <w:lvlJc w:val="right"/>
      <w:pPr>
        <w:tabs>
          <w:tab w:val="num" w:pos="6584"/>
        </w:tabs>
        <w:ind w:left="6584" w:hanging="180"/>
      </w:pPr>
    </w:lvl>
  </w:abstractNum>
  <w:abstractNum w:abstractNumId="11" w15:restartNumberingAfterBreak="0">
    <w:nsid w:val="50B028E2"/>
    <w:multiLevelType w:val="hybridMultilevel"/>
    <w:tmpl w:val="EC702992"/>
    <w:lvl w:ilvl="0" w:tplc="28862932">
      <w:start w:val="1"/>
      <w:numFmt w:val="decimal"/>
      <w:lvlText w:val="%1)"/>
      <w:lvlJc w:val="left"/>
      <w:pPr>
        <w:ind w:left="720" w:hanging="360"/>
      </w:pPr>
      <w:rPr>
        <w:rFonts w:hint="default"/>
        <w:b/>
        <w:i w:val="0"/>
        <w:color w:val="7F7F7F" w:themeColor="text1" w:themeTint="8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617D3B"/>
    <w:multiLevelType w:val="multilevel"/>
    <w:tmpl w:val="339EC6A2"/>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E710B3"/>
    <w:multiLevelType w:val="multilevel"/>
    <w:tmpl w:val="B1AED0CC"/>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3881958"/>
    <w:multiLevelType w:val="multilevel"/>
    <w:tmpl w:val="018A6E2C"/>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68B07FC1"/>
    <w:multiLevelType w:val="multilevel"/>
    <w:tmpl w:val="CF16F99C"/>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6" w15:restartNumberingAfterBreak="0">
    <w:nsid w:val="6B9461F6"/>
    <w:multiLevelType w:val="multilevel"/>
    <w:tmpl w:val="E48EAC92"/>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164644A"/>
    <w:multiLevelType w:val="multilevel"/>
    <w:tmpl w:val="4DFC21F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num w:numId="1">
    <w:abstractNumId w:val="5"/>
  </w:num>
  <w:num w:numId="2">
    <w:abstractNumId w:val="4"/>
  </w:num>
  <w:num w:numId="3">
    <w:abstractNumId w:val="9"/>
  </w:num>
  <w:num w:numId="4">
    <w:abstractNumId w:val="13"/>
  </w:num>
  <w:num w:numId="5">
    <w:abstractNumId w:val="12"/>
  </w:num>
  <w:num w:numId="6">
    <w:abstractNumId w:val="16"/>
  </w:num>
  <w:num w:numId="7">
    <w:abstractNumId w:val="15"/>
  </w:num>
  <w:num w:numId="8">
    <w:abstractNumId w:val="8"/>
  </w:num>
  <w:num w:numId="9">
    <w:abstractNumId w:val="17"/>
  </w:num>
  <w:num w:numId="10">
    <w:abstractNumId w:val="2"/>
  </w:num>
  <w:num w:numId="11">
    <w:abstractNumId w:val="10"/>
  </w:num>
  <w:num w:numId="12">
    <w:abstractNumId w:val="14"/>
  </w:num>
  <w:num w:numId="13">
    <w:abstractNumId w:val="0"/>
  </w:num>
  <w:num w:numId="14">
    <w:abstractNumId w:val="6"/>
  </w:num>
  <w:num w:numId="15">
    <w:abstractNumId w:val="1"/>
  </w:num>
  <w:num w:numId="16">
    <w:abstractNumId w:val="7"/>
  </w:num>
  <w:num w:numId="17">
    <w:abstractNumId w:val="5"/>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44C"/>
    <w:rsid w:val="0013451A"/>
    <w:rsid w:val="00146142"/>
    <w:rsid w:val="002A1285"/>
    <w:rsid w:val="003D344C"/>
    <w:rsid w:val="004E6648"/>
    <w:rsid w:val="0066465E"/>
    <w:rsid w:val="0074352C"/>
    <w:rsid w:val="007B1E7B"/>
    <w:rsid w:val="007E4B3B"/>
    <w:rsid w:val="00847BD1"/>
    <w:rsid w:val="00954B81"/>
    <w:rsid w:val="00961A3C"/>
    <w:rsid w:val="00971DFF"/>
    <w:rsid w:val="00AD6679"/>
    <w:rsid w:val="00C042C1"/>
    <w:rsid w:val="00D57EA7"/>
    <w:rsid w:val="00F559FD"/>
    <w:rsid w:val="00FD02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86A35"/>
  <w15:docId w15:val="{B36AE1E1-4056-419C-A68B-ADD7D43D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4"/>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5">
    <w:name w:val="Обычный (веб)1"/>
    <w:link w:val="NormalWeb1"/>
    <w:qFormat/>
  </w:style>
  <w:style w:type="character" w:customStyle="1" w:styleId="user">
    <w:name w:val="Ссылка указателя (user)"/>
    <w:link w:val="16"/>
    <w:qFormat/>
  </w:style>
  <w:style w:type="character" w:customStyle="1" w:styleId="Times12">
    <w:name w:val="Times 12"/>
    <w:link w:val="Times121"/>
    <w:qFormat/>
  </w:style>
  <w:style w:type="character" w:customStyle="1" w:styleId="17">
    <w:name w:val="Заголовок №1"/>
    <w:link w:val="110"/>
    <w:qFormat/>
    <w:rPr>
      <w:sz w:val="39"/>
    </w:rPr>
  </w:style>
  <w:style w:type="character" w:customStyle="1" w:styleId="22">
    <w:name w:val="çàãîëîâîê 2"/>
    <w:link w:val="210"/>
    <w:qFormat/>
  </w:style>
  <w:style w:type="character" w:customStyle="1" w:styleId="a6">
    <w:name w:val="Ариал Таблица"/>
    <w:basedOn w:val="a7"/>
    <w:link w:val="18"/>
    <w:qFormat/>
    <w:rPr>
      <w:rFonts w:ascii="Arial" w:hAnsi="Arial"/>
    </w:rPr>
  </w:style>
  <w:style w:type="character" w:customStyle="1" w:styleId="a8">
    <w:name w:val="Основной текст Знак"/>
    <w:link w:val="19"/>
    <w:qFormat/>
    <w:rPr>
      <w:i/>
      <w:sz w:val="26"/>
    </w:rPr>
  </w:style>
  <w:style w:type="character" w:customStyle="1" w:styleId="user0">
    <w:name w:val="Символ сноски (user)"/>
    <w:link w:val="1a"/>
    <w:qFormat/>
    <w:rPr>
      <w:vertAlign w:val="superscript"/>
    </w:rPr>
  </w:style>
  <w:style w:type="character" w:styleId="a9">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a">
    <w:name w:val="Таблица текст"/>
    <w:link w:val="1b"/>
    <w:qFormat/>
  </w:style>
  <w:style w:type="character" w:customStyle="1" w:styleId="ab">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ac">
    <w:name w:val="Символ сноски"/>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c">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d">
    <w:name w:val="Текст сноски Знак"/>
    <w:link w:val="1d"/>
    <w:qFormat/>
    <w:rPr>
      <w:sz w:val="20"/>
    </w:rPr>
  </w:style>
  <w:style w:type="character" w:customStyle="1" w:styleId="ae">
    <w:name w:val="Текст примечания Знак"/>
    <w:link w:val="1e"/>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
    <w:name w:val="footnote reference"/>
    <w:rPr>
      <w:vertAlign w:val="superscript"/>
    </w:rPr>
  </w:style>
  <w:style w:type="character" w:customStyle="1" w:styleId="a7">
    <w:name w:val="Ариал"/>
    <w:link w:val="1f"/>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0">
    <w:name w:val="Заголовок 1 Знак"/>
    <w:link w:val="113"/>
    <w:qFormat/>
    <w:rPr>
      <w:rFonts w:ascii="Cambria" w:hAnsi="Cambria"/>
      <w:b/>
      <w:color w:val="365F91"/>
      <w:sz w:val="28"/>
    </w:rPr>
  </w:style>
  <w:style w:type="character" w:customStyle="1" w:styleId="af0">
    <w:name w:val="Верхний колонтитул Знак"/>
    <w:link w:val="1f1"/>
    <w:qFormat/>
  </w:style>
  <w:style w:type="character" w:styleId="af1">
    <w:name w:val="Hyperlink"/>
    <w:link w:val="1f2"/>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2">
    <w:name w:val="Текст документа"/>
    <w:link w:val="1f3"/>
    <w:qFormat/>
  </w:style>
  <w:style w:type="character" w:customStyle="1" w:styleId="Footer1">
    <w:name w:val="Footer1"/>
    <w:qFormat/>
  </w:style>
  <w:style w:type="character" w:customStyle="1" w:styleId="1f4">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3">
    <w:name w:val="page number"/>
    <w:basedOn w:val="a0"/>
  </w:style>
  <w:style w:type="character" w:customStyle="1" w:styleId="Contents9">
    <w:name w:val="Contents 9"/>
    <w:qFormat/>
    <w:rPr>
      <w:rFonts w:asciiTheme="minorHAnsi" w:hAnsiTheme="minorHAnsi"/>
      <w:sz w:val="20"/>
    </w:rPr>
  </w:style>
  <w:style w:type="character" w:customStyle="1" w:styleId="af4">
    <w:name w:val="Нижний колонтитул Знак"/>
    <w:link w:val="1f5"/>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6">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5">
    <w:name w:val="Пункт"/>
    <w:link w:val="1f7"/>
    <w:qFormat/>
  </w:style>
  <w:style w:type="character" w:customStyle="1" w:styleId="af6">
    <w:name w:val="Символ концевой сноски"/>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8">
    <w:name w:val="Заголовок1"/>
    <w:link w:val="1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9"/>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a">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8"/>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user1">
    <w:name w:val="Символ концевой сноски (user)"/>
    <w:link w:val="1fb"/>
    <w:qFormat/>
    <w:rPr>
      <w:vertAlign w:val="superscript"/>
    </w:rPr>
  </w:style>
  <w:style w:type="character" w:customStyle="1" w:styleId="32">
    <w:name w:val="Стиль3"/>
    <w:basedOn w:val="213"/>
    <w:link w:val="312"/>
    <w:qFormat/>
  </w:style>
  <w:style w:type="character" w:styleId="af9">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c">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a">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afb">
    <w:name w:val="Ссылка указателя"/>
    <w:qFormat/>
  </w:style>
  <w:style w:type="character" w:styleId="afc">
    <w:name w:val="line number"/>
  </w:style>
  <w:style w:type="character" w:customStyle="1" w:styleId="user2">
    <w:name w:val="Маркеры (user)"/>
    <w:qFormat/>
    <w:rPr>
      <w:rFonts w:ascii="OpenSymbol" w:eastAsia="OpenSymbol" w:hAnsi="OpenSymbol" w:cs="OpenSymbol"/>
    </w:rPr>
  </w:style>
  <w:style w:type="character" w:customStyle="1" w:styleId="user3">
    <w:name w:val="Символ нумерации (user)"/>
    <w:qFormat/>
  </w:style>
  <w:style w:type="character" w:customStyle="1" w:styleId="afd">
    <w:name w:val="Символ нумерации"/>
    <w:qFormat/>
  </w:style>
  <w:style w:type="character" w:customStyle="1" w:styleId="24">
    <w:name w:val="Текст примечания Знак2"/>
    <w:basedOn w:val="a0"/>
    <w:link w:val="afe"/>
    <w:qFormat/>
    <w:rsid w:val="00284F69"/>
  </w:style>
  <w:style w:type="character" w:customStyle="1" w:styleId="aff">
    <w:name w:val="Тема примечания Знак"/>
    <w:basedOn w:val="24"/>
    <w:link w:val="aff0"/>
    <w:uiPriority w:val="99"/>
    <w:semiHidden/>
    <w:qFormat/>
    <w:rsid w:val="00284F69"/>
    <w:rPr>
      <w:rFonts w:cs="Mangal"/>
      <w:b/>
      <w:bCs/>
      <w:szCs w:val="18"/>
    </w:rPr>
  </w:style>
  <w:style w:type="character" w:customStyle="1" w:styleId="aff1">
    <w:name w:val="Текст выноски Знак"/>
    <w:basedOn w:val="a0"/>
    <w:link w:val="aff2"/>
    <w:uiPriority w:val="99"/>
    <w:semiHidden/>
    <w:qFormat/>
    <w:rsid w:val="00284F69"/>
    <w:rPr>
      <w:rFonts w:ascii="Segoe UI" w:hAnsi="Segoe UI" w:cs="Mangal"/>
      <w:sz w:val="18"/>
      <w:szCs w:val="16"/>
    </w:rPr>
  </w:style>
  <w:style w:type="paragraph" w:customStyle="1" w:styleId="1fd">
    <w:name w:val="Заголовок1"/>
    <w:basedOn w:val="a"/>
    <w:next w:val="aff3"/>
    <w:qFormat/>
    <w:pPr>
      <w:keepNext/>
      <w:spacing w:before="240" w:after="120"/>
    </w:pPr>
    <w:rPr>
      <w:rFonts w:ascii="Liberation Sans" w:hAnsi="Liberation Sans"/>
      <w:sz w:val="28"/>
      <w:szCs w:val="28"/>
    </w:rPr>
  </w:style>
  <w:style w:type="paragraph" w:styleId="aff3">
    <w:name w:val="Body Text"/>
    <w:basedOn w:val="a"/>
    <w:rPr>
      <w:i/>
      <w:sz w:val="26"/>
    </w:rPr>
  </w:style>
  <w:style w:type="paragraph" w:styleId="aff4">
    <w:name w:val="List"/>
    <w:basedOn w:val="aff3"/>
  </w:style>
  <w:style w:type="paragraph" w:styleId="aff5">
    <w:name w:val="caption"/>
    <w:basedOn w:val="a"/>
    <w:qFormat/>
    <w:pPr>
      <w:spacing w:before="120" w:after="120"/>
    </w:pPr>
    <w:rPr>
      <w:i/>
    </w:rPr>
  </w:style>
  <w:style w:type="paragraph" w:styleId="aff6">
    <w:name w:val="index heading"/>
    <w:basedOn w:val="11111111111"/>
  </w:style>
  <w:style w:type="paragraph" w:customStyle="1" w:styleId="115">
    <w:name w:val="Заголовок11"/>
    <w:basedOn w:val="a"/>
    <w:next w:val="aff3"/>
    <w:qFormat/>
    <w:pPr>
      <w:keepNext/>
      <w:spacing w:before="240" w:after="120"/>
    </w:pPr>
    <w:rPr>
      <w:rFonts w:ascii="Liberation Sans" w:hAnsi="Liberation Sans"/>
      <w:sz w:val="28"/>
      <w:szCs w:val="28"/>
    </w:rPr>
  </w:style>
  <w:style w:type="paragraph" w:customStyle="1" w:styleId="user4">
    <w:name w:val="Указатель (user)"/>
    <w:basedOn w:val="a"/>
    <w:qFormat/>
    <w:pPr>
      <w:suppressLineNumbers/>
    </w:pPr>
  </w:style>
  <w:style w:type="paragraph" w:customStyle="1" w:styleId="1111">
    <w:name w:val="Заголовок111"/>
    <w:basedOn w:val="a"/>
    <w:next w:val="aff3"/>
    <w:qFormat/>
    <w:pPr>
      <w:keepNext/>
      <w:spacing w:before="240" w:after="120"/>
    </w:pPr>
    <w:rPr>
      <w:rFonts w:ascii="Liberation Sans" w:hAnsi="Liberation Sans"/>
      <w:sz w:val="28"/>
      <w:szCs w:val="28"/>
    </w:rPr>
  </w:style>
  <w:style w:type="paragraph" w:customStyle="1" w:styleId="11110">
    <w:name w:val="Заголовок1111"/>
    <w:basedOn w:val="a"/>
    <w:next w:val="aff3"/>
    <w:qFormat/>
    <w:pPr>
      <w:keepNext/>
      <w:spacing w:before="240" w:after="120"/>
    </w:pPr>
    <w:rPr>
      <w:rFonts w:ascii="Liberation Sans" w:hAnsi="Liberation Sans"/>
      <w:sz w:val="28"/>
      <w:szCs w:val="28"/>
    </w:rPr>
  </w:style>
  <w:style w:type="paragraph" w:customStyle="1" w:styleId="111110">
    <w:name w:val="Заголовок11111"/>
    <w:basedOn w:val="a"/>
    <w:next w:val="aff3"/>
    <w:qFormat/>
    <w:pPr>
      <w:keepNext/>
      <w:spacing w:before="240" w:after="120"/>
    </w:pPr>
    <w:rPr>
      <w:rFonts w:ascii="Liberation Sans" w:hAnsi="Liberation Sans"/>
      <w:sz w:val="28"/>
      <w:szCs w:val="28"/>
    </w:rPr>
  </w:style>
  <w:style w:type="paragraph" w:customStyle="1" w:styleId="111111">
    <w:name w:val="Заголовок111111"/>
    <w:basedOn w:val="a"/>
    <w:next w:val="aff3"/>
    <w:qFormat/>
    <w:pPr>
      <w:keepNext/>
      <w:spacing w:before="240" w:after="120"/>
    </w:pPr>
    <w:rPr>
      <w:rFonts w:ascii="Liberation Sans" w:hAnsi="Liberation Sans"/>
      <w:sz w:val="28"/>
      <w:szCs w:val="28"/>
    </w:rPr>
  </w:style>
  <w:style w:type="paragraph" w:customStyle="1" w:styleId="1111111">
    <w:name w:val="Заголовок1111111"/>
    <w:basedOn w:val="a"/>
    <w:next w:val="aff3"/>
    <w:qFormat/>
    <w:pPr>
      <w:keepNext/>
      <w:spacing w:before="240" w:after="120"/>
    </w:pPr>
    <w:rPr>
      <w:rFonts w:ascii="Liberation Sans" w:hAnsi="Liberation Sans"/>
      <w:sz w:val="28"/>
      <w:szCs w:val="28"/>
    </w:rPr>
  </w:style>
  <w:style w:type="paragraph" w:customStyle="1" w:styleId="11111111">
    <w:name w:val="Заголовок11111111"/>
    <w:basedOn w:val="a"/>
    <w:next w:val="aff3"/>
    <w:qFormat/>
    <w:pPr>
      <w:keepNext/>
      <w:spacing w:before="240" w:after="120"/>
    </w:pPr>
    <w:rPr>
      <w:rFonts w:ascii="Liberation Sans" w:hAnsi="Liberation Sans"/>
      <w:sz w:val="28"/>
      <w:szCs w:val="28"/>
    </w:rPr>
  </w:style>
  <w:style w:type="paragraph" w:customStyle="1" w:styleId="111111111">
    <w:name w:val="Заголовок111111111"/>
    <w:basedOn w:val="a"/>
    <w:next w:val="aff3"/>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1">
    <w:name w:val="Заголовок1111111111"/>
    <w:basedOn w:val="a"/>
    <w:next w:val="aff3"/>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1">
    <w:name w:val="Заголовок11111111111"/>
    <w:basedOn w:val="a"/>
    <w:next w:val="aff3"/>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1">
    <w:name w:val="Заголовок111111111111"/>
    <w:basedOn w:val="a"/>
    <w:next w:val="aff3"/>
    <w:link w:val="1f8"/>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5">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4">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user5">
    <w:name w:val="Колонтитулы (user)"/>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customStyle="1" w:styleId="aff7">
    <w:name w:val="Колонтитулы"/>
    <w:basedOn w:val="a"/>
    <w:qFormat/>
  </w:style>
  <w:style w:type="paragraph" w:styleId="aff8">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5"/>
    <w:qFormat/>
    <w:pPr>
      <w:spacing w:beforeAutospacing="1" w:afterAutospacing="1"/>
    </w:pPr>
  </w:style>
  <w:style w:type="paragraph" w:customStyle="1" w:styleId="16">
    <w:name w:val="Ссылка указателя1"/>
    <w:link w:val="user"/>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7"/>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8">
    <w:name w:val="Ариал Таблица1"/>
    <w:basedOn w:val="1f"/>
    <w:link w:val="a6"/>
    <w:qFormat/>
    <w:pPr>
      <w:widowControl w:val="0"/>
      <w:spacing w:before="0" w:after="0" w:line="240" w:lineRule="auto"/>
      <w:ind w:firstLine="0"/>
    </w:pPr>
  </w:style>
  <w:style w:type="paragraph" w:customStyle="1" w:styleId="19">
    <w:name w:val="Основной текст Знак1"/>
    <w:link w:val="a8"/>
    <w:qFormat/>
    <w:rPr>
      <w:i/>
      <w:sz w:val="26"/>
    </w:rPr>
  </w:style>
  <w:style w:type="paragraph" w:customStyle="1" w:styleId="1a">
    <w:name w:val="Символ сноски1"/>
    <w:link w:val="user0"/>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b">
    <w:name w:val="Таблица текст1"/>
    <w:basedOn w:val="a"/>
    <w:link w:val="aa"/>
    <w:qFormat/>
    <w:pPr>
      <w:spacing w:before="40" w:after="40"/>
      <w:ind w:left="57" w:right="57"/>
    </w:pPr>
  </w:style>
  <w:style w:type="paragraph" w:customStyle="1" w:styleId="1">
    <w:name w:val="Подподпункт1"/>
    <w:basedOn w:val="a"/>
    <w:link w:val="ab"/>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d">
    <w:name w:val="Текст сноски Знак1"/>
    <w:link w:val="ad"/>
    <w:qFormat/>
  </w:style>
  <w:style w:type="paragraph" w:customStyle="1" w:styleId="1e">
    <w:name w:val="Текст примечания Знак1"/>
    <w:link w:val="ae"/>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c"/>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
    <w:name w:val="Ариал1"/>
    <w:basedOn w:val="a"/>
    <w:link w:val="a7"/>
    <w:qFormat/>
    <w:pPr>
      <w:spacing w:before="120" w:after="120" w:line="360" w:lineRule="auto"/>
      <w:ind w:firstLine="851"/>
      <w:jc w:val="both"/>
    </w:pPr>
    <w:rPr>
      <w:rFonts w:ascii="Arial" w:hAnsi="Arial"/>
    </w:rPr>
  </w:style>
  <w:style w:type="paragraph" w:customStyle="1" w:styleId="113">
    <w:name w:val="Заголовок 1 Знак1"/>
    <w:link w:val="1f0"/>
    <w:qFormat/>
    <w:rPr>
      <w:rFonts w:ascii="Cambria" w:hAnsi="Cambria"/>
      <w:b/>
      <w:color w:val="365F91"/>
      <w:sz w:val="28"/>
    </w:rPr>
  </w:style>
  <w:style w:type="paragraph" w:customStyle="1" w:styleId="1f1">
    <w:name w:val="Верхний колонтитул Знак1"/>
    <w:link w:val="af0"/>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e">
    <w:name w:val="toc 1"/>
    <w:basedOn w:val="a"/>
    <w:next w:val="a"/>
    <w:uiPriority w:val="39"/>
    <w:pPr>
      <w:spacing w:before="120"/>
    </w:pPr>
    <w:rPr>
      <w:rFonts w:asciiTheme="minorHAnsi" w:hAnsiTheme="minorHAnsi"/>
      <w:b/>
      <w:i/>
    </w:rPr>
  </w:style>
  <w:style w:type="paragraph" w:customStyle="1" w:styleId="1f3">
    <w:name w:val="Текст документа1"/>
    <w:basedOn w:val="a"/>
    <w:link w:val="af2"/>
    <w:qFormat/>
    <w:pPr>
      <w:spacing w:line="360" w:lineRule="auto"/>
      <w:ind w:firstLine="720"/>
      <w:jc w:val="both"/>
    </w:pPr>
  </w:style>
  <w:style w:type="paragraph" w:styleId="aff9">
    <w:name w:val="footer"/>
    <w:basedOn w:val="a"/>
    <w:pPr>
      <w:tabs>
        <w:tab w:val="center" w:pos="4677"/>
        <w:tab w:val="right" w:pos="9355"/>
      </w:tabs>
    </w:pPr>
  </w:style>
  <w:style w:type="paragraph" w:customStyle="1" w:styleId="BalloonText1">
    <w:name w:val="Balloon Text1"/>
    <w:basedOn w:val="a"/>
    <w:link w:val="1f4"/>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5">
    <w:name w:val="Нижний колонтитул Знак1"/>
    <w:link w:val="af4"/>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6"/>
    <w:qFormat/>
    <w:rPr>
      <w:rFonts w:ascii="Courier New" w:hAnsi="Courier New"/>
      <w:sz w:val="20"/>
    </w:rPr>
  </w:style>
  <w:style w:type="paragraph" w:styleId="affa">
    <w:name w:val="Body Text Indent"/>
    <w:basedOn w:val="a"/>
    <w:pPr>
      <w:ind w:firstLine="567"/>
      <w:jc w:val="both"/>
    </w:pPr>
    <w:rPr>
      <w:b/>
      <w:sz w:val="26"/>
    </w:rPr>
  </w:style>
  <w:style w:type="paragraph" w:customStyle="1" w:styleId="1f7">
    <w:name w:val="Пункт1"/>
    <w:basedOn w:val="a"/>
    <w:link w:val="af5"/>
    <w:qFormat/>
    <w:pPr>
      <w:tabs>
        <w:tab w:val="left" w:pos="1980"/>
      </w:tabs>
      <w:ind w:left="1404" w:hanging="504"/>
      <w:jc w:val="both"/>
    </w:pPr>
  </w:style>
  <w:style w:type="paragraph" w:customStyle="1" w:styleId="1fb">
    <w:name w:val="Символ концевой сноски1"/>
    <w:link w:val="user1"/>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9">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f">
    <w:name w:val="Верхний колонтитул слева1"/>
    <w:basedOn w:val="aff8"/>
    <w:qFormat/>
  </w:style>
  <w:style w:type="paragraph" w:customStyle="1" w:styleId="BlockText1">
    <w:name w:val="Block Text1"/>
    <w:basedOn w:val="a"/>
    <w:link w:val="1fa"/>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e">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b">
    <w:name w:val="Subtitle"/>
    <w:next w:val="a"/>
    <w:uiPriority w:val="11"/>
    <w:qFormat/>
    <w:pPr>
      <w:jc w:val="both"/>
    </w:pPr>
    <w:rPr>
      <w:rFonts w:ascii="XO Thames" w:hAnsi="XO Thames"/>
      <w:i/>
      <w:sz w:val="24"/>
    </w:rPr>
  </w:style>
  <w:style w:type="paragraph" w:customStyle="1" w:styleId="annotationsubject1">
    <w:name w:val="annotation subject1"/>
    <w:basedOn w:val="afe"/>
    <w:next w:val="afe"/>
    <w:link w:val="1fc"/>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c">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a"/>
    <w:qFormat/>
    <w:rPr>
      <w:color w:val="808080"/>
    </w:rPr>
  </w:style>
  <w:style w:type="paragraph" w:styleId="affd">
    <w:name w:val="TOC Heading"/>
    <w:basedOn w:val="10"/>
    <w:next w:val="a"/>
    <w:qFormat/>
    <w:pPr>
      <w:spacing w:line="276" w:lineRule="auto"/>
      <w:outlineLvl w:val="8"/>
    </w:pPr>
  </w:style>
  <w:style w:type="paragraph" w:customStyle="1" w:styleId="114">
    <w:name w:val="Верхний колонтитул слева11"/>
    <w:basedOn w:val="aff8"/>
    <w:link w:val="af8"/>
    <w:qFormat/>
  </w:style>
  <w:style w:type="paragraph" w:styleId="affe">
    <w:name w:val="footnote text"/>
    <w:basedOn w:val="a"/>
  </w:style>
  <w:style w:type="paragraph" w:customStyle="1" w:styleId="user6">
    <w:name w:val="Содержимое таблицы (user)"/>
    <w:basedOn w:val="a"/>
    <w:qFormat/>
    <w:pPr>
      <w:widowControl w:val="0"/>
      <w:suppressLineNumbers/>
    </w:pPr>
  </w:style>
  <w:style w:type="paragraph" w:customStyle="1" w:styleId="user7">
    <w:name w:val="Заголовок таблицы (user)"/>
    <w:basedOn w:val="user6"/>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afff">
    <w:name w:val="Содержимое таблицы"/>
    <w:basedOn w:val="a"/>
    <w:qFormat/>
    <w:pPr>
      <w:widowControl w:val="0"/>
      <w:suppressLineNumbers/>
    </w:pPr>
  </w:style>
  <w:style w:type="paragraph" w:customStyle="1" w:styleId="afff0">
    <w:name w:val="Заголовок таблицы"/>
    <w:basedOn w:val="afff"/>
    <w:qFormat/>
    <w:pPr>
      <w:jc w:val="center"/>
    </w:pPr>
    <w:rPr>
      <w:b/>
      <w:bCs/>
    </w:rPr>
  </w:style>
  <w:style w:type="paragraph" w:styleId="aff0">
    <w:name w:val="annotation subject"/>
    <w:basedOn w:val="afe"/>
    <w:next w:val="afe"/>
    <w:link w:val="aff"/>
    <w:uiPriority w:val="99"/>
    <w:semiHidden/>
    <w:unhideWhenUsed/>
    <w:qFormat/>
    <w:rsid w:val="00284F69"/>
    <w:rPr>
      <w:rFonts w:cs="Mangal"/>
      <w:b/>
      <w:bCs/>
      <w:szCs w:val="18"/>
    </w:rPr>
  </w:style>
  <w:style w:type="paragraph" w:styleId="aff2">
    <w:name w:val="Balloon Text"/>
    <w:basedOn w:val="a"/>
    <w:link w:val="aff1"/>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user8">
    <w:name w:val="Без списка (user)"/>
    <w:uiPriority w:val="99"/>
    <w:semiHidden/>
    <w:unhideWhenUsed/>
    <w:qFormat/>
  </w:style>
  <w:style w:type="numbering" w:customStyle="1" w:styleId="afff1">
    <w:name w:val="Без списка"/>
    <w:uiPriority w:val="99"/>
    <w:semiHidden/>
    <w:unhideWhenUsed/>
    <w:qFormat/>
  </w:style>
  <w:style w:type="table" w:styleId="afff2">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2">
    <w:name w:val="Гиперссылка1"/>
    <w:link w:val="af1"/>
    <w:uiPriority w:val="99"/>
    <w:rsid w:val="0074352C"/>
    <w:pPr>
      <w:suppressAutoHyphens w:val="0"/>
    </w:pPr>
    <w:rPr>
      <w:color w:val="0000FF"/>
      <w:u w:val="single"/>
    </w:rPr>
  </w:style>
  <w:style w:type="character" w:customStyle="1" w:styleId="Default0">
    <w:name w:val="Default Знак"/>
    <w:qFormat/>
    <w:locked/>
    <w:rsid w:val="0074352C"/>
    <w:rPr>
      <w:sz w:val="24"/>
      <w:szCs w:val="24"/>
      <w:lang w:eastAsia="en-US"/>
    </w:rPr>
  </w:style>
  <w:style w:type="paragraph" w:customStyle="1" w:styleId="Default111">
    <w:name w:val="Default111"/>
    <w:rsid w:val="00954B81"/>
    <w:pPr>
      <w:suppressAutoHyphens w:val="0"/>
    </w:pPr>
    <w:rPr>
      <w:rFonts w:eastAsia="Times New Roman" w:cs="Times New Roman"/>
      <w:sz w:val="24"/>
      <w:lang w:eastAsia="ru-RU" w:bidi="ar-SA"/>
    </w:rPr>
  </w:style>
  <w:style w:type="character" w:customStyle="1" w:styleId="afff3">
    <w:name w:val="Абзац списка Знак"/>
    <w:link w:val="afff4"/>
    <w:qFormat/>
    <w:locked/>
    <w:rsid w:val="004E6648"/>
    <w:rPr>
      <w:rFonts w:eastAsia="Times New Roman"/>
      <w:sz w:val="24"/>
      <w:szCs w:val="24"/>
    </w:rPr>
  </w:style>
  <w:style w:type="paragraph" w:styleId="afff4">
    <w:name w:val="List Paragraph"/>
    <w:basedOn w:val="a"/>
    <w:link w:val="afff3"/>
    <w:qFormat/>
    <w:rsid w:val="004E6648"/>
    <w:pPr>
      <w:ind w:left="720"/>
      <w:contextualSpacing/>
    </w:pPr>
    <w:rPr>
      <w:rFonts w:eastAsia="Times New Roman"/>
      <w:szCs w:val="24"/>
    </w:rPr>
  </w:style>
  <w:style w:type="paragraph" w:customStyle="1" w:styleId="26">
    <w:name w:val="Гиперссылка2"/>
    <w:rsid w:val="004E6648"/>
    <w:pPr>
      <w:suppressAutoHyphens w:val="0"/>
    </w:pPr>
    <w:rPr>
      <w:rFonts w:eastAsia="Calibri" w:cs="Times New Roman"/>
      <w:color w:val="0000FF"/>
      <w:u w:val="single"/>
      <w:lang w:eastAsia="ru-RU" w:bidi="ar-SA"/>
    </w:rPr>
  </w:style>
  <w:style w:type="paragraph" w:customStyle="1" w:styleId="xl81">
    <w:name w:val="xl81"/>
    <w:basedOn w:val="a"/>
    <w:rsid w:val="00961A3C"/>
    <w:pPr>
      <w:pBdr>
        <w:top w:val="single" w:sz="4" w:space="0" w:color="000000"/>
        <w:bottom w:val="single" w:sz="4" w:space="0" w:color="000000"/>
        <w:right w:val="single" w:sz="4" w:space="0" w:color="000000"/>
      </w:pBdr>
      <w:suppressAutoHyphens w:val="0"/>
      <w:spacing w:beforeAutospacing="1" w:after="200" w:afterAutospacing="1"/>
      <w:jc w:val="center"/>
    </w:pPr>
    <w:rPr>
      <w:rFonts w:eastAsia="Times New Roman" w:cs="Times New Roman"/>
      <w:sz w:val="16"/>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2.xml"/><Relationship Id="rId26" Type="http://schemas.openxmlformats.org/officeDocument/2006/relationships/hyperlink" Target="https://nocorruption.rt.ru/education/tests" TargetMode="External"/><Relationship Id="rId39" Type="http://schemas.openxmlformats.org/officeDocument/2006/relationships/header" Target="header11.xml"/><Relationship Id="rId21" Type="http://schemas.openxmlformats.org/officeDocument/2006/relationships/hyperlink" Target="http://zakupki.rostelecom.ru/info_docs/docs/" TargetMode="External"/><Relationship Id="rId34" Type="http://schemas.openxmlformats.org/officeDocument/2006/relationships/header" Target="header6.xml"/><Relationship Id="rId42"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mpany.rt.ru/" TargetMode="Externa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4.xml"/><Relationship Id="rId37" Type="http://schemas.openxmlformats.org/officeDocument/2006/relationships/header" Target="header9.xml"/><Relationship Id="rId40" Type="http://schemas.openxmlformats.org/officeDocument/2006/relationships/hyperlink" Target="https://kad.arbitr.ru/"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8.xml"/><Relationship Id="rId10" Type="http://schemas.openxmlformats.org/officeDocument/2006/relationships/hyperlink" Target="http://www.zakupki.gov.ru/" TargetMode="External"/><Relationship Id="rId19" Type="http://schemas.openxmlformats.org/officeDocument/2006/relationships/hyperlink" Target="http://zakupki.rostelecom.ru/info_docs/docs/" TargetMode="External"/><Relationship Id="rId31" Type="http://schemas.openxmlformats.org/officeDocument/2006/relationships/header" Target="header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rostelecom.ru/info_docs/docs/"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Inna.A.Aksenova@sibir.rt.ru" TargetMode="External"/><Relationship Id="rId35" Type="http://schemas.openxmlformats.org/officeDocument/2006/relationships/header" Target="header7.xml"/><Relationship Id="rId43" Type="http://schemas.openxmlformats.org/officeDocument/2006/relationships/header" Target="header14.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1.xml"/><Relationship Id="rId25" Type="http://schemas.openxmlformats.org/officeDocument/2006/relationships/hyperlink" Target="https://nocorruption.rt.ru/documents/company" TargetMode="External"/><Relationship Id="rId33" Type="http://schemas.openxmlformats.org/officeDocument/2006/relationships/header" Target="header5.xml"/><Relationship Id="rId38" Type="http://schemas.openxmlformats.org/officeDocument/2006/relationships/header" Target="header10.xml"/><Relationship Id="rId46" Type="http://schemas.openxmlformats.org/officeDocument/2006/relationships/theme" Target="theme/theme1.xml"/><Relationship Id="rId20" Type="http://schemas.openxmlformats.org/officeDocument/2006/relationships/hyperlink" Target="https://zakupki.rostelecom.ru/" TargetMode="External"/><Relationship Id="rId41" Type="http://schemas.openxmlformats.org/officeDocument/2006/relationships/header" Target="head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3D265655FE0349D39A65D4EC4ED8D051"/>
        <w:category>
          <w:name w:val="Общие"/>
          <w:gallery w:val="placeholder"/>
        </w:category>
        <w:types>
          <w:type w:val="bbPlcHdr"/>
        </w:types>
        <w:behaviors>
          <w:behavior w:val="content"/>
        </w:behaviors>
        <w:guid w:val="{5E7D800C-52F3-4D0B-ACDA-1F4F0D8B7021}"/>
      </w:docPartPr>
      <w:docPartBody>
        <w:p w:rsidR="00BD6EED" w:rsidRDefault="00C44A65" w:rsidP="00C44A65">
          <w:pPr>
            <w:pStyle w:val="3D265655FE0349D39A65D4EC4ED8D051"/>
          </w:pPr>
          <w:r w:rsidRPr="00E43B94">
            <w:rPr>
              <w:rStyle w:val="a3"/>
            </w:rPr>
            <w:t>Место для ввода текста.</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
      <w:docPartPr>
        <w:name w:val="000255DBB8A94870934845BA334A6743"/>
        <w:category>
          <w:name w:val="Общие"/>
          <w:gallery w:val="placeholder"/>
        </w:category>
        <w:types>
          <w:type w:val="bbPlcHdr"/>
        </w:types>
        <w:behaviors>
          <w:behavior w:val="content"/>
        </w:behaviors>
        <w:guid w:val="{3F888FF9-B3D3-4B69-8B4F-FAED16C17151}"/>
      </w:docPartPr>
      <w:docPartBody>
        <w:p w:rsidR="000315AF" w:rsidRDefault="00873E98" w:rsidP="00873E98">
          <w:pPr>
            <w:pStyle w:val="000255DBB8A94870934845BA334A6743"/>
          </w:pPr>
          <w:r w:rsidRPr="00E43B94">
            <w:rPr>
              <w:rStyle w:val="a3"/>
            </w:rPr>
            <w:t>Выберите элемент.</w:t>
          </w:r>
        </w:p>
      </w:docPartBody>
    </w:docPart>
    <w:docPart>
      <w:docPartPr>
        <w:name w:val="498A0E092C5C4C85B288ACD11AF29841"/>
        <w:category>
          <w:name w:val="Общие"/>
          <w:gallery w:val="placeholder"/>
        </w:category>
        <w:types>
          <w:type w:val="bbPlcHdr"/>
        </w:types>
        <w:behaviors>
          <w:behavior w:val="content"/>
        </w:behaviors>
        <w:guid w:val="{CE38BC0E-43D5-45D7-BEB1-C4ACCFBEBC14}"/>
      </w:docPartPr>
      <w:docPartBody>
        <w:p w:rsidR="000315AF" w:rsidRDefault="00873E98" w:rsidP="00873E98">
          <w:pPr>
            <w:pStyle w:val="498A0E092C5C4C85B288ACD11AF29841"/>
          </w:pPr>
          <w:r w:rsidRPr="00E43B94">
            <w:rPr>
              <w:rStyle w:val="a3"/>
            </w:rPr>
            <w:t>Выберите элемент.</w:t>
          </w:r>
        </w:p>
      </w:docPartBody>
    </w:docPart>
    <w:docPart>
      <w:docPartPr>
        <w:name w:val="162BE6273CD84CFBBCF4C4DB743C9038"/>
        <w:category>
          <w:name w:val="Общие"/>
          <w:gallery w:val="placeholder"/>
        </w:category>
        <w:types>
          <w:type w:val="bbPlcHdr"/>
        </w:types>
        <w:behaviors>
          <w:behavior w:val="content"/>
        </w:behaviors>
        <w:guid w:val="{75486EDA-1CA4-46A8-8A6A-B1CDD9760172}"/>
      </w:docPartPr>
      <w:docPartBody>
        <w:p w:rsidR="003B6D8F" w:rsidRDefault="003B6D8F" w:rsidP="003B6D8F">
          <w:pPr>
            <w:pStyle w:val="162BE6273CD84CFBBCF4C4DB743C9038"/>
          </w:pPr>
          <w:r w:rsidRPr="00E43B94">
            <w:rPr>
              <w:rStyle w:val="a3"/>
            </w:rPr>
            <w:t>Место для ввода текста.</w:t>
          </w:r>
        </w:p>
      </w:docPartBody>
    </w:docPart>
    <w:docPart>
      <w:docPartPr>
        <w:name w:val="BD1C004CA52B4D2CBC199047D21A8305"/>
        <w:category>
          <w:name w:val="Общие"/>
          <w:gallery w:val="placeholder"/>
        </w:category>
        <w:types>
          <w:type w:val="bbPlcHdr"/>
        </w:types>
        <w:behaviors>
          <w:behavior w:val="content"/>
        </w:behaviors>
        <w:guid w:val="{1DFE534F-9C24-4882-8E5B-EF825C394ED2}"/>
      </w:docPartPr>
      <w:docPartBody>
        <w:p w:rsidR="003B6D8F" w:rsidRDefault="003B6D8F" w:rsidP="003B6D8F">
          <w:pPr>
            <w:pStyle w:val="BD1C004CA52B4D2CBC199047D21A8305"/>
          </w:pPr>
          <w:r w:rsidRPr="00E43B94">
            <w:rPr>
              <w:rStyle w:val="a3"/>
            </w:rPr>
            <w:t>Выберите элемент.</w:t>
          </w:r>
        </w:p>
      </w:docPartBody>
    </w:docPart>
    <w:docPart>
      <w:docPartPr>
        <w:name w:val="C0791753960F40E69DF301B255C92786"/>
        <w:category>
          <w:name w:val="Общие"/>
          <w:gallery w:val="placeholder"/>
        </w:category>
        <w:types>
          <w:type w:val="bbPlcHdr"/>
        </w:types>
        <w:behaviors>
          <w:behavior w:val="content"/>
        </w:behaviors>
        <w:guid w:val="{C4E35104-17DD-430B-9B43-DBBC5D5A69CB}"/>
      </w:docPartPr>
      <w:docPartBody>
        <w:p w:rsidR="003B6D8F" w:rsidRDefault="003B6D8F" w:rsidP="003B6D8F">
          <w:pPr>
            <w:pStyle w:val="C0791753960F40E69DF301B255C92786"/>
          </w:pPr>
          <w:r w:rsidRPr="00E43B94">
            <w:rPr>
              <w:rStyle w:val="a3"/>
            </w:rPr>
            <w:t>Место для ввода текста.</w:t>
          </w:r>
        </w:p>
      </w:docPartBody>
    </w:docPart>
    <w:docPart>
      <w:docPartPr>
        <w:name w:val="E41B7002C6DF48AD8A8EDED818A33857"/>
        <w:category>
          <w:name w:val="Общие"/>
          <w:gallery w:val="placeholder"/>
        </w:category>
        <w:types>
          <w:type w:val="bbPlcHdr"/>
        </w:types>
        <w:behaviors>
          <w:behavior w:val="content"/>
        </w:behaviors>
        <w:guid w:val="{96E66CEE-ECBF-4693-9038-98CAB50307E0}"/>
      </w:docPartPr>
      <w:docPartBody>
        <w:p w:rsidR="003B6D8F" w:rsidRDefault="003B6D8F" w:rsidP="003B6D8F">
          <w:pPr>
            <w:pStyle w:val="E41B7002C6DF48AD8A8EDED818A33857"/>
          </w:pPr>
          <w:r w:rsidRPr="00E43B94">
            <w:rPr>
              <w:rStyle w:val="a3"/>
            </w:rPr>
            <w:t>Выберите элемент.</w:t>
          </w:r>
        </w:p>
      </w:docPartBody>
    </w:docPart>
    <w:docPart>
      <w:docPartPr>
        <w:name w:val="999CA4E8331B4FFA952401F01A4F15A1"/>
        <w:category>
          <w:name w:val="Общие"/>
          <w:gallery w:val="placeholder"/>
        </w:category>
        <w:types>
          <w:type w:val="bbPlcHdr"/>
        </w:types>
        <w:behaviors>
          <w:behavior w:val="content"/>
        </w:behaviors>
        <w:guid w:val="{2287B1D0-5CF5-40EF-860B-E31AA2DD4224}"/>
      </w:docPartPr>
      <w:docPartBody>
        <w:p w:rsidR="003B6D8F" w:rsidRDefault="003B6D8F" w:rsidP="003B6D8F">
          <w:pPr>
            <w:pStyle w:val="999CA4E8331B4FFA952401F01A4F15A1"/>
          </w:pPr>
          <w:r w:rsidRPr="00E43B94">
            <w:rPr>
              <w:rStyle w:val="a3"/>
            </w:rPr>
            <w:t>Выберите элемент.</w:t>
          </w:r>
        </w:p>
      </w:docPartBody>
    </w:docPart>
    <w:docPart>
      <w:docPartPr>
        <w:name w:val="9FEEA309499F45E0B4E95E264C44C6A4"/>
        <w:category>
          <w:name w:val="Общие"/>
          <w:gallery w:val="placeholder"/>
        </w:category>
        <w:types>
          <w:type w:val="bbPlcHdr"/>
        </w:types>
        <w:behaviors>
          <w:behavior w:val="content"/>
        </w:behaviors>
        <w:guid w:val="{18336589-ECA0-4CE6-BA1F-F36FDE97A98D}"/>
      </w:docPartPr>
      <w:docPartBody>
        <w:p w:rsidR="003B6D8F" w:rsidRDefault="003B6D8F" w:rsidP="003B6D8F">
          <w:pPr>
            <w:pStyle w:val="9FEEA309499F45E0B4E95E264C44C6A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315AF"/>
    <w:rsid w:val="000C5EEE"/>
    <w:rsid w:val="003B6D8F"/>
    <w:rsid w:val="005A6A86"/>
    <w:rsid w:val="00873E98"/>
    <w:rsid w:val="00A61178"/>
    <w:rsid w:val="00AE08EC"/>
    <w:rsid w:val="00B45D94"/>
    <w:rsid w:val="00BD6EED"/>
    <w:rsid w:val="00C44A65"/>
    <w:rsid w:val="00DB47E0"/>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3B6D8F"/>
    <w:rPr>
      <w:color w:val="808080"/>
    </w:rPr>
  </w:style>
  <w:style w:type="paragraph" w:customStyle="1" w:styleId="PlaceholderText1">
    <w:name w:val="Placeholder Text1"/>
    <w:basedOn w:val="a"/>
    <w:link w:val="a3"/>
    <w:qFormat/>
    <w:rsid w:val="003B6D8F"/>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CA5121E1DC0644F9ACBB721459338ACE">
    <w:name w:val="CA5121E1DC0644F9ACBB721459338ACE"/>
    <w:rsid w:val="00DB47E0"/>
  </w:style>
  <w:style w:type="paragraph" w:customStyle="1" w:styleId="E793029C64C346B9B65FC97D9620A610">
    <w:name w:val="E793029C64C346B9B65FC97D9620A610"/>
    <w:rsid w:val="00DB47E0"/>
  </w:style>
  <w:style w:type="paragraph" w:customStyle="1" w:styleId="9E6EED6CE16A4E41A89EC906377A6F4B">
    <w:name w:val="9E6EED6CE16A4E41A89EC906377A6F4B"/>
    <w:rsid w:val="00DB47E0"/>
  </w:style>
  <w:style w:type="paragraph" w:customStyle="1" w:styleId="D75B8B1ACFD4447F9A9F9CF6D64C2859">
    <w:name w:val="D75B8B1ACFD4447F9A9F9CF6D64C2859"/>
    <w:rsid w:val="00DB47E0"/>
  </w:style>
  <w:style w:type="paragraph" w:customStyle="1" w:styleId="449A269865D44E53A691F4149C5EE4BA">
    <w:name w:val="449A269865D44E53A691F4149C5EE4BA"/>
    <w:rsid w:val="00DB47E0"/>
  </w:style>
  <w:style w:type="paragraph" w:customStyle="1" w:styleId="9B54ED6534E84560AA2243B7D7DD6B29">
    <w:name w:val="9B54ED6534E84560AA2243B7D7DD6B29"/>
    <w:rsid w:val="00DB47E0"/>
  </w:style>
  <w:style w:type="paragraph" w:customStyle="1" w:styleId="341A759DC8EF4FD2AD39710CBA56B6E6">
    <w:name w:val="341A759DC8EF4FD2AD39710CBA56B6E6"/>
    <w:rsid w:val="00DB47E0"/>
  </w:style>
  <w:style w:type="paragraph" w:customStyle="1" w:styleId="5BD7F248A5F84C36A6E4FF445BEC66BC">
    <w:name w:val="5BD7F248A5F84C36A6E4FF445BEC66BC"/>
    <w:rsid w:val="00DB47E0"/>
  </w:style>
  <w:style w:type="paragraph" w:customStyle="1" w:styleId="17A7BAA75AB74ED8BB40AB0CF5F6A95F">
    <w:name w:val="17A7BAA75AB74ED8BB40AB0CF5F6A95F"/>
    <w:rsid w:val="00DB47E0"/>
  </w:style>
  <w:style w:type="paragraph" w:customStyle="1" w:styleId="F6A4EC2EB50E47FD85E0C7F2C62DA9D3">
    <w:name w:val="F6A4EC2EB50E47FD85E0C7F2C62DA9D3"/>
    <w:rsid w:val="00DB47E0"/>
  </w:style>
  <w:style w:type="paragraph" w:customStyle="1" w:styleId="7F7F23A14C554863A4EC5CB75661B822">
    <w:name w:val="7F7F23A14C554863A4EC5CB75661B822"/>
    <w:rsid w:val="00DB47E0"/>
  </w:style>
  <w:style w:type="paragraph" w:customStyle="1" w:styleId="DB2CD1319A4949E791C3F305849A5203">
    <w:name w:val="DB2CD1319A4949E791C3F305849A5203"/>
    <w:rsid w:val="00DB47E0"/>
  </w:style>
  <w:style w:type="paragraph" w:customStyle="1" w:styleId="861672FA45694A70AFEA0C64CBBE4D1A">
    <w:name w:val="861672FA45694A70AFEA0C64CBBE4D1A"/>
    <w:rsid w:val="000C5EEE"/>
  </w:style>
  <w:style w:type="paragraph" w:customStyle="1" w:styleId="162BE6273CD84CFBBCF4C4DB743C9038">
    <w:name w:val="162BE6273CD84CFBBCF4C4DB743C9038"/>
    <w:rsid w:val="003B6D8F"/>
  </w:style>
  <w:style w:type="paragraph" w:customStyle="1" w:styleId="BD1C004CA52B4D2CBC199047D21A8305">
    <w:name w:val="BD1C004CA52B4D2CBC199047D21A8305"/>
    <w:rsid w:val="003B6D8F"/>
  </w:style>
  <w:style w:type="paragraph" w:customStyle="1" w:styleId="C0791753960F40E69DF301B255C92786">
    <w:name w:val="C0791753960F40E69DF301B255C92786"/>
    <w:rsid w:val="003B6D8F"/>
  </w:style>
  <w:style w:type="paragraph" w:customStyle="1" w:styleId="E41B7002C6DF48AD8A8EDED818A33857">
    <w:name w:val="E41B7002C6DF48AD8A8EDED818A33857"/>
    <w:rsid w:val="003B6D8F"/>
  </w:style>
  <w:style w:type="paragraph" w:customStyle="1" w:styleId="999CA4E8331B4FFA952401F01A4F15A1">
    <w:name w:val="999CA4E8331B4FFA952401F01A4F15A1"/>
    <w:rsid w:val="003B6D8F"/>
  </w:style>
  <w:style w:type="paragraph" w:customStyle="1" w:styleId="9FEEA309499F45E0B4E95E264C44C6A4">
    <w:name w:val="9FEEA309499F45E0B4E95E264C44C6A4"/>
    <w:rsid w:val="003B6D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CBC6C-893A-44C5-9797-64E496BB1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1104</TotalTime>
  <Pages>57</Pages>
  <Words>22164</Words>
  <Characters>126341</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148209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Померанцева Анна Владимировна</cp:lastModifiedBy>
  <cp:revision>55</cp:revision>
  <dcterms:created xsi:type="dcterms:W3CDTF">2026-02-04T15:12:00Z</dcterms:created>
  <dcterms:modified xsi:type="dcterms:W3CDTF">2026-04-27T12:56:00Z</dcterms:modified>
  <dc:language>ru-RU</dc:language>
</cp:coreProperties>
</file>