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7E1" w:rsidRDefault="009217E1" w:rsidP="009217E1">
      <w:pPr>
        <w:pStyle w:val="1"/>
        <w:numPr>
          <w:ilvl w:val="0"/>
          <w:numId w:val="0"/>
        </w:numPr>
        <w:tabs>
          <w:tab w:val="left" w:pos="0"/>
        </w:tabs>
        <w:spacing w:before="0"/>
        <w:ind w:left="567"/>
        <w:rPr>
          <w:rFonts w:ascii="Times New Roman" w:hAnsi="Times New Roman"/>
          <w:sz w:val="32"/>
          <w:szCs w:val="32"/>
        </w:rPr>
      </w:pPr>
      <w:bookmarkStart w:id="0" w:name="_Toc141974465"/>
      <w:r>
        <w:rPr>
          <w:rFonts w:ascii="Times New Roman" w:hAnsi="Times New Roman"/>
          <w:sz w:val="32"/>
          <w:szCs w:val="32"/>
        </w:rPr>
        <w:t xml:space="preserve">                           </w:t>
      </w:r>
      <w:r>
        <w:rPr>
          <w:noProof/>
        </w:rPr>
        <w:drawing>
          <wp:inline distT="0" distB="0" distL="0" distR="0" wp14:anchorId="14C57E6B" wp14:editId="778F9706">
            <wp:extent cx="2424430" cy="553085"/>
            <wp:effectExtent l="0" t="0" r="0" b="0"/>
            <wp:docPr id="1" name="Рисунок 1" descr="Чукотэнерго_LOGO_rus_horizont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укотэнерго_LOGO_rus_horizont_c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20"/>
          <w:szCs w:val="16"/>
        </w:rPr>
      </w:pPr>
      <w:r>
        <w:rPr>
          <w:b/>
          <w:bCs/>
          <w:sz w:val="20"/>
          <w:szCs w:val="16"/>
        </w:rPr>
        <w:t>АКЦИОНЕРНОЕ ОБЩЕСТВО</w:t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18"/>
          <w:szCs w:val="16"/>
        </w:rPr>
      </w:pPr>
      <w:r>
        <w:rPr>
          <w:b/>
          <w:bCs/>
          <w:sz w:val="20"/>
          <w:szCs w:val="16"/>
        </w:rPr>
        <w:t>«ЧУКОТЭНЕРГО»</w:t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8"/>
          <w:szCs w:val="8"/>
        </w:rPr>
      </w:pPr>
    </w:p>
    <w:p w:rsidR="009217E1" w:rsidRDefault="009217E1" w:rsidP="009217E1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20"/>
          <w:szCs w:val="16"/>
        </w:rPr>
        <w:t>(АО «Чукотэнерго»)</w:t>
      </w:r>
    </w:p>
    <w:p w:rsidR="009217E1" w:rsidRDefault="009217E1" w:rsidP="009217E1">
      <w:pPr>
        <w:tabs>
          <w:tab w:val="left" w:pos="4180"/>
        </w:tabs>
        <w:rPr>
          <w:sz w:val="8"/>
          <w:szCs w:val="8"/>
        </w:rPr>
      </w:pPr>
    </w:p>
    <w:p w:rsidR="009217E1" w:rsidRDefault="009217E1" w:rsidP="009217E1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16"/>
          <w:szCs w:val="16"/>
        </w:rPr>
        <w:t>ул. Куркутского, д. 34, г. Анадырь, Чукотский автономный округ, 689000, Тел./факс (427) 222-05-49; телекс: 354127 «Тепло»</w:t>
      </w:r>
    </w:p>
    <w:p w:rsidR="009217E1" w:rsidRDefault="009217E1" w:rsidP="009217E1">
      <w:pPr>
        <w:jc w:val="center"/>
        <w:rPr>
          <w:b/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e-mail: doc@chukotenergo.ru; http://www.chukotenergo.ru</w:t>
      </w:r>
    </w:p>
    <w:p w:rsidR="009217E1" w:rsidRPr="009217E1" w:rsidRDefault="009217E1" w:rsidP="00C075FB">
      <w:pPr>
        <w:pStyle w:val="1"/>
        <w:numPr>
          <w:ilvl w:val="0"/>
          <w:numId w:val="0"/>
        </w:numPr>
        <w:spacing w:before="120" w:after="48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075FB" w:rsidRPr="0067478B" w:rsidRDefault="00C075FB" w:rsidP="00C075FB">
      <w:pPr>
        <w:pStyle w:val="1"/>
        <w:numPr>
          <w:ilvl w:val="0"/>
          <w:numId w:val="0"/>
        </w:numPr>
        <w:spacing w:before="120" w:after="480"/>
        <w:jc w:val="center"/>
        <w:rPr>
          <w:rFonts w:ascii="Times New Roman" w:hAnsi="Times New Roman"/>
          <w:sz w:val="28"/>
          <w:szCs w:val="28"/>
        </w:rPr>
      </w:pPr>
      <w:r w:rsidRPr="0067478B">
        <w:rPr>
          <w:rFonts w:ascii="Times New Roman" w:hAnsi="Times New Roman"/>
          <w:sz w:val="28"/>
          <w:szCs w:val="28"/>
        </w:rPr>
        <w:t>Форма запроса технико-коммерческих предложений</w:t>
      </w:r>
      <w:r w:rsidRPr="0067478B">
        <w:rPr>
          <w:rFonts w:ascii="Times New Roman" w:hAnsi="Times New Roman"/>
          <w:sz w:val="28"/>
          <w:szCs w:val="28"/>
        </w:rPr>
        <w:br/>
        <w:t>в рамках Упрощенной закупки</w:t>
      </w:r>
      <w:bookmarkEnd w:id="0"/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5670"/>
        <w:gridCol w:w="4536"/>
      </w:tblGrid>
      <w:tr w:rsidR="00C075FB" w:rsidRPr="00F90250" w:rsidTr="00512D6A">
        <w:trPr>
          <w:trHeight w:val="2025"/>
        </w:trPr>
        <w:tc>
          <w:tcPr>
            <w:tcW w:w="5670" w:type="dxa"/>
            <w:shd w:val="clear" w:color="auto" w:fill="auto"/>
          </w:tcPr>
          <w:p w:rsidR="00C075FB" w:rsidRPr="00F90250" w:rsidRDefault="00C075FB" w:rsidP="003F1B0B">
            <w:pPr>
              <w:spacing w:line="240" w:lineRule="auto"/>
              <w:ind w:firstLine="0"/>
            </w:pPr>
          </w:p>
        </w:tc>
        <w:tc>
          <w:tcPr>
            <w:tcW w:w="4536" w:type="dxa"/>
            <w:shd w:val="clear" w:color="auto" w:fill="auto"/>
          </w:tcPr>
          <w:p w:rsidR="00C075FB" w:rsidRDefault="00C815EB" w:rsidP="00C815EB">
            <w:pPr>
              <w:tabs>
                <w:tab w:val="left" w:pos="938"/>
                <w:tab w:val="right" w:pos="4320"/>
              </w:tabs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 w:rsidR="00C075FB" w:rsidRPr="00E7577C">
              <w:rPr>
                <w:sz w:val="26"/>
                <w:szCs w:val="26"/>
              </w:rPr>
              <w:t>«УТВЕРЖДАЮ»</w:t>
            </w:r>
          </w:p>
          <w:p w:rsidR="00C075FB" w:rsidRPr="00B45116" w:rsidRDefault="00C815EB" w:rsidP="00F3307C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F3307C">
              <w:rPr>
                <w:sz w:val="26"/>
                <w:szCs w:val="26"/>
              </w:rPr>
              <w:t>редседател</w:t>
            </w:r>
            <w:r>
              <w:rPr>
                <w:sz w:val="26"/>
                <w:szCs w:val="26"/>
              </w:rPr>
              <w:t>ь</w:t>
            </w:r>
            <w:r w:rsidR="00F3307C">
              <w:rPr>
                <w:sz w:val="26"/>
                <w:szCs w:val="26"/>
              </w:rPr>
              <w:t xml:space="preserve"> закупочной комиссии </w:t>
            </w:r>
            <w:r w:rsidR="003F1B0B" w:rsidRPr="006973FD">
              <w:rPr>
                <w:sz w:val="26"/>
                <w:szCs w:val="26"/>
              </w:rPr>
              <w:t xml:space="preserve"> </w:t>
            </w:r>
            <w:r w:rsidR="00872FA7">
              <w:rPr>
                <w:sz w:val="26"/>
                <w:szCs w:val="26"/>
              </w:rPr>
              <w:t xml:space="preserve">АО </w:t>
            </w:r>
            <w:r w:rsidR="003F1B0B" w:rsidRPr="006973FD">
              <w:rPr>
                <w:sz w:val="26"/>
                <w:szCs w:val="26"/>
              </w:rPr>
              <w:t xml:space="preserve">«Чукотэнерго» </w:t>
            </w:r>
          </w:p>
          <w:p w:rsidR="00C075FB" w:rsidRDefault="006D3B3A" w:rsidP="00F3307C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___________________ </w:t>
            </w:r>
            <w:r w:rsidR="00872FA7">
              <w:rPr>
                <w:sz w:val="26"/>
                <w:szCs w:val="26"/>
              </w:rPr>
              <w:t>Тищенко С.Е</w:t>
            </w:r>
            <w:r>
              <w:rPr>
                <w:sz w:val="26"/>
                <w:szCs w:val="26"/>
              </w:rPr>
              <w:t>.</w:t>
            </w:r>
          </w:p>
          <w:p w:rsidR="007F6FD0" w:rsidRPr="00B45116" w:rsidRDefault="007F6FD0" w:rsidP="00F3307C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</w:p>
          <w:p w:rsidR="00C075FB" w:rsidRPr="00F90250" w:rsidRDefault="00C075FB" w:rsidP="00872FA7">
            <w:pPr>
              <w:spacing w:line="240" w:lineRule="auto"/>
              <w:ind w:firstLine="0"/>
              <w:jc w:val="right"/>
            </w:pPr>
            <w:r w:rsidRPr="00B45116">
              <w:rPr>
                <w:sz w:val="26"/>
                <w:szCs w:val="26"/>
              </w:rPr>
              <w:t>«</w:t>
            </w:r>
            <w:r w:rsidR="00BD17BF">
              <w:rPr>
                <w:sz w:val="26"/>
                <w:szCs w:val="26"/>
              </w:rPr>
              <w:t>13</w:t>
            </w:r>
            <w:r w:rsidRPr="00B45116">
              <w:rPr>
                <w:sz w:val="26"/>
                <w:szCs w:val="26"/>
              </w:rPr>
              <w:t xml:space="preserve">» </w:t>
            </w:r>
            <w:r w:rsidR="00872FA7">
              <w:rPr>
                <w:sz w:val="26"/>
                <w:szCs w:val="26"/>
              </w:rPr>
              <w:t>мая 2026</w:t>
            </w:r>
            <w:r w:rsidRPr="00B45116">
              <w:rPr>
                <w:sz w:val="26"/>
                <w:szCs w:val="26"/>
              </w:rPr>
              <w:t xml:space="preserve"> год</w:t>
            </w:r>
          </w:p>
        </w:tc>
      </w:tr>
    </w:tbl>
    <w:p w:rsidR="00C075FB" w:rsidRDefault="00C075FB" w:rsidP="00C075F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C075FB" w:rsidRPr="00FD7A38" w:rsidRDefault="00C075FB" w:rsidP="00FD7A38">
      <w:pPr>
        <w:spacing w:line="240" w:lineRule="auto"/>
        <w:ind w:firstLine="0"/>
        <w:jc w:val="center"/>
        <w:rPr>
          <w:b/>
          <w:szCs w:val="28"/>
        </w:rPr>
      </w:pPr>
      <w:r w:rsidRPr="00FD7A38">
        <w:rPr>
          <w:b/>
          <w:szCs w:val="28"/>
        </w:rPr>
        <w:t>Запрос технико-коммерческих предложений в рамках Упрощенной закупки по лоту №</w:t>
      </w:r>
      <w:r w:rsidR="005B47E4" w:rsidRPr="00FD7A38">
        <w:rPr>
          <w:b/>
          <w:szCs w:val="28"/>
        </w:rPr>
        <w:t xml:space="preserve"> </w:t>
      </w:r>
      <w:r w:rsidR="00BD17BF">
        <w:rPr>
          <w:b/>
          <w:szCs w:val="28"/>
        </w:rPr>
        <w:t>489</w:t>
      </w:r>
      <w:r w:rsidR="005B47E4" w:rsidRPr="00FD7A38">
        <w:rPr>
          <w:b/>
          <w:szCs w:val="28"/>
        </w:rPr>
        <w:t>.1</w:t>
      </w:r>
      <w:r w:rsidRPr="00FD7A38">
        <w:rPr>
          <w:b/>
          <w:szCs w:val="28"/>
        </w:rPr>
        <w:t xml:space="preserve"> </w:t>
      </w:r>
      <w:r w:rsidR="00542CAD" w:rsidRPr="00FD7A38">
        <w:rPr>
          <w:b/>
          <w:szCs w:val="28"/>
        </w:rPr>
        <w:t>«</w:t>
      </w:r>
      <w:r w:rsidR="00BD17BF" w:rsidRPr="00BD17BF">
        <w:rPr>
          <w:b/>
          <w:szCs w:val="28"/>
        </w:rPr>
        <w:t>ОКПД2 52.22.19.191 Транспортные услуги по перевозке опасного груза - отходов III-V класса опасности морским транспортом по маршруту порт Эгвекинот- порт г. Анадырь - порт г. Владивосток</w:t>
      </w:r>
      <w:r w:rsidR="00542CAD" w:rsidRPr="00FD7A38">
        <w:rPr>
          <w:b/>
          <w:szCs w:val="28"/>
        </w:rPr>
        <w:t>»</w:t>
      </w:r>
    </w:p>
    <w:p w:rsidR="00DE614B" w:rsidRPr="00350E13" w:rsidRDefault="00DE614B" w:rsidP="00C075F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</w:p>
    <w:p w:rsidR="00C075FB" w:rsidRPr="00EB2354" w:rsidRDefault="003F1B0B" w:rsidP="00717F25">
      <w:pPr>
        <w:numPr>
          <w:ilvl w:val="0"/>
          <w:numId w:val="4"/>
        </w:numPr>
        <w:spacing w:before="120" w:line="240" w:lineRule="auto"/>
        <w:ind w:left="567" w:hanging="207"/>
        <w:rPr>
          <w:sz w:val="24"/>
          <w:szCs w:val="24"/>
        </w:rPr>
      </w:pPr>
      <w:r w:rsidRPr="00EB2354">
        <w:rPr>
          <w:sz w:val="24"/>
          <w:szCs w:val="24"/>
        </w:rPr>
        <w:t xml:space="preserve">АО «Чукотэнерго» </w:t>
      </w:r>
      <w:r w:rsidR="00C075FB" w:rsidRPr="00EB2354"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упрощенной закупки на право заключения договора по </w:t>
      </w:r>
      <w:r w:rsidRPr="00EB2354">
        <w:rPr>
          <w:sz w:val="24"/>
          <w:szCs w:val="24"/>
        </w:rPr>
        <w:t xml:space="preserve">лоту </w:t>
      </w:r>
      <w:r w:rsidR="00BD17BF">
        <w:rPr>
          <w:sz w:val="24"/>
          <w:szCs w:val="24"/>
        </w:rPr>
        <w:t>489</w:t>
      </w:r>
      <w:r w:rsidR="00EB2354" w:rsidRPr="00EB2354">
        <w:rPr>
          <w:sz w:val="24"/>
          <w:szCs w:val="24"/>
        </w:rPr>
        <w:t>.1 «</w:t>
      </w:r>
      <w:r w:rsidR="00BD17BF" w:rsidRPr="00BD17BF">
        <w:rPr>
          <w:sz w:val="24"/>
          <w:szCs w:val="24"/>
        </w:rPr>
        <w:t>ОКПД2 52.22.19.191 Транспортные услуги по перевозке опасного груза - отходов III-V класса опасности морским транспортом по маршруту порт Эгвекинот- порт г. Анадырь - порт г. Владивосток</w:t>
      </w:r>
      <w:r w:rsidR="00EB2354" w:rsidRPr="00EB2354">
        <w:rPr>
          <w:sz w:val="24"/>
          <w:szCs w:val="24"/>
        </w:rPr>
        <w:t>»</w:t>
      </w:r>
      <w:r w:rsidR="00D210F9">
        <w:rPr>
          <w:sz w:val="24"/>
          <w:szCs w:val="24"/>
        </w:rPr>
        <w:t>.</w:t>
      </w:r>
      <w:r w:rsidR="00EB2354">
        <w:rPr>
          <w:sz w:val="24"/>
          <w:szCs w:val="24"/>
        </w:rPr>
        <w:t xml:space="preserve"> </w:t>
      </w:r>
      <w:r w:rsidR="00C075FB" w:rsidRPr="00EB2354"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C075FB" w:rsidRPr="00AA66C0" w:rsidRDefault="00C075FB" w:rsidP="00C075FB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C075FB" w:rsidRPr="00AA66C0" w:rsidRDefault="00C075FB" w:rsidP="00C075FB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</w:t>
      </w:r>
      <w:r w:rsidRPr="00AA66C0">
        <w:rPr>
          <w:sz w:val="24"/>
          <w:szCs w:val="24"/>
        </w:rPr>
        <w:lastRenderedPageBreak/>
        <w:t>выбранного по результатам анализа контрагента с целью согласования и заключения с ним договора.</w:t>
      </w:r>
    </w:p>
    <w:p w:rsidR="00C075FB" w:rsidRPr="00AA66C0" w:rsidRDefault="00C075FB" w:rsidP="00C075FB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дату направления предложения;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C075FB" w:rsidRPr="002B2E1A" w:rsidRDefault="0027305E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a6"/>
          <w:sz w:val="24"/>
          <w:szCs w:val="24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a6"/>
          <w:sz w:val="24"/>
          <w:szCs w:val="24"/>
        </w:rPr>
        <w:t>[для физических лиц]</w:t>
      </w:r>
      <w:r w:rsidRPr="0027305E">
        <w:rPr>
          <w:rStyle w:val="a6"/>
          <w:b w:val="0"/>
          <w:i w:val="0"/>
          <w:sz w:val="24"/>
          <w:szCs w:val="24"/>
        </w:rPr>
        <w:t>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 xml:space="preserve">контактные данные: номер телефона, </w:t>
      </w:r>
      <w:r w:rsidRPr="00AA66C0">
        <w:rPr>
          <w:sz w:val="24"/>
          <w:szCs w:val="24"/>
          <w:lang w:val="en-US"/>
        </w:rPr>
        <w:t>e</w:t>
      </w:r>
      <w:r w:rsidRPr="00AA66C0">
        <w:rPr>
          <w:sz w:val="24"/>
          <w:szCs w:val="24"/>
        </w:rPr>
        <w:t>-</w:t>
      </w:r>
      <w:r w:rsidRPr="00AA66C0">
        <w:rPr>
          <w:sz w:val="24"/>
          <w:szCs w:val="24"/>
          <w:lang w:val="en-US"/>
        </w:rPr>
        <w:t>mail</w:t>
      </w:r>
      <w:r w:rsidRPr="00AA66C0">
        <w:rPr>
          <w:sz w:val="24"/>
          <w:szCs w:val="24"/>
        </w:rPr>
        <w:t>, ФИО контактного лица;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 xml:space="preserve">гарантии наличия у Поставщика </w:t>
      </w:r>
      <w:r w:rsidRPr="00AA66C0"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информацию о производителе предлагаемой к поставке продукции;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подтверждение возможности поставки требуемого объема продукции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 w:rsidRPr="00AA66C0">
        <w:rPr>
          <w:sz w:val="24"/>
          <w:szCs w:val="24"/>
          <w:lang w:eastAsia="en-US"/>
        </w:rPr>
        <w:t> приложение 2 к настоящему запросу);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 w:rsidRPr="00AA66C0">
        <w:rPr>
          <w:sz w:val="24"/>
          <w:szCs w:val="24"/>
        </w:rPr>
        <w:t>НДС и с учетом НДС).</w:t>
      </w:r>
    </w:p>
    <w:p w:rsidR="009D2F94" w:rsidRPr="00D210F9" w:rsidRDefault="00C075FB" w:rsidP="00AB5115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 w:rsidRPr="009D2F94">
        <w:rPr>
          <w:b/>
          <w:sz w:val="24"/>
          <w:szCs w:val="24"/>
          <w:u w:val="single"/>
        </w:rPr>
        <w:t xml:space="preserve">Срок </w:t>
      </w:r>
      <w:r w:rsidRPr="00D210F9">
        <w:rPr>
          <w:b/>
          <w:sz w:val="24"/>
          <w:szCs w:val="24"/>
          <w:u w:val="single"/>
        </w:rPr>
        <w:t xml:space="preserve">подачи технико-коммерческих предложений: до </w:t>
      </w:r>
      <w:r w:rsidR="0098510F">
        <w:rPr>
          <w:b/>
          <w:sz w:val="24"/>
          <w:szCs w:val="24"/>
          <w:u w:val="single"/>
        </w:rPr>
        <w:t>12</w:t>
      </w:r>
      <w:r w:rsidR="002477B1" w:rsidRPr="00D210F9">
        <w:rPr>
          <w:b/>
          <w:sz w:val="24"/>
          <w:szCs w:val="24"/>
          <w:u w:val="single"/>
        </w:rPr>
        <w:t>:</w:t>
      </w:r>
      <w:r w:rsidR="006D3B3A" w:rsidRPr="00D210F9">
        <w:rPr>
          <w:b/>
          <w:sz w:val="24"/>
          <w:szCs w:val="24"/>
          <w:u w:val="single"/>
        </w:rPr>
        <w:t xml:space="preserve">00 ч. (по </w:t>
      </w:r>
      <w:r w:rsidR="00BD3E58" w:rsidRPr="00D210F9">
        <w:rPr>
          <w:b/>
          <w:sz w:val="24"/>
          <w:szCs w:val="24"/>
          <w:u w:val="single"/>
        </w:rPr>
        <w:t>местному времени</w:t>
      </w:r>
      <w:r w:rsidR="006D3B3A" w:rsidRPr="00D210F9">
        <w:rPr>
          <w:b/>
          <w:sz w:val="24"/>
          <w:szCs w:val="24"/>
          <w:u w:val="single"/>
        </w:rPr>
        <w:t>)</w:t>
      </w:r>
      <w:r w:rsidRPr="00D210F9">
        <w:rPr>
          <w:b/>
          <w:sz w:val="24"/>
          <w:szCs w:val="24"/>
          <w:u w:val="single"/>
        </w:rPr>
        <w:t xml:space="preserve"> </w:t>
      </w:r>
      <w:r w:rsidR="007860DF" w:rsidRPr="00D210F9">
        <w:rPr>
          <w:b/>
          <w:sz w:val="24"/>
          <w:szCs w:val="24"/>
          <w:u w:val="single"/>
        </w:rPr>
        <w:t>_</w:t>
      </w:r>
      <w:r w:rsidR="00BD17BF">
        <w:rPr>
          <w:b/>
          <w:sz w:val="24"/>
          <w:szCs w:val="24"/>
          <w:u w:val="single"/>
        </w:rPr>
        <w:t>21</w:t>
      </w:r>
      <w:r w:rsidR="005F37A1" w:rsidRPr="00D210F9">
        <w:rPr>
          <w:b/>
          <w:sz w:val="24"/>
          <w:szCs w:val="24"/>
          <w:u w:val="single"/>
        </w:rPr>
        <w:t>.</w:t>
      </w:r>
      <w:r w:rsidR="00872FA7">
        <w:rPr>
          <w:b/>
          <w:sz w:val="24"/>
          <w:szCs w:val="24"/>
          <w:u w:val="single"/>
        </w:rPr>
        <w:t>05</w:t>
      </w:r>
      <w:r w:rsidR="005F37A1" w:rsidRPr="00D210F9">
        <w:rPr>
          <w:b/>
          <w:sz w:val="24"/>
          <w:szCs w:val="24"/>
          <w:u w:val="single"/>
        </w:rPr>
        <w:t>.</w:t>
      </w:r>
      <w:r w:rsidRPr="00D210F9">
        <w:rPr>
          <w:b/>
          <w:sz w:val="24"/>
          <w:szCs w:val="24"/>
          <w:u w:val="single"/>
        </w:rPr>
        <w:t>20</w:t>
      </w:r>
      <w:r w:rsidR="00872FA7">
        <w:rPr>
          <w:b/>
          <w:sz w:val="24"/>
          <w:szCs w:val="24"/>
          <w:u w:val="single"/>
        </w:rPr>
        <w:t>26</w:t>
      </w:r>
      <w:r w:rsidRPr="00D210F9">
        <w:rPr>
          <w:b/>
          <w:sz w:val="24"/>
          <w:szCs w:val="24"/>
          <w:u w:val="single"/>
        </w:rPr>
        <w:t> г</w:t>
      </w:r>
      <w:r w:rsidRPr="00D210F9">
        <w:rPr>
          <w:sz w:val="24"/>
          <w:szCs w:val="24"/>
        </w:rPr>
        <w:t xml:space="preserve">. </w:t>
      </w:r>
    </w:p>
    <w:p w:rsidR="00C075FB" w:rsidRPr="0027305E" w:rsidRDefault="00C075FB" w:rsidP="00C075FB">
      <w:pPr>
        <w:spacing w:before="120" w:line="240" w:lineRule="auto"/>
        <w:rPr>
          <w:sz w:val="24"/>
          <w:szCs w:val="24"/>
        </w:rPr>
      </w:pPr>
    </w:p>
    <w:p w:rsidR="00C075FB" w:rsidRPr="00AA66C0" w:rsidRDefault="00C075FB" w:rsidP="00C075FB">
      <w:pPr>
        <w:keepNext/>
        <w:ind w:firstLine="851"/>
        <w:rPr>
          <w:sz w:val="24"/>
          <w:szCs w:val="24"/>
        </w:rPr>
      </w:pPr>
      <w:r w:rsidRPr="00AA66C0">
        <w:rPr>
          <w:sz w:val="24"/>
          <w:szCs w:val="24"/>
        </w:rPr>
        <w:t>Приложения:</w:t>
      </w:r>
    </w:p>
    <w:p w:rsidR="00C075FB" w:rsidRPr="00AA66C0" w:rsidRDefault="00C075FB" w:rsidP="00C075FB">
      <w:pPr>
        <w:numPr>
          <w:ilvl w:val="0"/>
          <w:numId w:val="2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 w:rsidRPr="00AA66C0"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987147" w:rsidRDefault="00C075FB" w:rsidP="00C075FB">
      <w:pPr>
        <w:numPr>
          <w:ilvl w:val="0"/>
          <w:numId w:val="2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 w:rsidRPr="00987147">
        <w:rPr>
          <w:sz w:val="24"/>
          <w:szCs w:val="24"/>
        </w:rPr>
        <w:t>Проект типового договора / Существенные условия договора (в том числе, условия опл</w:t>
      </w:r>
      <w:r w:rsidR="00F906E0">
        <w:rPr>
          <w:sz w:val="24"/>
          <w:szCs w:val="24"/>
        </w:rPr>
        <w:t>аты и гарантийных обязательств);</w:t>
      </w:r>
    </w:p>
    <w:p w:rsidR="00F906E0" w:rsidRDefault="00F906E0" w:rsidP="00C075FB">
      <w:pPr>
        <w:numPr>
          <w:ilvl w:val="0"/>
          <w:numId w:val="2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>
        <w:rPr>
          <w:sz w:val="24"/>
          <w:szCs w:val="24"/>
        </w:rPr>
        <w:t>Структура НМЦ;</w:t>
      </w:r>
    </w:p>
    <w:p w:rsidR="003F1B0B" w:rsidRDefault="00105407" w:rsidP="00105407">
      <w:pPr>
        <w:numPr>
          <w:ilvl w:val="0"/>
          <w:numId w:val="2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>
        <w:rPr>
          <w:sz w:val="24"/>
          <w:szCs w:val="24"/>
        </w:rPr>
        <w:t>Форма анкеты участника</w:t>
      </w:r>
      <w:r w:rsidR="00BD17BF">
        <w:rPr>
          <w:sz w:val="24"/>
          <w:szCs w:val="24"/>
        </w:rPr>
        <w:t>.</w:t>
      </w:r>
      <w:bookmarkStart w:id="1" w:name="_GoBack"/>
      <w:bookmarkEnd w:id="1"/>
    </w:p>
    <w:sectPr w:rsidR="003F1B0B" w:rsidSect="00C815E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A61" w:rsidRDefault="00122A61" w:rsidP="00C075FB">
      <w:pPr>
        <w:spacing w:line="240" w:lineRule="auto"/>
      </w:pPr>
      <w:r>
        <w:separator/>
      </w:r>
    </w:p>
  </w:endnote>
  <w:endnote w:type="continuationSeparator" w:id="0">
    <w:p w:rsidR="00122A61" w:rsidRDefault="00122A61" w:rsidP="00C075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A61" w:rsidRDefault="00122A61" w:rsidP="00C075FB">
      <w:pPr>
        <w:spacing w:line="240" w:lineRule="auto"/>
      </w:pPr>
      <w:r>
        <w:separator/>
      </w:r>
    </w:p>
  </w:footnote>
  <w:footnote w:type="continuationSeparator" w:id="0">
    <w:p w:rsidR="00122A61" w:rsidRDefault="00122A61" w:rsidP="00C075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B2"/>
    <w:rsid w:val="000C02B7"/>
    <w:rsid w:val="00105407"/>
    <w:rsid w:val="00122A61"/>
    <w:rsid w:val="001A6B1B"/>
    <w:rsid w:val="001F498E"/>
    <w:rsid w:val="002477B1"/>
    <w:rsid w:val="0027305E"/>
    <w:rsid w:val="002B07DD"/>
    <w:rsid w:val="002B2E1A"/>
    <w:rsid w:val="002B6DB8"/>
    <w:rsid w:val="003F1B0B"/>
    <w:rsid w:val="00455D80"/>
    <w:rsid w:val="0047100C"/>
    <w:rsid w:val="00512D6A"/>
    <w:rsid w:val="00523CDE"/>
    <w:rsid w:val="00540DEC"/>
    <w:rsid w:val="00542CAD"/>
    <w:rsid w:val="005952CE"/>
    <w:rsid w:val="005B47E4"/>
    <w:rsid w:val="005F37A1"/>
    <w:rsid w:val="006973FD"/>
    <w:rsid w:val="006A69B2"/>
    <w:rsid w:val="006D3B3A"/>
    <w:rsid w:val="00717F25"/>
    <w:rsid w:val="007860DF"/>
    <w:rsid w:val="007A5449"/>
    <w:rsid w:val="007F6FD0"/>
    <w:rsid w:val="00872FA7"/>
    <w:rsid w:val="008E0D1A"/>
    <w:rsid w:val="0091756C"/>
    <w:rsid w:val="009217E1"/>
    <w:rsid w:val="0098510F"/>
    <w:rsid w:val="00987147"/>
    <w:rsid w:val="009D2F94"/>
    <w:rsid w:val="00A160D6"/>
    <w:rsid w:val="00A22A47"/>
    <w:rsid w:val="00AA68A6"/>
    <w:rsid w:val="00AB5115"/>
    <w:rsid w:val="00AD10B0"/>
    <w:rsid w:val="00AE023D"/>
    <w:rsid w:val="00B51273"/>
    <w:rsid w:val="00BD17BF"/>
    <w:rsid w:val="00BD3E58"/>
    <w:rsid w:val="00C075FB"/>
    <w:rsid w:val="00C815EB"/>
    <w:rsid w:val="00D210F9"/>
    <w:rsid w:val="00D43F76"/>
    <w:rsid w:val="00DE614B"/>
    <w:rsid w:val="00E41A45"/>
    <w:rsid w:val="00EB2354"/>
    <w:rsid w:val="00F3307C"/>
    <w:rsid w:val="00F46C3F"/>
    <w:rsid w:val="00F906E0"/>
    <w:rsid w:val="00FD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B14F5"/>
  <w15:docId w15:val="{67A1BD7E-DD10-4C61-84B1-85079FE0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5F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C075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aliases w:val="H3"/>
    <w:basedOn w:val="a"/>
    <w:next w:val="a"/>
    <w:link w:val="30"/>
    <w:qFormat/>
    <w:rsid w:val="00C075FB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C075FB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C075FB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C075FB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styleId="a3">
    <w:name w:val="footnote reference"/>
    <w:uiPriority w:val="99"/>
    <w:rsid w:val="00C075FB"/>
    <w:rPr>
      <w:vertAlign w:val="superscript"/>
    </w:rPr>
  </w:style>
  <w:style w:type="paragraph" w:styleId="a4">
    <w:name w:val="footnote text"/>
    <w:basedOn w:val="a"/>
    <w:link w:val="a5"/>
    <w:uiPriority w:val="99"/>
    <w:rsid w:val="00C075FB"/>
    <w:pPr>
      <w:spacing w:line="240" w:lineRule="auto"/>
    </w:pPr>
    <w:rPr>
      <w:sz w:val="20"/>
    </w:rPr>
  </w:style>
  <w:style w:type="character" w:customStyle="1" w:styleId="a5">
    <w:name w:val="Текст сноски Знак"/>
    <w:basedOn w:val="a0"/>
    <w:link w:val="a4"/>
    <w:uiPriority w:val="99"/>
    <w:rsid w:val="00C075F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6">
    <w:name w:val="комментарий"/>
    <w:rsid w:val="00C075FB"/>
    <w:rPr>
      <w:b/>
      <w:i/>
      <w:shd w:val="clear" w:color="auto" w:fill="FFFF99"/>
    </w:rPr>
  </w:style>
  <w:style w:type="paragraph" w:customStyle="1" w:styleId="1">
    <w:name w:val="Стиль Заголовок 1 + по ширине"/>
    <w:basedOn w:val="10"/>
    <w:rsid w:val="00C075FB"/>
    <w:pPr>
      <w:numPr>
        <w:numId w:val="1"/>
      </w:numPr>
      <w:suppressAutoHyphens/>
      <w:spacing w:after="240" w:line="240" w:lineRule="auto"/>
    </w:pPr>
    <w:rPr>
      <w:rFonts w:ascii="Arial" w:eastAsia="Times New Roman" w:hAnsi="Arial" w:cs="Times New Roman"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C075FB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6D3B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217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17E1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E614B"/>
    <w:pPr>
      <w:ind w:left="720"/>
      <w:contextualSpacing/>
    </w:pPr>
  </w:style>
  <w:style w:type="character" w:styleId="ab">
    <w:name w:val="Strong"/>
    <w:basedOn w:val="a0"/>
    <w:uiPriority w:val="22"/>
    <w:qFormat/>
    <w:rsid w:val="007F6F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Елена Валентиновна</dc:creator>
  <cp:keywords/>
  <dc:description/>
  <cp:lastModifiedBy>Чеховская Екатерина Викторовна</cp:lastModifiedBy>
  <cp:revision>40</cp:revision>
  <cp:lastPrinted>2024-01-18T04:03:00Z</cp:lastPrinted>
  <dcterms:created xsi:type="dcterms:W3CDTF">2024-01-17T21:33:00Z</dcterms:created>
  <dcterms:modified xsi:type="dcterms:W3CDTF">2026-05-11T23:14:00Z</dcterms:modified>
</cp:coreProperties>
</file>