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bookmarkStart w:id="0" w:name="_GoBack_Копия_1_Копия_1"/>
      <w:bookmarkEnd w:id="0"/>
      <w:r>
        <w:rPr>
          <w:bCs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И.о. директора Центрального филиала </w:t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 О.Н. Захарова</w:t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«____» ________________2026 г.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eastAsia="Calibri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ОКПД2 45.20.30.000 Услуги по мойке транспортных средств Нижегородского транспортного участка Центрального филиала АО «ТК РусГидро»</w:t>
      </w:r>
    </w:p>
    <w:p>
      <w:pPr>
        <w:pStyle w:val="Normal"/>
        <w:spacing w:lineRule="atLeast" w:line="240" w:before="120" w:after="120"/>
        <w:jc w:val="center"/>
        <w:rPr/>
      </w:pPr>
      <w:r>
        <w:rPr>
          <w:rFonts w:ascii="Times New Roman" w:hAnsi="Times New Roman"/>
          <w:sz w:val="28"/>
          <w:szCs w:val="28"/>
        </w:rPr>
        <w:t>ЛОТ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7027-ТО ПРОД-2026-ТК_Центр_фил</w:t>
      </w:r>
    </w:p>
    <w:p>
      <w:pPr>
        <w:pStyle w:val="Normal"/>
        <w:spacing w:lineRule="atLeast" w:line="240" w:before="120"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20"/>
              <w:vanish w:val="false"/>
              <w:color w:val="auto"/>
            </w:rPr>
            <w:fldChar w:fldCharType="separate"/>
          </w:r>
          <w:hyperlink w:anchor="_Toc14352589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_Toc143525898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1. 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iCs w:val="false"/>
              <w:color w:val="auto"/>
              <w:sz w:val="22"/>
              <w:szCs w:val="22"/>
            </w:rPr>
          </w:pPr>
          <w:hyperlink w:anchor="_Toc1435258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_Toc143525899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1.1. 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iCs w:val="false"/>
              <w:color w:val="auto"/>
              <w:sz w:val="22"/>
              <w:szCs w:val="22"/>
            </w:rPr>
          </w:pPr>
          <w:hyperlink w:anchor="_Toc14352590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_Toc143525900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1.2. 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iCs w:val="false"/>
              <w:color w:val="auto"/>
              <w:sz w:val="22"/>
              <w:szCs w:val="22"/>
            </w:rPr>
          </w:pPr>
          <w:hyperlink w:anchor="_Toc14352590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_Toc143525902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1.3. Цель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iCs/>
              <w:color w:val="auto"/>
              <w:sz w:val="22"/>
              <w:szCs w:val="22"/>
            </w:rPr>
          </w:pPr>
          <w:hyperlink w:anchor="_Toc1435259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_Toc143525903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</w:pPr>
          <w:hyperlink w:anchor="_Toc1435259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_Toc143525905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2. Требования к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iCs w:val="false"/>
              <w:color w:val="auto"/>
              <w:sz w:val="22"/>
              <w:szCs w:val="22"/>
            </w:rPr>
          </w:pPr>
          <w:hyperlink w:anchor="_Toc14352590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_Toc143525906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2.1. 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1435259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_Toc143525907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2.1.1.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</w:pPr>
          <w:hyperlink w:anchor="_Toc14352590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_Toc143525908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Таблица 2.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1435259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_Toc143525909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2.1.2. 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</w:pPr>
          <w:hyperlink w:anchor="_Toc14352591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_Toc143525910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Таблица 3.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iCs w:val="false"/>
              <w:color w:val="auto"/>
              <w:sz w:val="22"/>
              <w:szCs w:val="22"/>
            </w:rPr>
          </w:pPr>
          <w:hyperlink w:anchor="_Toc14352591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_Toc143525911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2.2.2.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</w:pPr>
          <w:hyperlink w:anchor="_Toc143525912">
            <w:r>
              <w:rPr>
                <w:webHidden/>
                <w:rStyle w:val="Style20"/>
                <w:vanish w:val="false"/>
                <w:color w:val="auto"/>
                <w:kern w:val="2"/>
                <w:lang w:val="x-none" w:eastAsia="x-none"/>
              </w:rPr>
              <w:t>Таблица </w:t>
            </w:r>
            <w:r>
              <w:rPr>
                <w:rStyle w:val="Style20"/>
                <w:color w:val="auto"/>
                <w:kern w:val="2"/>
                <w:lang w:eastAsia="x-none"/>
              </w:rPr>
              <w:t>4</w:t>
            </w:r>
            <w:r>
              <w:rPr>
                <w:rStyle w:val="Style20"/>
                <w:color w:val="auto"/>
                <w:kern w:val="2"/>
                <w:lang w:val="x-none" w:eastAsia="x-none"/>
              </w:rPr>
              <w:t xml:space="preserve">. Требования к </w:t>
            </w:r>
            <w:r>
              <w:rPr>
                <w:rStyle w:val="Style20"/>
                <w:color w:val="auto"/>
                <w:kern w:val="2"/>
                <w:lang w:eastAsia="x-none"/>
              </w:rPr>
              <w:t>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_Toc143525912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  <w:color w:val="auto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</w:pPr>
          <w:hyperlink w:anchor="_Toc14352591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_Toc143525913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3.Требования к документации по ценообразованию на этапе закупки</w:t>
              <w:tab/>
              <w:t>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20"/>
              <w:vanish w:val="false"/>
              <w:color w:val="auto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0"/>
        </w:numPr>
        <w:ind w:left="357" w:hanging="0"/>
        <w:jc w:val="center"/>
        <w:rPr>
          <w:caps/>
        </w:rPr>
      </w:pPr>
      <w:bookmarkStart w:id="1" w:name="_Toc143525898"/>
      <w:r>
        <w:rPr/>
        <w:t>1. Общие сведения</w:t>
      </w:r>
      <w:bookmarkEnd w:id="1"/>
    </w:p>
    <w:p>
      <w:pPr>
        <w:pStyle w:val="Heading4"/>
        <w:numPr>
          <w:ilvl w:val="0"/>
          <w:numId w:val="0"/>
        </w:numPr>
        <w:ind w:left="1224" w:hanging="1224"/>
        <w:rPr>
          <w:rStyle w:val="Style8"/>
          <w:b/>
          <w:i w:val="false"/>
          <w:i w:val="false"/>
          <w:shd w:fill="auto" w:val="clear"/>
        </w:rPr>
      </w:pPr>
      <w:bookmarkStart w:id="2" w:name="_Toc143525899"/>
      <w:bookmarkStart w:id="3" w:name="_Toc46743505"/>
      <w:r>
        <w:rPr/>
        <w:t>1.1. Обозначения и сокращения</w:t>
      </w:r>
      <w:bookmarkEnd w:id="2"/>
      <w:bookmarkEnd w:id="3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компания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НМЦ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максимальная цена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0"/>
        </w:numPr>
        <w:ind w:left="1224" w:hanging="1224"/>
        <w:rPr/>
      </w:pPr>
      <w:bookmarkStart w:id="4" w:name="_Toc143525900"/>
      <w:r>
        <w:rPr/>
        <w:t>1.2. Наименование закупаемой продукции</w:t>
      </w:r>
      <w:bookmarkEnd w:id="4"/>
    </w:p>
    <w:p>
      <w:pPr>
        <w:pStyle w:val="Heading4"/>
        <w:numPr>
          <w:ilvl w:val="0"/>
          <w:numId w:val="0"/>
        </w:numPr>
        <w:spacing w:before="0" w:after="60"/>
        <w:ind w:left="0" w:hanging="431"/>
        <w:rPr>
          <w:rFonts w:eastAsia="Times New Roman"/>
          <w:b w:val="false"/>
          <w:bCs w:val="false"/>
          <w:lang w:eastAsia="ru-RU"/>
        </w:rPr>
      </w:pPr>
      <w:r>
        <w:rPr>
          <w:rFonts w:eastAsia="Times New Roman"/>
          <w:b w:val="false"/>
          <w:bCs w:val="false"/>
          <w:lang w:eastAsia="ru-RU"/>
        </w:rPr>
        <w:t xml:space="preserve">         </w:t>
      </w:r>
      <w:bookmarkStart w:id="5" w:name="_Toc143525901"/>
      <w:bookmarkStart w:id="6" w:name="_Toc143509488"/>
      <w:bookmarkStart w:id="7" w:name="_Toc143257070"/>
      <w:r>
        <w:rPr>
          <w:rFonts w:eastAsia="Times New Roman"/>
          <w:b w:val="false"/>
          <w:bCs w:val="false"/>
          <w:lang w:eastAsia="ru-RU"/>
        </w:rPr>
        <w:t xml:space="preserve">Услуги по мойке транспортных средств </w:t>
      </w:r>
      <w:bookmarkEnd w:id="5"/>
      <w:bookmarkEnd w:id="6"/>
      <w:bookmarkEnd w:id="7"/>
      <w:r>
        <w:rPr>
          <w:rFonts w:eastAsia="Times New Roman"/>
          <w:b w:val="false"/>
          <w:bCs w:val="false"/>
          <w:lang w:eastAsia="ru-RU"/>
        </w:rPr>
        <w:t>Нижегородского</w:t>
      </w:r>
      <w:r>
        <w:rPr>
          <w:b w:val="false"/>
          <w:bCs w:val="false"/>
        </w:rPr>
        <w:t xml:space="preserve"> транспортного участка Центрального филиала АО «ТК РусГидро»</w:t>
      </w:r>
    </w:p>
    <w:p>
      <w:pPr>
        <w:pStyle w:val="Heading4"/>
        <w:numPr>
          <w:ilvl w:val="0"/>
          <w:numId w:val="0"/>
        </w:numPr>
        <w:spacing w:before="0" w:after="0"/>
        <w:ind w:left="431" w:hanging="431"/>
        <w:rPr/>
      </w:pPr>
      <w:bookmarkStart w:id="8" w:name="_Toc143525902"/>
      <w:bookmarkStart w:id="9" w:name="_Toc46743507"/>
      <w:r>
        <w:rPr/>
        <w:t xml:space="preserve">1.3. Цель </w:t>
      </w:r>
      <w:bookmarkEnd w:id="9"/>
      <w:r>
        <w:rPr/>
        <w:t>оказания услуг</w:t>
      </w:r>
      <w:bookmarkEnd w:id="8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Поддержание транспортных средств Нижегородского</w:t>
      </w:r>
      <w:r>
        <w:rPr>
          <w:bCs/>
          <w:sz w:val="24"/>
          <w:szCs w:val="24"/>
        </w:rPr>
        <w:t xml:space="preserve"> транспортного участка Центрального филиала АО «ТК РусГидро»</w:t>
      </w:r>
      <w:r>
        <w:rPr>
          <w:sz w:val="24"/>
          <w:szCs w:val="24"/>
        </w:rPr>
        <w:t xml:space="preserve"> в надлежащем внешнем виде и продление срока службы.</w:t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10" w:name="_Toc143525903"/>
      <w:r>
        <w:rPr>
          <w:sz w:val="24"/>
          <w:szCs w:val="24"/>
        </w:rPr>
        <w:t>Таблица 1. Перечень объектов заказчика</w:t>
      </w:r>
      <w:bookmarkEnd w:id="10"/>
    </w:p>
    <w:tbl>
      <w:tblPr>
        <w:tblW w:w="990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62"/>
        <w:gridCol w:w="2124"/>
        <w:gridCol w:w="2742"/>
        <w:gridCol w:w="3642"/>
        <w:gridCol w:w="830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Расположение объекта </w:t>
              <w:br/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>
        <w:trPr>
          <w:trHeight w:val="333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/>
            </w:pPr>
            <w:r>
              <w:rPr/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мойке транспортных средств Нижегородског</w:t>
            </w:r>
            <w:r>
              <w:rPr>
                <w:bCs/>
                <w:sz w:val="24"/>
                <w:szCs w:val="24"/>
              </w:rPr>
              <w:t>о транспортного участка Центрального филиала АО «ТК РусГидро»</w:t>
            </w:r>
          </w:p>
        </w:tc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>Нижегородский транспортный участк Центрального филиала АО «ТК РусГидро»</w:t>
            </w:r>
            <w:r>
              <w:rPr>
                <w:iCs/>
                <w:sz w:val="24"/>
                <w:szCs w:val="24"/>
              </w:rPr>
              <w:t xml:space="preserve"> Нижегородская область, г.Заволжье.ул. Привокзальная, 14.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  <w:t>Toyota Land Cruiser 150 (PRADO)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644" w:hanging="0"/>
              <w:rPr/>
            </w:pPr>
            <w:r>
              <w:rPr/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  <w:t>Toyota Camry</w:t>
            </w:r>
          </w:p>
        </w:tc>
        <w:tc>
          <w:tcPr>
            <w:tcW w:w="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0"/>
          <w:numId w:val="0"/>
        </w:numPr>
        <w:ind w:left="0" w:hanging="0"/>
        <w:rPr/>
      </w:pPr>
      <w:bookmarkStart w:id="11" w:name="_Toc143525904"/>
      <w:bookmarkStart w:id="12" w:name="_Toc143509491"/>
      <w:r>
        <w:rPr/>
        <w:t xml:space="preserve">1.4. Информация в отношении исполнения договора, </w:t>
      </w:r>
      <w:bookmarkStart w:id="13" w:name="_Hlk46492347"/>
      <w:r>
        <w:rPr/>
        <w:t xml:space="preserve">которая должна быть учтена при подготовке заявки </w:t>
      </w:r>
      <w:bookmarkEnd w:id="13"/>
      <w:r>
        <w:rPr/>
        <w:t>(в том числе перечень ресурсов, услуг и документов, предоставляемых заказчиком на этапе исполнения договора)</w:t>
      </w:r>
      <w:bookmarkEnd w:id="11"/>
      <w:bookmarkEnd w:id="12"/>
    </w:p>
    <w:p>
      <w:pPr>
        <w:pStyle w:val="ListParagraph"/>
        <w:ind w:left="0" w:hanging="0"/>
        <w:rPr>
          <w:bCs/>
        </w:rPr>
      </w:pPr>
      <w:r>
        <w:rPr/>
        <w:t xml:space="preserve">1.4.1. </w:t>
      </w:r>
      <w:r>
        <w:rPr>
          <w:bCs/>
        </w:rPr>
        <w:t>Комплексная мойка транспортных средств должна производиться по технологии контактной и бесконтактной мойки.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1.4.2.  Работы по комплексной мойке одного транспортного средства должны включать в себя: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бесконтактную мойку транспортного средства с использованием новых, специализированных, неразрушающих лакокрасочное и гальваническое покрытия моющих средств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мойку (чистку) резиновых (матерчатых) салонных ковриков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продувку воздухом уплотнительных дверных проемов, замков дверей, багажника и скрытых полостей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удаление влаги с кузова и дверных проемов до сухого состояния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чистка стекол с наружи и внутри салон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уборка салона пылесосом, протирание пластика антистатическим средством.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1.4.3. Объем услуг по каждому транспортному средству является ориентировочным и может изменяться в зависимости от фактической потребности Заказчика в пределах общей цены Договора.</w:t>
      </w:r>
    </w:p>
    <w:p>
      <w:pPr>
        <w:pStyle w:val="Normal"/>
        <w:jc w:val="both"/>
        <w:rPr/>
      </w:pPr>
      <w:r>
        <w:rPr>
          <w:sz w:val="24"/>
          <w:szCs w:val="24"/>
        </w:rPr>
        <w:t>1.4.4. В случае необходимости внесения изменений в список автотранспорта Заказчик предоставляет Исполнителю измененный список не позднее 5 (Пяти) рабочих дней с момента таких изменений.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1.4.5. Время работы мойки с 06:00 до 22:00 час.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1.4.6. Место оказания услуг: г. Рыбинск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1.4.7. Исполнитель должен собственными силами и за свой счет осуществлять деятельность по обращению с отходами, образовавшимися в результате оказания услуг, в соответствии с действующим законодательством.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ind w:left="357" w:hanging="357"/>
        <w:jc w:val="center"/>
        <w:rPr>
          <w:caps/>
        </w:rPr>
      </w:pPr>
      <w:bookmarkStart w:id="14" w:name="_Toc143525905"/>
      <w:r>
        <w:rPr/>
        <w:t>2. Требования к продукции</w:t>
      </w:r>
      <w:bookmarkEnd w:id="14"/>
    </w:p>
    <w:p>
      <w:pPr>
        <w:pStyle w:val="Heading4"/>
        <w:numPr>
          <w:ilvl w:val="0"/>
          <w:numId w:val="0"/>
        </w:numPr>
        <w:ind w:left="1224" w:hanging="1224"/>
        <w:rPr/>
      </w:pPr>
      <w:bookmarkStart w:id="15" w:name="_Toc143525906"/>
      <w:r>
        <w:rPr/>
        <w:t>2.1. Требования к объемам и срокам оказания услуг</w:t>
      </w:r>
      <w:bookmarkEnd w:id="15"/>
    </w:p>
    <w:p>
      <w:pPr>
        <w:pStyle w:val="Heading3"/>
        <w:numPr>
          <w:ilvl w:val="0"/>
          <w:numId w:val="0"/>
        </w:numPr>
        <w:ind w:left="0" w:hanging="0"/>
        <w:rPr/>
      </w:pPr>
      <w:bookmarkStart w:id="16" w:name="_Toc143525907"/>
      <w:r>
        <w:rPr/>
        <w:t>2.1.1. Требования к срокам оказания услуг</w:t>
      </w:r>
      <w:bookmarkEnd w:id="16"/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2.1.1.1. Сроки выполнения услуг:</w:t>
      </w:r>
    </w:p>
    <w:p>
      <w:pPr>
        <w:pStyle w:val="Normal"/>
        <w:ind w:firstLine="284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Исполнитель должен принять автомобиль Заказчика в сроки не более 1 часа с момента обращения Заказчика.</w:t>
      </w:r>
    </w:p>
    <w:p>
      <w:pPr>
        <w:pStyle w:val="Normal"/>
        <w:ind w:firstLine="284"/>
        <w:rPr>
          <w:sz w:val="24"/>
          <w:szCs w:val="24"/>
          <w:lang w:eastAsia="x-none"/>
        </w:rPr>
      </w:pPr>
      <w:r>
        <w:rPr>
          <w:sz w:val="24"/>
          <w:szCs w:val="24"/>
          <w:lang w:eastAsia="en-US"/>
        </w:rPr>
        <w:t>- Время мойки одного автомобиля Заказчика не более 1 часа с момента принятия автомобиля Исполнителем.</w:t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17" w:name="_Toc143525908"/>
      <w:r>
        <w:rPr>
          <w:sz w:val="24"/>
          <w:szCs w:val="24"/>
        </w:rPr>
        <w:t>Таблица 2. Требования к срокам оказания услуг</w:t>
      </w:r>
      <w:bookmarkEnd w:id="17"/>
    </w:p>
    <w:tbl>
      <w:tblPr>
        <w:tblW w:w="949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1"/>
        <w:gridCol w:w="3687"/>
        <w:gridCol w:w="2550"/>
        <w:gridCol w:w="2694"/>
      </w:tblGrid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мойке транспортных средств Нижегородского</w:t>
            </w:r>
            <w:r>
              <w:rPr>
                <w:bCs/>
                <w:sz w:val="24"/>
                <w:szCs w:val="24"/>
              </w:rPr>
              <w:t xml:space="preserve"> транспортного участка Центрального филиала АО «ТК РусГидро»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 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31.05.2027 г.</w:t>
            </w:r>
          </w:p>
        </w:tc>
      </w:tr>
    </w:tbl>
    <w:p>
      <w:pPr>
        <w:pStyle w:val="Normal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</w:r>
    </w:p>
    <w:p>
      <w:pPr>
        <w:pStyle w:val="Heading3"/>
        <w:numPr>
          <w:ilvl w:val="0"/>
          <w:numId w:val="0"/>
        </w:numPr>
        <w:ind w:left="0" w:hanging="0"/>
        <w:rPr/>
      </w:pPr>
      <w:bookmarkStart w:id="18" w:name="_Toc143525909"/>
      <w:r>
        <w:rPr/>
        <w:t>2.1.2. Требования к перечню и объему услуг</w:t>
      </w:r>
      <w:bookmarkEnd w:id="18"/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19" w:name="_Toc143525910"/>
      <w:bookmarkStart w:id="20" w:name="_Toc51339695"/>
      <w:r>
        <w:rPr>
          <w:sz w:val="24"/>
          <w:szCs w:val="24"/>
        </w:rPr>
        <w:t xml:space="preserve">Таблица 3. Перечень </w:t>
      </w:r>
      <w:bookmarkEnd w:id="20"/>
      <w:r>
        <w:rPr>
          <w:sz w:val="24"/>
          <w:szCs w:val="24"/>
        </w:rPr>
        <w:t>и объем оказываемых услуг</w:t>
      </w:r>
      <w:bookmarkEnd w:id="19"/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Style w:val="2f2"/>
        <w:tblW w:w="94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7"/>
        <w:gridCol w:w="6237"/>
        <w:gridCol w:w="1559"/>
        <w:gridCol w:w="1134"/>
      </w:tblGrid>
      <w:tr>
        <w:trPr>
          <w:trHeight w:val="854" w:hRule="atLeast"/>
        </w:trPr>
        <w:tc>
          <w:tcPr>
            <w:tcW w:w="56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623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Наименование услуг / этапа услуг</w:t>
            </w:r>
          </w:p>
        </w:tc>
        <w:tc>
          <w:tcPr>
            <w:tcW w:w="155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Единица  измерения</w:t>
            </w:r>
          </w:p>
        </w:tc>
        <w:tc>
          <w:tcPr>
            <w:tcW w:w="113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Кол-во</w:t>
            </w:r>
          </w:p>
        </w:tc>
      </w:tr>
      <w:tr>
        <w:trPr>
          <w:trHeight w:val="20" w:hRule="atLeast"/>
        </w:trPr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6237" w:type="dxa"/>
            <w:tcBorders/>
            <w:shd w:color="000000" w:fill="FFFFFF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/>
            </w:pPr>
            <w:r>
              <w:rPr/>
              <w:t>Toyota Land Cruiser 150 (PRADO)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Усл. Ед.</w:t>
            </w:r>
          </w:p>
        </w:tc>
        <w:tc>
          <w:tcPr>
            <w:tcW w:w="1134" w:type="dxa"/>
            <w:tcBorders/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 w:val="24"/>
                <w:szCs w:val="24"/>
                <w:lang w:val="ru-RU" w:eastAsia="en-US" w:bidi="ar-SA"/>
              </w:rPr>
              <w:t>120</w:t>
            </w:r>
          </w:p>
        </w:tc>
      </w:tr>
      <w:tr>
        <w:trPr>
          <w:trHeight w:val="20" w:hRule="atLeast"/>
        </w:trPr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6237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/>
            </w:pPr>
            <w:r>
              <w:rPr/>
              <w:t>Toyota Camry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Усл. Ед.</w:t>
            </w:r>
          </w:p>
        </w:tc>
        <w:tc>
          <w:tcPr>
            <w:tcW w:w="1134" w:type="dxa"/>
            <w:tcBorders>
              <w:top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 w:val="24"/>
                <w:szCs w:val="24"/>
                <w:lang w:val="ru-RU" w:eastAsia="en-US" w:bidi="ar-SA"/>
              </w:rPr>
              <w:t>120</w:t>
            </w:r>
          </w:p>
        </w:tc>
      </w:tr>
    </w:tbl>
    <w:p>
      <w:pPr>
        <w:pStyle w:val="Heading4"/>
        <w:numPr>
          <w:ilvl w:val="0"/>
          <w:numId w:val="0"/>
        </w:numPr>
        <w:ind w:left="1224" w:hanging="1224"/>
        <w:rPr/>
      </w:pPr>
      <w:r>
        <w:rPr/>
      </w:r>
    </w:p>
    <w:p>
      <w:pPr>
        <w:pStyle w:val="Heading4"/>
        <w:numPr>
          <w:ilvl w:val="0"/>
          <w:numId w:val="0"/>
        </w:numPr>
        <w:ind w:left="1224" w:hanging="1224"/>
        <w:rPr/>
      </w:pPr>
      <w:r>
        <w:rPr/>
      </w:r>
    </w:p>
    <w:p>
      <w:pPr>
        <w:pStyle w:val="Heading4"/>
        <w:numPr>
          <w:ilvl w:val="0"/>
          <w:numId w:val="0"/>
        </w:numPr>
        <w:ind w:left="1224" w:hanging="1224"/>
        <w:rPr/>
      </w:pPr>
      <w:r>
        <w:rPr/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0"/>
          <w:numId w:val="0"/>
        </w:numPr>
        <w:ind w:left="1224" w:hanging="1224"/>
        <w:rPr/>
      </w:pPr>
      <w:r>
        <w:rPr/>
      </w:r>
    </w:p>
    <w:p>
      <w:pPr>
        <w:pStyle w:val="Heading4"/>
        <w:numPr>
          <w:ilvl w:val="0"/>
          <w:numId w:val="0"/>
        </w:numPr>
        <w:ind w:left="1224" w:hanging="1224"/>
        <w:rPr/>
      </w:pPr>
      <w:r>
        <w:rPr/>
      </w:r>
    </w:p>
    <w:p>
      <w:pPr>
        <w:pStyle w:val="Heading4"/>
        <w:numPr>
          <w:ilvl w:val="0"/>
          <w:numId w:val="0"/>
        </w:numPr>
        <w:ind w:left="1224" w:hanging="1224"/>
        <w:rPr/>
      </w:pPr>
      <w:bookmarkStart w:id="21" w:name="_Toc143525911"/>
      <w:r>
        <w:rPr/>
        <w:t>2.2.2. Требования к качеству услуг</w:t>
      </w:r>
      <w:bookmarkEnd w:id="21"/>
    </w:p>
    <w:p>
      <w:pPr>
        <w:pStyle w:val="Normal"/>
        <w:keepNext w:val="true"/>
        <w:numPr>
          <w:ilvl w:val="0"/>
          <w:numId w:val="0"/>
        </w:numPr>
        <w:spacing w:lineRule="atLeast" w:line="240" w:before="120" w:after="120"/>
        <w:ind w:left="0" w:hanging="0"/>
        <w:outlineLvl w:val="0"/>
        <w:rPr>
          <w:b/>
          <w:bCs/>
          <w:kern w:val="2"/>
          <w:sz w:val="24"/>
          <w:szCs w:val="24"/>
          <w:lang w:val="x-none" w:eastAsia="x-none"/>
        </w:rPr>
      </w:pPr>
      <w:bookmarkStart w:id="22" w:name="_Toc143525912"/>
      <w:r>
        <w:rPr>
          <w:b/>
          <w:bCs/>
          <w:kern w:val="2"/>
          <w:sz w:val="24"/>
          <w:szCs w:val="24"/>
          <w:lang w:val="x-none" w:eastAsia="x-none"/>
        </w:rPr>
        <w:t>Таблица </w:t>
      </w:r>
      <w:r>
        <w:rPr>
          <w:b/>
          <w:bCs/>
          <w:kern w:val="2"/>
          <w:sz w:val="24"/>
          <w:szCs w:val="24"/>
          <w:lang w:eastAsia="x-none"/>
        </w:rPr>
        <w:t>4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>
        <w:rPr>
          <w:b/>
          <w:bCs/>
          <w:kern w:val="2"/>
          <w:sz w:val="24"/>
          <w:szCs w:val="24"/>
          <w:lang w:eastAsia="x-none"/>
        </w:rPr>
        <w:t>качеству услуг</w:t>
      </w:r>
      <w:bookmarkEnd w:id="22"/>
      <w:r>
        <w:rPr>
          <w:b/>
          <w:bCs/>
          <w:kern w:val="2"/>
          <w:sz w:val="24"/>
          <w:szCs w:val="24"/>
          <w:lang w:eastAsia="x-none"/>
        </w:rPr>
        <w:t xml:space="preserve"> </w:t>
      </w:r>
    </w:p>
    <w:tbl>
      <w:tblPr>
        <w:tblW w:w="1006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5"/>
        <w:gridCol w:w="1559"/>
        <w:gridCol w:w="2838"/>
        <w:gridCol w:w="1562"/>
        <w:gridCol w:w="1559"/>
        <w:gridCol w:w="1981"/>
      </w:tblGrid>
      <w:tr>
        <w:trPr/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eastAsia="Calibri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2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23" w:name="_Toc53499667"/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  <w:bookmarkEnd w:id="23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Требования к оказанию услуг </w:t>
            </w:r>
          </w:p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Оказание услуг исполнителем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Услуги по мойке транспортных средств должны осуществляться в специализированных помещениях, оборудованных</w:t>
            </w:r>
            <w:r>
              <w:rPr>
                <w:sz w:val="20"/>
                <w:szCs w:val="20"/>
              </w:rPr>
              <w:t xml:space="preserve"> технологическим оборудованием, позволяющим своевременно и качественно их оказывать.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>
        <w:trPr>
          <w:trHeight w:val="2157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Гарантия Исполнителя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Оказываемые услуги по мойке транспортных средств не должны наносить вред имуществу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Заказчика. Исполнитель несет ответственность за сохранность автотранспорта Заказчика с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момента приема транспортных средств на обслуживание и до передачи транспортных средств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Заказчику.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</w:tbl>
    <w:p>
      <w:pPr>
        <w:pStyle w:val="Heading1"/>
        <w:numPr>
          <w:ilvl w:val="0"/>
          <w:numId w:val="0"/>
        </w:numPr>
        <w:ind w:left="357" w:hanging="0"/>
        <w:rPr>
          <w:sz w:val="24"/>
          <w:szCs w:val="24"/>
        </w:rPr>
      </w:pPr>
      <w:bookmarkStart w:id="24" w:name="_Toc143525913"/>
      <w:bookmarkStart w:id="25" w:name="_Toc53395937"/>
      <w:bookmarkStart w:id="26" w:name="_Toc53393312"/>
      <w:r>
        <w:rPr>
          <w:sz w:val="24"/>
          <w:szCs w:val="24"/>
        </w:rPr>
        <w:t>3.Требования к документации по ценообразованию</w:t>
      </w:r>
      <w:bookmarkEnd w:id="25"/>
      <w:bookmarkEnd w:id="26"/>
      <w:r>
        <w:rPr>
          <w:sz w:val="24"/>
          <w:szCs w:val="24"/>
        </w:rPr>
        <w:t xml:space="preserve"> на этапе закупки</w:t>
      </w:r>
      <w:bookmarkEnd w:id="24"/>
    </w:p>
    <w:p>
      <w:pPr>
        <w:pStyle w:val="Heading4"/>
        <w:numPr>
          <w:ilvl w:val="0"/>
          <w:numId w:val="0"/>
        </w:numPr>
        <w:ind w:left="0" w:hanging="432"/>
        <w:rPr>
          <w:b w:val="false"/>
        </w:rPr>
      </w:pPr>
      <w:bookmarkStart w:id="27" w:name="_Toc142635868"/>
      <w:bookmarkStart w:id="28" w:name="_Toc142933451"/>
      <w:bookmarkStart w:id="29" w:name="_Toc135932812"/>
      <w:bookmarkStart w:id="30" w:name="_Toc142635471"/>
      <w:bookmarkStart w:id="31" w:name="_Toc142635591"/>
      <w:bookmarkStart w:id="32" w:name="_Toc142635738"/>
      <w:bookmarkStart w:id="33" w:name="_Toc143179422"/>
      <w:bookmarkStart w:id="34" w:name="_Toc135933382"/>
      <w:r>
        <w:rPr>
          <w:b w:val="false"/>
        </w:rPr>
        <w:t xml:space="preserve">       </w:t>
      </w:r>
      <w:bookmarkStart w:id="35" w:name="_Toc143525914"/>
      <w:bookmarkStart w:id="36" w:name="_Toc143509501"/>
      <w:bookmarkStart w:id="37" w:name="_Toc143257083"/>
      <w:r>
        <w:rPr>
          <w:b w:val="false"/>
        </w:rPr>
        <w:t xml:space="preserve">3.1. Стоимость услуг за ТС должна включать в себя 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b w:val="false"/>
        </w:rPr>
        <w:t>все расходы Исполнителя, связанные с исполнением договора и</w:t>
      </w:r>
      <w:bookmarkStart w:id="38" w:name="_GoBack"/>
      <w:bookmarkEnd w:id="38"/>
      <w:r>
        <w:rPr>
          <w:b w:val="false"/>
        </w:rPr>
        <w:t xml:space="preserve"> быть выражена в рублях Российской Федерации.</w:t>
      </w:r>
      <w:bookmarkEnd w:id="35"/>
      <w:bookmarkEnd w:id="36"/>
      <w:bookmarkEnd w:id="37"/>
    </w:p>
    <w:p>
      <w:pPr>
        <w:pStyle w:val="Heading1"/>
        <w:numPr>
          <w:ilvl w:val="0"/>
          <w:numId w:val="0"/>
        </w:numPr>
        <w:ind w:left="357"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89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176"/>
        <w:gridCol w:w="1872"/>
        <w:gridCol w:w="2402"/>
        <w:gridCol w:w="225"/>
        <w:gridCol w:w="222"/>
      </w:tblGrid>
      <w:tr>
        <w:trPr>
          <w:trHeight w:val="300" w:hRule="atLeast"/>
        </w:trPr>
        <w:tc>
          <w:tcPr>
            <w:tcW w:w="517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  <w:tbl>
            <w:tblPr>
              <w:tblW w:w="496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noVBand="1" w:val="04a0" w:noHBand="0" w:lastColumn="0" w:firstColumn="1" w:lastRow="0" w:firstRow="1"/>
            </w:tblPr>
            <w:tblGrid>
              <w:gridCol w:w="4960"/>
            </w:tblGrid>
            <w:tr>
              <w:trPr>
                <w:trHeight w:val="300" w:hRule="atLeast"/>
              </w:trPr>
              <w:tc>
                <w:tcPr>
                  <w:tcW w:w="4960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Ответственный исполнитель 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87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897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Нижегородского  ТУ                                                                                     Есин А.Н.</w:t>
            </w:r>
          </w:p>
        </w:tc>
      </w:tr>
      <w:tr>
        <w:trPr>
          <w:trHeight w:val="300" w:hRule="exact"/>
        </w:trPr>
        <w:tc>
          <w:tcPr>
            <w:tcW w:w="517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5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2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Cs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68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76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8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2b8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eb0256"/>
    <w:pPr>
      <w:keepNext w:val="true"/>
      <w:numPr>
        <w:ilvl w:val="2"/>
        <w:numId w:val="3"/>
      </w:numPr>
      <w:spacing w:before="120" w:after="60"/>
      <w:ind w:left="1134" w:hanging="0"/>
      <w:outlineLvl w:val="2"/>
    </w:pPr>
    <w:rPr>
      <w:rFonts w:eastAsia="Calibri"/>
      <w:b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eastAsia="x-none"/>
    </w:rPr>
  </w:style>
  <w:style w:type="character" w:styleId="3" w:customStyle="1">
    <w:name w:val="Заголовок 3 Знак"/>
    <w:qFormat/>
    <w:rsid w:val="00eb0256"/>
    <w:rPr>
      <w:rFonts w:eastAsia="Calibri"/>
      <w:b/>
      <w:sz w:val="24"/>
      <w:szCs w:val="24"/>
      <w:lang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7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5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6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c45fd"/>
    <w:rPr>
      <w:rFonts w:ascii="Tahoma" w:hAnsi="Tahoma" w:cs="Tahoma"/>
      <w:sz w:val="16"/>
      <w:szCs w:val="16"/>
    </w:rPr>
  </w:style>
  <w:style w:type="character" w:styleId="Style15" w:customStyle="1">
    <w:name w:val="Текст Знак"/>
    <w:basedOn w:val="DefaultParagraphFont"/>
    <w:link w:val="PlainText"/>
    <w:qFormat/>
    <w:rsid w:val="00bc45fd"/>
    <w:rPr>
      <w:rFonts w:ascii="Consolas" w:hAnsi="Consolas" w:eastAsia="Calibri"/>
      <w:sz w:val="21"/>
      <w:szCs w:val="21"/>
      <w:lang w:val="en-GB" w:eastAsia="en-US"/>
    </w:rPr>
  </w:style>
  <w:style w:type="character" w:styleId="32" w:customStyle="1">
    <w:name w:val="Основной текст 3 Знак"/>
    <w:basedOn w:val="DefaultParagraphFont"/>
    <w:link w:val="BodyText3"/>
    <w:qFormat/>
    <w:rsid w:val="00bc45fd"/>
    <w:rPr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qFormat/>
    <w:rsid w:val="00bc45fd"/>
    <w:rPr>
      <w:b/>
      <w:bCs/>
    </w:rPr>
  </w:style>
  <w:style w:type="character" w:styleId="33" w:customStyle="1">
    <w:name w:val="Основной текст с отступом 3 Знак"/>
    <w:basedOn w:val="DefaultParagraphFont"/>
    <w:link w:val="BodyTextIndent3"/>
    <w:qFormat/>
    <w:rsid w:val="00bc45fd"/>
    <w:rPr>
      <w:sz w:val="16"/>
      <w:szCs w:val="16"/>
    </w:rPr>
  </w:style>
  <w:style w:type="character" w:styleId="Style17" w:customStyle="1">
    <w:name w:val="Нижний колонтитул Знак"/>
    <w:basedOn w:val="DefaultParagraphFont"/>
    <w:qFormat/>
    <w:rsid w:val="00bc45fd"/>
    <w:rPr>
      <w:sz w:val="28"/>
      <w:szCs w:val="28"/>
    </w:rPr>
  </w:style>
  <w:style w:type="character" w:styleId="Apple-style-span" w:customStyle="1">
    <w:name w:val="apple-style-span"/>
    <w:qFormat/>
    <w:rsid w:val="00bc45fd"/>
    <w:rPr/>
  </w:style>
  <w:style w:type="character" w:styleId="Style18" w:customStyle="1">
    <w:name w:val="Заголовок Знак"/>
    <w:basedOn w:val="DefaultParagraphFont"/>
    <w:link w:val="113"/>
    <w:uiPriority w:val="10"/>
    <w:qFormat/>
    <w:rsid w:val="00bc45fd"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styleId="13" w:customStyle="1">
    <w:name w:val="Заголовок Знак1"/>
    <w:basedOn w:val="DefaultParagraphFont"/>
    <w:uiPriority w:val="10"/>
    <w:qFormat/>
    <w:rsid w:val="00bc45fd"/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c45fd"/>
    <w:rPr>
      <w:color w:val="954F72" w:themeColor="followedHyperlink"/>
      <w:u w:val="single"/>
    </w:rPr>
  </w:style>
  <w:style w:type="character" w:styleId="Style19" w:customStyle="1">
    <w:name w:val="Основной текст с отступом Знак"/>
    <w:basedOn w:val="DefaultParagraphFont"/>
    <w:qFormat/>
    <w:rsid w:val="00394980"/>
    <w:rPr>
      <w:sz w:val="24"/>
      <w:szCs w:val="24"/>
    </w:rPr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394980"/>
    <w:rPr>
      <w:sz w:val="28"/>
      <w:szCs w:val="28"/>
    </w:rPr>
  </w:style>
  <w:style w:type="character" w:styleId="24" w:customStyle="1">
    <w:name w:val="Основной текст 2 Знак"/>
    <w:basedOn w:val="DefaultParagraphFont"/>
    <w:link w:val="BodyText2"/>
    <w:qFormat/>
    <w:rsid w:val="00394980"/>
    <w:rPr>
      <w:sz w:val="28"/>
      <w:szCs w:val="28"/>
    </w:rPr>
  </w:style>
  <w:style w:type="character" w:styleId="Style20">
    <w:name w:val="Ссылка указателя"/>
    <w:qFormat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Style23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4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5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6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9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7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3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4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7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eb3eb1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color w:val="FF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b3eb1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color w:val="FF0000"/>
      <w:sz w:val="24"/>
      <w:szCs w:val="24"/>
    </w:rPr>
  </w:style>
  <w:style w:type="paragraph" w:styleId="Style28" w:customStyle="1">
    <w:name w:val="Раздел регламента"/>
    <w:basedOn w:val="Normal"/>
    <w:qFormat/>
    <w:rsid w:val="00e228fa"/>
    <w:pPr/>
    <w:rPr/>
  </w:style>
  <w:style w:type="paragraph" w:styleId="Style29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link w:val="Style14"/>
    <w:uiPriority w:val="99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eb3eb1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iCs/>
      <w:color w:val="FF0000"/>
      <w:sz w:val="24"/>
      <w:szCs w:val="24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0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1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1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2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3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4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Подподпункт"/>
    <w:basedOn w:val="Style27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6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7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8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110" w:customStyle="1">
    <w:name w:val="Обычный1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5"/>
    <w:unhideWhenUsed/>
    <w:qFormat/>
    <w:rsid w:val="00bc45fd"/>
    <w:pPr/>
    <w:rPr>
      <w:rFonts w:ascii="Consolas" w:hAnsi="Consolas" w:eastAsia="Calibri"/>
      <w:sz w:val="21"/>
      <w:szCs w:val="21"/>
      <w:lang w:val="en-GB" w:eastAsia="en-US"/>
    </w:rPr>
  </w:style>
  <w:style w:type="paragraph" w:styleId="Style39" w:customStyle="1">
    <w:name w:val="Подпункт договора"/>
    <w:basedOn w:val="Normal"/>
    <w:qFormat/>
    <w:rsid w:val="00bc45fd"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</w:rPr>
  </w:style>
  <w:style w:type="paragraph" w:styleId="Style40" w:customStyle="1">
    <w:name w:val="Пункт договора"/>
    <w:basedOn w:val="Normal"/>
    <w:qFormat/>
    <w:rsid w:val="00bc45fd"/>
    <w:pPr>
      <w:widowControl w:val="false"/>
      <w:jc w:val="both"/>
    </w:pPr>
    <w:rPr>
      <w:rFonts w:ascii="Arial" w:hAnsi="Arial"/>
      <w:sz w:val="20"/>
      <w:szCs w:val="20"/>
    </w:rPr>
  </w:style>
  <w:style w:type="paragraph" w:styleId="Style41" w:customStyle="1">
    <w:name w:val="Раздел договора"/>
    <w:basedOn w:val="Normal"/>
    <w:next w:val="Style40"/>
    <w:qFormat/>
    <w:rsid w:val="00bc45fd"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</w:rPr>
  </w:style>
  <w:style w:type="paragraph" w:styleId="ConsNormal" w:customStyle="1">
    <w:name w:val="ConsNormal"/>
    <w:qFormat/>
    <w:rsid w:val="00bc45fd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111" w:customStyle="1">
    <w:name w:val="Знак Знак Знак Знак Знак Знак Знак Знак Знак1"/>
    <w:basedOn w:val="Normal"/>
    <w:qFormat/>
    <w:rsid w:val="00bc45fd"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112" w:customStyle="1">
    <w:name w:val="Текст1"/>
    <w:basedOn w:val="Normal"/>
    <w:qFormat/>
    <w:rsid w:val="00bc45fd"/>
    <w:pPr>
      <w:spacing w:before="0" w:after="120"/>
      <w:jc w:val="both"/>
    </w:pPr>
    <w:rPr>
      <w:rFonts w:ascii="Courier New" w:hAnsi="Courier New"/>
      <w:sz w:val="22"/>
      <w:szCs w:val="20"/>
      <w:lang w:eastAsia="en-US"/>
    </w:rPr>
  </w:style>
  <w:style w:type="paragraph" w:styleId="211" w:customStyle="1">
    <w:name w:val="Обычный2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3" w:customStyle="1">
    <w:name w:val="Заголовок1"/>
    <w:basedOn w:val="Normal"/>
    <w:next w:val="Normal"/>
    <w:link w:val="Style18"/>
    <w:uiPriority w:val="10"/>
    <w:qFormat/>
    <w:rsid w:val="00bc45fd"/>
    <w:pPr>
      <w:spacing w:before="0" w:after="0"/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styleId="Title">
    <w:name w:val="Title"/>
    <w:basedOn w:val="Normal"/>
    <w:next w:val="Normal"/>
    <w:link w:val="13"/>
    <w:uiPriority w:val="10"/>
    <w:qFormat/>
    <w:rsid w:val="00bc45fd"/>
    <w:pPr>
      <w:spacing w:before="0" w:after="0"/>
      <w:contextualSpacing/>
    </w:pPr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  <w:lang w:val="en-GB"/>
    </w:rPr>
  </w:style>
  <w:style w:type="paragraph" w:styleId="Msonormal" w:customStyle="1">
    <w:name w:val="msonormal"/>
    <w:basedOn w:val="Normal"/>
    <w:qFormat/>
    <w:rsid w:val="00bc45fd"/>
    <w:pPr>
      <w:spacing w:beforeAutospacing="1" w:afterAutospacing="1"/>
    </w:pPr>
    <w:rPr>
      <w:rFonts w:ascii="Arial" w:hAnsi="Arial" w:eastAsia="Arial Unicode MS" w:cs="Arial"/>
      <w:color w:val="000000"/>
      <w:sz w:val="16"/>
      <w:szCs w:val="16"/>
    </w:rPr>
  </w:style>
  <w:style w:type="paragraph" w:styleId="Style42" w:customStyle="1">
    <w:name w:val="[РГ] Текст"/>
    <w:basedOn w:val="Normal"/>
    <w:qFormat/>
    <w:rsid w:val="00515014"/>
    <w:pPr>
      <w:spacing w:before="120" w:after="0"/>
      <w:jc w:val="both"/>
    </w:pPr>
    <w:rPr>
      <w:rFonts w:eastAsia="Calibri" w:eastAsiaTheme="minorHAnsi"/>
      <w:color w:val="000000"/>
      <w:sz w:val="26"/>
      <w:szCs w:val="26"/>
      <w:lang w:eastAsia="en-US"/>
    </w:rPr>
  </w:style>
  <w:style w:type="paragraph" w:styleId="Xl65" w:customStyle="1">
    <w:name w:val="xl65"/>
    <w:basedOn w:val="Normal"/>
    <w:qFormat/>
    <w:rsid w:val="00394980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6" w:customStyle="1">
    <w:name w:val="xl66"/>
    <w:basedOn w:val="Normal"/>
    <w:qFormat/>
    <w:rsid w:val="00394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7" w:customStyle="1">
    <w:name w:val="xl67"/>
    <w:basedOn w:val="Normal"/>
    <w:qFormat/>
    <w:rsid w:val="0039498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8" w:customStyle="1">
    <w:name w:val="xl68"/>
    <w:basedOn w:val="Normal"/>
    <w:qFormat/>
    <w:rsid w:val="00394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69" w:customStyle="1">
    <w:name w:val="xl69"/>
    <w:basedOn w:val="Normal"/>
    <w:qFormat/>
    <w:rsid w:val="0039498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0" w:customStyle="1">
    <w:name w:val="xl70"/>
    <w:basedOn w:val="Normal"/>
    <w:qFormat/>
    <w:rsid w:val="0039498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1" w:customStyle="1">
    <w:name w:val="xl71"/>
    <w:basedOn w:val="Normal"/>
    <w:qFormat/>
    <w:rsid w:val="003949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394980"/>
    <w:pPr>
      <w:pBdr>
        <w:left w:val="single" w:sz="4" w:space="0" w:color="00000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textAlignment w:val="center"/>
    </w:pPr>
    <w:rPr>
      <w:sz w:val="20"/>
      <w:szCs w:val="20"/>
    </w:rPr>
  </w:style>
  <w:style w:type="paragraph" w:styleId="Xl73" w:customStyle="1">
    <w:name w:val="xl73"/>
    <w:basedOn w:val="Normal"/>
    <w:qFormat/>
    <w:rsid w:val="00394980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jc w:val="center"/>
      <w:textAlignment w:val="center"/>
    </w:pPr>
    <w:rPr>
      <w:sz w:val="20"/>
      <w:szCs w:val="20"/>
    </w:rPr>
  </w:style>
  <w:style w:type="paragraph" w:styleId="Xl74" w:customStyle="1">
    <w:name w:val="xl74"/>
    <w:basedOn w:val="Normal"/>
    <w:qFormat/>
    <w:rsid w:val="00394980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jc w:val="center"/>
      <w:textAlignment w:val="center"/>
    </w:pPr>
    <w:rPr>
      <w:sz w:val="20"/>
      <w:szCs w:val="20"/>
    </w:rPr>
  </w:style>
  <w:style w:type="paragraph" w:styleId="Xl75" w:customStyle="1">
    <w:name w:val="xl75"/>
    <w:basedOn w:val="Normal"/>
    <w:qFormat/>
    <w:rsid w:val="00394980"/>
    <w:pPr>
      <w:pBdr>
        <w:top w:val="single" w:sz="4" w:space="0" w:color="002060"/>
        <w:left w:val="single" w:sz="4" w:space="0" w:color="00000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textAlignment w:val="center"/>
    </w:pPr>
    <w:rPr>
      <w:sz w:val="20"/>
      <w:szCs w:val="20"/>
    </w:rPr>
  </w:style>
  <w:style w:type="paragraph" w:styleId="Style43">
    <w:name w:val="Содержимое врезки"/>
    <w:basedOn w:val="Normal"/>
    <w:qFormat/>
    <w:pPr/>
    <w:rPr/>
  </w:style>
  <w:style w:type="paragraph" w:styleId="Style44">
    <w:name w:val="Содержимое таблицы"/>
    <w:basedOn w:val="Normal"/>
    <w:qFormat/>
    <w:pPr>
      <w:widowControl w:val="false"/>
      <w:suppressLineNumbers/>
    </w:pPr>
    <w:rPr/>
  </w:style>
  <w:style w:type="paragraph" w:styleId="Style45">
    <w:name w:val="Заголовок таблицы"/>
    <w:basedOn w:val="Style4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4" w:customStyle="1">
    <w:name w:val="Стиль1"/>
    <w:uiPriority w:val="99"/>
    <w:qFormat/>
    <w:rsid w:val="00f001e4"/>
  </w:style>
  <w:style w:type="numbering" w:styleId="212" w:customStyle="1">
    <w:name w:val="Стиль2"/>
    <w:uiPriority w:val="99"/>
    <w:qFormat/>
    <w:rsid w:val="006629c9"/>
  </w:style>
  <w:style w:type="numbering" w:styleId="115" w:customStyle="1">
    <w:name w:val="Нет списка1"/>
    <w:uiPriority w:val="99"/>
    <w:semiHidden/>
    <w:unhideWhenUsed/>
    <w:qFormat/>
    <w:rsid w:val="00bc45fd"/>
  </w:style>
  <w:style w:type="numbering" w:styleId="116" w:customStyle="1">
    <w:name w:val="Нет списка11"/>
    <w:uiPriority w:val="99"/>
    <w:semiHidden/>
    <w:unhideWhenUsed/>
    <w:qFormat/>
    <w:rsid w:val="00394980"/>
  </w:style>
  <w:style w:type="numbering" w:styleId="117" w:customStyle="1">
    <w:name w:val="Стиль11"/>
    <w:uiPriority w:val="99"/>
    <w:qFormat/>
    <w:rsid w:val="00394980"/>
  </w:style>
  <w:style w:type="numbering" w:styleId="213" w:customStyle="1">
    <w:name w:val="Стиль21"/>
    <w:uiPriority w:val="99"/>
    <w:qFormat/>
    <w:rsid w:val="00394980"/>
  </w:style>
  <w:style w:type="numbering" w:styleId="214" w:customStyle="1">
    <w:name w:val="Нет списка2"/>
    <w:uiPriority w:val="99"/>
    <w:semiHidden/>
    <w:unhideWhenUsed/>
    <w:qFormat/>
    <w:rsid w:val="00394980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2">
    <w:name w:val="Сетка таблицы2"/>
    <w:basedOn w:val="a5"/>
    <w:uiPriority w:val="39"/>
    <w:rsid w:val="00394980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684F7-116B-43E6-8513-01D1D9A0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AlterOffice/3.4.0.9$Linux_X86_64 LibreOffice_project/b8daf9e823b1a5463a2f48435ddc2e8696e7d4fc</Application>
  <AppVersion>15.0000</AppVersion>
  <Pages>5</Pages>
  <Words>771</Words>
  <Characters>4965</Characters>
  <CharactersWithSpaces>5701</CharactersWithSpaces>
  <Paragraphs>151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2025-06-11T12:05:00Z</dcterms:created>
  <dc:creator>Быстров Олег Геннадьевич</dc:creator>
  <dc:description/>
  <dc:language>ru-RU</dc:language>
  <cp:lastModifiedBy>tolpyginanv@corp.gidroogk.com</cp:lastModifiedBy>
  <cp:lastPrinted>2023-08-23T07:40:00Z</cp:lastPrinted>
  <dcterms:modified xsi:type="dcterms:W3CDTF">2026-05-14T09:50:54Z</dcterms:modified>
  <cp:revision>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