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5805F" w14:textId="77777777" w:rsidR="00E75024" w:rsidRPr="005A6611" w:rsidRDefault="00E75024" w:rsidP="00E75024">
      <w:pPr>
        <w:pStyle w:val="a8"/>
      </w:pPr>
      <w:bookmarkStart w:id="0" w:name="_GoBack"/>
      <w:bookmarkEnd w:id="0"/>
      <w:r w:rsidRPr="005A6611">
        <w:t>ТЕХНИЧЕСКОЕ ЗАДАНИЕ</w:t>
      </w:r>
    </w:p>
    <w:p w14:paraId="306A5F81" w14:textId="77777777" w:rsidR="00E75024" w:rsidRPr="00902C99" w:rsidRDefault="00E75024" w:rsidP="00E75024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поставку каменного угля для отопления почтовых вагонов </w:t>
      </w:r>
    </w:p>
    <w:p w14:paraId="7BDEAB08" w14:textId="1D1F1C30" w:rsidR="00E75024" w:rsidRPr="00902C99" w:rsidRDefault="00E75024" w:rsidP="00E75024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C9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Екатеринбургского МСЦ</w:t>
      </w:r>
    </w:p>
    <w:p w14:paraId="4D891CAD" w14:textId="77777777" w:rsidR="00902C99" w:rsidRPr="00902C99" w:rsidRDefault="00902C99" w:rsidP="00E75024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544393" w14:textId="77777777" w:rsidR="00E75024" w:rsidRPr="005A6611" w:rsidRDefault="00E75024" w:rsidP="00E75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E75024" w:rsidRPr="00C1738C" w14:paraId="691DB63F" w14:textId="77777777" w:rsidTr="008F2F88">
        <w:tc>
          <w:tcPr>
            <w:tcW w:w="851" w:type="dxa"/>
            <w:vAlign w:val="center"/>
          </w:tcPr>
          <w:p w14:paraId="43B12702" w14:textId="77777777" w:rsidR="00E75024" w:rsidRPr="00A82D96" w:rsidRDefault="00E75024" w:rsidP="008F2F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7E3251F0" w14:textId="77777777" w:rsidR="00E75024" w:rsidRPr="00A82D96" w:rsidRDefault="00E75024" w:rsidP="008F2F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6B7E58B3" w14:textId="77777777" w:rsidR="00E75024" w:rsidRPr="00A82D96" w:rsidRDefault="00E75024" w:rsidP="008F2F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E75024" w:rsidRPr="00C1738C" w14:paraId="3EACB7C0" w14:textId="77777777" w:rsidTr="008F2F88">
        <w:trPr>
          <w:trHeight w:val="510"/>
        </w:trPr>
        <w:tc>
          <w:tcPr>
            <w:tcW w:w="851" w:type="dxa"/>
          </w:tcPr>
          <w:p w14:paraId="33E58C65" w14:textId="77777777" w:rsidR="00E75024" w:rsidRPr="00A82D96" w:rsidRDefault="00E75024" w:rsidP="008F2F8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847BBB0" w14:textId="77777777" w:rsidR="00E75024" w:rsidRPr="00A82D96" w:rsidRDefault="00E75024" w:rsidP="008F2F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42F7FCDE" w14:textId="77777777" w:rsidR="00E75024" w:rsidRPr="00A82D96" w:rsidRDefault="00E75024" w:rsidP="008F2F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E75024" w:rsidRPr="00C1738C" w14:paraId="1F38C911" w14:textId="77777777" w:rsidTr="008F2F88">
        <w:trPr>
          <w:trHeight w:val="260"/>
        </w:trPr>
        <w:tc>
          <w:tcPr>
            <w:tcW w:w="851" w:type="dxa"/>
          </w:tcPr>
          <w:p w14:paraId="03121832" w14:textId="77777777" w:rsidR="00E75024" w:rsidRPr="00A82D96" w:rsidRDefault="00E75024" w:rsidP="008F2F8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6836E8AA" w14:textId="77777777" w:rsidR="00E75024" w:rsidRPr="00A82D96" w:rsidRDefault="00E75024" w:rsidP="008F2F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1D88ABF0" w14:textId="77777777" w:rsidR="00E75024" w:rsidRPr="00A82D96" w:rsidRDefault="00E75024" w:rsidP="008F2F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E75024" w:rsidRPr="00C1738C" w14:paraId="3C0D9D89" w14:textId="77777777" w:rsidTr="008F2F88">
        <w:trPr>
          <w:trHeight w:val="260"/>
        </w:trPr>
        <w:tc>
          <w:tcPr>
            <w:tcW w:w="851" w:type="dxa"/>
          </w:tcPr>
          <w:p w14:paraId="60865176" w14:textId="77777777" w:rsidR="00E75024" w:rsidRPr="00A82D96" w:rsidRDefault="00E75024" w:rsidP="008F2F8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BF0163A" w14:textId="77777777" w:rsidR="00E75024" w:rsidRPr="00A82D96" w:rsidRDefault="00E75024" w:rsidP="008F2F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237" w:type="dxa"/>
          </w:tcPr>
          <w:p w14:paraId="64917A4C" w14:textId="77777777" w:rsidR="00E75024" w:rsidRPr="00A82D96" w:rsidRDefault="00E75024" w:rsidP="008F2F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E75024" w:rsidRPr="00C1738C" w14:paraId="6A1EB9D3" w14:textId="77777777" w:rsidTr="008F2F88">
        <w:trPr>
          <w:trHeight w:val="1052"/>
        </w:trPr>
        <w:tc>
          <w:tcPr>
            <w:tcW w:w="851" w:type="dxa"/>
          </w:tcPr>
          <w:p w14:paraId="71616822" w14:textId="77777777" w:rsidR="00E75024" w:rsidRPr="00A82D96" w:rsidRDefault="00E75024" w:rsidP="008F2F8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40E4D89D" w14:textId="77777777" w:rsidR="00E75024" w:rsidRPr="00A82D96" w:rsidRDefault="00E75024" w:rsidP="008F2F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762404F1" w14:textId="77777777" w:rsidR="009C2641" w:rsidRPr="009C2641" w:rsidRDefault="009C2641" w:rsidP="009C26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41">
              <w:rPr>
                <w:rFonts w:ascii="Times New Roman" w:hAnsi="Times New Roman" w:cs="Times New Roman"/>
                <w:sz w:val="24"/>
                <w:szCs w:val="24"/>
              </w:rPr>
      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      </w:r>
            <w:hyperlink r:id="rId5" w:history="1">
              <w:r w:rsidRPr="009C264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C2641">
              <w:rPr>
                <w:rFonts w:ascii="Times New Roman" w:hAnsi="Times New Roman" w:cs="Times New Roman"/>
                <w:sz w:val="24"/>
                <w:szCs w:val="24"/>
              </w:rPr>
              <w:t xml:space="preserve"> от 14 июля 2022 года № 255-ФЗ «О контроле за деятельностью лиц, находящихся под иностранным влиянием», </w:t>
            </w:r>
          </w:p>
          <w:p w14:paraId="2656C70B" w14:textId="7EA7E669" w:rsidR="00E75024" w:rsidRPr="008441B6" w:rsidRDefault="009C2641" w:rsidP="009C26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41">
              <w:rPr>
                <w:rFonts w:ascii="Times New Roman" w:hAnsi="Times New Roman" w:cs="Times New Roman"/>
                <w:sz w:val="24"/>
                <w:szCs w:val="24"/>
              </w:rPr>
              <w:t xml:space="preserve">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      </w:r>
            <w:hyperlink r:id="rId6" w:history="1">
              <w:r w:rsidRPr="009C264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C2641">
              <w:rPr>
                <w:rFonts w:ascii="Times New Roman" w:hAnsi="Times New Roman" w:cs="Times New Roman"/>
                <w:sz w:val="24"/>
                <w:szCs w:val="24"/>
              </w:rPr>
              <w:t xml:space="preserve"> от 14 июля 2022 года № 255-ФЗ «О контроле за деятельностью лиц, находящихся под иностранным влиянием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6D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6D49" w:rsidRPr="007E6D49">
              <w:rPr>
                <w:rFonts w:ascii="Times New Roman" w:hAnsi="Times New Roman" w:cs="Times New Roman"/>
                <w:sz w:val="24"/>
                <w:szCs w:val="24"/>
              </w:rPr>
              <w:t>которое поставляет</w:t>
            </w:r>
            <w:r w:rsidR="007E6D49" w:rsidRPr="007E6D49">
              <w:t xml:space="preserve"> </w:t>
            </w:r>
            <w:r w:rsidR="007E6D49" w:rsidRPr="007E6D49">
              <w:rPr>
                <w:rFonts w:ascii="Times New Roman" w:hAnsi="Times New Roman" w:cs="Times New Roman"/>
                <w:sz w:val="24"/>
                <w:szCs w:val="24"/>
              </w:rPr>
              <w:t>Товар в соответствии с заключенным договором</w:t>
            </w:r>
            <w:r w:rsidR="00844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5024" w:rsidRPr="00C1738C" w14:paraId="1C3508A6" w14:textId="77777777" w:rsidTr="008F2F88">
        <w:trPr>
          <w:trHeight w:val="260"/>
        </w:trPr>
        <w:tc>
          <w:tcPr>
            <w:tcW w:w="851" w:type="dxa"/>
          </w:tcPr>
          <w:p w14:paraId="37CBC2C6" w14:textId="77777777" w:rsidR="00E75024" w:rsidRPr="00A82D96" w:rsidRDefault="00E75024" w:rsidP="008F2F8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1EFBE7B8" w14:textId="77777777" w:rsidR="00E75024" w:rsidRPr="00A82D96" w:rsidRDefault="00E75024" w:rsidP="008F2F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40F543C1" w14:textId="77777777" w:rsidR="00E75024" w:rsidRPr="00A82D96" w:rsidRDefault="00E75024" w:rsidP="008F2F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E75024" w:rsidRPr="00C1738C" w14:paraId="7A9320E6" w14:textId="77777777" w:rsidTr="008F2F88">
        <w:trPr>
          <w:trHeight w:val="260"/>
        </w:trPr>
        <w:tc>
          <w:tcPr>
            <w:tcW w:w="851" w:type="dxa"/>
          </w:tcPr>
          <w:p w14:paraId="3999915C" w14:textId="77777777" w:rsidR="00E75024" w:rsidRPr="00A82D96" w:rsidRDefault="00E75024" w:rsidP="008F2F8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536A5415" w14:textId="77777777" w:rsidR="00E75024" w:rsidRPr="00A82D96" w:rsidRDefault="00E75024" w:rsidP="008F2F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3128856B" w14:textId="77777777" w:rsidR="00E75024" w:rsidRPr="00A82D96" w:rsidRDefault="00E75024" w:rsidP="008F2F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E75024" w:rsidRPr="00C1738C" w14:paraId="3CA5E06D" w14:textId="77777777" w:rsidTr="008F2F88">
        <w:trPr>
          <w:trHeight w:val="260"/>
        </w:trPr>
        <w:tc>
          <w:tcPr>
            <w:tcW w:w="851" w:type="dxa"/>
          </w:tcPr>
          <w:p w14:paraId="79621F3F" w14:textId="77777777" w:rsidR="00E75024" w:rsidRPr="00A82D96" w:rsidRDefault="00E75024" w:rsidP="008F2F8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4455B24A" w14:textId="77777777" w:rsidR="00E75024" w:rsidRPr="00A82D96" w:rsidRDefault="00E75024" w:rsidP="008F2F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26A5AB35" w14:textId="77777777" w:rsidR="00E75024" w:rsidRPr="00A82D96" w:rsidRDefault="00E75024" w:rsidP="008F2F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E75024" w:rsidRPr="00C1738C" w14:paraId="1CEB8DB2" w14:textId="77777777" w:rsidTr="008F2F88">
        <w:trPr>
          <w:trHeight w:val="291"/>
        </w:trPr>
        <w:tc>
          <w:tcPr>
            <w:tcW w:w="851" w:type="dxa"/>
          </w:tcPr>
          <w:p w14:paraId="429F9D13" w14:textId="77777777" w:rsidR="00E75024" w:rsidRPr="00A82D96" w:rsidRDefault="00E75024" w:rsidP="008F2F8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59B5D4" w14:textId="77777777" w:rsidR="00E75024" w:rsidRPr="00A82D96" w:rsidRDefault="00E75024" w:rsidP="008F2F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CA123EA" w14:textId="77777777" w:rsidR="00E75024" w:rsidRPr="00A82D96" w:rsidRDefault="00E75024" w:rsidP="008F2F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E75024" w:rsidRPr="00C1738C" w14:paraId="4A0ADBBD" w14:textId="77777777" w:rsidTr="008F2F88">
        <w:trPr>
          <w:trHeight w:val="291"/>
        </w:trPr>
        <w:tc>
          <w:tcPr>
            <w:tcW w:w="851" w:type="dxa"/>
            <w:tcBorders>
              <w:right w:val="single" w:sz="4" w:space="0" w:color="auto"/>
            </w:tcBorders>
          </w:tcPr>
          <w:p w14:paraId="13A7A4AC" w14:textId="77777777" w:rsidR="00E75024" w:rsidRPr="00A82D96" w:rsidRDefault="00E75024" w:rsidP="008F2F8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1BDD" w14:textId="77777777" w:rsidR="00E75024" w:rsidRPr="00A82D96" w:rsidRDefault="00E75024" w:rsidP="008F2F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00D" w14:textId="77777777" w:rsidR="00E75024" w:rsidRPr="00C2012F" w:rsidRDefault="00E75024" w:rsidP="008F2F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E75024" w:rsidRPr="00C1738C" w14:paraId="4406AA06" w14:textId="77777777" w:rsidTr="008F2F88">
        <w:trPr>
          <w:trHeight w:val="291"/>
        </w:trPr>
        <w:tc>
          <w:tcPr>
            <w:tcW w:w="851" w:type="dxa"/>
          </w:tcPr>
          <w:p w14:paraId="1D9CCF0F" w14:textId="77777777" w:rsidR="00E75024" w:rsidRPr="00A82D96" w:rsidRDefault="00E75024" w:rsidP="008F2F8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C02D6B" w14:textId="77777777" w:rsidR="00E75024" w:rsidRPr="00A82D96" w:rsidRDefault="00E75024" w:rsidP="008F2F88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E9B39D7" w14:textId="77777777" w:rsidR="00E75024" w:rsidRPr="00C2012F" w:rsidRDefault="00E75024" w:rsidP="008F2F8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E75024" w:rsidRPr="00C1738C" w14:paraId="6CA35BD5" w14:textId="77777777" w:rsidTr="008F2F88">
        <w:trPr>
          <w:trHeight w:val="291"/>
        </w:trPr>
        <w:tc>
          <w:tcPr>
            <w:tcW w:w="851" w:type="dxa"/>
          </w:tcPr>
          <w:p w14:paraId="4EB57581" w14:textId="77777777" w:rsidR="00E75024" w:rsidRPr="00A82D96" w:rsidRDefault="00E75024" w:rsidP="008F2F8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2269C116" w14:textId="77777777" w:rsidR="00E75024" w:rsidRPr="00A82D96" w:rsidRDefault="00E75024" w:rsidP="008F2F88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237" w:type="dxa"/>
          </w:tcPr>
          <w:p w14:paraId="4E21400F" w14:textId="77777777" w:rsidR="00E75024" w:rsidRPr="00C2012F" w:rsidRDefault="00E75024" w:rsidP="008F2F8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52F7D">
              <w:rPr>
                <w:rFonts w:ascii="Times New Roman" w:hAnsi="Times New Roman" w:cs="Times New Roman"/>
                <w:sz w:val="24"/>
                <w:szCs w:val="24"/>
              </w:rPr>
              <w:t>осударственный стандарт</w:t>
            </w:r>
          </w:p>
        </w:tc>
      </w:tr>
      <w:tr w:rsidR="00E75024" w:rsidRPr="00C1738C" w14:paraId="2A3994CF" w14:textId="77777777" w:rsidTr="008F2F88">
        <w:trPr>
          <w:trHeight w:val="291"/>
        </w:trPr>
        <w:tc>
          <w:tcPr>
            <w:tcW w:w="851" w:type="dxa"/>
          </w:tcPr>
          <w:p w14:paraId="5206F928" w14:textId="77777777" w:rsidR="00E75024" w:rsidRPr="00A82D96" w:rsidRDefault="00E75024" w:rsidP="008F2F8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70915A41" w14:textId="77777777" w:rsidR="00E75024" w:rsidRPr="00A82D96" w:rsidRDefault="00E75024" w:rsidP="008F2F88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ТОРГ-12</w:t>
            </w:r>
          </w:p>
        </w:tc>
        <w:tc>
          <w:tcPr>
            <w:tcW w:w="6237" w:type="dxa"/>
          </w:tcPr>
          <w:p w14:paraId="134070F1" w14:textId="77777777" w:rsidR="00E75024" w:rsidRPr="00C2012F" w:rsidRDefault="00E75024" w:rsidP="008F2F8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</w:tc>
      </w:tr>
      <w:tr w:rsidR="00CB6CB3" w:rsidRPr="00C1738C" w14:paraId="7321E494" w14:textId="77777777" w:rsidTr="008F2F88">
        <w:trPr>
          <w:trHeight w:val="291"/>
        </w:trPr>
        <w:tc>
          <w:tcPr>
            <w:tcW w:w="851" w:type="dxa"/>
          </w:tcPr>
          <w:p w14:paraId="50C546E3" w14:textId="232AE21E" w:rsidR="00CB6CB3" w:rsidRPr="00CB6CB3" w:rsidRDefault="008441B6" w:rsidP="008F2F8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26" w:type="dxa"/>
          </w:tcPr>
          <w:p w14:paraId="3B3D43C3" w14:textId="5C493A82" w:rsidR="00CB6CB3" w:rsidRPr="00CB6CB3" w:rsidRDefault="00CB6CB3" w:rsidP="008F2F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МСЦ</w:t>
            </w:r>
          </w:p>
        </w:tc>
        <w:tc>
          <w:tcPr>
            <w:tcW w:w="6237" w:type="dxa"/>
          </w:tcPr>
          <w:p w14:paraId="385D6CC0" w14:textId="75945527" w:rsidR="00CB6CB3" w:rsidRPr="00B52F7D" w:rsidRDefault="00CB6CB3" w:rsidP="008F2F8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Магистральный сортировочный центр</w:t>
            </w:r>
          </w:p>
        </w:tc>
      </w:tr>
    </w:tbl>
    <w:p w14:paraId="461B1AC2" w14:textId="77777777" w:rsidR="00E75024" w:rsidRPr="005A15C9" w:rsidRDefault="00E75024" w:rsidP="00E75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СВЕДЕНИЯ О ТОВАРЕ </w:t>
      </w:r>
    </w:p>
    <w:p w14:paraId="18DE5241" w14:textId="77777777" w:rsidR="00E75024" w:rsidRPr="002148FD" w:rsidRDefault="00E75024" w:rsidP="00E75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A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каменного угля для отопления почтовых вагонов Екатеринбургского МСЦ.</w:t>
      </w:r>
    </w:p>
    <w:p w14:paraId="24064FEC" w14:textId="77777777" w:rsidR="00E75024" w:rsidRDefault="00E75024" w:rsidP="00E75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</w:t>
      </w:r>
      <w:r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2134CF14" w14:textId="77777777" w:rsidR="00E75024" w:rsidRDefault="00E75024" w:rsidP="00E75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01F8EA8A" w14:textId="77777777" w:rsidR="00E75024" w:rsidRPr="00F10AEE" w:rsidRDefault="00E75024" w:rsidP="00E75024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454A736B" w14:textId="77777777" w:rsidR="00E75024" w:rsidRPr="009706C6" w:rsidRDefault="00E75024" w:rsidP="00E75024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06C6">
        <w:rPr>
          <w:rFonts w:ascii="Times New Roman" w:hAnsi="Times New Roman"/>
          <w:sz w:val="28"/>
          <w:szCs w:val="28"/>
        </w:rPr>
        <w:t>Федеральный закон от 27 декабря 2002 г N 184-ФЗ "О техническом регулировании"</w:t>
      </w:r>
    </w:p>
    <w:p w14:paraId="249F567B" w14:textId="422B4DC6" w:rsidR="00C71928" w:rsidRPr="00590DDF" w:rsidRDefault="00C71928" w:rsidP="00C71928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0DDF">
        <w:rPr>
          <w:rFonts w:ascii="Times New Roman" w:hAnsi="Times New Roman"/>
          <w:sz w:val="28"/>
          <w:szCs w:val="28"/>
        </w:rPr>
        <w:t xml:space="preserve">Товар добыт не ранее </w:t>
      </w:r>
      <w:r w:rsidR="00BF0EF1">
        <w:rPr>
          <w:rFonts w:ascii="Times New Roman" w:hAnsi="Times New Roman"/>
          <w:sz w:val="28"/>
          <w:szCs w:val="28"/>
        </w:rPr>
        <w:t>2</w:t>
      </w:r>
      <w:r w:rsidRPr="00590DDF">
        <w:rPr>
          <w:rFonts w:ascii="Times New Roman" w:hAnsi="Times New Roman"/>
          <w:sz w:val="28"/>
          <w:szCs w:val="28"/>
        </w:rPr>
        <w:t xml:space="preserve"> квартала 202</w:t>
      </w:r>
      <w:r w:rsidR="00902C99">
        <w:rPr>
          <w:rFonts w:ascii="Times New Roman" w:hAnsi="Times New Roman"/>
          <w:sz w:val="28"/>
          <w:szCs w:val="28"/>
        </w:rPr>
        <w:t>6</w:t>
      </w:r>
      <w:r w:rsidRPr="00590DDF">
        <w:rPr>
          <w:rFonts w:ascii="Times New Roman" w:hAnsi="Times New Roman"/>
          <w:sz w:val="28"/>
          <w:szCs w:val="28"/>
        </w:rPr>
        <w:t xml:space="preserve"> г.</w:t>
      </w:r>
    </w:p>
    <w:p w14:paraId="6A344C4A" w14:textId="77777777" w:rsidR="00E75024" w:rsidRDefault="00E75024" w:rsidP="00C71928">
      <w:pPr>
        <w:pStyle w:val="a7"/>
        <w:spacing w:before="0" w:beforeAutospacing="0" w:after="0" w:afterAutospacing="0"/>
        <w:contextualSpacing/>
      </w:pPr>
      <w:r>
        <w:rPr>
          <w:rFonts w:ascii="Calibri" w:hAnsi="Calibri"/>
          <w:color w:val="1F497D"/>
          <w:sz w:val="22"/>
          <w:szCs w:val="22"/>
        </w:rPr>
        <w:t> </w:t>
      </w:r>
    </w:p>
    <w:p w14:paraId="735FA0BA" w14:textId="77777777" w:rsidR="00E75024" w:rsidRDefault="00E75024" w:rsidP="00C71928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p w14:paraId="36A5E45A" w14:textId="77777777" w:rsidR="00E75024" w:rsidRPr="00CB6CB3" w:rsidRDefault="00E75024" w:rsidP="00CB6CB3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6CB3">
        <w:rPr>
          <w:rFonts w:ascii="Times New Roman" w:hAnsi="Times New Roman"/>
          <w:sz w:val="28"/>
          <w:szCs w:val="28"/>
        </w:rPr>
        <w:t>Качество товара подтверждается Поставщиком путем предоставления копий сертификатов качества на каждую партию поставляемого Товара.</w:t>
      </w:r>
    </w:p>
    <w:tbl>
      <w:tblPr>
        <w:tblStyle w:val="10"/>
        <w:tblW w:w="0" w:type="auto"/>
        <w:tblInd w:w="113" w:type="dxa"/>
        <w:tblLook w:val="04A0" w:firstRow="1" w:lastRow="0" w:firstColumn="1" w:lastColumn="0" w:noHBand="0" w:noVBand="1"/>
      </w:tblPr>
      <w:tblGrid>
        <w:gridCol w:w="3779"/>
        <w:gridCol w:w="2934"/>
        <w:gridCol w:w="2519"/>
      </w:tblGrid>
      <w:tr w:rsidR="00E75024" w:rsidRPr="005A4C0F" w14:paraId="7CDB307E" w14:textId="77777777" w:rsidTr="008F2F88">
        <w:tc>
          <w:tcPr>
            <w:tcW w:w="3823" w:type="dxa"/>
          </w:tcPr>
          <w:p w14:paraId="15361003" w14:textId="77777777" w:rsidR="00E75024" w:rsidRPr="005A4C0F" w:rsidRDefault="00E75024" w:rsidP="008F2F88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C0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Наименование товара</w:t>
            </w:r>
          </w:p>
        </w:tc>
        <w:tc>
          <w:tcPr>
            <w:tcW w:w="2976" w:type="dxa"/>
          </w:tcPr>
          <w:p w14:paraId="56110939" w14:textId="77777777" w:rsidR="00E75024" w:rsidRPr="005A4C0F" w:rsidRDefault="00E75024" w:rsidP="008F2F88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C0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Единицы измерения</w:t>
            </w:r>
          </w:p>
        </w:tc>
        <w:tc>
          <w:tcPr>
            <w:tcW w:w="2546" w:type="dxa"/>
          </w:tcPr>
          <w:p w14:paraId="669BAA25" w14:textId="77777777" w:rsidR="00E75024" w:rsidRPr="005A4C0F" w:rsidRDefault="00E75024" w:rsidP="008F2F88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C0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Количество</w:t>
            </w:r>
          </w:p>
        </w:tc>
      </w:tr>
      <w:tr w:rsidR="00E75024" w:rsidRPr="005A4C0F" w14:paraId="269E1CA1" w14:textId="77777777" w:rsidTr="008F2F88">
        <w:tc>
          <w:tcPr>
            <w:tcW w:w="3823" w:type="dxa"/>
            <w:vAlign w:val="center"/>
          </w:tcPr>
          <w:p w14:paraId="7FE056EB" w14:textId="77777777" w:rsidR="00E75024" w:rsidRPr="005A4C0F" w:rsidRDefault="00E75024" w:rsidP="008F2F88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C0F">
              <w:rPr>
                <w:rFonts w:ascii="Times New Roman" w:hAnsi="Times New Roman" w:cs="Times New Roman"/>
                <w:bCs/>
                <w:sz w:val="24"/>
                <w:szCs w:val="24"/>
              </w:rPr>
              <w:t>Уголь длиннопламенный газовый каменный</w:t>
            </w:r>
          </w:p>
        </w:tc>
        <w:tc>
          <w:tcPr>
            <w:tcW w:w="2976" w:type="dxa"/>
            <w:vAlign w:val="center"/>
          </w:tcPr>
          <w:p w14:paraId="5C736D08" w14:textId="77777777" w:rsidR="00E75024" w:rsidRPr="005A4C0F" w:rsidRDefault="00E75024" w:rsidP="008F2F88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C0F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546" w:type="dxa"/>
            <w:vAlign w:val="center"/>
          </w:tcPr>
          <w:p w14:paraId="532AA8E4" w14:textId="48CCC5F1" w:rsidR="00E75024" w:rsidRPr="005A4C0F" w:rsidRDefault="000C47CB" w:rsidP="008F2F88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  <w:r w:rsidR="00C91BD2" w:rsidRPr="00C91BD2"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</w:tc>
      </w:tr>
    </w:tbl>
    <w:p w14:paraId="1ABD1240" w14:textId="77777777" w:rsidR="00E75024" w:rsidRPr="005A15C9" w:rsidRDefault="00E75024" w:rsidP="00E75024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6271D8D8" w14:textId="77777777" w:rsidR="00E75024" w:rsidRDefault="00E75024" w:rsidP="00E7502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498CE21" w14:textId="77777777" w:rsidR="00E75024" w:rsidRPr="003707B8" w:rsidRDefault="00E75024" w:rsidP="00E7502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07B8">
        <w:rPr>
          <w:sz w:val="28"/>
          <w:szCs w:val="28"/>
        </w:rPr>
        <w:t xml:space="preserve">Уголь длиннопламенный газовый каменный класс ПКО (П – плита </w:t>
      </w:r>
      <w:r>
        <w:rPr>
          <w:sz w:val="28"/>
          <w:szCs w:val="28"/>
        </w:rPr>
        <w:t>200(</w:t>
      </w:r>
      <w:r w:rsidRPr="003707B8">
        <w:rPr>
          <w:sz w:val="28"/>
          <w:szCs w:val="28"/>
        </w:rPr>
        <w:t>300</w:t>
      </w:r>
      <w:r>
        <w:rPr>
          <w:sz w:val="28"/>
          <w:szCs w:val="28"/>
        </w:rPr>
        <w:t>)</w:t>
      </w:r>
      <w:r w:rsidRPr="003707B8">
        <w:rPr>
          <w:sz w:val="28"/>
          <w:szCs w:val="28"/>
        </w:rPr>
        <w:t xml:space="preserve"> мм, К- крупный 200-100 мм, Орех – мелкий 50-25 мм)</w:t>
      </w:r>
    </w:p>
    <w:p w14:paraId="3528A4E6" w14:textId="77777777" w:rsidR="00E75024" w:rsidRPr="003707B8" w:rsidRDefault="00E75024" w:rsidP="00E7502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07B8">
        <w:rPr>
          <w:sz w:val="28"/>
          <w:szCs w:val="28"/>
        </w:rPr>
        <w:t>         Размер кусков – от 25 до 200 (300) мм</w:t>
      </w:r>
    </w:p>
    <w:p w14:paraId="734AEE62" w14:textId="77777777" w:rsidR="00E75024" w:rsidRPr="003707B8" w:rsidRDefault="00E75024" w:rsidP="00E7502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07B8">
        <w:rPr>
          <w:sz w:val="28"/>
          <w:szCs w:val="28"/>
        </w:rPr>
        <w:t>         Зольность – от 12% до 16%</w:t>
      </w:r>
    </w:p>
    <w:p w14:paraId="1CA815D9" w14:textId="77777777" w:rsidR="00E75024" w:rsidRPr="003707B8" w:rsidRDefault="00E75024" w:rsidP="00E7502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07B8">
        <w:rPr>
          <w:sz w:val="28"/>
          <w:szCs w:val="28"/>
        </w:rPr>
        <w:t>         Массовая доля хлора – от 0,05% до 0,10%</w:t>
      </w:r>
    </w:p>
    <w:p w14:paraId="775ADD33" w14:textId="77777777" w:rsidR="00E75024" w:rsidRPr="003707B8" w:rsidRDefault="00E75024" w:rsidP="00E7502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07B8">
        <w:rPr>
          <w:sz w:val="28"/>
          <w:szCs w:val="28"/>
        </w:rPr>
        <w:t>         Массо</w:t>
      </w:r>
      <w:r>
        <w:rPr>
          <w:sz w:val="28"/>
          <w:szCs w:val="28"/>
        </w:rPr>
        <w:t>вая доля общей серы - от 0,25% </w:t>
      </w:r>
      <w:r w:rsidRPr="003707B8">
        <w:rPr>
          <w:sz w:val="28"/>
          <w:szCs w:val="28"/>
        </w:rPr>
        <w:t>до 0,27%    </w:t>
      </w:r>
    </w:p>
    <w:p w14:paraId="73E4F6A5" w14:textId="77777777" w:rsidR="00E75024" w:rsidRPr="003707B8" w:rsidRDefault="00E75024" w:rsidP="00E7502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07B8">
        <w:rPr>
          <w:sz w:val="28"/>
          <w:szCs w:val="28"/>
        </w:rPr>
        <w:t>         Массовая доля</w:t>
      </w:r>
      <w:r>
        <w:rPr>
          <w:sz w:val="28"/>
          <w:szCs w:val="28"/>
        </w:rPr>
        <w:t xml:space="preserve"> мышьяка – от 0,0004% </w:t>
      </w:r>
      <w:r w:rsidRPr="003707B8">
        <w:rPr>
          <w:sz w:val="28"/>
          <w:szCs w:val="28"/>
        </w:rPr>
        <w:t>до 0,0005%</w:t>
      </w:r>
    </w:p>
    <w:p w14:paraId="31D7015E" w14:textId="77777777" w:rsidR="00E75024" w:rsidRPr="003707B8" w:rsidRDefault="00E75024" w:rsidP="00E7502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07B8">
        <w:rPr>
          <w:sz w:val="28"/>
          <w:szCs w:val="28"/>
        </w:rPr>
        <w:t>         Массовая доля общей влаги в рабочем состояние – от 10% до 12%</w:t>
      </w:r>
    </w:p>
    <w:p w14:paraId="205C3C81" w14:textId="77777777" w:rsidR="00E75024" w:rsidRPr="003707B8" w:rsidRDefault="00E75024" w:rsidP="00E7502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07B8">
        <w:rPr>
          <w:sz w:val="28"/>
          <w:szCs w:val="28"/>
        </w:rPr>
        <w:t>       Низшая теплота сгорания на рабочее состояние топлива – от 5600   до 6100 ккал/кг</w:t>
      </w:r>
    </w:p>
    <w:p w14:paraId="0D89F409" w14:textId="77777777" w:rsidR="00E75024" w:rsidRPr="005A15C9" w:rsidRDefault="00E75024" w:rsidP="00E7502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063C894" w14:textId="77777777" w:rsidR="00E75024" w:rsidRDefault="00E75024" w:rsidP="00E75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применимо.</w:t>
      </w:r>
    </w:p>
    <w:p w14:paraId="0F1277F0" w14:textId="77777777" w:rsidR="00E75024" w:rsidRPr="005A15C9" w:rsidRDefault="00E75024" w:rsidP="00E7502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528FDF12" w14:textId="77777777" w:rsidR="00E75024" w:rsidRDefault="00E75024" w:rsidP="00E75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потребительским свойствам Товара, условиям его </w:t>
      </w:r>
      <w:r w:rsidRPr="0083078D">
        <w:rPr>
          <w:rFonts w:ascii="Times New Roman" w:hAnsi="Times New Roman"/>
          <w:sz w:val="28"/>
          <w:szCs w:val="28"/>
        </w:rPr>
        <w:t>поставки</w:t>
      </w:r>
      <w:r>
        <w:rPr>
          <w:rFonts w:ascii="Times New Roman" w:hAnsi="Times New Roman"/>
          <w:sz w:val="28"/>
          <w:szCs w:val="28"/>
        </w:rPr>
        <w:t xml:space="preserve"> и приёмки установлены в соответствии с требованиями:    </w:t>
      </w:r>
    </w:p>
    <w:p w14:paraId="746D962D" w14:textId="0E4FB2A5" w:rsidR="00E75024" w:rsidRPr="003707B8" w:rsidRDefault="00E75024" w:rsidP="00E750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</w:t>
      </w:r>
      <w:r w:rsidR="008441B6">
        <w:rPr>
          <w:rFonts w:ascii="Times New Roman" w:hAnsi="Times New Roman" w:cs="Times New Roman"/>
          <w:sz w:val="28"/>
          <w:szCs w:val="28"/>
        </w:rPr>
        <w:t>ОСТ</w:t>
      </w:r>
      <w:r w:rsidR="008441B6">
        <w:t xml:space="preserve"> </w:t>
      </w:r>
      <w:r w:rsidR="008441B6" w:rsidRPr="008441B6">
        <w:rPr>
          <w:rFonts w:ascii="Times New Roman" w:hAnsi="Times New Roman" w:cs="Times New Roman"/>
          <w:sz w:val="28"/>
          <w:szCs w:val="28"/>
        </w:rPr>
        <w:t>Р 59245-2020</w:t>
      </w:r>
      <w:r w:rsidR="008441B6" w:rsidRPr="0099083D">
        <w:rPr>
          <w:rFonts w:ascii="Times New Roman" w:hAnsi="Times New Roman" w:cs="Times New Roman"/>
          <w:sz w:val="28"/>
          <w:szCs w:val="28"/>
        </w:rPr>
        <w:t xml:space="preserve"> </w:t>
      </w:r>
      <w:r w:rsidRPr="0099083D">
        <w:rPr>
          <w:rFonts w:ascii="Times New Roman" w:hAnsi="Times New Roman" w:cs="Times New Roman"/>
          <w:sz w:val="28"/>
          <w:szCs w:val="28"/>
        </w:rPr>
        <w:t xml:space="preserve">«Угли бурые, каменные и антрацит. Классификация по </w:t>
      </w:r>
      <w:r w:rsidRPr="003707B8">
        <w:rPr>
          <w:rFonts w:ascii="Times New Roman" w:hAnsi="Times New Roman"/>
          <w:sz w:val="28"/>
          <w:szCs w:val="28"/>
        </w:rPr>
        <w:t>р</w:t>
      </w:r>
      <w:r w:rsidR="008441B6">
        <w:rPr>
          <w:rFonts w:ascii="Times New Roman" w:hAnsi="Times New Roman"/>
          <w:sz w:val="28"/>
          <w:szCs w:val="28"/>
        </w:rPr>
        <w:t>азмеру кусков</w:t>
      </w:r>
      <w:r w:rsidRPr="003707B8">
        <w:rPr>
          <w:rFonts w:ascii="Times New Roman" w:hAnsi="Times New Roman"/>
          <w:sz w:val="28"/>
          <w:szCs w:val="28"/>
        </w:rPr>
        <w:t>».</w:t>
      </w:r>
    </w:p>
    <w:p w14:paraId="2B272A32" w14:textId="77777777" w:rsidR="00E75024" w:rsidRPr="003707B8" w:rsidRDefault="00E75024" w:rsidP="00E75024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07B8">
        <w:rPr>
          <w:rFonts w:ascii="Times New Roman" w:hAnsi="Times New Roman"/>
          <w:sz w:val="28"/>
          <w:szCs w:val="28"/>
        </w:rPr>
        <w:t>- ГОСТ 32464-2013 «Угли бурые, каменные и антрацит. Общие технические требования»</w:t>
      </w:r>
    </w:p>
    <w:p w14:paraId="188A7EBB" w14:textId="77777777" w:rsidR="00E75024" w:rsidRPr="003707B8" w:rsidRDefault="00E75024" w:rsidP="00E75024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07B8">
        <w:rPr>
          <w:rFonts w:ascii="Times New Roman" w:hAnsi="Times New Roman"/>
          <w:sz w:val="28"/>
          <w:szCs w:val="28"/>
        </w:rPr>
        <w:t>- ГОСТ 25543-2013 «Угли бурые, каменные и антрациты. Классификация по генетическим и технологическим параметрам (с Поправкой)»</w:t>
      </w:r>
    </w:p>
    <w:p w14:paraId="142C991D" w14:textId="77777777" w:rsidR="00E75024" w:rsidRPr="003707B8" w:rsidRDefault="00E75024" w:rsidP="00E75024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07B8">
        <w:rPr>
          <w:rFonts w:ascii="Times New Roman" w:hAnsi="Times New Roman"/>
          <w:sz w:val="28"/>
          <w:szCs w:val="28"/>
        </w:rPr>
        <w:t>- ГОСТ 147-2013 (ISO 1928-2009) «Топливо твердое минеральное. Определение высшей теплоты сгорания и расчет низшей теплоты сгорания»</w:t>
      </w:r>
    </w:p>
    <w:p w14:paraId="0DFAA476" w14:textId="5B3997BA" w:rsidR="00E75024" w:rsidRPr="003707B8" w:rsidRDefault="008441B6" w:rsidP="00E7502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441B6">
        <w:rPr>
          <w:rFonts w:ascii="Times New Roman" w:hAnsi="Times New Roman"/>
          <w:sz w:val="28"/>
          <w:szCs w:val="28"/>
        </w:rPr>
        <w:t xml:space="preserve">- </w:t>
      </w:r>
      <w:r w:rsidR="00E75024" w:rsidRPr="003707B8">
        <w:rPr>
          <w:rFonts w:ascii="Times New Roman" w:hAnsi="Times New Roman"/>
          <w:sz w:val="28"/>
          <w:szCs w:val="28"/>
        </w:rPr>
        <w:t xml:space="preserve">ГОСТ 32347-2013 «Угли каменные и антрациты Кузнецкого и </w:t>
      </w:r>
      <w:proofErr w:type="spellStart"/>
      <w:r w:rsidR="00E75024" w:rsidRPr="003707B8">
        <w:rPr>
          <w:rFonts w:ascii="Times New Roman" w:hAnsi="Times New Roman"/>
          <w:sz w:val="28"/>
          <w:szCs w:val="28"/>
        </w:rPr>
        <w:t>Горловского</w:t>
      </w:r>
      <w:proofErr w:type="spellEnd"/>
      <w:r w:rsidR="00E75024" w:rsidRPr="003707B8">
        <w:rPr>
          <w:rFonts w:ascii="Times New Roman" w:hAnsi="Times New Roman"/>
          <w:sz w:val="28"/>
          <w:szCs w:val="28"/>
        </w:rPr>
        <w:t xml:space="preserve"> бассейнов для энергетических целей. Технические условия»</w:t>
      </w:r>
    </w:p>
    <w:p w14:paraId="6383FBD0" w14:textId="77777777" w:rsidR="00E75024" w:rsidRDefault="00E75024" w:rsidP="00E7502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59603633" w14:textId="6E49D2A1" w:rsidR="00E75024" w:rsidRPr="003707B8" w:rsidRDefault="00E75024" w:rsidP="00E75024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07B8">
        <w:rPr>
          <w:rFonts w:ascii="Times New Roman" w:hAnsi="Times New Roman"/>
          <w:sz w:val="28"/>
          <w:szCs w:val="28"/>
        </w:rPr>
        <w:t xml:space="preserve">Поставщик предоставляет гарантийный срок нормального функционирования Товара в соответствии с требованиями нормативных документов, указанных в пункте 3.5 настоящего ТЗ, но не могут быть менее гарантийного срока, установленного изготовителем. </w:t>
      </w:r>
    </w:p>
    <w:p w14:paraId="5B0C21FC" w14:textId="09033386" w:rsidR="00E75024" w:rsidRPr="003707B8" w:rsidRDefault="00E75024" w:rsidP="00E75024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07B8">
        <w:rPr>
          <w:rFonts w:ascii="Times New Roman" w:hAnsi="Times New Roman"/>
          <w:sz w:val="28"/>
          <w:szCs w:val="28"/>
        </w:rPr>
        <w:t xml:space="preserve">На Товар устанавливается </w:t>
      </w:r>
      <w:r w:rsidR="002C10F3">
        <w:rPr>
          <w:rFonts w:ascii="Times New Roman" w:hAnsi="Times New Roman"/>
          <w:sz w:val="28"/>
          <w:szCs w:val="28"/>
        </w:rPr>
        <w:t>гарантийный</w:t>
      </w:r>
      <w:r w:rsidRPr="003707B8">
        <w:rPr>
          <w:rFonts w:ascii="Times New Roman" w:hAnsi="Times New Roman"/>
          <w:sz w:val="28"/>
          <w:szCs w:val="28"/>
        </w:rPr>
        <w:t xml:space="preserve"> срок 12 (двенадцати) месяцев. Срок </w:t>
      </w:r>
      <w:r w:rsidR="007F2CB7">
        <w:rPr>
          <w:rFonts w:ascii="Times New Roman" w:hAnsi="Times New Roman"/>
          <w:sz w:val="28"/>
          <w:szCs w:val="28"/>
        </w:rPr>
        <w:t>гарантии</w:t>
      </w:r>
      <w:r w:rsidRPr="003707B8">
        <w:rPr>
          <w:rFonts w:ascii="Times New Roman" w:hAnsi="Times New Roman"/>
          <w:sz w:val="28"/>
          <w:szCs w:val="28"/>
        </w:rPr>
        <w:t xml:space="preserve"> исчисляется с момента подписания Сторонами товарной накладной по форме № ТОРГ-12</w:t>
      </w:r>
    </w:p>
    <w:p w14:paraId="7B80AA1E" w14:textId="271FA607" w:rsidR="00E75024" w:rsidRDefault="00E75024" w:rsidP="00E75024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07B8">
        <w:rPr>
          <w:rFonts w:ascii="Times New Roman" w:hAnsi="Times New Roman"/>
          <w:sz w:val="28"/>
          <w:szCs w:val="28"/>
        </w:rPr>
        <w:t>Предельный срок хранения Товара определен «Инструкцией по эксплуатации складов хранения угля на шахтах, карьерах, обогатительных фабриках и сортировках», утвержденной Приказом по Министерству угольной промышленности СССР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7B8">
        <w:rPr>
          <w:rFonts w:ascii="Times New Roman" w:hAnsi="Times New Roman"/>
          <w:sz w:val="28"/>
          <w:szCs w:val="28"/>
        </w:rPr>
        <w:t xml:space="preserve">67 от 10.02.1970 г. </w:t>
      </w:r>
    </w:p>
    <w:p w14:paraId="04311FC8" w14:textId="6DD1F9B8" w:rsidR="00226F62" w:rsidRPr="003707B8" w:rsidRDefault="00226F62" w:rsidP="00E75024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0B3E7B" w14:textId="77777777" w:rsidR="00E75024" w:rsidRDefault="00E75024" w:rsidP="00E75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5468B8A5" w14:textId="77777777" w:rsidR="00E75024" w:rsidRDefault="00E75024" w:rsidP="00E750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требуется.</w:t>
      </w:r>
    </w:p>
    <w:p w14:paraId="5080621D" w14:textId="77777777" w:rsidR="00E75024" w:rsidRPr="00E25F62" w:rsidRDefault="00E75024" w:rsidP="00E75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840DA02" w14:textId="77777777" w:rsidR="00E75024" w:rsidRDefault="00E75024" w:rsidP="00E750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требуется.</w:t>
      </w:r>
    </w:p>
    <w:p w14:paraId="1AF87903" w14:textId="77777777" w:rsidR="00E75024" w:rsidRPr="005A15C9" w:rsidRDefault="00E75024" w:rsidP="00E75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49472C59" w14:textId="77777777" w:rsidR="00E75024" w:rsidRDefault="00E75024" w:rsidP="00E75024">
      <w:pPr>
        <w:widowControl w:val="0"/>
        <w:numPr>
          <w:ilvl w:val="5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581E84D3" w14:textId="7D77599F" w:rsidR="00DA09AD" w:rsidRDefault="00DA09AD" w:rsidP="00DA09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партиями по заявкам</w:t>
      </w:r>
      <w:r>
        <w:rPr>
          <w:rFonts w:ascii="Times New Roman" w:hAnsi="Times New Roman" w:cs="Times New Roman"/>
          <w:sz w:val="28"/>
          <w:szCs w:val="28"/>
        </w:rPr>
        <w:t xml:space="preserve"> Покупателя в </w:t>
      </w:r>
      <w:r w:rsidR="00BA3DEC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7CB" w:rsidRPr="000C47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0C47C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28157F">
        <w:rPr>
          <w:rFonts w:ascii="Times New Roman" w:hAnsi="Times New Roman" w:cs="Times New Roman"/>
          <w:sz w:val="28"/>
          <w:szCs w:val="28"/>
        </w:rPr>
        <w:t xml:space="preserve"> дней с даты получения Поставщиком заявки Покупателя. </w:t>
      </w:r>
    </w:p>
    <w:p w14:paraId="4A7D3E61" w14:textId="4AF2304A" w:rsidR="00E75024" w:rsidRPr="005E4C0A" w:rsidRDefault="00E75024" w:rsidP="00E750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lastRenderedPageBreak/>
        <w:t xml:space="preserve">Минимальное количество Товара, подлежащего поставке в рамках одной заявки – 30 (тонн). </w:t>
      </w:r>
    </w:p>
    <w:p w14:paraId="41CEE63B" w14:textId="77777777" w:rsidR="00E75024" w:rsidRDefault="00E75024" w:rsidP="00E750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C0A">
        <w:rPr>
          <w:rFonts w:ascii="Times New Roman" w:hAnsi="Times New Roman" w:cs="Times New Roman"/>
          <w:sz w:val="28"/>
          <w:szCs w:val="28"/>
        </w:rPr>
        <w:t xml:space="preserve">Максимальное количество Товара, подлежащего поставке в рамках одной заявки –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E4C0A">
        <w:rPr>
          <w:rFonts w:ascii="Times New Roman" w:hAnsi="Times New Roman" w:cs="Times New Roman"/>
          <w:sz w:val="28"/>
          <w:szCs w:val="28"/>
        </w:rPr>
        <w:t xml:space="preserve">0 (тонн). </w:t>
      </w:r>
    </w:p>
    <w:p w14:paraId="39633ADA" w14:textId="77777777" w:rsidR="00E75024" w:rsidRPr="0028157F" w:rsidRDefault="00E75024" w:rsidP="00E750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>Заявки направляются Покупателем на ав</w:t>
      </w:r>
      <w:r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Pr="0028157F">
        <w:rPr>
          <w:rFonts w:ascii="Times New Roman" w:hAnsi="Times New Roman" w:cs="Times New Roman"/>
          <w:sz w:val="28"/>
          <w:szCs w:val="28"/>
        </w:rPr>
        <w:t xml:space="preserve"> 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бъектов Покупателя, адреса и объёмы поставки Товара предусмотрены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ТЗ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D599BC" w14:textId="6557419C" w:rsidR="00E75024" w:rsidRDefault="00902C99" w:rsidP="00E750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начала</w:t>
      </w:r>
      <w:r w:rsidR="00E75024"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23.10.2026 год</w:t>
      </w:r>
      <w:r w:rsidR="00E75024"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3778149" w14:textId="2447C1CB" w:rsidR="00E75024" w:rsidRPr="0028157F" w:rsidRDefault="00E75024" w:rsidP="00E750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договора </w:t>
      </w:r>
      <w:r w:rsidR="00902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23.11.2027 год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A7AC01" w14:textId="77777777" w:rsidR="00E75024" w:rsidRPr="005A15C9" w:rsidRDefault="00E75024" w:rsidP="00E75024">
      <w:pPr>
        <w:widowControl w:val="0"/>
        <w:numPr>
          <w:ilvl w:val="5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D7E7E12" w14:textId="77777777" w:rsidR="00E75024" w:rsidRDefault="00E75024" w:rsidP="00E75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B78554" w14:textId="77777777" w:rsidR="00E75024" w:rsidRDefault="00E75024" w:rsidP="00E75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Поставщика с </w:t>
      </w:r>
      <w:r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3382CD0B" w14:textId="40E9EF5E" w:rsidR="00E75024" w:rsidRPr="009273FF" w:rsidRDefault="000D591C" w:rsidP="00E75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Покупатель</w:t>
      </w:r>
      <w:r w:rsidR="00E75024" w:rsidRPr="009273F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оставляет за собой право производить контрольное взвешивание каждой партии угля на поверенных весовых станциях в пределах г. Екатеринбурга, 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>по адресу, указанному Покупателем</w:t>
      </w:r>
      <w:r w:rsidR="00E75024" w:rsidRPr="009273F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в Заявке. Проведение контрольного взвешивания осуществляется силами и за счет Поставщика в присутствии представителя </w:t>
      </w:r>
      <w:r w:rsidR="00BA3DEC">
        <w:rPr>
          <w:rFonts w:ascii="Times New Roman" w:hAnsi="Times New Roman" w:cs="Times New Roman"/>
          <w:sz w:val="28"/>
          <w:szCs w:val="28"/>
          <w:lang w:eastAsia="x-none"/>
        </w:rPr>
        <w:t>Покупателя</w:t>
      </w:r>
      <w:r w:rsidR="00E75024" w:rsidRPr="009273FF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14:paraId="3C00FDA2" w14:textId="77777777" w:rsidR="00E75024" w:rsidRPr="005A15C9" w:rsidRDefault="00E75024" w:rsidP="00E75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0D0EF324" w14:textId="77777777" w:rsidR="00E75024" w:rsidRPr="003E411C" w:rsidRDefault="00E75024" w:rsidP="00E7502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119263E7" w14:textId="77777777" w:rsidR="00E75024" w:rsidRPr="001F68FC" w:rsidRDefault="00E75024" w:rsidP="00E75024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поставке Товара (партии Товара) Поставщик передает Покупателю следующие документы: </w:t>
      </w:r>
    </w:p>
    <w:p w14:paraId="380F54C2" w14:textId="77777777" w:rsidR="00E75024" w:rsidRPr="009E35A2" w:rsidRDefault="00E75024" w:rsidP="00E750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товарно-транспортная накладная (унифицированная форма № 1-Т)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(одном)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336706" w14:textId="77777777" w:rsidR="00E75024" w:rsidRDefault="00E75024" w:rsidP="00E750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>
        <w:rPr>
          <w:rFonts w:ascii="Times New Roman" w:hAnsi="Times New Roman" w:cs="Times New Roman"/>
          <w:sz w:val="28"/>
          <w:szCs w:val="28"/>
        </w:rPr>
        <w:t>в 2 (дву</w:t>
      </w:r>
      <w:r w:rsidRPr="009E35A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E35A2">
        <w:rPr>
          <w:rFonts w:ascii="Times New Roman" w:hAnsi="Times New Roman" w:cs="Times New Roman"/>
          <w:sz w:val="28"/>
          <w:szCs w:val="28"/>
        </w:rPr>
        <w:t>экземплярах</w:t>
      </w:r>
      <w:r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043523" w14:textId="49AFA002" w:rsidR="00E75024" w:rsidRDefault="00E75024" w:rsidP="00E750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копию 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удостоверения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 w:rsidR="00BF0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1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F0E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</w:t>
      </w:r>
      <w:r w:rsidR="007831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(одном) экземпляре.</w:t>
      </w:r>
    </w:p>
    <w:p w14:paraId="66773F07" w14:textId="77777777" w:rsidR="00E75024" w:rsidRDefault="00E75024" w:rsidP="00E7502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B9DC0B" w14:textId="77777777" w:rsidR="00E75024" w:rsidRDefault="00E75024" w:rsidP="00E75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003B4613" w14:textId="77777777" w:rsidR="00E75024" w:rsidRDefault="00E75024" w:rsidP="00E75024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>
        <w:rPr>
          <w:b w:val="0"/>
          <w:sz w:val="28"/>
          <w:szCs w:val="28"/>
          <w:lang w:val="ru-RU" w:eastAsia="ru-RU"/>
        </w:rPr>
        <w:t>.</w:t>
      </w:r>
      <w:r w:rsidRPr="00141FF5">
        <w:rPr>
          <w:b w:val="0"/>
          <w:sz w:val="28"/>
          <w:szCs w:val="28"/>
          <w:lang w:val="ru-RU" w:eastAsia="ru-RU"/>
        </w:rPr>
        <w:t xml:space="preserve"> </w:t>
      </w:r>
      <w:r>
        <w:rPr>
          <w:b w:val="0"/>
          <w:sz w:val="28"/>
          <w:szCs w:val="28"/>
          <w:lang w:val="ru-RU" w:eastAsia="ru-RU"/>
        </w:rPr>
        <w:t>Товар</w:t>
      </w:r>
      <w:r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7CFC0397" w14:textId="77777777" w:rsidR="00E75024" w:rsidRPr="00042FE2" w:rsidRDefault="00E75024" w:rsidP="00E75024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lastRenderedPageBreak/>
        <w:t xml:space="preserve">При транспортировке </w:t>
      </w:r>
      <w:r>
        <w:rPr>
          <w:b w:val="0"/>
          <w:sz w:val="28"/>
          <w:szCs w:val="28"/>
          <w:lang w:val="ru-RU" w:eastAsia="ru-RU"/>
        </w:rPr>
        <w:t xml:space="preserve">Поставщиком 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6B22BD01" w14:textId="77777777" w:rsidR="00E75024" w:rsidRPr="005A15C9" w:rsidRDefault="00E75024" w:rsidP="00E75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2EB9AF0C" w14:textId="77777777" w:rsidR="00E75024" w:rsidRDefault="00E75024" w:rsidP="00E75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47D378D" w14:textId="77777777" w:rsidR="00E75024" w:rsidRDefault="00E75024" w:rsidP="00E75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72C8EE0B" w14:textId="77777777" w:rsidR="00E75024" w:rsidRDefault="00E75024" w:rsidP="00E75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1610353" w14:textId="77777777" w:rsidR="00E75024" w:rsidRPr="005A15C9" w:rsidRDefault="00E75024" w:rsidP="00E75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21C94D36" w14:textId="77777777" w:rsidR="00E75024" w:rsidRDefault="00E75024" w:rsidP="00E750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>
        <w:rPr>
          <w:rFonts w:ascii="Times New Roman" w:hAnsi="Times New Roman" w:cs="Times New Roman"/>
          <w:bCs/>
          <w:sz w:val="28"/>
          <w:szCs w:val="28"/>
        </w:rPr>
        <w:t>должен быть безопасен для жизни и здоровья Покупа</w:t>
      </w:r>
      <w:r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Покупа</w:t>
      </w:r>
      <w:r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2A3E416" w14:textId="77777777" w:rsidR="00E75024" w:rsidRDefault="00E75024" w:rsidP="00E75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2472072C" w14:textId="77777777" w:rsidR="00E75024" w:rsidRDefault="00E75024" w:rsidP="00E750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4589DB08" w14:textId="77777777" w:rsidR="00E75024" w:rsidRPr="005A15C9" w:rsidRDefault="00E75024" w:rsidP="00E75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54A496A6" w14:textId="77777777" w:rsidR="00E75024" w:rsidRDefault="00E75024" w:rsidP="00E75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493448DA" w14:textId="77777777" w:rsidR="00E75024" w:rsidRPr="005A15C9" w:rsidRDefault="00E75024" w:rsidP="00E75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E75024" w:rsidRPr="00FC7F84" w14:paraId="3BC8A331" w14:textId="77777777" w:rsidTr="008F2F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B845" w14:textId="77777777" w:rsidR="00E75024" w:rsidRPr="0000621F" w:rsidRDefault="00E75024" w:rsidP="008F2F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308C" w14:textId="77777777" w:rsidR="00E75024" w:rsidRPr="0000621F" w:rsidRDefault="00E75024" w:rsidP="008F2F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1989" w14:textId="77777777" w:rsidR="00E75024" w:rsidRPr="0000621F" w:rsidRDefault="00E75024" w:rsidP="008F2F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E75024" w:rsidRPr="00FC7F84" w14:paraId="46A31904" w14:textId="77777777" w:rsidTr="008F2F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638C" w14:textId="77777777" w:rsidR="00E75024" w:rsidRPr="006C0A2D" w:rsidRDefault="00E75024" w:rsidP="008F2F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60C" w14:textId="77777777" w:rsidR="00E75024" w:rsidRPr="006C0A2D" w:rsidRDefault="00E75024" w:rsidP="008F2F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A913" w14:textId="77777777" w:rsidR="00E75024" w:rsidRPr="007F09E3" w:rsidRDefault="00E75024" w:rsidP="008F2F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73D87F31" w14:textId="0B5372D7" w:rsidR="00E75024" w:rsidRDefault="00E750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p w14:paraId="1B6966E4" w14:textId="359D08ED" w:rsidR="00DA09AD" w:rsidRDefault="00DA09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6C4C9A" w14:textId="29C3AE5A" w:rsidR="00DA09AD" w:rsidRDefault="00DA09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047694" w14:textId="6D45FB55" w:rsidR="00DA09AD" w:rsidRDefault="00DA09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C7D77A" w14:textId="7DA236DD" w:rsidR="00DA09AD" w:rsidRDefault="00DA09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1FAA6E" w14:textId="00DA1867" w:rsidR="00DA09AD" w:rsidRDefault="00DA09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E6E41C" w14:textId="44D76906" w:rsidR="00DA09AD" w:rsidRDefault="00DA09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E4E971" w14:textId="66DC5ADB" w:rsidR="005A4C0F" w:rsidRDefault="005A4C0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96765A" w14:textId="5D4718A9" w:rsidR="005A4C0F" w:rsidRDefault="005A4C0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89ED8E" w14:textId="77777777" w:rsidR="005A4C0F" w:rsidRDefault="005A4C0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94C714" w14:textId="59D9CB18" w:rsidR="00DA09AD" w:rsidRDefault="00DA09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EFF714" w14:textId="77777777" w:rsidR="00DA09AD" w:rsidRDefault="00DA09AD" w:rsidP="00DA0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</w:t>
      </w: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E69FB9" w14:textId="77777777" w:rsidR="00DA09AD" w:rsidRDefault="00DA09AD" w:rsidP="00DA0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A2D70" w14:textId="77777777" w:rsidR="00DA09AD" w:rsidRPr="00700B56" w:rsidRDefault="00DA09AD" w:rsidP="00DA0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DE220" w14:textId="77777777" w:rsidR="00DA09AD" w:rsidRPr="007F09E3" w:rsidRDefault="00DA09AD" w:rsidP="00DA0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41D8C78E" w14:textId="77777777" w:rsidR="00DA09AD" w:rsidRPr="00700B56" w:rsidRDefault="00DA09AD" w:rsidP="00DA0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C7BF0" w14:textId="77777777" w:rsidR="00DA09AD" w:rsidRPr="00700B56" w:rsidRDefault="00DA09AD" w:rsidP="00DA0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985"/>
        <w:gridCol w:w="3685"/>
        <w:gridCol w:w="1418"/>
      </w:tblGrid>
      <w:tr w:rsidR="00DA09AD" w:rsidRPr="00700B56" w14:paraId="18EA8EDE" w14:textId="77777777" w:rsidTr="008F5938">
        <w:tc>
          <w:tcPr>
            <w:tcW w:w="426" w:type="dxa"/>
          </w:tcPr>
          <w:p w14:paraId="40DB6880" w14:textId="77777777" w:rsidR="00DA09AD" w:rsidRPr="00700B56" w:rsidRDefault="00DA09AD" w:rsidP="008F593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3C44C6D3" w14:textId="77777777" w:rsidR="00DA09AD" w:rsidRPr="00700B56" w:rsidRDefault="00DA09AD" w:rsidP="008F593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B5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1985" w:type="dxa"/>
          </w:tcPr>
          <w:p w14:paraId="358C5BB4" w14:textId="77777777" w:rsidR="00DA09AD" w:rsidRPr="00700B56" w:rsidRDefault="00DA09AD" w:rsidP="008F59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5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0B56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3685" w:type="dxa"/>
          </w:tcPr>
          <w:p w14:paraId="64A6D411" w14:textId="77777777" w:rsidR="00DA09AD" w:rsidRPr="00700B56" w:rsidRDefault="00DA09AD" w:rsidP="008F59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</w:tcPr>
          <w:p w14:paraId="6F227B8C" w14:textId="77777777" w:rsidR="00DA09AD" w:rsidRPr="00700B56" w:rsidRDefault="00DA09AD" w:rsidP="008F59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56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DA09AD" w:rsidRPr="00EF0561" w14:paraId="08FEDC94" w14:textId="77777777" w:rsidTr="008F5938">
        <w:trPr>
          <w:trHeight w:val="575"/>
        </w:trPr>
        <w:tc>
          <w:tcPr>
            <w:tcW w:w="426" w:type="dxa"/>
          </w:tcPr>
          <w:p w14:paraId="7977886D" w14:textId="77777777" w:rsidR="00DA09AD" w:rsidRPr="00D32BF1" w:rsidRDefault="00DA09AD" w:rsidP="008F59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9B9BD1F" w14:textId="77777777" w:rsidR="00DA09AD" w:rsidRPr="00D32BF1" w:rsidRDefault="00DA09AD" w:rsidP="008F5938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E5">
              <w:rPr>
                <w:rFonts w:ascii="Times New Roman" w:hAnsi="Times New Roman" w:cs="Times New Roman"/>
                <w:sz w:val="24"/>
                <w:szCs w:val="24"/>
              </w:rPr>
              <w:t>Екатеринбург МСЦ</w:t>
            </w:r>
          </w:p>
        </w:tc>
        <w:tc>
          <w:tcPr>
            <w:tcW w:w="1985" w:type="dxa"/>
            <w:vAlign w:val="center"/>
          </w:tcPr>
          <w:p w14:paraId="65995475" w14:textId="77777777" w:rsidR="00DA09AD" w:rsidRDefault="00DA09AD" w:rsidP="008F5938">
            <w:pPr>
              <w:tabs>
                <w:tab w:val="left" w:pos="264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620960,</w:t>
            </w:r>
          </w:p>
          <w:p w14:paraId="4649F2A2" w14:textId="77777777" w:rsidR="00DA09AD" w:rsidRPr="00D32BF1" w:rsidRDefault="00DA09AD" w:rsidP="008F593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 ул. Вокзальная 26</w:t>
            </w:r>
          </w:p>
        </w:tc>
        <w:tc>
          <w:tcPr>
            <w:tcW w:w="3685" w:type="dxa"/>
          </w:tcPr>
          <w:p w14:paraId="1DEDFA6F" w14:textId="77777777" w:rsidR="00DA09AD" w:rsidRPr="00D32BF1" w:rsidRDefault="00DA09AD" w:rsidP="008F593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51B">
              <w:rPr>
                <w:rFonts w:ascii="Times New Roman" w:hAnsi="Times New Roman"/>
              </w:rPr>
              <w:t xml:space="preserve">Уголь длиннопламенный газовый каменный класс ПКО (П – плита </w:t>
            </w:r>
            <w:r>
              <w:rPr>
                <w:rFonts w:ascii="Times New Roman" w:hAnsi="Times New Roman"/>
              </w:rPr>
              <w:t>202(</w:t>
            </w:r>
            <w:r w:rsidRPr="00F4251B"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)</w:t>
            </w:r>
            <w:r w:rsidRPr="00F4251B">
              <w:rPr>
                <w:rFonts w:ascii="Times New Roman" w:hAnsi="Times New Roman"/>
              </w:rPr>
              <w:t xml:space="preserve"> мм, К- крупный 200-100 мм, Орех – мелкий 50-25 мм)</w:t>
            </w:r>
          </w:p>
        </w:tc>
        <w:tc>
          <w:tcPr>
            <w:tcW w:w="1418" w:type="dxa"/>
            <w:vAlign w:val="center"/>
          </w:tcPr>
          <w:p w14:paraId="4DAD3609" w14:textId="14F8ACFE" w:rsidR="00DA09AD" w:rsidRPr="003666A8" w:rsidRDefault="000C47CB" w:rsidP="008F593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91BD2">
              <w:rPr>
                <w:rFonts w:ascii="Times New Roman" w:hAnsi="Times New Roman" w:cs="Times New Roman"/>
              </w:rPr>
              <w:t>50</w:t>
            </w:r>
          </w:p>
        </w:tc>
      </w:tr>
    </w:tbl>
    <w:p w14:paraId="3C1B19DE" w14:textId="76BC3B80" w:rsidR="00DA09AD" w:rsidRDefault="00DA09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7ACBAA" w14:textId="6AE42D0B" w:rsidR="00DA09AD" w:rsidRDefault="00DA09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A0FB9A" w14:textId="10E11F7C" w:rsidR="00DA09AD" w:rsidRDefault="00DA09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81980A" w14:textId="77777777" w:rsidR="00DA09AD" w:rsidRDefault="00DA09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A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3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4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75"/>
    <w:rsid w:val="00065180"/>
    <w:rsid w:val="000C47CB"/>
    <w:rsid w:val="000D591C"/>
    <w:rsid w:val="001C100A"/>
    <w:rsid w:val="001C257F"/>
    <w:rsid w:val="00226F62"/>
    <w:rsid w:val="00296C27"/>
    <w:rsid w:val="002C10F3"/>
    <w:rsid w:val="00331860"/>
    <w:rsid w:val="003D4EB5"/>
    <w:rsid w:val="003E3F51"/>
    <w:rsid w:val="0042627E"/>
    <w:rsid w:val="0046099E"/>
    <w:rsid w:val="004E65A8"/>
    <w:rsid w:val="00554AC5"/>
    <w:rsid w:val="00590DDF"/>
    <w:rsid w:val="005A4C0F"/>
    <w:rsid w:val="005E756D"/>
    <w:rsid w:val="00671CA9"/>
    <w:rsid w:val="00693AE2"/>
    <w:rsid w:val="007831C4"/>
    <w:rsid w:val="007A3627"/>
    <w:rsid w:val="007D10B4"/>
    <w:rsid w:val="007E6D49"/>
    <w:rsid w:val="007F2CB7"/>
    <w:rsid w:val="008441B6"/>
    <w:rsid w:val="00861D75"/>
    <w:rsid w:val="0086387D"/>
    <w:rsid w:val="00902C99"/>
    <w:rsid w:val="009C2641"/>
    <w:rsid w:val="00A36547"/>
    <w:rsid w:val="00A8633A"/>
    <w:rsid w:val="00BA3DEC"/>
    <w:rsid w:val="00BD6761"/>
    <w:rsid w:val="00BF0EF1"/>
    <w:rsid w:val="00C208EC"/>
    <w:rsid w:val="00C41138"/>
    <w:rsid w:val="00C71928"/>
    <w:rsid w:val="00C91BD2"/>
    <w:rsid w:val="00CB6CB3"/>
    <w:rsid w:val="00D622F4"/>
    <w:rsid w:val="00DA09AD"/>
    <w:rsid w:val="00DC491F"/>
    <w:rsid w:val="00E75024"/>
    <w:rsid w:val="00EB32E5"/>
    <w:rsid w:val="00F84B7E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A5B5"/>
  <w15:chartTrackingRefBased/>
  <w15:docId w15:val="{D0CBFE52-8BE2-4BEA-A263-F3D3A78E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750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502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E7502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75024"/>
  </w:style>
  <w:style w:type="paragraph" w:styleId="a5">
    <w:name w:val="Body Text"/>
    <w:basedOn w:val="a"/>
    <w:link w:val="a6"/>
    <w:uiPriority w:val="99"/>
    <w:semiHidden/>
    <w:unhideWhenUsed/>
    <w:rsid w:val="00E7502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5024"/>
  </w:style>
  <w:style w:type="table" w:customStyle="1" w:styleId="10">
    <w:name w:val="Сетка таблицы1"/>
    <w:basedOn w:val="a1"/>
    <w:uiPriority w:val="59"/>
    <w:rsid w:val="00E750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Нумерованный 1"/>
    <w:basedOn w:val="a"/>
    <w:link w:val="11"/>
    <w:qFormat/>
    <w:rsid w:val="00E75024"/>
    <w:pPr>
      <w:widowControl w:val="0"/>
      <w:numPr>
        <w:numId w:val="5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E75024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E75024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">
    <w:name w:val="_Нумерованный 1 Знак1"/>
    <w:link w:val="1"/>
    <w:rsid w:val="00E7502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7">
    <w:name w:val="Normal (Web)"/>
    <w:basedOn w:val="a"/>
    <w:uiPriority w:val="99"/>
    <w:rsid w:val="00E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E75024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E7502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annotation reference"/>
    <w:basedOn w:val="a0"/>
    <w:uiPriority w:val="99"/>
    <w:unhideWhenUsed/>
    <w:rsid w:val="001C25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C25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C257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25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C257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C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C2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splus.pochta.ru?req=doc&amp;base=LAW&amp;n=433474&amp;date=09.12.2022" TargetMode="External"/><Relationship Id="rId5" Type="http://schemas.openxmlformats.org/officeDocument/2006/relationships/hyperlink" Target="http://consplus.pochta.ru?req=doc&amp;base=LAW&amp;n=433474&amp;date=09.12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Суфиянова Гульнур Ильдусовна</dc:creator>
  <cp:keywords/>
  <dc:description/>
  <cp:lastModifiedBy>Доминова Анна Дмитриевна</cp:lastModifiedBy>
  <cp:revision>2</cp:revision>
  <cp:lastPrinted>2025-07-02T05:16:00Z</cp:lastPrinted>
  <dcterms:created xsi:type="dcterms:W3CDTF">2026-05-15T09:22:00Z</dcterms:created>
  <dcterms:modified xsi:type="dcterms:W3CDTF">2026-05-15T09:22:00Z</dcterms:modified>
</cp:coreProperties>
</file>