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CD2" w:rsidRDefault="00302CD2" w:rsidP="00196D15">
      <w:pPr>
        <w:spacing w:line="240" w:lineRule="auto"/>
        <w:ind w:firstLine="4820"/>
        <w:jc w:val="center"/>
        <w:rPr>
          <w:sz w:val="22"/>
          <w:szCs w:val="22"/>
        </w:rPr>
      </w:pPr>
    </w:p>
    <w:p w:rsidR="00302CD2" w:rsidRDefault="00302CD2" w:rsidP="00357E68">
      <w:pPr>
        <w:spacing w:line="240" w:lineRule="auto"/>
        <w:ind w:firstLine="4820"/>
        <w:jc w:val="right"/>
        <w:rPr>
          <w:sz w:val="22"/>
          <w:szCs w:val="22"/>
        </w:rPr>
      </w:pPr>
    </w:p>
    <w:p w:rsidR="004C6424" w:rsidRDefault="004C6424" w:rsidP="003D3ADE">
      <w:pPr>
        <w:spacing w:line="240" w:lineRule="auto"/>
        <w:ind w:firstLine="0"/>
        <w:jc w:val="center"/>
        <w:rPr>
          <w:b/>
          <w:sz w:val="24"/>
          <w:szCs w:val="24"/>
        </w:rPr>
      </w:pPr>
    </w:p>
    <w:p w:rsidR="00EB743C" w:rsidRPr="00F43F0D" w:rsidRDefault="00EB743C" w:rsidP="00EB743C">
      <w:pPr>
        <w:spacing w:line="240" w:lineRule="auto"/>
        <w:ind w:left="4820" w:firstLine="0"/>
        <w:rPr>
          <w:sz w:val="22"/>
          <w:szCs w:val="22"/>
        </w:rPr>
      </w:pPr>
      <w:r>
        <w:rPr>
          <w:sz w:val="22"/>
          <w:szCs w:val="22"/>
        </w:rPr>
        <w:t xml:space="preserve">                                                          </w:t>
      </w:r>
      <w:r w:rsidRPr="00F43F0D">
        <w:rPr>
          <w:sz w:val="22"/>
          <w:szCs w:val="22"/>
        </w:rPr>
        <w:t xml:space="preserve">Приложение № </w:t>
      </w:r>
      <w:r>
        <w:rPr>
          <w:sz w:val="22"/>
          <w:szCs w:val="22"/>
        </w:rPr>
        <w:t>1</w:t>
      </w:r>
    </w:p>
    <w:p w:rsidR="00EB743C" w:rsidRPr="00F43F0D" w:rsidRDefault="00EB743C" w:rsidP="00EB743C">
      <w:pPr>
        <w:spacing w:line="240" w:lineRule="auto"/>
        <w:ind w:left="4820" w:firstLine="0"/>
        <w:rPr>
          <w:sz w:val="22"/>
          <w:szCs w:val="22"/>
        </w:rPr>
      </w:pPr>
      <w:r>
        <w:rPr>
          <w:sz w:val="22"/>
          <w:szCs w:val="22"/>
        </w:rPr>
        <w:t xml:space="preserve">                                                     </w:t>
      </w:r>
      <w:r w:rsidRPr="00F43F0D">
        <w:rPr>
          <w:sz w:val="22"/>
          <w:szCs w:val="22"/>
        </w:rPr>
        <w:t>к Договору подряда</w:t>
      </w:r>
    </w:p>
    <w:p w:rsidR="00EB743C" w:rsidRPr="00F43F0D" w:rsidRDefault="00EB743C" w:rsidP="00EB743C">
      <w:pPr>
        <w:spacing w:line="240" w:lineRule="auto"/>
        <w:ind w:left="4820" w:firstLine="0"/>
        <w:rPr>
          <w:sz w:val="22"/>
          <w:szCs w:val="22"/>
        </w:rPr>
      </w:pPr>
      <w:r>
        <w:rPr>
          <w:sz w:val="22"/>
          <w:szCs w:val="22"/>
        </w:rPr>
        <w:t xml:space="preserve">                    </w:t>
      </w: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________</w:t>
      </w:r>
    </w:p>
    <w:p w:rsidR="004C6424" w:rsidRDefault="004C6424" w:rsidP="003D3ADE">
      <w:pPr>
        <w:spacing w:line="240" w:lineRule="auto"/>
        <w:ind w:firstLine="0"/>
        <w:jc w:val="center"/>
        <w:rPr>
          <w:b/>
          <w:sz w:val="24"/>
          <w:szCs w:val="24"/>
        </w:rPr>
      </w:pPr>
    </w:p>
    <w:p w:rsidR="004C6424" w:rsidRDefault="004C6424" w:rsidP="003D3ADE">
      <w:pPr>
        <w:spacing w:line="240" w:lineRule="auto"/>
        <w:ind w:firstLine="0"/>
        <w:jc w:val="center"/>
        <w:rPr>
          <w:b/>
          <w:sz w:val="24"/>
          <w:szCs w:val="24"/>
        </w:rPr>
      </w:pPr>
    </w:p>
    <w:p w:rsidR="004C6424" w:rsidRDefault="004C6424" w:rsidP="003D3ADE">
      <w:pPr>
        <w:spacing w:line="240" w:lineRule="auto"/>
        <w:ind w:firstLine="0"/>
        <w:jc w:val="center"/>
        <w:rPr>
          <w:b/>
          <w:sz w:val="24"/>
          <w:szCs w:val="24"/>
        </w:rPr>
      </w:pPr>
    </w:p>
    <w:p w:rsidR="004C6424" w:rsidRDefault="004C6424" w:rsidP="003D3ADE">
      <w:pPr>
        <w:spacing w:line="240" w:lineRule="auto"/>
        <w:ind w:firstLine="0"/>
        <w:jc w:val="center"/>
        <w:rPr>
          <w:b/>
          <w:sz w:val="24"/>
          <w:szCs w:val="24"/>
        </w:rPr>
      </w:pPr>
    </w:p>
    <w:p w:rsidR="004C6424" w:rsidRDefault="004C6424" w:rsidP="003D3ADE">
      <w:pPr>
        <w:spacing w:line="240" w:lineRule="auto"/>
        <w:ind w:firstLine="0"/>
        <w:jc w:val="center"/>
        <w:rPr>
          <w:b/>
          <w:sz w:val="24"/>
          <w:szCs w:val="24"/>
        </w:rPr>
      </w:pPr>
    </w:p>
    <w:p w:rsidR="004C6424" w:rsidRDefault="004C6424" w:rsidP="003D3ADE">
      <w:pPr>
        <w:spacing w:line="240" w:lineRule="auto"/>
        <w:ind w:firstLine="0"/>
        <w:jc w:val="center"/>
        <w:rPr>
          <w:b/>
          <w:sz w:val="24"/>
          <w:szCs w:val="24"/>
        </w:rPr>
      </w:pPr>
    </w:p>
    <w:p w:rsidR="004C6424" w:rsidRDefault="004C6424" w:rsidP="003D3ADE">
      <w:pPr>
        <w:spacing w:line="240" w:lineRule="auto"/>
        <w:ind w:firstLine="0"/>
        <w:jc w:val="center"/>
        <w:rPr>
          <w:b/>
          <w:sz w:val="24"/>
          <w:szCs w:val="24"/>
        </w:rPr>
      </w:pPr>
    </w:p>
    <w:p w:rsidR="00DD455F" w:rsidRDefault="00DD455F" w:rsidP="003D3ADE">
      <w:pPr>
        <w:spacing w:line="240" w:lineRule="auto"/>
        <w:ind w:firstLine="0"/>
        <w:jc w:val="center"/>
        <w:rPr>
          <w:b/>
          <w:sz w:val="24"/>
          <w:szCs w:val="24"/>
        </w:rPr>
      </w:pPr>
    </w:p>
    <w:p w:rsidR="00DD455F" w:rsidRDefault="00DD455F" w:rsidP="003D3ADE">
      <w:pPr>
        <w:spacing w:line="240" w:lineRule="auto"/>
        <w:ind w:firstLine="0"/>
        <w:jc w:val="center"/>
        <w:rPr>
          <w:b/>
          <w:sz w:val="24"/>
          <w:szCs w:val="24"/>
        </w:rPr>
      </w:pPr>
    </w:p>
    <w:p w:rsidR="004C6424" w:rsidRDefault="004C6424" w:rsidP="003D3ADE">
      <w:pPr>
        <w:spacing w:line="240" w:lineRule="auto"/>
        <w:ind w:firstLine="0"/>
        <w:jc w:val="center"/>
        <w:rPr>
          <w:b/>
          <w:sz w:val="24"/>
          <w:szCs w:val="24"/>
        </w:rPr>
      </w:pPr>
    </w:p>
    <w:p w:rsidR="004C6424" w:rsidRDefault="004C6424" w:rsidP="003D3ADE">
      <w:pPr>
        <w:spacing w:line="240" w:lineRule="auto"/>
        <w:ind w:firstLine="0"/>
        <w:jc w:val="center"/>
        <w:rPr>
          <w:b/>
          <w:sz w:val="24"/>
          <w:szCs w:val="24"/>
        </w:rPr>
      </w:pPr>
    </w:p>
    <w:p w:rsidR="004C6424" w:rsidRDefault="004C6424" w:rsidP="003D3ADE">
      <w:pPr>
        <w:spacing w:line="240" w:lineRule="auto"/>
        <w:ind w:firstLine="0"/>
        <w:jc w:val="center"/>
        <w:rPr>
          <w:b/>
          <w:sz w:val="24"/>
          <w:szCs w:val="24"/>
        </w:rPr>
      </w:pPr>
    </w:p>
    <w:p w:rsidR="003D3ADE" w:rsidRDefault="003D3ADE" w:rsidP="003D3ADE">
      <w:pPr>
        <w:spacing w:line="240" w:lineRule="auto"/>
        <w:ind w:firstLine="0"/>
        <w:jc w:val="center"/>
        <w:rPr>
          <w:b/>
          <w:sz w:val="24"/>
          <w:szCs w:val="24"/>
        </w:rPr>
      </w:pPr>
      <w:r w:rsidRPr="00F43F0D">
        <w:rPr>
          <w:b/>
          <w:sz w:val="24"/>
          <w:szCs w:val="24"/>
        </w:rPr>
        <w:t>ТЕХНИЧЕС</w:t>
      </w:r>
      <w:r w:rsidR="00DB559D">
        <w:rPr>
          <w:b/>
          <w:sz w:val="24"/>
          <w:szCs w:val="24"/>
        </w:rPr>
        <w:t>К</w:t>
      </w:r>
      <w:r w:rsidR="009723C5">
        <w:rPr>
          <w:b/>
          <w:sz w:val="24"/>
          <w:szCs w:val="24"/>
        </w:rPr>
        <w:t>ИЕ ТРЕБОВАНИЯ</w:t>
      </w:r>
    </w:p>
    <w:p w:rsidR="002E5149" w:rsidRPr="00F345B4" w:rsidRDefault="002E5149" w:rsidP="002E5149">
      <w:pPr>
        <w:pStyle w:val="131"/>
        <w:ind w:firstLine="0"/>
        <w:rPr>
          <w:rFonts w:ascii="Times New Roman" w:hAnsi="Times New Roman"/>
          <w:sz w:val="24"/>
        </w:rPr>
      </w:pPr>
    </w:p>
    <w:p w:rsidR="00217EA6" w:rsidRDefault="00980C08" w:rsidP="00700B4E">
      <w:pPr>
        <w:keepNext/>
        <w:keepLines/>
        <w:spacing w:line="240" w:lineRule="auto"/>
        <w:ind w:firstLine="0"/>
        <w:jc w:val="center"/>
        <w:rPr>
          <w:b/>
          <w:iCs/>
          <w:snapToGrid/>
          <w:shd w:val="clear" w:color="auto" w:fill="FFFFFF"/>
        </w:rPr>
      </w:pPr>
      <w:r w:rsidRPr="00980C08">
        <w:rPr>
          <w:b/>
          <w:iCs/>
          <w:snapToGrid/>
          <w:shd w:val="clear" w:color="auto" w:fill="FFFFFF"/>
        </w:rPr>
        <w:t xml:space="preserve">на выполнение работ </w:t>
      </w:r>
      <w:r>
        <w:rPr>
          <w:b/>
          <w:iCs/>
          <w:snapToGrid/>
          <w:shd w:val="clear" w:color="auto" w:fill="FFFFFF"/>
        </w:rPr>
        <w:t xml:space="preserve">по проекту </w:t>
      </w:r>
    </w:p>
    <w:p w:rsidR="00DB3658" w:rsidRDefault="00DB3658" w:rsidP="00700B4E">
      <w:pPr>
        <w:keepNext/>
        <w:keepLines/>
        <w:spacing w:line="240" w:lineRule="auto"/>
        <w:ind w:firstLine="0"/>
        <w:jc w:val="center"/>
        <w:rPr>
          <w:b/>
          <w:iCs/>
          <w:snapToGrid/>
          <w:shd w:val="clear" w:color="auto" w:fill="FFFFFF"/>
        </w:rPr>
      </w:pPr>
      <w:r>
        <w:rPr>
          <w:b/>
          <w:iCs/>
          <w:snapToGrid/>
          <w:shd w:val="clear" w:color="auto" w:fill="FFFFFF"/>
        </w:rPr>
        <w:t>«</w:t>
      </w:r>
      <w:r w:rsidRPr="00DB3658">
        <w:rPr>
          <w:b/>
          <w:iCs/>
          <w:snapToGrid/>
          <w:shd w:val="clear" w:color="auto" w:fill="FFFFFF"/>
        </w:rPr>
        <w:t>Рекон</w:t>
      </w:r>
      <w:r>
        <w:rPr>
          <w:b/>
          <w:iCs/>
          <w:snapToGrid/>
          <w:shd w:val="clear" w:color="auto" w:fill="FFFFFF"/>
        </w:rPr>
        <w:t>струкция котельной филиала ПЭС «Уренгой»</w:t>
      </w:r>
      <w:r w:rsidRPr="00DB3658">
        <w:rPr>
          <w:b/>
          <w:iCs/>
          <w:snapToGrid/>
          <w:shd w:val="clear" w:color="auto" w:fill="FFFFFF"/>
        </w:rPr>
        <w:t xml:space="preserve"> с использованием газовой котельной мощность 1,8 МВт</w:t>
      </w:r>
    </w:p>
    <w:p w:rsidR="00700B4E" w:rsidRPr="00980C08" w:rsidRDefault="005860BD" w:rsidP="00700B4E">
      <w:pPr>
        <w:keepNext/>
        <w:keepLines/>
        <w:spacing w:line="240" w:lineRule="auto"/>
        <w:ind w:firstLine="0"/>
        <w:jc w:val="center"/>
        <w:rPr>
          <w:b/>
          <w:iCs/>
          <w:snapToGrid/>
          <w:shd w:val="clear" w:color="auto" w:fill="FFFFFF"/>
        </w:rPr>
      </w:pPr>
      <w:r w:rsidRPr="005860BD">
        <w:rPr>
          <w:rFonts w:eastAsiaTheme="minorHAnsi"/>
          <w:b/>
          <w:snapToGrid/>
          <w:lang w:eastAsia="en-US"/>
        </w:rPr>
        <w:t>2512РСБ - ГСН</w:t>
      </w:r>
      <w:r w:rsidR="00217EA6" w:rsidRPr="00217EA6">
        <w:rPr>
          <w:b/>
          <w:iCs/>
          <w:snapToGrid/>
          <w:shd w:val="clear" w:color="auto" w:fill="FFFFFF"/>
        </w:rPr>
        <w:t xml:space="preserve"> «Газопроводные сети</w:t>
      </w:r>
      <w:r>
        <w:rPr>
          <w:b/>
          <w:iCs/>
          <w:snapToGrid/>
          <w:shd w:val="clear" w:color="auto" w:fill="FFFFFF"/>
        </w:rPr>
        <w:t xml:space="preserve"> наружные</w:t>
      </w:r>
      <w:r w:rsidR="00217EA6" w:rsidRPr="00217EA6">
        <w:rPr>
          <w:b/>
          <w:iCs/>
          <w:snapToGrid/>
          <w:shd w:val="clear" w:color="auto" w:fill="FFFFFF"/>
        </w:rPr>
        <w:t>»</w:t>
      </w:r>
    </w:p>
    <w:p w:rsidR="00D43F96" w:rsidRDefault="00D43F96" w:rsidP="00700B4E">
      <w:pPr>
        <w:keepNext/>
        <w:keepLines/>
        <w:spacing w:line="240" w:lineRule="auto"/>
        <w:ind w:firstLine="0"/>
        <w:jc w:val="center"/>
        <w:rPr>
          <w:rFonts w:eastAsia="Calibri"/>
          <w:b/>
          <w:iCs/>
          <w:snapToGrid/>
          <w:sz w:val="26"/>
          <w:szCs w:val="26"/>
        </w:rPr>
      </w:pPr>
    </w:p>
    <w:p w:rsidR="00700B4E" w:rsidRPr="00700B4E" w:rsidRDefault="00700B4E" w:rsidP="00700B4E">
      <w:pPr>
        <w:keepNext/>
        <w:keepLines/>
        <w:spacing w:line="240" w:lineRule="auto"/>
        <w:ind w:firstLine="0"/>
        <w:rPr>
          <w:snapToGrid/>
          <w:sz w:val="26"/>
          <w:szCs w:val="26"/>
        </w:rPr>
      </w:pPr>
    </w:p>
    <w:p w:rsidR="00700B4E" w:rsidRDefault="00700B4E" w:rsidP="00700B4E">
      <w:pPr>
        <w:spacing w:line="240" w:lineRule="auto"/>
        <w:ind w:firstLine="0"/>
        <w:jc w:val="left"/>
        <w:rPr>
          <w:snapToGrid/>
          <w:sz w:val="26"/>
          <w:szCs w:val="26"/>
        </w:rPr>
      </w:pPr>
      <w:r w:rsidRPr="00700B4E">
        <w:rPr>
          <w:snapToGrid/>
          <w:sz w:val="26"/>
          <w:szCs w:val="26"/>
        </w:rPr>
        <w:br w:type="page"/>
      </w:r>
    </w:p>
    <w:p w:rsidR="000E2B81" w:rsidRPr="000E2B81" w:rsidRDefault="000E2B81" w:rsidP="000E2B81">
      <w:pPr>
        <w:spacing w:line="240" w:lineRule="auto"/>
        <w:ind w:firstLine="0"/>
        <w:jc w:val="center"/>
        <w:rPr>
          <w:b/>
          <w:snapToGrid/>
        </w:rPr>
      </w:pPr>
      <w:r w:rsidRPr="000E2B81">
        <w:rPr>
          <w:b/>
          <w:snapToGrid/>
        </w:rPr>
        <w:lastRenderedPageBreak/>
        <w:t>СОДЕРЖАНИЕ</w:t>
      </w:r>
    </w:p>
    <w:p w:rsidR="00750A78" w:rsidRPr="00750A78" w:rsidRDefault="00446AD9" w:rsidP="00750A78">
      <w:pPr>
        <w:pStyle w:val="1f0"/>
        <w:tabs>
          <w:tab w:val="left" w:pos="560"/>
          <w:tab w:val="right" w:leader="dot" w:pos="9911"/>
        </w:tabs>
        <w:spacing w:before="0"/>
        <w:rPr>
          <w:rFonts w:asciiTheme="minorHAnsi" w:eastAsiaTheme="minorEastAsia" w:hAnsiTheme="minorHAnsi" w:cstheme="minorBidi"/>
          <w:b w:val="0"/>
          <w:bCs w:val="0"/>
          <w:noProof/>
        </w:rPr>
      </w:pPr>
      <w:r w:rsidRPr="00750A78">
        <w:rPr>
          <w:b w:val="0"/>
          <w:bCs w:val="0"/>
          <w:i/>
        </w:rPr>
        <w:fldChar w:fldCharType="begin"/>
      </w:r>
      <w:r w:rsidR="00BC3EA0" w:rsidRPr="00750A78">
        <w:rPr>
          <w:b w:val="0"/>
          <w:bCs w:val="0"/>
          <w:i/>
        </w:rPr>
        <w:instrText xml:space="preserve"> TOC \o "1-4" \h \z \u </w:instrText>
      </w:r>
      <w:r w:rsidRPr="00750A78">
        <w:rPr>
          <w:b w:val="0"/>
          <w:bCs w:val="0"/>
          <w:i/>
        </w:rPr>
        <w:fldChar w:fldCharType="separate"/>
      </w:r>
      <w:hyperlink w:anchor="_Toc199853800" w:history="1">
        <w:r w:rsidR="00750A78" w:rsidRPr="00750A78">
          <w:rPr>
            <w:rStyle w:val="aff6"/>
            <w:rFonts w:eastAsia="Calibri"/>
            <w:caps/>
            <w:noProof/>
          </w:rPr>
          <w:t>1.</w:t>
        </w:r>
        <w:r w:rsidR="00750A78" w:rsidRPr="00750A78">
          <w:rPr>
            <w:rFonts w:asciiTheme="minorHAnsi" w:eastAsiaTheme="minorEastAsia" w:hAnsiTheme="minorHAnsi" w:cstheme="minorBidi"/>
            <w:b w:val="0"/>
            <w:bCs w:val="0"/>
            <w:noProof/>
          </w:rPr>
          <w:tab/>
        </w:r>
        <w:r w:rsidR="00750A78" w:rsidRPr="00750A78">
          <w:rPr>
            <w:rStyle w:val="aff6"/>
            <w:rFonts w:eastAsia="Calibri"/>
            <w:noProof/>
          </w:rPr>
          <w:t>Общие сведения</w:t>
        </w:r>
        <w:r w:rsidR="00750A78" w:rsidRPr="00750A78">
          <w:rPr>
            <w:noProof/>
            <w:webHidden/>
          </w:rPr>
          <w:tab/>
        </w:r>
        <w:r w:rsidRPr="00750A78">
          <w:rPr>
            <w:noProof/>
            <w:webHidden/>
          </w:rPr>
          <w:fldChar w:fldCharType="begin"/>
        </w:r>
        <w:r w:rsidR="00750A78" w:rsidRPr="00750A78">
          <w:rPr>
            <w:noProof/>
            <w:webHidden/>
          </w:rPr>
          <w:instrText xml:space="preserve"> PAGEREF _Toc199853800 \h </w:instrText>
        </w:r>
        <w:r w:rsidRPr="00750A78">
          <w:rPr>
            <w:noProof/>
            <w:webHidden/>
          </w:rPr>
        </w:r>
        <w:r w:rsidRPr="00750A78">
          <w:rPr>
            <w:noProof/>
            <w:webHidden/>
          </w:rPr>
          <w:fldChar w:fldCharType="separate"/>
        </w:r>
        <w:r w:rsidR="00750A78" w:rsidRPr="00750A78">
          <w:rPr>
            <w:noProof/>
            <w:webHidden/>
          </w:rPr>
          <w:t>3</w:t>
        </w:r>
        <w:r w:rsidRPr="00750A78">
          <w:rPr>
            <w:noProof/>
            <w:webHidden/>
          </w:rPr>
          <w:fldChar w:fldCharType="end"/>
        </w:r>
      </w:hyperlink>
    </w:p>
    <w:p w:rsidR="00750A78" w:rsidRPr="00750A78" w:rsidRDefault="00446AD9" w:rsidP="00750A78">
      <w:pPr>
        <w:pStyle w:val="43"/>
        <w:tabs>
          <w:tab w:val="left" w:pos="2047"/>
          <w:tab w:val="right" w:leader="dot" w:pos="9911"/>
        </w:tabs>
        <w:spacing w:line="240" w:lineRule="auto"/>
        <w:rPr>
          <w:rFonts w:asciiTheme="minorHAnsi" w:eastAsiaTheme="minorEastAsia" w:hAnsiTheme="minorHAnsi" w:cstheme="minorBidi"/>
          <w:noProof/>
          <w:snapToGrid/>
          <w:sz w:val="24"/>
          <w:szCs w:val="24"/>
        </w:rPr>
      </w:pPr>
      <w:hyperlink w:anchor="_Toc199853801" w:history="1">
        <w:r w:rsidR="00750A78" w:rsidRPr="00750A78">
          <w:rPr>
            <w:rStyle w:val="aff6"/>
            <w:rFonts w:eastAsia="Calibri"/>
            <w:b/>
            <w:bCs/>
            <w:noProof/>
            <w:sz w:val="24"/>
            <w:szCs w:val="24"/>
          </w:rPr>
          <w:t>1.1.</w:t>
        </w:r>
        <w:r w:rsidR="00750A78" w:rsidRPr="00750A78">
          <w:rPr>
            <w:rFonts w:asciiTheme="minorHAnsi" w:eastAsiaTheme="minorEastAsia" w:hAnsiTheme="minorHAnsi" w:cstheme="minorBidi"/>
            <w:noProof/>
            <w:snapToGrid/>
            <w:sz w:val="24"/>
            <w:szCs w:val="24"/>
          </w:rPr>
          <w:tab/>
        </w:r>
        <w:r w:rsidR="00750A78" w:rsidRPr="00750A78">
          <w:rPr>
            <w:rStyle w:val="aff6"/>
            <w:rFonts w:eastAsia="Calibri"/>
            <w:b/>
            <w:bCs/>
            <w:noProof/>
            <w:sz w:val="24"/>
            <w:szCs w:val="24"/>
          </w:rPr>
          <w:t>Наименование работ</w:t>
        </w:r>
        <w:r w:rsidR="00750A78" w:rsidRPr="00750A78">
          <w:rPr>
            <w:noProof/>
            <w:webHidden/>
            <w:sz w:val="24"/>
            <w:szCs w:val="24"/>
          </w:rPr>
          <w:tab/>
        </w:r>
        <w:r w:rsidRPr="00750A78">
          <w:rPr>
            <w:noProof/>
            <w:webHidden/>
            <w:sz w:val="24"/>
            <w:szCs w:val="24"/>
          </w:rPr>
          <w:fldChar w:fldCharType="begin"/>
        </w:r>
        <w:r w:rsidR="00750A78" w:rsidRPr="00750A78">
          <w:rPr>
            <w:noProof/>
            <w:webHidden/>
            <w:sz w:val="24"/>
            <w:szCs w:val="24"/>
          </w:rPr>
          <w:instrText xml:space="preserve"> PAGEREF _Toc199853801 \h </w:instrText>
        </w:r>
        <w:r w:rsidRPr="00750A78">
          <w:rPr>
            <w:noProof/>
            <w:webHidden/>
            <w:sz w:val="24"/>
            <w:szCs w:val="24"/>
          </w:rPr>
        </w:r>
        <w:r w:rsidRPr="00750A78">
          <w:rPr>
            <w:noProof/>
            <w:webHidden/>
            <w:sz w:val="24"/>
            <w:szCs w:val="24"/>
          </w:rPr>
          <w:fldChar w:fldCharType="separate"/>
        </w:r>
        <w:r w:rsidR="00750A78" w:rsidRPr="00750A78">
          <w:rPr>
            <w:noProof/>
            <w:webHidden/>
            <w:sz w:val="24"/>
            <w:szCs w:val="24"/>
          </w:rPr>
          <w:t>3</w:t>
        </w:r>
        <w:r w:rsidRPr="00750A78">
          <w:rPr>
            <w:noProof/>
            <w:webHidden/>
            <w:sz w:val="24"/>
            <w:szCs w:val="24"/>
          </w:rPr>
          <w:fldChar w:fldCharType="end"/>
        </w:r>
      </w:hyperlink>
    </w:p>
    <w:p w:rsidR="00750A78" w:rsidRPr="00750A78" w:rsidRDefault="00446AD9" w:rsidP="00750A78">
      <w:pPr>
        <w:pStyle w:val="43"/>
        <w:tabs>
          <w:tab w:val="left" w:pos="2047"/>
          <w:tab w:val="right" w:leader="dot" w:pos="9911"/>
        </w:tabs>
        <w:spacing w:line="240" w:lineRule="auto"/>
        <w:rPr>
          <w:rFonts w:asciiTheme="minorHAnsi" w:eastAsiaTheme="minorEastAsia" w:hAnsiTheme="minorHAnsi" w:cstheme="minorBidi"/>
          <w:noProof/>
          <w:snapToGrid/>
          <w:sz w:val="24"/>
          <w:szCs w:val="24"/>
        </w:rPr>
      </w:pPr>
      <w:hyperlink w:anchor="_Toc199853802" w:history="1">
        <w:r w:rsidR="00750A78" w:rsidRPr="00750A78">
          <w:rPr>
            <w:rStyle w:val="aff6"/>
            <w:rFonts w:eastAsia="Calibri"/>
            <w:b/>
            <w:bCs/>
            <w:noProof/>
            <w:sz w:val="24"/>
            <w:szCs w:val="24"/>
          </w:rPr>
          <w:t>1.2.</w:t>
        </w:r>
        <w:r w:rsidR="00750A78" w:rsidRPr="00750A78">
          <w:rPr>
            <w:rFonts w:asciiTheme="minorHAnsi" w:eastAsiaTheme="minorEastAsia" w:hAnsiTheme="minorHAnsi" w:cstheme="minorBidi"/>
            <w:noProof/>
            <w:snapToGrid/>
            <w:sz w:val="24"/>
            <w:szCs w:val="24"/>
          </w:rPr>
          <w:tab/>
        </w:r>
        <w:r w:rsidR="00750A78" w:rsidRPr="00750A78">
          <w:rPr>
            <w:rStyle w:val="aff6"/>
            <w:rFonts w:eastAsia="Calibri"/>
            <w:b/>
            <w:bCs/>
            <w:noProof/>
            <w:sz w:val="24"/>
            <w:szCs w:val="24"/>
          </w:rPr>
          <w:t>Цель выполнения работ</w:t>
        </w:r>
        <w:r w:rsidR="00750A78" w:rsidRPr="00750A78">
          <w:rPr>
            <w:noProof/>
            <w:webHidden/>
            <w:sz w:val="24"/>
            <w:szCs w:val="24"/>
          </w:rPr>
          <w:tab/>
        </w:r>
        <w:r w:rsidRPr="00750A78">
          <w:rPr>
            <w:noProof/>
            <w:webHidden/>
            <w:sz w:val="24"/>
            <w:szCs w:val="24"/>
          </w:rPr>
          <w:fldChar w:fldCharType="begin"/>
        </w:r>
        <w:r w:rsidR="00750A78" w:rsidRPr="00750A78">
          <w:rPr>
            <w:noProof/>
            <w:webHidden/>
            <w:sz w:val="24"/>
            <w:szCs w:val="24"/>
          </w:rPr>
          <w:instrText xml:space="preserve"> PAGEREF _Toc199853802 \h </w:instrText>
        </w:r>
        <w:r w:rsidRPr="00750A78">
          <w:rPr>
            <w:noProof/>
            <w:webHidden/>
            <w:sz w:val="24"/>
            <w:szCs w:val="24"/>
          </w:rPr>
        </w:r>
        <w:r w:rsidRPr="00750A78">
          <w:rPr>
            <w:noProof/>
            <w:webHidden/>
            <w:sz w:val="24"/>
            <w:szCs w:val="24"/>
          </w:rPr>
          <w:fldChar w:fldCharType="separate"/>
        </w:r>
        <w:r w:rsidR="00750A78" w:rsidRPr="00750A78">
          <w:rPr>
            <w:noProof/>
            <w:webHidden/>
            <w:sz w:val="24"/>
            <w:szCs w:val="24"/>
          </w:rPr>
          <w:t>3</w:t>
        </w:r>
        <w:r w:rsidRPr="00750A78">
          <w:rPr>
            <w:noProof/>
            <w:webHidden/>
            <w:sz w:val="24"/>
            <w:szCs w:val="24"/>
          </w:rPr>
          <w:fldChar w:fldCharType="end"/>
        </w:r>
      </w:hyperlink>
    </w:p>
    <w:p w:rsidR="00750A78" w:rsidRPr="00750A78" w:rsidRDefault="00446AD9" w:rsidP="00750A78">
      <w:pPr>
        <w:pStyle w:val="43"/>
        <w:tabs>
          <w:tab w:val="left" w:pos="2047"/>
          <w:tab w:val="right" w:leader="dot" w:pos="9911"/>
        </w:tabs>
        <w:spacing w:line="240" w:lineRule="auto"/>
        <w:rPr>
          <w:rFonts w:asciiTheme="minorHAnsi" w:eastAsiaTheme="minorEastAsia" w:hAnsiTheme="minorHAnsi" w:cstheme="minorBidi"/>
          <w:noProof/>
          <w:snapToGrid/>
          <w:sz w:val="24"/>
          <w:szCs w:val="24"/>
        </w:rPr>
      </w:pPr>
      <w:hyperlink w:anchor="_Toc199853803" w:history="1">
        <w:r w:rsidR="00750A78" w:rsidRPr="00750A78">
          <w:rPr>
            <w:rStyle w:val="aff6"/>
            <w:rFonts w:eastAsia="Calibri"/>
            <w:b/>
            <w:bCs/>
            <w:noProof/>
            <w:sz w:val="24"/>
            <w:szCs w:val="24"/>
          </w:rPr>
          <w:t>1.3.</w:t>
        </w:r>
        <w:r w:rsidR="00750A78" w:rsidRPr="00750A78">
          <w:rPr>
            <w:rFonts w:asciiTheme="minorHAnsi" w:eastAsiaTheme="minorEastAsia" w:hAnsiTheme="minorHAnsi" w:cstheme="minorBidi"/>
            <w:noProof/>
            <w:snapToGrid/>
            <w:sz w:val="24"/>
            <w:szCs w:val="24"/>
          </w:rPr>
          <w:tab/>
        </w:r>
        <w:r w:rsidR="00750A78" w:rsidRPr="00750A78">
          <w:rPr>
            <w:rStyle w:val="aff6"/>
            <w:rFonts w:eastAsia="Calibri"/>
            <w:b/>
            <w:bCs/>
            <w:noProof/>
            <w:sz w:val="24"/>
            <w:szCs w:val="24"/>
          </w:rPr>
          <w:t>Существующее положение</w:t>
        </w:r>
        <w:r w:rsidR="00750A78" w:rsidRPr="00750A78">
          <w:rPr>
            <w:noProof/>
            <w:webHidden/>
            <w:sz w:val="24"/>
            <w:szCs w:val="24"/>
          </w:rPr>
          <w:tab/>
        </w:r>
        <w:r w:rsidRPr="00750A78">
          <w:rPr>
            <w:noProof/>
            <w:webHidden/>
            <w:sz w:val="24"/>
            <w:szCs w:val="24"/>
          </w:rPr>
          <w:fldChar w:fldCharType="begin"/>
        </w:r>
        <w:r w:rsidR="00750A78" w:rsidRPr="00750A78">
          <w:rPr>
            <w:noProof/>
            <w:webHidden/>
            <w:sz w:val="24"/>
            <w:szCs w:val="24"/>
          </w:rPr>
          <w:instrText xml:space="preserve"> PAGEREF _Toc199853803 \h </w:instrText>
        </w:r>
        <w:r w:rsidRPr="00750A78">
          <w:rPr>
            <w:noProof/>
            <w:webHidden/>
            <w:sz w:val="24"/>
            <w:szCs w:val="24"/>
          </w:rPr>
        </w:r>
        <w:r w:rsidRPr="00750A78">
          <w:rPr>
            <w:noProof/>
            <w:webHidden/>
            <w:sz w:val="24"/>
            <w:szCs w:val="24"/>
          </w:rPr>
          <w:fldChar w:fldCharType="separate"/>
        </w:r>
        <w:r w:rsidR="00750A78" w:rsidRPr="00750A78">
          <w:rPr>
            <w:noProof/>
            <w:webHidden/>
            <w:sz w:val="24"/>
            <w:szCs w:val="24"/>
          </w:rPr>
          <w:t>3</w:t>
        </w:r>
        <w:r w:rsidRPr="00750A78">
          <w:rPr>
            <w:noProof/>
            <w:webHidden/>
            <w:sz w:val="24"/>
            <w:szCs w:val="24"/>
          </w:rPr>
          <w:fldChar w:fldCharType="end"/>
        </w:r>
      </w:hyperlink>
    </w:p>
    <w:p w:rsidR="00750A78" w:rsidRPr="00750A78" w:rsidRDefault="00446AD9" w:rsidP="00750A78">
      <w:pPr>
        <w:pStyle w:val="1f0"/>
        <w:tabs>
          <w:tab w:val="right" w:leader="dot" w:pos="9911"/>
        </w:tabs>
        <w:spacing w:before="0"/>
        <w:rPr>
          <w:rFonts w:asciiTheme="minorHAnsi" w:eastAsiaTheme="minorEastAsia" w:hAnsiTheme="minorHAnsi" w:cstheme="minorBidi"/>
          <w:b w:val="0"/>
          <w:bCs w:val="0"/>
          <w:noProof/>
        </w:rPr>
      </w:pPr>
      <w:hyperlink w:anchor="_Toc199853804" w:history="1">
        <w:r w:rsidR="00750A78" w:rsidRPr="00750A78">
          <w:rPr>
            <w:rStyle w:val="aff6"/>
            <w:rFonts w:eastAsia="Calibri"/>
            <w:noProof/>
          </w:rPr>
          <w:t>Таблица 1. Перечень объектов заказчика</w:t>
        </w:r>
        <w:r w:rsidR="00750A78" w:rsidRPr="00750A78">
          <w:rPr>
            <w:noProof/>
            <w:webHidden/>
          </w:rPr>
          <w:tab/>
        </w:r>
        <w:r w:rsidRPr="00750A78">
          <w:rPr>
            <w:noProof/>
            <w:webHidden/>
          </w:rPr>
          <w:fldChar w:fldCharType="begin"/>
        </w:r>
        <w:r w:rsidR="00750A78" w:rsidRPr="00750A78">
          <w:rPr>
            <w:noProof/>
            <w:webHidden/>
          </w:rPr>
          <w:instrText xml:space="preserve"> PAGEREF _Toc199853804 \h </w:instrText>
        </w:r>
        <w:r w:rsidRPr="00750A78">
          <w:rPr>
            <w:noProof/>
            <w:webHidden/>
          </w:rPr>
        </w:r>
        <w:r w:rsidRPr="00750A78">
          <w:rPr>
            <w:noProof/>
            <w:webHidden/>
          </w:rPr>
          <w:fldChar w:fldCharType="separate"/>
        </w:r>
        <w:r w:rsidR="00750A78" w:rsidRPr="00750A78">
          <w:rPr>
            <w:noProof/>
            <w:webHidden/>
          </w:rPr>
          <w:t>3</w:t>
        </w:r>
        <w:r w:rsidRPr="00750A78">
          <w:rPr>
            <w:noProof/>
            <w:webHidden/>
          </w:rPr>
          <w:fldChar w:fldCharType="end"/>
        </w:r>
      </w:hyperlink>
    </w:p>
    <w:p w:rsidR="00750A78" w:rsidRPr="00750A78" w:rsidRDefault="00446AD9" w:rsidP="00750A78">
      <w:pPr>
        <w:pStyle w:val="43"/>
        <w:tabs>
          <w:tab w:val="left" w:pos="2047"/>
          <w:tab w:val="right" w:leader="dot" w:pos="9911"/>
        </w:tabs>
        <w:spacing w:line="240" w:lineRule="auto"/>
        <w:rPr>
          <w:rFonts w:asciiTheme="minorHAnsi" w:eastAsiaTheme="minorEastAsia" w:hAnsiTheme="minorHAnsi" w:cstheme="minorBidi"/>
          <w:noProof/>
          <w:snapToGrid/>
          <w:sz w:val="24"/>
          <w:szCs w:val="24"/>
        </w:rPr>
      </w:pPr>
      <w:hyperlink w:anchor="_Toc199853805" w:history="1">
        <w:r w:rsidR="00750A78" w:rsidRPr="00750A78">
          <w:rPr>
            <w:rStyle w:val="aff6"/>
            <w:rFonts w:eastAsia="Calibri"/>
            <w:b/>
            <w:bCs/>
            <w:noProof/>
            <w:sz w:val="24"/>
            <w:szCs w:val="24"/>
          </w:rPr>
          <w:t>1.4.</w:t>
        </w:r>
        <w:r w:rsidR="00750A78" w:rsidRPr="00750A78">
          <w:rPr>
            <w:rFonts w:asciiTheme="minorHAnsi" w:eastAsiaTheme="minorEastAsia" w:hAnsiTheme="minorHAnsi" w:cstheme="minorBidi"/>
            <w:noProof/>
            <w:snapToGrid/>
            <w:sz w:val="24"/>
            <w:szCs w:val="24"/>
          </w:rPr>
          <w:tab/>
        </w:r>
        <w:r w:rsidR="00750A78" w:rsidRPr="00750A78">
          <w:rPr>
            <w:rStyle w:val="aff6"/>
            <w:rFonts w:eastAsia="Calibri"/>
            <w:b/>
            <w:bCs/>
            <w:noProof/>
            <w:sz w:val="24"/>
            <w:szCs w:val="24"/>
          </w:rPr>
          <w:t>Информация в отношении исполнения договора, которая должна быть учтена при выполнении работ</w:t>
        </w:r>
        <w:r w:rsidR="00750A78" w:rsidRPr="00750A78">
          <w:rPr>
            <w:noProof/>
            <w:webHidden/>
            <w:sz w:val="24"/>
            <w:szCs w:val="24"/>
          </w:rPr>
          <w:tab/>
        </w:r>
        <w:r w:rsidRPr="00750A78">
          <w:rPr>
            <w:noProof/>
            <w:webHidden/>
            <w:sz w:val="24"/>
            <w:szCs w:val="24"/>
          </w:rPr>
          <w:fldChar w:fldCharType="begin"/>
        </w:r>
        <w:r w:rsidR="00750A78" w:rsidRPr="00750A78">
          <w:rPr>
            <w:noProof/>
            <w:webHidden/>
            <w:sz w:val="24"/>
            <w:szCs w:val="24"/>
          </w:rPr>
          <w:instrText xml:space="preserve"> PAGEREF _Toc199853805 \h </w:instrText>
        </w:r>
        <w:r w:rsidRPr="00750A78">
          <w:rPr>
            <w:noProof/>
            <w:webHidden/>
            <w:sz w:val="24"/>
            <w:szCs w:val="24"/>
          </w:rPr>
        </w:r>
        <w:r w:rsidRPr="00750A78">
          <w:rPr>
            <w:noProof/>
            <w:webHidden/>
            <w:sz w:val="24"/>
            <w:szCs w:val="24"/>
          </w:rPr>
          <w:fldChar w:fldCharType="separate"/>
        </w:r>
        <w:r w:rsidR="00750A78" w:rsidRPr="00750A78">
          <w:rPr>
            <w:noProof/>
            <w:webHidden/>
            <w:sz w:val="24"/>
            <w:szCs w:val="24"/>
          </w:rPr>
          <w:t>4</w:t>
        </w:r>
        <w:r w:rsidRPr="00750A78">
          <w:rPr>
            <w:noProof/>
            <w:webHidden/>
            <w:sz w:val="24"/>
            <w:szCs w:val="24"/>
          </w:rPr>
          <w:fldChar w:fldCharType="end"/>
        </w:r>
      </w:hyperlink>
    </w:p>
    <w:p w:rsidR="00750A78" w:rsidRPr="00750A78" w:rsidRDefault="00446AD9" w:rsidP="00750A78">
      <w:pPr>
        <w:pStyle w:val="3d"/>
        <w:tabs>
          <w:tab w:val="left" w:pos="1977"/>
          <w:tab w:val="right" w:leader="dot" w:pos="9911"/>
        </w:tabs>
        <w:spacing w:line="240" w:lineRule="auto"/>
        <w:rPr>
          <w:rFonts w:asciiTheme="minorHAnsi" w:eastAsiaTheme="minorEastAsia" w:hAnsiTheme="minorHAnsi" w:cstheme="minorBidi"/>
          <w:noProof/>
          <w:snapToGrid/>
          <w:sz w:val="24"/>
          <w:szCs w:val="24"/>
        </w:rPr>
      </w:pPr>
      <w:hyperlink w:anchor="_Toc199853806" w:history="1">
        <w:r w:rsidR="00750A78" w:rsidRPr="00750A78">
          <w:rPr>
            <w:rStyle w:val="aff6"/>
            <w:rFonts w:eastAsia="Calibri"/>
            <w:b/>
            <w:bCs/>
            <w:noProof/>
            <w:sz w:val="24"/>
            <w:szCs w:val="24"/>
          </w:rPr>
          <w:t>1.4.1.</w:t>
        </w:r>
        <w:r w:rsidR="00750A78" w:rsidRPr="00750A78">
          <w:rPr>
            <w:rFonts w:asciiTheme="minorHAnsi" w:eastAsiaTheme="minorEastAsia" w:hAnsiTheme="minorHAnsi" w:cstheme="minorBidi"/>
            <w:noProof/>
            <w:snapToGrid/>
            <w:sz w:val="24"/>
            <w:szCs w:val="24"/>
          </w:rPr>
          <w:tab/>
        </w:r>
        <w:r w:rsidR="00750A78" w:rsidRPr="00750A78">
          <w:rPr>
            <w:rStyle w:val="aff6"/>
            <w:rFonts w:eastAsia="Calibri"/>
            <w:b/>
            <w:bCs/>
            <w:noProof/>
            <w:sz w:val="24"/>
            <w:szCs w:val="24"/>
          </w:rPr>
          <w:t>Заказчик предоставит Подрядчику</w:t>
        </w:r>
        <w:r w:rsidR="00750A78" w:rsidRPr="00750A78">
          <w:rPr>
            <w:rStyle w:val="aff6"/>
            <w:rFonts w:eastAsia="Calibri"/>
            <w:bCs/>
            <w:noProof/>
            <w:sz w:val="24"/>
            <w:szCs w:val="24"/>
          </w:rPr>
          <w:t>:</w:t>
        </w:r>
        <w:r w:rsidR="00750A78" w:rsidRPr="00750A78">
          <w:rPr>
            <w:noProof/>
            <w:webHidden/>
            <w:sz w:val="24"/>
            <w:szCs w:val="24"/>
          </w:rPr>
          <w:tab/>
        </w:r>
        <w:r w:rsidRPr="00750A78">
          <w:rPr>
            <w:noProof/>
            <w:webHidden/>
            <w:sz w:val="24"/>
            <w:szCs w:val="24"/>
          </w:rPr>
          <w:fldChar w:fldCharType="begin"/>
        </w:r>
        <w:r w:rsidR="00750A78" w:rsidRPr="00750A78">
          <w:rPr>
            <w:noProof/>
            <w:webHidden/>
            <w:sz w:val="24"/>
            <w:szCs w:val="24"/>
          </w:rPr>
          <w:instrText xml:space="preserve"> PAGEREF _Toc199853806 \h </w:instrText>
        </w:r>
        <w:r w:rsidRPr="00750A78">
          <w:rPr>
            <w:noProof/>
            <w:webHidden/>
            <w:sz w:val="24"/>
            <w:szCs w:val="24"/>
          </w:rPr>
        </w:r>
        <w:r w:rsidRPr="00750A78">
          <w:rPr>
            <w:noProof/>
            <w:webHidden/>
            <w:sz w:val="24"/>
            <w:szCs w:val="24"/>
          </w:rPr>
          <w:fldChar w:fldCharType="separate"/>
        </w:r>
        <w:r w:rsidR="00750A78" w:rsidRPr="00750A78">
          <w:rPr>
            <w:noProof/>
            <w:webHidden/>
            <w:sz w:val="24"/>
            <w:szCs w:val="24"/>
          </w:rPr>
          <w:t>4</w:t>
        </w:r>
        <w:r w:rsidRPr="00750A78">
          <w:rPr>
            <w:noProof/>
            <w:webHidden/>
            <w:sz w:val="24"/>
            <w:szCs w:val="24"/>
          </w:rPr>
          <w:fldChar w:fldCharType="end"/>
        </w:r>
      </w:hyperlink>
    </w:p>
    <w:p w:rsidR="00750A78" w:rsidRPr="00750A78" w:rsidRDefault="00446AD9" w:rsidP="00750A78">
      <w:pPr>
        <w:pStyle w:val="3d"/>
        <w:tabs>
          <w:tab w:val="left" w:pos="1977"/>
          <w:tab w:val="right" w:leader="dot" w:pos="9911"/>
        </w:tabs>
        <w:spacing w:line="240" w:lineRule="auto"/>
        <w:rPr>
          <w:rFonts w:asciiTheme="minorHAnsi" w:eastAsiaTheme="minorEastAsia" w:hAnsiTheme="minorHAnsi" w:cstheme="minorBidi"/>
          <w:noProof/>
          <w:snapToGrid/>
          <w:sz w:val="24"/>
          <w:szCs w:val="24"/>
        </w:rPr>
      </w:pPr>
      <w:hyperlink w:anchor="_Toc199853807" w:history="1">
        <w:r w:rsidR="00750A78" w:rsidRPr="00750A78">
          <w:rPr>
            <w:rStyle w:val="aff6"/>
            <w:rFonts w:eastAsia="Calibri"/>
            <w:b/>
            <w:bCs/>
            <w:noProof/>
            <w:sz w:val="24"/>
            <w:szCs w:val="24"/>
          </w:rPr>
          <w:t>1.4.2.</w:t>
        </w:r>
        <w:r w:rsidR="00750A78" w:rsidRPr="00750A78">
          <w:rPr>
            <w:rFonts w:asciiTheme="minorHAnsi" w:eastAsiaTheme="minorEastAsia" w:hAnsiTheme="minorHAnsi" w:cstheme="minorBidi"/>
            <w:noProof/>
            <w:snapToGrid/>
            <w:sz w:val="24"/>
            <w:szCs w:val="24"/>
          </w:rPr>
          <w:tab/>
        </w:r>
        <w:r w:rsidR="00750A78" w:rsidRPr="00750A78">
          <w:rPr>
            <w:rStyle w:val="aff6"/>
            <w:rFonts w:eastAsia="Calibri"/>
            <w:b/>
            <w:bCs/>
            <w:noProof/>
            <w:sz w:val="24"/>
            <w:szCs w:val="24"/>
          </w:rPr>
          <w:t>Заказчик должен ознакомить Подрядчика с:</w:t>
        </w:r>
        <w:r w:rsidR="00750A78" w:rsidRPr="00750A78">
          <w:rPr>
            <w:noProof/>
            <w:webHidden/>
            <w:sz w:val="24"/>
            <w:szCs w:val="24"/>
          </w:rPr>
          <w:tab/>
        </w:r>
        <w:r w:rsidRPr="00750A78">
          <w:rPr>
            <w:noProof/>
            <w:webHidden/>
            <w:sz w:val="24"/>
            <w:szCs w:val="24"/>
          </w:rPr>
          <w:fldChar w:fldCharType="begin"/>
        </w:r>
        <w:r w:rsidR="00750A78" w:rsidRPr="00750A78">
          <w:rPr>
            <w:noProof/>
            <w:webHidden/>
            <w:sz w:val="24"/>
            <w:szCs w:val="24"/>
          </w:rPr>
          <w:instrText xml:space="preserve"> PAGEREF _Toc199853807 \h </w:instrText>
        </w:r>
        <w:r w:rsidRPr="00750A78">
          <w:rPr>
            <w:noProof/>
            <w:webHidden/>
            <w:sz w:val="24"/>
            <w:szCs w:val="24"/>
          </w:rPr>
        </w:r>
        <w:r w:rsidRPr="00750A78">
          <w:rPr>
            <w:noProof/>
            <w:webHidden/>
            <w:sz w:val="24"/>
            <w:szCs w:val="24"/>
          </w:rPr>
          <w:fldChar w:fldCharType="separate"/>
        </w:r>
        <w:r w:rsidR="00750A78" w:rsidRPr="00750A78">
          <w:rPr>
            <w:noProof/>
            <w:webHidden/>
            <w:sz w:val="24"/>
            <w:szCs w:val="24"/>
          </w:rPr>
          <w:t>4</w:t>
        </w:r>
        <w:r w:rsidRPr="00750A78">
          <w:rPr>
            <w:noProof/>
            <w:webHidden/>
            <w:sz w:val="24"/>
            <w:szCs w:val="24"/>
          </w:rPr>
          <w:fldChar w:fldCharType="end"/>
        </w:r>
      </w:hyperlink>
    </w:p>
    <w:p w:rsidR="00750A78" w:rsidRPr="00750A78" w:rsidRDefault="00446AD9" w:rsidP="00750A78">
      <w:pPr>
        <w:pStyle w:val="3d"/>
        <w:tabs>
          <w:tab w:val="left" w:pos="1977"/>
          <w:tab w:val="right" w:leader="dot" w:pos="9911"/>
        </w:tabs>
        <w:spacing w:line="240" w:lineRule="auto"/>
        <w:rPr>
          <w:rFonts w:asciiTheme="minorHAnsi" w:eastAsiaTheme="minorEastAsia" w:hAnsiTheme="minorHAnsi" w:cstheme="minorBidi"/>
          <w:noProof/>
          <w:snapToGrid/>
          <w:sz w:val="24"/>
          <w:szCs w:val="24"/>
        </w:rPr>
      </w:pPr>
      <w:hyperlink w:anchor="_Toc199853808" w:history="1">
        <w:r w:rsidR="00750A78" w:rsidRPr="00750A78">
          <w:rPr>
            <w:rStyle w:val="aff6"/>
            <w:rFonts w:eastAsia="Calibri"/>
            <w:b/>
            <w:bCs/>
            <w:noProof/>
            <w:sz w:val="24"/>
            <w:szCs w:val="24"/>
          </w:rPr>
          <w:t>1.4.3.</w:t>
        </w:r>
        <w:r w:rsidR="00750A78" w:rsidRPr="00750A78">
          <w:rPr>
            <w:rFonts w:asciiTheme="minorHAnsi" w:eastAsiaTheme="minorEastAsia" w:hAnsiTheme="minorHAnsi" w:cstheme="minorBidi"/>
            <w:noProof/>
            <w:snapToGrid/>
            <w:sz w:val="24"/>
            <w:szCs w:val="24"/>
          </w:rPr>
          <w:tab/>
        </w:r>
        <w:r w:rsidR="00750A78" w:rsidRPr="00750A78">
          <w:rPr>
            <w:rStyle w:val="aff6"/>
            <w:rFonts w:eastAsia="Calibri"/>
            <w:b/>
            <w:bCs/>
            <w:noProof/>
            <w:sz w:val="24"/>
            <w:szCs w:val="24"/>
          </w:rPr>
          <w:t>Заказчик должен провести подрядчику:</w:t>
        </w:r>
        <w:r w:rsidR="00750A78" w:rsidRPr="00750A78">
          <w:rPr>
            <w:noProof/>
            <w:webHidden/>
            <w:sz w:val="24"/>
            <w:szCs w:val="24"/>
          </w:rPr>
          <w:tab/>
        </w:r>
        <w:r w:rsidRPr="00750A78">
          <w:rPr>
            <w:noProof/>
            <w:webHidden/>
            <w:sz w:val="24"/>
            <w:szCs w:val="24"/>
          </w:rPr>
          <w:fldChar w:fldCharType="begin"/>
        </w:r>
        <w:r w:rsidR="00750A78" w:rsidRPr="00750A78">
          <w:rPr>
            <w:noProof/>
            <w:webHidden/>
            <w:sz w:val="24"/>
            <w:szCs w:val="24"/>
          </w:rPr>
          <w:instrText xml:space="preserve"> PAGEREF _Toc199853808 \h </w:instrText>
        </w:r>
        <w:r w:rsidRPr="00750A78">
          <w:rPr>
            <w:noProof/>
            <w:webHidden/>
            <w:sz w:val="24"/>
            <w:szCs w:val="24"/>
          </w:rPr>
        </w:r>
        <w:r w:rsidRPr="00750A78">
          <w:rPr>
            <w:noProof/>
            <w:webHidden/>
            <w:sz w:val="24"/>
            <w:szCs w:val="24"/>
          </w:rPr>
          <w:fldChar w:fldCharType="separate"/>
        </w:r>
        <w:r w:rsidR="00750A78" w:rsidRPr="00750A78">
          <w:rPr>
            <w:noProof/>
            <w:webHidden/>
            <w:sz w:val="24"/>
            <w:szCs w:val="24"/>
          </w:rPr>
          <w:t>4</w:t>
        </w:r>
        <w:r w:rsidRPr="00750A78">
          <w:rPr>
            <w:noProof/>
            <w:webHidden/>
            <w:sz w:val="24"/>
            <w:szCs w:val="24"/>
          </w:rPr>
          <w:fldChar w:fldCharType="end"/>
        </w:r>
      </w:hyperlink>
    </w:p>
    <w:p w:rsidR="00750A78" w:rsidRPr="00750A78" w:rsidRDefault="00446AD9" w:rsidP="00750A78">
      <w:pPr>
        <w:pStyle w:val="1f0"/>
        <w:tabs>
          <w:tab w:val="left" w:pos="560"/>
          <w:tab w:val="right" w:leader="dot" w:pos="9911"/>
        </w:tabs>
        <w:spacing w:before="0"/>
        <w:rPr>
          <w:rFonts w:asciiTheme="minorHAnsi" w:eastAsiaTheme="minorEastAsia" w:hAnsiTheme="minorHAnsi" w:cstheme="minorBidi"/>
          <w:b w:val="0"/>
          <w:bCs w:val="0"/>
          <w:noProof/>
        </w:rPr>
      </w:pPr>
      <w:hyperlink w:anchor="_Toc199853809" w:history="1">
        <w:r w:rsidR="00750A78" w:rsidRPr="00750A78">
          <w:rPr>
            <w:rStyle w:val="aff6"/>
            <w:rFonts w:eastAsia="Calibri"/>
            <w:noProof/>
          </w:rPr>
          <w:t>2.</w:t>
        </w:r>
        <w:r w:rsidR="00750A78" w:rsidRPr="00750A78">
          <w:rPr>
            <w:rFonts w:asciiTheme="minorHAnsi" w:eastAsiaTheme="minorEastAsia" w:hAnsiTheme="minorHAnsi" w:cstheme="minorBidi"/>
            <w:b w:val="0"/>
            <w:bCs w:val="0"/>
            <w:noProof/>
          </w:rPr>
          <w:tab/>
        </w:r>
        <w:r w:rsidR="00750A78" w:rsidRPr="00750A78">
          <w:rPr>
            <w:rStyle w:val="aff6"/>
            <w:rFonts w:eastAsia="Calibri"/>
            <w:noProof/>
          </w:rPr>
          <w:t>Требования к выполнению работ</w:t>
        </w:r>
        <w:r w:rsidR="00750A78" w:rsidRPr="00750A78">
          <w:rPr>
            <w:noProof/>
            <w:webHidden/>
          </w:rPr>
          <w:tab/>
        </w:r>
        <w:r w:rsidRPr="00750A78">
          <w:rPr>
            <w:noProof/>
            <w:webHidden/>
          </w:rPr>
          <w:fldChar w:fldCharType="begin"/>
        </w:r>
        <w:r w:rsidR="00750A78" w:rsidRPr="00750A78">
          <w:rPr>
            <w:noProof/>
            <w:webHidden/>
          </w:rPr>
          <w:instrText xml:space="preserve"> PAGEREF _Toc199853809 \h </w:instrText>
        </w:r>
        <w:r w:rsidRPr="00750A78">
          <w:rPr>
            <w:noProof/>
            <w:webHidden/>
          </w:rPr>
        </w:r>
        <w:r w:rsidRPr="00750A78">
          <w:rPr>
            <w:noProof/>
            <w:webHidden/>
          </w:rPr>
          <w:fldChar w:fldCharType="separate"/>
        </w:r>
        <w:r w:rsidR="00750A78" w:rsidRPr="00750A78">
          <w:rPr>
            <w:noProof/>
            <w:webHidden/>
          </w:rPr>
          <w:t>4</w:t>
        </w:r>
        <w:r w:rsidRPr="00750A78">
          <w:rPr>
            <w:noProof/>
            <w:webHidden/>
          </w:rPr>
          <w:fldChar w:fldCharType="end"/>
        </w:r>
      </w:hyperlink>
    </w:p>
    <w:p w:rsidR="00750A78" w:rsidRPr="00750A78" w:rsidRDefault="00446AD9" w:rsidP="00750A78">
      <w:pPr>
        <w:pStyle w:val="43"/>
        <w:tabs>
          <w:tab w:val="left" w:pos="2047"/>
          <w:tab w:val="right" w:leader="dot" w:pos="9911"/>
        </w:tabs>
        <w:spacing w:line="240" w:lineRule="auto"/>
        <w:rPr>
          <w:rFonts w:asciiTheme="minorHAnsi" w:eastAsiaTheme="minorEastAsia" w:hAnsiTheme="minorHAnsi" w:cstheme="minorBidi"/>
          <w:noProof/>
          <w:snapToGrid/>
          <w:sz w:val="24"/>
          <w:szCs w:val="24"/>
        </w:rPr>
      </w:pPr>
      <w:hyperlink w:anchor="_Toc199853810" w:history="1">
        <w:r w:rsidR="00750A78" w:rsidRPr="00750A78">
          <w:rPr>
            <w:rStyle w:val="aff6"/>
            <w:rFonts w:eastAsia="Calibri"/>
            <w:b/>
            <w:bCs/>
            <w:noProof/>
            <w:sz w:val="24"/>
            <w:szCs w:val="24"/>
          </w:rPr>
          <w:t>2.1.</w:t>
        </w:r>
        <w:r w:rsidR="00750A78" w:rsidRPr="00750A78">
          <w:rPr>
            <w:rFonts w:asciiTheme="minorHAnsi" w:eastAsiaTheme="minorEastAsia" w:hAnsiTheme="minorHAnsi" w:cstheme="minorBidi"/>
            <w:noProof/>
            <w:snapToGrid/>
            <w:sz w:val="24"/>
            <w:szCs w:val="24"/>
          </w:rPr>
          <w:tab/>
        </w:r>
        <w:r w:rsidR="00750A78" w:rsidRPr="00750A78">
          <w:rPr>
            <w:rStyle w:val="aff6"/>
            <w:rFonts w:eastAsia="Calibri"/>
            <w:b/>
            <w:bCs/>
            <w:noProof/>
            <w:sz w:val="24"/>
            <w:szCs w:val="24"/>
          </w:rPr>
          <w:t>Требования к объемам и срокам выполнения работ</w:t>
        </w:r>
        <w:r w:rsidR="00750A78" w:rsidRPr="00750A78">
          <w:rPr>
            <w:noProof/>
            <w:webHidden/>
            <w:sz w:val="24"/>
            <w:szCs w:val="24"/>
          </w:rPr>
          <w:tab/>
        </w:r>
        <w:r w:rsidRPr="00750A78">
          <w:rPr>
            <w:noProof/>
            <w:webHidden/>
            <w:sz w:val="24"/>
            <w:szCs w:val="24"/>
          </w:rPr>
          <w:fldChar w:fldCharType="begin"/>
        </w:r>
        <w:r w:rsidR="00750A78" w:rsidRPr="00750A78">
          <w:rPr>
            <w:noProof/>
            <w:webHidden/>
            <w:sz w:val="24"/>
            <w:szCs w:val="24"/>
          </w:rPr>
          <w:instrText xml:space="preserve"> PAGEREF _Toc199853810 \h </w:instrText>
        </w:r>
        <w:r w:rsidRPr="00750A78">
          <w:rPr>
            <w:noProof/>
            <w:webHidden/>
            <w:sz w:val="24"/>
            <w:szCs w:val="24"/>
          </w:rPr>
        </w:r>
        <w:r w:rsidRPr="00750A78">
          <w:rPr>
            <w:noProof/>
            <w:webHidden/>
            <w:sz w:val="24"/>
            <w:szCs w:val="24"/>
          </w:rPr>
          <w:fldChar w:fldCharType="separate"/>
        </w:r>
        <w:r w:rsidR="00750A78" w:rsidRPr="00750A78">
          <w:rPr>
            <w:noProof/>
            <w:webHidden/>
            <w:sz w:val="24"/>
            <w:szCs w:val="24"/>
          </w:rPr>
          <w:t>4</w:t>
        </w:r>
        <w:r w:rsidRPr="00750A78">
          <w:rPr>
            <w:noProof/>
            <w:webHidden/>
            <w:sz w:val="24"/>
            <w:szCs w:val="24"/>
          </w:rPr>
          <w:fldChar w:fldCharType="end"/>
        </w:r>
      </w:hyperlink>
    </w:p>
    <w:p w:rsidR="00750A78" w:rsidRPr="00750A78" w:rsidRDefault="00446AD9" w:rsidP="00750A78">
      <w:pPr>
        <w:pStyle w:val="3d"/>
        <w:tabs>
          <w:tab w:val="left" w:pos="1977"/>
          <w:tab w:val="right" w:leader="dot" w:pos="9911"/>
        </w:tabs>
        <w:spacing w:line="240" w:lineRule="auto"/>
        <w:rPr>
          <w:rFonts w:asciiTheme="minorHAnsi" w:eastAsiaTheme="minorEastAsia" w:hAnsiTheme="minorHAnsi" w:cstheme="minorBidi"/>
          <w:noProof/>
          <w:snapToGrid/>
          <w:sz w:val="24"/>
          <w:szCs w:val="24"/>
        </w:rPr>
      </w:pPr>
      <w:hyperlink w:anchor="_Toc199853811" w:history="1">
        <w:r w:rsidR="00750A78" w:rsidRPr="00750A78">
          <w:rPr>
            <w:rStyle w:val="aff6"/>
            <w:rFonts w:eastAsia="Calibri"/>
            <w:b/>
            <w:bCs/>
            <w:noProof/>
            <w:sz w:val="24"/>
            <w:szCs w:val="24"/>
          </w:rPr>
          <w:t>2.1.1.</w:t>
        </w:r>
        <w:r w:rsidR="00750A78" w:rsidRPr="00750A78">
          <w:rPr>
            <w:rFonts w:asciiTheme="minorHAnsi" w:eastAsiaTheme="minorEastAsia" w:hAnsiTheme="minorHAnsi" w:cstheme="minorBidi"/>
            <w:noProof/>
            <w:snapToGrid/>
            <w:sz w:val="24"/>
            <w:szCs w:val="24"/>
          </w:rPr>
          <w:tab/>
        </w:r>
        <w:r w:rsidR="00750A78" w:rsidRPr="00750A78">
          <w:rPr>
            <w:rStyle w:val="aff6"/>
            <w:rFonts w:eastAsia="Calibri"/>
            <w:b/>
            <w:bCs/>
            <w:noProof/>
            <w:sz w:val="24"/>
            <w:szCs w:val="24"/>
          </w:rPr>
          <w:t>Требования к видам и объемам работ</w:t>
        </w:r>
        <w:r w:rsidR="00750A78" w:rsidRPr="00750A78">
          <w:rPr>
            <w:noProof/>
            <w:webHidden/>
            <w:sz w:val="24"/>
            <w:szCs w:val="24"/>
          </w:rPr>
          <w:tab/>
        </w:r>
        <w:r w:rsidRPr="00750A78">
          <w:rPr>
            <w:noProof/>
            <w:webHidden/>
            <w:sz w:val="24"/>
            <w:szCs w:val="24"/>
          </w:rPr>
          <w:fldChar w:fldCharType="begin"/>
        </w:r>
        <w:r w:rsidR="00750A78" w:rsidRPr="00750A78">
          <w:rPr>
            <w:noProof/>
            <w:webHidden/>
            <w:sz w:val="24"/>
            <w:szCs w:val="24"/>
          </w:rPr>
          <w:instrText xml:space="preserve"> PAGEREF _Toc199853811 \h </w:instrText>
        </w:r>
        <w:r w:rsidRPr="00750A78">
          <w:rPr>
            <w:noProof/>
            <w:webHidden/>
            <w:sz w:val="24"/>
            <w:szCs w:val="24"/>
          </w:rPr>
        </w:r>
        <w:r w:rsidRPr="00750A78">
          <w:rPr>
            <w:noProof/>
            <w:webHidden/>
            <w:sz w:val="24"/>
            <w:szCs w:val="24"/>
          </w:rPr>
          <w:fldChar w:fldCharType="separate"/>
        </w:r>
        <w:r w:rsidR="00750A78" w:rsidRPr="00750A78">
          <w:rPr>
            <w:noProof/>
            <w:webHidden/>
            <w:sz w:val="24"/>
            <w:szCs w:val="24"/>
          </w:rPr>
          <w:t>4</w:t>
        </w:r>
        <w:r w:rsidRPr="00750A78">
          <w:rPr>
            <w:noProof/>
            <w:webHidden/>
            <w:sz w:val="24"/>
            <w:szCs w:val="24"/>
          </w:rPr>
          <w:fldChar w:fldCharType="end"/>
        </w:r>
      </w:hyperlink>
    </w:p>
    <w:p w:rsidR="00750A78" w:rsidRPr="00750A78" w:rsidRDefault="00446AD9" w:rsidP="00750A78">
      <w:pPr>
        <w:pStyle w:val="1f0"/>
        <w:tabs>
          <w:tab w:val="right" w:leader="dot" w:pos="9911"/>
        </w:tabs>
        <w:spacing w:before="0"/>
        <w:rPr>
          <w:rFonts w:asciiTheme="minorHAnsi" w:eastAsiaTheme="minorEastAsia" w:hAnsiTheme="minorHAnsi" w:cstheme="minorBidi"/>
          <w:b w:val="0"/>
          <w:bCs w:val="0"/>
          <w:noProof/>
        </w:rPr>
      </w:pPr>
      <w:hyperlink w:anchor="_Toc199853812" w:history="1">
        <w:r w:rsidR="00750A78" w:rsidRPr="00750A78">
          <w:rPr>
            <w:rStyle w:val="aff6"/>
            <w:rFonts w:eastAsia="Calibri"/>
            <w:noProof/>
          </w:rPr>
          <w:t>Таблица 2. Перечень и объем выполняемых работ</w:t>
        </w:r>
        <w:r w:rsidR="00750A78" w:rsidRPr="00750A78">
          <w:rPr>
            <w:noProof/>
            <w:webHidden/>
          </w:rPr>
          <w:tab/>
        </w:r>
        <w:r w:rsidRPr="00750A78">
          <w:rPr>
            <w:noProof/>
            <w:webHidden/>
          </w:rPr>
          <w:fldChar w:fldCharType="begin"/>
        </w:r>
        <w:r w:rsidR="00750A78" w:rsidRPr="00750A78">
          <w:rPr>
            <w:noProof/>
            <w:webHidden/>
          </w:rPr>
          <w:instrText xml:space="preserve"> PAGEREF _Toc199853812 \h </w:instrText>
        </w:r>
        <w:r w:rsidRPr="00750A78">
          <w:rPr>
            <w:noProof/>
            <w:webHidden/>
          </w:rPr>
        </w:r>
        <w:r w:rsidRPr="00750A78">
          <w:rPr>
            <w:noProof/>
            <w:webHidden/>
          </w:rPr>
          <w:fldChar w:fldCharType="separate"/>
        </w:r>
        <w:r w:rsidR="00750A78" w:rsidRPr="00750A78">
          <w:rPr>
            <w:noProof/>
            <w:webHidden/>
          </w:rPr>
          <w:t>5</w:t>
        </w:r>
        <w:r w:rsidRPr="00750A78">
          <w:rPr>
            <w:noProof/>
            <w:webHidden/>
          </w:rPr>
          <w:fldChar w:fldCharType="end"/>
        </w:r>
      </w:hyperlink>
    </w:p>
    <w:p w:rsidR="00750A78" w:rsidRPr="00750A78" w:rsidRDefault="00446AD9" w:rsidP="00750A78">
      <w:pPr>
        <w:pStyle w:val="3d"/>
        <w:tabs>
          <w:tab w:val="left" w:pos="1977"/>
          <w:tab w:val="right" w:leader="dot" w:pos="9911"/>
        </w:tabs>
        <w:spacing w:line="240" w:lineRule="auto"/>
        <w:rPr>
          <w:rFonts w:asciiTheme="minorHAnsi" w:eastAsiaTheme="minorEastAsia" w:hAnsiTheme="minorHAnsi" w:cstheme="minorBidi"/>
          <w:noProof/>
          <w:snapToGrid/>
          <w:sz w:val="24"/>
          <w:szCs w:val="24"/>
        </w:rPr>
      </w:pPr>
      <w:hyperlink w:anchor="_Toc199853813" w:history="1">
        <w:r w:rsidR="00750A78" w:rsidRPr="00750A78">
          <w:rPr>
            <w:rStyle w:val="aff6"/>
            <w:rFonts w:eastAsia="Calibri"/>
            <w:b/>
            <w:bCs/>
            <w:noProof/>
            <w:sz w:val="24"/>
            <w:szCs w:val="24"/>
          </w:rPr>
          <w:t>2.1.2.</w:t>
        </w:r>
        <w:r w:rsidR="00750A78" w:rsidRPr="00750A78">
          <w:rPr>
            <w:rFonts w:asciiTheme="minorHAnsi" w:eastAsiaTheme="minorEastAsia" w:hAnsiTheme="minorHAnsi" w:cstheme="minorBidi"/>
            <w:noProof/>
            <w:snapToGrid/>
            <w:sz w:val="24"/>
            <w:szCs w:val="24"/>
          </w:rPr>
          <w:tab/>
        </w:r>
        <w:r w:rsidR="00750A78" w:rsidRPr="00750A78">
          <w:rPr>
            <w:rStyle w:val="aff6"/>
            <w:rFonts w:eastAsia="Calibri"/>
            <w:b/>
            <w:bCs/>
            <w:noProof/>
            <w:sz w:val="24"/>
            <w:szCs w:val="24"/>
          </w:rPr>
          <w:t>Требования к срокам выполнения работ</w:t>
        </w:r>
        <w:r w:rsidR="00750A78" w:rsidRPr="00750A78">
          <w:rPr>
            <w:noProof/>
            <w:webHidden/>
            <w:sz w:val="24"/>
            <w:szCs w:val="24"/>
          </w:rPr>
          <w:tab/>
        </w:r>
        <w:r w:rsidRPr="00750A78">
          <w:rPr>
            <w:noProof/>
            <w:webHidden/>
            <w:sz w:val="24"/>
            <w:szCs w:val="24"/>
          </w:rPr>
          <w:fldChar w:fldCharType="begin"/>
        </w:r>
        <w:r w:rsidR="00750A78" w:rsidRPr="00750A78">
          <w:rPr>
            <w:noProof/>
            <w:webHidden/>
            <w:sz w:val="24"/>
            <w:szCs w:val="24"/>
          </w:rPr>
          <w:instrText xml:space="preserve"> PAGEREF _Toc199853813 \h </w:instrText>
        </w:r>
        <w:r w:rsidRPr="00750A78">
          <w:rPr>
            <w:noProof/>
            <w:webHidden/>
            <w:sz w:val="24"/>
            <w:szCs w:val="24"/>
          </w:rPr>
        </w:r>
        <w:r w:rsidRPr="00750A78">
          <w:rPr>
            <w:noProof/>
            <w:webHidden/>
            <w:sz w:val="24"/>
            <w:szCs w:val="24"/>
          </w:rPr>
          <w:fldChar w:fldCharType="separate"/>
        </w:r>
        <w:r w:rsidR="00750A78" w:rsidRPr="00750A78">
          <w:rPr>
            <w:noProof/>
            <w:webHidden/>
            <w:sz w:val="24"/>
            <w:szCs w:val="24"/>
          </w:rPr>
          <w:t>7</w:t>
        </w:r>
        <w:r w:rsidRPr="00750A78">
          <w:rPr>
            <w:noProof/>
            <w:webHidden/>
            <w:sz w:val="24"/>
            <w:szCs w:val="24"/>
          </w:rPr>
          <w:fldChar w:fldCharType="end"/>
        </w:r>
      </w:hyperlink>
    </w:p>
    <w:p w:rsidR="00750A78" w:rsidRPr="00750A78" w:rsidRDefault="00446AD9" w:rsidP="00750A78">
      <w:pPr>
        <w:pStyle w:val="1f0"/>
        <w:tabs>
          <w:tab w:val="right" w:leader="dot" w:pos="9911"/>
        </w:tabs>
        <w:spacing w:before="0"/>
        <w:rPr>
          <w:rFonts w:asciiTheme="minorHAnsi" w:eastAsiaTheme="minorEastAsia" w:hAnsiTheme="minorHAnsi" w:cstheme="minorBidi"/>
          <w:b w:val="0"/>
          <w:bCs w:val="0"/>
          <w:noProof/>
        </w:rPr>
      </w:pPr>
      <w:hyperlink w:anchor="_Toc199853814" w:history="1">
        <w:r w:rsidR="00750A78" w:rsidRPr="00750A78">
          <w:rPr>
            <w:rStyle w:val="aff6"/>
            <w:rFonts w:eastAsia="Calibri"/>
            <w:noProof/>
          </w:rPr>
          <w:t>Таблица 3. Требования по срокам выполнения работ</w:t>
        </w:r>
        <w:r w:rsidR="00750A78" w:rsidRPr="00750A78">
          <w:rPr>
            <w:noProof/>
            <w:webHidden/>
          </w:rPr>
          <w:tab/>
        </w:r>
        <w:r w:rsidRPr="00750A78">
          <w:rPr>
            <w:noProof/>
            <w:webHidden/>
          </w:rPr>
          <w:fldChar w:fldCharType="begin"/>
        </w:r>
        <w:r w:rsidR="00750A78" w:rsidRPr="00750A78">
          <w:rPr>
            <w:noProof/>
            <w:webHidden/>
          </w:rPr>
          <w:instrText xml:space="preserve"> PAGEREF _Toc199853814 \h </w:instrText>
        </w:r>
        <w:r w:rsidRPr="00750A78">
          <w:rPr>
            <w:noProof/>
            <w:webHidden/>
          </w:rPr>
        </w:r>
        <w:r w:rsidRPr="00750A78">
          <w:rPr>
            <w:noProof/>
            <w:webHidden/>
          </w:rPr>
          <w:fldChar w:fldCharType="separate"/>
        </w:r>
        <w:r w:rsidR="00750A78" w:rsidRPr="00750A78">
          <w:rPr>
            <w:noProof/>
            <w:webHidden/>
          </w:rPr>
          <w:t>7</w:t>
        </w:r>
        <w:r w:rsidRPr="00750A78">
          <w:rPr>
            <w:noProof/>
            <w:webHidden/>
          </w:rPr>
          <w:fldChar w:fldCharType="end"/>
        </w:r>
      </w:hyperlink>
    </w:p>
    <w:p w:rsidR="00750A78" w:rsidRPr="00750A78" w:rsidRDefault="00446AD9" w:rsidP="00750A78">
      <w:pPr>
        <w:pStyle w:val="43"/>
        <w:tabs>
          <w:tab w:val="left" w:pos="2047"/>
          <w:tab w:val="right" w:leader="dot" w:pos="9911"/>
        </w:tabs>
        <w:spacing w:line="240" w:lineRule="auto"/>
        <w:rPr>
          <w:rFonts w:asciiTheme="minorHAnsi" w:eastAsiaTheme="minorEastAsia" w:hAnsiTheme="minorHAnsi" w:cstheme="minorBidi"/>
          <w:noProof/>
          <w:snapToGrid/>
          <w:sz w:val="24"/>
          <w:szCs w:val="24"/>
        </w:rPr>
      </w:pPr>
      <w:hyperlink w:anchor="_Toc199853815" w:history="1">
        <w:r w:rsidR="00750A78" w:rsidRPr="00750A78">
          <w:rPr>
            <w:rStyle w:val="aff6"/>
            <w:rFonts w:eastAsia="Calibri"/>
            <w:b/>
            <w:bCs/>
            <w:noProof/>
            <w:sz w:val="24"/>
            <w:szCs w:val="24"/>
          </w:rPr>
          <w:t>2.2.</w:t>
        </w:r>
        <w:r w:rsidR="00750A78" w:rsidRPr="00750A78">
          <w:rPr>
            <w:rFonts w:asciiTheme="minorHAnsi" w:eastAsiaTheme="minorEastAsia" w:hAnsiTheme="minorHAnsi" w:cstheme="minorBidi"/>
            <w:noProof/>
            <w:snapToGrid/>
            <w:sz w:val="24"/>
            <w:szCs w:val="24"/>
          </w:rPr>
          <w:tab/>
        </w:r>
        <w:r w:rsidR="00750A78" w:rsidRPr="00750A78">
          <w:rPr>
            <w:rStyle w:val="aff6"/>
            <w:rFonts w:eastAsia="Calibri"/>
            <w:b/>
            <w:bCs/>
            <w:noProof/>
            <w:sz w:val="24"/>
            <w:szCs w:val="24"/>
          </w:rPr>
          <w:t>Требования к качеству работ</w:t>
        </w:r>
        <w:r w:rsidR="00750A78" w:rsidRPr="00750A78">
          <w:rPr>
            <w:noProof/>
            <w:webHidden/>
            <w:sz w:val="24"/>
            <w:szCs w:val="24"/>
          </w:rPr>
          <w:tab/>
        </w:r>
        <w:r w:rsidRPr="00750A78">
          <w:rPr>
            <w:noProof/>
            <w:webHidden/>
            <w:sz w:val="24"/>
            <w:szCs w:val="24"/>
          </w:rPr>
          <w:fldChar w:fldCharType="begin"/>
        </w:r>
        <w:r w:rsidR="00750A78" w:rsidRPr="00750A78">
          <w:rPr>
            <w:noProof/>
            <w:webHidden/>
            <w:sz w:val="24"/>
            <w:szCs w:val="24"/>
          </w:rPr>
          <w:instrText xml:space="preserve"> PAGEREF _Toc199853815 \h </w:instrText>
        </w:r>
        <w:r w:rsidRPr="00750A78">
          <w:rPr>
            <w:noProof/>
            <w:webHidden/>
            <w:sz w:val="24"/>
            <w:szCs w:val="24"/>
          </w:rPr>
        </w:r>
        <w:r w:rsidRPr="00750A78">
          <w:rPr>
            <w:noProof/>
            <w:webHidden/>
            <w:sz w:val="24"/>
            <w:szCs w:val="24"/>
          </w:rPr>
          <w:fldChar w:fldCharType="separate"/>
        </w:r>
        <w:r w:rsidR="00750A78" w:rsidRPr="00750A78">
          <w:rPr>
            <w:noProof/>
            <w:webHidden/>
            <w:sz w:val="24"/>
            <w:szCs w:val="24"/>
          </w:rPr>
          <w:t>8</w:t>
        </w:r>
        <w:r w:rsidRPr="00750A78">
          <w:rPr>
            <w:noProof/>
            <w:webHidden/>
            <w:sz w:val="24"/>
            <w:szCs w:val="24"/>
          </w:rPr>
          <w:fldChar w:fldCharType="end"/>
        </w:r>
      </w:hyperlink>
    </w:p>
    <w:p w:rsidR="00750A78" w:rsidRPr="00750A78" w:rsidRDefault="00446AD9" w:rsidP="00750A78">
      <w:pPr>
        <w:pStyle w:val="1f0"/>
        <w:tabs>
          <w:tab w:val="right" w:leader="dot" w:pos="9911"/>
        </w:tabs>
        <w:spacing w:before="0"/>
        <w:rPr>
          <w:rFonts w:asciiTheme="minorHAnsi" w:eastAsiaTheme="minorEastAsia" w:hAnsiTheme="minorHAnsi" w:cstheme="minorBidi"/>
          <w:b w:val="0"/>
          <w:bCs w:val="0"/>
          <w:noProof/>
        </w:rPr>
      </w:pPr>
      <w:hyperlink w:anchor="_Toc199853816" w:history="1">
        <w:r w:rsidR="00750A78" w:rsidRPr="00750A78">
          <w:rPr>
            <w:rStyle w:val="aff6"/>
            <w:rFonts w:eastAsia="Calibri"/>
            <w:noProof/>
          </w:rPr>
          <w:t>Таблица 4. Требования к качеству работ</w:t>
        </w:r>
        <w:r w:rsidR="00750A78" w:rsidRPr="00750A78">
          <w:rPr>
            <w:noProof/>
            <w:webHidden/>
          </w:rPr>
          <w:tab/>
        </w:r>
        <w:r w:rsidRPr="00750A78">
          <w:rPr>
            <w:noProof/>
            <w:webHidden/>
          </w:rPr>
          <w:fldChar w:fldCharType="begin"/>
        </w:r>
        <w:r w:rsidR="00750A78" w:rsidRPr="00750A78">
          <w:rPr>
            <w:noProof/>
            <w:webHidden/>
          </w:rPr>
          <w:instrText xml:space="preserve"> PAGEREF _Toc199853816 \h </w:instrText>
        </w:r>
        <w:r w:rsidRPr="00750A78">
          <w:rPr>
            <w:noProof/>
            <w:webHidden/>
          </w:rPr>
        </w:r>
        <w:r w:rsidRPr="00750A78">
          <w:rPr>
            <w:noProof/>
            <w:webHidden/>
          </w:rPr>
          <w:fldChar w:fldCharType="separate"/>
        </w:r>
        <w:r w:rsidR="00750A78" w:rsidRPr="00750A78">
          <w:rPr>
            <w:noProof/>
            <w:webHidden/>
          </w:rPr>
          <w:t>8</w:t>
        </w:r>
        <w:r w:rsidRPr="00750A78">
          <w:rPr>
            <w:noProof/>
            <w:webHidden/>
          </w:rPr>
          <w:fldChar w:fldCharType="end"/>
        </w:r>
      </w:hyperlink>
    </w:p>
    <w:p w:rsidR="00750A78" w:rsidRPr="00750A78" w:rsidRDefault="00446AD9" w:rsidP="00750A78">
      <w:pPr>
        <w:pStyle w:val="1f0"/>
        <w:tabs>
          <w:tab w:val="left" w:pos="560"/>
          <w:tab w:val="right" w:leader="dot" w:pos="9911"/>
        </w:tabs>
        <w:spacing w:before="0"/>
        <w:rPr>
          <w:rFonts w:asciiTheme="minorHAnsi" w:eastAsiaTheme="minorEastAsia" w:hAnsiTheme="minorHAnsi" w:cstheme="minorBidi"/>
          <w:b w:val="0"/>
          <w:bCs w:val="0"/>
          <w:noProof/>
        </w:rPr>
      </w:pPr>
      <w:hyperlink w:anchor="_Toc199853817" w:history="1">
        <w:r w:rsidR="00750A78" w:rsidRPr="00750A78">
          <w:rPr>
            <w:rStyle w:val="aff6"/>
            <w:rFonts w:eastAsia="Calibri"/>
            <w:noProof/>
          </w:rPr>
          <w:t>3.</w:t>
        </w:r>
        <w:r w:rsidR="00750A78" w:rsidRPr="00750A78">
          <w:rPr>
            <w:rFonts w:asciiTheme="minorHAnsi" w:eastAsiaTheme="minorEastAsia" w:hAnsiTheme="minorHAnsi" w:cstheme="minorBidi"/>
            <w:b w:val="0"/>
            <w:bCs w:val="0"/>
            <w:noProof/>
          </w:rPr>
          <w:tab/>
        </w:r>
        <w:r w:rsidR="00750A78" w:rsidRPr="00750A78">
          <w:rPr>
            <w:rStyle w:val="aff6"/>
            <w:rFonts w:eastAsia="Calibri"/>
            <w:noProof/>
          </w:rPr>
          <w:t>Приложения:</w:t>
        </w:r>
        <w:r w:rsidR="00750A78" w:rsidRPr="00750A78">
          <w:rPr>
            <w:noProof/>
            <w:webHidden/>
          </w:rPr>
          <w:tab/>
        </w:r>
        <w:r w:rsidRPr="00750A78">
          <w:rPr>
            <w:noProof/>
            <w:webHidden/>
          </w:rPr>
          <w:fldChar w:fldCharType="begin"/>
        </w:r>
        <w:r w:rsidR="00750A78" w:rsidRPr="00750A78">
          <w:rPr>
            <w:noProof/>
            <w:webHidden/>
          </w:rPr>
          <w:instrText xml:space="preserve"> PAGEREF _Toc199853817 \h </w:instrText>
        </w:r>
        <w:r w:rsidRPr="00750A78">
          <w:rPr>
            <w:noProof/>
            <w:webHidden/>
          </w:rPr>
        </w:r>
        <w:r w:rsidRPr="00750A78">
          <w:rPr>
            <w:noProof/>
            <w:webHidden/>
          </w:rPr>
          <w:fldChar w:fldCharType="separate"/>
        </w:r>
        <w:r w:rsidR="00750A78" w:rsidRPr="00750A78">
          <w:rPr>
            <w:noProof/>
            <w:webHidden/>
          </w:rPr>
          <w:t>24</w:t>
        </w:r>
        <w:r w:rsidRPr="00750A78">
          <w:rPr>
            <w:noProof/>
            <w:webHidden/>
          </w:rPr>
          <w:fldChar w:fldCharType="end"/>
        </w:r>
      </w:hyperlink>
    </w:p>
    <w:p w:rsidR="00750A78" w:rsidRPr="00750A78" w:rsidRDefault="00446AD9" w:rsidP="00750A78">
      <w:pPr>
        <w:pStyle w:val="1f0"/>
        <w:tabs>
          <w:tab w:val="left" w:pos="840"/>
          <w:tab w:val="right" w:leader="dot" w:pos="9911"/>
        </w:tabs>
        <w:spacing w:before="0"/>
        <w:rPr>
          <w:rFonts w:asciiTheme="minorHAnsi" w:eastAsiaTheme="minorEastAsia" w:hAnsiTheme="minorHAnsi" w:cstheme="minorBidi"/>
          <w:b w:val="0"/>
          <w:bCs w:val="0"/>
          <w:noProof/>
        </w:rPr>
      </w:pPr>
      <w:hyperlink w:anchor="_Toc199853818" w:history="1">
        <w:r w:rsidR="00750A78" w:rsidRPr="00750A78">
          <w:rPr>
            <w:rStyle w:val="aff6"/>
            <w:rFonts w:eastAsia="Calibri"/>
            <w:noProof/>
          </w:rPr>
          <w:t>3.1.</w:t>
        </w:r>
        <w:r w:rsidR="00750A78" w:rsidRPr="00750A78">
          <w:rPr>
            <w:rFonts w:asciiTheme="minorHAnsi" w:eastAsiaTheme="minorEastAsia" w:hAnsiTheme="minorHAnsi" w:cstheme="minorBidi"/>
            <w:b w:val="0"/>
            <w:bCs w:val="0"/>
            <w:noProof/>
          </w:rPr>
          <w:tab/>
        </w:r>
        <w:r w:rsidR="00750A78" w:rsidRPr="00750A78">
          <w:rPr>
            <w:rStyle w:val="aff6"/>
            <w:rFonts w:eastAsia="Calibri"/>
            <w:noProof/>
          </w:rPr>
          <w:t>Приложение № 1 Проект «Модернизация системы отопления Филиала ПЭС «</w:t>
        </w:r>
        <w:r w:rsidR="005860BD">
          <w:rPr>
            <w:rStyle w:val="aff6"/>
            <w:rFonts w:eastAsia="Calibri"/>
            <w:noProof/>
          </w:rPr>
          <w:t>Уренгой</w:t>
        </w:r>
        <w:r w:rsidR="00750A78" w:rsidRPr="00750A78">
          <w:rPr>
            <w:rStyle w:val="aff6"/>
            <w:rFonts w:eastAsia="Calibri"/>
            <w:noProof/>
          </w:rPr>
          <w:t xml:space="preserve">» </w:t>
        </w:r>
        <w:r w:rsidR="005860BD" w:rsidRPr="005860BD">
          <w:rPr>
            <w:rFonts w:eastAsiaTheme="minorHAnsi" w:cs="Times New Roman"/>
            <w:lang w:eastAsia="en-US"/>
          </w:rPr>
          <w:t>2512РСБ - ГСН</w:t>
        </w:r>
        <w:r w:rsidR="005860BD" w:rsidRPr="00750A78">
          <w:rPr>
            <w:rStyle w:val="aff6"/>
            <w:rFonts w:eastAsia="Calibri"/>
            <w:noProof/>
          </w:rPr>
          <w:t xml:space="preserve"> </w:t>
        </w:r>
        <w:r w:rsidR="00750A78" w:rsidRPr="00750A78">
          <w:rPr>
            <w:rStyle w:val="aff6"/>
            <w:rFonts w:eastAsia="Calibri"/>
            <w:noProof/>
          </w:rPr>
          <w:t>«Газопроводные сети</w:t>
        </w:r>
        <w:r w:rsidR="005860BD">
          <w:rPr>
            <w:rStyle w:val="aff6"/>
            <w:rFonts w:eastAsia="Calibri"/>
            <w:noProof/>
          </w:rPr>
          <w:t xml:space="preserve"> наружные</w:t>
        </w:r>
        <w:r w:rsidR="00750A78" w:rsidRPr="00750A78">
          <w:rPr>
            <w:rStyle w:val="aff6"/>
            <w:rFonts w:eastAsia="Calibri"/>
            <w:noProof/>
          </w:rPr>
          <w:t>»;</w:t>
        </w:r>
        <w:r w:rsidR="00750A78" w:rsidRPr="00750A78">
          <w:rPr>
            <w:noProof/>
            <w:webHidden/>
          </w:rPr>
          <w:tab/>
        </w:r>
        <w:r w:rsidRPr="00750A78">
          <w:rPr>
            <w:noProof/>
            <w:webHidden/>
          </w:rPr>
          <w:fldChar w:fldCharType="begin"/>
        </w:r>
        <w:r w:rsidR="00750A78" w:rsidRPr="00750A78">
          <w:rPr>
            <w:noProof/>
            <w:webHidden/>
          </w:rPr>
          <w:instrText xml:space="preserve"> PAGEREF _Toc199853818 \h </w:instrText>
        </w:r>
        <w:r w:rsidRPr="00750A78">
          <w:rPr>
            <w:noProof/>
            <w:webHidden/>
          </w:rPr>
        </w:r>
        <w:r w:rsidRPr="00750A78">
          <w:rPr>
            <w:noProof/>
            <w:webHidden/>
          </w:rPr>
          <w:fldChar w:fldCharType="separate"/>
        </w:r>
        <w:r w:rsidR="00750A78" w:rsidRPr="00750A78">
          <w:rPr>
            <w:noProof/>
            <w:webHidden/>
          </w:rPr>
          <w:t>24</w:t>
        </w:r>
        <w:r w:rsidRPr="00750A78">
          <w:rPr>
            <w:noProof/>
            <w:webHidden/>
          </w:rPr>
          <w:fldChar w:fldCharType="end"/>
        </w:r>
      </w:hyperlink>
    </w:p>
    <w:p w:rsidR="00750A78" w:rsidRPr="00750A78" w:rsidRDefault="00446AD9" w:rsidP="00750A78">
      <w:pPr>
        <w:pStyle w:val="1f0"/>
        <w:tabs>
          <w:tab w:val="left" w:pos="840"/>
          <w:tab w:val="right" w:leader="dot" w:pos="9911"/>
        </w:tabs>
        <w:spacing w:before="0"/>
        <w:rPr>
          <w:rFonts w:asciiTheme="minorHAnsi" w:eastAsiaTheme="minorEastAsia" w:hAnsiTheme="minorHAnsi" w:cstheme="minorBidi"/>
          <w:b w:val="0"/>
          <w:bCs w:val="0"/>
          <w:noProof/>
        </w:rPr>
      </w:pPr>
      <w:hyperlink w:anchor="_Toc199853819" w:history="1">
        <w:r w:rsidR="00750A78" w:rsidRPr="00750A78">
          <w:rPr>
            <w:rStyle w:val="aff6"/>
            <w:rFonts w:eastAsia="Calibri"/>
            <w:noProof/>
          </w:rPr>
          <w:t>3.2.</w:t>
        </w:r>
        <w:r w:rsidR="00750A78" w:rsidRPr="00750A78">
          <w:rPr>
            <w:rFonts w:asciiTheme="minorHAnsi" w:eastAsiaTheme="minorEastAsia" w:hAnsiTheme="minorHAnsi" w:cstheme="minorBidi"/>
            <w:b w:val="0"/>
            <w:bCs w:val="0"/>
            <w:noProof/>
          </w:rPr>
          <w:tab/>
        </w:r>
        <w:r w:rsidR="00750A78" w:rsidRPr="00750A78">
          <w:rPr>
            <w:rStyle w:val="aff6"/>
            <w:rFonts w:eastAsia="Calibri"/>
            <w:noProof/>
          </w:rPr>
          <w:t xml:space="preserve">Приложение № 2 </w:t>
        </w:r>
        <w:r w:rsidR="00750A78" w:rsidRPr="00750A78">
          <w:rPr>
            <w:rStyle w:val="aff6"/>
            <w:noProof/>
          </w:rPr>
          <w:t>Регламент «Допуск персонала подрядных организаций на объекты ПАО «Передвижная энергетика» утв. Приказом ПАО «Передвижная энергетика» №60 от 10.05.2023 г.</w:t>
        </w:r>
        <w:r w:rsidR="00750A78" w:rsidRPr="00750A78">
          <w:rPr>
            <w:noProof/>
            <w:webHidden/>
          </w:rPr>
          <w:tab/>
        </w:r>
        <w:r w:rsidRPr="00750A78">
          <w:rPr>
            <w:noProof/>
            <w:webHidden/>
          </w:rPr>
          <w:fldChar w:fldCharType="begin"/>
        </w:r>
        <w:r w:rsidR="00750A78" w:rsidRPr="00750A78">
          <w:rPr>
            <w:noProof/>
            <w:webHidden/>
          </w:rPr>
          <w:instrText xml:space="preserve"> PAGEREF _Toc199853819 \h </w:instrText>
        </w:r>
        <w:r w:rsidRPr="00750A78">
          <w:rPr>
            <w:noProof/>
            <w:webHidden/>
          </w:rPr>
        </w:r>
        <w:r w:rsidRPr="00750A78">
          <w:rPr>
            <w:noProof/>
            <w:webHidden/>
          </w:rPr>
          <w:fldChar w:fldCharType="separate"/>
        </w:r>
        <w:r w:rsidR="00750A78" w:rsidRPr="00750A78">
          <w:rPr>
            <w:noProof/>
            <w:webHidden/>
          </w:rPr>
          <w:t>24</w:t>
        </w:r>
        <w:r w:rsidRPr="00750A78">
          <w:rPr>
            <w:noProof/>
            <w:webHidden/>
          </w:rPr>
          <w:fldChar w:fldCharType="end"/>
        </w:r>
      </w:hyperlink>
    </w:p>
    <w:p w:rsidR="000E2B81" w:rsidRPr="00750A78" w:rsidRDefault="00446AD9" w:rsidP="00750A78">
      <w:pPr>
        <w:pStyle w:val="1f0"/>
        <w:tabs>
          <w:tab w:val="left" w:pos="840"/>
          <w:tab w:val="right" w:leader="dot" w:pos="9911"/>
        </w:tabs>
        <w:spacing w:before="0"/>
      </w:pPr>
      <w:r w:rsidRPr="00750A78">
        <w:rPr>
          <w:b w:val="0"/>
          <w:bCs w:val="0"/>
          <w:i/>
        </w:rPr>
        <w:fldChar w:fldCharType="end"/>
      </w:r>
    </w:p>
    <w:p w:rsidR="000E2B81" w:rsidRPr="00750A78" w:rsidRDefault="000E2B81" w:rsidP="00750A78">
      <w:pPr>
        <w:spacing w:line="240" w:lineRule="auto"/>
        <w:ind w:firstLine="0"/>
        <w:jc w:val="left"/>
        <w:rPr>
          <w:snapToGrid/>
          <w:sz w:val="24"/>
          <w:szCs w:val="24"/>
        </w:rPr>
      </w:pPr>
    </w:p>
    <w:p w:rsidR="000E2B81" w:rsidRPr="00750A78" w:rsidRDefault="000E2B81" w:rsidP="00750A78">
      <w:pPr>
        <w:spacing w:line="240" w:lineRule="auto"/>
        <w:ind w:firstLine="0"/>
        <w:jc w:val="left"/>
        <w:rPr>
          <w:snapToGrid/>
          <w:sz w:val="24"/>
          <w:szCs w:val="24"/>
        </w:rPr>
      </w:pPr>
    </w:p>
    <w:p w:rsidR="000E2B81" w:rsidRPr="00750A78" w:rsidRDefault="000E2B81" w:rsidP="00750A78">
      <w:pPr>
        <w:spacing w:line="240" w:lineRule="auto"/>
        <w:ind w:firstLine="0"/>
        <w:jc w:val="left"/>
        <w:rPr>
          <w:snapToGrid/>
          <w:sz w:val="24"/>
          <w:szCs w:val="24"/>
        </w:rPr>
      </w:pPr>
    </w:p>
    <w:p w:rsidR="000E2B81" w:rsidRPr="00750A78" w:rsidRDefault="000E2B81" w:rsidP="00750A78">
      <w:pPr>
        <w:spacing w:line="240" w:lineRule="auto"/>
        <w:ind w:firstLine="0"/>
        <w:jc w:val="left"/>
        <w:rPr>
          <w:snapToGrid/>
          <w:sz w:val="24"/>
          <w:szCs w:val="24"/>
        </w:rPr>
      </w:pPr>
    </w:p>
    <w:p w:rsidR="000E2B81" w:rsidRDefault="000E2B81" w:rsidP="00700B4E">
      <w:pPr>
        <w:spacing w:line="240" w:lineRule="auto"/>
        <w:ind w:firstLine="0"/>
        <w:jc w:val="left"/>
        <w:rPr>
          <w:snapToGrid/>
          <w:sz w:val="26"/>
          <w:szCs w:val="26"/>
        </w:rPr>
      </w:pPr>
    </w:p>
    <w:p w:rsidR="000E2B81" w:rsidRDefault="000E2B81" w:rsidP="00700B4E">
      <w:pPr>
        <w:spacing w:line="240" w:lineRule="auto"/>
        <w:ind w:firstLine="0"/>
        <w:jc w:val="left"/>
        <w:rPr>
          <w:snapToGrid/>
          <w:sz w:val="26"/>
          <w:szCs w:val="26"/>
        </w:rPr>
      </w:pPr>
    </w:p>
    <w:p w:rsidR="000E2B81" w:rsidRDefault="000E2B81" w:rsidP="00700B4E">
      <w:pPr>
        <w:spacing w:line="240" w:lineRule="auto"/>
        <w:ind w:firstLine="0"/>
        <w:jc w:val="left"/>
        <w:rPr>
          <w:snapToGrid/>
          <w:sz w:val="26"/>
          <w:szCs w:val="26"/>
        </w:rPr>
      </w:pPr>
    </w:p>
    <w:p w:rsidR="000E2B81" w:rsidRDefault="000E2B81" w:rsidP="00700B4E">
      <w:pPr>
        <w:spacing w:line="240" w:lineRule="auto"/>
        <w:ind w:firstLine="0"/>
        <w:jc w:val="left"/>
        <w:rPr>
          <w:snapToGrid/>
          <w:sz w:val="26"/>
          <w:szCs w:val="26"/>
        </w:rPr>
      </w:pPr>
    </w:p>
    <w:p w:rsidR="000E2B81" w:rsidRDefault="000E2B81" w:rsidP="00700B4E">
      <w:pPr>
        <w:spacing w:line="240" w:lineRule="auto"/>
        <w:ind w:firstLine="0"/>
        <w:jc w:val="left"/>
        <w:rPr>
          <w:snapToGrid/>
          <w:sz w:val="26"/>
          <w:szCs w:val="26"/>
        </w:rPr>
      </w:pPr>
    </w:p>
    <w:p w:rsidR="000E2B81" w:rsidRDefault="000E2B81" w:rsidP="00700B4E">
      <w:pPr>
        <w:spacing w:line="240" w:lineRule="auto"/>
        <w:ind w:firstLine="0"/>
        <w:jc w:val="left"/>
        <w:rPr>
          <w:snapToGrid/>
          <w:sz w:val="26"/>
          <w:szCs w:val="26"/>
        </w:rPr>
      </w:pPr>
    </w:p>
    <w:p w:rsidR="000E2B81" w:rsidRDefault="000E2B81" w:rsidP="00700B4E">
      <w:pPr>
        <w:spacing w:line="240" w:lineRule="auto"/>
        <w:ind w:firstLine="0"/>
        <w:jc w:val="left"/>
        <w:rPr>
          <w:snapToGrid/>
          <w:sz w:val="26"/>
          <w:szCs w:val="26"/>
        </w:rPr>
      </w:pPr>
    </w:p>
    <w:p w:rsidR="000E2B81" w:rsidRDefault="000E2B81" w:rsidP="00700B4E">
      <w:pPr>
        <w:spacing w:line="240" w:lineRule="auto"/>
        <w:ind w:firstLine="0"/>
        <w:jc w:val="left"/>
        <w:rPr>
          <w:snapToGrid/>
          <w:sz w:val="26"/>
          <w:szCs w:val="26"/>
        </w:rPr>
      </w:pPr>
    </w:p>
    <w:p w:rsidR="000E2B81" w:rsidRDefault="000E2B81" w:rsidP="00700B4E">
      <w:pPr>
        <w:spacing w:line="240" w:lineRule="auto"/>
        <w:ind w:firstLine="0"/>
        <w:jc w:val="left"/>
        <w:rPr>
          <w:snapToGrid/>
          <w:sz w:val="26"/>
          <w:szCs w:val="26"/>
        </w:rPr>
      </w:pPr>
    </w:p>
    <w:p w:rsidR="000E2B81" w:rsidRDefault="000E2B81" w:rsidP="00700B4E">
      <w:pPr>
        <w:spacing w:line="240" w:lineRule="auto"/>
        <w:ind w:firstLine="0"/>
        <w:jc w:val="left"/>
        <w:rPr>
          <w:snapToGrid/>
          <w:sz w:val="26"/>
          <w:szCs w:val="26"/>
        </w:rPr>
      </w:pPr>
    </w:p>
    <w:p w:rsidR="000E2B81" w:rsidRDefault="000E2B81" w:rsidP="00700B4E">
      <w:pPr>
        <w:spacing w:line="240" w:lineRule="auto"/>
        <w:ind w:firstLine="0"/>
        <w:jc w:val="left"/>
        <w:rPr>
          <w:snapToGrid/>
          <w:sz w:val="26"/>
          <w:szCs w:val="26"/>
        </w:rPr>
      </w:pPr>
    </w:p>
    <w:p w:rsidR="000E2B81" w:rsidRDefault="000E2B81" w:rsidP="00700B4E">
      <w:pPr>
        <w:spacing w:line="240" w:lineRule="auto"/>
        <w:ind w:firstLine="0"/>
        <w:jc w:val="left"/>
        <w:rPr>
          <w:snapToGrid/>
          <w:sz w:val="26"/>
          <w:szCs w:val="26"/>
        </w:rPr>
      </w:pPr>
    </w:p>
    <w:p w:rsidR="000E2B81" w:rsidRDefault="000E2B81" w:rsidP="00700B4E">
      <w:pPr>
        <w:spacing w:line="240" w:lineRule="auto"/>
        <w:ind w:firstLine="0"/>
        <w:jc w:val="left"/>
        <w:rPr>
          <w:snapToGrid/>
          <w:sz w:val="26"/>
          <w:szCs w:val="26"/>
        </w:rPr>
      </w:pPr>
    </w:p>
    <w:p w:rsidR="00BC377C" w:rsidRDefault="00BC377C" w:rsidP="00700B4E">
      <w:pPr>
        <w:spacing w:line="240" w:lineRule="auto"/>
        <w:ind w:firstLine="0"/>
        <w:jc w:val="left"/>
        <w:rPr>
          <w:snapToGrid/>
          <w:sz w:val="26"/>
          <w:szCs w:val="26"/>
        </w:rPr>
      </w:pPr>
    </w:p>
    <w:p w:rsidR="000E2B81" w:rsidRPr="00700B4E" w:rsidRDefault="000E2B81" w:rsidP="00700B4E">
      <w:pPr>
        <w:spacing w:line="240" w:lineRule="auto"/>
        <w:ind w:firstLine="0"/>
        <w:jc w:val="left"/>
        <w:rPr>
          <w:snapToGrid/>
          <w:sz w:val="26"/>
          <w:szCs w:val="26"/>
        </w:rPr>
      </w:pPr>
    </w:p>
    <w:p w:rsidR="00700B4E" w:rsidRPr="00700B4E" w:rsidRDefault="00700B4E" w:rsidP="00C13C38">
      <w:pPr>
        <w:keepNext/>
        <w:numPr>
          <w:ilvl w:val="0"/>
          <w:numId w:val="43"/>
        </w:numPr>
        <w:spacing w:before="120" w:after="60" w:line="240" w:lineRule="auto"/>
        <w:ind w:left="0" w:firstLine="567"/>
        <w:jc w:val="left"/>
        <w:outlineLvl w:val="0"/>
        <w:rPr>
          <w:rFonts w:eastAsia="Calibri"/>
          <w:b/>
          <w:bCs/>
          <w:caps/>
          <w:snapToGrid/>
          <w:sz w:val="24"/>
          <w:szCs w:val="24"/>
        </w:rPr>
      </w:pPr>
      <w:bookmarkStart w:id="0" w:name="_Toc51339692"/>
      <w:bookmarkStart w:id="1" w:name="_Toc132898309"/>
      <w:bookmarkStart w:id="2" w:name="_Toc199506944"/>
      <w:bookmarkStart w:id="3" w:name="_Toc199853800"/>
      <w:r w:rsidRPr="00700B4E">
        <w:rPr>
          <w:rFonts w:eastAsia="Calibri"/>
          <w:b/>
          <w:bCs/>
          <w:snapToGrid/>
          <w:sz w:val="24"/>
          <w:szCs w:val="24"/>
        </w:rPr>
        <w:lastRenderedPageBreak/>
        <w:t>Общие сведения</w:t>
      </w:r>
      <w:bookmarkEnd w:id="0"/>
      <w:bookmarkEnd w:id="1"/>
      <w:bookmarkEnd w:id="2"/>
      <w:bookmarkEnd w:id="3"/>
    </w:p>
    <w:p w:rsidR="00700B4E" w:rsidRPr="00700B4E" w:rsidRDefault="00700B4E" w:rsidP="00C13C38">
      <w:pPr>
        <w:keepNext/>
        <w:numPr>
          <w:ilvl w:val="1"/>
          <w:numId w:val="43"/>
        </w:numPr>
        <w:spacing w:before="120" w:after="60" w:line="240" w:lineRule="auto"/>
        <w:ind w:left="0" w:firstLine="567"/>
        <w:jc w:val="left"/>
        <w:outlineLvl w:val="3"/>
        <w:rPr>
          <w:rFonts w:eastAsia="Calibri"/>
          <w:b/>
          <w:bCs/>
          <w:snapToGrid/>
          <w:sz w:val="24"/>
          <w:szCs w:val="24"/>
        </w:rPr>
      </w:pPr>
      <w:bookmarkStart w:id="4" w:name="_Toc54970176"/>
      <w:bookmarkStart w:id="5" w:name="_Toc132898311"/>
      <w:bookmarkStart w:id="6" w:name="_Toc199506945"/>
      <w:bookmarkStart w:id="7" w:name="_Toc199853801"/>
      <w:bookmarkStart w:id="8" w:name="_Toc46743509"/>
      <w:bookmarkStart w:id="9" w:name="_Hlk49857604"/>
      <w:r w:rsidRPr="00700B4E">
        <w:rPr>
          <w:rFonts w:eastAsia="Calibri"/>
          <w:b/>
          <w:bCs/>
          <w:snapToGrid/>
          <w:sz w:val="24"/>
          <w:szCs w:val="24"/>
        </w:rPr>
        <w:t xml:space="preserve">Наименование </w:t>
      </w:r>
      <w:bookmarkEnd w:id="4"/>
      <w:bookmarkEnd w:id="5"/>
      <w:r w:rsidR="00B435A6">
        <w:rPr>
          <w:rFonts w:eastAsia="Calibri"/>
          <w:b/>
          <w:bCs/>
          <w:snapToGrid/>
          <w:sz w:val="24"/>
          <w:szCs w:val="24"/>
        </w:rPr>
        <w:t>работ</w:t>
      </w:r>
      <w:bookmarkEnd w:id="6"/>
      <w:bookmarkEnd w:id="7"/>
      <w:r w:rsidRPr="00700B4E">
        <w:rPr>
          <w:rFonts w:eastAsia="Calibri"/>
          <w:b/>
          <w:bCs/>
          <w:snapToGrid/>
          <w:sz w:val="24"/>
          <w:szCs w:val="24"/>
        </w:rPr>
        <w:t xml:space="preserve"> </w:t>
      </w:r>
    </w:p>
    <w:p w:rsidR="00FB3224" w:rsidRPr="009611E1" w:rsidRDefault="00FB3224" w:rsidP="009611E1">
      <w:pPr>
        <w:widowControl w:val="0"/>
        <w:tabs>
          <w:tab w:val="left" w:pos="426"/>
        </w:tabs>
        <w:spacing w:before="120" w:after="120" w:line="240" w:lineRule="auto"/>
        <w:rPr>
          <w:snapToGrid/>
          <w:sz w:val="24"/>
          <w:szCs w:val="24"/>
        </w:rPr>
      </w:pPr>
      <w:bookmarkStart w:id="10" w:name="_Toc46743507"/>
      <w:bookmarkStart w:id="11" w:name="_Toc132898312"/>
      <w:bookmarkStart w:id="12" w:name="_Toc54970177"/>
      <w:r w:rsidRPr="00FB3224">
        <w:rPr>
          <w:snapToGrid/>
          <w:sz w:val="24"/>
          <w:szCs w:val="24"/>
        </w:rPr>
        <w:t>ОКПД</w:t>
      </w:r>
      <w:proofErr w:type="gramStart"/>
      <w:r w:rsidRPr="00FB3224">
        <w:rPr>
          <w:snapToGrid/>
          <w:sz w:val="24"/>
          <w:szCs w:val="24"/>
        </w:rPr>
        <w:t>2</w:t>
      </w:r>
      <w:proofErr w:type="gramEnd"/>
      <w:r w:rsidRPr="00FB3224">
        <w:rPr>
          <w:snapToGrid/>
          <w:sz w:val="24"/>
          <w:szCs w:val="24"/>
        </w:rPr>
        <w:t xml:space="preserve"> 43.22.20.000 на выполнение работ по проекту «Модернизация системы отопления</w:t>
      </w:r>
      <w:r w:rsidR="009611E1">
        <w:rPr>
          <w:snapToGrid/>
          <w:sz w:val="24"/>
          <w:szCs w:val="24"/>
        </w:rPr>
        <w:t xml:space="preserve"> </w:t>
      </w:r>
      <w:r w:rsidRPr="00FB3224">
        <w:rPr>
          <w:snapToGrid/>
          <w:sz w:val="24"/>
          <w:szCs w:val="24"/>
        </w:rPr>
        <w:t>Филиала ПЭС «</w:t>
      </w:r>
      <w:r w:rsidR="005860BD">
        <w:rPr>
          <w:snapToGrid/>
          <w:sz w:val="24"/>
          <w:szCs w:val="24"/>
        </w:rPr>
        <w:t>Уренгой</w:t>
      </w:r>
      <w:r w:rsidRPr="00FB3224">
        <w:rPr>
          <w:snapToGrid/>
          <w:sz w:val="24"/>
          <w:szCs w:val="24"/>
        </w:rPr>
        <w:t>»</w:t>
      </w:r>
      <w:r>
        <w:rPr>
          <w:snapToGrid/>
          <w:sz w:val="24"/>
          <w:szCs w:val="24"/>
        </w:rPr>
        <w:t xml:space="preserve"> </w:t>
      </w:r>
      <w:r w:rsidR="005860BD" w:rsidRPr="005860BD">
        <w:rPr>
          <w:rFonts w:eastAsiaTheme="minorHAnsi"/>
          <w:snapToGrid/>
          <w:sz w:val="24"/>
          <w:szCs w:val="24"/>
          <w:lang w:eastAsia="en-US"/>
        </w:rPr>
        <w:t>2512РСБ - ГСН</w:t>
      </w:r>
      <w:r w:rsidR="005860BD" w:rsidRPr="00217EA6">
        <w:rPr>
          <w:b/>
          <w:iCs/>
          <w:snapToGrid/>
          <w:shd w:val="clear" w:color="auto" w:fill="FFFFFF"/>
        </w:rPr>
        <w:t xml:space="preserve"> </w:t>
      </w:r>
      <w:r>
        <w:rPr>
          <w:snapToGrid/>
          <w:sz w:val="24"/>
          <w:szCs w:val="24"/>
        </w:rPr>
        <w:t>«Газопроводные сети</w:t>
      </w:r>
      <w:r w:rsidR="005860BD">
        <w:rPr>
          <w:snapToGrid/>
          <w:sz w:val="24"/>
          <w:szCs w:val="24"/>
        </w:rPr>
        <w:t xml:space="preserve"> наружные</w:t>
      </w:r>
      <w:r>
        <w:rPr>
          <w:snapToGrid/>
          <w:sz w:val="24"/>
          <w:szCs w:val="24"/>
        </w:rPr>
        <w:t>».</w:t>
      </w:r>
    </w:p>
    <w:p w:rsidR="00700B4E" w:rsidRPr="00700B4E" w:rsidRDefault="00700B4E" w:rsidP="00C13C38">
      <w:pPr>
        <w:keepNext/>
        <w:numPr>
          <w:ilvl w:val="1"/>
          <w:numId w:val="43"/>
        </w:numPr>
        <w:spacing w:before="120" w:after="60" w:line="240" w:lineRule="auto"/>
        <w:ind w:left="0" w:firstLine="567"/>
        <w:jc w:val="left"/>
        <w:outlineLvl w:val="3"/>
        <w:rPr>
          <w:rFonts w:eastAsia="Calibri"/>
          <w:b/>
          <w:bCs/>
          <w:snapToGrid/>
          <w:sz w:val="24"/>
          <w:szCs w:val="24"/>
        </w:rPr>
      </w:pPr>
      <w:bookmarkStart w:id="13" w:name="_Toc199506946"/>
      <w:bookmarkStart w:id="14" w:name="_Toc199853802"/>
      <w:r w:rsidRPr="00700B4E">
        <w:rPr>
          <w:rFonts w:eastAsia="Calibri"/>
          <w:b/>
          <w:bCs/>
          <w:snapToGrid/>
          <w:sz w:val="24"/>
          <w:szCs w:val="24"/>
        </w:rPr>
        <w:t xml:space="preserve">Цель </w:t>
      </w:r>
      <w:bookmarkEnd w:id="10"/>
      <w:bookmarkEnd w:id="11"/>
      <w:r w:rsidR="00B435A6">
        <w:rPr>
          <w:rFonts w:eastAsia="Calibri"/>
          <w:b/>
          <w:bCs/>
          <w:snapToGrid/>
          <w:sz w:val="24"/>
          <w:szCs w:val="24"/>
        </w:rPr>
        <w:t>выполнения работ</w:t>
      </w:r>
      <w:bookmarkEnd w:id="13"/>
      <w:bookmarkEnd w:id="14"/>
    </w:p>
    <w:bookmarkEnd w:id="12"/>
    <w:p w:rsidR="00700B4E" w:rsidRPr="000F67C2" w:rsidRDefault="00700B4E" w:rsidP="00700B4E">
      <w:pPr>
        <w:widowControl w:val="0"/>
        <w:tabs>
          <w:tab w:val="left" w:pos="426"/>
        </w:tabs>
        <w:spacing w:before="120" w:after="120" w:line="240" w:lineRule="auto"/>
        <w:rPr>
          <w:snapToGrid/>
          <w:sz w:val="24"/>
          <w:szCs w:val="24"/>
        </w:rPr>
      </w:pPr>
      <w:r w:rsidRPr="000F67C2">
        <w:rPr>
          <w:snapToGrid/>
          <w:sz w:val="24"/>
          <w:szCs w:val="24"/>
        </w:rPr>
        <w:t xml:space="preserve">Целью </w:t>
      </w:r>
      <w:r w:rsidR="00B435A6" w:rsidRPr="000F67C2">
        <w:rPr>
          <w:snapToGrid/>
          <w:sz w:val="24"/>
          <w:szCs w:val="24"/>
        </w:rPr>
        <w:t xml:space="preserve">выполнения работ </w:t>
      </w:r>
      <w:r w:rsidRPr="000F67C2">
        <w:rPr>
          <w:snapToGrid/>
          <w:sz w:val="24"/>
          <w:szCs w:val="24"/>
        </w:rPr>
        <w:t xml:space="preserve">является </w:t>
      </w:r>
      <w:r w:rsidR="005860BD">
        <w:rPr>
          <w:snapToGrid/>
          <w:sz w:val="24"/>
          <w:szCs w:val="24"/>
        </w:rPr>
        <w:t>монтаж</w:t>
      </w:r>
      <w:r w:rsidR="004753F0">
        <w:rPr>
          <w:snapToGrid/>
          <w:sz w:val="24"/>
          <w:szCs w:val="24"/>
        </w:rPr>
        <w:t xml:space="preserve"> трубопровода газоснабжения</w:t>
      </w:r>
      <w:r w:rsidR="009A480B">
        <w:rPr>
          <w:snapToGrid/>
          <w:sz w:val="24"/>
          <w:szCs w:val="24"/>
        </w:rPr>
        <w:t xml:space="preserve"> для обеспечения топливоподачи на</w:t>
      </w:r>
      <w:r w:rsidR="004753F0">
        <w:rPr>
          <w:snapToGrid/>
          <w:sz w:val="24"/>
          <w:szCs w:val="24"/>
        </w:rPr>
        <w:t xml:space="preserve"> к</w:t>
      </w:r>
      <w:r w:rsidR="004753F0" w:rsidRPr="004753F0">
        <w:rPr>
          <w:snapToGrid/>
          <w:sz w:val="24"/>
          <w:szCs w:val="24"/>
        </w:rPr>
        <w:t>отел водогрейн</w:t>
      </w:r>
      <w:r w:rsidR="009A480B">
        <w:rPr>
          <w:snapToGrid/>
          <w:sz w:val="24"/>
          <w:szCs w:val="24"/>
        </w:rPr>
        <w:t>ый</w:t>
      </w:r>
      <w:r w:rsidR="004753F0" w:rsidRPr="004753F0">
        <w:rPr>
          <w:snapToGrid/>
          <w:sz w:val="24"/>
          <w:szCs w:val="24"/>
        </w:rPr>
        <w:t xml:space="preserve"> наружного размещения </w:t>
      </w:r>
      <w:r w:rsidR="004753F0">
        <w:rPr>
          <w:snapToGrid/>
          <w:sz w:val="24"/>
          <w:szCs w:val="24"/>
        </w:rPr>
        <w:t xml:space="preserve">(КНР) </w:t>
      </w:r>
      <w:r w:rsidR="00282C93">
        <w:rPr>
          <w:snapToGrid/>
          <w:sz w:val="24"/>
          <w:szCs w:val="24"/>
        </w:rPr>
        <w:t>1,8</w:t>
      </w:r>
      <w:r w:rsidR="004753F0" w:rsidRPr="004753F0">
        <w:rPr>
          <w:snapToGrid/>
          <w:sz w:val="24"/>
          <w:szCs w:val="24"/>
        </w:rPr>
        <w:t xml:space="preserve"> М</w:t>
      </w:r>
      <w:proofErr w:type="gramStart"/>
      <w:r w:rsidR="004753F0" w:rsidRPr="004753F0">
        <w:rPr>
          <w:snapToGrid/>
          <w:sz w:val="24"/>
          <w:szCs w:val="24"/>
        </w:rPr>
        <w:t>Вт в бл</w:t>
      </w:r>
      <w:proofErr w:type="gramEnd"/>
      <w:r w:rsidR="004753F0" w:rsidRPr="004753F0">
        <w:rPr>
          <w:snapToGrid/>
          <w:sz w:val="24"/>
          <w:szCs w:val="24"/>
        </w:rPr>
        <w:t>ок – боксе с запорной и предохранительной арматурой</w:t>
      </w:r>
      <w:r w:rsidR="004753F0">
        <w:rPr>
          <w:snapToGrid/>
          <w:sz w:val="24"/>
          <w:szCs w:val="24"/>
        </w:rPr>
        <w:t xml:space="preserve">, </w:t>
      </w:r>
      <w:r w:rsidR="00AE7746">
        <w:rPr>
          <w:snapToGrid/>
          <w:sz w:val="24"/>
          <w:szCs w:val="24"/>
        </w:rPr>
        <w:t>согласно проекту</w:t>
      </w:r>
      <w:r w:rsidR="004753F0">
        <w:rPr>
          <w:snapToGrid/>
          <w:sz w:val="24"/>
          <w:szCs w:val="24"/>
        </w:rPr>
        <w:t xml:space="preserve"> «</w:t>
      </w:r>
      <w:r w:rsidR="004753F0" w:rsidRPr="004753F0">
        <w:rPr>
          <w:snapToGrid/>
          <w:sz w:val="24"/>
          <w:szCs w:val="24"/>
        </w:rPr>
        <w:t>Модернизация системы отопления Филиала ПЭС «</w:t>
      </w:r>
      <w:r w:rsidR="00282C93">
        <w:rPr>
          <w:snapToGrid/>
          <w:sz w:val="24"/>
          <w:szCs w:val="24"/>
        </w:rPr>
        <w:t>Уренгой</w:t>
      </w:r>
      <w:r w:rsidR="004753F0">
        <w:rPr>
          <w:snapToGrid/>
          <w:sz w:val="24"/>
          <w:szCs w:val="24"/>
        </w:rPr>
        <w:t>».</w:t>
      </w:r>
    </w:p>
    <w:p w:rsidR="00700B4E" w:rsidRPr="004753F0" w:rsidRDefault="00700B4E" w:rsidP="00C13C38">
      <w:pPr>
        <w:keepNext/>
        <w:numPr>
          <w:ilvl w:val="1"/>
          <w:numId w:val="43"/>
        </w:numPr>
        <w:spacing w:before="120" w:after="60" w:line="240" w:lineRule="auto"/>
        <w:ind w:left="0" w:firstLine="567"/>
        <w:jc w:val="left"/>
        <w:outlineLvl w:val="3"/>
        <w:rPr>
          <w:rFonts w:eastAsia="Calibri"/>
          <w:b/>
          <w:bCs/>
          <w:i/>
          <w:snapToGrid/>
          <w:sz w:val="24"/>
          <w:szCs w:val="24"/>
        </w:rPr>
      </w:pPr>
      <w:bookmarkStart w:id="15" w:name="_Toc46743508"/>
      <w:bookmarkStart w:id="16" w:name="_Toc54970178"/>
      <w:bookmarkStart w:id="17" w:name="_Toc132898313"/>
      <w:bookmarkStart w:id="18" w:name="_Toc199506947"/>
      <w:bookmarkStart w:id="19" w:name="_Toc199853803"/>
      <w:r w:rsidRPr="004753F0">
        <w:rPr>
          <w:rFonts w:eastAsia="Calibri"/>
          <w:b/>
          <w:bCs/>
          <w:snapToGrid/>
          <w:sz w:val="24"/>
          <w:szCs w:val="24"/>
        </w:rPr>
        <w:t>Существующее положение</w:t>
      </w:r>
      <w:bookmarkEnd w:id="15"/>
      <w:bookmarkEnd w:id="16"/>
      <w:bookmarkEnd w:id="17"/>
      <w:bookmarkEnd w:id="18"/>
      <w:bookmarkEnd w:id="19"/>
    </w:p>
    <w:p w:rsidR="00700B4E" w:rsidRPr="004753F0" w:rsidRDefault="00700B4E" w:rsidP="00700B4E">
      <w:pPr>
        <w:keepNext/>
        <w:keepLines/>
        <w:spacing w:line="240" w:lineRule="auto"/>
        <w:rPr>
          <w:rFonts w:eastAsia="Calibri"/>
          <w:snapToGrid/>
          <w:sz w:val="24"/>
          <w:szCs w:val="24"/>
        </w:rPr>
      </w:pPr>
      <w:r w:rsidRPr="004753F0">
        <w:rPr>
          <w:rFonts w:eastAsia="Calibri"/>
          <w:snapToGrid/>
          <w:sz w:val="24"/>
          <w:szCs w:val="24"/>
        </w:rPr>
        <w:t>Работы выполнить в соответствии с</w:t>
      </w:r>
      <w:r w:rsidR="004753F0">
        <w:rPr>
          <w:rFonts w:eastAsia="Calibri"/>
          <w:snapToGrid/>
          <w:sz w:val="24"/>
          <w:szCs w:val="24"/>
        </w:rPr>
        <w:t xml:space="preserve"> </w:t>
      </w:r>
      <w:r w:rsidR="004753F0" w:rsidRPr="004753F0">
        <w:rPr>
          <w:rFonts w:eastAsia="Calibri"/>
          <w:snapToGrid/>
          <w:sz w:val="24"/>
          <w:szCs w:val="24"/>
        </w:rPr>
        <w:t>проект</w:t>
      </w:r>
      <w:r w:rsidR="004753F0">
        <w:rPr>
          <w:rFonts w:eastAsia="Calibri"/>
          <w:snapToGrid/>
          <w:sz w:val="24"/>
          <w:szCs w:val="24"/>
        </w:rPr>
        <w:t>ом</w:t>
      </w:r>
      <w:r w:rsidR="004753F0" w:rsidRPr="004753F0">
        <w:rPr>
          <w:rFonts w:eastAsia="Calibri"/>
          <w:snapToGrid/>
          <w:sz w:val="24"/>
          <w:szCs w:val="24"/>
        </w:rPr>
        <w:t xml:space="preserve"> «Модернизация системы отопления Филиала ПЭС «</w:t>
      </w:r>
      <w:r w:rsidR="00282C93">
        <w:rPr>
          <w:rFonts w:eastAsia="Calibri"/>
          <w:snapToGrid/>
          <w:sz w:val="24"/>
          <w:szCs w:val="24"/>
        </w:rPr>
        <w:t>Уренгой</w:t>
      </w:r>
      <w:r w:rsidR="004753F0" w:rsidRPr="004753F0">
        <w:rPr>
          <w:rFonts w:eastAsia="Calibri"/>
          <w:snapToGrid/>
          <w:sz w:val="24"/>
          <w:szCs w:val="24"/>
        </w:rPr>
        <w:t xml:space="preserve">» </w:t>
      </w:r>
      <w:r w:rsidR="00282C93" w:rsidRPr="005860BD">
        <w:rPr>
          <w:rFonts w:eastAsiaTheme="minorHAnsi"/>
          <w:snapToGrid/>
          <w:sz w:val="24"/>
          <w:szCs w:val="24"/>
          <w:lang w:eastAsia="en-US"/>
        </w:rPr>
        <w:t>2512РСБ - ГСН</w:t>
      </w:r>
      <w:r w:rsidR="00282C93" w:rsidRPr="00217EA6">
        <w:rPr>
          <w:b/>
          <w:iCs/>
          <w:snapToGrid/>
          <w:shd w:val="clear" w:color="auto" w:fill="FFFFFF"/>
        </w:rPr>
        <w:t xml:space="preserve"> </w:t>
      </w:r>
      <w:r w:rsidR="00282C93">
        <w:rPr>
          <w:snapToGrid/>
          <w:sz w:val="24"/>
          <w:szCs w:val="24"/>
        </w:rPr>
        <w:t>«Газопроводные сети наружные».</w:t>
      </w:r>
      <w:r w:rsidR="00282C93" w:rsidRPr="00732E02">
        <w:rPr>
          <w:rFonts w:eastAsia="Calibri"/>
          <w:snapToGrid/>
          <w:sz w:val="24"/>
          <w:szCs w:val="24"/>
        </w:rPr>
        <w:t xml:space="preserve"> </w:t>
      </w:r>
      <w:r w:rsidR="00732E02" w:rsidRPr="00732E02">
        <w:rPr>
          <w:rFonts w:eastAsia="Calibri"/>
          <w:snapToGrid/>
          <w:sz w:val="24"/>
          <w:szCs w:val="24"/>
        </w:rPr>
        <w:t xml:space="preserve">(Приложение №1 к настоящим Техническим требованиям). </w:t>
      </w:r>
    </w:p>
    <w:p w:rsidR="00700B4E" w:rsidRPr="00AB43AA" w:rsidRDefault="00700B4E" w:rsidP="00700B4E">
      <w:pPr>
        <w:widowControl w:val="0"/>
        <w:tabs>
          <w:tab w:val="left" w:pos="426"/>
        </w:tabs>
        <w:spacing w:line="240" w:lineRule="auto"/>
        <w:rPr>
          <w:rFonts w:eastAsia="Calibri"/>
          <w:snapToGrid/>
          <w:sz w:val="24"/>
          <w:szCs w:val="24"/>
          <w:highlight w:val="yellow"/>
        </w:rPr>
      </w:pPr>
    </w:p>
    <w:p w:rsidR="00F12B63" w:rsidRPr="00335464" w:rsidRDefault="00700B4E" w:rsidP="00F12B63">
      <w:pPr>
        <w:keepNext/>
        <w:spacing w:before="120" w:after="60" w:line="240" w:lineRule="auto"/>
        <w:outlineLvl w:val="0"/>
        <w:rPr>
          <w:rFonts w:eastAsia="Calibri"/>
          <w:b/>
          <w:bCs/>
          <w:snapToGrid/>
          <w:sz w:val="24"/>
          <w:szCs w:val="24"/>
        </w:rPr>
      </w:pPr>
      <w:bookmarkStart w:id="20" w:name="_Toc54970179"/>
      <w:bookmarkStart w:id="21" w:name="_Toc132898314"/>
      <w:bookmarkStart w:id="22" w:name="_Toc199506948"/>
      <w:bookmarkStart w:id="23" w:name="_Toc199853804"/>
      <w:r w:rsidRPr="00335464">
        <w:rPr>
          <w:rFonts w:eastAsia="Calibri"/>
          <w:b/>
          <w:bCs/>
          <w:snapToGrid/>
          <w:sz w:val="24"/>
          <w:szCs w:val="24"/>
        </w:rPr>
        <w:t>Таблица 1. Перечень объектов заказчика</w:t>
      </w:r>
      <w:bookmarkEnd w:id="20"/>
      <w:bookmarkEnd w:id="21"/>
      <w:bookmarkEnd w:id="22"/>
      <w:bookmarkEnd w:id="23"/>
    </w:p>
    <w:p w:rsidR="00F12B63" w:rsidRDefault="00F12B63" w:rsidP="00700B4E">
      <w:pPr>
        <w:widowControl w:val="0"/>
        <w:tabs>
          <w:tab w:val="left" w:pos="426"/>
        </w:tabs>
        <w:spacing w:before="120" w:after="120" w:line="240" w:lineRule="auto"/>
        <w:rPr>
          <w:rFonts w:eastAsia="Calibri"/>
          <w:snapToGrid/>
          <w:sz w:val="24"/>
          <w:szCs w:val="24"/>
          <w:highlight w:val="yello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864"/>
        <w:gridCol w:w="2126"/>
        <w:gridCol w:w="2523"/>
        <w:gridCol w:w="1588"/>
      </w:tblGrid>
      <w:tr w:rsidR="00F12B63" w:rsidRPr="00F12B63" w:rsidTr="009A480B">
        <w:tc>
          <w:tcPr>
            <w:tcW w:w="817" w:type="dxa"/>
          </w:tcPr>
          <w:p w:rsidR="00F12B63" w:rsidRPr="00F12B63" w:rsidRDefault="00F12B63" w:rsidP="00F12B63">
            <w:pPr>
              <w:spacing w:line="240" w:lineRule="auto"/>
              <w:ind w:firstLine="0"/>
              <w:jc w:val="left"/>
              <w:rPr>
                <w:snapToGrid/>
                <w:sz w:val="24"/>
                <w:szCs w:val="24"/>
              </w:rPr>
            </w:pPr>
            <w:r w:rsidRPr="00F12B63">
              <w:rPr>
                <w:snapToGrid/>
                <w:sz w:val="24"/>
                <w:szCs w:val="24"/>
              </w:rPr>
              <w:t>№</w:t>
            </w:r>
          </w:p>
          <w:p w:rsidR="00F12B63" w:rsidRPr="00F12B63" w:rsidRDefault="00F12B63" w:rsidP="00F12B63">
            <w:pPr>
              <w:spacing w:line="240" w:lineRule="auto"/>
              <w:ind w:firstLine="0"/>
              <w:jc w:val="left"/>
              <w:rPr>
                <w:snapToGrid/>
                <w:sz w:val="24"/>
                <w:szCs w:val="24"/>
              </w:rPr>
            </w:pPr>
            <w:r w:rsidRPr="00F12B63">
              <w:rPr>
                <w:snapToGrid/>
                <w:sz w:val="24"/>
                <w:szCs w:val="24"/>
              </w:rPr>
              <w:t>п/п</w:t>
            </w:r>
          </w:p>
        </w:tc>
        <w:tc>
          <w:tcPr>
            <w:tcW w:w="2864" w:type="dxa"/>
          </w:tcPr>
          <w:p w:rsidR="00F12B63" w:rsidRPr="00F12B63" w:rsidRDefault="00F12B63" w:rsidP="00F12B63">
            <w:pPr>
              <w:spacing w:line="240" w:lineRule="auto"/>
              <w:ind w:firstLine="0"/>
              <w:jc w:val="center"/>
              <w:rPr>
                <w:snapToGrid/>
                <w:sz w:val="24"/>
                <w:szCs w:val="24"/>
              </w:rPr>
            </w:pPr>
            <w:r w:rsidRPr="00F12B63">
              <w:rPr>
                <w:snapToGrid/>
                <w:sz w:val="24"/>
                <w:szCs w:val="24"/>
              </w:rPr>
              <w:t>Наименование объекта</w:t>
            </w:r>
          </w:p>
          <w:p w:rsidR="00F12B63" w:rsidRPr="00F12B63" w:rsidRDefault="00F12B63" w:rsidP="00F12B63">
            <w:pPr>
              <w:spacing w:line="240" w:lineRule="auto"/>
              <w:ind w:firstLine="0"/>
              <w:jc w:val="center"/>
              <w:rPr>
                <w:snapToGrid/>
                <w:sz w:val="24"/>
                <w:szCs w:val="24"/>
              </w:rPr>
            </w:pPr>
          </w:p>
        </w:tc>
        <w:tc>
          <w:tcPr>
            <w:tcW w:w="2126" w:type="dxa"/>
          </w:tcPr>
          <w:p w:rsidR="00F12B63" w:rsidRPr="00F12B63" w:rsidRDefault="00F12B63" w:rsidP="00F12B63">
            <w:pPr>
              <w:spacing w:line="240" w:lineRule="auto"/>
              <w:ind w:firstLine="0"/>
              <w:jc w:val="center"/>
              <w:rPr>
                <w:snapToGrid/>
                <w:sz w:val="24"/>
                <w:szCs w:val="24"/>
              </w:rPr>
            </w:pPr>
            <w:r w:rsidRPr="00F12B63">
              <w:rPr>
                <w:snapToGrid/>
                <w:sz w:val="24"/>
                <w:szCs w:val="24"/>
              </w:rPr>
              <w:t xml:space="preserve">Расположение объекта </w:t>
            </w:r>
            <w:r w:rsidRPr="00F12B63">
              <w:rPr>
                <w:snapToGrid/>
                <w:sz w:val="24"/>
                <w:szCs w:val="24"/>
              </w:rPr>
              <w:br/>
            </w:r>
            <w:r w:rsidRPr="00F12B63">
              <w:rPr>
                <w:i/>
                <w:iCs/>
                <w:snapToGrid/>
                <w:sz w:val="24"/>
                <w:szCs w:val="24"/>
              </w:rPr>
              <w:t>(место выполнения работ)</w:t>
            </w:r>
            <w:r w:rsidRPr="00F12B63">
              <w:rPr>
                <w:snapToGrid/>
                <w:sz w:val="24"/>
                <w:szCs w:val="24"/>
              </w:rPr>
              <w:t xml:space="preserve"> </w:t>
            </w:r>
          </w:p>
        </w:tc>
        <w:tc>
          <w:tcPr>
            <w:tcW w:w="2523" w:type="dxa"/>
          </w:tcPr>
          <w:p w:rsidR="00F12B63" w:rsidRPr="00F12B63" w:rsidRDefault="00F12B63" w:rsidP="00F12B63">
            <w:pPr>
              <w:spacing w:line="240" w:lineRule="auto"/>
              <w:ind w:firstLine="0"/>
              <w:jc w:val="center"/>
              <w:rPr>
                <w:snapToGrid/>
                <w:sz w:val="24"/>
                <w:szCs w:val="24"/>
              </w:rPr>
            </w:pPr>
            <w:r w:rsidRPr="00F12B63">
              <w:rPr>
                <w:snapToGrid/>
                <w:sz w:val="24"/>
                <w:szCs w:val="24"/>
              </w:rPr>
              <w:t xml:space="preserve">Наименование основного средства </w:t>
            </w:r>
            <w:r w:rsidRPr="00F12B63">
              <w:rPr>
                <w:snapToGrid/>
                <w:sz w:val="24"/>
                <w:szCs w:val="24"/>
              </w:rPr>
              <w:br/>
              <w:t>(</w:t>
            </w:r>
            <w:r w:rsidRPr="00F12B63">
              <w:rPr>
                <w:i/>
                <w:iCs/>
                <w:snapToGrid/>
                <w:sz w:val="24"/>
                <w:szCs w:val="24"/>
              </w:rPr>
              <w:t>в отношении которого выполняются работы</w:t>
            </w:r>
            <w:r w:rsidRPr="00F12B63">
              <w:rPr>
                <w:snapToGrid/>
                <w:sz w:val="24"/>
                <w:szCs w:val="24"/>
              </w:rPr>
              <w:t>)</w:t>
            </w:r>
          </w:p>
        </w:tc>
        <w:tc>
          <w:tcPr>
            <w:tcW w:w="1588" w:type="dxa"/>
          </w:tcPr>
          <w:p w:rsidR="00F12B63" w:rsidRPr="00F12B63" w:rsidRDefault="00F12B63" w:rsidP="00F12B63">
            <w:pPr>
              <w:spacing w:line="240" w:lineRule="auto"/>
              <w:ind w:firstLine="0"/>
              <w:jc w:val="center"/>
              <w:rPr>
                <w:snapToGrid/>
                <w:sz w:val="24"/>
                <w:szCs w:val="24"/>
              </w:rPr>
            </w:pPr>
            <w:r w:rsidRPr="00F12B63">
              <w:rPr>
                <w:snapToGrid/>
                <w:sz w:val="24"/>
                <w:szCs w:val="24"/>
              </w:rPr>
              <w:t>Примечания</w:t>
            </w:r>
          </w:p>
        </w:tc>
      </w:tr>
      <w:tr w:rsidR="00F12B63" w:rsidRPr="00F12B63" w:rsidTr="009A480B">
        <w:tc>
          <w:tcPr>
            <w:tcW w:w="817" w:type="dxa"/>
          </w:tcPr>
          <w:p w:rsidR="00F12B63" w:rsidRPr="00F12B63" w:rsidRDefault="00F12B63" w:rsidP="00F12B63">
            <w:pPr>
              <w:spacing w:line="240" w:lineRule="auto"/>
              <w:ind w:firstLine="0"/>
              <w:jc w:val="center"/>
              <w:rPr>
                <w:b/>
                <w:snapToGrid/>
                <w:sz w:val="24"/>
                <w:szCs w:val="24"/>
              </w:rPr>
            </w:pPr>
            <w:r w:rsidRPr="00F12B63">
              <w:rPr>
                <w:b/>
                <w:snapToGrid/>
                <w:sz w:val="24"/>
                <w:szCs w:val="24"/>
              </w:rPr>
              <w:t>1</w:t>
            </w:r>
          </w:p>
        </w:tc>
        <w:tc>
          <w:tcPr>
            <w:tcW w:w="2864" w:type="dxa"/>
          </w:tcPr>
          <w:p w:rsidR="00F12B63" w:rsidRPr="00F12B63" w:rsidRDefault="00F12B63" w:rsidP="00F12B63">
            <w:pPr>
              <w:spacing w:line="240" w:lineRule="auto"/>
              <w:ind w:firstLine="0"/>
              <w:jc w:val="center"/>
              <w:rPr>
                <w:b/>
                <w:snapToGrid/>
                <w:sz w:val="24"/>
                <w:szCs w:val="24"/>
              </w:rPr>
            </w:pPr>
            <w:r w:rsidRPr="00F12B63">
              <w:rPr>
                <w:b/>
                <w:snapToGrid/>
                <w:sz w:val="24"/>
                <w:szCs w:val="24"/>
              </w:rPr>
              <w:t>2</w:t>
            </w:r>
          </w:p>
        </w:tc>
        <w:tc>
          <w:tcPr>
            <w:tcW w:w="2126" w:type="dxa"/>
          </w:tcPr>
          <w:p w:rsidR="00F12B63" w:rsidRPr="00F12B63" w:rsidRDefault="00F12B63" w:rsidP="00F12B63">
            <w:pPr>
              <w:spacing w:line="240" w:lineRule="auto"/>
              <w:ind w:firstLine="0"/>
              <w:jc w:val="center"/>
              <w:rPr>
                <w:b/>
                <w:snapToGrid/>
                <w:sz w:val="24"/>
                <w:szCs w:val="24"/>
              </w:rPr>
            </w:pPr>
            <w:r w:rsidRPr="00F12B63">
              <w:rPr>
                <w:b/>
                <w:snapToGrid/>
                <w:sz w:val="24"/>
                <w:szCs w:val="24"/>
              </w:rPr>
              <w:t>3</w:t>
            </w:r>
          </w:p>
        </w:tc>
        <w:tc>
          <w:tcPr>
            <w:tcW w:w="2523" w:type="dxa"/>
          </w:tcPr>
          <w:p w:rsidR="00F12B63" w:rsidRPr="00F12B63" w:rsidRDefault="00F12B63" w:rsidP="00F12B63">
            <w:pPr>
              <w:spacing w:line="240" w:lineRule="auto"/>
              <w:ind w:firstLine="0"/>
              <w:jc w:val="center"/>
              <w:rPr>
                <w:b/>
                <w:snapToGrid/>
                <w:sz w:val="24"/>
                <w:szCs w:val="24"/>
              </w:rPr>
            </w:pPr>
            <w:r w:rsidRPr="00F12B63">
              <w:rPr>
                <w:b/>
                <w:snapToGrid/>
                <w:sz w:val="24"/>
                <w:szCs w:val="24"/>
              </w:rPr>
              <w:t>4</w:t>
            </w:r>
          </w:p>
        </w:tc>
        <w:tc>
          <w:tcPr>
            <w:tcW w:w="1588" w:type="dxa"/>
          </w:tcPr>
          <w:p w:rsidR="00F12B63" w:rsidRPr="00F12B63" w:rsidRDefault="00F12B63" w:rsidP="00F12B63">
            <w:pPr>
              <w:spacing w:line="240" w:lineRule="auto"/>
              <w:ind w:firstLine="0"/>
              <w:jc w:val="center"/>
              <w:rPr>
                <w:b/>
                <w:snapToGrid/>
                <w:sz w:val="24"/>
                <w:szCs w:val="24"/>
              </w:rPr>
            </w:pPr>
            <w:r w:rsidRPr="00F12B63">
              <w:rPr>
                <w:b/>
                <w:snapToGrid/>
                <w:sz w:val="24"/>
                <w:szCs w:val="24"/>
              </w:rPr>
              <w:t>5</w:t>
            </w:r>
          </w:p>
        </w:tc>
      </w:tr>
      <w:tr w:rsidR="00F12B63" w:rsidRPr="00F12B63" w:rsidTr="009A480B">
        <w:trPr>
          <w:trHeight w:val="881"/>
        </w:trPr>
        <w:tc>
          <w:tcPr>
            <w:tcW w:w="817" w:type="dxa"/>
          </w:tcPr>
          <w:p w:rsidR="00F12B63" w:rsidRPr="00F12B63" w:rsidRDefault="00F12B63" w:rsidP="00F12B63">
            <w:pPr>
              <w:numPr>
                <w:ilvl w:val="0"/>
                <w:numId w:val="47"/>
              </w:numPr>
              <w:suppressAutoHyphens/>
              <w:spacing w:line="240" w:lineRule="auto"/>
              <w:contextualSpacing/>
              <w:jc w:val="left"/>
              <w:rPr>
                <w:rFonts w:eastAsia="Calibri"/>
                <w:snapToGrid/>
                <w:sz w:val="24"/>
                <w:szCs w:val="24"/>
              </w:rPr>
            </w:pPr>
          </w:p>
        </w:tc>
        <w:tc>
          <w:tcPr>
            <w:tcW w:w="2864" w:type="dxa"/>
            <w:shd w:val="clear" w:color="auto" w:fill="auto"/>
          </w:tcPr>
          <w:p w:rsidR="00F12B63" w:rsidRPr="00F12B63" w:rsidRDefault="00F12B63" w:rsidP="00282C93">
            <w:pPr>
              <w:spacing w:line="240" w:lineRule="auto"/>
              <w:ind w:firstLine="0"/>
              <w:jc w:val="center"/>
              <w:rPr>
                <w:iCs/>
                <w:snapToGrid/>
                <w:sz w:val="24"/>
                <w:szCs w:val="24"/>
              </w:rPr>
            </w:pPr>
            <w:r w:rsidRPr="00F12B63">
              <w:rPr>
                <w:iCs/>
                <w:snapToGrid/>
                <w:sz w:val="24"/>
                <w:szCs w:val="24"/>
              </w:rPr>
              <w:t>Филиал ПЭС «</w:t>
            </w:r>
            <w:r w:rsidR="00282C93">
              <w:rPr>
                <w:iCs/>
                <w:snapToGrid/>
                <w:sz w:val="24"/>
                <w:szCs w:val="24"/>
              </w:rPr>
              <w:t>Уренгой</w:t>
            </w:r>
            <w:r w:rsidRPr="00F12B63">
              <w:rPr>
                <w:iCs/>
                <w:snapToGrid/>
                <w:sz w:val="24"/>
                <w:szCs w:val="24"/>
              </w:rPr>
              <w:t>» ПАО «Передвижная энергетика»</w:t>
            </w:r>
          </w:p>
        </w:tc>
        <w:tc>
          <w:tcPr>
            <w:tcW w:w="2126" w:type="dxa"/>
            <w:shd w:val="clear" w:color="auto" w:fill="auto"/>
          </w:tcPr>
          <w:p w:rsidR="00F12B63" w:rsidRPr="00F12B63" w:rsidRDefault="00F12B63" w:rsidP="00282C93">
            <w:pPr>
              <w:spacing w:line="240" w:lineRule="auto"/>
              <w:ind w:firstLine="0"/>
              <w:jc w:val="center"/>
              <w:rPr>
                <w:iCs/>
                <w:snapToGrid/>
                <w:sz w:val="24"/>
                <w:szCs w:val="24"/>
              </w:rPr>
            </w:pPr>
          </w:p>
        </w:tc>
        <w:tc>
          <w:tcPr>
            <w:tcW w:w="2523" w:type="dxa"/>
          </w:tcPr>
          <w:p w:rsidR="00F12B63" w:rsidRPr="00F12B63" w:rsidRDefault="00F12B63" w:rsidP="00F12B63">
            <w:pPr>
              <w:spacing w:line="240" w:lineRule="auto"/>
              <w:ind w:firstLine="0"/>
              <w:jc w:val="center"/>
              <w:rPr>
                <w:iCs/>
                <w:snapToGrid/>
                <w:sz w:val="24"/>
                <w:szCs w:val="24"/>
              </w:rPr>
            </w:pPr>
            <w:r w:rsidRPr="00F12B63">
              <w:rPr>
                <w:iCs/>
                <w:snapToGrid/>
                <w:sz w:val="24"/>
                <w:szCs w:val="24"/>
              </w:rPr>
              <w:t>Подводящий газопровод</w:t>
            </w:r>
          </w:p>
          <w:p w:rsidR="00F12B63" w:rsidRPr="00F12B63" w:rsidRDefault="00F12B63" w:rsidP="00F12B63">
            <w:pPr>
              <w:spacing w:line="240" w:lineRule="auto"/>
              <w:ind w:firstLine="0"/>
              <w:jc w:val="center"/>
              <w:rPr>
                <w:iCs/>
                <w:snapToGrid/>
                <w:sz w:val="24"/>
                <w:szCs w:val="24"/>
              </w:rPr>
            </w:pPr>
          </w:p>
        </w:tc>
        <w:tc>
          <w:tcPr>
            <w:tcW w:w="1588" w:type="dxa"/>
            <w:shd w:val="clear" w:color="auto" w:fill="auto"/>
          </w:tcPr>
          <w:p w:rsidR="00F12B63" w:rsidRPr="00F12B63" w:rsidRDefault="00F12B63" w:rsidP="00F12B63">
            <w:pPr>
              <w:spacing w:line="240" w:lineRule="auto"/>
              <w:ind w:firstLine="0"/>
              <w:jc w:val="center"/>
              <w:rPr>
                <w:iCs/>
                <w:snapToGrid/>
                <w:sz w:val="24"/>
                <w:szCs w:val="24"/>
              </w:rPr>
            </w:pPr>
          </w:p>
        </w:tc>
      </w:tr>
    </w:tbl>
    <w:p w:rsidR="00700B4E" w:rsidRPr="00335464" w:rsidRDefault="00700B4E" w:rsidP="00700B4E">
      <w:pPr>
        <w:widowControl w:val="0"/>
        <w:tabs>
          <w:tab w:val="left" w:pos="426"/>
        </w:tabs>
        <w:spacing w:before="120" w:after="120" w:line="240" w:lineRule="auto"/>
        <w:rPr>
          <w:rFonts w:eastAsia="Calibri"/>
          <w:snapToGrid/>
          <w:sz w:val="24"/>
          <w:szCs w:val="24"/>
        </w:rPr>
      </w:pPr>
      <w:r w:rsidRPr="00335464">
        <w:rPr>
          <w:rFonts w:eastAsia="Calibri"/>
          <w:snapToGrid/>
          <w:sz w:val="24"/>
          <w:szCs w:val="24"/>
        </w:rPr>
        <w:t xml:space="preserve">Условия </w:t>
      </w:r>
      <w:r w:rsidR="00B329B9">
        <w:rPr>
          <w:rFonts w:eastAsia="Calibri"/>
          <w:snapToGrid/>
          <w:sz w:val="24"/>
          <w:szCs w:val="24"/>
        </w:rPr>
        <w:t>выполнения Работ</w:t>
      </w:r>
      <w:r w:rsidRPr="00335464">
        <w:rPr>
          <w:rFonts w:eastAsia="Calibri"/>
          <w:snapToGrid/>
          <w:sz w:val="24"/>
          <w:szCs w:val="24"/>
        </w:rPr>
        <w:t>:</w:t>
      </w:r>
    </w:p>
    <w:p w:rsidR="00700B4E" w:rsidRPr="00335464" w:rsidRDefault="00700B4E" w:rsidP="00700B4E">
      <w:pPr>
        <w:widowControl w:val="0"/>
        <w:tabs>
          <w:tab w:val="left" w:pos="426"/>
        </w:tabs>
        <w:spacing w:before="120" w:after="120" w:line="240" w:lineRule="auto"/>
        <w:rPr>
          <w:rFonts w:eastAsia="Calibri"/>
          <w:snapToGrid/>
          <w:sz w:val="24"/>
          <w:szCs w:val="24"/>
        </w:rPr>
      </w:pPr>
      <w:r w:rsidRPr="00335464">
        <w:rPr>
          <w:rFonts w:eastAsia="Calibri"/>
          <w:snapToGrid/>
          <w:sz w:val="24"/>
          <w:szCs w:val="24"/>
        </w:rPr>
        <w:t>-</w:t>
      </w:r>
      <w:r w:rsidRPr="00335464">
        <w:rPr>
          <w:rFonts w:eastAsia="Calibri"/>
          <w:snapToGrid/>
          <w:sz w:val="24"/>
          <w:szCs w:val="24"/>
        </w:rPr>
        <w:tab/>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p w:rsidR="00700B4E" w:rsidRPr="00335464" w:rsidRDefault="00700B4E" w:rsidP="00700B4E">
      <w:pPr>
        <w:widowControl w:val="0"/>
        <w:tabs>
          <w:tab w:val="left" w:pos="426"/>
        </w:tabs>
        <w:spacing w:before="120" w:after="120" w:line="240" w:lineRule="auto"/>
        <w:rPr>
          <w:rFonts w:eastAsia="Calibri"/>
          <w:i/>
          <w:snapToGrid/>
          <w:sz w:val="24"/>
          <w:szCs w:val="24"/>
        </w:rPr>
      </w:pPr>
      <w:r w:rsidRPr="00335464">
        <w:rPr>
          <w:rFonts w:eastAsia="Calibri"/>
          <w:snapToGrid/>
          <w:sz w:val="24"/>
          <w:szCs w:val="24"/>
        </w:rPr>
        <w:t>-</w:t>
      </w:r>
      <w:r w:rsidRPr="00335464">
        <w:rPr>
          <w:rFonts w:eastAsia="Calibri"/>
          <w:snapToGrid/>
          <w:sz w:val="24"/>
          <w:szCs w:val="24"/>
        </w:rPr>
        <w:tab/>
        <w:t>производство работ вблизи объектов, находящихся под высоким напряжением, в том числе в охранной зоне действующих кабельных линии электропередач</w:t>
      </w:r>
      <w:r w:rsidRPr="00335464">
        <w:rPr>
          <w:rFonts w:eastAsia="Calibri"/>
          <w:i/>
          <w:snapToGrid/>
          <w:sz w:val="24"/>
          <w:szCs w:val="24"/>
        </w:rPr>
        <w:t>.</w:t>
      </w:r>
    </w:p>
    <w:p w:rsidR="00700B4E" w:rsidRPr="00C857A0" w:rsidRDefault="00700B4E" w:rsidP="00282C93">
      <w:pPr>
        <w:keepNext/>
        <w:numPr>
          <w:ilvl w:val="1"/>
          <w:numId w:val="43"/>
        </w:numPr>
        <w:spacing w:before="120" w:after="60" w:line="240" w:lineRule="auto"/>
        <w:ind w:left="0" w:firstLine="567"/>
        <w:outlineLvl w:val="3"/>
        <w:rPr>
          <w:rFonts w:eastAsia="Calibri"/>
          <w:b/>
          <w:bCs/>
          <w:snapToGrid/>
          <w:sz w:val="24"/>
          <w:szCs w:val="24"/>
        </w:rPr>
      </w:pPr>
      <w:bookmarkStart w:id="24" w:name="_Toc132898315"/>
      <w:bookmarkStart w:id="25" w:name="_Toc199506949"/>
      <w:bookmarkStart w:id="26" w:name="_Toc199853805"/>
      <w:r w:rsidRPr="00C857A0">
        <w:rPr>
          <w:rFonts w:eastAsia="Calibri"/>
          <w:b/>
          <w:bCs/>
          <w:snapToGrid/>
          <w:sz w:val="24"/>
          <w:szCs w:val="24"/>
        </w:rPr>
        <w:t xml:space="preserve">Информация в отношении исполнения договора, </w:t>
      </w:r>
      <w:bookmarkStart w:id="27" w:name="_Hlk46492347"/>
      <w:r w:rsidR="00282C93">
        <w:rPr>
          <w:rFonts w:eastAsia="Calibri"/>
          <w:b/>
          <w:bCs/>
          <w:snapToGrid/>
          <w:sz w:val="24"/>
          <w:szCs w:val="24"/>
        </w:rPr>
        <w:t xml:space="preserve">которая должна быть </w:t>
      </w:r>
      <w:r w:rsidRPr="00C857A0">
        <w:rPr>
          <w:rFonts w:eastAsia="Calibri"/>
          <w:b/>
          <w:bCs/>
          <w:snapToGrid/>
          <w:sz w:val="24"/>
          <w:szCs w:val="24"/>
        </w:rPr>
        <w:t xml:space="preserve">учтена при </w:t>
      </w:r>
      <w:bookmarkEnd w:id="8"/>
      <w:bookmarkEnd w:id="9"/>
      <w:bookmarkEnd w:id="24"/>
      <w:bookmarkEnd w:id="27"/>
      <w:r w:rsidR="00F0572E" w:rsidRPr="00C857A0">
        <w:rPr>
          <w:rFonts w:eastAsia="Calibri"/>
          <w:b/>
          <w:bCs/>
          <w:snapToGrid/>
          <w:sz w:val="24"/>
          <w:szCs w:val="24"/>
        </w:rPr>
        <w:t>выполнении работ</w:t>
      </w:r>
      <w:bookmarkEnd w:id="25"/>
      <w:bookmarkEnd w:id="26"/>
    </w:p>
    <w:p w:rsidR="00700B4E" w:rsidRPr="00C857A0" w:rsidRDefault="00700B4E" w:rsidP="00700B4E">
      <w:pPr>
        <w:widowControl w:val="0"/>
        <w:tabs>
          <w:tab w:val="left" w:pos="426"/>
        </w:tabs>
        <w:spacing w:before="120" w:after="120" w:line="240" w:lineRule="auto"/>
        <w:rPr>
          <w:rFonts w:eastAsia="Calibri"/>
          <w:snapToGrid/>
          <w:sz w:val="24"/>
          <w:szCs w:val="24"/>
        </w:rPr>
      </w:pPr>
      <w:r w:rsidRPr="00C857A0">
        <w:rPr>
          <w:rFonts w:eastAsia="Calibri"/>
          <w:snapToGrid/>
          <w:sz w:val="24"/>
          <w:szCs w:val="24"/>
        </w:rPr>
        <w:t xml:space="preserve">В ходе </w:t>
      </w:r>
      <w:r w:rsidR="00B435A6" w:rsidRPr="00C857A0">
        <w:rPr>
          <w:rFonts w:eastAsia="Calibri"/>
          <w:snapToGrid/>
          <w:sz w:val="24"/>
          <w:szCs w:val="24"/>
        </w:rPr>
        <w:t>выполнения работ Подрядчик</w:t>
      </w:r>
      <w:r w:rsidRPr="00C857A0">
        <w:rPr>
          <w:rFonts w:eastAsia="Calibri"/>
          <w:snapToGrid/>
          <w:sz w:val="24"/>
          <w:szCs w:val="24"/>
        </w:rPr>
        <w:t xml:space="preserve"> должен предусмотреть выполнение специальных требований Заказчика по обеспечению промышленной безопасности (пожарной безопасности и охраны труда) при производстве работ на действующем объекте, включая необходимые аттестации работников по пожарному минимуму, работам на высоте, работы в электроустановках и др. в соответствии с требованиями Федерального закона РФ от 21.12.1994 №69-ФЗ «О пожарной безопасности», Федерального закона РФ от 21.07.1997 № 116-ФЗ «О промышленной безопасности опасных производственных объектов», Федерального закона РФ от 22.07.2008 №123-ФЗ «Технический регламент о требованиях пожарной безопасности», Градостроительный кодекс РФ, Правил по охране труда при работе на высоте, Правила обеспечения промышленной безопасности при эксплуатации грузоподъемных механизмов, и т.д.</w:t>
      </w:r>
    </w:p>
    <w:p w:rsidR="00DE4A9E" w:rsidRPr="00286916" w:rsidRDefault="00700B4E" w:rsidP="00286916">
      <w:pPr>
        <w:keepNext/>
        <w:numPr>
          <w:ilvl w:val="2"/>
          <w:numId w:val="43"/>
        </w:numPr>
        <w:spacing w:before="120" w:after="60" w:line="240" w:lineRule="auto"/>
        <w:ind w:left="0" w:firstLine="567"/>
        <w:jc w:val="left"/>
        <w:outlineLvl w:val="2"/>
        <w:rPr>
          <w:rFonts w:eastAsia="Calibri"/>
          <w:bCs/>
          <w:snapToGrid/>
          <w:sz w:val="24"/>
          <w:szCs w:val="24"/>
        </w:rPr>
      </w:pPr>
      <w:bookmarkStart w:id="28" w:name="_Toc128934123"/>
      <w:bookmarkStart w:id="29" w:name="_Toc132898316"/>
      <w:bookmarkStart w:id="30" w:name="_Toc199506950"/>
      <w:bookmarkStart w:id="31" w:name="_Toc199853806"/>
      <w:bookmarkStart w:id="32" w:name="_Toc127266444"/>
      <w:bookmarkStart w:id="33" w:name="_Toc51339693"/>
      <w:bookmarkStart w:id="34" w:name="_Toc50125126"/>
      <w:bookmarkStart w:id="35" w:name="_Toc46743510"/>
      <w:r w:rsidRPr="00C857A0">
        <w:rPr>
          <w:rFonts w:eastAsia="Calibri"/>
          <w:b/>
          <w:bCs/>
          <w:snapToGrid/>
          <w:sz w:val="24"/>
          <w:szCs w:val="24"/>
        </w:rPr>
        <w:lastRenderedPageBreak/>
        <w:t>Заказчик предоставит Подрядчику</w:t>
      </w:r>
      <w:r w:rsidRPr="00C857A0">
        <w:rPr>
          <w:rFonts w:eastAsia="Calibri"/>
          <w:bCs/>
          <w:snapToGrid/>
          <w:sz w:val="24"/>
          <w:szCs w:val="24"/>
        </w:rPr>
        <w:t>:</w:t>
      </w:r>
      <w:bookmarkEnd w:id="28"/>
      <w:bookmarkEnd w:id="29"/>
      <w:bookmarkEnd w:id="30"/>
      <w:bookmarkEnd w:id="31"/>
    </w:p>
    <w:p w:rsidR="00DE4A9E" w:rsidRDefault="00700B4E" w:rsidP="00DE4A9E">
      <w:pPr>
        <w:widowControl w:val="0"/>
        <w:tabs>
          <w:tab w:val="left" w:pos="426"/>
        </w:tabs>
        <w:spacing w:before="120" w:after="120" w:line="240" w:lineRule="auto"/>
        <w:rPr>
          <w:rFonts w:eastAsia="Calibri"/>
          <w:snapToGrid/>
          <w:sz w:val="24"/>
          <w:szCs w:val="24"/>
        </w:rPr>
      </w:pPr>
      <w:r w:rsidRPr="00C857A0">
        <w:rPr>
          <w:rFonts w:eastAsia="Calibri"/>
          <w:snapToGrid/>
          <w:sz w:val="24"/>
          <w:szCs w:val="24"/>
        </w:rPr>
        <w:t>Заказчик предоставляет перед началом производства работ Подрядчику</w:t>
      </w:r>
      <w:r w:rsidR="00DE4A9E" w:rsidRPr="00DE4A9E">
        <w:rPr>
          <w:rFonts w:eastAsia="Calibri"/>
          <w:snapToGrid/>
          <w:sz w:val="24"/>
          <w:szCs w:val="24"/>
        </w:rPr>
        <w:t>:</w:t>
      </w:r>
    </w:p>
    <w:p w:rsidR="00DE4A9E" w:rsidRPr="00286916" w:rsidRDefault="00DE4A9E" w:rsidP="00286916">
      <w:pPr>
        <w:widowControl w:val="0"/>
        <w:numPr>
          <w:ilvl w:val="0"/>
          <w:numId w:val="41"/>
        </w:numPr>
        <w:tabs>
          <w:tab w:val="left" w:pos="426"/>
        </w:tabs>
        <w:spacing w:before="120" w:after="120" w:line="240" w:lineRule="auto"/>
        <w:ind w:left="0" w:firstLine="567"/>
        <w:contextualSpacing/>
        <w:jc w:val="left"/>
        <w:rPr>
          <w:rFonts w:eastAsia="Calibri"/>
          <w:snapToGrid/>
          <w:sz w:val="24"/>
          <w:szCs w:val="24"/>
        </w:rPr>
      </w:pPr>
      <w:r>
        <w:rPr>
          <w:rFonts w:eastAsia="Calibri"/>
          <w:snapToGrid/>
          <w:sz w:val="24"/>
          <w:szCs w:val="24"/>
        </w:rPr>
        <w:t xml:space="preserve"> </w:t>
      </w:r>
      <w:r w:rsidRPr="00286916">
        <w:rPr>
          <w:rFonts w:eastAsia="Calibri"/>
          <w:snapToGrid/>
          <w:sz w:val="24"/>
          <w:szCs w:val="24"/>
        </w:rPr>
        <w:t>следующие виды ресурсов: электроэнергия, вода;</w:t>
      </w:r>
    </w:p>
    <w:p w:rsidR="00700B4E" w:rsidRPr="00C857A0" w:rsidRDefault="00700B4E" w:rsidP="00286916">
      <w:pPr>
        <w:widowControl w:val="0"/>
        <w:numPr>
          <w:ilvl w:val="0"/>
          <w:numId w:val="41"/>
        </w:numPr>
        <w:tabs>
          <w:tab w:val="left" w:pos="426"/>
        </w:tabs>
        <w:spacing w:before="120" w:after="120" w:line="240" w:lineRule="auto"/>
        <w:ind w:left="0" w:firstLine="567"/>
        <w:contextualSpacing/>
        <w:rPr>
          <w:rFonts w:eastAsia="Calibri"/>
          <w:snapToGrid/>
          <w:sz w:val="24"/>
          <w:szCs w:val="24"/>
        </w:rPr>
      </w:pPr>
      <w:bookmarkStart w:id="36" w:name="_GoBack"/>
      <w:bookmarkEnd w:id="36"/>
      <w:r w:rsidRPr="00C857A0">
        <w:rPr>
          <w:rFonts w:eastAsia="Calibri"/>
          <w:snapToGrid/>
          <w:sz w:val="24"/>
          <w:szCs w:val="24"/>
        </w:rPr>
        <w:t xml:space="preserve"> </w:t>
      </w:r>
      <w:r w:rsidR="00DE4A9E">
        <w:rPr>
          <w:rFonts w:eastAsia="Calibri"/>
          <w:snapToGrid/>
          <w:sz w:val="24"/>
          <w:szCs w:val="24"/>
        </w:rPr>
        <w:t xml:space="preserve"> </w:t>
      </w:r>
      <w:r w:rsidRPr="00C857A0">
        <w:rPr>
          <w:rFonts w:eastAsia="Calibri"/>
          <w:snapToGrid/>
          <w:sz w:val="24"/>
          <w:szCs w:val="24"/>
        </w:rPr>
        <w:t>следующую документацию:</w:t>
      </w:r>
      <w:r w:rsidR="00DE4A9E">
        <w:rPr>
          <w:rFonts w:eastAsia="Calibri"/>
          <w:snapToGrid/>
          <w:sz w:val="24"/>
          <w:szCs w:val="24"/>
        </w:rPr>
        <w:t xml:space="preserve"> </w:t>
      </w:r>
      <w:r w:rsidR="00030CED">
        <w:rPr>
          <w:rFonts w:eastAsia="Calibri"/>
          <w:snapToGrid/>
          <w:sz w:val="24"/>
          <w:szCs w:val="24"/>
        </w:rPr>
        <w:t>Р</w:t>
      </w:r>
      <w:r w:rsidRPr="00C857A0">
        <w:rPr>
          <w:rFonts w:eastAsia="Calibri"/>
          <w:snapToGrid/>
          <w:sz w:val="24"/>
          <w:szCs w:val="24"/>
        </w:rPr>
        <w:t xml:space="preserve">абочую документацию </w:t>
      </w:r>
      <w:r w:rsidR="00C857A0" w:rsidRPr="00C857A0">
        <w:rPr>
          <w:rFonts w:eastAsia="Calibri"/>
          <w:snapToGrid/>
          <w:sz w:val="24"/>
          <w:szCs w:val="24"/>
        </w:rPr>
        <w:t xml:space="preserve">по </w:t>
      </w:r>
      <w:bookmarkStart w:id="37" w:name="_Hlk199511622"/>
      <w:r w:rsidR="00C857A0" w:rsidRPr="00C857A0">
        <w:rPr>
          <w:rFonts w:eastAsia="Calibri"/>
          <w:snapToGrid/>
          <w:sz w:val="24"/>
          <w:szCs w:val="24"/>
        </w:rPr>
        <w:t>проекту «Модернизация системы отопления Филиала ПЭС «</w:t>
      </w:r>
      <w:r w:rsidR="00F53322">
        <w:rPr>
          <w:rFonts w:eastAsia="Calibri"/>
          <w:snapToGrid/>
          <w:sz w:val="24"/>
          <w:szCs w:val="24"/>
        </w:rPr>
        <w:t>Уренгой</w:t>
      </w:r>
      <w:r w:rsidR="00C857A0" w:rsidRPr="00C857A0">
        <w:rPr>
          <w:rFonts w:eastAsia="Calibri"/>
          <w:snapToGrid/>
          <w:sz w:val="24"/>
          <w:szCs w:val="24"/>
        </w:rPr>
        <w:t xml:space="preserve">» </w:t>
      </w:r>
      <w:r w:rsidR="00F53322" w:rsidRPr="005860BD">
        <w:rPr>
          <w:rFonts w:eastAsiaTheme="minorHAnsi"/>
          <w:snapToGrid/>
          <w:sz w:val="24"/>
          <w:szCs w:val="24"/>
          <w:lang w:eastAsia="en-US"/>
        </w:rPr>
        <w:t>2512РСБ - ГСН</w:t>
      </w:r>
      <w:r w:rsidR="00F53322" w:rsidRPr="00217EA6">
        <w:rPr>
          <w:b/>
          <w:iCs/>
          <w:snapToGrid/>
          <w:shd w:val="clear" w:color="auto" w:fill="FFFFFF"/>
        </w:rPr>
        <w:t xml:space="preserve"> </w:t>
      </w:r>
      <w:r w:rsidR="00C857A0" w:rsidRPr="00C857A0">
        <w:rPr>
          <w:rFonts w:eastAsia="Calibri"/>
          <w:snapToGrid/>
          <w:sz w:val="24"/>
          <w:szCs w:val="24"/>
        </w:rPr>
        <w:t>«Газопроводные сети</w:t>
      </w:r>
      <w:r w:rsidR="00F53322">
        <w:rPr>
          <w:rFonts w:eastAsia="Calibri"/>
          <w:snapToGrid/>
          <w:sz w:val="24"/>
          <w:szCs w:val="24"/>
        </w:rPr>
        <w:t xml:space="preserve"> наружные</w:t>
      </w:r>
      <w:r w:rsidR="00C857A0" w:rsidRPr="00C857A0">
        <w:rPr>
          <w:rFonts w:eastAsia="Calibri"/>
          <w:snapToGrid/>
          <w:sz w:val="24"/>
          <w:szCs w:val="24"/>
        </w:rPr>
        <w:t xml:space="preserve">». </w:t>
      </w:r>
      <w:r w:rsidRPr="00C857A0">
        <w:rPr>
          <w:rFonts w:eastAsia="Calibri"/>
          <w:snapToGrid/>
          <w:sz w:val="24"/>
          <w:szCs w:val="24"/>
        </w:rPr>
        <w:t xml:space="preserve">(Приложение №1 к </w:t>
      </w:r>
      <w:r w:rsidR="00996507" w:rsidRPr="00996507">
        <w:rPr>
          <w:rFonts w:eastAsia="Calibri"/>
          <w:snapToGrid/>
          <w:sz w:val="24"/>
          <w:szCs w:val="24"/>
        </w:rPr>
        <w:t>настоящ</w:t>
      </w:r>
      <w:r w:rsidR="00AE7746">
        <w:rPr>
          <w:rFonts w:eastAsia="Calibri"/>
          <w:snapToGrid/>
          <w:sz w:val="24"/>
          <w:szCs w:val="24"/>
        </w:rPr>
        <w:t>им Техническим требованиям</w:t>
      </w:r>
      <w:r w:rsidRPr="00C857A0">
        <w:rPr>
          <w:rFonts w:eastAsia="Calibri"/>
          <w:snapToGrid/>
          <w:sz w:val="24"/>
          <w:szCs w:val="24"/>
        </w:rPr>
        <w:t>).</w:t>
      </w:r>
    </w:p>
    <w:bookmarkEnd w:id="37"/>
    <w:p w:rsidR="00700B4E" w:rsidRPr="00AB43AA" w:rsidRDefault="00700B4E" w:rsidP="00700B4E">
      <w:pPr>
        <w:widowControl w:val="0"/>
        <w:tabs>
          <w:tab w:val="left" w:pos="426"/>
        </w:tabs>
        <w:spacing w:before="120" w:after="120" w:line="240" w:lineRule="auto"/>
        <w:contextualSpacing/>
        <w:rPr>
          <w:rFonts w:eastAsia="Calibri"/>
          <w:snapToGrid/>
          <w:sz w:val="24"/>
          <w:szCs w:val="24"/>
          <w:highlight w:val="yellow"/>
        </w:rPr>
      </w:pPr>
    </w:p>
    <w:p w:rsidR="00700B4E" w:rsidRDefault="00700B4E" w:rsidP="00C13C38">
      <w:pPr>
        <w:keepNext/>
        <w:numPr>
          <w:ilvl w:val="2"/>
          <w:numId w:val="43"/>
        </w:numPr>
        <w:spacing w:before="120" w:after="60" w:line="240" w:lineRule="auto"/>
        <w:ind w:left="0" w:firstLine="567"/>
        <w:jc w:val="left"/>
        <w:outlineLvl w:val="2"/>
        <w:rPr>
          <w:rFonts w:eastAsia="Calibri"/>
          <w:b/>
          <w:bCs/>
          <w:snapToGrid/>
          <w:sz w:val="24"/>
          <w:szCs w:val="24"/>
        </w:rPr>
      </w:pPr>
      <w:bookmarkStart w:id="38" w:name="_Toc128934124"/>
      <w:bookmarkStart w:id="39" w:name="_Toc132898317"/>
      <w:bookmarkStart w:id="40" w:name="_Toc199506951"/>
      <w:bookmarkStart w:id="41" w:name="_Toc199853807"/>
      <w:r w:rsidRPr="00C857A0">
        <w:rPr>
          <w:rFonts w:eastAsia="Calibri"/>
          <w:b/>
          <w:bCs/>
          <w:snapToGrid/>
          <w:sz w:val="24"/>
          <w:szCs w:val="24"/>
        </w:rPr>
        <w:t>Заказчик должен ознакомить Подрядчика с:</w:t>
      </w:r>
      <w:bookmarkEnd w:id="38"/>
      <w:bookmarkEnd w:id="39"/>
      <w:bookmarkEnd w:id="40"/>
      <w:bookmarkEnd w:id="41"/>
    </w:p>
    <w:p w:rsidR="00030CED" w:rsidRDefault="00030CED" w:rsidP="00030CED">
      <w:pPr>
        <w:widowControl w:val="0"/>
        <w:numPr>
          <w:ilvl w:val="0"/>
          <w:numId w:val="41"/>
        </w:numPr>
        <w:tabs>
          <w:tab w:val="left" w:pos="426"/>
        </w:tabs>
        <w:spacing w:before="120" w:after="120" w:line="240" w:lineRule="auto"/>
        <w:ind w:left="0" w:firstLine="567"/>
        <w:contextualSpacing/>
        <w:rPr>
          <w:rFonts w:eastAsia="Calibri"/>
          <w:snapToGrid/>
          <w:sz w:val="24"/>
          <w:szCs w:val="24"/>
        </w:rPr>
      </w:pPr>
      <w:r>
        <w:rPr>
          <w:rFonts w:eastAsia="Calibri"/>
          <w:snapToGrid/>
          <w:sz w:val="24"/>
          <w:szCs w:val="24"/>
        </w:rPr>
        <w:t xml:space="preserve"> П</w:t>
      </w:r>
      <w:r w:rsidRPr="00C857A0">
        <w:rPr>
          <w:rFonts w:eastAsia="Calibri"/>
          <w:snapToGrid/>
          <w:sz w:val="24"/>
          <w:szCs w:val="24"/>
        </w:rPr>
        <w:t>роект</w:t>
      </w:r>
      <w:r>
        <w:rPr>
          <w:rFonts w:eastAsia="Calibri"/>
          <w:snapToGrid/>
          <w:sz w:val="24"/>
          <w:szCs w:val="24"/>
        </w:rPr>
        <w:t>ом</w:t>
      </w:r>
      <w:r w:rsidRPr="00C857A0">
        <w:rPr>
          <w:rFonts w:eastAsia="Calibri"/>
          <w:snapToGrid/>
          <w:sz w:val="24"/>
          <w:szCs w:val="24"/>
        </w:rPr>
        <w:t xml:space="preserve"> «Модернизация системы отопления Филиала ПЭС «</w:t>
      </w:r>
      <w:r w:rsidR="00F53322">
        <w:rPr>
          <w:rFonts w:eastAsia="Calibri"/>
          <w:snapToGrid/>
          <w:sz w:val="24"/>
          <w:szCs w:val="24"/>
        </w:rPr>
        <w:t>Уренгой</w:t>
      </w:r>
      <w:r w:rsidRPr="00C857A0">
        <w:rPr>
          <w:rFonts w:eastAsia="Calibri"/>
          <w:snapToGrid/>
          <w:sz w:val="24"/>
          <w:szCs w:val="24"/>
        </w:rPr>
        <w:t xml:space="preserve">» </w:t>
      </w:r>
      <w:r w:rsidR="00F53322" w:rsidRPr="005860BD">
        <w:rPr>
          <w:rFonts w:eastAsiaTheme="minorHAnsi"/>
          <w:snapToGrid/>
          <w:sz w:val="24"/>
          <w:szCs w:val="24"/>
          <w:lang w:eastAsia="en-US"/>
        </w:rPr>
        <w:t>2512РСБ - ГСН</w:t>
      </w:r>
      <w:r w:rsidR="00F53322" w:rsidRPr="00217EA6">
        <w:rPr>
          <w:b/>
          <w:iCs/>
          <w:snapToGrid/>
          <w:shd w:val="clear" w:color="auto" w:fill="FFFFFF"/>
        </w:rPr>
        <w:t xml:space="preserve"> </w:t>
      </w:r>
      <w:r w:rsidRPr="00C857A0">
        <w:rPr>
          <w:rFonts w:eastAsia="Calibri"/>
          <w:snapToGrid/>
          <w:sz w:val="24"/>
          <w:szCs w:val="24"/>
        </w:rPr>
        <w:t>«Газопроводные сети</w:t>
      </w:r>
      <w:r w:rsidR="00F53322">
        <w:rPr>
          <w:rFonts w:eastAsia="Calibri"/>
          <w:snapToGrid/>
          <w:sz w:val="24"/>
          <w:szCs w:val="24"/>
        </w:rPr>
        <w:t xml:space="preserve"> наружные</w:t>
      </w:r>
      <w:r w:rsidRPr="00C857A0">
        <w:rPr>
          <w:rFonts w:eastAsia="Calibri"/>
          <w:snapToGrid/>
          <w:sz w:val="24"/>
          <w:szCs w:val="24"/>
        </w:rPr>
        <w:t xml:space="preserve">». </w:t>
      </w:r>
      <w:r w:rsidR="00AE7746" w:rsidRPr="00AE7746">
        <w:rPr>
          <w:rFonts w:eastAsia="Calibri"/>
          <w:snapToGrid/>
          <w:sz w:val="24"/>
          <w:szCs w:val="24"/>
        </w:rPr>
        <w:t xml:space="preserve">(Приложение №1 к настоящим Техническим требованиям). </w:t>
      </w:r>
    </w:p>
    <w:p w:rsidR="00700B4E" w:rsidRPr="00030CED" w:rsidRDefault="00030CED" w:rsidP="00030CED">
      <w:pPr>
        <w:widowControl w:val="0"/>
        <w:numPr>
          <w:ilvl w:val="0"/>
          <w:numId w:val="41"/>
        </w:numPr>
        <w:tabs>
          <w:tab w:val="left" w:pos="426"/>
        </w:tabs>
        <w:spacing w:before="120" w:after="120" w:line="240" w:lineRule="auto"/>
        <w:ind w:left="0" w:firstLine="567"/>
        <w:contextualSpacing/>
        <w:rPr>
          <w:rFonts w:eastAsia="Calibri"/>
          <w:snapToGrid/>
          <w:sz w:val="24"/>
          <w:szCs w:val="24"/>
        </w:rPr>
      </w:pPr>
      <w:r>
        <w:rPr>
          <w:rFonts w:eastAsia="Calibri"/>
          <w:snapToGrid/>
          <w:sz w:val="24"/>
          <w:szCs w:val="24"/>
        </w:rPr>
        <w:t xml:space="preserve"> </w:t>
      </w:r>
      <w:r w:rsidR="00700B4E" w:rsidRPr="00030CED">
        <w:rPr>
          <w:rFonts w:eastAsia="Calibri"/>
          <w:snapToGrid/>
          <w:sz w:val="24"/>
          <w:szCs w:val="24"/>
        </w:rPr>
        <w:t>Регламентом процесса «Допуск персонала подрядных организаций на объекты</w:t>
      </w:r>
      <w:r w:rsidR="00700B4E" w:rsidRPr="00030CED">
        <w:rPr>
          <w:rFonts w:eastAsia="Calibri"/>
          <w:snapToGrid/>
          <w:sz w:val="24"/>
          <w:szCs w:val="24"/>
        </w:rPr>
        <w:br/>
        <w:t xml:space="preserve">ПАО «Передвижная энергетика» </w:t>
      </w:r>
      <w:r w:rsidR="00AE7746" w:rsidRPr="00AE7746">
        <w:rPr>
          <w:rFonts w:eastAsia="Calibri"/>
          <w:snapToGrid/>
          <w:sz w:val="24"/>
          <w:szCs w:val="24"/>
        </w:rPr>
        <w:t>(Приложение №</w:t>
      </w:r>
      <w:r w:rsidR="00AE7746">
        <w:rPr>
          <w:rFonts w:eastAsia="Calibri"/>
          <w:snapToGrid/>
          <w:sz w:val="24"/>
          <w:szCs w:val="24"/>
        </w:rPr>
        <w:t>2</w:t>
      </w:r>
      <w:r w:rsidR="00AE7746" w:rsidRPr="00AE7746">
        <w:rPr>
          <w:rFonts w:eastAsia="Calibri"/>
          <w:snapToGrid/>
          <w:sz w:val="24"/>
          <w:szCs w:val="24"/>
        </w:rPr>
        <w:t xml:space="preserve"> к настоящим Техническим требованиям).</w:t>
      </w:r>
    </w:p>
    <w:p w:rsidR="00030CED" w:rsidRPr="00C857A0" w:rsidRDefault="00030CED" w:rsidP="00030CED">
      <w:pPr>
        <w:widowControl w:val="0"/>
        <w:tabs>
          <w:tab w:val="left" w:pos="426"/>
        </w:tabs>
        <w:spacing w:before="120" w:after="120" w:line="240" w:lineRule="auto"/>
        <w:ind w:firstLine="0"/>
        <w:contextualSpacing/>
        <w:rPr>
          <w:rFonts w:eastAsia="Calibri"/>
          <w:snapToGrid/>
          <w:sz w:val="24"/>
          <w:szCs w:val="24"/>
        </w:rPr>
      </w:pPr>
    </w:p>
    <w:p w:rsidR="00700B4E" w:rsidRPr="00C857A0" w:rsidRDefault="00700B4E" w:rsidP="00C13C38">
      <w:pPr>
        <w:keepNext/>
        <w:numPr>
          <w:ilvl w:val="2"/>
          <w:numId w:val="43"/>
        </w:numPr>
        <w:spacing w:before="120" w:after="60" w:line="240" w:lineRule="auto"/>
        <w:ind w:left="0" w:firstLine="567"/>
        <w:jc w:val="left"/>
        <w:outlineLvl w:val="2"/>
        <w:rPr>
          <w:rFonts w:eastAsia="Calibri"/>
          <w:b/>
          <w:bCs/>
          <w:snapToGrid/>
          <w:sz w:val="24"/>
          <w:szCs w:val="24"/>
        </w:rPr>
      </w:pPr>
      <w:bookmarkStart w:id="42" w:name="_Toc128934125"/>
      <w:bookmarkStart w:id="43" w:name="_Toc132898318"/>
      <w:bookmarkStart w:id="44" w:name="_Toc199506952"/>
      <w:bookmarkStart w:id="45" w:name="_Toc199853808"/>
      <w:r w:rsidRPr="00C857A0">
        <w:rPr>
          <w:rFonts w:eastAsia="Calibri"/>
          <w:b/>
          <w:bCs/>
          <w:snapToGrid/>
          <w:sz w:val="24"/>
          <w:szCs w:val="24"/>
        </w:rPr>
        <w:t>Заказчик должен провести подрядчику:</w:t>
      </w:r>
      <w:bookmarkEnd w:id="42"/>
      <w:bookmarkEnd w:id="43"/>
      <w:bookmarkEnd w:id="44"/>
      <w:bookmarkEnd w:id="45"/>
    </w:p>
    <w:p w:rsidR="00700B4E" w:rsidRPr="00C857A0" w:rsidRDefault="00700B4E" w:rsidP="00C13C38">
      <w:pPr>
        <w:widowControl w:val="0"/>
        <w:numPr>
          <w:ilvl w:val="0"/>
          <w:numId w:val="41"/>
        </w:numPr>
        <w:tabs>
          <w:tab w:val="left" w:pos="426"/>
        </w:tabs>
        <w:spacing w:before="120" w:after="120" w:line="240" w:lineRule="auto"/>
        <w:ind w:left="0" w:firstLine="567"/>
        <w:contextualSpacing/>
        <w:jc w:val="left"/>
        <w:rPr>
          <w:rFonts w:eastAsia="Calibri"/>
          <w:snapToGrid/>
          <w:sz w:val="24"/>
          <w:szCs w:val="24"/>
        </w:rPr>
      </w:pPr>
      <w:r w:rsidRPr="00C857A0">
        <w:rPr>
          <w:rFonts w:eastAsia="Calibri"/>
          <w:snapToGrid/>
          <w:sz w:val="24"/>
          <w:szCs w:val="24"/>
        </w:rPr>
        <w:t>Вводный инструктаж по охране труда.</w:t>
      </w:r>
    </w:p>
    <w:p w:rsidR="00700B4E" w:rsidRPr="00C857A0" w:rsidRDefault="00700B4E" w:rsidP="00C13C38">
      <w:pPr>
        <w:widowControl w:val="0"/>
        <w:numPr>
          <w:ilvl w:val="0"/>
          <w:numId w:val="41"/>
        </w:numPr>
        <w:tabs>
          <w:tab w:val="left" w:pos="426"/>
        </w:tabs>
        <w:spacing w:before="120" w:after="120" w:line="240" w:lineRule="auto"/>
        <w:ind w:left="0" w:firstLine="567"/>
        <w:contextualSpacing/>
        <w:jc w:val="left"/>
        <w:rPr>
          <w:rFonts w:eastAsia="Calibri"/>
          <w:snapToGrid/>
          <w:sz w:val="24"/>
          <w:szCs w:val="24"/>
        </w:rPr>
      </w:pPr>
      <w:r w:rsidRPr="00C857A0">
        <w:rPr>
          <w:rFonts w:eastAsia="Calibri"/>
          <w:snapToGrid/>
          <w:sz w:val="24"/>
          <w:szCs w:val="24"/>
        </w:rPr>
        <w:t>Первичный инструктаж по охране труда.</w:t>
      </w:r>
    </w:p>
    <w:p w:rsidR="00700B4E" w:rsidRDefault="00700B4E" w:rsidP="00C13C38">
      <w:pPr>
        <w:widowControl w:val="0"/>
        <w:numPr>
          <w:ilvl w:val="0"/>
          <w:numId w:val="41"/>
        </w:numPr>
        <w:tabs>
          <w:tab w:val="left" w:pos="426"/>
        </w:tabs>
        <w:spacing w:before="120" w:after="120" w:line="240" w:lineRule="auto"/>
        <w:ind w:left="0" w:firstLine="567"/>
        <w:contextualSpacing/>
        <w:jc w:val="left"/>
        <w:rPr>
          <w:rFonts w:eastAsia="Calibri"/>
          <w:snapToGrid/>
          <w:sz w:val="24"/>
          <w:szCs w:val="24"/>
        </w:rPr>
      </w:pPr>
      <w:r w:rsidRPr="00C857A0">
        <w:rPr>
          <w:rFonts w:eastAsia="Calibri"/>
          <w:snapToGrid/>
          <w:sz w:val="24"/>
          <w:szCs w:val="24"/>
        </w:rPr>
        <w:t>Инструктаж по пожарной безопасности.</w:t>
      </w:r>
    </w:p>
    <w:p w:rsidR="00286916" w:rsidRPr="00C857A0" w:rsidRDefault="00286916" w:rsidP="00286916">
      <w:pPr>
        <w:widowControl w:val="0"/>
        <w:tabs>
          <w:tab w:val="left" w:pos="426"/>
        </w:tabs>
        <w:spacing w:before="120" w:after="120" w:line="240" w:lineRule="auto"/>
        <w:ind w:left="567" w:firstLine="0"/>
        <w:contextualSpacing/>
        <w:jc w:val="left"/>
        <w:rPr>
          <w:rFonts w:eastAsia="Calibri"/>
          <w:snapToGrid/>
          <w:sz w:val="24"/>
          <w:szCs w:val="24"/>
        </w:rPr>
      </w:pPr>
    </w:p>
    <w:p w:rsidR="00700B4E" w:rsidRPr="00C857A0" w:rsidRDefault="00700B4E" w:rsidP="00C13C38">
      <w:pPr>
        <w:keepNext/>
        <w:numPr>
          <w:ilvl w:val="0"/>
          <w:numId w:val="43"/>
        </w:numPr>
        <w:spacing w:before="120" w:after="60" w:line="240" w:lineRule="auto"/>
        <w:ind w:left="0" w:firstLine="567"/>
        <w:jc w:val="left"/>
        <w:outlineLvl w:val="0"/>
        <w:rPr>
          <w:rFonts w:eastAsia="Calibri"/>
          <w:b/>
          <w:bCs/>
          <w:snapToGrid/>
          <w:sz w:val="24"/>
          <w:szCs w:val="24"/>
        </w:rPr>
      </w:pPr>
      <w:bookmarkStart w:id="46" w:name="_Toc132898319"/>
      <w:bookmarkStart w:id="47" w:name="_Toc199506953"/>
      <w:bookmarkStart w:id="48" w:name="_Toc199853809"/>
      <w:bookmarkEnd w:id="32"/>
      <w:r w:rsidRPr="00C857A0">
        <w:rPr>
          <w:rFonts w:eastAsia="Calibri"/>
          <w:b/>
          <w:bCs/>
          <w:snapToGrid/>
          <w:sz w:val="24"/>
          <w:szCs w:val="24"/>
        </w:rPr>
        <w:t xml:space="preserve">Требования к </w:t>
      </w:r>
      <w:bookmarkEnd w:id="33"/>
      <w:bookmarkEnd w:id="46"/>
      <w:r w:rsidR="00E52793" w:rsidRPr="00C857A0">
        <w:rPr>
          <w:rFonts w:eastAsia="Calibri"/>
          <w:b/>
          <w:bCs/>
          <w:snapToGrid/>
          <w:sz w:val="24"/>
          <w:szCs w:val="24"/>
        </w:rPr>
        <w:t>выполнению работ</w:t>
      </w:r>
      <w:bookmarkEnd w:id="47"/>
      <w:bookmarkEnd w:id="48"/>
    </w:p>
    <w:p w:rsidR="00700B4E" w:rsidRPr="00C857A0" w:rsidRDefault="00700B4E" w:rsidP="00C13C38">
      <w:pPr>
        <w:keepNext/>
        <w:numPr>
          <w:ilvl w:val="1"/>
          <w:numId w:val="43"/>
        </w:numPr>
        <w:spacing w:before="120" w:after="60" w:line="240" w:lineRule="auto"/>
        <w:ind w:left="0" w:firstLine="567"/>
        <w:jc w:val="left"/>
        <w:outlineLvl w:val="3"/>
        <w:rPr>
          <w:rFonts w:eastAsia="Calibri"/>
          <w:b/>
          <w:bCs/>
          <w:snapToGrid/>
          <w:sz w:val="24"/>
          <w:szCs w:val="24"/>
        </w:rPr>
      </w:pPr>
      <w:bookmarkStart w:id="49" w:name="_Toc132898320"/>
      <w:bookmarkStart w:id="50" w:name="_Toc199506954"/>
      <w:bookmarkStart w:id="51" w:name="_Toc199853810"/>
      <w:r w:rsidRPr="00C857A0">
        <w:rPr>
          <w:rFonts w:eastAsia="Calibri"/>
          <w:b/>
          <w:bCs/>
          <w:snapToGrid/>
          <w:sz w:val="24"/>
          <w:szCs w:val="24"/>
        </w:rPr>
        <w:t>Требования к объемам и срокам выполнения работ</w:t>
      </w:r>
      <w:bookmarkEnd w:id="49"/>
      <w:bookmarkEnd w:id="50"/>
      <w:bookmarkEnd w:id="51"/>
    </w:p>
    <w:p w:rsidR="00700B4E" w:rsidRPr="00C857A0" w:rsidRDefault="00700B4E" w:rsidP="00C13C38">
      <w:pPr>
        <w:keepNext/>
        <w:numPr>
          <w:ilvl w:val="2"/>
          <w:numId w:val="43"/>
        </w:numPr>
        <w:spacing w:before="120" w:after="60" w:line="240" w:lineRule="auto"/>
        <w:ind w:left="0" w:firstLine="567"/>
        <w:jc w:val="left"/>
        <w:outlineLvl w:val="2"/>
        <w:rPr>
          <w:rFonts w:eastAsia="Calibri"/>
          <w:b/>
          <w:bCs/>
          <w:snapToGrid/>
          <w:sz w:val="24"/>
          <w:szCs w:val="24"/>
        </w:rPr>
      </w:pPr>
      <w:bookmarkStart w:id="52" w:name="_Toc132898321"/>
      <w:bookmarkStart w:id="53" w:name="_Toc199506955"/>
      <w:bookmarkStart w:id="54" w:name="_Toc199853811"/>
      <w:r w:rsidRPr="00C857A0">
        <w:rPr>
          <w:rFonts w:eastAsia="Calibri"/>
          <w:b/>
          <w:bCs/>
          <w:snapToGrid/>
          <w:sz w:val="24"/>
          <w:szCs w:val="24"/>
        </w:rPr>
        <w:t>Требования к видам и объемам работ</w:t>
      </w:r>
      <w:bookmarkEnd w:id="52"/>
      <w:bookmarkEnd w:id="53"/>
      <w:bookmarkEnd w:id="54"/>
    </w:p>
    <w:p w:rsidR="00700B4E" w:rsidRDefault="00700B4E" w:rsidP="00700B4E">
      <w:pPr>
        <w:spacing w:line="240" w:lineRule="auto"/>
        <w:rPr>
          <w:snapToGrid/>
          <w:sz w:val="24"/>
          <w:szCs w:val="24"/>
        </w:rPr>
      </w:pPr>
      <w:r w:rsidRPr="00C857A0">
        <w:rPr>
          <w:snapToGrid/>
          <w:sz w:val="24"/>
          <w:szCs w:val="24"/>
        </w:rPr>
        <w:t xml:space="preserve">Все работы проводятся с использованием </w:t>
      </w:r>
      <w:r w:rsidR="00DE4A9E">
        <w:rPr>
          <w:snapToGrid/>
          <w:sz w:val="24"/>
          <w:szCs w:val="24"/>
        </w:rPr>
        <w:t xml:space="preserve">расходных </w:t>
      </w:r>
      <w:r w:rsidRPr="00C857A0">
        <w:rPr>
          <w:snapToGrid/>
          <w:sz w:val="24"/>
          <w:szCs w:val="24"/>
        </w:rPr>
        <w:t>материалов и приспособлений, трудовых ресурсов и спецтехники Подрядчика, в том числе: выполнение Подрядчиком монтажных работ, изготовление, контроль, испытания и измерения, поставка материально-технических ресурсов, доставка до строительной площадки, разгрузку и обеспечение сохранности на строительной площадке Заказчика, прочие работы и затраты, а также управление всеми вышеперечисленными работами и процессами.</w:t>
      </w:r>
    </w:p>
    <w:p w:rsidR="00257EFA" w:rsidRPr="00C857A0" w:rsidRDefault="00257EFA" w:rsidP="00700B4E">
      <w:pPr>
        <w:spacing w:line="240" w:lineRule="auto"/>
        <w:rPr>
          <w:snapToGrid/>
          <w:sz w:val="24"/>
          <w:szCs w:val="24"/>
        </w:rPr>
      </w:pPr>
    </w:p>
    <w:p w:rsidR="00700B4E" w:rsidRPr="001A4214" w:rsidRDefault="00700B4E" w:rsidP="00700B4E">
      <w:pPr>
        <w:keepNext/>
        <w:spacing w:before="120" w:after="60" w:line="240" w:lineRule="auto"/>
        <w:ind w:firstLine="851"/>
        <w:outlineLvl w:val="0"/>
        <w:rPr>
          <w:rFonts w:eastAsia="Calibri"/>
          <w:b/>
          <w:bCs/>
          <w:snapToGrid/>
          <w:sz w:val="24"/>
          <w:szCs w:val="24"/>
        </w:rPr>
      </w:pPr>
      <w:bookmarkStart w:id="55" w:name="_Toc51339695"/>
      <w:bookmarkStart w:id="56" w:name="_Toc132898322"/>
      <w:bookmarkStart w:id="57" w:name="_Toc199506956"/>
      <w:bookmarkStart w:id="58" w:name="_Toc199853812"/>
      <w:r w:rsidRPr="001A4214">
        <w:rPr>
          <w:rFonts w:eastAsia="Calibri"/>
          <w:b/>
          <w:bCs/>
          <w:snapToGrid/>
          <w:sz w:val="24"/>
          <w:szCs w:val="24"/>
        </w:rPr>
        <w:t xml:space="preserve">Таблица 2. Перечень </w:t>
      </w:r>
      <w:bookmarkEnd w:id="55"/>
      <w:r w:rsidRPr="001A4214">
        <w:rPr>
          <w:rFonts w:eastAsia="Calibri"/>
          <w:b/>
          <w:bCs/>
          <w:snapToGrid/>
          <w:sz w:val="24"/>
          <w:szCs w:val="24"/>
        </w:rPr>
        <w:t>и объем выполняемых работ</w:t>
      </w:r>
      <w:bookmarkEnd w:id="56"/>
      <w:bookmarkEnd w:id="57"/>
      <w:bookmarkEnd w:id="58"/>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4253"/>
        <w:gridCol w:w="1701"/>
        <w:gridCol w:w="1701"/>
        <w:gridCol w:w="1701"/>
      </w:tblGrid>
      <w:tr w:rsidR="009723C5" w:rsidRPr="001A4214" w:rsidTr="009723C5">
        <w:tc>
          <w:tcPr>
            <w:tcW w:w="850" w:type="dxa"/>
            <w:vAlign w:val="center"/>
          </w:tcPr>
          <w:p w:rsidR="009723C5" w:rsidRPr="001A4214" w:rsidRDefault="009723C5" w:rsidP="00700B4E">
            <w:pPr>
              <w:keepNext/>
              <w:suppressAutoHyphens/>
              <w:spacing w:line="240" w:lineRule="auto"/>
              <w:ind w:firstLine="0"/>
              <w:jc w:val="center"/>
              <w:rPr>
                <w:snapToGrid/>
                <w:sz w:val="24"/>
                <w:szCs w:val="24"/>
              </w:rPr>
            </w:pPr>
            <w:bookmarkStart w:id="59" w:name="_Hlk199509001"/>
            <w:r w:rsidRPr="001A4214">
              <w:rPr>
                <w:snapToGrid/>
                <w:sz w:val="24"/>
                <w:szCs w:val="24"/>
              </w:rPr>
              <w:t>№</w:t>
            </w:r>
          </w:p>
          <w:p w:rsidR="009723C5" w:rsidRPr="001A4214" w:rsidRDefault="009723C5" w:rsidP="00700B4E">
            <w:pPr>
              <w:keepNext/>
              <w:suppressAutoHyphens/>
              <w:spacing w:line="240" w:lineRule="auto"/>
              <w:ind w:firstLine="0"/>
              <w:jc w:val="center"/>
              <w:rPr>
                <w:snapToGrid/>
                <w:sz w:val="24"/>
                <w:szCs w:val="24"/>
              </w:rPr>
            </w:pPr>
            <w:r w:rsidRPr="001A4214">
              <w:rPr>
                <w:snapToGrid/>
                <w:sz w:val="24"/>
                <w:szCs w:val="24"/>
              </w:rPr>
              <w:t>п/п</w:t>
            </w:r>
          </w:p>
        </w:tc>
        <w:tc>
          <w:tcPr>
            <w:tcW w:w="4253" w:type="dxa"/>
            <w:vAlign w:val="center"/>
          </w:tcPr>
          <w:p w:rsidR="009723C5" w:rsidRPr="001A4214" w:rsidRDefault="009723C5" w:rsidP="00700B4E">
            <w:pPr>
              <w:keepNext/>
              <w:suppressAutoHyphens/>
              <w:spacing w:line="240" w:lineRule="auto"/>
              <w:ind w:firstLine="0"/>
              <w:jc w:val="center"/>
              <w:rPr>
                <w:snapToGrid/>
                <w:sz w:val="24"/>
                <w:szCs w:val="24"/>
              </w:rPr>
            </w:pPr>
            <w:r w:rsidRPr="001A4214">
              <w:rPr>
                <w:snapToGrid/>
                <w:sz w:val="24"/>
                <w:szCs w:val="24"/>
              </w:rPr>
              <w:t>Наименование работ / этапа работ</w:t>
            </w:r>
          </w:p>
        </w:tc>
        <w:tc>
          <w:tcPr>
            <w:tcW w:w="1701" w:type="dxa"/>
            <w:vAlign w:val="center"/>
          </w:tcPr>
          <w:p w:rsidR="009723C5" w:rsidRPr="001A4214" w:rsidRDefault="009723C5" w:rsidP="00700B4E">
            <w:pPr>
              <w:keepNext/>
              <w:suppressAutoHyphens/>
              <w:spacing w:line="240" w:lineRule="auto"/>
              <w:ind w:firstLine="0"/>
              <w:jc w:val="center"/>
              <w:rPr>
                <w:snapToGrid/>
                <w:sz w:val="24"/>
                <w:szCs w:val="24"/>
              </w:rPr>
            </w:pPr>
            <w:r w:rsidRPr="001A4214">
              <w:rPr>
                <w:snapToGrid/>
                <w:sz w:val="24"/>
                <w:szCs w:val="24"/>
              </w:rPr>
              <w:t>Единица измерения</w:t>
            </w:r>
          </w:p>
        </w:tc>
        <w:tc>
          <w:tcPr>
            <w:tcW w:w="1701" w:type="dxa"/>
            <w:vAlign w:val="center"/>
          </w:tcPr>
          <w:p w:rsidR="009723C5" w:rsidRPr="001A4214" w:rsidRDefault="009723C5" w:rsidP="00700B4E">
            <w:pPr>
              <w:keepNext/>
              <w:suppressAutoHyphens/>
              <w:spacing w:line="240" w:lineRule="auto"/>
              <w:ind w:firstLine="0"/>
              <w:jc w:val="center"/>
              <w:rPr>
                <w:snapToGrid/>
                <w:sz w:val="24"/>
                <w:szCs w:val="24"/>
              </w:rPr>
            </w:pPr>
            <w:r w:rsidRPr="001A4214">
              <w:rPr>
                <w:snapToGrid/>
                <w:sz w:val="24"/>
                <w:szCs w:val="24"/>
              </w:rPr>
              <w:t>Количество</w:t>
            </w:r>
          </w:p>
        </w:tc>
        <w:tc>
          <w:tcPr>
            <w:tcW w:w="1701" w:type="dxa"/>
            <w:vAlign w:val="center"/>
          </w:tcPr>
          <w:p w:rsidR="009723C5" w:rsidRPr="001A4214" w:rsidRDefault="009723C5" w:rsidP="009723C5">
            <w:pPr>
              <w:keepNext/>
              <w:suppressAutoHyphens/>
              <w:spacing w:line="240" w:lineRule="auto"/>
              <w:ind w:firstLine="0"/>
              <w:jc w:val="center"/>
              <w:rPr>
                <w:snapToGrid/>
                <w:sz w:val="24"/>
                <w:szCs w:val="24"/>
              </w:rPr>
            </w:pPr>
            <w:r>
              <w:rPr>
                <w:snapToGrid/>
                <w:sz w:val="24"/>
                <w:szCs w:val="24"/>
              </w:rPr>
              <w:t>Примечание</w:t>
            </w:r>
          </w:p>
        </w:tc>
      </w:tr>
      <w:tr w:rsidR="009723C5" w:rsidRPr="001A4214" w:rsidTr="009723C5">
        <w:tc>
          <w:tcPr>
            <w:tcW w:w="850" w:type="dxa"/>
          </w:tcPr>
          <w:p w:rsidR="009723C5" w:rsidRPr="001A4214" w:rsidRDefault="009723C5" w:rsidP="00700B4E">
            <w:pPr>
              <w:suppressAutoHyphens/>
              <w:spacing w:line="240" w:lineRule="auto"/>
              <w:ind w:firstLine="0"/>
              <w:jc w:val="center"/>
              <w:rPr>
                <w:b/>
                <w:snapToGrid/>
                <w:sz w:val="24"/>
                <w:szCs w:val="24"/>
              </w:rPr>
            </w:pPr>
            <w:r w:rsidRPr="001A4214">
              <w:rPr>
                <w:b/>
                <w:snapToGrid/>
                <w:sz w:val="24"/>
                <w:szCs w:val="24"/>
              </w:rPr>
              <w:t>1</w:t>
            </w:r>
          </w:p>
        </w:tc>
        <w:tc>
          <w:tcPr>
            <w:tcW w:w="4253" w:type="dxa"/>
          </w:tcPr>
          <w:p w:rsidR="009723C5" w:rsidRPr="001A4214" w:rsidRDefault="009723C5" w:rsidP="00700B4E">
            <w:pPr>
              <w:suppressAutoHyphens/>
              <w:spacing w:line="240" w:lineRule="auto"/>
              <w:ind w:firstLine="0"/>
              <w:jc w:val="center"/>
              <w:rPr>
                <w:b/>
                <w:snapToGrid/>
                <w:sz w:val="24"/>
                <w:szCs w:val="24"/>
              </w:rPr>
            </w:pPr>
            <w:r w:rsidRPr="001A4214">
              <w:rPr>
                <w:b/>
                <w:snapToGrid/>
                <w:sz w:val="24"/>
                <w:szCs w:val="24"/>
              </w:rPr>
              <w:t>2</w:t>
            </w:r>
          </w:p>
        </w:tc>
        <w:tc>
          <w:tcPr>
            <w:tcW w:w="1701" w:type="dxa"/>
          </w:tcPr>
          <w:p w:rsidR="009723C5" w:rsidRPr="001A4214" w:rsidRDefault="009723C5" w:rsidP="00700B4E">
            <w:pPr>
              <w:suppressAutoHyphens/>
              <w:spacing w:line="240" w:lineRule="auto"/>
              <w:ind w:firstLine="0"/>
              <w:jc w:val="center"/>
              <w:rPr>
                <w:b/>
                <w:snapToGrid/>
                <w:sz w:val="24"/>
                <w:szCs w:val="24"/>
              </w:rPr>
            </w:pPr>
            <w:r w:rsidRPr="001A4214">
              <w:rPr>
                <w:b/>
                <w:snapToGrid/>
                <w:sz w:val="24"/>
                <w:szCs w:val="24"/>
              </w:rPr>
              <w:t>3</w:t>
            </w:r>
          </w:p>
        </w:tc>
        <w:tc>
          <w:tcPr>
            <w:tcW w:w="1701" w:type="dxa"/>
          </w:tcPr>
          <w:p w:rsidR="009723C5" w:rsidRPr="001A4214" w:rsidRDefault="009723C5" w:rsidP="00700B4E">
            <w:pPr>
              <w:suppressAutoHyphens/>
              <w:spacing w:line="240" w:lineRule="auto"/>
              <w:ind w:firstLine="0"/>
              <w:jc w:val="center"/>
              <w:rPr>
                <w:b/>
                <w:snapToGrid/>
                <w:sz w:val="24"/>
                <w:szCs w:val="24"/>
              </w:rPr>
            </w:pPr>
            <w:r w:rsidRPr="001A4214">
              <w:rPr>
                <w:b/>
                <w:snapToGrid/>
                <w:sz w:val="24"/>
                <w:szCs w:val="24"/>
              </w:rPr>
              <w:t>4</w:t>
            </w:r>
          </w:p>
        </w:tc>
        <w:tc>
          <w:tcPr>
            <w:tcW w:w="1701" w:type="dxa"/>
          </w:tcPr>
          <w:p w:rsidR="009723C5" w:rsidRPr="001A4214" w:rsidRDefault="009723C5" w:rsidP="00700B4E">
            <w:pPr>
              <w:suppressAutoHyphens/>
              <w:spacing w:line="240" w:lineRule="auto"/>
              <w:ind w:firstLine="0"/>
              <w:jc w:val="center"/>
              <w:rPr>
                <w:b/>
                <w:snapToGrid/>
                <w:sz w:val="24"/>
                <w:szCs w:val="24"/>
              </w:rPr>
            </w:pPr>
            <w:r>
              <w:rPr>
                <w:b/>
                <w:snapToGrid/>
                <w:sz w:val="24"/>
                <w:szCs w:val="24"/>
              </w:rPr>
              <w:t>5</w:t>
            </w:r>
          </w:p>
        </w:tc>
      </w:tr>
      <w:tr w:rsidR="009723C5" w:rsidRPr="001A4214" w:rsidTr="009723C5">
        <w:tc>
          <w:tcPr>
            <w:tcW w:w="8505" w:type="dxa"/>
            <w:gridSpan w:val="4"/>
          </w:tcPr>
          <w:p w:rsidR="009723C5" w:rsidRPr="001A4214" w:rsidRDefault="009723C5" w:rsidP="00941D25">
            <w:pPr>
              <w:suppressAutoHyphens/>
              <w:spacing w:line="240" w:lineRule="auto"/>
              <w:ind w:firstLine="0"/>
              <w:jc w:val="left"/>
              <w:rPr>
                <w:b/>
                <w:snapToGrid/>
                <w:sz w:val="24"/>
                <w:szCs w:val="24"/>
              </w:rPr>
            </w:pPr>
            <w:r>
              <w:rPr>
                <w:b/>
                <w:snapToGrid/>
                <w:sz w:val="24"/>
                <w:szCs w:val="24"/>
              </w:rPr>
              <w:t>Раздел 1. Монтаж арматуры и соединительных деталей газопровода</w:t>
            </w:r>
          </w:p>
        </w:tc>
        <w:tc>
          <w:tcPr>
            <w:tcW w:w="1701" w:type="dxa"/>
          </w:tcPr>
          <w:p w:rsidR="009723C5" w:rsidRDefault="009723C5" w:rsidP="00941D25">
            <w:pPr>
              <w:suppressAutoHyphens/>
              <w:spacing w:line="240" w:lineRule="auto"/>
              <w:ind w:firstLine="0"/>
              <w:jc w:val="left"/>
              <w:rPr>
                <w:b/>
                <w:snapToGrid/>
                <w:sz w:val="24"/>
                <w:szCs w:val="24"/>
              </w:rPr>
            </w:pPr>
          </w:p>
        </w:tc>
      </w:tr>
      <w:tr w:rsidR="009723C5" w:rsidRPr="001A4214" w:rsidTr="009723C5">
        <w:tc>
          <w:tcPr>
            <w:tcW w:w="850" w:type="dxa"/>
          </w:tcPr>
          <w:p w:rsidR="009723C5" w:rsidRPr="001A4214" w:rsidRDefault="009723C5" w:rsidP="001A4214">
            <w:pPr>
              <w:numPr>
                <w:ilvl w:val="0"/>
                <w:numId w:val="39"/>
              </w:numPr>
              <w:suppressAutoHyphens/>
              <w:spacing w:line="240" w:lineRule="auto"/>
              <w:contextualSpacing/>
              <w:jc w:val="center"/>
              <w:rPr>
                <w:rFonts w:eastAsia="Calibri"/>
                <w:snapToGrid/>
                <w:sz w:val="24"/>
                <w:szCs w:val="24"/>
              </w:rPr>
            </w:pPr>
          </w:p>
        </w:tc>
        <w:tc>
          <w:tcPr>
            <w:tcW w:w="4253" w:type="dxa"/>
          </w:tcPr>
          <w:p w:rsidR="009723C5" w:rsidRPr="001A4214" w:rsidRDefault="009723C5" w:rsidP="00941D25">
            <w:pPr>
              <w:keepLines/>
              <w:spacing w:line="240" w:lineRule="auto"/>
              <w:ind w:firstLine="0"/>
              <w:jc w:val="left"/>
              <w:rPr>
                <w:snapToGrid/>
                <w:sz w:val="24"/>
                <w:szCs w:val="24"/>
              </w:rPr>
            </w:pPr>
            <w:r>
              <w:rPr>
                <w:snapToGrid/>
                <w:sz w:val="24"/>
                <w:szCs w:val="24"/>
              </w:rPr>
              <w:t>Монтаж шкафного узла учета расхода газа</w:t>
            </w:r>
          </w:p>
        </w:tc>
        <w:tc>
          <w:tcPr>
            <w:tcW w:w="1701" w:type="dxa"/>
          </w:tcPr>
          <w:p w:rsidR="009723C5" w:rsidRPr="001A4214" w:rsidRDefault="009723C5" w:rsidP="001A4214">
            <w:pPr>
              <w:suppressAutoHyphens/>
              <w:spacing w:line="240" w:lineRule="auto"/>
              <w:ind w:firstLine="0"/>
              <w:jc w:val="center"/>
              <w:rPr>
                <w:snapToGrid/>
                <w:sz w:val="24"/>
                <w:szCs w:val="24"/>
              </w:rPr>
            </w:pPr>
            <w:proofErr w:type="spellStart"/>
            <w:proofErr w:type="gramStart"/>
            <w:r>
              <w:rPr>
                <w:snapToGrid/>
                <w:sz w:val="24"/>
                <w:szCs w:val="24"/>
              </w:rPr>
              <w:t>шт</w:t>
            </w:r>
            <w:proofErr w:type="spellEnd"/>
            <w:proofErr w:type="gramEnd"/>
          </w:p>
        </w:tc>
        <w:tc>
          <w:tcPr>
            <w:tcW w:w="1701" w:type="dxa"/>
          </w:tcPr>
          <w:p w:rsidR="009723C5" w:rsidRPr="001A4214" w:rsidRDefault="009723C5" w:rsidP="001A4214">
            <w:pPr>
              <w:suppressAutoHyphens/>
              <w:spacing w:line="240" w:lineRule="auto"/>
              <w:ind w:firstLine="0"/>
              <w:jc w:val="center"/>
              <w:rPr>
                <w:snapToGrid/>
                <w:sz w:val="24"/>
                <w:szCs w:val="24"/>
              </w:rPr>
            </w:pPr>
            <w:r>
              <w:rPr>
                <w:snapToGrid/>
                <w:sz w:val="24"/>
                <w:szCs w:val="24"/>
              </w:rPr>
              <w:t>1</w:t>
            </w:r>
          </w:p>
        </w:tc>
        <w:tc>
          <w:tcPr>
            <w:tcW w:w="1701" w:type="dxa"/>
          </w:tcPr>
          <w:p w:rsidR="009723C5" w:rsidRDefault="009723C5" w:rsidP="001A4214">
            <w:pPr>
              <w:suppressAutoHyphens/>
              <w:spacing w:line="240" w:lineRule="auto"/>
              <w:ind w:firstLine="0"/>
              <w:jc w:val="center"/>
              <w:rPr>
                <w:snapToGrid/>
                <w:sz w:val="24"/>
                <w:szCs w:val="24"/>
              </w:rPr>
            </w:pPr>
            <w:r>
              <w:rPr>
                <w:snapToGrid/>
                <w:sz w:val="24"/>
                <w:szCs w:val="24"/>
              </w:rPr>
              <w:t>оборудование предоставляет Заказчик</w:t>
            </w:r>
          </w:p>
        </w:tc>
      </w:tr>
      <w:tr w:rsidR="009723C5" w:rsidRPr="00AB43AA" w:rsidTr="009723C5">
        <w:tc>
          <w:tcPr>
            <w:tcW w:w="850" w:type="dxa"/>
          </w:tcPr>
          <w:p w:rsidR="009723C5" w:rsidRPr="00EC61E1" w:rsidRDefault="009723C5" w:rsidP="001A4214">
            <w:pPr>
              <w:numPr>
                <w:ilvl w:val="0"/>
                <w:numId w:val="39"/>
              </w:numPr>
              <w:suppressAutoHyphens/>
              <w:spacing w:line="240" w:lineRule="auto"/>
              <w:contextualSpacing/>
              <w:jc w:val="center"/>
              <w:rPr>
                <w:rFonts w:eastAsia="Calibri"/>
                <w:snapToGrid/>
                <w:sz w:val="24"/>
                <w:szCs w:val="24"/>
              </w:rPr>
            </w:pPr>
          </w:p>
        </w:tc>
        <w:tc>
          <w:tcPr>
            <w:tcW w:w="4253" w:type="dxa"/>
          </w:tcPr>
          <w:p w:rsidR="009723C5" w:rsidRPr="00EC61E1" w:rsidRDefault="009723C5" w:rsidP="00941D25">
            <w:pPr>
              <w:keepLines/>
              <w:spacing w:line="240" w:lineRule="auto"/>
              <w:ind w:firstLine="0"/>
              <w:jc w:val="left"/>
              <w:rPr>
                <w:snapToGrid/>
                <w:sz w:val="24"/>
                <w:szCs w:val="24"/>
              </w:rPr>
            </w:pPr>
            <w:r w:rsidRPr="00941D25">
              <w:rPr>
                <w:snapToGrid/>
                <w:sz w:val="24"/>
                <w:szCs w:val="24"/>
              </w:rPr>
              <w:t>Монтаж задвижки стальной фланцевой для надземной установки на стальных газопроводах диаметром: 50 мм</w:t>
            </w:r>
          </w:p>
        </w:tc>
        <w:tc>
          <w:tcPr>
            <w:tcW w:w="1701" w:type="dxa"/>
          </w:tcPr>
          <w:p w:rsidR="009723C5" w:rsidRPr="00EC61E1" w:rsidRDefault="009723C5" w:rsidP="001A4214">
            <w:pPr>
              <w:suppressAutoHyphens/>
              <w:spacing w:line="240" w:lineRule="auto"/>
              <w:ind w:firstLine="0"/>
              <w:jc w:val="center"/>
              <w:rPr>
                <w:snapToGrid/>
                <w:sz w:val="24"/>
                <w:szCs w:val="24"/>
              </w:rPr>
            </w:pPr>
            <w:proofErr w:type="spellStart"/>
            <w:proofErr w:type="gramStart"/>
            <w:r>
              <w:rPr>
                <w:snapToGrid/>
                <w:sz w:val="24"/>
                <w:szCs w:val="24"/>
              </w:rPr>
              <w:t>шт</w:t>
            </w:r>
            <w:proofErr w:type="spellEnd"/>
            <w:proofErr w:type="gramEnd"/>
          </w:p>
        </w:tc>
        <w:tc>
          <w:tcPr>
            <w:tcW w:w="1701" w:type="dxa"/>
          </w:tcPr>
          <w:p w:rsidR="009723C5" w:rsidRPr="00EC61E1" w:rsidRDefault="009723C5" w:rsidP="001A4214">
            <w:pPr>
              <w:suppressAutoHyphens/>
              <w:spacing w:line="240" w:lineRule="auto"/>
              <w:ind w:firstLine="0"/>
              <w:jc w:val="center"/>
              <w:rPr>
                <w:snapToGrid/>
                <w:sz w:val="24"/>
                <w:szCs w:val="24"/>
              </w:rPr>
            </w:pPr>
            <w:r>
              <w:rPr>
                <w:snapToGrid/>
                <w:sz w:val="24"/>
                <w:szCs w:val="24"/>
              </w:rPr>
              <w:t>1</w:t>
            </w:r>
          </w:p>
        </w:tc>
        <w:tc>
          <w:tcPr>
            <w:tcW w:w="1701" w:type="dxa"/>
          </w:tcPr>
          <w:p w:rsidR="009723C5" w:rsidRDefault="009723C5" w:rsidP="001A4214">
            <w:pPr>
              <w:suppressAutoHyphens/>
              <w:spacing w:line="240" w:lineRule="auto"/>
              <w:ind w:firstLine="0"/>
              <w:jc w:val="center"/>
              <w:rPr>
                <w:snapToGrid/>
                <w:sz w:val="24"/>
                <w:szCs w:val="24"/>
              </w:rPr>
            </w:pPr>
            <w:r>
              <w:rPr>
                <w:snapToGrid/>
                <w:sz w:val="24"/>
                <w:szCs w:val="24"/>
              </w:rPr>
              <w:t>оборудование предоставляет Заказчик</w:t>
            </w:r>
          </w:p>
        </w:tc>
      </w:tr>
      <w:tr w:rsidR="009723C5" w:rsidRPr="00AB43AA" w:rsidTr="009723C5">
        <w:tc>
          <w:tcPr>
            <w:tcW w:w="850" w:type="dxa"/>
          </w:tcPr>
          <w:p w:rsidR="009723C5" w:rsidRPr="00EC61E1" w:rsidRDefault="009723C5" w:rsidP="001A4214">
            <w:pPr>
              <w:numPr>
                <w:ilvl w:val="0"/>
                <w:numId w:val="39"/>
              </w:numPr>
              <w:suppressAutoHyphens/>
              <w:spacing w:line="240" w:lineRule="auto"/>
              <w:contextualSpacing/>
              <w:jc w:val="center"/>
              <w:rPr>
                <w:rFonts w:eastAsia="Calibri"/>
                <w:snapToGrid/>
                <w:sz w:val="24"/>
                <w:szCs w:val="24"/>
              </w:rPr>
            </w:pPr>
          </w:p>
        </w:tc>
        <w:tc>
          <w:tcPr>
            <w:tcW w:w="4253" w:type="dxa"/>
          </w:tcPr>
          <w:p w:rsidR="009723C5" w:rsidRPr="00EC61E1" w:rsidRDefault="009723C5" w:rsidP="0011278F">
            <w:pPr>
              <w:keepLines/>
              <w:spacing w:line="240" w:lineRule="auto"/>
              <w:ind w:firstLine="0"/>
              <w:jc w:val="center"/>
              <w:rPr>
                <w:snapToGrid/>
                <w:sz w:val="24"/>
                <w:szCs w:val="24"/>
              </w:rPr>
            </w:pPr>
            <w:r w:rsidRPr="00941D25">
              <w:rPr>
                <w:snapToGrid/>
                <w:sz w:val="24"/>
                <w:szCs w:val="24"/>
              </w:rPr>
              <w:t xml:space="preserve">Приварка фланцев к стальным трубопроводам диаметром: </w:t>
            </w:r>
            <w:r>
              <w:rPr>
                <w:snapToGrid/>
                <w:sz w:val="24"/>
                <w:szCs w:val="24"/>
              </w:rPr>
              <w:t>65</w:t>
            </w:r>
            <w:r w:rsidRPr="00941D25">
              <w:rPr>
                <w:snapToGrid/>
                <w:sz w:val="24"/>
                <w:szCs w:val="24"/>
              </w:rPr>
              <w:t xml:space="preserve"> мм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723C5" w:rsidRPr="00EC61E1" w:rsidRDefault="009723C5" w:rsidP="001A4214">
            <w:pPr>
              <w:suppressAutoHyphens/>
              <w:spacing w:line="240" w:lineRule="auto"/>
              <w:ind w:firstLine="0"/>
              <w:jc w:val="center"/>
              <w:rPr>
                <w:snapToGrid/>
                <w:sz w:val="24"/>
                <w:szCs w:val="24"/>
              </w:rPr>
            </w:pPr>
            <w:proofErr w:type="spellStart"/>
            <w:proofErr w:type="gramStart"/>
            <w:r>
              <w:rPr>
                <w:snapToGrid/>
                <w:sz w:val="24"/>
                <w:szCs w:val="24"/>
              </w:rPr>
              <w:t>шт</w:t>
            </w:r>
            <w:proofErr w:type="spellEnd"/>
            <w:proofErr w:type="gramEnd"/>
          </w:p>
        </w:tc>
        <w:tc>
          <w:tcPr>
            <w:tcW w:w="1701" w:type="dxa"/>
            <w:tcBorders>
              <w:top w:val="single" w:sz="4" w:space="0" w:color="auto"/>
              <w:left w:val="nil"/>
              <w:bottom w:val="single" w:sz="4" w:space="0" w:color="auto"/>
              <w:right w:val="single" w:sz="4" w:space="0" w:color="auto"/>
            </w:tcBorders>
            <w:shd w:val="clear" w:color="auto" w:fill="auto"/>
          </w:tcPr>
          <w:p w:rsidR="009723C5" w:rsidRPr="00EC61E1" w:rsidRDefault="009723C5" w:rsidP="001A4214">
            <w:pPr>
              <w:suppressAutoHyphens/>
              <w:spacing w:line="240" w:lineRule="auto"/>
              <w:ind w:firstLine="0"/>
              <w:jc w:val="center"/>
              <w:rPr>
                <w:snapToGrid/>
                <w:sz w:val="24"/>
                <w:szCs w:val="24"/>
              </w:rPr>
            </w:pPr>
            <w:r>
              <w:rPr>
                <w:snapToGrid/>
                <w:sz w:val="24"/>
                <w:szCs w:val="24"/>
              </w:rPr>
              <w:t>5</w:t>
            </w:r>
          </w:p>
        </w:tc>
        <w:tc>
          <w:tcPr>
            <w:tcW w:w="1701" w:type="dxa"/>
            <w:tcBorders>
              <w:top w:val="single" w:sz="4" w:space="0" w:color="auto"/>
              <w:left w:val="nil"/>
              <w:bottom w:val="single" w:sz="4" w:space="0" w:color="auto"/>
              <w:right w:val="single" w:sz="4" w:space="0" w:color="auto"/>
            </w:tcBorders>
          </w:tcPr>
          <w:p w:rsidR="009723C5" w:rsidRDefault="009723C5" w:rsidP="001A4214">
            <w:pPr>
              <w:suppressAutoHyphens/>
              <w:spacing w:line="240" w:lineRule="auto"/>
              <w:ind w:firstLine="0"/>
              <w:jc w:val="center"/>
              <w:rPr>
                <w:snapToGrid/>
                <w:sz w:val="24"/>
                <w:szCs w:val="24"/>
              </w:rPr>
            </w:pPr>
            <w:r>
              <w:rPr>
                <w:snapToGrid/>
                <w:sz w:val="24"/>
                <w:szCs w:val="24"/>
              </w:rPr>
              <w:t>оборудование предоставляет Заказчик</w:t>
            </w:r>
          </w:p>
        </w:tc>
      </w:tr>
      <w:tr w:rsidR="009723C5" w:rsidRPr="00AB43AA" w:rsidTr="009723C5">
        <w:tc>
          <w:tcPr>
            <w:tcW w:w="850" w:type="dxa"/>
          </w:tcPr>
          <w:p w:rsidR="009723C5" w:rsidRPr="00EC61E1" w:rsidRDefault="009723C5" w:rsidP="001A4214">
            <w:pPr>
              <w:numPr>
                <w:ilvl w:val="0"/>
                <w:numId w:val="39"/>
              </w:numPr>
              <w:suppressAutoHyphens/>
              <w:spacing w:line="240" w:lineRule="auto"/>
              <w:contextualSpacing/>
              <w:jc w:val="center"/>
              <w:rPr>
                <w:rFonts w:eastAsia="Calibri"/>
                <w:snapToGrid/>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723C5" w:rsidRPr="00EC61E1" w:rsidRDefault="009723C5" w:rsidP="001A4214">
            <w:pPr>
              <w:keepLines/>
              <w:spacing w:line="240" w:lineRule="auto"/>
              <w:ind w:firstLine="0"/>
              <w:jc w:val="center"/>
              <w:rPr>
                <w:snapToGrid/>
                <w:sz w:val="24"/>
                <w:szCs w:val="24"/>
              </w:rPr>
            </w:pPr>
            <w:r w:rsidRPr="00941D25">
              <w:rPr>
                <w:snapToGrid/>
                <w:sz w:val="24"/>
                <w:szCs w:val="24"/>
              </w:rPr>
              <w:t>Установка фасонных частей стальных сварным соединением с трубопроводом отводы, колена, патрубки и переходы диаметром: до 100 мм</w:t>
            </w:r>
          </w:p>
        </w:tc>
        <w:tc>
          <w:tcPr>
            <w:tcW w:w="1701" w:type="dxa"/>
            <w:tcBorders>
              <w:top w:val="single" w:sz="4" w:space="0" w:color="auto"/>
              <w:left w:val="nil"/>
              <w:bottom w:val="single" w:sz="4" w:space="0" w:color="auto"/>
              <w:right w:val="single" w:sz="4" w:space="0" w:color="auto"/>
            </w:tcBorders>
            <w:shd w:val="clear" w:color="auto" w:fill="auto"/>
          </w:tcPr>
          <w:p w:rsidR="009723C5" w:rsidRPr="00EC61E1" w:rsidRDefault="009723C5" w:rsidP="001A4214">
            <w:pPr>
              <w:suppressAutoHyphens/>
              <w:spacing w:line="240" w:lineRule="auto"/>
              <w:ind w:firstLine="0"/>
              <w:jc w:val="center"/>
              <w:rPr>
                <w:snapToGrid/>
                <w:sz w:val="24"/>
                <w:szCs w:val="24"/>
              </w:rPr>
            </w:pPr>
            <w:proofErr w:type="spellStart"/>
            <w:proofErr w:type="gramStart"/>
            <w:r>
              <w:rPr>
                <w:snapToGrid/>
                <w:sz w:val="24"/>
                <w:szCs w:val="24"/>
              </w:rPr>
              <w:t>шт</w:t>
            </w:r>
            <w:proofErr w:type="spellEnd"/>
            <w:proofErr w:type="gramEnd"/>
          </w:p>
        </w:tc>
        <w:tc>
          <w:tcPr>
            <w:tcW w:w="1701" w:type="dxa"/>
            <w:tcBorders>
              <w:top w:val="single" w:sz="4" w:space="0" w:color="auto"/>
              <w:left w:val="nil"/>
              <w:bottom w:val="single" w:sz="4" w:space="0" w:color="auto"/>
              <w:right w:val="single" w:sz="4" w:space="0" w:color="auto"/>
            </w:tcBorders>
            <w:shd w:val="clear" w:color="auto" w:fill="auto"/>
          </w:tcPr>
          <w:p w:rsidR="009723C5" w:rsidRPr="00EC61E1" w:rsidRDefault="009723C5" w:rsidP="001A4214">
            <w:pPr>
              <w:suppressAutoHyphens/>
              <w:spacing w:line="240" w:lineRule="auto"/>
              <w:ind w:firstLine="0"/>
              <w:jc w:val="center"/>
              <w:rPr>
                <w:snapToGrid/>
                <w:sz w:val="24"/>
                <w:szCs w:val="24"/>
              </w:rPr>
            </w:pPr>
            <w:r>
              <w:rPr>
                <w:snapToGrid/>
                <w:sz w:val="24"/>
                <w:szCs w:val="24"/>
              </w:rPr>
              <w:t>19</w:t>
            </w:r>
          </w:p>
        </w:tc>
        <w:tc>
          <w:tcPr>
            <w:tcW w:w="1701" w:type="dxa"/>
            <w:tcBorders>
              <w:top w:val="single" w:sz="4" w:space="0" w:color="auto"/>
              <w:left w:val="nil"/>
              <w:bottom w:val="single" w:sz="4" w:space="0" w:color="auto"/>
              <w:right w:val="single" w:sz="4" w:space="0" w:color="auto"/>
            </w:tcBorders>
          </w:tcPr>
          <w:p w:rsidR="009723C5" w:rsidRDefault="009723C5" w:rsidP="001A4214">
            <w:pPr>
              <w:suppressAutoHyphens/>
              <w:spacing w:line="240" w:lineRule="auto"/>
              <w:ind w:firstLine="0"/>
              <w:jc w:val="center"/>
              <w:rPr>
                <w:snapToGrid/>
                <w:sz w:val="24"/>
                <w:szCs w:val="24"/>
              </w:rPr>
            </w:pPr>
            <w:r>
              <w:rPr>
                <w:snapToGrid/>
                <w:sz w:val="24"/>
                <w:szCs w:val="24"/>
              </w:rPr>
              <w:t>оборудование предоставляет Заказчик</w:t>
            </w:r>
          </w:p>
        </w:tc>
      </w:tr>
      <w:tr w:rsidR="009723C5" w:rsidRPr="00AB43AA" w:rsidTr="009723C5">
        <w:tc>
          <w:tcPr>
            <w:tcW w:w="8505" w:type="dxa"/>
            <w:gridSpan w:val="4"/>
            <w:tcBorders>
              <w:right w:val="single" w:sz="4" w:space="0" w:color="auto"/>
            </w:tcBorders>
          </w:tcPr>
          <w:p w:rsidR="009723C5" w:rsidRPr="00EC61E1" w:rsidRDefault="009723C5" w:rsidP="00F53322">
            <w:pPr>
              <w:suppressAutoHyphens/>
              <w:spacing w:line="240" w:lineRule="auto"/>
              <w:ind w:firstLine="0"/>
              <w:jc w:val="left"/>
              <w:rPr>
                <w:rFonts w:ascii="Arial" w:hAnsi="Arial" w:cs="Arial"/>
                <w:b/>
                <w:bCs/>
                <w:color w:val="000000"/>
                <w:sz w:val="16"/>
                <w:szCs w:val="16"/>
              </w:rPr>
            </w:pPr>
            <w:r w:rsidRPr="00EC61E1">
              <w:rPr>
                <w:b/>
                <w:bCs/>
                <w:snapToGrid/>
                <w:sz w:val="24"/>
                <w:szCs w:val="24"/>
              </w:rPr>
              <w:t xml:space="preserve">Раздел 2. </w:t>
            </w:r>
            <w:r>
              <w:rPr>
                <w:b/>
                <w:bCs/>
                <w:snapToGrid/>
                <w:sz w:val="24"/>
                <w:szCs w:val="24"/>
              </w:rPr>
              <w:t>Монтаж</w:t>
            </w:r>
            <w:r w:rsidRPr="00EC61E1">
              <w:rPr>
                <w:b/>
                <w:bCs/>
                <w:snapToGrid/>
                <w:sz w:val="24"/>
                <w:szCs w:val="24"/>
              </w:rPr>
              <w:t xml:space="preserve"> газопровода</w:t>
            </w:r>
          </w:p>
        </w:tc>
        <w:tc>
          <w:tcPr>
            <w:tcW w:w="1701" w:type="dxa"/>
            <w:tcBorders>
              <w:right w:val="single" w:sz="4" w:space="0" w:color="auto"/>
            </w:tcBorders>
          </w:tcPr>
          <w:p w:rsidR="009723C5" w:rsidRPr="00EC61E1" w:rsidRDefault="009723C5" w:rsidP="00F53322">
            <w:pPr>
              <w:suppressAutoHyphens/>
              <w:spacing w:line="240" w:lineRule="auto"/>
              <w:ind w:firstLine="0"/>
              <w:jc w:val="left"/>
              <w:rPr>
                <w:b/>
                <w:bCs/>
                <w:snapToGrid/>
                <w:sz w:val="24"/>
                <w:szCs w:val="24"/>
              </w:rPr>
            </w:pPr>
          </w:p>
        </w:tc>
      </w:tr>
      <w:tr w:rsidR="009723C5" w:rsidRPr="00AB43AA" w:rsidTr="009723C5">
        <w:tc>
          <w:tcPr>
            <w:tcW w:w="850" w:type="dxa"/>
          </w:tcPr>
          <w:p w:rsidR="009723C5" w:rsidRPr="00EC61E1" w:rsidRDefault="009723C5" w:rsidP="00EC61E1">
            <w:pPr>
              <w:numPr>
                <w:ilvl w:val="0"/>
                <w:numId w:val="48"/>
              </w:numPr>
              <w:suppressAutoHyphens/>
              <w:spacing w:line="240" w:lineRule="auto"/>
              <w:contextualSpacing/>
              <w:jc w:val="center"/>
              <w:rPr>
                <w:rFonts w:eastAsia="Calibri"/>
                <w:snapToGrid/>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723C5" w:rsidRPr="00EC61E1" w:rsidRDefault="009723C5" w:rsidP="00805EDB">
            <w:pPr>
              <w:keepLines/>
              <w:spacing w:line="240" w:lineRule="auto"/>
              <w:ind w:firstLine="0"/>
              <w:jc w:val="center"/>
              <w:rPr>
                <w:snapToGrid/>
                <w:sz w:val="24"/>
                <w:szCs w:val="24"/>
              </w:rPr>
            </w:pPr>
            <w:r w:rsidRPr="00805EDB">
              <w:rPr>
                <w:snapToGrid/>
                <w:sz w:val="24"/>
                <w:szCs w:val="24"/>
              </w:rPr>
              <w:t xml:space="preserve">Надземная прокладка стальных </w:t>
            </w:r>
            <w:r w:rsidRPr="00805EDB">
              <w:rPr>
                <w:snapToGrid/>
                <w:sz w:val="24"/>
                <w:szCs w:val="24"/>
              </w:rPr>
              <w:lastRenderedPageBreak/>
              <w:t>газопроводов на металлических опорах, диаметр газопровода: 50 мм</w:t>
            </w:r>
          </w:p>
        </w:tc>
        <w:tc>
          <w:tcPr>
            <w:tcW w:w="1701" w:type="dxa"/>
            <w:tcBorders>
              <w:top w:val="single" w:sz="4" w:space="0" w:color="auto"/>
              <w:left w:val="nil"/>
              <w:bottom w:val="single" w:sz="4" w:space="0" w:color="auto"/>
              <w:right w:val="single" w:sz="4" w:space="0" w:color="auto"/>
            </w:tcBorders>
            <w:shd w:val="clear" w:color="auto" w:fill="auto"/>
          </w:tcPr>
          <w:p w:rsidR="009723C5" w:rsidRPr="00EC61E1" w:rsidRDefault="009723C5" w:rsidP="001A4214">
            <w:pPr>
              <w:suppressAutoHyphens/>
              <w:spacing w:line="240" w:lineRule="auto"/>
              <w:ind w:firstLine="0"/>
              <w:jc w:val="center"/>
              <w:rPr>
                <w:snapToGrid/>
                <w:sz w:val="24"/>
                <w:szCs w:val="24"/>
              </w:rPr>
            </w:pPr>
            <w:r>
              <w:rPr>
                <w:snapToGrid/>
                <w:sz w:val="24"/>
                <w:szCs w:val="24"/>
              </w:rPr>
              <w:lastRenderedPageBreak/>
              <w:t>п.</w:t>
            </w:r>
            <w:proofErr w:type="gramStart"/>
            <w:r>
              <w:rPr>
                <w:snapToGrid/>
                <w:sz w:val="24"/>
                <w:szCs w:val="24"/>
              </w:rPr>
              <w:t>м</w:t>
            </w:r>
            <w:proofErr w:type="gramEnd"/>
            <w:r>
              <w:rPr>
                <w:snapToGrid/>
                <w:sz w:val="24"/>
                <w:szCs w:val="24"/>
              </w:rPr>
              <w:t>.</w:t>
            </w:r>
          </w:p>
        </w:tc>
        <w:tc>
          <w:tcPr>
            <w:tcW w:w="1701" w:type="dxa"/>
            <w:tcBorders>
              <w:top w:val="single" w:sz="4" w:space="0" w:color="auto"/>
              <w:left w:val="nil"/>
              <w:bottom w:val="single" w:sz="4" w:space="0" w:color="auto"/>
              <w:right w:val="single" w:sz="4" w:space="0" w:color="auto"/>
            </w:tcBorders>
            <w:shd w:val="clear" w:color="auto" w:fill="auto"/>
          </w:tcPr>
          <w:p w:rsidR="009723C5" w:rsidRPr="00EC61E1" w:rsidRDefault="009723C5" w:rsidP="001A4214">
            <w:pPr>
              <w:suppressAutoHyphens/>
              <w:spacing w:line="240" w:lineRule="auto"/>
              <w:ind w:firstLine="0"/>
              <w:jc w:val="center"/>
              <w:rPr>
                <w:snapToGrid/>
                <w:sz w:val="24"/>
                <w:szCs w:val="24"/>
              </w:rPr>
            </w:pPr>
            <w:r>
              <w:rPr>
                <w:snapToGrid/>
                <w:sz w:val="24"/>
                <w:szCs w:val="24"/>
              </w:rPr>
              <w:t>60,2</w:t>
            </w:r>
          </w:p>
        </w:tc>
        <w:tc>
          <w:tcPr>
            <w:tcW w:w="1701" w:type="dxa"/>
            <w:tcBorders>
              <w:top w:val="single" w:sz="4" w:space="0" w:color="auto"/>
              <w:left w:val="nil"/>
              <w:bottom w:val="single" w:sz="4" w:space="0" w:color="auto"/>
              <w:right w:val="single" w:sz="4" w:space="0" w:color="auto"/>
            </w:tcBorders>
          </w:tcPr>
          <w:p w:rsidR="009723C5" w:rsidRDefault="009723C5" w:rsidP="001A4214">
            <w:pPr>
              <w:suppressAutoHyphens/>
              <w:spacing w:line="240" w:lineRule="auto"/>
              <w:ind w:firstLine="0"/>
              <w:jc w:val="center"/>
              <w:rPr>
                <w:snapToGrid/>
                <w:sz w:val="24"/>
                <w:szCs w:val="24"/>
              </w:rPr>
            </w:pPr>
            <w:r>
              <w:rPr>
                <w:snapToGrid/>
                <w:sz w:val="24"/>
                <w:szCs w:val="24"/>
              </w:rPr>
              <w:t xml:space="preserve">оборудование </w:t>
            </w:r>
            <w:r>
              <w:rPr>
                <w:snapToGrid/>
                <w:sz w:val="24"/>
                <w:szCs w:val="24"/>
              </w:rPr>
              <w:lastRenderedPageBreak/>
              <w:t>предоставляет Заказчик</w:t>
            </w:r>
          </w:p>
        </w:tc>
      </w:tr>
      <w:tr w:rsidR="009723C5" w:rsidRPr="00AB43AA" w:rsidTr="009723C5">
        <w:tc>
          <w:tcPr>
            <w:tcW w:w="850" w:type="dxa"/>
          </w:tcPr>
          <w:p w:rsidR="009723C5" w:rsidRPr="00EC61E1" w:rsidRDefault="009723C5" w:rsidP="00EC61E1">
            <w:pPr>
              <w:numPr>
                <w:ilvl w:val="0"/>
                <w:numId w:val="48"/>
              </w:numPr>
              <w:suppressAutoHyphens/>
              <w:spacing w:line="240" w:lineRule="auto"/>
              <w:contextualSpacing/>
              <w:jc w:val="center"/>
              <w:rPr>
                <w:rFonts w:eastAsia="Calibri"/>
                <w:snapToGrid/>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723C5" w:rsidRPr="00EC61E1" w:rsidRDefault="009723C5" w:rsidP="0011278F">
            <w:pPr>
              <w:keepLines/>
              <w:spacing w:line="240" w:lineRule="auto"/>
              <w:ind w:firstLine="0"/>
              <w:jc w:val="center"/>
              <w:rPr>
                <w:snapToGrid/>
                <w:sz w:val="24"/>
                <w:szCs w:val="24"/>
              </w:rPr>
            </w:pPr>
            <w:r w:rsidRPr="00805EDB">
              <w:rPr>
                <w:snapToGrid/>
                <w:sz w:val="24"/>
                <w:szCs w:val="24"/>
              </w:rPr>
              <w:t xml:space="preserve">Надземная прокладка стальных газопроводов на металлических опорах, диаметр газопровода: </w:t>
            </w:r>
            <w:r>
              <w:rPr>
                <w:snapToGrid/>
                <w:sz w:val="24"/>
                <w:szCs w:val="24"/>
              </w:rPr>
              <w:t>68</w:t>
            </w:r>
            <w:r w:rsidRPr="00805EDB">
              <w:rPr>
                <w:snapToGrid/>
                <w:sz w:val="24"/>
                <w:szCs w:val="24"/>
              </w:rPr>
              <w:t xml:space="preserve"> мм</w:t>
            </w:r>
            <w:r>
              <w:rPr>
                <w:snapToGrid/>
                <w:sz w:val="24"/>
                <w:szCs w:val="24"/>
              </w:rPr>
              <w:tab/>
            </w:r>
          </w:p>
        </w:tc>
        <w:tc>
          <w:tcPr>
            <w:tcW w:w="1701" w:type="dxa"/>
            <w:tcBorders>
              <w:top w:val="single" w:sz="4" w:space="0" w:color="auto"/>
              <w:left w:val="nil"/>
              <w:bottom w:val="single" w:sz="4" w:space="0" w:color="auto"/>
              <w:right w:val="single" w:sz="4" w:space="0" w:color="auto"/>
            </w:tcBorders>
            <w:shd w:val="clear" w:color="auto" w:fill="auto"/>
          </w:tcPr>
          <w:p w:rsidR="009723C5" w:rsidRPr="00EC61E1" w:rsidRDefault="009723C5" w:rsidP="001A4214">
            <w:pPr>
              <w:suppressAutoHyphens/>
              <w:spacing w:line="240" w:lineRule="auto"/>
              <w:ind w:firstLine="0"/>
              <w:jc w:val="center"/>
              <w:rPr>
                <w:snapToGrid/>
                <w:sz w:val="24"/>
                <w:szCs w:val="24"/>
              </w:rPr>
            </w:pPr>
            <w:r>
              <w:rPr>
                <w:snapToGrid/>
                <w:sz w:val="24"/>
                <w:szCs w:val="24"/>
              </w:rPr>
              <w:t>п.</w:t>
            </w:r>
            <w:proofErr w:type="gramStart"/>
            <w:r>
              <w:rPr>
                <w:snapToGrid/>
                <w:sz w:val="24"/>
                <w:szCs w:val="24"/>
              </w:rPr>
              <w:t>м</w:t>
            </w:r>
            <w:proofErr w:type="gramEnd"/>
            <w:r>
              <w:rPr>
                <w:snapToGrid/>
                <w:sz w:val="24"/>
                <w:szCs w:val="24"/>
              </w:rPr>
              <w:t>.</w:t>
            </w:r>
          </w:p>
        </w:tc>
        <w:tc>
          <w:tcPr>
            <w:tcW w:w="1701" w:type="dxa"/>
            <w:tcBorders>
              <w:top w:val="single" w:sz="4" w:space="0" w:color="auto"/>
              <w:left w:val="nil"/>
              <w:bottom w:val="single" w:sz="4" w:space="0" w:color="auto"/>
              <w:right w:val="single" w:sz="4" w:space="0" w:color="auto"/>
            </w:tcBorders>
            <w:shd w:val="clear" w:color="auto" w:fill="auto"/>
          </w:tcPr>
          <w:p w:rsidR="009723C5" w:rsidRPr="00EC61E1" w:rsidRDefault="009723C5" w:rsidP="001A4214">
            <w:pPr>
              <w:suppressAutoHyphens/>
              <w:spacing w:line="240" w:lineRule="auto"/>
              <w:ind w:firstLine="0"/>
              <w:jc w:val="center"/>
              <w:rPr>
                <w:snapToGrid/>
                <w:sz w:val="24"/>
                <w:szCs w:val="24"/>
              </w:rPr>
            </w:pPr>
            <w:r>
              <w:rPr>
                <w:snapToGrid/>
                <w:sz w:val="24"/>
                <w:szCs w:val="24"/>
              </w:rPr>
              <w:t>3,3</w:t>
            </w:r>
          </w:p>
        </w:tc>
        <w:tc>
          <w:tcPr>
            <w:tcW w:w="1701" w:type="dxa"/>
            <w:tcBorders>
              <w:top w:val="single" w:sz="4" w:space="0" w:color="auto"/>
              <w:left w:val="nil"/>
              <w:bottom w:val="single" w:sz="4" w:space="0" w:color="auto"/>
              <w:right w:val="single" w:sz="4" w:space="0" w:color="auto"/>
            </w:tcBorders>
          </w:tcPr>
          <w:p w:rsidR="009723C5" w:rsidRDefault="009723C5" w:rsidP="001A4214">
            <w:pPr>
              <w:suppressAutoHyphens/>
              <w:spacing w:line="240" w:lineRule="auto"/>
              <w:ind w:firstLine="0"/>
              <w:jc w:val="center"/>
              <w:rPr>
                <w:snapToGrid/>
                <w:sz w:val="24"/>
                <w:szCs w:val="24"/>
              </w:rPr>
            </w:pPr>
            <w:r>
              <w:rPr>
                <w:snapToGrid/>
                <w:sz w:val="24"/>
                <w:szCs w:val="24"/>
              </w:rPr>
              <w:t>оборудование предоставляет Заказчик</w:t>
            </w:r>
          </w:p>
        </w:tc>
      </w:tr>
      <w:tr w:rsidR="009723C5" w:rsidRPr="00AB43AA" w:rsidTr="009723C5">
        <w:tc>
          <w:tcPr>
            <w:tcW w:w="850" w:type="dxa"/>
          </w:tcPr>
          <w:p w:rsidR="009723C5" w:rsidRPr="00EC61E1" w:rsidRDefault="009723C5" w:rsidP="00EC61E1">
            <w:pPr>
              <w:numPr>
                <w:ilvl w:val="0"/>
                <w:numId w:val="48"/>
              </w:numPr>
              <w:suppressAutoHyphens/>
              <w:spacing w:line="240" w:lineRule="auto"/>
              <w:contextualSpacing/>
              <w:jc w:val="center"/>
              <w:rPr>
                <w:rFonts w:eastAsia="Calibri"/>
                <w:snapToGrid/>
                <w:sz w:val="24"/>
                <w:szCs w:val="24"/>
              </w:rPr>
            </w:pPr>
          </w:p>
        </w:tc>
        <w:tc>
          <w:tcPr>
            <w:tcW w:w="4253" w:type="dxa"/>
            <w:tcBorders>
              <w:top w:val="nil"/>
              <w:left w:val="single" w:sz="4" w:space="0" w:color="auto"/>
              <w:bottom w:val="single" w:sz="4" w:space="0" w:color="auto"/>
              <w:right w:val="single" w:sz="4" w:space="0" w:color="auto"/>
            </w:tcBorders>
            <w:shd w:val="clear" w:color="auto" w:fill="auto"/>
          </w:tcPr>
          <w:p w:rsidR="009723C5" w:rsidRPr="00EC61E1" w:rsidRDefault="009723C5" w:rsidP="00805EDB">
            <w:pPr>
              <w:keepLines/>
              <w:spacing w:line="240" w:lineRule="auto"/>
              <w:ind w:firstLine="0"/>
              <w:jc w:val="center"/>
              <w:rPr>
                <w:snapToGrid/>
                <w:sz w:val="24"/>
                <w:szCs w:val="24"/>
              </w:rPr>
            </w:pPr>
            <w:r w:rsidRPr="00805EDB">
              <w:rPr>
                <w:snapToGrid/>
                <w:sz w:val="24"/>
                <w:szCs w:val="24"/>
              </w:rPr>
              <w:t>Установка газовых свечей из готовых деталей условным диаметром: до 40 мм</w:t>
            </w:r>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1A4214">
            <w:pPr>
              <w:suppressAutoHyphens/>
              <w:spacing w:line="240" w:lineRule="auto"/>
              <w:ind w:firstLine="0"/>
              <w:jc w:val="center"/>
              <w:rPr>
                <w:snapToGrid/>
                <w:sz w:val="24"/>
                <w:szCs w:val="24"/>
              </w:rPr>
            </w:pPr>
            <w:r>
              <w:rPr>
                <w:snapToGrid/>
                <w:sz w:val="24"/>
                <w:szCs w:val="24"/>
              </w:rPr>
              <w:t>п.</w:t>
            </w:r>
            <w:proofErr w:type="gramStart"/>
            <w:r>
              <w:rPr>
                <w:snapToGrid/>
                <w:sz w:val="24"/>
                <w:szCs w:val="24"/>
              </w:rPr>
              <w:t>м</w:t>
            </w:r>
            <w:proofErr w:type="gramEnd"/>
            <w:r>
              <w:rPr>
                <w:snapToGrid/>
                <w:sz w:val="24"/>
                <w:szCs w:val="24"/>
              </w:rPr>
              <w:t>.</w:t>
            </w:r>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1A4214">
            <w:pPr>
              <w:suppressAutoHyphens/>
              <w:spacing w:line="240" w:lineRule="auto"/>
              <w:ind w:firstLine="0"/>
              <w:jc w:val="center"/>
              <w:rPr>
                <w:snapToGrid/>
                <w:sz w:val="24"/>
                <w:szCs w:val="24"/>
              </w:rPr>
            </w:pPr>
            <w:r>
              <w:rPr>
                <w:snapToGrid/>
                <w:sz w:val="24"/>
                <w:szCs w:val="24"/>
              </w:rPr>
              <w:t>1,9</w:t>
            </w:r>
          </w:p>
        </w:tc>
        <w:tc>
          <w:tcPr>
            <w:tcW w:w="1701" w:type="dxa"/>
            <w:tcBorders>
              <w:top w:val="nil"/>
              <w:left w:val="nil"/>
              <w:bottom w:val="single" w:sz="4" w:space="0" w:color="auto"/>
              <w:right w:val="single" w:sz="4" w:space="0" w:color="auto"/>
            </w:tcBorders>
          </w:tcPr>
          <w:p w:rsidR="009723C5" w:rsidRDefault="009723C5" w:rsidP="001A4214">
            <w:pPr>
              <w:suppressAutoHyphens/>
              <w:spacing w:line="240" w:lineRule="auto"/>
              <w:ind w:firstLine="0"/>
              <w:jc w:val="center"/>
              <w:rPr>
                <w:snapToGrid/>
                <w:sz w:val="24"/>
                <w:szCs w:val="24"/>
              </w:rPr>
            </w:pPr>
            <w:r>
              <w:rPr>
                <w:snapToGrid/>
                <w:sz w:val="24"/>
                <w:szCs w:val="24"/>
              </w:rPr>
              <w:t>оборудование предоставляет Заказчик</w:t>
            </w:r>
          </w:p>
        </w:tc>
      </w:tr>
      <w:tr w:rsidR="009723C5" w:rsidRPr="00AB43AA" w:rsidTr="009723C5">
        <w:tc>
          <w:tcPr>
            <w:tcW w:w="8505" w:type="dxa"/>
            <w:gridSpan w:val="4"/>
            <w:tcBorders>
              <w:right w:val="single" w:sz="4" w:space="0" w:color="auto"/>
            </w:tcBorders>
          </w:tcPr>
          <w:p w:rsidR="009723C5" w:rsidRPr="00EC61E1" w:rsidRDefault="009723C5" w:rsidP="002C5AA6">
            <w:pPr>
              <w:suppressAutoHyphens/>
              <w:spacing w:line="240" w:lineRule="auto"/>
              <w:ind w:firstLine="0"/>
              <w:jc w:val="left"/>
              <w:rPr>
                <w:b/>
                <w:bCs/>
                <w:snapToGrid/>
                <w:sz w:val="24"/>
                <w:szCs w:val="24"/>
              </w:rPr>
            </w:pPr>
            <w:r w:rsidRPr="00EC61E1">
              <w:rPr>
                <w:b/>
                <w:snapToGrid/>
                <w:sz w:val="24"/>
                <w:szCs w:val="24"/>
              </w:rPr>
              <w:t>Антикоррозийная защита</w:t>
            </w:r>
          </w:p>
        </w:tc>
        <w:tc>
          <w:tcPr>
            <w:tcW w:w="1701" w:type="dxa"/>
            <w:tcBorders>
              <w:right w:val="single" w:sz="4" w:space="0" w:color="auto"/>
            </w:tcBorders>
          </w:tcPr>
          <w:p w:rsidR="009723C5" w:rsidRPr="00EC61E1" w:rsidRDefault="009723C5" w:rsidP="002C5AA6">
            <w:pPr>
              <w:suppressAutoHyphens/>
              <w:spacing w:line="240" w:lineRule="auto"/>
              <w:ind w:firstLine="0"/>
              <w:jc w:val="left"/>
              <w:rPr>
                <w:b/>
                <w:snapToGrid/>
                <w:sz w:val="24"/>
                <w:szCs w:val="24"/>
              </w:rPr>
            </w:pPr>
          </w:p>
        </w:tc>
      </w:tr>
      <w:tr w:rsidR="009723C5" w:rsidRPr="00AB43AA" w:rsidTr="009723C5">
        <w:tc>
          <w:tcPr>
            <w:tcW w:w="850" w:type="dxa"/>
          </w:tcPr>
          <w:p w:rsidR="009723C5" w:rsidRPr="00EC61E1" w:rsidRDefault="009723C5" w:rsidP="00D33FE8">
            <w:pPr>
              <w:numPr>
                <w:ilvl w:val="0"/>
                <w:numId w:val="49"/>
              </w:numPr>
              <w:suppressAutoHyphens/>
              <w:spacing w:line="240" w:lineRule="auto"/>
              <w:contextualSpacing/>
              <w:jc w:val="center"/>
              <w:rPr>
                <w:rFonts w:eastAsia="Calibri"/>
                <w:snapToGrid/>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723C5" w:rsidRPr="00EC61E1" w:rsidRDefault="009723C5" w:rsidP="009723C5">
            <w:pPr>
              <w:keepLines/>
              <w:spacing w:line="240" w:lineRule="auto"/>
              <w:ind w:firstLine="0"/>
              <w:jc w:val="center"/>
              <w:rPr>
                <w:snapToGrid/>
                <w:sz w:val="24"/>
                <w:szCs w:val="24"/>
              </w:rPr>
            </w:pPr>
            <w:proofErr w:type="spellStart"/>
            <w:r w:rsidRPr="00EC61E1">
              <w:rPr>
                <w:snapToGrid/>
                <w:sz w:val="24"/>
                <w:szCs w:val="24"/>
              </w:rPr>
              <w:t>Обеспыливание</w:t>
            </w:r>
            <w:proofErr w:type="spellEnd"/>
            <w:r w:rsidRPr="00EC61E1">
              <w:rPr>
                <w:snapToGrid/>
                <w:sz w:val="24"/>
                <w:szCs w:val="24"/>
              </w:rPr>
              <w:t xml:space="preserve"> поверхности</w:t>
            </w:r>
          </w:p>
        </w:tc>
        <w:tc>
          <w:tcPr>
            <w:tcW w:w="1701" w:type="dxa"/>
            <w:tcBorders>
              <w:top w:val="single" w:sz="4" w:space="0" w:color="auto"/>
              <w:left w:val="nil"/>
              <w:bottom w:val="single" w:sz="4" w:space="0" w:color="auto"/>
              <w:right w:val="single" w:sz="4" w:space="0" w:color="auto"/>
            </w:tcBorders>
            <w:shd w:val="clear" w:color="auto" w:fill="auto"/>
          </w:tcPr>
          <w:p w:rsidR="009723C5" w:rsidRPr="00096E1B" w:rsidRDefault="009723C5" w:rsidP="00D33FE8">
            <w:pPr>
              <w:suppressAutoHyphens/>
              <w:spacing w:line="240" w:lineRule="auto"/>
              <w:ind w:firstLine="0"/>
              <w:jc w:val="center"/>
              <w:rPr>
                <w:snapToGrid/>
                <w:sz w:val="24"/>
                <w:szCs w:val="24"/>
                <w:vertAlign w:val="superscript"/>
              </w:rPr>
            </w:pPr>
            <w:r>
              <w:rPr>
                <w:snapToGrid/>
                <w:sz w:val="24"/>
                <w:szCs w:val="24"/>
              </w:rPr>
              <w:t>м</w:t>
            </w:r>
            <w:proofErr w:type="gramStart"/>
            <w:r>
              <w:rPr>
                <w:snapToGrid/>
                <w:sz w:val="24"/>
                <w:szCs w:val="24"/>
                <w:vertAlign w:val="superscript"/>
              </w:rPr>
              <w:t>2</w:t>
            </w:r>
            <w:proofErr w:type="gramEnd"/>
          </w:p>
        </w:tc>
        <w:tc>
          <w:tcPr>
            <w:tcW w:w="1701" w:type="dxa"/>
            <w:tcBorders>
              <w:top w:val="single" w:sz="4" w:space="0" w:color="auto"/>
              <w:left w:val="nil"/>
              <w:bottom w:val="single" w:sz="4" w:space="0" w:color="auto"/>
              <w:right w:val="single" w:sz="4" w:space="0" w:color="auto"/>
            </w:tcBorders>
            <w:shd w:val="clear" w:color="auto" w:fill="auto"/>
          </w:tcPr>
          <w:p w:rsidR="009723C5" w:rsidRPr="00EC61E1" w:rsidRDefault="009723C5" w:rsidP="00D33FE8">
            <w:pPr>
              <w:suppressAutoHyphens/>
              <w:spacing w:line="240" w:lineRule="auto"/>
              <w:ind w:firstLine="0"/>
              <w:jc w:val="center"/>
              <w:rPr>
                <w:snapToGrid/>
                <w:sz w:val="24"/>
                <w:szCs w:val="24"/>
              </w:rPr>
            </w:pPr>
            <w:r>
              <w:rPr>
                <w:snapToGrid/>
                <w:sz w:val="24"/>
                <w:szCs w:val="24"/>
              </w:rPr>
              <w:t>12</w:t>
            </w:r>
          </w:p>
        </w:tc>
        <w:tc>
          <w:tcPr>
            <w:tcW w:w="1701" w:type="dxa"/>
            <w:tcBorders>
              <w:top w:val="single" w:sz="4" w:space="0" w:color="auto"/>
              <w:left w:val="nil"/>
              <w:bottom w:val="single" w:sz="4" w:space="0" w:color="auto"/>
              <w:right w:val="single" w:sz="4" w:space="0" w:color="auto"/>
            </w:tcBorders>
          </w:tcPr>
          <w:p w:rsidR="009723C5" w:rsidRDefault="009723C5" w:rsidP="009723C5">
            <w:pPr>
              <w:suppressAutoHyphens/>
              <w:spacing w:line="240" w:lineRule="auto"/>
              <w:ind w:firstLine="0"/>
              <w:jc w:val="center"/>
              <w:rPr>
                <w:snapToGrid/>
                <w:sz w:val="24"/>
                <w:szCs w:val="24"/>
              </w:rPr>
            </w:pPr>
            <w:r>
              <w:rPr>
                <w:snapToGrid/>
                <w:sz w:val="24"/>
                <w:szCs w:val="24"/>
              </w:rPr>
              <w:t>оборудование предоставляет Подрядчик</w:t>
            </w:r>
          </w:p>
        </w:tc>
      </w:tr>
      <w:tr w:rsidR="009723C5" w:rsidRPr="00AB43AA" w:rsidTr="009723C5">
        <w:tc>
          <w:tcPr>
            <w:tcW w:w="850" w:type="dxa"/>
          </w:tcPr>
          <w:p w:rsidR="009723C5" w:rsidRPr="00EC61E1" w:rsidRDefault="009723C5" w:rsidP="00D33FE8">
            <w:pPr>
              <w:numPr>
                <w:ilvl w:val="0"/>
                <w:numId w:val="49"/>
              </w:numPr>
              <w:suppressAutoHyphens/>
              <w:spacing w:line="240" w:lineRule="auto"/>
              <w:contextualSpacing/>
              <w:jc w:val="center"/>
              <w:rPr>
                <w:rFonts w:eastAsia="Calibri"/>
                <w:snapToGrid/>
                <w:sz w:val="24"/>
                <w:szCs w:val="24"/>
              </w:rPr>
            </w:pPr>
          </w:p>
        </w:tc>
        <w:tc>
          <w:tcPr>
            <w:tcW w:w="4253" w:type="dxa"/>
            <w:tcBorders>
              <w:top w:val="nil"/>
              <w:left w:val="single" w:sz="4" w:space="0" w:color="auto"/>
              <w:bottom w:val="single" w:sz="4" w:space="0" w:color="auto"/>
              <w:right w:val="single" w:sz="4" w:space="0" w:color="auto"/>
            </w:tcBorders>
            <w:shd w:val="clear" w:color="auto" w:fill="auto"/>
          </w:tcPr>
          <w:p w:rsidR="009723C5" w:rsidRPr="009723C5" w:rsidRDefault="009723C5" w:rsidP="0011278F">
            <w:pPr>
              <w:keepLines/>
              <w:spacing w:line="240" w:lineRule="auto"/>
              <w:ind w:firstLine="0"/>
              <w:jc w:val="center"/>
              <w:rPr>
                <w:snapToGrid/>
                <w:sz w:val="24"/>
                <w:szCs w:val="24"/>
              </w:rPr>
            </w:pPr>
            <w:proofErr w:type="spellStart"/>
            <w:r w:rsidRPr="00D33FE8">
              <w:rPr>
                <w:snapToGrid/>
                <w:sz w:val="24"/>
                <w:szCs w:val="24"/>
              </w:rPr>
              <w:t>Огрунтовка</w:t>
            </w:r>
            <w:proofErr w:type="spellEnd"/>
            <w:r w:rsidRPr="00D33FE8">
              <w:rPr>
                <w:snapToGrid/>
                <w:sz w:val="24"/>
                <w:szCs w:val="24"/>
              </w:rPr>
              <w:t xml:space="preserve"> металлических поверхностей за один раз: </w:t>
            </w:r>
            <w:r>
              <w:rPr>
                <w:snapToGrid/>
                <w:sz w:val="24"/>
                <w:szCs w:val="24"/>
              </w:rPr>
              <w:t xml:space="preserve">Грунт-Эмаль </w:t>
            </w:r>
            <w:proofErr w:type="spellStart"/>
            <w:r>
              <w:rPr>
                <w:snapToGrid/>
                <w:sz w:val="24"/>
                <w:szCs w:val="24"/>
                <w:lang w:val="en-US"/>
              </w:rPr>
              <w:t>Prodecor</w:t>
            </w:r>
            <w:proofErr w:type="spellEnd"/>
            <w:r>
              <w:rPr>
                <w:snapToGrid/>
                <w:sz w:val="24"/>
                <w:szCs w:val="24"/>
              </w:rPr>
              <w:t xml:space="preserve"> 1202 в 2 слоя</w:t>
            </w:r>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D33FE8">
            <w:pPr>
              <w:suppressAutoHyphens/>
              <w:spacing w:line="240" w:lineRule="auto"/>
              <w:ind w:firstLine="0"/>
              <w:jc w:val="center"/>
              <w:rPr>
                <w:snapToGrid/>
                <w:sz w:val="24"/>
                <w:szCs w:val="24"/>
              </w:rPr>
            </w:pPr>
            <w:r w:rsidRPr="00096E1B">
              <w:rPr>
                <w:snapToGrid/>
                <w:sz w:val="24"/>
                <w:szCs w:val="24"/>
              </w:rPr>
              <w:t>м</w:t>
            </w:r>
            <w:proofErr w:type="gramStart"/>
            <w:r w:rsidRPr="00096E1B">
              <w:rPr>
                <w:snapToGrid/>
                <w:sz w:val="24"/>
                <w:szCs w:val="24"/>
              </w:rPr>
              <w:t>2</w:t>
            </w:r>
            <w:proofErr w:type="gramEnd"/>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D33FE8">
            <w:pPr>
              <w:suppressAutoHyphens/>
              <w:spacing w:line="240" w:lineRule="auto"/>
              <w:ind w:firstLine="0"/>
              <w:jc w:val="center"/>
              <w:rPr>
                <w:snapToGrid/>
                <w:sz w:val="24"/>
                <w:szCs w:val="24"/>
              </w:rPr>
            </w:pPr>
            <w:r>
              <w:rPr>
                <w:snapToGrid/>
                <w:sz w:val="24"/>
                <w:szCs w:val="24"/>
              </w:rPr>
              <w:t>24</w:t>
            </w:r>
          </w:p>
        </w:tc>
        <w:tc>
          <w:tcPr>
            <w:tcW w:w="1701" w:type="dxa"/>
            <w:tcBorders>
              <w:top w:val="nil"/>
              <w:left w:val="nil"/>
              <w:bottom w:val="single" w:sz="4" w:space="0" w:color="auto"/>
              <w:right w:val="single" w:sz="4" w:space="0" w:color="auto"/>
            </w:tcBorders>
          </w:tcPr>
          <w:p w:rsidR="009723C5" w:rsidRDefault="009723C5" w:rsidP="00D33FE8">
            <w:pPr>
              <w:suppressAutoHyphens/>
              <w:spacing w:line="240" w:lineRule="auto"/>
              <w:ind w:firstLine="0"/>
              <w:jc w:val="center"/>
              <w:rPr>
                <w:snapToGrid/>
                <w:sz w:val="24"/>
                <w:szCs w:val="24"/>
              </w:rPr>
            </w:pPr>
            <w:r>
              <w:rPr>
                <w:snapToGrid/>
                <w:sz w:val="24"/>
                <w:szCs w:val="24"/>
              </w:rPr>
              <w:t>материалы предоставляет Подрядчик</w:t>
            </w:r>
          </w:p>
        </w:tc>
      </w:tr>
      <w:tr w:rsidR="009723C5" w:rsidRPr="00AB43AA" w:rsidTr="009723C5">
        <w:tc>
          <w:tcPr>
            <w:tcW w:w="850" w:type="dxa"/>
          </w:tcPr>
          <w:p w:rsidR="009723C5" w:rsidRPr="00EC61E1" w:rsidRDefault="009723C5" w:rsidP="00D33FE8">
            <w:pPr>
              <w:numPr>
                <w:ilvl w:val="0"/>
                <w:numId w:val="49"/>
              </w:numPr>
              <w:suppressAutoHyphens/>
              <w:spacing w:line="240" w:lineRule="auto"/>
              <w:contextualSpacing/>
              <w:jc w:val="center"/>
              <w:rPr>
                <w:rFonts w:eastAsia="Calibri"/>
                <w:snapToGrid/>
                <w:sz w:val="24"/>
                <w:szCs w:val="24"/>
              </w:rPr>
            </w:pPr>
          </w:p>
        </w:tc>
        <w:tc>
          <w:tcPr>
            <w:tcW w:w="4253" w:type="dxa"/>
            <w:tcBorders>
              <w:top w:val="nil"/>
              <w:left w:val="single" w:sz="4" w:space="0" w:color="auto"/>
              <w:bottom w:val="single" w:sz="4" w:space="0" w:color="auto"/>
              <w:right w:val="single" w:sz="4" w:space="0" w:color="auto"/>
            </w:tcBorders>
            <w:shd w:val="clear" w:color="auto" w:fill="auto"/>
          </w:tcPr>
          <w:p w:rsidR="009723C5" w:rsidRPr="00EC61E1" w:rsidRDefault="009723C5" w:rsidP="009723C5">
            <w:pPr>
              <w:keepLines/>
              <w:spacing w:line="240" w:lineRule="auto"/>
              <w:ind w:firstLine="0"/>
              <w:jc w:val="center"/>
              <w:rPr>
                <w:snapToGrid/>
                <w:sz w:val="24"/>
                <w:szCs w:val="24"/>
              </w:rPr>
            </w:pPr>
            <w:r w:rsidRPr="00D33FE8">
              <w:rPr>
                <w:snapToGrid/>
                <w:sz w:val="24"/>
                <w:szCs w:val="24"/>
              </w:rPr>
              <w:t xml:space="preserve">Окраска металлических </w:t>
            </w:r>
            <w:proofErr w:type="spellStart"/>
            <w:r w:rsidRPr="00D33FE8">
              <w:rPr>
                <w:snapToGrid/>
                <w:sz w:val="24"/>
                <w:szCs w:val="24"/>
              </w:rPr>
              <w:t>огрунтованных</w:t>
            </w:r>
            <w:proofErr w:type="spellEnd"/>
            <w:r w:rsidRPr="00D33FE8">
              <w:rPr>
                <w:snapToGrid/>
                <w:sz w:val="24"/>
                <w:szCs w:val="24"/>
              </w:rPr>
              <w:t xml:space="preserve"> поверхностей: эмалью ПФ-115</w:t>
            </w:r>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D33FE8">
            <w:pPr>
              <w:suppressAutoHyphens/>
              <w:spacing w:line="240" w:lineRule="auto"/>
              <w:ind w:firstLine="0"/>
              <w:jc w:val="center"/>
              <w:rPr>
                <w:snapToGrid/>
                <w:sz w:val="24"/>
                <w:szCs w:val="24"/>
              </w:rPr>
            </w:pPr>
            <w:r w:rsidRPr="00096E1B">
              <w:rPr>
                <w:snapToGrid/>
                <w:sz w:val="24"/>
                <w:szCs w:val="24"/>
              </w:rPr>
              <w:t>м</w:t>
            </w:r>
            <w:proofErr w:type="gramStart"/>
            <w:r w:rsidRPr="00096E1B">
              <w:rPr>
                <w:snapToGrid/>
                <w:sz w:val="24"/>
                <w:szCs w:val="24"/>
              </w:rPr>
              <w:t>2</w:t>
            </w:r>
            <w:proofErr w:type="gramEnd"/>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D33FE8">
            <w:pPr>
              <w:suppressAutoHyphens/>
              <w:spacing w:line="240" w:lineRule="auto"/>
              <w:ind w:firstLine="0"/>
              <w:jc w:val="center"/>
              <w:rPr>
                <w:snapToGrid/>
                <w:sz w:val="24"/>
                <w:szCs w:val="24"/>
              </w:rPr>
            </w:pPr>
            <w:r>
              <w:rPr>
                <w:snapToGrid/>
                <w:sz w:val="24"/>
                <w:szCs w:val="24"/>
              </w:rPr>
              <w:t>24</w:t>
            </w:r>
          </w:p>
        </w:tc>
        <w:tc>
          <w:tcPr>
            <w:tcW w:w="1701" w:type="dxa"/>
            <w:tcBorders>
              <w:top w:val="nil"/>
              <w:left w:val="nil"/>
              <w:bottom w:val="single" w:sz="4" w:space="0" w:color="auto"/>
              <w:right w:val="single" w:sz="4" w:space="0" w:color="auto"/>
            </w:tcBorders>
          </w:tcPr>
          <w:p w:rsidR="009723C5" w:rsidRDefault="009723C5" w:rsidP="00D33FE8">
            <w:pPr>
              <w:suppressAutoHyphens/>
              <w:spacing w:line="240" w:lineRule="auto"/>
              <w:ind w:firstLine="0"/>
              <w:jc w:val="center"/>
              <w:rPr>
                <w:snapToGrid/>
                <w:sz w:val="24"/>
                <w:szCs w:val="24"/>
              </w:rPr>
            </w:pPr>
            <w:r>
              <w:rPr>
                <w:snapToGrid/>
                <w:sz w:val="24"/>
                <w:szCs w:val="24"/>
              </w:rPr>
              <w:t>материалы предоставляет Подрядчик</w:t>
            </w:r>
          </w:p>
        </w:tc>
      </w:tr>
      <w:tr w:rsidR="009723C5" w:rsidRPr="00AB43AA" w:rsidTr="009723C5">
        <w:tc>
          <w:tcPr>
            <w:tcW w:w="8505" w:type="dxa"/>
            <w:gridSpan w:val="4"/>
            <w:tcBorders>
              <w:right w:val="single" w:sz="4" w:space="0" w:color="auto"/>
            </w:tcBorders>
          </w:tcPr>
          <w:p w:rsidR="009723C5" w:rsidRPr="0011278F" w:rsidRDefault="009723C5" w:rsidP="0011278F">
            <w:pPr>
              <w:suppressAutoHyphens/>
              <w:spacing w:line="240" w:lineRule="auto"/>
              <w:ind w:firstLine="0"/>
              <w:jc w:val="left"/>
              <w:rPr>
                <w:b/>
                <w:snapToGrid/>
                <w:sz w:val="24"/>
                <w:szCs w:val="24"/>
              </w:rPr>
            </w:pPr>
            <w:r w:rsidRPr="0011278F">
              <w:rPr>
                <w:b/>
                <w:snapToGrid/>
                <w:sz w:val="24"/>
                <w:szCs w:val="24"/>
              </w:rPr>
              <w:t>Монтаж изоляции трубопроводов</w:t>
            </w:r>
          </w:p>
        </w:tc>
        <w:tc>
          <w:tcPr>
            <w:tcW w:w="1701" w:type="dxa"/>
            <w:tcBorders>
              <w:right w:val="single" w:sz="4" w:space="0" w:color="auto"/>
            </w:tcBorders>
          </w:tcPr>
          <w:p w:rsidR="009723C5" w:rsidRPr="0011278F" w:rsidRDefault="009723C5" w:rsidP="0011278F">
            <w:pPr>
              <w:suppressAutoHyphens/>
              <w:spacing w:line="240" w:lineRule="auto"/>
              <w:ind w:firstLine="0"/>
              <w:jc w:val="left"/>
              <w:rPr>
                <w:b/>
                <w:snapToGrid/>
                <w:sz w:val="24"/>
                <w:szCs w:val="24"/>
              </w:rPr>
            </w:pPr>
          </w:p>
        </w:tc>
      </w:tr>
      <w:tr w:rsidR="009723C5" w:rsidRPr="00AB43AA" w:rsidTr="009723C5">
        <w:tc>
          <w:tcPr>
            <w:tcW w:w="850" w:type="dxa"/>
          </w:tcPr>
          <w:p w:rsidR="009723C5" w:rsidRPr="00EC61E1" w:rsidRDefault="009723C5" w:rsidP="0011278F">
            <w:pPr>
              <w:suppressAutoHyphens/>
              <w:spacing w:line="240" w:lineRule="auto"/>
              <w:ind w:firstLine="0"/>
              <w:contextualSpacing/>
              <w:jc w:val="center"/>
              <w:rPr>
                <w:rFonts w:eastAsia="Calibri"/>
                <w:snapToGrid/>
                <w:sz w:val="24"/>
                <w:szCs w:val="24"/>
              </w:rPr>
            </w:pPr>
            <w:r>
              <w:rPr>
                <w:rFonts w:eastAsia="Calibri"/>
                <w:snapToGrid/>
                <w:sz w:val="24"/>
                <w:szCs w:val="24"/>
              </w:rPr>
              <w:t>1.</w:t>
            </w:r>
          </w:p>
        </w:tc>
        <w:tc>
          <w:tcPr>
            <w:tcW w:w="4253" w:type="dxa"/>
            <w:tcBorders>
              <w:top w:val="nil"/>
              <w:left w:val="single" w:sz="4" w:space="0" w:color="auto"/>
              <w:bottom w:val="single" w:sz="4" w:space="0" w:color="auto"/>
              <w:right w:val="single" w:sz="4" w:space="0" w:color="auto"/>
            </w:tcBorders>
            <w:shd w:val="clear" w:color="auto" w:fill="auto"/>
          </w:tcPr>
          <w:p w:rsidR="009723C5" w:rsidRPr="0053592E" w:rsidRDefault="009723C5" w:rsidP="00D33FE8">
            <w:pPr>
              <w:keepLines/>
              <w:spacing w:line="240" w:lineRule="auto"/>
              <w:ind w:firstLine="0"/>
              <w:jc w:val="center"/>
              <w:rPr>
                <w:snapToGrid/>
                <w:sz w:val="24"/>
                <w:szCs w:val="24"/>
              </w:rPr>
            </w:pPr>
            <w:r w:rsidRPr="0053592E">
              <w:rPr>
                <w:snapToGrid/>
                <w:sz w:val="24"/>
                <w:szCs w:val="24"/>
              </w:rPr>
              <w:t xml:space="preserve">Изоляция поверхностей трубопроводов штучными изделиями из </w:t>
            </w:r>
            <w:proofErr w:type="spellStart"/>
            <w:r w:rsidRPr="0053592E">
              <w:rPr>
                <w:snapToGrid/>
                <w:sz w:val="24"/>
                <w:szCs w:val="24"/>
              </w:rPr>
              <w:t>пенополиуретана</w:t>
            </w:r>
            <w:proofErr w:type="spellEnd"/>
            <w:r w:rsidRPr="0053592E">
              <w:rPr>
                <w:snapToGrid/>
                <w:sz w:val="24"/>
                <w:szCs w:val="24"/>
              </w:rPr>
              <w:t xml:space="preserve"> (полуцилиндрами и сегментами)</w:t>
            </w:r>
            <w:r>
              <w:rPr>
                <w:snapToGrid/>
                <w:sz w:val="24"/>
                <w:szCs w:val="24"/>
              </w:rPr>
              <w:t xml:space="preserve"> 76*30 </w:t>
            </w:r>
            <w:r>
              <w:rPr>
                <w:snapToGrid/>
                <w:sz w:val="24"/>
                <w:szCs w:val="24"/>
                <w:lang w:val="en-US"/>
              </w:rPr>
              <w:t>L</w:t>
            </w:r>
            <w:r w:rsidRPr="0053592E">
              <w:rPr>
                <w:snapToGrid/>
                <w:sz w:val="24"/>
                <w:szCs w:val="24"/>
              </w:rPr>
              <w:t>=1</w:t>
            </w:r>
            <w:r>
              <w:rPr>
                <w:snapToGrid/>
                <w:sz w:val="24"/>
                <w:szCs w:val="24"/>
              </w:rPr>
              <w:t>м</w:t>
            </w:r>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D33FE8">
            <w:pPr>
              <w:suppressAutoHyphens/>
              <w:spacing w:line="240" w:lineRule="auto"/>
              <w:ind w:firstLine="0"/>
              <w:jc w:val="center"/>
              <w:rPr>
                <w:snapToGrid/>
                <w:sz w:val="24"/>
                <w:szCs w:val="24"/>
              </w:rPr>
            </w:pPr>
            <w:proofErr w:type="spellStart"/>
            <w:proofErr w:type="gramStart"/>
            <w:r>
              <w:rPr>
                <w:snapToGrid/>
                <w:sz w:val="24"/>
                <w:szCs w:val="24"/>
              </w:rPr>
              <w:t>шт</w:t>
            </w:r>
            <w:proofErr w:type="spellEnd"/>
            <w:proofErr w:type="gramEnd"/>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D33FE8">
            <w:pPr>
              <w:suppressAutoHyphens/>
              <w:spacing w:line="240" w:lineRule="auto"/>
              <w:ind w:firstLine="0"/>
              <w:jc w:val="center"/>
              <w:rPr>
                <w:snapToGrid/>
                <w:sz w:val="24"/>
                <w:szCs w:val="24"/>
              </w:rPr>
            </w:pPr>
            <w:r>
              <w:rPr>
                <w:snapToGrid/>
                <w:sz w:val="24"/>
                <w:szCs w:val="24"/>
              </w:rPr>
              <w:t>4</w:t>
            </w:r>
          </w:p>
        </w:tc>
        <w:tc>
          <w:tcPr>
            <w:tcW w:w="1701" w:type="dxa"/>
            <w:tcBorders>
              <w:top w:val="nil"/>
              <w:left w:val="nil"/>
              <w:bottom w:val="single" w:sz="4" w:space="0" w:color="auto"/>
              <w:right w:val="single" w:sz="4" w:space="0" w:color="auto"/>
            </w:tcBorders>
          </w:tcPr>
          <w:p w:rsidR="009723C5" w:rsidRDefault="009723C5" w:rsidP="00D33FE8">
            <w:pPr>
              <w:suppressAutoHyphens/>
              <w:spacing w:line="240" w:lineRule="auto"/>
              <w:ind w:firstLine="0"/>
              <w:jc w:val="center"/>
              <w:rPr>
                <w:snapToGrid/>
                <w:sz w:val="24"/>
                <w:szCs w:val="24"/>
              </w:rPr>
            </w:pPr>
            <w:r>
              <w:rPr>
                <w:snapToGrid/>
                <w:sz w:val="24"/>
                <w:szCs w:val="24"/>
              </w:rPr>
              <w:t>оборудование предоставляет Заказчик</w:t>
            </w:r>
          </w:p>
        </w:tc>
      </w:tr>
      <w:tr w:rsidR="009723C5" w:rsidRPr="00AB43AA" w:rsidTr="009723C5">
        <w:tc>
          <w:tcPr>
            <w:tcW w:w="850" w:type="dxa"/>
          </w:tcPr>
          <w:p w:rsidR="009723C5" w:rsidRPr="00EC61E1" w:rsidRDefault="009723C5" w:rsidP="0011278F">
            <w:pPr>
              <w:suppressAutoHyphens/>
              <w:spacing w:line="240" w:lineRule="auto"/>
              <w:ind w:firstLine="0"/>
              <w:contextualSpacing/>
              <w:jc w:val="center"/>
              <w:rPr>
                <w:rFonts w:eastAsia="Calibri"/>
                <w:snapToGrid/>
                <w:sz w:val="24"/>
                <w:szCs w:val="24"/>
              </w:rPr>
            </w:pPr>
            <w:r>
              <w:rPr>
                <w:rFonts w:eastAsia="Calibri"/>
                <w:snapToGrid/>
                <w:sz w:val="24"/>
                <w:szCs w:val="24"/>
              </w:rPr>
              <w:t>2.</w:t>
            </w:r>
          </w:p>
        </w:tc>
        <w:tc>
          <w:tcPr>
            <w:tcW w:w="4253" w:type="dxa"/>
            <w:tcBorders>
              <w:top w:val="nil"/>
              <w:left w:val="single" w:sz="4" w:space="0" w:color="auto"/>
              <w:bottom w:val="single" w:sz="4" w:space="0" w:color="auto"/>
              <w:right w:val="single" w:sz="4" w:space="0" w:color="auto"/>
            </w:tcBorders>
            <w:shd w:val="clear" w:color="auto" w:fill="auto"/>
          </w:tcPr>
          <w:p w:rsidR="009723C5" w:rsidRPr="00EC61E1" w:rsidRDefault="009723C5" w:rsidP="0053592E">
            <w:pPr>
              <w:keepLines/>
              <w:spacing w:line="240" w:lineRule="auto"/>
              <w:ind w:firstLine="0"/>
              <w:jc w:val="center"/>
              <w:rPr>
                <w:snapToGrid/>
                <w:sz w:val="24"/>
                <w:szCs w:val="24"/>
              </w:rPr>
            </w:pPr>
            <w:r w:rsidRPr="0053592E">
              <w:rPr>
                <w:snapToGrid/>
                <w:sz w:val="24"/>
                <w:szCs w:val="24"/>
              </w:rPr>
              <w:t xml:space="preserve">Изоляция поверхностей трубопроводов штучными изделиями из </w:t>
            </w:r>
            <w:proofErr w:type="spellStart"/>
            <w:r w:rsidRPr="0053592E">
              <w:rPr>
                <w:snapToGrid/>
                <w:sz w:val="24"/>
                <w:szCs w:val="24"/>
              </w:rPr>
              <w:t>пенополиуретана</w:t>
            </w:r>
            <w:proofErr w:type="spellEnd"/>
            <w:r w:rsidRPr="0053592E">
              <w:rPr>
                <w:snapToGrid/>
                <w:sz w:val="24"/>
                <w:szCs w:val="24"/>
              </w:rPr>
              <w:t xml:space="preserve"> (полуцилиндрами и сегментами)</w:t>
            </w:r>
            <w:r>
              <w:rPr>
                <w:snapToGrid/>
                <w:sz w:val="24"/>
                <w:szCs w:val="24"/>
              </w:rPr>
              <w:t xml:space="preserve"> 57*30 </w:t>
            </w:r>
            <w:r>
              <w:rPr>
                <w:snapToGrid/>
                <w:sz w:val="24"/>
                <w:szCs w:val="24"/>
                <w:lang w:val="en-US"/>
              </w:rPr>
              <w:t>L</w:t>
            </w:r>
            <w:r w:rsidRPr="0053592E">
              <w:rPr>
                <w:snapToGrid/>
                <w:sz w:val="24"/>
                <w:szCs w:val="24"/>
              </w:rPr>
              <w:t>=1</w:t>
            </w:r>
            <w:r>
              <w:rPr>
                <w:snapToGrid/>
                <w:sz w:val="24"/>
                <w:szCs w:val="24"/>
              </w:rPr>
              <w:t>м</w:t>
            </w:r>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D33FE8">
            <w:pPr>
              <w:suppressAutoHyphens/>
              <w:spacing w:line="240" w:lineRule="auto"/>
              <w:ind w:firstLine="0"/>
              <w:jc w:val="center"/>
              <w:rPr>
                <w:snapToGrid/>
                <w:sz w:val="24"/>
                <w:szCs w:val="24"/>
              </w:rPr>
            </w:pPr>
            <w:proofErr w:type="spellStart"/>
            <w:proofErr w:type="gramStart"/>
            <w:r>
              <w:rPr>
                <w:snapToGrid/>
                <w:sz w:val="24"/>
                <w:szCs w:val="24"/>
              </w:rPr>
              <w:t>шт</w:t>
            </w:r>
            <w:proofErr w:type="spellEnd"/>
            <w:proofErr w:type="gramEnd"/>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D33FE8">
            <w:pPr>
              <w:suppressAutoHyphens/>
              <w:spacing w:line="240" w:lineRule="auto"/>
              <w:ind w:firstLine="0"/>
              <w:jc w:val="center"/>
              <w:rPr>
                <w:snapToGrid/>
                <w:sz w:val="24"/>
                <w:szCs w:val="24"/>
              </w:rPr>
            </w:pPr>
            <w:r>
              <w:rPr>
                <w:snapToGrid/>
                <w:sz w:val="24"/>
                <w:szCs w:val="24"/>
              </w:rPr>
              <w:t>66</w:t>
            </w:r>
          </w:p>
        </w:tc>
        <w:tc>
          <w:tcPr>
            <w:tcW w:w="1701" w:type="dxa"/>
            <w:tcBorders>
              <w:top w:val="nil"/>
              <w:left w:val="nil"/>
              <w:bottom w:val="single" w:sz="4" w:space="0" w:color="auto"/>
              <w:right w:val="single" w:sz="4" w:space="0" w:color="auto"/>
            </w:tcBorders>
          </w:tcPr>
          <w:p w:rsidR="009723C5" w:rsidRDefault="00A0455B" w:rsidP="00D33FE8">
            <w:pPr>
              <w:suppressAutoHyphens/>
              <w:spacing w:line="240" w:lineRule="auto"/>
              <w:ind w:firstLine="0"/>
              <w:jc w:val="center"/>
              <w:rPr>
                <w:snapToGrid/>
                <w:sz w:val="24"/>
                <w:szCs w:val="24"/>
              </w:rPr>
            </w:pPr>
            <w:r>
              <w:rPr>
                <w:snapToGrid/>
                <w:sz w:val="24"/>
                <w:szCs w:val="24"/>
              </w:rPr>
              <w:t>оборудование предоставляет Заказчик</w:t>
            </w:r>
          </w:p>
        </w:tc>
      </w:tr>
      <w:tr w:rsidR="009723C5" w:rsidRPr="00AB43AA" w:rsidTr="009723C5">
        <w:tc>
          <w:tcPr>
            <w:tcW w:w="8505" w:type="dxa"/>
            <w:gridSpan w:val="4"/>
            <w:tcBorders>
              <w:right w:val="single" w:sz="4" w:space="0" w:color="auto"/>
            </w:tcBorders>
          </w:tcPr>
          <w:p w:rsidR="009723C5" w:rsidRPr="00D33FE8" w:rsidRDefault="009723C5" w:rsidP="00D33FE8">
            <w:pPr>
              <w:suppressAutoHyphens/>
              <w:spacing w:line="240" w:lineRule="auto"/>
              <w:ind w:firstLine="0"/>
              <w:jc w:val="left"/>
              <w:rPr>
                <w:b/>
                <w:bCs/>
                <w:snapToGrid/>
                <w:sz w:val="24"/>
                <w:szCs w:val="24"/>
              </w:rPr>
            </w:pPr>
            <w:r w:rsidRPr="00D33FE8">
              <w:rPr>
                <w:b/>
                <w:bCs/>
                <w:snapToGrid/>
                <w:sz w:val="24"/>
                <w:szCs w:val="24"/>
              </w:rPr>
              <w:t>Контроль сварных швов</w:t>
            </w:r>
          </w:p>
        </w:tc>
        <w:tc>
          <w:tcPr>
            <w:tcW w:w="1701" w:type="dxa"/>
            <w:tcBorders>
              <w:right w:val="single" w:sz="4" w:space="0" w:color="auto"/>
            </w:tcBorders>
          </w:tcPr>
          <w:p w:rsidR="009723C5" w:rsidRPr="00D33FE8" w:rsidRDefault="009723C5" w:rsidP="00D33FE8">
            <w:pPr>
              <w:suppressAutoHyphens/>
              <w:spacing w:line="240" w:lineRule="auto"/>
              <w:ind w:firstLine="0"/>
              <w:jc w:val="left"/>
              <w:rPr>
                <w:b/>
                <w:bCs/>
                <w:snapToGrid/>
                <w:sz w:val="24"/>
                <w:szCs w:val="24"/>
              </w:rPr>
            </w:pPr>
          </w:p>
        </w:tc>
      </w:tr>
      <w:tr w:rsidR="009723C5" w:rsidRPr="00AB43AA" w:rsidTr="009723C5">
        <w:tc>
          <w:tcPr>
            <w:tcW w:w="850" w:type="dxa"/>
          </w:tcPr>
          <w:p w:rsidR="009723C5" w:rsidRPr="00EC61E1" w:rsidRDefault="009723C5" w:rsidP="006F49BC">
            <w:pPr>
              <w:numPr>
                <w:ilvl w:val="0"/>
                <w:numId w:val="51"/>
              </w:numPr>
              <w:suppressAutoHyphens/>
              <w:spacing w:line="240" w:lineRule="auto"/>
              <w:contextualSpacing/>
              <w:jc w:val="center"/>
              <w:rPr>
                <w:rFonts w:eastAsia="Calibri"/>
                <w:snapToGrid/>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723C5" w:rsidRPr="00EC61E1" w:rsidRDefault="009723C5" w:rsidP="00D33FE8">
            <w:pPr>
              <w:keepLines/>
              <w:spacing w:line="240" w:lineRule="auto"/>
              <w:ind w:firstLine="0"/>
              <w:jc w:val="center"/>
              <w:rPr>
                <w:snapToGrid/>
                <w:sz w:val="24"/>
                <w:szCs w:val="24"/>
              </w:rPr>
            </w:pPr>
            <w:r w:rsidRPr="00C169E3">
              <w:rPr>
                <w:snapToGrid/>
                <w:sz w:val="24"/>
                <w:szCs w:val="24"/>
              </w:rPr>
              <w:t>Контроль качества сварных соединений труб ультразвуковым методом на трассе, условный диаметр: 50 мм</w:t>
            </w:r>
          </w:p>
        </w:tc>
        <w:tc>
          <w:tcPr>
            <w:tcW w:w="1701" w:type="dxa"/>
            <w:tcBorders>
              <w:top w:val="single" w:sz="4" w:space="0" w:color="auto"/>
              <w:left w:val="nil"/>
              <w:bottom w:val="single" w:sz="4" w:space="0" w:color="auto"/>
              <w:right w:val="single" w:sz="4" w:space="0" w:color="auto"/>
            </w:tcBorders>
            <w:shd w:val="clear" w:color="auto" w:fill="auto"/>
          </w:tcPr>
          <w:p w:rsidR="009723C5" w:rsidRPr="00EC61E1" w:rsidRDefault="009723C5" w:rsidP="00D33FE8">
            <w:pPr>
              <w:suppressAutoHyphens/>
              <w:spacing w:line="240" w:lineRule="auto"/>
              <w:ind w:firstLine="0"/>
              <w:jc w:val="center"/>
              <w:rPr>
                <w:snapToGrid/>
                <w:sz w:val="24"/>
                <w:szCs w:val="24"/>
              </w:rPr>
            </w:pPr>
            <w:r w:rsidRPr="00C169E3">
              <w:rPr>
                <w:snapToGrid/>
                <w:sz w:val="24"/>
                <w:szCs w:val="24"/>
              </w:rPr>
              <w:t>стык</w:t>
            </w:r>
          </w:p>
        </w:tc>
        <w:tc>
          <w:tcPr>
            <w:tcW w:w="1701" w:type="dxa"/>
            <w:tcBorders>
              <w:top w:val="single" w:sz="4" w:space="0" w:color="auto"/>
              <w:left w:val="nil"/>
              <w:bottom w:val="single" w:sz="4" w:space="0" w:color="auto"/>
              <w:right w:val="single" w:sz="4" w:space="0" w:color="auto"/>
            </w:tcBorders>
            <w:shd w:val="clear" w:color="auto" w:fill="auto"/>
          </w:tcPr>
          <w:p w:rsidR="009723C5" w:rsidRPr="00EC61E1" w:rsidRDefault="009723C5" w:rsidP="00D33FE8">
            <w:pPr>
              <w:suppressAutoHyphens/>
              <w:spacing w:line="240" w:lineRule="auto"/>
              <w:ind w:firstLine="0"/>
              <w:jc w:val="center"/>
              <w:rPr>
                <w:snapToGrid/>
                <w:sz w:val="24"/>
                <w:szCs w:val="24"/>
              </w:rPr>
            </w:pPr>
            <w:r>
              <w:rPr>
                <w:snapToGrid/>
                <w:sz w:val="24"/>
                <w:szCs w:val="24"/>
              </w:rPr>
              <w:t>54</w:t>
            </w:r>
          </w:p>
        </w:tc>
        <w:tc>
          <w:tcPr>
            <w:tcW w:w="1701" w:type="dxa"/>
            <w:tcBorders>
              <w:top w:val="single" w:sz="4" w:space="0" w:color="auto"/>
              <w:left w:val="nil"/>
              <w:bottom w:val="single" w:sz="4" w:space="0" w:color="auto"/>
              <w:right w:val="single" w:sz="4" w:space="0" w:color="auto"/>
            </w:tcBorders>
          </w:tcPr>
          <w:p w:rsidR="009723C5" w:rsidRDefault="00A0455B" w:rsidP="00D33FE8">
            <w:pPr>
              <w:suppressAutoHyphens/>
              <w:spacing w:line="240" w:lineRule="auto"/>
              <w:ind w:firstLine="0"/>
              <w:jc w:val="center"/>
              <w:rPr>
                <w:snapToGrid/>
                <w:sz w:val="24"/>
                <w:szCs w:val="24"/>
              </w:rPr>
            </w:pPr>
            <w:r>
              <w:rPr>
                <w:snapToGrid/>
                <w:sz w:val="24"/>
                <w:szCs w:val="24"/>
              </w:rPr>
              <w:t>инструменты и приборы предоставляет Подрядчик</w:t>
            </w:r>
          </w:p>
        </w:tc>
      </w:tr>
      <w:tr w:rsidR="009723C5" w:rsidRPr="00AB43AA" w:rsidTr="009723C5">
        <w:tc>
          <w:tcPr>
            <w:tcW w:w="850" w:type="dxa"/>
          </w:tcPr>
          <w:p w:rsidR="009723C5" w:rsidRPr="00EC61E1" w:rsidRDefault="009723C5" w:rsidP="006F49BC">
            <w:pPr>
              <w:numPr>
                <w:ilvl w:val="0"/>
                <w:numId w:val="51"/>
              </w:numPr>
              <w:suppressAutoHyphens/>
              <w:spacing w:line="240" w:lineRule="auto"/>
              <w:contextualSpacing/>
              <w:jc w:val="center"/>
              <w:rPr>
                <w:rFonts w:eastAsia="Calibri"/>
                <w:snapToGrid/>
                <w:sz w:val="24"/>
                <w:szCs w:val="24"/>
              </w:rPr>
            </w:pPr>
          </w:p>
        </w:tc>
        <w:tc>
          <w:tcPr>
            <w:tcW w:w="4253" w:type="dxa"/>
            <w:tcBorders>
              <w:top w:val="nil"/>
              <w:left w:val="single" w:sz="4" w:space="0" w:color="auto"/>
              <w:bottom w:val="single" w:sz="4" w:space="0" w:color="auto"/>
              <w:right w:val="single" w:sz="4" w:space="0" w:color="auto"/>
            </w:tcBorders>
            <w:shd w:val="clear" w:color="auto" w:fill="auto"/>
          </w:tcPr>
          <w:p w:rsidR="009723C5" w:rsidRPr="00EC61E1" w:rsidRDefault="009723C5" w:rsidP="00D33FE8">
            <w:pPr>
              <w:keepLines/>
              <w:spacing w:line="240" w:lineRule="auto"/>
              <w:ind w:firstLine="0"/>
              <w:jc w:val="center"/>
              <w:rPr>
                <w:snapToGrid/>
                <w:sz w:val="24"/>
                <w:szCs w:val="24"/>
              </w:rPr>
            </w:pPr>
            <w:r w:rsidRPr="00C169E3">
              <w:rPr>
                <w:snapToGrid/>
                <w:sz w:val="24"/>
                <w:szCs w:val="24"/>
              </w:rPr>
              <w:t xml:space="preserve">Контроль гамма-дефектоскопом на трассе качества сварных соединений труб: </w:t>
            </w:r>
            <w:proofErr w:type="spellStart"/>
            <w:r w:rsidRPr="00C169E3">
              <w:rPr>
                <w:snapToGrid/>
                <w:sz w:val="24"/>
                <w:szCs w:val="24"/>
              </w:rPr>
              <w:t>Ду</w:t>
            </w:r>
            <w:proofErr w:type="spellEnd"/>
            <w:r w:rsidRPr="00C169E3">
              <w:rPr>
                <w:snapToGrid/>
                <w:sz w:val="24"/>
                <w:szCs w:val="24"/>
              </w:rPr>
              <w:t xml:space="preserve"> 50 мм толщиной стенки до 5,5 мм</w:t>
            </w:r>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D33FE8">
            <w:pPr>
              <w:suppressAutoHyphens/>
              <w:spacing w:line="240" w:lineRule="auto"/>
              <w:ind w:firstLine="0"/>
              <w:jc w:val="center"/>
              <w:rPr>
                <w:snapToGrid/>
                <w:sz w:val="24"/>
                <w:szCs w:val="24"/>
              </w:rPr>
            </w:pPr>
            <w:r w:rsidRPr="00C169E3">
              <w:rPr>
                <w:snapToGrid/>
                <w:sz w:val="24"/>
                <w:szCs w:val="24"/>
              </w:rPr>
              <w:t>стык</w:t>
            </w:r>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D33FE8">
            <w:pPr>
              <w:suppressAutoHyphens/>
              <w:spacing w:line="240" w:lineRule="auto"/>
              <w:ind w:firstLine="0"/>
              <w:jc w:val="center"/>
              <w:rPr>
                <w:snapToGrid/>
                <w:sz w:val="24"/>
                <w:szCs w:val="24"/>
              </w:rPr>
            </w:pPr>
            <w:r>
              <w:rPr>
                <w:snapToGrid/>
                <w:sz w:val="24"/>
                <w:szCs w:val="24"/>
              </w:rPr>
              <w:t>54</w:t>
            </w:r>
          </w:p>
        </w:tc>
        <w:tc>
          <w:tcPr>
            <w:tcW w:w="1701" w:type="dxa"/>
            <w:tcBorders>
              <w:top w:val="nil"/>
              <w:left w:val="nil"/>
              <w:bottom w:val="single" w:sz="4" w:space="0" w:color="auto"/>
              <w:right w:val="single" w:sz="4" w:space="0" w:color="auto"/>
            </w:tcBorders>
          </w:tcPr>
          <w:p w:rsidR="009723C5" w:rsidRDefault="00A0455B" w:rsidP="00D33FE8">
            <w:pPr>
              <w:suppressAutoHyphens/>
              <w:spacing w:line="240" w:lineRule="auto"/>
              <w:ind w:firstLine="0"/>
              <w:jc w:val="center"/>
              <w:rPr>
                <w:snapToGrid/>
                <w:sz w:val="24"/>
                <w:szCs w:val="24"/>
              </w:rPr>
            </w:pPr>
            <w:r>
              <w:rPr>
                <w:snapToGrid/>
                <w:sz w:val="24"/>
                <w:szCs w:val="24"/>
              </w:rPr>
              <w:t>инструменты и приборы предоставляет Подрядчик</w:t>
            </w:r>
          </w:p>
        </w:tc>
      </w:tr>
      <w:tr w:rsidR="009723C5" w:rsidRPr="00AB43AA" w:rsidTr="009723C5">
        <w:tc>
          <w:tcPr>
            <w:tcW w:w="8505" w:type="dxa"/>
            <w:gridSpan w:val="4"/>
            <w:tcBorders>
              <w:right w:val="single" w:sz="4" w:space="0" w:color="auto"/>
            </w:tcBorders>
          </w:tcPr>
          <w:p w:rsidR="009723C5" w:rsidRPr="00C169E3" w:rsidRDefault="009723C5" w:rsidP="00F53322">
            <w:pPr>
              <w:suppressAutoHyphens/>
              <w:spacing w:line="240" w:lineRule="auto"/>
              <w:ind w:firstLine="0"/>
              <w:jc w:val="left"/>
              <w:rPr>
                <w:b/>
                <w:bCs/>
                <w:snapToGrid/>
                <w:sz w:val="24"/>
                <w:szCs w:val="24"/>
              </w:rPr>
            </w:pPr>
            <w:r w:rsidRPr="00C169E3">
              <w:rPr>
                <w:b/>
                <w:bCs/>
                <w:snapToGrid/>
                <w:sz w:val="24"/>
                <w:szCs w:val="24"/>
              </w:rPr>
              <w:t xml:space="preserve">Раздел 3. Испытания </w:t>
            </w:r>
          </w:p>
        </w:tc>
        <w:tc>
          <w:tcPr>
            <w:tcW w:w="1701" w:type="dxa"/>
            <w:tcBorders>
              <w:right w:val="single" w:sz="4" w:space="0" w:color="auto"/>
            </w:tcBorders>
          </w:tcPr>
          <w:p w:rsidR="009723C5" w:rsidRPr="00C169E3" w:rsidRDefault="009723C5" w:rsidP="00F53322">
            <w:pPr>
              <w:suppressAutoHyphens/>
              <w:spacing w:line="240" w:lineRule="auto"/>
              <w:ind w:firstLine="0"/>
              <w:jc w:val="left"/>
              <w:rPr>
                <w:b/>
                <w:bCs/>
                <w:snapToGrid/>
                <w:sz w:val="24"/>
                <w:szCs w:val="24"/>
              </w:rPr>
            </w:pPr>
          </w:p>
        </w:tc>
      </w:tr>
      <w:tr w:rsidR="009723C5" w:rsidRPr="00AB43AA" w:rsidTr="009723C5">
        <w:tc>
          <w:tcPr>
            <w:tcW w:w="850" w:type="dxa"/>
          </w:tcPr>
          <w:p w:rsidR="009723C5" w:rsidRPr="00EC61E1" w:rsidRDefault="009723C5" w:rsidP="006F49BC">
            <w:pPr>
              <w:numPr>
                <w:ilvl w:val="0"/>
                <w:numId w:val="52"/>
              </w:numPr>
              <w:suppressAutoHyphens/>
              <w:spacing w:line="240" w:lineRule="auto"/>
              <w:contextualSpacing/>
              <w:jc w:val="center"/>
              <w:rPr>
                <w:rFonts w:eastAsia="Calibri"/>
                <w:snapToGrid/>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723C5" w:rsidRPr="00EC61E1" w:rsidRDefault="009723C5" w:rsidP="00805EDB">
            <w:pPr>
              <w:keepLines/>
              <w:spacing w:line="240" w:lineRule="auto"/>
              <w:ind w:firstLine="0"/>
              <w:jc w:val="center"/>
              <w:rPr>
                <w:snapToGrid/>
                <w:sz w:val="24"/>
                <w:szCs w:val="24"/>
              </w:rPr>
            </w:pPr>
            <w:r w:rsidRPr="006F49BC">
              <w:rPr>
                <w:snapToGrid/>
                <w:sz w:val="24"/>
                <w:szCs w:val="24"/>
              </w:rPr>
              <w:t>Монтаж инвентарного узла для очистки и испытания газопровода, номинальный диаметр газопровода: 50 мм</w:t>
            </w:r>
          </w:p>
        </w:tc>
        <w:tc>
          <w:tcPr>
            <w:tcW w:w="1701" w:type="dxa"/>
            <w:tcBorders>
              <w:top w:val="single" w:sz="4" w:space="0" w:color="auto"/>
              <w:left w:val="nil"/>
              <w:bottom w:val="single" w:sz="4" w:space="0" w:color="auto"/>
              <w:right w:val="single" w:sz="4" w:space="0" w:color="auto"/>
            </w:tcBorders>
            <w:shd w:val="clear" w:color="auto" w:fill="auto"/>
          </w:tcPr>
          <w:p w:rsidR="009723C5" w:rsidRPr="00EC61E1" w:rsidRDefault="009723C5" w:rsidP="006F49BC">
            <w:pPr>
              <w:suppressAutoHyphens/>
              <w:spacing w:line="240" w:lineRule="auto"/>
              <w:ind w:firstLine="0"/>
              <w:jc w:val="center"/>
              <w:rPr>
                <w:snapToGrid/>
                <w:sz w:val="24"/>
                <w:szCs w:val="24"/>
              </w:rPr>
            </w:pPr>
            <w:r>
              <w:rPr>
                <w:snapToGrid/>
                <w:sz w:val="24"/>
                <w:szCs w:val="24"/>
              </w:rPr>
              <w:t>узел</w:t>
            </w:r>
          </w:p>
        </w:tc>
        <w:tc>
          <w:tcPr>
            <w:tcW w:w="1701" w:type="dxa"/>
            <w:tcBorders>
              <w:top w:val="single" w:sz="4" w:space="0" w:color="auto"/>
              <w:left w:val="nil"/>
              <w:bottom w:val="single" w:sz="4" w:space="0" w:color="auto"/>
              <w:right w:val="single" w:sz="4" w:space="0" w:color="auto"/>
            </w:tcBorders>
            <w:shd w:val="clear" w:color="auto" w:fill="auto"/>
          </w:tcPr>
          <w:p w:rsidR="009723C5" w:rsidRPr="00EC61E1" w:rsidRDefault="009723C5" w:rsidP="006F49BC">
            <w:pPr>
              <w:suppressAutoHyphens/>
              <w:spacing w:line="240" w:lineRule="auto"/>
              <w:ind w:firstLine="0"/>
              <w:jc w:val="center"/>
              <w:rPr>
                <w:snapToGrid/>
                <w:sz w:val="24"/>
                <w:szCs w:val="24"/>
              </w:rPr>
            </w:pPr>
            <w:r>
              <w:rPr>
                <w:snapToGrid/>
                <w:sz w:val="24"/>
                <w:szCs w:val="24"/>
              </w:rPr>
              <w:t>1</w:t>
            </w:r>
          </w:p>
        </w:tc>
        <w:tc>
          <w:tcPr>
            <w:tcW w:w="1701" w:type="dxa"/>
            <w:tcBorders>
              <w:top w:val="single" w:sz="4" w:space="0" w:color="auto"/>
              <w:left w:val="nil"/>
              <w:bottom w:val="single" w:sz="4" w:space="0" w:color="auto"/>
              <w:right w:val="single" w:sz="4" w:space="0" w:color="auto"/>
            </w:tcBorders>
          </w:tcPr>
          <w:p w:rsidR="009723C5" w:rsidRDefault="00A0455B" w:rsidP="006F49BC">
            <w:pPr>
              <w:suppressAutoHyphens/>
              <w:spacing w:line="240" w:lineRule="auto"/>
              <w:ind w:firstLine="0"/>
              <w:jc w:val="center"/>
              <w:rPr>
                <w:snapToGrid/>
                <w:sz w:val="24"/>
                <w:szCs w:val="24"/>
              </w:rPr>
            </w:pPr>
            <w:r>
              <w:rPr>
                <w:snapToGrid/>
                <w:sz w:val="24"/>
                <w:szCs w:val="24"/>
              </w:rPr>
              <w:t>инструменты и приборы предоставляет Подрядчик</w:t>
            </w:r>
          </w:p>
        </w:tc>
      </w:tr>
      <w:tr w:rsidR="009723C5" w:rsidRPr="00AB43AA" w:rsidTr="009723C5">
        <w:tc>
          <w:tcPr>
            <w:tcW w:w="850" w:type="dxa"/>
          </w:tcPr>
          <w:p w:rsidR="009723C5" w:rsidRPr="00EC61E1" w:rsidRDefault="009723C5" w:rsidP="006F49BC">
            <w:pPr>
              <w:numPr>
                <w:ilvl w:val="0"/>
                <w:numId w:val="52"/>
              </w:numPr>
              <w:suppressAutoHyphens/>
              <w:spacing w:line="240" w:lineRule="auto"/>
              <w:contextualSpacing/>
              <w:jc w:val="center"/>
              <w:rPr>
                <w:rFonts w:eastAsia="Calibri"/>
                <w:snapToGrid/>
                <w:sz w:val="24"/>
                <w:szCs w:val="24"/>
              </w:rPr>
            </w:pPr>
          </w:p>
        </w:tc>
        <w:tc>
          <w:tcPr>
            <w:tcW w:w="4253" w:type="dxa"/>
            <w:tcBorders>
              <w:top w:val="nil"/>
              <w:left w:val="single" w:sz="4" w:space="0" w:color="auto"/>
              <w:bottom w:val="single" w:sz="4" w:space="0" w:color="auto"/>
              <w:right w:val="single" w:sz="4" w:space="0" w:color="auto"/>
            </w:tcBorders>
            <w:shd w:val="clear" w:color="auto" w:fill="auto"/>
          </w:tcPr>
          <w:p w:rsidR="009723C5" w:rsidRPr="00EC61E1" w:rsidRDefault="009723C5" w:rsidP="00805EDB">
            <w:pPr>
              <w:keepLines/>
              <w:spacing w:line="240" w:lineRule="auto"/>
              <w:ind w:firstLine="0"/>
              <w:jc w:val="center"/>
              <w:rPr>
                <w:snapToGrid/>
                <w:sz w:val="24"/>
                <w:szCs w:val="24"/>
              </w:rPr>
            </w:pPr>
            <w:r w:rsidRPr="006F49BC">
              <w:rPr>
                <w:snapToGrid/>
                <w:sz w:val="24"/>
                <w:szCs w:val="24"/>
              </w:rPr>
              <w:t>Очистка полости трубопровода продувкой воздухом, номинальный диаметр газопровода: 50 мм</w:t>
            </w:r>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6F49BC">
            <w:pPr>
              <w:suppressAutoHyphens/>
              <w:spacing w:line="240" w:lineRule="auto"/>
              <w:ind w:firstLine="0"/>
              <w:jc w:val="center"/>
              <w:rPr>
                <w:snapToGrid/>
                <w:sz w:val="24"/>
                <w:szCs w:val="24"/>
              </w:rPr>
            </w:pPr>
            <w:r>
              <w:rPr>
                <w:snapToGrid/>
                <w:sz w:val="24"/>
                <w:szCs w:val="24"/>
              </w:rPr>
              <w:t>м</w:t>
            </w:r>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53592E">
            <w:pPr>
              <w:suppressAutoHyphens/>
              <w:spacing w:line="240" w:lineRule="auto"/>
              <w:ind w:firstLine="0"/>
              <w:jc w:val="center"/>
              <w:rPr>
                <w:snapToGrid/>
                <w:sz w:val="24"/>
                <w:szCs w:val="24"/>
              </w:rPr>
            </w:pPr>
            <w:r>
              <w:rPr>
                <w:snapToGrid/>
                <w:sz w:val="24"/>
                <w:szCs w:val="24"/>
              </w:rPr>
              <w:t>65,4</w:t>
            </w:r>
          </w:p>
        </w:tc>
        <w:tc>
          <w:tcPr>
            <w:tcW w:w="1701" w:type="dxa"/>
            <w:tcBorders>
              <w:top w:val="nil"/>
              <w:left w:val="nil"/>
              <w:bottom w:val="single" w:sz="4" w:space="0" w:color="auto"/>
              <w:right w:val="single" w:sz="4" w:space="0" w:color="auto"/>
            </w:tcBorders>
          </w:tcPr>
          <w:p w:rsidR="009723C5" w:rsidRDefault="00A0455B" w:rsidP="0053592E">
            <w:pPr>
              <w:suppressAutoHyphens/>
              <w:spacing w:line="240" w:lineRule="auto"/>
              <w:ind w:firstLine="0"/>
              <w:jc w:val="center"/>
              <w:rPr>
                <w:snapToGrid/>
                <w:sz w:val="24"/>
                <w:szCs w:val="24"/>
              </w:rPr>
            </w:pPr>
            <w:r>
              <w:rPr>
                <w:snapToGrid/>
                <w:sz w:val="24"/>
                <w:szCs w:val="24"/>
              </w:rPr>
              <w:t>инструменты и приборы предоставляет Подрядчик</w:t>
            </w:r>
          </w:p>
        </w:tc>
      </w:tr>
      <w:tr w:rsidR="009723C5" w:rsidRPr="00AB43AA" w:rsidTr="00A0455B">
        <w:tc>
          <w:tcPr>
            <w:tcW w:w="850" w:type="dxa"/>
            <w:tcBorders>
              <w:bottom w:val="single" w:sz="4" w:space="0" w:color="auto"/>
            </w:tcBorders>
          </w:tcPr>
          <w:p w:rsidR="009723C5" w:rsidRPr="00EC61E1" w:rsidRDefault="009723C5" w:rsidP="006F49BC">
            <w:pPr>
              <w:numPr>
                <w:ilvl w:val="0"/>
                <w:numId w:val="52"/>
              </w:numPr>
              <w:suppressAutoHyphens/>
              <w:spacing w:line="240" w:lineRule="auto"/>
              <w:contextualSpacing/>
              <w:jc w:val="center"/>
              <w:rPr>
                <w:rFonts w:eastAsia="Calibri"/>
                <w:snapToGrid/>
                <w:sz w:val="24"/>
                <w:szCs w:val="24"/>
              </w:rPr>
            </w:pPr>
          </w:p>
        </w:tc>
        <w:tc>
          <w:tcPr>
            <w:tcW w:w="4253" w:type="dxa"/>
            <w:tcBorders>
              <w:top w:val="nil"/>
              <w:left w:val="single" w:sz="4" w:space="0" w:color="auto"/>
              <w:bottom w:val="single" w:sz="4" w:space="0" w:color="auto"/>
              <w:right w:val="single" w:sz="4" w:space="0" w:color="auto"/>
            </w:tcBorders>
            <w:shd w:val="clear" w:color="auto" w:fill="auto"/>
          </w:tcPr>
          <w:p w:rsidR="009723C5" w:rsidRPr="00EC61E1" w:rsidRDefault="009723C5" w:rsidP="00805EDB">
            <w:pPr>
              <w:keepLines/>
              <w:spacing w:line="240" w:lineRule="auto"/>
              <w:ind w:firstLine="0"/>
              <w:jc w:val="center"/>
              <w:rPr>
                <w:snapToGrid/>
                <w:sz w:val="24"/>
                <w:szCs w:val="24"/>
              </w:rPr>
            </w:pPr>
            <w:r w:rsidRPr="006F49BC">
              <w:rPr>
                <w:snapToGrid/>
                <w:sz w:val="24"/>
                <w:szCs w:val="24"/>
              </w:rPr>
              <w:t>Подъем давления при испытании воздухом газопроводов высокого давления (до 0,6 МПа) номинальным диаметром: 50 мм</w:t>
            </w:r>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6F49BC">
            <w:pPr>
              <w:suppressAutoHyphens/>
              <w:spacing w:line="240" w:lineRule="auto"/>
              <w:ind w:firstLine="0"/>
              <w:jc w:val="center"/>
              <w:rPr>
                <w:snapToGrid/>
                <w:sz w:val="24"/>
                <w:szCs w:val="24"/>
              </w:rPr>
            </w:pPr>
            <w:r>
              <w:rPr>
                <w:snapToGrid/>
                <w:sz w:val="24"/>
                <w:szCs w:val="24"/>
              </w:rPr>
              <w:t>м</w:t>
            </w:r>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6F49BC">
            <w:pPr>
              <w:suppressAutoHyphens/>
              <w:spacing w:line="240" w:lineRule="auto"/>
              <w:ind w:firstLine="0"/>
              <w:jc w:val="center"/>
              <w:rPr>
                <w:snapToGrid/>
                <w:sz w:val="24"/>
                <w:szCs w:val="24"/>
              </w:rPr>
            </w:pPr>
            <w:r>
              <w:rPr>
                <w:snapToGrid/>
                <w:sz w:val="24"/>
                <w:szCs w:val="24"/>
              </w:rPr>
              <w:t>63,5</w:t>
            </w:r>
          </w:p>
        </w:tc>
        <w:tc>
          <w:tcPr>
            <w:tcW w:w="1701" w:type="dxa"/>
            <w:tcBorders>
              <w:top w:val="nil"/>
              <w:left w:val="nil"/>
              <w:bottom w:val="single" w:sz="4" w:space="0" w:color="auto"/>
              <w:right w:val="single" w:sz="4" w:space="0" w:color="auto"/>
            </w:tcBorders>
          </w:tcPr>
          <w:p w:rsidR="009723C5" w:rsidRDefault="00A0455B" w:rsidP="006F49BC">
            <w:pPr>
              <w:suppressAutoHyphens/>
              <w:spacing w:line="240" w:lineRule="auto"/>
              <w:ind w:firstLine="0"/>
              <w:jc w:val="center"/>
              <w:rPr>
                <w:snapToGrid/>
                <w:sz w:val="24"/>
                <w:szCs w:val="24"/>
              </w:rPr>
            </w:pPr>
            <w:r>
              <w:rPr>
                <w:snapToGrid/>
                <w:sz w:val="24"/>
                <w:szCs w:val="24"/>
              </w:rPr>
              <w:t>инструменты и приборы предоставляет Подрядчик</w:t>
            </w:r>
          </w:p>
        </w:tc>
      </w:tr>
      <w:tr w:rsidR="009723C5" w:rsidRPr="00AB43AA" w:rsidTr="00A0455B">
        <w:tc>
          <w:tcPr>
            <w:tcW w:w="850" w:type="dxa"/>
            <w:tcBorders>
              <w:top w:val="single" w:sz="4" w:space="0" w:color="auto"/>
              <w:left w:val="single" w:sz="4" w:space="0" w:color="auto"/>
              <w:bottom w:val="single" w:sz="4" w:space="0" w:color="auto"/>
              <w:right w:val="single" w:sz="4" w:space="0" w:color="auto"/>
            </w:tcBorders>
          </w:tcPr>
          <w:p w:rsidR="009723C5" w:rsidRPr="00EC61E1" w:rsidRDefault="009723C5" w:rsidP="006F49BC">
            <w:pPr>
              <w:numPr>
                <w:ilvl w:val="0"/>
                <w:numId w:val="52"/>
              </w:numPr>
              <w:suppressAutoHyphens/>
              <w:spacing w:line="240" w:lineRule="auto"/>
              <w:contextualSpacing/>
              <w:jc w:val="center"/>
              <w:rPr>
                <w:rFonts w:eastAsia="Calibri"/>
                <w:snapToGrid/>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723C5" w:rsidRPr="00EC61E1" w:rsidRDefault="009723C5" w:rsidP="00805EDB">
            <w:pPr>
              <w:keepLines/>
              <w:spacing w:line="240" w:lineRule="auto"/>
              <w:ind w:firstLine="0"/>
              <w:jc w:val="center"/>
              <w:rPr>
                <w:snapToGrid/>
                <w:sz w:val="24"/>
                <w:szCs w:val="24"/>
              </w:rPr>
            </w:pPr>
            <w:r w:rsidRPr="006F49BC">
              <w:rPr>
                <w:snapToGrid/>
                <w:sz w:val="24"/>
                <w:szCs w:val="24"/>
              </w:rPr>
              <w:t>Пневматическое испытание газопроводов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723C5" w:rsidRPr="00EC61E1" w:rsidRDefault="009723C5" w:rsidP="006F49BC">
            <w:pPr>
              <w:suppressAutoHyphens/>
              <w:spacing w:line="240" w:lineRule="auto"/>
              <w:ind w:firstLine="0"/>
              <w:jc w:val="center"/>
              <w:rPr>
                <w:snapToGrid/>
                <w:sz w:val="24"/>
                <w:szCs w:val="24"/>
              </w:rPr>
            </w:pPr>
            <w:r>
              <w:rPr>
                <w:snapToGrid/>
                <w:sz w:val="24"/>
                <w:szCs w:val="24"/>
              </w:rPr>
              <w:t>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723C5" w:rsidRPr="00EC61E1" w:rsidRDefault="009723C5" w:rsidP="006F49BC">
            <w:pPr>
              <w:suppressAutoHyphens/>
              <w:spacing w:line="240" w:lineRule="auto"/>
              <w:ind w:firstLine="0"/>
              <w:jc w:val="center"/>
              <w:rPr>
                <w:snapToGrid/>
                <w:sz w:val="24"/>
                <w:szCs w:val="24"/>
              </w:rPr>
            </w:pPr>
            <w:r>
              <w:rPr>
                <w:snapToGrid/>
                <w:sz w:val="24"/>
                <w:szCs w:val="24"/>
              </w:rPr>
              <w:t>63,5</w:t>
            </w:r>
          </w:p>
        </w:tc>
        <w:tc>
          <w:tcPr>
            <w:tcW w:w="1701" w:type="dxa"/>
            <w:tcBorders>
              <w:top w:val="single" w:sz="4" w:space="0" w:color="auto"/>
              <w:left w:val="single" w:sz="4" w:space="0" w:color="auto"/>
              <w:bottom w:val="single" w:sz="4" w:space="0" w:color="auto"/>
              <w:right w:val="single" w:sz="4" w:space="0" w:color="auto"/>
            </w:tcBorders>
          </w:tcPr>
          <w:p w:rsidR="009723C5" w:rsidRDefault="00A0455B" w:rsidP="006F49BC">
            <w:pPr>
              <w:suppressAutoHyphens/>
              <w:spacing w:line="240" w:lineRule="auto"/>
              <w:ind w:firstLine="0"/>
              <w:jc w:val="center"/>
              <w:rPr>
                <w:snapToGrid/>
                <w:sz w:val="24"/>
                <w:szCs w:val="24"/>
              </w:rPr>
            </w:pPr>
            <w:r>
              <w:rPr>
                <w:snapToGrid/>
                <w:sz w:val="24"/>
                <w:szCs w:val="24"/>
              </w:rPr>
              <w:t xml:space="preserve">инструменты и приборы </w:t>
            </w:r>
            <w:r>
              <w:rPr>
                <w:snapToGrid/>
                <w:sz w:val="24"/>
                <w:szCs w:val="24"/>
              </w:rPr>
              <w:lastRenderedPageBreak/>
              <w:t>предоставляет Подрядчик</w:t>
            </w:r>
          </w:p>
        </w:tc>
      </w:tr>
      <w:tr w:rsidR="009723C5" w:rsidRPr="00AB43AA" w:rsidTr="00F849C2">
        <w:tc>
          <w:tcPr>
            <w:tcW w:w="850" w:type="dxa"/>
            <w:tcBorders>
              <w:top w:val="single" w:sz="4" w:space="0" w:color="auto"/>
            </w:tcBorders>
          </w:tcPr>
          <w:p w:rsidR="009723C5" w:rsidRPr="00EC61E1" w:rsidRDefault="009723C5" w:rsidP="006F49BC">
            <w:pPr>
              <w:numPr>
                <w:ilvl w:val="0"/>
                <w:numId w:val="52"/>
              </w:numPr>
              <w:suppressAutoHyphens/>
              <w:spacing w:line="240" w:lineRule="auto"/>
              <w:contextualSpacing/>
              <w:jc w:val="center"/>
              <w:rPr>
                <w:rFonts w:eastAsia="Calibri"/>
                <w:snapToGrid/>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723C5" w:rsidRPr="00EC61E1" w:rsidRDefault="009723C5" w:rsidP="00805EDB">
            <w:pPr>
              <w:keepLines/>
              <w:spacing w:line="240" w:lineRule="auto"/>
              <w:ind w:firstLine="0"/>
              <w:jc w:val="center"/>
              <w:rPr>
                <w:snapToGrid/>
                <w:sz w:val="24"/>
                <w:szCs w:val="24"/>
              </w:rPr>
            </w:pPr>
            <w:r w:rsidRPr="006F49BC">
              <w:rPr>
                <w:snapToGrid/>
                <w:sz w:val="24"/>
                <w:szCs w:val="24"/>
              </w:rPr>
              <w:t>Выдержка под давлением до 0,6 МПа при испытании на прочность и герметичность участка газопровода номинальным диаметром: 50-300 мм</w:t>
            </w:r>
          </w:p>
        </w:tc>
        <w:tc>
          <w:tcPr>
            <w:tcW w:w="1701" w:type="dxa"/>
            <w:tcBorders>
              <w:top w:val="single" w:sz="4" w:space="0" w:color="auto"/>
              <w:left w:val="nil"/>
              <w:bottom w:val="single" w:sz="4" w:space="0" w:color="auto"/>
              <w:right w:val="single" w:sz="4" w:space="0" w:color="auto"/>
            </w:tcBorders>
            <w:shd w:val="clear" w:color="auto" w:fill="auto"/>
          </w:tcPr>
          <w:p w:rsidR="009723C5" w:rsidRPr="00EC61E1" w:rsidRDefault="009723C5" w:rsidP="006F49BC">
            <w:pPr>
              <w:suppressAutoHyphens/>
              <w:spacing w:line="240" w:lineRule="auto"/>
              <w:ind w:firstLine="0"/>
              <w:jc w:val="center"/>
              <w:rPr>
                <w:snapToGrid/>
                <w:sz w:val="24"/>
                <w:szCs w:val="24"/>
              </w:rPr>
            </w:pPr>
            <w:r>
              <w:rPr>
                <w:snapToGrid/>
                <w:sz w:val="24"/>
                <w:szCs w:val="24"/>
              </w:rPr>
              <w:t>участок</w:t>
            </w:r>
          </w:p>
        </w:tc>
        <w:tc>
          <w:tcPr>
            <w:tcW w:w="1701" w:type="dxa"/>
            <w:tcBorders>
              <w:top w:val="single" w:sz="4" w:space="0" w:color="auto"/>
              <w:left w:val="nil"/>
              <w:bottom w:val="single" w:sz="4" w:space="0" w:color="auto"/>
              <w:right w:val="single" w:sz="4" w:space="0" w:color="auto"/>
            </w:tcBorders>
            <w:shd w:val="clear" w:color="auto" w:fill="auto"/>
          </w:tcPr>
          <w:p w:rsidR="009723C5" w:rsidRPr="00EC61E1" w:rsidRDefault="009723C5" w:rsidP="006F49BC">
            <w:pPr>
              <w:suppressAutoHyphens/>
              <w:spacing w:line="240" w:lineRule="auto"/>
              <w:ind w:firstLine="0"/>
              <w:jc w:val="center"/>
              <w:rPr>
                <w:snapToGrid/>
                <w:sz w:val="24"/>
                <w:szCs w:val="24"/>
              </w:rPr>
            </w:pPr>
            <w:r>
              <w:rPr>
                <w:snapToGrid/>
                <w:sz w:val="24"/>
                <w:szCs w:val="24"/>
              </w:rPr>
              <w:t>1</w:t>
            </w:r>
          </w:p>
        </w:tc>
        <w:tc>
          <w:tcPr>
            <w:tcW w:w="1701" w:type="dxa"/>
            <w:tcBorders>
              <w:top w:val="single" w:sz="4" w:space="0" w:color="auto"/>
              <w:left w:val="nil"/>
              <w:bottom w:val="single" w:sz="4" w:space="0" w:color="auto"/>
              <w:right w:val="single" w:sz="4" w:space="0" w:color="auto"/>
            </w:tcBorders>
            <w:vAlign w:val="center"/>
          </w:tcPr>
          <w:p w:rsidR="009723C5" w:rsidRDefault="00F849C2" w:rsidP="00F849C2">
            <w:pPr>
              <w:suppressAutoHyphens/>
              <w:spacing w:line="240" w:lineRule="auto"/>
              <w:ind w:firstLine="0"/>
              <w:jc w:val="center"/>
              <w:rPr>
                <w:snapToGrid/>
                <w:sz w:val="24"/>
                <w:szCs w:val="24"/>
              </w:rPr>
            </w:pPr>
            <w:r>
              <w:rPr>
                <w:snapToGrid/>
                <w:sz w:val="24"/>
                <w:szCs w:val="24"/>
              </w:rPr>
              <w:t>Подрядчик</w:t>
            </w:r>
          </w:p>
        </w:tc>
      </w:tr>
      <w:tr w:rsidR="009723C5" w:rsidRPr="00AB43AA" w:rsidTr="00F849C2">
        <w:tc>
          <w:tcPr>
            <w:tcW w:w="850" w:type="dxa"/>
            <w:tcBorders>
              <w:bottom w:val="single" w:sz="4" w:space="0" w:color="auto"/>
            </w:tcBorders>
          </w:tcPr>
          <w:p w:rsidR="009723C5" w:rsidRPr="00EC61E1" w:rsidRDefault="009723C5" w:rsidP="006F49BC">
            <w:pPr>
              <w:numPr>
                <w:ilvl w:val="0"/>
                <w:numId w:val="52"/>
              </w:numPr>
              <w:suppressAutoHyphens/>
              <w:spacing w:line="240" w:lineRule="auto"/>
              <w:contextualSpacing/>
              <w:jc w:val="center"/>
              <w:rPr>
                <w:rFonts w:eastAsia="Calibri"/>
                <w:snapToGrid/>
                <w:sz w:val="24"/>
                <w:szCs w:val="24"/>
              </w:rPr>
            </w:pPr>
          </w:p>
        </w:tc>
        <w:tc>
          <w:tcPr>
            <w:tcW w:w="4253" w:type="dxa"/>
            <w:tcBorders>
              <w:top w:val="nil"/>
              <w:left w:val="single" w:sz="4" w:space="0" w:color="auto"/>
              <w:bottom w:val="single" w:sz="4" w:space="0" w:color="auto"/>
              <w:right w:val="single" w:sz="4" w:space="0" w:color="auto"/>
            </w:tcBorders>
            <w:shd w:val="clear" w:color="auto" w:fill="auto"/>
          </w:tcPr>
          <w:p w:rsidR="009723C5" w:rsidRPr="00EC61E1" w:rsidRDefault="009723C5" w:rsidP="006F49BC">
            <w:pPr>
              <w:keepLines/>
              <w:spacing w:line="240" w:lineRule="auto"/>
              <w:ind w:firstLine="0"/>
              <w:jc w:val="center"/>
              <w:rPr>
                <w:snapToGrid/>
                <w:sz w:val="24"/>
                <w:szCs w:val="24"/>
              </w:rPr>
            </w:pPr>
            <w:r w:rsidRPr="00805EDB">
              <w:rPr>
                <w:snapToGrid/>
                <w:sz w:val="24"/>
                <w:szCs w:val="24"/>
              </w:rPr>
              <w:t xml:space="preserve">Система снабжения газообразным или жидким топливом котельной, включая газопроводы от ГРУ до котлов, </w:t>
            </w:r>
            <w:proofErr w:type="spellStart"/>
            <w:r w:rsidRPr="00805EDB">
              <w:rPr>
                <w:snapToGrid/>
                <w:sz w:val="24"/>
                <w:szCs w:val="24"/>
              </w:rPr>
              <w:t>мазутопроводы</w:t>
            </w:r>
            <w:proofErr w:type="spellEnd"/>
            <w:r w:rsidRPr="00805EDB">
              <w:rPr>
                <w:snapToGrid/>
                <w:sz w:val="24"/>
                <w:szCs w:val="24"/>
              </w:rPr>
              <w:t xml:space="preserve"> от МНС до котлов, </w:t>
            </w:r>
            <w:proofErr w:type="spellStart"/>
            <w:r w:rsidRPr="00805EDB">
              <w:rPr>
                <w:snapToGrid/>
                <w:sz w:val="24"/>
                <w:szCs w:val="24"/>
              </w:rPr>
              <w:t>теплопроизводительность</w:t>
            </w:r>
            <w:proofErr w:type="spellEnd"/>
            <w:r w:rsidRPr="00805EDB">
              <w:rPr>
                <w:snapToGrid/>
                <w:sz w:val="24"/>
                <w:szCs w:val="24"/>
              </w:rPr>
              <w:t>: до 10 Гкал/</w:t>
            </w:r>
            <w:proofErr w:type="gramStart"/>
            <w:r w:rsidRPr="00805EDB">
              <w:rPr>
                <w:snapToGrid/>
                <w:sz w:val="24"/>
                <w:szCs w:val="24"/>
              </w:rPr>
              <w:t>ч</w:t>
            </w:r>
            <w:proofErr w:type="gramEnd"/>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6F49BC">
            <w:pPr>
              <w:suppressAutoHyphens/>
              <w:spacing w:line="240" w:lineRule="auto"/>
              <w:ind w:firstLine="0"/>
              <w:jc w:val="center"/>
              <w:rPr>
                <w:snapToGrid/>
                <w:sz w:val="24"/>
                <w:szCs w:val="24"/>
              </w:rPr>
            </w:pPr>
            <w:r>
              <w:rPr>
                <w:snapToGrid/>
                <w:sz w:val="24"/>
                <w:szCs w:val="24"/>
              </w:rPr>
              <w:t>система</w:t>
            </w:r>
          </w:p>
        </w:tc>
        <w:tc>
          <w:tcPr>
            <w:tcW w:w="1701" w:type="dxa"/>
            <w:tcBorders>
              <w:top w:val="nil"/>
              <w:left w:val="nil"/>
              <w:bottom w:val="single" w:sz="4" w:space="0" w:color="auto"/>
              <w:right w:val="single" w:sz="4" w:space="0" w:color="auto"/>
            </w:tcBorders>
            <w:shd w:val="clear" w:color="auto" w:fill="auto"/>
          </w:tcPr>
          <w:p w:rsidR="009723C5" w:rsidRPr="00EC61E1" w:rsidRDefault="009723C5" w:rsidP="006F49BC">
            <w:pPr>
              <w:suppressAutoHyphens/>
              <w:spacing w:line="240" w:lineRule="auto"/>
              <w:ind w:firstLine="0"/>
              <w:jc w:val="center"/>
              <w:rPr>
                <w:snapToGrid/>
                <w:sz w:val="24"/>
                <w:szCs w:val="24"/>
              </w:rPr>
            </w:pPr>
            <w:r>
              <w:rPr>
                <w:snapToGrid/>
                <w:sz w:val="24"/>
                <w:szCs w:val="24"/>
              </w:rPr>
              <w:t>1</w:t>
            </w:r>
          </w:p>
        </w:tc>
        <w:tc>
          <w:tcPr>
            <w:tcW w:w="1701" w:type="dxa"/>
            <w:tcBorders>
              <w:top w:val="nil"/>
              <w:left w:val="nil"/>
              <w:bottom w:val="single" w:sz="4" w:space="0" w:color="auto"/>
              <w:right w:val="single" w:sz="4" w:space="0" w:color="auto"/>
            </w:tcBorders>
            <w:vAlign w:val="center"/>
          </w:tcPr>
          <w:p w:rsidR="009723C5" w:rsidRDefault="009723C5" w:rsidP="00F849C2">
            <w:pPr>
              <w:suppressAutoHyphens/>
              <w:spacing w:line="240" w:lineRule="auto"/>
              <w:ind w:firstLine="0"/>
              <w:jc w:val="center"/>
              <w:rPr>
                <w:snapToGrid/>
                <w:sz w:val="24"/>
                <w:szCs w:val="24"/>
              </w:rPr>
            </w:pPr>
          </w:p>
        </w:tc>
      </w:tr>
      <w:tr w:rsidR="00A0455B" w:rsidRPr="00AB43AA" w:rsidTr="00F849C2">
        <w:tc>
          <w:tcPr>
            <w:tcW w:w="850" w:type="dxa"/>
            <w:tcBorders>
              <w:top w:val="single" w:sz="4" w:space="0" w:color="auto"/>
              <w:bottom w:val="single" w:sz="4" w:space="0" w:color="auto"/>
            </w:tcBorders>
          </w:tcPr>
          <w:p w:rsidR="00A0455B" w:rsidRPr="00EC61E1" w:rsidRDefault="00A0455B" w:rsidP="006F49BC">
            <w:pPr>
              <w:numPr>
                <w:ilvl w:val="0"/>
                <w:numId w:val="52"/>
              </w:numPr>
              <w:suppressAutoHyphens/>
              <w:spacing w:line="240" w:lineRule="auto"/>
              <w:contextualSpacing/>
              <w:jc w:val="center"/>
              <w:rPr>
                <w:rFonts w:eastAsia="Calibri"/>
                <w:snapToGrid/>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0455B" w:rsidRPr="00805EDB" w:rsidRDefault="00A0455B" w:rsidP="00A0455B">
            <w:pPr>
              <w:keepLines/>
              <w:spacing w:line="240" w:lineRule="auto"/>
              <w:ind w:firstLine="0"/>
              <w:jc w:val="center"/>
              <w:rPr>
                <w:snapToGrid/>
                <w:sz w:val="24"/>
                <w:szCs w:val="24"/>
              </w:rPr>
            </w:pPr>
            <w:r w:rsidRPr="00A0455B">
              <w:rPr>
                <w:snapToGrid/>
                <w:sz w:val="24"/>
                <w:szCs w:val="24"/>
              </w:rPr>
              <w:t xml:space="preserve">Изготовление паспорта на </w:t>
            </w:r>
            <w:r>
              <w:rPr>
                <w:snapToGrid/>
                <w:sz w:val="24"/>
                <w:szCs w:val="24"/>
              </w:rPr>
              <w:t>газопровод</w:t>
            </w:r>
          </w:p>
        </w:tc>
        <w:tc>
          <w:tcPr>
            <w:tcW w:w="1701" w:type="dxa"/>
            <w:tcBorders>
              <w:top w:val="single" w:sz="4" w:space="0" w:color="auto"/>
              <w:left w:val="nil"/>
              <w:bottom w:val="single" w:sz="4" w:space="0" w:color="auto"/>
              <w:right w:val="single" w:sz="4" w:space="0" w:color="auto"/>
            </w:tcBorders>
            <w:shd w:val="clear" w:color="auto" w:fill="auto"/>
          </w:tcPr>
          <w:p w:rsidR="00A0455B" w:rsidRDefault="00A0455B" w:rsidP="006F49BC">
            <w:pPr>
              <w:suppressAutoHyphens/>
              <w:spacing w:line="240" w:lineRule="auto"/>
              <w:ind w:firstLine="0"/>
              <w:jc w:val="center"/>
              <w:rPr>
                <w:snapToGrid/>
                <w:sz w:val="24"/>
                <w:szCs w:val="24"/>
              </w:rPr>
            </w:pPr>
          </w:p>
        </w:tc>
        <w:tc>
          <w:tcPr>
            <w:tcW w:w="1701" w:type="dxa"/>
            <w:tcBorders>
              <w:top w:val="single" w:sz="4" w:space="0" w:color="auto"/>
              <w:left w:val="nil"/>
              <w:bottom w:val="single" w:sz="4" w:space="0" w:color="auto"/>
              <w:right w:val="single" w:sz="4" w:space="0" w:color="auto"/>
            </w:tcBorders>
            <w:shd w:val="clear" w:color="auto" w:fill="auto"/>
          </w:tcPr>
          <w:p w:rsidR="00A0455B" w:rsidRDefault="00A0455B" w:rsidP="006F49BC">
            <w:pPr>
              <w:suppressAutoHyphens/>
              <w:spacing w:line="240" w:lineRule="auto"/>
              <w:ind w:firstLine="0"/>
              <w:jc w:val="center"/>
              <w:rPr>
                <w:snapToGrid/>
                <w:sz w:val="24"/>
                <w:szCs w:val="24"/>
              </w:rPr>
            </w:pPr>
          </w:p>
        </w:tc>
        <w:tc>
          <w:tcPr>
            <w:tcW w:w="1701" w:type="dxa"/>
            <w:tcBorders>
              <w:top w:val="single" w:sz="4" w:space="0" w:color="auto"/>
              <w:left w:val="nil"/>
              <w:bottom w:val="single" w:sz="4" w:space="0" w:color="auto"/>
              <w:right w:val="single" w:sz="4" w:space="0" w:color="auto"/>
            </w:tcBorders>
            <w:vAlign w:val="center"/>
          </w:tcPr>
          <w:p w:rsidR="00A0455B" w:rsidRDefault="00A0455B" w:rsidP="00F849C2">
            <w:pPr>
              <w:suppressAutoHyphens/>
              <w:spacing w:line="240" w:lineRule="auto"/>
              <w:ind w:firstLine="0"/>
              <w:jc w:val="center"/>
              <w:rPr>
                <w:snapToGrid/>
                <w:sz w:val="24"/>
                <w:szCs w:val="24"/>
              </w:rPr>
            </w:pPr>
            <w:r>
              <w:rPr>
                <w:snapToGrid/>
                <w:sz w:val="24"/>
                <w:szCs w:val="24"/>
              </w:rPr>
              <w:t>Подрядчик</w:t>
            </w:r>
          </w:p>
        </w:tc>
      </w:tr>
      <w:tr w:rsidR="00A0455B" w:rsidRPr="00AB43AA" w:rsidTr="00F849C2">
        <w:tc>
          <w:tcPr>
            <w:tcW w:w="850" w:type="dxa"/>
            <w:tcBorders>
              <w:top w:val="single" w:sz="4" w:space="0" w:color="auto"/>
              <w:bottom w:val="single" w:sz="4" w:space="0" w:color="auto"/>
            </w:tcBorders>
          </w:tcPr>
          <w:p w:rsidR="00A0455B" w:rsidRPr="00EC61E1" w:rsidRDefault="00A0455B" w:rsidP="006F49BC">
            <w:pPr>
              <w:numPr>
                <w:ilvl w:val="0"/>
                <w:numId w:val="52"/>
              </w:numPr>
              <w:suppressAutoHyphens/>
              <w:spacing w:line="240" w:lineRule="auto"/>
              <w:contextualSpacing/>
              <w:jc w:val="center"/>
              <w:rPr>
                <w:rFonts w:eastAsia="Calibri"/>
                <w:snapToGrid/>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0455B" w:rsidRPr="00805EDB" w:rsidRDefault="00A0455B" w:rsidP="00A0455B">
            <w:pPr>
              <w:keepLines/>
              <w:spacing w:line="240" w:lineRule="auto"/>
              <w:ind w:firstLine="0"/>
              <w:jc w:val="center"/>
              <w:rPr>
                <w:snapToGrid/>
                <w:sz w:val="24"/>
                <w:szCs w:val="24"/>
              </w:rPr>
            </w:pPr>
            <w:r w:rsidRPr="00A0455B">
              <w:rPr>
                <w:snapToGrid/>
                <w:sz w:val="24"/>
                <w:szCs w:val="24"/>
              </w:rPr>
              <w:t xml:space="preserve">Получение акта приемки </w:t>
            </w:r>
            <w:r>
              <w:rPr>
                <w:snapToGrid/>
                <w:sz w:val="24"/>
                <w:szCs w:val="24"/>
              </w:rPr>
              <w:t>газопровода</w:t>
            </w:r>
            <w:r w:rsidR="00F849C2">
              <w:rPr>
                <w:snapToGrid/>
                <w:sz w:val="24"/>
                <w:szCs w:val="24"/>
              </w:rPr>
              <w:t xml:space="preserve"> в соответствие с требованиями </w:t>
            </w:r>
            <w:proofErr w:type="spellStart"/>
            <w:r w:rsidR="00F849C2">
              <w:rPr>
                <w:snapToGrid/>
                <w:sz w:val="24"/>
                <w:szCs w:val="24"/>
              </w:rPr>
              <w:t>Ростехнадзора</w:t>
            </w:r>
            <w:proofErr w:type="spellEnd"/>
            <w:r>
              <w:rPr>
                <w:snapToGrid/>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tcPr>
          <w:p w:rsidR="00A0455B" w:rsidRDefault="00A0455B" w:rsidP="006F49BC">
            <w:pPr>
              <w:suppressAutoHyphens/>
              <w:spacing w:line="240" w:lineRule="auto"/>
              <w:ind w:firstLine="0"/>
              <w:jc w:val="center"/>
              <w:rPr>
                <w:snapToGrid/>
                <w:sz w:val="24"/>
                <w:szCs w:val="24"/>
              </w:rPr>
            </w:pPr>
          </w:p>
        </w:tc>
        <w:tc>
          <w:tcPr>
            <w:tcW w:w="1701" w:type="dxa"/>
            <w:tcBorders>
              <w:top w:val="single" w:sz="4" w:space="0" w:color="auto"/>
              <w:left w:val="nil"/>
              <w:bottom w:val="single" w:sz="4" w:space="0" w:color="auto"/>
              <w:right w:val="single" w:sz="4" w:space="0" w:color="auto"/>
            </w:tcBorders>
            <w:shd w:val="clear" w:color="auto" w:fill="auto"/>
          </w:tcPr>
          <w:p w:rsidR="00A0455B" w:rsidRDefault="00A0455B" w:rsidP="006F49BC">
            <w:pPr>
              <w:suppressAutoHyphens/>
              <w:spacing w:line="240" w:lineRule="auto"/>
              <w:ind w:firstLine="0"/>
              <w:jc w:val="center"/>
              <w:rPr>
                <w:snapToGrid/>
                <w:sz w:val="24"/>
                <w:szCs w:val="24"/>
              </w:rPr>
            </w:pPr>
          </w:p>
        </w:tc>
        <w:tc>
          <w:tcPr>
            <w:tcW w:w="1701" w:type="dxa"/>
            <w:tcBorders>
              <w:top w:val="single" w:sz="4" w:space="0" w:color="auto"/>
              <w:left w:val="nil"/>
              <w:bottom w:val="single" w:sz="4" w:space="0" w:color="auto"/>
              <w:right w:val="single" w:sz="4" w:space="0" w:color="auto"/>
            </w:tcBorders>
            <w:vAlign w:val="center"/>
          </w:tcPr>
          <w:p w:rsidR="00A0455B" w:rsidRDefault="00F849C2" w:rsidP="00F849C2">
            <w:pPr>
              <w:suppressAutoHyphens/>
              <w:spacing w:line="240" w:lineRule="auto"/>
              <w:ind w:firstLine="0"/>
              <w:jc w:val="center"/>
              <w:rPr>
                <w:snapToGrid/>
                <w:sz w:val="24"/>
                <w:szCs w:val="24"/>
              </w:rPr>
            </w:pPr>
            <w:r>
              <w:rPr>
                <w:snapToGrid/>
                <w:sz w:val="24"/>
                <w:szCs w:val="24"/>
              </w:rPr>
              <w:t>Подрядчик</w:t>
            </w:r>
          </w:p>
        </w:tc>
      </w:tr>
      <w:tr w:rsidR="00A0455B" w:rsidRPr="00AB43AA" w:rsidTr="00F849C2">
        <w:tc>
          <w:tcPr>
            <w:tcW w:w="850" w:type="dxa"/>
            <w:tcBorders>
              <w:top w:val="single" w:sz="4" w:space="0" w:color="auto"/>
            </w:tcBorders>
          </w:tcPr>
          <w:p w:rsidR="00A0455B" w:rsidRPr="00EC61E1" w:rsidRDefault="00A0455B" w:rsidP="006F49BC">
            <w:pPr>
              <w:numPr>
                <w:ilvl w:val="0"/>
                <w:numId w:val="52"/>
              </w:numPr>
              <w:suppressAutoHyphens/>
              <w:spacing w:line="240" w:lineRule="auto"/>
              <w:contextualSpacing/>
              <w:jc w:val="center"/>
              <w:rPr>
                <w:rFonts w:eastAsia="Calibri"/>
                <w:snapToGrid/>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0455B" w:rsidRPr="00805EDB" w:rsidRDefault="00A0455B" w:rsidP="006F49BC">
            <w:pPr>
              <w:keepLines/>
              <w:spacing w:line="240" w:lineRule="auto"/>
              <w:ind w:firstLine="0"/>
              <w:jc w:val="center"/>
              <w:rPr>
                <w:snapToGrid/>
                <w:sz w:val="24"/>
                <w:szCs w:val="24"/>
              </w:rPr>
            </w:pPr>
            <w:r w:rsidRPr="00A0455B">
              <w:rPr>
                <w:snapToGrid/>
                <w:sz w:val="24"/>
                <w:szCs w:val="24"/>
              </w:rPr>
              <w:t>Подготовка и сдача исполнительной документации.</w:t>
            </w:r>
          </w:p>
        </w:tc>
        <w:tc>
          <w:tcPr>
            <w:tcW w:w="1701" w:type="dxa"/>
            <w:tcBorders>
              <w:top w:val="single" w:sz="4" w:space="0" w:color="auto"/>
              <w:left w:val="nil"/>
              <w:bottom w:val="single" w:sz="4" w:space="0" w:color="auto"/>
              <w:right w:val="single" w:sz="4" w:space="0" w:color="auto"/>
            </w:tcBorders>
            <w:shd w:val="clear" w:color="auto" w:fill="auto"/>
          </w:tcPr>
          <w:p w:rsidR="00A0455B" w:rsidRDefault="00A0455B" w:rsidP="006F49BC">
            <w:pPr>
              <w:suppressAutoHyphens/>
              <w:spacing w:line="240" w:lineRule="auto"/>
              <w:ind w:firstLine="0"/>
              <w:jc w:val="center"/>
              <w:rPr>
                <w:snapToGrid/>
                <w:sz w:val="24"/>
                <w:szCs w:val="24"/>
              </w:rPr>
            </w:pPr>
          </w:p>
        </w:tc>
        <w:tc>
          <w:tcPr>
            <w:tcW w:w="1701" w:type="dxa"/>
            <w:tcBorders>
              <w:top w:val="single" w:sz="4" w:space="0" w:color="auto"/>
              <w:left w:val="nil"/>
              <w:bottom w:val="single" w:sz="4" w:space="0" w:color="auto"/>
              <w:right w:val="single" w:sz="4" w:space="0" w:color="auto"/>
            </w:tcBorders>
            <w:shd w:val="clear" w:color="auto" w:fill="auto"/>
          </w:tcPr>
          <w:p w:rsidR="00A0455B" w:rsidRDefault="00A0455B" w:rsidP="006F49BC">
            <w:pPr>
              <w:suppressAutoHyphens/>
              <w:spacing w:line="240" w:lineRule="auto"/>
              <w:ind w:firstLine="0"/>
              <w:jc w:val="center"/>
              <w:rPr>
                <w:snapToGrid/>
                <w:sz w:val="24"/>
                <w:szCs w:val="24"/>
              </w:rPr>
            </w:pPr>
          </w:p>
        </w:tc>
        <w:tc>
          <w:tcPr>
            <w:tcW w:w="1701" w:type="dxa"/>
            <w:tcBorders>
              <w:top w:val="single" w:sz="4" w:space="0" w:color="auto"/>
              <w:left w:val="nil"/>
              <w:bottom w:val="single" w:sz="4" w:space="0" w:color="auto"/>
              <w:right w:val="single" w:sz="4" w:space="0" w:color="auto"/>
            </w:tcBorders>
            <w:vAlign w:val="center"/>
          </w:tcPr>
          <w:p w:rsidR="00A0455B" w:rsidRDefault="00F849C2" w:rsidP="00F849C2">
            <w:pPr>
              <w:suppressAutoHyphens/>
              <w:spacing w:line="240" w:lineRule="auto"/>
              <w:ind w:firstLine="0"/>
              <w:jc w:val="center"/>
              <w:rPr>
                <w:snapToGrid/>
                <w:sz w:val="24"/>
                <w:szCs w:val="24"/>
              </w:rPr>
            </w:pPr>
            <w:r>
              <w:rPr>
                <w:snapToGrid/>
                <w:sz w:val="24"/>
                <w:szCs w:val="24"/>
              </w:rPr>
              <w:t>Подрядчик</w:t>
            </w:r>
          </w:p>
        </w:tc>
      </w:tr>
      <w:bookmarkEnd w:id="59"/>
    </w:tbl>
    <w:p w:rsidR="00700B4E" w:rsidRPr="00AB43AA" w:rsidRDefault="00700B4E" w:rsidP="00700B4E">
      <w:pPr>
        <w:widowControl w:val="0"/>
        <w:tabs>
          <w:tab w:val="left" w:pos="426"/>
        </w:tabs>
        <w:spacing w:before="120" w:after="120" w:line="240" w:lineRule="auto"/>
        <w:ind w:firstLine="142"/>
        <w:jc w:val="left"/>
        <w:rPr>
          <w:bCs/>
          <w:i/>
          <w:snapToGrid/>
          <w:sz w:val="24"/>
          <w:szCs w:val="24"/>
          <w:highlight w:val="yellow"/>
          <w:shd w:val="clear" w:color="auto" w:fill="FFFF99"/>
        </w:rPr>
      </w:pPr>
    </w:p>
    <w:p w:rsidR="00700B4E" w:rsidRPr="009611E1" w:rsidRDefault="00700B4E" w:rsidP="00C13C38">
      <w:pPr>
        <w:keepNext/>
        <w:numPr>
          <w:ilvl w:val="2"/>
          <w:numId w:val="43"/>
        </w:numPr>
        <w:spacing w:before="120" w:after="60" w:line="240" w:lineRule="auto"/>
        <w:jc w:val="left"/>
        <w:outlineLvl w:val="2"/>
        <w:rPr>
          <w:rFonts w:eastAsia="Calibri"/>
          <w:b/>
          <w:bCs/>
          <w:snapToGrid/>
          <w:sz w:val="24"/>
          <w:szCs w:val="24"/>
        </w:rPr>
      </w:pPr>
      <w:bookmarkStart w:id="60" w:name="_Toc51339696"/>
      <w:bookmarkStart w:id="61" w:name="_Toc132898323"/>
      <w:bookmarkStart w:id="62" w:name="_Toc199506957"/>
      <w:bookmarkStart w:id="63" w:name="_Toc199853813"/>
      <w:r w:rsidRPr="009611E1">
        <w:rPr>
          <w:rFonts w:eastAsia="Calibri"/>
          <w:b/>
          <w:bCs/>
          <w:snapToGrid/>
          <w:sz w:val="24"/>
          <w:szCs w:val="24"/>
        </w:rPr>
        <w:t xml:space="preserve">Требования </w:t>
      </w:r>
      <w:bookmarkEnd w:id="60"/>
      <w:r w:rsidRPr="009611E1">
        <w:rPr>
          <w:rFonts w:eastAsia="Calibri"/>
          <w:b/>
          <w:bCs/>
          <w:snapToGrid/>
          <w:sz w:val="24"/>
          <w:szCs w:val="24"/>
        </w:rPr>
        <w:t>к срокам выполнения работ</w:t>
      </w:r>
      <w:bookmarkEnd w:id="61"/>
      <w:bookmarkEnd w:id="62"/>
      <w:bookmarkEnd w:id="63"/>
    </w:p>
    <w:p w:rsidR="00700B4E" w:rsidRPr="009611E1" w:rsidRDefault="00700B4E" w:rsidP="00700B4E">
      <w:pPr>
        <w:widowControl w:val="0"/>
        <w:tabs>
          <w:tab w:val="left" w:pos="426"/>
        </w:tabs>
        <w:spacing w:before="120" w:after="120" w:line="240" w:lineRule="auto"/>
        <w:ind w:firstLine="0"/>
        <w:rPr>
          <w:rFonts w:eastAsia="Calibri"/>
          <w:snapToGrid/>
          <w:sz w:val="24"/>
          <w:szCs w:val="24"/>
        </w:rPr>
      </w:pPr>
      <w:bookmarkStart w:id="64" w:name="_Toc50125127"/>
      <w:bookmarkStart w:id="65" w:name="_Toc51339697"/>
      <w:bookmarkStart w:id="66" w:name="_Toc132898324"/>
      <w:bookmarkEnd w:id="34"/>
      <w:r w:rsidRPr="009611E1">
        <w:rPr>
          <w:rFonts w:eastAsia="Calibri"/>
          <w:snapToGrid/>
          <w:sz w:val="24"/>
          <w:szCs w:val="24"/>
        </w:rPr>
        <w:t xml:space="preserve">Требования к началу срока выполнения работ – </w:t>
      </w:r>
      <w:r w:rsidR="004608E3" w:rsidRPr="009611E1">
        <w:rPr>
          <w:rFonts w:eastAsia="Calibri"/>
          <w:snapToGrid/>
          <w:sz w:val="24"/>
          <w:szCs w:val="24"/>
        </w:rPr>
        <w:t>со дня, следующего за днем заключения Договора</w:t>
      </w:r>
      <w:r w:rsidRPr="009611E1">
        <w:rPr>
          <w:rFonts w:eastAsia="Calibri"/>
          <w:snapToGrid/>
          <w:sz w:val="24"/>
          <w:szCs w:val="24"/>
        </w:rPr>
        <w:t>.</w:t>
      </w:r>
    </w:p>
    <w:p w:rsidR="00700B4E" w:rsidRPr="009611E1" w:rsidRDefault="00700B4E" w:rsidP="00700B4E">
      <w:pPr>
        <w:keepNext/>
        <w:spacing w:before="120" w:after="60" w:line="240" w:lineRule="auto"/>
        <w:ind w:firstLine="851"/>
        <w:outlineLvl w:val="0"/>
        <w:rPr>
          <w:rFonts w:eastAsia="Calibri"/>
          <w:b/>
          <w:bCs/>
          <w:snapToGrid/>
          <w:sz w:val="24"/>
          <w:szCs w:val="24"/>
        </w:rPr>
      </w:pPr>
      <w:bookmarkStart w:id="67" w:name="_Toc199506958"/>
      <w:bookmarkStart w:id="68" w:name="_Toc199853814"/>
      <w:r w:rsidRPr="009611E1">
        <w:rPr>
          <w:rFonts w:eastAsia="Calibri"/>
          <w:b/>
          <w:bCs/>
          <w:snapToGrid/>
          <w:sz w:val="24"/>
          <w:szCs w:val="24"/>
        </w:rPr>
        <w:t xml:space="preserve">Таблица 3. </w:t>
      </w:r>
      <w:bookmarkStart w:id="69" w:name="_Hlk50465284"/>
      <w:r w:rsidRPr="009611E1">
        <w:rPr>
          <w:rFonts w:eastAsia="Calibri"/>
          <w:b/>
          <w:bCs/>
          <w:snapToGrid/>
          <w:sz w:val="24"/>
          <w:szCs w:val="24"/>
        </w:rPr>
        <w:t xml:space="preserve">Требования по срокам </w:t>
      </w:r>
      <w:bookmarkEnd w:id="64"/>
      <w:bookmarkEnd w:id="65"/>
      <w:bookmarkEnd w:id="69"/>
      <w:r w:rsidRPr="009611E1">
        <w:rPr>
          <w:rFonts w:eastAsia="Calibri"/>
          <w:b/>
          <w:bCs/>
          <w:snapToGrid/>
          <w:sz w:val="24"/>
          <w:szCs w:val="24"/>
        </w:rPr>
        <w:t>выполнения работ</w:t>
      </w:r>
      <w:bookmarkEnd w:id="66"/>
      <w:bookmarkEnd w:id="67"/>
      <w:bookmarkEnd w:id="68"/>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693"/>
        <w:gridCol w:w="2126"/>
        <w:gridCol w:w="2268"/>
        <w:gridCol w:w="2268"/>
      </w:tblGrid>
      <w:tr w:rsidR="00A0455B" w:rsidRPr="009611E1" w:rsidTr="00A0455B">
        <w:tc>
          <w:tcPr>
            <w:tcW w:w="959" w:type="dxa"/>
            <w:shd w:val="clear" w:color="auto" w:fill="auto"/>
            <w:vAlign w:val="center"/>
          </w:tcPr>
          <w:p w:rsidR="00A0455B" w:rsidRPr="009611E1" w:rsidRDefault="00A0455B" w:rsidP="00700B4E">
            <w:pPr>
              <w:spacing w:line="240" w:lineRule="auto"/>
              <w:ind w:firstLine="0"/>
              <w:jc w:val="center"/>
              <w:rPr>
                <w:snapToGrid/>
                <w:sz w:val="24"/>
                <w:szCs w:val="24"/>
              </w:rPr>
            </w:pPr>
            <w:r w:rsidRPr="009611E1">
              <w:rPr>
                <w:snapToGrid/>
                <w:sz w:val="24"/>
                <w:szCs w:val="24"/>
              </w:rPr>
              <w:t>№ этапа</w:t>
            </w:r>
          </w:p>
        </w:tc>
        <w:tc>
          <w:tcPr>
            <w:tcW w:w="2693" w:type="dxa"/>
            <w:shd w:val="clear" w:color="auto" w:fill="auto"/>
            <w:vAlign w:val="center"/>
          </w:tcPr>
          <w:p w:rsidR="00A0455B" w:rsidRPr="009611E1" w:rsidRDefault="00A0455B" w:rsidP="00700B4E">
            <w:pPr>
              <w:spacing w:line="240" w:lineRule="auto"/>
              <w:ind w:firstLine="0"/>
              <w:jc w:val="center"/>
              <w:rPr>
                <w:snapToGrid/>
                <w:sz w:val="24"/>
                <w:szCs w:val="24"/>
              </w:rPr>
            </w:pPr>
            <w:r w:rsidRPr="009611E1">
              <w:rPr>
                <w:snapToGrid/>
                <w:sz w:val="24"/>
                <w:szCs w:val="24"/>
              </w:rPr>
              <w:t>Наименование работ</w:t>
            </w:r>
          </w:p>
        </w:tc>
        <w:tc>
          <w:tcPr>
            <w:tcW w:w="2126" w:type="dxa"/>
          </w:tcPr>
          <w:p w:rsidR="00A0455B" w:rsidRPr="009611E1" w:rsidRDefault="00A0455B" w:rsidP="00700B4E">
            <w:pPr>
              <w:spacing w:line="240" w:lineRule="auto"/>
              <w:ind w:firstLine="0"/>
              <w:jc w:val="center"/>
              <w:rPr>
                <w:snapToGrid/>
                <w:sz w:val="24"/>
                <w:szCs w:val="24"/>
              </w:rPr>
            </w:pPr>
            <w:r w:rsidRPr="009611E1">
              <w:rPr>
                <w:snapToGrid/>
                <w:sz w:val="24"/>
                <w:szCs w:val="24"/>
              </w:rPr>
              <w:t>Требования к началу срока выполнения работ</w:t>
            </w:r>
          </w:p>
        </w:tc>
        <w:tc>
          <w:tcPr>
            <w:tcW w:w="2268" w:type="dxa"/>
            <w:vAlign w:val="center"/>
          </w:tcPr>
          <w:p w:rsidR="00A0455B" w:rsidRPr="009611E1" w:rsidRDefault="00A0455B" w:rsidP="00700B4E">
            <w:pPr>
              <w:spacing w:line="240" w:lineRule="auto"/>
              <w:ind w:firstLine="0"/>
              <w:jc w:val="center"/>
              <w:rPr>
                <w:snapToGrid/>
                <w:sz w:val="24"/>
                <w:szCs w:val="24"/>
              </w:rPr>
            </w:pPr>
            <w:r w:rsidRPr="009611E1">
              <w:rPr>
                <w:snapToGrid/>
                <w:sz w:val="24"/>
                <w:szCs w:val="24"/>
              </w:rPr>
              <w:t>Требования к окончанию срока выполнения</w:t>
            </w:r>
            <w:r>
              <w:rPr>
                <w:snapToGrid/>
                <w:sz w:val="24"/>
                <w:szCs w:val="24"/>
              </w:rPr>
              <w:t xml:space="preserve"> монтажных</w:t>
            </w:r>
            <w:r w:rsidRPr="009611E1">
              <w:rPr>
                <w:snapToGrid/>
                <w:sz w:val="24"/>
                <w:szCs w:val="24"/>
              </w:rPr>
              <w:t xml:space="preserve"> работ</w:t>
            </w:r>
          </w:p>
        </w:tc>
        <w:tc>
          <w:tcPr>
            <w:tcW w:w="2268" w:type="dxa"/>
          </w:tcPr>
          <w:p w:rsidR="00A0455B" w:rsidRPr="009611E1" w:rsidRDefault="00A0455B" w:rsidP="00A0455B">
            <w:pPr>
              <w:spacing w:line="240" w:lineRule="auto"/>
              <w:ind w:firstLine="0"/>
              <w:jc w:val="center"/>
              <w:rPr>
                <w:snapToGrid/>
                <w:sz w:val="24"/>
                <w:szCs w:val="24"/>
              </w:rPr>
            </w:pPr>
            <w:r w:rsidRPr="009611E1">
              <w:rPr>
                <w:snapToGrid/>
                <w:sz w:val="24"/>
                <w:szCs w:val="24"/>
              </w:rPr>
              <w:t xml:space="preserve">Требования к окончанию срока </w:t>
            </w:r>
            <w:r>
              <w:rPr>
                <w:snapToGrid/>
                <w:sz w:val="24"/>
                <w:szCs w:val="24"/>
              </w:rPr>
              <w:t>отчетной документации</w:t>
            </w:r>
          </w:p>
        </w:tc>
      </w:tr>
      <w:tr w:rsidR="00A0455B" w:rsidRPr="009611E1" w:rsidTr="00A0455B">
        <w:tc>
          <w:tcPr>
            <w:tcW w:w="959" w:type="dxa"/>
            <w:shd w:val="clear" w:color="auto" w:fill="auto"/>
          </w:tcPr>
          <w:p w:rsidR="00A0455B" w:rsidRPr="009611E1" w:rsidRDefault="00A0455B" w:rsidP="00700B4E">
            <w:pPr>
              <w:spacing w:line="240" w:lineRule="auto"/>
              <w:ind w:firstLine="0"/>
              <w:jc w:val="center"/>
              <w:rPr>
                <w:snapToGrid/>
                <w:sz w:val="24"/>
                <w:szCs w:val="24"/>
              </w:rPr>
            </w:pPr>
            <w:r w:rsidRPr="009611E1">
              <w:rPr>
                <w:b/>
                <w:snapToGrid/>
                <w:sz w:val="24"/>
                <w:szCs w:val="24"/>
              </w:rPr>
              <w:t>1</w:t>
            </w:r>
          </w:p>
        </w:tc>
        <w:tc>
          <w:tcPr>
            <w:tcW w:w="2693" w:type="dxa"/>
            <w:shd w:val="clear" w:color="auto" w:fill="auto"/>
          </w:tcPr>
          <w:p w:rsidR="00A0455B" w:rsidRPr="009611E1" w:rsidRDefault="00A0455B" w:rsidP="00700B4E">
            <w:pPr>
              <w:spacing w:line="240" w:lineRule="auto"/>
              <w:ind w:firstLine="0"/>
              <w:jc w:val="center"/>
              <w:rPr>
                <w:snapToGrid/>
                <w:sz w:val="24"/>
                <w:szCs w:val="24"/>
              </w:rPr>
            </w:pPr>
            <w:r w:rsidRPr="009611E1">
              <w:rPr>
                <w:b/>
                <w:snapToGrid/>
                <w:sz w:val="24"/>
                <w:szCs w:val="24"/>
              </w:rPr>
              <w:t>2</w:t>
            </w:r>
          </w:p>
        </w:tc>
        <w:tc>
          <w:tcPr>
            <w:tcW w:w="2126" w:type="dxa"/>
          </w:tcPr>
          <w:p w:rsidR="00A0455B" w:rsidRPr="009611E1" w:rsidRDefault="00A0455B" w:rsidP="00700B4E">
            <w:pPr>
              <w:spacing w:before="40" w:after="40" w:line="240" w:lineRule="auto"/>
              <w:ind w:left="57" w:right="57" w:firstLine="0"/>
              <w:jc w:val="center"/>
              <w:rPr>
                <w:sz w:val="24"/>
                <w:szCs w:val="24"/>
              </w:rPr>
            </w:pPr>
            <w:r w:rsidRPr="009611E1">
              <w:rPr>
                <w:b/>
                <w:sz w:val="24"/>
                <w:szCs w:val="24"/>
              </w:rPr>
              <w:t>3</w:t>
            </w:r>
          </w:p>
        </w:tc>
        <w:tc>
          <w:tcPr>
            <w:tcW w:w="2268" w:type="dxa"/>
          </w:tcPr>
          <w:p w:rsidR="00A0455B" w:rsidRPr="009611E1" w:rsidRDefault="00A0455B" w:rsidP="00700B4E">
            <w:pPr>
              <w:spacing w:before="40" w:after="40" w:line="240" w:lineRule="auto"/>
              <w:ind w:left="57" w:right="57" w:firstLine="0"/>
              <w:jc w:val="center"/>
              <w:rPr>
                <w:sz w:val="24"/>
                <w:szCs w:val="24"/>
              </w:rPr>
            </w:pPr>
            <w:r w:rsidRPr="009611E1">
              <w:rPr>
                <w:b/>
                <w:sz w:val="24"/>
                <w:szCs w:val="24"/>
              </w:rPr>
              <w:t>4</w:t>
            </w:r>
          </w:p>
        </w:tc>
        <w:tc>
          <w:tcPr>
            <w:tcW w:w="2268" w:type="dxa"/>
          </w:tcPr>
          <w:p w:rsidR="00A0455B" w:rsidRPr="009611E1" w:rsidRDefault="00A0455B" w:rsidP="00700B4E">
            <w:pPr>
              <w:spacing w:before="40" w:after="40" w:line="240" w:lineRule="auto"/>
              <w:ind w:left="57" w:right="57" w:firstLine="0"/>
              <w:jc w:val="center"/>
              <w:rPr>
                <w:b/>
                <w:sz w:val="24"/>
                <w:szCs w:val="24"/>
              </w:rPr>
            </w:pPr>
            <w:r>
              <w:rPr>
                <w:b/>
                <w:sz w:val="24"/>
                <w:szCs w:val="24"/>
              </w:rPr>
              <w:t>5</w:t>
            </w:r>
          </w:p>
        </w:tc>
      </w:tr>
      <w:tr w:rsidR="00A0455B" w:rsidRPr="009611E1" w:rsidTr="00A0455B">
        <w:tc>
          <w:tcPr>
            <w:tcW w:w="959" w:type="dxa"/>
            <w:shd w:val="clear" w:color="auto" w:fill="auto"/>
          </w:tcPr>
          <w:p w:rsidR="00A0455B" w:rsidRPr="009611E1" w:rsidRDefault="00A0455B" w:rsidP="009611E1">
            <w:pPr>
              <w:numPr>
                <w:ilvl w:val="0"/>
                <w:numId w:val="29"/>
              </w:numPr>
              <w:suppressAutoHyphens/>
              <w:spacing w:line="240" w:lineRule="auto"/>
              <w:contextualSpacing/>
              <w:jc w:val="center"/>
              <w:rPr>
                <w:rFonts w:eastAsia="Calibri"/>
                <w:snapToGrid/>
                <w:sz w:val="24"/>
                <w:szCs w:val="24"/>
              </w:rPr>
            </w:pPr>
          </w:p>
        </w:tc>
        <w:tc>
          <w:tcPr>
            <w:tcW w:w="2693" w:type="dxa"/>
            <w:shd w:val="clear" w:color="auto" w:fill="auto"/>
          </w:tcPr>
          <w:p w:rsidR="00A0455B" w:rsidRPr="009611E1" w:rsidRDefault="00A0455B" w:rsidP="00F53322">
            <w:pPr>
              <w:spacing w:line="240" w:lineRule="auto"/>
              <w:ind w:firstLine="0"/>
              <w:jc w:val="center"/>
              <w:rPr>
                <w:snapToGrid/>
                <w:sz w:val="24"/>
                <w:szCs w:val="24"/>
              </w:rPr>
            </w:pPr>
            <w:r w:rsidRPr="009611E1">
              <w:rPr>
                <w:snapToGrid/>
                <w:sz w:val="24"/>
                <w:szCs w:val="24"/>
              </w:rPr>
              <w:t>ОКПД</w:t>
            </w:r>
            <w:proofErr w:type="gramStart"/>
            <w:r w:rsidRPr="009611E1">
              <w:rPr>
                <w:snapToGrid/>
                <w:sz w:val="24"/>
                <w:szCs w:val="24"/>
              </w:rPr>
              <w:t>2</w:t>
            </w:r>
            <w:proofErr w:type="gramEnd"/>
            <w:r w:rsidRPr="009611E1">
              <w:rPr>
                <w:snapToGrid/>
                <w:sz w:val="24"/>
                <w:szCs w:val="24"/>
              </w:rPr>
              <w:t xml:space="preserve"> 43.22.20.000 на выполнение работ по проекту «Модернизация системы отопления Филиала ПЭС «</w:t>
            </w:r>
            <w:r>
              <w:rPr>
                <w:snapToGrid/>
                <w:sz w:val="24"/>
                <w:szCs w:val="24"/>
              </w:rPr>
              <w:t>Уренгой</w:t>
            </w:r>
            <w:r w:rsidRPr="009611E1">
              <w:rPr>
                <w:snapToGrid/>
                <w:sz w:val="24"/>
                <w:szCs w:val="24"/>
              </w:rPr>
              <w:t xml:space="preserve">» </w:t>
            </w:r>
            <w:r w:rsidRPr="005860BD">
              <w:rPr>
                <w:rFonts w:eastAsiaTheme="minorHAnsi"/>
                <w:snapToGrid/>
                <w:sz w:val="24"/>
                <w:szCs w:val="24"/>
                <w:lang w:eastAsia="en-US"/>
              </w:rPr>
              <w:t>2512РСБ - ГСН</w:t>
            </w:r>
            <w:r w:rsidRPr="00217EA6">
              <w:rPr>
                <w:b/>
                <w:iCs/>
                <w:snapToGrid/>
                <w:shd w:val="clear" w:color="auto" w:fill="FFFFFF"/>
              </w:rPr>
              <w:t xml:space="preserve"> </w:t>
            </w:r>
            <w:r w:rsidRPr="009611E1">
              <w:rPr>
                <w:snapToGrid/>
                <w:sz w:val="24"/>
                <w:szCs w:val="24"/>
              </w:rPr>
              <w:t>«Газопроводные сети</w:t>
            </w:r>
            <w:r>
              <w:rPr>
                <w:snapToGrid/>
                <w:sz w:val="24"/>
                <w:szCs w:val="24"/>
              </w:rPr>
              <w:t xml:space="preserve"> наружные</w:t>
            </w:r>
            <w:r w:rsidRPr="009611E1">
              <w:rPr>
                <w:snapToGrid/>
                <w:sz w:val="24"/>
                <w:szCs w:val="24"/>
              </w:rPr>
              <w:t>».</w:t>
            </w:r>
          </w:p>
        </w:tc>
        <w:tc>
          <w:tcPr>
            <w:tcW w:w="2126" w:type="dxa"/>
          </w:tcPr>
          <w:p w:rsidR="00A0455B" w:rsidRPr="009611E1" w:rsidRDefault="00A0455B" w:rsidP="009611E1">
            <w:pPr>
              <w:spacing w:line="240" w:lineRule="auto"/>
              <w:ind w:firstLine="0"/>
              <w:jc w:val="center"/>
              <w:rPr>
                <w:snapToGrid/>
                <w:sz w:val="24"/>
                <w:szCs w:val="24"/>
              </w:rPr>
            </w:pPr>
            <w:r w:rsidRPr="009611E1">
              <w:rPr>
                <w:snapToGrid/>
                <w:sz w:val="24"/>
                <w:szCs w:val="24"/>
              </w:rPr>
              <w:t>со дня, следующего за днем заключения Договора</w:t>
            </w:r>
          </w:p>
        </w:tc>
        <w:tc>
          <w:tcPr>
            <w:tcW w:w="2268" w:type="dxa"/>
          </w:tcPr>
          <w:p w:rsidR="00A0455B" w:rsidRPr="009611E1" w:rsidRDefault="00A0455B" w:rsidP="009611E1">
            <w:pPr>
              <w:spacing w:line="240" w:lineRule="auto"/>
              <w:ind w:firstLine="0"/>
              <w:jc w:val="center"/>
              <w:rPr>
                <w:snapToGrid/>
                <w:sz w:val="24"/>
                <w:szCs w:val="24"/>
              </w:rPr>
            </w:pPr>
            <w:r>
              <w:rPr>
                <w:snapToGrid/>
                <w:sz w:val="24"/>
                <w:szCs w:val="24"/>
              </w:rPr>
              <w:t>Не позднее 31 августа 2026г</w:t>
            </w:r>
          </w:p>
        </w:tc>
        <w:tc>
          <w:tcPr>
            <w:tcW w:w="2268" w:type="dxa"/>
          </w:tcPr>
          <w:p w:rsidR="00A0455B" w:rsidRPr="009611E1" w:rsidRDefault="00A0455B" w:rsidP="00A0455B">
            <w:pPr>
              <w:spacing w:line="240" w:lineRule="auto"/>
              <w:ind w:firstLine="0"/>
              <w:jc w:val="center"/>
              <w:rPr>
                <w:snapToGrid/>
                <w:sz w:val="24"/>
                <w:szCs w:val="24"/>
              </w:rPr>
            </w:pPr>
            <w:r>
              <w:rPr>
                <w:snapToGrid/>
                <w:sz w:val="24"/>
                <w:szCs w:val="24"/>
              </w:rPr>
              <w:t>Не позднее 30 сентября 2026г</w:t>
            </w:r>
          </w:p>
        </w:tc>
      </w:tr>
    </w:tbl>
    <w:p w:rsidR="00700B4E" w:rsidRPr="00AB43AA" w:rsidRDefault="00700B4E" w:rsidP="00700B4E">
      <w:pPr>
        <w:keepNext/>
        <w:keepLines/>
        <w:spacing w:before="240" w:after="60" w:line="240" w:lineRule="auto"/>
        <w:ind w:firstLine="0"/>
        <w:jc w:val="left"/>
        <w:outlineLvl w:val="0"/>
        <w:rPr>
          <w:rFonts w:eastAsia="Calibri"/>
          <w:b/>
          <w:snapToGrid/>
          <w:sz w:val="24"/>
          <w:szCs w:val="24"/>
          <w:highlight w:val="yellow"/>
        </w:rPr>
        <w:sectPr w:rsidR="00700B4E" w:rsidRPr="00AB43AA" w:rsidSect="004267F4">
          <w:headerReference w:type="even" r:id="rId8"/>
          <w:headerReference w:type="default" r:id="rId9"/>
          <w:pgSz w:w="11906" w:h="16838" w:code="9"/>
          <w:pgMar w:top="1134" w:right="851" w:bottom="992" w:left="1134" w:header="680" w:footer="737" w:gutter="0"/>
          <w:cols w:space="708"/>
          <w:titlePg/>
          <w:docGrid w:linePitch="360"/>
        </w:sectPr>
      </w:pPr>
      <w:bookmarkStart w:id="70" w:name="_Toc50125131"/>
      <w:bookmarkEnd w:id="35"/>
    </w:p>
    <w:p w:rsidR="00700B4E" w:rsidRPr="003B3A02" w:rsidRDefault="00700B4E" w:rsidP="00C13C38">
      <w:pPr>
        <w:keepNext/>
        <w:numPr>
          <w:ilvl w:val="1"/>
          <w:numId w:val="43"/>
        </w:numPr>
        <w:spacing w:before="120" w:after="60" w:line="240" w:lineRule="auto"/>
        <w:jc w:val="left"/>
        <w:outlineLvl w:val="3"/>
        <w:rPr>
          <w:rFonts w:eastAsia="Calibri"/>
          <w:b/>
          <w:bCs/>
          <w:snapToGrid/>
          <w:sz w:val="24"/>
          <w:szCs w:val="24"/>
        </w:rPr>
      </w:pPr>
      <w:bookmarkStart w:id="71" w:name="_Toc132898325"/>
      <w:bookmarkStart w:id="72" w:name="_Toc199506959"/>
      <w:bookmarkStart w:id="73" w:name="_Toc199853815"/>
      <w:bookmarkStart w:id="74" w:name="_Toc51339698"/>
      <w:r w:rsidRPr="003B3A02">
        <w:rPr>
          <w:rFonts w:eastAsia="Calibri"/>
          <w:b/>
          <w:bCs/>
          <w:snapToGrid/>
          <w:sz w:val="24"/>
          <w:szCs w:val="24"/>
        </w:rPr>
        <w:lastRenderedPageBreak/>
        <w:t>Требования к качеству работ</w:t>
      </w:r>
      <w:bookmarkEnd w:id="71"/>
      <w:bookmarkEnd w:id="72"/>
      <w:bookmarkEnd w:id="73"/>
    </w:p>
    <w:p w:rsidR="00700B4E" w:rsidRPr="003B3A02" w:rsidRDefault="00700B4E" w:rsidP="00700B4E">
      <w:pPr>
        <w:keepNext/>
        <w:spacing w:before="120" w:after="60" w:line="240" w:lineRule="auto"/>
        <w:ind w:firstLine="851"/>
        <w:outlineLvl w:val="0"/>
        <w:rPr>
          <w:rFonts w:eastAsia="Calibri"/>
          <w:b/>
          <w:bCs/>
          <w:snapToGrid/>
          <w:sz w:val="24"/>
          <w:szCs w:val="24"/>
        </w:rPr>
      </w:pPr>
      <w:bookmarkStart w:id="75" w:name="_Toc132898326"/>
      <w:bookmarkStart w:id="76" w:name="_Toc199506960"/>
      <w:bookmarkStart w:id="77" w:name="_Toc199853816"/>
      <w:r w:rsidRPr="003B3A02">
        <w:rPr>
          <w:rFonts w:eastAsia="Calibri"/>
          <w:b/>
          <w:bCs/>
          <w:snapToGrid/>
          <w:sz w:val="24"/>
          <w:szCs w:val="24"/>
        </w:rPr>
        <w:t xml:space="preserve">Таблица 4. Требования к </w:t>
      </w:r>
      <w:bookmarkEnd w:id="70"/>
      <w:bookmarkEnd w:id="74"/>
      <w:r w:rsidRPr="003B3A02">
        <w:rPr>
          <w:rFonts w:eastAsia="Calibri"/>
          <w:b/>
          <w:bCs/>
          <w:snapToGrid/>
          <w:sz w:val="24"/>
          <w:szCs w:val="24"/>
        </w:rPr>
        <w:t>качеству работ</w:t>
      </w:r>
      <w:bookmarkEnd w:id="75"/>
      <w:bookmarkEnd w:id="76"/>
      <w:bookmarkEnd w:id="77"/>
    </w:p>
    <w:p w:rsidR="00700B4E" w:rsidRPr="003B3A02" w:rsidRDefault="00700B4E" w:rsidP="00700B4E">
      <w:pPr>
        <w:spacing w:line="240" w:lineRule="auto"/>
        <w:ind w:firstLine="0"/>
        <w:jc w:val="left"/>
        <w:rPr>
          <w:snapToGrid/>
          <w:sz w:val="24"/>
          <w:szCs w:val="24"/>
        </w:rPr>
      </w:pPr>
    </w:p>
    <w:p w:rsidR="00700B4E" w:rsidRPr="003B3A02" w:rsidRDefault="00F779DD" w:rsidP="00700B4E">
      <w:pPr>
        <w:snapToGrid w:val="0"/>
        <w:spacing w:after="120" w:line="240" w:lineRule="auto"/>
        <w:ind w:firstLine="0"/>
        <w:jc w:val="left"/>
        <w:rPr>
          <w:i/>
          <w:iCs/>
          <w:snapToGrid/>
          <w:sz w:val="24"/>
          <w:szCs w:val="24"/>
          <w:shd w:val="clear" w:color="auto" w:fill="FFFF99"/>
        </w:rPr>
      </w:pPr>
      <w:r>
        <w:rPr>
          <w:b/>
          <w:bCs/>
          <w:snapToGrid/>
          <w:sz w:val="24"/>
          <w:szCs w:val="24"/>
        </w:rPr>
        <w:t xml:space="preserve">Наименование </w:t>
      </w:r>
      <w:r w:rsidR="00700B4E" w:rsidRPr="003B3A02">
        <w:rPr>
          <w:b/>
          <w:bCs/>
          <w:snapToGrid/>
          <w:sz w:val="24"/>
          <w:szCs w:val="24"/>
        </w:rPr>
        <w:t xml:space="preserve">работ (позиция №1 Таблицы 2): </w:t>
      </w:r>
      <w:r w:rsidR="003B3A02" w:rsidRPr="003B3A02">
        <w:rPr>
          <w:bCs/>
          <w:snapToGrid/>
          <w:sz w:val="24"/>
          <w:szCs w:val="24"/>
        </w:rPr>
        <w:t>ОКПД</w:t>
      </w:r>
      <w:proofErr w:type="gramStart"/>
      <w:r w:rsidR="003B3A02" w:rsidRPr="003B3A02">
        <w:rPr>
          <w:bCs/>
          <w:snapToGrid/>
          <w:sz w:val="24"/>
          <w:szCs w:val="24"/>
        </w:rPr>
        <w:t>2</w:t>
      </w:r>
      <w:proofErr w:type="gramEnd"/>
      <w:r w:rsidR="003B3A02" w:rsidRPr="003B3A02">
        <w:rPr>
          <w:bCs/>
          <w:snapToGrid/>
          <w:sz w:val="24"/>
          <w:szCs w:val="24"/>
        </w:rPr>
        <w:t xml:space="preserve"> 43.22.20.000 на выполнение работ по проекту «Модернизация системы отопления Филиала ПЭС «</w:t>
      </w:r>
      <w:r w:rsidR="00F53322">
        <w:rPr>
          <w:bCs/>
          <w:snapToGrid/>
          <w:sz w:val="24"/>
          <w:szCs w:val="24"/>
        </w:rPr>
        <w:t>Уренгой</w:t>
      </w:r>
      <w:r w:rsidR="003B3A02" w:rsidRPr="003B3A02">
        <w:rPr>
          <w:bCs/>
          <w:snapToGrid/>
          <w:sz w:val="24"/>
          <w:szCs w:val="24"/>
        </w:rPr>
        <w:t xml:space="preserve">» </w:t>
      </w:r>
      <w:r w:rsidR="00F53322" w:rsidRPr="005860BD">
        <w:rPr>
          <w:rFonts w:eastAsiaTheme="minorHAnsi"/>
          <w:snapToGrid/>
          <w:sz w:val="24"/>
          <w:szCs w:val="24"/>
          <w:lang w:eastAsia="en-US"/>
        </w:rPr>
        <w:t>2512РСБ - ГСН</w:t>
      </w:r>
      <w:r w:rsidR="00F53322" w:rsidRPr="00217EA6">
        <w:rPr>
          <w:b/>
          <w:iCs/>
          <w:snapToGrid/>
          <w:shd w:val="clear" w:color="auto" w:fill="FFFFFF"/>
        </w:rPr>
        <w:t xml:space="preserve"> </w:t>
      </w:r>
      <w:r w:rsidR="003B3A02" w:rsidRPr="003B3A02">
        <w:rPr>
          <w:bCs/>
          <w:snapToGrid/>
          <w:sz w:val="24"/>
          <w:szCs w:val="24"/>
        </w:rPr>
        <w:t>«Газопроводные сети</w:t>
      </w:r>
      <w:r w:rsidR="00F53322">
        <w:rPr>
          <w:bCs/>
          <w:snapToGrid/>
          <w:sz w:val="24"/>
          <w:szCs w:val="24"/>
        </w:rPr>
        <w:t xml:space="preserve"> наружные</w:t>
      </w:r>
      <w:r w:rsidR="003B3A02" w:rsidRPr="003B3A02">
        <w:rPr>
          <w:bCs/>
          <w:snapToGrid/>
          <w:sz w:val="24"/>
          <w:szCs w:val="24"/>
        </w:rPr>
        <w:t>».</w:t>
      </w:r>
    </w:p>
    <w:tbl>
      <w:tblPr>
        <w:tblStyle w:val="1e"/>
        <w:tblW w:w="14430" w:type="dxa"/>
        <w:tblInd w:w="-5" w:type="dxa"/>
        <w:tblLayout w:type="fixed"/>
        <w:tblLook w:val="04A0"/>
      </w:tblPr>
      <w:tblGrid>
        <w:gridCol w:w="820"/>
        <w:gridCol w:w="1703"/>
        <w:gridCol w:w="5812"/>
        <w:gridCol w:w="1985"/>
        <w:gridCol w:w="2267"/>
        <w:gridCol w:w="1843"/>
      </w:tblGrid>
      <w:tr w:rsidR="00F849C2" w:rsidRPr="00AB43AA" w:rsidTr="00F849C2">
        <w:trPr>
          <w:trHeight w:val="654"/>
        </w:trPr>
        <w:tc>
          <w:tcPr>
            <w:tcW w:w="820" w:type="dxa"/>
            <w:vMerge w:val="restart"/>
            <w:vAlign w:val="center"/>
          </w:tcPr>
          <w:p w:rsidR="00F849C2" w:rsidRPr="00793264" w:rsidRDefault="00F849C2" w:rsidP="00700B4E">
            <w:pPr>
              <w:spacing w:line="240" w:lineRule="auto"/>
              <w:ind w:firstLine="0"/>
              <w:jc w:val="left"/>
              <w:rPr>
                <w:b/>
                <w:bCs/>
                <w:snapToGrid/>
                <w:sz w:val="24"/>
                <w:szCs w:val="24"/>
              </w:rPr>
            </w:pPr>
            <w:r w:rsidRPr="00793264">
              <w:rPr>
                <w:b/>
                <w:bCs/>
                <w:snapToGrid/>
                <w:sz w:val="24"/>
                <w:szCs w:val="24"/>
              </w:rPr>
              <w:t xml:space="preserve">№ </w:t>
            </w:r>
            <w:proofErr w:type="gramStart"/>
            <w:r w:rsidRPr="00793264">
              <w:rPr>
                <w:b/>
                <w:bCs/>
                <w:snapToGrid/>
                <w:sz w:val="24"/>
                <w:szCs w:val="24"/>
              </w:rPr>
              <w:t>п</w:t>
            </w:r>
            <w:proofErr w:type="gramEnd"/>
            <w:r w:rsidRPr="00793264">
              <w:rPr>
                <w:b/>
                <w:bCs/>
                <w:snapToGrid/>
                <w:sz w:val="24"/>
                <w:szCs w:val="24"/>
              </w:rPr>
              <w:t>/п</w:t>
            </w:r>
          </w:p>
        </w:tc>
        <w:tc>
          <w:tcPr>
            <w:tcW w:w="1703" w:type="dxa"/>
            <w:vMerge w:val="restart"/>
            <w:vAlign w:val="center"/>
          </w:tcPr>
          <w:p w:rsidR="00F849C2" w:rsidRPr="00793264" w:rsidRDefault="00F849C2" w:rsidP="00700B4E">
            <w:pPr>
              <w:spacing w:line="240" w:lineRule="auto"/>
              <w:ind w:firstLine="0"/>
              <w:jc w:val="center"/>
              <w:rPr>
                <w:b/>
                <w:bCs/>
                <w:snapToGrid/>
                <w:sz w:val="24"/>
                <w:szCs w:val="24"/>
              </w:rPr>
            </w:pPr>
            <w:r w:rsidRPr="00793264">
              <w:rPr>
                <w:b/>
                <w:bCs/>
                <w:snapToGrid/>
                <w:sz w:val="24"/>
                <w:szCs w:val="24"/>
              </w:rPr>
              <w:t>Наименование параметра</w:t>
            </w:r>
          </w:p>
        </w:tc>
        <w:tc>
          <w:tcPr>
            <w:tcW w:w="5812" w:type="dxa"/>
            <w:vMerge w:val="restart"/>
            <w:vAlign w:val="center"/>
          </w:tcPr>
          <w:p w:rsidR="00F849C2" w:rsidRPr="00793264" w:rsidRDefault="00F849C2" w:rsidP="00700B4E">
            <w:pPr>
              <w:spacing w:line="240" w:lineRule="auto"/>
              <w:ind w:firstLine="0"/>
              <w:jc w:val="center"/>
              <w:rPr>
                <w:b/>
                <w:bCs/>
                <w:snapToGrid/>
                <w:sz w:val="24"/>
                <w:szCs w:val="24"/>
              </w:rPr>
            </w:pPr>
            <w:r w:rsidRPr="00793264">
              <w:rPr>
                <w:b/>
                <w:bCs/>
                <w:snapToGrid/>
                <w:sz w:val="24"/>
                <w:szCs w:val="24"/>
              </w:rPr>
              <w:t>Требование заказчика</w:t>
            </w:r>
          </w:p>
        </w:tc>
        <w:tc>
          <w:tcPr>
            <w:tcW w:w="4252" w:type="dxa"/>
            <w:gridSpan w:val="2"/>
            <w:vAlign w:val="center"/>
          </w:tcPr>
          <w:p w:rsidR="00F849C2" w:rsidRPr="003A5FA8" w:rsidRDefault="00F849C2" w:rsidP="00F849C2">
            <w:pPr>
              <w:spacing w:line="240" w:lineRule="auto"/>
              <w:ind w:firstLine="0"/>
              <w:jc w:val="center"/>
              <w:rPr>
                <w:b/>
                <w:bCs/>
                <w:sz w:val="24"/>
                <w:szCs w:val="24"/>
              </w:rPr>
            </w:pPr>
            <w:r w:rsidRPr="003A5FA8">
              <w:rPr>
                <w:b/>
                <w:bCs/>
                <w:sz w:val="24"/>
                <w:szCs w:val="24"/>
              </w:rPr>
              <w:t xml:space="preserve">Способ подтверждения </w:t>
            </w:r>
            <w:r>
              <w:rPr>
                <w:b/>
                <w:bCs/>
                <w:sz w:val="24"/>
                <w:szCs w:val="24"/>
              </w:rPr>
              <w:t>у</w:t>
            </w:r>
            <w:r w:rsidRPr="003A5FA8">
              <w:rPr>
                <w:b/>
                <w:bCs/>
                <w:sz w:val="24"/>
                <w:szCs w:val="24"/>
              </w:rPr>
              <w:t>частником соответствия требованиям</w:t>
            </w:r>
          </w:p>
        </w:tc>
        <w:tc>
          <w:tcPr>
            <w:tcW w:w="1843" w:type="dxa"/>
            <w:vMerge w:val="restart"/>
          </w:tcPr>
          <w:p w:rsidR="00F849C2" w:rsidRPr="00793264" w:rsidRDefault="00F849C2" w:rsidP="00700B4E">
            <w:pPr>
              <w:spacing w:line="240" w:lineRule="auto"/>
              <w:ind w:firstLine="0"/>
              <w:jc w:val="center"/>
              <w:rPr>
                <w:b/>
                <w:bCs/>
                <w:snapToGrid/>
                <w:sz w:val="24"/>
                <w:szCs w:val="24"/>
              </w:rPr>
            </w:pPr>
            <w:r w:rsidRPr="00F849C2">
              <w:rPr>
                <w:b/>
                <w:bCs/>
                <w:snapToGrid/>
                <w:sz w:val="24"/>
                <w:szCs w:val="24"/>
              </w:rPr>
              <w:t>Предложение участника по характеристикам и параметрам</w:t>
            </w:r>
          </w:p>
        </w:tc>
      </w:tr>
      <w:tr w:rsidR="00F849C2" w:rsidRPr="00AB43AA" w:rsidTr="00F849C2">
        <w:trPr>
          <w:trHeight w:val="1416"/>
        </w:trPr>
        <w:tc>
          <w:tcPr>
            <w:tcW w:w="820" w:type="dxa"/>
            <w:vMerge/>
            <w:vAlign w:val="center"/>
          </w:tcPr>
          <w:p w:rsidR="00F849C2" w:rsidRPr="00793264" w:rsidRDefault="00F849C2" w:rsidP="00700B4E">
            <w:pPr>
              <w:spacing w:before="60" w:after="60" w:line="240" w:lineRule="auto"/>
              <w:ind w:firstLine="0"/>
              <w:jc w:val="center"/>
              <w:rPr>
                <w:snapToGrid/>
              </w:rPr>
            </w:pPr>
          </w:p>
        </w:tc>
        <w:tc>
          <w:tcPr>
            <w:tcW w:w="1703" w:type="dxa"/>
            <w:vMerge/>
            <w:vAlign w:val="center"/>
          </w:tcPr>
          <w:p w:rsidR="00F849C2" w:rsidRPr="00793264" w:rsidRDefault="00F849C2" w:rsidP="00700B4E">
            <w:pPr>
              <w:spacing w:line="240" w:lineRule="auto"/>
              <w:ind w:firstLine="0"/>
              <w:jc w:val="center"/>
              <w:rPr>
                <w:b/>
                <w:snapToGrid/>
                <w:sz w:val="24"/>
                <w:szCs w:val="24"/>
              </w:rPr>
            </w:pPr>
          </w:p>
        </w:tc>
        <w:tc>
          <w:tcPr>
            <w:tcW w:w="5812" w:type="dxa"/>
            <w:vMerge/>
            <w:vAlign w:val="center"/>
          </w:tcPr>
          <w:p w:rsidR="00F849C2" w:rsidRPr="00793264" w:rsidRDefault="00F849C2" w:rsidP="00700B4E">
            <w:pPr>
              <w:spacing w:line="240" w:lineRule="auto"/>
              <w:ind w:firstLine="0"/>
              <w:jc w:val="center"/>
              <w:rPr>
                <w:b/>
                <w:snapToGrid/>
                <w:sz w:val="24"/>
                <w:szCs w:val="24"/>
              </w:rPr>
            </w:pPr>
          </w:p>
        </w:tc>
        <w:tc>
          <w:tcPr>
            <w:tcW w:w="1985" w:type="dxa"/>
            <w:vAlign w:val="center"/>
          </w:tcPr>
          <w:p w:rsidR="00F849C2" w:rsidRPr="003A5FA8" w:rsidRDefault="00F849C2" w:rsidP="00F849C2">
            <w:pPr>
              <w:spacing w:line="240" w:lineRule="auto"/>
              <w:ind w:firstLine="33"/>
              <w:jc w:val="center"/>
              <w:rPr>
                <w:b/>
                <w:bCs/>
                <w:sz w:val="24"/>
                <w:szCs w:val="24"/>
              </w:rPr>
            </w:pPr>
            <w:r w:rsidRPr="003A5FA8">
              <w:rPr>
                <w:b/>
                <w:bCs/>
                <w:sz w:val="24"/>
                <w:szCs w:val="24"/>
              </w:rPr>
              <w:t>Согласие с требованием</w:t>
            </w:r>
            <w:r>
              <w:rPr>
                <w:b/>
                <w:bCs/>
                <w:sz w:val="24"/>
                <w:szCs w:val="24"/>
              </w:rPr>
              <w:t>/ указание характеристик</w:t>
            </w:r>
          </w:p>
        </w:tc>
        <w:tc>
          <w:tcPr>
            <w:tcW w:w="2267" w:type="dxa"/>
            <w:vAlign w:val="center"/>
          </w:tcPr>
          <w:p w:rsidR="00F849C2" w:rsidRPr="003A5FA8" w:rsidRDefault="00F849C2" w:rsidP="00F849C2">
            <w:pPr>
              <w:spacing w:line="240" w:lineRule="auto"/>
              <w:ind w:firstLine="33"/>
              <w:jc w:val="center"/>
              <w:rPr>
                <w:b/>
                <w:bCs/>
                <w:sz w:val="24"/>
                <w:szCs w:val="24"/>
              </w:rPr>
            </w:pPr>
            <w:r w:rsidRPr="003A5FA8">
              <w:rPr>
                <w:b/>
                <w:bCs/>
                <w:sz w:val="24"/>
                <w:szCs w:val="24"/>
              </w:rPr>
              <w:t>Предоставление подтверждающего документа или иной способ подтверждения</w:t>
            </w:r>
          </w:p>
        </w:tc>
        <w:tc>
          <w:tcPr>
            <w:tcW w:w="1843" w:type="dxa"/>
            <w:vMerge/>
          </w:tcPr>
          <w:p w:rsidR="00F849C2" w:rsidRPr="00793264" w:rsidRDefault="00F849C2" w:rsidP="00700B4E">
            <w:pPr>
              <w:spacing w:line="240" w:lineRule="auto"/>
              <w:ind w:firstLine="0"/>
              <w:jc w:val="center"/>
              <w:rPr>
                <w:b/>
                <w:snapToGrid/>
                <w:sz w:val="24"/>
                <w:szCs w:val="24"/>
              </w:rPr>
            </w:pPr>
          </w:p>
        </w:tc>
      </w:tr>
      <w:tr w:rsidR="00F849C2" w:rsidRPr="00AB43AA" w:rsidTr="00F849C2">
        <w:trPr>
          <w:trHeight w:val="277"/>
        </w:trPr>
        <w:tc>
          <w:tcPr>
            <w:tcW w:w="820" w:type="dxa"/>
            <w:vAlign w:val="center"/>
          </w:tcPr>
          <w:p w:rsidR="00F849C2" w:rsidRPr="00793264" w:rsidRDefault="00F849C2" w:rsidP="00584195">
            <w:pPr>
              <w:spacing w:before="60" w:after="60" w:line="240" w:lineRule="auto"/>
              <w:ind w:firstLine="0"/>
              <w:jc w:val="center"/>
              <w:rPr>
                <w:b/>
                <w:snapToGrid/>
                <w:sz w:val="24"/>
                <w:szCs w:val="24"/>
              </w:rPr>
            </w:pPr>
            <w:r>
              <w:rPr>
                <w:b/>
                <w:snapToGrid/>
                <w:sz w:val="24"/>
                <w:szCs w:val="24"/>
              </w:rPr>
              <w:t>1</w:t>
            </w:r>
          </w:p>
        </w:tc>
        <w:tc>
          <w:tcPr>
            <w:tcW w:w="1703" w:type="dxa"/>
            <w:vAlign w:val="center"/>
          </w:tcPr>
          <w:p w:rsidR="00F849C2" w:rsidRPr="00793264" w:rsidRDefault="00F849C2" w:rsidP="00584195">
            <w:pPr>
              <w:spacing w:line="240" w:lineRule="auto"/>
              <w:rPr>
                <w:b/>
                <w:snapToGrid/>
                <w:sz w:val="24"/>
                <w:szCs w:val="24"/>
              </w:rPr>
            </w:pPr>
            <w:r>
              <w:rPr>
                <w:b/>
                <w:snapToGrid/>
                <w:sz w:val="24"/>
                <w:szCs w:val="24"/>
              </w:rPr>
              <w:t>2</w:t>
            </w:r>
          </w:p>
        </w:tc>
        <w:tc>
          <w:tcPr>
            <w:tcW w:w="5812" w:type="dxa"/>
            <w:vAlign w:val="center"/>
          </w:tcPr>
          <w:p w:rsidR="00F849C2" w:rsidRPr="00793264" w:rsidRDefault="00F849C2" w:rsidP="00584195">
            <w:pPr>
              <w:spacing w:line="240" w:lineRule="auto"/>
              <w:jc w:val="center"/>
              <w:rPr>
                <w:b/>
                <w:snapToGrid/>
                <w:sz w:val="24"/>
                <w:szCs w:val="24"/>
              </w:rPr>
            </w:pPr>
            <w:r>
              <w:rPr>
                <w:b/>
                <w:snapToGrid/>
                <w:sz w:val="24"/>
                <w:szCs w:val="24"/>
              </w:rPr>
              <w:t>3</w:t>
            </w:r>
          </w:p>
        </w:tc>
        <w:tc>
          <w:tcPr>
            <w:tcW w:w="1985" w:type="dxa"/>
          </w:tcPr>
          <w:p w:rsidR="00F849C2" w:rsidRDefault="00F849C2" w:rsidP="00584195">
            <w:pPr>
              <w:spacing w:line="240" w:lineRule="auto"/>
              <w:jc w:val="center"/>
              <w:rPr>
                <w:b/>
                <w:snapToGrid/>
                <w:sz w:val="24"/>
                <w:szCs w:val="24"/>
              </w:rPr>
            </w:pPr>
            <w:r>
              <w:rPr>
                <w:b/>
                <w:snapToGrid/>
                <w:sz w:val="24"/>
                <w:szCs w:val="24"/>
              </w:rPr>
              <w:t>4</w:t>
            </w:r>
          </w:p>
        </w:tc>
        <w:tc>
          <w:tcPr>
            <w:tcW w:w="2267" w:type="dxa"/>
          </w:tcPr>
          <w:p w:rsidR="00F849C2" w:rsidRDefault="00F849C2" w:rsidP="00584195">
            <w:pPr>
              <w:spacing w:line="240" w:lineRule="auto"/>
              <w:jc w:val="center"/>
              <w:rPr>
                <w:b/>
                <w:snapToGrid/>
                <w:sz w:val="24"/>
                <w:szCs w:val="24"/>
              </w:rPr>
            </w:pPr>
            <w:r>
              <w:rPr>
                <w:b/>
                <w:snapToGrid/>
                <w:sz w:val="24"/>
                <w:szCs w:val="24"/>
              </w:rPr>
              <w:t>5</w:t>
            </w:r>
          </w:p>
        </w:tc>
        <w:tc>
          <w:tcPr>
            <w:tcW w:w="1843" w:type="dxa"/>
          </w:tcPr>
          <w:p w:rsidR="00F849C2" w:rsidRDefault="00F849C2" w:rsidP="00584195">
            <w:pPr>
              <w:spacing w:line="240" w:lineRule="auto"/>
              <w:jc w:val="center"/>
              <w:rPr>
                <w:b/>
                <w:snapToGrid/>
                <w:sz w:val="24"/>
                <w:szCs w:val="24"/>
              </w:rPr>
            </w:pPr>
            <w:r>
              <w:rPr>
                <w:b/>
                <w:snapToGrid/>
                <w:sz w:val="24"/>
                <w:szCs w:val="24"/>
              </w:rPr>
              <w:t>6</w:t>
            </w:r>
          </w:p>
        </w:tc>
      </w:tr>
      <w:tr w:rsidR="00F849C2" w:rsidRPr="00AB43AA" w:rsidTr="00F849C2">
        <w:tc>
          <w:tcPr>
            <w:tcW w:w="820" w:type="dxa"/>
            <w:vAlign w:val="center"/>
          </w:tcPr>
          <w:p w:rsidR="00F849C2" w:rsidRPr="00793264" w:rsidRDefault="00F849C2" w:rsidP="00C13C38">
            <w:pPr>
              <w:numPr>
                <w:ilvl w:val="0"/>
                <w:numId w:val="38"/>
              </w:numPr>
              <w:spacing w:before="60" w:after="60" w:line="240" w:lineRule="auto"/>
              <w:contextualSpacing/>
              <w:jc w:val="center"/>
              <w:rPr>
                <w:rFonts w:eastAsia="Calibri"/>
                <w:snapToGrid/>
                <w:sz w:val="24"/>
                <w:szCs w:val="24"/>
              </w:rPr>
            </w:pPr>
          </w:p>
        </w:tc>
        <w:tc>
          <w:tcPr>
            <w:tcW w:w="7515" w:type="dxa"/>
            <w:gridSpan w:val="2"/>
            <w:vAlign w:val="center"/>
          </w:tcPr>
          <w:p w:rsidR="00F849C2" w:rsidRPr="00793264" w:rsidRDefault="00F849C2" w:rsidP="00700B4E">
            <w:pPr>
              <w:spacing w:line="240" w:lineRule="auto"/>
              <w:ind w:firstLine="0"/>
              <w:jc w:val="left"/>
              <w:rPr>
                <w:b/>
                <w:snapToGrid/>
                <w:sz w:val="24"/>
                <w:szCs w:val="24"/>
              </w:rPr>
            </w:pPr>
            <w:r w:rsidRPr="00793264">
              <w:rPr>
                <w:b/>
                <w:snapToGrid/>
                <w:sz w:val="24"/>
                <w:szCs w:val="24"/>
              </w:rPr>
              <w:t xml:space="preserve">Требования к выполнению работ </w:t>
            </w:r>
          </w:p>
        </w:tc>
        <w:tc>
          <w:tcPr>
            <w:tcW w:w="1985" w:type="dxa"/>
          </w:tcPr>
          <w:p w:rsidR="00F849C2" w:rsidRPr="00793264" w:rsidRDefault="00F849C2" w:rsidP="00700B4E">
            <w:pPr>
              <w:spacing w:line="240" w:lineRule="auto"/>
              <w:ind w:firstLine="0"/>
              <w:jc w:val="left"/>
              <w:rPr>
                <w:b/>
                <w:snapToGrid/>
                <w:sz w:val="24"/>
                <w:szCs w:val="24"/>
              </w:rPr>
            </w:pPr>
          </w:p>
        </w:tc>
        <w:tc>
          <w:tcPr>
            <w:tcW w:w="2267" w:type="dxa"/>
          </w:tcPr>
          <w:p w:rsidR="00F849C2" w:rsidRPr="00793264" w:rsidRDefault="00F849C2" w:rsidP="00700B4E">
            <w:pPr>
              <w:spacing w:line="240" w:lineRule="auto"/>
              <w:ind w:firstLine="0"/>
              <w:jc w:val="left"/>
              <w:rPr>
                <w:b/>
                <w:snapToGrid/>
                <w:sz w:val="24"/>
                <w:szCs w:val="24"/>
              </w:rPr>
            </w:pPr>
          </w:p>
        </w:tc>
        <w:tc>
          <w:tcPr>
            <w:tcW w:w="1843" w:type="dxa"/>
          </w:tcPr>
          <w:p w:rsidR="00F849C2" w:rsidRPr="00793264" w:rsidRDefault="00F849C2" w:rsidP="00700B4E">
            <w:pPr>
              <w:spacing w:line="240" w:lineRule="auto"/>
              <w:ind w:firstLine="0"/>
              <w:jc w:val="left"/>
              <w:rPr>
                <w:b/>
                <w:snapToGrid/>
                <w:sz w:val="24"/>
                <w:szCs w:val="24"/>
              </w:rPr>
            </w:pPr>
          </w:p>
        </w:tc>
      </w:tr>
      <w:tr w:rsidR="00F849C2" w:rsidRPr="00AB43AA" w:rsidTr="00F849C2">
        <w:tc>
          <w:tcPr>
            <w:tcW w:w="820" w:type="dxa"/>
            <w:vAlign w:val="center"/>
          </w:tcPr>
          <w:p w:rsidR="00F849C2" w:rsidRPr="00793264" w:rsidRDefault="00F849C2" w:rsidP="00C13C38">
            <w:pPr>
              <w:numPr>
                <w:ilvl w:val="1"/>
                <w:numId w:val="38"/>
              </w:numPr>
              <w:spacing w:before="60" w:after="60" w:line="240" w:lineRule="auto"/>
              <w:ind w:left="-117" w:firstLine="142"/>
              <w:contextualSpacing/>
              <w:jc w:val="center"/>
              <w:rPr>
                <w:rFonts w:eastAsia="Calibri"/>
                <w:b/>
                <w:snapToGrid/>
                <w:sz w:val="24"/>
                <w:szCs w:val="24"/>
              </w:rPr>
            </w:pPr>
          </w:p>
        </w:tc>
        <w:tc>
          <w:tcPr>
            <w:tcW w:w="7515" w:type="dxa"/>
            <w:gridSpan w:val="2"/>
            <w:shd w:val="clear" w:color="auto" w:fill="auto"/>
          </w:tcPr>
          <w:p w:rsidR="00F849C2" w:rsidRPr="00793264" w:rsidRDefault="00F849C2" w:rsidP="00700B4E">
            <w:pPr>
              <w:spacing w:before="60" w:after="60" w:line="240" w:lineRule="auto"/>
              <w:ind w:firstLine="0"/>
              <w:jc w:val="left"/>
              <w:rPr>
                <w:b/>
                <w:snapToGrid/>
                <w:sz w:val="24"/>
                <w:szCs w:val="24"/>
              </w:rPr>
            </w:pPr>
            <w:r w:rsidRPr="00793264">
              <w:rPr>
                <w:b/>
                <w:snapToGrid/>
                <w:sz w:val="24"/>
                <w:szCs w:val="24"/>
              </w:rPr>
              <w:t>Общие требования к выполнению работ</w:t>
            </w:r>
          </w:p>
        </w:tc>
        <w:tc>
          <w:tcPr>
            <w:tcW w:w="1985" w:type="dxa"/>
          </w:tcPr>
          <w:p w:rsidR="00F849C2" w:rsidRPr="00793264" w:rsidRDefault="00F849C2" w:rsidP="00700B4E">
            <w:pPr>
              <w:spacing w:before="60" w:after="60" w:line="240" w:lineRule="auto"/>
              <w:ind w:firstLine="0"/>
              <w:jc w:val="left"/>
              <w:rPr>
                <w:b/>
                <w:snapToGrid/>
                <w:sz w:val="24"/>
                <w:szCs w:val="24"/>
              </w:rPr>
            </w:pPr>
          </w:p>
        </w:tc>
        <w:tc>
          <w:tcPr>
            <w:tcW w:w="2267" w:type="dxa"/>
          </w:tcPr>
          <w:p w:rsidR="00F849C2" w:rsidRPr="00793264" w:rsidRDefault="00F849C2" w:rsidP="00700B4E">
            <w:pPr>
              <w:spacing w:before="60" w:after="60" w:line="240" w:lineRule="auto"/>
              <w:ind w:firstLine="0"/>
              <w:jc w:val="left"/>
              <w:rPr>
                <w:b/>
                <w:snapToGrid/>
                <w:sz w:val="24"/>
                <w:szCs w:val="24"/>
              </w:rPr>
            </w:pPr>
          </w:p>
        </w:tc>
        <w:tc>
          <w:tcPr>
            <w:tcW w:w="1843" w:type="dxa"/>
          </w:tcPr>
          <w:p w:rsidR="00F849C2" w:rsidRPr="00793264" w:rsidRDefault="00F849C2" w:rsidP="00700B4E">
            <w:pPr>
              <w:spacing w:before="60" w:after="60" w:line="240" w:lineRule="auto"/>
              <w:ind w:firstLine="0"/>
              <w:jc w:val="left"/>
              <w:rPr>
                <w:b/>
                <w:snapToGrid/>
                <w:sz w:val="24"/>
                <w:szCs w:val="24"/>
              </w:rPr>
            </w:pPr>
          </w:p>
        </w:tc>
      </w:tr>
      <w:tr w:rsidR="00F849C2" w:rsidRPr="00AB43AA" w:rsidTr="00F849C2">
        <w:tc>
          <w:tcPr>
            <w:tcW w:w="820" w:type="dxa"/>
            <w:vAlign w:val="center"/>
          </w:tcPr>
          <w:p w:rsidR="00F849C2" w:rsidRPr="00793264"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shd w:val="clear" w:color="auto" w:fill="auto"/>
          </w:tcPr>
          <w:p w:rsidR="00F849C2" w:rsidRPr="00793264" w:rsidRDefault="00F849C2" w:rsidP="00700B4E">
            <w:pPr>
              <w:spacing w:line="240" w:lineRule="auto"/>
              <w:ind w:firstLine="0"/>
              <w:jc w:val="left"/>
              <w:rPr>
                <w:snapToGrid/>
                <w:sz w:val="24"/>
                <w:szCs w:val="24"/>
              </w:rPr>
            </w:pPr>
            <w:r w:rsidRPr="00793264">
              <w:rPr>
                <w:snapToGrid/>
                <w:sz w:val="24"/>
                <w:szCs w:val="24"/>
              </w:rPr>
              <w:t>Требования к выполнению работ</w:t>
            </w:r>
          </w:p>
        </w:tc>
        <w:tc>
          <w:tcPr>
            <w:tcW w:w="5812" w:type="dxa"/>
            <w:shd w:val="clear" w:color="auto" w:fill="auto"/>
          </w:tcPr>
          <w:p w:rsidR="00F849C2" w:rsidRPr="00793264" w:rsidRDefault="00F849C2" w:rsidP="00700B4E">
            <w:pPr>
              <w:spacing w:line="240" w:lineRule="auto"/>
              <w:ind w:firstLine="530"/>
              <w:rPr>
                <w:snapToGrid/>
                <w:sz w:val="24"/>
                <w:szCs w:val="24"/>
              </w:rPr>
            </w:pPr>
            <w:r w:rsidRPr="00793264">
              <w:rPr>
                <w:snapToGrid/>
                <w:sz w:val="24"/>
                <w:szCs w:val="24"/>
              </w:rPr>
              <w:t>Работы выполнить в соответствии с проектом «Модернизация системы отопления Филиала ПЭС «</w:t>
            </w:r>
            <w:r>
              <w:rPr>
                <w:snapToGrid/>
                <w:sz w:val="24"/>
                <w:szCs w:val="24"/>
              </w:rPr>
              <w:t>Уренгой</w:t>
            </w:r>
            <w:r w:rsidRPr="00793264">
              <w:rPr>
                <w:snapToGrid/>
                <w:sz w:val="24"/>
                <w:szCs w:val="24"/>
              </w:rPr>
              <w:t xml:space="preserve">» </w:t>
            </w:r>
            <w:r w:rsidRPr="005860BD">
              <w:rPr>
                <w:rFonts w:eastAsiaTheme="minorHAnsi"/>
                <w:snapToGrid/>
                <w:sz w:val="24"/>
                <w:szCs w:val="24"/>
                <w:lang w:eastAsia="en-US"/>
              </w:rPr>
              <w:t>2512РСБ - ГСН</w:t>
            </w:r>
            <w:r w:rsidRPr="00217EA6">
              <w:rPr>
                <w:b/>
                <w:iCs/>
                <w:snapToGrid/>
                <w:shd w:val="clear" w:color="auto" w:fill="FFFFFF"/>
              </w:rPr>
              <w:t xml:space="preserve"> </w:t>
            </w:r>
            <w:r w:rsidRPr="00793264">
              <w:rPr>
                <w:snapToGrid/>
                <w:sz w:val="24"/>
                <w:szCs w:val="24"/>
              </w:rPr>
              <w:t>«Газопроводные сети</w:t>
            </w:r>
            <w:r>
              <w:rPr>
                <w:snapToGrid/>
                <w:sz w:val="24"/>
                <w:szCs w:val="24"/>
              </w:rPr>
              <w:t xml:space="preserve"> наружные</w:t>
            </w:r>
            <w:r w:rsidRPr="00793264">
              <w:rPr>
                <w:snapToGrid/>
                <w:sz w:val="24"/>
                <w:szCs w:val="24"/>
              </w:rPr>
              <w:t xml:space="preserve">». </w:t>
            </w:r>
            <w:r w:rsidRPr="00C857A0">
              <w:rPr>
                <w:rFonts w:eastAsia="Calibri"/>
                <w:snapToGrid/>
                <w:sz w:val="24"/>
                <w:szCs w:val="24"/>
              </w:rPr>
              <w:t xml:space="preserve">(Приложение №1 к </w:t>
            </w:r>
            <w:r w:rsidRPr="00996507">
              <w:rPr>
                <w:rFonts w:eastAsia="Calibri"/>
                <w:snapToGrid/>
                <w:sz w:val="24"/>
                <w:szCs w:val="24"/>
              </w:rPr>
              <w:t>настоящ</w:t>
            </w:r>
            <w:r>
              <w:rPr>
                <w:rFonts w:eastAsia="Calibri"/>
                <w:snapToGrid/>
                <w:sz w:val="24"/>
                <w:szCs w:val="24"/>
              </w:rPr>
              <w:t>им Техническим требованиям</w:t>
            </w:r>
            <w:proofErr w:type="gramStart"/>
            <w:r w:rsidRPr="00C857A0">
              <w:rPr>
                <w:rFonts w:eastAsia="Calibri"/>
                <w:snapToGrid/>
                <w:sz w:val="24"/>
                <w:szCs w:val="24"/>
              </w:rPr>
              <w:t>).</w:t>
            </w:r>
            <w:r w:rsidRPr="00793264">
              <w:rPr>
                <w:snapToGrid/>
                <w:sz w:val="24"/>
                <w:szCs w:val="24"/>
              </w:rPr>
              <w:t xml:space="preserve">, </w:t>
            </w:r>
            <w:proofErr w:type="gramEnd"/>
            <w:r w:rsidRPr="00793264">
              <w:rPr>
                <w:snapToGrid/>
                <w:sz w:val="24"/>
                <w:szCs w:val="24"/>
              </w:rPr>
              <w:t>проектами производства работ (ППР), технологическими картами (разрабатываются Подрядчиком и согласовываются с Заказчиком).</w:t>
            </w:r>
          </w:p>
          <w:p w:rsidR="00F849C2" w:rsidRPr="00996507" w:rsidRDefault="00F849C2" w:rsidP="00700B4E">
            <w:pPr>
              <w:spacing w:line="240" w:lineRule="auto"/>
              <w:ind w:firstLine="530"/>
              <w:rPr>
                <w:snapToGrid/>
                <w:sz w:val="24"/>
                <w:szCs w:val="24"/>
              </w:rPr>
            </w:pPr>
            <w:r w:rsidRPr="00793264">
              <w:rPr>
                <w:snapToGrid/>
                <w:sz w:val="24"/>
                <w:szCs w:val="24"/>
              </w:rPr>
              <w:t xml:space="preserve">При подготовке объекта к сдаче-приемке, Подрядчик должен: демонтировать временные сети, разобрать ограждения, вывезти с территории оборудование, инструменты, строительный мусор, </w:t>
            </w:r>
            <w:r w:rsidRPr="00996507">
              <w:rPr>
                <w:snapToGrid/>
                <w:sz w:val="24"/>
                <w:szCs w:val="24"/>
              </w:rPr>
              <w:t>выполнить уборку объекта и прилегающих территорий.</w:t>
            </w:r>
          </w:p>
          <w:p w:rsidR="00F849C2" w:rsidRPr="00996507" w:rsidRDefault="00F849C2" w:rsidP="00700B4E">
            <w:pPr>
              <w:spacing w:line="240" w:lineRule="auto"/>
              <w:ind w:firstLine="530"/>
              <w:rPr>
                <w:snapToGrid/>
                <w:sz w:val="24"/>
                <w:szCs w:val="24"/>
              </w:rPr>
            </w:pPr>
            <w:r w:rsidRPr="00996507">
              <w:rPr>
                <w:snapToGrid/>
                <w:sz w:val="24"/>
                <w:szCs w:val="24"/>
              </w:rPr>
              <w:t xml:space="preserve">Предписания Заказчика, устранять в сроки, предусмотренные соответствующими предписаниями. </w:t>
            </w:r>
            <w:proofErr w:type="gramStart"/>
            <w:r w:rsidRPr="00996507">
              <w:rPr>
                <w:snapToGrid/>
                <w:sz w:val="24"/>
                <w:szCs w:val="24"/>
              </w:rPr>
              <w:t xml:space="preserve">Все работы по строительству Объекта проводятся с использованием материалов Подрядчика, трудовых ресурсов и спецтехники </w:t>
            </w:r>
            <w:r w:rsidRPr="00996507">
              <w:rPr>
                <w:snapToGrid/>
                <w:sz w:val="24"/>
                <w:szCs w:val="24"/>
              </w:rPr>
              <w:lastRenderedPageBreak/>
              <w:t>Подрядчика, в том числе: выполнение строительных и монтажных работ, поставка материально-технических ресурсов, доставку до строительной площадки, разгрузку и обеспечение сохранности на строительной площадке Заказчика, прочие работы и затраты, испытания и измерения, а также управление всеми вышеперечисленными работами и процессами.</w:t>
            </w:r>
            <w:proofErr w:type="gramEnd"/>
          </w:p>
          <w:p w:rsidR="00F849C2" w:rsidRPr="00AB43AA" w:rsidRDefault="00F849C2" w:rsidP="00700B4E">
            <w:pPr>
              <w:spacing w:line="240" w:lineRule="auto"/>
              <w:ind w:firstLine="530"/>
              <w:rPr>
                <w:snapToGrid/>
                <w:sz w:val="24"/>
                <w:szCs w:val="24"/>
                <w:highlight w:val="yellow"/>
              </w:rPr>
            </w:pPr>
            <w:r w:rsidRPr="00996507">
              <w:rPr>
                <w:snapToGrid/>
                <w:sz w:val="24"/>
                <w:szCs w:val="24"/>
              </w:rPr>
              <w:t>Все поставляемые Подрядчиком строительные материалы, изделия, полуфабрикаты и конструкции должны соответствовать рабочей документации и действующим ГОСТ, иметь необходимые паспорта и сертификаты, должны быть новыми ранее не использованными с действующей гарантией фирмы изготовителя.</w:t>
            </w:r>
          </w:p>
        </w:tc>
        <w:tc>
          <w:tcPr>
            <w:tcW w:w="1985" w:type="dxa"/>
          </w:tcPr>
          <w:p w:rsidR="00F849C2" w:rsidRPr="00793264" w:rsidRDefault="00F849C2" w:rsidP="00F849C2">
            <w:pPr>
              <w:spacing w:line="240" w:lineRule="auto"/>
              <w:ind w:firstLine="34"/>
              <w:rPr>
                <w:snapToGrid/>
                <w:sz w:val="24"/>
                <w:szCs w:val="24"/>
              </w:rPr>
            </w:pPr>
            <w:r>
              <w:rPr>
                <w:snapToGrid/>
                <w:sz w:val="24"/>
                <w:szCs w:val="24"/>
              </w:rPr>
              <w:lastRenderedPageBreak/>
              <w:t>Согласие с требованием</w:t>
            </w:r>
          </w:p>
        </w:tc>
        <w:tc>
          <w:tcPr>
            <w:tcW w:w="2267" w:type="dxa"/>
          </w:tcPr>
          <w:p w:rsidR="00F849C2" w:rsidRPr="00793264" w:rsidRDefault="00F849C2" w:rsidP="00700B4E">
            <w:pPr>
              <w:spacing w:line="240" w:lineRule="auto"/>
              <w:ind w:firstLine="530"/>
              <w:rPr>
                <w:snapToGrid/>
                <w:sz w:val="24"/>
                <w:szCs w:val="24"/>
              </w:rPr>
            </w:pPr>
          </w:p>
        </w:tc>
        <w:tc>
          <w:tcPr>
            <w:tcW w:w="1843" w:type="dxa"/>
          </w:tcPr>
          <w:p w:rsidR="00F849C2" w:rsidRPr="00793264" w:rsidRDefault="00F849C2" w:rsidP="00700B4E">
            <w:pPr>
              <w:spacing w:line="240" w:lineRule="auto"/>
              <w:ind w:firstLine="530"/>
              <w:rPr>
                <w:snapToGrid/>
                <w:sz w:val="24"/>
                <w:szCs w:val="24"/>
              </w:rPr>
            </w:pPr>
          </w:p>
        </w:tc>
      </w:tr>
      <w:tr w:rsidR="00F849C2" w:rsidRPr="00AB43AA" w:rsidTr="00F849C2">
        <w:tc>
          <w:tcPr>
            <w:tcW w:w="820" w:type="dxa"/>
            <w:vAlign w:val="center"/>
          </w:tcPr>
          <w:p w:rsidR="00F849C2" w:rsidRPr="00996507"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shd w:val="clear" w:color="auto" w:fill="auto"/>
          </w:tcPr>
          <w:p w:rsidR="00F849C2" w:rsidRPr="00996507" w:rsidRDefault="00F849C2" w:rsidP="00700B4E">
            <w:pPr>
              <w:spacing w:line="240" w:lineRule="auto"/>
              <w:ind w:firstLine="0"/>
              <w:jc w:val="left"/>
              <w:rPr>
                <w:snapToGrid/>
                <w:sz w:val="24"/>
                <w:szCs w:val="24"/>
              </w:rPr>
            </w:pPr>
            <w:r w:rsidRPr="00996507">
              <w:rPr>
                <w:snapToGrid/>
                <w:sz w:val="24"/>
                <w:szCs w:val="24"/>
              </w:rPr>
              <w:t>Соблюдение при выполнении работ норм и правил нормативно-технических документов</w:t>
            </w:r>
          </w:p>
        </w:tc>
        <w:tc>
          <w:tcPr>
            <w:tcW w:w="5812" w:type="dxa"/>
            <w:shd w:val="clear" w:color="auto" w:fill="auto"/>
          </w:tcPr>
          <w:p w:rsidR="00F849C2" w:rsidRPr="00996507" w:rsidRDefault="00F849C2" w:rsidP="005567A0">
            <w:pPr>
              <w:spacing w:line="240" w:lineRule="auto"/>
              <w:ind w:firstLine="0"/>
              <w:rPr>
                <w:snapToGrid/>
                <w:sz w:val="24"/>
                <w:szCs w:val="24"/>
              </w:rPr>
            </w:pPr>
            <w:r w:rsidRPr="00996507">
              <w:rPr>
                <w:snapToGrid/>
                <w:sz w:val="24"/>
                <w:szCs w:val="24"/>
              </w:rPr>
              <w:t>Все работы по строительству Объекта, должны быть выполнены в сроки, установленные графиком выполнения и сдачи конструктивных элементов и работ и строго с соблюдением требований рабочей документации и результатов инженерных изысканий, ГОСТ, СП, технических регламентов и других нормативных документов, в том числе, включая, но не ограничиваясь:</w:t>
            </w:r>
          </w:p>
          <w:p w:rsidR="00F849C2" w:rsidRPr="00996507" w:rsidRDefault="00F849C2" w:rsidP="005567A0">
            <w:pPr>
              <w:numPr>
                <w:ilvl w:val="0"/>
                <w:numId w:val="44"/>
              </w:numPr>
              <w:spacing w:line="240" w:lineRule="auto"/>
              <w:ind w:left="0" w:firstLine="0"/>
              <w:contextualSpacing/>
              <w:rPr>
                <w:rFonts w:eastAsia="Calibri"/>
                <w:snapToGrid/>
                <w:sz w:val="24"/>
                <w:szCs w:val="24"/>
              </w:rPr>
            </w:pPr>
            <w:r w:rsidRPr="00996507">
              <w:rPr>
                <w:rFonts w:eastAsia="Calibri"/>
                <w:snapToGrid/>
                <w:sz w:val="24"/>
                <w:szCs w:val="24"/>
              </w:rPr>
              <w:t>Настоящего технического задания и приложений к нему;</w:t>
            </w:r>
          </w:p>
          <w:p w:rsidR="00F849C2" w:rsidRDefault="00F849C2" w:rsidP="005567A0">
            <w:pPr>
              <w:numPr>
                <w:ilvl w:val="0"/>
                <w:numId w:val="44"/>
              </w:numPr>
              <w:spacing w:line="240" w:lineRule="auto"/>
              <w:ind w:left="0" w:firstLine="0"/>
              <w:contextualSpacing/>
              <w:rPr>
                <w:rFonts w:eastAsia="Calibri"/>
                <w:snapToGrid/>
                <w:sz w:val="24"/>
                <w:szCs w:val="24"/>
              </w:rPr>
            </w:pPr>
            <w:r w:rsidRPr="00F940D0">
              <w:rPr>
                <w:rFonts w:eastAsia="Calibri"/>
                <w:snapToGrid/>
                <w:sz w:val="24"/>
                <w:szCs w:val="24"/>
              </w:rPr>
              <w:t>Рабочей документации «Модернизация системы отопления Филиала ПЭС «</w:t>
            </w:r>
            <w:r>
              <w:rPr>
                <w:rFonts w:eastAsia="Calibri"/>
                <w:snapToGrid/>
                <w:sz w:val="24"/>
                <w:szCs w:val="24"/>
              </w:rPr>
              <w:t>Уренгой</w:t>
            </w:r>
            <w:r w:rsidRPr="00F940D0">
              <w:rPr>
                <w:rFonts w:eastAsia="Calibri"/>
                <w:snapToGrid/>
                <w:sz w:val="24"/>
                <w:szCs w:val="24"/>
              </w:rPr>
              <w:t xml:space="preserve">» </w:t>
            </w:r>
            <w:r w:rsidRPr="005860BD">
              <w:rPr>
                <w:rFonts w:eastAsiaTheme="minorHAnsi"/>
                <w:snapToGrid/>
                <w:sz w:val="24"/>
                <w:szCs w:val="24"/>
                <w:lang w:eastAsia="en-US"/>
              </w:rPr>
              <w:t>2512РСБ - ГСН</w:t>
            </w:r>
            <w:r w:rsidRPr="00217EA6">
              <w:rPr>
                <w:b/>
                <w:iCs/>
                <w:snapToGrid/>
                <w:shd w:val="clear" w:color="auto" w:fill="FFFFFF"/>
              </w:rPr>
              <w:t xml:space="preserve"> </w:t>
            </w:r>
            <w:r w:rsidRPr="00F940D0">
              <w:rPr>
                <w:rFonts w:eastAsia="Calibri"/>
                <w:snapToGrid/>
                <w:sz w:val="24"/>
                <w:szCs w:val="24"/>
              </w:rPr>
              <w:t>«Газопроводные сети</w:t>
            </w:r>
            <w:r>
              <w:rPr>
                <w:rFonts w:eastAsia="Calibri"/>
                <w:snapToGrid/>
                <w:sz w:val="24"/>
                <w:szCs w:val="24"/>
              </w:rPr>
              <w:t xml:space="preserve"> наружные</w:t>
            </w:r>
            <w:r w:rsidRPr="00F940D0">
              <w:rPr>
                <w:rFonts w:eastAsia="Calibri"/>
                <w:snapToGrid/>
                <w:sz w:val="24"/>
                <w:szCs w:val="24"/>
              </w:rPr>
              <w:t xml:space="preserve">». </w:t>
            </w:r>
            <w:r w:rsidRPr="00C857A0">
              <w:rPr>
                <w:rFonts w:eastAsia="Calibri"/>
                <w:snapToGrid/>
                <w:sz w:val="24"/>
                <w:szCs w:val="24"/>
              </w:rPr>
              <w:t xml:space="preserve">(Приложение №1 к </w:t>
            </w:r>
            <w:r w:rsidRPr="00996507">
              <w:rPr>
                <w:rFonts w:eastAsia="Calibri"/>
                <w:snapToGrid/>
                <w:sz w:val="24"/>
                <w:szCs w:val="24"/>
              </w:rPr>
              <w:t>настоящ</w:t>
            </w:r>
            <w:r>
              <w:rPr>
                <w:rFonts w:eastAsia="Calibri"/>
                <w:snapToGrid/>
                <w:sz w:val="24"/>
                <w:szCs w:val="24"/>
              </w:rPr>
              <w:t>им Техническим требованиям</w:t>
            </w:r>
            <w:r w:rsidRPr="00C857A0">
              <w:rPr>
                <w:rFonts w:eastAsia="Calibri"/>
                <w:snapToGrid/>
                <w:sz w:val="24"/>
                <w:szCs w:val="24"/>
              </w:rPr>
              <w:t>).</w:t>
            </w:r>
          </w:p>
          <w:p w:rsidR="00F849C2" w:rsidRPr="00F940D0" w:rsidRDefault="00F849C2" w:rsidP="005567A0">
            <w:pPr>
              <w:numPr>
                <w:ilvl w:val="0"/>
                <w:numId w:val="44"/>
              </w:numPr>
              <w:spacing w:line="240" w:lineRule="auto"/>
              <w:ind w:left="0" w:firstLine="0"/>
              <w:contextualSpacing/>
              <w:rPr>
                <w:rFonts w:eastAsia="Calibri"/>
                <w:snapToGrid/>
                <w:sz w:val="24"/>
                <w:szCs w:val="24"/>
              </w:rPr>
            </w:pPr>
            <w:r w:rsidRPr="00F940D0">
              <w:rPr>
                <w:rFonts w:eastAsia="Calibri"/>
                <w:snapToGrid/>
                <w:sz w:val="24"/>
                <w:szCs w:val="24"/>
              </w:rPr>
              <w:t>Технологические карты, ППР;</w:t>
            </w:r>
          </w:p>
          <w:p w:rsidR="00F849C2" w:rsidRPr="00F940D0" w:rsidRDefault="00F849C2" w:rsidP="005567A0">
            <w:pPr>
              <w:numPr>
                <w:ilvl w:val="0"/>
                <w:numId w:val="44"/>
              </w:numPr>
              <w:spacing w:line="240" w:lineRule="auto"/>
              <w:ind w:left="0" w:firstLine="0"/>
              <w:contextualSpacing/>
              <w:rPr>
                <w:rFonts w:eastAsia="Calibri"/>
                <w:snapToGrid/>
                <w:sz w:val="24"/>
                <w:szCs w:val="24"/>
              </w:rPr>
            </w:pPr>
            <w:r w:rsidRPr="00F940D0">
              <w:rPr>
                <w:rFonts w:eastAsia="Calibri"/>
                <w:snapToGrid/>
                <w:sz w:val="24"/>
                <w:szCs w:val="24"/>
              </w:rPr>
              <w:t>Градостроительным кодексом Российской Федерации от 29.12.2004 №190-ФЗ (ред. от 27.12.20019);</w:t>
            </w:r>
          </w:p>
          <w:p w:rsidR="00F849C2" w:rsidRPr="00F940D0" w:rsidRDefault="00F849C2" w:rsidP="005567A0">
            <w:pPr>
              <w:numPr>
                <w:ilvl w:val="0"/>
                <w:numId w:val="44"/>
              </w:numPr>
              <w:spacing w:line="240" w:lineRule="auto"/>
              <w:ind w:left="0" w:firstLine="0"/>
              <w:contextualSpacing/>
              <w:rPr>
                <w:rFonts w:eastAsia="Calibri"/>
                <w:snapToGrid/>
                <w:sz w:val="24"/>
                <w:szCs w:val="24"/>
              </w:rPr>
            </w:pPr>
            <w:r w:rsidRPr="00F940D0">
              <w:rPr>
                <w:rFonts w:eastAsia="Calibri"/>
                <w:snapToGrid/>
                <w:sz w:val="24"/>
                <w:szCs w:val="24"/>
              </w:rPr>
              <w:t xml:space="preserve">Законом «О техническом регулировании» </w:t>
            </w:r>
            <w:r w:rsidRPr="00F940D0">
              <w:rPr>
                <w:rFonts w:eastAsia="Calibri"/>
                <w:snapToGrid/>
                <w:sz w:val="24"/>
                <w:szCs w:val="24"/>
              </w:rPr>
              <w:lastRenderedPageBreak/>
              <w:t xml:space="preserve">(Федеральный закон от 27.12.2002 N 184-ФЗ); </w:t>
            </w:r>
          </w:p>
          <w:p w:rsidR="00F849C2" w:rsidRPr="00F940D0" w:rsidRDefault="00F849C2" w:rsidP="005567A0">
            <w:pPr>
              <w:numPr>
                <w:ilvl w:val="0"/>
                <w:numId w:val="44"/>
              </w:numPr>
              <w:spacing w:line="240" w:lineRule="auto"/>
              <w:ind w:left="0" w:firstLine="0"/>
              <w:contextualSpacing/>
              <w:rPr>
                <w:rFonts w:eastAsia="Calibri"/>
                <w:snapToGrid/>
                <w:sz w:val="24"/>
                <w:szCs w:val="24"/>
              </w:rPr>
            </w:pPr>
            <w:r w:rsidRPr="00F940D0">
              <w:rPr>
                <w:rFonts w:eastAsia="Calibri"/>
                <w:snapToGrid/>
                <w:sz w:val="24"/>
                <w:szCs w:val="24"/>
              </w:rPr>
              <w:t>Правилами по охране труда при эксплуатации электроустановок (Приказ Минтруда России от 15.12.2020 N 903н (ред. от 29.04.2022) "Об утверждении правил по охране труда при эксплуатации электроустановок" (Зарегистрировано в Минюсте России 30.12.2020 N 61957));</w:t>
            </w:r>
          </w:p>
          <w:p w:rsidR="005567A0" w:rsidRPr="005567A0" w:rsidRDefault="005567A0" w:rsidP="005567A0">
            <w:pPr>
              <w:numPr>
                <w:ilvl w:val="0"/>
                <w:numId w:val="44"/>
              </w:numPr>
              <w:spacing w:line="240" w:lineRule="auto"/>
              <w:ind w:left="34" w:firstLine="0"/>
              <w:contextualSpacing/>
              <w:rPr>
                <w:rFonts w:eastAsia="Calibri"/>
                <w:snapToGrid/>
                <w:sz w:val="24"/>
                <w:szCs w:val="24"/>
              </w:rPr>
            </w:pPr>
            <w:r w:rsidRPr="005567A0">
              <w:rPr>
                <w:rFonts w:eastAsia="Calibri"/>
                <w:snapToGrid/>
                <w:sz w:val="24"/>
                <w:szCs w:val="24"/>
              </w:rPr>
              <w:t>СНиП 12-03-2001 «Безопасность труда в строительстве. Часть 1. Общие требования»;</w:t>
            </w:r>
          </w:p>
          <w:p w:rsidR="005567A0" w:rsidRPr="005567A0" w:rsidRDefault="005567A0" w:rsidP="005567A0">
            <w:pPr>
              <w:numPr>
                <w:ilvl w:val="0"/>
                <w:numId w:val="44"/>
              </w:numPr>
              <w:spacing w:line="240" w:lineRule="auto"/>
              <w:ind w:left="34" w:firstLine="0"/>
              <w:contextualSpacing/>
              <w:rPr>
                <w:rFonts w:eastAsia="Calibri"/>
                <w:snapToGrid/>
                <w:sz w:val="24"/>
                <w:szCs w:val="24"/>
              </w:rPr>
            </w:pPr>
            <w:r w:rsidRPr="005567A0">
              <w:rPr>
                <w:rFonts w:eastAsia="Calibri"/>
                <w:snapToGrid/>
                <w:sz w:val="24"/>
                <w:szCs w:val="24"/>
              </w:rPr>
              <w:t xml:space="preserve"> СНиП 12-01-2004 «Организация строительства» и иными нормативно-техническими документами, предусмотренными законодательством РФ;</w:t>
            </w:r>
          </w:p>
          <w:p w:rsidR="005567A0" w:rsidRPr="005567A0" w:rsidRDefault="005567A0" w:rsidP="005567A0">
            <w:pPr>
              <w:numPr>
                <w:ilvl w:val="0"/>
                <w:numId w:val="44"/>
              </w:numPr>
              <w:spacing w:line="240" w:lineRule="auto"/>
              <w:ind w:left="34" w:firstLine="0"/>
              <w:contextualSpacing/>
              <w:rPr>
                <w:rFonts w:eastAsia="Calibri"/>
                <w:snapToGrid/>
                <w:sz w:val="24"/>
                <w:szCs w:val="24"/>
              </w:rPr>
            </w:pPr>
            <w:r w:rsidRPr="005567A0">
              <w:rPr>
                <w:rFonts w:eastAsia="Calibri"/>
                <w:snapToGrid/>
                <w:sz w:val="24"/>
                <w:szCs w:val="24"/>
              </w:rPr>
              <w:t xml:space="preserve"> Федерального закона от 21.07.1997 № 116-ФЗ «О промышленной безопасности опасных производственных объектов»;</w:t>
            </w:r>
          </w:p>
          <w:p w:rsidR="005567A0" w:rsidRPr="005567A0" w:rsidRDefault="005567A0" w:rsidP="005567A0">
            <w:pPr>
              <w:numPr>
                <w:ilvl w:val="0"/>
                <w:numId w:val="44"/>
              </w:numPr>
              <w:spacing w:line="240" w:lineRule="auto"/>
              <w:ind w:left="34" w:firstLine="0"/>
              <w:contextualSpacing/>
              <w:rPr>
                <w:rFonts w:eastAsia="Calibri"/>
                <w:snapToGrid/>
                <w:sz w:val="24"/>
                <w:szCs w:val="24"/>
              </w:rPr>
            </w:pPr>
            <w:r w:rsidRPr="005567A0">
              <w:rPr>
                <w:rFonts w:eastAsia="Calibri"/>
                <w:snapToGrid/>
                <w:sz w:val="24"/>
                <w:szCs w:val="24"/>
              </w:rPr>
              <w:t xml:space="preserve"> Федерального закона от 31.03.1999 № 69-ФЗ «О газоснабжении в Российской Федерации»;</w:t>
            </w:r>
          </w:p>
          <w:p w:rsidR="005567A0" w:rsidRPr="005567A0" w:rsidRDefault="005567A0" w:rsidP="005567A0">
            <w:pPr>
              <w:numPr>
                <w:ilvl w:val="0"/>
                <w:numId w:val="44"/>
              </w:numPr>
              <w:spacing w:line="240" w:lineRule="auto"/>
              <w:ind w:left="34" w:firstLine="0"/>
              <w:contextualSpacing/>
              <w:rPr>
                <w:rFonts w:eastAsia="Calibri"/>
                <w:snapToGrid/>
                <w:sz w:val="24"/>
                <w:szCs w:val="24"/>
              </w:rPr>
            </w:pPr>
            <w:r w:rsidRPr="005567A0">
              <w:rPr>
                <w:rFonts w:eastAsia="Calibri"/>
                <w:snapToGrid/>
                <w:sz w:val="24"/>
                <w:szCs w:val="24"/>
              </w:rPr>
              <w:t xml:space="preserve"> Федерального закона от 22.07.2008 г. № 123-ФЗ «Технический регламент о требованиях пожарной безопасности»;</w:t>
            </w:r>
          </w:p>
          <w:p w:rsidR="005567A0" w:rsidRPr="005567A0" w:rsidRDefault="005567A0" w:rsidP="005567A0">
            <w:pPr>
              <w:numPr>
                <w:ilvl w:val="0"/>
                <w:numId w:val="44"/>
              </w:numPr>
              <w:spacing w:line="240" w:lineRule="auto"/>
              <w:ind w:left="34" w:firstLine="0"/>
              <w:contextualSpacing/>
              <w:rPr>
                <w:rFonts w:eastAsia="Calibri"/>
                <w:snapToGrid/>
                <w:sz w:val="24"/>
                <w:szCs w:val="24"/>
              </w:rPr>
            </w:pPr>
            <w:r w:rsidRPr="005567A0">
              <w:rPr>
                <w:rFonts w:eastAsia="Calibri"/>
                <w:snapToGrid/>
                <w:sz w:val="24"/>
                <w:szCs w:val="24"/>
              </w:rPr>
              <w:t xml:space="preserve">Постановления Правительства РФ от 29.10.2010 № 870 «Об утверждении технического регламента о безопасности сетей газораспределения и </w:t>
            </w:r>
            <w:proofErr w:type="spellStart"/>
            <w:r w:rsidRPr="005567A0">
              <w:rPr>
                <w:rFonts w:eastAsia="Calibri"/>
                <w:snapToGrid/>
                <w:sz w:val="24"/>
                <w:szCs w:val="24"/>
              </w:rPr>
              <w:t>газопотребления</w:t>
            </w:r>
            <w:proofErr w:type="spellEnd"/>
            <w:r w:rsidRPr="005567A0">
              <w:rPr>
                <w:rFonts w:eastAsia="Calibri"/>
                <w:snapToGrid/>
                <w:sz w:val="24"/>
                <w:szCs w:val="24"/>
              </w:rPr>
              <w:t>»;</w:t>
            </w:r>
          </w:p>
          <w:p w:rsidR="005567A0" w:rsidRPr="005567A0" w:rsidRDefault="005567A0" w:rsidP="005567A0">
            <w:pPr>
              <w:numPr>
                <w:ilvl w:val="0"/>
                <w:numId w:val="44"/>
              </w:numPr>
              <w:spacing w:line="240" w:lineRule="auto"/>
              <w:ind w:left="34" w:firstLine="0"/>
              <w:contextualSpacing/>
              <w:rPr>
                <w:rFonts w:eastAsia="Calibri"/>
                <w:snapToGrid/>
                <w:sz w:val="24"/>
                <w:szCs w:val="24"/>
              </w:rPr>
            </w:pPr>
            <w:r w:rsidRPr="005567A0">
              <w:rPr>
                <w:rFonts w:eastAsia="Calibri"/>
                <w:snapToGrid/>
                <w:sz w:val="24"/>
                <w:szCs w:val="24"/>
              </w:rPr>
              <w:t xml:space="preserve">Приказа </w:t>
            </w:r>
            <w:proofErr w:type="spellStart"/>
            <w:r w:rsidRPr="005567A0">
              <w:rPr>
                <w:rFonts w:eastAsia="Calibri"/>
                <w:snapToGrid/>
                <w:sz w:val="24"/>
                <w:szCs w:val="24"/>
              </w:rPr>
              <w:t>Ростехнадзора</w:t>
            </w:r>
            <w:proofErr w:type="spellEnd"/>
            <w:r w:rsidRPr="005567A0">
              <w:rPr>
                <w:rFonts w:eastAsia="Calibri"/>
                <w:snapToGrid/>
                <w:sz w:val="24"/>
                <w:szCs w:val="24"/>
              </w:rPr>
              <w:t xml:space="preserve"> от 15.12.2020 № 531 «Об утверждении федеральных норм и правил в области промышленной безопасности «Правила безопасности сетей газораспределения и </w:t>
            </w:r>
            <w:proofErr w:type="spellStart"/>
            <w:r w:rsidRPr="005567A0">
              <w:rPr>
                <w:rFonts w:eastAsia="Calibri"/>
                <w:snapToGrid/>
                <w:sz w:val="24"/>
                <w:szCs w:val="24"/>
              </w:rPr>
              <w:t>газопотребления</w:t>
            </w:r>
            <w:proofErr w:type="spellEnd"/>
            <w:r w:rsidRPr="005567A0">
              <w:rPr>
                <w:rFonts w:eastAsia="Calibri"/>
                <w:snapToGrid/>
                <w:sz w:val="24"/>
                <w:szCs w:val="24"/>
              </w:rPr>
              <w:t>»;</w:t>
            </w:r>
          </w:p>
          <w:p w:rsidR="005567A0" w:rsidRPr="005567A0" w:rsidRDefault="005567A0" w:rsidP="005567A0">
            <w:pPr>
              <w:numPr>
                <w:ilvl w:val="0"/>
                <w:numId w:val="44"/>
              </w:numPr>
              <w:spacing w:line="240" w:lineRule="auto"/>
              <w:ind w:left="34" w:firstLine="0"/>
              <w:contextualSpacing/>
              <w:rPr>
                <w:rFonts w:eastAsia="Calibri"/>
                <w:snapToGrid/>
                <w:sz w:val="24"/>
                <w:szCs w:val="24"/>
              </w:rPr>
            </w:pPr>
            <w:r w:rsidRPr="005567A0">
              <w:rPr>
                <w:rFonts w:eastAsia="Calibri"/>
                <w:snapToGrid/>
                <w:sz w:val="24"/>
                <w:szCs w:val="24"/>
              </w:rPr>
              <w:t xml:space="preserve"> Решения Комиссии Таможенного союза от 09.12.2011 № 875 «О принятии технического регламента Таможенного союза «О безопасности аппаратов, работающих на газообразном топливе» </w:t>
            </w:r>
            <w:r w:rsidRPr="005567A0">
              <w:rPr>
                <w:rFonts w:eastAsia="Calibri"/>
                <w:snapToGrid/>
                <w:sz w:val="24"/>
                <w:szCs w:val="24"/>
              </w:rPr>
              <w:lastRenderedPageBreak/>
              <w:t>(вместе с «</w:t>
            </w:r>
            <w:proofErr w:type="gramStart"/>
            <w:r w:rsidRPr="005567A0">
              <w:rPr>
                <w:rFonts w:eastAsia="Calibri"/>
                <w:snapToGrid/>
                <w:sz w:val="24"/>
                <w:szCs w:val="24"/>
              </w:rPr>
              <w:t>ТР</w:t>
            </w:r>
            <w:proofErr w:type="gramEnd"/>
            <w:r w:rsidRPr="005567A0">
              <w:rPr>
                <w:rFonts w:eastAsia="Calibri"/>
                <w:snapToGrid/>
                <w:sz w:val="24"/>
                <w:szCs w:val="24"/>
              </w:rPr>
              <w:t xml:space="preserve"> ТС 016/2011. Технический регламент Таможенного союза. </w:t>
            </w:r>
            <w:proofErr w:type="gramStart"/>
            <w:r w:rsidRPr="005567A0">
              <w:rPr>
                <w:rFonts w:eastAsia="Calibri"/>
                <w:snapToGrid/>
                <w:sz w:val="24"/>
                <w:szCs w:val="24"/>
              </w:rPr>
              <w:t>О безопасности аппаратов, работающих на газообразном топливе»);</w:t>
            </w:r>
            <w:proofErr w:type="gramEnd"/>
          </w:p>
          <w:p w:rsidR="005567A0" w:rsidRPr="005567A0" w:rsidRDefault="005567A0" w:rsidP="005567A0">
            <w:pPr>
              <w:numPr>
                <w:ilvl w:val="0"/>
                <w:numId w:val="44"/>
              </w:numPr>
              <w:spacing w:line="240" w:lineRule="auto"/>
              <w:ind w:left="34" w:firstLine="0"/>
              <w:contextualSpacing/>
              <w:rPr>
                <w:rFonts w:eastAsia="Calibri"/>
                <w:snapToGrid/>
                <w:sz w:val="24"/>
                <w:szCs w:val="24"/>
              </w:rPr>
            </w:pPr>
            <w:r w:rsidRPr="005567A0">
              <w:rPr>
                <w:rFonts w:eastAsia="Calibri"/>
                <w:snapToGrid/>
                <w:sz w:val="24"/>
                <w:szCs w:val="24"/>
              </w:rPr>
              <w:t xml:space="preserve"> Правил устройства электроустановок;</w:t>
            </w:r>
          </w:p>
          <w:p w:rsidR="005567A0" w:rsidRPr="005567A0" w:rsidRDefault="005567A0" w:rsidP="005567A0">
            <w:pPr>
              <w:numPr>
                <w:ilvl w:val="0"/>
                <w:numId w:val="44"/>
              </w:numPr>
              <w:spacing w:line="240" w:lineRule="auto"/>
              <w:ind w:left="34" w:firstLine="0"/>
              <w:contextualSpacing/>
              <w:rPr>
                <w:rFonts w:eastAsia="Calibri"/>
                <w:snapToGrid/>
                <w:sz w:val="24"/>
                <w:szCs w:val="24"/>
              </w:rPr>
            </w:pPr>
            <w:r w:rsidRPr="005567A0">
              <w:rPr>
                <w:rFonts w:eastAsia="Calibri"/>
                <w:snapToGrid/>
                <w:sz w:val="24"/>
                <w:szCs w:val="24"/>
              </w:rPr>
              <w:t>ГОСТ 14202-69. Трубопроводы промышленных предприятий. Опознавательная окраска, предупреждающие знаки и маркировочные щитки;</w:t>
            </w:r>
          </w:p>
          <w:p w:rsidR="005567A0" w:rsidRPr="005567A0" w:rsidRDefault="005567A0" w:rsidP="005567A0">
            <w:pPr>
              <w:numPr>
                <w:ilvl w:val="0"/>
                <w:numId w:val="44"/>
              </w:numPr>
              <w:spacing w:line="240" w:lineRule="auto"/>
              <w:ind w:left="34" w:firstLine="0"/>
              <w:contextualSpacing/>
              <w:rPr>
                <w:rFonts w:eastAsia="Calibri"/>
                <w:snapToGrid/>
                <w:sz w:val="24"/>
                <w:szCs w:val="24"/>
              </w:rPr>
            </w:pPr>
            <w:r w:rsidRPr="005567A0">
              <w:rPr>
                <w:rFonts w:eastAsia="Calibri"/>
                <w:snapToGrid/>
                <w:sz w:val="24"/>
                <w:szCs w:val="24"/>
              </w:rPr>
              <w:t xml:space="preserve">- ГОСТ </w:t>
            </w:r>
            <w:proofErr w:type="gramStart"/>
            <w:r w:rsidRPr="005567A0">
              <w:rPr>
                <w:rFonts w:eastAsia="Calibri"/>
                <w:snapToGrid/>
                <w:sz w:val="24"/>
                <w:szCs w:val="24"/>
              </w:rPr>
              <w:t>Р</w:t>
            </w:r>
            <w:proofErr w:type="gramEnd"/>
            <w:r w:rsidRPr="005567A0">
              <w:rPr>
                <w:rFonts w:eastAsia="Calibri"/>
                <w:snapToGrid/>
                <w:sz w:val="24"/>
                <w:szCs w:val="24"/>
              </w:rPr>
              <w:t xml:space="preserve"> 58095.4-2021 Системы газораспределительные. Требования к сетям </w:t>
            </w:r>
            <w:proofErr w:type="spellStart"/>
            <w:r w:rsidRPr="005567A0">
              <w:rPr>
                <w:rFonts w:eastAsia="Calibri"/>
                <w:snapToGrid/>
                <w:sz w:val="24"/>
                <w:szCs w:val="24"/>
              </w:rPr>
              <w:t>газопотребления</w:t>
            </w:r>
            <w:proofErr w:type="spellEnd"/>
            <w:r w:rsidRPr="005567A0">
              <w:rPr>
                <w:rFonts w:eastAsia="Calibri"/>
                <w:snapToGrid/>
                <w:sz w:val="24"/>
                <w:szCs w:val="24"/>
              </w:rPr>
              <w:t>. Часть 4. Эксплуатация;</w:t>
            </w:r>
          </w:p>
          <w:p w:rsidR="005567A0" w:rsidRPr="005567A0" w:rsidRDefault="005567A0" w:rsidP="005567A0">
            <w:pPr>
              <w:numPr>
                <w:ilvl w:val="0"/>
                <w:numId w:val="44"/>
              </w:numPr>
              <w:spacing w:line="240" w:lineRule="auto"/>
              <w:ind w:left="34" w:firstLine="0"/>
              <w:contextualSpacing/>
              <w:rPr>
                <w:rFonts w:eastAsia="Calibri"/>
                <w:snapToGrid/>
                <w:sz w:val="24"/>
                <w:szCs w:val="24"/>
              </w:rPr>
            </w:pPr>
            <w:r w:rsidRPr="005567A0">
              <w:rPr>
                <w:rFonts w:eastAsia="Calibri"/>
                <w:snapToGrid/>
                <w:sz w:val="24"/>
                <w:szCs w:val="24"/>
              </w:rPr>
              <w:t xml:space="preserve">ГОСТ </w:t>
            </w:r>
            <w:proofErr w:type="gramStart"/>
            <w:r w:rsidRPr="005567A0">
              <w:rPr>
                <w:rFonts w:eastAsia="Calibri"/>
                <w:snapToGrid/>
                <w:sz w:val="24"/>
                <w:szCs w:val="24"/>
              </w:rPr>
              <w:t>Р</w:t>
            </w:r>
            <w:proofErr w:type="gramEnd"/>
            <w:r w:rsidRPr="005567A0">
              <w:rPr>
                <w:rFonts w:eastAsia="Calibri"/>
                <w:snapToGrid/>
                <w:sz w:val="24"/>
                <w:szCs w:val="24"/>
              </w:rPr>
              <w:t xml:space="preserve"> 8.740-2011 Государственная система обеспечения единства измерений (ГСИ). Расход и количество газа. Методика измерений с помощью турбинных, ротационных и вихревых расходомеров и счетчиков;</w:t>
            </w:r>
          </w:p>
          <w:p w:rsidR="005567A0" w:rsidRPr="005567A0" w:rsidRDefault="005567A0" w:rsidP="005567A0">
            <w:pPr>
              <w:numPr>
                <w:ilvl w:val="0"/>
                <w:numId w:val="44"/>
              </w:numPr>
              <w:spacing w:line="240" w:lineRule="auto"/>
              <w:ind w:left="34" w:firstLine="0"/>
              <w:contextualSpacing/>
              <w:rPr>
                <w:rFonts w:eastAsia="Calibri"/>
                <w:snapToGrid/>
                <w:sz w:val="24"/>
                <w:szCs w:val="24"/>
              </w:rPr>
            </w:pPr>
            <w:r w:rsidRPr="005567A0">
              <w:rPr>
                <w:rFonts w:eastAsia="Calibri"/>
                <w:snapToGrid/>
                <w:sz w:val="24"/>
                <w:szCs w:val="24"/>
              </w:rPr>
              <w:t>РД 34.15.132-96 Сварка и контроль качества сварных соединений металлоконструкций зданий при сооружении промышленных объектов;</w:t>
            </w:r>
          </w:p>
          <w:p w:rsidR="005567A0" w:rsidRPr="005567A0" w:rsidRDefault="005567A0" w:rsidP="005567A0">
            <w:pPr>
              <w:numPr>
                <w:ilvl w:val="0"/>
                <w:numId w:val="44"/>
              </w:numPr>
              <w:spacing w:line="240" w:lineRule="auto"/>
              <w:ind w:left="34" w:firstLine="0"/>
              <w:contextualSpacing/>
              <w:rPr>
                <w:rFonts w:eastAsia="Calibri"/>
                <w:snapToGrid/>
                <w:sz w:val="24"/>
                <w:szCs w:val="24"/>
              </w:rPr>
            </w:pPr>
            <w:r w:rsidRPr="005567A0">
              <w:rPr>
                <w:rFonts w:eastAsia="Calibri"/>
                <w:snapToGrid/>
                <w:sz w:val="24"/>
                <w:szCs w:val="24"/>
              </w:rPr>
              <w:t>требованиям иной нормативно-технической документации, действующей на территории Российской Федерации (СанПиН, СНиП, ГОСТ и т.п.).</w:t>
            </w:r>
          </w:p>
          <w:p w:rsidR="00F849C2" w:rsidRPr="00A363E3" w:rsidRDefault="00F849C2" w:rsidP="005B79E4">
            <w:pPr>
              <w:numPr>
                <w:ilvl w:val="0"/>
                <w:numId w:val="44"/>
              </w:numPr>
              <w:spacing w:line="240" w:lineRule="auto"/>
              <w:ind w:left="0" w:firstLine="388"/>
              <w:contextualSpacing/>
              <w:rPr>
                <w:rFonts w:eastAsia="Calibri"/>
                <w:snapToGrid/>
                <w:sz w:val="24"/>
                <w:szCs w:val="24"/>
              </w:rPr>
            </w:pPr>
            <w:r w:rsidRPr="00A363E3">
              <w:rPr>
                <w:rFonts w:eastAsia="Calibri"/>
                <w:snapToGrid/>
                <w:sz w:val="24"/>
                <w:szCs w:val="24"/>
              </w:rPr>
              <w:t>Регламент допуска персонала подрядных организаций на объекты ПАО «Передвижная энергетика» (Приложение №</w:t>
            </w:r>
            <w:r>
              <w:rPr>
                <w:rFonts w:eastAsia="Calibri"/>
                <w:snapToGrid/>
                <w:sz w:val="24"/>
                <w:szCs w:val="24"/>
              </w:rPr>
              <w:t>2</w:t>
            </w:r>
            <w:r w:rsidRPr="00A363E3">
              <w:rPr>
                <w:rFonts w:eastAsia="Calibri"/>
                <w:snapToGrid/>
                <w:sz w:val="24"/>
                <w:szCs w:val="24"/>
              </w:rPr>
              <w:t xml:space="preserve"> к настоящим техническим требованиям)</w:t>
            </w:r>
          </w:p>
        </w:tc>
        <w:tc>
          <w:tcPr>
            <w:tcW w:w="1985" w:type="dxa"/>
          </w:tcPr>
          <w:p w:rsidR="00F849C2" w:rsidRPr="00996507" w:rsidRDefault="005B2B4D" w:rsidP="005B2B4D">
            <w:pPr>
              <w:spacing w:line="240" w:lineRule="auto"/>
              <w:ind w:firstLine="34"/>
              <w:rPr>
                <w:snapToGrid/>
                <w:sz w:val="24"/>
                <w:szCs w:val="24"/>
              </w:rPr>
            </w:pPr>
            <w:r>
              <w:rPr>
                <w:snapToGrid/>
                <w:sz w:val="24"/>
                <w:szCs w:val="24"/>
              </w:rPr>
              <w:lastRenderedPageBreak/>
              <w:t>Согласие с требованием</w:t>
            </w:r>
          </w:p>
        </w:tc>
        <w:tc>
          <w:tcPr>
            <w:tcW w:w="2267" w:type="dxa"/>
          </w:tcPr>
          <w:p w:rsidR="00F849C2" w:rsidRPr="00996507" w:rsidRDefault="00F849C2" w:rsidP="005B79E4">
            <w:pPr>
              <w:spacing w:line="240" w:lineRule="auto"/>
              <w:ind w:firstLine="388"/>
              <w:rPr>
                <w:snapToGrid/>
                <w:sz w:val="24"/>
                <w:szCs w:val="24"/>
              </w:rPr>
            </w:pPr>
          </w:p>
        </w:tc>
        <w:tc>
          <w:tcPr>
            <w:tcW w:w="1843" w:type="dxa"/>
          </w:tcPr>
          <w:p w:rsidR="00F849C2" w:rsidRPr="00996507" w:rsidRDefault="00F849C2" w:rsidP="005B79E4">
            <w:pPr>
              <w:spacing w:line="240" w:lineRule="auto"/>
              <w:ind w:firstLine="388"/>
              <w:rPr>
                <w:snapToGrid/>
                <w:sz w:val="24"/>
                <w:szCs w:val="24"/>
              </w:rPr>
            </w:pPr>
          </w:p>
        </w:tc>
      </w:tr>
      <w:tr w:rsidR="00F849C2" w:rsidRPr="00AB43AA" w:rsidTr="00F849C2">
        <w:tc>
          <w:tcPr>
            <w:tcW w:w="820" w:type="dxa"/>
            <w:vAlign w:val="center"/>
          </w:tcPr>
          <w:p w:rsidR="00F849C2" w:rsidRPr="00A363E3" w:rsidRDefault="00F849C2" w:rsidP="00C13C38">
            <w:pPr>
              <w:numPr>
                <w:ilvl w:val="1"/>
                <w:numId w:val="38"/>
              </w:numPr>
              <w:spacing w:before="60" w:after="60" w:line="240" w:lineRule="auto"/>
              <w:ind w:left="-117" w:firstLine="142"/>
              <w:contextualSpacing/>
              <w:jc w:val="center"/>
              <w:rPr>
                <w:rFonts w:eastAsia="Calibri"/>
                <w:snapToGrid/>
                <w:sz w:val="24"/>
                <w:szCs w:val="24"/>
              </w:rPr>
            </w:pPr>
          </w:p>
        </w:tc>
        <w:tc>
          <w:tcPr>
            <w:tcW w:w="7515" w:type="dxa"/>
            <w:gridSpan w:val="2"/>
            <w:vAlign w:val="center"/>
          </w:tcPr>
          <w:p w:rsidR="00F849C2" w:rsidRPr="00A363E3" w:rsidRDefault="00F849C2" w:rsidP="00700B4E">
            <w:pPr>
              <w:spacing w:before="60" w:line="240" w:lineRule="auto"/>
              <w:ind w:firstLine="0"/>
              <w:jc w:val="left"/>
              <w:rPr>
                <w:b/>
                <w:snapToGrid/>
                <w:sz w:val="24"/>
                <w:szCs w:val="24"/>
              </w:rPr>
            </w:pPr>
            <w:r w:rsidRPr="00A363E3">
              <w:rPr>
                <w:b/>
                <w:snapToGrid/>
                <w:sz w:val="24"/>
                <w:szCs w:val="24"/>
              </w:rPr>
              <w:t>Требования к организации работ</w:t>
            </w:r>
          </w:p>
        </w:tc>
        <w:tc>
          <w:tcPr>
            <w:tcW w:w="1985" w:type="dxa"/>
          </w:tcPr>
          <w:p w:rsidR="00F849C2" w:rsidRPr="00A363E3" w:rsidRDefault="00F849C2" w:rsidP="00700B4E">
            <w:pPr>
              <w:spacing w:before="60" w:line="240" w:lineRule="auto"/>
              <w:ind w:firstLine="0"/>
              <w:jc w:val="left"/>
              <w:rPr>
                <w:b/>
                <w:snapToGrid/>
                <w:sz w:val="24"/>
                <w:szCs w:val="24"/>
              </w:rPr>
            </w:pPr>
          </w:p>
        </w:tc>
        <w:tc>
          <w:tcPr>
            <w:tcW w:w="2267" w:type="dxa"/>
          </w:tcPr>
          <w:p w:rsidR="00F849C2" w:rsidRPr="00A363E3" w:rsidRDefault="00F849C2" w:rsidP="00700B4E">
            <w:pPr>
              <w:spacing w:before="60" w:line="240" w:lineRule="auto"/>
              <w:ind w:firstLine="0"/>
              <w:jc w:val="left"/>
              <w:rPr>
                <w:b/>
                <w:snapToGrid/>
                <w:sz w:val="24"/>
                <w:szCs w:val="24"/>
              </w:rPr>
            </w:pPr>
          </w:p>
        </w:tc>
        <w:tc>
          <w:tcPr>
            <w:tcW w:w="1843" w:type="dxa"/>
          </w:tcPr>
          <w:p w:rsidR="00F849C2" w:rsidRPr="00A363E3" w:rsidRDefault="00F849C2" w:rsidP="00700B4E">
            <w:pPr>
              <w:spacing w:before="60" w:line="240" w:lineRule="auto"/>
              <w:ind w:firstLine="0"/>
              <w:jc w:val="left"/>
              <w:rPr>
                <w:b/>
                <w:snapToGrid/>
                <w:sz w:val="24"/>
                <w:szCs w:val="24"/>
              </w:rPr>
            </w:pPr>
          </w:p>
        </w:tc>
      </w:tr>
      <w:tr w:rsidR="00F849C2" w:rsidRPr="00AB43AA" w:rsidTr="00F849C2">
        <w:tc>
          <w:tcPr>
            <w:tcW w:w="820" w:type="dxa"/>
            <w:vAlign w:val="center"/>
          </w:tcPr>
          <w:p w:rsidR="00F849C2" w:rsidRPr="00A363E3"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A363E3" w:rsidRDefault="00F849C2" w:rsidP="00700B4E">
            <w:pPr>
              <w:widowControl w:val="0"/>
              <w:tabs>
                <w:tab w:val="left" w:pos="426"/>
              </w:tabs>
              <w:spacing w:before="60" w:line="240" w:lineRule="auto"/>
              <w:ind w:firstLine="0"/>
              <w:jc w:val="left"/>
              <w:rPr>
                <w:snapToGrid/>
                <w:sz w:val="24"/>
                <w:szCs w:val="24"/>
              </w:rPr>
            </w:pPr>
            <w:r w:rsidRPr="00A363E3">
              <w:rPr>
                <w:snapToGrid/>
                <w:sz w:val="24"/>
                <w:szCs w:val="24"/>
              </w:rPr>
              <w:t>Организационные мероприятия</w:t>
            </w:r>
          </w:p>
        </w:tc>
        <w:tc>
          <w:tcPr>
            <w:tcW w:w="5812" w:type="dxa"/>
          </w:tcPr>
          <w:p w:rsidR="00F849C2" w:rsidRPr="00A363E3" w:rsidRDefault="00F849C2" w:rsidP="00700B4E">
            <w:pPr>
              <w:widowControl w:val="0"/>
              <w:tabs>
                <w:tab w:val="left" w:pos="426"/>
              </w:tabs>
              <w:spacing w:before="60" w:line="240" w:lineRule="auto"/>
              <w:ind w:firstLine="388"/>
              <w:rPr>
                <w:snapToGrid/>
                <w:sz w:val="24"/>
                <w:szCs w:val="24"/>
              </w:rPr>
            </w:pPr>
            <w:r w:rsidRPr="00A363E3">
              <w:rPr>
                <w:snapToGrid/>
                <w:sz w:val="24"/>
                <w:szCs w:val="24"/>
              </w:rPr>
              <w:t>За 5 (пять) дней до начала строительно-монтажных работ Подрядчик обязан разработать и согласовать с Заказчиком:</w:t>
            </w:r>
          </w:p>
          <w:p w:rsidR="00F849C2" w:rsidRPr="00A363E3" w:rsidRDefault="00F849C2" w:rsidP="00700B4E">
            <w:pPr>
              <w:widowControl w:val="0"/>
              <w:tabs>
                <w:tab w:val="left" w:pos="426"/>
              </w:tabs>
              <w:spacing w:before="60" w:line="240" w:lineRule="auto"/>
              <w:ind w:firstLine="388"/>
              <w:rPr>
                <w:snapToGrid/>
                <w:sz w:val="24"/>
                <w:szCs w:val="24"/>
              </w:rPr>
            </w:pPr>
            <w:r w:rsidRPr="00A363E3">
              <w:rPr>
                <w:snapToGrid/>
                <w:sz w:val="24"/>
                <w:szCs w:val="24"/>
              </w:rPr>
              <w:t>-</w:t>
            </w:r>
            <w:r w:rsidRPr="00A363E3">
              <w:rPr>
                <w:snapToGrid/>
                <w:sz w:val="24"/>
                <w:szCs w:val="24"/>
              </w:rPr>
              <w:tab/>
              <w:t>Проект производства работ (ППР</w:t>
            </w:r>
            <w:r w:rsidRPr="00A501AD">
              <w:rPr>
                <w:snapToGrid/>
                <w:sz w:val="24"/>
                <w:szCs w:val="24"/>
              </w:rPr>
              <w:t>),</w:t>
            </w:r>
          </w:p>
          <w:p w:rsidR="00F849C2" w:rsidRPr="00A363E3" w:rsidRDefault="00F849C2" w:rsidP="00700B4E">
            <w:pPr>
              <w:widowControl w:val="0"/>
              <w:tabs>
                <w:tab w:val="left" w:pos="426"/>
              </w:tabs>
              <w:spacing w:before="60" w:line="240" w:lineRule="auto"/>
              <w:ind w:firstLine="388"/>
              <w:rPr>
                <w:snapToGrid/>
                <w:sz w:val="24"/>
                <w:szCs w:val="24"/>
              </w:rPr>
            </w:pPr>
            <w:r w:rsidRPr="00A363E3">
              <w:rPr>
                <w:snapToGrid/>
                <w:sz w:val="24"/>
                <w:szCs w:val="24"/>
              </w:rPr>
              <w:t>-</w:t>
            </w:r>
            <w:r w:rsidRPr="00A363E3">
              <w:rPr>
                <w:snapToGrid/>
                <w:sz w:val="24"/>
                <w:szCs w:val="24"/>
              </w:rPr>
              <w:tab/>
              <w:t>Перечень исполнительной документации.</w:t>
            </w:r>
          </w:p>
          <w:p w:rsidR="00F849C2" w:rsidRPr="00A363E3" w:rsidRDefault="00F849C2" w:rsidP="00700B4E">
            <w:pPr>
              <w:widowControl w:val="0"/>
              <w:tabs>
                <w:tab w:val="left" w:pos="426"/>
              </w:tabs>
              <w:spacing w:before="60" w:line="240" w:lineRule="auto"/>
              <w:ind w:firstLine="388"/>
              <w:rPr>
                <w:snapToGrid/>
                <w:sz w:val="24"/>
                <w:szCs w:val="24"/>
              </w:rPr>
            </w:pPr>
            <w:r w:rsidRPr="00A363E3">
              <w:rPr>
                <w:snapToGrid/>
                <w:sz w:val="24"/>
                <w:szCs w:val="24"/>
              </w:rPr>
              <w:lastRenderedPageBreak/>
              <w:t>Заказчик и Подрядчик перед началом работ:</w:t>
            </w:r>
          </w:p>
          <w:p w:rsidR="00F849C2" w:rsidRPr="00A363E3" w:rsidRDefault="00F849C2" w:rsidP="00700B4E">
            <w:pPr>
              <w:widowControl w:val="0"/>
              <w:tabs>
                <w:tab w:val="left" w:pos="426"/>
              </w:tabs>
              <w:spacing w:before="60" w:line="240" w:lineRule="auto"/>
              <w:ind w:firstLine="388"/>
              <w:rPr>
                <w:snapToGrid/>
                <w:sz w:val="24"/>
                <w:szCs w:val="24"/>
              </w:rPr>
            </w:pPr>
            <w:r w:rsidRPr="00A363E3">
              <w:rPr>
                <w:snapToGrid/>
                <w:sz w:val="24"/>
                <w:szCs w:val="24"/>
              </w:rPr>
              <w:t>-</w:t>
            </w:r>
            <w:r w:rsidRPr="00A363E3">
              <w:rPr>
                <w:snapToGrid/>
                <w:sz w:val="24"/>
                <w:szCs w:val="24"/>
              </w:rPr>
              <w:tab/>
              <w:t>приказами назначают своих представителей с предоставлением полномочий для решения технических, административных, финансовых вопросов, ответственных за обеспечение проведения работ, которые могут определить организацию всех работ, ответственных за строительный контроль;</w:t>
            </w:r>
          </w:p>
          <w:p w:rsidR="00F849C2" w:rsidRPr="00A363E3" w:rsidRDefault="00F849C2" w:rsidP="00700B4E">
            <w:pPr>
              <w:widowControl w:val="0"/>
              <w:tabs>
                <w:tab w:val="left" w:pos="426"/>
              </w:tabs>
              <w:spacing w:before="60" w:line="240" w:lineRule="auto"/>
              <w:ind w:firstLine="388"/>
              <w:rPr>
                <w:snapToGrid/>
                <w:sz w:val="24"/>
                <w:szCs w:val="24"/>
              </w:rPr>
            </w:pPr>
            <w:r w:rsidRPr="00A363E3">
              <w:rPr>
                <w:snapToGrid/>
                <w:sz w:val="24"/>
                <w:szCs w:val="24"/>
              </w:rPr>
              <w:t>-</w:t>
            </w:r>
            <w:r w:rsidRPr="00A363E3">
              <w:rPr>
                <w:snapToGrid/>
                <w:sz w:val="24"/>
                <w:szCs w:val="24"/>
              </w:rPr>
              <w:tab/>
              <w:t>определяют места подключения временных коммуникаций и места прокладки инженерных сетей (технические условия на подключения выдаются после получения от Подрядчика официального запроса с указанием потребных ресурсов в количественных и качественных показателях). Подключение осуществляет Подрядчик собственными силами на основании технических условий, выданных Заказчиком с использованием своих материалов и оборудования;</w:t>
            </w:r>
          </w:p>
          <w:p w:rsidR="00F849C2" w:rsidRPr="00A363E3" w:rsidRDefault="00F849C2" w:rsidP="00700B4E">
            <w:pPr>
              <w:widowControl w:val="0"/>
              <w:tabs>
                <w:tab w:val="left" w:pos="426"/>
              </w:tabs>
              <w:spacing w:before="60" w:line="240" w:lineRule="auto"/>
              <w:ind w:firstLine="388"/>
              <w:rPr>
                <w:snapToGrid/>
                <w:sz w:val="24"/>
                <w:szCs w:val="24"/>
              </w:rPr>
            </w:pPr>
            <w:r w:rsidRPr="00A363E3">
              <w:rPr>
                <w:snapToGrid/>
                <w:sz w:val="24"/>
                <w:szCs w:val="24"/>
              </w:rPr>
              <w:t>-</w:t>
            </w:r>
            <w:r w:rsidRPr="00A363E3">
              <w:rPr>
                <w:snapToGrid/>
                <w:sz w:val="24"/>
                <w:szCs w:val="24"/>
              </w:rPr>
              <w:tab/>
              <w:t>определяют места установки временных зданий, мест для складирования материала и инструмента.</w:t>
            </w:r>
          </w:p>
        </w:tc>
        <w:tc>
          <w:tcPr>
            <w:tcW w:w="1985" w:type="dxa"/>
          </w:tcPr>
          <w:p w:rsidR="00F849C2" w:rsidRPr="00A363E3" w:rsidRDefault="005B2B4D" w:rsidP="005B2B4D">
            <w:pPr>
              <w:widowControl w:val="0"/>
              <w:tabs>
                <w:tab w:val="left" w:pos="426"/>
              </w:tabs>
              <w:spacing w:before="60" w:line="240" w:lineRule="auto"/>
              <w:ind w:firstLine="34"/>
              <w:rPr>
                <w:snapToGrid/>
                <w:sz w:val="24"/>
                <w:szCs w:val="24"/>
              </w:rPr>
            </w:pPr>
            <w:r>
              <w:rPr>
                <w:snapToGrid/>
                <w:sz w:val="24"/>
                <w:szCs w:val="24"/>
              </w:rPr>
              <w:lastRenderedPageBreak/>
              <w:t>Согласие с требованием</w:t>
            </w:r>
          </w:p>
        </w:tc>
        <w:tc>
          <w:tcPr>
            <w:tcW w:w="2267" w:type="dxa"/>
          </w:tcPr>
          <w:p w:rsidR="00F849C2" w:rsidRPr="00A363E3" w:rsidRDefault="00F849C2" w:rsidP="00700B4E">
            <w:pPr>
              <w:widowControl w:val="0"/>
              <w:tabs>
                <w:tab w:val="left" w:pos="426"/>
              </w:tabs>
              <w:spacing w:before="60" w:line="240" w:lineRule="auto"/>
              <w:ind w:firstLine="388"/>
              <w:rPr>
                <w:snapToGrid/>
                <w:sz w:val="24"/>
                <w:szCs w:val="24"/>
              </w:rPr>
            </w:pPr>
          </w:p>
        </w:tc>
        <w:tc>
          <w:tcPr>
            <w:tcW w:w="1843" w:type="dxa"/>
          </w:tcPr>
          <w:p w:rsidR="00F849C2" w:rsidRPr="00A363E3" w:rsidRDefault="00F849C2" w:rsidP="00700B4E">
            <w:pPr>
              <w:widowControl w:val="0"/>
              <w:tabs>
                <w:tab w:val="left" w:pos="426"/>
              </w:tabs>
              <w:spacing w:before="60" w:line="240" w:lineRule="auto"/>
              <w:ind w:firstLine="388"/>
              <w:rPr>
                <w:snapToGrid/>
                <w:sz w:val="24"/>
                <w:szCs w:val="24"/>
              </w:rPr>
            </w:pPr>
          </w:p>
        </w:tc>
      </w:tr>
      <w:tr w:rsidR="00F849C2" w:rsidRPr="00AB43AA" w:rsidTr="00F849C2">
        <w:tc>
          <w:tcPr>
            <w:tcW w:w="820" w:type="dxa"/>
            <w:vAlign w:val="center"/>
          </w:tcPr>
          <w:p w:rsidR="00F849C2" w:rsidRPr="00317BF4"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317BF4" w:rsidRDefault="00F849C2" w:rsidP="00700B4E">
            <w:pPr>
              <w:widowControl w:val="0"/>
              <w:tabs>
                <w:tab w:val="left" w:pos="426"/>
              </w:tabs>
              <w:spacing w:before="60" w:line="240" w:lineRule="auto"/>
              <w:ind w:firstLine="0"/>
              <w:jc w:val="left"/>
              <w:rPr>
                <w:snapToGrid/>
                <w:sz w:val="24"/>
                <w:szCs w:val="24"/>
              </w:rPr>
            </w:pPr>
            <w:r w:rsidRPr="00317BF4">
              <w:rPr>
                <w:snapToGrid/>
                <w:sz w:val="24"/>
                <w:szCs w:val="24"/>
              </w:rPr>
              <w:t>Организационно-технические мероприятия по допуску персонала подрядчика</w:t>
            </w:r>
          </w:p>
        </w:tc>
        <w:tc>
          <w:tcPr>
            <w:tcW w:w="5812" w:type="dxa"/>
          </w:tcPr>
          <w:p w:rsidR="00F849C2" w:rsidRPr="00317BF4" w:rsidRDefault="00F849C2" w:rsidP="00700B4E">
            <w:pPr>
              <w:widowControl w:val="0"/>
              <w:tabs>
                <w:tab w:val="left" w:pos="426"/>
              </w:tabs>
              <w:spacing w:line="240" w:lineRule="auto"/>
              <w:ind w:firstLine="388"/>
              <w:rPr>
                <w:snapToGrid/>
                <w:sz w:val="24"/>
                <w:szCs w:val="24"/>
              </w:rPr>
            </w:pPr>
            <w:proofErr w:type="gramStart"/>
            <w:r w:rsidRPr="00317BF4">
              <w:rPr>
                <w:snapToGrid/>
                <w:sz w:val="24"/>
                <w:szCs w:val="24"/>
              </w:rPr>
              <w:t>Для оформления допуска к работам и временных пропусков на территорию филиала ПЭС «</w:t>
            </w:r>
            <w:r w:rsidR="005B2B4D">
              <w:rPr>
                <w:snapToGrid/>
                <w:sz w:val="24"/>
                <w:szCs w:val="24"/>
              </w:rPr>
              <w:t>Уренгой</w:t>
            </w:r>
            <w:r w:rsidRPr="00317BF4">
              <w:rPr>
                <w:snapToGrid/>
                <w:sz w:val="24"/>
                <w:szCs w:val="24"/>
              </w:rPr>
              <w:t>» (Электростанции), до начала работ за 2 (два) календарных дня, Подрядчик предоставляет Заказчику письмо о допуске персонала и транспортных средств для производства работ с указанием сведений о содержании, объеме, сроках выполнения работ, с приложением копий удостоверений работников, списка работников и транспортных средств, с указанием:</w:t>
            </w:r>
            <w:proofErr w:type="gramEnd"/>
          </w:p>
          <w:p w:rsidR="00F849C2" w:rsidRPr="00317BF4" w:rsidRDefault="00F849C2" w:rsidP="00700B4E">
            <w:pPr>
              <w:widowControl w:val="0"/>
              <w:tabs>
                <w:tab w:val="left" w:pos="426"/>
              </w:tabs>
              <w:spacing w:line="240" w:lineRule="auto"/>
              <w:ind w:firstLine="388"/>
              <w:rPr>
                <w:snapToGrid/>
                <w:sz w:val="24"/>
                <w:szCs w:val="24"/>
              </w:rPr>
            </w:pPr>
            <w:r w:rsidRPr="00317BF4">
              <w:rPr>
                <w:snapToGrid/>
                <w:sz w:val="24"/>
                <w:szCs w:val="24"/>
              </w:rPr>
              <w:t>-</w:t>
            </w:r>
            <w:r w:rsidRPr="00317BF4">
              <w:rPr>
                <w:snapToGrid/>
                <w:sz w:val="24"/>
                <w:szCs w:val="24"/>
              </w:rPr>
              <w:tab/>
              <w:t>ФИО;</w:t>
            </w:r>
          </w:p>
          <w:p w:rsidR="00F849C2" w:rsidRPr="00317BF4" w:rsidRDefault="00F849C2" w:rsidP="00700B4E">
            <w:pPr>
              <w:widowControl w:val="0"/>
              <w:tabs>
                <w:tab w:val="left" w:pos="426"/>
              </w:tabs>
              <w:spacing w:line="240" w:lineRule="auto"/>
              <w:ind w:firstLine="388"/>
              <w:rPr>
                <w:snapToGrid/>
                <w:sz w:val="24"/>
                <w:szCs w:val="24"/>
              </w:rPr>
            </w:pPr>
            <w:r w:rsidRPr="00317BF4">
              <w:rPr>
                <w:snapToGrid/>
                <w:sz w:val="24"/>
                <w:szCs w:val="24"/>
              </w:rPr>
              <w:t>-</w:t>
            </w:r>
            <w:r w:rsidRPr="00317BF4">
              <w:rPr>
                <w:snapToGrid/>
                <w:sz w:val="24"/>
                <w:szCs w:val="24"/>
              </w:rPr>
              <w:tab/>
              <w:t>профессия/должность;</w:t>
            </w:r>
          </w:p>
          <w:p w:rsidR="00F849C2" w:rsidRPr="00317BF4" w:rsidRDefault="00F849C2" w:rsidP="00700B4E">
            <w:pPr>
              <w:widowControl w:val="0"/>
              <w:tabs>
                <w:tab w:val="left" w:pos="426"/>
              </w:tabs>
              <w:spacing w:line="240" w:lineRule="auto"/>
              <w:ind w:firstLine="388"/>
              <w:rPr>
                <w:snapToGrid/>
                <w:sz w:val="24"/>
                <w:szCs w:val="24"/>
              </w:rPr>
            </w:pPr>
            <w:r w:rsidRPr="00317BF4">
              <w:rPr>
                <w:snapToGrid/>
                <w:sz w:val="24"/>
                <w:szCs w:val="24"/>
              </w:rPr>
              <w:t>-</w:t>
            </w:r>
            <w:r w:rsidRPr="00317BF4">
              <w:rPr>
                <w:snapToGrid/>
                <w:sz w:val="24"/>
                <w:szCs w:val="24"/>
              </w:rPr>
              <w:tab/>
              <w:t>паспортные данные;</w:t>
            </w:r>
          </w:p>
          <w:p w:rsidR="00F849C2" w:rsidRPr="00317BF4" w:rsidRDefault="00F849C2" w:rsidP="00700B4E">
            <w:pPr>
              <w:widowControl w:val="0"/>
              <w:tabs>
                <w:tab w:val="left" w:pos="426"/>
              </w:tabs>
              <w:spacing w:line="240" w:lineRule="auto"/>
              <w:ind w:firstLine="388"/>
              <w:rPr>
                <w:snapToGrid/>
                <w:sz w:val="24"/>
                <w:szCs w:val="24"/>
              </w:rPr>
            </w:pPr>
            <w:r w:rsidRPr="00317BF4">
              <w:rPr>
                <w:snapToGrid/>
                <w:sz w:val="24"/>
                <w:szCs w:val="24"/>
              </w:rPr>
              <w:lastRenderedPageBreak/>
              <w:t>-</w:t>
            </w:r>
            <w:r w:rsidRPr="00317BF4">
              <w:rPr>
                <w:snapToGrid/>
                <w:sz w:val="24"/>
                <w:szCs w:val="24"/>
              </w:rPr>
              <w:tab/>
              <w:t>права (руководитель работ, производитель работ, член бригады, ответственный за безопасное производство работ кранами и т.д.);</w:t>
            </w:r>
          </w:p>
          <w:p w:rsidR="00F849C2" w:rsidRPr="00317BF4" w:rsidRDefault="00F849C2" w:rsidP="00700B4E">
            <w:pPr>
              <w:widowControl w:val="0"/>
              <w:tabs>
                <w:tab w:val="left" w:pos="426"/>
              </w:tabs>
              <w:spacing w:line="240" w:lineRule="auto"/>
              <w:ind w:firstLine="388"/>
              <w:rPr>
                <w:snapToGrid/>
                <w:sz w:val="24"/>
                <w:szCs w:val="24"/>
              </w:rPr>
            </w:pPr>
            <w:r w:rsidRPr="00317BF4">
              <w:rPr>
                <w:snapToGrid/>
                <w:sz w:val="24"/>
                <w:szCs w:val="24"/>
              </w:rPr>
              <w:t>-</w:t>
            </w:r>
            <w:r w:rsidRPr="00317BF4">
              <w:rPr>
                <w:snapToGrid/>
                <w:sz w:val="24"/>
                <w:szCs w:val="24"/>
              </w:rPr>
              <w:tab/>
              <w:t>группа по электробезопасности;</w:t>
            </w:r>
          </w:p>
          <w:p w:rsidR="00F849C2" w:rsidRPr="00317BF4" w:rsidRDefault="00F849C2" w:rsidP="00700B4E">
            <w:pPr>
              <w:widowControl w:val="0"/>
              <w:tabs>
                <w:tab w:val="left" w:pos="426"/>
              </w:tabs>
              <w:spacing w:line="240" w:lineRule="auto"/>
              <w:ind w:firstLine="388"/>
              <w:rPr>
                <w:snapToGrid/>
                <w:sz w:val="24"/>
                <w:szCs w:val="24"/>
              </w:rPr>
            </w:pPr>
            <w:r w:rsidRPr="00317BF4">
              <w:rPr>
                <w:snapToGrid/>
                <w:sz w:val="24"/>
                <w:szCs w:val="24"/>
              </w:rPr>
              <w:t>-</w:t>
            </w:r>
            <w:r w:rsidRPr="00317BF4">
              <w:rPr>
                <w:snapToGrid/>
                <w:sz w:val="24"/>
                <w:szCs w:val="24"/>
              </w:rPr>
              <w:tab/>
              <w:t>области аттестации по промышленной безопасности;</w:t>
            </w:r>
          </w:p>
          <w:p w:rsidR="00F849C2" w:rsidRPr="00317BF4" w:rsidRDefault="00F849C2" w:rsidP="00700B4E">
            <w:pPr>
              <w:widowControl w:val="0"/>
              <w:tabs>
                <w:tab w:val="left" w:pos="426"/>
              </w:tabs>
              <w:spacing w:line="240" w:lineRule="auto"/>
              <w:ind w:firstLine="388"/>
              <w:rPr>
                <w:snapToGrid/>
                <w:sz w:val="24"/>
                <w:szCs w:val="24"/>
              </w:rPr>
            </w:pPr>
            <w:r w:rsidRPr="00317BF4">
              <w:rPr>
                <w:snapToGrid/>
                <w:sz w:val="24"/>
                <w:szCs w:val="24"/>
              </w:rPr>
              <w:t>-</w:t>
            </w:r>
            <w:r w:rsidRPr="00317BF4">
              <w:rPr>
                <w:snapToGrid/>
                <w:sz w:val="24"/>
                <w:szCs w:val="24"/>
              </w:rPr>
              <w:tab/>
              <w:t>№ удостоверения;</w:t>
            </w:r>
          </w:p>
          <w:p w:rsidR="00F849C2" w:rsidRPr="00317BF4" w:rsidRDefault="00F849C2" w:rsidP="00700B4E">
            <w:pPr>
              <w:widowControl w:val="0"/>
              <w:tabs>
                <w:tab w:val="left" w:pos="426"/>
              </w:tabs>
              <w:spacing w:line="240" w:lineRule="auto"/>
              <w:ind w:firstLine="388"/>
              <w:rPr>
                <w:snapToGrid/>
                <w:sz w:val="24"/>
                <w:szCs w:val="24"/>
              </w:rPr>
            </w:pPr>
            <w:r w:rsidRPr="00317BF4">
              <w:rPr>
                <w:snapToGrid/>
                <w:sz w:val="24"/>
                <w:szCs w:val="24"/>
              </w:rPr>
              <w:t>-</w:t>
            </w:r>
            <w:r w:rsidRPr="00317BF4">
              <w:rPr>
                <w:snapToGrid/>
                <w:sz w:val="24"/>
                <w:szCs w:val="24"/>
              </w:rPr>
              <w:tab/>
              <w:t>регистрационный номер ТС;</w:t>
            </w:r>
          </w:p>
          <w:p w:rsidR="00F849C2" w:rsidRPr="00317BF4" w:rsidRDefault="00F849C2" w:rsidP="00700B4E">
            <w:pPr>
              <w:widowControl w:val="0"/>
              <w:tabs>
                <w:tab w:val="left" w:pos="426"/>
              </w:tabs>
              <w:spacing w:line="240" w:lineRule="auto"/>
              <w:ind w:firstLine="388"/>
              <w:rPr>
                <w:snapToGrid/>
                <w:sz w:val="24"/>
                <w:szCs w:val="24"/>
              </w:rPr>
            </w:pPr>
            <w:r w:rsidRPr="00317BF4">
              <w:rPr>
                <w:snapToGrid/>
                <w:sz w:val="24"/>
                <w:szCs w:val="24"/>
              </w:rPr>
              <w:t>-</w:t>
            </w:r>
            <w:r w:rsidRPr="00317BF4">
              <w:rPr>
                <w:snapToGrid/>
                <w:sz w:val="24"/>
                <w:szCs w:val="24"/>
              </w:rPr>
              <w:tab/>
              <w:t>марка;</w:t>
            </w:r>
          </w:p>
          <w:p w:rsidR="00F849C2" w:rsidRPr="00317BF4" w:rsidRDefault="00F849C2" w:rsidP="00700B4E">
            <w:pPr>
              <w:widowControl w:val="0"/>
              <w:tabs>
                <w:tab w:val="left" w:pos="426"/>
              </w:tabs>
              <w:spacing w:line="240" w:lineRule="auto"/>
              <w:ind w:firstLine="388"/>
              <w:rPr>
                <w:snapToGrid/>
                <w:sz w:val="24"/>
                <w:szCs w:val="24"/>
              </w:rPr>
            </w:pPr>
            <w:r w:rsidRPr="00317BF4">
              <w:rPr>
                <w:snapToGrid/>
                <w:sz w:val="24"/>
                <w:szCs w:val="24"/>
              </w:rPr>
              <w:t>-</w:t>
            </w:r>
            <w:r w:rsidRPr="00317BF4">
              <w:rPr>
                <w:snapToGrid/>
                <w:sz w:val="24"/>
                <w:szCs w:val="24"/>
              </w:rPr>
              <w:tab/>
              <w:t>модель;</w:t>
            </w:r>
          </w:p>
          <w:p w:rsidR="00F849C2" w:rsidRPr="00317BF4" w:rsidRDefault="00F849C2" w:rsidP="00700B4E">
            <w:pPr>
              <w:widowControl w:val="0"/>
              <w:tabs>
                <w:tab w:val="left" w:pos="426"/>
              </w:tabs>
              <w:spacing w:line="240" w:lineRule="auto"/>
              <w:ind w:firstLine="388"/>
              <w:rPr>
                <w:snapToGrid/>
                <w:sz w:val="24"/>
                <w:szCs w:val="24"/>
              </w:rPr>
            </w:pPr>
            <w:r w:rsidRPr="00317BF4">
              <w:rPr>
                <w:snapToGrid/>
                <w:sz w:val="24"/>
                <w:szCs w:val="24"/>
              </w:rPr>
              <w:t>-</w:t>
            </w:r>
            <w:r w:rsidRPr="00317BF4">
              <w:rPr>
                <w:snapToGrid/>
                <w:sz w:val="24"/>
                <w:szCs w:val="24"/>
              </w:rPr>
              <w:tab/>
              <w:t>тип ТС.</w:t>
            </w:r>
          </w:p>
          <w:p w:rsidR="00F849C2" w:rsidRPr="00317BF4" w:rsidRDefault="00F849C2" w:rsidP="00700B4E">
            <w:pPr>
              <w:widowControl w:val="0"/>
              <w:tabs>
                <w:tab w:val="left" w:pos="426"/>
              </w:tabs>
              <w:spacing w:line="240" w:lineRule="auto"/>
              <w:ind w:firstLine="388"/>
              <w:rPr>
                <w:snapToGrid/>
                <w:sz w:val="24"/>
                <w:szCs w:val="24"/>
              </w:rPr>
            </w:pPr>
            <w:r w:rsidRPr="00632CA6">
              <w:rPr>
                <w:snapToGrid/>
                <w:sz w:val="24"/>
                <w:szCs w:val="24"/>
              </w:rPr>
              <w:t>Форма письма представлена в Регламенте «Допуск персонала подрядных организаций на объекты ПАО «Передвижная энергетика» утв. Приказом ПАО «Передвижная энергетика» №60 от 10.05.2023 г.</w:t>
            </w:r>
            <w:r w:rsidRPr="00317BF4">
              <w:rPr>
                <w:snapToGrid/>
                <w:sz w:val="24"/>
                <w:szCs w:val="24"/>
              </w:rPr>
              <w:t xml:space="preserve"> Приложения №</w:t>
            </w:r>
            <w:r>
              <w:rPr>
                <w:snapToGrid/>
                <w:sz w:val="24"/>
                <w:szCs w:val="24"/>
              </w:rPr>
              <w:t>2 к настоящему ТЗ.</w:t>
            </w:r>
          </w:p>
          <w:p w:rsidR="00F849C2" w:rsidRPr="00317BF4" w:rsidRDefault="00F849C2" w:rsidP="00700B4E">
            <w:pPr>
              <w:widowControl w:val="0"/>
              <w:tabs>
                <w:tab w:val="left" w:pos="426"/>
              </w:tabs>
              <w:spacing w:line="240" w:lineRule="auto"/>
              <w:ind w:firstLine="388"/>
              <w:rPr>
                <w:snapToGrid/>
                <w:sz w:val="24"/>
                <w:szCs w:val="24"/>
              </w:rPr>
            </w:pPr>
            <w:r w:rsidRPr="00317BF4">
              <w:rPr>
                <w:snapToGrid/>
                <w:sz w:val="24"/>
                <w:szCs w:val="24"/>
              </w:rPr>
              <w:t xml:space="preserve">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 разряде и группе по электробезопасности с приложением копий удостоверений на производство специальных видов работ (земляных, бетонных, огневых, грузоподъемных, работ с </w:t>
            </w:r>
            <w:proofErr w:type="spellStart"/>
            <w:r w:rsidRPr="00317BF4">
              <w:rPr>
                <w:snapToGrid/>
                <w:sz w:val="24"/>
                <w:szCs w:val="24"/>
              </w:rPr>
              <w:t>электро</w:t>
            </w:r>
            <w:proofErr w:type="spellEnd"/>
            <w:r w:rsidRPr="00317BF4">
              <w:rPr>
                <w:snapToGrid/>
                <w:sz w:val="24"/>
                <w:szCs w:val="24"/>
              </w:rPr>
              <w:t xml:space="preserve"> - и </w:t>
            </w:r>
            <w:proofErr w:type="spellStart"/>
            <w:r w:rsidRPr="00317BF4">
              <w:rPr>
                <w:snapToGrid/>
                <w:sz w:val="24"/>
                <w:szCs w:val="24"/>
              </w:rPr>
              <w:t>пневмоинструментом</w:t>
            </w:r>
            <w:proofErr w:type="spellEnd"/>
            <w:r w:rsidRPr="00317BF4">
              <w:rPr>
                <w:snapToGrid/>
                <w:sz w:val="24"/>
                <w:szCs w:val="24"/>
              </w:rPr>
              <w:t xml:space="preserve"> и др.) (возможно совмещение специальностей).</w:t>
            </w:r>
          </w:p>
          <w:p w:rsidR="00F849C2" w:rsidRPr="00317BF4" w:rsidRDefault="00F849C2" w:rsidP="00700B4E">
            <w:pPr>
              <w:widowControl w:val="0"/>
              <w:tabs>
                <w:tab w:val="left" w:pos="426"/>
              </w:tabs>
              <w:spacing w:line="240" w:lineRule="auto"/>
              <w:ind w:firstLine="388"/>
              <w:rPr>
                <w:snapToGrid/>
                <w:sz w:val="24"/>
                <w:szCs w:val="24"/>
              </w:rPr>
            </w:pPr>
            <w:r w:rsidRPr="00317BF4">
              <w:rPr>
                <w:snapToGrid/>
                <w:sz w:val="24"/>
                <w:szCs w:val="24"/>
              </w:rPr>
              <w:t>Допуск к выполнению работ выполняет персонал Заказчика.</w:t>
            </w:r>
          </w:p>
        </w:tc>
        <w:tc>
          <w:tcPr>
            <w:tcW w:w="1985" w:type="dxa"/>
          </w:tcPr>
          <w:p w:rsidR="00F849C2" w:rsidRPr="00317BF4" w:rsidRDefault="005B2B4D" w:rsidP="005B2B4D">
            <w:pPr>
              <w:widowControl w:val="0"/>
              <w:tabs>
                <w:tab w:val="left" w:pos="426"/>
              </w:tabs>
              <w:spacing w:line="240" w:lineRule="auto"/>
              <w:ind w:firstLine="34"/>
              <w:rPr>
                <w:snapToGrid/>
                <w:sz w:val="24"/>
                <w:szCs w:val="24"/>
              </w:rPr>
            </w:pPr>
            <w:r>
              <w:rPr>
                <w:snapToGrid/>
                <w:sz w:val="24"/>
                <w:szCs w:val="24"/>
              </w:rPr>
              <w:lastRenderedPageBreak/>
              <w:t>Согласие с требованием</w:t>
            </w:r>
          </w:p>
        </w:tc>
        <w:tc>
          <w:tcPr>
            <w:tcW w:w="2267" w:type="dxa"/>
          </w:tcPr>
          <w:p w:rsidR="00F849C2" w:rsidRPr="00317BF4" w:rsidRDefault="00F849C2" w:rsidP="00700B4E">
            <w:pPr>
              <w:widowControl w:val="0"/>
              <w:tabs>
                <w:tab w:val="left" w:pos="426"/>
              </w:tabs>
              <w:spacing w:line="240" w:lineRule="auto"/>
              <w:ind w:firstLine="388"/>
              <w:rPr>
                <w:snapToGrid/>
                <w:sz w:val="24"/>
                <w:szCs w:val="24"/>
              </w:rPr>
            </w:pPr>
          </w:p>
        </w:tc>
        <w:tc>
          <w:tcPr>
            <w:tcW w:w="1843" w:type="dxa"/>
          </w:tcPr>
          <w:p w:rsidR="00F849C2" w:rsidRPr="00317BF4" w:rsidRDefault="00F849C2" w:rsidP="00700B4E">
            <w:pPr>
              <w:widowControl w:val="0"/>
              <w:tabs>
                <w:tab w:val="left" w:pos="426"/>
              </w:tabs>
              <w:spacing w:line="240" w:lineRule="auto"/>
              <w:ind w:firstLine="388"/>
              <w:rPr>
                <w:snapToGrid/>
                <w:sz w:val="24"/>
                <w:szCs w:val="24"/>
              </w:rPr>
            </w:pPr>
          </w:p>
        </w:tc>
      </w:tr>
      <w:tr w:rsidR="00F849C2" w:rsidRPr="00AB43AA" w:rsidTr="00F849C2">
        <w:trPr>
          <w:trHeight w:val="641"/>
        </w:trPr>
        <w:tc>
          <w:tcPr>
            <w:tcW w:w="820" w:type="dxa"/>
            <w:vAlign w:val="center"/>
          </w:tcPr>
          <w:p w:rsidR="00F849C2" w:rsidRPr="00317BF4" w:rsidRDefault="00F849C2" w:rsidP="00C13C38">
            <w:pPr>
              <w:numPr>
                <w:ilvl w:val="1"/>
                <w:numId w:val="38"/>
              </w:numPr>
              <w:spacing w:before="60" w:after="60" w:line="240" w:lineRule="auto"/>
              <w:ind w:left="-117" w:firstLine="142"/>
              <w:contextualSpacing/>
              <w:jc w:val="center"/>
              <w:rPr>
                <w:rFonts w:eastAsia="Calibri"/>
                <w:snapToGrid/>
                <w:sz w:val="24"/>
                <w:szCs w:val="24"/>
              </w:rPr>
            </w:pPr>
          </w:p>
        </w:tc>
        <w:tc>
          <w:tcPr>
            <w:tcW w:w="7515" w:type="dxa"/>
            <w:gridSpan w:val="2"/>
            <w:vAlign w:val="center"/>
          </w:tcPr>
          <w:p w:rsidR="00F849C2" w:rsidRPr="00317BF4" w:rsidRDefault="00F849C2" w:rsidP="00700B4E">
            <w:pPr>
              <w:spacing w:before="60" w:line="240" w:lineRule="auto"/>
              <w:ind w:firstLine="0"/>
              <w:jc w:val="left"/>
              <w:rPr>
                <w:b/>
                <w:snapToGrid/>
                <w:sz w:val="24"/>
                <w:szCs w:val="24"/>
              </w:rPr>
            </w:pPr>
            <w:r w:rsidRPr="00317BF4">
              <w:rPr>
                <w:b/>
                <w:snapToGrid/>
                <w:sz w:val="24"/>
                <w:szCs w:val="24"/>
              </w:rPr>
              <w:t>Требования к применяемым при выполнении работ оборудованию, материалам, технологиям, программно-аппаратным средствам</w:t>
            </w:r>
          </w:p>
        </w:tc>
        <w:tc>
          <w:tcPr>
            <w:tcW w:w="1985" w:type="dxa"/>
          </w:tcPr>
          <w:p w:rsidR="00F849C2" w:rsidRPr="00317BF4" w:rsidRDefault="00F849C2" w:rsidP="00700B4E">
            <w:pPr>
              <w:spacing w:before="60" w:line="240" w:lineRule="auto"/>
              <w:ind w:firstLine="0"/>
              <w:jc w:val="left"/>
              <w:rPr>
                <w:b/>
                <w:snapToGrid/>
                <w:sz w:val="24"/>
                <w:szCs w:val="24"/>
              </w:rPr>
            </w:pPr>
          </w:p>
        </w:tc>
        <w:tc>
          <w:tcPr>
            <w:tcW w:w="2267" w:type="dxa"/>
          </w:tcPr>
          <w:p w:rsidR="00F849C2" w:rsidRPr="00317BF4" w:rsidRDefault="00F849C2" w:rsidP="00700B4E">
            <w:pPr>
              <w:spacing w:before="60" w:line="240" w:lineRule="auto"/>
              <w:ind w:firstLine="0"/>
              <w:jc w:val="left"/>
              <w:rPr>
                <w:b/>
                <w:snapToGrid/>
                <w:sz w:val="24"/>
                <w:szCs w:val="24"/>
              </w:rPr>
            </w:pPr>
          </w:p>
        </w:tc>
        <w:tc>
          <w:tcPr>
            <w:tcW w:w="1843" w:type="dxa"/>
          </w:tcPr>
          <w:p w:rsidR="00F849C2" w:rsidRPr="00317BF4" w:rsidRDefault="00F849C2" w:rsidP="00700B4E">
            <w:pPr>
              <w:spacing w:before="60" w:line="240" w:lineRule="auto"/>
              <w:ind w:firstLine="0"/>
              <w:jc w:val="left"/>
              <w:rPr>
                <w:b/>
                <w:snapToGrid/>
                <w:sz w:val="24"/>
                <w:szCs w:val="24"/>
              </w:rPr>
            </w:pPr>
          </w:p>
        </w:tc>
      </w:tr>
      <w:tr w:rsidR="00F849C2" w:rsidRPr="00AB43AA" w:rsidTr="00F849C2">
        <w:tc>
          <w:tcPr>
            <w:tcW w:w="820" w:type="dxa"/>
            <w:vAlign w:val="center"/>
          </w:tcPr>
          <w:p w:rsidR="00F849C2" w:rsidRPr="00317BF4"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317BF4" w:rsidRDefault="00F849C2" w:rsidP="00700B4E">
            <w:pPr>
              <w:widowControl w:val="0"/>
              <w:tabs>
                <w:tab w:val="left" w:pos="426"/>
              </w:tabs>
              <w:spacing w:before="60" w:line="240" w:lineRule="auto"/>
              <w:ind w:firstLine="0"/>
              <w:jc w:val="left"/>
              <w:rPr>
                <w:snapToGrid/>
                <w:sz w:val="24"/>
                <w:szCs w:val="24"/>
              </w:rPr>
            </w:pPr>
            <w:r w:rsidRPr="00317BF4">
              <w:rPr>
                <w:snapToGrid/>
                <w:sz w:val="24"/>
                <w:szCs w:val="24"/>
              </w:rPr>
              <w:t xml:space="preserve">Требования к используемым запасным </w:t>
            </w:r>
            <w:r w:rsidRPr="00317BF4">
              <w:rPr>
                <w:snapToGrid/>
                <w:sz w:val="24"/>
                <w:szCs w:val="24"/>
              </w:rPr>
              <w:lastRenderedPageBreak/>
              <w:t>частям и материалам</w:t>
            </w:r>
          </w:p>
        </w:tc>
        <w:tc>
          <w:tcPr>
            <w:tcW w:w="5812" w:type="dxa"/>
          </w:tcPr>
          <w:p w:rsidR="00F849C2" w:rsidRPr="00317BF4" w:rsidRDefault="00F849C2" w:rsidP="00700B4E">
            <w:pPr>
              <w:spacing w:line="240" w:lineRule="auto"/>
              <w:ind w:firstLine="388"/>
              <w:rPr>
                <w:snapToGrid/>
                <w:sz w:val="24"/>
                <w:szCs w:val="24"/>
              </w:rPr>
            </w:pPr>
            <w:r w:rsidRPr="00317BF4">
              <w:rPr>
                <w:snapToGrid/>
                <w:sz w:val="24"/>
                <w:szCs w:val="24"/>
              </w:rPr>
              <w:lastRenderedPageBreak/>
              <w:t xml:space="preserve">Используемые при выполнении работ материалы, оборудование должны быть новыми, ранее не использованными. </w:t>
            </w:r>
          </w:p>
          <w:p w:rsidR="00F849C2" w:rsidRPr="00317BF4" w:rsidRDefault="00F849C2" w:rsidP="00700B4E">
            <w:pPr>
              <w:spacing w:line="240" w:lineRule="auto"/>
              <w:ind w:firstLine="388"/>
              <w:rPr>
                <w:snapToGrid/>
                <w:sz w:val="24"/>
                <w:szCs w:val="24"/>
              </w:rPr>
            </w:pPr>
            <w:r w:rsidRPr="00317BF4">
              <w:rPr>
                <w:snapToGrid/>
                <w:sz w:val="24"/>
                <w:szCs w:val="24"/>
              </w:rPr>
              <w:lastRenderedPageBreak/>
              <w:t xml:space="preserve">Качество материалов и оборудования должно удостоверяться документами в соответствии с действующим на территории РФ законодательством и должно отвечать требованиям промышленной, пожарной и экологической безопасности. </w:t>
            </w:r>
          </w:p>
          <w:p w:rsidR="00F849C2" w:rsidRPr="00317BF4" w:rsidRDefault="00F849C2" w:rsidP="00632CA6">
            <w:pPr>
              <w:spacing w:line="240" w:lineRule="auto"/>
              <w:ind w:firstLine="388"/>
              <w:rPr>
                <w:snapToGrid/>
                <w:sz w:val="24"/>
                <w:szCs w:val="24"/>
              </w:rPr>
            </w:pPr>
            <w:r w:rsidRPr="00317BF4">
              <w:rPr>
                <w:snapToGrid/>
                <w:sz w:val="24"/>
                <w:szCs w:val="24"/>
              </w:rPr>
              <w:t>Копии этих сертификатов и вышеуказанных документов должны быть представлены Подрядчиком Заказчику до начала производства работ, выполняемых с использованием этих материалов и оборудования.</w:t>
            </w:r>
          </w:p>
        </w:tc>
        <w:tc>
          <w:tcPr>
            <w:tcW w:w="1985" w:type="dxa"/>
          </w:tcPr>
          <w:p w:rsidR="00F849C2" w:rsidRPr="00317BF4" w:rsidRDefault="005B2B4D" w:rsidP="00700B4E">
            <w:pPr>
              <w:spacing w:line="240" w:lineRule="auto"/>
              <w:ind w:firstLine="388"/>
              <w:rPr>
                <w:snapToGrid/>
                <w:sz w:val="24"/>
                <w:szCs w:val="24"/>
              </w:rPr>
            </w:pPr>
            <w:r>
              <w:rPr>
                <w:snapToGrid/>
                <w:sz w:val="24"/>
                <w:szCs w:val="24"/>
              </w:rPr>
              <w:lastRenderedPageBreak/>
              <w:t>Согласие с требованием</w:t>
            </w:r>
          </w:p>
        </w:tc>
        <w:tc>
          <w:tcPr>
            <w:tcW w:w="2267" w:type="dxa"/>
          </w:tcPr>
          <w:p w:rsidR="00F849C2" w:rsidRPr="00317BF4" w:rsidRDefault="00F849C2" w:rsidP="00700B4E">
            <w:pPr>
              <w:spacing w:line="240" w:lineRule="auto"/>
              <w:ind w:firstLine="388"/>
              <w:rPr>
                <w:snapToGrid/>
                <w:sz w:val="24"/>
                <w:szCs w:val="24"/>
              </w:rPr>
            </w:pPr>
          </w:p>
        </w:tc>
        <w:tc>
          <w:tcPr>
            <w:tcW w:w="1843" w:type="dxa"/>
          </w:tcPr>
          <w:p w:rsidR="00F849C2" w:rsidRPr="00317BF4" w:rsidRDefault="00F849C2" w:rsidP="00700B4E">
            <w:pPr>
              <w:spacing w:line="240" w:lineRule="auto"/>
              <w:ind w:firstLine="388"/>
              <w:rPr>
                <w:snapToGrid/>
                <w:sz w:val="24"/>
                <w:szCs w:val="24"/>
              </w:rPr>
            </w:pPr>
          </w:p>
        </w:tc>
      </w:tr>
      <w:tr w:rsidR="00F849C2" w:rsidRPr="00AB43AA" w:rsidTr="00F849C2">
        <w:tc>
          <w:tcPr>
            <w:tcW w:w="820" w:type="dxa"/>
            <w:vAlign w:val="center"/>
          </w:tcPr>
          <w:p w:rsidR="00F849C2" w:rsidRPr="00317BF4"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317BF4" w:rsidRDefault="00F849C2" w:rsidP="00700B4E">
            <w:pPr>
              <w:widowControl w:val="0"/>
              <w:tabs>
                <w:tab w:val="left" w:pos="426"/>
              </w:tabs>
              <w:spacing w:before="60" w:line="240" w:lineRule="auto"/>
              <w:ind w:firstLine="0"/>
              <w:jc w:val="left"/>
              <w:rPr>
                <w:snapToGrid/>
                <w:sz w:val="24"/>
                <w:szCs w:val="24"/>
              </w:rPr>
            </w:pPr>
            <w:r w:rsidRPr="00317BF4">
              <w:rPr>
                <w:snapToGrid/>
                <w:sz w:val="24"/>
                <w:szCs w:val="24"/>
              </w:rPr>
              <w:t>Требования к используемому оборудованию при производстве работ</w:t>
            </w:r>
          </w:p>
        </w:tc>
        <w:tc>
          <w:tcPr>
            <w:tcW w:w="5812" w:type="dxa"/>
          </w:tcPr>
          <w:p w:rsidR="00F849C2" w:rsidRPr="00317BF4" w:rsidRDefault="00F849C2" w:rsidP="00700B4E">
            <w:pPr>
              <w:spacing w:line="240" w:lineRule="auto"/>
              <w:ind w:firstLine="0"/>
              <w:rPr>
                <w:snapToGrid/>
                <w:sz w:val="24"/>
                <w:szCs w:val="24"/>
              </w:rPr>
            </w:pPr>
            <w:r w:rsidRPr="00317BF4">
              <w:rPr>
                <w:snapToGrid/>
                <w:sz w:val="24"/>
                <w:szCs w:val="24"/>
              </w:rPr>
              <w:t>Подрядчик должен применять исправные механизмы и оборудование.</w:t>
            </w:r>
          </w:p>
        </w:tc>
        <w:tc>
          <w:tcPr>
            <w:tcW w:w="1985" w:type="dxa"/>
          </w:tcPr>
          <w:p w:rsidR="00F849C2" w:rsidRPr="00317BF4" w:rsidRDefault="00F849C2" w:rsidP="00700B4E">
            <w:pPr>
              <w:spacing w:line="240" w:lineRule="auto"/>
              <w:ind w:firstLine="0"/>
              <w:rPr>
                <w:snapToGrid/>
                <w:sz w:val="24"/>
                <w:szCs w:val="24"/>
              </w:rPr>
            </w:pPr>
          </w:p>
        </w:tc>
        <w:tc>
          <w:tcPr>
            <w:tcW w:w="2267" w:type="dxa"/>
          </w:tcPr>
          <w:p w:rsidR="00F849C2" w:rsidRPr="00317BF4" w:rsidRDefault="00F849C2" w:rsidP="00700B4E">
            <w:pPr>
              <w:spacing w:line="240" w:lineRule="auto"/>
              <w:ind w:firstLine="0"/>
              <w:rPr>
                <w:snapToGrid/>
                <w:sz w:val="24"/>
                <w:szCs w:val="24"/>
              </w:rPr>
            </w:pPr>
          </w:p>
        </w:tc>
        <w:tc>
          <w:tcPr>
            <w:tcW w:w="1843" w:type="dxa"/>
          </w:tcPr>
          <w:p w:rsidR="00F849C2" w:rsidRPr="00317BF4" w:rsidRDefault="00F849C2" w:rsidP="00700B4E">
            <w:pPr>
              <w:spacing w:line="240" w:lineRule="auto"/>
              <w:ind w:firstLine="0"/>
              <w:rPr>
                <w:snapToGrid/>
                <w:sz w:val="24"/>
                <w:szCs w:val="24"/>
              </w:rPr>
            </w:pPr>
          </w:p>
        </w:tc>
      </w:tr>
      <w:tr w:rsidR="00F849C2" w:rsidRPr="00AB43AA" w:rsidTr="00F849C2">
        <w:tc>
          <w:tcPr>
            <w:tcW w:w="820" w:type="dxa"/>
            <w:vAlign w:val="center"/>
          </w:tcPr>
          <w:p w:rsidR="00F849C2" w:rsidRPr="007B1DBB" w:rsidRDefault="00F849C2" w:rsidP="00C13C38">
            <w:pPr>
              <w:numPr>
                <w:ilvl w:val="1"/>
                <w:numId w:val="38"/>
              </w:numPr>
              <w:spacing w:before="60" w:after="60" w:line="240" w:lineRule="auto"/>
              <w:ind w:left="-117" w:firstLine="142"/>
              <w:contextualSpacing/>
              <w:jc w:val="center"/>
              <w:rPr>
                <w:rFonts w:eastAsia="Calibri"/>
                <w:snapToGrid/>
                <w:sz w:val="24"/>
                <w:szCs w:val="24"/>
              </w:rPr>
            </w:pPr>
          </w:p>
        </w:tc>
        <w:tc>
          <w:tcPr>
            <w:tcW w:w="7515" w:type="dxa"/>
            <w:gridSpan w:val="2"/>
            <w:vAlign w:val="center"/>
          </w:tcPr>
          <w:p w:rsidR="00F849C2" w:rsidRPr="007B1DBB" w:rsidRDefault="00F849C2" w:rsidP="00700B4E">
            <w:pPr>
              <w:widowControl w:val="0"/>
              <w:tabs>
                <w:tab w:val="left" w:pos="426"/>
              </w:tabs>
              <w:spacing w:before="60" w:line="240" w:lineRule="auto"/>
              <w:ind w:firstLine="0"/>
              <w:rPr>
                <w:b/>
                <w:snapToGrid/>
                <w:sz w:val="24"/>
                <w:szCs w:val="24"/>
              </w:rPr>
            </w:pPr>
            <w:r w:rsidRPr="007B1DBB">
              <w:rPr>
                <w:b/>
                <w:snapToGrid/>
                <w:sz w:val="24"/>
                <w:szCs w:val="24"/>
              </w:rPr>
              <w:t>Требования к контролю качества работ и материалов</w:t>
            </w:r>
          </w:p>
        </w:tc>
        <w:tc>
          <w:tcPr>
            <w:tcW w:w="1985" w:type="dxa"/>
          </w:tcPr>
          <w:p w:rsidR="00F849C2" w:rsidRPr="007B1DBB" w:rsidRDefault="00F849C2" w:rsidP="00700B4E">
            <w:pPr>
              <w:widowControl w:val="0"/>
              <w:tabs>
                <w:tab w:val="left" w:pos="426"/>
              </w:tabs>
              <w:spacing w:before="60" w:line="240" w:lineRule="auto"/>
              <w:ind w:firstLine="0"/>
              <w:rPr>
                <w:b/>
                <w:snapToGrid/>
                <w:sz w:val="24"/>
                <w:szCs w:val="24"/>
              </w:rPr>
            </w:pPr>
          </w:p>
        </w:tc>
        <w:tc>
          <w:tcPr>
            <w:tcW w:w="2267" w:type="dxa"/>
          </w:tcPr>
          <w:p w:rsidR="00F849C2" w:rsidRPr="007B1DBB" w:rsidRDefault="00F849C2" w:rsidP="00700B4E">
            <w:pPr>
              <w:widowControl w:val="0"/>
              <w:tabs>
                <w:tab w:val="left" w:pos="426"/>
              </w:tabs>
              <w:spacing w:before="60" w:line="240" w:lineRule="auto"/>
              <w:ind w:firstLine="0"/>
              <w:rPr>
                <w:b/>
                <w:snapToGrid/>
                <w:sz w:val="24"/>
                <w:szCs w:val="24"/>
              </w:rPr>
            </w:pPr>
          </w:p>
        </w:tc>
        <w:tc>
          <w:tcPr>
            <w:tcW w:w="1843" w:type="dxa"/>
          </w:tcPr>
          <w:p w:rsidR="00F849C2" w:rsidRPr="007B1DBB" w:rsidRDefault="00F849C2" w:rsidP="00700B4E">
            <w:pPr>
              <w:widowControl w:val="0"/>
              <w:tabs>
                <w:tab w:val="left" w:pos="426"/>
              </w:tabs>
              <w:spacing w:before="60" w:line="240" w:lineRule="auto"/>
              <w:ind w:firstLine="0"/>
              <w:rPr>
                <w:b/>
                <w:snapToGrid/>
                <w:sz w:val="24"/>
                <w:szCs w:val="24"/>
              </w:rPr>
            </w:pPr>
          </w:p>
        </w:tc>
      </w:tr>
      <w:tr w:rsidR="00F849C2" w:rsidRPr="00AB43AA" w:rsidTr="00F849C2">
        <w:tc>
          <w:tcPr>
            <w:tcW w:w="820" w:type="dxa"/>
            <w:vAlign w:val="center"/>
          </w:tcPr>
          <w:p w:rsidR="00F849C2" w:rsidRPr="00260625"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260625" w:rsidRDefault="00F849C2" w:rsidP="00700B4E">
            <w:pPr>
              <w:widowControl w:val="0"/>
              <w:tabs>
                <w:tab w:val="left" w:pos="426"/>
              </w:tabs>
              <w:spacing w:before="60" w:line="240" w:lineRule="auto"/>
              <w:ind w:firstLine="0"/>
              <w:jc w:val="left"/>
              <w:rPr>
                <w:snapToGrid/>
                <w:sz w:val="24"/>
                <w:szCs w:val="24"/>
              </w:rPr>
            </w:pPr>
            <w:r w:rsidRPr="00260625">
              <w:rPr>
                <w:snapToGrid/>
                <w:sz w:val="24"/>
                <w:szCs w:val="24"/>
              </w:rPr>
              <w:t>Контроль качества используемых материалов</w:t>
            </w:r>
          </w:p>
        </w:tc>
        <w:tc>
          <w:tcPr>
            <w:tcW w:w="5812" w:type="dxa"/>
          </w:tcPr>
          <w:p w:rsidR="00F849C2" w:rsidRPr="00260625" w:rsidRDefault="00F849C2" w:rsidP="00700B4E">
            <w:pPr>
              <w:spacing w:line="240" w:lineRule="auto"/>
              <w:ind w:firstLine="388"/>
              <w:rPr>
                <w:bCs/>
                <w:snapToGrid/>
                <w:sz w:val="24"/>
                <w:szCs w:val="24"/>
              </w:rPr>
            </w:pPr>
            <w:r w:rsidRPr="00260625">
              <w:rPr>
                <w:bCs/>
                <w:snapToGrid/>
                <w:sz w:val="24"/>
                <w:szCs w:val="24"/>
              </w:rPr>
              <w:t>Качество, комплектность, количество и ассортимент поставляемых строительных материалов должны соответствовать требованиям Рабочей документации.</w:t>
            </w:r>
          </w:p>
        </w:tc>
        <w:tc>
          <w:tcPr>
            <w:tcW w:w="1985" w:type="dxa"/>
          </w:tcPr>
          <w:p w:rsidR="00F849C2" w:rsidRPr="00260625" w:rsidRDefault="005B2B4D" w:rsidP="005B2B4D">
            <w:pPr>
              <w:spacing w:line="240" w:lineRule="auto"/>
              <w:ind w:firstLine="34"/>
              <w:rPr>
                <w:bCs/>
                <w:snapToGrid/>
                <w:sz w:val="24"/>
                <w:szCs w:val="24"/>
              </w:rPr>
            </w:pPr>
            <w:r>
              <w:rPr>
                <w:bCs/>
                <w:snapToGrid/>
                <w:sz w:val="24"/>
                <w:szCs w:val="24"/>
              </w:rPr>
              <w:t>Согласие с требованием</w:t>
            </w:r>
          </w:p>
        </w:tc>
        <w:tc>
          <w:tcPr>
            <w:tcW w:w="2267" w:type="dxa"/>
          </w:tcPr>
          <w:p w:rsidR="00F849C2" w:rsidRPr="00260625" w:rsidRDefault="00F849C2" w:rsidP="00700B4E">
            <w:pPr>
              <w:spacing w:line="240" w:lineRule="auto"/>
              <w:ind w:firstLine="388"/>
              <w:rPr>
                <w:bCs/>
                <w:snapToGrid/>
                <w:sz w:val="24"/>
                <w:szCs w:val="24"/>
              </w:rPr>
            </w:pPr>
          </w:p>
        </w:tc>
        <w:tc>
          <w:tcPr>
            <w:tcW w:w="1843" w:type="dxa"/>
          </w:tcPr>
          <w:p w:rsidR="00F849C2" w:rsidRPr="00260625" w:rsidRDefault="00F849C2" w:rsidP="00700B4E">
            <w:pPr>
              <w:spacing w:line="240" w:lineRule="auto"/>
              <w:ind w:firstLine="388"/>
              <w:rPr>
                <w:bCs/>
                <w:snapToGrid/>
                <w:sz w:val="24"/>
                <w:szCs w:val="24"/>
              </w:rPr>
            </w:pPr>
          </w:p>
        </w:tc>
      </w:tr>
      <w:tr w:rsidR="00F849C2" w:rsidRPr="00AB43AA" w:rsidTr="00F849C2">
        <w:tc>
          <w:tcPr>
            <w:tcW w:w="820" w:type="dxa"/>
            <w:vAlign w:val="center"/>
          </w:tcPr>
          <w:p w:rsidR="00F849C2" w:rsidRPr="00260625"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260625" w:rsidRDefault="00F849C2" w:rsidP="00700B4E">
            <w:pPr>
              <w:widowControl w:val="0"/>
              <w:tabs>
                <w:tab w:val="left" w:pos="426"/>
              </w:tabs>
              <w:spacing w:before="60" w:line="240" w:lineRule="auto"/>
              <w:ind w:firstLine="0"/>
              <w:jc w:val="left"/>
              <w:rPr>
                <w:snapToGrid/>
                <w:sz w:val="24"/>
                <w:szCs w:val="24"/>
              </w:rPr>
            </w:pPr>
            <w:r w:rsidRPr="00260625">
              <w:rPr>
                <w:snapToGrid/>
                <w:sz w:val="24"/>
                <w:szCs w:val="24"/>
              </w:rPr>
              <w:t>Строительный контроль</w:t>
            </w:r>
          </w:p>
        </w:tc>
        <w:tc>
          <w:tcPr>
            <w:tcW w:w="5812" w:type="dxa"/>
          </w:tcPr>
          <w:p w:rsidR="00F849C2" w:rsidRPr="00260625" w:rsidRDefault="00F849C2" w:rsidP="00700B4E">
            <w:pPr>
              <w:spacing w:line="240" w:lineRule="auto"/>
              <w:ind w:firstLine="388"/>
              <w:rPr>
                <w:snapToGrid/>
                <w:sz w:val="24"/>
                <w:szCs w:val="24"/>
              </w:rPr>
            </w:pPr>
            <w:proofErr w:type="gramStart"/>
            <w:r w:rsidRPr="00260625">
              <w:rPr>
                <w:snapToGrid/>
                <w:sz w:val="24"/>
                <w:szCs w:val="24"/>
              </w:rPr>
              <w:t>Руководитель (руководители) работ Подрядчика, участвующие в работе, совместно с представителем (представителями) электростанции филиала ПЭС «</w:t>
            </w:r>
            <w:r>
              <w:rPr>
                <w:snapToGrid/>
                <w:sz w:val="24"/>
                <w:szCs w:val="24"/>
              </w:rPr>
              <w:t>Уренгой</w:t>
            </w:r>
            <w:r w:rsidRPr="00260625">
              <w:rPr>
                <w:snapToGrid/>
                <w:sz w:val="24"/>
                <w:szCs w:val="24"/>
              </w:rPr>
              <w:t xml:space="preserve">», осуществляют входной контроль качества применяемых строительных материалов, изделий, полуфабрикатов и конструкций, проводят оперативный контроль качества выполняемой Работы, контролируют соответствие Объекта рабочей документации, требованиям НТД, проверяют соблюдение технологической дисциплины (выполнение требований технологической </w:t>
            </w:r>
            <w:r w:rsidRPr="00260625">
              <w:rPr>
                <w:snapToGrid/>
                <w:sz w:val="24"/>
                <w:szCs w:val="24"/>
              </w:rPr>
              <w:lastRenderedPageBreak/>
              <w:t xml:space="preserve">документации, качества применяемой оснастки, приспособлений и инструмента). </w:t>
            </w:r>
            <w:proofErr w:type="gramEnd"/>
          </w:p>
          <w:p w:rsidR="00F849C2" w:rsidRPr="00260625" w:rsidRDefault="00F849C2" w:rsidP="00700B4E">
            <w:pPr>
              <w:spacing w:line="240" w:lineRule="auto"/>
              <w:ind w:firstLine="388"/>
              <w:rPr>
                <w:snapToGrid/>
                <w:sz w:val="24"/>
                <w:szCs w:val="24"/>
              </w:rPr>
            </w:pPr>
            <w:r w:rsidRPr="00260625">
              <w:rPr>
                <w:snapToGrid/>
                <w:sz w:val="24"/>
                <w:szCs w:val="24"/>
              </w:rPr>
              <w:t>Заказчик вправе осуществлять контроль за ходом и качеством выполняемых работ, соблюдением сроков их выполнения (графика), качеством используемых Подрядчиком материалов, в соответствии с постановлением Правительства №468 от 21 июня 2010г.</w:t>
            </w:r>
          </w:p>
        </w:tc>
        <w:tc>
          <w:tcPr>
            <w:tcW w:w="1985" w:type="dxa"/>
          </w:tcPr>
          <w:p w:rsidR="00F849C2" w:rsidRPr="00260625" w:rsidRDefault="005B2B4D" w:rsidP="005B2B4D">
            <w:pPr>
              <w:spacing w:line="240" w:lineRule="auto"/>
              <w:ind w:firstLine="34"/>
              <w:rPr>
                <w:snapToGrid/>
                <w:sz w:val="24"/>
                <w:szCs w:val="24"/>
              </w:rPr>
            </w:pPr>
            <w:r>
              <w:rPr>
                <w:snapToGrid/>
                <w:sz w:val="24"/>
                <w:szCs w:val="24"/>
              </w:rPr>
              <w:lastRenderedPageBreak/>
              <w:t>Согласие с требованием</w:t>
            </w:r>
          </w:p>
        </w:tc>
        <w:tc>
          <w:tcPr>
            <w:tcW w:w="2267" w:type="dxa"/>
          </w:tcPr>
          <w:p w:rsidR="00F849C2" w:rsidRPr="00260625" w:rsidRDefault="00F849C2" w:rsidP="00700B4E">
            <w:pPr>
              <w:spacing w:line="240" w:lineRule="auto"/>
              <w:ind w:firstLine="388"/>
              <w:rPr>
                <w:snapToGrid/>
                <w:sz w:val="24"/>
                <w:szCs w:val="24"/>
              </w:rPr>
            </w:pPr>
          </w:p>
        </w:tc>
        <w:tc>
          <w:tcPr>
            <w:tcW w:w="1843" w:type="dxa"/>
          </w:tcPr>
          <w:p w:rsidR="00F849C2" w:rsidRPr="00260625" w:rsidRDefault="00F849C2" w:rsidP="00700B4E">
            <w:pPr>
              <w:spacing w:line="240" w:lineRule="auto"/>
              <w:ind w:firstLine="388"/>
              <w:rPr>
                <w:snapToGrid/>
                <w:sz w:val="24"/>
                <w:szCs w:val="24"/>
              </w:rPr>
            </w:pPr>
          </w:p>
        </w:tc>
      </w:tr>
      <w:tr w:rsidR="00F849C2" w:rsidRPr="00AB43AA" w:rsidTr="00F849C2">
        <w:tc>
          <w:tcPr>
            <w:tcW w:w="820" w:type="dxa"/>
            <w:vAlign w:val="center"/>
          </w:tcPr>
          <w:p w:rsidR="00F849C2" w:rsidRPr="00260625" w:rsidRDefault="00F849C2" w:rsidP="00C13C38">
            <w:pPr>
              <w:numPr>
                <w:ilvl w:val="1"/>
                <w:numId w:val="38"/>
              </w:numPr>
              <w:spacing w:before="60" w:after="60" w:line="240" w:lineRule="auto"/>
              <w:ind w:left="-117" w:firstLine="142"/>
              <w:contextualSpacing/>
              <w:jc w:val="center"/>
              <w:rPr>
                <w:rFonts w:eastAsia="Calibri"/>
                <w:snapToGrid/>
                <w:sz w:val="24"/>
                <w:szCs w:val="24"/>
              </w:rPr>
            </w:pPr>
          </w:p>
        </w:tc>
        <w:tc>
          <w:tcPr>
            <w:tcW w:w="7515" w:type="dxa"/>
            <w:gridSpan w:val="2"/>
          </w:tcPr>
          <w:p w:rsidR="00F849C2" w:rsidRPr="00260625" w:rsidRDefault="00F849C2" w:rsidP="00700B4E">
            <w:pPr>
              <w:spacing w:line="240" w:lineRule="auto"/>
              <w:ind w:firstLine="0"/>
              <w:jc w:val="left"/>
              <w:rPr>
                <w:b/>
                <w:snapToGrid/>
                <w:sz w:val="24"/>
                <w:szCs w:val="24"/>
              </w:rPr>
            </w:pPr>
            <w:r w:rsidRPr="00260625">
              <w:rPr>
                <w:b/>
                <w:snapToGrid/>
                <w:sz w:val="24"/>
                <w:szCs w:val="24"/>
              </w:rPr>
              <w:t>Требования к персоналу подрядчика</w:t>
            </w:r>
          </w:p>
        </w:tc>
        <w:tc>
          <w:tcPr>
            <w:tcW w:w="1985" w:type="dxa"/>
          </w:tcPr>
          <w:p w:rsidR="00F849C2" w:rsidRPr="00260625" w:rsidRDefault="00F849C2" w:rsidP="00700B4E">
            <w:pPr>
              <w:spacing w:line="240" w:lineRule="auto"/>
              <w:ind w:firstLine="0"/>
              <w:jc w:val="left"/>
              <w:rPr>
                <w:b/>
                <w:snapToGrid/>
                <w:sz w:val="24"/>
                <w:szCs w:val="24"/>
              </w:rPr>
            </w:pPr>
          </w:p>
        </w:tc>
        <w:tc>
          <w:tcPr>
            <w:tcW w:w="2267" w:type="dxa"/>
          </w:tcPr>
          <w:p w:rsidR="00F849C2" w:rsidRPr="00260625" w:rsidRDefault="00F849C2" w:rsidP="00700B4E">
            <w:pPr>
              <w:spacing w:line="240" w:lineRule="auto"/>
              <w:ind w:firstLine="0"/>
              <w:jc w:val="left"/>
              <w:rPr>
                <w:b/>
                <w:snapToGrid/>
                <w:sz w:val="24"/>
                <w:szCs w:val="24"/>
              </w:rPr>
            </w:pPr>
          </w:p>
        </w:tc>
        <w:tc>
          <w:tcPr>
            <w:tcW w:w="1843" w:type="dxa"/>
          </w:tcPr>
          <w:p w:rsidR="00F849C2" w:rsidRPr="00260625" w:rsidRDefault="00F849C2" w:rsidP="00700B4E">
            <w:pPr>
              <w:spacing w:line="240" w:lineRule="auto"/>
              <w:ind w:firstLine="0"/>
              <w:jc w:val="left"/>
              <w:rPr>
                <w:b/>
                <w:snapToGrid/>
                <w:sz w:val="24"/>
                <w:szCs w:val="24"/>
              </w:rPr>
            </w:pPr>
          </w:p>
        </w:tc>
      </w:tr>
      <w:tr w:rsidR="00F849C2" w:rsidRPr="00AB43AA" w:rsidTr="00F849C2">
        <w:tc>
          <w:tcPr>
            <w:tcW w:w="820" w:type="dxa"/>
            <w:vAlign w:val="center"/>
          </w:tcPr>
          <w:p w:rsidR="00F849C2" w:rsidRPr="00260625"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260625" w:rsidRDefault="00F849C2" w:rsidP="00700B4E">
            <w:pPr>
              <w:widowControl w:val="0"/>
              <w:tabs>
                <w:tab w:val="left" w:pos="426"/>
              </w:tabs>
              <w:spacing w:before="60" w:line="240" w:lineRule="auto"/>
              <w:ind w:firstLine="0"/>
              <w:jc w:val="left"/>
              <w:rPr>
                <w:snapToGrid/>
                <w:sz w:val="24"/>
                <w:szCs w:val="24"/>
              </w:rPr>
            </w:pPr>
            <w:r w:rsidRPr="00260625">
              <w:rPr>
                <w:snapToGrid/>
                <w:sz w:val="24"/>
                <w:szCs w:val="24"/>
              </w:rPr>
              <w:t>Квалификация персонала подрядчика, привлекаемого к выполнению работ</w:t>
            </w:r>
          </w:p>
        </w:tc>
        <w:tc>
          <w:tcPr>
            <w:tcW w:w="5812" w:type="dxa"/>
          </w:tcPr>
          <w:p w:rsidR="00F849C2" w:rsidRDefault="00F849C2" w:rsidP="00700B4E">
            <w:pPr>
              <w:widowControl w:val="0"/>
              <w:tabs>
                <w:tab w:val="left" w:pos="426"/>
              </w:tabs>
              <w:spacing w:line="240" w:lineRule="auto"/>
              <w:ind w:firstLine="388"/>
              <w:rPr>
                <w:snapToGrid/>
                <w:sz w:val="24"/>
                <w:szCs w:val="24"/>
              </w:rPr>
            </w:pPr>
            <w:r w:rsidRPr="00260625">
              <w:rPr>
                <w:snapToGrid/>
                <w:sz w:val="24"/>
                <w:szCs w:val="24"/>
              </w:rPr>
              <w:t>Подрядчик на весь период выполнения работ на строительной площадке должен иметь квалифицированный персонал, подтвержденный соответствующими удостоверениями:</w:t>
            </w:r>
          </w:p>
          <w:p w:rsidR="00905D98" w:rsidRDefault="00905D98" w:rsidP="00700B4E">
            <w:pPr>
              <w:widowControl w:val="0"/>
              <w:tabs>
                <w:tab w:val="left" w:pos="426"/>
              </w:tabs>
              <w:spacing w:line="240" w:lineRule="auto"/>
              <w:ind w:firstLine="388"/>
              <w:rPr>
                <w:snapToGrid/>
                <w:sz w:val="24"/>
                <w:szCs w:val="24"/>
              </w:rPr>
            </w:pPr>
            <w:r>
              <w:rPr>
                <w:snapToGrid/>
                <w:sz w:val="24"/>
                <w:szCs w:val="24"/>
              </w:rPr>
              <w:t>- руководители и специалисты Подрядчика должны пройти обучение и аттестацию в области промышленной безопасности;</w:t>
            </w:r>
          </w:p>
          <w:p w:rsidR="00905D98" w:rsidRPr="00260625" w:rsidRDefault="00905D98" w:rsidP="00700B4E">
            <w:pPr>
              <w:widowControl w:val="0"/>
              <w:tabs>
                <w:tab w:val="left" w:pos="426"/>
              </w:tabs>
              <w:spacing w:line="240" w:lineRule="auto"/>
              <w:ind w:firstLine="388"/>
              <w:rPr>
                <w:snapToGrid/>
                <w:sz w:val="24"/>
                <w:szCs w:val="24"/>
              </w:rPr>
            </w:pPr>
            <w:r>
              <w:rPr>
                <w:snapToGrid/>
                <w:sz w:val="24"/>
                <w:szCs w:val="24"/>
              </w:rPr>
              <w:t>- сварщики должны иметь удостоверение, протокол НАКС</w:t>
            </w:r>
            <w:r w:rsidR="00B84787">
              <w:rPr>
                <w:snapToGrid/>
                <w:sz w:val="24"/>
                <w:szCs w:val="24"/>
              </w:rPr>
              <w:t xml:space="preserve">, в том числе свидетельство об аттестации сварочного оборудования </w:t>
            </w:r>
            <w:r w:rsidR="00B84787" w:rsidRPr="00260625">
              <w:rPr>
                <w:snapToGrid/>
                <w:sz w:val="24"/>
                <w:szCs w:val="24"/>
              </w:rPr>
              <w:t>– в количестве не менее 1 человека</w:t>
            </w:r>
            <w:proofErr w:type="gramStart"/>
            <w:r w:rsidR="00B84787" w:rsidRPr="00260625">
              <w:rPr>
                <w:snapToGrid/>
                <w:sz w:val="24"/>
                <w:szCs w:val="24"/>
              </w:rPr>
              <w:t>.</w:t>
            </w:r>
            <w:r>
              <w:rPr>
                <w:snapToGrid/>
                <w:sz w:val="24"/>
                <w:szCs w:val="24"/>
              </w:rPr>
              <w:t>;</w:t>
            </w:r>
            <w:proofErr w:type="gramEnd"/>
          </w:p>
          <w:p w:rsidR="00F849C2" w:rsidRPr="00260625" w:rsidRDefault="00F849C2" w:rsidP="00700B4E">
            <w:pPr>
              <w:widowControl w:val="0"/>
              <w:tabs>
                <w:tab w:val="left" w:pos="426"/>
              </w:tabs>
              <w:spacing w:line="240" w:lineRule="auto"/>
              <w:ind w:firstLine="388"/>
              <w:rPr>
                <w:snapToGrid/>
                <w:sz w:val="24"/>
                <w:szCs w:val="24"/>
              </w:rPr>
            </w:pPr>
            <w:r w:rsidRPr="00260625">
              <w:rPr>
                <w:snapToGrid/>
                <w:sz w:val="24"/>
                <w:szCs w:val="24"/>
              </w:rPr>
              <w:t xml:space="preserve">- руководитель работ должен пройти </w:t>
            </w:r>
            <w:proofErr w:type="gramStart"/>
            <w:r w:rsidRPr="00260625">
              <w:rPr>
                <w:snapToGrid/>
                <w:sz w:val="24"/>
                <w:szCs w:val="24"/>
              </w:rPr>
              <w:t>обучение по охране</w:t>
            </w:r>
            <w:proofErr w:type="gramEnd"/>
            <w:r w:rsidRPr="00260625">
              <w:rPr>
                <w:snapToGrid/>
                <w:sz w:val="24"/>
                <w:szCs w:val="24"/>
              </w:rPr>
              <w:t xml:space="preserve"> труда и по пожарно-техническому минимуму, с группой допуска по электробезопасности не ниже II.</w:t>
            </w:r>
          </w:p>
          <w:p w:rsidR="00F849C2" w:rsidRPr="00260625" w:rsidRDefault="00F849C2" w:rsidP="00700B4E">
            <w:pPr>
              <w:widowControl w:val="0"/>
              <w:tabs>
                <w:tab w:val="left" w:pos="426"/>
              </w:tabs>
              <w:spacing w:line="240" w:lineRule="auto"/>
              <w:ind w:firstLine="388"/>
              <w:rPr>
                <w:snapToGrid/>
                <w:sz w:val="24"/>
                <w:szCs w:val="24"/>
              </w:rPr>
            </w:pPr>
            <w:r w:rsidRPr="00260625">
              <w:rPr>
                <w:snapToGrid/>
                <w:sz w:val="24"/>
                <w:szCs w:val="24"/>
              </w:rPr>
              <w:t>- прошедший проверку знаний и имеющий удостоверения по электробезопасности – весь персонал;</w:t>
            </w:r>
          </w:p>
          <w:p w:rsidR="00F849C2" w:rsidRPr="00260625" w:rsidRDefault="00F849C2" w:rsidP="00700B4E">
            <w:pPr>
              <w:widowControl w:val="0"/>
              <w:tabs>
                <w:tab w:val="left" w:pos="426"/>
              </w:tabs>
              <w:spacing w:line="240" w:lineRule="auto"/>
              <w:ind w:firstLine="388"/>
              <w:rPr>
                <w:snapToGrid/>
                <w:sz w:val="24"/>
                <w:szCs w:val="24"/>
              </w:rPr>
            </w:pPr>
            <w:r w:rsidRPr="00260625">
              <w:rPr>
                <w:snapToGrid/>
                <w:sz w:val="24"/>
                <w:szCs w:val="24"/>
              </w:rPr>
              <w:t>-  прошедший обучение на стропальщиков – персонал в соответствии с видом выполняемых работ – не менее 1 чел.</w:t>
            </w:r>
          </w:p>
          <w:p w:rsidR="00F849C2" w:rsidRPr="00260625" w:rsidRDefault="00F849C2" w:rsidP="00700B4E">
            <w:pPr>
              <w:widowControl w:val="0"/>
              <w:tabs>
                <w:tab w:val="left" w:pos="426"/>
              </w:tabs>
              <w:spacing w:line="240" w:lineRule="auto"/>
              <w:ind w:firstLine="388"/>
              <w:rPr>
                <w:snapToGrid/>
                <w:sz w:val="24"/>
                <w:szCs w:val="24"/>
              </w:rPr>
            </w:pPr>
            <w:r w:rsidRPr="00260625">
              <w:rPr>
                <w:snapToGrid/>
                <w:sz w:val="24"/>
                <w:szCs w:val="24"/>
              </w:rPr>
              <w:t>- рабочие – не мене 2 чел.</w:t>
            </w:r>
          </w:p>
          <w:p w:rsidR="00F849C2" w:rsidRPr="00260625" w:rsidRDefault="00F849C2" w:rsidP="00700B4E">
            <w:pPr>
              <w:widowControl w:val="0"/>
              <w:tabs>
                <w:tab w:val="left" w:pos="426"/>
              </w:tabs>
              <w:spacing w:line="240" w:lineRule="auto"/>
              <w:ind w:firstLine="388"/>
              <w:rPr>
                <w:snapToGrid/>
                <w:sz w:val="24"/>
                <w:szCs w:val="24"/>
              </w:rPr>
            </w:pPr>
            <w:r w:rsidRPr="00260625">
              <w:rPr>
                <w:snapToGrid/>
                <w:sz w:val="24"/>
                <w:szCs w:val="24"/>
              </w:rPr>
              <w:t xml:space="preserve">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 разряде и </w:t>
            </w:r>
            <w:r w:rsidRPr="00260625">
              <w:rPr>
                <w:snapToGrid/>
                <w:sz w:val="24"/>
                <w:szCs w:val="24"/>
              </w:rPr>
              <w:lastRenderedPageBreak/>
              <w:t xml:space="preserve">группе по электробезопасности, с приложением копий документов об образовании; копиями свидетельств, аттестатов, удостоверений и др. на производство специальных видов работ (земляных, монтажных, огневых, грузоподъемных, сварочных работ с </w:t>
            </w:r>
            <w:proofErr w:type="spellStart"/>
            <w:r w:rsidRPr="00260625">
              <w:rPr>
                <w:snapToGrid/>
                <w:sz w:val="24"/>
                <w:szCs w:val="24"/>
              </w:rPr>
              <w:t>электро</w:t>
            </w:r>
            <w:proofErr w:type="spellEnd"/>
            <w:r w:rsidRPr="00260625">
              <w:rPr>
                <w:snapToGrid/>
                <w:sz w:val="24"/>
                <w:szCs w:val="24"/>
              </w:rPr>
              <w:t xml:space="preserve"> - и </w:t>
            </w:r>
            <w:proofErr w:type="spellStart"/>
            <w:r w:rsidRPr="00260625">
              <w:rPr>
                <w:snapToGrid/>
                <w:sz w:val="24"/>
                <w:szCs w:val="24"/>
              </w:rPr>
              <w:t>пневмоинструментом</w:t>
            </w:r>
            <w:proofErr w:type="spellEnd"/>
            <w:r w:rsidRPr="00260625">
              <w:rPr>
                <w:snapToGrid/>
                <w:sz w:val="24"/>
                <w:szCs w:val="24"/>
              </w:rPr>
              <w:t>), возможно совмещение специальностей).</w:t>
            </w:r>
          </w:p>
        </w:tc>
        <w:tc>
          <w:tcPr>
            <w:tcW w:w="1985" w:type="dxa"/>
          </w:tcPr>
          <w:p w:rsidR="00F849C2" w:rsidRPr="00260625" w:rsidRDefault="00F849C2" w:rsidP="00700B4E">
            <w:pPr>
              <w:widowControl w:val="0"/>
              <w:tabs>
                <w:tab w:val="left" w:pos="426"/>
              </w:tabs>
              <w:spacing w:line="240" w:lineRule="auto"/>
              <w:ind w:firstLine="388"/>
              <w:rPr>
                <w:snapToGrid/>
                <w:sz w:val="24"/>
                <w:szCs w:val="24"/>
              </w:rPr>
            </w:pPr>
          </w:p>
        </w:tc>
        <w:tc>
          <w:tcPr>
            <w:tcW w:w="2267" w:type="dxa"/>
          </w:tcPr>
          <w:p w:rsidR="00F849C2" w:rsidRPr="00260625" w:rsidRDefault="005B2B4D" w:rsidP="00700B4E">
            <w:pPr>
              <w:widowControl w:val="0"/>
              <w:tabs>
                <w:tab w:val="left" w:pos="426"/>
              </w:tabs>
              <w:spacing w:line="240" w:lineRule="auto"/>
              <w:ind w:firstLine="388"/>
              <w:rPr>
                <w:snapToGrid/>
                <w:sz w:val="24"/>
                <w:szCs w:val="24"/>
              </w:rPr>
            </w:pPr>
            <w:r>
              <w:rPr>
                <w:snapToGrid/>
                <w:sz w:val="24"/>
                <w:szCs w:val="24"/>
              </w:rPr>
              <w:t>Предоставление подтверждающего документа</w:t>
            </w:r>
          </w:p>
        </w:tc>
        <w:tc>
          <w:tcPr>
            <w:tcW w:w="1843" w:type="dxa"/>
          </w:tcPr>
          <w:p w:rsidR="00F849C2" w:rsidRPr="00260625" w:rsidRDefault="00F849C2" w:rsidP="00700B4E">
            <w:pPr>
              <w:widowControl w:val="0"/>
              <w:tabs>
                <w:tab w:val="left" w:pos="426"/>
              </w:tabs>
              <w:spacing w:line="240" w:lineRule="auto"/>
              <w:ind w:firstLine="388"/>
              <w:rPr>
                <w:snapToGrid/>
                <w:sz w:val="24"/>
                <w:szCs w:val="24"/>
              </w:rPr>
            </w:pPr>
          </w:p>
        </w:tc>
      </w:tr>
      <w:tr w:rsidR="00F849C2" w:rsidRPr="00AB43AA" w:rsidTr="00F849C2">
        <w:tc>
          <w:tcPr>
            <w:tcW w:w="820" w:type="dxa"/>
            <w:vAlign w:val="center"/>
          </w:tcPr>
          <w:p w:rsidR="00F849C2" w:rsidRPr="00260625"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260625" w:rsidRDefault="00F849C2" w:rsidP="00700B4E">
            <w:pPr>
              <w:widowControl w:val="0"/>
              <w:tabs>
                <w:tab w:val="left" w:pos="426"/>
              </w:tabs>
              <w:spacing w:before="60" w:line="240" w:lineRule="auto"/>
              <w:ind w:firstLine="0"/>
              <w:jc w:val="left"/>
              <w:rPr>
                <w:snapToGrid/>
                <w:sz w:val="24"/>
                <w:szCs w:val="24"/>
              </w:rPr>
            </w:pPr>
            <w:r w:rsidRPr="00260625">
              <w:rPr>
                <w:snapToGrid/>
                <w:sz w:val="24"/>
                <w:szCs w:val="24"/>
              </w:rPr>
              <w:t>Требования к</w:t>
            </w:r>
            <w:r>
              <w:rPr>
                <w:snapToGrid/>
                <w:sz w:val="24"/>
                <w:szCs w:val="24"/>
              </w:rPr>
              <w:t xml:space="preserve"> </w:t>
            </w:r>
            <w:r w:rsidRPr="00260625">
              <w:rPr>
                <w:snapToGrid/>
                <w:sz w:val="24"/>
                <w:szCs w:val="24"/>
              </w:rPr>
              <w:t>персоналу, привлекаемому к СМР и</w:t>
            </w:r>
            <w:r>
              <w:rPr>
                <w:snapToGrid/>
                <w:sz w:val="24"/>
                <w:szCs w:val="24"/>
              </w:rPr>
              <w:t xml:space="preserve"> </w:t>
            </w:r>
            <w:r w:rsidRPr="00260625">
              <w:rPr>
                <w:snapToGrid/>
                <w:sz w:val="24"/>
                <w:szCs w:val="24"/>
              </w:rPr>
              <w:t>ПНР</w:t>
            </w:r>
          </w:p>
        </w:tc>
        <w:tc>
          <w:tcPr>
            <w:tcW w:w="5812" w:type="dxa"/>
          </w:tcPr>
          <w:p w:rsidR="00F849C2" w:rsidRPr="00B43E2D" w:rsidRDefault="00F849C2" w:rsidP="00700B4E">
            <w:pPr>
              <w:widowControl w:val="0"/>
              <w:tabs>
                <w:tab w:val="left" w:pos="426"/>
              </w:tabs>
              <w:spacing w:line="240" w:lineRule="auto"/>
              <w:ind w:firstLine="388"/>
              <w:rPr>
                <w:snapToGrid/>
                <w:sz w:val="24"/>
                <w:szCs w:val="24"/>
              </w:rPr>
            </w:pPr>
            <w:r w:rsidRPr="00B43E2D">
              <w:rPr>
                <w:snapToGrid/>
                <w:sz w:val="24"/>
                <w:szCs w:val="24"/>
              </w:rPr>
              <w:t>Приложить документы, подтверждающие отсутствие у работников, привлекаемых к работам:</w:t>
            </w:r>
          </w:p>
          <w:p w:rsidR="00F849C2" w:rsidRPr="00B43E2D" w:rsidRDefault="00F849C2" w:rsidP="00700B4E">
            <w:pPr>
              <w:widowControl w:val="0"/>
              <w:tabs>
                <w:tab w:val="left" w:pos="426"/>
              </w:tabs>
              <w:spacing w:line="240" w:lineRule="auto"/>
              <w:ind w:firstLine="0"/>
              <w:rPr>
                <w:snapToGrid/>
                <w:sz w:val="24"/>
                <w:szCs w:val="24"/>
              </w:rPr>
            </w:pPr>
            <w:r w:rsidRPr="00B43E2D">
              <w:rPr>
                <w:snapToGrid/>
                <w:sz w:val="24"/>
                <w:szCs w:val="24"/>
              </w:rPr>
              <w:t>1. неснятой или непогашенной судимости за совершение умышленного преступления;</w:t>
            </w:r>
          </w:p>
          <w:p w:rsidR="00F849C2" w:rsidRPr="00B43E2D" w:rsidRDefault="00F849C2" w:rsidP="00700B4E">
            <w:pPr>
              <w:widowControl w:val="0"/>
              <w:tabs>
                <w:tab w:val="left" w:pos="426"/>
              </w:tabs>
              <w:spacing w:line="240" w:lineRule="auto"/>
              <w:ind w:firstLine="0"/>
              <w:rPr>
                <w:snapToGrid/>
                <w:sz w:val="24"/>
                <w:szCs w:val="24"/>
              </w:rPr>
            </w:pPr>
            <w:r w:rsidRPr="00B43E2D">
              <w:rPr>
                <w:snapToGrid/>
                <w:sz w:val="24"/>
                <w:szCs w:val="24"/>
              </w:rPr>
              <w:t>2. отсутствие на учете в учреждениях органов здравоохранения по поводу психического заболевания, алкоголизма или наркомании;</w:t>
            </w:r>
          </w:p>
          <w:p w:rsidR="00F849C2" w:rsidRPr="00B43E2D" w:rsidRDefault="00F849C2" w:rsidP="00700B4E">
            <w:pPr>
              <w:widowControl w:val="0"/>
              <w:tabs>
                <w:tab w:val="left" w:pos="426"/>
              </w:tabs>
              <w:spacing w:line="240" w:lineRule="auto"/>
              <w:ind w:firstLine="0"/>
              <w:rPr>
                <w:snapToGrid/>
                <w:sz w:val="24"/>
                <w:szCs w:val="24"/>
              </w:rPr>
            </w:pPr>
            <w:r w:rsidRPr="00B43E2D">
              <w:rPr>
                <w:snapToGrid/>
                <w:sz w:val="24"/>
                <w:szCs w:val="24"/>
              </w:rPr>
              <w:t>3. декларацию подписанная физическим лицом, о том, что такое физическое лицо не является иностранным гражданином, гражданином Российской Федерации, имеющим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или лицом без гражданства;</w:t>
            </w:r>
          </w:p>
          <w:p w:rsidR="00F849C2" w:rsidRPr="00260625" w:rsidRDefault="00F849C2" w:rsidP="00700B4E">
            <w:pPr>
              <w:widowControl w:val="0"/>
              <w:tabs>
                <w:tab w:val="left" w:pos="426"/>
              </w:tabs>
              <w:spacing w:line="240" w:lineRule="auto"/>
              <w:ind w:firstLine="0"/>
              <w:rPr>
                <w:snapToGrid/>
                <w:sz w:val="24"/>
                <w:szCs w:val="24"/>
              </w:rPr>
            </w:pPr>
            <w:r w:rsidRPr="00B43E2D">
              <w:rPr>
                <w:snapToGrid/>
                <w:sz w:val="24"/>
                <w:szCs w:val="24"/>
              </w:rPr>
              <w:t>4. согласие на обработку персональных данных.</w:t>
            </w:r>
          </w:p>
        </w:tc>
        <w:tc>
          <w:tcPr>
            <w:tcW w:w="1985" w:type="dxa"/>
          </w:tcPr>
          <w:p w:rsidR="00F849C2" w:rsidRPr="00B43E2D" w:rsidRDefault="005B2B4D" w:rsidP="00700B4E">
            <w:pPr>
              <w:widowControl w:val="0"/>
              <w:tabs>
                <w:tab w:val="left" w:pos="426"/>
              </w:tabs>
              <w:spacing w:line="240" w:lineRule="auto"/>
              <w:ind w:firstLine="388"/>
              <w:rPr>
                <w:snapToGrid/>
                <w:sz w:val="24"/>
                <w:szCs w:val="24"/>
              </w:rPr>
            </w:pPr>
            <w:r>
              <w:rPr>
                <w:snapToGrid/>
                <w:sz w:val="24"/>
                <w:szCs w:val="24"/>
              </w:rPr>
              <w:t>Согласие с требованием</w:t>
            </w:r>
          </w:p>
        </w:tc>
        <w:tc>
          <w:tcPr>
            <w:tcW w:w="2267" w:type="dxa"/>
          </w:tcPr>
          <w:p w:rsidR="00F849C2" w:rsidRPr="00B43E2D" w:rsidRDefault="00F849C2" w:rsidP="00700B4E">
            <w:pPr>
              <w:widowControl w:val="0"/>
              <w:tabs>
                <w:tab w:val="left" w:pos="426"/>
              </w:tabs>
              <w:spacing w:line="240" w:lineRule="auto"/>
              <w:ind w:firstLine="388"/>
              <w:rPr>
                <w:snapToGrid/>
                <w:sz w:val="24"/>
                <w:szCs w:val="24"/>
              </w:rPr>
            </w:pPr>
          </w:p>
        </w:tc>
        <w:tc>
          <w:tcPr>
            <w:tcW w:w="1843" w:type="dxa"/>
          </w:tcPr>
          <w:p w:rsidR="00F849C2" w:rsidRPr="00B43E2D" w:rsidRDefault="00F849C2" w:rsidP="00700B4E">
            <w:pPr>
              <w:widowControl w:val="0"/>
              <w:tabs>
                <w:tab w:val="left" w:pos="426"/>
              </w:tabs>
              <w:spacing w:line="240" w:lineRule="auto"/>
              <w:ind w:firstLine="388"/>
              <w:rPr>
                <w:snapToGrid/>
                <w:sz w:val="24"/>
                <w:szCs w:val="24"/>
              </w:rPr>
            </w:pPr>
          </w:p>
        </w:tc>
      </w:tr>
      <w:tr w:rsidR="00F849C2" w:rsidRPr="00AB43AA" w:rsidTr="00F849C2">
        <w:tc>
          <w:tcPr>
            <w:tcW w:w="820" w:type="dxa"/>
            <w:vAlign w:val="center"/>
          </w:tcPr>
          <w:p w:rsidR="00F849C2" w:rsidRPr="00260625" w:rsidRDefault="00F849C2" w:rsidP="00C13C38">
            <w:pPr>
              <w:numPr>
                <w:ilvl w:val="1"/>
                <w:numId w:val="38"/>
              </w:numPr>
              <w:spacing w:before="60" w:after="60" w:line="240" w:lineRule="auto"/>
              <w:ind w:left="-117" w:firstLine="142"/>
              <w:contextualSpacing/>
              <w:jc w:val="center"/>
              <w:rPr>
                <w:rFonts w:eastAsia="Calibri"/>
                <w:snapToGrid/>
                <w:sz w:val="24"/>
                <w:szCs w:val="24"/>
              </w:rPr>
            </w:pPr>
          </w:p>
        </w:tc>
        <w:tc>
          <w:tcPr>
            <w:tcW w:w="7515" w:type="dxa"/>
            <w:gridSpan w:val="2"/>
            <w:vAlign w:val="center"/>
          </w:tcPr>
          <w:p w:rsidR="00F849C2" w:rsidRPr="00260625" w:rsidRDefault="00F849C2" w:rsidP="00700B4E">
            <w:pPr>
              <w:spacing w:before="60" w:line="240" w:lineRule="auto"/>
              <w:ind w:firstLine="0"/>
              <w:jc w:val="left"/>
              <w:rPr>
                <w:b/>
                <w:snapToGrid/>
                <w:sz w:val="24"/>
                <w:szCs w:val="24"/>
              </w:rPr>
            </w:pPr>
            <w:r w:rsidRPr="00260625">
              <w:rPr>
                <w:b/>
                <w:snapToGrid/>
                <w:sz w:val="24"/>
                <w:szCs w:val="24"/>
              </w:rPr>
              <w:t>Требования к безопасности работ и охране труда</w:t>
            </w:r>
          </w:p>
        </w:tc>
        <w:tc>
          <w:tcPr>
            <w:tcW w:w="1985" w:type="dxa"/>
          </w:tcPr>
          <w:p w:rsidR="00F849C2" w:rsidRPr="00260625" w:rsidRDefault="00F849C2" w:rsidP="00700B4E">
            <w:pPr>
              <w:spacing w:before="60" w:line="240" w:lineRule="auto"/>
              <w:ind w:firstLine="0"/>
              <w:jc w:val="left"/>
              <w:rPr>
                <w:b/>
                <w:snapToGrid/>
                <w:sz w:val="24"/>
                <w:szCs w:val="24"/>
              </w:rPr>
            </w:pPr>
          </w:p>
        </w:tc>
        <w:tc>
          <w:tcPr>
            <w:tcW w:w="2267" w:type="dxa"/>
          </w:tcPr>
          <w:p w:rsidR="00F849C2" w:rsidRPr="00260625" w:rsidRDefault="00F849C2" w:rsidP="00700B4E">
            <w:pPr>
              <w:spacing w:before="60" w:line="240" w:lineRule="auto"/>
              <w:ind w:firstLine="0"/>
              <w:jc w:val="left"/>
              <w:rPr>
                <w:b/>
                <w:snapToGrid/>
                <w:sz w:val="24"/>
                <w:szCs w:val="24"/>
              </w:rPr>
            </w:pPr>
          </w:p>
        </w:tc>
        <w:tc>
          <w:tcPr>
            <w:tcW w:w="1843" w:type="dxa"/>
          </w:tcPr>
          <w:p w:rsidR="00F849C2" w:rsidRPr="00260625" w:rsidRDefault="00F849C2" w:rsidP="00700B4E">
            <w:pPr>
              <w:spacing w:before="60" w:line="240" w:lineRule="auto"/>
              <w:ind w:firstLine="0"/>
              <w:jc w:val="left"/>
              <w:rPr>
                <w:b/>
                <w:snapToGrid/>
                <w:sz w:val="24"/>
                <w:szCs w:val="24"/>
              </w:rPr>
            </w:pPr>
          </w:p>
        </w:tc>
      </w:tr>
      <w:tr w:rsidR="00F849C2" w:rsidRPr="00AB43AA" w:rsidTr="00F849C2">
        <w:tc>
          <w:tcPr>
            <w:tcW w:w="820" w:type="dxa"/>
            <w:vAlign w:val="center"/>
          </w:tcPr>
          <w:p w:rsidR="00F849C2" w:rsidRPr="00260625"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260625" w:rsidRDefault="00F849C2" w:rsidP="00700B4E">
            <w:pPr>
              <w:widowControl w:val="0"/>
              <w:tabs>
                <w:tab w:val="left" w:pos="426"/>
              </w:tabs>
              <w:spacing w:before="60" w:line="240" w:lineRule="auto"/>
              <w:ind w:firstLine="0"/>
              <w:jc w:val="left"/>
              <w:rPr>
                <w:snapToGrid/>
                <w:sz w:val="24"/>
                <w:szCs w:val="24"/>
              </w:rPr>
            </w:pPr>
            <w:r w:rsidRPr="00260625">
              <w:rPr>
                <w:snapToGrid/>
                <w:sz w:val="24"/>
                <w:szCs w:val="24"/>
              </w:rPr>
              <w:t>Требования к безопасности выполнения работ</w:t>
            </w:r>
          </w:p>
        </w:tc>
        <w:tc>
          <w:tcPr>
            <w:tcW w:w="5812" w:type="dxa"/>
          </w:tcPr>
          <w:p w:rsidR="00F849C2" w:rsidRPr="00260625" w:rsidRDefault="00F849C2" w:rsidP="00700B4E">
            <w:pPr>
              <w:spacing w:before="60" w:line="240" w:lineRule="auto"/>
              <w:ind w:firstLine="388"/>
              <w:rPr>
                <w:snapToGrid/>
                <w:sz w:val="24"/>
                <w:szCs w:val="24"/>
              </w:rPr>
            </w:pPr>
            <w:r w:rsidRPr="00260625">
              <w:rPr>
                <w:snapToGrid/>
                <w:sz w:val="24"/>
                <w:szCs w:val="24"/>
              </w:rPr>
              <w:t>Организация и выполнение работ на электростанции филиала ПЭС «</w:t>
            </w:r>
            <w:r w:rsidR="005B2B4D">
              <w:rPr>
                <w:snapToGrid/>
                <w:sz w:val="24"/>
                <w:szCs w:val="24"/>
              </w:rPr>
              <w:t>Уренгой</w:t>
            </w:r>
            <w:r w:rsidRPr="00260625">
              <w:rPr>
                <w:snapToGrid/>
                <w:sz w:val="24"/>
                <w:szCs w:val="24"/>
              </w:rPr>
              <w:t>» должны осуществляться при соблюдении законодательства Российской Федерации об охране труда, а также иных действующих нормативных правовых актов в т.ч.:</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 строительных норм и правил, сводов правил по проектированию и строительству;</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 правил по охране труда, утвержденных в установленном порядке;</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lastRenderedPageBreak/>
              <w:t>- правил безопасности, правил устройства и безопасной эксплуатации, инструкций по безопасности, ППБ;</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 государственных санитарно-эпидемиологических правил и нормативов, гигиенических нормативов, санитарных правил и норм.</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w:t>
            </w:r>
            <w:r w:rsidRPr="00260625">
              <w:rPr>
                <w:rFonts w:eastAsia="Calibri"/>
                <w:snapToGrid/>
                <w:sz w:val="24"/>
                <w:szCs w:val="24"/>
              </w:rPr>
              <w:tab/>
              <w:t>Оформлены акты-допуски между Подрядчиком и субподрядчиком (при наличии), непосредственно выполняющим работы на электростанции, с указанием участка территории площадки, выделенной субподрядчику для производства работ;</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w:t>
            </w:r>
            <w:r w:rsidRPr="00260625">
              <w:rPr>
                <w:rFonts w:eastAsia="Calibri"/>
                <w:snapToGrid/>
                <w:sz w:val="24"/>
                <w:szCs w:val="24"/>
              </w:rPr>
              <w:tab/>
              <w:t>Организовано проведение вводного инструктажа по охране труда всему персоналу Подрядчика и субподрядчика (при наличии).</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Подрядчик должен вести журналы учета наряд-допусков (работы на высоте, огневые работы и т.д.).</w:t>
            </w:r>
          </w:p>
          <w:p w:rsidR="00F849C2" w:rsidRPr="00CD3035" w:rsidRDefault="00F849C2" w:rsidP="00CD3035">
            <w:pPr>
              <w:spacing w:line="240" w:lineRule="auto"/>
              <w:ind w:firstLine="388"/>
              <w:contextualSpacing/>
              <w:rPr>
                <w:rFonts w:eastAsia="Calibri"/>
                <w:snapToGrid/>
                <w:sz w:val="24"/>
                <w:szCs w:val="24"/>
              </w:rPr>
            </w:pPr>
            <w:r w:rsidRPr="00260625">
              <w:rPr>
                <w:rFonts w:eastAsia="Calibri"/>
                <w:snapToGrid/>
                <w:sz w:val="24"/>
                <w:szCs w:val="24"/>
              </w:rPr>
              <w:t>Перед выполнением работ Руководитель работ обязан выдать наряд-допуск оформленное на специальном бланке с указанием членов бригад и мер безопасности.</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Лицо, выдавшее наряд-допуск, обязано осуществлять контроль выполнения предусмотренных в нем мероприятий по обеспечению безопасности производства работ.</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Подрядчик должен привлекать для выполнения только обученный, аттестованный и квалифицированный персонал, обученный правилам безопасного ведения работ, имеющий все необходимые допуски для выполнения работ.</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 xml:space="preserve">Подрядчик несет полную ответственность за соблюдение норм и правил охраны труда, требований ПТЭ, ППБ, правил работы на высоте, а также обязан </w:t>
            </w:r>
            <w:r w:rsidRPr="00260625">
              <w:rPr>
                <w:rFonts w:eastAsia="Calibri"/>
                <w:snapToGrid/>
                <w:sz w:val="24"/>
                <w:szCs w:val="24"/>
              </w:rPr>
              <w:lastRenderedPageBreak/>
              <w:t xml:space="preserve">исполнять установленные требования по рациональному использованию территории, охране окружающей среды, земли и зеленых насаждений. </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Все лица, привлеченные к выполнению работ, обязаны носить защитные каски, спецодежду и светоотражающие жилеты. Работники без защитных касок, спецодежды, страховочных поясов и привязей (при необходимости по технологии выполнения работ) к выполнению работ не допускаются.</w:t>
            </w:r>
          </w:p>
          <w:p w:rsidR="00F849C2" w:rsidRPr="00260625" w:rsidRDefault="00F849C2" w:rsidP="00CD3035">
            <w:pPr>
              <w:spacing w:line="240" w:lineRule="auto"/>
              <w:ind w:firstLine="388"/>
              <w:contextualSpacing/>
              <w:rPr>
                <w:rFonts w:eastAsia="Calibri"/>
                <w:snapToGrid/>
                <w:sz w:val="24"/>
                <w:szCs w:val="24"/>
              </w:rPr>
            </w:pPr>
            <w:r w:rsidRPr="00260625">
              <w:rPr>
                <w:rFonts w:eastAsia="Calibri"/>
                <w:snapToGrid/>
                <w:sz w:val="24"/>
                <w:szCs w:val="24"/>
              </w:rPr>
              <w:t>Контроль соблюдения требований нормативных документов по охране труда персоналом субподрядчика, выполняющим строительно-монтажные и наладочные работы при строительстве Объекта со стороны Подрядчика, осуществляется руководителем строительства, его заместителями и инженером по охране труда. При выявлении нарушений руководителям Подрядчика выдаются обязательные для исполнения предписания.</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Подрядчик обязан:</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w:t>
            </w:r>
            <w:r w:rsidRPr="00260625">
              <w:rPr>
                <w:rFonts w:eastAsia="Calibri"/>
                <w:snapToGrid/>
                <w:sz w:val="24"/>
                <w:szCs w:val="24"/>
              </w:rPr>
              <w:tab/>
              <w:t>обеспечить выполнение на площадках необходимых мероприятий по технике безопасности, охране окружающей среды во время проведения работ;</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w:t>
            </w:r>
            <w:r w:rsidRPr="00260625">
              <w:rPr>
                <w:rFonts w:eastAsia="Calibri"/>
                <w:snapToGrid/>
                <w:sz w:val="24"/>
                <w:szCs w:val="24"/>
              </w:rPr>
              <w:tab/>
              <w:t>проводить со своими работниками и работниками субподрядной организации (при наличии) мероприятия, установленные правилами филиала ПЭС «</w:t>
            </w:r>
            <w:r>
              <w:rPr>
                <w:rFonts w:eastAsia="Calibri"/>
                <w:snapToGrid/>
                <w:sz w:val="24"/>
                <w:szCs w:val="24"/>
              </w:rPr>
              <w:t>Уренгой</w:t>
            </w:r>
            <w:r w:rsidRPr="00260625">
              <w:rPr>
                <w:rFonts w:eastAsia="Calibri"/>
                <w:snapToGrid/>
                <w:sz w:val="24"/>
                <w:szCs w:val="24"/>
              </w:rPr>
              <w:t>», на территории Заказчика (День Охраны труда, День культуры производства и т.д.).</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w:t>
            </w:r>
            <w:r w:rsidRPr="00260625">
              <w:rPr>
                <w:rFonts w:eastAsia="Calibri"/>
                <w:snapToGrid/>
                <w:sz w:val="24"/>
                <w:szCs w:val="24"/>
              </w:rPr>
              <w:tab/>
              <w:t>соблюдать правила охраны труда (ПОТ), организовать безопасность всех лиц, привлеченных для выполнения работ;</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w:t>
            </w:r>
            <w:r w:rsidRPr="00260625">
              <w:rPr>
                <w:rFonts w:eastAsia="Calibri"/>
                <w:snapToGrid/>
                <w:sz w:val="24"/>
                <w:szCs w:val="24"/>
              </w:rPr>
              <w:tab/>
              <w:t xml:space="preserve">перед началом Работ Заказчик совместно с Подрядчиком и субподрядчиком (при наличии) </w:t>
            </w:r>
            <w:r w:rsidRPr="00260625">
              <w:rPr>
                <w:rFonts w:eastAsia="Calibri"/>
                <w:snapToGrid/>
                <w:sz w:val="24"/>
                <w:szCs w:val="24"/>
              </w:rPr>
              <w:lastRenderedPageBreak/>
              <w:t>обязаны выделить опасные для людей зоны, в которых постоянно действуют или могут действовать опасные факторы, связанные или не связанные с характером выполняемых Работ.</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w:t>
            </w:r>
            <w:r w:rsidRPr="00260625">
              <w:rPr>
                <w:rFonts w:eastAsia="Calibri"/>
                <w:snapToGrid/>
                <w:sz w:val="24"/>
                <w:szCs w:val="24"/>
              </w:rPr>
              <w:tab/>
              <w:t>места временного или постоянного нахождения работников располагать за пределами опасных зон.</w:t>
            </w:r>
          </w:p>
          <w:p w:rsidR="00F849C2" w:rsidRPr="00260625" w:rsidRDefault="00F849C2" w:rsidP="00CD3035">
            <w:pPr>
              <w:spacing w:line="240" w:lineRule="auto"/>
              <w:ind w:firstLine="388"/>
              <w:contextualSpacing/>
              <w:rPr>
                <w:rFonts w:eastAsia="Calibri"/>
                <w:snapToGrid/>
                <w:sz w:val="24"/>
                <w:szCs w:val="24"/>
              </w:rPr>
            </w:pPr>
            <w:r w:rsidRPr="00260625">
              <w:rPr>
                <w:rFonts w:eastAsia="Calibri"/>
                <w:snapToGrid/>
                <w:sz w:val="24"/>
                <w:szCs w:val="24"/>
              </w:rPr>
              <w:t>-</w:t>
            </w:r>
            <w:r w:rsidRPr="00260625">
              <w:rPr>
                <w:rFonts w:eastAsia="Calibri"/>
                <w:snapToGrid/>
                <w:sz w:val="24"/>
                <w:szCs w:val="24"/>
              </w:rPr>
              <w:tab/>
              <w:t>на границах зон, постоянно действующих опасных производственных факторов устанавливать защитные ограждения, а зон потенциально опасных производственных факторов – сигнальные ограждения и знаки безопасности.</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Места проведения огневых работ следует обеспечивать первичными средствами пожаротушения (огнетушителями, ящиками с песком и лопатами, ведро с водой и т.п.), и должны быть очищены от горючих веществ и материалов радиусом в зависимости от высоты рабочего места, но не менее 5-ти метров.</w:t>
            </w:r>
          </w:p>
          <w:p w:rsidR="00F849C2" w:rsidRPr="00260625" w:rsidRDefault="00F849C2" w:rsidP="009B4787">
            <w:pPr>
              <w:spacing w:line="240" w:lineRule="auto"/>
              <w:ind w:firstLine="388"/>
              <w:contextualSpacing/>
              <w:rPr>
                <w:rFonts w:eastAsia="Calibri"/>
                <w:snapToGrid/>
                <w:sz w:val="24"/>
                <w:szCs w:val="24"/>
              </w:rPr>
            </w:pPr>
            <w:r w:rsidRPr="00260625">
              <w:rPr>
                <w:rFonts w:eastAsia="Calibri"/>
                <w:snapToGrid/>
                <w:sz w:val="24"/>
                <w:szCs w:val="24"/>
              </w:rPr>
              <w:t>Ответственность за выполнение требований правил пожарной безопасности на территории выделенной Подрядчику, за состояние первичных средств пожаротушения, обучение и аттестацию по правилам пожарной безопасности своих работников несут руководители Подрядчика.</w:t>
            </w:r>
          </w:p>
          <w:p w:rsidR="00F849C2" w:rsidRPr="00260625" w:rsidRDefault="00F849C2" w:rsidP="00700B4E">
            <w:pPr>
              <w:spacing w:line="240" w:lineRule="auto"/>
              <w:ind w:firstLine="388"/>
              <w:contextualSpacing/>
              <w:rPr>
                <w:rFonts w:eastAsia="Calibri"/>
                <w:snapToGrid/>
                <w:sz w:val="24"/>
                <w:szCs w:val="24"/>
              </w:rPr>
            </w:pP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Подрядчик обязан строго соблюдать противопожарный режим на строительной площадке в т.ч.:</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w:t>
            </w:r>
            <w:r w:rsidRPr="00260625">
              <w:rPr>
                <w:rFonts w:eastAsia="Calibri"/>
                <w:snapToGrid/>
                <w:sz w:val="24"/>
                <w:szCs w:val="24"/>
              </w:rPr>
              <w:tab/>
              <w:t>Определить и оборудовать места для курения (соблюдать строгий запрет на курение вне специально отведённых мест),</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w:t>
            </w:r>
            <w:r w:rsidRPr="00260625">
              <w:rPr>
                <w:rFonts w:eastAsia="Calibri"/>
                <w:snapToGrid/>
                <w:sz w:val="24"/>
                <w:szCs w:val="24"/>
              </w:rPr>
              <w:tab/>
              <w:t>Установить порядок уборки территории от горючих отходов,</w:t>
            </w:r>
          </w:p>
          <w:p w:rsidR="00F849C2" w:rsidRPr="00260625" w:rsidRDefault="00F849C2" w:rsidP="00CD3035">
            <w:pPr>
              <w:spacing w:line="240" w:lineRule="auto"/>
              <w:ind w:firstLine="388"/>
              <w:contextualSpacing/>
              <w:rPr>
                <w:rFonts w:eastAsia="Calibri"/>
                <w:snapToGrid/>
                <w:sz w:val="24"/>
                <w:szCs w:val="24"/>
              </w:rPr>
            </w:pPr>
            <w:r w:rsidRPr="00260625">
              <w:rPr>
                <w:rFonts w:eastAsia="Calibri"/>
                <w:snapToGrid/>
                <w:sz w:val="24"/>
                <w:szCs w:val="24"/>
              </w:rPr>
              <w:lastRenderedPageBreak/>
              <w:t>-</w:t>
            </w:r>
            <w:r w:rsidRPr="00260625">
              <w:rPr>
                <w:rFonts w:eastAsia="Calibri"/>
                <w:snapToGrid/>
                <w:sz w:val="24"/>
                <w:szCs w:val="24"/>
              </w:rPr>
              <w:tab/>
              <w:t>Определить порядок обесточивания электрооборудования в случае пожара и по окончании рабочего дня</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Подрядчик должен соблюдать требования по охране окружающей среды, а именно:</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w:t>
            </w:r>
            <w:r w:rsidRPr="00260625">
              <w:rPr>
                <w:rFonts w:eastAsia="Calibri"/>
                <w:snapToGrid/>
                <w:sz w:val="24"/>
                <w:szCs w:val="24"/>
              </w:rPr>
              <w:tab/>
              <w:t>при производстве работ на строительной площадке должно обеспечиваться выполнение требований в области охраны окружающей среды, бережного отношения к природному фонду, обеспечения экологической безопасности с учетом ближайших и отдаленных экологических последствий;</w:t>
            </w:r>
          </w:p>
          <w:p w:rsidR="00F849C2" w:rsidRPr="00260625" w:rsidRDefault="00F849C2" w:rsidP="00CD3035">
            <w:pPr>
              <w:spacing w:line="240" w:lineRule="auto"/>
              <w:ind w:firstLine="388"/>
              <w:contextualSpacing/>
              <w:rPr>
                <w:rFonts w:eastAsia="Calibri"/>
                <w:snapToGrid/>
                <w:sz w:val="24"/>
                <w:szCs w:val="24"/>
              </w:rPr>
            </w:pPr>
            <w:r w:rsidRPr="00260625">
              <w:rPr>
                <w:rFonts w:eastAsia="Calibri"/>
                <w:snapToGrid/>
                <w:sz w:val="24"/>
                <w:szCs w:val="24"/>
              </w:rPr>
              <w:t>-</w:t>
            </w:r>
            <w:r w:rsidRPr="00260625">
              <w:rPr>
                <w:rFonts w:eastAsia="Calibri"/>
                <w:snapToGrid/>
                <w:sz w:val="24"/>
                <w:szCs w:val="24"/>
              </w:rPr>
              <w:tab/>
              <w:t>Строительство и монтаж оборудования должны осуществляться по утвержденной рабочей документации с соблюдением требований в области охраны окружающей среды, а также санитарных и строительных требований, норм и правил.</w:t>
            </w:r>
          </w:p>
          <w:p w:rsidR="00F849C2" w:rsidRPr="00260625" w:rsidRDefault="00F849C2" w:rsidP="00700B4E">
            <w:pPr>
              <w:spacing w:line="240" w:lineRule="auto"/>
              <w:ind w:firstLine="388"/>
              <w:contextualSpacing/>
              <w:rPr>
                <w:rFonts w:eastAsia="Calibri"/>
                <w:snapToGrid/>
                <w:sz w:val="24"/>
                <w:szCs w:val="24"/>
              </w:rPr>
            </w:pPr>
            <w:r w:rsidRPr="00260625">
              <w:rPr>
                <w:rFonts w:eastAsia="Calibri"/>
                <w:snapToGrid/>
                <w:sz w:val="24"/>
                <w:szCs w:val="24"/>
              </w:rPr>
              <w:t>Перед началом работ Подрядчик по согласованию с Заказчиком определяет место складирования и организовывает работу по размещению (вывоз, утилизация) отходов производства и потребления, образующихся при строительстве (в том числе при использовании строительной техники, работе персонала), строительный мусор.</w:t>
            </w:r>
          </w:p>
        </w:tc>
        <w:tc>
          <w:tcPr>
            <w:tcW w:w="1985" w:type="dxa"/>
          </w:tcPr>
          <w:p w:rsidR="00F849C2" w:rsidRPr="00260625" w:rsidRDefault="005B2B4D" w:rsidP="005B2B4D">
            <w:pPr>
              <w:spacing w:before="60" w:line="240" w:lineRule="auto"/>
              <w:ind w:firstLine="34"/>
              <w:rPr>
                <w:snapToGrid/>
                <w:sz w:val="24"/>
                <w:szCs w:val="24"/>
              </w:rPr>
            </w:pPr>
            <w:r>
              <w:rPr>
                <w:snapToGrid/>
                <w:sz w:val="24"/>
                <w:szCs w:val="24"/>
              </w:rPr>
              <w:lastRenderedPageBreak/>
              <w:t>Согласие с требованием</w:t>
            </w:r>
          </w:p>
        </w:tc>
        <w:tc>
          <w:tcPr>
            <w:tcW w:w="2267" w:type="dxa"/>
          </w:tcPr>
          <w:p w:rsidR="00F849C2" w:rsidRPr="00260625" w:rsidRDefault="00F849C2" w:rsidP="00700B4E">
            <w:pPr>
              <w:spacing w:before="60" w:line="240" w:lineRule="auto"/>
              <w:ind w:firstLine="388"/>
              <w:rPr>
                <w:snapToGrid/>
                <w:sz w:val="24"/>
                <w:szCs w:val="24"/>
              </w:rPr>
            </w:pPr>
          </w:p>
        </w:tc>
        <w:tc>
          <w:tcPr>
            <w:tcW w:w="1843" w:type="dxa"/>
          </w:tcPr>
          <w:p w:rsidR="00F849C2" w:rsidRPr="00260625" w:rsidRDefault="00F849C2" w:rsidP="00700B4E">
            <w:pPr>
              <w:spacing w:before="60" w:line="240" w:lineRule="auto"/>
              <w:ind w:firstLine="388"/>
              <w:rPr>
                <w:snapToGrid/>
                <w:sz w:val="24"/>
                <w:szCs w:val="24"/>
              </w:rPr>
            </w:pPr>
          </w:p>
        </w:tc>
      </w:tr>
      <w:tr w:rsidR="00F849C2" w:rsidRPr="00AB43AA" w:rsidTr="00F849C2">
        <w:tc>
          <w:tcPr>
            <w:tcW w:w="820" w:type="dxa"/>
            <w:vAlign w:val="center"/>
          </w:tcPr>
          <w:p w:rsidR="00F849C2" w:rsidRPr="002637FA" w:rsidRDefault="00F849C2" w:rsidP="00C13C38">
            <w:pPr>
              <w:numPr>
                <w:ilvl w:val="0"/>
                <w:numId w:val="38"/>
              </w:numPr>
              <w:spacing w:before="60" w:after="60" w:line="240" w:lineRule="auto"/>
              <w:contextualSpacing/>
              <w:jc w:val="center"/>
              <w:rPr>
                <w:rFonts w:eastAsia="Calibri"/>
                <w:snapToGrid/>
                <w:sz w:val="24"/>
                <w:szCs w:val="24"/>
              </w:rPr>
            </w:pPr>
          </w:p>
        </w:tc>
        <w:tc>
          <w:tcPr>
            <w:tcW w:w="7515" w:type="dxa"/>
            <w:gridSpan w:val="2"/>
            <w:vAlign w:val="center"/>
          </w:tcPr>
          <w:p w:rsidR="00F849C2" w:rsidRPr="002637FA" w:rsidRDefault="00F849C2" w:rsidP="00700B4E">
            <w:pPr>
              <w:spacing w:line="240" w:lineRule="auto"/>
              <w:ind w:firstLine="0"/>
              <w:jc w:val="left"/>
              <w:rPr>
                <w:b/>
                <w:bCs/>
                <w:snapToGrid/>
                <w:sz w:val="24"/>
                <w:szCs w:val="24"/>
              </w:rPr>
            </w:pPr>
            <w:r w:rsidRPr="002637FA">
              <w:rPr>
                <w:b/>
                <w:bCs/>
                <w:snapToGrid/>
                <w:sz w:val="24"/>
                <w:szCs w:val="24"/>
              </w:rPr>
              <w:t>Требования к результатам работ</w:t>
            </w:r>
          </w:p>
        </w:tc>
        <w:tc>
          <w:tcPr>
            <w:tcW w:w="1985" w:type="dxa"/>
          </w:tcPr>
          <w:p w:rsidR="00F849C2" w:rsidRPr="002637FA" w:rsidRDefault="00F849C2" w:rsidP="00700B4E">
            <w:pPr>
              <w:spacing w:line="240" w:lineRule="auto"/>
              <w:ind w:firstLine="0"/>
              <w:jc w:val="left"/>
              <w:rPr>
                <w:b/>
                <w:bCs/>
                <w:snapToGrid/>
                <w:sz w:val="24"/>
                <w:szCs w:val="24"/>
              </w:rPr>
            </w:pPr>
          </w:p>
        </w:tc>
        <w:tc>
          <w:tcPr>
            <w:tcW w:w="2267" w:type="dxa"/>
          </w:tcPr>
          <w:p w:rsidR="00F849C2" w:rsidRPr="002637FA" w:rsidRDefault="00F849C2" w:rsidP="00700B4E">
            <w:pPr>
              <w:spacing w:line="240" w:lineRule="auto"/>
              <w:ind w:firstLine="0"/>
              <w:jc w:val="left"/>
              <w:rPr>
                <w:b/>
                <w:bCs/>
                <w:snapToGrid/>
                <w:sz w:val="24"/>
                <w:szCs w:val="24"/>
              </w:rPr>
            </w:pPr>
          </w:p>
        </w:tc>
        <w:tc>
          <w:tcPr>
            <w:tcW w:w="1843" w:type="dxa"/>
          </w:tcPr>
          <w:p w:rsidR="00F849C2" w:rsidRPr="002637FA" w:rsidRDefault="00F849C2" w:rsidP="00700B4E">
            <w:pPr>
              <w:spacing w:line="240" w:lineRule="auto"/>
              <w:ind w:firstLine="0"/>
              <w:jc w:val="left"/>
              <w:rPr>
                <w:b/>
                <w:bCs/>
                <w:snapToGrid/>
                <w:sz w:val="24"/>
                <w:szCs w:val="24"/>
              </w:rPr>
            </w:pPr>
          </w:p>
        </w:tc>
      </w:tr>
      <w:tr w:rsidR="00F849C2" w:rsidRPr="00AB43AA" w:rsidTr="00F849C2">
        <w:tc>
          <w:tcPr>
            <w:tcW w:w="820" w:type="dxa"/>
            <w:vAlign w:val="center"/>
          </w:tcPr>
          <w:p w:rsidR="00F849C2" w:rsidRPr="002637FA" w:rsidRDefault="00F849C2" w:rsidP="00C13C38">
            <w:pPr>
              <w:numPr>
                <w:ilvl w:val="1"/>
                <w:numId w:val="38"/>
              </w:numPr>
              <w:spacing w:before="60" w:after="60" w:line="240" w:lineRule="auto"/>
              <w:ind w:left="-117" w:firstLine="142"/>
              <w:contextualSpacing/>
              <w:jc w:val="center"/>
              <w:rPr>
                <w:rFonts w:eastAsia="Calibri"/>
                <w:snapToGrid/>
                <w:sz w:val="24"/>
                <w:szCs w:val="24"/>
              </w:rPr>
            </w:pPr>
          </w:p>
        </w:tc>
        <w:tc>
          <w:tcPr>
            <w:tcW w:w="7515" w:type="dxa"/>
            <w:gridSpan w:val="2"/>
            <w:vAlign w:val="center"/>
          </w:tcPr>
          <w:p w:rsidR="00F849C2" w:rsidRPr="002637FA" w:rsidRDefault="00F849C2" w:rsidP="00700B4E">
            <w:pPr>
              <w:spacing w:before="60" w:line="240" w:lineRule="auto"/>
              <w:ind w:firstLine="0"/>
              <w:jc w:val="left"/>
              <w:rPr>
                <w:b/>
                <w:snapToGrid/>
                <w:sz w:val="24"/>
                <w:szCs w:val="24"/>
              </w:rPr>
            </w:pPr>
            <w:r w:rsidRPr="002637FA">
              <w:rPr>
                <w:b/>
                <w:snapToGrid/>
                <w:sz w:val="24"/>
                <w:szCs w:val="24"/>
              </w:rPr>
              <w:t>Общие требования к результатам работ</w:t>
            </w:r>
          </w:p>
        </w:tc>
        <w:tc>
          <w:tcPr>
            <w:tcW w:w="1985" w:type="dxa"/>
          </w:tcPr>
          <w:p w:rsidR="00F849C2" w:rsidRPr="002637FA" w:rsidRDefault="00F849C2" w:rsidP="00700B4E">
            <w:pPr>
              <w:spacing w:before="60" w:line="240" w:lineRule="auto"/>
              <w:ind w:firstLine="0"/>
              <w:jc w:val="left"/>
              <w:rPr>
                <w:b/>
                <w:snapToGrid/>
                <w:sz w:val="24"/>
                <w:szCs w:val="24"/>
              </w:rPr>
            </w:pPr>
          </w:p>
        </w:tc>
        <w:tc>
          <w:tcPr>
            <w:tcW w:w="2267" w:type="dxa"/>
          </w:tcPr>
          <w:p w:rsidR="00F849C2" w:rsidRPr="002637FA" w:rsidRDefault="00F849C2" w:rsidP="00700B4E">
            <w:pPr>
              <w:spacing w:before="60" w:line="240" w:lineRule="auto"/>
              <w:ind w:firstLine="0"/>
              <w:jc w:val="left"/>
              <w:rPr>
                <w:b/>
                <w:snapToGrid/>
                <w:sz w:val="24"/>
                <w:szCs w:val="24"/>
              </w:rPr>
            </w:pPr>
          </w:p>
        </w:tc>
        <w:tc>
          <w:tcPr>
            <w:tcW w:w="1843" w:type="dxa"/>
          </w:tcPr>
          <w:p w:rsidR="00F849C2" w:rsidRPr="002637FA" w:rsidRDefault="00F849C2" w:rsidP="00700B4E">
            <w:pPr>
              <w:spacing w:before="60" w:line="240" w:lineRule="auto"/>
              <w:ind w:firstLine="0"/>
              <w:jc w:val="left"/>
              <w:rPr>
                <w:b/>
                <w:snapToGrid/>
                <w:sz w:val="24"/>
                <w:szCs w:val="24"/>
              </w:rPr>
            </w:pPr>
          </w:p>
        </w:tc>
      </w:tr>
      <w:tr w:rsidR="00F849C2" w:rsidRPr="00AB43AA" w:rsidTr="00F849C2">
        <w:tc>
          <w:tcPr>
            <w:tcW w:w="820" w:type="dxa"/>
            <w:vAlign w:val="center"/>
          </w:tcPr>
          <w:p w:rsidR="00F849C2" w:rsidRPr="002637FA"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2637FA" w:rsidRDefault="00F849C2" w:rsidP="00700B4E">
            <w:pPr>
              <w:widowControl w:val="0"/>
              <w:tabs>
                <w:tab w:val="left" w:pos="426"/>
              </w:tabs>
              <w:spacing w:before="60" w:line="240" w:lineRule="auto"/>
              <w:ind w:firstLine="0"/>
              <w:jc w:val="left"/>
              <w:rPr>
                <w:snapToGrid/>
                <w:sz w:val="24"/>
                <w:szCs w:val="24"/>
              </w:rPr>
            </w:pPr>
            <w:r w:rsidRPr="002637FA">
              <w:rPr>
                <w:snapToGrid/>
                <w:sz w:val="24"/>
                <w:szCs w:val="24"/>
              </w:rPr>
              <w:t>Результат работ</w:t>
            </w:r>
          </w:p>
        </w:tc>
        <w:tc>
          <w:tcPr>
            <w:tcW w:w="5812" w:type="dxa"/>
          </w:tcPr>
          <w:p w:rsidR="00F849C2" w:rsidRPr="002637FA" w:rsidRDefault="00F849C2" w:rsidP="00700B4E">
            <w:pPr>
              <w:spacing w:line="240" w:lineRule="auto"/>
              <w:ind w:firstLine="388"/>
              <w:rPr>
                <w:snapToGrid/>
                <w:sz w:val="24"/>
                <w:szCs w:val="24"/>
              </w:rPr>
            </w:pPr>
            <w:r w:rsidRPr="002637FA">
              <w:rPr>
                <w:snapToGrid/>
                <w:sz w:val="24"/>
                <w:szCs w:val="24"/>
              </w:rPr>
              <w:t>Работы должны быть выполнены в соответствии с проектом «Модернизация системы отопления Филиала ПЭС «</w:t>
            </w:r>
            <w:r>
              <w:rPr>
                <w:snapToGrid/>
                <w:sz w:val="24"/>
                <w:szCs w:val="24"/>
              </w:rPr>
              <w:t>Уренгой</w:t>
            </w:r>
            <w:r w:rsidRPr="002637FA">
              <w:rPr>
                <w:snapToGrid/>
                <w:sz w:val="24"/>
                <w:szCs w:val="24"/>
              </w:rPr>
              <w:t xml:space="preserve">» </w:t>
            </w:r>
            <w:r w:rsidRPr="005860BD">
              <w:rPr>
                <w:rFonts w:eastAsiaTheme="minorHAnsi"/>
                <w:snapToGrid/>
                <w:sz w:val="24"/>
                <w:szCs w:val="24"/>
                <w:lang w:eastAsia="en-US"/>
              </w:rPr>
              <w:t>2512РСБ - ГСН</w:t>
            </w:r>
            <w:r w:rsidRPr="00217EA6">
              <w:rPr>
                <w:b/>
                <w:iCs/>
                <w:snapToGrid/>
                <w:shd w:val="clear" w:color="auto" w:fill="FFFFFF"/>
              </w:rPr>
              <w:t xml:space="preserve"> </w:t>
            </w:r>
            <w:r w:rsidRPr="002637FA">
              <w:rPr>
                <w:snapToGrid/>
                <w:sz w:val="24"/>
                <w:szCs w:val="24"/>
              </w:rPr>
              <w:t>«Газопроводные сети</w:t>
            </w:r>
            <w:r>
              <w:rPr>
                <w:snapToGrid/>
                <w:sz w:val="24"/>
                <w:szCs w:val="24"/>
              </w:rPr>
              <w:t xml:space="preserve"> наружные</w:t>
            </w:r>
            <w:r w:rsidRPr="002637FA">
              <w:rPr>
                <w:snapToGrid/>
                <w:sz w:val="24"/>
                <w:szCs w:val="24"/>
              </w:rPr>
              <w:t xml:space="preserve">». </w:t>
            </w:r>
            <w:r w:rsidRPr="00E21A81">
              <w:rPr>
                <w:snapToGrid/>
                <w:sz w:val="24"/>
                <w:szCs w:val="24"/>
              </w:rPr>
              <w:t>(Приложение №1 к настоящим Техническим требованиям)</w:t>
            </w:r>
            <w:r w:rsidRPr="002637FA">
              <w:rPr>
                <w:snapToGrid/>
                <w:sz w:val="24"/>
                <w:szCs w:val="24"/>
              </w:rPr>
              <w:t xml:space="preserve">, и проектами производства работ (ППР) (разрабатываемыми, в случае необходимости, на отдельные этапы выполнения работ), графиком производства работ, </w:t>
            </w:r>
            <w:r w:rsidRPr="002637FA">
              <w:rPr>
                <w:snapToGrid/>
                <w:sz w:val="24"/>
                <w:szCs w:val="24"/>
              </w:rPr>
              <w:lastRenderedPageBreak/>
              <w:t>согласованными с Заказчиком.</w:t>
            </w:r>
          </w:p>
          <w:p w:rsidR="00F849C2" w:rsidRPr="002637FA" w:rsidRDefault="00F849C2" w:rsidP="00700B4E">
            <w:pPr>
              <w:spacing w:line="240" w:lineRule="auto"/>
              <w:ind w:firstLine="388"/>
              <w:rPr>
                <w:snapToGrid/>
                <w:sz w:val="24"/>
                <w:szCs w:val="24"/>
              </w:rPr>
            </w:pPr>
            <w:r w:rsidRPr="002637FA">
              <w:rPr>
                <w:snapToGrid/>
                <w:sz w:val="24"/>
                <w:szCs w:val="24"/>
              </w:rPr>
              <w:t>Отклонения от утверждённой рабочей документации в процессе производства работ при строительстве Объекта не допускается. В случае возникновения такой необходимости, изменения в техническую документацию могут быть внесены только по согласованию с Заказчиком. Корректировка проектных решений осуществляется в установленном законодательством порядке.</w:t>
            </w:r>
          </w:p>
          <w:p w:rsidR="00F849C2" w:rsidRPr="002637FA" w:rsidRDefault="00F849C2" w:rsidP="00700B4E">
            <w:pPr>
              <w:spacing w:line="240" w:lineRule="auto"/>
              <w:ind w:firstLine="388"/>
              <w:rPr>
                <w:snapToGrid/>
                <w:sz w:val="24"/>
                <w:szCs w:val="24"/>
              </w:rPr>
            </w:pPr>
            <w:r w:rsidRPr="002637FA">
              <w:rPr>
                <w:snapToGrid/>
                <w:sz w:val="24"/>
                <w:szCs w:val="24"/>
              </w:rPr>
              <w:t>Проектные решения, предусмотренные утверждённой технической документацией, могут быть скорректированы Заказчиком в процессе строительства, и будут являться обязательными для выполнения Подрядчиком, привлекаемым к строительству Объекта.</w:t>
            </w:r>
          </w:p>
          <w:p w:rsidR="00F849C2" w:rsidRPr="002637FA" w:rsidRDefault="00F849C2" w:rsidP="00700B4E">
            <w:pPr>
              <w:spacing w:line="240" w:lineRule="auto"/>
              <w:ind w:firstLine="388"/>
              <w:rPr>
                <w:snapToGrid/>
                <w:sz w:val="24"/>
                <w:szCs w:val="24"/>
              </w:rPr>
            </w:pPr>
            <w:r w:rsidRPr="002637FA">
              <w:rPr>
                <w:snapToGrid/>
                <w:sz w:val="24"/>
                <w:szCs w:val="24"/>
              </w:rPr>
              <w:t xml:space="preserve">На протяжении всего срока выполнения работ должна оформляться исполнительная документация в соответствии с нормативными требованиями РФ. </w:t>
            </w:r>
          </w:p>
          <w:p w:rsidR="00F849C2" w:rsidRPr="002637FA" w:rsidRDefault="00F849C2" w:rsidP="00700B4E">
            <w:pPr>
              <w:spacing w:line="240" w:lineRule="auto"/>
              <w:ind w:firstLine="388"/>
              <w:rPr>
                <w:snapToGrid/>
                <w:sz w:val="24"/>
                <w:szCs w:val="24"/>
              </w:rPr>
            </w:pPr>
            <w:r w:rsidRPr="002637FA">
              <w:rPr>
                <w:snapToGrid/>
                <w:sz w:val="24"/>
                <w:szCs w:val="24"/>
              </w:rPr>
              <w:t>Демонтированное оборудование и металлические конструкции складируются на территории ПЭС «</w:t>
            </w:r>
            <w:r>
              <w:rPr>
                <w:snapToGrid/>
                <w:sz w:val="24"/>
                <w:szCs w:val="24"/>
              </w:rPr>
              <w:t>Уренгой</w:t>
            </w:r>
            <w:r w:rsidRPr="002637FA">
              <w:rPr>
                <w:snapToGrid/>
                <w:sz w:val="24"/>
                <w:szCs w:val="24"/>
              </w:rPr>
              <w:t>», в местах, согласованных Заказчиком на этапе проведения работ.</w:t>
            </w:r>
          </w:p>
          <w:p w:rsidR="00F849C2" w:rsidRPr="002637FA" w:rsidRDefault="00F849C2" w:rsidP="002637FA">
            <w:pPr>
              <w:spacing w:line="240" w:lineRule="auto"/>
              <w:ind w:firstLine="388"/>
              <w:rPr>
                <w:snapToGrid/>
                <w:sz w:val="24"/>
                <w:szCs w:val="24"/>
              </w:rPr>
            </w:pPr>
            <w:r w:rsidRPr="002637FA">
              <w:rPr>
                <w:snapToGrid/>
                <w:sz w:val="24"/>
                <w:szCs w:val="24"/>
              </w:rPr>
              <w:t>Вывоз строительного мусора, образовавшегося в результате выполнения работ, осуществлять на полигон твердых бытовых отходов.</w:t>
            </w:r>
          </w:p>
        </w:tc>
        <w:tc>
          <w:tcPr>
            <w:tcW w:w="1985" w:type="dxa"/>
          </w:tcPr>
          <w:p w:rsidR="00F849C2" w:rsidRPr="002637FA" w:rsidRDefault="005B2B4D" w:rsidP="005B2B4D">
            <w:pPr>
              <w:spacing w:line="240" w:lineRule="auto"/>
              <w:ind w:firstLine="34"/>
              <w:rPr>
                <w:snapToGrid/>
                <w:sz w:val="24"/>
                <w:szCs w:val="24"/>
              </w:rPr>
            </w:pPr>
            <w:r>
              <w:rPr>
                <w:snapToGrid/>
                <w:sz w:val="24"/>
                <w:szCs w:val="24"/>
              </w:rPr>
              <w:lastRenderedPageBreak/>
              <w:t>Согласие с требованием</w:t>
            </w:r>
          </w:p>
        </w:tc>
        <w:tc>
          <w:tcPr>
            <w:tcW w:w="2267" w:type="dxa"/>
          </w:tcPr>
          <w:p w:rsidR="00F849C2" w:rsidRPr="002637FA" w:rsidRDefault="00F849C2" w:rsidP="00700B4E">
            <w:pPr>
              <w:spacing w:line="240" w:lineRule="auto"/>
              <w:ind w:firstLine="388"/>
              <w:rPr>
                <w:snapToGrid/>
                <w:sz w:val="24"/>
                <w:szCs w:val="24"/>
              </w:rPr>
            </w:pPr>
          </w:p>
        </w:tc>
        <w:tc>
          <w:tcPr>
            <w:tcW w:w="1843" w:type="dxa"/>
          </w:tcPr>
          <w:p w:rsidR="00F849C2" w:rsidRPr="002637FA" w:rsidRDefault="00F849C2" w:rsidP="00700B4E">
            <w:pPr>
              <w:spacing w:line="240" w:lineRule="auto"/>
              <w:ind w:firstLine="388"/>
              <w:rPr>
                <w:snapToGrid/>
                <w:sz w:val="24"/>
                <w:szCs w:val="24"/>
              </w:rPr>
            </w:pPr>
          </w:p>
        </w:tc>
      </w:tr>
      <w:tr w:rsidR="00F849C2" w:rsidRPr="00AB43AA" w:rsidTr="00F849C2">
        <w:trPr>
          <w:trHeight w:val="598"/>
        </w:trPr>
        <w:tc>
          <w:tcPr>
            <w:tcW w:w="820" w:type="dxa"/>
            <w:vAlign w:val="center"/>
          </w:tcPr>
          <w:p w:rsidR="00F849C2" w:rsidRPr="00553EA7" w:rsidRDefault="00F849C2" w:rsidP="00C13C38">
            <w:pPr>
              <w:numPr>
                <w:ilvl w:val="1"/>
                <w:numId w:val="38"/>
              </w:numPr>
              <w:spacing w:before="60" w:after="60" w:line="240" w:lineRule="auto"/>
              <w:ind w:left="-117" w:firstLine="142"/>
              <w:contextualSpacing/>
              <w:jc w:val="center"/>
              <w:rPr>
                <w:rFonts w:eastAsia="Calibri"/>
                <w:snapToGrid/>
                <w:sz w:val="24"/>
                <w:szCs w:val="24"/>
              </w:rPr>
            </w:pPr>
          </w:p>
        </w:tc>
        <w:tc>
          <w:tcPr>
            <w:tcW w:w="7515" w:type="dxa"/>
            <w:gridSpan w:val="2"/>
            <w:vAlign w:val="center"/>
          </w:tcPr>
          <w:p w:rsidR="00F849C2" w:rsidRPr="00553EA7" w:rsidRDefault="00F849C2" w:rsidP="005F70CD">
            <w:pPr>
              <w:spacing w:before="60" w:line="240" w:lineRule="auto"/>
              <w:ind w:firstLine="388"/>
              <w:rPr>
                <w:snapToGrid/>
              </w:rPr>
            </w:pPr>
            <w:r w:rsidRPr="00553EA7">
              <w:rPr>
                <w:b/>
                <w:snapToGrid/>
                <w:sz w:val="24"/>
                <w:szCs w:val="24"/>
              </w:rPr>
              <w:t xml:space="preserve">Требования к техническим и функциональным характеристикам </w:t>
            </w:r>
            <w:r>
              <w:rPr>
                <w:b/>
                <w:snapToGrid/>
                <w:sz w:val="24"/>
                <w:szCs w:val="24"/>
              </w:rPr>
              <w:t xml:space="preserve">выполняемых </w:t>
            </w:r>
            <w:r w:rsidRPr="00553EA7">
              <w:rPr>
                <w:b/>
                <w:snapToGrid/>
                <w:sz w:val="24"/>
                <w:szCs w:val="24"/>
              </w:rPr>
              <w:t xml:space="preserve"> работ</w:t>
            </w:r>
          </w:p>
        </w:tc>
        <w:tc>
          <w:tcPr>
            <w:tcW w:w="1985" w:type="dxa"/>
          </w:tcPr>
          <w:p w:rsidR="00F849C2" w:rsidRPr="00553EA7" w:rsidRDefault="00F849C2" w:rsidP="005F70CD">
            <w:pPr>
              <w:spacing w:before="60" w:line="240" w:lineRule="auto"/>
              <w:ind w:firstLine="388"/>
              <w:rPr>
                <w:b/>
                <w:snapToGrid/>
                <w:sz w:val="24"/>
                <w:szCs w:val="24"/>
              </w:rPr>
            </w:pPr>
          </w:p>
        </w:tc>
        <w:tc>
          <w:tcPr>
            <w:tcW w:w="2267" w:type="dxa"/>
          </w:tcPr>
          <w:p w:rsidR="00F849C2" w:rsidRPr="00553EA7" w:rsidRDefault="00F849C2" w:rsidP="005F70CD">
            <w:pPr>
              <w:spacing w:before="60" w:line="240" w:lineRule="auto"/>
              <w:ind w:firstLine="388"/>
              <w:rPr>
                <w:b/>
                <w:snapToGrid/>
                <w:sz w:val="24"/>
                <w:szCs w:val="24"/>
              </w:rPr>
            </w:pPr>
          </w:p>
        </w:tc>
        <w:tc>
          <w:tcPr>
            <w:tcW w:w="1843" w:type="dxa"/>
          </w:tcPr>
          <w:p w:rsidR="00F849C2" w:rsidRPr="00553EA7" w:rsidRDefault="00F849C2" w:rsidP="005F70CD">
            <w:pPr>
              <w:spacing w:before="60" w:line="240" w:lineRule="auto"/>
              <w:ind w:firstLine="388"/>
              <w:rPr>
                <w:b/>
                <w:snapToGrid/>
                <w:sz w:val="24"/>
                <w:szCs w:val="24"/>
              </w:rPr>
            </w:pPr>
          </w:p>
        </w:tc>
      </w:tr>
      <w:tr w:rsidR="00F849C2" w:rsidRPr="00AB43AA" w:rsidTr="00F849C2">
        <w:tc>
          <w:tcPr>
            <w:tcW w:w="820" w:type="dxa"/>
            <w:vAlign w:val="center"/>
          </w:tcPr>
          <w:p w:rsidR="00F849C2" w:rsidRPr="00553EA7"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553EA7" w:rsidRDefault="00F849C2" w:rsidP="00700B4E">
            <w:pPr>
              <w:widowControl w:val="0"/>
              <w:tabs>
                <w:tab w:val="left" w:pos="426"/>
              </w:tabs>
              <w:spacing w:before="60" w:line="240" w:lineRule="auto"/>
              <w:ind w:firstLine="0"/>
              <w:jc w:val="left"/>
              <w:rPr>
                <w:bCs/>
                <w:snapToGrid/>
                <w:sz w:val="24"/>
                <w:szCs w:val="24"/>
              </w:rPr>
            </w:pPr>
            <w:r w:rsidRPr="00553EA7">
              <w:rPr>
                <w:bCs/>
                <w:snapToGrid/>
                <w:sz w:val="24"/>
                <w:szCs w:val="24"/>
              </w:rPr>
              <w:t>Технические характеристики и гарантирующие показатели</w:t>
            </w:r>
          </w:p>
        </w:tc>
        <w:tc>
          <w:tcPr>
            <w:tcW w:w="5812" w:type="dxa"/>
          </w:tcPr>
          <w:p w:rsidR="00F849C2" w:rsidRPr="00553EA7" w:rsidRDefault="00F849C2" w:rsidP="00F53322">
            <w:pPr>
              <w:spacing w:line="240" w:lineRule="auto"/>
              <w:ind w:firstLine="388"/>
              <w:rPr>
                <w:snapToGrid/>
                <w:sz w:val="24"/>
                <w:szCs w:val="24"/>
              </w:rPr>
            </w:pPr>
            <w:r w:rsidRPr="00553EA7">
              <w:rPr>
                <w:snapToGrid/>
                <w:sz w:val="24"/>
                <w:szCs w:val="24"/>
              </w:rPr>
              <w:t>Работы выполнить в соответствии с проектом «Модернизация системы отопления Филиала ПЭС «</w:t>
            </w:r>
            <w:r>
              <w:rPr>
                <w:snapToGrid/>
                <w:sz w:val="24"/>
                <w:szCs w:val="24"/>
              </w:rPr>
              <w:t>Уренгой</w:t>
            </w:r>
            <w:r w:rsidRPr="00553EA7">
              <w:rPr>
                <w:snapToGrid/>
                <w:sz w:val="24"/>
                <w:szCs w:val="24"/>
              </w:rPr>
              <w:t xml:space="preserve">» </w:t>
            </w:r>
            <w:r w:rsidRPr="005860BD">
              <w:rPr>
                <w:rFonts w:eastAsiaTheme="minorHAnsi"/>
                <w:snapToGrid/>
                <w:sz w:val="24"/>
                <w:szCs w:val="24"/>
                <w:lang w:eastAsia="en-US"/>
              </w:rPr>
              <w:t>2512РСБ - ГСН</w:t>
            </w:r>
            <w:r w:rsidRPr="00217EA6">
              <w:rPr>
                <w:b/>
                <w:iCs/>
                <w:snapToGrid/>
                <w:shd w:val="clear" w:color="auto" w:fill="FFFFFF"/>
              </w:rPr>
              <w:t xml:space="preserve"> </w:t>
            </w:r>
            <w:r w:rsidRPr="00553EA7">
              <w:rPr>
                <w:snapToGrid/>
                <w:sz w:val="24"/>
                <w:szCs w:val="24"/>
              </w:rPr>
              <w:t>«Газопроводные сети</w:t>
            </w:r>
            <w:r>
              <w:rPr>
                <w:snapToGrid/>
                <w:sz w:val="24"/>
                <w:szCs w:val="24"/>
              </w:rPr>
              <w:t xml:space="preserve"> наружные</w:t>
            </w:r>
            <w:r w:rsidRPr="00553EA7">
              <w:rPr>
                <w:snapToGrid/>
                <w:sz w:val="24"/>
                <w:szCs w:val="24"/>
              </w:rPr>
              <w:t>».</w:t>
            </w:r>
            <w:r w:rsidRPr="00C857A0">
              <w:rPr>
                <w:rFonts w:eastAsia="Calibri"/>
                <w:snapToGrid/>
                <w:sz w:val="24"/>
                <w:szCs w:val="24"/>
              </w:rPr>
              <w:t xml:space="preserve"> (Приложение №1 к </w:t>
            </w:r>
            <w:r w:rsidRPr="00996507">
              <w:rPr>
                <w:rFonts w:eastAsia="Calibri"/>
                <w:snapToGrid/>
                <w:sz w:val="24"/>
                <w:szCs w:val="24"/>
              </w:rPr>
              <w:t>настоящ</w:t>
            </w:r>
            <w:r>
              <w:rPr>
                <w:rFonts w:eastAsia="Calibri"/>
                <w:snapToGrid/>
                <w:sz w:val="24"/>
                <w:szCs w:val="24"/>
              </w:rPr>
              <w:t>им Техническим требованиям</w:t>
            </w:r>
            <w:r w:rsidRPr="00C857A0">
              <w:rPr>
                <w:rFonts w:eastAsia="Calibri"/>
                <w:snapToGrid/>
                <w:sz w:val="24"/>
                <w:szCs w:val="24"/>
              </w:rPr>
              <w:t>).</w:t>
            </w:r>
          </w:p>
        </w:tc>
        <w:tc>
          <w:tcPr>
            <w:tcW w:w="1985" w:type="dxa"/>
          </w:tcPr>
          <w:p w:rsidR="00F849C2" w:rsidRPr="00553EA7" w:rsidRDefault="005B2B4D" w:rsidP="005B2B4D">
            <w:pPr>
              <w:spacing w:line="240" w:lineRule="auto"/>
              <w:ind w:firstLine="34"/>
              <w:rPr>
                <w:snapToGrid/>
                <w:sz w:val="24"/>
                <w:szCs w:val="24"/>
              </w:rPr>
            </w:pPr>
            <w:r>
              <w:rPr>
                <w:snapToGrid/>
                <w:sz w:val="24"/>
                <w:szCs w:val="24"/>
              </w:rPr>
              <w:t>Согласие с требованием</w:t>
            </w:r>
          </w:p>
        </w:tc>
        <w:tc>
          <w:tcPr>
            <w:tcW w:w="2267" w:type="dxa"/>
          </w:tcPr>
          <w:p w:rsidR="00F849C2" w:rsidRPr="00553EA7" w:rsidRDefault="00F849C2" w:rsidP="00F53322">
            <w:pPr>
              <w:spacing w:line="240" w:lineRule="auto"/>
              <w:ind w:firstLine="388"/>
              <w:rPr>
                <w:snapToGrid/>
                <w:sz w:val="24"/>
                <w:szCs w:val="24"/>
              </w:rPr>
            </w:pPr>
          </w:p>
        </w:tc>
        <w:tc>
          <w:tcPr>
            <w:tcW w:w="1843" w:type="dxa"/>
          </w:tcPr>
          <w:p w:rsidR="00F849C2" w:rsidRPr="00553EA7" w:rsidRDefault="00F849C2" w:rsidP="00F53322">
            <w:pPr>
              <w:spacing w:line="240" w:lineRule="auto"/>
              <w:ind w:firstLine="388"/>
              <w:rPr>
                <w:snapToGrid/>
                <w:sz w:val="24"/>
                <w:szCs w:val="24"/>
              </w:rPr>
            </w:pPr>
          </w:p>
        </w:tc>
      </w:tr>
      <w:tr w:rsidR="00F849C2" w:rsidRPr="00AB43AA" w:rsidTr="00F849C2">
        <w:tc>
          <w:tcPr>
            <w:tcW w:w="820" w:type="dxa"/>
            <w:vAlign w:val="center"/>
          </w:tcPr>
          <w:p w:rsidR="00F849C2" w:rsidRPr="00553EA7" w:rsidRDefault="00F849C2" w:rsidP="00C13C38">
            <w:pPr>
              <w:numPr>
                <w:ilvl w:val="1"/>
                <w:numId w:val="38"/>
              </w:numPr>
              <w:spacing w:before="60" w:after="60" w:line="240" w:lineRule="auto"/>
              <w:ind w:left="-117" w:firstLine="142"/>
              <w:contextualSpacing/>
              <w:jc w:val="center"/>
              <w:rPr>
                <w:rFonts w:eastAsia="Calibri"/>
                <w:snapToGrid/>
                <w:sz w:val="24"/>
                <w:szCs w:val="24"/>
              </w:rPr>
            </w:pPr>
          </w:p>
        </w:tc>
        <w:tc>
          <w:tcPr>
            <w:tcW w:w="7515" w:type="dxa"/>
            <w:gridSpan w:val="2"/>
            <w:vAlign w:val="center"/>
          </w:tcPr>
          <w:p w:rsidR="00F849C2" w:rsidRPr="00553EA7" w:rsidRDefault="00F849C2" w:rsidP="00700B4E">
            <w:pPr>
              <w:spacing w:line="240" w:lineRule="auto"/>
              <w:ind w:firstLine="388"/>
              <w:jc w:val="left"/>
              <w:rPr>
                <w:bCs/>
                <w:snapToGrid/>
                <w:sz w:val="24"/>
                <w:szCs w:val="24"/>
              </w:rPr>
            </w:pPr>
            <w:r w:rsidRPr="00553EA7">
              <w:rPr>
                <w:b/>
                <w:bCs/>
                <w:snapToGrid/>
                <w:sz w:val="24"/>
                <w:szCs w:val="24"/>
              </w:rPr>
              <w:t>Требования к порядку приемки результатов работ</w:t>
            </w:r>
            <w:r w:rsidRPr="00553EA7">
              <w:rPr>
                <w:bCs/>
                <w:snapToGrid/>
                <w:sz w:val="24"/>
                <w:szCs w:val="24"/>
              </w:rPr>
              <w:t xml:space="preserve"> </w:t>
            </w:r>
          </w:p>
        </w:tc>
        <w:tc>
          <w:tcPr>
            <w:tcW w:w="1985" w:type="dxa"/>
          </w:tcPr>
          <w:p w:rsidR="00F849C2" w:rsidRPr="00553EA7" w:rsidRDefault="00F849C2" w:rsidP="00700B4E">
            <w:pPr>
              <w:spacing w:line="240" w:lineRule="auto"/>
              <w:ind w:firstLine="388"/>
              <w:jc w:val="left"/>
              <w:rPr>
                <w:b/>
                <w:bCs/>
                <w:snapToGrid/>
                <w:sz w:val="24"/>
                <w:szCs w:val="24"/>
              </w:rPr>
            </w:pPr>
          </w:p>
        </w:tc>
        <w:tc>
          <w:tcPr>
            <w:tcW w:w="2267" w:type="dxa"/>
          </w:tcPr>
          <w:p w:rsidR="00F849C2" w:rsidRPr="00553EA7" w:rsidRDefault="00F849C2" w:rsidP="00700B4E">
            <w:pPr>
              <w:spacing w:line="240" w:lineRule="auto"/>
              <w:ind w:firstLine="388"/>
              <w:jc w:val="left"/>
              <w:rPr>
                <w:b/>
                <w:bCs/>
                <w:snapToGrid/>
                <w:sz w:val="24"/>
                <w:szCs w:val="24"/>
              </w:rPr>
            </w:pPr>
          </w:p>
        </w:tc>
        <w:tc>
          <w:tcPr>
            <w:tcW w:w="1843" w:type="dxa"/>
          </w:tcPr>
          <w:p w:rsidR="00F849C2" w:rsidRPr="00553EA7" w:rsidRDefault="00F849C2" w:rsidP="00700B4E">
            <w:pPr>
              <w:spacing w:line="240" w:lineRule="auto"/>
              <w:ind w:firstLine="388"/>
              <w:jc w:val="left"/>
              <w:rPr>
                <w:b/>
                <w:bCs/>
                <w:snapToGrid/>
                <w:sz w:val="24"/>
                <w:szCs w:val="24"/>
              </w:rPr>
            </w:pPr>
          </w:p>
        </w:tc>
      </w:tr>
      <w:tr w:rsidR="00F849C2" w:rsidRPr="00AB43AA" w:rsidTr="00F849C2">
        <w:tc>
          <w:tcPr>
            <w:tcW w:w="820" w:type="dxa"/>
            <w:vAlign w:val="center"/>
          </w:tcPr>
          <w:p w:rsidR="00F849C2" w:rsidRPr="00553EA7"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553EA7" w:rsidRDefault="00F849C2" w:rsidP="00700B4E">
            <w:pPr>
              <w:widowControl w:val="0"/>
              <w:tabs>
                <w:tab w:val="left" w:pos="426"/>
              </w:tabs>
              <w:spacing w:before="60" w:line="240" w:lineRule="auto"/>
              <w:ind w:firstLine="0"/>
              <w:jc w:val="left"/>
              <w:rPr>
                <w:snapToGrid/>
                <w:sz w:val="24"/>
                <w:szCs w:val="24"/>
              </w:rPr>
            </w:pPr>
            <w:r w:rsidRPr="00553EA7">
              <w:rPr>
                <w:snapToGrid/>
                <w:sz w:val="24"/>
                <w:szCs w:val="24"/>
              </w:rPr>
              <w:t>Порядок сдачи и приемки работ</w:t>
            </w:r>
          </w:p>
        </w:tc>
        <w:tc>
          <w:tcPr>
            <w:tcW w:w="5812" w:type="dxa"/>
          </w:tcPr>
          <w:p w:rsidR="00F849C2" w:rsidRPr="00553EA7" w:rsidRDefault="00F849C2" w:rsidP="00700B4E">
            <w:pPr>
              <w:widowControl w:val="0"/>
              <w:tabs>
                <w:tab w:val="left" w:pos="426"/>
              </w:tabs>
              <w:spacing w:before="60" w:line="240" w:lineRule="auto"/>
              <w:ind w:firstLine="388"/>
              <w:rPr>
                <w:snapToGrid/>
                <w:sz w:val="24"/>
                <w:szCs w:val="24"/>
              </w:rPr>
            </w:pPr>
            <w:r w:rsidRPr="00553EA7">
              <w:rPr>
                <w:snapToGrid/>
                <w:sz w:val="24"/>
                <w:szCs w:val="24"/>
              </w:rPr>
              <w:t>Приемка работ осуществляется в соответствии с требованиями:</w:t>
            </w:r>
          </w:p>
          <w:p w:rsidR="00F849C2" w:rsidRPr="00553EA7" w:rsidRDefault="00F849C2" w:rsidP="006E721B">
            <w:pPr>
              <w:widowControl w:val="0"/>
              <w:tabs>
                <w:tab w:val="left" w:pos="426"/>
              </w:tabs>
              <w:spacing w:before="60" w:line="240" w:lineRule="auto"/>
              <w:ind w:firstLine="388"/>
              <w:rPr>
                <w:snapToGrid/>
                <w:sz w:val="24"/>
                <w:szCs w:val="24"/>
              </w:rPr>
            </w:pPr>
            <w:r w:rsidRPr="00553EA7">
              <w:rPr>
                <w:snapToGrid/>
                <w:sz w:val="24"/>
                <w:szCs w:val="24"/>
              </w:rPr>
              <w:t>Сдача результатов работ Подрядчиком и приемка их Заказчиком производится в соответствии с гражданским законодательством и оформляется Актом о приемке выполненных работ, подписываемом обеими Сторонами в соответствии с Договором.</w:t>
            </w:r>
          </w:p>
          <w:p w:rsidR="00F849C2" w:rsidRPr="00553EA7" w:rsidRDefault="00F849C2" w:rsidP="00700B4E">
            <w:pPr>
              <w:widowControl w:val="0"/>
              <w:tabs>
                <w:tab w:val="left" w:pos="426"/>
              </w:tabs>
              <w:spacing w:before="60" w:line="240" w:lineRule="auto"/>
              <w:ind w:firstLine="388"/>
              <w:rPr>
                <w:snapToGrid/>
                <w:sz w:val="24"/>
                <w:szCs w:val="24"/>
              </w:rPr>
            </w:pPr>
            <w:r w:rsidRPr="00553EA7">
              <w:rPr>
                <w:snapToGrid/>
                <w:sz w:val="24"/>
                <w:szCs w:val="24"/>
              </w:rPr>
              <w:t>Подрядчик одновременно с результатом работы предоставляет Заказчику исполнительную документацию (акты, схемы, паспорта сертификаты, формуляры и др.) на выполненные работы, строительные материалы, изделия, полуфабрикаты и конструкции.</w:t>
            </w:r>
          </w:p>
          <w:p w:rsidR="00F849C2" w:rsidRPr="00553EA7" w:rsidRDefault="00F849C2" w:rsidP="00700B4E">
            <w:pPr>
              <w:widowControl w:val="0"/>
              <w:tabs>
                <w:tab w:val="left" w:pos="426"/>
              </w:tabs>
              <w:spacing w:before="60" w:line="240" w:lineRule="auto"/>
              <w:ind w:firstLine="388"/>
              <w:rPr>
                <w:snapToGrid/>
                <w:sz w:val="24"/>
                <w:szCs w:val="24"/>
              </w:rPr>
            </w:pPr>
            <w:r w:rsidRPr="00553EA7">
              <w:rPr>
                <w:snapToGrid/>
                <w:sz w:val="24"/>
                <w:szCs w:val="24"/>
              </w:rPr>
              <w:t>При использовании в Работах строительных материалов Подрядчик обязан передать Заказчику оригиналы следующих документов:</w:t>
            </w:r>
          </w:p>
          <w:p w:rsidR="00F849C2" w:rsidRPr="00553EA7" w:rsidRDefault="00F849C2" w:rsidP="00700B4E">
            <w:pPr>
              <w:widowControl w:val="0"/>
              <w:tabs>
                <w:tab w:val="left" w:pos="426"/>
              </w:tabs>
              <w:spacing w:before="60" w:line="240" w:lineRule="auto"/>
              <w:ind w:firstLine="388"/>
              <w:rPr>
                <w:snapToGrid/>
                <w:sz w:val="24"/>
                <w:szCs w:val="24"/>
              </w:rPr>
            </w:pPr>
            <w:r w:rsidRPr="00553EA7">
              <w:rPr>
                <w:snapToGrid/>
                <w:sz w:val="24"/>
                <w:szCs w:val="24"/>
              </w:rPr>
              <w:t>-</w:t>
            </w:r>
            <w:r w:rsidRPr="00553EA7">
              <w:rPr>
                <w:snapToGrid/>
                <w:sz w:val="24"/>
                <w:szCs w:val="24"/>
              </w:rPr>
              <w:tab/>
              <w:t>Сертификат качества в одном экземпляре;</w:t>
            </w:r>
          </w:p>
          <w:p w:rsidR="00F849C2" w:rsidRPr="00553EA7" w:rsidRDefault="00F849C2" w:rsidP="00700B4E">
            <w:pPr>
              <w:widowControl w:val="0"/>
              <w:tabs>
                <w:tab w:val="left" w:pos="426"/>
              </w:tabs>
              <w:spacing w:before="60" w:line="240" w:lineRule="auto"/>
              <w:ind w:firstLine="388"/>
              <w:rPr>
                <w:snapToGrid/>
                <w:sz w:val="24"/>
                <w:szCs w:val="24"/>
              </w:rPr>
            </w:pPr>
            <w:r w:rsidRPr="00553EA7">
              <w:rPr>
                <w:snapToGrid/>
                <w:sz w:val="24"/>
                <w:szCs w:val="24"/>
              </w:rPr>
              <w:t>-</w:t>
            </w:r>
            <w:r w:rsidRPr="00553EA7">
              <w:rPr>
                <w:snapToGrid/>
                <w:sz w:val="24"/>
                <w:szCs w:val="24"/>
              </w:rPr>
              <w:tab/>
              <w:t>Товарно-транспортная накладная ТОРГ-12 или УПД в одном экземпляре;</w:t>
            </w:r>
          </w:p>
          <w:p w:rsidR="00F849C2" w:rsidRPr="00553EA7" w:rsidRDefault="00F849C2" w:rsidP="00700B4E">
            <w:pPr>
              <w:widowControl w:val="0"/>
              <w:tabs>
                <w:tab w:val="left" w:pos="426"/>
              </w:tabs>
              <w:spacing w:before="60" w:line="240" w:lineRule="auto"/>
              <w:ind w:firstLine="388"/>
              <w:rPr>
                <w:snapToGrid/>
                <w:sz w:val="24"/>
                <w:szCs w:val="24"/>
              </w:rPr>
            </w:pPr>
            <w:r w:rsidRPr="00553EA7">
              <w:rPr>
                <w:snapToGrid/>
                <w:sz w:val="24"/>
                <w:szCs w:val="24"/>
              </w:rPr>
              <w:t>- журнал входного контроля;</w:t>
            </w:r>
          </w:p>
          <w:p w:rsidR="00F849C2" w:rsidRPr="00553EA7" w:rsidRDefault="00F849C2" w:rsidP="00700B4E">
            <w:pPr>
              <w:widowControl w:val="0"/>
              <w:tabs>
                <w:tab w:val="left" w:pos="426"/>
              </w:tabs>
              <w:spacing w:before="60" w:line="240" w:lineRule="auto"/>
              <w:ind w:firstLine="388"/>
              <w:rPr>
                <w:snapToGrid/>
                <w:sz w:val="24"/>
                <w:szCs w:val="24"/>
              </w:rPr>
            </w:pPr>
            <w:r w:rsidRPr="00553EA7">
              <w:rPr>
                <w:snapToGrid/>
                <w:sz w:val="24"/>
                <w:szCs w:val="24"/>
              </w:rPr>
              <w:t>-</w:t>
            </w:r>
            <w:r w:rsidRPr="00553EA7">
              <w:rPr>
                <w:snapToGrid/>
                <w:sz w:val="24"/>
                <w:szCs w:val="24"/>
              </w:rPr>
              <w:tab/>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и т.п.) в зависимости от номенклатуры поставляемого строительных материалов.</w:t>
            </w:r>
          </w:p>
        </w:tc>
        <w:tc>
          <w:tcPr>
            <w:tcW w:w="1985" w:type="dxa"/>
          </w:tcPr>
          <w:p w:rsidR="00F849C2" w:rsidRPr="00553EA7" w:rsidRDefault="005B2B4D" w:rsidP="005B2B4D">
            <w:pPr>
              <w:widowControl w:val="0"/>
              <w:tabs>
                <w:tab w:val="left" w:pos="426"/>
              </w:tabs>
              <w:spacing w:before="60" w:line="240" w:lineRule="auto"/>
              <w:ind w:firstLine="34"/>
              <w:rPr>
                <w:snapToGrid/>
                <w:sz w:val="24"/>
                <w:szCs w:val="24"/>
              </w:rPr>
            </w:pPr>
            <w:r>
              <w:rPr>
                <w:snapToGrid/>
                <w:sz w:val="24"/>
                <w:szCs w:val="24"/>
              </w:rPr>
              <w:t>Согласие с требованием</w:t>
            </w:r>
          </w:p>
        </w:tc>
        <w:tc>
          <w:tcPr>
            <w:tcW w:w="2267" w:type="dxa"/>
          </w:tcPr>
          <w:p w:rsidR="00F849C2" w:rsidRPr="00553EA7" w:rsidRDefault="00F849C2" w:rsidP="00700B4E">
            <w:pPr>
              <w:widowControl w:val="0"/>
              <w:tabs>
                <w:tab w:val="left" w:pos="426"/>
              </w:tabs>
              <w:spacing w:before="60" w:line="240" w:lineRule="auto"/>
              <w:ind w:firstLine="388"/>
              <w:rPr>
                <w:snapToGrid/>
                <w:sz w:val="24"/>
                <w:szCs w:val="24"/>
              </w:rPr>
            </w:pPr>
          </w:p>
        </w:tc>
        <w:tc>
          <w:tcPr>
            <w:tcW w:w="1843" w:type="dxa"/>
          </w:tcPr>
          <w:p w:rsidR="00F849C2" w:rsidRPr="00553EA7" w:rsidRDefault="00F849C2" w:rsidP="00700B4E">
            <w:pPr>
              <w:widowControl w:val="0"/>
              <w:tabs>
                <w:tab w:val="left" w:pos="426"/>
              </w:tabs>
              <w:spacing w:before="60" w:line="240" w:lineRule="auto"/>
              <w:ind w:firstLine="388"/>
              <w:rPr>
                <w:snapToGrid/>
                <w:sz w:val="24"/>
                <w:szCs w:val="24"/>
              </w:rPr>
            </w:pPr>
          </w:p>
        </w:tc>
      </w:tr>
      <w:tr w:rsidR="00F849C2" w:rsidRPr="00AB43AA" w:rsidTr="00F849C2">
        <w:tc>
          <w:tcPr>
            <w:tcW w:w="820" w:type="dxa"/>
            <w:vAlign w:val="center"/>
          </w:tcPr>
          <w:p w:rsidR="00F849C2" w:rsidRPr="009F302E" w:rsidRDefault="00F849C2" w:rsidP="00C13C38">
            <w:pPr>
              <w:numPr>
                <w:ilvl w:val="1"/>
                <w:numId w:val="38"/>
              </w:numPr>
              <w:spacing w:before="60" w:after="60" w:line="240" w:lineRule="auto"/>
              <w:ind w:left="-117" w:firstLine="142"/>
              <w:contextualSpacing/>
              <w:jc w:val="center"/>
              <w:rPr>
                <w:rFonts w:eastAsia="Calibri"/>
                <w:snapToGrid/>
                <w:sz w:val="24"/>
                <w:szCs w:val="24"/>
              </w:rPr>
            </w:pPr>
          </w:p>
        </w:tc>
        <w:tc>
          <w:tcPr>
            <w:tcW w:w="7515" w:type="dxa"/>
            <w:gridSpan w:val="2"/>
            <w:vAlign w:val="center"/>
          </w:tcPr>
          <w:p w:rsidR="00F849C2" w:rsidRPr="009F302E" w:rsidRDefault="00F849C2" w:rsidP="00700B4E">
            <w:pPr>
              <w:spacing w:before="60" w:line="240" w:lineRule="auto"/>
              <w:ind w:firstLine="0"/>
              <w:jc w:val="left"/>
              <w:rPr>
                <w:b/>
                <w:snapToGrid/>
                <w:sz w:val="24"/>
                <w:szCs w:val="24"/>
              </w:rPr>
            </w:pPr>
            <w:r w:rsidRPr="009F302E">
              <w:rPr>
                <w:b/>
                <w:snapToGrid/>
                <w:sz w:val="24"/>
                <w:szCs w:val="24"/>
              </w:rPr>
              <w:t>Требования к оформлению документации</w:t>
            </w:r>
          </w:p>
        </w:tc>
        <w:tc>
          <w:tcPr>
            <w:tcW w:w="1985" w:type="dxa"/>
          </w:tcPr>
          <w:p w:rsidR="00F849C2" w:rsidRPr="009F302E" w:rsidRDefault="00F849C2" w:rsidP="00700B4E">
            <w:pPr>
              <w:spacing w:before="60" w:line="240" w:lineRule="auto"/>
              <w:ind w:firstLine="0"/>
              <w:jc w:val="left"/>
              <w:rPr>
                <w:b/>
                <w:snapToGrid/>
                <w:sz w:val="24"/>
                <w:szCs w:val="24"/>
              </w:rPr>
            </w:pPr>
          </w:p>
        </w:tc>
        <w:tc>
          <w:tcPr>
            <w:tcW w:w="2267" w:type="dxa"/>
          </w:tcPr>
          <w:p w:rsidR="00F849C2" w:rsidRPr="009F302E" w:rsidRDefault="00F849C2" w:rsidP="00700B4E">
            <w:pPr>
              <w:spacing w:before="60" w:line="240" w:lineRule="auto"/>
              <w:ind w:firstLine="0"/>
              <w:jc w:val="left"/>
              <w:rPr>
                <w:b/>
                <w:snapToGrid/>
                <w:sz w:val="24"/>
                <w:szCs w:val="24"/>
              </w:rPr>
            </w:pPr>
          </w:p>
        </w:tc>
        <w:tc>
          <w:tcPr>
            <w:tcW w:w="1843" w:type="dxa"/>
          </w:tcPr>
          <w:p w:rsidR="00F849C2" w:rsidRPr="009F302E" w:rsidRDefault="00F849C2" w:rsidP="00700B4E">
            <w:pPr>
              <w:spacing w:before="60" w:line="240" w:lineRule="auto"/>
              <w:ind w:firstLine="0"/>
              <w:jc w:val="left"/>
              <w:rPr>
                <w:b/>
                <w:snapToGrid/>
                <w:sz w:val="24"/>
                <w:szCs w:val="24"/>
              </w:rPr>
            </w:pPr>
          </w:p>
        </w:tc>
      </w:tr>
      <w:tr w:rsidR="00F849C2" w:rsidRPr="00AB43AA" w:rsidTr="00F849C2">
        <w:tc>
          <w:tcPr>
            <w:tcW w:w="820" w:type="dxa"/>
            <w:vAlign w:val="center"/>
          </w:tcPr>
          <w:p w:rsidR="00F849C2" w:rsidRPr="009F302E"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9F302E" w:rsidRDefault="00F849C2" w:rsidP="00700B4E">
            <w:pPr>
              <w:spacing w:line="240" w:lineRule="auto"/>
              <w:ind w:firstLine="0"/>
              <w:jc w:val="left"/>
              <w:rPr>
                <w:snapToGrid/>
                <w:sz w:val="24"/>
                <w:szCs w:val="24"/>
              </w:rPr>
            </w:pPr>
            <w:r w:rsidRPr="009F302E">
              <w:rPr>
                <w:snapToGrid/>
                <w:sz w:val="24"/>
                <w:szCs w:val="24"/>
              </w:rPr>
              <w:t xml:space="preserve">Требования по оформлению и правила </w:t>
            </w:r>
            <w:r w:rsidRPr="009F302E">
              <w:rPr>
                <w:snapToGrid/>
                <w:sz w:val="24"/>
                <w:szCs w:val="24"/>
              </w:rPr>
              <w:lastRenderedPageBreak/>
              <w:t>контроля и приемки исполнительной документации</w:t>
            </w:r>
          </w:p>
        </w:tc>
        <w:tc>
          <w:tcPr>
            <w:tcW w:w="5812" w:type="dxa"/>
          </w:tcPr>
          <w:p w:rsidR="00F849C2" w:rsidRPr="009F302E" w:rsidRDefault="00F849C2" w:rsidP="009F302E">
            <w:pPr>
              <w:spacing w:line="240" w:lineRule="auto"/>
              <w:ind w:firstLine="388"/>
              <w:rPr>
                <w:snapToGrid/>
                <w:sz w:val="24"/>
                <w:szCs w:val="24"/>
              </w:rPr>
            </w:pPr>
            <w:r w:rsidRPr="009F302E">
              <w:rPr>
                <w:snapToGrid/>
                <w:sz w:val="24"/>
                <w:szCs w:val="24"/>
              </w:rPr>
              <w:lastRenderedPageBreak/>
              <w:t>Подрядчику необходимо:</w:t>
            </w:r>
          </w:p>
          <w:p w:rsidR="00F849C2" w:rsidRPr="009F302E" w:rsidRDefault="00F849C2" w:rsidP="00700B4E">
            <w:pPr>
              <w:spacing w:line="240" w:lineRule="auto"/>
              <w:ind w:firstLine="388"/>
              <w:rPr>
                <w:snapToGrid/>
                <w:sz w:val="24"/>
                <w:szCs w:val="24"/>
              </w:rPr>
            </w:pPr>
            <w:r w:rsidRPr="009F302E">
              <w:rPr>
                <w:snapToGrid/>
                <w:sz w:val="24"/>
                <w:szCs w:val="24"/>
              </w:rPr>
              <w:t>-</w:t>
            </w:r>
            <w:r w:rsidRPr="009F302E">
              <w:rPr>
                <w:snapToGrid/>
                <w:sz w:val="24"/>
                <w:szCs w:val="24"/>
              </w:rPr>
              <w:tab/>
              <w:t xml:space="preserve">Составить и передать по акту Заказчику после завершения монтажных работ полный комплект исполнительной документации на русском языке в 3х </w:t>
            </w:r>
            <w:r w:rsidRPr="009F302E">
              <w:rPr>
                <w:snapToGrid/>
                <w:sz w:val="24"/>
                <w:szCs w:val="24"/>
              </w:rPr>
              <w:lastRenderedPageBreak/>
              <w:t>экземплярах, соответствующей требованиям нормативных документов.</w:t>
            </w:r>
          </w:p>
          <w:p w:rsidR="00F849C2" w:rsidRPr="009F302E" w:rsidRDefault="00F849C2" w:rsidP="00700B4E">
            <w:pPr>
              <w:spacing w:line="240" w:lineRule="auto"/>
              <w:ind w:firstLine="388"/>
              <w:rPr>
                <w:snapToGrid/>
                <w:sz w:val="24"/>
                <w:szCs w:val="24"/>
              </w:rPr>
            </w:pPr>
            <w:r w:rsidRPr="009F302E">
              <w:rPr>
                <w:snapToGrid/>
                <w:sz w:val="24"/>
                <w:szCs w:val="24"/>
              </w:rPr>
              <w:t>Подрядчик предоставляет исполнительную документацию на бумажном носителе в 3-х экземплярах с приложением реестра (перечня) передаваемых документов и в электронном виде в редактируемом формате (*.</w:t>
            </w:r>
            <w:proofErr w:type="spellStart"/>
            <w:r w:rsidRPr="009F302E">
              <w:rPr>
                <w:snapToGrid/>
                <w:sz w:val="24"/>
                <w:szCs w:val="24"/>
              </w:rPr>
              <w:t>doc</w:t>
            </w:r>
            <w:proofErr w:type="spellEnd"/>
            <w:r w:rsidRPr="009F302E">
              <w:rPr>
                <w:snapToGrid/>
                <w:sz w:val="24"/>
                <w:szCs w:val="24"/>
              </w:rPr>
              <w:t>, *.</w:t>
            </w:r>
            <w:proofErr w:type="spellStart"/>
            <w:r w:rsidRPr="009F302E">
              <w:rPr>
                <w:snapToGrid/>
                <w:sz w:val="24"/>
                <w:szCs w:val="24"/>
              </w:rPr>
              <w:t>xls</w:t>
            </w:r>
            <w:proofErr w:type="spellEnd"/>
            <w:r w:rsidRPr="009F302E">
              <w:rPr>
                <w:snapToGrid/>
                <w:sz w:val="24"/>
                <w:szCs w:val="24"/>
              </w:rPr>
              <w:t>, *.</w:t>
            </w:r>
            <w:proofErr w:type="spellStart"/>
            <w:r w:rsidRPr="009F302E">
              <w:rPr>
                <w:snapToGrid/>
                <w:sz w:val="24"/>
                <w:szCs w:val="24"/>
              </w:rPr>
              <w:t>dwg</w:t>
            </w:r>
            <w:proofErr w:type="spellEnd"/>
            <w:r w:rsidRPr="009F302E">
              <w:rPr>
                <w:snapToGrid/>
                <w:sz w:val="24"/>
                <w:szCs w:val="24"/>
              </w:rPr>
              <w:t xml:space="preserve"> и др.), а также в формате *.</w:t>
            </w:r>
            <w:proofErr w:type="spellStart"/>
            <w:r w:rsidRPr="009F302E">
              <w:rPr>
                <w:snapToGrid/>
                <w:sz w:val="24"/>
                <w:szCs w:val="24"/>
              </w:rPr>
              <w:t>pdf</w:t>
            </w:r>
            <w:proofErr w:type="spellEnd"/>
            <w:r w:rsidRPr="009F302E">
              <w:rPr>
                <w:snapToGrid/>
                <w:sz w:val="24"/>
                <w:szCs w:val="24"/>
              </w:rPr>
              <w:t xml:space="preserve"> (каждый документ в отдельном файле подписанные усиленной квалифицированной цифровой подписью).</w:t>
            </w:r>
          </w:p>
          <w:p w:rsidR="00F849C2" w:rsidRPr="009F302E" w:rsidRDefault="00F849C2" w:rsidP="00700B4E">
            <w:pPr>
              <w:spacing w:line="240" w:lineRule="auto"/>
              <w:ind w:firstLine="388"/>
              <w:rPr>
                <w:snapToGrid/>
                <w:sz w:val="24"/>
                <w:szCs w:val="24"/>
              </w:rPr>
            </w:pPr>
            <w:r w:rsidRPr="009F302E">
              <w:rPr>
                <w:snapToGrid/>
                <w:sz w:val="24"/>
                <w:szCs w:val="24"/>
              </w:rPr>
              <w:t>-</w:t>
            </w:r>
            <w:r w:rsidRPr="009F302E">
              <w:rPr>
                <w:snapToGrid/>
                <w:sz w:val="24"/>
                <w:szCs w:val="24"/>
              </w:rPr>
              <w:tab/>
              <w:t>Формировать архив Исполнительной, Приемо-сдаточной документации.</w:t>
            </w:r>
          </w:p>
          <w:p w:rsidR="00F849C2" w:rsidRPr="009F302E" w:rsidRDefault="00F849C2" w:rsidP="00700B4E">
            <w:pPr>
              <w:spacing w:line="240" w:lineRule="auto"/>
              <w:ind w:firstLine="388"/>
              <w:rPr>
                <w:snapToGrid/>
                <w:sz w:val="24"/>
                <w:szCs w:val="24"/>
              </w:rPr>
            </w:pPr>
            <w:r w:rsidRPr="009F302E">
              <w:rPr>
                <w:snapToGrid/>
                <w:sz w:val="24"/>
                <w:szCs w:val="24"/>
              </w:rPr>
              <w:t>-</w:t>
            </w:r>
            <w:r w:rsidRPr="009F302E">
              <w:rPr>
                <w:snapToGrid/>
                <w:sz w:val="24"/>
                <w:szCs w:val="24"/>
              </w:rPr>
              <w:tab/>
              <w:t xml:space="preserve">До начала работ направить Заказчику на согласование перечень исполнительной документации на соответствующие работы, приведенные в рабочей документации. </w:t>
            </w:r>
          </w:p>
        </w:tc>
        <w:tc>
          <w:tcPr>
            <w:tcW w:w="1985" w:type="dxa"/>
          </w:tcPr>
          <w:p w:rsidR="00F849C2" w:rsidRPr="009F302E" w:rsidRDefault="005B2B4D" w:rsidP="005B2B4D">
            <w:pPr>
              <w:spacing w:line="240" w:lineRule="auto"/>
              <w:ind w:firstLine="0"/>
              <w:rPr>
                <w:snapToGrid/>
                <w:sz w:val="24"/>
                <w:szCs w:val="24"/>
              </w:rPr>
            </w:pPr>
            <w:r>
              <w:rPr>
                <w:snapToGrid/>
                <w:sz w:val="24"/>
                <w:szCs w:val="24"/>
              </w:rPr>
              <w:lastRenderedPageBreak/>
              <w:t>Согласие с требованием</w:t>
            </w:r>
          </w:p>
        </w:tc>
        <w:tc>
          <w:tcPr>
            <w:tcW w:w="2267" w:type="dxa"/>
          </w:tcPr>
          <w:p w:rsidR="00F849C2" w:rsidRPr="009F302E" w:rsidRDefault="00F849C2" w:rsidP="009F302E">
            <w:pPr>
              <w:spacing w:line="240" w:lineRule="auto"/>
              <w:ind w:firstLine="388"/>
              <w:rPr>
                <w:snapToGrid/>
                <w:sz w:val="24"/>
                <w:szCs w:val="24"/>
              </w:rPr>
            </w:pPr>
          </w:p>
        </w:tc>
        <w:tc>
          <w:tcPr>
            <w:tcW w:w="1843" w:type="dxa"/>
          </w:tcPr>
          <w:p w:rsidR="00F849C2" w:rsidRPr="009F302E" w:rsidRDefault="00F849C2" w:rsidP="009F302E">
            <w:pPr>
              <w:spacing w:line="240" w:lineRule="auto"/>
              <w:ind w:firstLine="388"/>
              <w:rPr>
                <w:snapToGrid/>
                <w:sz w:val="24"/>
                <w:szCs w:val="24"/>
              </w:rPr>
            </w:pPr>
          </w:p>
        </w:tc>
      </w:tr>
      <w:tr w:rsidR="00F849C2" w:rsidRPr="00AB43AA" w:rsidTr="00F849C2">
        <w:tc>
          <w:tcPr>
            <w:tcW w:w="820" w:type="dxa"/>
            <w:vAlign w:val="center"/>
          </w:tcPr>
          <w:p w:rsidR="00F849C2" w:rsidRPr="001D5754" w:rsidRDefault="00F849C2" w:rsidP="00C13C38">
            <w:pPr>
              <w:numPr>
                <w:ilvl w:val="2"/>
                <w:numId w:val="38"/>
              </w:numPr>
              <w:spacing w:line="240" w:lineRule="auto"/>
              <w:ind w:hanging="1199"/>
              <w:contextualSpacing/>
              <w:jc w:val="center"/>
              <w:rPr>
                <w:rFonts w:eastAsia="Calibri"/>
                <w:snapToGrid/>
                <w:sz w:val="24"/>
                <w:szCs w:val="24"/>
              </w:rPr>
            </w:pPr>
          </w:p>
        </w:tc>
        <w:tc>
          <w:tcPr>
            <w:tcW w:w="1703" w:type="dxa"/>
          </w:tcPr>
          <w:p w:rsidR="00F849C2" w:rsidRPr="001D5754" w:rsidRDefault="00F849C2" w:rsidP="00700B4E">
            <w:pPr>
              <w:spacing w:line="240" w:lineRule="auto"/>
              <w:ind w:firstLine="0"/>
              <w:jc w:val="left"/>
              <w:rPr>
                <w:snapToGrid/>
                <w:sz w:val="24"/>
                <w:szCs w:val="24"/>
              </w:rPr>
            </w:pPr>
            <w:r w:rsidRPr="001D5754">
              <w:rPr>
                <w:snapToGrid/>
                <w:sz w:val="24"/>
                <w:szCs w:val="24"/>
              </w:rPr>
              <w:t>Документы, передаваемые заказчику по результатам выполненных работ</w:t>
            </w:r>
          </w:p>
        </w:tc>
        <w:tc>
          <w:tcPr>
            <w:tcW w:w="5812" w:type="dxa"/>
            <w:vAlign w:val="center"/>
          </w:tcPr>
          <w:p w:rsidR="00F849C2" w:rsidRPr="001D5754" w:rsidRDefault="00F849C2" w:rsidP="00700B4E">
            <w:pPr>
              <w:spacing w:line="240" w:lineRule="auto"/>
              <w:ind w:firstLine="388"/>
              <w:rPr>
                <w:snapToGrid/>
                <w:sz w:val="24"/>
                <w:szCs w:val="24"/>
              </w:rPr>
            </w:pPr>
            <w:r w:rsidRPr="001D5754">
              <w:rPr>
                <w:snapToGrid/>
                <w:sz w:val="24"/>
                <w:szCs w:val="24"/>
              </w:rPr>
              <w:t>В состав исполнительной документации включая, но не ограничиваясь входят:</w:t>
            </w:r>
          </w:p>
          <w:p w:rsidR="00F849C2" w:rsidRPr="001D5754" w:rsidRDefault="00F849C2" w:rsidP="00700B4E">
            <w:pPr>
              <w:spacing w:line="240" w:lineRule="auto"/>
              <w:ind w:firstLine="388"/>
              <w:rPr>
                <w:snapToGrid/>
                <w:sz w:val="24"/>
                <w:szCs w:val="24"/>
              </w:rPr>
            </w:pPr>
            <w:r w:rsidRPr="001D5754">
              <w:rPr>
                <w:snapToGrid/>
                <w:sz w:val="24"/>
                <w:szCs w:val="24"/>
              </w:rPr>
              <w:t>- Журнал по монтажу строительных конструкций;</w:t>
            </w:r>
          </w:p>
          <w:p w:rsidR="00F849C2" w:rsidRPr="001D5754" w:rsidRDefault="00F849C2" w:rsidP="00700B4E">
            <w:pPr>
              <w:spacing w:line="240" w:lineRule="auto"/>
              <w:ind w:firstLine="388"/>
              <w:rPr>
                <w:snapToGrid/>
                <w:sz w:val="24"/>
                <w:szCs w:val="24"/>
              </w:rPr>
            </w:pPr>
            <w:r w:rsidRPr="001D5754">
              <w:rPr>
                <w:snapToGrid/>
                <w:sz w:val="24"/>
                <w:szCs w:val="24"/>
              </w:rPr>
              <w:t>- Журнал антикоррозионной защиты сварных соединений;</w:t>
            </w:r>
          </w:p>
          <w:p w:rsidR="00F849C2" w:rsidRPr="00E8784B" w:rsidRDefault="00F849C2" w:rsidP="00700B4E">
            <w:pPr>
              <w:spacing w:line="240" w:lineRule="auto"/>
              <w:ind w:firstLine="388"/>
              <w:rPr>
                <w:snapToGrid/>
                <w:sz w:val="24"/>
                <w:szCs w:val="24"/>
              </w:rPr>
            </w:pPr>
            <w:r w:rsidRPr="00E8784B">
              <w:rPr>
                <w:snapToGrid/>
                <w:sz w:val="24"/>
                <w:szCs w:val="24"/>
              </w:rPr>
              <w:t>- Паспорта, сертификаты качества на строительные материалы, изделия и конструкции;</w:t>
            </w:r>
          </w:p>
          <w:p w:rsidR="00F849C2" w:rsidRPr="00E8784B" w:rsidRDefault="00F849C2" w:rsidP="00700B4E">
            <w:pPr>
              <w:spacing w:line="240" w:lineRule="auto"/>
              <w:ind w:firstLine="388"/>
              <w:rPr>
                <w:snapToGrid/>
                <w:sz w:val="24"/>
                <w:szCs w:val="24"/>
              </w:rPr>
            </w:pPr>
            <w:r w:rsidRPr="00E8784B">
              <w:rPr>
                <w:snapToGrid/>
                <w:sz w:val="24"/>
                <w:szCs w:val="24"/>
              </w:rPr>
              <w:t>- Документы качества на используемые материалы и изделия (паспорт, сертификаты, санитарно-эпидемиологические заключения и др.);</w:t>
            </w:r>
          </w:p>
          <w:p w:rsidR="00F849C2" w:rsidRPr="00E8784B" w:rsidRDefault="00F849C2" w:rsidP="00700B4E">
            <w:pPr>
              <w:spacing w:line="240" w:lineRule="auto"/>
              <w:ind w:firstLine="388"/>
              <w:rPr>
                <w:snapToGrid/>
                <w:sz w:val="24"/>
                <w:szCs w:val="24"/>
              </w:rPr>
            </w:pPr>
            <w:r w:rsidRPr="00E8784B">
              <w:rPr>
                <w:snapToGrid/>
                <w:sz w:val="24"/>
                <w:szCs w:val="24"/>
              </w:rPr>
              <w:t>- Комплект рабочих чертежей на строительство предъявляемого к приемке объекта, разработанных проектными организациями, с надписями о соответствии выполненных в натуре работ этим чертежам или внесенным в них изменениям, сделанными лицами, ответственными за производство строительно-монтажных работ, согласованными с авторами проекта.</w:t>
            </w:r>
          </w:p>
          <w:p w:rsidR="00F849C2" w:rsidRPr="001D5754" w:rsidRDefault="00F849C2" w:rsidP="001D5754">
            <w:pPr>
              <w:spacing w:line="240" w:lineRule="auto"/>
              <w:ind w:firstLine="388"/>
              <w:rPr>
                <w:snapToGrid/>
                <w:sz w:val="24"/>
                <w:szCs w:val="24"/>
              </w:rPr>
            </w:pPr>
            <w:r w:rsidRPr="00E8784B">
              <w:rPr>
                <w:snapToGrid/>
                <w:sz w:val="24"/>
                <w:szCs w:val="24"/>
              </w:rPr>
              <w:lastRenderedPageBreak/>
              <w:t>Указанный перечень исполнительной документации</w:t>
            </w:r>
            <w:r w:rsidRPr="001D5754">
              <w:rPr>
                <w:snapToGrid/>
                <w:sz w:val="24"/>
                <w:szCs w:val="24"/>
              </w:rPr>
              <w:t xml:space="preserve"> не является исчерпывающим и должен быть представлен Подрядчиком на согласование в необходимом объеме в соответствии с требованиями рабочей документацией и действующим законодательством до начала производства работ.</w:t>
            </w:r>
          </w:p>
        </w:tc>
        <w:tc>
          <w:tcPr>
            <w:tcW w:w="1985" w:type="dxa"/>
          </w:tcPr>
          <w:p w:rsidR="00F849C2" w:rsidRPr="001D5754" w:rsidRDefault="005B2B4D" w:rsidP="005B2B4D">
            <w:pPr>
              <w:spacing w:line="240" w:lineRule="auto"/>
              <w:ind w:firstLine="0"/>
              <w:rPr>
                <w:snapToGrid/>
                <w:sz w:val="24"/>
                <w:szCs w:val="24"/>
              </w:rPr>
            </w:pPr>
            <w:r>
              <w:rPr>
                <w:snapToGrid/>
                <w:sz w:val="24"/>
                <w:szCs w:val="24"/>
              </w:rPr>
              <w:lastRenderedPageBreak/>
              <w:t>Согласие с требованием.</w:t>
            </w:r>
          </w:p>
        </w:tc>
        <w:tc>
          <w:tcPr>
            <w:tcW w:w="2267" w:type="dxa"/>
          </w:tcPr>
          <w:p w:rsidR="00F849C2" w:rsidRPr="001D5754" w:rsidRDefault="00F849C2" w:rsidP="00700B4E">
            <w:pPr>
              <w:spacing w:line="240" w:lineRule="auto"/>
              <w:ind w:firstLine="388"/>
              <w:rPr>
                <w:snapToGrid/>
                <w:sz w:val="24"/>
                <w:szCs w:val="24"/>
              </w:rPr>
            </w:pPr>
          </w:p>
        </w:tc>
        <w:tc>
          <w:tcPr>
            <w:tcW w:w="1843" w:type="dxa"/>
          </w:tcPr>
          <w:p w:rsidR="00F849C2" w:rsidRPr="001D5754" w:rsidRDefault="00F849C2" w:rsidP="00700B4E">
            <w:pPr>
              <w:spacing w:line="240" w:lineRule="auto"/>
              <w:ind w:firstLine="388"/>
              <w:rPr>
                <w:snapToGrid/>
                <w:sz w:val="24"/>
                <w:szCs w:val="24"/>
              </w:rPr>
            </w:pPr>
          </w:p>
        </w:tc>
      </w:tr>
      <w:tr w:rsidR="00F849C2" w:rsidRPr="00AB43AA" w:rsidTr="00F849C2">
        <w:tc>
          <w:tcPr>
            <w:tcW w:w="820" w:type="dxa"/>
            <w:vAlign w:val="center"/>
          </w:tcPr>
          <w:p w:rsidR="00F849C2" w:rsidRPr="00A07BD6" w:rsidRDefault="00F849C2" w:rsidP="00C13C38">
            <w:pPr>
              <w:numPr>
                <w:ilvl w:val="0"/>
                <w:numId w:val="38"/>
              </w:numPr>
              <w:spacing w:before="60" w:after="60" w:line="240" w:lineRule="auto"/>
              <w:contextualSpacing/>
              <w:jc w:val="center"/>
              <w:rPr>
                <w:rFonts w:eastAsia="Calibri"/>
                <w:snapToGrid/>
                <w:sz w:val="24"/>
                <w:szCs w:val="24"/>
              </w:rPr>
            </w:pPr>
          </w:p>
        </w:tc>
        <w:tc>
          <w:tcPr>
            <w:tcW w:w="7515" w:type="dxa"/>
            <w:gridSpan w:val="2"/>
            <w:vAlign w:val="center"/>
          </w:tcPr>
          <w:p w:rsidR="00F849C2" w:rsidRPr="00A07BD6" w:rsidRDefault="00F849C2" w:rsidP="009C53B7">
            <w:pPr>
              <w:spacing w:before="20" w:line="240" w:lineRule="auto"/>
              <w:ind w:firstLine="0"/>
              <w:rPr>
                <w:b/>
                <w:snapToGrid/>
                <w:sz w:val="24"/>
                <w:szCs w:val="24"/>
              </w:rPr>
            </w:pPr>
            <w:r w:rsidRPr="00A07BD6">
              <w:rPr>
                <w:b/>
                <w:snapToGrid/>
                <w:sz w:val="24"/>
                <w:szCs w:val="24"/>
              </w:rPr>
              <w:t xml:space="preserve">Требования к </w:t>
            </w:r>
            <w:r>
              <w:rPr>
                <w:b/>
                <w:snapToGrid/>
                <w:sz w:val="24"/>
                <w:szCs w:val="24"/>
              </w:rPr>
              <w:t>климатическим условиям выполнения работ</w:t>
            </w:r>
          </w:p>
        </w:tc>
        <w:tc>
          <w:tcPr>
            <w:tcW w:w="1985" w:type="dxa"/>
          </w:tcPr>
          <w:p w:rsidR="00F849C2" w:rsidRPr="00A07BD6" w:rsidRDefault="00F849C2" w:rsidP="009C53B7">
            <w:pPr>
              <w:spacing w:before="20" w:line="240" w:lineRule="auto"/>
              <w:ind w:firstLine="0"/>
              <w:rPr>
                <w:b/>
                <w:snapToGrid/>
                <w:sz w:val="24"/>
                <w:szCs w:val="24"/>
              </w:rPr>
            </w:pPr>
          </w:p>
        </w:tc>
        <w:tc>
          <w:tcPr>
            <w:tcW w:w="2267" w:type="dxa"/>
          </w:tcPr>
          <w:p w:rsidR="00F849C2" w:rsidRPr="00A07BD6" w:rsidRDefault="00F849C2" w:rsidP="009C53B7">
            <w:pPr>
              <w:spacing w:before="20" w:line="240" w:lineRule="auto"/>
              <w:ind w:firstLine="0"/>
              <w:rPr>
                <w:b/>
                <w:snapToGrid/>
                <w:sz w:val="24"/>
                <w:szCs w:val="24"/>
              </w:rPr>
            </w:pPr>
          </w:p>
        </w:tc>
        <w:tc>
          <w:tcPr>
            <w:tcW w:w="1843" w:type="dxa"/>
          </w:tcPr>
          <w:p w:rsidR="00F849C2" w:rsidRPr="00A07BD6" w:rsidRDefault="00F849C2" w:rsidP="009C53B7">
            <w:pPr>
              <w:spacing w:before="20" w:line="240" w:lineRule="auto"/>
              <w:ind w:firstLine="0"/>
              <w:rPr>
                <w:b/>
                <w:snapToGrid/>
                <w:sz w:val="24"/>
                <w:szCs w:val="24"/>
              </w:rPr>
            </w:pPr>
          </w:p>
        </w:tc>
      </w:tr>
      <w:tr w:rsidR="00F849C2" w:rsidRPr="00AB43AA" w:rsidTr="00F849C2">
        <w:tc>
          <w:tcPr>
            <w:tcW w:w="820" w:type="dxa"/>
          </w:tcPr>
          <w:p w:rsidR="00F849C2" w:rsidRPr="00A07BD6" w:rsidRDefault="00F849C2" w:rsidP="00C13C38">
            <w:pPr>
              <w:numPr>
                <w:ilvl w:val="2"/>
                <w:numId w:val="38"/>
              </w:numPr>
              <w:spacing w:before="60" w:after="60" w:line="240" w:lineRule="auto"/>
              <w:ind w:hanging="1199"/>
              <w:contextualSpacing/>
              <w:jc w:val="center"/>
              <w:rPr>
                <w:rFonts w:eastAsia="Calibri"/>
                <w:snapToGrid/>
                <w:sz w:val="24"/>
                <w:szCs w:val="24"/>
                <w:lang w:val="en-US"/>
              </w:rPr>
            </w:pPr>
            <w:r w:rsidRPr="00A07BD6">
              <w:rPr>
                <w:rFonts w:eastAsia="Calibri"/>
                <w:snapToGrid/>
                <w:sz w:val="24"/>
                <w:szCs w:val="24"/>
                <w:lang w:val="en-US"/>
              </w:rPr>
              <w:t>3.1.</w:t>
            </w:r>
          </w:p>
        </w:tc>
        <w:tc>
          <w:tcPr>
            <w:tcW w:w="1703" w:type="dxa"/>
          </w:tcPr>
          <w:p w:rsidR="00F849C2" w:rsidRPr="00A07BD6" w:rsidRDefault="00F849C2" w:rsidP="00700B4E">
            <w:pPr>
              <w:spacing w:line="240" w:lineRule="auto"/>
              <w:ind w:firstLine="0"/>
              <w:jc w:val="left"/>
              <w:rPr>
                <w:b/>
                <w:snapToGrid/>
                <w:sz w:val="24"/>
                <w:szCs w:val="24"/>
              </w:rPr>
            </w:pPr>
            <w:r w:rsidRPr="00A07BD6">
              <w:rPr>
                <w:snapToGrid/>
                <w:sz w:val="24"/>
                <w:szCs w:val="24"/>
              </w:rPr>
              <w:t>Климатические условия</w:t>
            </w:r>
          </w:p>
        </w:tc>
        <w:tc>
          <w:tcPr>
            <w:tcW w:w="5812" w:type="dxa"/>
            <w:vAlign w:val="center"/>
          </w:tcPr>
          <w:p w:rsidR="00F849C2" w:rsidRPr="00A07BD6" w:rsidRDefault="00F849C2" w:rsidP="00A07BD6">
            <w:pPr>
              <w:spacing w:line="240" w:lineRule="auto"/>
              <w:ind w:firstLine="0"/>
              <w:jc w:val="left"/>
              <w:rPr>
                <w:snapToGrid/>
                <w:sz w:val="24"/>
                <w:szCs w:val="24"/>
              </w:rPr>
            </w:pPr>
            <w:r w:rsidRPr="00A07BD6">
              <w:rPr>
                <w:snapToGrid/>
                <w:sz w:val="24"/>
                <w:szCs w:val="24"/>
              </w:rPr>
              <w:t>Климатические условия:</w:t>
            </w:r>
          </w:p>
          <w:p w:rsidR="00F849C2" w:rsidRPr="006F3893" w:rsidRDefault="00F849C2" w:rsidP="006F3893">
            <w:pPr>
              <w:shd w:val="clear" w:color="auto" w:fill="FFFFFF" w:themeFill="background1"/>
              <w:spacing w:line="240" w:lineRule="auto"/>
              <w:ind w:firstLine="0"/>
              <w:jc w:val="left"/>
              <w:rPr>
                <w:snapToGrid/>
                <w:sz w:val="24"/>
                <w:szCs w:val="24"/>
              </w:rPr>
            </w:pPr>
            <w:r w:rsidRPr="00A07BD6">
              <w:rPr>
                <w:snapToGrid/>
                <w:sz w:val="24"/>
                <w:szCs w:val="24"/>
              </w:rPr>
              <w:t xml:space="preserve">- </w:t>
            </w:r>
            <w:r w:rsidRPr="006F3893">
              <w:rPr>
                <w:snapToGrid/>
                <w:sz w:val="24"/>
                <w:szCs w:val="24"/>
              </w:rPr>
              <w:t>абсолютная максимальная температура плюс 34</w:t>
            </w:r>
            <w:proofErr w:type="gramStart"/>
            <w:r w:rsidRPr="006F3893">
              <w:rPr>
                <w:snapToGrid/>
                <w:sz w:val="24"/>
                <w:szCs w:val="24"/>
              </w:rPr>
              <w:t xml:space="preserve"> °С</w:t>
            </w:r>
            <w:proofErr w:type="gramEnd"/>
            <w:r w:rsidRPr="006F3893">
              <w:rPr>
                <w:snapToGrid/>
                <w:sz w:val="24"/>
                <w:szCs w:val="24"/>
              </w:rPr>
              <w:br/>
              <w:t>(СП 131.13330.2012 табл. 4.1);</w:t>
            </w:r>
          </w:p>
          <w:p w:rsidR="00F849C2" w:rsidRPr="006F3893" w:rsidRDefault="00F849C2" w:rsidP="006F3893">
            <w:pPr>
              <w:shd w:val="clear" w:color="auto" w:fill="FFFFFF" w:themeFill="background1"/>
              <w:spacing w:line="240" w:lineRule="auto"/>
              <w:ind w:firstLine="0"/>
              <w:jc w:val="left"/>
              <w:rPr>
                <w:snapToGrid/>
                <w:sz w:val="24"/>
                <w:szCs w:val="24"/>
              </w:rPr>
            </w:pPr>
            <w:r w:rsidRPr="006F3893">
              <w:rPr>
                <w:snapToGrid/>
                <w:sz w:val="24"/>
                <w:szCs w:val="24"/>
              </w:rPr>
              <w:t>- абсолютная минимальная температура минус 56</w:t>
            </w:r>
            <w:proofErr w:type="gramStart"/>
            <w:r w:rsidRPr="006F3893">
              <w:rPr>
                <w:snapToGrid/>
                <w:sz w:val="24"/>
                <w:szCs w:val="24"/>
              </w:rPr>
              <w:t xml:space="preserve"> °С</w:t>
            </w:r>
            <w:proofErr w:type="gramEnd"/>
            <w:r w:rsidRPr="006F3893">
              <w:rPr>
                <w:snapToGrid/>
                <w:sz w:val="24"/>
                <w:szCs w:val="24"/>
              </w:rPr>
              <w:t xml:space="preserve"> (СП 131.13330.2012 табл. 3.1).</w:t>
            </w:r>
          </w:p>
          <w:p w:rsidR="00F849C2" w:rsidRPr="006F3893" w:rsidRDefault="00F849C2" w:rsidP="006F3893">
            <w:pPr>
              <w:shd w:val="clear" w:color="auto" w:fill="FFFFFF" w:themeFill="background1"/>
              <w:spacing w:line="240" w:lineRule="auto"/>
              <w:ind w:firstLine="0"/>
              <w:jc w:val="left"/>
              <w:rPr>
                <w:snapToGrid/>
                <w:sz w:val="24"/>
                <w:szCs w:val="24"/>
              </w:rPr>
            </w:pPr>
            <w:r w:rsidRPr="006F3893">
              <w:rPr>
                <w:snapToGrid/>
                <w:sz w:val="24"/>
                <w:szCs w:val="24"/>
              </w:rPr>
              <w:t>Температура наиболее холодной пятидневки с обеспеченностью 0,98 минус 53</w:t>
            </w:r>
            <w:proofErr w:type="gramStart"/>
            <w:r w:rsidRPr="006F3893">
              <w:rPr>
                <w:snapToGrid/>
                <w:sz w:val="24"/>
                <w:szCs w:val="24"/>
              </w:rPr>
              <w:t>°С</w:t>
            </w:r>
            <w:proofErr w:type="gramEnd"/>
            <w:r w:rsidRPr="006F3893">
              <w:rPr>
                <w:snapToGrid/>
                <w:sz w:val="24"/>
                <w:szCs w:val="24"/>
              </w:rPr>
              <w:t xml:space="preserve"> (СП 131.13330.2012 табл. 3.1).</w:t>
            </w:r>
          </w:p>
          <w:p w:rsidR="00F849C2" w:rsidRPr="006F3893" w:rsidRDefault="00F849C2" w:rsidP="006F3893">
            <w:pPr>
              <w:shd w:val="clear" w:color="auto" w:fill="FFFFFF" w:themeFill="background1"/>
              <w:spacing w:line="240" w:lineRule="auto"/>
              <w:ind w:firstLine="0"/>
              <w:jc w:val="left"/>
              <w:rPr>
                <w:snapToGrid/>
                <w:sz w:val="24"/>
                <w:szCs w:val="24"/>
              </w:rPr>
            </w:pPr>
            <w:r w:rsidRPr="006F3893">
              <w:rPr>
                <w:snapToGrid/>
                <w:sz w:val="24"/>
                <w:szCs w:val="24"/>
              </w:rPr>
              <w:t>Снеговой район – V, ветровой район – II.</w:t>
            </w:r>
          </w:p>
          <w:p w:rsidR="00F849C2" w:rsidRPr="00A07BD6" w:rsidRDefault="00F849C2" w:rsidP="006F3893">
            <w:pPr>
              <w:shd w:val="clear" w:color="auto" w:fill="FFFFFF" w:themeFill="background1"/>
              <w:spacing w:line="240" w:lineRule="auto"/>
              <w:ind w:firstLine="0"/>
              <w:jc w:val="left"/>
              <w:rPr>
                <w:b/>
                <w:snapToGrid/>
                <w:sz w:val="24"/>
                <w:szCs w:val="24"/>
              </w:rPr>
            </w:pPr>
            <w:r w:rsidRPr="006F3893">
              <w:rPr>
                <w:snapToGrid/>
                <w:sz w:val="24"/>
                <w:szCs w:val="24"/>
              </w:rPr>
              <w:t xml:space="preserve">- климат </w:t>
            </w:r>
            <w:r>
              <w:rPr>
                <w:snapToGrid/>
                <w:sz w:val="24"/>
                <w:szCs w:val="24"/>
              </w:rPr>
              <w:t>граница умеренно-континентального и субарктического</w:t>
            </w:r>
          </w:p>
        </w:tc>
        <w:tc>
          <w:tcPr>
            <w:tcW w:w="1985" w:type="dxa"/>
          </w:tcPr>
          <w:p w:rsidR="00F849C2" w:rsidRPr="00A07BD6" w:rsidRDefault="00F849C2" w:rsidP="00A07BD6">
            <w:pPr>
              <w:spacing w:line="240" w:lineRule="auto"/>
              <w:ind w:firstLine="0"/>
              <w:jc w:val="left"/>
              <w:rPr>
                <w:snapToGrid/>
                <w:sz w:val="24"/>
                <w:szCs w:val="24"/>
              </w:rPr>
            </w:pPr>
          </w:p>
        </w:tc>
        <w:tc>
          <w:tcPr>
            <w:tcW w:w="2267" w:type="dxa"/>
          </w:tcPr>
          <w:p w:rsidR="00F849C2" w:rsidRPr="00A07BD6" w:rsidRDefault="00F849C2" w:rsidP="00A07BD6">
            <w:pPr>
              <w:spacing w:line="240" w:lineRule="auto"/>
              <w:ind w:firstLine="0"/>
              <w:jc w:val="left"/>
              <w:rPr>
                <w:snapToGrid/>
                <w:sz w:val="24"/>
                <w:szCs w:val="24"/>
              </w:rPr>
            </w:pPr>
          </w:p>
        </w:tc>
        <w:tc>
          <w:tcPr>
            <w:tcW w:w="1843" w:type="dxa"/>
          </w:tcPr>
          <w:p w:rsidR="00F849C2" w:rsidRPr="00A07BD6" w:rsidRDefault="00F849C2" w:rsidP="00A07BD6">
            <w:pPr>
              <w:spacing w:line="240" w:lineRule="auto"/>
              <w:ind w:firstLine="0"/>
              <w:jc w:val="left"/>
              <w:rPr>
                <w:snapToGrid/>
                <w:sz w:val="24"/>
                <w:szCs w:val="24"/>
              </w:rPr>
            </w:pPr>
          </w:p>
        </w:tc>
      </w:tr>
      <w:tr w:rsidR="00F849C2" w:rsidRPr="00AB43AA" w:rsidTr="00F849C2">
        <w:tc>
          <w:tcPr>
            <w:tcW w:w="820" w:type="dxa"/>
            <w:vAlign w:val="center"/>
          </w:tcPr>
          <w:p w:rsidR="00F849C2" w:rsidRPr="00A07BD6" w:rsidRDefault="00F849C2" w:rsidP="00C13C38">
            <w:pPr>
              <w:numPr>
                <w:ilvl w:val="0"/>
                <w:numId w:val="38"/>
              </w:numPr>
              <w:spacing w:before="60" w:after="60" w:line="240" w:lineRule="auto"/>
              <w:contextualSpacing/>
              <w:jc w:val="center"/>
              <w:rPr>
                <w:rFonts w:eastAsia="Calibri"/>
                <w:snapToGrid/>
                <w:sz w:val="24"/>
                <w:szCs w:val="24"/>
              </w:rPr>
            </w:pPr>
          </w:p>
        </w:tc>
        <w:tc>
          <w:tcPr>
            <w:tcW w:w="7515" w:type="dxa"/>
            <w:gridSpan w:val="2"/>
            <w:vAlign w:val="center"/>
          </w:tcPr>
          <w:p w:rsidR="00F849C2" w:rsidRPr="00A07BD6" w:rsidRDefault="00F849C2" w:rsidP="00700B4E">
            <w:pPr>
              <w:spacing w:before="20" w:line="240" w:lineRule="auto"/>
              <w:ind w:firstLine="0"/>
              <w:rPr>
                <w:b/>
                <w:snapToGrid/>
                <w:sz w:val="24"/>
                <w:szCs w:val="24"/>
              </w:rPr>
            </w:pPr>
            <w:r w:rsidRPr="00A07BD6">
              <w:rPr>
                <w:b/>
                <w:snapToGrid/>
                <w:sz w:val="24"/>
                <w:szCs w:val="24"/>
              </w:rPr>
              <w:t>Требования к ответственности и гарантиям подрядчика</w:t>
            </w:r>
          </w:p>
        </w:tc>
        <w:tc>
          <w:tcPr>
            <w:tcW w:w="1985" w:type="dxa"/>
          </w:tcPr>
          <w:p w:rsidR="00F849C2" w:rsidRPr="00A07BD6" w:rsidRDefault="00F849C2" w:rsidP="00700B4E">
            <w:pPr>
              <w:spacing w:before="20" w:line="240" w:lineRule="auto"/>
              <w:ind w:firstLine="0"/>
              <w:rPr>
                <w:b/>
                <w:snapToGrid/>
                <w:sz w:val="24"/>
                <w:szCs w:val="24"/>
              </w:rPr>
            </w:pPr>
          </w:p>
        </w:tc>
        <w:tc>
          <w:tcPr>
            <w:tcW w:w="2267" w:type="dxa"/>
          </w:tcPr>
          <w:p w:rsidR="00F849C2" w:rsidRPr="00A07BD6" w:rsidRDefault="00F849C2" w:rsidP="00700B4E">
            <w:pPr>
              <w:spacing w:before="20" w:line="240" w:lineRule="auto"/>
              <w:ind w:firstLine="0"/>
              <w:rPr>
                <w:b/>
                <w:snapToGrid/>
                <w:sz w:val="24"/>
                <w:szCs w:val="24"/>
              </w:rPr>
            </w:pPr>
          </w:p>
        </w:tc>
        <w:tc>
          <w:tcPr>
            <w:tcW w:w="1843" w:type="dxa"/>
          </w:tcPr>
          <w:p w:rsidR="00F849C2" w:rsidRPr="00A07BD6" w:rsidRDefault="00F849C2" w:rsidP="00700B4E">
            <w:pPr>
              <w:spacing w:before="20" w:line="240" w:lineRule="auto"/>
              <w:ind w:firstLine="0"/>
              <w:rPr>
                <w:b/>
                <w:snapToGrid/>
                <w:sz w:val="24"/>
                <w:szCs w:val="24"/>
              </w:rPr>
            </w:pPr>
          </w:p>
        </w:tc>
      </w:tr>
      <w:tr w:rsidR="00F849C2" w:rsidRPr="00AB43AA" w:rsidTr="00F849C2">
        <w:trPr>
          <w:trHeight w:val="605"/>
        </w:trPr>
        <w:tc>
          <w:tcPr>
            <w:tcW w:w="820" w:type="dxa"/>
            <w:vAlign w:val="center"/>
          </w:tcPr>
          <w:p w:rsidR="00F849C2" w:rsidRPr="00A07BD6"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A07BD6" w:rsidRDefault="00F849C2" w:rsidP="00700B4E">
            <w:pPr>
              <w:spacing w:line="240" w:lineRule="auto"/>
              <w:ind w:firstLine="0"/>
              <w:jc w:val="left"/>
              <w:rPr>
                <w:snapToGrid/>
                <w:sz w:val="24"/>
                <w:szCs w:val="24"/>
              </w:rPr>
            </w:pPr>
            <w:r w:rsidRPr="00A07BD6">
              <w:rPr>
                <w:snapToGrid/>
                <w:sz w:val="24"/>
                <w:szCs w:val="24"/>
              </w:rPr>
              <w:t>Гарантии качества выполненных работ</w:t>
            </w:r>
          </w:p>
        </w:tc>
        <w:tc>
          <w:tcPr>
            <w:tcW w:w="5812" w:type="dxa"/>
          </w:tcPr>
          <w:p w:rsidR="00F849C2" w:rsidRPr="00A07BD6" w:rsidRDefault="00F849C2" w:rsidP="00B43E2D">
            <w:pPr>
              <w:spacing w:line="240" w:lineRule="auto"/>
              <w:ind w:firstLine="388"/>
              <w:rPr>
                <w:snapToGrid/>
                <w:sz w:val="24"/>
                <w:szCs w:val="24"/>
              </w:rPr>
            </w:pPr>
            <w:r w:rsidRPr="004757A3">
              <w:rPr>
                <w:snapToGrid/>
                <w:sz w:val="24"/>
                <w:szCs w:val="24"/>
              </w:rPr>
              <w:t>Гарантийный срок на выполненные работы устанавливается продолжительностью 24 (двадцать четыре) месяца с момента подписания Сторонами заключительного Акта выполненных работ.</w:t>
            </w:r>
          </w:p>
        </w:tc>
        <w:tc>
          <w:tcPr>
            <w:tcW w:w="1985" w:type="dxa"/>
          </w:tcPr>
          <w:p w:rsidR="00F849C2" w:rsidRPr="004757A3" w:rsidRDefault="005B2B4D" w:rsidP="005B2B4D">
            <w:pPr>
              <w:spacing w:line="240" w:lineRule="auto"/>
              <w:ind w:firstLine="34"/>
              <w:rPr>
                <w:snapToGrid/>
                <w:sz w:val="24"/>
                <w:szCs w:val="24"/>
              </w:rPr>
            </w:pPr>
            <w:r>
              <w:rPr>
                <w:snapToGrid/>
                <w:sz w:val="24"/>
                <w:szCs w:val="24"/>
              </w:rPr>
              <w:t>Согласие с требованием</w:t>
            </w:r>
          </w:p>
        </w:tc>
        <w:tc>
          <w:tcPr>
            <w:tcW w:w="2267" w:type="dxa"/>
          </w:tcPr>
          <w:p w:rsidR="00F849C2" w:rsidRPr="004757A3" w:rsidRDefault="00F849C2" w:rsidP="00B43E2D">
            <w:pPr>
              <w:spacing w:line="240" w:lineRule="auto"/>
              <w:ind w:firstLine="388"/>
              <w:rPr>
                <w:snapToGrid/>
                <w:sz w:val="24"/>
                <w:szCs w:val="24"/>
              </w:rPr>
            </w:pPr>
          </w:p>
        </w:tc>
        <w:tc>
          <w:tcPr>
            <w:tcW w:w="1843" w:type="dxa"/>
          </w:tcPr>
          <w:p w:rsidR="00F849C2" w:rsidRPr="004757A3" w:rsidRDefault="00F849C2" w:rsidP="00B43E2D">
            <w:pPr>
              <w:spacing w:line="240" w:lineRule="auto"/>
              <w:ind w:firstLine="388"/>
              <w:rPr>
                <w:snapToGrid/>
                <w:sz w:val="24"/>
                <w:szCs w:val="24"/>
              </w:rPr>
            </w:pPr>
          </w:p>
        </w:tc>
      </w:tr>
      <w:tr w:rsidR="00F849C2" w:rsidRPr="00AB43AA" w:rsidTr="00F849C2">
        <w:tc>
          <w:tcPr>
            <w:tcW w:w="820" w:type="dxa"/>
            <w:vAlign w:val="center"/>
          </w:tcPr>
          <w:p w:rsidR="00F849C2" w:rsidRPr="004757A3" w:rsidRDefault="00F849C2" w:rsidP="00C13C38">
            <w:pPr>
              <w:numPr>
                <w:ilvl w:val="0"/>
                <w:numId w:val="38"/>
              </w:numPr>
              <w:spacing w:before="60" w:after="60" w:line="240" w:lineRule="auto"/>
              <w:contextualSpacing/>
              <w:jc w:val="center"/>
              <w:rPr>
                <w:rFonts w:eastAsia="Calibri"/>
                <w:snapToGrid/>
                <w:sz w:val="24"/>
                <w:szCs w:val="24"/>
              </w:rPr>
            </w:pPr>
          </w:p>
        </w:tc>
        <w:tc>
          <w:tcPr>
            <w:tcW w:w="7515" w:type="dxa"/>
            <w:gridSpan w:val="2"/>
            <w:vAlign w:val="center"/>
          </w:tcPr>
          <w:p w:rsidR="00F849C2" w:rsidRPr="004757A3" w:rsidRDefault="00F849C2" w:rsidP="00700B4E">
            <w:pPr>
              <w:spacing w:line="240" w:lineRule="auto"/>
              <w:ind w:left="282" w:firstLine="0"/>
              <w:contextualSpacing/>
              <w:jc w:val="left"/>
              <w:rPr>
                <w:rFonts w:eastAsia="Calibri"/>
                <w:b/>
                <w:snapToGrid/>
                <w:sz w:val="24"/>
                <w:szCs w:val="24"/>
              </w:rPr>
            </w:pPr>
            <w:r w:rsidRPr="004757A3">
              <w:rPr>
                <w:rFonts w:eastAsia="Calibri"/>
                <w:b/>
                <w:snapToGrid/>
                <w:sz w:val="24"/>
                <w:szCs w:val="24"/>
              </w:rPr>
              <w:t xml:space="preserve">Требования к подрядчику (и субподрядчикам) и его </w:t>
            </w:r>
            <w:r w:rsidRPr="005B79E4">
              <w:rPr>
                <w:rFonts w:eastAsia="Calibri"/>
                <w:b/>
                <w:snapToGrid/>
                <w:sz w:val="24"/>
                <w:szCs w:val="24"/>
              </w:rPr>
              <w:t>обязательствам,</w:t>
            </w:r>
            <w:r w:rsidRPr="004757A3">
              <w:rPr>
                <w:rFonts w:eastAsia="Calibri"/>
                <w:b/>
                <w:snapToGrid/>
                <w:sz w:val="24"/>
                <w:szCs w:val="24"/>
              </w:rPr>
              <w:t xml:space="preserve"> влияющим на исполнение договора</w:t>
            </w:r>
          </w:p>
        </w:tc>
        <w:tc>
          <w:tcPr>
            <w:tcW w:w="1985" w:type="dxa"/>
          </w:tcPr>
          <w:p w:rsidR="00F849C2" w:rsidRPr="004757A3" w:rsidRDefault="00F849C2" w:rsidP="00700B4E">
            <w:pPr>
              <w:spacing w:line="240" w:lineRule="auto"/>
              <w:ind w:left="282" w:firstLine="0"/>
              <w:contextualSpacing/>
              <w:jc w:val="left"/>
              <w:rPr>
                <w:rFonts w:eastAsia="Calibri"/>
                <w:b/>
                <w:snapToGrid/>
                <w:sz w:val="24"/>
                <w:szCs w:val="24"/>
              </w:rPr>
            </w:pPr>
          </w:p>
        </w:tc>
        <w:tc>
          <w:tcPr>
            <w:tcW w:w="2267" w:type="dxa"/>
          </w:tcPr>
          <w:p w:rsidR="00F849C2" w:rsidRPr="004757A3" w:rsidRDefault="00F849C2" w:rsidP="00700B4E">
            <w:pPr>
              <w:spacing w:line="240" w:lineRule="auto"/>
              <w:ind w:left="282" w:firstLine="0"/>
              <w:contextualSpacing/>
              <w:jc w:val="left"/>
              <w:rPr>
                <w:rFonts w:eastAsia="Calibri"/>
                <w:b/>
                <w:snapToGrid/>
                <w:sz w:val="24"/>
                <w:szCs w:val="24"/>
              </w:rPr>
            </w:pPr>
          </w:p>
        </w:tc>
        <w:tc>
          <w:tcPr>
            <w:tcW w:w="1843" w:type="dxa"/>
          </w:tcPr>
          <w:p w:rsidR="00F849C2" w:rsidRPr="004757A3" w:rsidRDefault="00F849C2" w:rsidP="00700B4E">
            <w:pPr>
              <w:spacing w:line="240" w:lineRule="auto"/>
              <w:ind w:left="282" w:firstLine="0"/>
              <w:contextualSpacing/>
              <w:jc w:val="left"/>
              <w:rPr>
                <w:rFonts w:eastAsia="Calibri"/>
                <w:b/>
                <w:snapToGrid/>
                <w:sz w:val="24"/>
                <w:szCs w:val="24"/>
              </w:rPr>
            </w:pPr>
          </w:p>
        </w:tc>
      </w:tr>
      <w:tr w:rsidR="00F849C2" w:rsidRPr="00AB43AA" w:rsidTr="00F849C2">
        <w:tc>
          <w:tcPr>
            <w:tcW w:w="820" w:type="dxa"/>
            <w:vAlign w:val="center"/>
          </w:tcPr>
          <w:p w:rsidR="00F849C2" w:rsidRPr="004757A3"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4757A3" w:rsidRDefault="00F849C2" w:rsidP="00700B4E">
            <w:pPr>
              <w:spacing w:line="240" w:lineRule="auto"/>
              <w:ind w:firstLine="0"/>
              <w:jc w:val="left"/>
              <w:rPr>
                <w:snapToGrid/>
                <w:sz w:val="24"/>
                <w:szCs w:val="24"/>
              </w:rPr>
            </w:pPr>
            <w:r w:rsidRPr="004757A3">
              <w:rPr>
                <w:snapToGrid/>
                <w:sz w:val="24"/>
                <w:szCs w:val="24"/>
              </w:rPr>
              <w:t>Требования к подрядчику</w:t>
            </w:r>
          </w:p>
        </w:tc>
        <w:tc>
          <w:tcPr>
            <w:tcW w:w="5812" w:type="dxa"/>
          </w:tcPr>
          <w:p w:rsidR="00F849C2" w:rsidRPr="004757A3" w:rsidRDefault="00F849C2" w:rsidP="00B270BE">
            <w:pPr>
              <w:spacing w:line="240" w:lineRule="auto"/>
              <w:ind w:firstLine="388"/>
              <w:jc w:val="left"/>
              <w:rPr>
                <w:snapToGrid/>
                <w:sz w:val="24"/>
                <w:szCs w:val="24"/>
              </w:rPr>
            </w:pPr>
            <w:r w:rsidRPr="004757A3">
              <w:rPr>
                <w:snapToGrid/>
                <w:sz w:val="24"/>
                <w:szCs w:val="24"/>
              </w:rPr>
              <w:t>Подрядчик, субподрядчик (при наличии) при производстве строительно-монтажных работ должен руководствоваться на территории электростанции филиала ПЭС «</w:t>
            </w:r>
            <w:r>
              <w:rPr>
                <w:snapToGrid/>
                <w:sz w:val="24"/>
                <w:szCs w:val="24"/>
              </w:rPr>
              <w:t>Уренгой</w:t>
            </w:r>
            <w:r w:rsidRPr="004757A3">
              <w:rPr>
                <w:snapToGrid/>
                <w:sz w:val="24"/>
                <w:szCs w:val="24"/>
              </w:rPr>
              <w:t>» следующими документами, включая, но не ограничиваясь:</w:t>
            </w:r>
          </w:p>
          <w:p w:rsidR="00F849C2" w:rsidRPr="004757A3" w:rsidRDefault="00F849C2" w:rsidP="00B270BE">
            <w:pPr>
              <w:spacing w:line="240" w:lineRule="auto"/>
              <w:ind w:firstLine="388"/>
              <w:jc w:val="left"/>
              <w:rPr>
                <w:snapToGrid/>
                <w:sz w:val="24"/>
                <w:szCs w:val="24"/>
              </w:rPr>
            </w:pPr>
            <w:r w:rsidRPr="004757A3">
              <w:rPr>
                <w:snapToGrid/>
                <w:sz w:val="24"/>
                <w:szCs w:val="24"/>
              </w:rPr>
              <w:t>Положением «Об организации и допусков работников подрядных организаций к производству работ на объектах (территории) Передвижные электростанции «</w:t>
            </w:r>
            <w:r>
              <w:rPr>
                <w:snapToGrid/>
                <w:sz w:val="24"/>
                <w:szCs w:val="24"/>
              </w:rPr>
              <w:t>Уренгой</w:t>
            </w:r>
            <w:r w:rsidRPr="004757A3">
              <w:rPr>
                <w:snapToGrid/>
                <w:sz w:val="24"/>
                <w:szCs w:val="24"/>
              </w:rPr>
              <w:t xml:space="preserve">». </w:t>
            </w:r>
          </w:p>
          <w:p w:rsidR="00F849C2" w:rsidRPr="004757A3" w:rsidRDefault="00F849C2" w:rsidP="00B270BE">
            <w:pPr>
              <w:spacing w:line="240" w:lineRule="auto"/>
              <w:ind w:firstLine="388"/>
              <w:jc w:val="left"/>
              <w:rPr>
                <w:snapToGrid/>
                <w:sz w:val="24"/>
                <w:szCs w:val="24"/>
              </w:rPr>
            </w:pPr>
            <w:r w:rsidRPr="004757A3">
              <w:rPr>
                <w:snapToGrid/>
                <w:sz w:val="24"/>
                <w:szCs w:val="24"/>
              </w:rPr>
              <w:lastRenderedPageBreak/>
              <w:t>При проведении строительных работ подрядчик, субподрядчик обеспечивает исполнение требований стандартов, регламентов и распоряжений</w:t>
            </w:r>
            <w:r w:rsidRPr="004757A3">
              <w:rPr>
                <w:snapToGrid/>
                <w:sz w:val="24"/>
                <w:szCs w:val="24"/>
              </w:rPr>
              <w:br/>
              <w:t>ПАО «Передвижная энергетика» в области строительства и режима производства работ, как действующих, так и вновь изданных на момент строительства Объекта.</w:t>
            </w:r>
          </w:p>
        </w:tc>
        <w:tc>
          <w:tcPr>
            <w:tcW w:w="1985" w:type="dxa"/>
          </w:tcPr>
          <w:p w:rsidR="00F849C2" w:rsidRPr="004757A3" w:rsidRDefault="005B2B4D" w:rsidP="005B2B4D">
            <w:pPr>
              <w:spacing w:line="240" w:lineRule="auto"/>
              <w:ind w:firstLine="34"/>
              <w:jc w:val="left"/>
              <w:rPr>
                <w:snapToGrid/>
                <w:sz w:val="24"/>
                <w:szCs w:val="24"/>
              </w:rPr>
            </w:pPr>
            <w:r>
              <w:rPr>
                <w:snapToGrid/>
                <w:sz w:val="24"/>
                <w:szCs w:val="24"/>
              </w:rPr>
              <w:lastRenderedPageBreak/>
              <w:t>Согласие с требованием</w:t>
            </w:r>
          </w:p>
        </w:tc>
        <w:tc>
          <w:tcPr>
            <w:tcW w:w="2267" w:type="dxa"/>
          </w:tcPr>
          <w:p w:rsidR="00F849C2" w:rsidRPr="004757A3" w:rsidRDefault="00F849C2" w:rsidP="00B270BE">
            <w:pPr>
              <w:spacing w:line="240" w:lineRule="auto"/>
              <w:ind w:firstLine="388"/>
              <w:jc w:val="left"/>
              <w:rPr>
                <w:snapToGrid/>
                <w:sz w:val="24"/>
                <w:szCs w:val="24"/>
              </w:rPr>
            </w:pPr>
          </w:p>
        </w:tc>
        <w:tc>
          <w:tcPr>
            <w:tcW w:w="1843" w:type="dxa"/>
          </w:tcPr>
          <w:p w:rsidR="00F849C2" w:rsidRPr="004757A3" w:rsidRDefault="00F849C2" w:rsidP="00B270BE">
            <w:pPr>
              <w:spacing w:line="240" w:lineRule="auto"/>
              <w:ind w:firstLine="388"/>
              <w:jc w:val="left"/>
              <w:rPr>
                <w:snapToGrid/>
                <w:sz w:val="24"/>
                <w:szCs w:val="24"/>
              </w:rPr>
            </w:pPr>
          </w:p>
        </w:tc>
      </w:tr>
      <w:tr w:rsidR="00F849C2" w:rsidRPr="00AB43AA" w:rsidTr="00F849C2">
        <w:tc>
          <w:tcPr>
            <w:tcW w:w="820" w:type="dxa"/>
            <w:vAlign w:val="center"/>
          </w:tcPr>
          <w:p w:rsidR="00F849C2" w:rsidRPr="00CF1500" w:rsidRDefault="00F849C2" w:rsidP="00C13C38">
            <w:pPr>
              <w:numPr>
                <w:ilvl w:val="2"/>
                <w:numId w:val="38"/>
              </w:numPr>
              <w:spacing w:before="60" w:after="60" w:line="240" w:lineRule="auto"/>
              <w:ind w:hanging="1199"/>
              <w:contextualSpacing/>
              <w:jc w:val="center"/>
              <w:rPr>
                <w:rFonts w:eastAsia="Calibri"/>
                <w:snapToGrid/>
                <w:sz w:val="24"/>
                <w:szCs w:val="24"/>
              </w:rPr>
            </w:pPr>
          </w:p>
        </w:tc>
        <w:tc>
          <w:tcPr>
            <w:tcW w:w="1703" w:type="dxa"/>
          </w:tcPr>
          <w:p w:rsidR="00F849C2" w:rsidRPr="00CF1500" w:rsidRDefault="00F849C2" w:rsidP="00700B4E">
            <w:pPr>
              <w:spacing w:line="240" w:lineRule="auto"/>
              <w:ind w:firstLine="0"/>
              <w:jc w:val="left"/>
              <w:rPr>
                <w:snapToGrid/>
                <w:sz w:val="24"/>
                <w:szCs w:val="24"/>
              </w:rPr>
            </w:pPr>
            <w:r w:rsidRPr="00CF1500">
              <w:rPr>
                <w:snapToGrid/>
                <w:sz w:val="24"/>
                <w:szCs w:val="24"/>
              </w:rPr>
              <w:t>Требования к субподрядным организациям, привлекаемым к выполнению работ</w:t>
            </w:r>
          </w:p>
        </w:tc>
        <w:tc>
          <w:tcPr>
            <w:tcW w:w="5812" w:type="dxa"/>
          </w:tcPr>
          <w:p w:rsidR="00F849C2" w:rsidRPr="00CF1500" w:rsidRDefault="00F849C2" w:rsidP="00700B4E">
            <w:pPr>
              <w:spacing w:line="240" w:lineRule="auto"/>
              <w:ind w:firstLine="388"/>
              <w:rPr>
                <w:snapToGrid/>
                <w:sz w:val="24"/>
                <w:szCs w:val="24"/>
              </w:rPr>
            </w:pPr>
            <w:r w:rsidRPr="00CF1500">
              <w:rPr>
                <w:snapToGrid/>
                <w:sz w:val="24"/>
                <w:szCs w:val="24"/>
              </w:rPr>
              <w:t>Подрядчик не должен передавать третьим лицам ни полностью, ни частично свои обязательства по данным работам без предварительного письменного согласия со стороны Заказчика и в любом случае нести ответственность за результат работы этих лиц.</w:t>
            </w:r>
          </w:p>
          <w:p w:rsidR="00F849C2" w:rsidRPr="00CF1500" w:rsidRDefault="00F849C2" w:rsidP="00700B4E">
            <w:pPr>
              <w:spacing w:line="240" w:lineRule="auto"/>
              <w:ind w:firstLine="388"/>
              <w:rPr>
                <w:snapToGrid/>
                <w:sz w:val="24"/>
                <w:szCs w:val="24"/>
              </w:rPr>
            </w:pPr>
            <w:r w:rsidRPr="00CF1500">
              <w:rPr>
                <w:snapToGrid/>
                <w:sz w:val="24"/>
                <w:szCs w:val="24"/>
              </w:rPr>
              <w:t>В случае привлечения к выполнению работ субподрядных организаций подрядчик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выполнения ими работ.</w:t>
            </w:r>
          </w:p>
          <w:p w:rsidR="00F849C2" w:rsidRPr="00CF1500" w:rsidRDefault="00F849C2" w:rsidP="00700B4E">
            <w:pPr>
              <w:spacing w:line="240" w:lineRule="auto"/>
              <w:ind w:firstLine="388"/>
              <w:rPr>
                <w:snapToGrid/>
                <w:sz w:val="24"/>
                <w:szCs w:val="24"/>
              </w:rPr>
            </w:pPr>
            <w:r w:rsidRPr="00CF1500">
              <w:rPr>
                <w:snapToGrid/>
                <w:sz w:val="24"/>
                <w:szCs w:val="24"/>
              </w:rPr>
              <w:t>При согласовании субподрядчика с Заказчиком, Подрядчик должен предоставить договор с субподрядчиком со всеми приложениями.</w:t>
            </w:r>
          </w:p>
        </w:tc>
        <w:tc>
          <w:tcPr>
            <w:tcW w:w="1985" w:type="dxa"/>
          </w:tcPr>
          <w:p w:rsidR="00F849C2" w:rsidRPr="00CF1500" w:rsidRDefault="005B2B4D" w:rsidP="005B2B4D">
            <w:pPr>
              <w:spacing w:line="240" w:lineRule="auto"/>
              <w:ind w:firstLine="34"/>
              <w:rPr>
                <w:snapToGrid/>
                <w:sz w:val="24"/>
                <w:szCs w:val="24"/>
              </w:rPr>
            </w:pPr>
            <w:r>
              <w:rPr>
                <w:snapToGrid/>
                <w:sz w:val="24"/>
                <w:szCs w:val="24"/>
              </w:rPr>
              <w:t>Согласие с требованием</w:t>
            </w:r>
          </w:p>
        </w:tc>
        <w:tc>
          <w:tcPr>
            <w:tcW w:w="2267" w:type="dxa"/>
          </w:tcPr>
          <w:p w:rsidR="00F849C2" w:rsidRPr="00CF1500" w:rsidRDefault="00F849C2" w:rsidP="00700B4E">
            <w:pPr>
              <w:spacing w:line="240" w:lineRule="auto"/>
              <w:ind w:firstLine="388"/>
              <w:rPr>
                <w:snapToGrid/>
                <w:sz w:val="24"/>
                <w:szCs w:val="24"/>
              </w:rPr>
            </w:pPr>
          </w:p>
        </w:tc>
        <w:tc>
          <w:tcPr>
            <w:tcW w:w="1843" w:type="dxa"/>
          </w:tcPr>
          <w:p w:rsidR="00F849C2" w:rsidRPr="00CF1500" w:rsidRDefault="00F849C2" w:rsidP="00700B4E">
            <w:pPr>
              <w:spacing w:line="240" w:lineRule="auto"/>
              <w:ind w:firstLine="388"/>
              <w:rPr>
                <w:snapToGrid/>
                <w:sz w:val="24"/>
                <w:szCs w:val="24"/>
              </w:rPr>
            </w:pPr>
          </w:p>
        </w:tc>
      </w:tr>
    </w:tbl>
    <w:p w:rsidR="00737020" w:rsidRDefault="00737020" w:rsidP="00260D76">
      <w:pPr>
        <w:spacing w:line="240" w:lineRule="auto"/>
        <w:ind w:firstLine="0"/>
        <w:rPr>
          <w:b/>
          <w:i/>
          <w:snapToGrid/>
          <w:sz w:val="24"/>
          <w:szCs w:val="24"/>
          <w:highlight w:val="yellow"/>
        </w:rPr>
      </w:pPr>
    </w:p>
    <w:p w:rsidR="00737020" w:rsidRDefault="00737020" w:rsidP="00260D76">
      <w:pPr>
        <w:spacing w:line="240" w:lineRule="auto"/>
        <w:ind w:firstLine="0"/>
        <w:rPr>
          <w:b/>
          <w:i/>
          <w:snapToGrid/>
          <w:sz w:val="24"/>
          <w:szCs w:val="24"/>
          <w:highlight w:val="yellow"/>
        </w:rPr>
      </w:pPr>
    </w:p>
    <w:p w:rsidR="00700B4E" w:rsidRDefault="00700B4E" w:rsidP="00260D76">
      <w:pPr>
        <w:spacing w:line="240" w:lineRule="auto"/>
        <w:ind w:firstLine="0"/>
        <w:rPr>
          <w:b/>
          <w:i/>
          <w:snapToGrid/>
          <w:sz w:val="24"/>
          <w:szCs w:val="24"/>
          <w:highlight w:val="yellow"/>
        </w:rPr>
      </w:pPr>
    </w:p>
    <w:p w:rsidR="00BC3EA0" w:rsidRPr="009F7CFA" w:rsidRDefault="00BC3EA0" w:rsidP="009F7CFA">
      <w:pPr>
        <w:pStyle w:val="14"/>
        <w:spacing w:before="120" w:line="240" w:lineRule="auto"/>
        <w:ind w:left="567" w:hanging="567"/>
        <w:jc w:val="left"/>
        <w:rPr>
          <w:rFonts w:ascii="Times New Roman" w:eastAsia="Calibri" w:hAnsi="Times New Roman"/>
          <w:bCs w:val="0"/>
          <w:snapToGrid/>
          <w:kern w:val="0"/>
          <w:sz w:val="24"/>
          <w:szCs w:val="24"/>
        </w:rPr>
      </w:pPr>
      <w:bookmarkStart w:id="78" w:name="_Toc199853817"/>
      <w:r w:rsidRPr="009F7CFA">
        <w:rPr>
          <w:rFonts w:ascii="Times New Roman" w:eastAsia="Calibri" w:hAnsi="Times New Roman"/>
          <w:bCs w:val="0"/>
          <w:snapToGrid/>
          <w:kern w:val="0"/>
          <w:sz w:val="28"/>
          <w:szCs w:val="28"/>
        </w:rPr>
        <w:t>3.</w:t>
      </w:r>
      <w:r w:rsidRPr="009F7CFA">
        <w:rPr>
          <w:rFonts w:ascii="Times New Roman" w:eastAsia="Calibri" w:hAnsi="Times New Roman"/>
          <w:bCs w:val="0"/>
          <w:snapToGrid/>
          <w:kern w:val="0"/>
          <w:sz w:val="28"/>
          <w:szCs w:val="28"/>
        </w:rPr>
        <w:tab/>
      </w:r>
      <w:r w:rsidRPr="009F7CFA">
        <w:rPr>
          <w:rFonts w:ascii="Times New Roman" w:eastAsia="Calibri" w:hAnsi="Times New Roman"/>
          <w:bCs w:val="0"/>
          <w:snapToGrid/>
          <w:kern w:val="0"/>
          <w:sz w:val="24"/>
          <w:szCs w:val="24"/>
        </w:rPr>
        <w:t>Приложения</w:t>
      </w:r>
      <w:r w:rsidR="009F7CFA" w:rsidRPr="009F7CFA">
        <w:rPr>
          <w:rFonts w:ascii="Times New Roman" w:eastAsia="Calibri" w:hAnsi="Times New Roman"/>
          <w:bCs w:val="0"/>
          <w:snapToGrid/>
          <w:kern w:val="0"/>
          <w:sz w:val="24"/>
          <w:szCs w:val="24"/>
        </w:rPr>
        <w:t>:</w:t>
      </w:r>
      <w:bookmarkEnd w:id="78"/>
    </w:p>
    <w:p w:rsidR="00FA4504" w:rsidRDefault="00BC3EA0" w:rsidP="00FA4504">
      <w:pPr>
        <w:pStyle w:val="14"/>
        <w:spacing w:before="120" w:line="240" w:lineRule="auto"/>
        <w:ind w:left="567" w:hanging="567"/>
        <w:jc w:val="left"/>
        <w:rPr>
          <w:rFonts w:ascii="Times New Roman" w:eastAsia="Calibri" w:hAnsi="Times New Roman"/>
          <w:b w:val="0"/>
          <w:snapToGrid/>
          <w:kern w:val="0"/>
          <w:sz w:val="24"/>
          <w:szCs w:val="24"/>
        </w:rPr>
      </w:pPr>
      <w:bookmarkStart w:id="79" w:name="_Toc199853818"/>
      <w:r w:rsidRPr="009F7CFA">
        <w:rPr>
          <w:rFonts w:ascii="Times New Roman" w:eastAsia="Calibri" w:hAnsi="Times New Roman"/>
          <w:bCs w:val="0"/>
          <w:snapToGrid/>
          <w:kern w:val="0"/>
          <w:sz w:val="24"/>
          <w:szCs w:val="24"/>
        </w:rPr>
        <w:t>3.1.</w:t>
      </w:r>
      <w:r w:rsidRPr="009F7CFA">
        <w:rPr>
          <w:rFonts w:ascii="Times New Roman" w:eastAsia="Calibri" w:hAnsi="Times New Roman"/>
          <w:bCs w:val="0"/>
          <w:snapToGrid/>
          <w:kern w:val="0"/>
          <w:sz w:val="24"/>
          <w:szCs w:val="24"/>
        </w:rPr>
        <w:tab/>
        <w:t xml:space="preserve">Приложение № 1 </w:t>
      </w:r>
      <w:r w:rsidR="009F7CFA" w:rsidRPr="009F7CFA">
        <w:rPr>
          <w:rFonts w:ascii="Times New Roman" w:eastAsia="Calibri" w:hAnsi="Times New Roman"/>
          <w:b w:val="0"/>
          <w:snapToGrid/>
          <w:kern w:val="0"/>
          <w:sz w:val="24"/>
          <w:szCs w:val="24"/>
        </w:rPr>
        <w:t>Проект «Модернизация системы отопления Филиала ПЭС «</w:t>
      </w:r>
      <w:r w:rsidR="00740A75">
        <w:rPr>
          <w:rFonts w:ascii="Times New Roman" w:eastAsia="Calibri" w:hAnsi="Times New Roman"/>
          <w:b w:val="0"/>
          <w:snapToGrid/>
          <w:kern w:val="0"/>
          <w:sz w:val="24"/>
          <w:szCs w:val="24"/>
        </w:rPr>
        <w:t>Уренгой</w:t>
      </w:r>
      <w:r w:rsidR="009F7CFA" w:rsidRPr="009F7CFA">
        <w:rPr>
          <w:rFonts w:ascii="Times New Roman" w:eastAsia="Calibri" w:hAnsi="Times New Roman"/>
          <w:b w:val="0"/>
          <w:snapToGrid/>
          <w:kern w:val="0"/>
          <w:sz w:val="24"/>
          <w:szCs w:val="24"/>
        </w:rPr>
        <w:t xml:space="preserve">» </w:t>
      </w:r>
      <w:r w:rsidR="00740A75" w:rsidRPr="005860BD">
        <w:rPr>
          <w:rFonts w:ascii="Times New Roman" w:eastAsiaTheme="minorHAnsi" w:hAnsi="Times New Roman"/>
          <w:snapToGrid/>
          <w:sz w:val="24"/>
          <w:szCs w:val="24"/>
          <w:lang w:eastAsia="en-US"/>
        </w:rPr>
        <w:t>2512РСБ - ГСН</w:t>
      </w:r>
      <w:r w:rsidR="00740A75" w:rsidRPr="00217EA6">
        <w:rPr>
          <w:iCs/>
          <w:snapToGrid/>
          <w:shd w:val="clear" w:color="auto" w:fill="FFFFFF"/>
        </w:rPr>
        <w:t xml:space="preserve"> </w:t>
      </w:r>
      <w:r w:rsidR="009F7CFA" w:rsidRPr="009F7CFA">
        <w:rPr>
          <w:rFonts w:ascii="Times New Roman" w:eastAsia="Calibri" w:hAnsi="Times New Roman"/>
          <w:b w:val="0"/>
          <w:snapToGrid/>
          <w:kern w:val="0"/>
          <w:sz w:val="24"/>
          <w:szCs w:val="24"/>
        </w:rPr>
        <w:t>«Газопроводные сети</w:t>
      </w:r>
      <w:r w:rsidR="00740A75">
        <w:rPr>
          <w:rFonts w:ascii="Times New Roman" w:eastAsia="Calibri" w:hAnsi="Times New Roman"/>
          <w:b w:val="0"/>
          <w:snapToGrid/>
          <w:kern w:val="0"/>
          <w:sz w:val="24"/>
          <w:szCs w:val="24"/>
        </w:rPr>
        <w:t xml:space="preserve"> наружные</w:t>
      </w:r>
      <w:r w:rsidR="009F7CFA" w:rsidRPr="009F7CFA">
        <w:rPr>
          <w:rFonts w:ascii="Times New Roman" w:eastAsia="Calibri" w:hAnsi="Times New Roman"/>
          <w:b w:val="0"/>
          <w:snapToGrid/>
          <w:kern w:val="0"/>
          <w:sz w:val="24"/>
          <w:szCs w:val="24"/>
        </w:rPr>
        <w:t>»;</w:t>
      </w:r>
      <w:bookmarkEnd w:id="79"/>
    </w:p>
    <w:p w:rsidR="00FA4504" w:rsidRDefault="00BC3EA0" w:rsidP="00FA4504">
      <w:pPr>
        <w:pStyle w:val="14"/>
        <w:spacing w:before="120" w:line="240" w:lineRule="auto"/>
        <w:ind w:left="567" w:hanging="567"/>
        <w:jc w:val="left"/>
        <w:rPr>
          <w:rFonts w:ascii="Times New Roman" w:hAnsi="Times New Roman"/>
          <w:b w:val="0"/>
          <w:bCs w:val="0"/>
          <w:noProof/>
          <w:snapToGrid/>
          <w:color w:val="0D0D0D"/>
          <w:sz w:val="24"/>
          <w:szCs w:val="24"/>
        </w:rPr>
      </w:pPr>
      <w:bookmarkStart w:id="80" w:name="_Toc199853819"/>
      <w:r w:rsidRPr="009F7CFA">
        <w:rPr>
          <w:rFonts w:ascii="Times New Roman" w:eastAsia="Calibri" w:hAnsi="Times New Roman"/>
          <w:bCs w:val="0"/>
          <w:snapToGrid/>
          <w:kern w:val="0"/>
          <w:sz w:val="24"/>
          <w:szCs w:val="24"/>
        </w:rPr>
        <w:t>3.2.</w:t>
      </w:r>
      <w:r w:rsidRPr="009F7CFA">
        <w:rPr>
          <w:rFonts w:ascii="Times New Roman" w:eastAsia="Calibri" w:hAnsi="Times New Roman"/>
          <w:bCs w:val="0"/>
          <w:snapToGrid/>
          <w:kern w:val="0"/>
          <w:sz w:val="24"/>
          <w:szCs w:val="24"/>
        </w:rPr>
        <w:tab/>
        <w:t xml:space="preserve">Приложение № 2 </w:t>
      </w:r>
      <w:r w:rsidR="00FA4504" w:rsidRPr="00FA4504">
        <w:rPr>
          <w:rFonts w:ascii="Times New Roman" w:hAnsi="Times New Roman"/>
          <w:b w:val="0"/>
          <w:bCs w:val="0"/>
          <w:noProof/>
          <w:snapToGrid/>
          <w:color w:val="0D0D0D"/>
          <w:sz w:val="24"/>
          <w:szCs w:val="24"/>
        </w:rPr>
        <w:t>Регламент «Допуск персонала подрядных организаций на объекты ПАО «Передвижная энергетика»</w:t>
      </w:r>
      <w:r w:rsidR="00C4570C">
        <w:rPr>
          <w:rFonts w:ascii="Times New Roman" w:hAnsi="Times New Roman"/>
          <w:b w:val="0"/>
          <w:bCs w:val="0"/>
          <w:noProof/>
          <w:snapToGrid/>
          <w:color w:val="0D0D0D"/>
          <w:sz w:val="24"/>
          <w:szCs w:val="24"/>
        </w:rPr>
        <w:t xml:space="preserve"> утв. Приказом ПАО «Передвижная энергетика» №60 от 10.05.2023 г.</w:t>
      </w:r>
      <w:bookmarkEnd w:id="80"/>
    </w:p>
    <w:p w:rsidR="001317EE" w:rsidRDefault="00643B3B" w:rsidP="00643B3B">
      <w:pPr>
        <w:rPr>
          <w:sz w:val="22"/>
          <w:szCs w:val="22"/>
        </w:rPr>
      </w:pPr>
      <w:r>
        <w:rPr>
          <w:rFonts w:eastAsia="Calibri"/>
          <w:b/>
          <w:snapToGrid/>
          <w:sz w:val="24"/>
          <w:szCs w:val="24"/>
        </w:rPr>
        <w:t xml:space="preserve">3.3. </w:t>
      </w:r>
      <w:r w:rsidRPr="00643B3B">
        <w:rPr>
          <w:b/>
          <w:sz w:val="22"/>
          <w:szCs w:val="22"/>
        </w:rPr>
        <w:t>Приложение № 3</w:t>
      </w:r>
      <w:r w:rsidRPr="00643B3B">
        <w:rPr>
          <w:sz w:val="22"/>
          <w:szCs w:val="22"/>
        </w:rPr>
        <w:t xml:space="preserve"> ЛС-02-01-01.</w:t>
      </w:r>
    </w:p>
    <w:sectPr w:rsidR="001317EE" w:rsidSect="00CA1566">
      <w:headerReference w:type="default" r:id="rId10"/>
      <w:footerReference w:type="default" r:id="rId11"/>
      <w:pgSz w:w="16838" w:h="11906" w:orient="landscape" w:code="9"/>
      <w:pgMar w:top="567" w:right="851" w:bottom="1134" w:left="85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74B" w:rsidRDefault="00A1774B" w:rsidP="00251BEC">
      <w:pPr>
        <w:spacing w:line="240" w:lineRule="auto"/>
      </w:pPr>
      <w:r>
        <w:separator/>
      </w:r>
    </w:p>
  </w:endnote>
  <w:endnote w:type="continuationSeparator" w:id="0">
    <w:p w:rsidR="00A1774B" w:rsidRDefault="00A1774B" w:rsidP="00251B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libri Light (Заголовки)">
    <w:altName w:val="Calibri Light"/>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C5" w:rsidRDefault="00446AD9" w:rsidP="00A00BC8">
    <w:pPr>
      <w:pStyle w:val="afe"/>
      <w:jc w:val="center"/>
    </w:pPr>
    <w:r w:rsidRPr="00F636E5">
      <w:rPr>
        <w:sz w:val="20"/>
        <w:szCs w:val="20"/>
      </w:rPr>
      <w:fldChar w:fldCharType="begin"/>
    </w:r>
    <w:r w:rsidR="009723C5" w:rsidRPr="00F636E5">
      <w:rPr>
        <w:sz w:val="20"/>
        <w:szCs w:val="20"/>
      </w:rPr>
      <w:instrText xml:space="preserve"> PAGE   \* MERGEFORMAT </w:instrText>
    </w:r>
    <w:r w:rsidRPr="00F636E5">
      <w:rPr>
        <w:sz w:val="20"/>
        <w:szCs w:val="20"/>
      </w:rPr>
      <w:fldChar w:fldCharType="separate"/>
    </w:r>
    <w:r w:rsidR="00643B3B">
      <w:rPr>
        <w:noProof/>
        <w:sz w:val="20"/>
        <w:szCs w:val="20"/>
      </w:rPr>
      <w:t>24</w:t>
    </w:r>
    <w:r w:rsidRPr="00F636E5">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74B" w:rsidRDefault="00A1774B" w:rsidP="00251BEC">
      <w:pPr>
        <w:spacing w:line="240" w:lineRule="auto"/>
      </w:pPr>
      <w:r>
        <w:separator/>
      </w:r>
    </w:p>
  </w:footnote>
  <w:footnote w:type="continuationSeparator" w:id="0">
    <w:p w:rsidR="00A1774B" w:rsidRDefault="00A1774B" w:rsidP="00251BE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C5" w:rsidRDefault="00446AD9" w:rsidP="004267F4">
    <w:pPr>
      <w:pStyle w:val="a8"/>
      <w:framePr w:wrap="around" w:vAnchor="text" w:hAnchor="margin" w:xAlign="center" w:y="1"/>
      <w:rPr>
        <w:rStyle w:val="afff6"/>
      </w:rPr>
    </w:pPr>
    <w:r>
      <w:rPr>
        <w:rStyle w:val="afff6"/>
      </w:rPr>
      <w:fldChar w:fldCharType="begin"/>
    </w:r>
    <w:r w:rsidR="009723C5">
      <w:rPr>
        <w:rStyle w:val="afff6"/>
      </w:rPr>
      <w:instrText xml:space="preserve">PAGE  </w:instrText>
    </w:r>
    <w:r>
      <w:rPr>
        <w:rStyle w:val="afff6"/>
      </w:rPr>
      <w:fldChar w:fldCharType="separate"/>
    </w:r>
    <w:r w:rsidR="009723C5">
      <w:rPr>
        <w:rStyle w:val="afff6"/>
        <w:noProof/>
      </w:rPr>
      <w:t>6</w:t>
    </w:r>
    <w:r>
      <w:rPr>
        <w:rStyle w:val="afff6"/>
      </w:rPr>
      <w:fldChar w:fldCharType="end"/>
    </w:r>
  </w:p>
  <w:p w:rsidR="009723C5" w:rsidRDefault="009723C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C5" w:rsidRPr="007B1DBB" w:rsidRDefault="00446AD9" w:rsidP="004267F4">
    <w:pPr>
      <w:pStyle w:val="a8"/>
      <w:jc w:val="center"/>
      <w:rPr>
        <w:sz w:val="24"/>
        <w:szCs w:val="24"/>
      </w:rPr>
    </w:pPr>
    <w:r w:rsidRPr="007B1DBB">
      <w:rPr>
        <w:sz w:val="24"/>
        <w:szCs w:val="24"/>
      </w:rPr>
      <w:fldChar w:fldCharType="begin"/>
    </w:r>
    <w:r w:rsidR="009723C5" w:rsidRPr="007B1DBB">
      <w:rPr>
        <w:sz w:val="24"/>
        <w:szCs w:val="24"/>
      </w:rPr>
      <w:instrText>PAGE   \* MERGEFORMAT</w:instrText>
    </w:r>
    <w:r w:rsidRPr="007B1DBB">
      <w:rPr>
        <w:sz w:val="24"/>
        <w:szCs w:val="24"/>
      </w:rPr>
      <w:fldChar w:fldCharType="separate"/>
    </w:r>
    <w:r w:rsidR="00643B3B">
      <w:rPr>
        <w:noProof/>
        <w:sz w:val="24"/>
        <w:szCs w:val="24"/>
      </w:rPr>
      <w:t>5</w:t>
    </w:r>
    <w:r w:rsidRPr="007B1DBB">
      <w:rPr>
        <w:noProof/>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C5" w:rsidRDefault="009723C5" w:rsidP="00AC0C5B">
    <w:pPr>
      <w:pStyle w:val="a8"/>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404951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6"/>
    <w:multiLevelType w:val="multilevel"/>
    <w:tmpl w:val="00000006"/>
    <w:name w:val="WW8Num6"/>
    <w:lvl w:ilvl="0">
      <w:start w:val="1"/>
      <w:numFmt w:val="bullet"/>
      <w:lvlText w:val=""/>
      <w:lvlJc w:val="left"/>
      <w:pPr>
        <w:tabs>
          <w:tab w:val="num" w:pos="1353"/>
        </w:tabs>
        <w:ind w:left="1353" w:hanging="360"/>
      </w:pPr>
      <w:rPr>
        <w:rFonts w:ascii="Symbol" w:hAnsi="Symbol" w:cs="Symbol"/>
        <w:color w:val="000000"/>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000000"/>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000000"/>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C89166E"/>
    <w:multiLevelType w:val="hybridMultilevel"/>
    <w:tmpl w:val="41B668F2"/>
    <w:lvl w:ilvl="0" w:tplc="C756A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261D0"/>
    <w:multiLevelType w:val="hybridMultilevel"/>
    <w:tmpl w:val="77E2897C"/>
    <w:lvl w:ilvl="0" w:tplc="CF2E927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5B4D8A"/>
    <w:multiLevelType w:val="multilevel"/>
    <w:tmpl w:val="B5BEDA08"/>
    <w:lvl w:ilvl="0">
      <w:start w:val="1"/>
      <w:numFmt w:val="decimal"/>
      <w:pStyle w:val="13"/>
      <w:lvlText w:val="%1."/>
      <w:lvlJc w:val="left"/>
      <w:pPr>
        <w:ind w:left="360" w:hanging="360"/>
      </w:pPr>
      <w:rPr>
        <w:rFonts w:ascii="Calibri" w:hAnsi="Calibri"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00E193E"/>
    <w:multiLevelType w:val="hybridMultilevel"/>
    <w:tmpl w:val="2FCC30CE"/>
    <w:lvl w:ilvl="0" w:tplc="84E235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D8520CE"/>
    <w:multiLevelType w:val="multilevel"/>
    <w:tmpl w:val="E9B685BA"/>
    <w:lvl w:ilvl="0">
      <w:start w:val="1"/>
      <w:numFmt w:val="decimal"/>
      <w:lvlText w:val="%1."/>
      <w:lvlJc w:val="left"/>
      <w:pPr>
        <w:ind w:left="360" w:hanging="360"/>
      </w:pPr>
      <w:rPr>
        <w:b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0"/>
      <w:lvlText w:val="(%4)"/>
      <w:lvlJc w:val="left"/>
      <w:pPr>
        <w:ind w:left="1985"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1"/>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16">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17F23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1BD543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1D16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8B419E3"/>
    <w:multiLevelType w:val="multilevel"/>
    <w:tmpl w:val="A740F6C2"/>
    <w:lvl w:ilvl="0">
      <w:start w:val="1"/>
      <w:numFmt w:val="decimal"/>
      <w:pStyle w:val="-0"/>
      <w:lvlText w:val="%1."/>
      <w:lvlJc w:val="left"/>
      <w:pPr>
        <w:tabs>
          <w:tab w:val="num" w:pos="3240"/>
        </w:tabs>
        <w:ind w:left="3240" w:firstLine="0"/>
      </w:pPr>
      <w:rPr>
        <w:rFonts w:hint="default"/>
      </w:rPr>
    </w:lvl>
    <w:lvl w:ilvl="1">
      <w:start w:val="1"/>
      <w:numFmt w:val="decimal"/>
      <w:pStyle w:val="-1"/>
      <w:lvlText w:val="%1.%2."/>
      <w:lvlJc w:val="left"/>
      <w:pPr>
        <w:tabs>
          <w:tab w:val="num" w:pos="851"/>
        </w:tabs>
        <w:ind w:left="851" w:hanging="851"/>
      </w:pPr>
      <w:rPr>
        <w:rFonts w:hint="default"/>
      </w:rPr>
    </w:lvl>
    <w:lvl w:ilvl="2">
      <w:start w:val="1"/>
      <w:numFmt w:val="decimal"/>
      <w:pStyle w:val="-2"/>
      <w:lvlText w:val="%1.%2.%3."/>
      <w:lvlJc w:val="left"/>
      <w:pPr>
        <w:tabs>
          <w:tab w:val="num" w:pos="851"/>
        </w:tabs>
        <w:ind w:left="851" w:hanging="851"/>
      </w:pPr>
      <w:rPr>
        <w:rFonts w:hint="default"/>
      </w:rPr>
    </w:lvl>
    <w:lvl w:ilvl="3">
      <w:start w:val="1"/>
      <w:numFmt w:val="lowerLetter"/>
      <w:pStyle w:val="-3"/>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8CC34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D9124F5"/>
    <w:multiLevelType w:val="multilevel"/>
    <w:tmpl w:val="E0B656D2"/>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i w:val="0"/>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nsid w:val="3E306D81"/>
    <w:multiLevelType w:val="multilevel"/>
    <w:tmpl w:val="F92C9972"/>
    <w:lvl w:ilvl="0">
      <w:start w:val="1"/>
      <w:numFmt w:val="decimal"/>
      <w:pStyle w:val="a2"/>
      <w:lvlText w:val="%1."/>
      <w:lvlJc w:val="left"/>
      <w:pPr>
        <w:tabs>
          <w:tab w:val="num" w:pos="360"/>
        </w:tabs>
        <w:ind w:left="360" w:hanging="360"/>
      </w:pPr>
      <w:rPr>
        <w:rFonts w:hint="default"/>
      </w:rPr>
    </w:lvl>
    <w:lvl w:ilvl="1">
      <w:start w:val="1"/>
      <w:numFmt w:val="decimal"/>
      <w:pStyle w:val="a3"/>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25">
    <w:nsid w:val="3F8B73F7"/>
    <w:multiLevelType w:val="multilevel"/>
    <w:tmpl w:val="57360C74"/>
    <w:lvl w:ilvl="0">
      <w:start w:val="4"/>
      <w:numFmt w:val="decimal"/>
      <w:lvlText w:val="%1."/>
      <w:lvlJc w:val="left"/>
      <w:pPr>
        <w:ind w:left="360" w:hanging="360"/>
      </w:pPr>
      <w:rPr>
        <w:rFonts w:hint="default"/>
      </w:rPr>
    </w:lvl>
    <w:lvl w:ilvl="1">
      <w:start w:val="1"/>
      <w:numFmt w:val="decimal"/>
      <w:lvlText w:val="%1.%2."/>
      <w:lvlJc w:val="left"/>
      <w:pPr>
        <w:ind w:left="1504" w:hanging="360"/>
      </w:pPr>
      <w:rPr>
        <w:rFonts w:hint="default"/>
        <w:b w:val="0"/>
        <w:sz w:val="24"/>
        <w:szCs w:val="24"/>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26">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8">
    <w:nsid w:val="46B72B2E"/>
    <w:multiLevelType w:val="multilevel"/>
    <w:tmpl w:val="B95EF6F2"/>
    <w:styleLink w:val="20"/>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nsid w:val="48B87AE9"/>
    <w:multiLevelType w:val="multilevel"/>
    <w:tmpl w:val="C2444632"/>
    <w:lvl w:ilvl="0">
      <w:start w:val="1"/>
      <w:numFmt w:val="decimal"/>
      <w:pStyle w:val="130"/>
      <w:lvlText w:val="%1."/>
      <w:lvlJc w:val="left"/>
      <w:pPr>
        <w:ind w:left="360" w:hanging="360"/>
      </w:pPr>
    </w:lvl>
    <w:lvl w:ilvl="1">
      <w:start w:val="1"/>
      <w:numFmt w:val="decimal"/>
      <w:lvlText w:val="%1.%2."/>
      <w:lvlJc w:val="left"/>
      <w:pPr>
        <w:ind w:left="1283" w:hanging="432"/>
      </w:pPr>
      <w:rPr>
        <w:b/>
        <w:i w:val="0"/>
      </w:rPr>
    </w:lvl>
    <w:lvl w:ilvl="2">
      <w:start w:val="1"/>
      <w:numFmt w:val="decimal"/>
      <w:lvlText w:val="%1.%2.%3."/>
      <w:lvlJc w:val="left"/>
      <w:pPr>
        <w:ind w:left="1224" w:hanging="504"/>
      </w:pPr>
      <w:rPr>
        <w:b/>
        <w:i w:val="0"/>
        <w:sz w:val="24"/>
        <w:szCs w:val="24"/>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714A29"/>
    <w:multiLevelType w:val="multilevel"/>
    <w:tmpl w:val="E826B712"/>
    <w:lvl w:ilvl="0">
      <w:start w:val="1"/>
      <w:numFmt w:val="decimal"/>
      <w:pStyle w:val="1"/>
      <w:lvlText w:val="%1."/>
      <w:lvlJc w:val="left"/>
      <w:pPr>
        <w:tabs>
          <w:tab w:val="num" w:pos="2978"/>
        </w:tabs>
        <w:ind w:left="2127" w:firstLine="851"/>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21"/>
      <w:lvlText w:val="%1.%2."/>
      <w:lvlJc w:val="left"/>
      <w:pPr>
        <w:tabs>
          <w:tab w:val="num" w:pos="426"/>
        </w:tabs>
        <w:ind w:left="-425" w:firstLine="8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2">
      <w:start w:val="1"/>
      <w:numFmt w:val="decimal"/>
      <w:pStyle w:val="30"/>
      <w:lvlText w:val="%1.%2.%3"/>
      <w:lvlJc w:val="left"/>
      <w:pPr>
        <w:tabs>
          <w:tab w:val="num" w:pos="567"/>
        </w:tabs>
        <w:ind w:left="-284" w:firstLine="8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lvlText w:val="(%4)"/>
      <w:lvlJc w:val="left"/>
      <w:pPr>
        <w:tabs>
          <w:tab w:val="num" w:pos="851"/>
        </w:tabs>
        <w:ind w:left="0" w:firstLine="851"/>
      </w:pPr>
      <w:rPr>
        <w:rFonts w:hint="default"/>
      </w:rPr>
    </w:lvl>
    <w:lvl w:ilvl="4">
      <w:start w:val="1"/>
      <w:numFmt w:val="lowerLetter"/>
      <w:lvlText w:val="(%5)"/>
      <w:lvlJc w:val="left"/>
      <w:pPr>
        <w:tabs>
          <w:tab w:val="num" w:pos="851"/>
        </w:tabs>
        <w:ind w:left="0" w:firstLine="851"/>
      </w:pPr>
      <w:rPr>
        <w:rFonts w:hint="default"/>
      </w:rPr>
    </w:lvl>
    <w:lvl w:ilvl="5">
      <w:start w:val="1"/>
      <w:numFmt w:val="lowerRoman"/>
      <w:lvlText w:val="(%6)"/>
      <w:lvlJc w:val="left"/>
      <w:pPr>
        <w:tabs>
          <w:tab w:val="num" w:pos="851"/>
        </w:tabs>
        <w:ind w:left="0" w:firstLine="851"/>
      </w:pPr>
      <w:rPr>
        <w:rFonts w:hint="default"/>
      </w:rPr>
    </w:lvl>
    <w:lvl w:ilvl="6">
      <w:start w:val="1"/>
      <w:numFmt w:val="bullet"/>
      <w:lvlText w:val=""/>
      <w:lvlJc w:val="left"/>
      <w:pPr>
        <w:tabs>
          <w:tab w:val="num" w:pos="851"/>
        </w:tabs>
        <w:ind w:left="0" w:firstLine="851"/>
      </w:pPr>
      <w:rPr>
        <w:rFonts w:ascii="Symbol" w:hAnsi="Symbol" w:hint="default"/>
      </w:rPr>
    </w:lvl>
    <w:lvl w:ilvl="7">
      <w:start w:val="1"/>
      <w:numFmt w:val="lowerLetter"/>
      <w:lvlText w:val="%8."/>
      <w:lvlJc w:val="left"/>
      <w:pPr>
        <w:tabs>
          <w:tab w:val="num" w:pos="851"/>
        </w:tabs>
        <w:ind w:left="0" w:firstLine="851"/>
      </w:pPr>
      <w:rPr>
        <w:rFonts w:hint="default"/>
      </w:rPr>
    </w:lvl>
    <w:lvl w:ilvl="8">
      <w:start w:val="1"/>
      <w:numFmt w:val="lowerRoman"/>
      <w:lvlText w:val="%9."/>
      <w:lvlJc w:val="left"/>
      <w:pPr>
        <w:tabs>
          <w:tab w:val="num" w:pos="851"/>
        </w:tabs>
        <w:ind w:left="0" w:firstLine="851"/>
      </w:pPr>
      <w:rPr>
        <w:rFonts w:hint="default"/>
      </w:rPr>
    </w:lvl>
  </w:abstractNum>
  <w:abstractNum w:abstractNumId="32">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FBF1BF6"/>
    <w:multiLevelType w:val="multilevel"/>
    <w:tmpl w:val="D3A02A8C"/>
    <w:lvl w:ilvl="0">
      <w:start w:val="2"/>
      <w:numFmt w:val="decimal"/>
      <w:lvlText w:val="%1."/>
      <w:lvlJc w:val="left"/>
      <w:pPr>
        <w:ind w:left="480" w:hanging="480"/>
      </w:pPr>
      <w:rPr>
        <w:rFonts w:hint="default"/>
      </w:rPr>
    </w:lvl>
    <w:lvl w:ilvl="1">
      <w:start w:val="16"/>
      <w:numFmt w:val="decimal"/>
      <w:lvlText w:val="%1.%2."/>
      <w:lvlJc w:val="left"/>
      <w:pPr>
        <w:ind w:left="1624" w:hanging="48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35">
    <w:nsid w:val="55490A2D"/>
    <w:multiLevelType w:val="hybridMultilevel"/>
    <w:tmpl w:val="D8968374"/>
    <w:lvl w:ilvl="0" w:tplc="1364656E">
      <w:start w:val="1"/>
      <w:numFmt w:val="decimal"/>
      <w:pStyle w:val="22"/>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992" w:hanging="432"/>
      </w:pPr>
      <w:rPr>
        <w:b w:val="0"/>
        <w:u w:val="none"/>
      </w:rPr>
    </w:lvl>
    <w:lvl w:ilvl="2">
      <w:start w:val="1"/>
      <w:numFmt w:val="decimal"/>
      <w:lvlText w:val="%1.%2.%3."/>
      <w:lvlJc w:val="left"/>
      <w:pPr>
        <w:ind w:left="1639"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1F076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3"/>
      <w:isLgl/>
      <w:lvlText w:val="%1.%2."/>
      <w:lvlJc w:val="left"/>
      <w:pPr>
        <w:tabs>
          <w:tab w:val="num" w:pos="1725"/>
        </w:tabs>
        <w:ind w:left="1725" w:hanging="1185"/>
      </w:pPr>
      <w:rPr>
        <w:rFonts w:hint="default"/>
        <w:b w:val="0"/>
        <w:sz w:val="24"/>
        <w:szCs w:val="24"/>
      </w:rPr>
    </w:lvl>
    <w:lvl w:ilvl="2">
      <w:start w:val="1"/>
      <w:numFmt w:val="decimal"/>
      <w:lvlRestart w:val="1"/>
      <w:pStyle w:val="31"/>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65EA1E9A"/>
    <w:multiLevelType w:val="multilevel"/>
    <w:tmpl w:val="20001794"/>
    <w:lvl w:ilvl="0">
      <w:start w:val="2"/>
      <w:numFmt w:val="decimal"/>
      <w:lvlText w:val="%1."/>
      <w:lvlJc w:val="left"/>
      <w:pPr>
        <w:ind w:left="360" w:hanging="360"/>
      </w:pPr>
      <w:rPr>
        <w:rFonts w:hint="default"/>
        <w:u w:val="none"/>
      </w:rPr>
    </w:lvl>
    <w:lvl w:ilvl="1">
      <w:start w:val="1"/>
      <w:numFmt w:val="decimal"/>
      <w:lvlText w:val="%1.%2."/>
      <w:lvlJc w:val="left"/>
      <w:pPr>
        <w:ind w:left="2494" w:hanging="360"/>
      </w:pPr>
      <w:rPr>
        <w:rFonts w:hint="default"/>
        <w:sz w:val="24"/>
        <w:szCs w:val="24"/>
        <w:u w:val="none"/>
      </w:rPr>
    </w:lvl>
    <w:lvl w:ilvl="2">
      <w:start w:val="1"/>
      <w:numFmt w:val="decimal"/>
      <w:lvlText w:val="%1.%2.%3."/>
      <w:lvlJc w:val="left"/>
      <w:pPr>
        <w:ind w:left="4988" w:hanging="720"/>
      </w:pPr>
      <w:rPr>
        <w:rFonts w:hint="default"/>
        <w:u w:val="none"/>
      </w:rPr>
    </w:lvl>
    <w:lvl w:ilvl="3">
      <w:start w:val="1"/>
      <w:numFmt w:val="decimal"/>
      <w:lvlText w:val="%1.%2.%3.%4."/>
      <w:lvlJc w:val="left"/>
      <w:pPr>
        <w:ind w:left="7122" w:hanging="720"/>
      </w:pPr>
      <w:rPr>
        <w:rFonts w:hint="default"/>
        <w:u w:val="none"/>
      </w:rPr>
    </w:lvl>
    <w:lvl w:ilvl="4">
      <w:start w:val="1"/>
      <w:numFmt w:val="decimal"/>
      <w:lvlText w:val="%1.%2.%3.%4.%5."/>
      <w:lvlJc w:val="left"/>
      <w:pPr>
        <w:ind w:left="9616" w:hanging="1080"/>
      </w:pPr>
      <w:rPr>
        <w:rFonts w:hint="default"/>
        <w:u w:val="single"/>
      </w:rPr>
    </w:lvl>
    <w:lvl w:ilvl="5">
      <w:start w:val="1"/>
      <w:numFmt w:val="decimal"/>
      <w:lvlText w:val="%1.%2.%3.%4.%5.%6."/>
      <w:lvlJc w:val="left"/>
      <w:pPr>
        <w:ind w:left="11750" w:hanging="1080"/>
      </w:pPr>
      <w:rPr>
        <w:rFonts w:hint="default"/>
        <w:u w:val="single"/>
      </w:rPr>
    </w:lvl>
    <w:lvl w:ilvl="6">
      <w:start w:val="1"/>
      <w:numFmt w:val="decimal"/>
      <w:lvlText w:val="%1.%2.%3.%4.%5.%6.%7."/>
      <w:lvlJc w:val="left"/>
      <w:pPr>
        <w:ind w:left="14244" w:hanging="1440"/>
      </w:pPr>
      <w:rPr>
        <w:rFonts w:hint="default"/>
        <w:u w:val="single"/>
      </w:rPr>
    </w:lvl>
    <w:lvl w:ilvl="7">
      <w:start w:val="1"/>
      <w:numFmt w:val="decimal"/>
      <w:lvlText w:val="%1.%2.%3.%4.%5.%6.%7.%8."/>
      <w:lvlJc w:val="left"/>
      <w:pPr>
        <w:ind w:left="16378" w:hanging="1440"/>
      </w:pPr>
      <w:rPr>
        <w:rFonts w:hint="default"/>
        <w:u w:val="single"/>
      </w:rPr>
    </w:lvl>
    <w:lvl w:ilvl="8">
      <w:start w:val="1"/>
      <w:numFmt w:val="decimal"/>
      <w:lvlText w:val="%1.%2.%3.%4.%5.%6.%7.%8.%9."/>
      <w:lvlJc w:val="left"/>
      <w:pPr>
        <w:ind w:left="18872" w:hanging="1800"/>
      </w:pPr>
      <w:rPr>
        <w:rFonts w:hint="default"/>
        <w:u w:val="single"/>
      </w:rPr>
    </w:lvl>
  </w:abstractNum>
  <w:abstractNum w:abstractNumId="42">
    <w:nsid w:val="66897301"/>
    <w:multiLevelType w:val="hybridMultilevel"/>
    <w:tmpl w:val="767CE58C"/>
    <w:lvl w:ilvl="0" w:tplc="91ACEF08">
      <w:start w:val="1"/>
      <w:numFmt w:val="bullet"/>
      <w:lvlText w:val=""/>
      <w:lvlJc w:val="left"/>
      <w:pPr>
        <w:ind w:left="1637" w:hanging="360"/>
      </w:pPr>
      <w:rPr>
        <w:rFonts w:ascii="Symbol" w:hAnsi="Symbol" w:hint="default"/>
      </w:rPr>
    </w:lvl>
    <w:lvl w:ilvl="1" w:tplc="AC60889E" w:tentative="1">
      <w:start w:val="1"/>
      <w:numFmt w:val="bullet"/>
      <w:lvlText w:val="o"/>
      <w:lvlJc w:val="left"/>
      <w:pPr>
        <w:ind w:left="2007" w:hanging="360"/>
      </w:pPr>
      <w:rPr>
        <w:rFonts w:ascii="Courier New" w:hAnsi="Courier New" w:cs="Courier New" w:hint="default"/>
      </w:rPr>
    </w:lvl>
    <w:lvl w:ilvl="2" w:tplc="AD02A784" w:tentative="1">
      <w:start w:val="1"/>
      <w:numFmt w:val="bullet"/>
      <w:lvlText w:val=""/>
      <w:lvlJc w:val="left"/>
      <w:pPr>
        <w:ind w:left="2727" w:hanging="360"/>
      </w:pPr>
      <w:rPr>
        <w:rFonts w:ascii="Wingdings" w:hAnsi="Wingdings" w:hint="default"/>
      </w:rPr>
    </w:lvl>
    <w:lvl w:ilvl="3" w:tplc="005402DA" w:tentative="1">
      <w:start w:val="1"/>
      <w:numFmt w:val="bullet"/>
      <w:lvlText w:val=""/>
      <w:lvlJc w:val="left"/>
      <w:pPr>
        <w:ind w:left="3447" w:hanging="360"/>
      </w:pPr>
      <w:rPr>
        <w:rFonts w:ascii="Symbol" w:hAnsi="Symbol" w:hint="default"/>
      </w:rPr>
    </w:lvl>
    <w:lvl w:ilvl="4" w:tplc="BBD44BAA" w:tentative="1">
      <w:start w:val="1"/>
      <w:numFmt w:val="bullet"/>
      <w:lvlText w:val="o"/>
      <w:lvlJc w:val="left"/>
      <w:pPr>
        <w:ind w:left="4167" w:hanging="360"/>
      </w:pPr>
      <w:rPr>
        <w:rFonts w:ascii="Courier New" w:hAnsi="Courier New" w:cs="Courier New" w:hint="default"/>
      </w:rPr>
    </w:lvl>
    <w:lvl w:ilvl="5" w:tplc="0644D34A" w:tentative="1">
      <w:start w:val="1"/>
      <w:numFmt w:val="bullet"/>
      <w:lvlText w:val=""/>
      <w:lvlJc w:val="left"/>
      <w:pPr>
        <w:ind w:left="4887" w:hanging="360"/>
      </w:pPr>
      <w:rPr>
        <w:rFonts w:ascii="Wingdings" w:hAnsi="Wingdings" w:hint="default"/>
      </w:rPr>
    </w:lvl>
    <w:lvl w:ilvl="6" w:tplc="7A405F2C" w:tentative="1">
      <w:start w:val="1"/>
      <w:numFmt w:val="bullet"/>
      <w:lvlText w:val=""/>
      <w:lvlJc w:val="left"/>
      <w:pPr>
        <w:ind w:left="5607" w:hanging="360"/>
      </w:pPr>
      <w:rPr>
        <w:rFonts w:ascii="Symbol" w:hAnsi="Symbol" w:hint="default"/>
      </w:rPr>
    </w:lvl>
    <w:lvl w:ilvl="7" w:tplc="85C091B0" w:tentative="1">
      <w:start w:val="1"/>
      <w:numFmt w:val="bullet"/>
      <w:lvlText w:val="o"/>
      <w:lvlJc w:val="left"/>
      <w:pPr>
        <w:ind w:left="6327" w:hanging="360"/>
      </w:pPr>
      <w:rPr>
        <w:rFonts w:ascii="Courier New" w:hAnsi="Courier New" w:cs="Courier New" w:hint="default"/>
      </w:rPr>
    </w:lvl>
    <w:lvl w:ilvl="8" w:tplc="ACE44568" w:tentative="1">
      <w:start w:val="1"/>
      <w:numFmt w:val="bullet"/>
      <w:lvlText w:val=""/>
      <w:lvlJc w:val="left"/>
      <w:pPr>
        <w:ind w:left="7047" w:hanging="360"/>
      </w:pPr>
      <w:rPr>
        <w:rFonts w:ascii="Wingdings" w:hAnsi="Wingdings" w:hint="default"/>
      </w:rPr>
    </w:lvl>
  </w:abstractNum>
  <w:abstractNum w:abstractNumId="4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6FF1E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A0340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BB830ED"/>
    <w:multiLevelType w:val="hybridMultilevel"/>
    <w:tmpl w:val="95020CE2"/>
    <w:lvl w:ilvl="0" w:tplc="421EEC66">
      <w:start w:val="4"/>
      <w:numFmt w:val="bullet"/>
      <w:pStyle w:val="11"/>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pStyle w:val="24"/>
      <w:lvlText w:val="o"/>
      <w:lvlJc w:val="left"/>
      <w:pPr>
        <w:tabs>
          <w:tab w:val="num" w:pos="513"/>
        </w:tabs>
        <w:ind w:left="513" w:hanging="360"/>
      </w:pPr>
      <w:rPr>
        <w:rFonts w:ascii="Courier New" w:hAnsi="Courier New" w:hint="default"/>
      </w:rPr>
    </w:lvl>
    <w:lvl w:ilvl="2" w:tplc="04090005" w:tentative="1">
      <w:start w:val="1"/>
      <w:numFmt w:val="bullet"/>
      <w:pStyle w:val="32"/>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47">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1853C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4F10476"/>
    <w:multiLevelType w:val="multilevel"/>
    <w:tmpl w:val="6B5281F6"/>
    <w:styleLink w:val="12"/>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C884F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DE466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E2D5F83"/>
    <w:multiLevelType w:val="hybridMultilevel"/>
    <w:tmpl w:val="1DF80A06"/>
    <w:lvl w:ilvl="0" w:tplc="E5BE432C">
      <w:start w:val="1"/>
      <w:numFmt w:val="bullet"/>
      <w:pStyle w:val="4"/>
      <w:lvlText w:val=""/>
      <w:lvlJc w:val="left"/>
      <w:pPr>
        <w:tabs>
          <w:tab w:val="num" w:pos="360"/>
        </w:tabs>
        <w:ind w:left="360" w:hanging="360"/>
      </w:pPr>
      <w:rPr>
        <w:rFonts w:ascii="Symbol" w:hAnsi="Symbol" w:hint="default"/>
        <w:color w:val="auto"/>
      </w:rPr>
    </w:lvl>
    <w:lvl w:ilvl="1" w:tplc="79C626C4">
      <w:start w:val="1"/>
      <w:numFmt w:val="bullet"/>
      <w:lvlText w:val="o"/>
      <w:lvlJc w:val="left"/>
      <w:pPr>
        <w:tabs>
          <w:tab w:val="num" w:pos="1440"/>
        </w:tabs>
        <w:ind w:left="1440" w:hanging="360"/>
      </w:pPr>
      <w:rPr>
        <w:rFonts w:ascii="Courier New" w:hAnsi="Courier New" w:cs="Courier New" w:hint="default"/>
      </w:rPr>
    </w:lvl>
    <w:lvl w:ilvl="2" w:tplc="B2502638">
      <w:start w:val="1"/>
      <w:numFmt w:val="bullet"/>
      <w:lvlText w:val=""/>
      <w:lvlJc w:val="left"/>
      <w:pPr>
        <w:tabs>
          <w:tab w:val="num" w:pos="2160"/>
        </w:tabs>
        <w:ind w:left="2160" w:hanging="360"/>
      </w:pPr>
      <w:rPr>
        <w:rFonts w:ascii="Wingdings" w:hAnsi="Wingdings" w:hint="default"/>
      </w:rPr>
    </w:lvl>
    <w:lvl w:ilvl="3" w:tplc="A05A1B86" w:tentative="1">
      <w:start w:val="1"/>
      <w:numFmt w:val="bullet"/>
      <w:lvlText w:val=""/>
      <w:lvlJc w:val="left"/>
      <w:pPr>
        <w:tabs>
          <w:tab w:val="num" w:pos="2880"/>
        </w:tabs>
        <w:ind w:left="2880" w:hanging="360"/>
      </w:pPr>
      <w:rPr>
        <w:rFonts w:ascii="Symbol" w:hAnsi="Symbol" w:hint="default"/>
      </w:rPr>
    </w:lvl>
    <w:lvl w:ilvl="4" w:tplc="2D4AF35A" w:tentative="1">
      <w:start w:val="1"/>
      <w:numFmt w:val="bullet"/>
      <w:lvlText w:val="o"/>
      <w:lvlJc w:val="left"/>
      <w:pPr>
        <w:tabs>
          <w:tab w:val="num" w:pos="3600"/>
        </w:tabs>
        <w:ind w:left="3600" w:hanging="360"/>
      </w:pPr>
      <w:rPr>
        <w:rFonts w:ascii="Courier New" w:hAnsi="Courier New" w:cs="Courier New" w:hint="default"/>
      </w:rPr>
    </w:lvl>
    <w:lvl w:ilvl="5" w:tplc="5E74F350" w:tentative="1">
      <w:start w:val="1"/>
      <w:numFmt w:val="bullet"/>
      <w:lvlText w:val=""/>
      <w:lvlJc w:val="left"/>
      <w:pPr>
        <w:tabs>
          <w:tab w:val="num" w:pos="4320"/>
        </w:tabs>
        <w:ind w:left="4320" w:hanging="360"/>
      </w:pPr>
      <w:rPr>
        <w:rFonts w:ascii="Wingdings" w:hAnsi="Wingdings" w:hint="default"/>
      </w:rPr>
    </w:lvl>
    <w:lvl w:ilvl="6" w:tplc="FC3C3304" w:tentative="1">
      <w:start w:val="1"/>
      <w:numFmt w:val="bullet"/>
      <w:lvlText w:val=""/>
      <w:lvlJc w:val="left"/>
      <w:pPr>
        <w:tabs>
          <w:tab w:val="num" w:pos="5040"/>
        </w:tabs>
        <w:ind w:left="5040" w:hanging="360"/>
      </w:pPr>
      <w:rPr>
        <w:rFonts w:ascii="Symbol" w:hAnsi="Symbol" w:hint="default"/>
      </w:rPr>
    </w:lvl>
    <w:lvl w:ilvl="7" w:tplc="A7503E7A" w:tentative="1">
      <w:start w:val="1"/>
      <w:numFmt w:val="bullet"/>
      <w:lvlText w:val="o"/>
      <w:lvlJc w:val="left"/>
      <w:pPr>
        <w:tabs>
          <w:tab w:val="num" w:pos="5760"/>
        </w:tabs>
        <w:ind w:left="5760" w:hanging="360"/>
      </w:pPr>
      <w:rPr>
        <w:rFonts w:ascii="Courier New" w:hAnsi="Courier New" w:cs="Courier New" w:hint="default"/>
      </w:rPr>
    </w:lvl>
    <w:lvl w:ilvl="8" w:tplc="1DF00A2E"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52"/>
  </w:num>
  <w:num w:numId="3">
    <w:abstractNumId w:val="37"/>
  </w:num>
  <w:num w:numId="4">
    <w:abstractNumId w:val="21"/>
  </w:num>
  <w:num w:numId="5">
    <w:abstractNumId w:val="26"/>
  </w:num>
  <w:num w:numId="6">
    <w:abstractNumId w:val="4"/>
  </w:num>
  <w:num w:numId="7">
    <w:abstractNumId w:val="3"/>
  </w:num>
  <w:num w:numId="8">
    <w:abstractNumId w:val="2"/>
  </w:num>
  <w:num w:numId="9">
    <w:abstractNumId w:val="12"/>
  </w:num>
  <w:num w:numId="10">
    <w:abstractNumId w:val="16"/>
  </w:num>
  <w:num w:numId="11">
    <w:abstractNumId w:val="36"/>
  </w:num>
  <w:num w:numId="12">
    <w:abstractNumId w:val="30"/>
  </w:num>
  <w:num w:numId="13">
    <w:abstractNumId w:val="43"/>
  </w:num>
  <w:num w:numId="14">
    <w:abstractNumId w:val="33"/>
  </w:num>
  <w:num w:numId="15">
    <w:abstractNumId w:val="47"/>
  </w:num>
  <w:num w:numId="16">
    <w:abstractNumId w:val="32"/>
  </w:num>
  <w:num w:numId="17">
    <w:abstractNumId w:val="11"/>
  </w:num>
  <w:num w:numId="18">
    <w:abstractNumId w:val="42"/>
  </w:num>
  <w:num w:numId="19">
    <w:abstractNumId w:val="9"/>
  </w:num>
  <w:num w:numId="20">
    <w:abstractNumId w:val="10"/>
  </w:num>
  <w:num w:numId="21">
    <w:abstractNumId w:val="0"/>
  </w:num>
  <w:num w:numId="22">
    <w:abstractNumId w:val="8"/>
  </w:num>
  <w:num w:numId="23">
    <w:abstractNumId w:val="34"/>
  </w:num>
  <w:num w:numId="24">
    <w:abstractNumId w:val="41"/>
  </w:num>
  <w:num w:numId="25">
    <w:abstractNumId w:val="25"/>
  </w:num>
  <w:num w:numId="26">
    <w:abstractNumId w:val="31"/>
  </w:num>
  <w:num w:numId="27">
    <w:abstractNumId w:val="29"/>
  </w:num>
  <w:num w:numId="28">
    <w:abstractNumId w:val="7"/>
  </w:num>
  <w:num w:numId="29">
    <w:abstractNumId w:val="22"/>
  </w:num>
  <w:num w:numId="30">
    <w:abstractNumId w:val="17"/>
  </w:num>
  <w:num w:numId="31">
    <w:abstractNumId w:val="27"/>
  </w:num>
  <w:num w:numId="32">
    <w:abstractNumId w:val="24"/>
  </w:num>
  <w:num w:numId="33">
    <w:abstractNumId w:val="46"/>
  </w:num>
  <w:num w:numId="34">
    <w:abstractNumId w:val="49"/>
  </w:num>
  <w:num w:numId="35">
    <w:abstractNumId w:val="28"/>
  </w:num>
  <w:num w:numId="36">
    <w:abstractNumId w:val="15"/>
  </w:num>
  <w:num w:numId="37">
    <w:abstractNumId w:val="35"/>
  </w:num>
  <w:num w:numId="38">
    <w:abstractNumId w:val="14"/>
  </w:num>
  <w:num w:numId="39">
    <w:abstractNumId w:val="18"/>
  </w:num>
  <w:num w:numId="40">
    <w:abstractNumId w:val="51"/>
  </w:num>
  <w:num w:numId="41">
    <w:abstractNumId w:val="5"/>
  </w:num>
  <w:num w:numId="42">
    <w:abstractNumId w:val="13"/>
  </w:num>
  <w:num w:numId="43">
    <w:abstractNumId w:val="23"/>
  </w:num>
  <w:num w:numId="44">
    <w:abstractNumId w:val="6"/>
  </w:num>
  <w:num w:numId="45">
    <w:abstractNumId w:val="39"/>
  </w:num>
  <w:num w:numId="46">
    <w:abstractNumId w:val="38"/>
  </w:num>
  <w:num w:numId="47">
    <w:abstractNumId w:val="20"/>
  </w:num>
  <w:num w:numId="48">
    <w:abstractNumId w:val="48"/>
  </w:num>
  <w:num w:numId="49">
    <w:abstractNumId w:val="44"/>
  </w:num>
  <w:num w:numId="50">
    <w:abstractNumId w:val="45"/>
  </w:num>
  <w:num w:numId="51">
    <w:abstractNumId w:val="50"/>
  </w:num>
  <w:num w:numId="52">
    <w:abstractNumId w:val="1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drawingGridHorizontalSpacing w:val="14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251BEC"/>
    <w:rsid w:val="0000027E"/>
    <w:rsid w:val="000067F1"/>
    <w:rsid w:val="00011AE4"/>
    <w:rsid w:val="00012286"/>
    <w:rsid w:val="0001291B"/>
    <w:rsid w:val="00013D80"/>
    <w:rsid w:val="000142EE"/>
    <w:rsid w:val="000157E8"/>
    <w:rsid w:val="00016978"/>
    <w:rsid w:val="000204F4"/>
    <w:rsid w:val="00021751"/>
    <w:rsid w:val="00022439"/>
    <w:rsid w:val="00024573"/>
    <w:rsid w:val="00024E06"/>
    <w:rsid w:val="00025EDF"/>
    <w:rsid w:val="00027657"/>
    <w:rsid w:val="0003036B"/>
    <w:rsid w:val="00030C56"/>
    <w:rsid w:val="00030CED"/>
    <w:rsid w:val="00035A92"/>
    <w:rsid w:val="00035CE1"/>
    <w:rsid w:val="0003774C"/>
    <w:rsid w:val="00041E5F"/>
    <w:rsid w:val="00046F6A"/>
    <w:rsid w:val="000503A9"/>
    <w:rsid w:val="00050BAB"/>
    <w:rsid w:val="000538C2"/>
    <w:rsid w:val="0005418F"/>
    <w:rsid w:val="00056D53"/>
    <w:rsid w:val="0006087C"/>
    <w:rsid w:val="000610ED"/>
    <w:rsid w:val="0006140D"/>
    <w:rsid w:val="00062CCE"/>
    <w:rsid w:val="000634D9"/>
    <w:rsid w:val="00063DAD"/>
    <w:rsid w:val="00064711"/>
    <w:rsid w:val="000654A0"/>
    <w:rsid w:val="000659B8"/>
    <w:rsid w:val="000703DD"/>
    <w:rsid w:val="00071ADC"/>
    <w:rsid w:val="00071E00"/>
    <w:rsid w:val="0007510F"/>
    <w:rsid w:val="00075B18"/>
    <w:rsid w:val="00077834"/>
    <w:rsid w:val="00077FC8"/>
    <w:rsid w:val="000806D1"/>
    <w:rsid w:val="000827F2"/>
    <w:rsid w:val="000836D1"/>
    <w:rsid w:val="00085619"/>
    <w:rsid w:val="00086327"/>
    <w:rsid w:val="00095B4A"/>
    <w:rsid w:val="00096E1B"/>
    <w:rsid w:val="000979BF"/>
    <w:rsid w:val="000A0AB7"/>
    <w:rsid w:val="000A0B04"/>
    <w:rsid w:val="000A0D02"/>
    <w:rsid w:val="000A189C"/>
    <w:rsid w:val="000A29ED"/>
    <w:rsid w:val="000A370F"/>
    <w:rsid w:val="000A67F7"/>
    <w:rsid w:val="000A6C7D"/>
    <w:rsid w:val="000A74FC"/>
    <w:rsid w:val="000B3365"/>
    <w:rsid w:val="000B52E4"/>
    <w:rsid w:val="000B7C58"/>
    <w:rsid w:val="000C2487"/>
    <w:rsid w:val="000C280F"/>
    <w:rsid w:val="000C2FA2"/>
    <w:rsid w:val="000C6D01"/>
    <w:rsid w:val="000D04B3"/>
    <w:rsid w:val="000D23B8"/>
    <w:rsid w:val="000D6B70"/>
    <w:rsid w:val="000E1A0A"/>
    <w:rsid w:val="000E1D1F"/>
    <w:rsid w:val="000E2B81"/>
    <w:rsid w:val="000E4500"/>
    <w:rsid w:val="000E463D"/>
    <w:rsid w:val="000E7B52"/>
    <w:rsid w:val="000E7E98"/>
    <w:rsid w:val="000F1D55"/>
    <w:rsid w:val="000F22B9"/>
    <w:rsid w:val="000F2721"/>
    <w:rsid w:val="000F27ED"/>
    <w:rsid w:val="000F36CF"/>
    <w:rsid w:val="000F417A"/>
    <w:rsid w:val="000F5048"/>
    <w:rsid w:val="000F5CE7"/>
    <w:rsid w:val="000F67B7"/>
    <w:rsid w:val="000F67C2"/>
    <w:rsid w:val="0010151C"/>
    <w:rsid w:val="00101984"/>
    <w:rsid w:val="00102E58"/>
    <w:rsid w:val="00103E3E"/>
    <w:rsid w:val="001050B3"/>
    <w:rsid w:val="001072CE"/>
    <w:rsid w:val="00107A4E"/>
    <w:rsid w:val="00112114"/>
    <w:rsid w:val="0011278F"/>
    <w:rsid w:val="0011300A"/>
    <w:rsid w:val="00113C94"/>
    <w:rsid w:val="00114D7C"/>
    <w:rsid w:val="00114FB7"/>
    <w:rsid w:val="00120016"/>
    <w:rsid w:val="00121E49"/>
    <w:rsid w:val="0012224F"/>
    <w:rsid w:val="0012419A"/>
    <w:rsid w:val="001259EE"/>
    <w:rsid w:val="001317EE"/>
    <w:rsid w:val="00133155"/>
    <w:rsid w:val="001344D9"/>
    <w:rsid w:val="00134B77"/>
    <w:rsid w:val="00136A42"/>
    <w:rsid w:val="0014347E"/>
    <w:rsid w:val="00145074"/>
    <w:rsid w:val="00150BE0"/>
    <w:rsid w:val="00150EAC"/>
    <w:rsid w:val="00150F4A"/>
    <w:rsid w:val="00151A9B"/>
    <w:rsid w:val="001520CC"/>
    <w:rsid w:val="001545C1"/>
    <w:rsid w:val="00154A3D"/>
    <w:rsid w:val="00156897"/>
    <w:rsid w:val="0016216B"/>
    <w:rsid w:val="001628FB"/>
    <w:rsid w:val="001636ED"/>
    <w:rsid w:val="00163D6B"/>
    <w:rsid w:val="00163DAF"/>
    <w:rsid w:val="00163DE6"/>
    <w:rsid w:val="00165EBE"/>
    <w:rsid w:val="00166D9B"/>
    <w:rsid w:val="001700DD"/>
    <w:rsid w:val="0017046D"/>
    <w:rsid w:val="00170582"/>
    <w:rsid w:val="001711EF"/>
    <w:rsid w:val="00171BD1"/>
    <w:rsid w:val="00172791"/>
    <w:rsid w:val="001741B5"/>
    <w:rsid w:val="00175606"/>
    <w:rsid w:val="0017574C"/>
    <w:rsid w:val="00177450"/>
    <w:rsid w:val="00180F06"/>
    <w:rsid w:val="00181EF2"/>
    <w:rsid w:val="00182D18"/>
    <w:rsid w:val="00184E76"/>
    <w:rsid w:val="001864CA"/>
    <w:rsid w:val="00190E53"/>
    <w:rsid w:val="001911E2"/>
    <w:rsid w:val="00192A8A"/>
    <w:rsid w:val="001941F2"/>
    <w:rsid w:val="00194424"/>
    <w:rsid w:val="00194454"/>
    <w:rsid w:val="00195991"/>
    <w:rsid w:val="00195A73"/>
    <w:rsid w:val="001969C4"/>
    <w:rsid w:val="00196CD4"/>
    <w:rsid w:val="00196D15"/>
    <w:rsid w:val="001A4214"/>
    <w:rsid w:val="001A4235"/>
    <w:rsid w:val="001A7372"/>
    <w:rsid w:val="001B07DC"/>
    <w:rsid w:val="001B1DE6"/>
    <w:rsid w:val="001B4661"/>
    <w:rsid w:val="001B6351"/>
    <w:rsid w:val="001B71BB"/>
    <w:rsid w:val="001C0C02"/>
    <w:rsid w:val="001C2690"/>
    <w:rsid w:val="001C48AB"/>
    <w:rsid w:val="001C551F"/>
    <w:rsid w:val="001C6F8C"/>
    <w:rsid w:val="001C7460"/>
    <w:rsid w:val="001D0FA6"/>
    <w:rsid w:val="001D10DD"/>
    <w:rsid w:val="001D1D80"/>
    <w:rsid w:val="001D30B8"/>
    <w:rsid w:val="001D3D68"/>
    <w:rsid w:val="001D42FD"/>
    <w:rsid w:val="001D46D8"/>
    <w:rsid w:val="001D5754"/>
    <w:rsid w:val="001D594F"/>
    <w:rsid w:val="001D6E54"/>
    <w:rsid w:val="001E2079"/>
    <w:rsid w:val="001E242F"/>
    <w:rsid w:val="001E7B2B"/>
    <w:rsid w:val="001F03C7"/>
    <w:rsid w:val="001F1890"/>
    <w:rsid w:val="001F2992"/>
    <w:rsid w:val="001F31A5"/>
    <w:rsid w:val="001F3855"/>
    <w:rsid w:val="001F52EE"/>
    <w:rsid w:val="001F7035"/>
    <w:rsid w:val="00200C81"/>
    <w:rsid w:val="00202C2D"/>
    <w:rsid w:val="00203192"/>
    <w:rsid w:val="00204E10"/>
    <w:rsid w:val="00204ECC"/>
    <w:rsid w:val="00207802"/>
    <w:rsid w:val="002101D5"/>
    <w:rsid w:val="002106AE"/>
    <w:rsid w:val="00212CBD"/>
    <w:rsid w:val="002144E6"/>
    <w:rsid w:val="002155AD"/>
    <w:rsid w:val="002163EB"/>
    <w:rsid w:val="002168A1"/>
    <w:rsid w:val="0021735C"/>
    <w:rsid w:val="00217EA6"/>
    <w:rsid w:val="002235CB"/>
    <w:rsid w:val="00223818"/>
    <w:rsid w:val="00223D70"/>
    <w:rsid w:val="00224CF3"/>
    <w:rsid w:val="00224D00"/>
    <w:rsid w:val="00227554"/>
    <w:rsid w:val="00227AF2"/>
    <w:rsid w:val="00230121"/>
    <w:rsid w:val="00230A92"/>
    <w:rsid w:val="002340F8"/>
    <w:rsid w:val="00235D6A"/>
    <w:rsid w:val="002366E2"/>
    <w:rsid w:val="00241919"/>
    <w:rsid w:val="002445C8"/>
    <w:rsid w:val="002456A7"/>
    <w:rsid w:val="00245CA9"/>
    <w:rsid w:val="00245FFB"/>
    <w:rsid w:val="00247909"/>
    <w:rsid w:val="002507AF"/>
    <w:rsid w:val="002507D0"/>
    <w:rsid w:val="00251BEC"/>
    <w:rsid w:val="0025360D"/>
    <w:rsid w:val="00253D24"/>
    <w:rsid w:val="002577FF"/>
    <w:rsid w:val="00257E63"/>
    <w:rsid w:val="00257EFA"/>
    <w:rsid w:val="00260134"/>
    <w:rsid w:val="002605EF"/>
    <w:rsid w:val="00260625"/>
    <w:rsid w:val="00260D76"/>
    <w:rsid w:val="00261632"/>
    <w:rsid w:val="00262C34"/>
    <w:rsid w:val="00263608"/>
    <w:rsid w:val="002637FA"/>
    <w:rsid w:val="002646FC"/>
    <w:rsid w:val="002652EA"/>
    <w:rsid w:val="00265C52"/>
    <w:rsid w:val="00267056"/>
    <w:rsid w:val="002674ED"/>
    <w:rsid w:val="00267934"/>
    <w:rsid w:val="002702A5"/>
    <w:rsid w:val="00270C07"/>
    <w:rsid w:val="00271FA5"/>
    <w:rsid w:val="0027600D"/>
    <w:rsid w:val="00277A04"/>
    <w:rsid w:val="00282C93"/>
    <w:rsid w:val="00283B13"/>
    <w:rsid w:val="0028525B"/>
    <w:rsid w:val="0028531C"/>
    <w:rsid w:val="0028556E"/>
    <w:rsid w:val="00286916"/>
    <w:rsid w:val="002918D2"/>
    <w:rsid w:val="00291ED9"/>
    <w:rsid w:val="00293B00"/>
    <w:rsid w:val="00295B8F"/>
    <w:rsid w:val="00295C07"/>
    <w:rsid w:val="00297E48"/>
    <w:rsid w:val="002A0A8B"/>
    <w:rsid w:val="002A1058"/>
    <w:rsid w:val="002A1935"/>
    <w:rsid w:val="002A1B7F"/>
    <w:rsid w:val="002A2E55"/>
    <w:rsid w:val="002A3645"/>
    <w:rsid w:val="002A3882"/>
    <w:rsid w:val="002A418A"/>
    <w:rsid w:val="002A420C"/>
    <w:rsid w:val="002A7F8A"/>
    <w:rsid w:val="002B1EBD"/>
    <w:rsid w:val="002B2429"/>
    <w:rsid w:val="002B2FBD"/>
    <w:rsid w:val="002B4AAB"/>
    <w:rsid w:val="002B798C"/>
    <w:rsid w:val="002B7D83"/>
    <w:rsid w:val="002B7DBE"/>
    <w:rsid w:val="002C46B0"/>
    <w:rsid w:val="002C5AA6"/>
    <w:rsid w:val="002C7FF0"/>
    <w:rsid w:val="002D0FCD"/>
    <w:rsid w:val="002D2AC9"/>
    <w:rsid w:val="002D3D89"/>
    <w:rsid w:val="002D6224"/>
    <w:rsid w:val="002D7492"/>
    <w:rsid w:val="002D7E81"/>
    <w:rsid w:val="002D7FC3"/>
    <w:rsid w:val="002E1E34"/>
    <w:rsid w:val="002E1FBD"/>
    <w:rsid w:val="002E23C5"/>
    <w:rsid w:val="002E2B9D"/>
    <w:rsid w:val="002E4576"/>
    <w:rsid w:val="002E4637"/>
    <w:rsid w:val="002E5149"/>
    <w:rsid w:val="002E543B"/>
    <w:rsid w:val="002E5F8F"/>
    <w:rsid w:val="002F3466"/>
    <w:rsid w:val="002F398B"/>
    <w:rsid w:val="002F468F"/>
    <w:rsid w:val="00300453"/>
    <w:rsid w:val="00302CD2"/>
    <w:rsid w:val="00303A85"/>
    <w:rsid w:val="003112A0"/>
    <w:rsid w:val="0031160F"/>
    <w:rsid w:val="00313525"/>
    <w:rsid w:val="00314E02"/>
    <w:rsid w:val="00317BF4"/>
    <w:rsid w:val="00320752"/>
    <w:rsid w:val="0032103B"/>
    <w:rsid w:val="00321EF8"/>
    <w:rsid w:val="00322887"/>
    <w:rsid w:val="003231AE"/>
    <w:rsid w:val="00324A62"/>
    <w:rsid w:val="00324AD7"/>
    <w:rsid w:val="003253B0"/>
    <w:rsid w:val="00325610"/>
    <w:rsid w:val="00326891"/>
    <w:rsid w:val="00331516"/>
    <w:rsid w:val="00332133"/>
    <w:rsid w:val="00332C89"/>
    <w:rsid w:val="00335464"/>
    <w:rsid w:val="00335F43"/>
    <w:rsid w:val="0034265B"/>
    <w:rsid w:val="00342E38"/>
    <w:rsid w:val="003439B1"/>
    <w:rsid w:val="0034455B"/>
    <w:rsid w:val="003446D2"/>
    <w:rsid w:val="003447BF"/>
    <w:rsid w:val="00345887"/>
    <w:rsid w:val="00345917"/>
    <w:rsid w:val="00345FA6"/>
    <w:rsid w:val="00350FDF"/>
    <w:rsid w:val="003528DC"/>
    <w:rsid w:val="00353BB7"/>
    <w:rsid w:val="00354C16"/>
    <w:rsid w:val="00354E50"/>
    <w:rsid w:val="00355941"/>
    <w:rsid w:val="00357E68"/>
    <w:rsid w:val="00362454"/>
    <w:rsid w:val="003633F9"/>
    <w:rsid w:val="00365B28"/>
    <w:rsid w:val="00367433"/>
    <w:rsid w:val="00370E6F"/>
    <w:rsid w:val="00371CED"/>
    <w:rsid w:val="00371D82"/>
    <w:rsid w:val="00372CBA"/>
    <w:rsid w:val="003739E2"/>
    <w:rsid w:val="00375CA6"/>
    <w:rsid w:val="00375E74"/>
    <w:rsid w:val="00375EC9"/>
    <w:rsid w:val="00375F70"/>
    <w:rsid w:val="00375F87"/>
    <w:rsid w:val="00376523"/>
    <w:rsid w:val="003800DA"/>
    <w:rsid w:val="00380691"/>
    <w:rsid w:val="00380CB4"/>
    <w:rsid w:val="003836C3"/>
    <w:rsid w:val="00384EC8"/>
    <w:rsid w:val="0038590E"/>
    <w:rsid w:val="00386078"/>
    <w:rsid w:val="003860A0"/>
    <w:rsid w:val="00387381"/>
    <w:rsid w:val="00390EFB"/>
    <w:rsid w:val="0039142C"/>
    <w:rsid w:val="003934F6"/>
    <w:rsid w:val="003956AA"/>
    <w:rsid w:val="00395AAD"/>
    <w:rsid w:val="0039614F"/>
    <w:rsid w:val="00397E2D"/>
    <w:rsid w:val="003A3465"/>
    <w:rsid w:val="003A3979"/>
    <w:rsid w:val="003A537D"/>
    <w:rsid w:val="003A5FC6"/>
    <w:rsid w:val="003B2791"/>
    <w:rsid w:val="003B2E1A"/>
    <w:rsid w:val="003B3A02"/>
    <w:rsid w:val="003B445E"/>
    <w:rsid w:val="003B5E4D"/>
    <w:rsid w:val="003B695E"/>
    <w:rsid w:val="003B6FF3"/>
    <w:rsid w:val="003C031A"/>
    <w:rsid w:val="003C0ACF"/>
    <w:rsid w:val="003C2F09"/>
    <w:rsid w:val="003C6460"/>
    <w:rsid w:val="003C6C59"/>
    <w:rsid w:val="003C7BF4"/>
    <w:rsid w:val="003D13FA"/>
    <w:rsid w:val="003D1499"/>
    <w:rsid w:val="003D22C9"/>
    <w:rsid w:val="003D2DA3"/>
    <w:rsid w:val="003D3ADE"/>
    <w:rsid w:val="003D4B45"/>
    <w:rsid w:val="003D5682"/>
    <w:rsid w:val="003D58DE"/>
    <w:rsid w:val="003D632C"/>
    <w:rsid w:val="003D6776"/>
    <w:rsid w:val="003E02B5"/>
    <w:rsid w:val="003E4791"/>
    <w:rsid w:val="003E4D54"/>
    <w:rsid w:val="003E651E"/>
    <w:rsid w:val="003E7A24"/>
    <w:rsid w:val="003F133C"/>
    <w:rsid w:val="003F1B01"/>
    <w:rsid w:val="003F2EEB"/>
    <w:rsid w:val="003F30F8"/>
    <w:rsid w:val="003F36CD"/>
    <w:rsid w:val="003F4AC1"/>
    <w:rsid w:val="00400265"/>
    <w:rsid w:val="0040121F"/>
    <w:rsid w:val="00403136"/>
    <w:rsid w:val="004047FA"/>
    <w:rsid w:val="00404CE7"/>
    <w:rsid w:val="00407574"/>
    <w:rsid w:val="00410DB4"/>
    <w:rsid w:val="00415982"/>
    <w:rsid w:val="0041767F"/>
    <w:rsid w:val="004176B6"/>
    <w:rsid w:val="00423D1C"/>
    <w:rsid w:val="00424420"/>
    <w:rsid w:val="00425871"/>
    <w:rsid w:val="004267F4"/>
    <w:rsid w:val="00430CB1"/>
    <w:rsid w:val="00432745"/>
    <w:rsid w:val="00435361"/>
    <w:rsid w:val="00436AAC"/>
    <w:rsid w:val="00440885"/>
    <w:rsid w:val="00440B4A"/>
    <w:rsid w:val="00440B73"/>
    <w:rsid w:val="00441E8E"/>
    <w:rsid w:val="00442938"/>
    <w:rsid w:val="00442A42"/>
    <w:rsid w:val="00444933"/>
    <w:rsid w:val="004449FE"/>
    <w:rsid w:val="00444D33"/>
    <w:rsid w:val="00446001"/>
    <w:rsid w:val="004464AF"/>
    <w:rsid w:val="00446AD9"/>
    <w:rsid w:val="0044781C"/>
    <w:rsid w:val="00447938"/>
    <w:rsid w:val="0045133E"/>
    <w:rsid w:val="00453791"/>
    <w:rsid w:val="0045579E"/>
    <w:rsid w:val="00456112"/>
    <w:rsid w:val="004608E3"/>
    <w:rsid w:val="00462323"/>
    <w:rsid w:val="00463453"/>
    <w:rsid w:val="0046366B"/>
    <w:rsid w:val="00464F5E"/>
    <w:rsid w:val="00470005"/>
    <w:rsid w:val="00470033"/>
    <w:rsid w:val="0047401B"/>
    <w:rsid w:val="004745F0"/>
    <w:rsid w:val="004753F0"/>
    <w:rsid w:val="004757A3"/>
    <w:rsid w:val="00476360"/>
    <w:rsid w:val="00476651"/>
    <w:rsid w:val="004768F0"/>
    <w:rsid w:val="004768FE"/>
    <w:rsid w:val="00477091"/>
    <w:rsid w:val="00481F31"/>
    <w:rsid w:val="00484961"/>
    <w:rsid w:val="004868EE"/>
    <w:rsid w:val="00486E61"/>
    <w:rsid w:val="00487C75"/>
    <w:rsid w:val="0049064C"/>
    <w:rsid w:val="00491AE3"/>
    <w:rsid w:val="00491F86"/>
    <w:rsid w:val="00492DB0"/>
    <w:rsid w:val="00494C4A"/>
    <w:rsid w:val="004A04C3"/>
    <w:rsid w:val="004A3588"/>
    <w:rsid w:val="004A3A4B"/>
    <w:rsid w:val="004A5E81"/>
    <w:rsid w:val="004A6430"/>
    <w:rsid w:val="004B1559"/>
    <w:rsid w:val="004B2362"/>
    <w:rsid w:val="004B35D9"/>
    <w:rsid w:val="004B3F2C"/>
    <w:rsid w:val="004B5027"/>
    <w:rsid w:val="004B74D4"/>
    <w:rsid w:val="004C12FB"/>
    <w:rsid w:val="004C31A7"/>
    <w:rsid w:val="004C5863"/>
    <w:rsid w:val="004C5FAB"/>
    <w:rsid w:val="004C6424"/>
    <w:rsid w:val="004D0093"/>
    <w:rsid w:val="004D0943"/>
    <w:rsid w:val="004D1146"/>
    <w:rsid w:val="004D1381"/>
    <w:rsid w:val="004D1BBA"/>
    <w:rsid w:val="004D26C7"/>
    <w:rsid w:val="004D28D6"/>
    <w:rsid w:val="004D2C63"/>
    <w:rsid w:val="004D616F"/>
    <w:rsid w:val="004E0FD5"/>
    <w:rsid w:val="004E1F65"/>
    <w:rsid w:val="004E20C2"/>
    <w:rsid w:val="004E55B1"/>
    <w:rsid w:val="004E5DF7"/>
    <w:rsid w:val="004E65F0"/>
    <w:rsid w:val="004F00EB"/>
    <w:rsid w:val="004F06D2"/>
    <w:rsid w:val="004F1934"/>
    <w:rsid w:val="004F1F48"/>
    <w:rsid w:val="004F29D5"/>
    <w:rsid w:val="004F5ABF"/>
    <w:rsid w:val="004F65D6"/>
    <w:rsid w:val="004F6AE3"/>
    <w:rsid w:val="004F6CF4"/>
    <w:rsid w:val="00503A64"/>
    <w:rsid w:val="00506219"/>
    <w:rsid w:val="005071C5"/>
    <w:rsid w:val="00510972"/>
    <w:rsid w:val="00513641"/>
    <w:rsid w:val="0051589D"/>
    <w:rsid w:val="00515BC0"/>
    <w:rsid w:val="00516925"/>
    <w:rsid w:val="00520CC2"/>
    <w:rsid w:val="0052127D"/>
    <w:rsid w:val="005214F3"/>
    <w:rsid w:val="00522BA6"/>
    <w:rsid w:val="005231FB"/>
    <w:rsid w:val="0052352D"/>
    <w:rsid w:val="005265EC"/>
    <w:rsid w:val="00527F49"/>
    <w:rsid w:val="005304E1"/>
    <w:rsid w:val="00531B01"/>
    <w:rsid w:val="0053276E"/>
    <w:rsid w:val="0053387F"/>
    <w:rsid w:val="005343F8"/>
    <w:rsid w:val="0053592E"/>
    <w:rsid w:val="00542D71"/>
    <w:rsid w:val="00543D0F"/>
    <w:rsid w:val="00543EC1"/>
    <w:rsid w:val="00544F98"/>
    <w:rsid w:val="00545869"/>
    <w:rsid w:val="00545EA3"/>
    <w:rsid w:val="00550A8E"/>
    <w:rsid w:val="00550DD6"/>
    <w:rsid w:val="00553EA7"/>
    <w:rsid w:val="005567A0"/>
    <w:rsid w:val="0055715A"/>
    <w:rsid w:val="00561185"/>
    <w:rsid w:val="00563D34"/>
    <w:rsid w:val="00563E73"/>
    <w:rsid w:val="0056443F"/>
    <w:rsid w:val="00564824"/>
    <w:rsid w:val="00567446"/>
    <w:rsid w:val="005721FE"/>
    <w:rsid w:val="00575B68"/>
    <w:rsid w:val="00577BE4"/>
    <w:rsid w:val="00581D9B"/>
    <w:rsid w:val="00582799"/>
    <w:rsid w:val="00583A12"/>
    <w:rsid w:val="00584195"/>
    <w:rsid w:val="005860BD"/>
    <w:rsid w:val="00590293"/>
    <w:rsid w:val="00591F06"/>
    <w:rsid w:val="00592825"/>
    <w:rsid w:val="00593428"/>
    <w:rsid w:val="00595678"/>
    <w:rsid w:val="00597C77"/>
    <w:rsid w:val="005A005C"/>
    <w:rsid w:val="005A0245"/>
    <w:rsid w:val="005A0B69"/>
    <w:rsid w:val="005A2A35"/>
    <w:rsid w:val="005A2F78"/>
    <w:rsid w:val="005A3EC4"/>
    <w:rsid w:val="005A4D6E"/>
    <w:rsid w:val="005A5422"/>
    <w:rsid w:val="005B2B4D"/>
    <w:rsid w:val="005B31A2"/>
    <w:rsid w:val="005B3D82"/>
    <w:rsid w:val="005B45AC"/>
    <w:rsid w:val="005B4DB3"/>
    <w:rsid w:val="005B5347"/>
    <w:rsid w:val="005B6302"/>
    <w:rsid w:val="005B79E4"/>
    <w:rsid w:val="005B7F62"/>
    <w:rsid w:val="005C0DCF"/>
    <w:rsid w:val="005C39A3"/>
    <w:rsid w:val="005C41BD"/>
    <w:rsid w:val="005E3A41"/>
    <w:rsid w:val="005E3B0A"/>
    <w:rsid w:val="005E430D"/>
    <w:rsid w:val="005E49FE"/>
    <w:rsid w:val="005F1564"/>
    <w:rsid w:val="005F4B84"/>
    <w:rsid w:val="005F590E"/>
    <w:rsid w:val="005F70CD"/>
    <w:rsid w:val="005F7D19"/>
    <w:rsid w:val="006022C7"/>
    <w:rsid w:val="00603ABD"/>
    <w:rsid w:val="00604D07"/>
    <w:rsid w:val="00606E92"/>
    <w:rsid w:val="0060742E"/>
    <w:rsid w:val="006103F5"/>
    <w:rsid w:val="006121C0"/>
    <w:rsid w:val="00615912"/>
    <w:rsid w:val="00616942"/>
    <w:rsid w:val="0062171B"/>
    <w:rsid w:val="00621A8D"/>
    <w:rsid w:val="006240C7"/>
    <w:rsid w:val="00624899"/>
    <w:rsid w:val="00630E8B"/>
    <w:rsid w:val="0063103E"/>
    <w:rsid w:val="00631EBF"/>
    <w:rsid w:val="00632CA6"/>
    <w:rsid w:val="00633331"/>
    <w:rsid w:val="0063337C"/>
    <w:rsid w:val="0063461E"/>
    <w:rsid w:val="006361A5"/>
    <w:rsid w:val="0063746D"/>
    <w:rsid w:val="00637F0E"/>
    <w:rsid w:val="00641462"/>
    <w:rsid w:val="00642614"/>
    <w:rsid w:val="006432BB"/>
    <w:rsid w:val="006436EF"/>
    <w:rsid w:val="00643B3B"/>
    <w:rsid w:val="006455FF"/>
    <w:rsid w:val="0064571B"/>
    <w:rsid w:val="006462E6"/>
    <w:rsid w:val="00646CC6"/>
    <w:rsid w:val="0065115D"/>
    <w:rsid w:val="006527F5"/>
    <w:rsid w:val="0065448A"/>
    <w:rsid w:val="0065688A"/>
    <w:rsid w:val="0065697A"/>
    <w:rsid w:val="00656E0F"/>
    <w:rsid w:val="00657051"/>
    <w:rsid w:val="00657D23"/>
    <w:rsid w:val="00663062"/>
    <w:rsid w:val="0067063F"/>
    <w:rsid w:val="00670C12"/>
    <w:rsid w:val="00672124"/>
    <w:rsid w:val="00672A34"/>
    <w:rsid w:val="006737E3"/>
    <w:rsid w:val="00673D5B"/>
    <w:rsid w:val="00674621"/>
    <w:rsid w:val="0067673F"/>
    <w:rsid w:val="00681213"/>
    <w:rsid w:val="00682AE9"/>
    <w:rsid w:val="00682DE1"/>
    <w:rsid w:val="00682ECB"/>
    <w:rsid w:val="00682F23"/>
    <w:rsid w:val="00683D26"/>
    <w:rsid w:val="006841A7"/>
    <w:rsid w:val="006852E5"/>
    <w:rsid w:val="00685B40"/>
    <w:rsid w:val="00685EBA"/>
    <w:rsid w:val="00686B1B"/>
    <w:rsid w:val="00686F80"/>
    <w:rsid w:val="00687624"/>
    <w:rsid w:val="00687E1B"/>
    <w:rsid w:val="00690676"/>
    <w:rsid w:val="00690D29"/>
    <w:rsid w:val="00692149"/>
    <w:rsid w:val="00693DA2"/>
    <w:rsid w:val="00696968"/>
    <w:rsid w:val="006A0ACB"/>
    <w:rsid w:val="006A0EA6"/>
    <w:rsid w:val="006A0FA8"/>
    <w:rsid w:val="006A18F4"/>
    <w:rsid w:val="006A1C16"/>
    <w:rsid w:val="006A25DC"/>
    <w:rsid w:val="006A269E"/>
    <w:rsid w:val="006A3B67"/>
    <w:rsid w:val="006A50C5"/>
    <w:rsid w:val="006A615F"/>
    <w:rsid w:val="006A66B4"/>
    <w:rsid w:val="006A6AD2"/>
    <w:rsid w:val="006A6F9C"/>
    <w:rsid w:val="006A7615"/>
    <w:rsid w:val="006B3F8E"/>
    <w:rsid w:val="006B47F3"/>
    <w:rsid w:val="006B71C2"/>
    <w:rsid w:val="006B7B07"/>
    <w:rsid w:val="006C0DEB"/>
    <w:rsid w:val="006C45E2"/>
    <w:rsid w:val="006C5936"/>
    <w:rsid w:val="006C7266"/>
    <w:rsid w:val="006C7CA9"/>
    <w:rsid w:val="006D43FC"/>
    <w:rsid w:val="006D4CBF"/>
    <w:rsid w:val="006D5864"/>
    <w:rsid w:val="006D5B9A"/>
    <w:rsid w:val="006D5EA5"/>
    <w:rsid w:val="006D6632"/>
    <w:rsid w:val="006D6939"/>
    <w:rsid w:val="006D6B99"/>
    <w:rsid w:val="006E1E92"/>
    <w:rsid w:val="006E5C84"/>
    <w:rsid w:val="006E69BE"/>
    <w:rsid w:val="006E721B"/>
    <w:rsid w:val="006F1365"/>
    <w:rsid w:val="006F1B07"/>
    <w:rsid w:val="006F2636"/>
    <w:rsid w:val="006F3893"/>
    <w:rsid w:val="006F3F05"/>
    <w:rsid w:val="006F49BC"/>
    <w:rsid w:val="006F7B96"/>
    <w:rsid w:val="006F7BC3"/>
    <w:rsid w:val="0070042D"/>
    <w:rsid w:val="00700B4E"/>
    <w:rsid w:val="00702CF1"/>
    <w:rsid w:val="00702FF2"/>
    <w:rsid w:val="00704A61"/>
    <w:rsid w:val="0070685F"/>
    <w:rsid w:val="00706B45"/>
    <w:rsid w:val="0070725B"/>
    <w:rsid w:val="00715B13"/>
    <w:rsid w:val="007173D9"/>
    <w:rsid w:val="00722464"/>
    <w:rsid w:val="007251E9"/>
    <w:rsid w:val="00725D0B"/>
    <w:rsid w:val="00726F81"/>
    <w:rsid w:val="00730203"/>
    <w:rsid w:val="00732E02"/>
    <w:rsid w:val="007354AA"/>
    <w:rsid w:val="0073598F"/>
    <w:rsid w:val="007369F6"/>
    <w:rsid w:val="00737020"/>
    <w:rsid w:val="00740A75"/>
    <w:rsid w:val="00740D84"/>
    <w:rsid w:val="00741D37"/>
    <w:rsid w:val="00742E0E"/>
    <w:rsid w:val="00743AE2"/>
    <w:rsid w:val="0074627B"/>
    <w:rsid w:val="00750683"/>
    <w:rsid w:val="00750A78"/>
    <w:rsid w:val="00750EC4"/>
    <w:rsid w:val="00753B60"/>
    <w:rsid w:val="00754F79"/>
    <w:rsid w:val="00756C7F"/>
    <w:rsid w:val="007617AC"/>
    <w:rsid w:val="00763308"/>
    <w:rsid w:val="00763D3A"/>
    <w:rsid w:val="007645DC"/>
    <w:rsid w:val="00764B8E"/>
    <w:rsid w:val="00765CCE"/>
    <w:rsid w:val="0076608B"/>
    <w:rsid w:val="00767AE6"/>
    <w:rsid w:val="007744D5"/>
    <w:rsid w:val="00774596"/>
    <w:rsid w:val="007770DB"/>
    <w:rsid w:val="00777F89"/>
    <w:rsid w:val="00780459"/>
    <w:rsid w:val="00783562"/>
    <w:rsid w:val="0078487C"/>
    <w:rsid w:val="00784FFB"/>
    <w:rsid w:val="00785E8C"/>
    <w:rsid w:val="00791A6D"/>
    <w:rsid w:val="00793264"/>
    <w:rsid w:val="00796422"/>
    <w:rsid w:val="00796D72"/>
    <w:rsid w:val="0079723B"/>
    <w:rsid w:val="00797374"/>
    <w:rsid w:val="007A006C"/>
    <w:rsid w:val="007A193C"/>
    <w:rsid w:val="007A1F81"/>
    <w:rsid w:val="007A4209"/>
    <w:rsid w:val="007A6519"/>
    <w:rsid w:val="007B17B8"/>
    <w:rsid w:val="007B1DBB"/>
    <w:rsid w:val="007B2275"/>
    <w:rsid w:val="007B2A20"/>
    <w:rsid w:val="007B7909"/>
    <w:rsid w:val="007B79B1"/>
    <w:rsid w:val="007B7DC6"/>
    <w:rsid w:val="007C1543"/>
    <w:rsid w:val="007C2D98"/>
    <w:rsid w:val="007C3B85"/>
    <w:rsid w:val="007C663A"/>
    <w:rsid w:val="007C66DA"/>
    <w:rsid w:val="007C6A8D"/>
    <w:rsid w:val="007C7B17"/>
    <w:rsid w:val="007D210A"/>
    <w:rsid w:val="007D2E82"/>
    <w:rsid w:val="007D2EAA"/>
    <w:rsid w:val="007D4089"/>
    <w:rsid w:val="007D48FC"/>
    <w:rsid w:val="007D65D2"/>
    <w:rsid w:val="007E5952"/>
    <w:rsid w:val="007F09AB"/>
    <w:rsid w:val="007F286D"/>
    <w:rsid w:val="007F368F"/>
    <w:rsid w:val="007F702C"/>
    <w:rsid w:val="007F7AE5"/>
    <w:rsid w:val="007F7B8A"/>
    <w:rsid w:val="0080142D"/>
    <w:rsid w:val="008026CE"/>
    <w:rsid w:val="0080272D"/>
    <w:rsid w:val="00803461"/>
    <w:rsid w:val="00804596"/>
    <w:rsid w:val="00805EDB"/>
    <w:rsid w:val="008061C9"/>
    <w:rsid w:val="00806209"/>
    <w:rsid w:val="008101B4"/>
    <w:rsid w:val="00810C89"/>
    <w:rsid w:val="00810D7A"/>
    <w:rsid w:val="008118F1"/>
    <w:rsid w:val="008127B4"/>
    <w:rsid w:val="00812F30"/>
    <w:rsid w:val="00813F38"/>
    <w:rsid w:val="00814B96"/>
    <w:rsid w:val="0081591B"/>
    <w:rsid w:val="00822E6C"/>
    <w:rsid w:val="00822F3B"/>
    <w:rsid w:val="00824C4F"/>
    <w:rsid w:val="00825D70"/>
    <w:rsid w:val="00826156"/>
    <w:rsid w:val="00827300"/>
    <w:rsid w:val="00830C79"/>
    <w:rsid w:val="0083180A"/>
    <w:rsid w:val="0083241C"/>
    <w:rsid w:val="00834A4F"/>
    <w:rsid w:val="00834CB1"/>
    <w:rsid w:val="00835006"/>
    <w:rsid w:val="0083670A"/>
    <w:rsid w:val="00836E2E"/>
    <w:rsid w:val="00837049"/>
    <w:rsid w:val="00837ABB"/>
    <w:rsid w:val="00837F87"/>
    <w:rsid w:val="0084044A"/>
    <w:rsid w:val="00843AD2"/>
    <w:rsid w:val="00843DE8"/>
    <w:rsid w:val="008445FA"/>
    <w:rsid w:val="00845205"/>
    <w:rsid w:val="008453AF"/>
    <w:rsid w:val="00846028"/>
    <w:rsid w:val="0085034F"/>
    <w:rsid w:val="00851C2D"/>
    <w:rsid w:val="008538C2"/>
    <w:rsid w:val="00853906"/>
    <w:rsid w:val="00853CAF"/>
    <w:rsid w:val="008547C3"/>
    <w:rsid w:val="00856535"/>
    <w:rsid w:val="00856AED"/>
    <w:rsid w:val="00856B19"/>
    <w:rsid w:val="00862151"/>
    <w:rsid w:val="00862B75"/>
    <w:rsid w:val="00862FEC"/>
    <w:rsid w:val="008650D9"/>
    <w:rsid w:val="0086612D"/>
    <w:rsid w:val="00866AE3"/>
    <w:rsid w:val="0087070D"/>
    <w:rsid w:val="00870FAE"/>
    <w:rsid w:val="008714FB"/>
    <w:rsid w:val="00872773"/>
    <w:rsid w:val="008753E4"/>
    <w:rsid w:val="0087575F"/>
    <w:rsid w:val="00875F7F"/>
    <w:rsid w:val="00876204"/>
    <w:rsid w:val="0087633E"/>
    <w:rsid w:val="00880D28"/>
    <w:rsid w:val="00880FF4"/>
    <w:rsid w:val="0088162E"/>
    <w:rsid w:val="00885709"/>
    <w:rsid w:val="00886EE6"/>
    <w:rsid w:val="008872AE"/>
    <w:rsid w:val="008878B0"/>
    <w:rsid w:val="00890A83"/>
    <w:rsid w:val="008911FD"/>
    <w:rsid w:val="00891557"/>
    <w:rsid w:val="00893471"/>
    <w:rsid w:val="00893513"/>
    <w:rsid w:val="0089597A"/>
    <w:rsid w:val="00897C7B"/>
    <w:rsid w:val="008A2EB2"/>
    <w:rsid w:val="008A70C7"/>
    <w:rsid w:val="008A77D9"/>
    <w:rsid w:val="008B2BD0"/>
    <w:rsid w:val="008B37FF"/>
    <w:rsid w:val="008C00B4"/>
    <w:rsid w:val="008C0867"/>
    <w:rsid w:val="008C2277"/>
    <w:rsid w:val="008C22CA"/>
    <w:rsid w:val="008C2770"/>
    <w:rsid w:val="008C3A5A"/>
    <w:rsid w:val="008C478C"/>
    <w:rsid w:val="008C4E18"/>
    <w:rsid w:val="008C5B54"/>
    <w:rsid w:val="008D0AF4"/>
    <w:rsid w:val="008D18DC"/>
    <w:rsid w:val="008D4234"/>
    <w:rsid w:val="008D4C9E"/>
    <w:rsid w:val="008D5D1E"/>
    <w:rsid w:val="008D74DF"/>
    <w:rsid w:val="008D7CED"/>
    <w:rsid w:val="008D7DD7"/>
    <w:rsid w:val="008E27FB"/>
    <w:rsid w:val="008E3E7D"/>
    <w:rsid w:val="008E4CE9"/>
    <w:rsid w:val="008E58C5"/>
    <w:rsid w:val="008E69DF"/>
    <w:rsid w:val="008E7F36"/>
    <w:rsid w:val="008F3ACA"/>
    <w:rsid w:val="008F4051"/>
    <w:rsid w:val="008F4309"/>
    <w:rsid w:val="008F4CBC"/>
    <w:rsid w:val="008F51B7"/>
    <w:rsid w:val="008F584F"/>
    <w:rsid w:val="0090056B"/>
    <w:rsid w:val="0090180B"/>
    <w:rsid w:val="0090188E"/>
    <w:rsid w:val="00903977"/>
    <w:rsid w:val="00904ABC"/>
    <w:rsid w:val="00905D98"/>
    <w:rsid w:val="009070C6"/>
    <w:rsid w:val="0090729D"/>
    <w:rsid w:val="00910D87"/>
    <w:rsid w:val="0091184D"/>
    <w:rsid w:val="00911DDD"/>
    <w:rsid w:val="00912608"/>
    <w:rsid w:val="009128CC"/>
    <w:rsid w:val="009138F1"/>
    <w:rsid w:val="009212BD"/>
    <w:rsid w:val="00921E7C"/>
    <w:rsid w:val="00922BDB"/>
    <w:rsid w:val="0092527E"/>
    <w:rsid w:val="0092791A"/>
    <w:rsid w:val="00932B9E"/>
    <w:rsid w:val="009334AE"/>
    <w:rsid w:val="009335F7"/>
    <w:rsid w:val="00934278"/>
    <w:rsid w:val="00935F60"/>
    <w:rsid w:val="00936206"/>
    <w:rsid w:val="009405F2"/>
    <w:rsid w:val="00941B4A"/>
    <w:rsid w:val="00941D25"/>
    <w:rsid w:val="00941EB0"/>
    <w:rsid w:val="00941F33"/>
    <w:rsid w:val="0094481A"/>
    <w:rsid w:val="00947745"/>
    <w:rsid w:val="00951BFD"/>
    <w:rsid w:val="009537D1"/>
    <w:rsid w:val="009555DA"/>
    <w:rsid w:val="00956B62"/>
    <w:rsid w:val="009611E1"/>
    <w:rsid w:val="00962E3A"/>
    <w:rsid w:val="009631AE"/>
    <w:rsid w:val="009634D4"/>
    <w:rsid w:val="0096395F"/>
    <w:rsid w:val="00964C30"/>
    <w:rsid w:val="0096798D"/>
    <w:rsid w:val="00967AA0"/>
    <w:rsid w:val="00972151"/>
    <w:rsid w:val="009723C5"/>
    <w:rsid w:val="00972EE7"/>
    <w:rsid w:val="0098085C"/>
    <w:rsid w:val="00980C08"/>
    <w:rsid w:val="00981BE3"/>
    <w:rsid w:val="0098694F"/>
    <w:rsid w:val="009907F9"/>
    <w:rsid w:val="00991B4C"/>
    <w:rsid w:val="00995BA5"/>
    <w:rsid w:val="00996507"/>
    <w:rsid w:val="00996FA1"/>
    <w:rsid w:val="009A3B7F"/>
    <w:rsid w:val="009A44D2"/>
    <w:rsid w:val="009A480B"/>
    <w:rsid w:val="009A552C"/>
    <w:rsid w:val="009B16BC"/>
    <w:rsid w:val="009B1758"/>
    <w:rsid w:val="009B1ABB"/>
    <w:rsid w:val="009B1EF7"/>
    <w:rsid w:val="009B2DC9"/>
    <w:rsid w:val="009B326F"/>
    <w:rsid w:val="009B363F"/>
    <w:rsid w:val="009B437D"/>
    <w:rsid w:val="009B4787"/>
    <w:rsid w:val="009B557F"/>
    <w:rsid w:val="009B6122"/>
    <w:rsid w:val="009B7D9E"/>
    <w:rsid w:val="009C04CA"/>
    <w:rsid w:val="009C0D7C"/>
    <w:rsid w:val="009C1175"/>
    <w:rsid w:val="009C2A86"/>
    <w:rsid w:val="009C3B0F"/>
    <w:rsid w:val="009C3E29"/>
    <w:rsid w:val="009C4A41"/>
    <w:rsid w:val="009C53B7"/>
    <w:rsid w:val="009C60A0"/>
    <w:rsid w:val="009D08E6"/>
    <w:rsid w:val="009D246C"/>
    <w:rsid w:val="009D29DE"/>
    <w:rsid w:val="009D3FD2"/>
    <w:rsid w:val="009D4EF0"/>
    <w:rsid w:val="009D6FE3"/>
    <w:rsid w:val="009D7EFD"/>
    <w:rsid w:val="009E0835"/>
    <w:rsid w:val="009E5A66"/>
    <w:rsid w:val="009E6608"/>
    <w:rsid w:val="009E668D"/>
    <w:rsid w:val="009E6840"/>
    <w:rsid w:val="009F0392"/>
    <w:rsid w:val="009F15E6"/>
    <w:rsid w:val="009F302E"/>
    <w:rsid w:val="009F43A3"/>
    <w:rsid w:val="009F4666"/>
    <w:rsid w:val="009F6956"/>
    <w:rsid w:val="009F70C7"/>
    <w:rsid w:val="009F7CFA"/>
    <w:rsid w:val="00A008ED"/>
    <w:rsid w:val="00A00BC8"/>
    <w:rsid w:val="00A019AC"/>
    <w:rsid w:val="00A0455B"/>
    <w:rsid w:val="00A04CFE"/>
    <w:rsid w:val="00A054D9"/>
    <w:rsid w:val="00A06451"/>
    <w:rsid w:val="00A07840"/>
    <w:rsid w:val="00A07BD6"/>
    <w:rsid w:val="00A100A1"/>
    <w:rsid w:val="00A114DC"/>
    <w:rsid w:val="00A126FA"/>
    <w:rsid w:val="00A1294F"/>
    <w:rsid w:val="00A12991"/>
    <w:rsid w:val="00A16027"/>
    <w:rsid w:val="00A163F2"/>
    <w:rsid w:val="00A1774B"/>
    <w:rsid w:val="00A233E6"/>
    <w:rsid w:val="00A237D7"/>
    <w:rsid w:val="00A2418D"/>
    <w:rsid w:val="00A2574A"/>
    <w:rsid w:val="00A31EBB"/>
    <w:rsid w:val="00A343F4"/>
    <w:rsid w:val="00A3473A"/>
    <w:rsid w:val="00A349D0"/>
    <w:rsid w:val="00A363E3"/>
    <w:rsid w:val="00A36C1F"/>
    <w:rsid w:val="00A37166"/>
    <w:rsid w:val="00A406F1"/>
    <w:rsid w:val="00A4123D"/>
    <w:rsid w:val="00A4312F"/>
    <w:rsid w:val="00A44601"/>
    <w:rsid w:val="00A45B05"/>
    <w:rsid w:val="00A4695F"/>
    <w:rsid w:val="00A469D8"/>
    <w:rsid w:val="00A46C48"/>
    <w:rsid w:val="00A501AD"/>
    <w:rsid w:val="00A5080A"/>
    <w:rsid w:val="00A52EC9"/>
    <w:rsid w:val="00A60F2A"/>
    <w:rsid w:val="00A627E4"/>
    <w:rsid w:val="00A63BEF"/>
    <w:rsid w:val="00A66F71"/>
    <w:rsid w:val="00A70B4B"/>
    <w:rsid w:val="00A70E6F"/>
    <w:rsid w:val="00A70E93"/>
    <w:rsid w:val="00A721E5"/>
    <w:rsid w:val="00A74120"/>
    <w:rsid w:val="00A75964"/>
    <w:rsid w:val="00A75CB8"/>
    <w:rsid w:val="00A760FF"/>
    <w:rsid w:val="00A7778D"/>
    <w:rsid w:val="00A80384"/>
    <w:rsid w:val="00A82827"/>
    <w:rsid w:val="00A8463C"/>
    <w:rsid w:val="00A84697"/>
    <w:rsid w:val="00A863A1"/>
    <w:rsid w:val="00A8691D"/>
    <w:rsid w:val="00A879A2"/>
    <w:rsid w:val="00A9193B"/>
    <w:rsid w:val="00A941CF"/>
    <w:rsid w:val="00A9477A"/>
    <w:rsid w:val="00A94C55"/>
    <w:rsid w:val="00A95F9E"/>
    <w:rsid w:val="00AA031C"/>
    <w:rsid w:val="00AA15D8"/>
    <w:rsid w:val="00AA2853"/>
    <w:rsid w:val="00AA3AAF"/>
    <w:rsid w:val="00AA5A72"/>
    <w:rsid w:val="00AA7334"/>
    <w:rsid w:val="00AB0413"/>
    <w:rsid w:val="00AB1118"/>
    <w:rsid w:val="00AB1B21"/>
    <w:rsid w:val="00AB1F80"/>
    <w:rsid w:val="00AB24E8"/>
    <w:rsid w:val="00AB36A4"/>
    <w:rsid w:val="00AB43AA"/>
    <w:rsid w:val="00AB511D"/>
    <w:rsid w:val="00AB6A66"/>
    <w:rsid w:val="00AB7019"/>
    <w:rsid w:val="00AC01A3"/>
    <w:rsid w:val="00AC0AD4"/>
    <w:rsid w:val="00AC0C5B"/>
    <w:rsid w:val="00AC146A"/>
    <w:rsid w:val="00AC2898"/>
    <w:rsid w:val="00AC598F"/>
    <w:rsid w:val="00AC5EEA"/>
    <w:rsid w:val="00AC7398"/>
    <w:rsid w:val="00AC73CA"/>
    <w:rsid w:val="00AD03DE"/>
    <w:rsid w:val="00AD1AE5"/>
    <w:rsid w:val="00AD2FCA"/>
    <w:rsid w:val="00AD321B"/>
    <w:rsid w:val="00AD42E5"/>
    <w:rsid w:val="00AD4AB7"/>
    <w:rsid w:val="00AD63C2"/>
    <w:rsid w:val="00AD6594"/>
    <w:rsid w:val="00AE0F23"/>
    <w:rsid w:val="00AE4802"/>
    <w:rsid w:val="00AE51F4"/>
    <w:rsid w:val="00AE52FE"/>
    <w:rsid w:val="00AE70B6"/>
    <w:rsid w:val="00AE7746"/>
    <w:rsid w:val="00AF0ED1"/>
    <w:rsid w:val="00AF0F7A"/>
    <w:rsid w:val="00AF2D7F"/>
    <w:rsid w:val="00AF592E"/>
    <w:rsid w:val="00B0114C"/>
    <w:rsid w:val="00B049C3"/>
    <w:rsid w:val="00B0590C"/>
    <w:rsid w:val="00B069D7"/>
    <w:rsid w:val="00B10780"/>
    <w:rsid w:val="00B11251"/>
    <w:rsid w:val="00B15E25"/>
    <w:rsid w:val="00B16E08"/>
    <w:rsid w:val="00B20258"/>
    <w:rsid w:val="00B20B67"/>
    <w:rsid w:val="00B20B9C"/>
    <w:rsid w:val="00B213D1"/>
    <w:rsid w:val="00B2219D"/>
    <w:rsid w:val="00B22EF4"/>
    <w:rsid w:val="00B23492"/>
    <w:rsid w:val="00B24421"/>
    <w:rsid w:val="00B270BE"/>
    <w:rsid w:val="00B276E8"/>
    <w:rsid w:val="00B31907"/>
    <w:rsid w:val="00B31BD4"/>
    <w:rsid w:val="00B326EB"/>
    <w:rsid w:val="00B329B9"/>
    <w:rsid w:val="00B339F9"/>
    <w:rsid w:val="00B35A19"/>
    <w:rsid w:val="00B40C8E"/>
    <w:rsid w:val="00B413C5"/>
    <w:rsid w:val="00B4151C"/>
    <w:rsid w:val="00B430DA"/>
    <w:rsid w:val="00B435A6"/>
    <w:rsid w:val="00B435E3"/>
    <w:rsid w:val="00B43822"/>
    <w:rsid w:val="00B43E2D"/>
    <w:rsid w:val="00B445EC"/>
    <w:rsid w:val="00B460EA"/>
    <w:rsid w:val="00B463D2"/>
    <w:rsid w:val="00B46AC3"/>
    <w:rsid w:val="00B474E8"/>
    <w:rsid w:val="00B50982"/>
    <w:rsid w:val="00B51B38"/>
    <w:rsid w:val="00B51F3A"/>
    <w:rsid w:val="00B557ED"/>
    <w:rsid w:val="00B6246E"/>
    <w:rsid w:val="00B63105"/>
    <w:rsid w:val="00B65BB7"/>
    <w:rsid w:val="00B663FF"/>
    <w:rsid w:val="00B67ECE"/>
    <w:rsid w:val="00B70B72"/>
    <w:rsid w:val="00B7198C"/>
    <w:rsid w:val="00B71AC8"/>
    <w:rsid w:val="00B74944"/>
    <w:rsid w:val="00B74E26"/>
    <w:rsid w:val="00B801B1"/>
    <w:rsid w:val="00B80B79"/>
    <w:rsid w:val="00B81124"/>
    <w:rsid w:val="00B81993"/>
    <w:rsid w:val="00B819B2"/>
    <w:rsid w:val="00B84055"/>
    <w:rsid w:val="00B84787"/>
    <w:rsid w:val="00B84B9A"/>
    <w:rsid w:val="00B8596A"/>
    <w:rsid w:val="00B85D21"/>
    <w:rsid w:val="00B87441"/>
    <w:rsid w:val="00B87B5E"/>
    <w:rsid w:val="00B90232"/>
    <w:rsid w:val="00B91F36"/>
    <w:rsid w:val="00B9274B"/>
    <w:rsid w:val="00B93C9C"/>
    <w:rsid w:val="00B94C65"/>
    <w:rsid w:val="00B9560F"/>
    <w:rsid w:val="00B9569C"/>
    <w:rsid w:val="00B95F31"/>
    <w:rsid w:val="00B9625B"/>
    <w:rsid w:val="00B96373"/>
    <w:rsid w:val="00B968DC"/>
    <w:rsid w:val="00B975D1"/>
    <w:rsid w:val="00B9790F"/>
    <w:rsid w:val="00BA02B5"/>
    <w:rsid w:val="00BA04A6"/>
    <w:rsid w:val="00BA1372"/>
    <w:rsid w:val="00BA17F9"/>
    <w:rsid w:val="00BA2329"/>
    <w:rsid w:val="00BA3A02"/>
    <w:rsid w:val="00BA3F9F"/>
    <w:rsid w:val="00BA40B5"/>
    <w:rsid w:val="00BA4664"/>
    <w:rsid w:val="00BB0F3F"/>
    <w:rsid w:val="00BB142B"/>
    <w:rsid w:val="00BB299B"/>
    <w:rsid w:val="00BB385B"/>
    <w:rsid w:val="00BB3E08"/>
    <w:rsid w:val="00BB4965"/>
    <w:rsid w:val="00BB5340"/>
    <w:rsid w:val="00BB60F3"/>
    <w:rsid w:val="00BB6BDC"/>
    <w:rsid w:val="00BB7DBF"/>
    <w:rsid w:val="00BB7E7F"/>
    <w:rsid w:val="00BB7FEA"/>
    <w:rsid w:val="00BC0274"/>
    <w:rsid w:val="00BC0899"/>
    <w:rsid w:val="00BC2A33"/>
    <w:rsid w:val="00BC3102"/>
    <w:rsid w:val="00BC377C"/>
    <w:rsid w:val="00BC3CE0"/>
    <w:rsid w:val="00BC3EA0"/>
    <w:rsid w:val="00BC4ED5"/>
    <w:rsid w:val="00BC5BDC"/>
    <w:rsid w:val="00BC7421"/>
    <w:rsid w:val="00BD27FF"/>
    <w:rsid w:val="00BD3FD8"/>
    <w:rsid w:val="00BD4568"/>
    <w:rsid w:val="00BD65DF"/>
    <w:rsid w:val="00BD7593"/>
    <w:rsid w:val="00BE14B7"/>
    <w:rsid w:val="00BE5446"/>
    <w:rsid w:val="00BE5CE8"/>
    <w:rsid w:val="00BE6E4E"/>
    <w:rsid w:val="00BE7153"/>
    <w:rsid w:val="00BE7681"/>
    <w:rsid w:val="00BE7D79"/>
    <w:rsid w:val="00BF3F1A"/>
    <w:rsid w:val="00BF5EB9"/>
    <w:rsid w:val="00BF707D"/>
    <w:rsid w:val="00C01808"/>
    <w:rsid w:val="00C01B3E"/>
    <w:rsid w:val="00C03254"/>
    <w:rsid w:val="00C048E1"/>
    <w:rsid w:val="00C04E68"/>
    <w:rsid w:val="00C0504F"/>
    <w:rsid w:val="00C051A8"/>
    <w:rsid w:val="00C06490"/>
    <w:rsid w:val="00C10295"/>
    <w:rsid w:val="00C120B2"/>
    <w:rsid w:val="00C132BE"/>
    <w:rsid w:val="00C13C38"/>
    <w:rsid w:val="00C169E3"/>
    <w:rsid w:val="00C20827"/>
    <w:rsid w:val="00C20C40"/>
    <w:rsid w:val="00C21A55"/>
    <w:rsid w:val="00C22599"/>
    <w:rsid w:val="00C226F3"/>
    <w:rsid w:val="00C22AAD"/>
    <w:rsid w:val="00C235AD"/>
    <w:rsid w:val="00C23B0A"/>
    <w:rsid w:val="00C24271"/>
    <w:rsid w:val="00C24867"/>
    <w:rsid w:val="00C2772D"/>
    <w:rsid w:val="00C30051"/>
    <w:rsid w:val="00C3090B"/>
    <w:rsid w:val="00C312E3"/>
    <w:rsid w:val="00C32455"/>
    <w:rsid w:val="00C324CE"/>
    <w:rsid w:val="00C35EEE"/>
    <w:rsid w:val="00C36AB5"/>
    <w:rsid w:val="00C42727"/>
    <w:rsid w:val="00C444CE"/>
    <w:rsid w:val="00C444EB"/>
    <w:rsid w:val="00C44665"/>
    <w:rsid w:val="00C44A93"/>
    <w:rsid w:val="00C44C44"/>
    <w:rsid w:val="00C4570C"/>
    <w:rsid w:val="00C460F7"/>
    <w:rsid w:val="00C46D17"/>
    <w:rsid w:val="00C502D7"/>
    <w:rsid w:val="00C53CF0"/>
    <w:rsid w:val="00C5697A"/>
    <w:rsid w:val="00C57686"/>
    <w:rsid w:val="00C60228"/>
    <w:rsid w:val="00C63350"/>
    <w:rsid w:val="00C6379B"/>
    <w:rsid w:val="00C63838"/>
    <w:rsid w:val="00C65712"/>
    <w:rsid w:val="00C67191"/>
    <w:rsid w:val="00C67EB6"/>
    <w:rsid w:val="00C701C9"/>
    <w:rsid w:val="00C71358"/>
    <w:rsid w:val="00C71DB3"/>
    <w:rsid w:val="00C71E97"/>
    <w:rsid w:val="00C73E86"/>
    <w:rsid w:val="00C75CEC"/>
    <w:rsid w:val="00C80E4E"/>
    <w:rsid w:val="00C8255A"/>
    <w:rsid w:val="00C8348C"/>
    <w:rsid w:val="00C857A0"/>
    <w:rsid w:val="00C860A7"/>
    <w:rsid w:val="00C87D9C"/>
    <w:rsid w:val="00C87E32"/>
    <w:rsid w:val="00C90523"/>
    <w:rsid w:val="00C90E05"/>
    <w:rsid w:val="00C91BA6"/>
    <w:rsid w:val="00C9215A"/>
    <w:rsid w:val="00C9323A"/>
    <w:rsid w:val="00C93E8A"/>
    <w:rsid w:val="00C95722"/>
    <w:rsid w:val="00C95A94"/>
    <w:rsid w:val="00C95C8B"/>
    <w:rsid w:val="00C9697A"/>
    <w:rsid w:val="00C96FFE"/>
    <w:rsid w:val="00CA1566"/>
    <w:rsid w:val="00CA2026"/>
    <w:rsid w:val="00CA2BD1"/>
    <w:rsid w:val="00CA456C"/>
    <w:rsid w:val="00CA4A6D"/>
    <w:rsid w:val="00CA583B"/>
    <w:rsid w:val="00CA61FF"/>
    <w:rsid w:val="00CA7271"/>
    <w:rsid w:val="00CA73DF"/>
    <w:rsid w:val="00CA77FC"/>
    <w:rsid w:val="00CB08DD"/>
    <w:rsid w:val="00CB092B"/>
    <w:rsid w:val="00CB3591"/>
    <w:rsid w:val="00CB44C1"/>
    <w:rsid w:val="00CB555A"/>
    <w:rsid w:val="00CB7BE3"/>
    <w:rsid w:val="00CC00D2"/>
    <w:rsid w:val="00CC1EA4"/>
    <w:rsid w:val="00CC3098"/>
    <w:rsid w:val="00CC454D"/>
    <w:rsid w:val="00CC5DCF"/>
    <w:rsid w:val="00CD2AE5"/>
    <w:rsid w:val="00CD2AF9"/>
    <w:rsid w:val="00CD3035"/>
    <w:rsid w:val="00CD35DD"/>
    <w:rsid w:val="00CD42B2"/>
    <w:rsid w:val="00CD43EB"/>
    <w:rsid w:val="00CD597E"/>
    <w:rsid w:val="00CE1437"/>
    <w:rsid w:val="00CE26F4"/>
    <w:rsid w:val="00CE4689"/>
    <w:rsid w:val="00CE5735"/>
    <w:rsid w:val="00CE6BA6"/>
    <w:rsid w:val="00CF1500"/>
    <w:rsid w:val="00CF1746"/>
    <w:rsid w:val="00CF1B6D"/>
    <w:rsid w:val="00CF3C4D"/>
    <w:rsid w:val="00CF4EE9"/>
    <w:rsid w:val="00CF5E5C"/>
    <w:rsid w:val="00CF7FED"/>
    <w:rsid w:val="00D010BC"/>
    <w:rsid w:val="00D02863"/>
    <w:rsid w:val="00D02DBF"/>
    <w:rsid w:val="00D02F39"/>
    <w:rsid w:val="00D0365E"/>
    <w:rsid w:val="00D04627"/>
    <w:rsid w:val="00D05856"/>
    <w:rsid w:val="00D0720C"/>
    <w:rsid w:val="00D11E09"/>
    <w:rsid w:val="00D1392C"/>
    <w:rsid w:val="00D14336"/>
    <w:rsid w:val="00D15B34"/>
    <w:rsid w:val="00D1636F"/>
    <w:rsid w:val="00D17905"/>
    <w:rsid w:val="00D2205D"/>
    <w:rsid w:val="00D26DF1"/>
    <w:rsid w:val="00D30088"/>
    <w:rsid w:val="00D311CE"/>
    <w:rsid w:val="00D33FE8"/>
    <w:rsid w:val="00D35C98"/>
    <w:rsid w:val="00D35FDB"/>
    <w:rsid w:val="00D3692A"/>
    <w:rsid w:val="00D37B90"/>
    <w:rsid w:val="00D40B0C"/>
    <w:rsid w:val="00D41179"/>
    <w:rsid w:val="00D43F96"/>
    <w:rsid w:val="00D457B7"/>
    <w:rsid w:val="00D50786"/>
    <w:rsid w:val="00D52A5A"/>
    <w:rsid w:val="00D52DF0"/>
    <w:rsid w:val="00D53827"/>
    <w:rsid w:val="00D540E2"/>
    <w:rsid w:val="00D54994"/>
    <w:rsid w:val="00D56A7A"/>
    <w:rsid w:val="00D621A1"/>
    <w:rsid w:val="00D6229B"/>
    <w:rsid w:val="00D6336A"/>
    <w:rsid w:val="00D64884"/>
    <w:rsid w:val="00D64AEC"/>
    <w:rsid w:val="00D6533D"/>
    <w:rsid w:val="00D6743F"/>
    <w:rsid w:val="00D70463"/>
    <w:rsid w:val="00D70A6C"/>
    <w:rsid w:val="00D71044"/>
    <w:rsid w:val="00D72E17"/>
    <w:rsid w:val="00D738BC"/>
    <w:rsid w:val="00D7444F"/>
    <w:rsid w:val="00D747BC"/>
    <w:rsid w:val="00D74852"/>
    <w:rsid w:val="00D74FCE"/>
    <w:rsid w:val="00D75E0D"/>
    <w:rsid w:val="00D81245"/>
    <w:rsid w:val="00D84B0D"/>
    <w:rsid w:val="00D85418"/>
    <w:rsid w:val="00D91091"/>
    <w:rsid w:val="00D91952"/>
    <w:rsid w:val="00D91971"/>
    <w:rsid w:val="00D923FA"/>
    <w:rsid w:val="00D943C8"/>
    <w:rsid w:val="00D950E1"/>
    <w:rsid w:val="00D97FEA"/>
    <w:rsid w:val="00DA0B7B"/>
    <w:rsid w:val="00DA177B"/>
    <w:rsid w:val="00DA23BD"/>
    <w:rsid w:val="00DA2A5F"/>
    <w:rsid w:val="00DA2DBB"/>
    <w:rsid w:val="00DA32F5"/>
    <w:rsid w:val="00DA36F4"/>
    <w:rsid w:val="00DA4688"/>
    <w:rsid w:val="00DA4D8D"/>
    <w:rsid w:val="00DA4FDE"/>
    <w:rsid w:val="00DA5F8B"/>
    <w:rsid w:val="00DA68D9"/>
    <w:rsid w:val="00DA6D35"/>
    <w:rsid w:val="00DA794A"/>
    <w:rsid w:val="00DB12EB"/>
    <w:rsid w:val="00DB191B"/>
    <w:rsid w:val="00DB25EE"/>
    <w:rsid w:val="00DB2FDF"/>
    <w:rsid w:val="00DB3658"/>
    <w:rsid w:val="00DB3C73"/>
    <w:rsid w:val="00DB498F"/>
    <w:rsid w:val="00DB4E5C"/>
    <w:rsid w:val="00DB559D"/>
    <w:rsid w:val="00DB6A70"/>
    <w:rsid w:val="00DB6CCB"/>
    <w:rsid w:val="00DC1091"/>
    <w:rsid w:val="00DC1AE8"/>
    <w:rsid w:val="00DC2559"/>
    <w:rsid w:val="00DC26D7"/>
    <w:rsid w:val="00DC28E6"/>
    <w:rsid w:val="00DC54D4"/>
    <w:rsid w:val="00DC5B3E"/>
    <w:rsid w:val="00DC67D2"/>
    <w:rsid w:val="00DD08AC"/>
    <w:rsid w:val="00DD0C57"/>
    <w:rsid w:val="00DD455F"/>
    <w:rsid w:val="00DD4896"/>
    <w:rsid w:val="00DD6E49"/>
    <w:rsid w:val="00DD7DDC"/>
    <w:rsid w:val="00DE2C3A"/>
    <w:rsid w:val="00DE335D"/>
    <w:rsid w:val="00DE4A9E"/>
    <w:rsid w:val="00DE5712"/>
    <w:rsid w:val="00DE632E"/>
    <w:rsid w:val="00DF0693"/>
    <w:rsid w:val="00DF3DB2"/>
    <w:rsid w:val="00DF6980"/>
    <w:rsid w:val="00DF7E2A"/>
    <w:rsid w:val="00E03A05"/>
    <w:rsid w:val="00E04E25"/>
    <w:rsid w:val="00E077E1"/>
    <w:rsid w:val="00E135D9"/>
    <w:rsid w:val="00E2151A"/>
    <w:rsid w:val="00E2196A"/>
    <w:rsid w:val="00E21A81"/>
    <w:rsid w:val="00E24C26"/>
    <w:rsid w:val="00E337B6"/>
    <w:rsid w:val="00E337CA"/>
    <w:rsid w:val="00E3517A"/>
    <w:rsid w:val="00E353EA"/>
    <w:rsid w:val="00E361A3"/>
    <w:rsid w:val="00E3656A"/>
    <w:rsid w:val="00E371F3"/>
    <w:rsid w:val="00E421F1"/>
    <w:rsid w:val="00E44460"/>
    <w:rsid w:val="00E446F5"/>
    <w:rsid w:val="00E46994"/>
    <w:rsid w:val="00E47D4D"/>
    <w:rsid w:val="00E511F8"/>
    <w:rsid w:val="00E51464"/>
    <w:rsid w:val="00E52793"/>
    <w:rsid w:val="00E52AAB"/>
    <w:rsid w:val="00E538C4"/>
    <w:rsid w:val="00E54446"/>
    <w:rsid w:val="00E54A98"/>
    <w:rsid w:val="00E54F1A"/>
    <w:rsid w:val="00E57357"/>
    <w:rsid w:val="00E60FD3"/>
    <w:rsid w:val="00E63D37"/>
    <w:rsid w:val="00E645AA"/>
    <w:rsid w:val="00E6542F"/>
    <w:rsid w:val="00E66901"/>
    <w:rsid w:val="00E67913"/>
    <w:rsid w:val="00E71124"/>
    <w:rsid w:val="00E744C3"/>
    <w:rsid w:val="00E750A5"/>
    <w:rsid w:val="00E75E6A"/>
    <w:rsid w:val="00E76784"/>
    <w:rsid w:val="00E77260"/>
    <w:rsid w:val="00E81742"/>
    <w:rsid w:val="00E81809"/>
    <w:rsid w:val="00E824DB"/>
    <w:rsid w:val="00E83E8C"/>
    <w:rsid w:val="00E84EA2"/>
    <w:rsid w:val="00E85471"/>
    <w:rsid w:val="00E85B3E"/>
    <w:rsid w:val="00E86946"/>
    <w:rsid w:val="00E8784B"/>
    <w:rsid w:val="00E87922"/>
    <w:rsid w:val="00E87C44"/>
    <w:rsid w:val="00E90104"/>
    <w:rsid w:val="00E90381"/>
    <w:rsid w:val="00E90DDB"/>
    <w:rsid w:val="00E935A8"/>
    <w:rsid w:val="00E944D5"/>
    <w:rsid w:val="00E94FEF"/>
    <w:rsid w:val="00E9523A"/>
    <w:rsid w:val="00E95CFD"/>
    <w:rsid w:val="00E95F99"/>
    <w:rsid w:val="00E96255"/>
    <w:rsid w:val="00E96D37"/>
    <w:rsid w:val="00EA01D4"/>
    <w:rsid w:val="00EA1F07"/>
    <w:rsid w:val="00EA3653"/>
    <w:rsid w:val="00EA4029"/>
    <w:rsid w:val="00EA44D7"/>
    <w:rsid w:val="00EB3012"/>
    <w:rsid w:val="00EB61B6"/>
    <w:rsid w:val="00EB743C"/>
    <w:rsid w:val="00EC19E6"/>
    <w:rsid w:val="00EC1D35"/>
    <w:rsid w:val="00EC27ED"/>
    <w:rsid w:val="00EC2B1D"/>
    <w:rsid w:val="00EC2D3C"/>
    <w:rsid w:val="00EC3850"/>
    <w:rsid w:val="00EC55A9"/>
    <w:rsid w:val="00EC61E1"/>
    <w:rsid w:val="00EC6C36"/>
    <w:rsid w:val="00EC6F75"/>
    <w:rsid w:val="00ED0A57"/>
    <w:rsid w:val="00ED11D1"/>
    <w:rsid w:val="00ED139F"/>
    <w:rsid w:val="00ED3413"/>
    <w:rsid w:val="00ED3C55"/>
    <w:rsid w:val="00ED48F5"/>
    <w:rsid w:val="00ED4A8C"/>
    <w:rsid w:val="00ED4D8B"/>
    <w:rsid w:val="00ED5FAA"/>
    <w:rsid w:val="00EE2560"/>
    <w:rsid w:val="00EE2618"/>
    <w:rsid w:val="00EE786D"/>
    <w:rsid w:val="00EF4C68"/>
    <w:rsid w:val="00EF60BC"/>
    <w:rsid w:val="00F0243B"/>
    <w:rsid w:val="00F03260"/>
    <w:rsid w:val="00F0358C"/>
    <w:rsid w:val="00F040D6"/>
    <w:rsid w:val="00F0572E"/>
    <w:rsid w:val="00F05F34"/>
    <w:rsid w:val="00F072E9"/>
    <w:rsid w:val="00F10794"/>
    <w:rsid w:val="00F12B63"/>
    <w:rsid w:val="00F13A9D"/>
    <w:rsid w:val="00F203C4"/>
    <w:rsid w:val="00F21B0D"/>
    <w:rsid w:val="00F21D9B"/>
    <w:rsid w:val="00F232D1"/>
    <w:rsid w:val="00F23B41"/>
    <w:rsid w:val="00F242B6"/>
    <w:rsid w:val="00F273DF"/>
    <w:rsid w:val="00F27432"/>
    <w:rsid w:val="00F30D2F"/>
    <w:rsid w:val="00F31530"/>
    <w:rsid w:val="00F33FD2"/>
    <w:rsid w:val="00F345B4"/>
    <w:rsid w:val="00F34AF2"/>
    <w:rsid w:val="00F34CFF"/>
    <w:rsid w:val="00F35303"/>
    <w:rsid w:val="00F366A1"/>
    <w:rsid w:val="00F3756A"/>
    <w:rsid w:val="00F376FC"/>
    <w:rsid w:val="00F402E5"/>
    <w:rsid w:val="00F43AE5"/>
    <w:rsid w:val="00F44DEA"/>
    <w:rsid w:val="00F467D1"/>
    <w:rsid w:val="00F46C92"/>
    <w:rsid w:val="00F50FD6"/>
    <w:rsid w:val="00F52713"/>
    <w:rsid w:val="00F53322"/>
    <w:rsid w:val="00F56E26"/>
    <w:rsid w:val="00F61AF4"/>
    <w:rsid w:val="00F6284F"/>
    <w:rsid w:val="00F62A74"/>
    <w:rsid w:val="00F63323"/>
    <w:rsid w:val="00F636B9"/>
    <w:rsid w:val="00F636E5"/>
    <w:rsid w:val="00F63747"/>
    <w:rsid w:val="00F647A0"/>
    <w:rsid w:val="00F72143"/>
    <w:rsid w:val="00F72187"/>
    <w:rsid w:val="00F7715A"/>
    <w:rsid w:val="00F77355"/>
    <w:rsid w:val="00F779DD"/>
    <w:rsid w:val="00F80D18"/>
    <w:rsid w:val="00F849C2"/>
    <w:rsid w:val="00F84A0E"/>
    <w:rsid w:val="00F87846"/>
    <w:rsid w:val="00F878EF"/>
    <w:rsid w:val="00F917F5"/>
    <w:rsid w:val="00F940D0"/>
    <w:rsid w:val="00F9443D"/>
    <w:rsid w:val="00F94875"/>
    <w:rsid w:val="00F955A3"/>
    <w:rsid w:val="00F95633"/>
    <w:rsid w:val="00F95C0F"/>
    <w:rsid w:val="00F966E7"/>
    <w:rsid w:val="00F96A0F"/>
    <w:rsid w:val="00F96F4D"/>
    <w:rsid w:val="00F97D8E"/>
    <w:rsid w:val="00FA2E5F"/>
    <w:rsid w:val="00FA4504"/>
    <w:rsid w:val="00FA47BC"/>
    <w:rsid w:val="00FA6C71"/>
    <w:rsid w:val="00FB1141"/>
    <w:rsid w:val="00FB170D"/>
    <w:rsid w:val="00FB19B4"/>
    <w:rsid w:val="00FB2951"/>
    <w:rsid w:val="00FB2F1B"/>
    <w:rsid w:val="00FB3224"/>
    <w:rsid w:val="00FB41D2"/>
    <w:rsid w:val="00FB4311"/>
    <w:rsid w:val="00FB5178"/>
    <w:rsid w:val="00FC1AD4"/>
    <w:rsid w:val="00FC2E7A"/>
    <w:rsid w:val="00FC5CCF"/>
    <w:rsid w:val="00FC6443"/>
    <w:rsid w:val="00FD01CA"/>
    <w:rsid w:val="00FD0700"/>
    <w:rsid w:val="00FD1829"/>
    <w:rsid w:val="00FD1A8E"/>
    <w:rsid w:val="00FD2196"/>
    <w:rsid w:val="00FD28D9"/>
    <w:rsid w:val="00FD499D"/>
    <w:rsid w:val="00FD52EC"/>
    <w:rsid w:val="00FD54A9"/>
    <w:rsid w:val="00FD5D3A"/>
    <w:rsid w:val="00FE1CD5"/>
    <w:rsid w:val="00FE2EEA"/>
    <w:rsid w:val="00FE579E"/>
    <w:rsid w:val="00FE68BB"/>
    <w:rsid w:val="00FE6A7D"/>
    <w:rsid w:val="00FF4B08"/>
    <w:rsid w:val="00FF4B90"/>
    <w:rsid w:val="00FF4FAF"/>
    <w:rsid w:val="00FF5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030CED"/>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4">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link w:val="15"/>
    <w:qFormat/>
    <w:rsid w:val="00251BEC"/>
    <w:pPr>
      <w:keepNext/>
      <w:spacing w:before="240" w:after="60"/>
      <w:outlineLvl w:val="0"/>
    </w:pPr>
    <w:rPr>
      <w:rFonts w:ascii="Cambria" w:hAnsi="Cambria"/>
      <w:b/>
      <w:bCs/>
      <w:kern w:val="32"/>
      <w:sz w:val="32"/>
      <w:szCs w:val="32"/>
    </w:rPr>
  </w:style>
  <w:style w:type="paragraph" w:styleId="25">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4"/>
    <w:next w:val="a4"/>
    <w:link w:val="26"/>
    <w:qFormat/>
    <w:rsid w:val="00251BEC"/>
    <w:pPr>
      <w:keepNext/>
      <w:spacing w:before="240" w:after="60"/>
      <w:outlineLvl w:val="1"/>
    </w:pPr>
    <w:rPr>
      <w:rFonts w:ascii="Cambria" w:hAnsi="Cambria"/>
      <w:b/>
      <w:bCs/>
      <w:i/>
      <w:iCs/>
    </w:rPr>
  </w:style>
  <w:style w:type="paragraph" w:styleId="33">
    <w:name w:val="heading 3"/>
    <w:aliases w:val="h3,H3"/>
    <w:basedOn w:val="a4"/>
    <w:next w:val="a4"/>
    <w:link w:val="34"/>
    <w:qFormat/>
    <w:rsid w:val="00251BEC"/>
    <w:pPr>
      <w:keepNext/>
      <w:suppressAutoHyphens/>
      <w:spacing w:before="120" w:after="120" w:line="240" w:lineRule="auto"/>
      <w:ind w:firstLine="0"/>
      <w:jc w:val="left"/>
      <w:outlineLvl w:val="2"/>
    </w:pPr>
    <w:rPr>
      <w:b/>
      <w:szCs w:val="20"/>
    </w:rPr>
  </w:style>
  <w:style w:type="paragraph" w:styleId="40">
    <w:name w:val="heading 4"/>
    <w:aliases w:val="H4"/>
    <w:basedOn w:val="a4"/>
    <w:next w:val="a4"/>
    <w:link w:val="41"/>
    <w:unhideWhenUsed/>
    <w:qFormat/>
    <w:rsid w:val="00700B4E"/>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4"/>
    <w:next w:val="a4"/>
    <w:link w:val="50"/>
    <w:uiPriority w:val="9"/>
    <w:qFormat/>
    <w:rsid w:val="00F955A3"/>
    <w:pPr>
      <w:keepNext/>
      <w:tabs>
        <w:tab w:val="num" w:pos="360"/>
      </w:tabs>
      <w:suppressAutoHyphens/>
      <w:spacing w:before="60"/>
      <w:ind w:firstLine="0"/>
      <w:outlineLvl w:val="4"/>
    </w:pPr>
    <w:rPr>
      <w:b/>
      <w:sz w:val="26"/>
      <w:szCs w:val="20"/>
    </w:rPr>
  </w:style>
  <w:style w:type="paragraph" w:styleId="6">
    <w:name w:val="heading 6"/>
    <w:basedOn w:val="a4"/>
    <w:next w:val="a4"/>
    <w:link w:val="60"/>
    <w:uiPriority w:val="9"/>
    <w:qFormat/>
    <w:rsid w:val="00F955A3"/>
    <w:pPr>
      <w:widowControl w:val="0"/>
      <w:tabs>
        <w:tab w:val="num" w:pos="360"/>
      </w:tabs>
      <w:suppressAutoHyphens/>
      <w:spacing w:before="240" w:after="60"/>
      <w:ind w:firstLine="0"/>
      <w:outlineLvl w:val="5"/>
    </w:pPr>
    <w:rPr>
      <w:b/>
      <w:sz w:val="22"/>
      <w:szCs w:val="20"/>
    </w:rPr>
  </w:style>
  <w:style w:type="paragraph" w:styleId="7">
    <w:name w:val="heading 7"/>
    <w:basedOn w:val="a4"/>
    <w:next w:val="a4"/>
    <w:link w:val="70"/>
    <w:uiPriority w:val="9"/>
    <w:qFormat/>
    <w:rsid w:val="00F955A3"/>
    <w:pPr>
      <w:widowControl w:val="0"/>
      <w:tabs>
        <w:tab w:val="num" w:pos="360"/>
      </w:tabs>
      <w:suppressAutoHyphens/>
      <w:spacing w:before="240" w:after="60"/>
      <w:ind w:firstLine="0"/>
      <w:outlineLvl w:val="6"/>
    </w:pPr>
    <w:rPr>
      <w:sz w:val="26"/>
      <w:szCs w:val="20"/>
    </w:rPr>
  </w:style>
  <w:style w:type="paragraph" w:styleId="8">
    <w:name w:val="heading 8"/>
    <w:basedOn w:val="a4"/>
    <w:next w:val="a4"/>
    <w:link w:val="80"/>
    <w:uiPriority w:val="9"/>
    <w:qFormat/>
    <w:rsid w:val="00F955A3"/>
    <w:pPr>
      <w:widowControl w:val="0"/>
      <w:tabs>
        <w:tab w:val="num" w:pos="360"/>
      </w:tabs>
      <w:suppressAutoHyphens/>
      <w:spacing w:before="240" w:after="60"/>
      <w:ind w:firstLine="0"/>
      <w:outlineLvl w:val="7"/>
    </w:pPr>
    <w:rPr>
      <w:i/>
      <w:sz w:val="26"/>
      <w:szCs w:val="20"/>
    </w:rPr>
  </w:style>
  <w:style w:type="paragraph" w:styleId="9">
    <w:name w:val="heading 9"/>
    <w:basedOn w:val="a4"/>
    <w:next w:val="a4"/>
    <w:link w:val="90"/>
    <w:uiPriority w:val="9"/>
    <w:qFormat/>
    <w:rsid w:val="00F955A3"/>
    <w:pPr>
      <w:widowControl w:val="0"/>
      <w:tabs>
        <w:tab w:val="num" w:pos="360"/>
      </w:tabs>
      <w:suppressAutoHyphens/>
      <w:spacing w:before="240" w:after="60"/>
      <w:ind w:firstLine="0"/>
      <w:outlineLvl w:val="8"/>
    </w:pPr>
    <w:rPr>
      <w:rFonts w:ascii="Arial" w:hAnsi="Arial"/>
      <w:sz w:val="22"/>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5"/>
    <w:link w:val="14"/>
    <w:rsid w:val="00251BEC"/>
    <w:rPr>
      <w:rFonts w:ascii="Cambria" w:eastAsia="Times New Roman" w:hAnsi="Cambria" w:cs="Times New Roman"/>
      <w:b/>
      <w:bCs/>
      <w:snapToGrid w:val="0"/>
      <w:kern w:val="32"/>
      <w:sz w:val="32"/>
      <w:szCs w:val="32"/>
    </w:rPr>
  </w:style>
  <w:style w:type="character" w:customStyle="1" w:styleId="26">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5"/>
    <w:rsid w:val="00251BEC"/>
    <w:rPr>
      <w:rFonts w:ascii="Cambria" w:eastAsia="Times New Roman" w:hAnsi="Cambria" w:cs="Times New Roman"/>
      <w:b/>
      <w:bCs/>
      <w:i/>
      <w:iCs/>
      <w:snapToGrid w:val="0"/>
      <w:sz w:val="28"/>
      <w:szCs w:val="28"/>
    </w:rPr>
  </w:style>
  <w:style w:type="character" w:customStyle="1" w:styleId="34">
    <w:name w:val="Заголовок 3 Знак"/>
    <w:aliases w:val="h3 Знак,H3 Знак"/>
    <w:basedOn w:val="a5"/>
    <w:link w:val="33"/>
    <w:rsid w:val="00251BEC"/>
    <w:rPr>
      <w:rFonts w:ascii="Times New Roman" w:eastAsia="Times New Roman" w:hAnsi="Times New Roman" w:cs="Times New Roman"/>
      <w:b/>
      <w:snapToGrid w:val="0"/>
      <w:sz w:val="28"/>
      <w:szCs w:val="20"/>
    </w:rPr>
  </w:style>
  <w:style w:type="character" w:customStyle="1" w:styleId="50">
    <w:name w:val="Заголовок 5 Знак"/>
    <w:basedOn w:val="a5"/>
    <w:link w:val="5"/>
    <w:uiPriority w:val="9"/>
    <w:rsid w:val="00F955A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5"/>
    <w:link w:val="6"/>
    <w:uiPriority w:val="9"/>
    <w:rsid w:val="00F955A3"/>
    <w:rPr>
      <w:rFonts w:ascii="Times New Roman" w:eastAsia="Times New Roman" w:hAnsi="Times New Roman" w:cs="Times New Roman"/>
      <w:b/>
      <w:snapToGrid w:val="0"/>
      <w:szCs w:val="20"/>
      <w:lang w:eastAsia="ru-RU"/>
    </w:rPr>
  </w:style>
  <w:style w:type="character" w:customStyle="1" w:styleId="70">
    <w:name w:val="Заголовок 7 Знак"/>
    <w:basedOn w:val="a5"/>
    <w:link w:val="7"/>
    <w:uiPriority w:val="9"/>
    <w:rsid w:val="00F955A3"/>
    <w:rPr>
      <w:rFonts w:ascii="Times New Roman" w:eastAsia="Times New Roman" w:hAnsi="Times New Roman" w:cs="Times New Roman"/>
      <w:snapToGrid w:val="0"/>
      <w:sz w:val="26"/>
      <w:szCs w:val="20"/>
      <w:lang w:eastAsia="ru-RU"/>
    </w:rPr>
  </w:style>
  <w:style w:type="character" w:customStyle="1" w:styleId="80">
    <w:name w:val="Заголовок 8 Знак"/>
    <w:basedOn w:val="a5"/>
    <w:link w:val="8"/>
    <w:uiPriority w:val="9"/>
    <w:rsid w:val="00F955A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5"/>
    <w:link w:val="9"/>
    <w:uiPriority w:val="9"/>
    <w:rsid w:val="00F955A3"/>
    <w:rPr>
      <w:rFonts w:ascii="Arial" w:eastAsia="Times New Roman" w:hAnsi="Arial" w:cs="Times New Roman"/>
      <w:snapToGrid w:val="0"/>
      <w:szCs w:val="20"/>
      <w:lang w:eastAsia="ru-RU"/>
    </w:rPr>
  </w:style>
  <w:style w:type="paragraph" w:styleId="35">
    <w:name w:val="Body Text 3"/>
    <w:basedOn w:val="a4"/>
    <w:link w:val="36"/>
    <w:rsid w:val="00251BEC"/>
    <w:pPr>
      <w:spacing w:line="240" w:lineRule="auto"/>
      <w:ind w:firstLine="0"/>
    </w:pPr>
    <w:rPr>
      <w:snapToGrid/>
      <w:color w:val="0000FF"/>
      <w:sz w:val="24"/>
      <w:szCs w:val="24"/>
      <w:lang w:eastAsia="en-US"/>
    </w:rPr>
  </w:style>
  <w:style w:type="character" w:customStyle="1" w:styleId="36">
    <w:name w:val="Основной текст 3 Знак"/>
    <w:basedOn w:val="a5"/>
    <w:link w:val="35"/>
    <w:rsid w:val="00251BEC"/>
    <w:rPr>
      <w:rFonts w:ascii="Times New Roman" w:eastAsia="Times New Roman" w:hAnsi="Times New Roman" w:cs="Times New Roman"/>
      <w:color w:val="0000FF"/>
      <w:sz w:val="24"/>
      <w:szCs w:val="24"/>
    </w:rPr>
  </w:style>
  <w:style w:type="paragraph" w:styleId="a8">
    <w:name w:val="header"/>
    <w:basedOn w:val="a4"/>
    <w:link w:val="a9"/>
    <w:rsid w:val="00251BEC"/>
    <w:pPr>
      <w:tabs>
        <w:tab w:val="center" w:pos="4677"/>
        <w:tab w:val="right" w:pos="9355"/>
      </w:tabs>
    </w:pPr>
  </w:style>
  <w:style w:type="character" w:customStyle="1" w:styleId="a9">
    <w:name w:val="Верхний колонтитул Знак"/>
    <w:basedOn w:val="a5"/>
    <w:link w:val="a8"/>
    <w:rsid w:val="00251BEC"/>
    <w:rPr>
      <w:rFonts w:ascii="Times New Roman" w:eastAsia="Times New Roman" w:hAnsi="Times New Roman" w:cs="Times New Roman"/>
      <w:snapToGrid w:val="0"/>
      <w:sz w:val="28"/>
      <w:szCs w:val="28"/>
      <w:lang w:eastAsia="ru-RU"/>
    </w:rPr>
  </w:style>
  <w:style w:type="paragraph" w:styleId="aa">
    <w:name w:val="Body Text"/>
    <w:basedOn w:val="a4"/>
    <w:link w:val="ab"/>
    <w:rsid w:val="00251BEC"/>
    <w:pPr>
      <w:spacing w:after="120"/>
    </w:pPr>
  </w:style>
  <w:style w:type="character" w:customStyle="1" w:styleId="ab">
    <w:name w:val="Основной текст Знак"/>
    <w:basedOn w:val="a5"/>
    <w:link w:val="aa"/>
    <w:rsid w:val="00251BEC"/>
    <w:rPr>
      <w:rFonts w:ascii="Times New Roman" w:eastAsia="Times New Roman" w:hAnsi="Times New Roman" w:cs="Times New Roman"/>
      <w:snapToGrid w:val="0"/>
      <w:sz w:val="28"/>
      <w:szCs w:val="28"/>
      <w:lang w:eastAsia="ru-RU"/>
    </w:rPr>
  </w:style>
  <w:style w:type="paragraph" w:customStyle="1" w:styleId="Style1">
    <w:name w:val="Style1"/>
    <w:basedOn w:val="a4"/>
    <w:autoRedefine/>
    <w:rsid w:val="00251BEC"/>
    <w:pPr>
      <w:autoSpaceDE w:val="0"/>
      <w:autoSpaceDN w:val="0"/>
      <w:spacing w:before="240" w:line="240" w:lineRule="auto"/>
      <w:ind w:firstLine="0"/>
      <w:jc w:val="left"/>
    </w:pPr>
    <w:rPr>
      <w:b/>
      <w:snapToGrid/>
      <w:sz w:val="22"/>
      <w:szCs w:val="20"/>
    </w:rPr>
  </w:style>
  <w:style w:type="paragraph" w:styleId="27">
    <w:name w:val="Body Text 2"/>
    <w:basedOn w:val="a4"/>
    <w:link w:val="28"/>
    <w:rsid w:val="00251BEC"/>
    <w:pPr>
      <w:widowControl w:val="0"/>
      <w:autoSpaceDE w:val="0"/>
      <w:autoSpaceDN w:val="0"/>
      <w:adjustRightInd w:val="0"/>
      <w:spacing w:after="120" w:line="480" w:lineRule="auto"/>
      <w:ind w:firstLine="0"/>
      <w:jc w:val="left"/>
    </w:pPr>
    <w:rPr>
      <w:snapToGrid/>
      <w:sz w:val="20"/>
      <w:szCs w:val="20"/>
    </w:rPr>
  </w:style>
  <w:style w:type="character" w:customStyle="1" w:styleId="28">
    <w:name w:val="Основной текст 2 Знак"/>
    <w:basedOn w:val="a5"/>
    <w:link w:val="27"/>
    <w:rsid w:val="00251BEC"/>
    <w:rPr>
      <w:rFonts w:ascii="Times New Roman" w:eastAsia="Times New Roman" w:hAnsi="Times New Roman" w:cs="Times New Roman"/>
      <w:sz w:val="20"/>
      <w:szCs w:val="20"/>
      <w:lang w:eastAsia="ru-RU"/>
    </w:rPr>
  </w:style>
  <w:style w:type="paragraph" w:customStyle="1" w:styleId="ac">
    <w:name w:val="Знак"/>
    <w:basedOn w:val="a4"/>
    <w:rsid w:val="00251BEC"/>
    <w:pPr>
      <w:spacing w:after="160" w:line="240" w:lineRule="exact"/>
      <w:ind w:firstLine="0"/>
      <w:jc w:val="left"/>
    </w:pPr>
    <w:rPr>
      <w:rFonts w:ascii="Verdana" w:hAnsi="Verdana" w:cs="Verdana"/>
      <w:snapToGrid/>
      <w:sz w:val="20"/>
      <w:szCs w:val="20"/>
      <w:lang w:val="en-US" w:eastAsia="en-US"/>
    </w:rPr>
  </w:style>
  <w:style w:type="paragraph" w:styleId="ad">
    <w:name w:val="footnote text"/>
    <w:basedOn w:val="a4"/>
    <w:link w:val="ae"/>
    <w:uiPriority w:val="99"/>
    <w:rsid w:val="00251BEC"/>
    <w:pPr>
      <w:spacing w:line="240" w:lineRule="auto"/>
      <w:ind w:firstLine="0"/>
      <w:jc w:val="left"/>
    </w:pPr>
    <w:rPr>
      <w:snapToGrid/>
      <w:sz w:val="20"/>
      <w:szCs w:val="20"/>
    </w:rPr>
  </w:style>
  <w:style w:type="character" w:customStyle="1" w:styleId="ae">
    <w:name w:val="Текст сноски Знак"/>
    <w:basedOn w:val="a5"/>
    <w:link w:val="ad"/>
    <w:uiPriority w:val="99"/>
    <w:rsid w:val="00251BEC"/>
    <w:rPr>
      <w:rFonts w:ascii="Times New Roman" w:eastAsia="Times New Roman" w:hAnsi="Times New Roman" w:cs="Times New Roman"/>
      <w:sz w:val="20"/>
      <w:szCs w:val="20"/>
      <w:lang w:eastAsia="ru-RU"/>
    </w:rPr>
  </w:style>
  <w:style w:type="character" w:styleId="af">
    <w:name w:val="footnote reference"/>
    <w:rsid w:val="00251BEC"/>
    <w:rPr>
      <w:vertAlign w:val="superscript"/>
    </w:rPr>
  </w:style>
  <w:style w:type="table" w:styleId="af0">
    <w:name w:val="Table Grid"/>
    <w:basedOn w:val="a6"/>
    <w:rsid w:val="00251BEC"/>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Знак Знак Знак Знак Знак Знак Знак"/>
    <w:basedOn w:val="a4"/>
    <w:rsid w:val="00251BEC"/>
    <w:pPr>
      <w:spacing w:after="160" w:line="240" w:lineRule="exact"/>
      <w:ind w:firstLine="0"/>
      <w:jc w:val="left"/>
    </w:pPr>
    <w:rPr>
      <w:rFonts w:ascii="Verdana" w:hAnsi="Verdana" w:cs="Verdana"/>
      <w:snapToGrid/>
      <w:sz w:val="20"/>
      <w:szCs w:val="20"/>
      <w:lang w:val="en-US" w:eastAsia="en-US"/>
    </w:rPr>
  </w:style>
  <w:style w:type="paragraph" w:customStyle="1" w:styleId="29">
    <w:name w:val="Знак2"/>
    <w:basedOn w:val="a4"/>
    <w:rsid w:val="00251BEC"/>
    <w:pPr>
      <w:spacing w:after="160" w:line="240" w:lineRule="exact"/>
      <w:ind w:firstLine="0"/>
      <w:jc w:val="left"/>
    </w:pPr>
    <w:rPr>
      <w:rFonts w:ascii="Verdana" w:hAnsi="Verdana" w:cs="Verdana"/>
      <w:snapToGrid/>
      <w:sz w:val="20"/>
      <w:szCs w:val="20"/>
      <w:lang w:val="en-US" w:eastAsia="en-US"/>
    </w:rPr>
  </w:style>
  <w:style w:type="paragraph" w:customStyle="1" w:styleId="af2">
    <w:name w:val="Знак Знак Знак Знак Знак Знак Знак Знак Знак"/>
    <w:basedOn w:val="a4"/>
    <w:rsid w:val="00251BEC"/>
    <w:pPr>
      <w:spacing w:after="160" w:line="240" w:lineRule="exact"/>
      <w:ind w:firstLine="0"/>
    </w:pPr>
    <w:rPr>
      <w:rFonts w:ascii="Verdana" w:hAnsi="Verdana"/>
      <w:snapToGrid/>
      <w:sz w:val="22"/>
      <w:szCs w:val="20"/>
      <w:lang w:val="en-US" w:eastAsia="en-US"/>
    </w:rPr>
  </w:style>
  <w:style w:type="paragraph" w:customStyle="1" w:styleId="af3">
    <w:name w:val="Пункт договора"/>
    <w:basedOn w:val="a4"/>
    <w:rsid w:val="00251BEC"/>
    <w:pPr>
      <w:widowControl w:val="0"/>
      <w:spacing w:line="240" w:lineRule="auto"/>
      <w:ind w:firstLine="0"/>
    </w:pPr>
    <w:rPr>
      <w:rFonts w:ascii="Arial" w:hAnsi="Arial"/>
      <w:snapToGrid/>
      <w:sz w:val="20"/>
      <w:szCs w:val="20"/>
    </w:rPr>
  </w:style>
  <w:style w:type="paragraph" w:customStyle="1" w:styleId="af4">
    <w:name w:val="Подпункт договора"/>
    <w:basedOn w:val="a4"/>
    <w:rsid w:val="00251BEC"/>
    <w:pPr>
      <w:tabs>
        <w:tab w:val="num" w:pos="360"/>
      </w:tabs>
      <w:spacing w:line="240" w:lineRule="auto"/>
      <w:ind w:firstLine="0"/>
    </w:pPr>
    <w:rPr>
      <w:rFonts w:ascii="Arial" w:hAnsi="Arial"/>
      <w:snapToGrid/>
      <w:sz w:val="20"/>
      <w:szCs w:val="20"/>
    </w:rPr>
  </w:style>
  <w:style w:type="paragraph" w:styleId="37">
    <w:name w:val="Body Text Indent 3"/>
    <w:basedOn w:val="a4"/>
    <w:link w:val="38"/>
    <w:rsid w:val="00251BEC"/>
    <w:pPr>
      <w:spacing w:after="120"/>
      <w:ind w:left="283"/>
    </w:pPr>
    <w:rPr>
      <w:sz w:val="16"/>
      <w:szCs w:val="16"/>
    </w:rPr>
  </w:style>
  <w:style w:type="character" w:customStyle="1" w:styleId="38">
    <w:name w:val="Основной текст с отступом 3 Знак"/>
    <w:basedOn w:val="a5"/>
    <w:link w:val="37"/>
    <w:rsid w:val="00251BEC"/>
    <w:rPr>
      <w:rFonts w:ascii="Times New Roman" w:eastAsia="Times New Roman" w:hAnsi="Times New Roman" w:cs="Times New Roman"/>
      <w:snapToGrid w:val="0"/>
      <w:sz w:val="16"/>
      <w:szCs w:val="16"/>
      <w:lang w:eastAsia="ru-RU"/>
    </w:rPr>
  </w:style>
  <w:style w:type="paragraph" w:styleId="af5">
    <w:name w:val="List Paragraph"/>
    <w:aliases w:val="Table-Normal,RSHB_Table-Normal,Заголовок_3,Подпись рисунка,Мой Список,Алроса_маркер (Уровень 4),Маркер,ПАРАГРАФ,Абзац списка2,Bullet_IRAO,AC List 01,List Paragraph1,ТЗ список,Абзац списка литеральный,Цветной список - Акцент 11,Bullet Lis,UL"/>
    <w:basedOn w:val="a4"/>
    <w:link w:val="af6"/>
    <w:uiPriority w:val="34"/>
    <w:qFormat/>
    <w:rsid w:val="00251BEC"/>
    <w:pPr>
      <w:spacing w:line="240" w:lineRule="auto"/>
      <w:ind w:left="720" w:firstLine="0"/>
      <w:contextualSpacing/>
      <w:jc w:val="left"/>
    </w:pPr>
    <w:rPr>
      <w:snapToGrid/>
      <w:sz w:val="24"/>
      <w:szCs w:val="24"/>
    </w:rPr>
  </w:style>
  <w:style w:type="character" w:customStyle="1" w:styleId="af6">
    <w:name w:val="Абзац списка Знак"/>
    <w:aliases w:val="Table-Normal Знак,RSHB_Table-Normal Знак,Заголовок_3 Знак,Подпись рисунка Знак,Мой Список Знак,Алроса_маркер (Уровень 4) Знак,Маркер Знак,ПАРАГРАФ Знак,Абзац списка2 Знак,Bullet_IRAO Знак,AC List 01 Знак,List Paragraph1 Знак,UL Знак"/>
    <w:link w:val="af5"/>
    <w:uiPriority w:val="34"/>
    <w:qFormat/>
    <w:locked/>
    <w:rsid w:val="00487C75"/>
    <w:rPr>
      <w:rFonts w:ascii="Times New Roman" w:eastAsia="Times New Roman" w:hAnsi="Times New Roman" w:cs="Times New Roman"/>
      <w:sz w:val="24"/>
      <w:szCs w:val="24"/>
      <w:lang w:eastAsia="ru-RU"/>
    </w:rPr>
  </w:style>
  <w:style w:type="paragraph" w:customStyle="1" w:styleId="10">
    <w:name w:val="1. Статья"/>
    <w:basedOn w:val="33"/>
    <w:link w:val="16"/>
    <w:qFormat/>
    <w:rsid w:val="00251BEC"/>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character" w:customStyle="1" w:styleId="16">
    <w:name w:val="1. Статья Знак"/>
    <w:link w:val="10"/>
    <w:rsid w:val="00251BEC"/>
    <w:rPr>
      <w:rFonts w:ascii="Times New Roman" w:eastAsia="Times New Roman" w:hAnsi="Times New Roman" w:cs="Times New Roman"/>
      <w:snapToGrid w:val="0"/>
      <w:sz w:val="24"/>
      <w:szCs w:val="24"/>
      <w:lang w:eastAsia="ru-RU"/>
    </w:rPr>
  </w:style>
  <w:style w:type="paragraph" w:customStyle="1" w:styleId="23">
    <w:name w:val="2. Пункт"/>
    <w:basedOn w:val="33"/>
    <w:rsid w:val="00251BEC"/>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1">
    <w:name w:val="3. Подпункт"/>
    <w:basedOn w:val="33"/>
    <w:link w:val="39"/>
    <w:qFormat/>
    <w:rsid w:val="00251BEC"/>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9">
    <w:name w:val="3. Подпункт Знак"/>
    <w:link w:val="31"/>
    <w:rsid w:val="00251BEC"/>
    <w:rPr>
      <w:rFonts w:ascii="Times New Roman" w:eastAsia="Times New Roman" w:hAnsi="Times New Roman" w:cs="Times New Roman"/>
      <w:b/>
      <w:bCs/>
      <w:snapToGrid w:val="0"/>
      <w:sz w:val="24"/>
      <w:szCs w:val="24"/>
      <w:lang w:eastAsia="ru-RU"/>
    </w:rPr>
  </w:style>
  <w:style w:type="paragraph" w:customStyle="1" w:styleId="ConsNormal">
    <w:name w:val="ConsNormal"/>
    <w:rsid w:val="00251BEC"/>
    <w:pPr>
      <w:spacing w:after="0" w:line="240" w:lineRule="auto"/>
      <w:ind w:right="19772" w:firstLine="720"/>
    </w:pPr>
    <w:rPr>
      <w:rFonts w:ascii="Arial" w:eastAsia="Times New Roman" w:hAnsi="Arial" w:cs="Times New Roman"/>
      <w:snapToGrid w:val="0"/>
      <w:sz w:val="32"/>
      <w:szCs w:val="20"/>
    </w:rPr>
  </w:style>
  <w:style w:type="paragraph" w:styleId="af7">
    <w:name w:val="Balloon Text"/>
    <w:basedOn w:val="a4"/>
    <w:link w:val="af8"/>
    <w:rsid w:val="00251BEC"/>
    <w:pPr>
      <w:spacing w:line="240" w:lineRule="auto"/>
    </w:pPr>
    <w:rPr>
      <w:rFonts w:ascii="Tahoma" w:hAnsi="Tahoma"/>
      <w:sz w:val="16"/>
      <w:szCs w:val="16"/>
    </w:rPr>
  </w:style>
  <w:style w:type="character" w:customStyle="1" w:styleId="af8">
    <w:name w:val="Текст выноски Знак"/>
    <w:basedOn w:val="a5"/>
    <w:link w:val="af7"/>
    <w:uiPriority w:val="99"/>
    <w:rsid w:val="00251BEC"/>
    <w:rPr>
      <w:rFonts w:ascii="Tahoma" w:eastAsia="Times New Roman" w:hAnsi="Tahoma" w:cs="Times New Roman"/>
      <w:snapToGrid w:val="0"/>
      <w:sz w:val="16"/>
      <w:szCs w:val="16"/>
    </w:rPr>
  </w:style>
  <w:style w:type="paragraph" w:customStyle="1" w:styleId="4">
    <w:name w:val="4. Отчерк"/>
    <w:basedOn w:val="a4"/>
    <w:link w:val="42"/>
    <w:qFormat/>
    <w:rsid w:val="00251BEC"/>
    <w:pPr>
      <w:widowControl w:val="0"/>
      <w:numPr>
        <w:numId w:val="2"/>
      </w:numPr>
      <w:spacing w:line="240" w:lineRule="auto"/>
    </w:pPr>
    <w:rPr>
      <w:snapToGrid/>
      <w:sz w:val="24"/>
      <w:szCs w:val="24"/>
    </w:rPr>
  </w:style>
  <w:style w:type="character" w:customStyle="1" w:styleId="42">
    <w:name w:val="4. Отчерк Знак"/>
    <w:link w:val="4"/>
    <w:rsid w:val="00251BEC"/>
    <w:rPr>
      <w:rFonts w:ascii="Times New Roman" w:eastAsia="Times New Roman" w:hAnsi="Times New Roman" w:cs="Times New Roman"/>
      <w:sz w:val="24"/>
      <w:szCs w:val="24"/>
      <w:lang w:eastAsia="ru-RU"/>
    </w:rPr>
  </w:style>
  <w:style w:type="character" w:styleId="af9">
    <w:name w:val="annotation reference"/>
    <w:uiPriority w:val="99"/>
    <w:rsid w:val="00251BEC"/>
    <w:rPr>
      <w:sz w:val="16"/>
      <w:szCs w:val="16"/>
    </w:rPr>
  </w:style>
  <w:style w:type="paragraph" w:styleId="afa">
    <w:name w:val="annotation text"/>
    <w:basedOn w:val="a4"/>
    <w:link w:val="afb"/>
    <w:rsid w:val="00251BEC"/>
    <w:pPr>
      <w:spacing w:line="240" w:lineRule="auto"/>
    </w:pPr>
    <w:rPr>
      <w:sz w:val="20"/>
      <w:szCs w:val="20"/>
    </w:rPr>
  </w:style>
  <w:style w:type="character" w:customStyle="1" w:styleId="afb">
    <w:name w:val="Текст примечания Знак"/>
    <w:basedOn w:val="a5"/>
    <w:link w:val="afa"/>
    <w:rsid w:val="00251BEC"/>
    <w:rPr>
      <w:rFonts w:ascii="Times New Roman" w:eastAsia="Times New Roman" w:hAnsi="Times New Roman" w:cs="Times New Roman"/>
      <w:snapToGrid w:val="0"/>
      <w:sz w:val="20"/>
      <w:szCs w:val="20"/>
    </w:rPr>
  </w:style>
  <w:style w:type="paragraph" w:styleId="afc">
    <w:name w:val="annotation subject"/>
    <w:basedOn w:val="afa"/>
    <w:next w:val="afa"/>
    <w:link w:val="afd"/>
    <w:rsid w:val="00251BEC"/>
    <w:rPr>
      <w:b/>
      <w:bCs/>
    </w:rPr>
  </w:style>
  <w:style w:type="character" w:customStyle="1" w:styleId="afd">
    <w:name w:val="Тема примечания Знак"/>
    <w:basedOn w:val="afb"/>
    <w:link w:val="afc"/>
    <w:uiPriority w:val="99"/>
    <w:rsid w:val="00251BEC"/>
    <w:rPr>
      <w:rFonts w:ascii="Times New Roman" w:eastAsia="Times New Roman" w:hAnsi="Times New Roman" w:cs="Times New Roman"/>
      <w:b/>
      <w:bCs/>
      <w:snapToGrid w:val="0"/>
      <w:sz w:val="20"/>
      <w:szCs w:val="20"/>
    </w:rPr>
  </w:style>
  <w:style w:type="paragraph" w:styleId="afe">
    <w:name w:val="footer"/>
    <w:basedOn w:val="a4"/>
    <w:link w:val="aff"/>
    <w:rsid w:val="00251BEC"/>
    <w:pPr>
      <w:tabs>
        <w:tab w:val="center" w:pos="4677"/>
        <w:tab w:val="right" w:pos="9355"/>
      </w:tabs>
      <w:spacing w:line="240" w:lineRule="auto"/>
    </w:pPr>
  </w:style>
  <w:style w:type="character" w:customStyle="1" w:styleId="aff">
    <w:name w:val="Нижний колонтитул Знак"/>
    <w:basedOn w:val="a5"/>
    <w:link w:val="afe"/>
    <w:rsid w:val="00251BEC"/>
    <w:rPr>
      <w:rFonts w:ascii="Times New Roman" w:eastAsia="Times New Roman" w:hAnsi="Times New Roman" w:cs="Times New Roman"/>
      <w:snapToGrid w:val="0"/>
      <w:sz w:val="28"/>
      <w:szCs w:val="28"/>
    </w:rPr>
  </w:style>
  <w:style w:type="paragraph" w:styleId="aff0">
    <w:name w:val="Revision"/>
    <w:hidden/>
    <w:uiPriority w:val="99"/>
    <w:semiHidden/>
    <w:rsid w:val="00251BEC"/>
    <w:pPr>
      <w:spacing w:after="0" w:line="240" w:lineRule="auto"/>
    </w:pPr>
    <w:rPr>
      <w:rFonts w:ascii="Times New Roman" w:eastAsia="Times New Roman" w:hAnsi="Times New Roman" w:cs="Times New Roman"/>
      <w:snapToGrid w:val="0"/>
      <w:sz w:val="28"/>
      <w:szCs w:val="28"/>
      <w:lang w:eastAsia="ru-RU"/>
    </w:rPr>
  </w:style>
  <w:style w:type="paragraph" w:styleId="aff1">
    <w:name w:val="Title"/>
    <w:basedOn w:val="a4"/>
    <w:link w:val="17"/>
    <w:qFormat/>
    <w:rsid w:val="00251BEC"/>
    <w:pPr>
      <w:shd w:val="clear" w:color="auto" w:fill="FFFFFF"/>
      <w:spacing w:line="240" w:lineRule="auto"/>
      <w:jc w:val="center"/>
    </w:pPr>
    <w:rPr>
      <w:b/>
      <w:snapToGrid/>
      <w:sz w:val="22"/>
      <w:szCs w:val="22"/>
    </w:rPr>
  </w:style>
  <w:style w:type="character" w:customStyle="1" w:styleId="17">
    <w:name w:val="Название Знак1"/>
    <w:basedOn w:val="a5"/>
    <w:link w:val="aff1"/>
    <w:rsid w:val="00251BEC"/>
    <w:rPr>
      <w:rFonts w:ascii="Times New Roman" w:eastAsia="Times New Roman" w:hAnsi="Times New Roman" w:cs="Times New Roman"/>
      <w:b/>
      <w:shd w:val="clear" w:color="auto" w:fill="FFFFFF"/>
    </w:rPr>
  </w:style>
  <w:style w:type="paragraph" w:styleId="aff2">
    <w:name w:val="Body Text Indent"/>
    <w:basedOn w:val="a4"/>
    <w:link w:val="aff3"/>
    <w:rsid w:val="00251BEC"/>
    <w:pPr>
      <w:spacing w:after="120"/>
      <w:ind w:left="283"/>
    </w:pPr>
  </w:style>
  <w:style w:type="character" w:customStyle="1" w:styleId="aff3">
    <w:name w:val="Основной текст с отступом Знак"/>
    <w:basedOn w:val="a5"/>
    <w:link w:val="aff2"/>
    <w:rsid w:val="00251BEC"/>
    <w:rPr>
      <w:rFonts w:ascii="Times New Roman" w:eastAsia="Times New Roman" w:hAnsi="Times New Roman" w:cs="Times New Roman"/>
      <w:snapToGrid w:val="0"/>
      <w:sz w:val="28"/>
      <w:szCs w:val="28"/>
    </w:rPr>
  </w:style>
  <w:style w:type="paragraph" w:customStyle="1" w:styleId="333">
    <w:name w:val="Пункт 3.3.3"/>
    <w:basedOn w:val="a4"/>
    <w:rsid w:val="00251BEC"/>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4">
    <w:name w:val="Заглавие"/>
    <w:basedOn w:val="a4"/>
    <w:rsid w:val="00251BEC"/>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5">
    <w:name w:val="caption"/>
    <w:basedOn w:val="a4"/>
    <w:next w:val="a4"/>
    <w:uiPriority w:val="35"/>
    <w:qFormat/>
    <w:rsid w:val="00251BEC"/>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51BEC"/>
    <w:rPr>
      <w:rFonts w:ascii="Times New Roman" w:hAnsi="Times New Roman" w:cs="Times New Roman"/>
      <w:sz w:val="24"/>
      <w:szCs w:val="24"/>
    </w:rPr>
  </w:style>
  <w:style w:type="paragraph" w:customStyle="1" w:styleId="18">
    <w:name w:val="Знак1"/>
    <w:basedOn w:val="a4"/>
    <w:rsid w:val="00251BEC"/>
    <w:pPr>
      <w:spacing w:after="160" w:line="240" w:lineRule="exact"/>
      <w:ind w:firstLine="0"/>
      <w:jc w:val="left"/>
    </w:pPr>
    <w:rPr>
      <w:rFonts w:ascii="Verdana" w:hAnsi="Verdana" w:cs="Verdana"/>
      <w:snapToGrid/>
      <w:sz w:val="20"/>
      <w:szCs w:val="20"/>
      <w:lang w:val="en-US" w:eastAsia="en-US"/>
    </w:rPr>
  </w:style>
  <w:style w:type="paragraph" w:customStyle="1" w:styleId="-0">
    <w:name w:val="Контракт-раздел"/>
    <w:basedOn w:val="a4"/>
    <w:rsid w:val="00251BEC"/>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1">
    <w:name w:val="Контракт-пункт"/>
    <w:basedOn w:val="a4"/>
    <w:rsid w:val="00251BEC"/>
    <w:pPr>
      <w:numPr>
        <w:ilvl w:val="1"/>
        <w:numId w:val="4"/>
      </w:numPr>
    </w:pPr>
    <w:rPr>
      <w:snapToGrid/>
    </w:rPr>
  </w:style>
  <w:style w:type="paragraph" w:customStyle="1" w:styleId="-2">
    <w:name w:val="Контракт-подпункт"/>
    <w:basedOn w:val="a4"/>
    <w:rsid w:val="00251BEC"/>
    <w:pPr>
      <w:numPr>
        <w:ilvl w:val="2"/>
        <w:numId w:val="4"/>
      </w:numPr>
    </w:pPr>
    <w:rPr>
      <w:snapToGrid/>
    </w:rPr>
  </w:style>
  <w:style w:type="paragraph" w:customStyle="1" w:styleId="-3">
    <w:name w:val="Контракт-подподпункт"/>
    <w:basedOn w:val="a4"/>
    <w:rsid w:val="00251BEC"/>
    <w:pPr>
      <w:numPr>
        <w:ilvl w:val="3"/>
        <w:numId w:val="4"/>
      </w:numPr>
    </w:pPr>
    <w:rPr>
      <w:snapToGrid/>
    </w:rPr>
  </w:style>
  <w:style w:type="character" w:styleId="aff6">
    <w:name w:val="Hyperlink"/>
    <w:uiPriority w:val="99"/>
    <w:unhideWhenUsed/>
    <w:rsid w:val="00251BEC"/>
    <w:rPr>
      <w:color w:val="0000FF"/>
      <w:u w:val="single"/>
    </w:rPr>
  </w:style>
  <w:style w:type="paragraph" w:styleId="aff7">
    <w:name w:val="endnote text"/>
    <w:basedOn w:val="a4"/>
    <w:link w:val="aff8"/>
    <w:unhideWhenUsed/>
    <w:rsid w:val="00251BEC"/>
    <w:rPr>
      <w:sz w:val="20"/>
      <w:szCs w:val="20"/>
    </w:rPr>
  </w:style>
  <w:style w:type="character" w:customStyle="1" w:styleId="aff8">
    <w:name w:val="Текст концевой сноски Знак"/>
    <w:basedOn w:val="a5"/>
    <w:link w:val="aff7"/>
    <w:rsid w:val="00251BEC"/>
    <w:rPr>
      <w:rFonts w:ascii="Times New Roman" w:eastAsia="Times New Roman" w:hAnsi="Times New Roman" w:cs="Times New Roman"/>
      <w:snapToGrid w:val="0"/>
      <w:sz w:val="20"/>
      <w:szCs w:val="20"/>
    </w:rPr>
  </w:style>
  <w:style w:type="character" w:styleId="aff9">
    <w:name w:val="endnote reference"/>
    <w:unhideWhenUsed/>
    <w:rsid w:val="00251BEC"/>
    <w:rPr>
      <w:vertAlign w:val="superscript"/>
    </w:rPr>
  </w:style>
  <w:style w:type="paragraph" w:styleId="a">
    <w:name w:val="List Bullet"/>
    <w:basedOn w:val="a4"/>
    <w:uiPriority w:val="99"/>
    <w:rsid w:val="00B15E25"/>
    <w:pPr>
      <w:numPr>
        <w:numId w:val="21"/>
      </w:numPr>
      <w:spacing w:line="240" w:lineRule="auto"/>
      <w:contextualSpacing/>
      <w:jc w:val="left"/>
    </w:pPr>
    <w:rPr>
      <w:snapToGrid/>
      <w:sz w:val="24"/>
      <w:szCs w:val="24"/>
    </w:rPr>
  </w:style>
  <w:style w:type="paragraph" w:customStyle="1" w:styleId="19">
    <w:name w:val="Абзац списка1"/>
    <w:basedOn w:val="a4"/>
    <w:rsid w:val="00B15E25"/>
    <w:pPr>
      <w:spacing w:after="200" w:line="276" w:lineRule="auto"/>
      <w:ind w:left="720" w:firstLine="0"/>
      <w:contextualSpacing/>
      <w:jc w:val="left"/>
    </w:pPr>
    <w:rPr>
      <w:rFonts w:ascii="Calibri" w:hAnsi="Calibri"/>
      <w:snapToGrid/>
      <w:sz w:val="22"/>
      <w:szCs w:val="22"/>
      <w:lang w:eastAsia="en-US"/>
    </w:rPr>
  </w:style>
  <w:style w:type="character" w:customStyle="1" w:styleId="61">
    <w:name w:val="Основной текст (6)"/>
    <w:basedOn w:val="a5"/>
    <w:uiPriority w:val="99"/>
    <w:rsid w:val="000827F2"/>
    <w:rPr>
      <w:rFonts w:ascii="Times New Roman" w:hAnsi="Times New Roman" w:cs="Times New Roman"/>
      <w:sz w:val="23"/>
      <w:szCs w:val="23"/>
      <w:shd w:val="clear" w:color="auto" w:fill="FFFFFF"/>
    </w:rPr>
  </w:style>
  <w:style w:type="paragraph" w:customStyle="1" w:styleId="affa">
    <w:name w:val="Таблица шапка"/>
    <w:basedOn w:val="a4"/>
    <w:rsid w:val="005B6302"/>
    <w:pPr>
      <w:keepNext/>
      <w:spacing w:before="40" w:after="40" w:line="240" w:lineRule="auto"/>
      <w:ind w:left="57" w:right="57" w:firstLine="0"/>
      <w:jc w:val="left"/>
    </w:pPr>
    <w:rPr>
      <w:sz w:val="22"/>
      <w:szCs w:val="26"/>
    </w:rPr>
  </w:style>
  <w:style w:type="paragraph" w:customStyle="1" w:styleId="affb">
    <w:name w:val="Таблица текст"/>
    <w:basedOn w:val="a4"/>
    <w:rsid w:val="005B6302"/>
    <w:pPr>
      <w:spacing w:before="40" w:after="40" w:line="240" w:lineRule="auto"/>
      <w:ind w:left="57" w:right="57" w:firstLine="0"/>
      <w:jc w:val="left"/>
    </w:pPr>
    <w:rPr>
      <w:sz w:val="24"/>
      <w:szCs w:val="26"/>
    </w:rPr>
  </w:style>
  <w:style w:type="paragraph" w:customStyle="1" w:styleId="131">
    <w:name w:val="_Обычный 13+"/>
    <w:basedOn w:val="a4"/>
    <w:qFormat/>
    <w:rsid w:val="002E5149"/>
    <w:pPr>
      <w:spacing w:line="288" w:lineRule="auto"/>
      <w:ind w:firstLine="851"/>
      <w:contextualSpacing/>
    </w:pPr>
    <w:rPr>
      <w:rFonts w:ascii="Calibri" w:hAnsi="Calibri"/>
      <w:snapToGrid/>
      <w:sz w:val="26"/>
      <w:szCs w:val="24"/>
    </w:rPr>
  </w:style>
  <w:style w:type="paragraph" w:customStyle="1" w:styleId="1">
    <w:name w:val="_З1"/>
    <w:next w:val="131"/>
    <w:qFormat/>
    <w:rsid w:val="002E5149"/>
    <w:pPr>
      <w:keepNext/>
      <w:keepLines/>
      <w:numPr>
        <w:numId w:val="26"/>
      </w:numPr>
      <w:spacing w:before="240" w:after="120" w:line="276" w:lineRule="auto"/>
      <w:jc w:val="center"/>
      <w:outlineLvl w:val="0"/>
    </w:pPr>
    <w:rPr>
      <w:rFonts w:ascii="Calibri" w:eastAsia="Times New Roman" w:hAnsi="Calibri" w:cs="Times New Roman"/>
      <w:b/>
      <w:caps/>
      <w:sz w:val="28"/>
      <w:szCs w:val="24"/>
      <w:lang w:eastAsia="ru-RU"/>
    </w:rPr>
  </w:style>
  <w:style w:type="paragraph" w:customStyle="1" w:styleId="21">
    <w:name w:val="_З2"/>
    <w:qFormat/>
    <w:rsid w:val="002E5149"/>
    <w:pPr>
      <w:numPr>
        <w:ilvl w:val="1"/>
        <w:numId w:val="26"/>
      </w:numPr>
      <w:spacing w:after="0" w:line="276" w:lineRule="auto"/>
      <w:jc w:val="both"/>
    </w:pPr>
    <w:rPr>
      <w:rFonts w:ascii="Calibri" w:eastAsia="Times New Roman" w:hAnsi="Calibri" w:cs="Times New Roman"/>
      <w:sz w:val="26"/>
      <w:szCs w:val="26"/>
      <w:lang w:eastAsia="ru-RU"/>
    </w:rPr>
  </w:style>
  <w:style w:type="paragraph" w:customStyle="1" w:styleId="30">
    <w:name w:val="_З3"/>
    <w:next w:val="131"/>
    <w:qFormat/>
    <w:rsid w:val="002E5149"/>
    <w:pPr>
      <w:numPr>
        <w:ilvl w:val="2"/>
        <w:numId w:val="26"/>
      </w:numPr>
      <w:spacing w:after="0" w:line="276" w:lineRule="auto"/>
      <w:jc w:val="both"/>
    </w:pPr>
    <w:rPr>
      <w:rFonts w:ascii="Calibri" w:eastAsia="Times New Roman" w:hAnsi="Calibri" w:cs="Times New Roman"/>
      <w:spacing w:val="6"/>
      <w:sz w:val="26"/>
      <w:szCs w:val="24"/>
      <w:lang w:eastAsia="ru-RU"/>
    </w:rPr>
  </w:style>
  <w:style w:type="character" w:customStyle="1" w:styleId="2a">
    <w:name w:val="Основной текст (2)_"/>
    <w:link w:val="210"/>
    <w:uiPriority w:val="99"/>
    <w:rsid w:val="002E5149"/>
    <w:rPr>
      <w:shd w:val="clear" w:color="auto" w:fill="FFFFFF"/>
    </w:rPr>
  </w:style>
  <w:style w:type="paragraph" w:customStyle="1" w:styleId="210">
    <w:name w:val="Основной текст (2)1"/>
    <w:basedOn w:val="a4"/>
    <w:link w:val="2a"/>
    <w:uiPriority w:val="99"/>
    <w:rsid w:val="002E5149"/>
    <w:pPr>
      <w:widowControl w:val="0"/>
      <w:shd w:val="clear" w:color="auto" w:fill="FFFFFF"/>
      <w:spacing w:line="283" w:lineRule="exact"/>
      <w:ind w:hanging="360"/>
    </w:pPr>
    <w:rPr>
      <w:rFonts w:asciiTheme="minorHAnsi" w:eastAsiaTheme="minorHAnsi" w:hAnsiTheme="minorHAnsi" w:cstheme="minorBidi"/>
      <w:snapToGrid/>
      <w:sz w:val="22"/>
      <w:szCs w:val="22"/>
      <w:lang w:eastAsia="en-US"/>
    </w:rPr>
  </w:style>
  <w:style w:type="paragraph" w:customStyle="1" w:styleId="132">
    <w:name w:val="_Обычный 13"/>
    <w:basedOn w:val="a4"/>
    <w:qFormat/>
    <w:rsid w:val="00F955A3"/>
    <w:pPr>
      <w:spacing w:line="240" w:lineRule="auto"/>
      <w:ind w:firstLine="851"/>
      <w:contextualSpacing/>
    </w:pPr>
    <w:rPr>
      <w:rFonts w:ascii="Calibri" w:hAnsi="Calibri"/>
      <w:snapToGrid/>
      <w:sz w:val="26"/>
      <w:szCs w:val="24"/>
    </w:rPr>
  </w:style>
  <w:style w:type="paragraph" w:customStyle="1" w:styleId="affc">
    <w:name w:val="_Без отступа"/>
    <w:qFormat/>
    <w:rsid w:val="00F955A3"/>
    <w:pPr>
      <w:spacing w:after="0" w:line="240" w:lineRule="auto"/>
    </w:pPr>
    <w:rPr>
      <w:rFonts w:ascii="Calibri" w:eastAsia="Times New Roman" w:hAnsi="Calibri" w:cs="Times New Roman"/>
      <w:sz w:val="26"/>
      <w:lang w:bidi="en-US"/>
    </w:rPr>
  </w:style>
  <w:style w:type="paragraph" w:customStyle="1" w:styleId="ConsPlusTitle">
    <w:name w:val="ConsPlusTitle"/>
    <w:rsid w:val="00F955A3"/>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fd">
    <w:name w:val="Подпись к таблице_"/>
    <w:link w:val="affe"/>
    <w:rsid w:val="00F955A3"/>
    <w:rPr>
      <w:shd w:val="clear" w:color="auto" w:fill="FFFFFF"/>
    </w:rPr>
  </w:style>
  <w:style w:type="paragraph" w:customStyle="1" w:styleId="affe">
    <w:name w:val="Подпись к таблице"/>
    <w:basedOn w:val="a4"/>
    <w:link w:val="affd"/>
    <w:rsid w:val="00F955A3"/>
    <w:pPr>
      <w:widowControl w:val="0"/>
      <w:shd w:val="clear" w:color="auto" w:fill="FFFFFF"/>
      <w:spacing w:line="259" w:lineRule="exact"/>
      <w:ind w:firstLine="0"/>
      <w:jc w:val="left"/>
    </w:pPr>
    <w:rPr>
      <w:rFonts w:asciiTheme="minorHAnsi" w:eastAsiaTheme="minorHAnsi" w:hAnsiTheme="minorHAnsi" w:cstheme="minorBidi"/>
      <w:snapToGrid/>
      <w:sz w:val="22"/>
      <w:szCs w:val="22"/>
      <w:lang w:eastAsia="en-US"/>
    </w:rPr>
  </w:style>
  <w:style w:type="paragraph" w:customStyle="1" w:styleId="13">
    <w:name w:val="_Нумерованный 13"/>
    <w:basedOn w:val="132"/>
    <w:qFormat/>
    <w:rsid w:val="00F955A3"/>
    <w:pPr>
      <w:numPr>
        <w:numId w:val="28"/>
      </w:numPr>
      <w:spacing w:before="120" w:after="120"/>
      <w:ind w:left="0" w:firstLine="851"/>
    </w:pPr>
  </w:style>
  <w:style w:type="paragraph" w:customStyle="1" w:styleId="ConsPlusNormal">
    <w:name w:val="ConsPlusNormal"/>
    <w:link w:val="ConsPlusNormal0"/>
    <w:rsid w:val="00F955A3"/>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li1">
    <w:name w:val="li1"/>
    <w:rsid w:val="00F955A3"/>
    <w:rPr>
      <w:color w:val="000000"/>
    </w:rPr>
  </w:style>
  <w:style w:type="paragraph" w:styleId="afff">
    <w:name w:val="Normal (Web)"/>
    <w:basedOn w:val="a4"/>
    <w:uiPriority w:val="99"/>
    <w:unhideWhenUsed/>
    <w:rsid w:val="00F955A3"/>
    <w:pPr>
      <w:spacing w:before="100" w:beforeAutospacing="1" w:after="100" w:afterAutospacing="1" w:line="240" w:lineRule="auto"/>
      <w:ind w:firstLine="0"/>
      <w:jc w:val="left"/>
    </w:pPr>
    <w:rPr>
      <w:snapToGrid/>
      <w:sz w:val="24"/>
      <w:szCs w:val="24"/>
    </w:rPr>
  </w:style>
  <w:style w:type="paragraph" w:customStyle="1" w:styleId="130">
    <w:name w:val="_Нумерованный 13+"/>
    <w:basedOn w:val="13"/>
    <w:qFormat/>
    <w:rsid w:val="00F955A3"/>
    <w:pPr>
      <w:numPr>
        <w:numId w:val="27"/>
      </w:numPr>
      <w:spacing w:line="276" w:lineRule="auto"/>
      <w:ind w:left="0" w:firstLine="851"/>
    </w:pPr>
    <w:rPr>
      <w:rFonts w:asciiTheme="minorHAnsi" w:hAnsiTheme="minorHAnsi"/>
    </w:rPr>
  </w:style>
  <w:style w:type="paragraph" w:styleId="afff0">
    <w:name w:val="Block Text"/>
    <w:basedOn w:val="a4"/>
    <w:rsid w:val="00F955A3"/>
    <w:pPr>
      <w:spacing w:line="240" w:lineRule="auto"/>
      <w:ind w:left="1260" w:right="895" w:firstLine="0"/>
      <w:jc w:val="left"/>
    </w:pPr>
    <w:rPr>
      <w:snapToGrid/>
      <w:szCs w:val="24"/>
    </w:rPr>
  </w:style>
  <w:style w:type="character" w:customStyle="1" w:styleId="blk">
    <w:name w:val="blk"/>
    <w:basedOn w:val="a5"/>
    <w:rsid w:val="00F955A3"/>
  </w:style>
  <w:style w:type="paragraph" w:customStyle="1" w:styleId="Char">
    <w:name w:val="Знак Знак Знак Char"/>
    <w:basedOn w:val="a4"/>
    <w:rsid w:val="00F955A3"/>
    <w:pPr>
      <w:spacing w:after="160" w:line="240" w:lineRule="exact"/>
      <w:ind w:firstLine="0"/>
      <w:jc w:val="left"/>
    </w:pPr>
    <w:rPr>
      <w:rFonts w:ascii="Verdana" w:hAnsi="Verdana" w:cs="Verdana"/>
      <w:snapToGrid/>
      <w:sz w:val="20"/>
      <w:szCs w:val="20"/>
      <w:lang w:val="en-US" w:eastAsia="en-US"/>
    </w:rPr>
  </w:style>
  <w:style w:type="paragraph" w:customStyle="1" w:styleId="fr4">
    <w:name w:val="fr4"/>
    <w:basedOn w:val="a4"/>
    <w:rsid w:val="00F955A3"/>
    <w:pPr>
      <w:spacing w:before="100" w:beforeAutospacing="1" w:after="100" w:afterAutospacing="1" w:line="240" w:lineRule="auto"/>
      <w:ind w:firstLine="0"/>
      <w:jc w:val="left"/>
    </w:pPr>
    <w:rPr>
      <w:snapToGrid/>
      <w:sz w:val="24"/>
      <w:szCs w:val="24"/>
    </w:rPr>
  </w:style>
  <w:style w:type="character" w:customStyle="1" w:styleId="ecattext">
    <w:name w:val="ecattext"/>
    <w:basedOn w:val="a5"/>
    <w:rsid w:val="00F955A3"/>
  </w:style>
  <w:style w:type="paragraph" w:customStyle="1" w:styleId="Char2">
    <w:name w:val="Знак Знак Знак Char2"/>
    <w:basedOn w:val="a4"/>
    <w:rsid w:val="00F955A3"/>
    <w:pPr>
      <w:spacing w:after="160" w:line="240" w:lineRule="exact"/>
      <w:ind w:firstLine="0"/>
      <w:jc w:val="left"/>
    </w:pPr>
    <w:rPr>
      <w:rFonts w:ascii="Verdana" w:hAnsi="Verdana" w:cs="Verdana"/>
      <w:snapToGrid/>
      <w:sz w:val="20"/>
      <w:szCs w:val="20"/>
      <w:lang w:val="en-US" w:eastAsia="en-US"/>
    </w:rPr>
  </w:style>
  <w:style w:type="character" w:styleId="afff1">
    <w:name w:val="Strong"/>
    <w:basedOn w:val="a5"/>
    <w:qFormat/>
    <w:rsid w:val="00F955A3"/>
    <w:rPr>
      <w:b/>
      <w:bCs/>
    </w:rPr>
  </w:style>
  <w:style w:type="paragraph" w:customStyle="1" w:styleId="Char1">
    <w:name w:val="Знак Знак Знак Char1"/>
    <w:basedOn w:val="a4"/>
    <w:rsid w:val="00F955A3"/>
    <w:pPr>
      <w:spacing w:after="160" w:line="240" w:lineRule="exact"/>
      <w:ind w:firstLine="0"/>
      <w:jc w:val="left"/>
    </w:pPr>
    <w:rPr>
      <w:rFonts w:ascii="Verdana" w:hAnsi="Verdana" w:cs="Verdana"/>
      <w:snapToGrid/>
      <w:sz w:val="20"/>
      <w:szCs w:val="20"/>
      <w:lang w:val="en-US" w:eastAsia="en-US"/>
    </w:rPr>
  </w:style>
  <w:style w:type="paragraph" w:customStyle="1" w:styleId="u">
    <w:name w:val="u"/>
    <w:basedOn w:val="a4"/>
    <w:rsid w:val="00F955A3"/>
    <w:pPr>
      <w:spacing w:before="100" w:beforeAutospacing="1" w:after="100" w:afterAutospacing="1" w:line="240" w:lineRule="auto"/>
      <w:ind w:firstLine="0"/>
      <w:jc w:val="left"/>
    </w:pPr>
    <w:rPr>
      <w:snapToGrid/>
      <w:sz w:val="24"/>
      <w:szCs w:val="24"/>
    </w:rPr>
  </w:style>
  <w:style w:type="paragraph" w:customStyle="1" w:styleId="headertext">
    <w:name w:val="headertext"/>
    <w:basedOn w:val="a4"/>
    <w:rsid w:val="00F955A3"/>
    <w:pPr>
      <w:spacing w:before="100" w:beforeAutospacing="1" w:after="100" w:afterAutospacing="1" w:line="240" w:lineRule="auto"/>
      <w:ind w:firstLine="0"/>
      <w:jc w:val="left"/>
    </w:pPr>
    <w:rPr>
      <w:snapToGrid/>
      <w:sz w:val="24"/>
      <w:szCs w:val="24"/>
    </w:rPr>
  </w:style>
  <w:style w:type="paragraph" w:customStyle="1" w:styleId="formattext">
    <w:name w:val="formattext"/>
    <w:basedOn w:val="a4"/>
    <w:rsid w:val="00F955A3"/>
    <w:pPr>
      <w:spacing w:before="100" w:beforeAutospacing="1" w:after="100" w:afterAutospacing="1" w:line="240" w:lineRule="auto"/>
      <w:ind w:firstLine="0"/>
      <w:jc w:val="left"/>
    </w:pPr>
    <w:rPr>
      <w:snapToGrid/>
      <w:sz w:val="24"/>
      <w:szCs w:val="24"/>
    </w:rPr>
  </w:style>
  <w:style w:type="character" w:customStyle="1" w:styleId="FontStyle204">
    <w:name w:val="Font Style204"/>
    <w:uiPriority w:val="99"/>
    <w:rsid w:val="00F955A3"/>
    <w:rPr>
      <w:rFonts w:ascii="Times New Roman" w:hAnsi="Times New Roman" w:cs="Times New Roman"/>
      <w:sz w:val="26"/>
      <w:szCs w:val="26"/>
    </w:rPr>
  </w:style>
  <w:style w:type="paragraph" w:styleId="afff2">
    <w:name w:val="No Spacing"/>
    <w:uiPriority w:val="1"/>
    <w:qFormat/>
    <w:rsid w:val="00F955A3"/>
    <w:pPr>
      <w:spacing w:after="0" w:line="240" w:lineRule="auto"/>
    </w:pPr>
    <w:rPr>
      <w:rFonts w:ascii="Times New Roman" w:eastAsia="Times New Roman" w:hAnsi="Times New Roman" w:cs="Times New Roman"/>
      <w:sz w:val="20"/>
      <w:szCs w:val="20"/>
      <w:lang w:eastAsia="ru-RU"/>
    </w:rPr>
  </w:style>
  <w:style w:type="character" w:customStyle="1" w:styleId="fs12">
    <w:name w:val="fs12"/>
    <w:basedOn w:val="a5"/>
    <w:rsid w:val="00F955A3"/>
  </w:style>
  <w:style w:type="paragraph" w:customStyle="1" w:styleId="1a">
    <w:name w:val="Основной текст1"/>
    <w:basedOn w:val="a4"/>
    <w:rsid w:val="00F955A3"/>
    <w:pPr>
      <w:spacing w:line="240" w:lineRule="auto"/>
      <w:ind w:firstLine="0"/>
      <w:jc w:val="center"/>
    </w:pPr>
    <w:rPr>
      <w:snapToGrid/>
      <w:sz w:val="24"/>
      <w:szCs w:val="20"/>
    </w:rPr>
  </w:style>
  <w:style w:type="paragraph" w:customStyle="1" w:styleId="s9">
    <w:name w:val="s_9"/>
    <w:basedOn w:val="a4"/>
    <w:rsid w:val="00F955A3"/>
    <w:pPr>
      <w:spacing w:before="100" w:beforeAutospacing="1" w:after="100" w:afterAutospacing="1" w:line="240" w:lineRule="auto"/>
      <w:ind w:firstLine="0"/>
      <w:jc w:val="left"/>
    </w:pPr>
    <w:rPr>
      <w:snapToGrid/>
      <w:sz w:val="24"/>
      <w:szCs w:val="24"/>
    </w:rPr>
  </w:style>
  <w:style w:type="character" w:customStyle="1" w:styleId="fontstyle01">
    <w:name w:val="fontstyle01"/>
    <w:basedOn w:val="a5"/>
    <w:rsid w:val="00F955A3"/>
    <w:rPr>
      <w:rFonts w:ascii="TimesNewRomanPS-BoldMT" w:hAnsi="TimesNewRomanPS-BoldMT" w:hint="default"/>
      <w:b/>
      <w:bCs/>
      <w:i w:val="0"/>
      <w:iCs w:val="0"/>
      <w:color w:val="000000"/>
      <w:sz w:val="24"/>
      <w:szCs w:val="24"/>
    </w:rPr>
  </w:style>
  <w:style w:type="character" w:customStyle="1" w:styleId="41">
    <w:name w:val="Заголовок 4 Знак"/>
    <w:aliases w:val="H4 Знак"/>
    <w:basedOn w:val="a5"/>
    <w:link w:val="40"/>
    <w:rsid w:val="00700B4E"/>
    <w:rPr>
      <w:rFonts w:asciiTheme="majorHAnsi" w:eastAsiaTheme="majorEastAsia" w:hAnsiTheme="majorHAnsi" w:cstheme="majorBidi"/>
      <w:i/>
      <w:iCs/>
      <w:snapToGrid w:val="0"/>
      <w:color w:val="2E74B5" w:themeColor="accent1" w:themeShade="BF"/>
      <w:sz w:val="28"/>
      <w:szCs w:val="28"/>
      <w:lang w:eastAsia="ru-RU"/>
    </w:rPr>
  </w:style>
  <w:style w:type="numbering" w:customStyle="1" w:styleId="1b">
    <w:name w:val="Нет списка1"/>
    <w:next w:val="a7"/>
    <w:uiPriority w:val="99"/>
    <w:semiHidden/>
    <w:unhideWhenUsed/>
    <w:rsid w:val="00700B4E"/>
  </w:style>
  <w:style w:type="paragraph" w:customStyle="1" w:styleId="afff3">
    <w:name w:val="Название раздела инструкции"/>
    <w:basedOn w:val="a4"/>
    <w:autoRedefine/>
    <w:rsid w:val="00700B4E"/>
    <w:pPr>
      <w:spacing w:line="240" w:lineRule="auto"/>
      <w:ind w:firstLine="0"/>
      <w:jc w:val="center"/>
    </w:pPr>
    <w:rPr>
      <w:b/>
      <w:snapToGrid/>
    </w:rPr>
  </w:style>
  <w:style w:type="paragraph" w:customStyle="1" w:styleId="a2">
    <w:name w:val="Раздел положения"/>
    <w:basedOn w:val="a4"/>
    <w:autoRedefine/>
    <w:rsid w:val="00700B4E"/>
    <w:pPr>
      <w:numPr>
        <w:numId w:val="32"/>
      </w:numPr>
      <w:spacing w:before="80" w:after="80" w:line="240" w:lineRule="auto"/>
      <w:jc w:val="center"/>
    </w:pPr>
    <w:rPr>
      <w:b/>
      <w:snapToGrid/>
      <w:sz w:val="32"/>
      <w:szCs w:val="32"/>
    </w:rPr>
  </w:style>
  <w:style w:type="paragraph" w:customStyle="1" w:styleId="a3">
    <w:name w:val="Подраздел раздела положения"/>
    <w:basedOn w:val="a4"/>
    <w:autoRedefine/>
    <w:rsid w:val="00700B4E"/>
    <w:pPr>
      <w:numPr>
        <w:ilvl w:val="1"/>
        <w:numId w:val="32"/>
      </w:numPr>
      <w:spacing w:before="80" w:after="80" w:line="240" w:lineRule="auto"/>
    </w:pPr>
    <w:rPr>
      <w:snapToGrid/>
    </w:rPr>
  </w:style>
  <w:style w:type="paragraph" w:customStyle="1" w:styleId="1c">
    <w:name w:val="Шапка 1"/>
    <w:basedOn w:val="a4"/>
    <w:rsid w:val="00700B4E"/>
    <w:pPr>
      <w:pBdr>
        <w:bottom w:val="thickThinSmallGap" w:sz="24" w:space="1" w:color="auto"/>
      </w:pBdr>
      <w:spacing w:after="240" w:line="240" w:lineRule="auto"/>
      <w:ind w:firstLine="0"/>
      <w:jc w:val="center"/>
    </w:pPr>
    <w:rPr>
      <w:snapToGrid/>
      <w:sz w:val="22"/>
      <w:szCs w:val="22"/>
    </w:rPr>
  </w:style>
  <w:style w:type="paragraph" w:customStyle="1" w:styleId="2b">
    <w:name w:val="Шапка 2"/>
    <w:basedOn w:val="a4"/>
    <w:rsid w:val="00700B4E"/>
    <w:pPr>
      <w:pBdr>
        <w:bottom w:val="thickThinSmallGap" w:sz="24" w:space="1" w:color="auto"/>
      </w:pBdr>
      <w:spacing w:after="120" w:line="240" w:lineRule="auto"/>
      <w:ind w:firstLine="0"/>
      <w:jc w:val="center"/>
    </w:pPr>
    <w:rPr>
      <w:b/>
      <w:snapToGrid/>
      <w:sz w:val="22"/>
      <w:szCs w:val="22"/>
    </w:rPr>
  </w:style>
  <w:style w:type="paragraph" w:customStyle="1" w:styleId="3a">
    <w:name w:val="Шапка 3"/>
    <w:basedOn w:val="a4"/>
    <w:rsid w:val="00700B4E"/>
    <w:pPr>
      <w:pBdr>
        <w:bottom w:val="thickThinSmallGap" w:sz="24" w:space="1" w:color="auto"/>
      </w:pBdr>
      <w:spacing w:before="240" w:after="360" w:line="240" w:lineRule="auto"/>
      <w:ind w:firstLine="0"/>
      <w:jc w:val="center"/>
    </w:pPr>
    <w:rPr>
      <w:b/>
      <w:snapToGrid/>
      <w:sz w:val="24"/>
      <w:szCs w:val="24"/>
    </w:rPr>
  </w:style>
  <w:style w:type="paragraph" w:customStyle="1" w:styleId="1d">
    <w:name w:val="Название1"/>
    <w:basedOn w:val="a4"/>
    <w:link w:val="afff4"/>
    <w:uiPriority w:val="10"/>
    <w:qFormat/>
    <w:rsid w:val="00700B4E"/>
    <w:pPr>
      <w:spacing w:line="240" w:lineRule="auto"/>
      <w:ind w:firstLine="0"/>
      <w:jc w:val="center"/>
    </w:pPr>
    <w:rPr>
      <w:snapToGrid/>
      <w:szCs w:val="20"/>
    </w:rPr>
  </w:style>
  <w:style w:type="table" w:customStyle="1" w:styleId="1e">
    <w:name w:val="Сетка таблицы1"/>
    <w:basedOn w:val="a6"/>
    <w:next w:val="af0"/>
    <w:uiPriority w:val="39"/>
    <w:rsid w:val="00700B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Indent 2"/>
    <w:basedOn w:val="a4"/>
    <w:link w:val="2d"/>
    <w:rsid w:val="00700B4E"/>
    <w:pPr>
      <w:spacing w:after="120" w:line="480" w:lineRule="auto"/>
      <w:ind w:left="283" w:firstLine="0"/>
      <w:jc w:val="left"/>
    </w:pPr>
    <w:rPr>
      <w:snapToGrid/>
    </w:rPr>
  </w:style>
  <w:style w:type="character" w:customStyle="1" w:styleId="2d">
    <w:name w:val="Основной текст с отступом 2 Знак"/>
    <w:basedOn w:val="a5"/>
    <w:link w:val="2c"/>
    <w:rsid w:val="00700B4E"/>
    <w:rPr>
      <w:rFonts w:ascii="Times New Roman" w:eastAsia="Times New Roman" w:hAnsi="Times New Roman" w:cs="Times New Roman"/>
      <w:sz w:val="28"/>
      <w:szCs w:val="28"/>
      <w:lang w:eastAsia="ru-RU"/>
    </w:rPr>
  </w:style>
  <w:style w:type="paragraph" w:customStyle="1" w:styleId="afff5">
    <w:name w:val="Подпункт"/>
    <w:basedOn w:val="a4"/>
    <w:link w:val="1f"/>
    <w:rsid w:val="00700B4E"/>
    <w:pPr>
      <w:tabs>
        <w:tab w:val="num" w:pos="1134"/>
      </w:tabs>
      <w:snapToGrid w:val="0"/>
      <w:ind w:left="1134" w:hanging="1134"/>
    </w:pPr>
    <w:rPr>
      <w:snapToGrid/>
      <w:szCs w:val="20"/>
    </w:rPr>
  </w:style>
  <w:style w:type="paragraph" w:customStyle="1" w:styleId="2e">
    <w:name w:val="Пункт2"/>
    <w:basedOn w:val="a4"/>
    <w:link w:val="2f"/>
    <w:rsid w:val="00700B4E"/>
    <w:pPr>
      <w:keepNext/>
      <w:tabs>
        <w:tab w:val="num" w:pos="1134"/>
      </w:tabs>
      <w:suppressAutoHyphens/>
      <w:snapToGrid w:val="0"/>
      <w:spacing w:before="240" w:after="120" w:line="240" w:lineRule="auto"/>
      <w:ind w:left="1134" w:hanging="1134"/>
      <w:jc w:val="left"/>
      <w:outlineLvl w:val="2"/>
    </w:pPr>
    <w:rPr>
      <w:b/>
      <w:snapToGrid/>
      <w:szCs w:val="20"/>
    </w:rPr>
  </w:style>
  <w:style w:type="character" w:styleId="afff6">
    <w:name w:val="page number"/>
    <w:basedOn w:val="a5"/>
    <w:rsid w:val="00700B4E"/>
  </w:style>
  <w:style w:type="paragraph" w:styleId="1f0">
    <w:name w:val="toc 1"/>
    <w:basedOn w:val="a4"/>
    <w:next w:val="a4"/>
    <w:autoRedefine/>
    <w:uiPriority w:val="39"/>
    <w:rsid w:val="00700B4E"/>
    <w:pPr>
      <w:spacing w:before="120" w:line="240" w:lineRule="auto"/>
      <w:ind w:firstLine="0"/>
      <w:jc w:val="left"/>
    </w:pPr>
    <w:rPr>
      <w:rFonts w:cs="Calibri Light (Заголовки)"/>
      <w:b/>
      <w:bCs/>
      <w:snapToGrid/>
      <w:sz w:val="24"/>
      <w:szCs w:val="24"/>
    </w:rPr>
  </w:style>
  <w:style w:type="paragraph" w:customStyle="1" w:styleId="310">
    <w:name w:val="Оглавление 31"/>
    <w:basedOn w:val="a4"/>
    <w:next w:val="a4"/>
    <w:autoRedefine/>
    <w:uiPriority w:val="39"/>
    <w:rsid w:val="00700B4E"/>
    <w:pPr>
      <w:spacing w:line="240" w:lineRule="auto"/>
      <w:ind w:left="280" w:firstLine="0"/>
      <w:jc w:val="left"/>
    </w:pPr>
    <w:rPr>
      <w:rFonts w:cs="Calibri"/>
      <w:snapToGrid/>
      <w:sz w:val="20"/>
      <w:szCs w:val="20"/>
    </w:rPr>
  </w:style>
  <w:style w:type="paragraph" w:customStyle="1" w:styleId="afff7">
    <w:name w:val="Раздел регламента"/>
    <w:basedOn w:val="a4"/>
    <w:rsid w:val="00700B4E"/>
    <w:pPr>
      <w:spacing w:line="240" w:lineRule="auto"/>
      <w:ind w:firstLine="0"/>
      <w:jc w:val="left"/>
    </w:pPr>
    <w:rPr>
      <w:snapToGrid/>
    </w:rPr>
  </w:style>
  <w:style w:type="paragraph" w:customStyle="1" w:styleId="afff8">
    <w:name w:val="Приложение к регламенту"/>
    <w:basedOn w:val="a4"/>
    <w:rsid w:val="00700B4E"/>
    <w:pPr>
      <w:spacing w:line="240" w:lineRule="auto"/>
      <w:ind w:firstLine="0"/>
      <w:jc w:val="right"/>
    </w:pPr>
    <w:rPr>
      <w:snapToGrid/>
    </w:rPr>
  </w:style>
  <w:style w:type="paragraph" w:customStyle="1" w:styleId="211">
    <w:name w:val="Оглавление 21"/>
    <w:basedOn w:val="a4"/>
    <w:next w:val="a4"/>
    <w:autoRedefine/>
    <w:uiPriority w:val="39"/>
    <w:rsid w:val="00700B4E"/>
    <w:pPr>
      <w:spacing w:before="240" w:line="240" w:lineRule="auto"/>
      <w:ind w:firstLine="0"/>
      <w:jc w:val="left"/>
    </w:pPr>
    <w:rPr>
      <w:rFonts w:cs="Calibri"/>
      <w:b/>
      <w:bCs/>
      <w:snapToGrid/>
      <w:sz w:val="20"/>
      <w:szCs w:val="20"/>
    </w:rPr>
  </w:style>
  <w:style w:type="paragraph" w:customStyle="1" w:styleId="1f1">
    <w:name w:val="Обычный (веб)1"/>
    <w:basedOn w:val="a4"/>
    <w:uiPriority w:val="99"/>
    <w:rsid w:val="00700B4E"/>
    <w:pPr>
      <w:spacing w:before="100" w:beforeAutospacing="1" w:after="100" w:afterAutospacing="1" w:line="240" w:lineRule="auto"/>
      <w:ind w:firstLine="0"/>
      <w:jc w:val="left"/>
    </w:pPr>
    <w:rPr>
      <w:rFonts w:ascii="Arial Unicode MS" w:eastAsia="Arial Unicode MS" w:hAnsi="Arial Unicode MS" w:cs="Arial Unicode MS" w:hint="eastAsia"/>
      <w:snapToGrid/>
      <w:sz w:val="24"/>
      <w:szCs w:val="24"/>
    </w:rPr>
  </w:style>
  <w:style w:type="paragraph" w:customStyle="1" w:styleId="91">
    <w:name w:val="Оглавление 91"/>
    <w:basedOn w:val="a4"/>
    <w:next w:val="a4"/>
    <w:autoRedefine/>
    <w:semiHidden/>
    <w:rsid w:val="00700B4E"/>
    <w:pPr>
      <w:spacing w:line="240" w:lineRule="auto"/>
      <w:ind w:left="1960" w:firstLine="0"/>
      <w:jc w:val="left"/>
    </w:pPr>
    <w:rPr>
      <w:rFonts w:ascii="Calibri" w:hAnsi="Calibri" w:cs="Calibri"/>
      <w:snapToGrid/>
      <w:sz w:val="20"/>
      <w:szCs w:val="20"/>
    </w:rPr>
  </w:style>
  <w:style w:type="paragraph" w:customStyle="1" w:styleId="51">
    <w:name w:val="Оглавление 51"/>
    <w:basedOn w:val="a4"/>
    <w:next w:val="a4"/>
    <w:autoRedefine/>
    <w:semiHidden/>
    <w:rsid w:val="00700B4E"/>
    <w:pPr>
      <w:spacing w:line="240" w:lineRule="auto"/>
      <w:ind w:left="840" w:firstLine="0"/>
      <w:jc w:val="left"/>
    </w:pPr>
    <w:rPr>
      <w:rFonts w:ascii="Calibri" w:hAnsi="Calibri" w:cs="Calibri"/>
      <w:snapToGrid/>
      <w:sz w:val="20"/>
      <w:szCs w:val="20"/>
    </w:rPr>
  </w:style>
  <w:style w:type="paragraph" w:customStyle="1" w:styleId="410">
    <w:name w:val="Оглавление 41"/>
    <w:basedOn w:val="a4"/>
    <w:next w:val="a4"/>
    <w:autoRedefine/>
    <w:uiPriority w:val="39"/>
    <w:rsid w:val="00700B4E"/>
    <w:pPr>
      <w:spacing w:line="240" w:lineRule="auto"/>
      <w:ind w:left="560" w:firstLine="0"/>
      <w:jc w:val="left"/>
    </w:pPr>
    <w:rPr>
      <w:rFonts w:cs="Calibri"/>
      <w:snapToGrid/>
      <w:sz w:val="20"/>
      <w:szCs w:val="20"/>
    </w:rPr>
  </w:style>
  <w:style w:type="paragraph" w:customStyle="1" w:styleId="2f0">
    <w:name w:val="Раздел положения 2"/>
    <w:basedOn w:val="a4"/>
    <w:rsid w:val="00700B4E"/>
    <w:pPr>
      <w:pageBreakBefore/>
      <w:spacing w:line="240" w:lineRule="auto"/>
      <w:ind w:firstLine="0"/>
      <w:outlineLvl w:val="0"/>
    </w:pPr>
    <w:rPr>
      <w:b/>
      <w:snapToGrid/>
    </w:rPr>
  </w:style>
  <w:style w:type="character" w:customStyle="1" w:styleId="afff4">
    <w:name w:val="Название Знак"/>
    <w:link w:val="1d"/>
    <w:uiPriority w:val="10"/>
    <w:rsid w:val="00700B4E"/>
    <w:rPr>
      <w:rFonts w:ascii="Times New Roman" w:eastAsia="Times New Roman" w:hAnsi="Times New Roman" w:cs="Times New Roman"/>
      <w:sz w:val="28"/>
      <w:szCs w:val="20"/>
      <w:lang w:eastAsia="ru-RU"/>
    </w:rPr>
  </w:style>
  <w:style w:type="paragraph" w:styleId="afff9">
    <w:name w:val="Subtitle"/>
    <w:basedOn w:val="a4"/>
    <w:next w:val="a4"/>
    <w:link w:val="afffa"/>
    <w:uiPriority w:val="11"/>
    <w:qFormat/>
    <w:rsid w:val="00700B4E"/>
    <w:pPr>
      <w:numPr>
        <w:ilvl w:val="1"/>
      </w:numPr>
      <w:spacing w:line="240" w:lineRule="auto"/>
      <w:ind w:left="1066" w:firstLine="709"/>
      <w:jc w:val="left"/>
    </w:pPr>
    <w:rPr>
      <w:rFonts w:ascii="Cambria" w:hAnsi="Cambria"/>
      <w:i/>
      <w:iCs/>
      <w:snapToGrid/>
      <w:color w:val="4F81BD"/>
      <w:spacing w:val="15"/>
      <w:sz w:val="24"/>
      <w:szCs w:val="24"/>
    </w:rPr>
  </w:style>
  <w:style w:type="character" w:customStyle="1" w:styleId="afffa">
    <w:name w:val="Подзаголовок Знак"/>
    <w:basedOn w:val="a5"/>
    <w:link w:val="afff9"/>
    <w:uiPriority w:val="11"/>
    <w:rsid w:val="00700B4E"/>
    <w:rPr>
      <w:rFonts w:ascii="Cambria" w:eastAsia="Times New Roman" w:hAnsi="Cambria" w:cs="Times New Roman"/>
      <w:i/>
      <w:iCs/>
      <w:color w:val="4F81BD"/>
      <w:spacing w:val="15"/>
      <w:sz w:val="24"/>
      <w:szCs w:val="24"/>
      <w:lang w:eastAsia="ru-RU"/>
    </w:rPr>
  </w:style>
  <w:style w:type="character" w:styleId="afffb">
    <w:name w:val="Emphasis"/>
    <w:uiPriority w:val="20"/>
    <w:qFormat/>
    <w:rsid w:val="00700B4E"/>
    <w:rPr>
      <w:i/>
      <w:iCs/>
    </w:rPr>
  </w:style>
  <w:style w:type="paragraph" w:styleId="2f1">
    <w:name w:val="Quote"/>
    <w:basedOn w:val="a4"/>
    <w:next w:val="a4"/>
    <w:link w:val="2f2"/>
    <w:uiPriority w:val="29"/>
    <w:qFormat/>
    <w:rsid w:val="00700B4E"/>
    <w:pPr>
      <w:spacing w:line="240" w:lineRule="auto"/>
      <w:ind w:firstLine="0"/>
      <w:jc w:val="left"/>
    </w:pPr>
    <w:rPr>
      <w:rFonts w:ascii="Calibri" w:eastAsia="Calibri" w:hAnsi="Calibri"/>
      <w:i/>
      <w:iCs/>
      <w:snapToGrid/>
      <w:color w:val="000000"/>
      <w:sz w:val="20"/>
      <w:szCs w:val="20"/>
    </w:rPr>
  </w:style>
  <w:style w:type="character" w:customStyle="1" w:styleId="2f2">
    <w:name w:val="Цитата 2 Знак"/>
    <w:basedOn w:val="a5"/>
    <w:link w:val="2f1"/>
    <w:uiPriority w:val="29"/>
    <w:rsid w:val="00700B4E"/>
    <w:rPr>
      <w:rFonts w:ascii="Calibri" w:eastAsia="Calibri" w:hAnsi="Calibri" w:cs="Times New Roman"/>
      <w:i/>
      <w:iCs/>
      <w:color w:val="000000"/>
      <w:sz w:val="20"/>
      <w:szCs w:val="20"/>
      <w:lang w:eastAsia="ru-RU"/>
    </w:rPr>
  </w:style>
  <w:style w:type="paragraph" w:styleId="afffc">
    <w:name w:val="Intense Quote"/>
    <w:basedOn w:val="a4"/>
    <w:next w:val="a4"/>
    <w:link w:val="afffd"/>
    <w:uiPriority w:val="30"/>
    <w:qFormat/>
    <w:rsid w:val="00700B4E"/>
    <w:pPr>
      <w:pBdr>
        <w:bottom w:val="single" w:sz="4" w:space="4" w:color="4F81BD"/>
      </w:pBdr>
      <w:spacing w:before="200" w:after="280" w:line="240" w:lineRule="auto"/>
      <w:ind w:left="936" w:right="936" w:firstLine="0"/>
      <w:jc w:val="left"/>
    </w:pPr>
    <w:rPr>
      <w:rFonts w:ascii="Calibri" w:eastAsia="Calibri" w:hAnsi="Calibri"/>
      <w:b/>
      <w:bCs/>
      <w:i/>
      <w:iCs/>
      <w:snapToGrid/>
      <w:color w:val="4F81BD"/>
      <w:sz w:val="20"/>
      <w:szCs w:val="20"/>
    </w:rPr>
  </w:style>
  <w:style w:type="character" w:customStyle="1" w:styleId="afffd">
    <w:name w:val="Выделенная цитата Знак"/>
    <w:basedOn w:val="a5"/>
    <w:link w:val="afffc"/>
    <w:uiPriority w:val="30"/>
    <w:rsid w:val="00700B4E"/>
    <w:rPr>
      <w:rFonts w:ascii="Calibri" w:eastAsia="Calibri" w:hAnsi="Calibri" w:cs="Times New Roman"/>
      <w:b/>
      <w:bCs/>
      <w:i/>
      <w:iCs/>
      <w:color w:val="4F81BD"/>
      <w:sz w:val="20"/>
      <w:szCs w:val="20"/>
      <w:lang w:eastAsia="ru-RU"/>
    </w:rPr>
  </w:style>
  <w:style w:type="character" w:styleId="afffe">
    <w:name w:val="Subtle Emphasis"/>
    <w:uiPriority w:val="19"/>
    <w:qFormat/>
    <w:rsid w:val="00700B4E"/>
    <w:rPr>
      <w:i/>
      <w:iCs/>
      <w:color w:val="808080"/>
    </w:rPr>
  </w:style>
  <w:style w:type="character" w:styleId="affff">
    <w:name w:val="Intense Emphasis"/>
    <w:uiPriority w:val="21"/>
    <w:qFormat/>
    <w:rsid w:val="00700B4E"/>
    <w:rPr>
      <w:b/>
      <w:bCs/>
      <w:i/>
      <w:iCs/>
      <w:color w:val="4F81BD"/>
    </w:rPr>
  </w:style>
  <w:style w:type="character" w:styleId="affff0">
    <w:name w:val="Subtle Reference"/>
    <w:uiPriority w:val="31"/>
    <w:qFormat/>
    <w:rsid w:val="00700B4E"/>
    <w:rPr>
      <w:smallCaps/>
      <w:color w:val="C0504D"/>
      <w:u w:val="single"/>
    </w:rPr>
  </w:style>
  <w:style w:type="character" w:styleId="affff1">
    <w:name w:val="Intense Reference"/>
    <w:uiPriority w:val="32"/>
    <w:qFormat/>
    <w:rsid w:val="00700B4E"/>
    <w:rPr>
      <w:b/>
      <w:bCs/>
      <w:smallCaps/>
      <w:color w:val="C0504D"/>
      <w:spacing w:val="5"/>
      <w:u w:val="single"/>
    </w:rPr>
  </w:style>
  <w:style w:type="character" w:styleId="affff2">
    <w:name w:val="Book Title"/>
    <w:uiPriority w:val="33"/>
    <w:qFormat/>
    <w:rsid w:val="00700B4E"/>
    <w:rPr>
      <w:b/>
      <w:bCs/>
      <w:smallCaps/>
      <w:spacing w:val="5"/>
    </w:rPr>
  </w:style>
  <w:style w:type="paragraph" w:styleId="affff3">
    <w:name w:val="TOC Heading"/>
    <w:basedOn w:val="14"/>
    <w:next w:val="a4"/>
    <w:uiPriority w:val="39"/>
    <w:qFormat/>
    <w:rsid w:val="00700B4E"/>
    <w:pPr>
      <w:keepLines/>
      <w:spacing w:before="480" w:line="240" w:lineRule="auto"/>
      <w:ind w:firstLine="851"/>
      <w:outlineLvl w:val="9"/>
    </w:pPr>
    <w:rPr>
      <w:rFonts w:eastAsia="Calibri"/>
      <w:b w:val="0"/>
      <w:snapToGrid/>
      <w:color w:val="365F91"/>
      <w:kern w:val="0"/>
      <w:sz w:val="28"/>
      <w:szCs w:val="28"/>
    </w:rPr>
  </w:style>
  <w:style w:type="paragraph" w:styleId="affff4">
    <w:name w:val="E-mail Signature"/>
    <w:basedOn w:val="a4"/>
    <w:link w:val="affff5"/>
    <w:uiPriority w:val="99"/>
    <w:unhideWhenUsed/>
    <w:rsid w:val="00700B4E"/>
    <w:pPr>
      <w:spacing w:line="240" w:lineRule="auto"/>
      <w:ind w:firstLine="0"/>
      <w:jc w:val="left"/>
    </w:pPr>
    <w:rPr>
      <w:rFonts w:eastAsia="Calibri"/>
      <w:snapToGrid/>
      <w:sz w:val="24"/>
      <w:szCs w:val="24"/>
    </w:rPr>
  </w:style>
  <w:style w:type="character" w:customStyle="1" w:styleId="affff5">
    <w:name w:val="Электронная подпись Знак"/>
    <w:basedOn w:val="a5"/>
    <w:link w:val="affff4"/>
    <w:uiPriority w:val="99"/>
    <w:rsid w:val="00700B4E"/>
    <w:rPr>
      <w:rFonts w:ascii="Times New Roman" w:eastAsia="Calibri" w:hAnsi="Times New Roman" w:cs="Times New Roman"/>
      <w:sz w:val="24"/>
      <w:szCs w:val="24"/>
      <w:lang w:eastAsia="ru-RU"/>
    </w:rPr>
  </w:style>
  <w:style w:type="paragraph" w:customStyle="1" w:styleId="32">
    <w:name w:val="Нумерованный список ур3"/>
    <w:basedOn w:val="a4"/>
    <w:rsid w:val="00700B4E"/>
    <w:pPr>
      <w:numPr>
        <w:ilvl w:val="2"/>
        <w:numId w:val="33"/>
      </w:numPr>
      <w:spacing w:line="240" w:lineRule="auto"/>
    </w:pPr>
    <w:rPr>
      <w:rFonts w:ascii="Garamond" w:hAnsi="Garamond"/>
      <w:snapToGrid/>
      <w:sz w:val="24"/>
      <w:szCs w:val="20"/>
    </w:rPr>
  </w:style>
  <w:style w:type="paragraph" w:customStyle="1" w:styleId="11">
    <w:name w:val="Нумерованный список 1"/>
    <w:basedOn w:val="a4"/>
    <w:rsid w:val="00700B4E"/>
    <w:pPr>
      <w:numPr>
        <w:numId w:val="33"/>
      </w:numPr>
      <w:spacing w:before="120" w:line="240" w:lineRule="auto"/>
    </w:pPr>
    <w:rPr>
      <w:rFonts w:ascii="Garamond" w:hAnsi="Garamond"/>
      <w:snapToGrid/>
      <w:sz w:val="24"/>
      <w:szCs w:val="20"/>
    </w:rPr>
  </w:style>
  <w:style w:type="paragraph" w:customStyle="1" w:styleId="24">
    <w:name w:val="Нумерованный список ур2"/>
    <w:basedOn w:val="a4"/>
    <w:rsid w:val="00700B4E"/>
    <w:pPr>
      <w:numPr>
        <w:ilvl w:val="1"/>
        <w:numId w:val="33"/>
      </w:numPr>
      <w:spacing w:before="120" w:line="240" w:lineRule="auto"/>
    </w:pPr>
    <w:rPr>
      <w:rFonts w:ascii="Garamond" w:hAnsi="Garamond"/>
      <w:snapToGrid/>
      <w:sz w:val="24"/>
      <w:szCs w:val="20"/>
    </w:rPr>
  </w:style>
  <w:style w:type="paragraph" w:customStyle="1" w:styleId="3b">
    <w:name w:val="Знак Знак3 Знак Знак"/>
    <w:basedOn w:val="a4"/>
    <w:rsid w:val="00700B4E"/>
    <w:pPr>
      <w:spacing w:after="160" w:line="240" w:lineRule="exact"/>
      <w:ind w:firstLine="0"/>
    </w:pPr>
    <w:rPr>
      <w:rFonts w:ascii="Verdana" w:hAnsi="Verdana" w:cs="Verdana"/>
      <w:snapToGrid/>
      <w:sz w:val="22"/>
      <w:szCs w:val="22"/>
      <w:lang w:val="en-US" w:eastAsia="en-US"/>
    </w:rPr>
  </w:style>
  <w:style w:type="paragraph" w:customStyle="1" w:styleId="affff6">
    <w:name w:val="Пункт"/>
    <w:basedOn w:val="a4"/>
    <w:rsid w:val="00700B4E"/>
    <w:pPr>
      <w:widowControl w:val="0"/>
      <w:tabs>
        <w:tab w:val="num" w:pos="1134"/>
      </w:tabs>
      <w:spacing w:before="120"/>
      <w:ind w:left="1134" w:right="800" w:hanging="1134"/>
    </w:pPr>
    <w:rPr>
      <w:rFonts w:ascii="Arial" w:hAnsi="Arial"/>
      <w:b/>
      <w:i/>
      <w:snapToGrid/>
      <w:szCs w:val="20"/>
    </w:rPr>
  </w:style>
  <w:style w:type="character" w:customStyle="1" w:styleId="1f">
    <w:name w:val="Подпункт Знак1"/>
    <w:link w:val="afff5"/>
    <w:locked/>
    <w:rsid w:val="00700B4E"/>
    <w:rPr>
      <w:rFonts w:ascii="Times New Roman" w:eastAsia="Times New Roman" w:hAnsi="Times New Roman" w:cs="Times New Roman"/>
      <w:sz w:val="28"/>
      <w:szCs w:val="20"/>
      <w:lang w:eastAsia="ru-RU"/>
    </w:rPr>
  </w:style>
  <w:style w:type="numbering" w:customStyle="1" w:styleId="12">
    <w:name w:val="Стиль1"/>
    <w:uiPriority w:val="99"/>
    <w:rsid w:val="00700B4E"/>
    <w:pPr>
      <w:numPr>
        <w:numId w:val="34"/>
      </w:numPr>
    </w:pPr>
  </w:style>
  <w:style w:type="paragraph" w:customStyle="1" w:styleId="affff7">
    <w:name w:val="Таблица"/>
    <w:basedOn w:val="a4"/>
    <w:qFormat/>
    <w:rsid w:val="00700B4E"/>
    <w:pPr>
      <w:keepNext/>
      <w:spacing w:before="60" w:after="60" w:line="240" w:lineRule="auto"/>
      <w:ind w:firstLine="0"/>
      <w:jc w:val="center"/>
    </w:pPr>
    <w:rPr>
      <w:rFonts w:eastAsia="Calibri"/>
      <w:b/>
      <w:snapToGrid/>
      <w:sz w:val="24"/>
      <w:szCs w:val="24"/>
    </w:rPr>
  </w:style>
  <w:style w:type="numbering" w:customStyle="1" w:styleId="20">
    <w:name w:val="Стиль2"/>
    <w:uiPriority w:val="99"/>
    <w:rsid w:val="00700B4E"/>
    <w:pPr>
      <w:numPr>
        <w:numId w:val="35"/>
      </w:numPr>
    </w:pPr>
  </w:style>
  <w:style w:type="character" w:customStyle="1" w:styleId="affff8">
    <w:name w:val="комментарий"/>
    <w:rsid w:val="00700B4E"/>
    <w:rPr>
      <w:b/>
      <w:i/>
      <w:shd w:val="clear" w:color="auto" w:fill="FFFF99"/>
    </w:rPr>
  </w:style>
  <w:style w:type="paragraph" w:customStyle="1" w:styleId="affff9">
    <w:name w:val="Подподпункт"/>
    <w:basedOn w:val="afff5"/>
    <w:link w:val="affffa"/>
    <w:rsid w:val="00700B4E"/>
    <w:pPr>
      <w:tabs>
        <w:tab w:val="clear" w:pos="1134"/>
        <w:tab w:val="num" w:pos="5104"/>
      </w:tabs>
      <w:snapToGrid/>
      <w:spacing w:before="120" w:line="240" w:lineRule="auto"/>
      <w:ind w:left="5104" w:hanging="567"/>
    </w:pPr>
    <w:rPr>
      <w:snapToGrid w:val="0"/>
      <w:sz w:val="26"/>
      <w:szCs w:val="26"/>
    </w:rPr>
  </w:style>
  <w:style w:type="character" w:customStyle="1" w:styleId="affffa">
    <w:name w:val="Подподпункт Знак"/>
    <w:link w:val="affff9"/>
    <w:locked/>
    <w:rsid w:val="00700B4E"/>
    <w:rPr>
      <w:rFonts w:ascii="Times New Roman" w:eastAsia="Times New Roman" w:hAnsi="Times New Roman" w:cs="Times New Roman"/>
      <w:snapToGrid w:val="0"/>
      <w:sz w:val="26"/>
      <w:szCs w:val="26"/>
      <w:lang w:eastAsia="ru-RU"/>
    </w:rPr>
  </w:style>
  <w:style w:type="paragraph" w:customStyle="1" w:styleId="a0">
    <w:name w:val="УРОВЕНЬ_(а)"/>
    <w:basedOn w:val="af5"/>
    <w:qFormat/>
    <w:rsid w:val="00700B4E"/>
    <w:pPr>
      <w:numPr>
        <w:ilvl w:val="3"/>
        <w:numId w:val="36"/>
      </w:numPr>
      <w:spacing w:before="120" w:line="360" w:lineRule="exact"/>
      <w:contextualSpacing w:val="0"/>
      <w:jc w:val="both"/>
      <w:outlineLvl w:val="3"/>
    </w:pPr>
    <w:rPr>
      <w:rFonts w:eastAsia="Calibri"/>
      <w:sz w:val="26"/>
      <w:szCs w:val="28"/>
      <w:lang w:eastAsia="en-US"/>
    </w:rPr>
  </w:style>
  <w:style w:type="paragraph" w:customStyle="1" w:styleId="-">
    <w:name w:val="УРОВЕНЬ_-"/>
    <w:basedOn w:val="af5"/>
    <w:qFormat/>
    <w:rsid w:val="00700B4E"/>
    <w:pPr>
      <w:numPr>
        <w:ilvl w:val="4"/>
        <w:numId w:val="36"/>
      </w:numPr>
      <w:spacing w:before="120" w:line="360" w:lineRule="exact"/>
      <w:contextualSpacing w:val="0"/>
      <w:jc w:val="both"/>
      <w:outlineLvl w:val="4"/>
    </w:pPr>
    <w:rPr>
      <w:rFonts w:eastAsia="Calibri"/>
      <w:sz w:val="26"/>
      <w:szCs w:val="28"/>
      <w:lang w:eastAsia="en-US"/>
    </w:rPr>
  </w:style>
  <w:style w:type="paragraph" w:customStyle="1" w:styleId="2">
    <w:name w:val="УРОВЕНЬ_Абзац_тип2"/>
    <w:basedOn w:val="af5"/>
    <w:qFormat/>
    <w:rsid w:val="00700B4E"/>
    <w:pPr>
      <w:numPr>
        <w:ilvl w:val="6"/>
        <w:numId w:val="36"/>
      </w:numPr>
      <w:spacing w:before="120" w:line="360" w:lineRule="exact"/>
      <w:contextualSpacing w:val="0"/>
      <w:jc w:val="both"/>
    </w:pPr>
    <w:rPr>
      <w:rFonts w:eastAsia="Calibri"/>
      <w:sz w:val="26"/>
      <w:szCs w:val="28"/>
      <w:lang w:eastAsia="en-US"/>
    </w:rPr>
  </w:style>
  <w:style w:type="paragraph" w:customStyle="1" w:styleId="3">
    <w:name w:val="УРОВЕНЬ_Абзац_тип3"/>
    <w:basedOn w:val="af5"/>
    <w:link w:val="3c"/>
    <w:qFormat/>
    <w:rsid w:val="00700B4E"/>
    <w:pPr>
      <w:numPr>
        <w:ilvl w:val="7"/>
        <w:numId w:val="36"/>
      </w:numPr>
      <w:spacing w:before="120" w:line="360" w:lineRule="exact"/>
      <w:contextualSpacing w:val="0"/>
      <w:jc w:val="both"/>
    </w:pPr>
    <w:rPr>
      <w:rFonts w:eastAsia="Calibri"/>
      <w:sz w:val="26"/>
      <w:szCs w:val="28"/>
      <w:lang w:eastAsia="en-US"/>
    </w:rPr>
  </w:style>
  <w:style w:type="paragraph" w:customStyle="1" w:styleId="a1">
    <w:name w:val="УРОВЕНЬ_Подпись"/>
    <w:basedOn w:val="af5"/>
    <w:qFormat/>
    <w:rsid w:val="00700B4E"/>
    <w:pPr>
      <w:keepNext/>
      <w:numPr>
        <w:ilvl w:val="5"/>
        <w:numId w:val="36"/>
      </w:numPr>
      <w:spacing w:before="120" w:after="120" w:line="360" w:lineRule="exact"/>
      <w:contextualSpacing w:val="0"/>
      <w:jc w:val="right"/>
      <w:outlineLvl w:val="3"/>
    </w:pPr>
    <w:rPr>
      <w:rFonts w:eastAsia="Calibri"/>
      <w:sz w:val="26"/>
      <w:szCs w:val="28"/>
      <w:lang w:eastAsia="en-US"/>
    </w:rPr>
  </w:style>
  <w:style w:type="character" w:customStyle="1" w:styleId="3c">
    <w:name w:val="УРОВЕНЬ_Абзац_тип3 Знак"/>
    <w:link w:val="3"/>
    <w:rsid w:val="00700B4E"/>
    <w:rPr>
      <w:rFonts w:ascii="Times New Roman" w:eastAsia="Calibri" w:hAnsi="Times New Roman" w:cs="Times New Roman"/>
      <w:sz w:val="26"/>
      <w:szCs w:val="28"/>
    </w:rPr>
  </w:style>
  <w:style w:type="paragraph" w:customStyle="1" w:styleId="1f2">
    <w:name w:val="Стиль Заголовок 1 + по ширине"/>
    <w:basedOn w:val="14"/>
    <w:rsid w:val="00700B4E"/>
    <w:pPr>
      <w:keepLines/>
      <w:tabs>
        <w:tab w:val="num" w:pos="567"/>
      </w:tabs>
      <w:suppressAutoHyphens/>
      <w:spacing w:before="480" w:after="240" w:line="240" w:lineRule="auto"/>
      <w:ind w:left="567" w:hanging="567"/>
    </w:pPr>
    <w:rPr>
      <w:rFonts w:ascii="Arial" w:hAnsi="Arial"/>
      <w:b w:val="0"/>
      <w:snapToGrid/>
      <w:kern w:val="28"/>
      <w:sz w:val="40"/>
      <w:szCs w:val="20"/>
    </w:rPr>
  </w:style>
  <w:style w:type="paragraph" w:customStyle="1" w:styleId="22">
    <w:name w:val="Заголовок 2 КВВ"/>
    <w:basedOn w:val="a4"/>
    <w:qFormat/>
    <w:rsid w:val="00700B4E"/>
    <w:pPr>
      <w:keepNext/>
      <w:numPr>
        <w:numId w:val="37"/>
      </w:numPr>
      <w:suppressAutoHyphens/>
      <w:spacing w:before="120" w:after="120" w:line="240" w:lineRule="auto"/>
      <w:outlineLvl w:val="0"/>
    </w:pPr>
    <w:rPr>
      <w:b/>
      <w:snapToGrid/>
      <w:kern w:val="28"/>
      <w:sz w:val="24"/>
      <w:szCs w:val="20"/>
    </w:rPr>
  </w:style>
  <w:style w:type="character" w:customStyle="1" w:styleId="2f">
    <w:name w:val="Пункт2 Знак"/>
    <w:link w:val="2e"/>
    <w:rsid w:val="00700B4E"/>
    <w:rPr>
      <w:rFonts w:ascii="Times New Roman" w:eastAsia="Times New Roman" w:hAnsi="Times New Roman" w:cs="Times New Roman"/>
      <w:b/>
      <w:sz w:val="28"/>
      <w:szCs w:val="20"/>
      <w:lang w:eastAsia="ru-RU"/>
    </w:rPr>
  </w:style>
  <w:style w:type="paragraph" w:customStyle="1" w:styleId="1f3">
    <w:name w:val="УРОВЕНЬ_1."/>
    <w:basedOn w:val="af5"/>
    <w:link w:val="1f4"/>
    <w:qFormat/>
    <w:rsid w:val="00700B4E"/>
    <w:pPr>
      <w:keepNext/>
      <w:keepLines/>
      <w:spacing w:before="240" w:after="120" w:line="276" w:lineRule="auto"/>
      <w:ind w:left="0"/>
      <w:contextualSpacing w:val="0"/>
      <w:jc w:val="both"/>
      <w:outlineLvl w:val="0"/>
    </w:pPr>
    <w:rPr>
      <w:rFonts w:eastAsia="Calibri"/>
      <w:caps/>
      <w:sz w:val="28"/>
      <w:szCs w:val="28"/>
      <w:lang w:eastAsia="en-US"/>
    </w:rPr>
  </w:style>
  <w:style w:type="character" w:customStyle="1" w:styleId="1f4">
    <w:name w:val="УРОВЕНЬ_1. Знак"/>
    <w:link w:val="1f3"/>
    <w:rsid w:val="00700B4E"/>
    <w:rPr>
      <w:rFonts w:ascii="Times New Roman" w:eastAsia="Calibri" w:hAnsi="Times New Roman" w:cs="Times New Roman"/>
      <w:caps/>
      <w:sz w:val="28"/>
      <w:szCs w:val="28"/>
    </w:rPr>
  </w:style>
  <w:style w:type="table" w:customStyle="1" w:styleId="110">
    <w:name w:val="Сетка таблицы11"/>
    <w:basedOn w:val="a6"/>
    <w:next w:val="af0"/>
    <w:uiPriority w:val="39"/>
    <w:rsid w:val="00700B4E"/>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0">
    <w:name w:val="Оглавление 61"/>
    <w:basedOn w:val="a4"/>
    <w:next w:val="a4"/>
    <w:autoRedefine/>
    <w:unhideWhenUsed/>
    <w:rsid w:val="00700B4E"/>
    <w:pPr>
      <w:spacing w:line="240" w:lineRule="auto"/>
      <w:ind w:left="1120" w:firstLine="0"/>
      <w:jc w:val="left"/>
    </w:pPr>
    <w:rPr>
      <w:rFonts w:ascii="Calibri" w:hAnsi="Calibri" w:cs="Calibri"/>
      <w:snapToGrid/>
      <w:sz w:val="20"/>
      <w:szCs w:val="20"/>
    </w:rPr>
  </w:style>
  <w:style w:type="paragraph" w:customStyle="1" w:styleId="71">
    <w:name w:val="Оглавление 71"/>
    <w:basedOn w:val="a4"/>
    <w:next w:val="a4"/>
    <w:autoRedefine/>
    <w:unhideWhenUsed/>
    <w:rsid w:val="00700B4E"/>
    <w:pPr>
      <w:spacing w:line="240" w:lineRule="auto"/>
      <w:ind w:left="1400" w:firstLine="0"/>
      <w:jc w:val="left"/>
    </w:pPr>
    <w:rPr>
      <w:rFonts w:ascii="Calibri" w:hAnsi="Calibri" w:cs="Calibri"/>
      <w:snapToGrid/>
      <w:sz w:val="20"/>
      <w:szCs w:val="20"/>
    </w:rPr>
  </w:style>
  <w:style w:type="paragraph" w:customStyle="1" w:styleId="81">
    <w:name w:val="Оглавление 81"/>
    <w:basedOn w:val="a4"/>
    <w:next w:val="a4"/>
    <w:autoRedefine/>
    <w:unhideWhenUsed/>
    <w:rsid w:val="00700B4E"/>
    <w:pPr>
      <w:spacing w:line="240" w:lineRule="auto"/>
      <w:ind w:left="1680" w:firstLine="0"/>
      <w:jc w:val="left"/>
    </w:pPr>
    <w:rPr>
      <w:rFonts w:ascii="Calibri" w:hAnsi="Calibri" w:cs="Calibri"/>
      <w:snapToGrid/>
      <w:sz w:val="20"/>
      <w:szCs w:val="20"/>
    </w:rPr>
  </w:style>
  <w:style w:type="character" w:customStyle="1" w:styleId="1f5">
    <w:name w:val="Неразрешенное упоминание1"/>
    <w:basedOn w:val="a5"/>
    <w:uiPriority w:val="99"/>
    <w:semiHidden/>
    <w:unhideWhenUsed/>
    <w:rsid w:val="00700B4E"/>
    <w:rPr>
      <w:color w:val="605E5C"/>
      <w:shd w:val="clear" w:color="auto" w:fill="E1DFDD"/>
    </w:rPr>
  </w:style>
  <w:style w:type="paragraph" w:customStyle="1" w:styleId="Default">
    <w:name w:val="Default"/>
    <w:rsid w:val="00700B4E"/>
    <w:pPr>
      <w:autoSpaceDE w:val="0"/>
      <w:autoSpaceDN w:val="0"/>
      <w:adjustRightInd w:val="0"/>
      <w:spacing w:after="0" w:line="240" w:lineRule="auto"/>
    </w:pPr>
    <w:rPr>
      <w:rFonts w:ascii="ISOCPEUR" w:eastAsia="Times New Roman" w:hAnsi="ISOCPEUR" w:cs="ISOCPEUR"/>
      <w:color w:val="000000"/>
      <w:sz w:val="24"/>
      <w:szCs w:val="24"/>
      <w:lang w:eastAsia="ru-RU"/>
    </w:rPr>
  </w:style>
  <w:style w:type="character" w:customStyle="1" w:styleId="ConsPlusNormal0">
    <w:name w:val="ConsPlusNormal Знак"/>
    <w:link w:val="ConsPlusNormal"/>
    <w:rsid w:val="00700B4E"/>
    <w:rPr>
      <w:rFonts w:ascii="Times New Roman" w:eastAsia="Calibri" w:hAnsi="Times New Roman" w:cs="Times New Roman"/>
      <w:sz w:val="24"/>
      <w:szCs w:val="24"/>
    </w:rPr>
  </w:style>
  <w:style w:type="paragraph" w:styleId="3d">
    <w:name w:val="toc 3"/>
    <w:basedOn w:val="a4"/>
    <w:next w:val="a4"/>
    <w:autoRedefine/>
    <w:uiPriority w:val="39"/>
    <w:unhideWhenUsed/>
    <w:rsid w:val="000E2B81"/>
    <w:pPr>
      <w:spacing w:after="100"/>
      <w:ind w:left="560"/>
    </w:pPr>
  </w:style>
  <w:style w:type="paragraph" w:styleId="43">
    <w:name w:val="toc 4"/>
    <w:basedOn w:val="a4"/>
    <w:next w:val="a4"/>
    <w:autoRedefine/>
    <w:uiPriority w:val="39"/>
    <w:unhideWhenUsed/>
    <w:rsid w:val="000E2B81"/>
    <w:pPr>
      <w:spacing w:after="100"/>
      <w:ind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numbering" w:customStyle="1" w:styleId="15">
    <w:name w:val="20"/>
    <w:pPr>
      <w:numPr>
        <w:numId w:val="35"/>
      </w:numPr>
    </w:pPr>
  </w:style>
  <w:style w:type="numbering" w:customStyle="1" w:styleId="26">
    <w:name w:val="12"/>
    <w:pPr>
      <w:numPr>
        <w:numId w:val="34"/>
      </w:numPr>
    </w:pPr>
  </w:style>
</w:styles>
</file>

<file path=word/webSettings.xml><?xml version="1.0" encoding="utf-8"?>
<w:webSettings xmlns:r="http://schemas.openxmlformats.org/officeDocument/2006/relationships" xmlns:w="http://schemas.openxmlformats.org/wordprocessingml/2006/main">
  <w:divs>
    <w:div w:id="88161544">
      <w:bodyDiv w:val="1"/>
      <w:marLeft w:val="0"/>
      <w:marRight w:val="0"/>
      <w:marTop w:val="0"/>
      <w:marBottom w:val="0"/>
      <w:divBdr>
        <w:top w:val="none" w:sz="0" w:space="0" w:color="auto"/>
        <w:left w:val="none" w:sz="0" w:space="0" w:color="auto"/>
        <w:bottom w:val="none" w:sz="0" w:space="0" w:color="auto"/>
        <w:right w:val="none" w:sz="0" w:space="0" w:color="auto"/>
      </w:divBdr>
    </w:div>
    <w:div w:id="1311983642">
      <w:bodyDiv w:val="1"/>
      <w:marLeft w:val="0"/>
      <w:marRight w:val="0"/>
      <w:marTop w:val="0"/>
      <w:marBottom w:val="0"/>
      <w:divBdr>
        <w:top w:val="none" w:sz="0" w:space="0" w:color="auto"/>
        <w:left w:val="none" w:sz="0" w:space="0" w:color="auto"/>
        <w:bottom w:val="none" w:sz="0" w:space="0" w:color="auto"/>
        <w:right w:val="none" w:sz="0" w:space="0" w:color="auto"/>
      </w:divBdr>
    </w:div>
    <w:div w:id="17095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EC1E7-FA0A-48E0-89AF-D86178F7E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5310</Words>
  <Characters>30267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35506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Тищенко Анастасия Владимировна</dc:creator>
  <cp:lastModifiedBy>gorbachev_ar</cp:lastModifiedBy>
  <cp:revision>9</cp:revision>
  <cp:lastPrinted>2024-02-15T09:42:00Z</cp:lastPrinted>
  <dcterms:created xsi:type="dcterms:W3CDTF">2026-04-16T12:43:00Z</dcterms:created>
  <dcterms:modified xsi:type="dcterms:W3CDTF">2026-05-15T12:50:00Z</dcterms:modified>
</cp:coreProperties>
</file>