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382" w:rsidRDefault="00E4249B">
      <w:pPr>
        <w:jc w:val="right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Приложение № 1 </w:t>
      </w:r>
    </w:p>
    <w:p w:rsidR="00FE3382" w:rsidRDefault="00FE3382">
      <w:pPr>
        <w:keepNext/>
        <w:keepLines/>
        <w:jc w:val="right"/>
        <w:rPr>
          <w:b/>
          <w:bCs/>
          <w:sz w:val="26"/>
          <w:szCs w:val="26"/>
        </w:rPr>
      </w:pPr>
    </w:p>
    <w:p w:rsidR="00FE3382" w:rsidRDefault="00FE3382">
      <w:pPr>
        <w:keepNext/>
        <w:keepLines/>
        <w:rPr>
          <w:sz w:val="26"/>
          <w:szCs w:val="26"/>
        </w:rPr>
      </w:pPr>
    </w:p>
    <w:p w:rsidR="00FE3382" w:rsidRDefault="00FE3382">
      <w:pPr>
        <w:keepNext/>
        <w:keepLines/>
        <w:rPr>
          <w:sz w:val="26"/>
          <w:szCs w:val="26"/>
        </w:rPr>
      </w:pPr>
    </w:p>
    <w:p w:rsidR="00FE3382" w:rsidRDefault="00FE3382">
      <w:pPr>
        <w:keepNext/>
        <w:keepLines/>
        <w:rPr>
          <w:sz w:val="26"/>
          <w:szCs w:val="26"/>
        </w:rPr>
      </w:pPr>
    </w:p>
    <w:p w:rsidR="00FE3382" w:rsidRDefault="00FE3382">
      <w:pPr>
        <w:keepNext/>
        <w:keepLines/>
        <w:rPr>
          <w:sz w:val="26"/>
          <w:szCs w:val="26"/>
        </w:rPr>
      </w:pPr>
    </w:p>
    <w:p w:rsidR="00FE3382" w:rsidRDefault="00FE3382">
      <w:pPr>
        <w:keepNext/>
        <w:keepLines/>
        <w:rPr>
          <w:sz w:val="26"/>
          <w:szCs w:val="26"/>
        </w:rPr>
      </w:pPr>
    </w:p>
    <w:p w:rsidR="00FE3382" w:rsidRDefault="00FE3382">
      <w:pPr>
        <w:keepNext/>
        <w:keepLines/>
        <w:rPr>
          <w:sz w:val="26"/>
          <w:szCs w:val="26"/>
        </w:rPr>
      </w:pPr>
    </w:p>
    <w:p w:rsidR="00FE3382" w:rsidRDefault="00FE3382">
      <w:pPr>
        <w:keepNext/>
        <w:keepLines/>
        <w:rPr>
          <w:sz w:val="26"/>
          <w:szCs w:val="26"/>
        </w:rPr>
      </w:pPr>
    </w:p>
    <w:p w:rsidR="00FE3382" w:rsidRDefault="00FE3382">
      <w:pPr>
        <w:keepNext/>
        <w:keepLines/>
        <w:rPr>
          <w:sz w:val="26"/>
          <w:szCs w:val="26"/>
        </w:rPr>
      </w:pPr>
    </w:p>
    <w:p w:rsidR="00FE3382" w:rsidRDefault="00FE3382">
      <w:pPr>
        <w:keepNext/>
        <w:keepLines/>
        <w:rPr>
          <w:sz w:val="26"/>
          <w:szCs w:val="26"/>
        </w:rPr>
      </w:pPr>
    </w:p>
    <w:p w:rsidR="00FE3382" w:rsidRDefault="00FE3382">
      <w:pPr>
        <w:keepNext/>
        <w:keepLines/>
        <w:rPr>
          <w:sz w:val="26"/>
          <w:szCs w:val="26"/>
        </w:rPr>
      </w:pPr>
    </w:p>
    <w:p w:rsidR="00FE3382" w:rsidRDefault="00E4249B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FE3382" w:rsidRDefault="00FE338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E3382" w:rsidRDefault="00E4249B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ОКПД2: 29.10.59. Поставка специализированной техники и оборудования </w:t>
      </w:r>
    </w:p>
    <w:p w:rsidR="00FE3382" w:rsidRDefault="00E4249B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в рамках реализации проекта «Расширение Партизанской ГРЭС» для нужд филиала ПАО «РусГидро» - «Приморский»»</w:t>
      </w:r>
    </w:p>
    <w:p w:rsidR="00FE3382" w:rsidRDefault="00FE3382">
      <w:pPr>
        <w:jc w:val="center"/>
        <w:rPr>
          <w:rFonts w:eastAsia="Calibri"/>
          <w:b/>
          <w:sz w:val="26"/>
          <w:szCs w:val="26"/>
        </w:rPr>
      </w:pPr>
    </w:p>
    <w:p w:rsidR="00FE3382" w:rsidRDefault="00E4249B">
      <w:pPr>
        <w:jc w:val="center"/>
        <w:rPr>
          <w:rFonts w:eastAsia="Calibri"/>
          <w:b/>
          <w:sz w:val="26"/>
          <w:szCs w:val="26"/>
        </w:rPr>
        <w:sectPr w:rsidR="00FE3382">
          <w:headerReference w:type="default" r:id="rId8"/>
          <w:pgSz w:w="11906" w:h="16838"/>
          <w:pgMar w:top="1134" w:right="851" w:bottom="992" w:left="1134" w:header="680" w:footer="0" w:gutter="0"/>
          <w:cols w:space="720"/>
          <w:formProt w:val="0"/>
          <w:docGrid w:linePitch="360"/>
        </w:sectPr>
      </w:pPr>
      <w:r>
        <w:rPr>
          <w:rFonts w:eastAsia="Calibri"/>
          <w:b/>
          <w:sz w:val="26"/>
          <w:szCs w:val="26"/>
        </w:rPr>
        <w:t xml:space="preserve">Лот № </w:t>
      </w:r>
    </w:p>
    <w:p w:rsidR="00FE3382" w:rsidRDefault="00E4249B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2018917390"/>
        <w:docPartObj>
          <w:docPartGallery w:val="Table of Contents"/>
          <w:docPartUnique/>
        </w:docPartObj>
      </w:sdtPr>
      <w:sdtEndPr/>
      <w:sdtContent>
        <w:p w:rsidR="00FE3382" w:rsidRDefault="00E4249B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d"/>
              <w:webHidden/>
            </w:rPr>
            <w:instrText xml:space="preserve"> TOC \z \o "1-4" \u \h</w:instrText>
          </w:r>
          <w:r>
            <w:rPr>
              <w:rStyle w:val="affd"/>
            </w:rPr>
            <w:fldChar w:fldCharType="separate"/>
          </w:r>
          <w:hyperlink w:anchor="_Toc222390487">
            <w:r>
              <w:rPr>
                <w:rStyle w:val="affd"/>
                <w:webHidden/>
              </w:rPr>
              <w:t>1.</w:t>
            </w:r>
            <w:r>
              <w:rPr>
                <w:rStyle w:val="affd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_Toc222390487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d"/>
              </w:rPr>
              <w:t>Общие сведения</w:t>
            </w:r>
            <w:r>
              <w:rPr>
                <w:rStyle w:val="affd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FE3382" w:rsidRDefault="00E4249B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2390488">
            <w:r>
              <w:rPr>
                <w:rStyle w:val="affd"/>
                <w:b/>
                <w:iCs/>
                <w:webHidden/>
              </w:rPr>
              <w:t>1.1.</w:t>
            </w:r>
            <w:r>
              <w:rPr>
                <w:rStyle w:val="affd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_Toc222390488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d"/>
              </w:rPr>
              <w:t>Обозначения и сокращения</w:t>
            </w:r>
            <w:r>
              <w:rPr>
                <w:rStyle w:val="affd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FE3382" w:rsidRDefault="00E4249B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2390489">
            <w:r>
              <w:rPr>
                <w:rStyle w:val="affd"/>
                <w:b/>
                <w:iCs/>
                <w:webHidden/>
              </w:rPr>
              <w:t>1.2.</w:t>
            </w:r>
            <w:r>
              <w:rPr>
                <w:rStyle w:val="affd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d"/>
                <w:b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_Toc222390489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d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FE3382" w:rsidRDefault="00E4249B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2390490">
            <w:r>
              <w:rPr>
                <w:rStyle w:val="affd"/>
                <w:b/>
                <w:iCs/>
                <w:webHidden/>
              </w:rPr>
              <w:t>1.3.</w:t>
            </w:r>
            <w:r>
              <w:rPr>
                <w:rStyle w:val="affd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d"/>
                <w:b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_Toc222390490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d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FE3382" w:rsidRDefault="00E4249B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2390491">
            <w:r>
              <w:rPr>
                <w:rStyle w:val="affd"/>
                <w:b/>
                <w:iCs/>
                <w:webHidden/>
              </w:rPr>
              <w:t>1.4.</w:t>
            </w:r>
            <w:r>
              <w:rPr>
                <w:rStyle w:val="affd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d"/>
                <w:b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_Toc222390491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d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FE3382" w:rsidRDefault="00E4249B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2390492">
            <w:r>
              <w:rPr>
                <w:rStyle w:val="affd"/>
                <w:b/>
                <w:iCs/>
                <w:webHidden/>
              </w:rPr>
              <w:t>2.1.</w:t>
            </w:r>
            <w:r>
              <w:rPr>
                <w:rStyle w:val="affd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_Toc222390492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d"/>
              </w:rPr>
              <w:t>Требования к объемам и срокам поставки</w:t>
            </w:r>
            <w:r>
              <w:rPr>
                <w:rStyle w:val="affd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FE3382" w:rsidRDefault="00E4249B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2390493">
            <w:r>
              <w:rPr>
                <w:rStyle w:val="affd"/>
                <w:bCs/>
                <w:webHidden/>
              </w:rPr>
              <w:t>2.1.1.</w:t>
            </w:r>
            <w:r>
              <w:rPr>
                <w:rStyle w:val="affd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d"/>
                <w:bCs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_Toc222390493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d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FE3382" w:rsidRDefault="00E4249B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22390494">
            <w:r>
              <w:rPr>
                <w:rStyle w:val="affd"/>
                <w:webHidden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_Toc222390494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d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FE3382" w:rsidRDefault="00E4249B">
          <w:pPr>
            <w:pStyle w:val="3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2390495">
            <w:r>
              <w:rPr>
                <w:rStyle w:val="affd"/>
                <w:webHidden/>
              </w:rPr>
              <w:t>Требования к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_Toc222390495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d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FE3382" w:rsidRDefault="00E4249B">
          <w:pPr>
            <w:pStyle w:val="3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2390496">
            <w:r>
              <w:rPr>
                <w:rStyle w:val="affd"/>
                <w:webHidden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</w:instrText>
            </w:r>
            <w:r>
              <w:rPr>
                <w:webHidden/>
              </w:rPr>
              <w:instrText>222390496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d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FE3382" w:rsidRDefault="00E4249B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2390497">
            <w:r>
              <w:rPr>
                <w:rStyle w:val="affd"/>
                <w:b/>
                <w:iCs/>
                <w:webHidden/>
              </w:rPr>
              <w:t>2.2.</w:t>
            </w:r>
            <w:r>
              <w:rPr>
                <w:rStyle w:val="affd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_Toc222390497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d"/>
              </w:rPr>
              <w:t>Требования к качеству продукции</w:t>
            </w:r>
            <w:r>
              <w:rPr>
                <w:rStyle w:val="affd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FE3382" w:rsidRDefault="00E4249B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22390498">
            <w:r>
              <w:rPr>
                <w:rStyle w:val="affd"/>
                <w:webHidden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_Toc222390498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d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FE3382" w:rsidRDefault="00E4249B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22390499">
            <w:r>
              <w:rPr>
                <w:rStyle w:val="affd"/>
                <w:webHidden/>
              </w:rPr>
              <w:t>3.</w:t>
            </w:r>
            <w:r>
              <w:rPr>
                <w:rStyle w:val="affd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_Toc222390499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d"/>
              </w:rPr>
              <w:t>Требования к документации по ценообразованию на этапе закупки, приведенной к Документации о закупке</w:t>
            </w:r>
            <w:r>
              <w:rPr>
                <w:rStyle w:val="affd"/>
              </w:rPr>
              <w:tab/>
              <w:t>42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fd"/>
            </w:rPr>
            <w:fldChar w:fldCharType="end"/>
          </w:r>
        </w:p>
      </w:sdtContent>
    </w:sdt>
    <w:p w:rsidR="00FE3382" w:rsidRDefault="00FE3382">
      <w:pPr>
        <w:pStyle w:val="19"/>
        <w:tabs>
          <w:tab w:val="left" w:pos="560"/>
          <w:tab w:val="right" w:leader="dot" w:pos="9911"/>
        </w:tabs>
      </w:pPr>
    </w:p>
    <w:p w:rsidR="00FE3382" w:rsidRDefault="00FE3382">
      <w:pPr>
        <w:jc w:val="both"/>
        <w:rPr>
          <w:lang w:val="en-US"/>
        </w:rPr>
      </w:pPr>
    </w:p>
    <w:p w:rsidR="00FE3382" w:rsidRDefault="00FE3382">
      <w:pPr>
        <w:rPr>
          <w:rFonts w:eastAsiaTheme="minorEastAsia"/>
        </w:rPr>
      </w:pPr>
    </w:p>
    <w:p w:rsidR="00FE3382" w:rsidRDefault="00FE3382">
      <w:pPr>
        <w:pStyle w:val="38"/>
        <w:tabs>
          <w:tab w:val="right" w:leader="dot" w:pos="9921"/>
        </w:tabs>
      </w:pPr>
    </w:p>
    <w:p w:rsidR="00FE3382" w:rsidRDefault="00FE3382">
      <w:pPr>
        <w:pStyle w:val="22"/>
      </w:pPr>
    </w:p>
    <w:p w:rsidR="00FE3382" w:rsidRDefault="00E4249B">
      <w:pPr>
        <w:rPr>
          <w:rFonts w:eastAsia="Calibri"/>
        </w:rPr>
      </w:pPr>
      <w:r>
        <w:br w:type="page"/>
      </w:r>
    </w:p>
    <w:p w:rsidR="00FE3382" w:rsidRDefault="00E4249B">
      <w:pPr>
        <w:pStyle w:val="1"/>
        <w:numPr>
          <w:ilvl w:val="0"/>
          <w:numId w:val="3"/>
        </w:numPr>
        <w:ind w:left="3544" w:hanging="567"/>
        <w:rPr>
          <w:caps/>
        </w:rPr>
      </w:pPr>
      <w:bookmarkStart w:id="0" w:name="_Toc222390487"/>
      <w:bookmarkStart w:id="1" w:name="_Toc51339692"/>
      <w:bookmarkStart w:id="2" w:name="_Toc75446566"/>
      <w:r>
        <w:lastRenderedPageBreak/>
        <w:t>Общие сведения</w:t>
      </w:r>
      <w:bookmarkEnd w:id="0"/>
      <w:bookmarkEnd w:id="1"/>
      <w:bookmarkEnd w:id="2"/>
    </w:p>
    <w:p w:rsidR="00FE3382" w:rsidRDefault="00E4249B">
      <w:pPr>
        <w:pStyle w:val="4"/>
        <w:numPr>
          <w:ilvl w:val="1"/>
          <w:numId w:val="3"/>
        </w:numPr>
        <w:ind w:left="788" w:hanging="798"/>
      </w:pPr>
      <w:bookmarkStart w:id="3" w:name="_Toc222390488"/>
      <w:bookmarkStart w:id="4" w:name="_Toc46743505"/>
      <w:bookmarkStart w:id="5" w:name="_Toc75446567"/>
      <w:r>
        <w:t>Обозначения и сокращения</w:t>
      </w:r>
      <w:bookmarkEnd w:id="3"/>
      <w:bookmarkEnd w:id="4"/>
      <w:bookmarkEnd w:id="5"/>
    </w:p>
    <w:p w:rsidR="00FE3382" w:rsidRDefault="00FE3382">
      <w:pPr>
        <w:rPr>
          <w:rStyle w:val="aff0"/>
          <w:b w:val="0"/>
          <w:bCs/>
          <w:iCs/>
          <w:sz w:val="26"/>
          <w:szCs w:val="26"/>
        </w:rPr>
      </w:pPr>
    </w:p>
    <w:tbl>
      <w:tblPr>
        <w:tblW w:w="8921" w:type="dxa"/>
        <w:jc w:val="center"/>
        <w:tblLayout w:type="fixed"/>
        <w:tblLook w:val="04A0" w:firstRow="1" w:lastRow="0" w:firstColumn="1" w:lastColumn="0" w:noHBand="0" w:noVBand="1"/>
      </w:tblPr>
      <w:tblGrid>
        <w:gridCol w:w="1627"/>
        <w:gridCol w:w="7294"/>
      </w:tblGrid>
      <w:tr w:rsidR="00FE3382">
        <w:trPr>
          <w:cantSplit/>
          <w:trHeight w:val="105"/>
          <w:jc w:val="center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382" w:rsidRDefault="00E4249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ФЗ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82" w:rsidRDefault="00E4249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</w:t>
            </w:r>
          </w:p>
        </w:tc>
      </w:tr>
      <w:tr w:rsidR="00FE3382">
        <w:trPr>
          <w:cantSplit/>
          <w:trHeight w:val="127"/>
          <w:jc w:val="center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382" w:rsidRDefault="00E4249B">
            <w:pPr>
              <w:widowControl w:val="0"/>
              <w:tabs>
                <w:tab w:val="left" w:pos="426"/>
              </w:tabs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sz w:val="24"/>
                <w:szCs w:val="24"/>
              </w:rPr>
              <w:t>НТД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82" w:rsidRDefault="00E4249B">
            <w:pPr>
              <w:widowControl w:val="0"/>
              <w:spacing w:before="40" w:after="40"/>
              <w:jc w:val="both"/>
              <w:rPr>
                <w:rFonts w:cs="Calibri Light"/>
                <w:sz w:val="24"/>
                <w:szCs w:val="24"/>
                <w:lang w:val="en-US"/>
              </w:rPr>
            </w:pPr>
            <w:r>
              <w:rPr>
                <w:rFonts w:cs="Calibri Light"/>
                <w:sz w:val="24"/>
                <w:szCs w:val="24"/>
                <w:lang w:val="en-US"/>
              </w:rPr>
              <w:t>Н</w:t>
            </w:r>
            <w:r>
              <w:rPr>
                <w:rFonts w:cs="Calibri Light"/>
                <w:sz w:val="24"/>
                <w:szCs w:val="24"/>
              </w:rPr>
              <w:t>ормативно-техническая документация</w:t>
            </w:r>
            <w:r>
              <w:rPr>
                <w:rFonts w:cs="Calibri Light"/>
                <w:sz w:val="24"/>
                <w:szCs w:val="24"/>
                <w:lang w:val="en-US"/>
              </w:rPr>
              <w:t>;</w:t>
            </w:r>
          </w:p>
        </w:tc>
      </w:tr>
      <w:tr w:rsidR="00FE3382">
        <w:trPr>
          <w:cantSplit/>
          <w:trHeight w:val="82"/>
          <w:jc w:val="center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382" w:rsidRDefault="00E4249B">
            <w:pPr>
              <w:widowControl w:val="0"/>
              <w:tabs>
                <w:tab w:val="left" w:pos="426"/>
              </w:tabs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sz w:val="24"/>
                <w:szCs w:val="24"/>
              </w:rPr>
              <w:t>СО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82" w:rsidRDefault="00E4249B">
            <w:pPr>
              <w:widowControl w:val="0"/>
              <w:spacing w:before="40" w:after="40"/>
              <w:jc w:val="both"/>
              <w:rPr>
                <w:rFonts w:cs="Calibri Light"/>
                <w:sz w:val="24"/>
                <w:szCs w:val="24"/>
                <w:lang w:val="en-US"/>
              </w:rPr>
            </w:pPr>
            <w:r>
              <w:rPr>
                <w:rFonts w:cs="Calibri Light"/>
                <w:sz w:val="24"/>
                <w:szCs w:val="24"/>
                <w:lang w:val="en-US"/>
              </w:rPr>
              <w:t>С</w:t>
            </w:r>
            <w:r>
              <w:rPr>
                <w:rFonts w:cs="Calibri Light"/>
                <w:sz w:val="24"/>
                <w:szCs w:val="24"/>
              </w:rPr>
              <w:t>тандарт организации</w:t>
            </w:r>
            <w:r>
              <w:rPr>
                <w:rFonts w:cs="Calibri Light"/>
                <w:sz w:val="24"/>
                <w:szCs w:val="24"/>
                <w:lang w:val="en-US"/>
              </w:rPr>
              <w:t>;</w:t>
            </w:r>
          </w:p>
        </w:tc>
      </w:tr>
      <w:tr w:rsidR="00FE3382">
        <w:trPr>
          <w:cantSplit/>
          <w:trHeight w:val="97"/>
          <w:jc w:val="center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382" w:rsidRDefault="00E4249B">
            <w:pPr>
              <w:widowControl w:val="0"/>
              <w:tabs>
                <w:tab w:val="left" w:pos="426"/>
              </w:tabs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sz w:val="24"/>
                <w:szCs w:val="24"/>
              </w:rPr>
              <w:t>СП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82" w:rsidRDefault="00E4249B">
            <w:pPr>
              <w:widowControl w:val="0"/>
              <w:spacing w:before="40" w:after="40"/>
              <w:jc w:val="both"/>
              <w:rPr>
                <w:rFonts w:cs="Calibri Light"/>
                <w:sz w:val="24"/>
                <w:szCs w:val="24"/>
                <w:lang w:val="en-US"/>
              </w:rPr>
            </w:pPr>
            <w:r>
              <w:rPr>
                <w:rFonts w:cs="Calibri Light"/>
                <w:sz w:val="24"/>
                <w:szCs w:val="24"/>
                <w:lang w:val="en-US"/>
              </w:rPr>
              <w:t>С</w:t>
            </w:r>
            <w:r>
              <w:rPr>
                <w:rFonts w:cs="Calibri Light"/>
                <w:sz w:val="24"/>
                <w:szCs w:val="24"/>
              </w:rPr>
              <w:t>тандарт предприятия</w:t>
            </w:r>
            <w:r>
              <w:rPr>
                <w:rFonts w:cs="Calibri Light"/>
                <w:sz w:val="24"/>
                <w:szCs w:val="24"/>
                <w:lang w:val="en-US"/>
              </w:rPr>
              <w:t>;</w:t>
            </w:r>
          </w:p>
        </w:tc>
      </w:tr>
      <w:tr w:rsidR="00FE3382">
        <w:trPr>
          <w:cantSplit/>
          <w:trHeight w:val="172"/>
          <w:jc w:val="center"/>
        </w:trPr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382" w:rsidRDefault="00E4249B">
            <w:pPr>
              <w:widowControl w:val="0"/>
              <w:tabs>
                <w:tab w:val="left" w:pos="426"/>
              </w:tabs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sz w:val="24"/>
                <w:szCs w:val="24"/>
              </w:rPr>
              <w:t>ГРЭС</w:t>
            </w:r>
          </w:p>
        </w:tc>
        <w:tc>
          <w:tcPr>
            <w:tcW w:w="7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82" w:rsidRDefault="00E4249B">
            <w:pPr>
              <w:widowControl w:val="0"/>
              <w:spacing w:before="40" w:after="40"/>
              <w:jc w:val="both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color w:val="000000"/>
                <w:sz w:val="24"/>
                <w:szCs w:val="24"/>
                <w:lang w:val="en-US"/>
              </w:rPr>
              <w:t>Г</w:t>
            </w:r>
            <w:r>
              <w:rPr>
                <w:rFonts w:cs="Calibri Light"/>
                <w:color w:val="000000"/>
                <w:sz w:val="24"/>
                <w:szCs w:val="24"/>
              </w:rPr>
              <w:t xml:space="preserve">осударственная районная </w:t>
            </w:r>
            <w:r>
              <w:rPr>
                <w:rFonts w:cs="Calibri Light"/>
                <w:color w:val="000000"/>
                <w:sz w:val="24"/>
                <w:szCs w:val="24"/>
              </w:rPr>
              <w:t>электростанция;</w:t>
            </w:r>
          </w:p>
        </w:tc>
      </w:tr>
      <w:tr w:rsidR="00FE3382">
        <w:trPr>
          <w:cantSplit/>
          <w:trHeight w:val="106"/>
          <w:jc w:val="center"/>
        </w:trPr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382" w:rsidRDefault="00E4249B">
            <w:pPr>
              <w:widowControl w:val="0"/>
              <w:tabs>
                <w:tab w:val="left" w:pos="426"/>
              </w:tabs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ТТ</w:t>
            </w:r>
          </w:p>
        </w:tc>
        <w:tc>
          <w:tcPr>
            <w:tcW w:w="7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82" w:rsidRDefault="00E4249B">
            <w:pPr>
              <w:widowControl w:val="0"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Технические требования</w:t>
            </w:r>
          </w:p>
        </w:tc>
      </w:tr>
    </w:tbl>
    <w:p w:rsidR="00FE3382" w:rsidRDefault="00FE3382">
      <w:pPr>
        <w:keepNext/>
        <w:keepLines/>
        <w:jc w:val="both"/>
        <w:rPr>
          <w:sz w:val="24"/>
          <w:szCs w:val="24"/>
        </w:rPr>
      </w:pPr>
    </w:p>
    <w:p w:rsidR="00FE3382" w:rsidRDefault="00FE3382">
      <w:pPr>
        <w:keepNext/>
        <w:keepLines/>
        <w:jc w:val="both"/>
        <w:rPr>
          <w:sz w:val="24"/>
          <w:szCs w:val="24"/>
        </w:rPr>
      </w:pPr>
    </w:p>
    <w:p w:rsidR="00FE3382" w:rsidRDefault="00E4249B">
      <w:pPr>
        <w:keepNext/>
        <w:keepLines/>
        <w:rPr>
          <w:sz w:val="24"/>
          <w:szCs w:val="24"/>
        </w:rPr>
      </w:pPr>
      <w:r>
        <w:br w:type="page"/>
      </w:r>
    </w:p>
    <w:p w:rsidR="00FE3382" w:rsidRDefault="00E4249B">
      <w:pPr>
        <w:pStyle w:val="4"/>
        <w:numPr>
          <w:ilvl w:val="1"/>
          <w:numId w:val="3"/>
        </w:numPr>
        <w:ind w:left="0" w:firstLine="0"/>
        <w:rPr>
          <w:b/>
        </w:rPr>
      </w:pPr>
      <w:bookmarkStart w:id="6" w:name="_Toc222390489"/>
      <w:bookmarkStart w:id="7" w:name="_Toc46743506"/>
      <w:bookmarkStart w:id="8" w:name="_Toc75446568"/>
      <w:r>
        <w:rPr>
          <w:b/>
        </w:rPr>
        <w:lastRenderedPageBreak/>
        <w:t>Наименование закупаемой продукции</w:t>
      </w:r>
      <w:bookmarkEnd w:id="6"/>
      <w:bookmarkEnd w:id="7"/>
      <w:bookmarkEnd w:id="8"/>
    </w:p>
    <w:p w:rsidR="00FE3382" w:rsidRDefault="00E4249B">
      <w:pPr>
        <w:tabs>
          <w:tab w:val="left" w:pos="142"/>
          <w:tab w:val="left" w:pos="851"/>
          <w:tab w:val="left" w:pos="993"/>
        </w:tabs>
        <w:snapToGrid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ОКПД2: 29.10.59. Поставка специализированной техники и оборудования в рамках реализации проекта «Расширение Партизанской ГРЭС» для нужд филиала ПАО «РусГидро» - «Приморский»»</w:t>
      </w:r>
      <w:r>
        <w:rPr>
          <w:sz w:val="24"/>
          <w:szCs w:val="24"/>
        </w:rPr>
        <w:t xml:space="preserve"> (далее – Продукция).</w:t>
      </w:r>
    </w:p>
    <w:p w:rsidR="00FE3382" w:rsidRDefault="00E4249B">
      <w:pPr>
        <w:pStyle w:val="4"/>
        <w:numPr>
          <w:ilvl w:val="1"/>
          <w:numId w:val="3"/>
        </w:numPr>
        <w:ind w:left="709" w:hanging="709"/>
        <w:rPr>
          <w:b/>
        </w:rPr>
      </w:pPr>
      <w:bookmarkStart w:id="9" w:name="_Toc46743507"/>
      <w:bookmarkStart w:id="10" w:name="_Toc222390490"/>
      <w:bookmarkStart w:id="11" w:name="_Toc75446569"/>
      <w:r>
        <w:rPr>
          <w:b/>
        </w:rPr>
        <w:t xml:space="preserve">Цель </w:t>
      </w:r>
      <w:bookmarkEnd w:id="9"/>
      <w:r>
        <w:rPr>
          <w:b/>
        </w:rPr>
        <w:t>использования закупаемой продукции</w:t>
      </w:r>
      <w:bookmarkEnd w:id="10"/>
      <w:r>
        <w:rPr>
          <w:b/>
        </w:rPr>
        <w:t xml:space="preserve"> </w:t>
      </w:r>
      <w:bookmarkEnd w:id="11"/>
    </w:p>
    <w:p w:rsidR="00FE3382" w:rsidRDefault="00E4249B">
      <w:pPr>
        <w:tabs>
          <w:tab w:val="left" w:pos="142"/>
          <w:tab w:val="left" w:pos="851"/>
          <w:tab w:val="left" w:pos="993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Механизация работ по техническому обслуживанию и ремонту оборудования, зданий и сооружений на объектах производственной площадки Партизанской ГРЭС с помощью специализированной техники и </w:t>
      </w:r>
      <w:r>
        <w:rPr>
          <w:bCs/>
          <w:sz w:val="24"/>
          <w:szCs w:val="24"/>
        </w:rPr>
        <w:t>оборудования в рамках реализации проекта «Расширения Партизанской ГРЭС».</w:t>
      </w:r>
    </w:p>
    <w:p w:rsidR="00FE3382" w:rsidRDefault="00E4249B">
      <w:pPr>
        <w:pStyle w:val="4"/>
        <w:numPr>
          <w:ilvl w:val="1"/>
          <w:numId w:val="3"/>
        </w:numPr>
        <w:ind w:left="567" w:hanging="567"/>
        <w:rPr>
          <w:b/>
        </w:rPr>
      </w:pPr>
      <w:bookmarkStart w:id="12" w:name="_Toc222390491"/>
      <w:bookmarkStart w:id="13" w:name="_Toc46743508"/>
      <w:bookmarkStart w:id="14" w:name="_Toc75446570"/>
      <w:r>
        <w:rPr>
          <w:b/>
        </w:rPr>
        <w:t>Существующее положение</w:t>
      </w:r>
      <w:bookmarkEnd w:id="12"/>
      <w:bookmarkEnd w:id="13"/>
      <w:r>
        <w:rPr>
          <w:b/>
        </w:rPr>
        <w:t xml:space="preserve"> </w:t>
      </w:r>
      <w:bookmarkEnd w:id="14"/>
    </w:p>
    <w:p w:rsidR="00FE3382" w:rsidRDefault="00E4249B">
      <w:pPr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Требуется дооснащение специализированной техникой и оборудованием вновь вводимых объектов 2-й очереди, а также для обслуживания действующей очереди в рамках проекта «Расширение Партизанской ГРЭС». </w:t>
      </w:r>
    </w:p>
    <w:p w:rsidR="00FE3382" w:rsidRDefault="00FE3382">
      <w:pPr>
        <w:tabs>
          <w:tab w:val="left" w:pos="0"/>
          <w:tab w:val="left" w:pos="709"/>
        </w:tabs>
        <w:ind w:firstLine="426"/>
        <w:jc w:val="both"/>
        <w:rPr>
          <w:sz w:val="24"/>
          <w:szCs w:val="24"/>
        </w:rPr>
      </w:pPr>
      <w:bookmarkStart w:id="15" w:name="_Toc219984954"/>
      <w:bookmarkStart w:id="16" w:name="_Toc219984952"/>
      <w:bookmarkStart w:id="17" w:name="_Toc220009698"/>
      <w:bookmarkStart w:id="18" w:name="_Toc220009695"/>
      <w:bookmarkStart w:id="19" w:name="_Toc219984953"/>
      <w:bookmarkStart w:id="20" w:name="_Toc220009696"/>
      <w:bookmarkStart w:id="21" w:name="_Toc220009697"/>
      <w:bookmarkStart w:id="22" w:name="_Toc220009699"/>
      <w:bookmarkStart w:id="23" w:name="_Toc219984956"/>
      <w:bookmarkStart w:id="24" w:name="_Toc220009700"/>
      <w:bookmarkStart w:id="25" w:name="_Toc220009701"/>
      <w:bookmarkStart w:id="26" w:name="_Toc219984957"/>
      <w:bookmarkStart w:id="27" w:name="_Toc219984955"/>
      <w:bookmarkStart w:id="28" w:name="_Toc219984958"/>
      <w:bookmarkStart w:id="29" w:name="_Toc50125126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FE3382" w:rsidRDefault="00E4249B">
      <w:pPr>
        <w:numPr>
          <w:ilvl w:val="0"/>
          <w:numId w:val="3"/>
        </w:numPr>
        <w:ind w:left="284" w:hanging="284"/>
      </w:pPr>
      <w:bookmarkStart w:id="30" w:name="_Toc220009704"/>
      <w:bookmarkStart w:id="31" w:name="_Toc220009705"/>
      <w:bookmarkStart w:id="32" w:name="_Toc219984962"/>
      <w:bookmarkStart w:id="33" w:name="_Toc220009706"/>
      <w:bookmarkStart w:id="34" w:name="_Toc219984963"/>
      <w:bookmarkStart w:id="35" w:name="_Toc219984961"/>
      <w:bookmarkStart w:id="36" w:name="_Toc51339693"/>
      <w:bookmarkStart w:id="37" w:name="_Toc75446573"/>
      <w:bookmarkEnd w:id="30"/>
      <w:bookmarkEnd w:id="31"/>
      <w:bookmarkEnd w:id="32"/>
      <w:bookmarkEnd w:id="33"/>
      <w:bookmarkEnd w:id="34"/>
      <w:bookmarkEnd w:id="35"/>
      <w:r>
        <w:rPr>
          <w:b/>
          <w:bCs/>
        </w:rPr>
        <w:t>Требования к продукции</w:t>
      </w:r>
      <w:bookmarkEnd w:id="36"/>
      <w:bookmarkEnd w:id="37"/>
    </w:p>
    <w:p w:rsidR="00FE3382" w:rsidRDefault="00E4249B">
      <w:pPr>
        <w:pStyle w:val="4"/>
        <w:numPr>
          <w:ilvl w:val="1"/>
          <w:numId w:val="3"/>
        </w:numPr>
        <w:tabs>
          <w:tab w:val="left" w:pos="0"/>
          <w:tab w:val="left" w:pos="2552"/>
        </w:tabs>
        <w:ind w:left="567" w:hanging="567"/>
      </w:pPr>
      <w:bookmarkStart w:id="38" w:name="_Toc222390492"/>
      <w:bookmarkStart w:id="39" w:name="_Toc75446574"/>
      <w:r>
        <w:t>Требования к объемам и срокам пост</w:t>
      </w:r>
      <w:r>
        <w:t>авки</w:t>
      </w:r>
      <w:bookmarkEnd w:id="38"/>
      <w:bookmarkEnd w:id="39"/>
    </w:p>
    <w:p w:rsidR="00FE3382" w:rsidRDefault="00E4249B">
      <w:pPr>
        <w:pStyle w:val="31"/>
        <w:numPr>
          <w:ilvl w:val="2"/>
          <w:numId w:val="3"/>
        </w:numPr>
        <w:ind w:left="788" w:hanging="798"/>
        <w:rPr>
          <w:bCs/>
        </w:rPr>
      </w:pPr>
      <w:bookmarkStart w:id="40" w:name="_Toc222390493"/>
      <w:bookmarkStart w:id="41" w:name="_Toc75446575"/>
      <w:r>
        <w:rPr>
          <w:bCs/>
        </w:rPr>
        <w:t>Перечень и объем закупаемой продукции</w:t>
      </w:r>
      <w:bookmarkEnd w:id="40"/>
      <w:bookmarkEnd w:id="41"/>
    </w:p>
    <w:p w:rsidR="00FE3382" w:rsidRDefault="00E4249B">
      <w:pPr>
        <w:pStyle w:val="1"/>
        <w:rPr>
          <w:sz w:val="24"/>
          <w:szCs w:val="24"/>
        </w:rPr>
      </w:pPr>
      <w:bookmarkStart w:id="42" w:name="_Toc51339695"/>
      <w:bookmarkStart w:id="43" w:name="_Toc222390494"/>
      <w:bookmarkStart w:id="44" w:name="_Toc75446576"/>
      <w:r>
        <w:rPr>
          <w:sz w:val="24"/>
          <w:szCs w:val="24"/>
        </w:rPr>
        <w:t xml:space="preserve">Таблица 1.1 Перечень </w:t>
      </w:r>
      <w:bookmarkEnd w:id="42"/>
      <w:r>
        <w:rPr>
          <w:sz w:val="24"/>
          <w:szCs w:val="24"/>
        </w:rPr>
        <w:t>и объем закупаемой продукции</w:t>
      </w:r>
      <w:bookmarkEnd w:id="43"/>
      <w:bookmarkEnd w:id="44"/>
    </w:p>
    <w:tbl>
      <w:tblPr>
        <w:tblW w:w="9957" w:type="dxa"/>
        <w:tblInd w:w="189" w:type="dxa"/>
        <w:tblLayout w:type="fixed"/>
        <w:tblLook w:val="0000" w:firstRow="0" w:lastRow="0" w:firstColumn="0" w:lastColumn="0" w:noHBand="0" w:noVBand="0"/>
      </w:tblPr>
      <w:tblGrid>
        <w:gridCol w:w="675"/>
        <w:gridCol w:w="3743"/>
        <w:gridCol w:w="2297"/>
        <w:gridCol w:w="2353"/>
        <w:gridCol w:w="889"/>
      </w:tblGrid>
      <w:tr w:rsidR="00FE338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82" w:rsidRDefault="00E4249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E3382" w:rsidRDefault="00E4249B">
            <w:pPr>
              <w:keepNext/>
              <w:widowControl w:val="0"/>
              <w:ind w:lef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382" w:rsidRDefault="00E4249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82" w:rsidRDefault="00E4249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 2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82" w:rsidRDefault="00E4249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82" w:rsidRDefault="00E4249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FE338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2" w:rsidRDefault="00E4249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382" w:rsidRDefault="00E4249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2" w:rsidRDefault="00E4249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2" w:rsidRDefault="00E4249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2" w:rsidRDefault="00E4249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E338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2" w:rsidRDefault="00E424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382" w:rsidRDefault="00E4249B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Телескопический подъёмник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2" w:rsidRDefault="00E4249B">
            <w:pPr>
              <w:widowControl w:val="0"/>
              <w:rPr>
                <w:shd w:val="clear" w:color="auto" w:fill="FFFF00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22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18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39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2" w:rsidRDefault="00E424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2" w:rsidRDefault="00E424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338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2" w:rsidRDefault="00E4249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382" w:rsidRDefault="00E4249B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Поломоечная машина толкательного </w:t>
            </w:r>
            <w:r>
              <w:rPr>
                <w:color w:val="000000"/>
                <w:sz w:val="24"/>
                <w:szCs w:val="24"/>
              </w:rPr>
              <w:t>типа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2" w:rsidRDefault="00E4249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27.51.21.113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2" w:rsidRDefault="00E424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2" w:rsidRDefault="00E4249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FE338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2" w:rsidRDefault="00E4249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382" w:rsidRDefault="00E4249B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Машина  поломоечная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2" w:rsidRDefault="00E4249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27.51.21.113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2" w:rsidRDefault="00E424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2" w:rsidRDefault="00E4249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FE338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2" w:rsidRDefault="00E4249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382" w:rsidRDefault="00E4249B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Комбинированная дорожная машина на шасси 3-х осного, бескапотного самосвала КамАЗ-65222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2" w:rsidRDefault="00E4249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29.10.59.130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2" w:rsidRDefault="00E424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2" w:rsidRDefault="00E424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FE3382" w:rsidRDefault="00FE3382">
      <w:pPr>
        <w:pStyle w:val="31"/>
      </w:pPr>
    </w:p>
    <w:p w:rsidR="00FE3382" w:rsidRDefault="00E4249B">
      <w:pPr>
        <w:pStyle w:val="31"/>
      </w:pPr>
      <w:bookmarkStart w:id="45" w:name="_Toc222390495"/>
      <w:r>
        <w:t>Требования к срокам поставки продукции</w:t>
      </w:r>
      <w:bookmarkEnd w:id="45"/>
      <w:r>
        <w:t xml:space="preserve"> </w:t>
      </w:r>
      <w:bookmarkStart w:id="46" w:name="_Toc51339697"/>
      <w:bookmarkStart w:id="47" w:name="_Toc50125127"/>
      <w:bookmarkStart w:id="48" w:name="_Toc75446579"/>
      <w:bookmarkEnd w:id="29"/>
    </w:p>
    <w:p w:rsidR="00FE3382" w:rsidRDefault="00E4249B">
      <w:pPr>
        <w:pStyle w:val="31"/>
      </w:pPr>
      <w:bookmarkStart w:id="49" w:name="_Toc222390496"/>
      <w:r>
        <w:t xml:space="preserve">Таблица 2.1 </w:t>
      </w:r>
      <w:bookmarkStart w:id="50" w:name="_Hlk50465284"/>
      <w:r>
        <w:t xml:space="preserve">Требования по срокам </w:t>
      </w:r>
      <w:bookmarkEnd w:id="46"/>
      <w:bookmarkEnd w:id="47"/>
      <w:bookmarkEnd w:id="50"/>
      <w:r>
        <w:t>поставки продукции</w:t>
      </w:r>
      <w:bookmarkEnd w:id="48"/>
      <w:bookmarkEnd w:id="49"/>
      <w:r>
        <w:t xml:space="preserve"> </w:t>
      </w:r>
    </w:p>
    <w:tbl>
      <w:tblPr>
        <w:tblW w:w="9947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130"/>
        <w:gridCol w:w="3122"/>
        <w:gridCol w:w="3000"/>
        <w:gridCol w:w="2695"/>
      </w:tblGrid>
      <w:tr w:rsidR="00FE3382">
        <w:trPr>
          <w:trHeight w:val="55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382" w:rsidRDefault="00E424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382" w:rsidRDefault="00E424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2" w:rsidRDefault="00E424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82" w:rsidRDefault="00E424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FE3382">
        <w:trPr>
          <w:trHeight w:val="1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82" w:rsidRDefault="00E424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82" w:rsidRDefault="00E424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2" w:rsidRDefault="00E4249B">
            <w:pPr>
              <w:pStyle w:val="affff5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2" w:rsidRDefault="00E4249B">
            <w:pPr>
              <w:pStyle w:val="affff5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51" w:name="_Toc46743510"/>
            <w:r>
              <w:rPr>
                <w:b/>
                <w:sz w:val="24"/>
                <w:szCs w:val="24"/>
              </w:rPr>
              <w:t>4</w:t>
            </w:r>
            <w:bookmarkEnd w:id="51"/>
          </w:p>
        </w:tc>
      </w:tr>
      <w:tr w:rsidR="00FE3382">
        <w:trPr>
          <w:trHeight w:val="33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82" w:rsidRDefault="00FE3382">
            <w:pPr>
              <w:pStyle w:val="aff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82" w:rsidRDefault="00E4249B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Продукция согласно перечню указанного в Таблице 1.1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2" w:rsidRDefault="00E424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</w:t>
            </w:r>
            <w:r>
              <w:rPr>
                <w:sz w:val="24"/>
                <w:szCs w:val="24"/>
                <w:lang w:val="en-US"/>
              </w:rPr>
              <w:t>заключения</w:t>
            </w:r>
            <w:r>
              <w:rPr>
                <w:sz w:val="24"/>
                <w:szCs w:val="24"/>
              </w:rPr>
              <w:t xml:space="preserve"> договора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82" w:rsidRDefault="00E4249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Не </w:t>
            </w:r>
            <w:r>
              <w:rPr>
                <w:sz w:val="24"/>
                <w:szCs w:val="24"/>
                <w:lang w:val="en-US"/>
              </w:rPr>
              <w:t>позднее 15.11.2026</w:t>
            </w:r>
          </w:p>
        </w:tc>
      </w:tr>
    </w:tbl>
    <w:p w:rsidR="00FE3382" w:rsidRDefault="00FE3382">
      <w:pPr>
        <w:sectPr w:rsidR="00FE3382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413" w:left="1134" w:header="680" w:footer="0" w:gutter="0"/>
          <w:cols w:space="720"/>
          <w:formProt w:val="0"/>
          <w:docGrid w:linePitch="360"/>
        </w:sectPr>
      </w:pPr>
    </w:p>
    <w:p w:rsidR="00FE3382" w:rsidRDefault="00E4249B">
      <w:pPr>
        <w:pStyle w:val="4"/>
        <w:numPr>
          <w:ilvl w:val="1"/>
          <w:numId w:val="3"/>
        </w:numPr>
        <w:ind w:left="567" w:hanging="425"/>
      </w:pPr>
      <w:bookmarkStart w:id="52" w:name="_Toc46743511"/>
      <w:bookmarkStart w:id="53" w:name="_Toc222390497"/>
      <w:bookmarkStart w:id="54" w:name="_Toc75446581"/>
      <w:bookmarkStart w:id="55" w:name="_Toc51339698"/>
      <w:r>
        <w:lastRenderedPageBreak/>
        <w:t xml:space="preserve">Требования к </w:t>
      </w:r>
      <w:bookmarkEnd w:id="52"/>
      <w:r>
        <w:t>качеству продукции</w:t>
      </w:r>
      <w:bookmarkEnd w:id="53"/>
      <w:bookmarkEnd w:id="54"/>
    </w:p>
    <w:p w:rsidR="00FE3382" w:rsidRDefault="00E4249B">
      <w:pPr>
        <w:pStyle w:val="1"/>
        <w:rPr>
          <w:b/>
          <w:sz w:val="24"/>
          <w:szCs w:val="24"/>
        </w:rPr>
      </w:pPr>
      <w:r>
        <w:t xml:space="preserve"> </w:t>
      </w:r>
      <w:bookmarkStart w:id="56" w:name="_Toc75446582"/>
      <w:bookmarkStart w:id="57" w:name="_Toc222390498"/>
      <w:r>
        <w:rPr>
          <w:b/>
          <w:sz w:val="24"/>
          <w:szCs w:val="24"/>
        </w:rPr>
        <w:t>Таблица 3. Требования к продукци</w:t>
      </w:r>
      <w:bookmarkEnd w:id="56"/>
      <w:r>
        <w:rPr>
          <w:b/>
          <w:sz w:val="24"/>
          <w:szCs w:val="24"/>
        </w:rPr>
        <w:t>и</w:t>
      </w:r>
      <w:bookmarkEnd w:id="55"/>
      <w:bookmarkEnd w:id="57"/>
      <w:r>
        <w:rPr>
          <w:b/>
          <w:sz w:val="24"/>
          <w:szCs w:val="24"/>
        </w:rPr>
        <w:t xml:space="preserve"> </w:t>
      </w:r>
    </w:p>
    <w:p w:rsidR="00FE3382" w:rsidRDefault="00E4249B">
      <w:pPr>
        <w:jc w:val="both"/>
      </w:pPr>
      <w:r>
        <w:rPr>
          <w:rStyle w:val="aff0"/>
          <w:bCs/>
          <w:iCs/>
          <w:sz w:val="26"/>
          <w:szCs w:val="26"/>
          <w:shd w:val="clear" w:color="auto" w:fill="auto"/>
        </w:rPr>
        <w:t xml:space="preserve">Наименование продукции (позиция №1 Таблицы 1.1): </w:t>
      </w:r>
      <w:r>
        <w:rPr>
          <w:rStyle w:val="aff0"/>
          <w:b w:val="0"/>
          <w:bCs/>
          <w:iCs/>
          <w:sz w:val="26"/>
          <w:szCs w:val="26"/>
          <w:shd w:val="clear" w:color="auto" w:fill="auto"/>
        </w:rPr>
        <w:t>Телескопический</w:t>
      </w:r>
      <w:r>
        <w:rPr>
          <w:rStyle w:val="aff0"/>
          <w:b w:val="0"/>
          <w:iCs/>
          <w:sz w:val="26"/>
          <w:szCs w:val="26"/>
          <w:shd w:val="clear" w:color="auto" w:fill="auto"/>
        </w:rPr>
        <w:t xml:space="preserve"> подъёмник</w:t>
      </w:r>
      <w:r>
        <w:rPr>
          <w:rStyle w:val="aff0"/>
          <w:b w:val="0"/>
          <w:iCs/>
          <w:sz w:val="26"/>
          <w:szCs w:val="26"/>
        </w:rPr>
        <w:t xml:space="preserve"> </w:t>
      </w:r>
    </w:p>
    <w:tbl>
      <w:tblPr>
        <w:tblStyle w:val="affffc"/>
        <w:tblW w:w="15424" w:type="dxa"/>
        <w:tblInd w:w="-179" w:type="dxa"/>
        <w:tblLayout w:type="fixed"/>
        <w:tblLook w:val="04A0" w:firstRow="1" w:lastRow="0" w:firstColumn="1" w:lastColumn="0" w:noHBand="0" w:noVBand="1"/>
      </w:tblPr>
      <w:tblGrid>
        <w:gridCol w:w="733"/>
        <w:gridCol w:w="2127"/>
        <w:gridCol w:w="5684"/>
        <w:gridCol w:w="2125"/>
        <w:gridCol w:w="2826"/>
        <w:gridCol w:w="1929"/>
      </w:tblGrid>
      <w:tr w:rsidR="00FE3382">
        <w:tc>
          <w:tcPr>
            <w:tcW w:w="732" w:type="dxa"/>
            <w:vMerge w:val="restart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5684" w:type="dxa"/>
            <w:vMerge w:val="restart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4951" w:type="dxa"/>
            <w:gridSpan w:val="2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1929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FE3382">
        <w:tc>
          <w:tcPr>
            <w:tcW w:w="732" w:type="dxa"/>
            <w:vMerge/>
            <w:vAlign w:val="center"/>
          </w:tcPr>
          <w:p w:rsidR="00FE3382" w:rsidRDefault="00FE338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FE3382" w:rsidRDefault="00FE338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84" w:type="dxa"/>
            <w:vMerge/>
            <w:vAlign w:val="center"/>
          </w:tcPr>
          <w:p w:rsidR="00FE3382" w:rsidRDefault="00FE338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826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29" w:type="dxa"/>
            <w:vAlign w:val="center"/>
          </w:tcPr>
          <w:p w:rsidR="00FE3382" w:rsidRDefault="00FE338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84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5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26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29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811" w:type="dxa"/>
            <w:gridSpan w:val="2"/>
            <w:vAlign w:val="center"/>
          </w:tcPr>
          <w:p w:rsidR="00FE3382" w:rsidRDefault="00E4249B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826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29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127" w:type="dxa"/>
            <w:tcBorders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Функциональные характеристики</w:t>
            </w:r>
          </w:p>
        </w:tc>
        <w:tc>
          <w:tcPr>
            <w:tcW w:w="5684" w:type="dxa"/>
            <w:tcBorders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rFonts w:cs="Helvetica"/>
                <w:color w:val="000000"/>
                <w:sz w:val="22"/>
                <w:szCs w:val="22"/>
              </w:rPr>
              <w:t xml:space="preserve">Применяется для подъема ремонтного и эксплуатационного персонала на высоту для обслуживания </w:t>
            </w:r>
            <w:r>
              <w:rPr>
                <w:rFonts w:cs="Helvetica"/>
                <w:color w:val="000000"/>
                <w:sz w:val="22"/>
                <w:szCs w:val="22"/>
              </w:rPr>
              <w:t>внутрицехового кровельного оборудования (светильники, крышные вентиляторы, клапаны и т. п.), так же для обслуживания наружных</w:t>
            </w:r>
            <w:r>
              <w:rPr>
                <w:rFonts w:cs="Helvetica"/>
                <w:color w:val="000000"/>
                <w:sz w:val="22"/>
                <w:szCs w:val="22"/>
                <w:shd w:val="clear" w:color="auto" w:fill="F5F4F2"/>
              </w:rPr>
              <w:t xml:space="preserve"> </w:t>
            </w:r>
            <w:r>
              <w:rPr>
                <w:rFonts w:cs="Helvetica"/>
                <w:color w:val="000000"/>
                <w:sz w:val="22"/>
                <w:szCs w:val="22"/>
              </w:rPr>
              <w:t>фасадов и кровли зданий и сооружений Партизанской ГРЭС.</w:t>
            </w:r>
          </w:p>
        </w:tc>
        <w:tc>
          <w:tcPr>
            <w:tcW w:w="2125" w:type="dxa"/>
            <w:tcBorders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826" w:type="dxa"/>
            <w:tcBorders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E3382" w:rsidRDefault="00FE338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29" w:type="dxa"/>
            <w:shd w:val="clear" w:color="auto" w:fill="auto"/>
            <w:tcMar>
              <w:top w:w="55" w:type="dxa"/>
              <w:bottom w:w="55" w:type="dxa"/>
            </w:tcMar>
          </w:tcPr>
          <w:p w:rsidR="00FE3382" w:rsidRDefault="00FE3382">
            <w:pPr>
              <w:widowControl w:val="0"/>
              <w:rPr>
                <w:sz w:val="22"/>
                <w:szCs w:val="22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127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5684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E3382" w:rsidRDefault="00E4249B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Масса, кг 17 000 </w:t>
            </w:r>
            <w:r>
              <w:rPr>
                <w:bCs/>
                <w:color w:val="000000"/>
                <w:sz w:val="22"/>
                <w:szCs w:val="22"/>
              </w:rPr>
              <w:t>кг (37 479 фунтов)</w:t>
            </w:r>
          </w:p>
          <w:p w:rsidR="00FE3382" w:rsidRDefault="00E4249B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Рабочая высота 28,3м</w:t>
            </w:r>
          </w:p>
          <w:p w:rsidR="00FE3382" w:rsidRDefault="00E4249B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Грузоподъемность платформы 454 кг</w:t>
            </w:r>
          </w:p>
          <w:p w:rsidR="00FE3382" w:rsidRDefault="00E4249B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Наклон 45%</w:t>
            </w:r>
          </w:p>
          <w:p w:rsidR="00FE3382" w:rsidRDefault="00E4249B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Размер платформы (ШxВxГ), м 2,44×0,91×1,1м (8'×3'×3'7")</w:t>
            </w:r>
          </w:p>
          <w:p w:rsidR="00FE3382" w:rsidRDefault="00E4249B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Высота, м2,88 м (9'5 дюймов)</w:t>
            </w:r>
          </w:p>
          <w:p w:rsidR="00FE3382" w:rsidRDefault="00E4249B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Максимальное выдвижение по горизонтали</w:t>
            </w:r>
          </w:p>
          <w:p w:rsidR="00FE3382" w:rsidRDefault="00E4249B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17,9 м (58'9 дюймов) (с ограничениями) / 20 м (</w:t>
            </w:r>
            <w:r>
              <w:rPr>
                <w:bCs/>
                <w:color w:val="000000"/>
                <w:sz w:val="22"/>
                <w:szCs w:val="22"/>
              </w:rPr>
              <w:t>65'7 дюймов) (без ограничений)</w:t>
            </w:r>
          </w:p>
          <w:p w:rsidR="00FE3382" w:rsidRDefault="00E4249B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Колесная база3 м (9'10")</w:t>
            </w:r>
          </w:p>
          <w:p w:rsidR="00FE3382" w:rsidRDefault="00E4249B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Дорожный просвет, м0,46м (1'6 дюймов)</w:t>
            </w:r>
          </w:p>
          <w:p w:rsidR="00FE3382" w:rsidRDefault="00E4249B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Вместимость платформы300 кг (661 фунт)</w:t>
            </w:r>
          </w:p>
          <w:p w:rsidR="00FE3382" w:rsidRDefault="00E4249B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Вращение поворотного стола360°/Непрерывный</w:t>
            </w:r>
          </w:p>
          <w:p w:rsidR="00FE3382" w:rsidRDefault="00E4249B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Вращение платформы160°</w:t>
            </w:r>
          </w:p>
          <w:p w:rsidR="00FE3382" w:rsidRDefault="00E4249B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Скорость привода-В сложенном виде0~4,8 км/ч (0~3 мили/ч)</w:t>
            </w:r>
          </w:p>
          <w:p w:rsidR="00FE3382" w:rsidRDefault="00E4249B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Увеличена скорость привода0~1,1 км/ч (0~0,68 миль/ч)</w:t>
            </w:r>
          </w:p>
          <w:p w:rsidR="00FE3382" w:rsidRDefault="00E4249B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Возможность уклона45%</w:t>
            </w:r>
          </w:p>
          <w:p w:rsidR="00FE3382" w:rsidRDefault="00E4249B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Радиус поворота - внутренний3,65м (12 футов)</w:t>
            </w:r>
          </w:p>
          <w:p w:rsidR="00FE3382" w:rsidRDefault="00E4249B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Радиус поворота - наружный6,91м (22'8 дюймов)</w:t>
            </w:r>
          </w:p>
          <w:p w:rsidR="00FE3382" w:rsidRDefault="00E4249B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Размах хвостового оперения поворотного стола1,45м (4'9 дюймов)</w:t>
            </w:r>
          </w:p>
          <w:p w:rsidR="00FE3382" w:rsidRDefault="00E4249B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Степень наклона5°</w:t>
            </w:r>
          </w:p>
          <w:p w:rsidR="00FE3382" w:rsidRDefault="00E4249B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Привод × </w:t>
            </w:r>
            <w:r>
              <w:rPr>
                <w:bCs/>
                <w:color w:val="000000"/>
                <w:sz w:val="22"/>
                <w:szCs w:val="22"/>
              </w:rPr>
              <w:t>Рулевое управление4WD×2WS</w:t>
            </w:r>
          </w:p>
          <w:p w:rsidR="00FE3382" w:rsidRDefault="00E4249B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Шины-сплошные385/65D22.5 (с пенопластовым наполнителем)</w:t>
            </w:r>
          </w:p>
          <w:p w:rsidR="00FE3382" w:rsidRDefault="00E4249B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ДВС- Cummins QSF2.</w:t>
            </w:r>
          </w:p>
          <w:p w:rsidR="00FE3382" w:rsidRDefault="00E4249B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Вспомогательный силовой агрегат12 В постоянного тока</w:t>
            </w:r>
          </w:p>
          <w:p w:rsidR="00FE3382" w:rsidRDefault="00E4249B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Объем топливного бака -Дизельный140Л (30,8 галлона (Великобритания) / 37 галлонов (США))</w:t>
            </w:r>
          </w:p>
          <w:p w:rsidR="00FE3382" w:rsidRDefault="00E4249B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Емкость гидра</w:t>
            </w:r>
            <w:r>
              <w:rPr>
                <w:bCs/>
                <w:color w:val="000000"/>
                <w:sz w:val="22"/>
                <w:szCs w:val="22"/>
              </w:rPr>
              <w:t>влического бака180 л (39,6 галлона (Великобритания) / 47,6 галлона (США))</w:t>
            </w:r>
          </w:p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Соответствие стандартам CE/ANSI/CSA/AS/EAC.</w:t>
            </w:r>
          </w:p>
        </w:tc>
        <w:tc>
          <w:tcPr>
            <w:tcW w:w="2125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Указание характеристик</w:t>
            </w:r>
          </w:p>
        </w:tc>
        <w:tc>
          <w:tcPr>
            <w:tcW w:w="2826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E3382" w:rsidRDefault="00FE338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E3382" w:rsidRDefault="00FE3382">
            <w:pPr>
              <w:widowControl w:val="0"/>
              <w:rPr>
                <w:sz w:val="22"/>
                <w:szCs w:val="22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7811" w:type="dxa"/>
            <w:gridSpan w:val="2"/>
            <w:vAlign w:val="center"/>
          </w:tcPr>
          <w:p w:rsidR="00FE3382" w:rsidRDefault="00E4249B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безопасности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826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29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127" w:type="dxa"/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Требования к безопасности</w:t>
            </w:r>
          </w:p>
        </w:tc>
        <w:tc>
          <w:tcPr>
            <w:tcW w:w="5684" w:type="dxa"/>
          </w:tcPr>
          <w:p w:rsidR="00FE3382" w:rsidRDefault="00E4249B">
            <w:pPr>
              <w:keepNext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Поставляемая Продукция должна </w:t>
            </w:r>
            <w:r>
              <w:rPr>
                <w:sz w:val="22"/>
                <w:szCs w:val="22"/>
              </w:rPr>
              <w:t>соответствовать требованиям технической документации и обеспечивать безопасность персонала при его эксплуатации (использовании).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826" w:type="dxa"/>
          </w:tcPr>
          <w:p w:rsidR="00FE3382" w:rsidRDefault="00FE338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E3382" w:rsidRDefault="00FE3382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widowControl w:val="0"/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3.</w:t>
            </w:r>
          </w:p>
        </w:tc>
        <w:tc>
          <w:tcPr>
            <w:tcW w:w="7811" w:type="dxa"/>
            <w:gridSpan w:val="2"/>
            <w:vAlign w:val="center"/>
          </w:tcPr>
          <w:p w:rsidR="00FE3382" w:rsidRDefault="00E4249B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конструкции, изготовлению и материалам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-//-</w:t>
            </w:r>
          </w:p>
        </w:tc>
        <w:tc>
          <w:tcPr>
            <w:tcW w:w="2826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29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2127" w:type="dxa"/>
            <w:vAlign w:val="center"/>
          </w:tcPr>
          <w:p w:rsidR="00FE3382" w:rsidRDefault="00E4249B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Требование к </w:t>
            </w:r>
            <w:r>
              <w:rPr>
                <w:bCs/>
                <w:sz w:val="22"/>
                <w:szCs w:val="22"/>
                <w:lang w:val="en-US"/>
              </w:rPr>
              <w:t>Продукции</w:t>
            </w:r>
          </w:p>
        </w:tc>
        <w:tc>
          <w:tcPr>
            <w:tcW w:w="5684" w:type="dxa"/>
            <w:vAlign w:val="center"/>
          </w:tcPr>
          <w:p w:rsidR="00FE3382" w:rsidRDefault="00E4249B">
            <w:pPr>
              <w:widowControl w:val="0"/>
              <w:shd w:val="clear" w:color="auto" w:fill="FFFFFF"/>
              <w:tabs>
                <w:tab w:val="left" w:pos="789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Продукция должна соответствовать предъявляемым к ней требованиям, изложенным в:</w:t>
            </w:r>
          </w:p>
          <w:p w:rsidR="00FE3382" w:rsidRDefault="00E4249B">
            <w:pPr>
              <w:widowControl w:val="0"/>
              <w:shd w:val="clear" w:color="auto" w:fill="FFFFFF"/>
              <w:tabs>
                <w:tab w:val="left" w:pos="789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Федеральном законе от 27.12.2002 №184-ФЗ «О техническом регулировании»;</w:t>
            </w:r>
          </w:p>
          <w:p w:rsidR="00FE3382" w:rsidRDefault="00E4249B">
            <w:pPr>
              <w:widowControl w:val="0"/>
              <w:shd w:val="clear" w:color="auto" w:fill="FFFFFF"/>
              <w:tabs>
                <w:tab w:val="left" w:pos="789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ГОСТ Р ИСО 3449-2009.</w:t>
            </w:r>
          </w:p>
          <w:p w:rsidR="00FE3382" w:rsidRDefault="00E4249B">
            <w:pPr>
              <w:widowControl w:val="0"/>
              <w:shd w:val="clear" w:color="auto" w:fill="FFFFFF"/>
              <w:tabs>
                <w:tab w:val="left" w:pos="789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Иметь сертификат соответствия требованиям:</w:t>
            </w:r>
          </w:p>
          <w:p w:rsidR="00FE3382" w:rsidRDefault="00E4249B">
            <w:pPr>
              <w:widowControl w:val="0"/>
              <w:shd w:val="clear" w:color="auto" w:fill="FFFFFF"/>
              <w:tabs>
                <w:tab w:val="left" w:pos="789"/>
              </w:tabs>
              <w:ind w:right="5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 ТР ТС 010/2011 «О безопасности ма</w:t>
            </w:r>
            <w:r>
              <w:rPr>
                <w:color w:val="000000"/>
                <w:sz w:val="22"/>
                <w:szCs w:val="22"/>
              </w:rPr>
              <w:t>шин и оборудования»,</w:t>
            </w:r>
          </w:p>
          <w:p w:rsidR="00FE3382" w:rsidRDefault="00E4249B">
            <w:pPr>
              <w:widowControl w:val="0"/>
              <w:shd w:val="clear" w:color="auto" w:fill="FFFFFF"/>
              <w:tabs>
                <w:tab w:val="left" w:pos="789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Продукция должна быть новой, включая ее отдельные детали, компоненты и составные части (не бывшей в употреблении, не прошедшей ремонт, не имеющей </w:t>
            </w:r>
            <w:r>
              <w:rPr>
                <w:color w:val="000000"/>
                <w:sz w:val="22"/>
                <w:szCs w:val="22"/>
              </w:rPr>
              <w:lastRenderedPageBreak/>
              <w:t>повреждений, в том числе замену составных частей, восстановление потребительских свойс</w:t>
            </w:r>
            <w:r>
              <w:rPr>
                <w:color w:val="000000"/>
                <w:sz w:val="22"/>
                <w:szCs w:val="22"/>
              </w:rPr>
              <w:t>тв), пригодной для использования по своему назначению. Не должна иметь дефектов, потертостей, царапин, сколов и следов вскрытия.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826" w:type="dxa"/>
          </w:tcPr>
          <w:p w:rsidR="00FE3382" w:rsidRDefault="00E4249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составе заявки Участник должен предоставить копию сертификата соответствия требованиям ТР ТС 010/2011 </w:t>
            </w:r>
            <w:r>
              <w:rPr>
                <w:sz w:val="22"/>
                <w:szCs w:val="22"/>
              </w:rPr>
              <w:t>«О безопасности машин и оборудования»</w:t>
            </w:r>
          </w:p>
        </w:tc>
        <w:tc>
          <w:tcPr>
            <w:tcW w:w="1929" w:type="dxa"/>
          </w:tcPr>
          <w:p w:rsidR="00FE3382" w:rsidRDefault="00FE3382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</w:tc>
        <w:tc>
          <w:tcPr>
            <w:tcW w:w="2127" w:type="dxa"/>
            <w:vAlign w:val="center"/>
          </w:tcPr>
          <w:p w:rsidR="00FE3382" w:rsidRDefault="00E4249B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Требования к </w:t>
            </w:r>
            <w:r>
              <w:rPr>
                <w:bCs/>
                <w:sz w:val="22"/>
                <w:szCs w:val="22"/>
                <w:lang w:val="en-US"/>
              </w:rPr>
              <w:t xml:space="preserve">изготовлению </w:t>
            </w:r>
            <w:r>
              <w:rPr>
                <w:bCs/>
                <w:sz w:val="22"/>
                <w:szCs w:val="22"/>
              </w:rPr>
              <w:t>продукции</w:t>
            </w:r>
          </w:p>
        </w:tc>
        <w:tc>
          <w:tcPr>
            <w:tcW w:w="5684" w:type="dxa"/>
            <w:vAlign w:val="center"/>
          </w:tcPr>
          <w:p w:rsidR="00FE3382" w:rsidRDefault="00E4249B">
            <w:pPr>
              <w:widowControl w:val="0"/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Продукция  должна быть новой, изготовленной не ранее 2025 (3-4 квартал) – 2026 гг выпуска, ранее не используемой.</w:t>
            </w:r>
          </w:p>
        </w:tc>
        <w:tc>
          <w:tcPr>
            <w:tcW w:w="2125" w:type="dxa"/>
            <w:vAlign w:val="center"/>
          </w:tcPr>
          <w:p w:rsidR="00FE3382" w:rsidRDefault="00E4249B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826" w:type="dxa"/>
            <w:vAlign w:val="center"/>
          </w:tcPr>
          <w:p w:rsidR="00FE3382" w:rsidRDefault="00E4249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29" w:type="dxa"/>
          </w:tcPr>
          <w:p w:rsidR="00FE3382" w:rsidRDefault="00FE3382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widowControl w:val="0"/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4.</w:t>
            </w:r>
          </w:p>
        </w:tc>
        <w:tc>
          <w:tcPr>
            <w:tcW w:w="7811" w:type="dxa"/>
            <w:gridSpan w:val="2"/>
            <w:vAlign w:val="center"/>
          </w:tcPr>
          <w:p w:rsidR="00FE3382" w:rsidRDefault="00E4249B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Требования к доставке, </w:t>
            </w:r>
            <w:r>
              <w:rPr>
                <w:b/>
                <w:bCs/>
                <w:sz w:val="22"/>
                <w:szCs w:val="22"/>
              </w:rPr>
              <w:t>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826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29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2127" w:type="dxa"/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5684" w:type="dxa"/>
          </w:tcPr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Маркировка Продукции должны содержать все признаки оригинальности, установленные производителями оборудования:</w:t>
            </w:r>
          </w:p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 xml:space="preserve">- </w:t>
            </w:r>
            <w:r>
              <w:rPr>
                <w:kern w:val="2"/>
                <w:sz w:val="22"/>
                <w:szCs w:val="22"/>
                <w:lang w:eastAsia="en-US"/>
              </w:rPr>
              <w:t>голограммы, защитные пломбы, марки, содержащие все элементы защиты от подделок (микротекст, изменяемый под углом зрения цвет логотипа, термополоса).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826" w:type="dxa"/>
          </w:tcPr>
          <w:p w:rsidR="00FE3382" w:rsidRDefault="00FE3382">
            <w:pPr>
              <w:pStyle w:val="affff4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929" w:type="dxa"/>
          </w:tcPr>
          <w:p w:rsidR="00FE3382" w:rsidRDefault="00FE3382">
            <w:pPr>
              <w:widowControl w:val="0"/>
              <w:rPr>
                <w:rFonts w:eastAsia="Calibri"/>
                <w:sz w:val="22"/>
                <w:szCs w:val="22"/>
                <w:lang w:eastAsia="x-none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2127" w:type="dxa"/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упаковке</w:t>
            </w:r>
          </w:p>
        </w:tc>
        <w:tc>
          <w:tcPr>
            <w:tcW w:w="5684" w:type="dxa"/>
          </w:tcPr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Продукция должна поставляться в защитной упаковке, обеспечивающей ее полную сохранность от всякого рода повреждений и порчи, с учетом возможных перегрузок при перевозке и длительного хранения. </w:t>
            </w:r>
            <w:r>
              <w:rPr>
                <w:bCs/>
                <w:sz w:val="22"/>
                <w:szCs w:val="22"/>
              </w:rPr>
              <w:t>Стоимость тары и упаковки включена в стоимость Продукции.</w:t>
            </w:r>
          </w:p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Допус</w:t>
            </w:r>
            <w:r>
              <w:rPr>
                <w:bCs/>
                <w:sz w:val="22"/>
                <w:szCs w:val="22"/>
              </w:rPr>
              <w:t>кается комбинированная упаковка продукции:</w:t>
            </w:r>
          </w:p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жесткая защитная упаковка (деревянная или металлическая обрешётка) для защиты ответственных узлов и агрегатов от внешних механических воздействий и повреждений;</w:t>
            </w:r>
          </w:p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мягкая упаковка (защитная полиэтиленовая плёнка)</w:t>
            </w:r>
            <w:r>
              <w:rPr>
                <w:bCs/>
                <w:sz w:val="22"/>
                <w:szCs w:val="22"/>
              </w:rPr>
              <w:t xml:space="preserve"> для защиты   менее ответственных узлов и агрегатов от внешних источников воздействия не требующих жёсткой упаковки. Тара и упаковка возврату не подлежат.</w:t>
            </w:r>
          </w:p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должна поставляться в упаковке, защищающей от повреждений и воздействия внешней среды. Упак</w:t>
            </w:r>
            <w:r>
              <w:rPr>
                <w:sz w:val="22"/>
                <w:szCs w:val="22"/>
              </w:rPr>
              <w:t>овка должна выдерживать, без каких-либо ограничений, интенсивную подъемно-транспортную обработку и воздействие осадков во время перевозки, а также открытое хранение. Условия транспортирования в части воздействия климатических и механических факторов, услов</w:t>
            </w:r>
            <w:r>
              <w:rPr>
                <w:sz w:val="22"/>
                <w:szCs w:val="22"/>
              </w:rPr>
              <w:t xml:space="preserve">ия и срок хранения в соответствии </w:t>
            </w:r>
            <w:r>
              <w:rPr>
                <w:sz w:val="22"/>
                <w:szCs w:val="22"/>
              </w:rPr>
              <w:lastRenderedPageBreak/>
              <w:t>(ГОСТ 15846-2002).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826" w:type="dxa"/>
          </w:tcPr>
          <w:p w:rsidR="00FE3382" w:rsidRDefault="00FE3382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E3382" w:rsidRDefault="00FE3382">
            <w:pPr>
              <w:widowControl w:val="0"/>
              <w:tabs>
                <w:tab w:val="left" w:pos="426"/>
              </w:tabs>
              <w:spacing w:before="60"/>
              <w:rPr>
                <w:rFonts w:eastAsia="Calibri"/>
                <w:sz w:val="22"/>
                <w:szCs w:val="22"/>
                <w:lang w:eastAsia="x-none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4.3.</w:t>
            </w:r>
          </w:p>
        </w:tc>
        <w:tc>
          <w:tcPr>
            <w:tcW w:w="2127" w:type="dxa"/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поставки:</w:t>
            </w:r>
          </w:p>
        </w:tc>
        <w:tc>
          <w:tcPr>
            <w:tcW w:w="5684" w:type="dxa"/>
          </w:tcPr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692860, Российская Федерация, Приморский край,</w:t>
            </w:r>
          </w:p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Партизанск, ул. Я.М. Свердлова, д. 2</w:t>
            </w:r>
          </w:p>
          <w:p w:rsidR="00FE3382" w:rsidRDefault="00FE3382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826" w:type="dxa"/>
          </w:tcPr>
          <w:p w:rsidR="00FE3382" w:rsidRDefault="00FE3382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E3382" w:rsidRDefault="00FE3382">
            <w:pPr>
              <w:widowControl w:val="0"/>
              <w:tabs>
                <w:tab w:val="left" w:pos="426"/>
              </w:tabs>
              <w:spacing w:before="60"/>
              <w:rPr>
                <w:rFonts w:eastAsia="Calibri"/>
                <w:sz w:val="22"/>
                <w:szCs w:val="22"/>
                <w:lang w:eastAsia="x-none"/>
              </w:rPr>
            </w:pPr>
          </w:p>
        </w:tc>
      </w:tr>
      <w:tr w:rsidR="00FE3382">
        <w:tc>
          <w:tcPr>
            <w:tcW w:w="732" w:type="dxa"/>
            <w:tcBorders>
              <w:top w:val="nil"/>
            </w:tcBorders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4.4.</w:t>
            </w:r>
          </w:p>
        </w:tc>
        <w:tc>
          <w:tcPr>
            <w:tcW w:w="2127" w:type="dxa"/>
            <w:tcBorders>
              <w:top w:val="nil"/>
            </w:tcBorders>
          </w:tcPr>
          <w:p w:rsidR="00FE3382" w:rsidRDefault="00E4249B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Требование к доставке Продукции</w:t>
            </w:r>
          </w:p>
        </w:tc>
        <w:tc>
          <w:tcPr>
            <w:tcW w:w="5684" w:type="dxa"/>
            <w:tcBorders>
              <w:top w:val="nil"/>
            </w:tcBorders>
          </w:tcPr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Доставка должна осуществляться: по железной дороге (на ж/д платформе) - Код ж/д станции назначения: 984305 или автотранспортом (на трале) – до места поставки, указанного в пункте 4.3 настоящих Технических требований.</w:t>
            </w:r>
          </w:p>
        </w:tc>
        <w:tc>
          <w:tcPr>
            <w:tcW w:w="2125" w:type="dxa"/>
            <w:tcBorders>
              <w:top w:val="nil"/>
            </w:tcBorders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Указание характеристик</w:t>
            </w:r>
          </w:p>
        </w:tc>
        <w:tc>
          <w:tcPr>
            <w:tcW w:w="2826" w:type="dxa"/>
            <w:tcBorders>
              <w:top w:val="nil"/>
            </w:tcBorders>
          </w:tcPr>
          <w:p w:rsidR="00FE3382" w:rsidRDefault="00FE3382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nil"/>
            </w:tcBorders>
          </w:tcPr>
          <w:p w:rsidR="00FE3382" w:rsidRDefault="00FE3382">
            <w:pPr>
              <w:widowControl w:val="0"/>
              <w:tabs>
                <w:tab w:val="left" w:pos="426"/>
              </w:tabs>
              <w:spacing w:before="60"/>
              <w:rPr>
                <w:rFonts w:eastAsia="Calibri"/>
                <w:sz w:val="22"/>
                <w:szCs w:val="22"/>
                <w:lang w:eastAsia="x-none"/>
              </w:rPr>
            </w:pPr>
          </w:p>
        </w:tc>
      </w:tr>
      <w:tr w:rsidR="00FE3382">
        <w:tc>
          <w:tcPr>
            <w:tcW w:w="732" w:type="dxa"/>
            <w:tcBorders>
              <w:top w:val="nil"/>
            </w:tcBorders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</w:tcBorders>
          </w:tcPr>
          <w:p w:rsidR="00FE3382" w:rsidRDefault="00E4249B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Приёмка </w:t>
            </w:r>
            <w:r>
              <w:rPr>
                <w:sz w:val="22"/>
                <w:szCs w:val="22"/>
                <w:lang w:val="en-US"/>
              </w:rPr>
              <w:t>Продукции</w:t>
            </w:r>
          </w:p>
        </w:tc>
        <w:tc>
          <w:tcPr>
            <w:tcW w:w="5684" w:type="dxa"/>
            <w:tcBorders>
              <w:top w:val="nil"/>
            </w:tcBorders>
          </w:tcPr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Приемка Продукции осуществляется в соответствии:</w:t>
            </w:r>
          </w:p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 </w:t>
            </w:r>
            <w:r>
              <w:rPr>
                <w:color w:val="000000"/>
                <w:sz w:val="22"/>
                <w:szCs w:val="22"/>
              </w:rPr>
              <w:t>Инструкцией от 15.06.1965 года № П-6 О порядке приемки продукции производственно-технического назначения и товаров народного потребления по количеству</w:t>
            </w:r>
          </w:p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 Инструкцией от 25.04.1966 года № П-7 О</w:t>
            </w:r>
            <w:r>
              <w:rPr>
                <w:color w:val="000000"/>
                <w:sz w:val="22"/>
                <w:szCs w:val="22"/>
              </w:rPr>
              <w:t xml:space="preserve"> порядке приемки продукции производственно-технического назначения и товаров народного потребления по качеству.</w:t>
            </w:r>
          </w:p>
        </w:tc>
        <w:tc>
          <w:tcPr>
            <w:tcW w:w="2125" w:type="dxa"/>
            <w:tcBorders>
              <w:top w:val="nil"/>
            </w:tcBorders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826" w:type="dxa"/>
            <w:tcBorders>
              <w:top w:val="nil"/>
            </w:tcBorders>
          </w:tcPr>
          <w:p w:rsidR="00FE3382" w:rsidRDefault="00FE3382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nil"/>
            </w:tcBorders>
          </w:tcPr>
          <w:p w:rsidR="00FE3382" w:rsidRDefault="00FE3382">
            <w:pPr>
              <w:widowControl w:val="0"/>
              <w:tabs>
                <w:tab w:val="left" w:pos="426"/>
              </w:tabs>
              <w:spacing w:before="60"/>
              <w:rPr>
                <w:rFonts w:eastAsia="Calibri"/>
                <w:sz w:val="22"/>
                <w:szCs w:val="22"/>
                <w:lang w:eastAsia="x-none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7811" w:type="dxa"/>
            <w:gridSpan w:val="2"/>
            <w:vAlign w:val="center"/>
          </w:tcPr>
          <w:p w:rsidR="00FE3382" w:rsidRDefault="00E4249B">
            <w:pPr>
              <w:widowControl w:val="0"/>
              <w:spacing w:before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spacing w:before="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826" w:type="dxa"/>
          </w:tcPr>
          <w:p w:rsidR="00FE3382" w:rsidRDefault="00E4249B">
            <w:pPr>
              <w:widowControl w:val="0"/>
              <w:spacing w:before="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29" w:type="dxa"/>
          </w:tcPr>
          <w:p w:rsidR="00FE3382" w:rsidRDefault="00E4249B">
            <w:pPr>
              <w:widowControl w:val="0"/>
              <w:spacing w:before="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5.1</w:t>
            </w:r>
          </w:p>
        </w:tc>
        <w:tc>
          <w:tcPr>
            <w:tcW w:w="2127" w:type="dxa"/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Требование к </w:t>
            </w:r>
            <w:r>
              <w:rPr>
                <w:color w:val="000000"/>
                <w:sz w:val="22"/>
                <w:szCs w:val="22"/>
              </w:rPr>
              <w:t>гарантийному сроку</w:t>
            </w:r>
          </w:p>
        </w:tc>
        <w:tc>
          <w:tcPr>
            <w:tcW w:w="5684" w:type="dxa"/>
          </w:tcPr>
          <w:p w:rsidR="00FE3382" w:rsidRDefault="00E4249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Гарантийный срок не менее 24 (Двадцать четыре) месяца с даты подписания сторонами товарной накладной по форме </w:t>
            </w:r>
            <w:r>
              <w:rPr>
                <w:sz w:val="24"/>
                <w:szCs w:val="24"/>
              </w:rPr>
              <w:t>ТОРГ-12/УПД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 Указание характеристик</w:t>
            </w:r>
          </w:p>
        </w:tc>
        <w:tc>
          <w:tcPr>
            <w:tcW w:w="2826" w:type="dxa"/>
          </w:tcPr>
          <w:p w:rsidR="00FE3382" w:rsidRDefault="00FE3382">
            <w:pPr>
              <w:widowControl w:val="0"/>
              <w:tabs>
                <w:tab w:val="left" w:pos="426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E3382" w:rsidRDefault="00FE3382">
            <w:pPr>
              <w:pStyle w:val="affff4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7811" w:type="dxa"/>
            <w:gridSpan w:val="2"/>
            <w:vAlign w:val="center"/>
          </w:tcPr>
          <w:p w:rsidR="00FE3382" w:rsidRDefault="00E4249B">
            <w:pPr>
              <w:widowControl w:val="0"/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826" w:type="dxa"/>
          </w:tcPr>
          <w:p w:rsidR="00FE3382" w:rsidRDefault="00E4249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29" w:type="dxa"/>
          </w:tcPr>
          <w:p w:rsidR="00FE3382" w:rsidRDefault="00E4249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2127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Требования к комплектации</w:t>
            </w:r>
          </w:p>
        </w:tc>
        <w:tc>
          <w:tcPr>
            <w:tcW w:w="5684" w:type="dxa"/>
            <w:vAlign w:val="center"/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rStyle w:val="aff0"/>
                <w:b w:val="0"/>
                <w:i w:val="0"/>
                <w:color w:val="111111"/>
                <w:sz w:val="22"/>
                <w:szCs w:val="22"/>
                <w:shd w:val="clear" w:color="auto" w:fill="auto"/>
              </w:rPr>
              <w:t>Телескопический подъёмник</w:t>
            </w:r>
            <w:r>
              <w:rPr>
                <w:color w:val="111111"/>
                <w:sz w:val="22"/>
                <w:szCs w:val="22"/>
              </w:rPr>
              <w:t xml:space="preserve"> поставляется в комплекте:</w:t>
            </w:r>
          </w:p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- с оборудованием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111111"/>
                <w:sz w:val="22"/>
                <w:szCs w:val="22"/>
              </w:rPr>
              <w:t xml:space="preserve"> указанным в п. 1.2.,</w:t>
            </w:r>
          </w:p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- ЗИП для обслуживания в гарантийный период,</w:t>
            </w:r>
          </w:p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-  к</w:t>
            </w:r>
            <w:r>
              <w:rPr>
                <w:rFonts w:eastAsia="Geneva"/>
                <w:color w:val="111111"/>
                <w:sz w:val="22"/>
                <w:szCs w:val="22"/>
              </w:rPr>
              <w:t xml:space="preserve">омплект расходных материалов на 2 ТО (фильтры, масла, уплотнительные кольца, </w:t>
            </w:r>
            <w:r>
              <w:rPr>
                <w:rFonts w:eastAsia="Geneva"/>
                <w:color w:val="111111"/>
                <w:sz w:val="22"/>
                <w:szCs w:val="22"/>
              </w:rPr>
              <w:t>прокладки)</w:t>
            </w:r>
            <w:r>
              <w:rPr>
                <w:color w:val="111111"/>
                <w:sz w:val="22"/>
                <w:szCs w:val="22"/>
              </w:rPr>
              <w:t>.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826" w:type="dxa"/>
          </w:tcPr>
          <w:p w:rsidR="00FE3382" w:rsidRDefault="00FE338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E3382" w:rsidRDefault="00FE3382">
            <w:pPr>
              <w:widowControl w:val="0"/>
              <w:rPr>
                <w:sz w:val="22"/>
                <w:szCs w:val="22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FE3382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Требования к документам, предоставляемым вместе с продукцией</w:t>
            </w:r>
          </w:p>
        </w:tc>
        <w:tc>
          <w:tcPr>
            <w:tcW w:w="5684" w:type="dxa"/>
            <w:vAlign w:val="center"/>
          </w:tcPr>
          <w:p w:rsidR="00FE3382" w:rsidRDefault="00E4249B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 xml:space="preserve">В комплект поставки </w:t>
            </w:r>
            <w:r>
              <w:rPr>
                <w:rStyle w:val="aff0"/>
                <w:b w:val="0"/>
                <w:i w:val="0"/>
                <w:color w:val="111111"/>
                <w:sz w:val="22"/>
                <w:szCs w:val="22"/>
                <w:shd w:val="clear" w:color="auto" w:fill="auto"/>
              </w:rPr>
              <w:t>телескопического подъёмника</w:t>
            </w:r>
            <w:r>
              <w:rPr>
                <w:color w:val="111111"/>
                <w:sz w:val="22"/>
                <w:szCs w:val="22"/>
              </w:rPr>
              <w:t xml:space="preserve"> должна входить следующая документация:</w:t>
            </w:r>
          </w:p>
          <w:p w:rsidR="00FE3382" w:rsidRDefault="00E4249B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- Технический паспорт на русском языке;</w:t>
            </w:r>
          </w:p>
          <w:p w:rsidR="00FE3382" w:rsidRDefault="00E4249B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- Руководство (инструкция) по</w:t>
            </w:r>
            <w:r>
              <w:rPr>
                <w:color w:val="111111"/>
                <w:sz w:val="22"/>
                <w:szCs w:val="22"/>
              </w:rPr>
              <w:t xml:space="preserve"> эксплуатации на русском языке;</w:t>
            </w:r>
          </w:p>
          <w:p w:rsidR="00FE3382" w:rsidRDefault="00E4249B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Руководство по обслуживанию и ремонту вакуум -ассенизационного оборудования </w:t>
            </w:r>
            <w:r>
              <w:rPr>
                <w:color w:val="000000"/>
                <w:sz w:val="22"/>
                <w:szCs w:val="22"/>
              </w:rPr>
              <w:t>на русском языке;</w:t>
            </w:r>
          </w:p>
          <w:p w:rsidR="00FE3382" w:rsidRDefault="00E4249B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 Руководство по ремонту двигателя на русском языке;</w:t>
            </w:r>
          </w:p>
          <w:p w:rsidR="00FE3382" w:rsidRDefault="00E4249B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Сертификат качества завода изготовителя;</w:t>
            </w:r>
          </w:p>
          <w:p w:rsidR="00FE3382" w:rsidRDefault="00E4249B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Сертификат о происхождении Тов</w:t>
            </w:r>
            <w:r>
              <w:rPr>
                <w:color w:val="000000"/>
                <w:sz w:val="22"/>
                <w:szCs w:val="22"/>
              </w:rPr>
              <w:t>ара;</w:t>
            </w:r>
          </w:p>
          <w:p w:rsidR="00FE3382" w:rsidRDefault="00E4249B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- Сертификат ТР ТС 010/2011 «О безопасности машин и оборудования».</w:t>
            </w:r>
          </w:p>
          <w:p w:rsidR="00FE3382" w:rsidRDefault="00E4249B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Гарантийный талон.</w:t>
            </w:r>
          </w:p>
          <w:p w:rsidR="00FE3382" w:rsidRDefault="00E4249B">
            <w:pPr>
              <w:widowControl w:val="0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Настоящий перечень сопроводительной документации не является исчерпывающим и при необходимости поставщик товара в праве дополнить данный список дополнительной док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ументацией.</w:t>
            </w:r>
          </w:p>
          <w:p w:rsidR="00FE3382" w:rsidRDefault="00FE3382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826" w:type="dxa"/>
          </w:tcPr>
          <w:p w:rsidR="00FE3382" w:rsidRDefault="00FE338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E3382" w:rsidRDefault="00FE3382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FE3382" w:rsidRDefault="00FE3382">
      <w:pPr>
        <w:rPr>
          <w:sz w:val="26"/>
          <w:szCs w:val="26"/>
        </w:rPr>
      </w:pPr>
    </w:p>
    <w:p w:rsidR="00FE3382" w:rsidRDefault="00FE3382">
      <w:pPr>
        <w:jc w:val="both"/>
        <w:rPr>
          <w:rStyle w:val="aff0"/>
          <w:bCs/>
          <w:iCs/>
          <w:sz w:val="26"/>
          <w:szCs w:val="26"/>
          <w:shd w:val="clear" w:color="auto" w:fill="auto"/>
        </w:rPr>
      </w:pPr>
    </w:p>
    <w:p w:rsidR="00FE3382" w:rsidRDefault="00FE3382">
      <w:pPr>
        <w:jc w:val="both"/>
        <w:rPr>
          <w:rStyle w:val="aff0"/>
          <w:bCs/>
          <w:iCs/>
          <w:sz w:val="26"/>
          <w:szCs w:val="26"/>
          <w:shd w:val="clear" w:color="auto" w:fill="auto"/>
        </w:rPr>
      </w:pPr>
    </w:p>
    <w:p w:rsidR="00FE3382" w:rsidRDefault="00E4249B">
      <w:pPr>
        <w:jc w:val="both"/>
      </w:pPr>
      <w:r>
        <w:rPr>
          <w:rStyle w:val="aff0"/>
          <w:bCs/>
          <w:iCs/>
          <w:sz w:val="26"/>
          <w:szCs w:val="26"/>
          <w:shd w:val="clear" w:color="auto" w:fill="auto"/>
        </w:rPr>
        <w:t xml:space="preserve">Наименование продукции (позиция №2 Таблицы 1.1): </w:t>
      </w:r>
      <w:r>
        <w:rPr>
          <w:color w:val="000000"/>
          <w:sz w:val="24"/>
          <w:szCs w:val="24"/>
        </w:rPr>
        <w:t>Поломоечная машина толкательного типа</w:t>
      </w:r>
    </w:p>
    <w:tbl>
      <w:tblPr>
        <w:tblStyle w:val="affffc"/>
        <w:tblW w:w="15424" w:type="dxa"/>
        <w:tblInd w:w="-179" w:type="dxa"/>
        <w:tblLayout w:type="fixed"/>
        <w:tblLook w:val="04A0" w:firstRow="1" w:lastRow="0" w:firstColumn="1" w:lastColumn="0" w:noHBand="0" w:noVBand="1"/>
      </w:tblPr>
      <w:tblGrid>
        <w:gridCol w:w="733"/>
        <w:gridCol w:w="2127"/>
        <w:gridCol w:w="5684"/>
        <w:gridCol w:w="2125"/>
        <w:gridCol w:w="2826"/>
        <w:gridCol w:w="1929"/>
      </w:tblGrid>
      <w:tr w:rsidR="00FE3382">
        <w:tc>
          <w:tcPr>
            <w:tcW w:w="732" w:type="dxa"/>
            <w:vMerge w:val="restart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5684" w:type="dxa"/>
            <w:vMerge w:val="restart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4951" w:type="dxa"/>
            <w:gridSpan w:val="2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1929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Предложение </w:t>
            </w:r>
            <w:r>
              <w:rPr>
                <w:b/>
                <w:bCs/>
                <w:sz w:val="22"/>
                <w:szCs w:val="22"/>
              </w:rPr>
              <w:t>участника по характеристикам и параметрам</w:t>
            </w:r>
          </w:p>
        </w:tc>
      </w:tr>
      <w:tr w:rsidR="00FE3382">
        <w:tc>
          <w:tcPr>
            <w:tcW w:w="732" w:type="dxa"/>
            <w:vMerge/>
            <w:vAlign w:val="center"/>
          </w:tcPr>
          <w:p w:rsidR="00FE3382" w:rsidRDefault="00FE338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FE3382" w:rsidRDefault="00FE338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84" w:type="dxa"/>
            <w:vMerge/>
            <w:vAlign w:val="center"/>
          </w:tcPr>
          <w:p w:rsidR="00FE3382" w:rsidRDefault="00FE338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826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29" w:type="dxa"/>
            <w:vAlign w:val="center"/>
          </w:tcPr>
          <w:p w:rsidR="00FE3382" w:rsidRDefault="00FE338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84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5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26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29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811" w:type="dxa"/>
            <w:gridSpan w:val="2"/>
            <w:vAlign w:val="center"/>
          </w:tcPr>
          <w:p w:rsidR="00FE3382" w:rsidRDefault="00E4249B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Требования к техническим и функциональным характеристикам (включая </w:t>
            </w:r>
            <w:r>
              <w:rPr>
                <w:b/>
                <w:bCs/>
                <w:sz w:val="22"/>
                <w:szCs w:val="22"/>
              </w:rPr>
              <w:t>гарантируемые показатели)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826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29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127" w:type="dxa"/>
            <w:tcBorders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Функциональные характеристики</w:t>
            </w:r>
          </w:p>
        </w:tc>
        <w:tc>
          <w:tcPr>
            <w:tcW w:w="5684" w:type="dxa"/>
            <w:tcBorders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rFonts w:cs="Helvetica"/>
                <w:color w:val="000000"/>
                <w:sz w:val="22"/>
                <w:szCs w:val="22"/>
              </w:rPr>
              <w:t>Поломоечная машина толкательного типа</w:t>
            </w:r>
          </w:p>
        </w:tc>
        <w:tc>
          <w:tcPr>
            <w:tcW w:w="2125" w:type="dxa"/>
            <w:tcBorders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826" w:type="dxa"/>
            <w:tcBorders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E3382" w:rsidRDefault="00FE338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29" w:type="dxa"/>
            <w:shd w:val="clear" w:color="auto" w:fill="auto"/>
            <w:tcMar>
              <w:top w:w="55" w:type="dxa"/>
              <w:bottom w:w="55" w:type="dxa"/>
            </w:tcMar>
          </w:tcPr>
          <w:p w:rsidR="00FE3382" w:rsidRDefault="00FE3382">
            <w:pPr>
              <w:widowControl w:val="0"/>
              <w:rPr>
                <w:sz w:val="22"/>
                <w:szCs w:val="22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127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5684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E3382" w:rsidRDefault="00E4249B">
            <w:pPr>
              <w:widowControl w:val="0"/>
              <w:tabs>
                <w:tab w:val="left" w:pos="0"/>
              </w:tabs>
              <w:ind w:left="577" w:hanging="56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Вес нетто 24 кг</w:t>
            </w:r>
          </w:p>
          <w:p w:rsidR="00FE3382" w:rsidRDefault="00E4249B">
            <w:pPr>
              <w:widowControl w:val="0"/>
              <w:tabs>
                <w:tab w:val="left" w:pos="0"/>
              </w:tabs>
              <w:ind w:left="577" w:hanging="56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Мощность 0.12 кВт</w:t>
            </w:r>
          </w:p>
          <w:p w:rsidR="00FE3382" w:rsidRDefault="00E4249B">
            <w:pPr>
              <w:widowControl w:val="0"/>
              <w:tabs>
                <w:tab w:val="left" w:pos="0"/>
              </w:tabs>
              <w:ind w:left="577" w:hanging="56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Ширина всасывающей балки 520 мм</w:t>
            </w:r>
          </w:p>
          <w:p w:rsidR="00FE3382" w:rsidRDefault="00E4249B">
            <w:pPr>
              <w:widowControl w:val="0"/>
              <w:tabs>
                <w:tab w:val="left" w:pos="0"/>
              </w:tabs>
              <w:ind w:left="577" w:hanging="56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Частота вращения </w:t>
            </w:r>
            <w:r>
              <w:rPr>
                <w:bCs/>
                <w:sz w:val="22"/>
                <w:szCs w:val="22"/>
              </w:rPr>
              <w:t>щетки 350 об/мин</w:t>
            </w:r>
          </w:p>
          <w:p w:rsidR="00FE3382" w:rsidRDefault="00E4249B">
            <w:pPr>
              <w:widowControl w:val="0"/>
              <w:tabs>
                <w:tab w:val="left" w:pos="0"/>
              </w:tabs>
              <w:ind w:left="577" w:hanging="56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Щетка дисковая</w:t>
            </w:r>
          </w:p>
          <w:p w:rsidR="00FE3382" w:rsidRDefault="00E4249B">
            <w:pPr>
              <w:widowControl w:val="0"/>
              <w:tabs>
                <w:tab w:val="left" w:pos="0"/>
              </w:tabs>
              <w:ind w:left="577" w:hanging="56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Напряжение аккумулятора 24 В</w:t>
            </w:r>
          </w:p>
          <w:p w:rsidR="00FE3382" w:rsidRDefault="00E4249B">
            <w:pPr>
              <w:widowControl w:val="0"/>
              <w:tabs>
                <w:tab w:val="left" w:pos="0"/>
              </w:tabs>
              <w:ind w:left="577" w:hanging="56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Емкость аккумулятора 12 А*ч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Li-On батареей</w:t>
            </w:r>
          </w:p>
          <w:p w:rsidR="00FE3382" w:rsidRDefault="00E4249B">
            <w:pPr>
              <w:widowControl w:val="0"/>
              <w:tabs>
                <w:tab w:val="left" w:pos="0"/>
              </w:tabs>
              <w:ind w:left="577" w:hanging="56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Max производительность 1200 м²/ч</w:t>
            </w:r>
          </w:p>
          <w:p w:rsidR="00FE3382" w:rsidRDefault="00E4249B">
            <w:pPr>
              <w:widowControl w:val="0"/>
              <w:tabs>
                <w:tab w:val="left" w:pos="0"/>
              </w:tabs>
              <w:ind w:left="577" w:hanging="56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Max рабочая ширина щеток 520 мм</w:t>
            </w:r>
          </w:p>
          <w:p w:rsidR="00FE3382" w:rsidRDefault="00E4249B">
            <w:pPr>
              <w:widowControl w:val="0"/>
              <w:tabs>
                <w:tab w:val="left" w:pos="0"/>
              </w:tabs>
              <w:ind w:left="577" w:hanging="56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Габариты без упаковки 518х410х1235 мм</w:t>
            </w:r>
          </w:p>
          <w:p w:rsidR="00FE3382" w:rsidRDefault="00E4249B">
            <w:pPr>
              <w:widowControl w:val="0"/>
              <w:tabs>
                <w:tab w:val="left" w:pos="0"/>
              </w:tabs>
              <w:ind w:left="577" w:hanging="56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Тип машины аккумуляторная</w:t>
            </w:r>
          </w:p>
          <w:p w:rsidR="00FE3382" w:rsidRDefault="00E4249B">
            <w:pPr>
              <w:widowControl w:val="0"/>
              <w:tabs>
                <w:tab w:val="left" w:pos="0"/>
              </w:tabs>
              <w:ind w:left="577" w:hanging="567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Объем баков для </w:t>
            </w:r>
            <w:r>
              <w:rPr>
                <w:bCs/>
                <w:sz w:val="22"/>
                <w:szCs w:val="22"/>
              </w:rPr>
              <w:t>чистой/грязной воды 6/9 л</w:t>
            </w:r>
          </w:p>
          <w:p w:rsidR="00FE3382" w:rsidRDefault="00FE3382">
            <w:pPr>
              <w:widowControl w:val="0"/>
              <w:ind w:left="577" w:hanging="426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Указание характеристик</w:t>
            </w:r>
          </w:p>
        </w:tc>
        <w:tc>
          <w:tcPr>
            <w:tcW w:w="2826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E3382" w:rsidRDefault="00FE338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E3382" w:rsidRDefault="00FE3382">
            <w:pPr>
              <w:widowControl w:val="0"/>
              <w:rPr>
                <w:sz w:val="22"/>
                <w:szCs w:val="22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7811" w:type="dxa"/>
            <w:gridSpan w:val="2"/>
            <w:vAlign w:val="center"/>
          </w:tcPr>
          <w:p w:rsidR="00FE3382" w:rsidRDefault="00E4249B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безопасности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826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29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127" w:type="dxa"/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Требования к безопасности</w:t>
            </w:r>
          </w:p>
        </w:tc>
        <w:tc>
          <w:tcPr>
            <w:tcW w:w="5684" w:type="dxa"/>
          </w:tcPr>
          <w:p w:rsidR="00FE3382" w:rsidRDefault="00E4249B">
            <w:pPr>
              <w:keepNext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Поставляемая Продукция должна соответствовать требованиям технической документации и обеспечивать безопасность персонала при его</w:t>
            </w:r>
            <w:r>
              <w:rPr>
                <w:sz w:val="22"/>
                <w:szCs w:val="22"/>
              </w:rPr>
              <w:t xml:space="preserve"> эксплуатации (использовании).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826" w:type="dxa"/>
          </w:tcPr>
          <w:p w:rsidR="00FE3382" w:rsidRDefault="00FE338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E3382" w:rsidRDefault="00FE3382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widowControl w:val="0"/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3.</w:t>
            </w:r>
          </w:p>
        </w:tc>
        <w:tc>
          <w:tcPr>
            <w:tcW w:w="7811" w:type="dxa"/>
            <w:gridSpan w:val="2"/>
            <w:vAlign w:val="center"/>
          </w:tcPr>
          <w:p w:rsidR="00FE3382" w:rsidRDefault="00E4249B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конструкции, изготовлению и материалам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-//-</w:t>
            </w:r>
          </w:p>
        </w:tc>
        <w:tc>
          <w:tcPr>
            <w:tcW w:w="2826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29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2127" w:type="dxa"/>
            <w:vAlign w:val="center"/>
          </w:tcPr>
          <w:p w:rsidR="00FE3382" w:rsidRDefault="00E4249B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Требование к </w:t>
            </w:r>
            <w:r>
              <w:rPr>
                <w:bCs/>
                <w:sz w:val="22"/>
                <w:szCs w:val="22"/>
                <w:lang w:val="en-US"/>
              </w:rPr>
              <w:t>Продукции</w:t>
            </w:r>
          </w:p>
        </w:tc>
        <w:tc>
          <w:tcPr>
            <w:tcW w:w="5684" w:type="dxa"/>
            <w:vAlign w:val="center"/>
          </w:tcPr>
          <w:p w:rsidR="00FE3382" w:rsidRDefault="00E4249B">
            <w:pPr>
              <w:widowControl w:val="0"/>
              <w:shd w:val="clear" w:color="auto" w:fill="FFFFFF"/>
              <w:tabs>
                <w:tab w:val="left" w:pos="789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Продукция должна соответствовать предъявляемым к ней требованиям, изложенным в:</w:t>
            </w:r>
          </w:p>
          <w:p w:rsidR="00FE3382" w:rsidRDefault="00E4249B">
            <w:pPr>
              <w:widowControl w:val="0"/>
              <w:shd w:val="clear" w:color="auto" w:fill="FFFFFF"/>
              <w:tabs>
                <w:tab w:val="left" w:pos="789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Федеральном </w:t>
            </w:r>
            <w:r>
              <w:rPr>
                <w:color w:val="000000"/>
                <w:sz w:val="22"/>
                <w:szCs w:val="22"/>
              </w:rPr>
              <w:t>законе от 27.12.2002 №184-ФЗ «О техническом регулировании»;</w:t>
            </w:r>
          </w:p>
          <w:p w:rsidR="00FE3382" w:rsidRDefault="00E4249B">
            <w:pPr>
              <w:widowControl w:val="0"/>
              <w:shd w:val="clear" w:color="auto" w:fill="FFFFFF"/>
              <w:tabs>
                <w:tab w:val="left" w:pos="789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ГОСТ Р ИСО 3449-2009.</w:t>
            </w:r>
          </w:p>
          <w:p w:rsidR="00FE3382" w:rsidRDefault="00E4249B">
            <w:pPr>
              <w:widowControl w:val="0"/>
              <w:shd w:val="clear" w:color="auto" w:fill="FFFFFF"/>
              <w:tabs>
                <w:tab w:val="left" w:pos="789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Иметь сертификат соответствия требованиям:</w:t>
            </w:r>
          </w:p>
          <w:p w:rsidR="00FE3382" w:rsidRDefault="00E4249B">
            <w:pPr>
              <w:widowControl w:val="0"/>
              <w:shd w:val="clear" w:color="auto" w:fill="FFFFFF"/>
              <w:tabs>
                <w:tab w:val="left" w:pos="789"/>
              </w:tabs>
              <w:ind w:right="5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 ТР ТС 010/2011 «О безопасности машин и оборудования»,</w:t>
            </w:r>
          </w:p>
          <w:p w:rsidR="00FE3382" w:rsidRDefault="00E4249B">
            <w:pPr>
              <w:widowControl w:val="0"/>
              <w:shd w:val="clear" w:color="auto" w:fill="FFFFFF"/>
              <w:tabs>
                <w:tab w:val="left" w:pos="789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Продукция должна быть новой, включая ее отдельные детали, компоненты и</w:t>
            </w:r>
            <w:r>
              <w:rPr>
                <w:color w:val="000000"/>
                <w:sz w:val="22"/>
                <w:szCs w:val="22"/>
              </w:rPr>
              <w:t xml:space="preserve"> составные части (не бывшей в употреблении, не прошедшей ремонт, не имеющей повреждений, в том числе замену составных частей, восстановление потребительских свойств), пригодной для использования по своему назначению. Не должна иметь дефектов, потертостей, </w:t>
            </w:r>
            <w:r>
              <w:rPr>
                <w:color w:val="000000"/>
                <w:sz w:val="22"/>
                <w:szCs w:val="22"/>
              </w:rPr>
              <w:t>царапин, сколов и следов вскрытия.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826" w:type="dxa"/>
          </w:tcPr>
          <w:p w:rsidR="00FE3382" w:rsidRDefault="00E4249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составе заявки Участник должен предоставить копию сертификата соответствия требованиям ТР ТС 010/2011 «О безопасности машин и оборудования»</w:t>
            </w:r>
          </w:p>
        </w:tc>
        <w:tc>
          <w:tcPr>
            <w:tcW w:w="1929" w:type="dxa"/>
          </w:tcPr>
          <w:p w:rsidR="00FE3382" w:rsidRDefault="00FE3382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</w:tc>
        <w:tc>
          <w:tcPr>
            <w:tcW w:w="2127" w:type="dxa"/>
            <w:vAlign w:val="center"/>
          </w:tcPr>
          <w:p w:rsidR="00FE3382" w:rsidRDefault="00E4249B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Требования к </w:t>
            </w:r>
            <w:r>
              <w:rPr>
                <w:bCs/>
                <w:sz w:val="22"/>
                <w:szCs w:val="22"/>
                <w:lang w:val="en-US"/>
              </w:rPr>
              <w:t xml:space="preserve">изготовлению </w:t>
            </w:r>
            <w:r>
              <w:rPr>
                <w:bCs/>
                <w:sz w:val="22"/>
                <w:szCs w:val="22"/>
              </w:rPr>
              <w:t>продукции</w:t>
            </w:r>
          </w:p>
        </w:tc>
        <w:tc>
          <w:tcPr>
            <w:tcW w:w="5684" w:type="dxa"/>
            <w:vAlign w:val="center"/>
          </w:tcPr>
          <w:p w:rsidR="00FE3382" w:rsidRDefault="00E4249B">
            <w:pPr>
              <w:widowControl w:val="0"/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Продукция  </w:t>
            </w:r>
            <w:r>
              <w:rPr>
                <w:color w:val="000000"/>
                <w:sz w:val="22"/>
                <w:szCs w:val="22"/>
              </w:rPr>
              <w:t>должна быть новой, изготовленной не ранее 2025 (3-4 квартал) – 2026 гг выпуска, ранее не используемой.</w:t>
            </w:r>
          </w:p>
        </w:tc>
        <w:tc>
          <w:tcPr>
            <w:tcW w:w="2125" w:type="dxa"/>
            <w:vAlign w:val="center"/>
          </w:tcPr>
          <w:p w:rsidR="00FE3382" w:rsidRDefault="00E4249B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826" w:type="dxa"/>
            <w:vAlign w:val="center"/>
          </w:tcPr>
          <w:p w:rsidR="00FE3382" w:rsidRDefault="00E4249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29" w:type="dxa"/>
          </w:tcPr>
          <w:p w:rsidR="00FE3382" w:rsidRDefault="00FE3382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widowControl w:val="0"/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4.</w:t>
            </w:r>
          </w:p>
        </w:tc>
        <w:tc>
          <w:tcPr>
            <w:tcW w:w="7811" w:type="dxa"/>
            <w:gridSpan w:val="2"/>
            <w:vAlign w:val="center"/>
          </w:tcPr>
          <w:p w:rsidR="00FE3382" w:rsidRDefault="00E4249B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826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29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2127" w:type="dxa"/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5684" w:type="dxa"/>
          </w:tcPr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Маркировка Продукции должны содержать все признаки оригинальности, установленные производителями оборудования:</w:t>
            </w:r>
          </w:p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 xml:space="preserve">- голограммы, защитные пломбы, марки, содержащие все элементы защиты от подделок (микротекст, </w:t>
            </w:r>
            <w:r>
              <w:rPr>
                <w:kern w:val="2"/>
                <w:sz w:val="22"/>
                <w:szCs w:val="22"/>
                <w:lang w:eastAsia="en-US"/>
              </w:rPr>
              <w:t xml:space="preserve">изменяемый </w:t>
            </w:r>
            <w:r>
              <w:rPr>
                <w:kern w:val="2"/>
                <w:sz w:val="22"/>
                <w:szCs w:val="22"/>
                <w:lang w:eastAsia="en-US"/>
              </w:rPr>
              <w:lastRenderedPageBreak/>
              <w:t>под углом зрения цвет логотипа, термополоса).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826" w:type="dxa"/>
          </w:tcPr>
          <w:p w:rsidR="00FE3382" w:rsidRDefault="00FE3382">
            <w:pPr>
              <w:pStyle w:val="affff4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929" w:type="dxa"/>
          </w:tcPr>
          <w:p w:rsidR="00FE3382" w:rsidRDefault="00FE3382">
            <w:pPr>
              <w:widowControl w:val="0"/>
              <w:rPr>
                <w:rFonts w:eastAsia="Calibri"/>
                <w:sz w:val="22"/>
                <w:szCs w:val="22"/>
                <w:lang w:eastAsia="x-none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2127" w:type="dxa"/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упаковке</w:t>
            </w:r>
          </w:p>
        </w:tc>
        <w:tc>
          <w:tcPr>
            <w:tcW w:w="5684" w:type="dxa"/>
          </w:tcPr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Продукция должна поставляться в защитной упаковке, обеспечивающей ее полную сохранность от всякого рода повреждений и порчи, с учетом возможных перегрузок при перевозке и длительного хранения. </w:t>
            </w:r>
            <w:r>
              <w:rPr>
                <w:bCs/>
                <w:sz w:val="22"/>
                <w:szCs w:val="22"/>
              </w:rPr>
              <w:t>Стоимость тары и упаковки включена в стоимость Продукции.</w:t>
            </w:r>
          </w:p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Допус</w:t>
            </w:r>
            <w:r>
              <w:rPr>
                <w:bCs/>
                <w:sz w:val="22"/>
                <w:szCs w:val="22"/>
              </w:rPr>
              <w:t>кается комбинированная упаковка продукции:</w:t>
            </w:r>
          </w:p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жесткая защитная упаковка (деревянная или металлическая обрешётка) для защиты ответственных узлов и агрегатов от внешних механических воздействий и повреждений;</w:t>
            </w:r>
          </w:p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мягкая упаковка (защитная полиэтиленовая плёнка)</w:t>
            </w:r>
            <w:r>
              <w:rPr>
                <w:bCs/>
                <w:sz w:val="22"/>
                <w:szCs w:val="22"/>
              </w:rPr>
              <w:t xml:space="preserve"> для защиты   менее ответственных узлов и агрегатов от внешних источников воздействия не требующих жёсткой упаковки. Тара и упаковка возврату не подлежат.</w:t>
            </w:r>
          </w:p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должна поставляться в упаковке, защищающей от повреждений и воздействия внешней среды. Упак</w:t>
            </w:r>
            <w:r>
              <w:rPr>
                <w:sz w:val="22"/>
                <w:szCs w:val="22"/>
              </w:rPr>
              <w:t>овка должна выдерживать, без каких-либо ограничений, интенсивную подъемно-транспортную обработку и воздействие осадков во время перевозки, а также открытое хранение. Условия транспортирования в части воздействия климатических и механических факторов, услов</w:t>
            </w:r>
            <w:r>
              <w:rPr>
                <w:sz w:val="22"/>
                <w:szCs w:val="22"/>
              </w:rPr>
              <w:t>ия и срок хранения в соответствии (ГОСТ 15846-2002).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826" w:type="dxa"/>
          </w:tcPr>
          <w:p w:rsidR="00FE3382" w:rsidRDefault="00FE3382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E3382" w:rsidRDefault="00FE3382">
            <w:pPr>
              <w:widowControl w:val="0"/>
              <w:tabs>
                <w:tab w:val="left" w:pos="426"/>
              </w:tabs>
              <w:spacing w:before="60"/>
              <w:rPr>
                <w:rFonts w:eastAsia="Calibri"/>
                <w:sz w:val="22"/>
                <w:szCs w:val="22"/>
                <w:lang w:eastAsia="x-none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4.3.</w:t>
            </w:r>
          </w:p>
        </w:tc>
        <w:tc>
          <w:tcPr>
            <w:tcW w:w="2127" w:type="dxa"/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поставки:</w:t>
            </w:r>
          </w:p>
        </w:tc>
        <w:tc>
          <w:tcPr>
            <w:tcW w:w="5684" w:type="dxa"/>
          </w:tcPr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692860, Российская Федерация, Приморский край,</w:t>
            </w:r>
          </w:p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Партизанск, ул. Я.М. Свердлова, д. 2</w:t>
            </w:r>
          </w:p>
          <w:p w:rsidR="00FE3382" w:rsidRDefault="00FE3382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826" w:type="dxa"/>
          </w:tcPr>
          <w:p w:rsidR="00FE3382" w:rsidRDefault="00FE3382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E3382" w:rsidRDefault="00FE3382">
            <w:pPr>
              <w:widowControl w:val="0"/>
              <w:tabs>
                <w:tab w:val="left" w:pos="426"/>
              </w:tabs>
              <w:spacing w:before="60"/>
              <w:rPr>
                <w:rFonts w:eastAsia="Calibri"/>
                <w:sz w:val="22"/>
                <w:szCs w:val="22"/>
                <w:lang w:eastAsia="x-none"/>
              </w:rPr>
            </w:pPr>
          </w:p>
        </w:tc>
      </w:tr>
      <w:tr w:rsidR="00FE3382">
        <w:tc>
          <w:tcPr>
            <w:tcW w:w="732" w:type="dxa"/>
            <w:tcBorders>
              <w:top w:val="nil"/>
            </w:tcBorders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4.4.</w:t>
            </w:r>
          </w:p>
        </w:tc>
        <w:tc>
          <w:tcPr>
            <w:tcW w:w="2127" w:type="dxa"/>
            <w:tcBorders>
              <w:top w:val="nil"/>
            </w:tcBorders>
          </w:tcPr>
          <w:p w:rsidR="00FE3382" w:rsidRDefault="00E4249B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Требование к доставке Продукции</w:t>
            </w:r>
          </w:p>
        </w:tc>
        <w:tc>
          <w:tcPr>
            <w:tcW w:w="5684" w:type="dxa"/>
            <w:tcBorders>
              <w:top w:val="nil"/>
            </w:tcBorders>
          </w:tcPr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Доставка должна осуществляться: по железной дороге (на ж/д платформе) - Код ж/д станции назначения: 984305 или автотранспортом (на трале) – до места поставки, указанного в пункте 4.3 настоящих Технических требований.</w:t>
            </w:r>
          </w:p>
        </w:tc>
        <w:tc>
          <w:tcPr>
            <w:tcW w:w="2125" w:type="dxa"/>
            <w:tcBorders>
              <w:top w:val="nil"/>
            </w:tcBorders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Указание характеристик</w:t>
            </w:r>
          </w:p>
        </w:tc>
        <w:tc>
          <w:tcPr>
            <w:tcW w:w="2826" w:type="dxa"/>
            <w:tcBorders>
              <w:top w:val="nil"/>
            </w:tcBorders>
          </w:tcPr>
          <w:p w:rsidR="00FE3382" w:rsidRDefault="00FE3382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nil"/>
            </w:tcBorders>
          </w:tcPr>
          <w:p w:rsidR="00FE3382" w:rsidRDefault="00FE3382">
            <w:pPr>
              <w:widowControl w:val="0"/>
              <w:tabs>
                <w:tab w:val="left" w:pos="426"/>
              </w:tabs>
              <w:spacing w:before="60"/>
              <w:rPr>
                <w:rFonts w:eastAsia="Calibri"/>
                <w:sz w:val="22"/>
                <w:szCs w:val="22"/>
                <w:lang w:eastAsia="x-none"/>
              </w:rPr>
            </w:pPr>
          </w:p>
        </w:tc>
      </w:tr>
      <w:tr w:rsidR="00FE3382">
        <w:tc>
          <w:tcPr>
            <w:tcW w:w="732" w:type="dxa"/>
            <w:tcBorders>
              <w:top w:val="nil"/>
            </w:tcBorders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</w:tcBorders>
          </w:tcPr>
          <w:p w:rsidR="00FE3382" w:rsidRDefault="00E4249B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Приёмка </w:t>
            </w:r>
            <w:r>
              <w:rPr>
                <w:sz w:val="22"/>
                <w:szCs w:val="22"/>
                <w:lang w:val="en-US"/>
              </w:rPr>
              <w:t>Продукции</w:t>
            </w:r>
          </w:p>
        </w:tc>
        <w:tc>
          <w:tcPr>
            <w:tcW w:w="5684" w:type="dxa"/>
            <w:tcBorders>
              <w:top w:val="nil"/>
            </w:tcBorders>
          </w:tcPr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Приемка Продукции осуществляется в соответствии:</w:t>
            </w:r>
          </w:p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 </w:t>
            </w:r>
            <w:r>
              <w:rPr>
                <w:color w:val="000000"/>
                <w:sz w:val="22"/>
                <w:szCs w:val="22"/>
              </w:rPr>
              <w:t>Инструкцией от 15.06.1965 года № П-6 О порядке приемки продукции производственно-технического назначения и товаров народного потребления по количеству</w:t>
            </w:r>
          </w:p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 Инструкцией от 25.04.1966 года № П-7 О</w:t>
            </w:r>
            <w:r>
              <w:rPr>
                <w:color w:val="000000"/>
                <w:sz w:val="22"/>
                <w:szCs w:val="22"/>
              </w:rPr>
              <w:t xml:space="preserve"> порядке </w:t>
            </w:r>
            <w:r>
              <w:rPr>
                <w:color w:val="000000"/>
                <w:sz w:val="22"/>
                <w:szCs w:val="22"/>
              </w:rPr>
              <w:lastRenderedPageBreak/>
              <w:t>приемки продукции производственно-технического назначения и товаров народного потребления по качеству.</w:t>
            </w:r>
          </w:p>
        </w:tc>
        <w:tc>
          <w:tcPr>
            <w:tcW w:w="2125" w:type="dxa"/>
            <w:tcBorders>
              <w:top w:val="nil"/>
            </w:tcBorders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826" w:type="dxa"/>
            <w:tcBorders>
              <w:top w:val="nil"/>
            </w:tcBorders>
          </w:tcPr>
          <w:p w:rsidR="00FE3382" w:rsidRDefault="00FE3382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nil"/>
            </w:tcBorders>
          </w:tcPr>
          <w:p w:rsidR="00FE3382" w:rsidRDefault="00FE3382">
            <w:pPr>
              <w:widowControl w:val="0"/>
              <w:tabs>
                <w:tab w:val="left" w:pos="426"/>
              </w:tabs>
              <w:spacing w:before="60"/>
              <w:rPr>
                <w:rFonts w:eastAsia="Calibri"/>
                <w:sz w:val="22"/>
                <w:szCs w:val="22"/>
                <w:lang w:eastAsia="x-none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7811" w:type="dxa"/>
            <w:gridSpan w:val="2"/>
            <w:vAlign w:val="center"/>
          </w:tcPr>
          <w:p w:rsidR="00FE3382" w:rsidRDefault="00E4249B">
            <w:pPr>
              <w:widowControl w:val="0"/>
              <w:spacing w:before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spacing w:before="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826" w:type="dxa"/>
          </w:tcPr>
          <w:p w:rsidR="00FE3382" w:rsidRDefault="00E4249B">
            <w:pPr>
              <w:widowControl w:val="0"/>
              <w:spacing w:before="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29" w:type="dxa"/>
          </w:tcPr>
          <w:p w:rsidR="00FE3382" w:rsidRDefault="00E4249B">
            <w:pPr>
              <w:widowControl w:val="0"/>
              <w:spacing w:before="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5.1</w:t>
            </w:r>
          </w:p>
        </w:tc>
        <w:tc>
          <w:tcPr>
            <w:tcW w:w="2127" w:type="dxa"/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Требование к </w:t>
            </w:r>
            <w:r>
              <w:rPr>
                <w:color w:val="000000"/>
                <w:sz w:val="22"/>
                <w:szCs w:val="22"/>
              </w:rPr>
              <w:t>гарантийному сроку</w:t>
            </w:r>
          </w:p>
        </w:tc>
        <w:tc>
          <w:tcPr>
            <w:tcW w:w="5684" w:type="dxa"/>
          </w:tcPr>
          <w:p w:rsidR="00FE3382" w:rsidRDefault="00E4249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Гарантийный срок не менее 24 (Двадцать четыре) месяца с даты подписания сторонами товарной накладной по форме </w:t>
            </w:r>
            <w:r>
              <w:rPr>
                <w:sz w:val="24"/>
                <w:szCs w:val="24"/>
              </w:rPr>
              <w:t>ТОРГ-12/УПД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 Указание характеристик</w:t>
            </w:r>
          </w:p>
        </w:tc>
        <w:tc>
          <w:tcPr>
            <w:tcW w:w="2826" w:type="dxa"/>
          </w:tcPr>
          <w:p w:rsidR="00FE3382" w:rsidRDefault="00FE3382">
            <w:pPr>
              <w:widowControl w:val="0"/>
              <w:tabs>
                <w:tab w:val="left" w:pos="426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E3382" w:rsidRDefault="00FE3382">
            <w:pPr>
              <w:pStyle w:val="affff4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7811" w:type="dxa"/>
            <w:gridSpan w:val="2"/>
            <w:vAlign w:val="center"/>
          </w:tcPr>
          <w:p w:rsidR="00FE3382" w:rsidRDefault="00E4249B">
            <w:pPr>
              <w:widowControl w:val="0"/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826" w:type="dxa"/>
          </w:tcPr>
          <w:p w:rsidR="00FE3382" w:rsidRDefault="00E4249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29" w:type="dxa"/>
          </w:tcPr>
          <w:p w:rsidR="00FE3382" w:rsidRDefault="00E4249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2127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Требования к комплектации</w:t>
            </w:r>
          </w:p>
        </w:tc>
        <w:tc>
          <w:tcPr>
            <w:tcW w:w="5684" w:type="dxa"/>
            <w:vAlign w:val="center"/>
          </w:tcPr>
          <w:p w:rsidR="00FE3382" w:rsidRDefault="00E4249B">
            <w:pPr>
              <w:widowControl w:val="0"/>
            </w:pPr>
            <w:r>
              <w:rPr>
                <w:rFonts w:cs="Helvetica"/>
                <w:color w:val="000000"/>
                <w:sz w:val="22"/>
                <w:szCs w:val="22"/>
              </w:rPr>
              <w:t>Поломоечная машина толкательного типа</w:t>
            </w:r>
            <w:r>
              <w:rPr>
                <w:color w:val="111111"/>
                <w:sz w:val="22"/>
                <w:szCs w:val="22"/>
              </w:rPr>
              <w:t xml:space="preserve"> поставляется в комплекте:</w:t>
            </w:r>
          </w:p>
          <w:p w:rsidR="00FE3382" w:rsidRDefault="00E4249B">
            <w:pPr>
              <w:widowControl w:val="0"/>
            </w:pPr>
            <w:r>
              <w:rPr>
                <w:color w:val="111111"/>
                <w:sz w:val="22"/>
                <w:szCs w:val="22"/>
              </w:rPr>
              <w:t>- с оборудованием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111111"/>
                <w:sz w:val="22"/>
                <w:szCs w:val="22"/>
              </w:rPr>
              <w:t xml:space="preserve"> указанным в п. 1.2.,</w:t>
            </w:r>
          </w:p>
          <w:p w:rsidR="00FE3382" w:rsidRDefault="00E4249B">
            <w:pPr>
              <w:widowControl w:val="0"/>
            </w:pPr>
            <w:r>
              <w:rPr>
                <w:color w:val="111111"/>
                <w:sz w:val="22"/>
                <w:szCs w:val="22"/>
              </w:rPr>
              <w:t>- ЗИП для обслуживания в гарантийный период.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826" w:type="dxa"/>
          </w:tcPr>
          <w:p w:rsidR="00FE3382" w:rsidRDefault="00FE338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E3382" w:rsidRDefault="00FE3382">
            <w:pPr>
              <w:widowControl w:val="0"/>
              <w:rPr>
                <w:sz w:val="22"/>
                <w:szCs w:val="22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FE3382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Требования к документам, предоставляемым </w:t>
            </w:r>
            <w:r>
              <w:rPr>
                <w:color w:val="000000"/>
                <w:sz w:val="22"/>
                <w:szCs w:val="22"/>
              </w:rPr>
              <w:t>вместе с продукцией</w:t>
            </w:r>
          </w:p>
        </w:tc>
        <w:tc>
          <w:tcPr>
            <w:tcW w:w="5684" w:type="dxa"/>
            <w:vAlign w:val="center"/>
          </w:tcPr>
          <w:p w:rsidR="00FE3382" w:rsidRDefault="00E4249B">
            <w:pPr>
              <w:widowControl w:val="0"/>
              <w:jc w:val="both"/>
            </w:pPr>
            <w:r>
              <w:rPr>
                <w:color w:val="111111"/>
                <w:sz w:val="22"/>
                <w:szCs w:val="22"/>
              </w:rPr>
              <w:t xml:space="preserve">В комплект поставки </w:t>
            </w:r>
            <w:r>
              <w:rPr>
                <w:rFonts w:cs="Helvetica"/>
                <w:color w:val="000000"/>
                <w:sz w:val="22"/>
                <w:szCs w:val="22"/>
              </w:rPr>
              <w:t>Поломоечной машины толкательного типа</w:t>
            </w:r>
            <w:r>
              <w:rPr>
                <w:color w:val="111111"/>
                <w:sz w:val="22"/>
                <w:szCs w:val="22"/>
              </w:rPr>
              <w:t xml:space="preserve"> должна входить следующая документация:</w:t>
            </w:r>
          </w:p>
          <w:p w:rsidR="00FE3382" w:rsidRDefault="00E4249B">
            <w:pPr>
              <w:widowControl w:val="0"/>
              <w:jc w:val="both"/>
            </w:pPr>
            <w:r>
              <w:rPr>
                <w:color w:val="111111"/>
                <w:sz w:val="22"/>
                <w:szCs w:val="22"/>
              </w:rPr>
              <w:t>- Технический паспорт на русском языке;</w:t>
            </w:r>
          </w:p>
          <w:p w:rsidR="00FE3382" w:rsidRDefault="00E4249B">
            <w:pPr>
              <w:widowControl w:val="0"/>
              <w:jc w:val="both"/>
            </w:pPr>
            <w:r>
              <w:rPr>
                <w:color w:val="111111"/>
                <w:sz w:val="22"/>
                <w:szCs w:val="22"/>
              </w:rPr>
              <w:t>- Руководство (инструкция) по эксплуатации на русском языке;</w:t>
            </w:r>
          </w:p>
          <w:p w:rsidR="00FE3382" w:rsidRDefault="00E4249B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Сертификат качества завода </w:t>
            </w:r>
            <w:r>
              <w:rPr>
                <w:color w:val="000000"/>
                <w:sz w:val="22"/>
                <w:szCs w:val="22"/>
              </w:rPr>
              <w:t>изготовителя;</w:t>
            </w:r>
          </w:p>
          <w:p w:rsidR="00FE3382" w:rsidRDefault="00E4249B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- Сертификат о происхождении Товара;</w:t>
            </w:r>
          </w:p>
          <w:p w:rsidR="00FE3382" w:rsidRDefault="00E4249B">
            <w:pPr>
              <w:widowControl w:val="0"/>
              <w:jc w:val="both"/>
            </w:pPr>
            <w:r>
              <w:rPr>
                <w:color w:val="111111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Сертификат или декларация, удостоверяющие соответствие продукции требованиям ТР ТС 010/2011 «О безопасности машин и оборудования "».</w:t>
            </w:r>
          </w:p>
          <w:p w:rsidR="00FE3382" w:rsidRDefault="00E4249B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- Гарантийный талон.</w:t>
            </w:r>
          </w:p>
          <w:p w:rsidR="00FE3382" w:rsidRDefault="00E4249B">
            <w:pPr>
              <w:widowControl w:val="0"/>
              <w:jc w:val="both"/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Настоящий перечень сопроводительной документации н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е является исчерпывающим и при необходимости поставщик товара в праве дополнить данный список дополнительной документацией.</w:t>
            </w:r>
          </w:p>
          <w:p w:rsidR="00FE3382" w:rsidRDefault="00FE3382">
            <w:pPr>
              <w:widowControl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826" w:type="dxa"/>
          </w:tcPr>
          <w:p w:rsidR="00FE3382" w:rsidRDefault="00FE338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E3382" w:rsidRDefault="00FE3382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FE3382" w:rsidRDefault="00FE3382">
      <w:pPr>
        <w:rPr>
          <w:sz w:val="26"/>
          <w:szCs w:val="26"/>
        </w:rPr>
      </w:pPr>
    </w:p>
    <w:p w:rsidR="00FE3382" w:rsidRDefault="00FE3382">
      <w:pPr>
        <w:rPr>
          <w:sz w:val="26"/>
          <w:szCs w:val="26"/>
        </w:rPr>
      </w:pPr>
    </w:p>
    <w:p w:rsidR="00E4249B" w:rsidRDefault="00E4249B">
      <w:pPr>
        <w:rPr>
          <w:sz w:val="26"/>
          <w:szCs w:val="26"/>
        </w:rPr>
      </w:pPr>
    </w:p>
    <w:p w:rsidR="00E4249B" w:rsidRDefault="00E4249B">
      <w:pPr>
        <w:rPr>
          <w:sz w:val="26"/>
          <w:szCs w:val="26"/>
        </w:rPr>
      </w:pPr>
    </w:p>
    <w:p w:rsidR="00E4249B" w:rsidRDefault="00E4249B">
      <w:pPr>
        <w:rPr>
          <w:sz w:val="26"/>
          <w:szCs w:val="26"/>
        </w:rPr>
      </w:pPr>
    </w:p>
    <w:p w:rsidR="00FE3382" w:rsidRDefault="00E4249B">
      <w:pPr>
        <w:jc w:val="both"/>
      </w:pPr>
      <w:r>
        <w:rPr>
          <w:rStyle w:val="aff0"/>
          <w:bCs/>
          <w:iCs/>
          <w:sz w:val="26"/>
          <w:szCs w:val="26"/>
          <w:shd w:val="clear" w:color="auto" w:fill="auto"/>
        </w:rPr>
        <w:lastRenderedPageBreak/>
        <w:t xml:space="preserve">Наименование продукции (позиция №3 Таблицы 1.1): </w:t>
      </w:r>
      <w:r>
        <w:rPr>
          <w:color w:val="000000"/>
          <w:sz w:val="24"/>
          <w:szCs w:val="24"/>
        </w:rPr>
        <w:t>Машина  поломоечная</w:t>
      </w:r>
    </w:p>
    <w:tbl>
      <w:tblPr>
        <w:tblStyle w:val="affffc"/>
        <w:tblW w:w="15424" w:type="dxa"/>
        <w:tblInd w:w="-179" w:type="dxa"/>
        <w:tblLayout w:type="fixed"/>
        <w:tblLook w:val="04A0" w:firstRow="1" w:lastRow="0" w:firstColumn="1" w:lastColumn="0" w:noHBand="0" w:noVBand="1"/>
      </w:tblPr>
      <w:tblGrid>
        <w:gridCol w:w="733"/>
        <w:gridCol w:w="2127"/>
        <w:gridCol w:w="5684"/>
        <w:gridCol w:w="2125"/>
        <w:gridCol w:w="2826"/>
        <w:gridCol w:w="1929"/>
      </w:tblGrid>
      <w:tr w:rsidR="00FE3382">
        <w:tc>
          <w:tcPr>
            <w:tcW w:w="732" w:type="dxa"/>
            <w:vMerge w:val="restart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5684" w:type="dxa"/>
            <w:vMerge w:val="restart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4951" w:type="dxa"/>
            <w:gridSpan w:val="2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1929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FE3382">
        <w:tc>
          <w:tcPr>
            <w:tcW w:w="732" w:type="dxa"/>
            <w:vMerge/>
            <w:vAlign w:val="center"/>
          </w:tcPr>
          <w:p w:rsidR="00FE3382" w:rsidRDefault="00FE338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FE3382" w:rsidRDefault="00FE338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84" w:type="dxa"/>
            <w:vMerge/>
            <w:vAlign w:val="center"/>
          </w:tcPr>
          <w:p w:rsidR="00FE3382" w:rsidRDefault="00FE338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826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29" w:type="dxa"/>
            <w:vAlign w:val="center"/>
          </w:tcPr>
          <w:p w:rsidR="00FE3382" w:rsidRDefault="00FE338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84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5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26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29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811" w:type="dxa"/>
            <w:gridSpan w:val="2"/>
            <w:vAlign w:val="center"/>
          </w:tcPr>
          <w:p w:rsidR="00FE3382" w:rsidRDefault="00E4249B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826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29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127" w:type="dxa"/>
            <w:tcBorders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Функциональные характеристики</w:t>
            </w:r>
          </w:p>
        </w:tc>
        <w:tc>
          <w:tcPr>
            <w:tcW w:w="5684" w:type="dxa"/>
            <w:tcBorders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Машина  поломоечная</w:t>
            </w:r>
          </w:p>
        </w:tc>
        <w:tc>
          <w:tcPr>
            <w:tcW w:w="2125" w:type="dxa"/>
            <w:tcBorders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826" w:type="dxa"/>
            <w:tcBorders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E3382" w:rsidRDefault="00FE338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29" w:type="dxa"/>
            <w:shd w:val="clear" w:color="auto" w:fill="auto"/>
            <w:tcMar>
              <w:top w:w="55" w:type="dxa"/>
              <w:bottom w:w="55" w:type="dxa"/>
            </w:tcMar>
          </w:tcPr>
          <w:p w:rsidR="00FE3382" w:rsidRDefault="00FE3382">
            <w:pPr>
              <w:widowControl w:val="0"/>
              <w:rPr>
                <w:sz w:val="22"/>
                <w:szCs w:val="22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127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5684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E3382" w:rsidRDefault="00E4249B">
            <w:pPr>
              <w:widowControl w:val="0"/>
              <w:tabs>
                <w:tab w:val="left" w:pos="0"/>
              </w:tabs>
              <w:ind w:left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 Li-On батареей </w:t>
            </w:r>
            <w:r>
              <w:rPr>
                <w:bCs/>
                <w:sz w:val="22"/>
                <w:szCs w:val="22"/>
              </w:rPr>
              <w:t>24В/100Ач и высокочастнотным зарядным устройством 24В/50А), с сиденьем оператора</w:t>
            </w:r>
          </w:p>
          <w:p w:rsidR="00FE3382" w:rsidRDefault="00E4249B">
            <w:pPr>
              <w:widowControl w:val="0"/>
              <w:tabs>
                <w:tab w:val="left" w:pos="0"/>
              </w:tabs>
              <w:ind w:left="577" w:hanging="56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NR530-Li-On</w:t>
            </w:r>
          </w:p>
          <w:p w:rsidR="00FE3382" w:rsidRDefault="00E4249B">
            <w:pPr>
              <w:widowControl w:val="0"/>
              <w:tabs>
                <w:tab w:val="left" w:pos="0"/>
              </w:tabs>
              <w:ind w:left="577" w:hanging="56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Диаметр дисковой щетки мм 530</w:t>
            </w:r>
          </w:p>
          <w:p w:rsidR="00FE3382" w:rsidRDefault="00E4249B">
            <w:pPr>
              <w:widowControl w:val="0"/>
              <w:tabs>
                <w:tab w:val="left" w:pos="0"/>
              </w:tabs>
              <w:ind w:left="577" w:hanging="56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Рабочая ширина водосборного скребка мм 780</w:t>
            </w:r>
          </w:p>
          <w:p w:rsidR="00FE3382" w:rsidRDefault="00E4249B">
            <w:pPr>
              <w:widowControl w:val="0"/>
              <w:tabs>
                <w:tab w:val="left" w:pos="0"/>
              </w:tabs>
              <w:ind w:left="577" w:hanging="56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Объем бака для чистой воды л 70</w:t>
            </w:r>
          </w:p>
          <w:p w:rsidR="00FE3382" w:rsidRDefault="00E4249B">
            <w:pPr>
              <w:widowControl w:val="0"/>
              <w:tabs>
                <w:tab w:val="left" w:pos="0"/>
              </w:tabs>
              <w:ind w:left="577" w:hanging="56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Объем бака для грязной воды л 70</w:t>
            </w:r>
          </w:p>
          <w:p w:rsidR="00FE3382" w:rsidRDefault="00E4249B">
            <w:pPr>
              <w:widowControl w:val="0"/>
              <w:tabs>
                <w:tab w:val="left" w:pos="0"/>
              </w:tabs>
              <w:ind w:left="577" w:hanging="56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Производительность макс. </w:t>
            </w:r>
            <w:r>
              <w:rPr>
                <w:bCs/>
                <w:sz w:val="22"/>
                <w:szCs w:val="22"/>
              </w:rPr>
              <w:t>м2 / ч 3100</w:t>
            </w:r>
          </w:p>
          <w:p w:rsidR="00FE3382" w:rsidRDefault="00E4249B">
            <w:pPr>
              <w:widowControl w:val="0"/>
              <w:tabs>
                <w:tab w:val="left" w:pos="0"/>
              </w:tabs>
              <w:ind w:left="577" w:hanging="56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Время непрерывной работы на одном заряде ч 3~4</w:t>
            </w:r>
          </w:p>
          <w:p w:rsidR="00FE3382" w:rsidRDefault="00E4249B">
            <w:pPr>
              <w:widowControl w:val="0"/>
              <w:tabs>
                <w:tab w:val="left" w:pos="0"/>
              </w:tabs>
              <w:ind w:left="577" w:hanging="56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Скорость движения, макс. м/с 0 - 1,6</w:t>
            </w:r>
          </w:p>
          <w:p w:rsidR="00FE3382" w:rsidRDefault="00E4249B">
            <w:pPr>
              <w:widowControl w:val="0"/>
              <w:tabs>
                <w:tab w:val="left" w:pos="0"/>
              </w:tabs>
              <w:ind w:left="577" w:hanging="56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Уровень шума дБ (A) 68±3</w:t>
            </w:r>
          </w:p>
          <w:p w:rsidR="00FE3382" w:rsidRDefault="00E4249B">
            <w:pPr>
              <w:widowControl w:val="0"/>
              <w:tabs>
                <w:tab w:val="left" w:pos="0"/>
              </w:tabs>
              <w:ind w:left="577" w:hanging="56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Габаритные размеры мм 1260x600x1010</w:t>
            </w:r>
          </w:p>
          <w:p w:rsidR="00FE3382" w:rsidRDefault="00E4249B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Собственный вес не более КГ 120</w:t>
            </w:r>
          </w:p>
        </w:tc>
        <w:tc>
          <w:tcPr>
            <w:tcW w:w="2125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826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E3382" w:rsidRDefault="00FE338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E3382" w:rsidRDefault="00FE3382">
            <w:pPr>
              <w:widowControl w:val="0"/>
              <w:rPr>
                <w:sz w:val="22"/>
                <w:szCs w:val="22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7811" w:type="dxa"/>
            <w:gridSpan w:val="2"/>
            <w:vAlign w:val="center"/>
          </w:tcPr>
          <w:p w:rsidR="00FE3382" w:rsidRDefault="00E4249B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безопасности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826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29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127" w:type="dxa"/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Требования к безопасности</w:t>
            </w:r>
          </w:p>
        </w:tc>
        <w:tc>
          <w:tcPr>
            <w:tcW w:w="5684" w:type="dxa"/>
          </w:tcPr>
          <w:p w:rsidR="00FE3382" w:rsidRDefault="00E4249B">
            <w:pPr>
              <w:keepNext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Поставляемая Продукция должна соответствовать требованиям технической документации и обеспечивать безопасность персонала при его эксплуатации (использовании).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826" w:type="dxa"/>
          </w:tcPr>
          <w:p w:rsidR="00FE3382" w:rsidRDefault="00FE338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E3382" w:rsidRDefault="00FE3382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widowControl w:val="0"/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3.</w:t>
            </w:r>
          </w:p>
        </w:tc>
        <w:tc>
          <w:tcPr>
            <w:tcW w:w="7811" w:type="dxa"/>
            <w:gridSpan w:val="2"/>
            <w:vAlign w:val="center"/>
          </w:tcPr>
          <w:p w:rsidR="00FE3382" w:rsidRDefault="00E4249B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Требования к конструкции, </w:t>
            </w:r>
            <w:r>
              <w:rPr>
                <w:b/>
                <w:bCs/>
                <w:sz w:val="22"/>
                <w:szCs w:val="22"/>
              </w:rPr>
              <w:t>изготовлению и материалам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-//-</w:t>
            </w:r>
          </w:p>
        </w:tc>
        <w:tc>
          <w:tcPr>
            <w:tcW w:w="2826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29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2127" w:type="dxa"/>
            <w:vAlign w:val="center"/>
          </w:tcPr>
          <w:p w:rsidR="00FE3382" w:rsidRDefault="00E4249B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Требование к </w:t>
            </w:r>
            <w:r>
              <w:rPr>
                <w:bCs/>
                <w:sz w:val="22"/>
                <w:szCs w:val="22"/>
                <w:lang w:val="en-US"/>
              </w:rPr>
              <w:t>Продукции</w:t>
            </w:r>
          </w:p>
        </w:tc>
        <w:tc>
          <w:tcPr>
            <w:tcW w:w="5684" w:type="dxa"/>
            <w:vAlign w:val="center"/>
          </w:tcPr>
          <w:p w:rsidR="00FE3382" w:rsidRDefault="00E4249B">
            <w:pPr>
              <w:widowControl w:val="0"/>
              <w:shd w:val="clear" w:color="auto" w:fill="FFFFFF"/>
              <w:tabs>
                <w:tab w:val="left" w:pos="789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Продукция должна соответствовать предъявляемым к ней требованиям, изложенным в:</w:t>
            </w:r>
          </w:p>
          <w:p w:rsidR="00FE3382" w:rsidRDefault="00E4249B">
            <w:pPr>
              <w:widowControl w:val="0"/>
              <w:shd w:val="clear" w:color="auto" w:fill="FFFFFF"/>
              <w:tabs>
                <w:tab w:val="left" w:pos="789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 Федеральном законе от 27.12.2002 №184-ФЗ «О техническом регулировании»;</w:t>
            </w:r>
          </w:p>
          <w:p w:rsidR="00FE3382" w:rsidRDefault="00E4249B">
            <w:pPr>
              <w:widowControl w:val="0"/>
              <w:shd w:val="clear" w:color="auto" w:fill="FFFFFF"/>
              <w:tabs>
                <w:tab w:val="left" w:pos="789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ГОСТ Р ИСО 3449-2009.</w:t>
            </w:r>
          </w:p>
          <w:p w:rsidR="00FE3382" w:rsidRDefault="00E4249B">
            <w:pPr>
              <w:widowControl w:val="0"/>
              <w:shd w:val="clear" w:color="auto" w:fill="FFFFFF"/>
              <w:tabs>
                <w:tab w:val="left" w:pos="789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Иметь </w:t>
            </w:r>
            <w:r>
              <w:rPr>
                <w:color w:val="000000"/>
                <w:sz w:val="22"/>
                <w:szCs w:val="22"/>
              </w:rPr>
              <w:t>сертификат соответствия требованиям:</w:t>
            </w:r>
          </w:p>
          <w:p w:rsidR="00FE3382" w:rsidRDefault="00E4249B">
            <w:pPr>
              <w:widowControl w:val="0"/>
              <w:shd w:val="clear" w:color="auto" w:fill="FFFFFF"/>
              <w:tabs>
                <w:tab w:val="left" w:pos="789"/>
              </w:tabs>
              <w:ind w:right="5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 ТР ТС 010/2011 «О безопасности машин и оборудования»,</w:t>
            </w:r>
          </w:p>
          <w:p w:rsidR="00FE3382" w:rsidRDefault="00E4249B">
            <w:pPr>
              <w:widowControl w:val="0"/>
              <w:shd w:val="clear" w:color="auto" w:fill="FFFFFF"/>
              <w:tabs>
                <w:tab w:val="left" w:pos="789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Продукция должна быть новой, включая ее отдельные детали, компоненты и составные части (не бывшей в употреблении, не прошедшей ремонт, не имеющей повреждений, в</w:t>
            </w:r>
            <w:r>
              <w:rPr>
                <w:color w:val="000000"/>
                <w:sz w:val="22"/>
                <w:szCs w:val="22"/>
              </w:rPr>
              <w:t xml:space="preserve"> том числе замену составных частей, восстановление потребительских свойств), пригодной для использования по своему назначению. Не должна иметь дефектов, потертостей, царапин, сколов и следов вскрытия.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826" w:type="dxa"/>
          </w:tcPr>
          <w:p w:rsidR="00FE3382" w:rsidRDefault="00E4249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составе заявки Участник должен</w:t>
            </w:r>
            <w:r>
              <w:rPr>
                <w:sz w:val="22"/>
                <w:szCs w:val="22"/>
              </w:rPr>
              <w:t xml:space="preserve"> предоставить </w:t>
            </w:r>
            <w:r>
              <w:rPr>
                <w:sz w:val="22"/>
                <w:szCs w:val="22"/>
              </w:rPr>
              <w:lastRenderedPageBreak/>
              <w:t>копию сертификата соответствия требованиям ТР ТС 010/2011 «О безопасности машин и оборудования»</w:t>
            </w:r>
          </w:p>
        </w:tc>
        <w:tc>
          <w:tcPr>
            <w:tcW w:w="1929" w:type="dxa"/>
          </w:tcPr>
          <w:p w:rsidR="00FE3382" w:rsidRDefault="00FE3382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</w:tc>
        <w:tc>
          <w:tcPr>
            <w:tcW w:w="2127" w:type="dxa"/>
            <w:vAlign w:val="center"/>
          </w:tcPr>
          <w:p w:rsidR="00FE3382" w:rsidRDefault="00E4249B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Требования к </w:t>
            </w:r>
            <w:r>
              <w:rPr>
                <w:bCs/>
                <w:sz w:val="22"/>
                <w:szCs w:val="22"/>
                <w:lang w:val="en-US"/>
              </w:rPr>
              <w:t xml:space="preserve">изготовлению </w:t>
            </w:r>
            <w:r>
              <w:rPr>
                <w:bCs/>
                <w:sz w:val="22"/>
                <w:szCs w:val="22"/>
              </w:rPr>
              <w:t>продукции</w:t>
            </w:r>
          </w:p>
        </w:tc>
        <w:tc>
          <w:tcPr>
            <w:tcW w:w="5684" w:type="dxa"/>
            <w:vAlign w:val="center"/>
          </w:tcPr>
          <w:p w:rsidR="00FE3382" w:rsidRDefault="00E4249B">
            <w:pPr>
              <w:widowControl w:val="0"/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Продукция  должна быть новой, изготовленной не ранее 2025 (3-4 квартал) – 2026 гг выпуска, ранее не </w:t>
            </w:r>
            <w:r>
              <w:rPr>
                <w:color w:val="000000"/>
                <w:sz w:val="22"/>
                <w:szCs w:val="22"/>
              </w:rPr>
              <w:t>используемой.</w:t>
            </w:r>
          </w:p>
        </w:tc>
        <w:tc>
          <w:tcPr>
            <w:tcW w:w="2125" w:type="dxa"/>
            <w:vAlign w:val="center"/>
          </w:tcPr>
          <w:p w:rsidR="00FE3382" w:rsidRDefault="00E4249B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826" w:type="dxa"/>
            <w:vAlign w:val="center"/>
          </w:tcPr>
          <w:p w:rsidR="00FE3382" w:rsidRDefault="00E4249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29" w:type="dxa"/>
          </w:tcPr>
          <w:p w:rsidR="00FE3382" w:rsidRDefault="00FE3382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widowControl w:val="0"/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4.</w:t>
            </w:r>
          </w:p>
        </w:tc>
        <w:tc>
          <w:tcPr>
            <w:tcW w:w="7811" w:type="dxa"/>
            <w:gridSpan w:val="2"/>
            <w:vAlign w:val="center"/>
          </w:tcPr>
          <w:p w:rsidR="00FE3382" w:rsidRDefault="00E4249B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826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29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2127" w:type="dxa"/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5684" w:type="dxa"/>
          </w:tcPr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Маркировка Продукции должны содержать все </w:t>
            </w:r>
            <w:r>
              <w:rPr>
                <w:sz w:val="22"/>
                <w:szCs w:val="22"/>
              </w:rPr>
              <w:t>признаки оригинальности, установленные производителями оборудования:</w:t>
            </w:r>
          </w:p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- голограммы, защитные пломбы, марки, содержащие все элементы защиты от подделок (микротекст, изменяемый под углом зрения цвет логотипа, термополоса).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826" w:type="dxa"/>
          </w:tcPr>
          <w:p w:rsidR="00FE3382" w:rsidRDefault="00FE3382">
            <w:pPr>
              <w:pStyle w:val="affff4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929" w:type="dxa"/>
          </w:tcPr>
          <w:p w:rsidR="00FE3382" w:rsidRDefault="00FE3382">
            <w:pPr>
              <w:widowControl w:val="0"/>
              <w:rPr>
                <w:rFonts w:eastAsia="Calibri"/>
                <w:sz w:val="22"/>
                <w:szCs w:val="22"/>
                <w:lang w:eastAsia="x-none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2127" w:type="dxa"/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упаковке</w:t>
            </w:r>
          </w:p>
        </w:tc>
        <w:tc>
          <w:tcPr>
            <w:tcW w:w="5684" w:type="dxa"/>
          </w:tcPr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Продукция должна поставляться в защитной упаковке, обеспечивающей ее полную сохранность от всякого рода повреждений и порчи, с учетом возможных перегрузок при перевозке и длительного хранения. </w:t>
            </w:r>
            <w:r>
              <w:rPr>
                <w:bCs/>
                <w:sz w:val="22"/>
                <w:szCs w:val="22"/>
              </w:rPr>
              <w:t xml:space="preserve">Стоимость тары и упаковки включена в </w:t>
            </w:r>
            <w:r>
              <w:rPr>
                <w:bCs/>
                <w:sz w:val="22"/>
                <w:szCs w:val="22"/>
              </w:rPr>
              <w:t>стоимость Продукции.</w:t>
            </w:r>
          </w:p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Допускается комбинированная упаковка продукции:</w:t>
            </w:r>
          </w:p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жесткая защитная упаковка (деревянная или металлическая обрешётка) для защиты ответственных узлов и агрегатов от внешних механических воздействий и повреждений;</w:t>
            </w:r>
          </w:p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мягкая упаковка (защит</w:t>
            </w:r>
            <w:r>
              <w:rPr>
                <w:bCs/>
                <w:sz w:val="22"/>
                <w:szCs w:val="22"/>
              </w:rPr>
              <w:t xml:space="preserve">ная полиэтиленовая плёнка) для защиты   менее ответственных узлов и агрегатов от внешних источников воздействия не требующих жёсткой </w:t>
            </w:r>
            <w:r>
              <w:rPr>
                <w:bCs/>
                <w:sz w:val="22"/>
                <w:szCs w:val="22"/>
              </w:rPr>
              <w:lastRenderedPageBreak/>
              <w:t>упаковки. Тара и упаковка возврату не подлежат.</w:t>
            </w:r>
          </w:p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должна поставляться в упаковке, защищающей от повреждений и возде</w:t>
            </w:r>
            <w:r>
              <w:rPr>
                <w:sz w:val="22"/>
                <w:szCs w:val="22"/>
              </w:rPr>
              <w:t>йствия внешней среды. Упаковка должна выдерживать, без каких-либо ограничений, интенсивную подъемно-транспортную обработку и воздействие осадков во время перевозки, а также открытое хранение. Условия транспортирования в части воздействия климатических и ме</w:t>
            </w:r>
            <w:r>
              <w:rPr>
                <w:sz w:val="22"/>
                <w:szCs w:val="22"/>
              </w:rPr>
              <w:t>ханических факторов, условия и срок хранения в соответствии (ГОСТ 15846-2002).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826" w:type="dxa"/>
          </w:tcPr>
          <w:p w:rsidR="00FE3382" w:rsidRDefault="00FE3382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E3382" w:rsidRDefault="00FE3382">
            <w:pPr>
              <w:widowControl w:val="0"/>
              <w:tabs>
                <w:tab w:val="left" w:pos="426"/>
              </w:tabs>
              <w:spacing w:before="60"/>
              <w:rPr>
                <w:rFonts w:eastAsia="Calibri"/>
                <w:sz w:val="22"/>
                <w:szCs w:val="22"/>
                <w:lang w:eastAsia="x-none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4.3.</w:t>
            </w:r>
          </w:p>
        </w:tc>
        <w:tc>
          <w:tcPr>
            <w:tcW w:w="2127" w:type="dxa"/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поставки:</w:t>
            </w:r>
          </w:p>
        </w:tc>
        <w:tc>
          <w:tcPr>
            <w:tcW w:w="5684" w:type="dxa"/>
          </w:tcPr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692860, Российская Федерация, Приморский край,</w:t>
            </w:r>
          </w:p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Партизанск, ул. Я.М. Свердлова, д. 2</w:t>
            </w:r>
          </w:p>
          <w:p w:rsidR="00FE3382" w:rsidRDefault="00FE3382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826" w:type="dxa"/>
          </w:tcPr>
          <w:p w:rsidR="00FE3382" w:rsidRDefault="00FE3382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E3382" w:rsidRDefault="00FE3382">
            <w:pPr>
              <w:widowControl w:val="0"/>
              <w:tabs>
                <w:tab w:val="left" w:pos="426"/>
              </w:tabs>
              <w:spacing w:before="60"/>
              <w:rPr>
                <w:rFonts w:eastAsia="Calibri"/>
                <w:sz w:val="22"/>
                <w:szCs w:val="22"/>
                <w:lang w:eastAsia="x-none"/>
              </w:rPr>
            </w:pPr>
          </w:p>
        </w:tc>
      </w:tr>
      <w:tr w:rsidR="00FE3382">
        <w:tc>
          <w:tcPr>
            <w:tcW w:w="732" w:type="dxa"/>
            <w:tcBorders>
              <w:top w:val="nil"/>
            </w:tcBorders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4.4.</w:t>
            </w:r>
          </w:p>
        </w:tc>
        <w:tc>
          <w:tcPr>
            <w:tcW w:w="2127" w:type="dxa"/>
            <w:tcBorders>
              <w:top w:val="nil"/>
            </w:tcBorders>
          </w:tcPr>
          <w:p w:rsidR="00FE3382" w:rsidRDefault="00E4249B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Требование </w:t>
            </w:r>
            <w:r>
              <w:rPr>
                <w:sz w:val="22"/>
                <w:szCs w:val="22"/>
                <w:lang w:val="en-US"/>
              </w:rPr>
              <w:t>к доставке Продукции</w:t>
            </w:r>
          </w:p>
        </w:tc>
        <w:tc>
          <w:tcPr>
            <w:tcW w:w="5684" w:type="dxa"/>
            <w:tcBorders>
              <w:top w:val="nil"/>
            </w:tcBorders>
          </w:tcPr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Доставка должна осуществляться: по железной дороге (на ж/д платформе) - Код ж/д станции назначения: 984305 или автотранспортом (на трале) – до места поставки, указанного в пункте 4.3 настоящих Технических требований.</w:t>
            </w:r>
          </w:p>
        </w:tc>
        <w:tc>
          <w:tcPr>
            <w:tcW w:w="2125" w:type="dxa"/>
            <w:tcBorders>
              <w:top w:val="nil"/>
            </w:tcBorders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 xml:space="preserve">Указание </w:t>
            </w:r>
            <w:r>
              <w:rPr>
                <w:i/>
                <w:iCs/>
                <w:sz w:val="22"/>
                <w:szCs w:val="22"/>
                <w:lang w:val="en-US"/>
              </w:rPr>
              <w:t>характеристик</w:t>
            </w:r>
          </w:p>
        </w:tc>
        <w:tc>
          <w:tcPr>
            <w:tcW w:w="2826" w:type="dxa"/>
            <w:tcBorders>
              <w:top w:val="nil"/>
            </w:tcBorders>
          </w:tcPr>
          <w:p w:rsidR="00FE3382" w:rsidRDefault="00FE3382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nil"/>
            </w:tcBorders>
          </w:tcPr>
          <w:p w:rsidR="00FE3382" w:rsidRDefault="00FE3382">
            <w:pPr>
              <w:widowControl w:val="0"/>
              <w:tabs>
                <w:tab w:val="left" w:pos="426"/>
              </w:tabs>
              <w:spacing w:before="60"/>
              <w:rPr>
                <w:rFonts w:eastAsia="Calibri"/>
                <w:sz w:val="22"/>
                <w:szCs w:val="22"/>
                <w:lang w:eastAsia="x-none"/>
              </w:rPr>
            </w:pPr>
          </w:p>
        </w:tc>
      </w:tr>
      <w:tr w:rsidR="00FE3382">
        <w:tc>
          <w:tcPr>
            <w:tcW w:w="732" w:type="dxa"/>
            <w:tcBorders>
              <w:top w:val="nil"/>
            </w:tcBorders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</w:tcBorders>
          </w:tcPr>
          <w:p w:rsidR="00FE3382" w:rsidRDefault="00E4249B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Приёмка </w:t>
            </w:r>
            <w:r>
              <w:rPr>
                <w:sz w:val="22"/>
                <w:szCs w:val="22"/>
                <w:lang w:val="en-US"/>
              </w:rPr>
              <w:t>Продукции</w:t>
            </w:r>
          </w:p>
        </w:tc>
        <w:tc>
          <w:tcPr>
            <w:tcW w:w="5684" w:type="dxa"/>
            <w:tcBorders>
              <w:top w:val="nil"/>
            </w:tcBorders>
          </w:tcPr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Приемка Продукции осуществляется в соответствии:</w:t>
            </w:r>
          </w:p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 </w:t>
            </w:r>
            <w:r>
              <w:rPr>
                <w:color w:val="000000"/>
                <w:sz w:val="22"/>
                <w:szCs w:val="22"/>
              </w:rPr>
              <w:t>Инструкцией от 15.06.1965 года № П-6 О порядке приемки продукции производственно-технического назначения и товаров народного потребления по количеству</w:t>
            </w:r>
          </w:p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с </w:t>
            </w:r>
            <w:r>
              <w:rPr>
                <w:color w:val="000000"/>
                <w:sz w:val="22"/>
                <w:szCs w:val="22"/>
              </w:rPr>
              <w:t>Инструкцией от 25.04.1966 года № П-7 О порядке приемки продукции производственно-технического назначения и товаров народного потребления по качеству.</w:t>
            </w:r>
          </w:p>
        </w:tc>
        <w:tc>
          <w:tcPr>
            <w:tcW w:w="2125" w:type="dxa"/>
            <w:tcBorders>
              <w:top w:val="nil"/>
            </w:tcBorders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826" w:type="dxa"/>
            <w:tcBorders>
              <w:top w:val="nil"/>
            </w:tcBorders>
          </w:tcPr>
          <w:p w:rsidR="00FE3382" w:rsidRDefault="00FE3382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nil"/>
            </w:tcBorders>
          </w:tcPr>
          <w:p w:rsidR="00FE3382" w:rsidRDefault="00FE3382">
            <w:pPr>
              <w:widowControl w:val="0"/>
              <w:tabs>
                <w:tab w:val="left" w:pos="426"/>
              </w:tabs>
              <w:spacing w:before="60"/>
              <w:rPr>
                <w:rFonts w:eastAsia="Calibri"/>
                <w:sz w:val="22"/>
                <w:szCs w:val="22"/>
                <w:lang w:eastAsia="x-none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7811" w:type="dxa"/>
            <w:gridSpan w:val="2"/>
            <w:vAlign w:val="center"/>
          </w:tcPr>
          <w:p w:rsidR="00FE3382" w:rsidRDefault="00E4249B">
            <w:pPr>
              <w:widowControl w:val="0"/>
              <w:spacing w:before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spacing w:before="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826" w:type="dxa"/>
          </w:tcPr>
          <w:p w:rsidR="00FE3382" w:rsidRDefault="00E4249B">
            <w:pPr>
              <w:widowControl w:val="0"/>
              <w:spacing w:before="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29" w:type="dxa"/>
          </w:tcPr>
          <w:p w:rsidR="00FE3382" w:rsidRDefault="00E4249B">
            <w:pPr>
              <w:widowControl w:val="0"/>
              <w:spacing w:before="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5.1</w:t>
            </w:r>
          </w:p>
        </w:tc>
        <w:tc>
          <w:tcPr>
            <w:tcW w:w="2127" w:type="dxa"/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Требование к гарантийному сроку</w:t>
            </w:r>
          </w:p>
        </w:tc>
        <w:tc>
          <w:tcPr>
            <w:tcW w:w="5684" w:type="dxa"/>
          </w:tcPr>
          <w:p w:rsidR="00FE3382" w:rsidRDefault="00E4249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Гарантийный срок не менее 24 (Двадцать четыре) месяца с даты подписания сторонами товарной накладной по форме </w:t>
            </w:r>
            <w:r>
              <w:rPr>
                <w:sz w:val="24"/>
                <w:szCs w:val="24"/>
              </w:rPr>
              <w:t>ТОРГ-12/УПД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 Указание характеристик</w:t>
            </w:r>
          </w:p>
        </w:tc>
        <w:tc>
          <w:tcPr>
            <w:tcW w:w="2826" w:type="dxa"/>
          </w:tcPr>
          <w:p w:rsidR="00FE3382" w:rsidRDefault="00FE3382">
            <w:pPr>
              <w:widowControl w:val="0"/>
              <w:tabs>
                <w:tab w:val="left" w:pos="426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E3382" w:rsidRDefault="00FE3382">
            <w:pPr>
              <w:pStyle w:val="affff4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7811" w:type="dxa"/>
            <w:gridSpan w:val="2"/>
            <w:vAlign w:val="center"/>
          </w:tcPr>
          <w:p w:rsidR="00FE3382" w:rsidRDefault="00E4249B">
            <w:pPr>
              <w:widowControl w:val="0"/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Требования к комплектации и документам, поставляемым </w:t>
            </w:r>
            <w:r>
              <w:rPr>
                <w:b/>
                <w:bCs/>
                <w:sz w:val="22"/>
                <w:szCs w:val="22"/>
              </w:rPr>
              <w:t>вместе с продукцией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826" w:type="dxa"/>
          </w:tcPr>
          <w:p w:rsidR="00FE3382" w:rsidRDefault="00E4249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29" w:type="dxa"/>
          </w:tcPr>
          <w:p w:rsidR="00FE3382" w:rsidRDefault="00E4249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2127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Требования к комплектации</w:t>
            </w:r>
          </w:p>
        </w:tc>
        <w:tc>
          <w:tcPr>
            <w:tcW w:w="5684" w:type="dxa"/>
            <w:vAlign w:val="center"/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Машина </w:t>
            </w:r>
            <w:r>
              <w:rPr>
                <w:color w:val="000000"/>
                <w:sz w:val="22"/>
                <w:szCs w:val="22"/>
              </w:rPr>
              <w:t>поломоечная</w:t>
            </w:r>
            <w:r>
              <w:rPr>
                <w:color w:val="111111"/>
                <w:sz w:val="22"/>
                <w:szCs w:val="22"/>
              </w:rPr>
              <w:t xml:space="preserve"> поставляется в комплекте:</w:t>
            </w:r>
          </w:p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- с оборудованием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111111"/>
                <w:sz w:val="22"/>
                <w:szCs w:val="22"/>
              </w:rPr>
              <w:t xml:space="preserve"> указанным в п. 1.2.,</w:t>
            </w:r>
          </w:p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- ЗИП для обслуживания в гарантийный период.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826" w:type="dxa"/>
          </w:tcPr>
          <w:p w:rsidR="00FE3382" w:rsidRDefault="00FE338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E3382" w:rsidRDefault="00FE3382">
            <w:pPr>
              <w:widowControl w:val="0"/>
              <w:rPr>
                <w:sz w:val="22"/>
                <w:szCs w:val="22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FE3382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Требования к документам, </w:t>
            </w:r>
            <w:r>
              <w:rPr>
                <w:color w:val="000000"/>
                <w:sz w:val="22"/>
                <w:szCs w:val="22"/>
              </w:rPr>
              <w:t>предоставляемым вместе с продукцией</w:t>
            </w:r>
          </w:p>
        </w:tc>
        <w:tc>
          <w:tcPr>
            <w:tcW w:w="5684" w:type="dxa"/>
            <w:vAlign w:val="center"/>
          </w:tcPr>
          <w:p w:rsidR="00FE3382" w:rsidRDefault="00E4249B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 xml:space="preserve">В комплект поставки </w:t>
            </w:r>
            <w:r>
              <w:rPr>
                <w:color w:val="000000"/>
                <w:sz w:val="22"/>
                <w:szCs w:val="22"/>
              </w:rPr>
              <w:t>Машины поломоечной</w:t>
            </w:r>
            <w:r>
              <w:rPr>
                <w:color w:val="111111"/>
                <w:sz w:val="22"/>
                <w:szCs w:val="22"/>
              </w:rPr>
              <w:t xml:space="preserve"> должна входить следующая документация:</w:t>
            </w:r>
          </w:p>
          <w:p w:rsidR="00FE3382" w:rsidRDefault="00E4249B">
            <w:pPr>
              <w:widowControl w:val="0"/>
              <w:jc w:val="both"/>
            </w:pPr>
            <w:r>
              <w:rPr>
                <w:color w:val="111111"/>
                <w:sz w:val="22"/>
                <w:szCs w:val="22"/>
              </w:rPr>
              <w:t>- Технический паспорт на русском языке;</w:t>
            </w:r>
          </w:p>
          <w:p w:rsidR="00FE3382" w:rsidRDefault="00E4249B">
            <w:pPr>
              <w:widowControl w:val="0"/>
              <w:jc w:val="both"/>
            </w:pPr>
            <w:r>
              <w:rPr>
                <w:color w:val="111111"/>
                <w:sz w:val="22"/>
                <w:szCs w:val="22"/>
              </w:rPr>
              <w:t>- Руководство (инструкция) по эксплуатации на русском языке;</w:t>
            </w:r>
          </w:p>
          <w:p w:rsidR="00FE3382" w:rsidRDefault="00E4249B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Сертификат качества завода </w:t>
            </w:r>
            <w:r>
              <w:rPr>
                <w:color w:val="000000"/>
                <w:sz w:val="22"/>
                <w:szCs w:val="22"/>
              </w:rPr>
              <w:t>изготовителя;</w:t>
            </w:r>
          </w:p>
          <w:p w:rsidR="00FE3382" w:rsidRDefault="00E4249B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- Сертификат о происхождении Товара;</w:t>
            </w:r>
          </w:p>
          <w:p w:rsidR="00FE3382" w:rsidRDefault="00E4249B">
            <w:pPr>
              <w:widowControl w:val="0"/>
              <w:jc w:val="both"/>
            </w:pPr>
            <w:r>
              <w:rPr>
                <w:color w:val="111111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Сертификат или декларация, удостоверяющие соответствие продукции требованиям ТР ТС 010/2011 «О безопасности машин и оборудования "».</w:t>
            </w:r>
          </w:p>
          <w:p w:rsidR="00FE3382" w:rsidRDefault="00E4249B">
            <w:pPr>
              <w:widowControl w:val="0"/>
              <w:jc w:val="both"/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Настоящий перечень сопроводительной документации не является исчерпываю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щим и при необходимости поставщик товара в праве дополнить данный список дополнительной документацией.</w:t>
            </w:r>
          </w:p>
          <w:p w:rsidR="00FE3382" w:rsidRDefault="00FE3382">
            <w:pPr>
              <w:widowControl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826" w:type="dxa"/>
          </w:tcPr>
          <w:p w:rsidR="00FE3382" w:rsidRDefault="00FE338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E3382" w:rsidRDefault="00FE3382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FE3382" w:rsidRDefault="00FE3382">
      <w:pPr>
        <w:rPr>
          <w:sz w:val="26"/>
          <w:szCs w:val="26"/>
        </w:rPr>
      </w:pPr>
    </w:p>
    <w:p w:rsidR="00FE3382" w:rsidRDefault="00FE3382">
      <w:pPr>
        <w:rPr>
          <w:sz w:val="26"/>
          <w:szCs w:val="26"/>
        </w:rPr>
      </w:pPr>
    </w:p>
    <w:p w:rsidR="00E4249B" w:rsidRDefault="00E4249B">
      <w:pPr>
        <w:rPr>
          <w:sz w:val="26"/>
          <w:szCs w:val="26"/>
        </w:rPr>
      </w:pPr>
    </w:p>
    <w:p w:rsidR="00E4249B" w:rsidRDefault="00E4249B">
      <w:pPr>
        <w:rPr>
          <w:sz w:val="26"/>
          <w:szCs w:val="26"/>
        </w:rPr>
      </w:pPr>
    </w:p>
    <w:p w:rsidR="00E4249B" w:rsidRDefault="00E4249B">
      <w:pPr>
        <w:rPr>
          <w:sz w:val="26"/>
          <w:szCs w:val="26"/>
        </w:rPr>
      </w:pPr>
      <w:bookmarkStart w:id="58" w:name="_GoBack"/>
      <w:bookmarkEnd w:id="58"/>
    </w:p>
    <w:p w:rsidR="00FE3382" w:rsidRDefault="00E4249B">
      <w:pPr>
        <w:jc w:val="both"/>
      </w:pPr>
      <w:r>
        <w:rPr>
          <w:rStyle w:val="aff0"/>
          <w:bCs/>
          <w:iCs/>
          <w:sz w:val="26"/>
          <w:szCs w:val="26"/>
          <w:shd w:val="clear" w:color="auto" w:fill="auto"/>
        </w:rPr>
        <w:t xml:space="preserve">Наименование продукции (позиция №4 Таблицы 1.1): </w:t>
      </w:r>
      <w:r>
        <w:rPr>
          <w:rStyle w:val="aff0"/>
          <w:b w:val="0"/>
          <w:iCs/>
          <w:sz w:val="26"/>
          <w:szCs w:val="26"/>
          <w:shd w:val="clear" w:color="auto" w:fill="auto"/>
        </w:rPr>
        <w:t>Комбинированная дорожная машина на шасси 3-х осного, бескапотного самосвала</w:t>
      </w:r>
      <w:r>
        <w:rPr>
          <w:rStyle w:val="aff0"/>
          <w:b w:val="0"/>
          <w:iCs/>
          <w:sz w:val="26"/>
          <w:szCs w:val="26"/>
          <w:shd w:val="clear" w:color="auto" w:fill="auto"/>
        </w:rPr>
        <w:t xml:space="preserve"> КамАЗ-65222</w:t>
      </w:r>
    </w:p>
    <w:tbl>
      <w:tblPr>
        <w:tblStyle w:val="affffc"/>
        <w:tblW w:w="15424" w:type="dxa"/>
        <w:tblInd w:w="-179" w:type="dxa"/>
        <w:tblLayout w:type="fixed"/>
        <w:tblLook w:val="04A0" w:firstRow="1" w:lastRow="0" w:firstColumn="1" w:lastColumn="0" w:noHBand="0" w:noVBand="1"/>
      </w:tblPr>
      <w:tblGrid>
        <w:gridCol w:w="733"/>
        <w:gridCol w:w="2127"/>
        <w:gridCol w:w="5684"/>
        <w:gridCol w:w="2125"/>
        <w:gridCol w:w="2826"/>
        <w:gridCol w:w="1929"/>
      </w:tblGrid>
      <w:tr w:rsidR="00FE3382">
        <w:tc>
          <w:tcPr>
            <w:tcW w:w="732" w:type="dxa"/>
            <w:vMerge w:val="restart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5684" w:type="dxa"/>
            <w:vMerge w:val="restart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4951" w:type="dxa"/>
            <w:gridSpan w:val="2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1929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FE3382">
        <w:tc>
          <w:tcPr>
            <w:tcW w:w="732" w:type="dxa"/>
            <w:vMerge/>
            <w:vAlign w:val="center"/>
          </w:tcPr>
          <w:p w:rsidR="00FE3382" w:rsidRDefault="00FE338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FE3382" w:rsidRDefault="00FE338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84" w:type="dxa"/>
            <w:vMerge/>
            <w:vAlign w:val="center"/>
          </w:tcPr>
          <w:p w:rsidR="00FE3382" w:rsidRDefault="00FE338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826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Предоставление подтверждающего </w:t>
            </w:r>
            <w:r>
              <w:rPr>
                <w:b/>
                <w:bCs/>
                <w:sz w:val="22"/>
                <w:szCs w:val="22"/>
              </w:rPr>
              <w:t>документа или иной способ подтверждения</w:t>
            </w:r>
          </w:p>
        </w:tc>
        <w:tc>
          <w:tcPr>
            <w:tcW w:w="1929" w:type="dxa"/>
            <w:vAlign w:val="center"/>
          </w:tcPr>
          <w:p w:rsidR="00FE3382" w:rsidRDefault="00FE338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84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5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26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29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811" w:type="dxa"/>
            <w:gridSpan w:val="2"/>
            <w:vAlign w:val="center"/>
          </w:tcPr>
          <w:p w:rsidR="00FE3382" w:rsidRDefault="00E4249B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826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29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127" w:type="dxa"/>
            <w:tcBorders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Функциональные характеристики</w:t>
            </w:r>
          </w:p>
        </w:tc>
        <w:tc>
          <w:tcPr>
            <w:tcW w:w="5684" w:type="dxa"/>
            <w:tcBorders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E3382" w:rsidRDefault="00E4249B">
            <w:pPr>
              <w:pStyle w:val="afd"/>
              <w:widowControl w:val="0"/>
              <w:shd w:val="clear" w:color="auto" w:fill="FFFFFF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rFonts w:cs="Helvetica"/>
                <w:color w:val="000000"/>
                <w:sz w:val="22"/>
                <w:szCs w:val="22"/>
              </w:rPr>
              <w:t>Используется в качестве комбинированной дорожной</w:t>
            </w:r>
            <w:r>
              <w:rPr>
                <w:rFonts w:cs="Helvetica"/>
                <w:color w:val="000000"/>
                <w:sz w:val="22"/>
                <w:szCs w:val="22"/>
                <w:shd w:val="clear" w:color="auto" w:fill="F5F4F2"/>
              </w:rPr>
              <w:t xml:space="preserve"> </w:t>
            </w:r>
            <w:r>
              <w:rPr>
                <w:rFonts w:cs="Helvetica"/>
                <w:color w:val="000000"/>
                <w:sz w:val="22"/>
                <w:szCs w:val="22"/>
              </w:rPr>
              <w:t>машины</w:t>
            </w:r>
            <w:r>
              <w:rPr>
                <w:rFonts w:cs="Helvetica"/>
                <w:color w:val="000000"/>
                <w:sz w:val="22"/>
                <w:szCs w:val="22"/>
              </w:rPr>
              <w:t xml:space="preserve"> (КДМ) для содержания и уборки дорожного</w:t>
            </w:r>
            <w:r>
              <w:rPr>
                <w:rFonts w:cs="Helvetica"/>
                <w:color w:val="000000"/>
                <w:sz w:val="22"/>
                <w:szCs w:val="22"/>
                <w:shd w:val="clear" w:color="auto" w:fill="F5F4F2"/>
              </w:rPr>
              <w:t xml:space="preserve"> </w:t>
            </w:r>
            <w:r>
              <w:rPr>
                <w:rFonts w:cs="Helvetica"/>
                <w:color w:val="000000"/>
                <w:sz w:val="22"/>
                <w:szCs w:val="22"/>
              </w:rPr>
              <w:t>полотна в летний и зимний период.</w:t>
            </w:r>
          </w:p>
          <w:p w:rsidR="00FE3382" w:rsidRDefault="00E4249B">
            <w:pPr>
              <w:pStyle w:val="afd"/>
              <w:widowControl w:val="0"/>
              <w:shd w:val="clear" w:color="auto" w:fill="FFFFFF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rFonts w:cs="Helvetica"/>
                <w:color w:val="000000"/>
                <w:sz w:val="22"/>
                <w:szCs w:val="22"/>
              </w:rPr>
              <w:lastRenderedPageBreak/>
              <w:t>Поливает дорожное полотно при высокой температуре</w:t>
            </w:r>
            <w:r>
              <w:rPr>
                <w:rFonts w:cs="Helvetica"/>
                <w:color w:val="000000"/>
                <w:sz w:val="22"/>
                <w:szCs w:val="22"/>
                <w:shd w:val="clear" w:color="auto" w:fill="F5F4F2"/>
              </w:rPr>
              <w:t xml:space="preserve"> </w:t>
            </w:r>
            <w:r>
              <w:rPr>
                <w:rFonts w:cs="Helvetica"/>
                <w:color w:val="000000"/>
                <w:sz w:val="22"/>
                <w:szCs w:val="22"/>
              </w:rPr>
              <w:t>воздуха, для сохранения асфальта, а также для</w:t>
            </w:r>
            <w:r>
              <w:rPr>
                <w:rFonts w:cs="Helvetica"/>
                <w:color w:val="000000"/>
                <w:sz w:val="22"/>
                <w:szCs w:val="22"/>
                <w:shd w:val="clear" w:color="auto" w:fill="F5F4F2"/>
              </w:rPr>
              <w:t xml:space="preserve"> </w:t>
            </w:r>
            <w:r>
              <w:rPr>
                <w:rFonts w:cs="Helvetica"/>
                <w:color w:val="000000"/>
                <w:sz w:val="22"/>
                <w:szCs w:val="22"/>
              </w:rPr>
              <w:t>пылеподавления (увлажнения) грунтовых дорог.</w:t>
            </w:r>
            <w:r>
              <w:rPr>
                <w:rFonts w:cs="Helvetica"/>
                <w:color w:val="000000"/>
                <w:sz w:val="22"/>
                <w:szCs w:val="22"/>
                <w:shd w:val="clear" w:color="auto" w:fill="F5F4F2"/>
              </w:rPr>
              <w:t xml:space="preserve"> </w:t>
            </w:r>
            <w:r>
              <w:rPr>
                <w:rFonts w:cs="Helvetica"/>
                <w:color w:val="000000"/>
                <w:sz w:val="22"/>
                <w:szCs w:val="22"/>
              </w:rPr>
              <w:t>Заправляет водой катки и фрезы. Моет дор</w:t>
            </w:r>
            <w:r>
              <w:rPr>
                <w:rFonts w:cs="Helvetica"/>
                <w:color w:val="000000"/>
                <w:sz w:val="22"/>
                <w:szCs w:val="22"/>
              </w:rPr>
              <w:t>огу от грязи.</w:t>
            </w:r>
          </w:p>
          <w:p w:rsidR="00FE3382" w:rsidRDefault="00E4249B">
            <w:pPr>
              <w:pStyle w:val="afd"/>
              <w:widowControl w:val="0"/>
              <w:shd w:val="clear" w:color="auto" w:fill="FFFFFF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rFonts w:cs="Helvetica"/>
                <w:color w:val="000000"/>
                <w:sz w:val="22"/>
                <w:szCs w:val="22"/>
              </w:rPr>
              <w:t>Сметает с дороги мусор и свежевыпавший снег. Убирает</w:t>
            </w:r>
            <w:r>
              <w:rPr>
                <w:rFonts w:cs="Helvetica"/>
                <w:color w:val="000000"/>
                <w:sz w:val="22"/>
                <w:szCs w:val="22"/>
                <w:shd w:val="clear" w:color="auto" w:fill="F5F4F2"/>
              </w:rPr>
              <w:t xml:space="preserve"> </w:t>
            </w:r>
            <w:r>
              <w:rPr>
                <w:rFonts w:cs="Helvetica"/>
                <w:color w:val="000000"/>
                <w:sz w:val="22"/>
                <w:szCs w:val="22"/>
              </w:rPr>
              <w:t>снег.</w:t>
            </w:r>
          </w:p>
        </w:tc>
        <w:tc>
          <w:tcPr>
            <w:tcW w:w="2125" w:type="dxa"/>
            <w:tcBorders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826" w:type="dxa"/>
            <w:tcBorders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E3382" w:rsidRDefault="00FE338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29" w:type="dxa"/>
            <w:shd w:val="clear" w:color="auto" w:fill="auto"/>
            <w:tcMar>
              <w:top w:w="55" w:type="dxa"/>
              <w:bottom w:w="55" w:type="dxa"/>
            </w:tcMar>
          </w:tcPr>
          <w:p w:rsidR="00FE3382" w:rsidRDefault="00FE3382">
            <w:pPr>
              <w:widowControl w:val="0"/>
              <w:rPr>
                <w:sz w:val="22"/>
                <w:szCs w:val="22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127" w:type="dxa"/>
            <w:shd w:val="clear" w:color="auto" w:fill="auto"/>
            <w:tcMar>
              <w:top w:w="55" w:type="dxa"/>
              <w:bottom w:w="55" w:type="dxa"/>
            </w:tcMar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5684" w:type="dxa"/>
            <w:shd w:val="clear" w:color="auto" w:fill="auto"/>
            <w:tcMar>
              <w:top w:w="55" w:type="dxa"/>
              <w:bottom w:w="55" w:type="dxa"/>
            </w:tcMar>
          </w:tcPr>
          <w:tbl>
            <w:tblPr>
              <w:tblW w:w="5248" w:type="dxa"/>
              <w:tblLayout w:type="fixed"/>
              <w:tblLook w:val="0000" w:firstRow="0" w:lastRow="0" w:firstColumn="0" w:lastColumn="0" w:noHBand="0" w:noVBand="0"/>
            </w:tblPr>
            <w:tblGrid>
              <w:gridCol w:w="2697"/>
              <w:gridCol w:w="2551"/>
            </w:tblGrid>
            <w:tr w:rsidR="00FE3382">
              <w:trPr>
                <w:trHeight w:val="173"/>
              </w:trPr>
              <w:tc>
                <w:tcPr>
                  <w:tcW w:w="52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  <w:jc w:val="center"/>
                  </w:pPr>
                  <w:r>
                    <w:rPr>
                      <w:rFonts w:ascii="Verdana" w:eastAsia="Calibri" w:hAnsi="Verdana" w:cs="Calibri"/>
                      <w:b/>
                      <w:bCs/>
                      <w:color w:val="000000"/>
                      <w:sz w:val="16"/>
                      <w:szCs w:val="16"/>
                    </w:rPr>
                    <w:t>Пескоразбрасывающее оборудование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Конструкция бункера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В поперечном сечении выполнен в форме трапеции, с рассекателем.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Вместимость бункера, м</w:t>
                  </w: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Материал бункера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Сталь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Материал диска разбрасывателя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Нержавеющая сталь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Диаметр диска разбрасывателя, мм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606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Светотехника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На бункере: фара рабочего места, задние фонари, маяк</w:t>
                  </w:r>
                </w:p>
                <w:p w:rsidR="00FE3382" w:rsidRDefault="00E4249B">
                  <w:pPr>
                    <w:widowControl w:val="0"/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На кабине: Светодиодная панель</w:t>
                  </w:r>
                </w:p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На капоте: фары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Привод транспортёра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Редуктор 5000 Н/м с гидромотором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Регулировка разбрасывающего устройства по высоте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Гидравлическая (возможность регулировать ширину посыпки из кабины водителя)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Электровибратор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Имеется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bCs/>
                      <w:color w:val="000000"/>
                      <w:sz w:val="16"/>
                      <w:szCs w:val="16"/>
                    </w:rPr>
                    <w:t>Выдвижные опоры хранения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Имеется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Цепь транспортёра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hAnsi="Verdana" w:cs="Verdana"/>
                      <w:bCs/>
                      <w:sz w:val="16"/>
                      <w:szCs w:val="16"/>
                    </w:rPr>
                    <w:t>Тяговая разборная Р2-80-290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Звезды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>18ХГТ (Обладают высокой поверхностной твердостью и предназначены для работы в условиях ударных нагрузок)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Валы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>40ХН сталь легированная</w:t>
                  </w:r>
                </w:p>
                <w:p w:rsidR="00FE3382" w:rsidRDefault="00E4249B">
                  <w:pPr>
                    <w:widowControl w:val="0"/>
                  </w:pPr>
                  <w:r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>(Повышенная прочность при вибрационных и динамических нагрузках.)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 xml:space="preserve">Просеивающая </w:t>
                  </w: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решетка состоит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Металлическая полоса 5х25, шаг 80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Ширина посыпки, м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2-8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Максимальная рабочая скорость, км/час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5247" w:type="dxa"/>
                  <w:gridSpan w:val="2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  <w:jc w:val="center"/>
                  </w:pPr>
                  <w:r>
                    <w:rPr>
                      <w:rFonts w:ascii="Verdana" w:eastAsia="Calibri" w:hAnsi="Verdana" w:cs="Calibri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Поливомоечное оборудование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bCs/>
                      <w:color w:val="000000"/>
                      <w:sz w:val="16"/>
                      <w:szCs w:val="16"/>
                    </w:rPr>
                    <w:t>Материал цистерны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bCs/>
                      <w:color w:val="000000"/>
                      <w:sz w:val="16"/>
                      <w:szCs w:val="16"/>
                    </w:rPr>
                    <w:t>Сталь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bCs/>
                      <w:color w:val="000000"/>
                      <w:sz w:val="16"/>
                      <w:szCs w:val="16"/>
                    </w:rPr>
                    <w:t>Вместимость цистерны, м3,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bCs/>
                      <w:color w:val="000000"/>
                      <w:sz w:val="16"/>
                      <w:szCs w:val="16"/>
                    </w:rPr>
                    <w:t>Ширина обрабатываемой полосы при мойке, м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bCs/>
                      <w:color w:val="000000"/>
                      <w:sz w:val="16"/>
                      <w:szCs w:val="16"/>
                    </w:rPr>
                    <w:t>До 8,5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bCs/>
                      <w:color w:val="000000"/>
                      <w:sz w:val="16"/>
                      <w:szCs w:val="16"/>
                    </w:rPr>
                    <w:t xml:space="preserve">Ширина </w:t>
                  </w:r>
                  <w:r>
                    <w:rPr>
                      <w:rFonts w:ascii="Verdana" w:eastAsia="Calibri" w:hAnsi="Verdana" w:cs="Calibri"/>
                      <w:bCs/>
                      <w:color w:val="000000"/>
                      <w:sz w:val="16"/>
                      <w:szCs w:val="16"/>
                    </w:rPr>
                    <w:t>обрабатываемой полосы при поливке, м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bCs/>
                      <w:color w:val="000000"/>
                      <w:sz w:val="16"/>
                      <w:szCs w:val="16"/>
                    </w:rPr>
                    <w:t>4 - 16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bCs/>
                      <w:color w:val="000000"/>
                      <w:sz w:val="16"/>
                      <w:szCs w:val="16"/>
                    </w:rPr>
                    <w:t>Привод водяного насоса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bCs/>
                      <w:color w:val="000000"/>
                      <w:sz w:val="16"/>
                      <w:szCs w:val="16"/>
                    </w:rPr>
                    <w:t>Гидравлический, при помощи гидромотора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bCs/>
                      <w:color w:val="000000"/>
                      <w:sz w:val="16"/>
                      <w:szCs w:val="16"/>
                    </w:rPr>
                    <w:t>Производительность водяного насоса, не менее, л/мин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bCs/>
                      <w:color w:val="000000"/>
                      <w:sz w:val="16"/>
                      <w:szCs w:val="16"/>
                      <w:lang w:val="en-US"/>
                    </w:rPr>
                    <w:t>65</w:t>
                  </w:r>
                  <w:r>
                    <w:rPr>
                      <w:rFonts w:ascii="Verdana" w:eastAsia="Calibri" w:hAnsi="Verdana" w:cs="Calibri"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sz w:val="16"/>
                      <w:szCs w:val="16"/>
                    </w:rPr>
                    <w:t>Рабочее давление воды, МПа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sz w:val="16"/>
                      <w:szCs w:val="16"/>
                    </w:rPr>
                    <w:t>0,2…0,6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sz w:val="16"/>
                      <w:szCs w:val="16"/>
                    </w:rPr>
                    <w:t>Давление воды на предельных оборотах, МПа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sz w:val="16"/>
                      <w:szCs w:val="16"/>
                    </w:rPr>
                    <w:t>1.1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bCs/>
                      <w:color w:val="000000"/>
                      <w:sz w:val="16"/>
                      <w:szCs w:val="16"/>
                    </w:rPr>
                    <w:t xml:space="preserve">Рабочий </w:t>
                  </w:r>
                  <w:r>
                    <w:rPr>
                      <w:rFonts w:ascii="Verdana" w:eastAsia="Calibri" w:hAnsi="Verdana" w:cs="Calibri"/>
                      <w:bCs/>
                      <w:color w:val="000000"/>
                      <w:sz w:val="16"/>
                      <w:szCs w:val="16"/>
                    </w:rPr>
                    <w:t>орган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bCs/>
                      <w:color w:val="000000"/>
                      <w:sz w:val="16"/>
                      <w:szCs w:val="16"/>
                    </w:rPr>
                    <w:t>Передняя труба с 2-мя поворотными соплами и задняя труба с 2-мя поворотными соплами.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bCs/>
                      <w:color w:val="000000"/>
                      <w:sz w:val="16"/>
                      <w:szCs w:val="16"/>
                    </w:rPr>
                    <w:t>Функция самостоятельного заполнения емкости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bCs/>
                      <w:color w:val="000000"/>
                      <w:sz w:val="16"/>
                      <w:szCs w:val="16"/>
                    </w:rPr>
                    <w:t>Имеется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bCs/>
                      <w:color w:val="000000"/>
                      <w:sz w:val="16"/>
                      <w:szCs w:val="16"/>
                    </w:rPr>
                    <w:t>Рукав для забора воды из водоема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bCs/>
                      <w:color w:val="000000"/>
                      <w:sz w:val="16"/>
                      <w:szCs w:val="16"/>
                    </w:rPr>
                    <w:t>Имеется с сетчатым фильтром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bCs/>
                      <w:color w:val="000000"/>
                      <w:sz w:val="16"/>
                      <w:szCs w:val="16"/>
                    </w:rPr>
                    <w:t>Гидрант для ручной поливки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bCs/>
                      <w:color w:val="000000"/>
                      <w:sz w:val="16"/>
                      <w:szCs w:val="16"/>
                    </w:rPr>
                    <w:t>Имеется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bCs/>
                      <w:color w:val="000000"/>
                      <w:sz w:val="16"/>
                      <w:szCs w:val="16"/>
                    </w:rPr>
                    <w:t xml:space="preserve">Обслуживание </w:t>
                  </w:r>
                  <w:r>
                    <w:rPr>
                      <w:rFonts w:ascii="Verdana" w:eastAsia="Calibri" w:hAnsi="Verdana" w:cs="Calibri"/>
                      <w:bCs/>
                      <w:color w:val="000000"/>
                      <w:sz w:val="16"/>
                      <w:szCs w:val="16"/>
                    </w:rPr>
                    <w:t>оборудования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bCs/>
                      <w:color w:val="000000"/>
                      <w:sz w:val="16"/>
                      <w:szCs w:val="16"/>
                    </w:rPr>
                    <w:t>Имеется смотровая площадка с поручнями безопасностями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5247" w:type="dxa"/>
                  <w:gridSpan w:val="2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  <w:jc w:val="center"/>
                  </w:pPr>
                  <w:r>
                    <w:rPr>
                      <w:rFonts w:ascii="Verdana" w:eastAsia="Calibri" w:hAnsi="Verdana" w:cs="Calibri"/>
                      <w:b/>
                      <w:color w:val="000000"/>
                      <w:sz w:val="16"/>
                      <w:szCs w:val="16"/>
                    </w:rPr>
                    <w:t>Отвал поворотный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Высота отвала, мм</w:t>
                  </w:r>
                </w:p>
                <w:p w:rsidR="00FE3382" w:rsidRDefault="00FE3382">
                  <w:pPr>
                    <w:widowControl w:val="0"/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</w:pPr>
                </w:p>
                <w:p w:rsidR="00FE3382" w:rsidRDefault="00FE3382">
                  <w:pPr>
                    <w:widowControl w:val="0"/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</w:pPr>
                </w:p>
                <w:p w:rsidR="00FE3382" w:rsidRDefault="00FE3382">
                  <w:pPr>
                    <w:widowControl w:val="0"/>
                    <w:rPr>
                      <w:rFonts w:ascii="Verdana" w:eastAsia="Calibri" w:hAnsi="Verdana" w:cs="Calibri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1100</w:t>
                  </w:r>
                </w:p>
                <w:p w:rsidR="00FE3382" w:rsidRDefault="00FE3382">
                  <w:pPr>
                    <w:widowControl w:val="0"/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</w:pPr>
                </w:p>
                <w:p w:rsidR="00FE3382" w:rsidRDefault="00FE3382">
                  <w:pPr>
                    <w:widowControl w:val="0"/>
                    <w:rPr>
                      <w:rFonts w:ascii="Verdana" w:eastAsia="Calibri" w:hAnsi="Verdana" w:cs="Calibri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Длина отвала, мм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  <w:rPr>
                      <w:rFonts w:ascii="Verdana" w:eastAsia="Calibri" w:hAnsi="Verdana" w:cs="Calibr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3000</w:t>
                  </w:r>
                </w:p>
                <w:p w:rsidR="00FE3382" w:rsidRDefault="00FE3382">
                  <w:pPr>
                    <w:widowControl w:val="0"/>
                    <w:rPr>
                      <w:rFonts w:ascii="Verdana" w:eastAsia="Calibri" w:hAnsi="Verdana" w:cs="Calibri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Длина отвала в рабочем положении (повернутый)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2400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Материал и толщина лемеха, мм, не менее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Резина 40</w:t>
                  </w:r>
                </w:p>
                <w:p w:rsidR="00FE3382" w:rsidRDefault="00FE3382">
                  <w:pPr>
                    <w:widowControl w:val="0"/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</w:pPr>
                </w:p>
                <w:p w:rsidR="00FE3382" w:rsidRDefault="00FE3382">
                  <w:pPr>
                    <w:widowControl w:val="0"/>
                    <w:rPr>
                      <w:rFonts w:ascii="Verdana" w:eastAsia="Calibri" w:hAnsi="Verdana" w:cs="Calibri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Поворот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  <w:rPr>
                      <w:rFonts w:ascii="Verdana" w:eastAsia="Calibri" w:hAnsi="Verdana" w:cs="Calibr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Гидравлический</w:t>
                  </w:r>
                </w:p>
                <w:p w:rsidR="00FE3382" w:rsidRDefault="00FE3382">
                  <w:pPr>
                    <w:widowControl w:val="0"/>
                    <w:rPr>
                      <w:rFonts w:ascii="Verdana" w:eastAsia="Calibri" w:hAnsi="Verdana" w:cs="Calibri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Угол поворота отн. продольной оси, град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5247" w:type="dxa"/>
                  <w:gridSpan w:val="2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  <w:jc w:val="center"/>
                  </w:pPr>
                  <w:r>
                    <w:rPr>
                      <w:rFonts w:ascii="Verdana" w:eastAsia="Calibri" w:hAnsi="Verdana" w:cs="Calibri"/>
                      <w:b/>
                      <w:color w:val="000000"/>
                      <w:sz w:val="16"/>
                      <w:szCs w:val="16"/>
                    </w:rPr>
                    <w:t>Щетка средняя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Привод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Гидравлический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Подъем/опускание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Гидравлический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 xml:space="preserve">Фиксация щетки в </w:t>
                  </w: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lastRenderedPageBreak/>
                    <w:t>транспортном положении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lastRenderedPageBreak/>
                    <w:t xml:space="preserve">Гидрозамок с </w:t>
                  </w: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lastRenderedPageBreak/>
                    <w:t>электроуправлением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sz w:val="16"/>
                      <w:szCs w:val="16"/>
                    </w:rPr>
                    <w:lastRenderedPageBreak/>
                    <w:t xml:space="preserve">Механизм, исключающий вибрацию щетки во время </w:t>
                  </w:r>
                  <w:r>
                    <w:rPr>
                      <w:rFonts w:ascii="Verdana" w:eastAsia="Calibri" w:hAnsi="Verdana" w:cs="Verdana"/>
                      <w:sz w:val="16"/>
                      <w:szCs w:val="16"/>
                    </w:rPr>
                    <w:t>работы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Наличие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Рабочая частота вращения щетки, об/мин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До 400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Начальный диаметр щетки, мм, не менее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550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Диаметр вала щетки, мм, не более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120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Рабочая ширина обработки, мм, не менее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2150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vMerge w:val="restart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Длина щетки, мм, не менее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2700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FE3382" w:rsidRDefault="00FE3382">
                  <w:pPr>
                    <w:widowControl w:val="0"/>
                    <w:snapToGrid w:val="0"/>
                    <w:rPr>
                      <w:rFonts w:ascii="Verdana" w:eastAsia="Calibri" w:hAnsi="Verdana" w:cs="Calibri"/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2300 по щеточным дискам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 xml:space="preserve">Угол </w:t>
                  </w: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установки отн. продольной оси машины, град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Verdana"/>
                      <w:color w:val="000000"/>
                      <w:sz w:val="16"/>
                      <w:szCs w:val="16"/>
                    </w:rPr>
                    <w:t>55…65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5247" w:type="dxa"/>
                  <w:gridSpan w:val="2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FE3382" w:rsidRDefault="00E4249B">
                  <w:pPr>
                    <w:widowControl w:val="0"/>
                    <w:spacing w:line="276" w:lineRule="auto"/>
                    <w:ind w:left="1952" w:hanging="1856"/>
                    <w:jc w:val="center"/>
                  </w:pPr>
                  <w:r>
                    <w:rPr>
                      <w:rFonts w:ascii="Verdana" w:eastAsia="Calibri" w:hAnsi="Verdana" w:cs="Calibri"/>
                      <w:b/>
                      <w:color w:val="000000"/>
                      <w:sz w:val="16"/>
                      <w:szCs w:val="16"/>
                    </w:rPr>
                    <w:t>Гидро-, электрооборудование</w:t>
                  </w:r>
                </w:p>
              </w:tc>
            </w:tr>
            <w:tr w:rsidR="00FE3382">
              <w:trPr>
                <w:trHeight w:val="56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color w:val="000000"/>
                      <w:sz w:val="16"/>
                      <w:szCs w:val="16"/>
                    </w:rPr>
                    <w:t>Привод рабочего оборудования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color w:val="000000"/>
                      <w:sz w:val="16"/>
                      <w:szCs w:val="16"/>
                    </w:rPr>
                    <w:t>От КОМ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color w:val="000000"/>
                      <w:sz w:val="16"/>
                      <w:szCs w:val="16"/>
                    </w:rPr>
                    <w:t>Гидравлическая система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color w:val="000000"/>
                      <w:sz w:val="16"/>
                      <w:szCs w:val="16"/>
                    </w:rPr>
                    <w:t>Открытого типа, дискретно-пропорциональная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color w:val="000000"/>
                      <w:sz w:val="16"/>
                      <w:szCs w:val="16"/>
                    </w:rPr>
                    <w:t>Маслобак с гидрораспределителем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color w:val="000000"/>
                      <w:sz w:val="16"/>
                      <w:szCs w:val="16"/>
                    </w:rPr>
                    <w:t>Имеется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color w:val="000000"/>
                      <w:sz w:val="16"/>
                      <w:szCs w:val="16"/>
                    </w:rPr>
                    <w:t xml:space="preserve">Система фильтрации </w:t>
                  </w:r>
                  <w:r>
                    <w:rPr>
                      <w:rFonts w:ascii="Verdana" w:eastAsia="Calibri" w:hAnsi="Verdana" w:cs="Calibri"/>
                      <w:color w:val="000000"/>
                      <w:sz w:val="16"/>
                      <w:szCs w:val="16"/>
                    </w:rPr>
                    <w:t>гидравлического масла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color w:val="000000"/>
                      <w:sz w:val="16"/>
                      <w:szCs w:val="16"/>
                    </w:rPr>
                    <w:t>В гидролинии подачи фильтр напорный, в обратной гидролинии фильтр сливной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color w:val="000000"/>
                      <w:sz w:val="16"/>
                      <w:szCs w:val="16"/>
                    </w:rPr>
                    <w:t>Система охлаждения гидравлического масла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color w:val="000000"/>
                      <w:sz w:val="16"/>
                      <w:szCs w:val="16"/>
                    </w:rPr>
                    <w:t>Имеется</w:t>
                  </w:r>
                </w:p>
              </w:tc>
            </w:tr>
            <w:tr w:rsidR="00FE3382">
              <w:trPr>
                <w:trHeight w:val="53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color w:val="000000"/>
                      <w:sz w:val="16"/>
                      <w:szCs w:val="16"/>
                    </w:rPr>
                    <w:t>Отслеживание уровня и температуры гидравлического масла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color w:val="000000"/>
                      <w:sz w:val="16"/>
                      <w:szCs w:val="16"/>
                    </w:rPr>
                    <w:t>Имеется</w:t>
                  </w:r>
                </w:p>
              </w:tc>
            </w:tr>
            <w:tr w:rsidR="00FE3382">
              <w:trPr>
                <w:trHeight w:val="56"/>
              </w:trPr>
              <w:tc>
                <w:tcPr>
                  <w:tcW w:w="2696" w:type="dxa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color w:val="000000"/>
                      <w:sz w:val="16"/>
                      <w:szCs w:val="16"/>
                    </w:rPr>
                    <w:t>Пульт управления рабочим оборудованием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E3382" w:rsidRDefault="00E4249B">
                  <w:pPr>
                    <w:widowControl w:val="0"/>
                  </w:pPr>
                  <w:r>
                    <w:rPr>
                      <w:rFonts w:ascii="Verdana" w:eastAsia="Calibri" w:hAnsi="Verdana" w:cs="Calibri"/>
                      <w:color w:val="000000"/>
                      <w:sz w:val="16"/>
                      <w:szCs w:val="16"/>
                    </w:rPr>
                    <w:t>Имеет</w:t>
                  </w:r>
                  <w:r>
                    <w:rPr>
                      <w:rFonts w:ascii="Verdana" w:eastAsia="Calibri" w:hAnsi="Verdana" w:cs="Calibri"/>
                      <w:color w:val="000000"/>
                      <w:sz w:val="16"/>
                      <w:szCs w:val="16"/>
                    </w:rPr>
                    <w:t>ся</w:t>
                  </w:r>
                </w:p>
              </w:tc>
            </w:tr>
          </w:tbl>
          <w:p w:rsidR="00FE3382" w:rsidRDefault="00FE338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  <w:tcMar>
              <w:top w:w="55" w:type="dxa"/>
              <w:bottom w:w="55" w:type="dxa"/>
            </w:tcMar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Указание характеристик</w:t>
            </w:r>
          </w:p>
        </w:tc>
        <w:tc>
          <w:tcPr>
            <w:tcW w:w="2826" w:type="dxa"/>
            <w:shd w:val="clear" w:color="auto" w:fill="auto"/>
            <w:tcMar>
              <w:top w:w="55" w:type="dxa"/>
              <w:bottom w:w="55" w:type="dxa"/>
            </w:tcMar>
          </w:tcPr>
          <w:p w:rsidR="00FE3382" w:rsidRDefault="00FE338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29" w:type="dxa"/>
            <w:shd w:val="clear" w:color="auto" w:fill="auto"/>
            <w:tcMar>
              <w:top w:w="55" w:type="dxa"/>
              <w:bottom w:w="55" w:type="dxa"/>
            </w:tcMar>
          </w:tcPr>
          <w:p w:rsidR="00FE3382" w:rsidRDefault="00FE3382">
            <w:pPr>
              <w:widowControl w:val="0"/>
              <w:rPr>
                <w:sz w:val="22"/>
                <w:szCs w:val="22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7811" w:type="dxa"/>
            <w:gridSpan w:val="2"/>
            <w:vAlign w:val="center"/>
          </w:tcPr>
          <w:p w:rsidR="00FE3382" w:rsidRDefault="00E4249B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безопасности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826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29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127" w:type="dxa"/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Требования к безопасности</w:t>
            </w:r>
          </w:p>
        </w:tc>
        <w:tc>
          <w:tcPr>
            <w:tcW w:w="5684" w:type="dxa"/>
          </w:tcPr>
          <w:p w:rsidR="00FE3382" w:rsidRDefault="00E4249B">
            <w:pPr>
              <w:keepNext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Поставляемая Продукция должна соответствовать требованиям технической документации и обеспечивать безопасность персонала при его эксплуатации </w:t>
            </w:r>
            <w:r>
              <w:rPr>
                <w:sz w:val="22"/>
                <w:szCs w:val="22"/>
              </w:rPr>
              <w:t>(использовании).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826" w:type="dxa"/>
          </w:tcPr>
          <w:p w:rsidR="00FE3382" w:rsidRDefault="00FE338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E3382" w:rsidRDefault="00FE3382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widowControl w:val="0"/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3.</w:t>
            </w:r>
          </w:p>
        </w:tc>
        <w:tc>
          <w:tcPr>
            <w:tcW w:w="7811" w:type="dxa"/>
            <w:gridSpan w:val="2"/>
            <w:vAlign w:val="center"/>
          </w:tcPr>
          <w:p w:rsidR="00FE3382" w:rsidRDefault="00E4249B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конструкции, изготовлению и материалам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-//-</w:t>
            </w:r>
          </w:p>
        </w:tc>
        <w:tc>
          <w:tcPr>
            <w:tcW w:w="2826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29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2127" w:type="dxa"/>
            <w:vAlign w:val="center"/>
          </w:tcPr>
          <w:p w:rsidR="00FE3382" w:rsidRDefault="00E4249B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Требование к </w:t>
            </w:r>
            <w:r>
              <w:rPr>
                <w:bCs/>
                <w:sz w:val="22"/>
                <w:szCs w:val="22"/>
                <w:lang w:val="en-US"/>
              </w:rPr>
              <w:t>Продукции</w:t>
            </w:r>
          </w:p>
        </w:tc>
        <w:tc>
          <w:tcPr>
            <w:tcW w:w="5684" w:type="dxa"/>
            <w:vAlign w:val="center"/>
          </w:tcPr>
          <w:p w:rsidR="00FE3382" w:rsidRDefault="00E4249B">
            <w:pPr>
              <w:widowControl w:val="0"/>
              <w:shd w:val="clear" w:color="auto" w:fill="FFFFFF"/>
              <w:tabs>
                <w:tab w:val="left" w:pos="789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Продукция должна соответствовать предъявляемым к нему требованиям, изложенным в:</w:t>
            </w:r>
          </w:p>
          <w:p w:rsidR="00FE3382" w:rsidRDefault="00E4249B">
            <w:pPr>
              <w:widowControl w:val="0"/>
              <w:shd w:val="clear" w:color="auto" w:fill="FFFFFF"/>
              <w:tabs>
                <w:tab w:val="left" w:pos="789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- Федеральном законе от </w:t>
            </w:r>
            <w:r>
              <w:rPr>
                <w:color w:val="000000"/>
                <w:sz w:val="22"/>
                <w:szCs w:val="22"/>
              </w:rPr>
              <w:t>27.12.2002 №184-ФЗ «О техническом регулировании»;</w:t>
            </w:r>
          </w:p>
          <w:p w:rsidR="00FE3382" w:rsidRDefault="00E4249B">
            <w:pPr>
              <w:widowControl w:val="0"/>
              <w:shd w:val="clear" w:color="auto" w:fill="FFFFFF"/>
              <w:tabs>
                <w:tab w:val="left" w:pos="789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ГОСТ Р ИСО 3449-2009.</w:t>
            </w:r>
          </w:p>
          <w:p w:rsidR="00FE3382" w:rsidRDefault="00E4249B">
            <w:pPr>
              <w:widowControl w:val="0"/>
              <w:shd w:val="clear" w:color="auto" w:fill="FFFFFF"/>
              <w:tabs>
                <w:tab w:val="left" w:pos="789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Иметь сертификат соответствия требованиям:</w:t>
            </w:r>
          </w:p>
          <w:p w:rsidR="00FE3382" w:rsidRDefault="00E4249B">
            <w:pPr>
              <w:widowControl w:val="0"/>
              <w:shd w:val="clear" w:color="auto" w:fill="FFFFFF"/>
              <w:tabs>
                <w:tab w:val="left" w:pos="789"/>
              </w:tabs>
              <w:ind w:right="5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 ТР ТС 010/2011 «О безопасности машин и оборудования»,</w:t>
            </w:r>
          </w:p>
          <w:p w:rsidR="00FE3382" w:rsidRDefault="00E4249B">
            <w:pPr>
              <w:widowControl w:val="0"/>
              <w:shd w:val="clear" w:color="auto" w:fill="FFFFFF"/>
              <w:tabs>
                <w:tab w:val="left" w:pos="789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ТР ТС 018/2011 Технический регламент Таможенного союза "О безопасности колесных т</w:t>
            </w:r>
            <w:r>
              <w:rPr>
                <w:color w:val="000000"/>
                <w:sz w:val="22"/>
                <w:szCs w:val="22"/>
              </w:rPr>
              <w:t>ранспортных средств".</w:t>
            </w:r>
          </w:p>
          <w:p w:rsidR="00FE3382" w:rsidRDefault="00E4249B">
            <w:pPr>
              <w:widowControl w:val="0"/>
              <w:shd w:val="clear" w:color="auto" w:fill="FFFFFF"/>
              <w:tabs>
                <w:tab w:val="left" w:pos="789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Продукция должна быть новой, включая ее отдельные детали, компоненты и составные части (не бывшей в употреблении, не прошедшей ремонт, не имеющей повреждений, в том числе замену составных частей, восстановление потребительских свойств</w:t>
            </w:r>
            <w:r>
              <w:rPr>
                <w:color w:val="000000"/>
                <w:sz w:val="22"/>
                <w:szCs w:val="22"/>
              </w:rPr>
              <w:t>), пригодной для использования по своему назначению. Не должна иметь дефектов, потертостей, царапин, сколов и следов вскрытия.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826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составе заявки Участник должен предоставить </w:t>
            </w:r>
            <w:r>
              <w:rPr>
                <w:sz w:val="22"/>
                <w:szCs w:val="22"/>
              </w:rPr>
              <w:lastRenderedPageBreak/>
              <w:t>копию</w:t>
            </w:r>
            <w:r>
              <w:t xml:space="preserve"> </w:t>
            </w:r>
            <w:r>
              <w:rPr>
                <w:sz w:val="22"/>
                <w:szCs w:val="22"/>
              </w:rPr>
              <w:t>сертификата соответствия требованиям: - ТР ТС 010/2011</w:t>
            </w:r>
            <w:r>
              <w:rPr>
                <w:sz w:val="22"/>
                <w:szCs w:val="22"/>
              </w:rPr>
              <w:t xml:space="preserve"> «О безопасности машин и оборудования»;</w:t>
            </w:r>
          </w:p>
          <w:p w:rsidR="00FE3382" w:rsidRDefault="00E4249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t xml:space="preserve">- </w:t>
            </w:r>
            <w:r>
              <w:rPr>
                <w:sz w:val="22"/>
                <w:szCs w:val="22"/>
              </w:rPr>
              <w:t>ТР ТС 018/2011 "О безопасности колесных транспортных средств".</w:t>
            </w:r>
          </w:p>
        </w:tc>
        <w:tc>
          <w:tcPr>
            <w:tcW w:w="1929" w:type="dxa"/>
          </w:tcPr>
          <w:p w:rsidR="00FE3382" w:rsidRDefault="00FE3382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</w:tc>
        <w:tc>
          <w:tcPr>
            <w:tcW w:w="2127" w:type="dxa"/>
            <w:vAlign w:val="center"/>
          </w:tcPr>
          <w:p w:rsidR="00FE3382" w:rsidRDefault="00E4249B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Требования к </w:t>
            </w:r>
            <w:r>
              <w:rPr>
                <w:bCs/>
                <w:sz w:val="22"/>
                <w:szCs w:val="22"/>
                <w:lang w:val="en-US"/>
              </w:rPr>
              <w:t xml:space="preserve">изготовлению </w:t>
            </w:r>
            <w:r>
              <w:rPr>
                <w:bCs/>
                <w:sz w:val="22"/>
                <w:szCs w:val="22"/>
              </w:rPr>
              <w:t>продукции</w:t>
            </w:r>
          </w:p>
        </w:tc>
        <w:tc>
          <w:tcPr>
            <w:tcW w:w="5684" w:type="dxa"/>
            <w:vAlign w:val="center"/>
          </w:tcPr>
          <w:p w:rsidR="00FE3382" w:rsidRDefault="00E4249B">
            <w:pPr>
              <w:widowControl w:val="0"/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Продукция должна быть новой, изготовленной не ранее 2025 (3-4 квартал) – 2026 гг выпуска, ранее не </w:t>
            </w:r>
            <w:r>
              <w:rPr>
                <w:color w:val="000000"/>
                <w:sz w:val="22"/>
                <w:szCs w:val="22"/>
              </w:rPr>
              <w:t>используемой.</w:t>
            </w:r>
          </w:p>
        </w:tc>
        <w:tc>
          <w:tcPr>
            <w:tcW w:w="2125" w:type="dxa"/>
            <w:vAlign w:val="center"/>
          </w:tcPr>
          <w:p w:rsidR="00FE3382" w:rsidRDefault="00E4249B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826" w:type="dxa"/>
            <w:vAlign w:val="center"/>
          </w:tcPr>
          <w:p w:rsidR="00FE3382" w:rsidRDefault="00E4249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29" w:type="dxa"/>
          </w:tcPr>
          <w:p w:rsidR="00FE3382" w:rsidRDefault="00FE3382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widowControl w:val="0"/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4.</w:t>
            </w:r>
          </w:p>
        </w:tc>
        <w:tc>
          <w:tcPr>
            <w:tcW w:w="7811" w:type="dxa"/>
            <w:gridSpan w:val="2"/>
            <w:vAlign w:val="center"/>
          </w:tcPr>
          <w:p w:rsidR="00FE3382" w:rsidRDefault="00E4249B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826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29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2127" w:type="dxa"/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5684" w:type="dxa"/>
          </w:tcPr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Маркировка Продукции должна содержать все </w:t>
            </w:r>
            <w:r>
              <w:rPr>
                <w:sz w:val="22"/>
                <w:szCs w:val="22"/>
              </w:rPr>
              <w:t>признаки оригинальности, установленные производителями оборудования:</w:t>
            </w:r>
          </w:p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- голограммы, защитные пломбы, марки, содержащие все элементы защиты от подделок (микротекст, изменяемый под углом зрения цвет логотипа, термополоса).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826" w:type="dxa"/>
          </w:tcPr>
          <w:p w:rsidR="00FE3382" w:rsidRDefault="00FE3382">
            <w:pPr>
              <w:pStyle w:val="affff4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929" w:type="dxa"/>
          </w:tcPr>
          <w:p w:rsidR="00FE3382" w:rsidRDefault="00FE3382">
            <w:pPr>
              <w:widowControl w:val="0"/>
              <w:rPr>
                <w:rFonts w:eastAsia="Calibri"/>
                <w:sz w:val="22"/>
                <w:szCs w:val="22"/>
                <w:lang w:eastAsia="x-none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2127" w:type="dxa"/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</w:t>
            </w:r>
            <w:r>
              <w:rPr>
                <w:sz w:val="22"/>
                <w:szCs w:val="22"/>
              </w:rPr>
              <w:t>вания к упаковке</w:t>
            </w:r>
          </w:p>
        </w:tc>
        <w:tc>
          <w:tcPr>
            <w:tcW w:w="5684" w:type="dxa"/>
          </w:tcPr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Продукция должна поставляться в защитной упаковке, обеспечивающей ее полную сохранность от всякого рода повреждений и порчи, с учетом возможных перегрузок при перевозке и длительного хранения. </w:t>
            </w:r>
            <w:r>
              <w:rPr>
                <w:bCs/>
                <w:sz w:val="22"/>
                <w:szCs w:val="22"/>
              </w:rPr>
              <w:t>Стоимость тары и упаковки включена в стоимость</w:t>
            </w:r>
            <w:r>
              <w:rPr>
                <w:bCs/>
                <w:sz w:val="22"/>
                <w:szCs w:val="22"/>
              </w:rPr>
              <w:t xml:space="preserve"> Товара.</w:t>
            </w:r>
          </w:p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Допускается комбинированная упаковка продукции:</w:t>
            </w:r>
          </w:p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жесткая защитная упаковка (деревянная или металлическая обрешётка) для защиты ответственных узлов и агрегатов от внешних механических воздействий и повреждений;</w:t>
            </w:r>
          </w:p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- мягкая упаковка (защитная полиэтил</w:t>
            </w:r>
            <w:r>
              <w:rPr>
                <w:bCs/>
                <w:sz w:val="22"/>
                <w:szCs w:val="22"/>
              </w:rPr>
              <w:t>еновая плёнка) для защиты   менее ответственных узлов и агрегатов от внешних источников воздействия не требующих жёсткой упаковки. Тара и упаковка возврату не подлежат.</w:t>
            </w:r>
          </w:p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должна поставляться в упаковке, защищающей от повреждений и воздействия внешн</w:t>
            </w:r>
            <w:r>
              <w:rPr>
                <w:sz w:val="22"/>
                <w:szCs w:val="22"/>
              </w:rPr>
              <w:t>ей среды. Упаковка должна выдерживать, без каких-либо ограничений, интенсивную подъемно-транспортную обработку и воздействие осадков во время перевозки, а также открытое хранение. Условия транспортирования в части воздействия климатических и механических ф</w:t>
            </w:r>
            <w:r>
              <w:rPr>
                <w:sz w:val="22"/>
                <w:szCs w:val="22"/>
              </w:rPr>
              <w:t>акторов, условия и срок хранения в соответствии (ГОСТ 15846-2002).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826" w:type="dxa"/>
          </w:tcPr>
          <w:p w:rsidR="00FE3382" w:rsidRDefault="00FE3382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E3382" w:rsidRDefault="00FE3382">
            <w:pPr>
              <w:widowControl w:val="0"/>
              <w:tabs>
                <w:tab w:val="left" w:pos="426"/>
              </w:tabs>
              <w:spacing w:before="60"/>
              <w:rPr>
                <w:rFonts w:eastAsia="Calibri"/>
                <w:sz w:val="22"/>
                <w:szCs w:val="22"/>
                <w:lang w:eastAsia="x-none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4.3.</w:t>
            </w:r>
          </w:p>
        </w:tc>
        <w:tc>
          <w:tcPr>
            <w:tcW w:w="2127" w:type="dxa"/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поставки:</w:t>
            </w:r>
          </w:p>
        </w:tc>
        <w:tc>
          <w:tcPr>
            <w:tcW w:w="5684" w:type="dxa"/>
          </w:tcPr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692860, Российская Федерация, Приморский край,</w:t>
            </w:r>
          </w:p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Партизанск, ул. Я.М. Свердлова, д. 2</w:t>
            </w:r>
          </w:p>
          <w:p w:rsidR="00FE3382" w:rsidRDefault="00FE3382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826" w:type="dxa"/>
          </w:tcPr>
          <w:p w:rsidR="00FE3382" w:rsidRDefault="00FE3382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E3382" w:rsidRDefault="00FE3382">
            <w:pPr>
              <w:widowControl w:val="0"/>
              <w:tabs>
                <w:tab w:val="left" w:pos="426"/>
              </w:tabs>
              <w:spacing w:before="60"/>
              <w:rPr>
                <w:rFonts w:eastAsia="Calibri"/>
                <w:sz w:val="22"/>
                <w:szCs w:val="22"/>
                <w:lang w:eastAsia="x-none"/>
              </w:rPr>
            </w:pPr>
          </w:p>
        </w:tc>
      </w:tr>
      <w:tr w:rsidR="00FE3382">
        <w:tc>
          <w:tcPr>
            <w:tcW w:w="732" w:type="dxa"/>
            <w:tcBorders>
              <w:top w:val="nil"/>
            </w:tcBorders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4.4.</w:t>
            </w:r>
          </w:p>
        </w:tc>
        <w:tc>
          <w:tcPr>
            <w:tcW w:w="2127" w:type="dxa"/>
            <w:tcBorders>
              <w:top w:val="nil"/>
            </w:tcBorders>
          </w:tcPr>
          <w:p w:rsidR="00FE3382" w:rsidRDefault="00E4249B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Требование к доставке </w:t>
            </w:r>
            <w:r>
              <w:rPr>
                <w:sz w:val="22"/>
                <w:szCs w:val="22"/>
                <w:lang w:val="en-US"/>
              </w:rPr>
              <w:t>Продукции</w:t>
            </w:r>
          </w:p>
        </w:tc>
        <w:tc>
          <w:tcPr>
            <w:tcW w:w="5684" w:type="dxa"/>
            <w:tcBorders>
              <w:top w:val="nil"/>
            </w:tcBorders>
          </w:tcPr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Доставка должна осуществляться: по железной дороге (на ж/д платформе) - Код ж/д станции назначения: 984305 или автотранспортом (на трале) – до места поставки, указанного в пункте 4.3 настоящих Технических требований.</w:t>
            </w:r>
          </w:p>
        </w:tc>
        <w:tc>
          <w:tcPr>
            <w:tcW w:w="2125" w:type="dxa"/>
            <w:tcBorders>
              <w:top w:val="nil"/>
            </w:tcBorders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Указание характеристик</w:t>
            </w:r>
          </w:p>
        </w:tc>
        <w:tc>
          <w:tcPr>
            <w:tcW w:w="2826" w:type="dxa"/>
            <w:tcBorders>
              <w:top w:val="nil"/>
            </w:tcBorders>
          </w:tcPr>
          <w:p w:rsidR="00FE3382" w:rsidRDefault="00FE3382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nil"/>
            </w:tcBorders>
          </w:tcPr>
          <w:p w:rsidR="00FE3382" w:rsidRDefault="00FE3382">
            <w:pPr>
              <w:widowControl w:val="0"/>
              <w:tabs>
                <w:tab w:val="left" w:pos="426"/>
              </w:tabs>
              <w:spacing w:before="60"/>
              <w:rPr>
                <w:rFonts w:eastAsia="Calibri"/>
                <w:sz w:val="22"/>
                <w:szCs w:val="22"/>
                <w:lang w:eastAsia="x-none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4.5.</w:t>
            </w:r>
          </w:p>
        </w:tc>
        <w:tc>
          <w:tcPr>
            <w:tcW w:w="2127" w:type="dxa"/>
          </w:tcPr>
          <w:p w:rsidR="00FE3382" w:rsidRDefault="00E4249B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Приёмка </w:t>
            </w:r>
            <w:r>
              <w:rPr>
                <w:sz w:val="22"/>
                <w:szCs w:val="22"/>
                <w:lang w:val="en-US"/>
              </w:rPr>
              <w:t>Продукции</w:t>
            </w:r>
          </w:p>
        </w:tc>
        <w:tc>
          <w:tcPr>
            <w:tcW w:w="5684" w:type="dxa"/>
          </w:tcPr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Приемка Продукции осуществляется в соответствии:</w:t>
            </w:r>
          </w:p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 </w:t>
            </w:r>
            <w:r>
              <w:rPr>
                <w:color w:val="000000"/>
                <w:sz w:val="22"/>
                <w:szCs w:val="22"/>
              </w:rPr>
              <w:t>Инструкцией от 15.06.1965 года № П-6 О порядке приемки продукции производственно-технического назначения и товаров народного потребления по количеству</w:t>
            </w:r>
          </w:p>
          <w:p w:rsidR="00FE3382" w:rsidRDefault="00E4249B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 Инструкцией от 25.04.1966</w:t>
            </w:r>
            <w:r>
              <w:rPr>
                <w:color w:val="000000"/>
                <w:sz w:val="22"/>
                <w:szCs w:val="22"/>
              </w:rPr>
              <w:t xml:space="preserve"> года № П-7 О порядке приемки продукции производственно-технического назначения и товаров народного потребления по качеству.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826" w:type="dxa"/>
          </w:tcPr>
          <w:p w:rsidR="00FE3382" w:rsidRDefault="00FE3382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E3382" w:rsidRDefault="00FE3382">
            <w:pPr>
              <w:widowControl w:val="0"/>
              <w:tabs>
                <w:tab w:val="left" w:pos="426"/>
              </w:tabs>
              <w:spacing w:before="60"/>
              <w:rPr>
                <w:rFonts w:eastAsia="Calibri"/>
                <w:sz w:val="22"/>
                <w:szCs w:val="22"/>
                <w:lang w:eastAsia="x-none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7811" w:type="dxa"/>
            <w:gridSpan w:val="2"/>
            <w:vAlign w:val="center"/>
          </w:tcPr>
          <w:p w:rsidR="00FE3382" w:rsidRDefault="00E4249B">
            <w:pPr>
              <w:widowControl w:val="0"/>
              <w:spacing w:before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spacing w:before="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826" w:type="dxa"/>
          </w:tcPr>
          <w:p w:rsidR="00FE3382" w:rsidRDefault="00E4249B">
            <w:pPr>
              <w:widowControl w:val="0"/>
              <w:spacing w:before="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29" w:type="dxa"/>
          </w:tcPr>
          <w:p w:rsidR="00FE3382" w:rsidRDefault="00E4249B">
            <w:pPr>
              <w:widowControl w:val="0"/>
              <w:spacing w:before="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5.1</w:t>
            </w:r>
          </w:p>
        </w:tc>
        <w:tc>
          <w:tcPr>
            <w:tcW w:w="2127" w:type="dxa"/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Требование</w:t>
            </w:r>
            <w:r>
              <w:rPr>
                <w:color w:val="000000"/>
                <w:sz w:val="22"/>
                <w:szCs w:val="22"/>
              </w:rPr>
              <w:t xml:space="preserve"> к гарантийному сроку</w:t>
            </w:r>
          </w:p>
        </w:tc>
        <w:tc>
          <w:tcPr>
            <w:tcW w:w="5684" w:type="dxa"/>
          </w:tcPr>
          <w:p w:rsidR="00FE3382" w:rsidRDefault="00E4249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Гарантийный срок не менее 24 (Двадцать четыре) месяца с даты подписания сторонами товарной накладной по форме ТОРГ-12/УПД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 Указание характеристик</w:t>
            </w:r>
          </w:p>
        </w:tc>
        <w:tc>
          <w:tcPr>
            <w:tcW w:w="2826" w:type="dxa"/>
          </w:tcPr>
          <w:p w:rsidR="00FE3382" w:rsidRDefault="00FE3382">
            <w:pPr>
              <w:widowControl w:val="0"/>
              <w:tabs>
                <w:tab w:val="left" w:pos="426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E3382" w:rsidRDefault="00FE3382">
            <w:pPr>
              <w:pStyle w:val="affff4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7811" w:type="dxa"/>
            <w:gridSpan w:val="2"/>
            <w:vAlign w:val="center"/>
          </w:tcPr>
          <w:p w:rsidR="00FE3382" w:rsidRDefault="00E4249B">
            <w:pPr>
              <w:widowControl w:val="0"/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826" w:type="dxa"/>
          </w:tcPr>
          <w:p w:rsidR="00FE3382" w:rsidRDefault="00E4249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29" w:type="dxa"/>
          </w:tcPr>
          <w:p w:rsidR="00FE3382" w:rsidRDefault="00E4249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FE3382">
        <w:tc>
          <w:tcPr>
            <w:tcW w:w="732" w:type="dxa"/>
            <w:vAlign w:val="center"/>
          </w:tcPr>
          <w:p w:rsidR="00FE3382" w:rsidRDefault="00E4249B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6.2</w:t>
            </w:r>
          </w:p>
        </w:tc>
        <w:tc>
          <w:tcPr>
            <w:tcW w:w="2127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Требования к комплектации</w:t>
            </w:r>
          </w:p>
        </w:tc>
        <w:tc>
          <w:tcPr>
            <w:tcW w:w="5684" w:type="dxa"/>
            <w:vAlign w:val="center"/>
          </w:tcPr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Комбинированная дорожная машина (КДМ) поставляется в комплекте:</w:t>
            </w:r>
          </w:p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- с оборудованием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111111"/>
                <w:sz w:val="22"/>
                <w:szCs w:val="22"/>
              </w:rPr>
              <w:t xml:space="preserve"> указанным в п. 1.2.,</w:t>
            </w:r>
          </w:p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- с предпусковым подогревателем двигателя,</w:t>
            </w:r>
          </w:p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- ЗИП для обслуживания в гарантийный период,</w:t>
            </w:r>
          </w:p>
          <w:p w:rsidR="00FE3382" w:rsidRDefault="00E4249B">
            <w:pPr>
              <w:widowControl w:val="0"/>
              <w:rPr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-  к</w:t>
            </w:r>
            <w:r>
              <w:rPr>
                <w:rFonts w:eastAsia="Geneva"/>
                <w:color w:val="111111"/>
                <w:sz w:val="22"/>
                <w:szCs w:val="22"/>
              </w:rPr>
              <w:t xml:space="preserve">омплект расходных </w:t>
            </w:r>
            <w:r>
              <w:rPr>
                <w:rFonts w:eastAsia="Geneva"/>
                <w:color w:val="111111"/>
                <w:sz w:val="22"/>
                <w:szCs w:val="22"/>
              </w:rPr>
              <w:t>материалов на 2 ТО (фильтры, масла, уплотнительные кольца, прокладки)</w:t>
            </w:r>
            <w:r>
              <w:rPr>
                <w:color w:val="111111"/>
                <w:sz w:val="22"/>
                <w:szCs w:val="22"/>
              </w:rPr>
              <w:t>.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826" w:type="dxa"/>
          </w:tcPr>
          <w:p w:rsidR="00FE3382" w:rsidRDefault="00FE338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E3382" w:rsidRDefault="00FE3382">
            <w:pPr>
              <w:widowControl w:val="0"/>
              <w:rPr>
                <w:sz w:val="22"/>
                <w:szCs w:val="22"/>
              </w:rPr>
            </w:pPr>
          </w:p>
        </w:tc>
      </w:tr>
      <w:tr w:rsidR="00FE3382">
        <w:tc>
          <w:tcPr>
            <w:tcW w:w="732" w:type="dxa"/>
            <w:vAlign w:val="center"/>
          </w:tcPr>
          <w:p w:rsidR="00FE3382" w:rsidRDefault="00FE3382">
            <w:pPr>
              <w:pStyle w:val="aff"/>
              <w:widowControl w:val="0"/>
              <w:spacing w:before="60" w:after="60"/>
              <w:ind w:left="25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FE3382" w:rsidRDefault="00E424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Требования к документам, предоставляемым вместе с продукцией</w:t>
            </w:r>
          </w:p>
        </w:tc>
        <w:tc>
          <w:tcPr>
            <w:tcW w:w="5684" w:type="dxa"/>
            <w:vAlign w:val="center"/>
          </w:tcPr>
          <w:p w:rsidR="00FE3382" w:rsidRDefault="00E4249B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В комплект поставки комбинированной дорожной машины (КДМ) должна входить следующая документация:</w:t>
            </w:r>
          </w:p>
          <w:p w:rsidR="00FE3382" w:rsidRDefault="00E4249B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- Технический паспорт на русском языке;</w:t>
            </w:r>
          </w:p>
          <w:p w:rsidR="00FE3382" w:rsidRDefault="00E4249B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- Руководство (инструкция) по эксплуатации на русском языке;</w:t>
            </w:r>
          </w:p>
          <w:p w:rsidR="00FE3382" w:rsidRDefault="00E4249B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Руководство по обслуживанию и ремонту поливомоечного и навесного оборудования </w:t>
            </w:r>
            <w:r>
              <w:rPr>
                <w:color w:val="000000"/>
                <w:sz w:val="22"/>
                <w:szCs w:val="22"/>
              </w:rPr>
              <w:t>на русском языке;</w:t>
            </w:r>
          </w:p>
          <w:p w:rsidR="00FE3382" w:rsidRDefault="00E4249B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Руководство по ремонту двигателя на русском языке;</w:t>
            </w:r>
          </w:p>
          <w:p w:rsidR="00FE3382" w:rsidRDefault="00E4249B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Се</w:t>
            </w:r>
            <w:r>
              <w:rPr>
                <w:color w:val="000000"/>
                <w:sz w:val="22"/>
                <w:szCs w:val="22"/>
              </w:rPr>
              <w:t>ртификат качества завода изготовителя;</w:t>
            </w:r>
          </w:p>
          <w:p w:rsidR="00FE3382" w:rsidRDefault="00E4249B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Сертификат о происхождении Товара;</w:t>
            </w:r>
          </w:p>
          <w:p w:rsidR="00FE3382" w:rsidRDefault="00E4249B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- Сертификат ТР ТС 010/2011 «О безопасности машин и оборудования».</w:t>
            </w:r>
          </w:p>
          <w:p w:rsidR="00FE3382" w:rsidRDefault="00E4249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- Сертификат ТР ТС 018/2011 Технический регламент Таможенного союза "О безопасности колесных транспортных средст</w:t>
            </w:r>
            <w:r>
              <w:rPr>
                <w:color w:val="111111"/>
                <w:sz w:val="22"/>
                <w:szCs w:val="22"/>
              </w:rPr>
              <w:t>в".</w:t>
            </w:r>
          </w:p>
          <w:p w:rsidR="00FE3382" w:rsidRDefault="00E4249B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Гарантийный талон.</w:t>
            </w:r>
          </w:p>
          <w:p w:rsidR="00FE3382" w:rsidRDefault="00E4249B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Настоящий перечень сопроводительной документации не является исчерпывающим и при необходимости поставщик товара в праве дополнить данный список дополнительной документацией.</w:t>
            </w:r>
          </w:p>
        </w:tc>
        <w:tc>
          <w:tcPr>
            <w:tcW w:w="2125" w:type="dxa"/>
          </w:tcPr>
          <w:p w:rsidR="00FE3382" w:rsidRDefault="00E4249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826" w:type="dxa"/>
          </w:tcPr>
          <w:p w:rsidR="00FE3382" w:rsidRDefault="00FE338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E3382" w:rsidRDefault="00FE3382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FE3382" w:rsidRDefault="00FE3382">
      <w:pPr>
        <w:ind w:left="851" w:hanging="567"/>
        <w:rPr>
          <w:rFonts w:eastAsia="Calibri"/>
          <w:sz w:val="24"/>
          <w:szCs w:val="24"/>
          <w:lang w:eastAsia="x-none"/>
        </w:rPr>
      </w:pPr>
    </w:p>
    <w:p w:rsidR="00FE3382" w:rsidRDefault="00FE3382">
      <w:pPr>
        <w:ind w:left="851" w:hanging="567"/>
        <w:rPr>
          <w:rFonts w:eastAsia="Calibri"/>
          <w:sz w:val="24"/>
          <w:szCs w:val="24"/>
          <w:lang w:eastAsia="x-none"/>
        </w:rPr>
      </w:pPr>
    </w:p>
    <w:p w:rsidR="00FE3382" w:rsidRDefault="00E4249B">
      <w:pPr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*Эквивалент – это продукция, </w:t>
      </w:r>
      <w:r>
        <w:rPr>
          <w:rFonts w:eastAsia="Calibri"/>
          <w:sz w:val="24"/>
          <w:szCs w:val="24"/>
          <w:lang w:eastAsia="x-none"/>
        </w:rPr>
        <w:t>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 w:rsidR="00FE3382" w:rsidRDefault="00FE3382">
      <w:pPr>
        <w:ind w:left="851" w:hanging="567"/>
        <w:rPr>
          <w:rFonts w:eastAsia="Calibri"/>
          <w:sz w:val="24"/>
          <w:szCs w:val="24"/>
          <w:lang w:eastAsia="x-none"/>
        </w:rPr>
      </w:pPr>
    </w:p>
    <w:p w:rsidR="00FE3382" w:rsidRDefault="00E4249B">
      <w:pPr>
        <w:suppressAutoHyphens w:val="0"/>
        <w:rPr>
          <w:b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 xml:space="preserve">2.2.1. Прочие (дополнительные) требования </w:t>
      </w:r>
    </w:p>
    <w:p w:rsidR="00FE3382" w:rsidRDefault="00E4249B">
      <w:pPr>
        <w:suppressAutoHyphens w:val="0"/>
        <w:jc w:val="both"/>
      </w:pPr>
      <w:r>
        <w:rPr>
          <w:color w:val="000000" w:themeColor="text1"/>
          <w:sz w:val="24"/>
          <w:szCs w:val="24"/>
        </w:rPr>
        <w:lastRenderedPageBreak/>
        <w:t xml:space="preserve">2.2.1.1. </w:t>
      </w:r>
      <w:r>
        <w:rPr>
          <w:sz w:val="24"/>
          <w:szCs w:val="24"/>
        </w:rPr>
        <w:t xml:space="preserve">В случае если </w:t>
      </w:r>
      <w:r>
        <w:rPr>
          <w:sz w:val="24"/>
          <w:szCs w:val="24"/>
        </w:rPr>
        <w:t>какой-либо из указанных в настоящих Технических требованиях ГОСТ или нормативный документ был заменен/отменен в процессе проведения закупки в связи с выпуском новой редакции стандарта, то Участнику необходимо применять ГОСТ или нормативный документ, принят</w:t>
      </w:r>
      <w:r>
        <w:rPr>
          <w:sz w:val="24"/>
          <w:szCs w:val="24"/>
        </w:rPr>
        <w:t>ый в его развитие.</w:t>
      </w:r>
    </w:p>
    <w:p w:rsidR="00FE3382" w:rsidRDefault="00E4249B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2.2.1.2. В случае указания в настоящем ТТ ссылки на ТУ, марку (тип) продукции носят описательный, а не обязательный характер. Если Участником предлагается эквивалентная продукция требуемой Заказчику продукции или ее составных частей, он </w:t>
      </w:r>
      <w:r>
        <w:rPr>
          <w:sz w:val="24"/>
          <w:szCs w:val="24"/>
        </w:rPr>
        <w:t xml:space="preserve">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требований. </w:t>
      </w:r>
    </w:p>
    <w:p w:rsidR="00FE3382" w:rsidRDefault="00E4249B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2.2.1.3. В составе заявки необходимо представить </w:t>
      </w:r>
      <w:r>
        <w:rPr>
          <w:b/>
          <w:sz w:val="24"/>
          <w:szCs w:val="24"/>
        </w:rPr>
        <w:t>докуме</w:t>
      </w:r>
      <w:r>
        <w:rPr>
          <w:b/>
          <w:sz w:val="24"/>
          <w:szCs w:val="24"/>
        </w:rPr>
        <w:t>нты и информацию</w:t>
      </w:r>
      <w:r>
        <w:rPr>
          <w:sz w:val="24"/>
          <w:szCs w:val="24"/>
        </w:rPr>
        <w:t xml:space="preserve">, подтверждающие страну происхождения товара в соответствии с требованиями Постановления Правительства Российской Федерации от 23 декабря 2024 г.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1875 “О мерах по предоставлению национального режима при осуществлении закупок товаров, рабо</w:t>
      </w:r>
      <w:r>
        <w:rPr>
          <w:sz w:val="24"/>
          <w:szCs w:val="24"/>
        </w:rPr>
        <w:t>т, услуг для обеспечения государственных и муниципальных нужд, закупок товаров, работ, услуг отдельными видами юридических лиц”.</w:t>
      </w:r>
    </w:p>
    <w:p w:rsidR="00FE3382" w:rsidRDefault="00FE3382">
      <w:pPr>
        <w:jc w:val="both"/>
        <w:rPr>
          <w:b/>
          <w:bCs/>
          <w:i/>
          <w:iCs/>
          <w:sz w:val="24"/>
          <w:szCs w:val="24"/>
        </w:rPr>
      </w:pPr>
    </w:p>
    <w:p w:rsidR="00FE3382" w:rsidRDefault="00E4249B">
      <w:pPr>
        <w:pStyle w:val="1"/>
        <w:numPr>
          <w:ilvl w:val="0"/>
          <w:numId w:val="3"/>
        </w:numPr>
        <w:ind w:left="851" w:hanging="218"/>
        <w:rPr>
          <w:b/>
          <w:sz w:val="26"/>
          <w:szCs w:val="26"/>
        </w:rPr>
      </w:pPr>
      <w:bookmarkStart w:id="59" w:name="_Toc222390499"/>
      <w:r>
        <w:rPr>
          <w:b/>
          <w:sz w:val="26"/>
          <w:szCs w:val="26"/>
        </w:rPr>
        <w:t>Требования к документации по ценообразованию на этапе закупки, приведенной к Документации о закупке</w:t>
      </w:r>
      <w:bookmarkEnd w:id="59"/>
    </w:p>
    <w:p w:rsidR="00FE3382" w:rsidRDefault="00E4249B">
      <w:pPr>
        <w:tabs>
          <w:tab w:val="left" w:pos="142"/>
          <w:tab w:val="left" w:pos="567"/>
          <w:tab w:val="left" w:pos="851"/>
          <w:tab w:val="left" w:pos="993"/>
        </w:tabs>
        <w:snapToGrid w:val="0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3.1. </w:t>
      </w:r>
      <w:r>
        <w:rPr>
          <w:iCs/>
          <w:sz w:val="24"/>
          <w:szCs w:val="24"/>
        </w:rPr>
        <w:t>В обоснование стоимос</w:t>
      </w:r>
      <w:r>
        <w:rPr>
          <w:iCs/>
          <w:sz w:val="24"/>
          <w:szCs w:val="24"/>
        </w:rPr>
        <w:t xml:space="preserve">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 </w:t>
      </w:r>
    </w:p>
    <w:p w:rsidR="00FE3382" w:rsidRDefault="00E4249B">
      <w:pPr>
        <w:tabs>
          <w:tab w:val="left" w:pos="142"/>
          <w:tab w:val="left" w:pos="567"/>
          <w:tab w:val="left" w:pos="851"/>
          <w:tab w:val="left" w:pos="993"/>
        </w:tabs>
        <w:snapToGrid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3.2.  </w:t>
      </w:r>
      <w:r>
        <w:rPr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Стоимость Заявки должна включать в себя прибыль Поставщика, а также все расходы и </w:t>
      </w:r>
      <w:r>
        <w:rPr>
          <w:iCs/>
          <w:sz w:val="24"/>
          <w:szCs w:val="24"/>
        </w:rPr>
        <w:t xml:space="preserve">затраты Поставщика на: </w:t>
      </w:r>
    </w:p>
    <w:p w:rsidR="00FE3382" w:rsidRDefault="00E4249B">
      <w:pPr>
        <w:tabs>
          <w:tab w:val="left" w:pos="142"/>
          <w:tab w:val="left" w:pos="567"/>
          <w:tab w:val="left" w:pos="851"/>
          <w:tab w:val="left" w:pos="993"/>
        </w:tabs>
        <w:snapToGrid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3.2.1. Производство и / или приобретение Продукции</w:t>
      </w:r>
    </w:p>
    <w:p w:rsidR="00FE3382" w:rsidRDefault="00E4249B">
      <w:pPr>
        <w:tabs>
          <w:tab w:val="left" w:pos="142"/>
          <w:tab w:val="left" w:pos="567"/>
          <w:tab w:val="left" w:pos="851"/>
          <w:tab w:val="left" w:pos="993"/>
        </w:tabs>
        <w:snapToGrid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3.2.2. Приемку изготовленной Продукции у производителя (на заводе-изготовителе) Продукции, транспортировку до Места поставки, железнодорожный тариф до Места поставки, погрузку, разг</w:t>
      </w:r>
      <w:r>
        <w:rPr>
          <w:iCs/>
          <w:sz w:val="24"/>
          <w:szCs w:val="24"/>
        </w:rPr>
        <w:t>рузку, маркировку, стоимость лицензий, необходимых для использования Продукции (если применимо).</w:t>
      </w:r>
    </w:p>
    <w:p w:rsidR="00FE3382" w:rsidRDefault="00E4249B">
      <w:pPr>
        <w:tabs>
          <w:tab w:val="left" w:pos="142"/>
          <w:tab w:val="left" w:pos="567"/>
          <w:tab w:val="left" w:pos="851"/>
          <w:tab w:val="left" w:pos="993"/>
        </w:tabs>
        <w:snapToGrid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3.2.3. Подлежащие уплате налоги, сборы и пошлины (в том числе по таможенному оформлению Продукции, если применимо).</w:t>
      </w:r>
    </w:p>
    <w:p w:rsidR="00FE3382" w:rsidRDefault="00E4249B">
      <w:pPr>
        <w:tabs>
          <w:tab w:val="left" w:pos="142"/>
          <w:tab w:val="left" w:pos="567"/>
          <w:tab w:val="left" w:pos="851"/>
          <w:tab w:val="left" w:pos="993"/>
        </w:tabs>
        <w:snapToGrid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3.2.4. Заработную плату, накладные и команд</w:t>
      </w:r>
      <w:r>
        <w:rPr>
          <w:iCs/>
          <w:sz w:val="24"/>
          <w:szCs w:val="24"/>
        </w:rPr>
        <w:t>ировочные расходы, перемещение и размещение персонала Поставщика.</w:t>
      </w:r>
    </w:p>
    <w:p w:rsidR="00FE3382" w:rsidRDefault="00E4249B">
      <w:pPr>
        <w:tabs>
          <w:tab w:val="left" w:pos="142"/>
          <w:tab w:val="left" w:pos="567"/>
          <w:tab w:val="left" w:pos="851"/>
          <w:tab w:val="left" w:pos="993"/>
        </w:tabs>
        <w:snapToGrid w:val="0"/>
        <w:jc w:val="both"/>
        <w:rPr>
          <w:sz w:val="24"/>
          <w:szCs w:val="24"/>
        </w:rPr>
      </w:pPr>
      <w:r>
        <w:rPr>
          <w:iCs/>
          <w:sz w:val="24"/>
          <w:szCs w:val="24"/>
        </w:rPr>
        <w:t>3.2.5. Все прочие затраты и расходы Поставщика, связанные с поставкой Продукции и исполнением иных обязательств по Договору, а также все непредвиденные расходы, которые могут возникнуть у По</w:t>
      </w:r>
      <w:r>
        <w:rPr>
          <w:iCs/>
          <w:sz w:val="24"/>
          <w:szCs w:val="24"/>
        </w:rPr>
        <w:t>ставщика в течение срока действия Договора.</w:t>
      </w:r>
    </w:p>
    <w:p w:rsidR="00FE3382" w:rsidRDefault="00E4249B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3.3.</w:t>
      </w:r>
      <w:r>
        <w:rPr>
          <w:lang w:eastAsia="x-none"/>
        </w:rPr>
        <w:t xml:space="preserve"> </w:t>
      </w:r>
      <w:r>
        <w:rPr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 w:rsidR="00FE3382" w:rsidRDefault="00FE3382">
      <w:pPr>
        <w:rPr>
          <w:lang w:eastAsia="x-none"/>
        </w:rPr>
      </w:pPr>
    </w:p>
    <w:p w:rsidR="00FE3382" w:rsidRDefault="00FE3382">
      <w:pPr>
        <w:ind w:firstLine="567"/>
      </w:pPr>
    </w:p>
    <w:sectPr w:rsidR="00FE3382">
      <w:headerReference w:type="default" r:id="rId12"/>
      <w:headerReference w:type="first" r:id="rId13"/>
      <w:pgSz w:w="16838" w:h="11906" w:orient="landscape"/>
      <w:pgMar w:top="851" w:right="992" w:bottom="1134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4249B">
      <w:r>
        <w:separator/>
      </w:r>
    </w:p>
  </w:endnote>
  <w:endnote w:type="continuationSeparator" w:id="0">
    <w:p w:rsidR="00000000" w:rsidRDefault="00E4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(???????? ?????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nev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4249B">
      <w:r>
        <w:separator/>
      </w:r>
    </w:p>
  </w:footnote>
  <w:footnote w:type="continuationSeparator" w:id="0">
    <w:p w:rsidR="00000000" w:rsidRDefault="00E42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382" w:rsidRDefault="00FE3382">
    <w:pPr>
      <w:pStyle w:val="aff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382" w:rsidRDefault="00E4249B">
    <w:pPr>
      <w:pStyle w:val="aff4"/>
    </w:pPr>
    <w:r>
      <w:rPr>
        <w:noProof/>
      </w:rPr>
      <mc:AlternateContent>
        <mc:Choice Requires="wps">
          <w:drawing>
            <wp:anchor distT="0" distB="0" distL="0" distR="4445" simplePos="0" relativeHeight="2" behindDoc="1" locked="0" layoutInCell="0" allowOverlap="1" wp14:anchorId="5E4E36E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635" r="0" b="0"/>
              <wp:wrapSquare wrapText="bothSides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382" w:rsidRDefault="00E4249B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E4E36E1" id="Прямоугольник 1" o:spid="_x0000_s1026" style="position:absolute;margin-left:0;margin-top:.05pt;width:1.15pt;height:1.15pt;z-index:-503316478;visibility:visible;mso-wrap-style:square;mso-wrap-distance-left:0;mso-wrap-distance-top:0;mso-wrap-distance-right:.3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dNfhJf0BAAAwBAAADgAAAAAAAAAAAAAAAAAuAgAAZHJz&#10;L2Uyb0RvYy54bWxQSwECLQAUAAYACAAAACEAbH+11tQAAAABAQAADwAAAAAAAAAAAAAAAABXBAAA&#10;ZHJzL2Rvd25yZXYueG1sUEsFBgAAAAAEAAQA8wAAAFgFAAAAAA==&#10;" o:allowincell="f" filled="f" stroked="f" strokeweight="0">
              <v:textbox style="mso-fit-shape-to-text:t" inset="0,0,0,0">
                <w:txbxContent>
                  <w:p w:rsidR="00FE3382" w:rsidRDefault="00E4249B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382" w:rsidRDefault="00E4249B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382" w:rsidRDefault="00E4249B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382" w:rsidRDefault="00E4249B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15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382" w:rsidRDefault="00FE3382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78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B655308"/>
    <w:multiLevelType w:val="multilevel"/>
    <w:tmpl w:val="5A7CCDCA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CC133A"/>
    <w:multiLevelType w:val="multilevel"/>
    <w:tmpl w:val="98FEC13C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984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6C63EB7"/>
    <w:multiLevelType w:val="multilevel"/>
    <w:tmpl w:val="5CEAE0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4" w15:restartNumberingAfterBreak="0">
    <w:nsid w:val="37B26407"/>
    <w:multiLevelType w:val="multilevel"/>
    <w:tmpl w:val="683AF4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65806DF"/>
    <w:multiLevelType w:val="multilevel"/>
    <w:tmpl w:val="9D343E9A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686F3BB2"/>
    <w:multiLevelType w:val="multilevel"/>
    <w:tmpl w:val="A63E266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382"/>
    <w:rsid w:val="00E4249B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B9D1"/>
  <w15:docId w15:val="{7661E702-8D98-4B85-8674-D4B4AB1C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1C4B15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A558CB"/>
    <w:pPr>
      <w:keepNext/>
      <w:spacing w:before="120" w:after="60"/>
      <w:outlineLvl w:val="2"/>
    </w:pPr>
    <w:rPr>
      <w:rFonts w:eastAsia="Calibri"/>
      <w:sz w:val="24"/>
      <w:szCs w:val="24"/>
      <w:lang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customStyle="1" w:styleId="11">
    <w:name w:val="Гиперссылка1"/>
    <w:uiPriority w:val="99"/>
    <w:qFormat/>
    <w:rsid w:val="006C2F3F"/>
    <w:rPr>
      <w:color w:val="0000FF"/>
      <w:u w:val="single"/>
    </w:rPr>
  </w:style>
  <w:style w:type="character" w:styleId="aa">
    <w:name w:val="annotation reference"/>
    <w:uiPriority w:val="99"/>
    <w:semiHidden/>
    <w:qFormat/>
    <w:rsid w:val="00B714B0"/>
    <w:rPr>
      <w:sz w:val="16"/>
      <w:szCs w:val="16"/>
    </w:rPr>
  </w:style>
  <w:style w:type="character" w:styleId="ab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eastAsia="x-none"/>
    </w:rPr>
  </w:style>
  <w:style w:type="character" w:customStyle="1" w:styleId="32">
    <w:name w:val="Заголовок 3 Знак"/>
    <w:link w:val="31"/>
    <w:qFormat/>
    <w:rsid w:val="00A558CB"/>
    <w:rPr>
      <w:rFonts w:eastAsia="Calibri"/>
      <w:b/>
      <w:sz w:val="24"/>
      <w:szCs w:val="24"/>
      <w:lang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2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Заголовок Знак"/>
    <w:basedOn w:val="a4"/>
    <w:link w:val="affc"/>
    <w:uiPriority w:val="10"/>
    <w:qFormat/>
    <w:rsid w:val="002324DD"/>
    <w:rPr>
      <w:rFonts w:ascii="Liberation Sans" w:eastAsia="Microsoft YaHei" w:hAnsi="Liberation Sans" w:cs="Arial"/>
      <w:color w:val="00000A"/>
      <w:sz w:val="28"/>
      <w:szCs w:val="28"/>
      <w:lang w:eastAsia="en-US"/>
    </w:rPr>
  </w:style>
  <w:style w:type="character" w:customStyle="1" w:styleId="affd">
    <w:name w:val="Ссылка указателя"/>
    <w:qFormat/>
  </w:style>
  <w:style w:type="character" w:customStyle="1" w:styleId="17">
    <w:name w:val="Номер строки1"/>
    <w:qFormat/>
  </w:style>
  <w:style w:type="character" w:customStyle="1" w:styleId="affe">
    <w:name w:val="Маркеры"/>
    <w:qFormat/>
    <w:rPr>
      <w:rFonts w:ascii="OpenSymbol" w:eastAsia="OpenSymbol" w:hAnsi="OpenSymbol" w:cs="OpenSymbol"/>
    </w:rPr>
  </w:style>
  <w:style w:type="character" w:styleId="afff">
    <w:name w:val="Hyperlink"/>
    <w:uiPriority w:val="99"/>
    <w:rPr>
      <w:color w:val="000080"/>
      <w:u w:val="single"/>
    </w:rPr>
  </w:style>
  <w:style w:type="character" w:customStyle="1" w:styleId="afff0">
    <w:name w:val="[РГ] Инструкция для организатора"/>
    <w:basedOn w:val="a4"/>
    <w:qFormat/>
    <w:rsid w:val="001B08CD"/>
    <w:rPr>
      <w:i/>
      <w:iCs/>
      <w:shd w:val="clear" w:color="auto" w:fill="FFFF99"/>
      <w:lang w:val="ru-RU"/>
    </w:rPr>
  </w:style>
  <w:style w:type="character" w:customStyle="1" w:styleId="linenumber1">
    <w:name w:val="line number1"/>
    <w:qFormat/>
  </w:style>
  <w:style w:type="character" w:customStyle="1" w:styleId="linenumber2">
    <w:name w:val="line number2"/>
    <w:qFormat/>
  </w:style>
  <w:style w:type="character" w:styleId="afff1">
    <w:name w:val="line number"/>
    <w:qFormat/>
  </w:style>
  <w:style w:type="character" w:customStyle="1" w:styleId="WW8Num2z0">
    <w:name w:val="WW8Num2z0"/>
    <w:qFormat/>
    <w:rsid w:val="000F533B"/>
    <w:rPr>
      <w:rFonts w:ascii="Symbol" w:hAnsi="Symbol" w:cs="Symbol"/>
      <w:sz w:val="20"/>
    </w:rPr>
  </w:style>
  <w:style w:type="paragraph" w:styleId="affc">
    <w:name w:val="Title"/>
    <w:basedOn w:val="a3"/>
    <w:next w:val="afd"/>
    <w:link w:val="affb"/>
    <w:uiPriority w:val="10"/>
    <w:qFormat/>
    <w:rsid w:val="002324DD"/>
    <w:pPr>
      <w:keepNext/>
      <w:spacing w:before="240" w:after="120" w:line="276" w:lineRule="auto"/>
    </w:pPr>
    <w:rPr>
      <w:rFonts w:ascii="Liberation Sans" w:eastAsia="Microsoft YaHei" w:hAnsi="Liberation Sans" w:cs="Arial"/>
      <w:color w:val="00000A"/>
      <w:lang w:eastAsia="en-U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2">
    <w:name w:val="List"/>
    <w:basedOn w:val="afd"/>
  </w:style>
  <w:style w:type="paragraph" w:styleId="afff3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4">
    <w:name w:val="index heading"/>
    <w:basedOn w:val="affc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c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c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">
    <w:name w:val="index heading111"/>
    <w:basedOn w:val="affc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c"/>
    <w:qFormat/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">
    <w:name w:val="index heading11111"/>
    <w:basedOn w:val="affc"/>
    <w:qFormat/>
  </w:style>
  <w:style w:type="paragraph" w:customStyle="1" w:styleId="caption111111">
    <w:name w:val="caption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">
    <w:name w:val="index heading111111"/>
    <w:basedOn w:val="affc"/>
    <w:qFormat/>
  </w:style>
  <w:style w:type="paragraph" w:customStyle="1" w:styleId="caption1111111">
    <w:name w:val="caption1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">
    <w:name w:val="index heading1111111"/>
    <w:basedOn w:val="affc"/>
    <w:qFormat/>
  </w:style>
  <w:style w:type="paragraph" w:customStyle="1" w:styleId="caption11111111">
    <w:name w:val="caption11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">
    <w:name w:val="index heading11111111"/>
    <w:basedOn w:val="affc"/>
    <w:qFormat/>
  </w:style>
  <w:style w:type="paragraph" w:customStyle="1" w:styleId="caption111111111">
    <w:name w:val="caption11111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111111">
    <w:name w:val="index heading111111111"/>
    <w:basedOn w:val="affc"/>
    <w:qFormat/>
  </w:style>
  <w:style w:type="paragraph" w:customStyle="1" w:styleId="afff5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8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6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7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8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9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a">
    <w:name w:val="Раздел регламента"/>
    <w:basedOn w:val="a3"/>
    <w:qFormat/>
    <w:rsid w:val="00E228FA"/>
  </w:style>
  <w:style w:type="paragraph" w:customStyle="1" w:styleId="afffb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c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d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a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e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0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1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2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3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5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5773B2"/>
    <w:pPr>
      <w:keepLines/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6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7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f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8">
    <w:name w:val="Содержимое врезки"/>
    <w:basedOn w:val="a3"/>
    <w:qFormat/>
  </w:style>
  <w:style w:type="paragraph" w:customStyle="1" w:styleId="affff9">
    <w:name w:val="Содержимое таблицы"/>
    <w:basedOn w:val="a3"/>
    <w:qFormat/>
    <w:pPr>
      <w:widowControl w:val="0"/>
      <w:suppressLineNumbers/>
    </w:pPr>
  </w:style>
  <w:style w:type="paragraph" w:customStyle="1" w:styleId="affffa">
    <w:name w:val="Заголовок таблицы"/>
    <w:basedOn w:val="affff9"/>
    <w:qFormat/>
    <w:pPr>
      <w:jc w:val="center"/>
    </w:pPr>
    <w:rPr>
      <w:b/>
      <w:bCs/>
    </w:rPr>
  </w:style>
  <w:style w:type="paragraph" w:customStyle="1" w:styleId="affffb">
    <w:name w:val="[РГ] Текст"/>
    <w:basedOn w:val="a3"/>
    <w:qFormat/>
    <w:rsid w:val="001A560B"/>
    <w:pPr>
      <w:suppressAutoHyphens w:val="0"/>
      <w:spacing w:before="120"/>
      <w:jc w:val="both"/>
    </w:pPr>
    <w:rPr>
      <w:rFonts w:cs="Times New Roman (???????? ?????"/>
      <w:color w:val="000000"/>
      <w:sz w:val="26"/>
      <w:szCs w:val="24"/>
      <w:lang w:eastAsia="en-US"/>
    </w:rPr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c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5C751-9B0C-46B8-B9F7-B001CAE2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5656</TotalTime>
  <Pages>23</Pages>
  <Words>5241</Words>
  <Characters>29879</Characters>
  <Application>Microsoft Office Word</Application>
  <DocSecurity>0</DocSecurity>
  <Lines>248</Lines>
  <Paragraphs>70</Paragraphs>
  <ScaleCrop>false</ScaleCrop>
  <Company>Microsoft</Company>
  <LinksUpToDate>false</LinksUpToDate>
  <CharactersWithSpaces>35050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Рудакова Ирина Александровна</cp:lastModifiedBy>
  <cp:revision>258</cp:revision>
  <cp:lastPrinted>2025-02-10T00:31:00Z</cp:lastPrinted>
  <dcterms:created xsi:type="dcterms:W3CDTF">2025-02-10T02:29:00Z</dcterms:created>
  <dcterms:modified xsi:type="dcterms:W3CDTF">2026-05-19T07:39:00Z</dcterms:modified>
  <dc:language>ru-RU</dc:language>
</cp:coreProperties>
</file>