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tbl>
      <w:tblPr>
        <w:tblW w:w="1059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5813"/>
      </w:tblGrid>
      <w:tr>
        <w:trPr/>
        <w:tc>
          <w:tcPr>
            <w:tcW w:w="4785" w:type="dxa"/>
            <w:tcBorders/>
          </w:tcPr>
          <w:p>
            <w:pPr>
              <w:pStyle w:val="Normal"/>
              <w:snapToGrid w:val="false"/>
              <w:jc w:val="center"/>
              <w:rPr>
                <w:u w:val="single"/>
                <w:lang w:val="en-US"/>
              </w:rPr>
            </w:pPr>
            <w:r>
              <w:rPr>
                <w:u w:val="single"/>
              </w:rPr>
              <w:t>Филиал ПАО «РусГидро»-</w:t>
            </w:r>
          </w:p>
          <w:p>
            <w:pPr>
              <w:pStyle w:val="Normal"/>
              <w:snapToGrid w:val="false"/>
              <w:jc w:val="center"/>
              <w:rPr/>
            </w:pPr>
            <w:r>
              <w:rPr>
                <w:u w:val="single"/>
              </w:rPr>
              <w:t>«Саратовская ГЭС»</w:t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гидроэлектростанции</w:t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</w:r>
          </w:p>
        </w:tc>
        <w:tc>
          <w:tcPr>
            <w:tcW w:w="5813" w:type="dxa"/>
            <w:tcBorders/>
          </w:tcPr>
          <w:p>
            <w:pPr>
              <w:pStyle w:val="Normal"/>
              <w:jc w:val="right"/>
              <w:rPr/>
            </w:pPr>
            <w:r>
              <w:rPr>
                <w:b/>
                <w:sz w:val="20"/>
                <w:szCs w:val="20"/>
              </w:rPr>
              <w:t xml:space="preserve">Приложение  </w:t>
            </w:r>
          </w:p>
          <w:p>
            <w:pPr>
              <w:pStyle w:val="Style15"/>
              <w:keepNext w:val="false"/>
              <w:spacing w:before="0" w:after="0"/>
              <w:jc w:val="right"/>
              <w:rPr>
                <w:rFonts w:ascii="Times New Roman" w:hAnsi="Times New Roman" w:cs="Times New Roman"/>
                <w:b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sz w:val="20"/>
                <w:szCs w:val="20"/>
              </w:rPr>
              <w:t>К Положению о входном контроле</w:t>
            </w:r>
          </w:p>
          <w:p>
            <w:pPr>
              <w:pStyle w:val="Style15"/>
              <w:keepNext w:val="false"/>
              <w:spacing w:before="0" w:after="0"/>
              <w:jc w:val="right"/>
              <w:rPr/>
            </w:pPr>
            <w:r>
              <w:rPr>
                <w:rFonts w:cs="Times New Roman" w:ascii="Times New Roman" w:hAnsi="Times New Roman"/>
                <w:b w:val="false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b w:val="false"/>
                <w:sz w:val="20"/>
                <w:szCs w:val="20"/>
              </w:rPr>
              <w:t>Филиала ПАО «РусГидро»-«Саратовская ГЭС»</w:t>
            </w:r>
          </w:p>
          <w:p>
            <w:pPr>
              <w:pStyle w:val="Normal"/>
              <w:snapToGrid w:val="false"/>
              <w:ind w:firstLine="1169"/>
              <w:jc w:val="center"/>
              <w:rPr>
                <w:rFonts w:ascii="Times New Roman" w:hAnsi="Times New Roman" w:cs="Times New Roman"/>
                <w:b/>
                <w:i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</w:r>
          </w:p>
        </w:tc>
      </w:tr>
    </w:tbl>
    <w:p>
      <w:pPr>
        <w:pStyle w:val="BodyTextIndent"/>
        <w:tabs>
          <w:tab w:val="clear" w:pos="708"/>
          <w:tab w:val="left" w:pos="10490" w:leader="none"/>
        </w:tabs>
        <w:spacing w:lineRule="auto" w:line="240"/>
        <w:ind w:left="0" w:right="0" w:hanging="0"/>
        <w:jc w:val="left"/>
        <w:rPr>
          <w:sz w:val="24"/>
        </w:rPr>
      </w:pPr>
      <w:r>
        <w:rPr>
          <w:sz w:val="24"/>
        </w:rPr>
      </w:r>
    </w:p>
    <w:p>
      <w:pPr>
        <w:pStyle w:val="Normal"/>
        <w:jc w:val="center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jc w:val="center"/>
        <w:rPr>
          <w:b/>
          <w:bCs/>
          <w:sz w:val="28"/>
        </w:rPr>
      </w:pPr>
      <w:r>
        <w:rPr>
          <w:b/>
          <w:bCs/>
          <w:sz w:val="28"/>
        </w:rPr>
        <w:t>ПРОТОКОЛ</w:t>
      </w:r>
    </w:p>
    <w:p>
      <w:pPr>
        <w:pStyle w:val="Normal"/>
        <w:jc w:val="center"/>
        <w:rPr>
          <w:b/>
          <w:bCs/>
          <w:sz w:val="10"/>
          <w:szCs w:val="10"/>
        </w:rPr>
      </w:pPr>
      <w:r>
        <w:rPr>
          <w:b/>
          <w:bCs/>
          <w:sz w:val="10"/>
          <w:szCs w:val="10"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входного контроля материалов и оборудования</w:t>
      </w:r>
    </w:p>
    <w:p>
      <w:pPr>
        <w:pStyle w:val="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</w:r>
    </w:p>
    <w:p>
      <w:pPr>
        <w:pStyle w:val="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</w:r>
    </w:p>
    <w:p>
      <w:pPr>
        <w:pStyle w:val="21"/>
        <w:spacing w:lineRule="auto" w:line="240"/>
        <w:jc w:val="right"/>
        <w:rPr/>
      </w:pPr>
      <w:r>
        <w:rPr/>
        <w:tab/>
        <w:tab/>
        <w:tab/>
        <w:tab/>
        <w:tab/>
        <w:tab/>
        <w:tab/>
        <w:tab/>
        <w:t xml:space="preserve">от «    » </w:t>
      </w:r>
      <w:r>
        <w:rPr>
          <w:i/>
          <w:color w:val="0000FF"/>
          <w:u w:val="single"/>
        </w:rPr>
        <w:t xml:space="preserve">           </w:t>
      </w:r>
      <w:r>
        <w:rPr/>
        <w:t xml:space="preserve"> 20    г.</w:t>
      </w:r>
    </w:p>
    <w:p>
      <w:pPr>
        <w:pStyle w:val="21"/>
        <w:spacing w:lineRule="auto" w:line="240"/>
        <w:rPr/>
      </w:pPr>
      <w:r>
        <w:rPr>
          <w:szCs w:val="28"/>
        </w:rPr>
        <w:t xml:space="preserve">Представитель </w:t>
      </w:r>
      <w:r>
        <w:rPr/>
        <w:t>Заказчика</w:t>
      </w:r>
    </w:p>
    <w:tbl>
      <w:tblPr>
        <w:tblW w:w="10422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2"/>
      </w:tblGrid>
      <w:tr>
        <w:trPr/>
        <w:tc>
          <w:tcPr>
            <w:tcW w:w="10422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i/>
                <w:i/>
                <w:color w:val="0000FF"/>
              </w:rPr>
            </w:pPr>
            <w:r>
              <w:rPr>
                <w:i/>
                <w:color w:val="0000FF"/>
              </w:rPr>
              <w:t xml:space="preserve"> </w:t>
            </w:r>
          </w:p>
        </w:tc>
      </w:tr>
    </w:tbl>
    <w:p>
      <w:pPr>
        <w:pStyle w:val="21"/>
        <w:spacing w:lineRule="auto" w:line="240"/>
        <w:jc w:val="center"/>
        <w:rPr/>
      </w:pPr>
      <w:r>
        <w:rPr/>
        <w:t>(ф.и.о., должность)</w:t>
      </w:r>
    </w:p>
    <w:tbl>
      <w:tblPr>
        <w:tblW w:w="10422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2"/>
      </w:tblGrid>
      <w:tr>
        <w:trPr/>
        <w:tc>
          <w:tcPr>
            <w:tcW w:w="10422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i/>
                <w:i/>
                <w:color w:val="FF0000"/>
              </w:rPr>
            </w:pPr>
            <w:r>
              <w:rPr>
                <w:i/>
                <w:color w:val="0000FF"/>
              </w:rPr>
              <w:t xml:space="preserve"> </w:t>
            </w:r>
          </w:p>
        </w:tc>
      </w:tr>
    </w:tbl>
    <w:p>
      <w:pPr>
        <w:pStyle w:val="21"/>
        <w:spacing w:lineRule="auto" w:line="240"/>
        <w:jc w:val="center"/>
        <w:rPr>
          <w:vertAlign w:val="superscript"/>
        </w:rPr>
      </w:pPr>
      <w:r>
        <w:rPr>
          <w:vertAlign w:val="superscript"/>
        </w:rPr>
        <w:t>(ф.и.о., должность)</w:t>
      </w:r>
    </w:p>
    <w:p>
      <w:pPr>
        <w:pStyle w:val="21"/>
        <w:spacing w:lineRule="auto" w:line="240"/>
        <w:rPr/>
      </w:pPr>
      <w:r>
        <w:rPr>
          <w:szCs w:val="28"/>
        </w:rPr>
        <w:t xml:space="preserve">Представитель </w:t>
      </w:r>
      <w:r>
        <w:rPr/>
        <w:t xml:space="preserve">Подрядчика </w:t>
      </w:r>
    </w:p>
    <w:tbl>
      <w:tblPr>
        <w:tblW w:w="10422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2"/>
      </w:tblGrid>
      <w:tr>
        <w:trPr/>
        <w:tc>
          <w:tcPr>
            <w:tcW w:w="10422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i/>
                <w:i/>
                <w:color w:val="0000FF"/>
              </w:rPr>
            </w:pPr>
            <w:r>
              <w:rPr>
                <w:i/>
                <w:color w:val="0000FF"/>
              </w:rPr>
              <w:t xml:space="preserve"> </w:t>
            </w:r>
          </w:p>
        </w:tc>
      </w:tr>
    </w:tbl>
    <w:p>
      <w:pPr>
        <w:pStyle w:val="21"/>
        <w:spacing w:lineRule="auto" w:line="240"/>
        <w:jc w:val="center"/>
        <w:rPr/>
      </w:pPr>
      <w:r>
        <w:rPr/>
        <w:t>(ф.и.о., должность)</w:t>
      </w:r>
    </w:p>
    <w:tbl>
      <w:tblPr>
        <w:tblW w:w="10422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2"/>
      </w:tblGrid>
      <w:tr>
        <w:trPr/>
        <w:tc>
          <w:tcPr>
            <w:tcW w:w="10422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i/>
                <w:i/>
                <w:color w:val="0000FF"/>
              </w:rPr>
            </w:pPr>
            <w:r>
              <w:rPr>
                <w:i/>
                <w:color w:val="0000FF"/>
              </w:rPr>
              <w:t xml:space="preserve"> </w:t>
            </w:r>
          </w:p>
        </w:tc>
      </w:tr>
    </w:tbl>
    <w:p>
      <w:pPr>
        <w:pStyle w:val="21"/>
        <w:spacing w:lineRule="auto" w:line="240"/>
        <w:jc w:val="center"/>
        <w:rPr>
          <w:vertAlign w:val="superscript"/>
        </w:rPr>
      </w:pPr>
      <w:r>
        <w:rPr>
          <w:vertAlign w:val="superscript"/>
        </w:rPr>
        <w:t>(ф.и.о., должность)</w:t>
      </w:r>
    </w:p>
    <w:p>
      <w:pPr>
        <w:pStyle w:val="21"/>
        <w:spacing w:lineRule="auto" w:line="240"/>
        <w:rPr>
          <w:b/>
          <w:bCs/>
          <w:i/>
          <w:i/>
          <w:iCs/>
          <w:color w:val="0000FF"/>
          <w:szCs w:val="28"/>
        </w:rPr>
      </w:pPr>
      <w:r>
        <w:rPr/>
        <w:t xml:space="preserve">составили настоящий протокол после входного контроля материалов, необходимого для  </w:t>
      </w:r>
      <w:r>
        <w:rPr>
          <w:b/>
          <w:bCs/>
          <w:i/>
          <w:iCs/>
          <w:color w:val="0000FF"/>
          <w:szCs w:val="28"/>
        </w:rPr>
        <w:t xml:space="preserve">    </w:t>
      </w:r>
    </w:p>
    <w:p>
      <w:pPr>
        <w:pStyle w:val="21"/>
        <w:spacing w:lineRule="auto" w:line="240"/>
        <w:rPr>
          <w:b/>
          <w:bCs/>
          <w:i/>
          <w:i/>
          <w:iCs/>
          <w:color w:val="0000FF"/>
          <w:szCs w:val="28"/>
        </w:rPr>
      </w:pPr>
      <w:r>
        <w:rPr>
          <w:b/>
          <w:bCs/>
          <w:i/>
          <w:iCs/>
          <w:color w:val="0000FF"/>
          <w:szCs w:val="28"/>
        </w:rPr>
      </w:r>
    </w:p>
    <w:p>
      <w:pPr>
        <w:pStyle w:val="Normal"/>
        <w:jc w:val="both"/>
        <w:rPr/>
      </w:pPr>
      <w:r>
        <w:rPr/>
        <w:t>Перечень материалов представленных представителям Заказчика представителями Подрядчика:</w:t>
      </w:r>
    </w:p>
    <w:p>
      <w:pPr>
        <w:pStyle w:val="Normal"/>
        <w:ind w:firstLine="180"/>
        <w:jc w:val="both"/>
        <w:rPr>
          <w:sz w:val="6"/>
          <w:szCs w:val="6"/>
        </w:rPr>
      </w:pPr>
      <w:r>
        <w:rPr>
          <w:sz w:val="6"/>
          <w:szCs w:val="6"/>
        </w:rPr>
      </w:r>
    </w:p>
    <w:tbl>
      <w:tblPr>
        <w:tblW w:w="10504" w:type="dxa"/>
        <w:jc w:val="left"/>
        <w:tblInd w:w="6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7086"/>
        <w:gridCol w:w="1202"/>
        <w:gridCol w:w="1327"/>
      </w:tblGrid>
      <w:tr>
        <w:trPr>
          <w:trHeight w:val="414" w:hRule="atLeast"/>
        </w:trPr>
        <w:tc>
          <w:tcPr>
            <w:tcW w:w="8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п/п</w:t>
            </w:r>
          </w:p>
        </w:tc>
        <w:tc>
          <w:tcPr>
            <w:tcW w:w="7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Единица 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измерения</w:t>
            </w:r>
          </w:p>
        </w:tc>
        <w:tc>
          <w:tcPr>
            <w:tcW w:w="13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</w:t>
            </w:r>
          </w:p>
        </w:tc>
      </w:tr>
      <w:tr>
        <w:trPr>
          <w:trHeight w:val="255" w:hRule="atLeast"/>
        </w:trPr>
        <w:tc>
          <w:tcPr>
            <w:tcW w:w="8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0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55" w:hRule="atLeast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51" w:hRule="atLeast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15" w:hRule="atLeast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03" w:hRule="atLeast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Подписи: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Представитель Заказчика           _________________________ /_____________________/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Представитель Подрядчика       _________________________ /_____________________/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sectPr>
      <w:footerReference w:type="default" r:id="rId2"/>
      <w:type w:val="nextPage"/>
      <w:pgSz w:w="11906" w:h="16838"/>
      <w:pgMar w:left="1134" w:right="424" w:gutter="0" w:header="0" w:top="426" w:footer="266" w:bottom="426"/>
      <w:pgNumType w:start="7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Courier New">
    <w:charset w:val="cc"/>
    <w:family w:val="modern"/>
    <w:pitch w:val="default"/>
  </w:font>
  <w:font w:name="Wingdings">
    <w:charset w:val="02"/>
    <w:family w:val="auto"/>
    <w:pitch w:val="variable"/>
  </w:font>
  <w:font w:name="Tahoma">
    <w:charset w:val="cc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9355"/>
        <w:tab w:val="center" w:pos="4677" w:leader="none"/>
        <w:tab w:val="right" w:pos="9072" w:leader="none"/>
      </w:tabs>
      <w:ind w:right="992" w:hanging="0"/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7</w:t>
    </w:r>
    <w:r>
      <w:rPr>
        <w:sz w:val="20"/>
        <w:szCs w:val="20"/>
      </w:rPr>
      <w:fldChar w:fldCharType="end"/>
    </w:r>
  </w:p>
  <w:p>
    <w:pPr>
      <w:pStyle w:val="Footer"/>
      <w:rPr>
        <w:sz w:val="20"/>
        <w:szCs w:val="20"/>
      </w:rPr>
    </w:pPr>
    <w:r>
      <w:rPr>
        <w:sz w:val="20"/>
        <w:szCs w:val="2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pStyle w:val="Heading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trackRevisions/>
  <w:defaultTabStop w:val="708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Arial Unicode M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fals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ru-RU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both"/>
      <w:outlineLvl w:val="0"/>
    </w:pPr>
    <w:rPr>
      <w:rFonts w:ascii="Arial" w:hAnsi="Arial" w:cs="Arial"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both"/>
      <w:outlineLvl w:val="1"/>
    </w:pPr>
    <w:rPr>
      <w:b/>
      <w:bCs/>
      <w:i/>
      <w:iCs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bCs/>
      <w:i/>
      <w:iCs/>
      <w:u w:val="single"/>
    </w:rPr>
  </w:style>
  <w:style w:type="character" w:styleId="Style6">
    <w:name w:val="Основной шрифт абзаца"/>
    <w:qFormat/>
    <w:rPr/>
  </w:style>
  <w:style w:type="character" w:styleId="WW8Num3z1">
    <w:name w:val="WW8Num3z1"/>
    <w:qFormat/>
    <w:rPr>
      <w:rFonts w:ascii="Times New Roman" w:hAnsi="Times New Roman" w:eastAsia="Times New Roman" w:cs="Times New Roman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1">
    <w:name w:val="Основной шрифт абзаца1"/>
    <w:qFormat/>
    <w:rPr/>
  </w:style>
  <w:style w:type="character" w:styleId="Style7">
    <w:name w:val="Основной текст с отступом Знак"/>
    <w:qFormat/>
    <w:rPr>
      <w:sz w:val="28"/>
    </w:rPr>
  </w:style>
  <w:style w:type="character" w:styleId="2">
    <w:name w:val="Основной текст 2 Знак"/>
    <w:qFormat/>
    <w:rPr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Style8">
    <w:name w:val="Верхний колонтитул Знак"/>
    <w:qFormat/>
    <w:rPr>
      <w:sz w:val="24"/>
      <w:szCs w:val="24"/>
    </w:rPr>
  </w:style>
  <w:style w:type="character" w:styleId="Style9">
    <w:name w:val="Нижний колонтитул Знак"/>
    <w:qFormat/>
    <w:rPr>
      <w:sz w:val="24"/>
      <w:szCs w:val="24"/>
    </w:rPr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>
      <w:rFonts w:cs="Arial Unicode MS"/>
    </w:rPr>
  </w:style>
  <w:style w:type="paragraph" w:styleId="11">
    <w:name w:val="Название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12">
    <w:name w:val="Указатель1"/>
    <w:basedOn w:val="Normal"/>
    <w:qFormat/>
    <w:pPr>
      <w:suppressLineNumbers/>
    </w:pPr>
    <w:rPr>
      <w:rFonts w:cs="Mangal"/>
    </w:rPr>
  </w:style>
  <w:style w:type="paragraph" w:styleId="BodyTextIndent">
    <w:name w:val="Body Text Indent"/>
    <w:basedOn w:val="Normal"/>
    <w:pPr>
      <w:spacing w:lineRule="auto" w:line="360"/>
      <w:ind w:left="0" w:right="0" w:firstLine="720"/>
      <w:jc w:val="both"/>
    </w:pPr>
    <w:rPr>
      <w:sz w:val="28"/>
      <w:szCs w:val="20"/>
    </w:rPr>
  </w:style>
  <w:style w:type="paragraph" w:styleId="Normal1">
    <w:name w:val="Normal1"/>
    <w:qFormat/>
    <w:pPr>
      <w:widowControl w:val="false"/>
      <w:suppressAutoHyphens w:val="true"/>
      <w:bidi w:val="0"/>
    </w:pPr>
    <w:rPr>
      <w:rFonts w:ascii="Times New Roman" w:hAnsi="Times New Roman" w:eastAsia="Arial" w:cs="Times New Roman"/>
      <w:color w:val="auto"/>
      <w:sz w:val="20"/>
      <w:szCs w:val="20"/>
      <w:lang w:val="ru-RU" w:bidi="ar-SA" w:eastAsia="zh-CN"/>
    </w:rPr>
  </w:style>
  <w:style w:type="paragraph" w:styleId="21">
    <w:name w:val="Основной текст 21"/>
    <w:basedOn w:val="Normal"/>
    <w:qFormat/>
    <w:pPr>
      <w:spacing w:lineRule="auto" w:line="480" w:before="0" w:after="120"/>
    </w:pPr>
    <w:rPr/>
  </w:style>
  <w:style w:type="paragraph" w:styleId="Font5">
    <w:name w:val="font5"/>
    <w:basedOn w:val="Normal"/>
    <w:qFormat/>
    <w:pPr>
      <w:spacing w:before="280" w:after="280"/>
    </w:pPr>
    <w:rPr>
      <w:rFonts w:ascii="Tahoma" w:hAnsi="Tahoma" w:cs="Tahoma"/>
      <w:color w:val="000000"/>
      <w:sz w:val="16"/>
      <w:szCs w:val="16"/>
    </w:rPr>
  </w:style>
  <w:style w:type="paragraph" w:styleId="Font6">
    <w:name w:val="font6"/>
    <w:basedOn w:val="Normal"/>
    <w:qFormat/>
    <w:pPr>
      <w:spacing w:before="280" w:after="280"/>
    </w:pPr>
    <w:rPr>
      <w:rFonts w:ascii="Tahoma" w:hAnsi="Tahoma" w:cs="Tahoma"/>
      <w:b/>
      <w:bCs/>
      <w:color w:val="000000"/>
      <w:sz w:val="16"/>
      <w:szCs w:val="16"/>
    </w:rPr>
  </w:style>
  <w:style w:type="paragraph" w:styleId="Xl74">
    <w:name w:val="xl74"/>
    <w:basedOn w:val="Normal"/>
    <w:qFormat/>
    <w:pPr>
      <w:spacing w:before="280" w:after="280"/>
    </w:pPr>
    <w:rPr>
      <w:rFonts w:ascii="Arial" w:hAnsi="Arial" w:cs="Arial"/>
    </w:rPr>
  </w:style>
  <w:style w:type="paragraph" w:styleId="Xl75">
    <w:name w:val="xl7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Arial" w:hAnsi="Arial" w:cs="Arial"/>
    </w:rPr>
  </w:style>
  <w:style w:type="paragraph" w:styleId="Xl76">
    <w:name w:val="xl7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top"/>
    </w:pPr>
    <w:rPr>
      <w:rFonts w:ascii="Arial" w:hAnsi="Arial" w:cs="Arial"/>
    </w:rPr>
  </w:style>
  <w:style w:type="paragraph" w:styleId="Xl77">
    <w:name w:val="xl7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" w:hAnsi="Arial" w:cs="Arial"/>
    </w:rPr>
  </w:style>
  <w:style w:type="paragraph" w:styleId="Xl78">
    <w:name w:val="xl7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top"/>
    </w:pPr>
    <w:rPr>
      <w:rFonts w:ascii="Arial" w:hAnsi="Arial" w:cs="Arial"/>
    </w:rPr>
  </w:style>
  <w:style w:type="paragraph" w:styleId="Xl79">
    <w:name w:val="xl7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  <w:textAlignment w:val="top"/>
    </w:pPr>
    <w:rPr>
      <w:rFonts w:ascii="Arial" w:hAnsi="Arial" w:cs="Arial"/>
    </w:rPr>
  </w:style>
  <w:style w:type="paragraph" w:styleId="Xl80">
    <w:name w:val="xl80"/>
    <w:basedOn w:val="Normal"/>
    <w:qFormat/>
    <w:pPr>
      <w:spacing w:before="280" w:after="280"/>
    </w:pPr>
    <w:rPr>
      <w:rFonts w:ascii="Arial" w:hAnsi="Arial" w:cs="Arial"/>
      <w:sz w:val="18"/>
      <w:szCs w:val="18"/>
    </w:rPr>
  </w:style>
  <w:style w:type="paragraph" w:styleId="Xl81">
    <w:name w:val="xl8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/>
  </w:style>
  <w:style w:type="paragraph" w:styleId="Xl82">
    <w:name w:val="xl8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b/>
      <w:bCs/>
    </w:rPr>
  </w:style>
  <w:style w:type="paragraph" w:styleId="Xl83">
    <w:name w:val="xl8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" w:hAnsi="Arial" w:cs="Arial"/>
      <w:b/>
      <w:bCs/>
    </w:rPr>
  </w:style>
  <w:style w:type="paragraph" w:styleId="Xl84">
    <w:name w:val="xl8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" w:hAnsi="Arial" w:cs="Arial"/>
      <w:b/>
      <w:bCs/>
      <w:sz w:val="22"/>
      <w:szCs w:val="22"/>
    </w:rPr>
  </w:style>
  <w:style w:type="paragraph" w:styleId="Xl85">
    <w:name w:val="xl8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b/>
      <w:bCs/>
      <w:sz w:val="22"/>
      <w:szCs w:val="22"/>
    </w:rPr>
  </w:style>
  <w:style w:type="paragraph" w:styleId="Xl86">
    <w:name w:val="xl86"/>
    <w:basedOn w:val="Normal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" w:hAnsi="Arial" w:cs="Arial"/>
    </w:rPr>
  </w:style>
  <w:style w:type="paragraph" w:styleId="Xl87">
    <w:name w:val="xl87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" w:hAnsi="Arial" w:cs="Arial"/>
    </w:rPr>
  </w:style>
  <w:style w:type="paragraph" w:styleId="Xl88">
    <w:name w:val="xl88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" w:hAnsi="Arial" w:cs="Arial"/>
    </w:rPr>
  </w:style>
  <w:style w:type="paragraph" w:styleId="Xl89">
    <w:name w:val="xl8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" w:hAnsi="Arial" w:cs="Arial"/>
    </w:rPr>
  </w:style>
  <w:style w:type="paragraph" w:styleId="Style12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13">
    <w:name w:val="Содержимое таблицы"/>
    <w:basedOn w:val="Normal"/>
    <w:qFormat/>
    <w:pPr>
      <w:suppressLineNumbers/>
    </w:pPr>
    <w:rPr/>
  </w:style>
  <w:style w:type="paragraph" w:styleId="Style14">
    <w:name w:val="Заголовок таблицы"/>
    <w:basedOn w:val="Style13"/>
    <w:qFormat/>
    <w:pPr>
      <w:suppressLineNumbers/>
      <w:jc w:val="center"/>
    </w:pPr>
    <w:rPr>
      <w:b/>
      <w:bCs/>
    </w:rPr>
  </w:style>
  <w:style w:type="paragraph" w:styleId="Style15">
    <w:name w:val="Заголовок положения"/>
    <w:basedOn w:val="Normal"/>
    <w:qFormat/>
    <w:pPr>
      <w:keepNext w:val="true"/>
      <w:spacing w:before="0" w:after="720"/>
      <w:jc w:val="center"/>
    </w:pPr>
    <w:rPr>
      <w:rFonts w:ascii="Arial" w:hAnsi="Arial" w:cs="Arial"/>
      <w:b/>
      <w:bCs/>
      <w:sz w:val="36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1</TotalTime>
  <Application>AlterOffice/3.4.0.9$Linux_X86_64 LibreOffice_project/b8daf9e823b1a5463a2f48435ddc2e8696e7d4fc</Application>
  <AppVersion>15.0000</AppVersion>
  <Pages>1</Pages>
  <Words>82</Words>
  <Characters>679</Characters>
  <CharactersWithSpaces>783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2016-07-25T14:44:00Z</dcterms:created>
  <dc:creator>Воробьева</dc:creator>
  <dc:description/>
  <dc:language>ru-RU</dc:language>
  <cp:lastModifiedBy>Грузинцев Сергей Константинович</cp:lastModifiedBy>
  <cp:lastPrinted>2005-08-24T16:20:00Z</cp:lastPrinted>
  <dcterms:modified xsi:type="dcterms:W3CDTF">2016-07-25T14:44:00Z</dcterms:modified>
  <cp:revision>2</cp:revision>
  <dc:subject/>
  <dc:title>РДПр 34-38-030-92 Прил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0</vt:i4>
  </property>
</Properties>
</file>