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B8" w:rsidRPr="00147F1B" w:rsidRDefault="005349B8" w:rsidP="005349B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47F1B">
        <w:rPr>
          <w:rFonts w:ascii="Times New Roman" w:hAnsi="Times New Roman" w:cs="Times New Roman"/>
          <w:b/>
          <w:sz w:val="24"/>
          <w:szCs w:val="24"/>
        </w:rPr>
        <w:t>Запрос на предоставление ценовой информации</w:t>
      </w:r>
    </w:p>
    <w:p w:rsidR="005349B8" w:rsidRPr="00147F1B" w:rsidRDefault="005349B8" w:rsidP="00534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49B8" w:rsidRPr="00147F1B" w:rsidRDefault="005349B8" w:rsidP="00534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F1B">
        <w:rPr>
          <w:rFonts w:ascii="Times New Roman" w:hAnsi="Times New Roman" w:cs="Times New Roman"/>
          <w:sz w:val="24"/>
          <w:szCs w:val="24"/>
        </w:rPr>
        <w:t>УФПС Астраханской области АО «Почта России» просит Вас предоставить ценовую информацию в отношении следующего предмета закупки: Оказание услуг по физической охране объектов УФПС Астраханской области АО «Почта России» в соответствии с нижеприведенными условиями:</w:t>
      </w:r>
    </w:p>
    <w:tbl>
      <w:tblPr>
        <w:tblpPr w:leftFromText="180" w:rightFromText="180" w:bottomFromText="160" w:vertAnchor="text" w:horzAnchor="margin" w:tblpXSpec="center" w:tblpY="68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4957"/>
      </w:tblGrid>
      <w:tr w:rsidR="005349B8" w:rsidRPr="00147F1B" w:rsidTr="005349B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42587D" w:rsidRDefault="00147F1B" w:rsidP="0042587D">
            <w:pPr>
              <w:jc w:val="center"/>
              <w:rPr>
                <w:rFonts w:ascii="Times New Roman" w:hAnsi="Times New Roman" w:cs="Times New Roman"/>
              </w:rPr>
            </w:pPr>
            <w:r w:rsidRPr="004258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Описание товаров/работ/услуг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услуг по физической охране объектов УФПС </w:t>
            </w:r>
            <w:r w:rsidRPr="00147F1B">
              <w:rPr>
                <w:rFonts w:ascii="Times New Roman" w:hAnsi="Times New Roman" w:cs="Times New Roman"/>
              </w:rPr>
              <w:t xml:space="preserve"> </w:t>
            </w: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Астраханской  области АО «Почта России»</w:t>
            </w:r>
          </w:p>
        </w:tc>
      </w:tr>
      <w:tr w:rsidR="005349B8" w:rsidRPr="00147F1B" w:rsidTr="005349B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42587D" w:rsidRDefault="00147F1B" w:rsidP="004258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</w:tr>
      <w:tr w:rsidR="005349B8" w:rsidRPr="00147F1B" w:rsidTr="005349B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49B8" w:rsidRPr="0042587D" w:rsidRDefault="00147F1B" w:rsidP="0042587D">
            <w:pPr>
              <w:widowControl w:val="0"/>
              <w:tabs>
                <w:tab w:val="left" w:pos="482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ОКПД2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80.10.12.900</w:t>
            </w:r>
          </w:p>
        </w:tc>
      </w:tr>
      <w:tr w:rsidR="005349B8" w:rsidRPr="00147F1B" w:rsidTr="005349B8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42587D" w:rsidRDefault="00147F1B" w:rsidP="004258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Количество/объем товаров/работ/ услуг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349B8" w:rsidRPr="00147F1B" w:rsidTr="005349B8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49B8" w:rsidRPr="0042587D" w:rsidRDefault="00147F1B" w:rsidP="007672BB">
            <w:pPr>
              <w:widowControl w:val="0"/>
              <w:tabs>
                <w:tab w:val="left" w:pos="482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Требования к порядку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В соответствии с техническим заданием (Приложение №1)</w:t>
            </w:r>
          </w:p>
        </w:tc>
      </w:tr>
      <w:tr w:rsidR="005349B8" w:rsidRPr="00147F1B" w:rsidTr="005349B8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49B8" w:rsidRPr="0042587D" w:rsidRDefault="00147F1B" w:rsidP="007672BB">
            <w:pPr>
              <w:widowControl w:val="0"/>
              <w:tabs>
                <w:tab w:val="left" w:pos="482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Место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В соответствии с техническим заданием (Приложение №1)</w:t>
            </w:r>
          </w:p>
        </w:tc>
      </w:tr>
      <w:tr w:rsidR="005349B8" w:rsidRPr="00147F1B" w:rsidTr="005349B8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49B8" w:rsidRPr="0042587D" w:rsidRDefault="00147F1B" w:rsidP="007672BB">
            <w:pPr>
              <w:widowControl w:val="0"/>
              <w:tabs>
                <w:tab w:val="left" w:pos="482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Срок (периодичность, график)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В соответствии с техническим заданием (Приложение №1)</w:t>
            </w:r>
          </w:p>
        </w:tc>
      </w:tr>
      <w:tr w:rsidR="005349B8" w:rsidRPr="00147F1B" w:rsidTr="00147F1B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42587D" w:rsidRDefault="00147F1B" w:rsidP="004258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Июнь 2026 года</w:t>
            </w:r>
          </w:p>
        </w:tc>
      </w:tr>
      <w:tr w:rsidR="003A2A6E" w:rsidRPr="00147F1B" w:rsidTr="00147F1B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2A6E" w:rsidRPr="0042587D" w:rsidRDefault="00147F1B" w:rsidP="004258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6E" w:rsidRPr="00147F1B" w:rsidRDefault="003A2A6E" w:rsidP="003A2A6E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Порядок оплаты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7F1B" w:rsidRPr="00147F1B" w:rsidRDefault="00147F1B" w:rsidP="00147F1B">
            <w:pPr>
              <w:pStyle w:val="VL"/>
              <w:rPr>
                <w:rFonts w:ascii="Times New Roman" w:hAnsi="Times New Roman"/>
                <w:iCs/>
              </w:rPr>
            </w:pPr>
            <w:r w:rsidRPr="00147F1B">
              <w:rPr>
                <w:rFonts w:ascii="Times New Roman" w:hAnsi="Times New Roman"/>
                <w:iCs/>
              </w:rPr>
              <w:t>Вариант 1. Оплата производится в течении 30 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течении 7 (семи) рабочих дней с даты подписания Покупателем соответствующего Акта).</w:t>
            </w:r>
          </w:p>
          <w:p w:rsidR="00147F1B" w:rsidRPr="00147F1B" w:rsidRDefault="00147F1B" w:rsidP="00147F1B">
            <w:pPr>
              <w:pStyle w:val="VL"/>
              <w:rPr>
                <w:rFonts w:ascii="Times New Roman" w:hAnsi="Times New Roman"/>
                <w:iCs/>
              </w:rPr>
            </w:pPr>
            <w:r w:rsidRPr="00147F1B">
              <w:rPr>
                <w:rFonts w:ascii="Times New Roman" w:hAnsi="Times New Roman"/>
                <w:iCs/>
              </w:rPr>
              <w:t>Вариант 2. Оплата производится в течении 60 (Шестидесяти)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течении 7 (семи) рабочих дней с даты подписания соответствующего Акта.</w:t>
            </w:r>
          </w:p>
          <w:p w:rsidR="003A2A6E" w:rsidRPr="00147F1B" w:rsidRDefault="00147F1B" w:rsidP="00147F1B">
            <w:pPr>
              <w:pStyle w:val="VL"/>
              <w:rPr>
                <w:rFonts w:ascii="Times New Roman" w:hAnsi="Times New Roman"/>
              </w:rPr>
            </w:pPr>
            <w:r w:rsidRPr="00147F1B">
              <w:rPr>
                <w:rFonts w:ascii="Times New Roman" w:hAnsi="Times New Roman"/>
                <w:iCs/>
              </w:rPr>
              <w:t>Вариант 3. Оплата производится в течении 90 (Девяносто)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течении 7 (семи) рабочих дней с даты подписания соответствующего Акта.</w:t>
            </w:r>
            <w:r w:rsidR="003A2A6E" w:rsidRPr="00147F1B">
              <w:rPr>
                <w:rFonts w:ascii="Times New Roman" w:hAnsi="Times New Roman"/>
              </w:rPr>
              <w:t>.</w:t>
            </w:r>
          </w:p>
        </w:tc>
      </w:tr>
      <w:tr w:rsidR="005349B8" w:rsidRPr="00147F1B" w:rsidTr="005349B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42587D" w:rsidRDefault="00147F1B" w:rsidP="004258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147F1B" w:rsidRDefault="00147F1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</w:rPr>
              <w:t>5% от начальной (максимальной) цены договора</w:t>
            </w:r>
            <w:r w:rsidR="005349B8" w:rsidRPr="00147F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49B8" w:rsidRPr="00147F1B" w:rsidTr="005349B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42587D" w:rsidRDefault="00147F1B" w:rsidP="004258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В соответствии с техническим заданием (Приложение №1)</w:t>
            </w:r>
          </w:p>
        </w:tc>
      </w:tr>
      <w:tr w:rsidR="005349B8" w:rsidRPr="00147F1B" w:rsidTr="005349B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49B8" w:rsidRPr="0042587D" w:rsidRDefault="00147F1B" w:rsidP="007672BB">
            <w:pPr>
              <w:widowControl w:val="0"/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 о наличии специальной правоспособности в соответствии с действующим законодательством </w:t>
            </w: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Российской Федерации.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1CA" w:rsidRPr="00B161CA" w:rsidRDefault="00B161CA" w:rsidP="00B161CA">
            <w:pPr>
              <w:tabs>
                <w:tab w:val="left" w:pos="79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1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Если Исполнитель является частной охранной организацией (частным охранным предприятием), то он оказывает Услуги только при наличии </w:t>
            </w:r>
            <w:r w:rsidRPr="00B161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действующей лицензии  на осуществление охранной деятельности (с перечнем разрешенных видов охранных услуг, в том числе  по охране объектов и (или) имущества, а также по обеспечению </w:t>
            </w:r>
            <w:proofErr w:type="spellStart"/>
            <w:r w:rsidRPr="00B161CA">
              <w:rPr>
                <w:rFonts w:ascii="Times New Roman" w:eastAsia="Times New Roman" w:hAnsi="Times New Roman" w:cs="Times New Roman"/>
                <w:lang w:eastAsia="ru-RU"/>
              </w:rPr>
              <w:t>внутриобъектового</w:t>
            </w:r>
            <w:proofErr w:type="spellEnd"/>
            <w:r w:rsidRPr="00B161CA">
              <w:rPr>
                <w:rFonts w:ascii="Times New Roman" w:eastAsia="Times New Roman" w:hAnsi="Times New Roman" w:cs="Times New Roman"/>
                <w:lang w:eastAsia="ru-RU"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ч. 3 ст. 11 Закона РФ № 2487-1), предоставленной федеральным органом исполнительной власти, уполномоченным в сфере частной охранной деятельности, или его территориальным органом, в соответствии с ч. 1 ст.11 Закона РФ № 2487-1, Положением о лицензировании частной охранной деятельности, утвержденным постановлением Правительства РФ от 23.06.2011 № 498. </w:t>
            </w:r>
          </w:p>
          <w:p w:rsidR="00B161CA" w:rsidRPr="00B161CA" w:rsidRDefault="00B161CA" w:rsidP="00B161CA">
            <w:pPr>
              <w:tabs>
                <w:tab w:val="left" w:pos="79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1CA">
              <w:rPr>
                <w:rFonts w:ascii="Times New Roman" w:eastAsia="Times New Roman" w:hAnsi="Times New Roman" w:cs="Times New Roman"/>
                <w:lang w:eastAsia="ru-RU"/>
              </w:rPr>
              <w:t>В случае оказания Услуг вооруженной охраны, а также с применением сил группы быстрого реагирования Исполнитель оказывает Услуги</w:t>
            </w:r>
          </w:p>
          <w:p w:rsidR="00B161CA" w:rsidRPr="00B161CA" w:rsidRDefault="00B161CA" w:rsidP="00B161CA">
            <w:pPr>
              <w:tabs>
                <w:tab w:val="left" w:pos="79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1CA">
              <w:rPr>
                <w:rFonts w:ascii="Times New Roman" w:eastAsia="Times New Roman" w:hAnsi="Times New Roman" w:cs="Times New Roman"/>
                <w:lang w:eastAsia="ru-RU"/>
              </w:rPr>
              <w:t>в соответствии с Правилами оказания охранных услуг в виде вооруженной охраны имущества и Правилами приобретения, учета, хранения и ношения специальных средств, приобретения и обращения огнестрельного оружия</w:t>
            </w:r>
          </w:p>
          <w:p w:rsidR="005349B8" w:rsidRPr="00147F1B" w:rsidRDefault="00B161CA" w:rsidP="00B161CA">
            <w:pPr>
              <w:tabs>
                <w:tab w:val="left" w:pos="79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161CA">
              <w:rPr>
                <w:rFonts w:ascii="Times New Roman" w:eastAsia="Times New Roman" w:hAnsi="Times New Roman" w:cs="Times New Roman"/>
                <w:lang w:eastAsia="ru-RU"/>
              </w:rPr>
              <w:t>и патронов к нему, применяемых в ходе осуществления частной охранной деятельности (приложения № 12, 13 к постановлению Правительства РФ от 14.08.1992 № 587 соответственно)</w:t>
            </w:r>
          </w:p>
        </w:tc>
      </w:tr>
    </w:tbl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563C2"/>
          <w:sz w:val="24"/>
          <w:szCs w:val="24"/>
        </w:rPr>
      </w:pPr>
      <w:r w:rsidRPr="00147F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Прошу предоставить ценовое предложение в соответствии с информацией, указанной в запросе, в течение 7 календарных дней посредством </w:t>
      </w:r>
      <w:r w:rsidR="0045369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функционала ЭП</w:t>
      </w:r>
      <w:r w:rsidR="005D0F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Контактное лицо инициатора закупки Дуйсалиев Рашид Бимбетович, телефон +7(8512) 22-52055 (доб.2062).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Предоставляемое ценовое предложение должно содержать: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срок действия ценового предложения;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расчет предлагаемой цены с целью предупреждения намеренного завышения или занижения цен товаров/работ/услуг;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сведения об ИНН/ОГРН (при наличии);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копии документов или реквизиты (регистрационный номер и дату получения)/ выписку из реестра разрешающих документов, подтверждающих наличии специальной правоспособности в соответствии с действующим законодательством Российской Федерации.</w:t>
      </w:r>
    </w:p>
    <w:p w:rsidR="005349B8" w:rsidRPr="00147F1B" w:rsidRDefault="0045369D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Offer</w:t>
      </w:r>
      <w:r w:rsidRPr="0045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</w:t>
      </w:r>
      <w:r w:rsidRPr="0045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30@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russianpost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предупреждаем, что ценовое предложение будет подлежать регистрации при обязательном наличии:</w:t>
      </w:r>
      <w:r w:rsidR="005349B8"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официального бланка (при наличии) и подписи лица – представителя отправителя;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полного наименования получателя УФПС Астраханской области АО «Почта России»;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Ф.И.О. контактного лица от инициатора закупки, телефона, электронной почты;</w:t>
      </w:r>
    </w:p>
    <w:p w:rsidR="005349B8" w:rsidRPr="00147F1B" w:rsidRDefault="00FB0701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номера процедуры запроса цен на ЭП</w:t>
      </w:r>
      <w:r w:rsidR="005349B8"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наименования (предмета) закупки.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запрос как предоставленное ценовое предложение не влечет за собой </w:t>
      </w: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возникновение каких-либо обязательств ни для заказчика, ни для поставщика (подрядчика, исполнителя).</w:t>
      </w:r>
    </w:p>
    <w:p w:rsidR="005349B8" w:rsidRPr="00147F1B" w:rsidRDefault="005349B8" w:rsidP="005349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5349B8" w:rsidRPr="00147F1B" w:rsidTr="005349B8">
        <w:tc>
          <w:tcPr>
            <w:tcW w:w="1808" w:type="dxa"/>
            <w:hideMark/>
          </w:tcPr>
          <w:p w:rsidR="005349B8" w:rsidRPr="00147F1B" w:rsidRDefault="005349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1B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537" w:type="dxa"/>
            <w:hideMark/>
          </w:tcPr>
          <w:p w:rsidR="005349B8" w:rsidRPr="00147F1B" w:rsidRDefault="005349B8" w:rsidP="00506765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1B">
              <w:rPr>
                <w:rFonts w:ascii="Times New Roman" w:hAnsi="Times New Roman" w:cs="Times New Roman"/>
                <w:sz w:val="24"/>
                <w:szCs w:val="24"/>
              </w:rPr>
              <w:t>Техническое задание;</w:t>
            </w:r>
          </w:p>
        </w:tc>
      </w:tr>
      <w:tr w:rsidR="005349B8" w:rsidRPr="00147F1B" w:rsidTr="005349B8">
        <w:tc>
          <w:tcPr>
            <w:tcW w:w="1808" w:type="dxa"/>
          </w:tcPr>
          <w:p w:rsidR="005349B8" w:rsidRPr="00147F1B" w:rsidRDefault="0053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7" w:type="dxa"/>
            <w:hideMark/>
          </w:tcPr>
          <w:p w:rsidR="005349B8" w:rsidRPr="00147F1B" w:rsidRDefault="005349B8" w:rsidP="00506765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F1B">
              <w:rPr>
                <w:rFonts w:ascii="Times New Roman" w:hAnsi="Times New Roman" w:cs="Times New Roman"/>
                <w:sz w:val="24"/>
                <w:szCs w:val="24"/>
              </w:rPr>
              <w:t>Примерная форма ответа на запрос на предоставление ценовой информации</w:t>
            </w:r>
          </w:p>
        </w:tc>
      </w:tr>
    </w:tbl>
    <w:p w:rsidR="003D5D74" w:rsidRDefault="003D5D74" w:rsidP="009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26A" w:rsidRDefault="0099526A" w:rsidP="009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26A" w:rsidRPr="00147F1B" w:rsidRDefault="00995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отдела                                                                                        О.А. Рябоштанова</w:t>
      </w:r>
    </w:p>
    <w:sectPr w:rsidR="0099526A" w:rsidRPr="00147F1B" w:rsidSect="003A2A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8E"/>
    <w:rsid w:val="00147F1B"/>
    <w:rsid w:val="003A2A6E"/>
    <w:rsid w:val="003B358E"/>
    <w:rsid w:val="003D5D74"/>
    <w:rsid w:val="0042587D"/>
    <w:rsid w:val="0045369D"/>
    <w:rsid w:val="005349B8"/>
    <w:rsid w:val="005D0F64"/>
    <w:rsid w:val="007672BB"/>
    <w:rsid w:val="0099526A"/>
    <w:rsid w:val="00B161CA"/>
    <w:rsid w:val="00E32002"/>
    <w:rsid w:val="00FB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AF4AC-23A1-4EC1-8667-78A93A85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9B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9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49B8"/>
    <w:pPr>
      <w:spacing w:line="256" w:lineRule="auto"/>
      <w:ind w:left="720"/>
      <w:contextualSpacing/>
    </w:pPr>
  </w:style>
  <w:style w:type="table" w:styleId="a5">
    <w:name w:val="Table Grid"/>
    <w:basedOn w:val="a1"/>
    <w:uiPriority w:val="39"/>
    <w:rsid w:val="005349B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VL">
    <w:name w:val="VL_Основной текст"/>
    <w:basedOn w:val="a"/>
    <w:qFormat/>
    <w:rsid w:val="003A2A6E"/>
    <w:pPr>
      <w:spacing w:before="240" w:after="0" w:line="240" w:lineRule="auto"/>
      <w:jc w:val="both"/>
    </w:pPr>
    <w:rPr>
      <w:rFonts w:eastAsia="Calibri" w:cs="Times New Roman"/>
      <w:color w:val="0B1107" w:themeColor="accent6" w:themeShade="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4617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Дуйсалиев Рашид Бимбетович</dc:creator>
  <cp:keywords/>
  <dc:description/>
  <cp:lastModifiedBy>Сахно Елена Андреевна</cp:lastModifiedBy>
  <cp:revision>2</cp:revision>
  <dcterms:created xsi:type="dcterms:W3CDTF">2026-05-19T13:39:00Z</dcterms:created>
  <dcterms:modified xsi:type="dcterms:W3CDTF">2026-05-19T13:39:00Z</dcterms:modified>
</cp:coreProperties>
</file>