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60" w:rsidRDefault="00C05EEE">
      <w:pPr>
        <w:rPr>
          <w:rFonts w:ascii="Verdana" w:hAnsi="Verdana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635" distB="0" distL="635" distR="0" simplePos="0" relativeHeight="11" behindDoc="0" locked="0" layoutInCell="0" allowOverlap="1" wp14:anchorId="21474B99">
                <wp:simplePos x="0" y="0"/>
                <wp:positionH relativeFrom="column">
                  <wp:posOffset>3793316</wp:posOffset>
                </wp:positionH>
                <wp:positionV relativeFrom="paragraph">
                  <wp:posOffset>58657</wp:posOffset>
                </wp:positionV>
                <wp:extent cx="2341147" cy="2510155"/>
                <wp:effectExtent l="0" t="0" r="2540" b="4445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147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C05EEE">
                            <w:pPr>
                              <w:pStyle w:val="af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Руководителю организации</w:t>
                            </w:r>
                          </w:p>
                          <w:p w:rsidR="00667060" w:rsidRDefault="00667060">
                            <w:pPr>
                              <w:pStyle w:val="a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474B99" id="Text Box 6" o:spid="_x0000_s1026" style="position:absolute;margin-left:298.7pt;margin-top:4.6pt;width:184.35pt;height:197.65pt;z-index:11;visibility:visible;mso-wrap-style:square;mso-width-percent:0;mso-wrap-distance-left:.05pt;mso-wrap-distance-top:.05pt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" o:allowincell="f" stroked="f" strokeweight="0">
                <v:textbox>
                  <w:txbxContent>
                    <w:p w:rsidR="00667060" w:rsidRDefault="00C05EEE">
                      <w:pPr>
                        <w:pStyle w:val="af8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Руководителю организации</w:t>
                      </w:r>
                    </w:p>
                    <w:p w:rsidR="00667060" w:rsidRDefault="00667060">
                      <w:pPr>
                        <w:pStyle w:val="af8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C05EEE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 w:rsidR="00EF6B80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20</w:t>
                            </w:r>
                            <w:r w:rsidRPr="00EF6B80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.0</w:t>
                            </w:r>
                            <w:r w:rsidR="00EF6B80" w:rsidRPr="00EF6B80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5</w:t>
                            </w:r>
                            <w:r w:rsidRPr="00EF6B80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.2026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FE707" id="Text Box 2" o:spid="_x0000_s1027" style="position:absolute;margin-left:12.45pt;margin-top:175.45pt;width:73.5pt;height: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" o:allowincell="f" filled="f" stroked="f" strokeweight="0">
                <v:textbox inset="0,0,0,0">
                  <w:txbxContent>
                    <w:p w:rsidR="00667060" w:rsidRDefault="00C05EEE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t xml:space="preserve">   </w:t>
                      </w:r>
                      <w:r w:rsidR="00EF6B80">
                        <w:rPr>
                          <w:rFonts w:ascii="Verdana" w:hAnsi="Verdana"/>
                          <w:sz w:val="16"/>
                          <w:lang w:val="en-US"/>
                        </w:rPr>
                        <w:t>20</w:t>
                      </w:r>
                      <w:r w:rsidRPr="00EF6B80">
                        <w:rPr>
                          <w:rFonts w:ascii="Verdana" w:hAnsi="Verdana"/>
                          <w:sz w:val="16"/>
                          <w:lang w:val="en-US"/>
                        </w:rPr>
                        <w:t>.0</w:t>
                      </w:r>
                      <w:r w:rsidR="00EF6B80" w:rsidRPr="00EF6B80">
                        <w:rPr>
                          <w:rFonts w:ascii="Verdana" w:hAnsi="Verdana"/>
                          <w:sz w:val="16"/>
                          <w:lang w:val="en-US"/>
                        </w:rPr>
                        <w:t>5</w:t>
                      </w:r>
                      <w:r w:rsidRPr="00EF6B80">
                        <w:rPr>
                          <w:rFonts w:ascii="Verdana" w:hAnsi="Verdana"/>
                          <w:sz w:val="16"/>
                          <w:lang w:val="en-US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2B6B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667060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4FD22" id="Text Box 3" o:spid="_x0000_s1028" style="position:absolute;margin-left:96.45pt;margin-top:189.35pt;width:66.75pt;height:9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" o:allowincell="f" filled="f" stroked="f" strokeweight="0">
                <v:textbox inset="0,0,0,0">
                  <w:txbxContent>
                    <w:p w:rsidR="00667060" w:rsidRDefault="00667060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667060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EE40A" id="Text Box 4" o:spid="_x0000_s1029" style="position:absolute;margin-left:21.65pt;margin-top:189.4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" o:allowincell="f" filled="f" stroked="f" strokeweight="0">
                <v:textbox inset="0,0,0,0">
                  <w:txbxContent>
                    <w:p w:rsidR="00667060" w:rsidRDefault="00667060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6BB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67060" w:rsidRDefault="00C05EEE">
                            <w:pPr>
                              <w:pStyle w:val="af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 w:rsidR="001F2A66"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t>7500-ПК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2E13" id="Text Box 5" o:spid="_x0000_s1030" style="position:absolute;margin-left:95.1pt;margin-top:174.7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" o:allowincell="f" filled="f" stroked="f" strokeweight="0">
                <v:textbox inset="0,0,0,0">
                  <w:txbxContent>
                    <w:p w:rsidR="00667060" w:rsidRDefault="00C05EEE">
                      <w:pPr>
                        <w:pStyle w:val="af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t xml:space="preserve">   </w:t>
                      </w:r>
                      <w:r w:rsidR="001F2A66">
                        <w:rPr>
                          <w:rFonts w:ascii="Verdana" w:hAnsi="Verdana"/>
                          <w:sz w:val="16"/>
                          <w:lang w:val="en-US"/>
                        </w:rPr>
                        <w:t>7500-ПК</w:t>
                      </w:r>
                    </w:p>
                  </w:txbxContent>
                </v:textbox>
              </v:rect>
            </w:pict>
          </mc:Fallback>
        </mc:AlternateContent>
      </w:r>
      <w:r w:rsidR="002B6BB9">
        <w:rPr>
          <w:noProof/>
          <w:lang w:eastAsia="ru-RU"/>
        </w:rPr>
        <w:drawing>
          <wp:inline distT="0" distB="0" distL="0" distR="0">
            <wp:extent cx="2103120" cy="253936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060" w:rsidRDefault="00667060">
      <w:pPr>
        <w:jc w:val="both"/>
        <w:rPr>
          <w:rFonts w:ascii="Times New Roman" w:hAnsi="Times New Roman"/>
        </w:rPr>
      </w:pPr>
    </w:p>
    <w:p w:rsidR="00C05EEE" w:rsidRDefault="00C05EEE" w:rsidP="00C05EEE">
      <w:pPr>
        <w:pStyle w:val="afb"/>
        <w:spacing w:before="120" w:beforeAutospacing="0" w:after="0"/>
        <w:jc w:val="center"/>
        <w:rPr>
          <w:b/>
        </w:rPr>
      </w:pPr>
    </w:p>
    <w:p w:rsidR="00C05EEE" w:rsidRPr="00737C50" w:rsidRDefault="00C05EEE" w:rsidP="00C05EEE">
      <w:pPr>
        <w:pStyle w:val="afb"/>
        <w:spacing w:before="120" w:beforeAutospacing="0" w:after="0"/>
        <w:jc w:val="center"/>
        <w:rPr>
          <w:b/>
        </w:rPr>
      </w:pPr>
      <w:r w:rsidRPr="00737C50">
        <w:rPr>
          <w:b/>
        </w:rPr>
        <w:t>Запрос технико-коммерческого предложения</w:t>
      </w:r>
    </w:p>
    <w:p w:rsidR="00C05EEE" w:rsidRPr="00AB593F" w:rsidRDefault="00C05EEE" w:rsidP="00C05EEE">
      <w:pPr>
        <w:pStyle w:val="afb"/>
        <w:spacing w:before="120"/>
        <w:ind w:right="140" w:firstLine="851"/>
        <w:jc w:val="both"/>
        <w:rPr>
          <w:lang w:val="en-US"/>
        </w:rPr>
      </w:pPr>
      <w:r w:rsidRPr="00737C50">
        <w:t>ПАО «</w:t>
      </w:r>
      <w:proofErr w:type="spellStart"/>
      <w:r w:rsidRPr="00737C50">
        <w:t>РусГидро</w:t>
      </w:r>
      <w:proofErr w:type="spellEnd"/>
      <w:r w:rsidRPr="00737C50">
        <w:t xml:space="preserve">» сообщает о проведении анализа технико-коммерческих предложений потенциальных </w:t>
      </w:r>
      <w:r w:rsidRPr="00C610D3">
        <w:t>Поставщиков</w:t>
      </w:r>
      <w:r w:rsidRPr="00737C50">
        <w:t xml:space="preserve"> в рамках формирования начальной максимальной цены (НМЦ) по закупке на право заключения договора по лоту </w:t>
      </w:r>
      <w:r w:rsidR="00775382">
        <w:br/>
      </w:r>
      <w:bookmarkStart w:id="0" w:name="_GoBack"/>
      <w:bookmarkEnd w:id="0"/>
      <w:r w:rsidRPr="00BD67F3">
        <w:t>«</w:t>
      </w:r>
      <w:r w:rsidRPr="001D6CE4">
        <w:rPr>
          <w:rFonts w:hint="cs"/>
        </w:rPr>
        <w:t>ОКПД</w:t>
      </w:r>
      <w:r w:rsidRPr="001D6CE4">
        <w:t xml:space="preserve">2: </w:t>
      </w:r>
      <w:r w:rsidR="00BD67F3" w:rsidRPr="00BD67F3">
        <w:t xml:space="preserve">26.20.15 </w:t>
      </w:r>
      <w:r w:rsidR="00BD67F3" w:rsidRPr="00BD67F3">
        <w:rPr>
          <w:rFonts w:hint="cs"/>
        </w:rPr>
        <w:t>Приобретение</w:t>
      </w:r>
      <w:r w:rsidR="00BD67F3" w:rsidRPr="00BD67F3">
        <w:t xml:space="preserve"> </w:t>
      </w:r>
      <w:r w:rsidR="00BD67F3" w:rsidRPr="00BD67F3">
        <w:rPr>
          <w:rFonts w:hint="cs"/>
        </w:rPr>
        <w:t>оборудования</w:t>
      </w:r>
      <w:r w:rsidR="00BD67F3" w:rsidRPr="00BD67F3">
        <w:t xml:space="preserve"> </w:t>
      </w:r>
      <w:r w:rsidR="00BD67F3" w:rsidRPr="00BD67F3">
        <w:rPr>
          <w:rFonts w:hint="cs"/>
        </w:rPr>
        <w:t>информационных</w:t>
      </w:r>
      <w:r w:rsidR="00BD67F3" w:rsidRPr="00BD67F3">
        <w:t xml:space="preserve"> </w:t>
      </w:r>
      <w:r w:rsidR="00BD67F3" w:rsidRPr="00BD67F3">
        <w:rPr>
          <w:rFonts w:hint="cs"/>
        </w:rPr>
        <w:t>технологий</w:t>
      </w:r>
      <w:r w:rsidR="00AB593F">
        <w:rPr>
          <w:lang w:val="en-US"/>
        </w:rPr>
        <w:t>»</w:t>
      </w:r>
      <w:r w:rsidR="00BD67F3" w:rsidRPr="00BD67F3">
        <w:t xml:space="preserve"> </w:t>
      </w:r>
      <w:r w:rsidR="00BD67F3" w:rsidRPr="00BD67F3">
        <w:rPr>
          <w:rFonts w:hint="cs"/>
        </w:rPr>
        <w:t>для</w:t>
      </w:r>
      <w:r w:rsidR="00BD67F3" w:rsidRPr="00BD67F3">
        <w:t xml:space="preserve"> </w:t>
      </w:r>
      <w:r w:rsidR="00BD67F3" w:rsidRPr="00BD67F3">
        <w:rPr>
          <w:rFonts w:hint="cs"/>
        </w:rPr>
        <w:t>нужд</w:t>
      </w:r>
      <w:r w:rsidR="00BD67F3" w:rsidRPr="00BD67F3">
        <w:t xml:space="preserve"> </w:t>
      </w:r>
      <w:r w:rsidR="00BD67F3" w:rsidRPr="00BD67F3">
        <w:rPr>
          <w:rFonts w:hint="cs"/>
        </w:rPr>
        <w:t>подконтрольных</w:t>
      </w:r>
      <w:r w:rsidR="00BD67F3" w:rsidRPr="00BD67F3">
        <w:t xml:space="preserve"> </w:t>
      </w:r>
      <w:r w:rsidR="00BD67F3" w:rsidRPr="00BD67F3">
        <w:rPr>
          <w:rFonts w:hint="cs"/>
        </w:rPr>
        <w:t>организаций</w:t>
      </w:r>
      <w:r w:rsidR="00BD67F3" w:rsidRPr="00BD67F3">
        <w:t xml:space="preserve"> </w:t>
      </w:r>
      <w:r w:rsidR="00BD67F3" w:rsidRPr="00BD67F3">
        <w:rPr>
          <w:rFonts w:hint="cs"/>
        </w:rPr>
        <w:t>ПАО</w:t>
      </w:r>
      <w:r w:rsidR="00AB593F">
        <w:t xml:space="preserve"> </w:t>
      </w:r>
      <w:r w:rsidR="00AB593F">
        <w:rPr>
          <w:lang w:val="en-US"/>
        </w:rPr>
        <w:t>«</w:t>
      </w:r>
      <w:proofErr w:type="spellStart"/>
      <w:r w:rsidR="00BD67F3" w:rsidRPr="00BD67F3">
        <w:rPr>
          <w:rFonts w:hint="cs"/>
        </w:rPr>
        <w:t>РусГидро</w:t>
      </w:r>
      <w:proofErr w:type="spellEnd"/>
      <w:r w:rsidR="00AB593F">
        <w:rPr>
          <w:lang w:val="en-US"/>
        </w:rPr>
        <w:t>».</w:t>
      </w:r>
    </w:p>
    <w:p w:rsidR="00C05EEE" w:rsidRPr="00737C50" w:rsidRDefault="00C05EEE" w:rsidP="00C05EEE">
      <w:pPr>
        <w:pStyle w:val="afb"/>
        <w:spacing w:before="120"/>
        <w:ind w:right="140" w:firstLine="851"/>
        <w:jc w:val="both"/>
      </w:pPr>
      <w:r w:rsidRPr="00737C50">
        <w:t>1.</w:t>
      </w:r>
      <w:r w:rsidRPr="00737C50"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</w:t>
      </w:r>
      <w:proofErr w:type="spellStart"/>
      <w:r w:rsidRPr="00737C50">
        <w:t>т.ч</w:t>
      </w:r>
      <w:proofErr w:type="spellEnd"/>
      <w:r w:rsidRPr="00737C50">
        <w:t>. публичного) лиц, подавших такие предложения, а также любых иных лиц о результатах произведенного рассмотрения.</w:t>
      </w:r>
    </w:p>
    <w:p w:rsidR="00C05EEE" w:rsidRPr="000335B6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737C50">
        <w:t>2.</w:t>
      </w:r>
      <w:r>
        <w:tab/>
      </w:r>
      <w:r w:rsidRPr="00737C50">
        <w:t xml:space="preserve">Подробные требования </w:t>
      </w:r>
      <w:r w:rsidRPr="00C610D3">
        <w:t xml:space="preserve">на поставку </w:t>
      </w:r>
      <w:r w:rsidR="004F723D" w:rsidRPr="00BD67F3">
        <w:rPr>
          <w:rFonts w:hint="cs"/>
        </w:rPr>
        <w:t>оборудования</w:t>
      </w:r>
      <w:r w:rsidR="004F723D" w:rsidRPr="00BD67F3">
        <w:t xml:space="preserve"> </w:t>
      </w:r>
      <w:r w:rsidR="004F723D" w:rsidRPr="00BD67F3">
        <w:rPr>
          <w:rFonts w:hint="cs"/>
        </w:rPr>
        <w:t>информационных</w:t>
      </w:r>
      <w:r w:rsidR="004F723D" w:rsidRPr="00BD67F3">
        <w:t xml:space="preserve"> </w:t>
      </w:r>
      <w:r w:rsidR="004F723D" w:rsidRPr="00BD67F3">
        <w:rPr>
          <w:rFonts w:hint="cs"/>
        </w:rPr>
        <w:t>технологий</w:t>
      </w:r>
      <w:r w:rsidRPr="00C809AF">
        <w:t xml:space="preserve"> (в том числе, сведения об объеме, сроках</w:t>
      </w:r>
      <w:r w:rsidRPr="00C610D3">
        <w:t xml:space="preserve"> </w:t>
      </w:r>
      <w:r w:rsidRPr="000335B6">
        <w:t>поставки) приведены в утвержденных Заказчиком технических требованиях, приложенных к настоящему запросу.</w:t>
      </w:r>
    </w:p>
    <w:p w:rsidR="00C05EEE" w:rsidRPr="000335B6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0335B6">
        <w:t>3.</w:t>
      </w:r>
      <w:r w:rsidRPr="000335B6"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дату направления предложения;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полное наименование Поставщика, с указанием организационно-правовой формы (для юридических лиц)/ ИНН (при наличии) (для физических лиц);</w:t>
      </w:r>
    </w:p>
    <w:p w:rsidR="00C05EEE" w:rsidRPr="00BD67F3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юридический адрес, почтовый адрес, ИНН</w:t>
      </w:r>
      <w:r w:rsidR="00BF4468" w:rsidRPr="00BD67F3">
        <w:t>;</w:t>
      </w:r>
    </w:p>
    <w:p w:rsidR="00C05EEE" w:rsidRPr="000335B6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контактные данные: номер телефона, e-</w:t>
      </w:r>
      <w:proofErr w:type="spellStart"/>
      <w:r w:rsidRPr="000335B6">
        <w:t>mail</w:t>
      </w:r>
      <w:proofErr w:type="spellEnd"/>
      <w:r w:rsidRPr="000335B6">
        <w:t>, ФИО контактного лица;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0335B6">
        <w:t>–           сроки поставки в соответствии с уста</w:t>
      </w:r>
      <w:r w:rsidRPr="00737C50">
        <w:t>новленными требованиями;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>–</w:t>
      </w:r>
      <w:r>
        <w:t>           </w:t>
      </w:r>
      <w:r w:rsidRPr="005B369B">
        <w:t>спецификацию поставляемого оборудования</w:t>
      </w:r>
      <w:r w:rsidRPr="00C610D3">
        <w:t xml:space="preserve"> </w:t>
      </w:r>
      <w:r w:rsidRPr="005B369B">
        <w:t>(по форме Приложения № 2 к настоящему запросу) с указанием конкретных технических</w:t>
      </w:r>
      <w:r w:rsidRPr="00737C50">
        <w:t xml:space="preserve">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>–           цену предложения в рублях (без учета НДС и с учетом НДС).</w:t>
      </w:r>
    </w:p>
    <w:p w:rsidR="00C05EEE" w:rsidRPr="00C610D3" w:rsidRDefault="00C05EEE" w:rsidP="00C05EEE">
      <w:pPr>
        <w:pStyle w:val="afb"/>
        <w:spacing w:before="120" w:beforeAutospacing="0" w:after="0"/>
        <w:ind w:right="140" w:firstLine="851"/>
        <w:jc w:val="both"/>
      </w:pPr>
      <w:r w:rsidRPr="00C610D3">
        <w:t>4.</w:t>
      </w:r>
      <w:r w:rsidRPr="00C610D3">
        <w:tab/>
        <w:t>Срок подачи технико-коммерческих предложений: до</w:t>
      </w:r>
      <w:r>
        <w:t xml:space="preserve"> </w:t>
      </w:r>
      <w:r w:rsidR="00BF4468" w:rsidRPr="004F723D">
        <w:rPr>
          <w:b/>
        </w:rPr>
        <w:t>2</w:t>
      </w:r>
      <w:r w:rsidR="004F723D" w:rsidRPr="004F723D">
        <w:rPr>
          <w:b/>
        </w:rPr>
        <w:t>7</w:t>
      </w:r>
      <w:r w:rsidRPr="004F723D">
        <w:rPr>
          <w:b/>
        </w:rPr>
        <w:t>.0</w:t>
      </w:r>
      <w:r w:rsidR="004F723D" w:rsidRPr="004F723D">
        <w:rPr>
          <w:b/>
        </w:rPr>
        <w:t>5</w:t>
      </w:r>
      <w:r w:rsidRPr="004F723D">
        <w:rPr>
          <w:b/>
        </w:rPr>
        <w:t>.2026</w:t>
      </w:r>
      <w:r w:rsidR="00BF4468" w:rsidRPr="004F723D">
        <w:t xml:space="preserve"> 18-00</w:t>
      </w:r>
      <w:r w:rsidR="00BF4468" w:rsidRPr="00BD67F3">
        <w:t xml:space="preserve"> МСК</w:t>
      </w:r>
      <w:r w:rsidRPr="00C610D3">
        <w:t>.</w:t>
      </w:r>
    </w:p>
    <w:p w:rsidR="00C05EEE" w:rsidRPr="00C610D3" w:rsidRDefault="00C05EEE" w:rsidP="00C05EEE">
      <w:pPr>
        <w:pStyle w:val="afb"/>
        <w:spacing w:before="120" w:beforeAutospacing="0" w:after="0"/>
        <w:ind w:right="140" w:firstLine="851"/>
        <w:jc w:val="both"/>
        <w:rPr>
          <w:color w:val="auto"/>
        </w:rPr>
      </w:pPr>
      <w:r w:rsidRPr="00C610D3">
        <w:lastRenderedPageBreak/>
        <w:t>5.</w:t>
      </w:r>
      <w:r w:rsidRPr="00C610D3">
        <w:tab/>
        <w:t>Пред</w:t>
      </w:r>
      <w:r w:rsidRPr="00C610D3">
        <w:rPr>
          <w:color w:val="auto"/>
        </w:rPr>
        <w:t xml:space="preserve">ложения должны быть представлены в виде сканированной электронной копии, </w:t>
      </w:r>
      <w:r>
        <w:rPr>
          <w:color w:val="auto"/>
        </w:rPr>
        <w:t>а также продублир</w:t>
      </w:r>
      <w:r w:rsidRPr="00C610D3">
        <w:rPr>
          <w:color w:val="auto"/>
        </w:rPr>
        <w:t xml:space="preserve">ованы в адрес ответственного лица: </w:t>
      </w:r>
      <w:r w:rsidR="00BF4468" w:rsidRPr="00BD67F3">
        <w:rPr>
          <w:color w:val="auto"/>
        </w:rPr>
        <w:t>Смирнова Евгения Владимировна</w:t>
      </w:r>
      <w:r w:rsidRPr="006A2DA0">
        <w:rPr>
          <w:color w:val="auto"/>
        </w:rPr>
        <w:t>, e-</w:t>
      </w:r>
      <w:proofErr w:type="spellStart"/>
      <w:r w:rsidRPr="006A2DA0">
        <w:rPr>
          <w:color w:val="auto"/>
        </w:rPr>
        <w:t>mail</w:t>
      </w:r>
      <w:proofErr w:type="spellEnd"/>
      <w:r w:rsidRPr="006A2DA0">
        <w:rPr>
          <w:color w:val="auto"/>
        </w:rPr>
        <w:t xml:space="preserve">: </w:t>
      </w:r>
      <w:proofErr w:type="spellStart"/>
      <w:r w:rsidR="006A2DA0" w:rsidRPr="006A2DA0">
        <w:rPr>
          <w:color w:val="auto"/>
          <w:lang w:val="en-US"/>
        </w:rPr>
        <w:t>SmirnovaEV</w:t>
      </w:r>
      <w:proofErr w:type="spellEnd"/>
      <w:r w:rsidRPr="006A2DA0">
        <w:rPr>
          <w:color w:val="auto"/>
        </w:rPr>
        <w:t>@</w:t>
      </w:r>
      <w:proofErr w:type="spellStart"/>
      <w:r w:rsidR="006A2DA0" w:rsidRPr="006A2DA0">
        <w:rPr>
          <w:color w:val="auto"/>
          <w:lang w:val="en-US"/>
        </w:rPr>
        <w:t>rushydro</w:t>
      </w:r>
      <w:proofErr w:type="spellEnd"/>
      <w:r w:rsidRPr="006A2DA0">
        <w:rPr>
          <w:color w:val="auto"/>
        </w:rPr>
        <w:t>.</w:t>
      </w:r>
      <w:proofErr w:type="spellStart"/>
      <w:r w:rsidRPr="006A2DA0">
        <w:rPr>
          <w:color w:val="auto"/>
        </w:rPr>
        <w:t>ru</w:t>
      </w:r>
      <w:proofErr w:type="spellEnd"/>
    </w:p>
    <w:p w:rsidR="00C05EEE" w:rsidRDefault="00C05EEE" w:rsidP="00C05EEE">
      <w:pPr>
        <w:pStyle w:val="afb"/>
        <w:spacing w:before="120" w:beforeAutospacing="0" w:after="0"/>
        <w:ind w:right="140"/>
        <w:jc w:val="both"/>
      </w:pPr>
    </w:p>
    <w:p w:rsidR="00EA49B0" w:rsidRPr="00737C50" w:rsidRDefault="00EA49B0" w:rsidP="00C05EEE">
      <w:pPr>
        <w:pStyle w:val="afb"/>
        <w:spacing w:before="120" w:beforeAutospacing="0" w:after="0"/>
        <w:ind w:right="140"/>
        <w:jc w:val="both"/>
      </w:pPr>
    </w:p>
    <w:p w:rsidR="00C05EEE" w:rsidRDefault="00C05EEE" w:rsidP="00C05EEE">
      <w:pPr>
        <w:pStyle w:val="afb"/>
        <w:spacing w:before="120" w:beforeAutospacing="0" w:after="0"/>
        <w:ind w:right="140"/>
        <w:jc w:val="both"/>
      </w:pPr>
      <w:r w:rsidRPr="00737C50">
        <w:t xml:space="preserve">Приложения: 1. Технические требования. </w:t>
      </w:r>
    </w:p>
    <w:p w:rsidR="00C05EEE" w:rsidRPr="00C610D3" w:rsidRDefault="00C05EEE" w:rsidP="00C05EEE">
      <w:pPr>
        <w:pStyle w:val="afb"/>
        <w:spacing w:before="120" w:beforeAutospacing="0" w:after="0"/>
        <w:ind w:left="1418" w:right="140"/>
        <w:jc w:val="both"/>
      </w:pPr>
      <w:r w:rsidRPr="00C610D3">
        <w:t xml:space="preserve">2. </w:t>
      </w:r>
      <w:r w:rsidRPr="005B369B">
        <w:t>Форма спецификации.</w:t>
      </w:r>
    </w:p>
    <w:p w:rsidR="00C05EEE" w:rsidRPr="00737C50" w:rsidRDefault="00C05EEE" w:rsidP="00C05EEE">
      <w:pPr>
        <w:pStyle w:val="afb"/>
        <w:spacing w:before="120" w:beforeAutospacing="0" w:after="0"/>
        <w:ind w:right="140"/>
        <w:jc w:val="both"/>
      </w:pPr>
    </w:p>
    <w:p w:rsidR="00C05EEE" w:rsidRPr="00737C50" w:rsidRDefault="00C05EEE" w:rsidP="00C05EEE">
      <w:pPr>
        <w:rPr>
          <w:rFonts w:ascii="Times New Roman" w:hAnsi="Times New Roman"/>
          <w:szCs w:val="24"/>
        </w:rPr>
      </w:pPr>
    </w:p>
    <w:p w:rsidR="00C05EEE" w:rsidRDefault="00C05EEE" w:rsidP="00C05EEE">
      <w:pPr>
        <w:tabs>
          <w:tab w:val="left" w:pos="8364"/>
        </w:tabs>
        <w:ind w:right="-283"/>
        <w:jc w:val="both"/>
        <w:rPr>
          <w:rFonts w:ascii="Times New Roman" w:hAnsi="Times New Roman"/>
          <w:szCs w:val="24"/>
        </w:rPr>
      </w:pPr>
    </w:p>
    <w:p w:rsidR="00C05EEE" w:rsidRDefault="00C05EEE" w:rsidP="00C05EEE">
      <w:pPr>
        <w:tabs>
          <w:tab w:val="left" w:pos="8364"/>
        </w:tabs>
        <w:ind w:right="-283"/>
        <w:jc w:val="both"/>
        <w:rPr>
          <w:rFonts w:ascii="Times New Roman" w:hAnsi="Times New Roman"/>
          <w:szCs w:val="24"/>
        </w:rPr>
      </w:pPr>
    </w:p>
    <w:p w:rsidR="00667060" w:rsidRDefault="0066706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060" w:rsidRPr="004F36DB" w:rsidRDefault="00667060">
      <w:pPr>
        <w:contextualSpacing/>
        <w:jc w:val="both"/>
        <w:rPr>
          <w:rFonts w:ascii="Times New Roman" w:hAnsi="Times New Roman"/>
          <w:szCs w:val="24"/>
        </w:rPr>
      </w:pP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 xml:space="preserve">Директор Департамента </w:t>
      </w: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>информационных технологий</w:t>
      </w:r>
    </w:p>
    <w:p w:rsidR="00667060" w:rsidRPr="004F36DB" w:rsidRDefault="002B6BB9">
      <w:pPr>
        <w:pStyle w:val="af9"/>
        <w:contextualSpacing/>
      </w:pPr>
      <w:r w:rsidRPr="004F36DB">
        <w:rPr>
          <w:rFonts w:eastAsiaTheme="minorHAnsi"/>
          <w:lang w:eastAsia="en-US"/>
        </w:rPr>
        <w:t>и цифрового развития</w:t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</w:r>
      <w:r w:rsidRPr="004F36DB">
        <w:rPr>
          <w:rFonts w:eastAsiaTheme="minorHAnsi"/>
          <w:lang w:eastAsia="en-US"/>
        </w:rPr>
        <w:tab/>
        <w:t xml:space="preserve">            С.В. Хомяков</w:t>
      </w:r>
    </w:p>
    <w:p w:rsidR="00667060" w:rsidRPr="004F36DB" w:rsidRDefault="00667060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C05EEE" w:rsidRPr="004F36DB" w:rsidRDefault="00C05EEE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C05EEE" w:rsidRDefault="00C05EEE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4F36DB" w:rsidRPr="004F36DB" w:rsidRDefault="004F36DB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667060" w:rsidRDefault="00667060">
      <w:pPr>
        <w:pStyle w:val="ab"/>
        <w:contextualSpacing/>
        <w:rPr>
          <w:rFonts w:ascii="Times New Roman" w:hAnsi="Times New Roman" w:cs="Times New Roman"/>
          <w:sz w:val="20"/>
          <w:szCs w:val="20"/>
        </w:rPr>
      </w:pPr>
    </w:p>
    <w:p w:rsidR="00667060" w:rsidRDefault="00667060">
      <w:pPr>
        <w:pStyle w:val="ab"/>
        <w:contextualSpacing/>
        <w:rPr>
          <w:rFonts w:ascii="Times New Roman" w:hAnsi="Times New Roman" w:cs="Times New Roman"/>
          <w:sz w:val="20"/>
          <w:szCs w:val="20"/>
        </w:rPr>
      </w:pPr>
    </w:p>
    <w:p w:rsidR="00667060" w:rsidRDefault="002B6BB9">
      <w:pPr>
        <w:pStyle w:val="ab"/>
      </w:pPr>
      <w:r>
        <w:rPr>
          <w:rFonts w:ascii="Times New Roman" w:hAnsi="Times New Roman" w:cs="Times New Roman"/>
          <w:sz w:val="20"/>
          <w:szCs w:val="20"/>
        </w:rPr>
        <w:t xml:space="preserve">Смирнова Е.В. </w:t>
      </w:r>
    </w:p>
    <w:p w:rsidR="00667060" w:rsidRDefault="002B6BB9" w:rsidP="00C05EE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(800) 333-80-00 * 001-4574</w:t>
      </w:r>
    </w:p>
    <w:p w:rsidR="00667060" w:rsidRDefault="00667060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sectPr w:rsidR="00667060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1"/>
    <w:family w:val="roman"/>
    <w:pitch w:val="variable"/>
  </w:font>
  <w:font w:name="Avenir Next Cyr Ligh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244"/>
    <w:multiLevelType w:val="multilevel"/>
    <w:tmpl w:val="98D837F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2">
      <w:start w:val="1"/>
      <w:numFmt w:val="decimal"/>
      <w:pStyle w:val="txt3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6C56425"/>
    <w:multiLevelType w:val="multilevel"/>
    <w:tmpl w:val="5D0C0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F7656"/>
    <w:multiLevelType w:val="multilevel"/>
    <w:tmpl w:val="31FC20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60"/>
    <w:rsid w:val="001F2A66"/>
    <w:rsid w:val="002B6BB9"/>
    <w:rsid w:val="004F36DB"/>
    <w:rsid w:val="004F723D"/>
    <w:rsid w:val="00667060"/>
    <w:rsid w:val="006A2DA0"/>
    <w:rsid w:val="00775382"/>
    <w:rsid w:val="00AB593F"/>
    <w:rsid w:val="00BD67F3"/>
    <w:rsid w:val="00BF4468"/>
    <w:rsid w:val="00C05EEE"/>
    <w:rsid w:val="00EA49B0"/>
    <w:rsid w:val="00E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1482"/>
  <w15:docId w15:val="{0B543410-9CB1-43CB-9EF4-3BE3808C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Абзац списка Знак"/>
    <w:link w:val="a9"/>
    <w:uiPriority w:val="34"/>
    <w:qFormat/>
    <w:locked/>
    <w:rsid w:val="00A7235C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txt30">
    <w:name w:val="txt3 Знак"/>
    <w:basedOn w:val="a0"/>
    <w:link w:val="txt3"/>
    <w:qFormat/>
    <w:locked/>
    <w:rsid w:val="008C01B5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8C01B5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">
    <w:name w:val="РГ Обычный Знак"/>
    <w:link w:val="ad"/>
    <w:qFormat/>
    <w:rsid w:val="00DB31FD"/>
    <w:rPr>
      <w:rFonts w:ascii="Avenir Next Cyr Light" w:eastAsia="Calibri" w:hAnsi="Avenir Next Cyr Light"/>
      <w:sz w:val="24"/>
      <w:lang w:val="x-none" w:eastAsia="x-none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Pr>
      <w:rFonts w:ascii="Geneva CY" w:eastAsia="Geneva" w:hAnsi="Geneva CY"/>
      <w:lang w:val="ru-RU" w:eastAsia="en-US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 Unicode M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6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8">
    <w:name w:val="Содержимое врезки"/>
    <w:basedOn w:val="a"/>
    <w:qFormat/>
    <w:rsid w:val="00A7235C"/>
  </w:style>
  <w:style w:type="paragraph" w:styleId="af9">
    <w:name w:val="No Spacing"/>
    <w:uiPriority w:val="1"/>
    <w:qFormat/>
    <w:rsid w:val="00A7235C"/>
    <w:rPr>
      <w:rFonts w:ascii="Times New Roman" w:eastAsia="Times New Roman" w:hAnsi="Times New Roman"/>
      <w:sz w:val="24"/>
      <w:szCs w:val="24"/>
      <w:lang w:val="ru-RU"/>
    </w:rPr>
  </w:style>
  <w:style w:type="paragraph" w:styleId="a9">
    <w:name w:val="List Paragraph"/>
    <w:basedOn w:val="a"/>
    <w:link w:val="a8"/>
    <w:uiPriority w:val="34"/>
    <w:qFormat/>
    <w:rsid w:val="00A723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xt3">
    <w:name w:val="txt3"/>
    <w:basedOn w:val="a9"/>
    <w:link w:val="txt30"/>
    <w:qFormat/>
    <w:rsid w:val="008C01B5"/>
    <w:pPr>
      <w:numPr>
        <w:ilvl w:val="2"/>
        <w:numId w:val="2"/>
      </w:numPr>
      <w:suppressAutoHyphens w:val="0"/>
    </w:pPr>
    <w:rPr>
      <w:rFonts w:eastAsia="Times New Roman" w:cs="Times New Roman"/>
      <w:lang w:val="en-US"/>
    </w:rPr>
  </w:style>
  <w:style w:type="paragraph" w:styleId="ab">
    <w:name w:val="footer"/>
    <w:basedOn w:val="a"/>
    <w:link w:val="aa"/>
    <w:uiPriority w:val="99"/>
    <w:unhideWhenUsed/>
    <w:rsid w:val="008C01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d">
    <w:name w:val="РГ Обычный"/>
    <w:basedOn w:val="a"/>
    <w:link w:val="ac"/>
    <w:qFormat/>
    <w:rsid w:val="00DB31FD"/>
    <w:pPr>
      <w:spacing w:before="60" w:after="60"/>
      <w:jc w:val="both"/>
    </w:pPr>
    <w:rPr>
      <w:rFonts w:ascii="Avenir Next Cyr Light" w:eastAsia="Calibri" w:hAnsi="Avenir Next Cyr Light"/>
      <w:lang w:val="x-none" w:eastAsia="x-none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styleId="af0">
    <w:name w:val="annotation text"/>
    <w:basedOn w:val="a"/>
    <w:link w:val="af"/>
    <w:uiPriority w:val="99"/>
    <w:semiHidden/>
    <w:unhideWhenUsed/>
    <w:qFormat/>
    <w:rPr>
      <w:sz w:val="20"/>
    </w:rPr>
  </w:style>
  <w:style w:type="paragraph" w:styleId="afb">
    <w:name w:val="Normal (Web)"/>
    <w:basedOn w:val="a"/>
    <w:qFormat/>
    <w:rsid w:val="00C05EEE"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E88DA-F905-4681-A0AD-2C9E2500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7AF9-6468-444B-87D9-6F0D91D53D2A}">
  <ds:schemaRefs>
    <ds:schemaRef ds:uri="http://purl.org/dc/dcmitype/"/>
    <ds:schemaRef ds:uri="http://schemas.microsoft.com/office/2006/documentManagement/types"/>
    <ds:schemaRef ds:uri="1c574e5c-3a1c-46cc-9cf3-155d79c90e66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1AAADA-0F9B-4391-B355-9879F71E6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Смирнова Евгения Владимировна</cp:lastModifiedBy>
  <cp:revision>9</cp:revision>
  <cp:lastPrinted>2019-05-30T13:05:00Z</cp:lastPrinted>
  <dcterms:created xsi:type="dcterms:W3CDTF">2026-05-19T06:49:00Z</dcterms:created>
  <dcterms:modified xsi:type="dcterms:W3CDTF">2026-05-20T14:12:00Z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