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B0EFA" w14:textId="77777777" w:rsidR="009B20EB" w:rsidRPr="002B219F" w:rsidRDefault="009B20EB" w:rsidP="009B20EB">
      <w:pPr>
        <w:widowControl w:val="0"/>
        <w:autoSpaceDE w:val="0"/>
        <w:autoSpaceDN w:val="0"/>
        <w:adjustRightInd w:val="0"/>
        <w:spacing w:after="0" w:line="240" w:lineRule="auto"/>
        <w:ind w:firstLine="540"/>
        <w:jc w:val="right"/>
        <w:rPr>
          <w:rFonts w:ascii="Times New Roman" w:eastAsia="Times New Roman" w:hAnsi="Times New Roman" w:cs="Times New Roman"/>
          <w:b/>
          <w:bCs/>
          <w:color w:val="000000" w:themeColor="text1"/>
          <w:sz w:val="24"/>
          <w:szCs w:val="24"/>
          <w:lang w:eastAsia="ru-RU"/>
        </w:rPr>
      </w:pPr>
      <w:r w:rsidRPr="002B219F">
        <w:rPr>
          <w:rFonts w:ascii="Times New Roman" w:eastAsia="Times New Roman" w:hAnsi="Times New Roman" w:cs="Times New Roman"/>
          <w:b/>
          <w:bCs/>
          <w:color w:val="000000" w:themeColor="text1"/>
          <w:sz w:val="24"/>
          <w:szCs w:val="24"/>
          <w:lang w:eastAsia="ru-RU"/>
        </w:rPr>
        <w:t>Приложение № 2</w:t>
      </w:r>
    </w:p>
    <w:p w14:paraId="105A56DA" w14:textId="77777777" w:rsidR="009B20EB" w:rsidRPr="002B219F" w:rsidRDefault="009B20EB" w:rsidP="009B20EB">
      <w:pPr>
        <w:widowControl w:val="0"/>
        <w:autoSpaceDE w:val="0"/>
        <w:autoSpaceDN w:val="0"/>
        <w:adjustRightInd w:val="0"/>
        <w:spacing w:after="0" w:line="240" w:lineRule="auto"/>
        <w:ind w:firstLine="540"/>
        <w:jc w:val="right"/>
        <w:rPr>
          <w:rFonts w:ascii="Times New Roman" w:eastAsia="Times New Roman" w:hAnsi="Times New Roman" w:cs="Times New Roman"/>
          <w:b/>
          <w:bCs/>
          <w:color w:val="000000" w:themeColor="text1"/>
          <w:sz w:val="24"/>
          <w:szCs w:val="24"/>
          <w:lang w:eastAsia="ru-RU"/>
        </w:rPr>
      </w:pPr>
      <w:r w:rsidRPr="002B219F">
        <w:rPr>
          <w:rFonts w:ascii="Times New Roman" w:eastAsia="Times New Roman" w:hAnsi="Times New Roman" w:cs="Times New Roman"/>
          <w:b/>
          <w:bCs/>
          <w:color w:val="000000" w:themeColor="text1"/>
          <w:sz w:val="24"/>
          <w:szCs w:val="24"/>
          <w:lang w:eastAsia="ru-RU"/>
        </w:rPr>
        <w:t>к извещению</w:t>
      </w:r>
    </w:p>
    <w:p w14:paraId="74C2AE5A" w14:textId="77777777" w:rsidR="009B20EB" w:rsidRPr="002B219F" w:rsidRDefault="009B20EB" w:rsidP="006E3AE0">
      <w:pPr>
        <w:spacing w:after="0" w:line="240" w:lineRule="auto"/>
        <w:jc w:val="center"/>
        <w:rPr>
          <w:rFonts w:ascii="Times New Roman" w:eastAsia="Times New Roman" w:hAnsi="Times New Roman" w:cs="Times New Roman"/>
          <w:b/>
          <w:color w:val="000000" w:themeColor="text1"/>
          <w:kern w:val="28"/>
          <w:lang w:eastAsia="ru-RU"/>
        </w:rPr>
      </w:pPr>
    </w:p>
    <w:p w14:paraId="6BA7A5A2" w14:textId="77777777" w:rsidR="00DD34BC" w:rsidRPr="002B219F" w:rsidRDefault="00B54985" w:rsidP="006E3AE0">
      <w:pPr>
        <w:spacing w:after="0" w:line="240" w:lineRule="auto"/>
        <w:jc w:val="center"/>
        <w:rPr>
          <w:color w:val="000000" w:themeColor="text1"/>
        </w:rPr>
      </w:pPr>
      <w:r w:rsidRPr="002B219F">
        <w:rPr>
          <w:rFonts w:ascii="Times New Roman" w:eastAsia="Times New Roman" w:hAnsi="Times New Roman" w:cs="Times New Roman"/>
          <w:b/>
          <w:color w:val="000000" w:themeColor="text1"/>
          <w:kern w:val="28"/>
          <w:lang w:eastAsia="ru-RU"/>
        </w:rPr>
        <w:t>Договор</w:t>
      </w:r>
      <w:r w:rsidR="006E3AE0" w:rsidRPr="002B219F">
        <w:rPr>
          <w:rFonts w:ascii="Times New Roman" w:eastAsia="Times New Roman" w:hAnsi="Times New Roman" w:cs="Times New Roman"/>
          <w:b/>
          <w:color w:val="000000" w:themeColor="text1"/>
          <w:kern w:val="28"/>
          <w:lang w:eastAsia="ru-RU"/>
        </w:rPr>
        <w:t xml:space="preserve"> №</w:t>
      </w:r>
      <w:r w:rsidR="00DD34BC" w:rsidRPr="002B219F">
        <w:rPr>
          <w:rFonts w:ascii="Times New Roman" w:eastAsia="Times New Roman" w:hAnsi="Times New Roman" w:cs="Times New Roman"/>
          <w:b/>
          <w:color w:val="000000" w:themeColor="text1"/>
          <w:kern w:val="28"/>
          <w:lang w:eastAsia="ru-RU"/>
        </w:rPr>
        <w:t xml:space="preserve"> </w:t>
      </w:r>
      <w:r w:rsidR="00DD34BC" w:rsidRPr="002B219F">
        <w:rPr>
          <w:color w:val="000000" w:themeColor="text1"/>
        </w:rPr>
        <w:t>________</w:t>
      </w:r>
    </w:p>
    <w:p w14:paraId="198A2A45" w14:textId="77777777" w:rsidR="006E3AE0" w:rsidRPr="002B219F" w:rsidRDefault="006E3AE0" w:rsidP="006E3AE0">
      <w:pPr>
        <w:spacing w:after="0" w:line="240" w:lineRule="auto"/>
        <w:jc w:val="both"/>
        <w:rPr>
          <w:rFonts w:ascii="Times New Roman" w:eastAsia="Times New Roman" w:hAnsi="Times New Roman" w:cs="Times New Roman"/>
          <w:b/>
          <w:color w:val="000000" w:themeColor="text1"/>
          <w:kern w:val="28"/>
          <w:lang w:eastAsia="ru-RU"/>
        </w:rPr>
      </w:pPr>
    </w:p>
    <w:p w14:paraId="64845AA0" w14:textId="77777777" w:rsidR="00E155DC" w:rsidRPr="002B219F" w:rsidRDefault="00E155DC" w:rsidP="006E3AE0">
      <w:pPr>
        <w:spacing w:after="0" w:line="240" w:lineRule="auto"/>
        <w:jc w:val="both"/>
        <w:rPr>
          <w:rFonts w:ascii="Times New Roman" w:eastAsia="Times New Roman" w:hAnsi="Times New Roman" w:cs="Times New Roman"/>
          <w:b/>
          <w:color w:val="000000" w:themeColor="text1"/>
          <w:kern w:val="28"/>
          <w:lang w:eastAsia="ru-RU"/>
        </w:rPr>
      </w:pPr>
    </w:p>
    <w:tbl>
      <w:tblPr>
        <w:tblW w:w="5000" w:type="pct"/>
        <w:tblLook w:val="04A0" w:firstRow="1" w:lastRow="0" w:firstColumn="1" w:lastColumn="0" w:noHBand="0" w:noVBand="1"/>
      </w:tblPr>
      <w:tblGrid>
        <w:gridCol w:w="5181"/>
        <w:gridCol w:w="5286"/>
      </w:tblGrid>
      <w:tr w:rsidR="006E3AE0" w:rsidRPr="002B219F" w14:paraId="2F2B3870" w14:textId="77777777" w:rsidTr="00DD34BC">
        <w:trPr>
          <w:trHeight w:val="306"/>
        </w:trPr>
        <w:tc>
          <w:tcPr>
            <w:tcW w:w="2475" w:type="pct"/>
            <w:hideMark/>
          </w:tcPr>
          <w:p w14:paraId="4495A9DB" w14:textId="77777777" w:rsidR="006E3AE0" w:rsidRPr="002B219F" w:rsidRDefault="006E3AE0" w:rsidP="006E3AE0">
            <w:pPr>
              <w:keepNext/>
              <w:spacing w:after="0" w:line="240" w:lineRule="auto"/>
              <w:jc w:val="both"/>
              <w:rPr>
                <w:rFonts w:ascii="Times New Roman" w:eastAsia="Times New Roman" w:hAnsi="Times New Roman" w:cs="Times New Roman"/>
                <w:color w:val="000000" w:themeColor="text1"/>
                <w:sz w:val="20"/>
                <w:szCs w:val="20"/>
                <w:lang w:eastAsia="ja-JP"/>
              </w:rPr>
            </w:pPr>
            <w:r w:rsidRPr="002B219F">
              <w:rPr>
                <w:rFonts w:ascii="Times New Roman" w:eastAsia="Times New Roman" w:hAnsi="Times New Roman" w:cs="Times New Roman"/>
                <w:color w:val="000000" w:themeColor="text1"/>
                <w:sz w:val="20"/>
                <w:szCs w:val="20"/>
                <w:lang w:eastAsia="ja-JP"/>
              </w:rPr>
              <w:t>Санкт-Петербург</w:t>
            </w:r>
          </w:p>
        </w:tc>
        <w:tc>
          <w:tcPr>
            <w:tcW w:w="2525" w:type="pct"/>
            <w:hideMark/>
          </w:tcPr>
          <w:p w14:paraId="3CA20875" w14:textId="77777777" w:rsidR="006E3AE0" w:rsidRPr="002B219F" w:rsidRDefault="006E3AE0" w:rsidP="00DD34BC">
            <w:pPr>
              <w:keepNext/>
              <w:spacing w:after="0" w:line="240" w:lineRule="auto"/>
              <w:jc w:val="right"/>
              <w:rPr>
                <w:rFonts w:ascii="Times New Roman" w:eastAsia="Times New Roman" w:hAnsi="Times New Roman" w:cs="Times New Roman"/>
                <w:color w:val="000000" w:themeColor="text1"/>
                <w:sz w:val="20"/>
                <w:szCs w:val="20"/>
                <w:lang w:eastAsia="ja-JP"/>
              </w:rPr>
            </w:pPr>
            <w:r w:rsidRPr="002B219F">
              <w:rPr>
                <w:rFonts w:ascii="Times New Roman" w:eastAsia="Times New Roman" w:hAnsi="Times New Roman" w:cs="Times New Roman"/>
                <w:color w:val="000000" w:themeColor="text1"/>
                <w:sz w:val="20"/>
                <w:szCs w:val="20"/>
                <w:lang w:eastAsia="ja-JP"/>
              </w:rPr>
              <w:t>«_____»  ___________________ 20</w:t>
            </w:r>
            <w:r w:rsidR="00DD34BC" w:rsidRPr="002B219F">
              <w:rPr>
                <w:rFonts w:ascii="Times New Roman" w:eastAsia="Times New Roman" w:hAnsi="Times New Roman" w:cs="Times New Roman"/>
                <w:color w:val="000000" w:themeColor="text1"/>
                <w:sz w:val="20"/>
                <w:szCs w:val="20"/>
                <w:lang w:eastAsia="ja-JP"/>
              </w:rPr>
              <w:t>2</w:t>
            </w:r>
            <w:r w:rsidRPr="002B219F">
              <w:rPr>
                <w:rFonts w:ascii="Times New Roman" w:eastAsia="Times New Roman" w:hAnsi="Times New Roman" w:cs="Times New Roman"/>
                <w:color w:val="000000" w:themeColor="text1"/>
                <w:sz w:val="20"/>
                <w:szCs w:val="20"/>
                <w:lang w:eastAsia="ja-JP"/>
              </w:rPr>
              <w:t>__г.</w:t>
            </w:r>
          </w:p>
        </w:tc>
      </w:tr>
    </w:tbl>
    <w:p w14:paraId="2820E28D" w14:textId="77777777" w:rsidR="006E3AE0" w:rsidRPr="002B219F" w:rsidRDefault="006E3AE0" w:rsidP="006E3AE0">
      <w:pPr>
        <w:widowControl w:val="0"/>
        <w:autoSpaceDE w:val="0"/>
        <w:autoSpaceDN w:val="0"/>
        <w:spacing w:after="0" w:line="240" w:lineRule="auto"/>
        <w:jc w:val="both"/>
        <w:rPr>
          <w:rFonts w:ascii="Times New Roman" w:eastAsia="Times New Roman" w:hAnsi="Times New Roman" w:cs="Times New Roman"/>
          <w:b/>
          <w:color w:val="000000" w:themeColor="text1"/>
          <w:lang w:eastAsia="ru-RU"/>
        </w:rPr>
      </w:pPr>
    </w:p>
    <w:p w14:paraId="672143CD" w14:textId="77777777" w:rsidR="00E4190D" w:rsidRDefault="00E4190D" w:rsidP="00E4190D">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b/>
          <w:lang w:eastAsia="ru-RU"/>
        </w:rPr>
        <w:t>Ф</w:t>
      </w:r>
      <w:r w:rsidRPr="006E3AE0">
        <w:rPr>
          <w:rFonts w:ascii="Times New Roman" w:eastAsia="Times New Roman" w:hAnsi="Times New Roman" w:cs="Times New Roman"/>
          <w:b/>
          <w:lang w:eastAsia="ru-RU"/>
        </w:rPr>
        <w:t xml:space="preserve">едеральное государственное бюджетное образовательное учреждение высшего образования «Санкт-Петербургский государственный аграрный университет» (ФГБОУ ВО </w:t>
      </w:r>
      <w:proofErr w:type="spellStart"/>
      <w:r w:rsidRPr="006E3AE0">
        <w:rPr>
          <w:rFonts w:ascii="Times New Roman" w:eastAsia="Times New Roman" w:hAnsi="Times New Roman" w:cs="Times New Roman"/>
          <w:b/>
          <w:lang w:eastAsia="ru-RU"/>
        </w:rPr>
        <w:t>СПбГАУ</w:t>
      </w:r>
      <w:proofErr w:type="spellEnd"/>
      <w:r w:rsidRPr="006E3AE0">
        <w:rPr>
          <w:rFonts w:ascii="Times New Roman" w:eastAsia="Times New Roman" w:hAnsi="Times New Roman" w:cs="Times New Roman"/>
          <w:b/>
          <w:lang w:eastAsia="ru-RU"/>
        </w:rPr>
        <w:t>)</w:t>
      </w:r>
      <w:r w:rsidRPr="006E3AE0">
        <w:rPr>
          <w:rFonts w:ascii="Times New Roman" w:eastAsia="Times New Roman" w:hAnsi="Times New Roman" w:cs="Times New Roman"/>
          <w:lang w:eastAsia="ru-RU"/>
        </w:rPr>
        <w:t xml:space="preserve">, далее именуемое </w:t>
      </w:r>
      <w:r w:rsidRPr="00D366C2">
        <w:rPr>
          <w:rFonts w:ascii="Times New Roman" w:eastAsia="Times New Roman" w:hAnsi="Times New Roman" w:cs="Times New Roman"/>
          <w:b/>
          <w:lang w:eastAsia="ru-RU"/>
        </w:rPr>
        <w:t>«Заказчик»</w:t>
      </w:r>
      <w:r w:rsidRPr="006E3AE0">
        <w:rPr>
          <w:rFonts w:ascii="Times New Roman" w:eastAsia="Times New Roman" w:hAnsi="Times New Roman" w:cs="Times New Roman"/>
          <w:lang w:eastAsia="ru-RU"/>
        </w:rPr>
        <w:t>, в лице ___________________________</w:t>
      </w:r>
      <w:r>
        <w:rPr>
          <w:rFonts w:ascii="Times New Roman" w:eastAsia="Times New Roman" w:hAnsi="Times New Roman" w:cs="Times New Roman"/>
          <w:lang w:eastAsia="ru-RU"/>
        </w:rPr>
        <w:t>_____</w:t>
      </w:r>
      <w:r w:rsidRPr="006E3AE0">
        <w:rPr>
          <w:rFonts w:ascii="Times New Roman" w:eastAsia="Times New Roman" w:hAnsi="Times New Roman" w:cs="Times New Roman"/>
          <w:lang w:eastAsia="ru-RU"/>
        </w:rPr>
        <w:t xml:space="preserve">__, действующего </w:t>
      </w:r>
      <w:r>
        <w:rPr>
          <w:rFonts w:ascii="Times New Roman" w:eastAsia="Times New Roman" w:hAnsi="Times New Roman" w:cs="Times New Roman"/>
          <w:lang w:eastAsia="ru-RU"/>
        </w:rPr>
        <w:t xml:space="preserve">на основании </w:t>
      </w:r>
      <w:r w:rsidRPr="0008565C">
        <w:rPr>
          <w:rFonts w:ascii="Times New Roman" w:eastAsia="Times New Roman" w:hAnsi="Times New Roman" w:cs="Times New Roman"/>
          <w:lang w:eastAsia="ru-RU"/>
        </w:rPr>
        <w:t>___________,</w:t>
      </w:r>
      <w:r w:rsidRPr="006E3AE0">
        <w:rPr>
          <w:rFonts w:ascii="Times New Roman" w:eastAsia="Times New Roman" w:hAnsi="Times New Roman" w:cs="Times New Roman"/>
          <w:lang w:eastAsia="ru-RU"/>
        </w:rPr>
        <w:t xml:space="preserve"> с одной стороны</w:t>
      </w:r>
      <w:r>
        <w:rPr>
          <w:rFonts w:ascii="Times New Roman" w:eastAsia="Times New Roman" w:hAnsi="Times New Roman" w:cs="Times New Roman"/>
          <w:lang w:eastAsia="ru-RU"/>
        </w:rPr>
        <w:t>,</w:t>
      </w:r>
    </w:p>
    <w:p w14:paraId="0232F049" w14:textId="77777777" w:rsidR="00E4190D" w:rsidRPr="00B632CA" w:rsidRDefault="00E4190D" w:rsidP="00E4190D">
      <w:pPr>
        <w:widowControl w:val="0"/>
        <w:autoSpaceDE w:val="0"/>
        <w:autoSpaceDN w:val="0"/>
        <w:spacing w:after="0" w:line="240" w:lineRule="auto"/>
        <w:ind w:firstLine="567"/>
        <w:jc w:val="both"/>
        <w:rPr>
          <w:rFonts w:ascii="Times New Roman" w:hAnsi="Times New Roman"/>
        </w:rPr>
      </w:pPr>
      <w:r w:rsidRPr="006E3AE0">
        <w:rPr>
          <w:rFonts w:ascii="Times New Roman" w:eastAsia="Times New Roman" w:hAnsi="Times New Roman" w:cs="Times New Roman"/>
          <w:lang w:eastAsia="ru-RU"/>
        </w:rPr>
        <w:t xml:space="preserve"> и </w:t>
      </w:r>
      <w:r w:rsidRPr="00214084">
        <w:rPr>
          <w:rFonts w:ascii="Times New Roman" w:eastAsia="Times New Roman" w:hAnsi="Times New Roman" w:cs="Times New Roman"/>
          <w:b/>
          <w:lang w:eastAsia="ru-RU"/>
        </w:rPr>
        <w:t>______________________________</w:t>
      </w:r>
      <w:r>
        <w:rPr>
          <w:rFonts w:ascii="Times New Roman" w:eastAsia="Times New Roman" w:hAnsi="Times New Roman" w:cs="Times New Roman"/>
          <w:b/>
          <w:lang w:eastAsia="ru-RU"/>
        </w:rPr>
        <w:t>___</w:t>
      </w:r>
      <w:r w:rsidRPr="00214084">
        <w:rPr>
          <w:rFonts w:ascii="Times New Roman" w:eastAsia="Times New Roman" w:hAnsi="Times New Roman" w:cs="Times New Roman"/>
          <w:b/>
          <w:lang w:eastAsia="ru-RU"/>
        </w:rPr>
        <w:t xml:space="preserve"> (____________________________)</w:t>
      </w:r>
      <w:r w:rsidRPr="006E3AE0">
        <w:rPr>
          <w:rFonts w:ascii="Times New Roman" w:eastAsia="Times New Roman" w:hAnsi="Times New Roman" w:cs="Times New Roman"/>
          <w:lang w:eastAsia="ru-RU"/>
        </w:rPr>
        <w:t>, в лице ____________</w:t>
      </w:r>
      <w:r>
        <w:rPr>
          <w:rFonts w:ascii="Times New Roman" w:eastAsia="Times New Roman" w:hAnsi="Times New Roman" w:cs="Times New Roman"/>
          <w:lang w:eastAsia="ru-RU"/>
        </w:rPr>
        <w:t>________________________</w:t>
      </w:r>
      <w:r w:rsidRPr="006E3AE0">
        <w:rPr>
          <w:rFonts w:ascii="Times New Roman" w:eastAsia="Times New Roman" w:hAnsi="Times New Roman" w:cs="Times New Roman"/>
          <w:lang w:eastAsia="ru-RU"/>
        </w:rPr>
        <w:t>_, действующего</w:t>
      </w:r>
      <w:r>
        <w:rPr>
          <w:rFonts w:ascii="Times New Roman" w:eastAsia="Times New Roman" w:hAnsi="Times New Roman" w:cs="Times New Roman"/>
          <w:lang w:eastAsia="ru-RU"/>
        </w:rPr>
        <w:t>(-щей)</w:t>
      </w:r>
      <w:r w:rsidRPr="006E3AE0">
        <w:rPr>
          <w:rFonts w:ascii="Times New Roman" w:eastAsia="Times New Roman" w:hAnsi="Times New Roman" w:cs="Times New Roman"/>
          <w:lang w:eastAsia="ru-RU"/>
        </w:rPr>
        <w:t xml:space="preserve"> на основании _________________, далее именуемый </w:t>
      </w:r>
      <w:r w:rsidRPr="00D366C2">
        <w:rPr>
          <w:rFonts w:ascii="Times New Roman" w:eastAsia="Times New Roman" w:hAnsi="Times New Roman" w:cs="Times New Roman"/>
          <w:b/>
          <w:lang w:eastAsia="ru-RU"/>
        </w:rPr>
        <w:t>«Исполнитель»,</w:t>
      </w:r>
      <w:r w:rsidRPr="006E3AE0">
        <w:rPr>
          <w:rFonts w:ascii="Times New Roman" w:eastAsia="Times New Roman" w:hAnsi="Times New Roman" w:cs="Times New Roman"/>
          <w:lang w:eastAsia="ru-RU"/>
        </w:rPr>
        <w:t xml:space="preserve"> с другой стороны</w:t>
      </w:r>
      <w:r>
        <w:rPr>
          <w:rFonts w:ascii="Times New Roman" w:eastAsia="Times New Roman" w:hAnsi="Times New Roman" w:cs="Times New Roman"/>
          <w:lang w:eastAsia="ru-RU"/>
        </w:rPr>
        <w:t>,</w:t>
      </w:r>
      <w:r w:rsidRPr="006E3AE0">
        <w:rPr>
          <w:rFonts w:ascii="Times New Roman" w:eastAsia="Times New Roman" w:hAnsi="Times New Roman" w:cs="Times New Roman"/>
          <w:lang w:eastAsia="ru-RU"/>
        </w:rPr>
        <w:t xml:space="preserve"> </w:t>
      </w:r>
      <w:r w:rsidRPr="00C75810">
        <w:rPr>
          <w:rFonts w:ascii="Times New Roman" w:hAnsi="Times New Roman"/>
        </w:rPr>
        <w:t>в дальнейшем совместно именуемые «Стороны»</w:t>
      </w:r>
      <w:r>
        <w:rPr>
          <w:rFonts w:ascii="Times New Roman" w:hAnsi="Times New Roman"/>
        </w:rPr>
        <w:t xml:space="preserve">, </w:t>
      </w:r>
      <w:r w:rsidRPr="00B632CA">
        <w:rPr>
          <w:rFonts w:ascii="Times New Roman" w:hAnsi="Times New Roman"/>
        </w:rPr>
        <w:t>с соблюдением требований Феде</w:t>
      </w:r>
      <w:r>
        <w:rPr>
          <w:rFonts w:ascii="Times New Roman" w:hAnsi="Times New Roman"/>
        </w:rPr>
        <w:t xml:space="preserve">рального закона от 18.07.2011 </w:t>
      </w:r>
      <w:r w:rsidRPr="00B632CA">
        <w:rPr>
          <w:rFonts w:ascii="Times New Roman" w:hAnsi="Times New Roman"/>
        </w:rPr>
        <w:t xml:space="preserve"> № 223-ФЗ </w:t>
      </w:r>
      <w:r w:rsidRPr="00B632CA">
        <w:rPr>
          <w:rFonts w:ascii="Times New Roman" w:hAnsi="Times New Roman"/>
        </w:rPr>
        <w:br/>
        <w:t>«О закупках товаров, работ услуг отдельными видами юридических лиц»  (далее – Закон 223-ФЗ) и в соответствии с Положением о закупке товаров, работ, услуг федерального государственного бюджетного образовательного учреждения высшего образования «Санкт-Петербургский государственный агра</w:t>
      </w:r>
      <w:r>
        <w:rPr>
          <w:rFonts w:ascii="Times New Roman" w:hAnsi="Times New Roman"/>
        </w:rPr>
        <w:t>рный университет», утвержденным</w:t>
      </w:r>
      <w:r w:rsidRPr="00B632CA">
        <w:rPr>
          <w:rFonts w:ascii="Times New Roman" w:hAnsi="Times New Roman"/>
        </w:rPr>
        <w:t xml:space="preserve"> </w:t>
      </w:r>
      <w:r>
        <w:rPr>
          <w:rFonts w:ascii="Times New Roman" w:hAnsi="Times New Roman"/>
        </w:rPr>
        <w:t>Р</w:t>
      </w:r>
      <w:r w:rsidRPr="00B632CA">
        <w:rPr>
          <w:rFonts w:ascii="Times New Roman" w:hAnsi="Times New Roman"/>
        </w:rPr>
        <w:t xml:space="preserve">аспоряжением Минсельхоза России </w:t>
      </w:r>
      <w:r>
        <w:rPr>
          <w:rFonts w:ascii="Times New Roman" w:hAnsi="Times New Roman"/>
        </w:rPr>
        <w:br/>
      </w:r>
      <w:r w:rsidRPr="00B632CA">
        <w:rPr>
          <w:rFonts w:ascii="Times New Roman" w:hAnsi="Times New Roman"/>
        </w:rPr>
        <w:t>от 2</w:t>
      </w:r>
      <w:r>
        <w:rPr>
          <w:rFonts w:ascii="Times New Roman" w:hAnsi="Times New Roman"/>
        </w:rPr>
        <w:t>4</w:t>
      </w:r>
      <w:r w:rsidRPr="00B632CA">
        <w:rPr>
          <w:rFonts w:ascii="Times New Roman" w:hAnsi="Times New Roman"/>
        </w:rPr>
        <w:t>.12.202</w:t>
      </w:r>
      <w:r>
        <w:rPr>
          <w:rFonts w:ascii="Times New Roman" w:hAnsi="Times New Roman"/>
        </w:rPr>
        <w:t>5</w:t>
      </w:r>
      <w:r w:rsidRPr="00B632CA">
        <w:rPr>
          <w:rFonts w:ascii="Times New Roman" w:hAnsi="Times New Roman"/>
        </w:rPr>
        <w:t xml:space="preserve"> № 2</w:t>
      </w:r>
      <w:r>
        <w:rPr>
          <w:rFonts w:ascii="Times New Roman" w:hAnsi="Times New Roman"/>
        </w:rPr>
        <w:t>34</w:t>
      </w:r>
      <w:r w:rsidRPr="00B632CA">
        <w:rPr>
          <w:rFonts w:ascii="Times New Roman" w:hAnsi="Times New Roman"/>
        </w:rPr>
        <w:t xml:space="preserve">-р (далее – Положение), по результатам осуществления закупки путем проведения </w:t>
      </w:r>
      <w:r>
        <w:rPr>
          <w:rFonts w:ascii="Times New Roman" w:hAnsi="Times New Roman"/>
        </w:rPr>
        <w:t>_______________</w:t>
      </w:r>
      <w:r w:rsidRPr="00B632CA">
        <w:rPr>
          <w:rFonts w:ascii="Times New Roman" w:hAnsi="Times New Roman"/>
        </w:rPr>
        <w:t>в электронной форме, на основании протокола ______________, заключили настоящий Договор (далее – Договор) о нижеследующем.</w:t>
      </w:r>
    </w:p>
    <w:p w14:paraId="1B5FF1D6" w14:textId="77777777" w:rsidR="006E3AE0" w:rsidRPr="002B219F" w:rsidRDefault="006E3AE0" w:rsidP="006E3AE0">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p w14:paraId="4ACD65EC" w14:textId="77777777" w:rsidR="006E3AE0" w:rsidRPr="002B219F" w:rsidRDefault="006E3AE0" w:rsidP="006E3AE0">
      <w:pPr>
        <w:numPr>
          <w:ilvl w:val="0"/>
          <w:numId w:val="1"/>
        </w:numPr>
        <w:spacing w:after="0" w:line="259" w:lineRule="auto"/>
        <w:ind w:left="720"/>
        <w:contextualSpacing/>
        <w:jc w:val="center"/>
        <w:rPr>
          <w:rFonts w:ascii="Times New Roman" w:eastAsia="Times New Roman" w:hAnsi="Times New Roman" w:cs="Times New Roman"/>
          <w:b/>
          <w:bCs/>
          <w:color w:val="000000" w:themeColor="text1"/>
          <w:lang w:eastAsia="ja-JP"/>
        </w:rPr>
      </w:pPr>
      <w:bookmarkStart w:id="0" w:name="_ref_387867"/>
      <w:r w:rsidRPr="002B219F">
        <w:rPr>
          <w:rFonts w:ascii="Times New Roman" w:eastAsia="Times New Roman" w:hAnsi="Times New Roman" w:cs="Times New Roman"/>
          <w:b/>
          <w:bCs/>
          <w:color w:val="000000" w:themeColor="text1"/>
          <w:lang w:eastAsia="ja-JP"/>
        </w:rPr>
        <w:t xml:space="preserve">Предмет </w:t>
      </w:r>
      <w:r w:rsidR="00D366C2" w:rsidRPr="002B219F">
        <w:rPr>
          <w:rFonts w:ascii="Times New Roman" w:eastAsia="Times New Roman" w:hAnsi="Times New Roman" w:cs="Times New Roman"/>
          <w:b/>
          <w:bCs/>
          <w:color w:val="000000" w:themeColor="text1"/>
          <w:lang w:eastAsia="ja-JP"/>
        </w:rPr>
        <w:t>Договора</w:t>
      </w:r>
      <w:bookmarkEnd w:id="0"/>
    </w:p>
    <w:p w14:paraId="44CBFE01" w14:textId="3A207931" w:rsidR="006E3AE0" w:rsidRPr="002B219F" w:rsidRDefault="006E3AE0" w:rsidP="00DD34BC">
      <w:pPr>
        <w:numPr>
          <w:ilvl w:val="1"/>
          <w:numId w:val="1"/>
        </w:numPr>
        <w:spacing w:after="0" w:line="240" w:lineRule="auto"/>
        <w:contextualSpacing/>
        <w:jc w:val="both"/>
        <w:rPr>
          <w:rFonts w:ascii="Times New Roman" w:eastAsia="Times New Roman" w:hAnsi="Times New Roman" w:cs="Times New Roman"/>
          <w:bCs/>
          <w:color w:val="000000" w:themeColor="text1"/>
          <w:lang w:eastAsia="ja-JP"/>
        </w:rPr>
      </w:pPr>
      <w:bookmarkStart w:id="1" w:name="_ref_389433"/>
      <w:r w:rsidRPr="002B219F">
        <w:rPr>
          <w:rFonts w:ascii="Times New Roman" w:eastAsia="Times New Roman" w:hAnsi="Times New Roman" w:cs="Times New Roman"/>
          <w:bCs/>
          <w:color w:val="000000" w:themeColor="text1"/>
          <w:lang w:eastAsia="ja-JP"/>
        </w:rPr>
        <w:t xml:space="preserve">Исполнитель обязуется собственными силами и средствами по заданию Заказчика оказывать </w:t>
      </w:r>
      <w:r w:rsidR="004061A7" w:rsidRPr="004061A7">
        <w:rPr>
          <w:rFonts w:ascii="Times New Roman" w:eastAsia="Calibri" w:hAnsi="Times New Roman" w:cs="Times New Roman"/>
          <w:b/>
          <w:color w:val="000000" w:themeColor="text1"/>
          <w:lang w:eastAsia="ja-JP"/>
        </w:rPr>
        <w:t>Оказание услуг по размещению наружной, таргетированной и контекстной рекламы</w:t>
      </w:r>
      <w:r w:rsidR="00920DB0" w:rsidRPr="002B219F">
        <w:rPr>
          <w:rFonts w:ascii="Times New Roman" w:eastAsia="Calibri" w:hAnsi="Times New Roman" w:cs="Times New Roman"/>
          <w:b/>
          <w:color w:val="000000" w:themeColor="text1"/>
          <w:lang w:eastAsia="ja-JP"/>
        </w:rPr>
        <w:t xml:space="preserve"> (Далее – Услуги)</w:t>
      </w:r>
      <w:r w:rsidRPr="002B219F">
        <w:rPr>
          <w:rFonts w:ascii="Times New Roman" w:eastAsia="Times New Roman" w:hAnsi="Times New Roman" w:cs="Times New Roman"/>
          <w:bCs/>
          <w:color w:val="000000" w:themeColor="text1"/>
          <w:lang w:eastAsia="ja-JP"/>
        </w:rPr>
        <w:t>, а Заказчик обязуется оплачивать эти услуги.</w:t>
      </w:r>
    </w:p>
    <w:p w14:paraId="60DC3C16" w14:textId="77777777" w:rsidR="006E3AE0" w:rsidRPr="002B219F" w:rsidRDefault="006E3AE0" w:rsidP="00DD34BC">
      <w:pPr>
        <w:numPr>
          <w:ilvl w:val="1"/>
          <w:numId w:val="1"/>
        </w:numPr>
        <w:spacing w:after="0" w:line="240" w:lineRule="auto"/>
        <w:contextualSpacing/>
        <w:jc w:val="both"/>
        <w:rPr>
          <w:rFonts w:ascii="Times New Roman" w:eastAsia="Times New Roman" w:hAnsi="Times New Roman" w:cs="Times New Roman"/>
          <w:bCs/>
          <w:color w:val="000000" w:themeColor="text1"/>
          <w:lang w:eastAsia="ja-JP"/>
        </w:rPr>
      </w:pPr>
      <w:r w:rsidRPr="002B219F">
        <w:rPr>
          <w:rFonts w:ascii="Times New Roman" w:eastAsia="Times New Roman" w:hAnsi="Times New Roman" w:cs="Times New Roman"/>
          <w:bCs/>
          <w:color w:val="000000" w:themeColor="text1"/>
          <w:lang w:eastAsia="ja-JP"/>
        </w:rPr>
        <w:t xml:space="preserve">Услуги оказываются в соответствии с </w:t>
      </w:r>
      <w:r w:rsidR="003A186F" w:rsidRPr="002B219F">
        <w:rPr>
          <w:rFonts w:ascii="Times New Roman" w:eastAsia="Times New Roman" w:hAnsi="Times New Roman" w:cs="Times New Roman"/>
          <w:bCs/>
          <w:color w:val="000000" w:themeColor="text1"/>
          <w:lang w:eastAsia="ja-JP"/>
        </w:rPr>
        <w:t>Техническим заданием</w:t>
      </w:r>
      <w:r w:rsidRPr="002B219F">
        <w:rPr>
          <w:rFonts w:ascii="Times New Roman" w:eastAsia="Times New Roman" w:hAnsi="Times New Roman" w:cs="Times New Roman"/>
          <w:bCs/>
          <w:color w:val="000000" w:themeColor="text1"/>
          <w:lang w:eastAsia="ja-JP"/>
        </w:rPr>
        <w:t xml:space="preserve"> (Приложение № </w:t>
      </w:r>
      <w:r w:rsidRPr="002B219F">
        <w:rPr>
          <w:rFonts w:ascii="Calibri" w:eastAsia="Calibri" w:hAnsi="Calibri" w:cs="Times New Roman"/>
          <w:color w:val="000000" w:themeColor="text1"/>
          <w:lang w:eastAsia="ja-JP"/>
        </w:rPr>
        <w:fldChar w:fldCharType="begin" w:fldLock="1"/>
      </w:r>
      <w:r w:rsidRPr="002B219F">
        <w:rPr>
          <w:rFonts w:ascii="Times New Roman" w:eastAsia="Times New Roman" w:hAnsi="Times New Roman" w:cs="Times New Roman"/>
          <w:bCs/>
          <w:color w:val="000000" w:themeColor="text1"/>
          <w:lang w:eastAsia="ja-JP"/>
        </w:rPr>
        <w:instrText xml:space="preserve"> REF _ref_628068 \h \n \!  \* MERGEFORMAT </w:instrText>
      </w:r>
      <w:r w:rsidRPr="002B219F">
        <w:rPr>
          <w:rFonts w:ascii="Calibri" w:eastAsia="Calibri" w:hAnsi="Calibri" w:cs="Times New Roman"/>
          <w:color w:val="000000" w:themeColor="text1"/>
          <w:lang w:eastAsia="ja-JP"/>
        </w:rPr>
      </w:r>
      <w:r w:rsidRPr="002B219F">
        <w:rPr>
          <w:rFonts w:ascii="Calibri" w:eastAsia="Calibri" w:hAnsi="Calibri" w:cs="Times New Roman"/>
          <w:color w:val="000000" w:themeColor="text1"/>
          <w:lang w:eastAsia="ja-JP"/>
        </w:rPr>
        <w:fldChar w:fldCharType="separate"/>
      </w:r>
      <w:r w:rsidRPr="002B219F">
        <w:rPr>
          <w:rFonts w:ascii="Times New Roman" w:eastAsia="Times New Roman" w:hAnsi="Times New Roman" w:cs="Times New Roman"/>
          <w:bCs/>
          <w:color w:val="000000" w:themeColor="text1"/>
          <w:lang w:eastAsia="ja-JP"/>
        </w:rPr>
        <w:t>1</w:t>
      </w:r>
      <w:r w:rsidRPr="002B219F">
        <w:rPr>
          <w:rFonts w:ascii="Calibri" w:eastAsia="Calibri" w:hAnsi="Calibri" w:cs="Times New Roman"/>
          <w:color w:val="000000" w:themeColor="text1"/>
          <w:lang w:eastAsia="ja-JP"/>
        </w:rPr>
        <w:fldChar w:fldCharType="end"/>
      </w:r>
      <w:r w:rsidRPr="002B219F">
        <w:rPr>
          <w:rFonts w:ascii="Times New Roman" w:eastAsia="Times New Roman" w:hAnsi="Times New Roman" w:cs="Times New Roman"/>
          <w:bCs/>
          <w:color w:val="000000" w:themeColor="text1"/>
          <w:lang w:eastAsia="ja-JP"/>
        </w:rPr>
        <w:t xml:space="preserve"> к </w:t>
      </w:r>
      <w:r w:rsidR="00D366C2" w:rsidRPr="002B219F">
        <w:rPr>
          <w:rFonts w:ascii="Times New Roman" w:eastAsia="Times New Roman" w:hAnsi="Times New Roman" w:cs="Times New Roman"/>
          <w:bCs/>
          <w:color w:val="000000" w:themeColor="text1"/>
          <w:lang w:eastAsia="ja-JP"/>
        </w:rPr>
        <w:t>Договору</w:t>
      </w:r>
      <w:r w:rsidRPr="002B219F">
        <w:rPr>
          <w:rFonts w:ascii="Times New Roman" w:eastAsia="Times New Roman" w:hAnsi="Times New Roman" w:cs="Times New Roman"/>
          <w:bCs/>
          <w:color w:val="000000" w:themeColor="text1"/>
          <w:lang w:eastAsia="ja-JP"/>
        </w:rPr>
        <w:t>).</w:t>
      </w:r>
      <w:bookmarkEnd w:id="1"/>
    </w:p>
    <w:p w14:paraId="60F0EF64" w14:textId="77777777" w:rsidR="00B54985" w:rsidRPr="002B219F" w:rsidRDefault="00B54985" w:rsidP="00B54985">
      <w:pPr>
        <w:numPr>
          <w:ilvl w:val="1"/>
          <w:numId w:val="1"/>
        </w:numPr>
        <w:spacing w:after="160" w:line="256" w:lineRule="auto"/>
        <w:contextualSpacing/>
        <w:jc w:val="both"/>
        <w:rPr>
          <w:rFonts w:ascii="Times New Roman" w:hAnsi="Times New Roman"/>
          <w:color w:val="000000" w:themeColor="text1"/>
        </w:rPr>
      </w:pPr>
      <w:bookmarkStart w:id="2" w:name="_GoBack"/>
      <w:bookmarkEnd w:id="2"/>
      <w:r w:rsidRPr="002B219F">
        <w:rPr>
          <w:rFonts w:ascii="Times New Roman" w:hAnsi="Times New Roman"/>
          <w:color w:val="000000" w:themeColor="text1"/>
        </w:rPr>
        <w:t xml:space="preserve">Промежуточные сроки </w:t>
      </w:r>
      <w:r w:rsidR="00920DB0" w:rsidRPr="002B219F">
        <w:rPr>
          <w:rFonts w:ascii="Times New Roman" w:hAnsi="Times New Roman"/>
          <w:color w:val="000000" w:themeColor="text1"/>
        </w:rPr>
        <w:t>оказания Услуг</w:t>
      </w:r>
      <w:r w:rsidRPr="002B219F">
        <w:rPr>
          <w:rFonts w:ascii="Times New Roman" w:hAnsi="Times New Roman"/>
          <w:color w:val="000000" w:themeColor="text1"/>
        </w:rPr>
        <w:t xml:space="preserve"> (при необходимости) согласовываются Сторонами и оформляются Календарным планом, являющимся неотъемлемым Приложением к настоящему Договору. </w:t>
      </w:r>
    </w:p>
    <w:p w14:paraId="161CB815" w14:textId="77777777" w:rsidR="00B54985" w:rsidRPr="002B219F" w:rsidRDefault="00B54985" w:rsidP="00B54985">
      <w:pPr>
        <w:spacing w:after="160" w:line="256" w:lineRule="auto"/>
        <w:contextualSpacing/>
        <w:jc w:val="both"/>
        <w:rPr>
          <w:rFonts w:ascii="Times New Roman" w:eastAsia="Times New Roman" w:hAnsi="Times New Roman" w:cs="Times New Roman"/>
          <w:bCs/>
          <w:color w:val="000000" w:themeColor="text1"/>
          <w:lang w:eastAsia="ja-JP"/>
        </w:rPr>
      </w:pPr>
    </w:p>
    <w:p w14:paraId="66CEAE8E" w14:textId="77777777" w:rsidR="006E3AE0" w:rsidRPr="002B219F" w:rsidRDefault="006E3AE0" w:rsidP="006E3AE0">
      <w:pPr>
        <w:numPr>
          <w:ilvl w:val="0"/>
          <w:numId w:val="1"/>
        </w:numPr>
        <w:shd w:val="clear" w:color="auto" w:fill="FFFFFF"/>
        <w:tabs>
          <w:tab w:val="left" w:pos="10490"/>
        </w:tabs>
        <w:spacing w:after="0" w:line="240" w:lineRule="auto"/>
        <w:ind w:right="-24"/>
        <w:contextualSpacing/>
        <w:jc w:val="center"/>
        <w:rPr>
          <w:rFonts w:ascii="Times New Roman" w:eastAsia="Calibri" w:hAnsi="Times New Roman" w:cs="Times New Roman"/>
          <w:b/>
          <w:color w:val="000000" w:themeColor="text1"/>
          <w:lang w:eastAsia="ja-JP"/>
        </w:rPr>
      </w:pPr>
      <w:bookmarkStart w:id="3" w:name="_Toc474156222"/>
      <w:bookmarkStart w:id="4" w:name="_Toc474155859"/>
      <w:bookmarkStart w:id="5" w:name="_ref_766889"/>
      <w:r w:rsidRPr="002B219F">
        <w:rPr>
          <w:rFonts w:ascii="Times New Roman" w:eastAsia="Calibri" w:hAnsi="Times New Roman" w:cs="Times New Roman"/>
          <w:b/>
          <w:color w:val="000000" w:themeColor="text1"/>
          <w:lang w:eastAsia="ja-JP"/>
        </w:rPr>
        <w:t>Права и обязанности сторон</w:t>
      </w:r>
    </w:p>
    <w:p w14:paraId="220B6EE1" w14:textId="77777777" w:rsidR="006E3AE0" w:rsidRPr="002B219F" w:rsidRDefault="006E3AE0" w:rsidP="006E3AE0">
      <w:pPr>
        <w:numPr>
          <w:ilvl w:val="1"/>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Исполнитель вправе:</w:t>
      </w:r>
    </w:p>
    <w:p w14:paraId="2BA979CB" w14:textId="77777777" w:rsidR="006E3AE0" w:rsidRPr="002B219F" w:rsidRDefault="006E3AE0" w:rsidP="006E3AE0">
      <w:pPr>
        <w:numPr>
          <w:ilvl w:val="2"/>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Запрашивать и получать от Заказчика необходимую для оказания услуг информацию.</w:t>
      </w:r>
    </w:p>
    <w:p w14:paraId="1FB2223C" w14:textId="77777777" w:rsidR="006E3AE0" w:rsidRPr="002B219F" w:rsidRDefault="006E3AE0" w:rsidP="006E3AE0">
      <w:pPr>
        <w:numPr>
          <w:ilvl w:val="2"/>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Требовать от Заказчика приемки результатов оказанных услуг.</w:t>
      </w:r>
    </w:p>
    <w:p w14:paraId="0FD82833" w14:textId="77777777" w:rsidR="006E3AE0" w:rsidRPr="002B219F" w:rsidRDefault="006E3AE0" w:rsidP="006E3AE0">
      <w:pPr>
        <w:numPr>
          <w:ilvl w:val="2"/>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Требовать от Заказчика оплаты принятых услуг.</w:t>
      </w:r>
    </w:p>
    <w:p w14:paraId="728ADC2E" w14:textId="77777777" w:rsidR="006E3AE0" w:rsidRPr="002B219F" w:rsidRDefault="006E3AE0" w:rsidP="006E3AE0">
      <w:pPr>
        <w:numPr>
          <w:ilvl w:val="2"/>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Требовать возмещения неустойки (штрафов, пеней), причиненных Исполнителю по вине Заказчика в ходе исполнения </w:t>
      </w:r>
      <w:r w:rsidR="00D366C2" w:rsidRPr="002B219F">
        <w:rPr>
          <w:rFonts w:ascii="Times New Roman" w:eastAsia="Calibri" w:hAnsi="Times New Roman" w:cs="Times New Roman"/>
          <w:color w:val="000000" w:themeColor="text1"/>
          <w:lang w:eastAsia="ja-JP"/>
        </w:rPr>
        <w:t>Договора</w:t>
      </w:r>
      <w:r w:rsidR="00542D1A" w:rsidRPr="002B219F">
        <w:rPr>
          <w:rFonts w:ascii="Times New Roman" w:eastAsia="Calibri" w:hAnsi="Times New Roman" w:cs="Times New Roman"/>
          <w:color w:val="000000" w:themeColor="text1"/>
          <w:lang w:eastAsia="ja-JP"/>
        </w:rPr>
        <w:t>.</w:t>
      </w:r>
    </w:p>
    <w:p w14:paraId="542DBEA1" w14:textId="77777777" w:rsidR="006E3AE0" w:rsidRPr="002B219F" w:rsidRDefault="006E3AE0" w:rsidP="006E3AE0">
      <w:pPr>
        <w:numPr>
          <w:ilvl w:val="2"/>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Принять решение об одностороннем отказе от исполнения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 xml:space="preserve"> по основаниям, предусмотренным ГК РФ для одностороннего отказа от исполнения отдельных видов обязательств. </w:t>
      </w:r>
    </w:p>
    <w:p w14:paraId="79F7124F" w14:textId="77777777" w:rsidR="006E3AE0" w:rsidRDefault="006E3AE0" w:rsidP="006E3AE0">
      <w:pPr>
        <w:numPr>
          <w:ilvl w:val="1"/>
          <w:numId w:val="1"/>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Исполнитель обязан:</w:t>
      </w:r>
    </w:p>
    <w:p w14:paraId="187DD2FA" w14:textId="25F4A2EE" w:rsidR="004061A7" w:rsidRPr="004061A7" w:rsidRDefault="004061A7" w:rsidP="004061A7">
      <w:pPr>
        <w:pStyle w:val="a3"/>
        <w:numPr>
          <w:ilvl w:val="2"/>
          <w:numId w:val="1"/>
        </w:numPr>
        <w:spacing w:after="0" w:line="240" w:lineRule="auto"/>
        <w:jc w:val="both"/>
        <w:rPr>
          <w:rFonts w:ascii="Times New Roman" w:eastAsia="Calibri" w:hAnsi="Times New Roman" w:cs="Times New Roman"/>
          <w:color w:val="000000" w:themeColor="text1"/>
          <w:lang w:eastAsia="ja-JP"/>
        </w:rPr>
      </w:pPr>
      <w:r w:rsidRPr="004061A7">
        <w:rPr>
          <w:rFonts w:ascii="Times New Roman" w:eastAsia="Calibri" w:hAnsi="Times New Roman" w:cs="Times New Roman"/>
          <w:color w:val="000000" w:themeColor="text1"/>
          <w:lang w:eastAsia="ja-JP"/>
        </w:rPr>
        <w:t>Своевременно и надлежащим образом оказать услуги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в соответствии с</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требованиями Технического</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задания (Приложение № 1 к настоящему Договору) 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представлять Заказчику отчетную документацию по</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окончании каждого Этапа</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оказания услуг по Договору.</w:t>
      </w:r>
    </w:p>
    <w:p w14:paraId="3E9D3409" w14:textId="21B9EB94" w:rsidR="004061A7" w:rsidRP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2.2.2</w:t>
      </w:r>
      <w:r w:rsidRPr="004061A7">
        <w:rPr>
          <w:rFonts w:ascii="Times New Roman" w:eastAsia="Calibri" w:hAnsi="Times New Roman" w:cs="Times New Roman"/>
          <w:color w:val="000000" w:themeColor="text1"/>
          <w:lang w:eastAsia="ja-JP"/>
        </w:rPr>
        <w:t>.</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Обеспечивать соответствие результатов услуг требованиям, установленным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настоящим Договором.</w:t>
      </w:r>
    </w:p>
    <w:p w14:paraId="1979B46C" w14:textId="3077A851" w:rsidR="004061A7" w:rsidRP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2.2</w:t>
      </w:r>
      <w:r w:rsidRPr="004061A7">
        <w:rPr>
          <w:rFonts w:ascii="Times New Roman" w:eastAsia="Calibri" w:hAnsi="Times New Roman" w:cs="Times New Roman"/>
          <w:color w:val="000000" w:themeColor="text1"/>
          <w:lang w:eastAsia="ja-JP"/>
        </w:rPr>
        <w:t>.3. Исполнитель обязан соответствовать установленным документацией о закупке</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требованиям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к участникам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данной закупки, и предоставлять достоверную</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информацию о своем соответствии таким требованиям, что позволило ему стать</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победителем по результатам проведения данной закупки.</w:t>
      </w:r>
    </w:p>
    <w:p w14:paraId="295BCB60" w14:textId="53093FC6" w:rsid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2.2</w:t>
      </w:r>
      <w:r w:rsidRPr="004061A7">
        <w:rPr>
          <w:rFonts w:ascii="Times New Roman" w:eastAsia="Calibri" w:hAnsi="Times New Roman" w:cs="Times New Roman"/>
          <w:color w:val="000000" w:themeColor="text1"/>
          <w:lang w:eastAsia="ja-JP"/>
        </w:rPr>
        <w:t>.4. Своими силами и за свой счет, в срок, определенный Заказчиком, устранять допущенные недостатки при оказании услуг или иные отступления от условий Договора.</w:t>
      </w:r>
      <w:r>
        <w:rPr>
          <w:rFonts w:ascii="Times New Roman" w:eastAsia="Calibri" w:hAnsi="Times New Roman" w:cs="Times New Roman"/>
          <w:color w:val="000000" w:themeColor="text1"/>
          <w:lang w:eastAsia="ja-JP"/>
        </w:rPr>
        <w:t>2.2</w:t>
      </w:r>
      <w:r w:rsidRPr="004061A7">
        <w:rPr>
          <w:rFonts w:ascii="Times New Roman" w:eastAsia="Calibri" w:hAnsi="Times New Roman" w:cs="Times New Roman"/>
          <w:color w:val="000000" w:themeColor="text1"/>
          <w:lang w:eastAsia="ja-JP"/>
        </w:rPr>
        <w:t>.5. В случае если законодательством Российской Федерации предусмотрено</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лицензирование вида деятельности, являющегося предметом настоящего Договора, а</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также  в  случае  если  законодательством  Российской  Федерации  к  лицам,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осуществляющим оказание услуг, являющихся предметом настоящего Договора,</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установлено  требование  об  их  обязательном  членстве  в  саморегулируемых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организациях,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Исполнитель обязан обеспечить наличие документов, подтверждающих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его соответствие требованиям,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установленным законодательством Российской</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Федерации, в течение всего срока исполнения Договора. Копии таких документов</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должны быть переданы Исполнителем Заказчику по его требованию в течение двух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рабочих дней.</w:t>
      </w:r>
    </w:p>
    <w:p w14:paraId="37B1A532" w14:textId="74E82227" w:rsidR="004061A7" w:rsidRP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2.2</w:t>
      </w:r>
      <w:r w:rsidRPr="004061A7">
        <w:rPr>
          <w:rFonts w:ascii="Times New Roman" w:eastAsia="Calibri" w:hAnsi="Times New Roman" w:cs="Times New Roman"/>
          <w:color w:val="000000" w:themeColor="text1"/>
          <w:lang w:eastAsia="ja-JP"/>
        </w:rPr>
        <w:t>.6. Оказать услуги в объеме и в сроки, предусмотренные настоящим Договором и приложениями к нему.</w:t>
      </w:r>
    </w:p>
    <w:p w14:paraId="14D91BAB" w14:textId="6537FD51" w:rsid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lastRenderedPageBreak/>
        <w:t>2.2</w:t>
      </w:r>
      <w:r w:rsidRPr="004061A7">
        <w:rPr>
          <w:rFonts w:ascii="Times New Roman" w:eastAsia="Calibri" w:hAnsi="Times New Roman" w:cs="Times New Roman"/>
          <w:color w:val="000000" w:themeColor="text1"/>
          <w:lang w:eastAsia="ja-JP"/>
        </w:rPr>
        <w:t>.7. Сохранять в тайне и не разглашать третьим лицам (в том числе не публиковать в</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сети "Интернет"), не собирать и не обрабатывать любую информацию служебного,</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 xml:space="preserve">коммерческого,  финансового,  личного </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характера,  сведения,  составляющие</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коммерческую тайну, информацию о персональных данных вне зависимости от формы</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ее  предоставления  и  получения,  прямо  или  косвенно  относящуюся  к</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взаимоотношениям Сторон, не обнародованную или иным способом не переданную</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для свободного  доступа 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ставшую известной Исполнителю в ход</w:t>
      </w:r>
      <w:r>
        <w:rPr>
          <w:rFonts w:ascii="Times New Roman" w:eastAsia="Calibri" w:hAnsi="Times New Roman" w:cs="Times New Roman"/>
          <w:color w:val="000000" w:themeColor="text1"/>
          <w:lang w:eastAsia="ja-JP"/>
        </w:rPr>
        <w:t>е</w:t>
      </w:r>
      <w:r w:rsidRPr="004061A7">
        <w:rPr>
          <w:rFonts w:ascii="Times New Roman" w:eastAsia="Calibri" w:hAnsi="Times New Roman" w:cs="Times New Roman"/>
          <w:color w:val="000000" w:themeColor="text1"/>
          <w:lang w:eastAsia="ja-JP"/>
        </w:rPr>
        <w:t xml:space="preserve"> исполнения</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настоящего Договора, за исключением случаев, прямо предусмотренных Договором.</w:t>
      </w:r>
    </w:p>
    <w:p w14:paraId="6B977324" w14:textId="4E3D5D4D" w:rsidR="004061A7" w:rsidRPr="004061A7" w:rsidRDefault="004061A7" w:rsidP="004061A7">
      <w:pPr>
        <w:spacing w:after="0" w:line="240" w:lineRule="auto"/>
        <w:contextualSpacing/>
        <w:jc w:val="both"/>
        <w:rPr>
          <w:rFonts w:ascii="Times New Roman" w:eastAsia="Calibri" w:hAnsi="Times New Roman" w:cs="Times New Roman"/>
          <w:color w:val="000000" w:themeColor="text1"/>
          <w:lang w:eastAsia="ja-JP"/>
        </w:rPr>
      </w:pPr>
      <w:r w:rsidRPr="004061A7">
        <w:rPr>
          <w:rFonts w:ascii="Times New Roman" w:eastAsia="Calibri" w:hAnsi="Times New Roman" w:cs="Times New Roman"/>
          <w:color w:val="000000" w:themeColor="text1"/>
          <w:lang w:eastAsia="ja-JP"/>
        </w:rPr>
        <w:t>Предпринимать все необходимые меры для предотвращения случаев разглашения</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указанной информации.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Использовать предоставленную Заказчиком информацию</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только в целях исполнения настоящего Договора.</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Исполнитель  обязан  обеспечивать  защиту  персональных  данных  и  иной</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конфиденциальной информации,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полученной в ходе исполнения Договора, при их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обработке в соответствии с Федеральным законом от 27.07.2006 № 152-ФЗ "О</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персональных  данных",  Федеральным  законом  от  27.07.2006  №  149-ФЗ   "Об</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информации, информационных технологиях и о защите информации".</w:t>
      </w:r>
    </w:p>
    <w:p w14:paraId="30483FFE" w14:textId="54C56648" w:rsidR="004061A7" w:rsidRPr="002B219F" w:rsidRDefault="004061A7" w:rsidP="004061A7">
      <w:p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2.2</w:t>
      </w:r>
      <w:r w:rsidRPr="004061A7">
        <w:rPr>
          <w:rFonts w:ascii="Times New Roman" w:eastAsia="Calibri" w:hAnsi="Times New Roman" w:cs="Times New Roman"/>
          <w:color w:val="000000" w:themeColor="text1"/>
          <w:lang w:eastAsia="ja-JP"/>
        </w:rPr>
        <w:t>.8. Приостановить оказание услуг в случае</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обнаружения независящих</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от Исполнителя обстоятельств,</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которые могут оказать негативное влияние на</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соответствие оказываемых услуг условиям Договора результатов оказываемых услуг</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или создать невозможность их завершения в установленный настоящим Договором</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срок, и</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сообщить об этом Заказчику немедленно после приостановления оказания</w:t>
      </w:r>
      <w:r>
        <w:rPr>
          <w:rFonts w:ascii="Times New Roman" w:eastAsia="Calibri" w:hAnsi="Times New Roman" w:cs="Times New Roman"/>
          <w:color w:val="000000" w:themeColor="text1"/>
          <w:lang w:eastAsia="ja-JP"/>
        </w:rPr>
        <w:t xml:space="preserve"> </w:t>
      </w:r>
      <w:r w:rsidRPr="004061A7">
        <w:rPr>
          <w:rFonts w:ascii="Times New Roman" w:eastAsia="Calibri" w:hAnsi="Times New Roman" w:cs="Times New Roman"/>
          <w:color w:val="000000" w:themeColor="text1"/>
          <w:lang w:eastAsia="ja-JP"/>
        </w:rPr>
        <w:t>услуг.</w:t>
      </w:r>
    </w:p>
    <w:p w14:paraId="3BF41B9E" w14:textId="491B5D85" w:rsidR="006E3AE0" w:rsidRPr="004061A7" w:rsidRDefault="006E3AE0" w:rsidP="004061A7">
      <w:pPr>
        <w:pStyle w:val="a3"/>
        <w:numPr>
          <w:ilvl w:val="2"/>
          <w:numId w:val="19"/>
        </w:numPr>
        <w:spacing w:after="0" w:line="240" w:lineRule="auto"/>
        <w:ind w:left="0" w:firstLine="0"/>
        <w:jc w:val="both"/>
        <w:rPr>
          <w:rFonts w:ascii="Times New Roman" w:eastAsia="Calibri" w:hAnsi="Times New Roman" w:cs="Times New Roman"/>
          <w:color w:val="000000" w:themeColor="text1"/>
          <w:lang w:eastAsia="ja-JP"/>
        </w:rPr>
      </w:pPr>
      <w:r w:rsidRPr="004061A7">
        <w:rPr>
          <w:rFonts w:ascii="Times New Roman" w:eastAsia="Calibri" w:hAnsi="Times New Roman" w:cs="Times New Roman"/>
          <w:color w:val="000000" w:themeColor="text1"/>
          <w:lang w:eastAsia="ja-JP"/>
        </w:rPr>
        <w:t>Немедленно письменно предупредить Заказчика, при обнаружении не зависящих от Исполнителя обстоятельств, которые грозят годности результатов услуг, либо создают невозможность их завершения в срок</w:t>
      </w:r>
      <w:r w:rsidR="000D4212" w:rsidRPr="004061A7">
        <w:rPr>
          <w:rFonts w:ascii="Times New Roman" w:eastAsia="Calibri" w:hAnsi="Times New Roman" w:cs="Times New Roman"/>
          <w:color w:val="000000" w:themeColor="text1"/>
          <w:lang w:eastAsia="ja-JP"/>
        </w:rPr>
        <w:t>.</w:t>
      </w:r>
    </w:p>
    <w:p w14:paraId="51930420"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Предоставлять по запросам Заказчика иную информацию о ходе исполнения </w:t>
      </w:r>
      <w:r w:rsidR="00D366C2" w:rsidRPr="002B219F">
        <w:rPr>
          <w:rFonts w:ascii="Times New Roman" w:eastAsia="Calibri" w:hAnsi="Times New Roman" w:cs="Times New Roman"/>
          <w:color w:val="000000" w:themeColor="text1"/>
          <w:lang w:eastAsia="ja-JP"/>
        </w:rPr>
        <w:t>Договора</w:t>
      </w:r>
      <w:r w:rsidR="00542D1A" w:rsidRPr="002B219F">
        <w:rPr>
          <w:rFonts w:ascii="Times New Roman" w:eastAsia="Calibri" w:hAnsi="Times New Roman" w:cs="Times New Roman"/>
          <w:color w:val="000000" w:themeColor="text1"/>
          <w:lang w:eastAsia="ja-JP"/>
        </w:rPr>
        <w:t>.</w:t>
      </w:r>
    </w:p>
    <w:p w14:paraId="15574102" w14:textId="341A1C2A" w:rsidR="006E3AE0" w:rsidRPr="002B219F" w:rsidRDefault="004061A7" w:rsidP="004061A7">
      <w:pPr>
        <w:numPr>
          <w:ilvl w:val="1"/>
          <w:numId w:val="19"/>
        </w:numPr>
        <w:spacing w:after="0" w:line="240" w:lineRule="auto"/>
        <w:contextualSpacing/>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 xml:space="preserve">   </w:t>
      </w:r>
      <w:r w:rsidR="006E3AE0" w:rsidRPr="002B219F">
        <w:rPr>
          <w:rFonts w:ascii="Times New Roman" w:eastAsia="Calibri" w:hAnsi="Times New Roman" w:cs="Times New Roman"/>
          <w:color w:val="000000" w:themeColor="text1"/>
          <w:lang w:eastAsia="ja-JP"/>
        </w:rPr>
        <w:t>Заказчик обязан:</w:t>
      </w:r>
    </w:p>
    <w:p w14:paraId="0A1B70BF"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Обеспечить приемку оказанных услуг по </w:t>
      </w:r>
      <w:r w:rsidR="00D366C2" w:rsidRPr="002B219F">
        <w:rPr>
          <w:rFonts w:ascii="Times New Roman" w:eastAsia="Calibri" w:hAnsi="Times New Roman" w:cs="Times New Roman"/>
          <w:color w:val="000000" w:themeColor="text1"/>
          <w:lang w:eastAsia="ja-JP"/>
        </w:rPr>
        <w:t>Договору</w:t>
      </w:r>
      <w:r w:rsidRPr="002B219F">
        <w:rPr>
          <w:rFonts w:ascii="Times New Roman" w:eastAsia="Calibri" w:hAnsi="Times New Roman" w:cs="Times New Roman"/>
          <w:color w:val="000000" w:themeColor="text1"/>
          <w:lang w:eastAsia="ja-JP"/>
        </w:rPr>
        <w:t xml:space="preserve"> с подписанием </w:t>
      </w:r>
      <w:r w:rsidR="00542D1A" w:rsidRPr="002B219F">
        <w:rPr>
          <w:rFonts w:ascii="Times New Roman" w:eastAsia="Calibri" w:hAnsi="Times New Roman" w:cs="Times New Roman"/>
          <w:color w:val="000000" w:themeColor="text1"/>
          <w:lang w:eastAsia="ja-JP"/>
        </w:rPr>
        <w:t>документа о приемке</w:t>
      </w:r>
      <w:r w:rsidRPr="002B219F">
        <w:rPr>
          <w:rFonts w:ascii="Times New Roman" w:eastAsia="Calibri" w:hAnsi="Times New Roman" w:cs="Times New Roman"/>
          <w:color w:val="000000" w:themeColor="text1"/>
          <w:lang w:eastAsia="ja-JP"/>
        </w:rPr>
        <w:t>.</w:t>
      </w:r>
    </w:p>
    <w:p w14:paraId="59C0F719"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Для проверки соответствия качества оказанных услуг требованиям, установленным настоящим </w:t>
      </w:r>
      <w:r w:rsidR="00D366C2" w:rsidRPr="002B219F">
        <w:rPr>
          <w:rFonts w:ascii="Times New Roman" w:eastAsia="Calibri" w:hAnsi="Times New Roman" w:cs="Times New Roman"/>
          <w:color w:val="000000" w:themeColor="text1"/>
          <w:lang w:eastAsia="ja-JP"/>
        </w:rPr>
        <w:t>Договором</w:t>
      </w:r>
      <w:r w:rsidRPr="002B219F">
        <w:rPr>
          <w:rFonts w:ascii="Times New Roman" w:eastAsia="Calibri" w:hAnsi="Times New Roman" w:cs="Times New Roman"/>
          <w:color w:val="000000" w:themeColor="text1"/>
          <w:lang w:eastAsia="ja-JP"/>
        </w:rPr>
        <w:t xml:space="preserve">, провести экспертизу оказанных услуг в соответствии с </w:t>
      </w:r>
      <w:r w:rsidR="00D366C2" w:rsidRPr="002B219F">
        <w:rPr>
          <w:rFonts w:ascii="Times New Roman" w:eastAsia="Calibri" w:hAnsi="Times New Roman" w:cs="Times New Roman"/>
          <w:color w:val="000000" w:themeColor="text1"/>
          <w:lang w:eastAsia="ja-JP"/>
        </w:rPr>
        <w:t>Договором</w:t>
      </w:r>
      <w:r w:rsidRPr="002B219F">
        <w:rPr>
          <w:rFonts w:ascii="Times New Roman" w:eastAsia="Calibri" w:hAnsi="Times New Roman" w:cs="Times New Roman"/>
          <w:color w:val="000000" w:themeColor="text1"/>
          <w:lang w:eastAsia="ja-JP"/>
        </w:rPr>
        <w:t>.</w:t>
      </w:r>
    </w:p>
    <w:p w14:paraId="5AD45E43"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 Производить расчеты в соответствии с условиями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w:t>
      </w:r>
    </w:p>
    <w:p w14:paraId="20310490" w14:textId="77777777" w:rsidR="006E3AE0" w:rsidRPr="002B219F" w:rsidRDefault="006E3AE0" w:rsidP="004061A7">
      <w:pPr>
        <w:numPr>
          <w:ilvl w:val="1"/>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Заказчик имеет право:</w:t>
      </w:r>
    </w:p>
    <w:p w14:paraId="1388C216"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Требовать возмещения неустойки (штрафов, пеней), причиненных по вине Исполнителя.</w:t>
      </w:r>
    </w:p>
    <w:p w14:paraId="008A7B32" w14:textId="77777777" w:rsidR="00542D1A" w:rsidRPr="002B219F" w:rsidRDefault="00542D1A"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hAnsi="Times New Roman" w:cs="Times New Roman"/>
          <w:color w:val="000000" w:themeColor="text1"/>
        </w:rPr>
        <w:t>Удержать суммы неисполненных Исполнителем требований об уплате неустоек (штрафов, пеней), предъявленных Заказчиком из суммы, подлежащей оплате Исполнителю.</w:t>
      </w:r>
    </w:p>
    <w:p w14:paraId="5BA4DF4A"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Отказаться от оплаты услуг в случае несоответствия результатов оказанных услуг требованиям, установленным </w:t>
      </w:r>
      <w:r w:rsidR="00D366C2" w:rsidRPr="002B219F">
        <w:rPr>
          <w:rFonts w:ascii="Times New Roman" w:eastAsia="Calibri" w:hAnsi="Times New Roman" w:cs="Times New Roman"/>
          <w:color w:val="000000" w:themeColor="text1"/>
          <w:lang w:eastAsia="ja-JP"/>
        </w:rPr>
        <w:t>Договором</w:t>
      </w:r>
      <w:r w:rsidRPr="002B219F">
        <w:rPr>
          <w:rFonts w:ascii="Times New Roman" w:eastAsia="Calibri" w:hAnsi="Times New Roman" w:cs="Times New Roman"/>
          <w:color w:val="000000" w:themeColor="text1"/>
          <w:lang w:eastAsia="ja-JP"/>
        </w:rPr>
        <w:t>.</w:t>
      </w:r>
    </w:p>
    <w:p w14:paraId="5F170794"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Принять решение об одностороннем отказе от исполнения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 xml:space="preserve"> по основаниям, предусмотренным ГК РФ для одностороннего отказа от исполнения отдельных видов обязательств. </w:t>
      </w:r>
    </w:p>
    <w:p w14:paraId="118A9B13" w14:textId="77777777" w:rsidR="006E3AE0" w:rsidRPr="002B219F" w:rsidRDefault="006E3AE0" w:rsidP="004061A7">
      <w:pPr>
        <w:numPr>
          <w:ilvl w:val="2"/>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Осуществлять иные права, предусмотренные настоящим </w:t>
      </w:r>
      <w:r w:rsidR="00D366C2" w:rsidRPr="002B219F">
        <w:rPr>
          <w:rFonts w:ascii="Times New Roman" w:eastAsia="Calibri" w:hAnsi="Times New Roman" w:cs="Times New Roman"/>
          <w:color w:val="000000" w:themeColor="text1"/>
          <w:lang w:eastAsia="ja-JP"/>
        </w:rPr>
        <w:t>Договором</w:t>
      </w:r>
      <w:r w:rsidRPr="002B219F">
        <w:rPr>
          <w:rFonts w:ascii="Times New Roman" w:eastAsia="Calibri" w:hAnsi="Times New Roman" w:cs="Times New Roman"/>
          <w:color w:val="000000" w:themeColor="text1"/>
          <w:lang w:eastAsia="ja-JP"/>
        </w:rPr>
        <w:t xml:space="preserve"> и (или) законодательством Российской Федерации.</w:t>
      </w:r>
    </w:p>
    <w:p w14:paraId="0D6BE75F" w14:textId="77777777" w:rsidR="006E3AE0" w:rsidRPr="002B219F" w:rsidRDefault="006E3AE0" w:rsidP="006E3AE0">
      <w:pPr>
        <w:spacing w:after="0" w:line="240" w:lineRule="auto"/>
        <w:contextualSpacing/>
        <w:jc w:val="both"/>
        <w:rPr>
          <w:rFonts w:ascii="Times New Roman" w:eastAsia="Calibri" w:hAnsi="Times New Roman" w:cs="Times New Roman"/>
          <w:color w:val="000000" w:themeColor="text1"/>
          <w:lang w:eastAsia="ja-JP"/>
        </w:rPr>
      </w:pPr>
    </w:p>
    <w:p w14:paraId="7F97D537" w14:textId="77777777" w:rsidR="006E3AE0" w:rsidRPr="002B219F" w:rsidRDefault="006E3AE0" w:rsidP="004061A7">
      <w:pPr>
        <w:numPr>
          <w:ilvl w:val="0"/>
          <w:numId w:val="19"/>
        </w:numPr>
        <w:spacing w:after="0" w:line="259" w:lineRule="auto"/>
        <w:ind w:left="720"/>
        <w:contextualSpacing/>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Цена услуг и порядок оплаты</w:t>
      </w:r>
    </w:p>
    <w:p w14:paraId="7EDB9789" w14:textId="77777777" w:rsidR="0001199B" w:rsidRPr="002B219F" w:rsidRDefault="0001199B" w:rsidP="004061A7">
      <w:pPr>
        <w:numPr>
          <w:ilvl w:val="1"/>
          <w:numId w:val="19"/>
        </w:numPr>
        <w:spacing w:after="0" w:line="240" w:lineRule="auto"/>
        <w:contextualSpacing/>
        <w:jc w:val="both"/>
        <w:rPr>
          <w:rFonts w:ascii="Times New Roman" w:eastAsia="Times New Roman" w:hAnsi="Times New Roman" w:cs="Times New Roman"/>
          <w:b/>
          <w:bCs/>
          <w:i/>
          <w:color w:val="000000" w:themeColor="text1"/>
          <w:lang w:eastAsia="ja-JP"/>
        </w:rPr>
      </w:pPr>
      <w:r w:rsidRPr="002B219F">
        <w:rPr>
          <w:rFonts w:ascii="Times New Roman" w:eastAsia="Times New Roman" w:hAnsi="Times New Roman" w:cs="Times New Roman"/>
          <w:bCs/>
          <w:color w:val="000000" w:themeColor="text1"/>
          <w:lang w:eastAsia="ja-JP"/>
        </w:rPr>
        <w:t xml:space="preserve">Стоимость услуг, выполняемых Исполнителем по настоящему </w:t>
      </w:r>
      <w:r w:rsidR="00D366C2" w:rsidRPr="002B219F">
        <w:rPr>
          <w:rFonts w:ascii="Times New Roman" w:eastAsia="Times New Roman" w:hAnsi="Times New Roman" w:cs="Times New Roman"/>
          <w:bCs/>
          <w:color w:val="000000" w:themeColor="text1"/>
          <w:lang w:eastAsia="ja-JP"/>
        </w:rPr>
        <w:t>Договору</w:t>
      </w:r>
      <w:r w:rsidRPr="002B219F">
        <w:rPr>
          <w:rFonts w:ascii="Times New Roman" w:eastAsia="Times New Roman" w:hAnsi="Times New Roman" w:cs="Times New Roman"/>
          <w:bCs/>
          <w:color w:val="000000" w:themeColor="text1"/>
          <w:lang w:eastAsia="ja-JP"/>
        </w:rPr>
        <w:t xml:space="preserve">, определена в результате проведения </w:t>
      </w:r>
      <w:r w:rsidR="002C5230" w:rsidRPr="002B219F">
        <w:rPr>
          <w:rFonts w:ascii="Times New Roman" w:eastAsia="Times New Roman" w:hAnsi="Times New Roman" w:cs="Times New Roman"/>
          <w:bCs/>
          <w:color w:val="000000" w:themeColor="text1"/>
          <w:lang w:eastAsia="ja-JP"/>
        </w:rPr>
        <w:t>________________</w:t>
      </w:r>
      <w:r w:rsidRPr="002B219F">
        <w:rPr>
          <w:rFonts w:ascii="Times New Roman" w:eastAsia="Times New Roman" w:hAnsi="Times New Roman" w:cs="Times New Roman"/>
          <w:bCs/>
          <w:color w:val="000000" w:themeColor="text1"/>
          <w:lang w:eastAsia="ja-JP"/>
        </w:rPr>
        <w:t xml:space="preserve"> в электронной форме и составляет </w:t>
      </w:r>
      <w:r w:rsidRPr="002B219F">
        <w:rPr>
          <w:rFonts w:ascii="Times New Roman" w:eastAsia="Calibri" w:hAnsi="Times New Roman" w:cs="Times New Roman"/>
          <w:b/>
          <w:color w:val="000000" w:themeColor="text1"/>
          <w:lang w:eastAsia="ja-JP"/>
        </w:rPr>
        <w:t xml:space="preserve">_______________ </w:t>
      </w:r>
      <w:r w:rsidRPr="002B219F">
        <w:rPr>
          <w:rFonts w:ascii="Times New Roman" w:eastAsia="Times New Roman" w:hAnsi="Times New Roman" w:cs="Times New Roman"/>
          <w:b/>
          <w:bCs/>
          <w:color w:val="000000" w:themeColor="text1"/>
          <w:lang w:eastAsia="ja-JP"/>
        </w:rPr>
        <w:t xml:space="preserve">(___________________________________________) руб. ____ коп., </w:t>
      </w:r>
      <w:r w:rsidRPr="002B219F">
        <w:rPr>
          <w:rFonts w:ascii="Times New Roman" w:eastAsia="Times New Roman" w:hAnsi="Times New Roman" w:cs="Times New Roman"/>
          <w:b/>
          <w:bCs/>
          <w:i/>
          <w:color w:val="000000" w:themeColor="text1"/>
          <w:lang w:eastAsia="ja-JP"/>
        </w:rPr>
        <w:t>в т.ч. НДС / НДС не облагается.</w:t>
      </w:r>
    </w:p>
    <w:p w14:paraId="49516D03" w14:textId="77777777" w:rsidR="001C3A52" w:rsidRPr="002B219F" w:rsidRDefault="001C3A52" w:rsidP="004061A7">
      <w:pPr>
        <w:numPr>
          <w:ilvl w:val="1"/>
          <w:numId w:val="19"/>
        </w:numPr>
        <w:spacing w:after="0" w:line="240" w:lineRule="auto"/>
        <w:contextualSpacing/>
        <w:jc w:val="both"/>
        <w:rPr>
          <w:rFonts w:ascii="Times New Roman" w:hAnsi="Times New Roman"/>
          <w:color w:val="000000" w:themeColor="text1"/>
        </w:rPr>
      </w:pPr>
      <w:r w:rsidRPr="002B219F">
        <w:rPr>
          <w:rFonts w:ascii="Times New Roman" w:hAnsi="Times New Roman"/>
          <w:color w:val="000000" w:themeColor="text1"/>
        </w:rPr>
        <w:t xml:space="preserve">Расчет цены </w:t>
      </w:r>
      <w:r w:rsidR="00D366C2" w:rsidRPr="002B219F">
        <w:rPr>
          <w:rFonts w:ascii="Times New Roman" w:hAnsi="Times New Roman"/>
          <w:color w:val="000000" w:themeColor="text1"/>
        </w:rPr>
        <w:t>Договора</w:t>
      </w:r>
      <w:r w:rsidRPr="002B219F">
        <w:rPr>
          <w:rFonts w:ascii="Times New Roman" w:hAnsi="Times New Roman"/>
          <w:color w:val="000000" w:themeColor="text1"/>
        </w:rPr>
        <w:t xml:space="preserve"> приведен в Приложении № 2 к </w:t>
      </w:r>
      <w:r w:rsidR="00D366C2" w:rsidRPr="002B219F">
        <w:rPr>
          <w:rFonts w:ascii="Times New Roman" w:hAnsi="Times New Roman"/>
          <w:color w:val="000000" w:themeColor="text1"/>
        </w:rPr>
        <w:t>Договору</w:t>
      </w:r>
      <w:r w:rsidRPr="002B219F">
        <w:rPr>
          <w:rFonts w:ascii="Times New Roman" w:hAnsi="Times New Roman"/>
          <w:color w:val="000000" w:themeColor="text1"/>
        </w:rPr>
        <w:t xml:space="preserve"> «Расчет цены </w:t>
      </w:r>
      <w:r w:rsidR="00D366C2" w:rsidRPr="002B219F">
        <w:rPr>
          <w:rFonts w:ascii="Times New Roman" w:hAnsi="Times New Roman"/>
          <w:color w:val="000000" w:themeColor="text1"/>
        </w:rPr>
        <w:t>Договора</w:t>
      </w:r>
      <w:r w:rsidRPr="002B219F">
        <w:rPr>
          <w:rFonts w:ascii="Times New Roman" w:hAnsi="Times New Roman"/>
          <w:color w:val="000000" w:themeColor="text1"/>
        </w:rPr>
        <w:t>».</w:t>
      </w:r>
    </w:p>
    <w:p w14:paraId="53CFEAE0" w14:textId="77777777" w:rsidR="006E3AE0" w:rsidRPr="002B219F" w:rsidRDefault="006E3AE0" w:rsidP="004061A7">
      <w:pPr>
        <w:numPr>
          <w:ilvl w:val="1"/>
          <w:numId w:val="19"/>
        </w:numPr>
        <w:spacing w:after="0" w:line="240" w:lineRule="auto"/>
        <w:contextualSpacing/>
        <w:jc w:val="both"/>
        <w:rPr>
          <w:rFonts w:ascii="Times New Roman" w:eastAsia="Calibri" w:hAnsi="Times New Roman" w:cs="Times New Roman"/>
          <w:b/>
          <w:color w:val="000000" w:themeColor="text1"/>
          <w:lang w:eastAsia="ja-JP"/>
        </w:rPr>
      </w:pPr>
      <w:r w:rsidRPr="002B219F">
        <w:rPr>
          <w:rFonts w:ascii="Times New Roman" w:eastAsia="Calibri" w:hAnsi="Times New Roman" w:cs="Times New Roman"/>
          <w:color w:val="000000" w:themeColor="text1"/>
          <w:lang w:eastAsia="ja-JP"/>
        </w:rPr>
        <w:t xml:space="preserve">Цена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 xml:space="preserve"> является твердой и определяется на весь срок исполнения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w:t>
      </w:r>
    </w:p>
    <w:p w14:paraId="665B66B7" w14:textId="77777777" w:rsidR="00D231E8" w:rsidRDefault="006E3AE0" w:rsidP="00D231E8">
      <w:pPr>
        <w:numPr>
          <w:ilvl w:val="1"/>
          <w:numId w:val="19"/>
        </w:numPr>
        <w:spacing w:after="0" w:line="240" w:lineRule="auto"/>
        <w:contextualSpacing/>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В цену </w:t>
      </w:r>
      <w:r w:rsidR="00D366C2" w:rsidRPr="002B219F">
        <w:rPr>
          <w:rFonts w:ascii="Times New Roman" w:eastAsia="Calibri" w:hAnsi="Times New Roman" w:cs="Times New Roman"/>
          <w:color w:val="000000" w:themeColor="text1"/>
          <w:lang w:eastAsia="ja-JP"/>
        </w:rPr>
        <w:t>Договора</w:t>
      </w:r>
      <w:r w:rsidRPr="002B219F">
        <w:rPr>
          <w:rFonts w:ascii="Times New Roman" w:eastAsia="Calibri" w:hAnsi="Times New Roman" w:cs="Times New Roman"/>
          <w:color w:val="000000" w:themeColor="text1"/>
          <w:lang w:eastAsia="ja-JP"/>
        </w:rPr>
        <w:t xml:space="preserve"> включены все расходы Исполнителя, необходимые для осуществления обязательств по </w:t>
      </w:r>
      <w:r w:rsidR="00D366C2" w:rsidRPr="002B219F">
        <w:rPr>
          <w:rFonts w:ascii="Times New Roman" w:eastAsia="Calibri" w:hAnsi="Times New Roman" w:cs="Times New Roman"/>
          <w:color w:val="000000" w:themeColor="text1"/>
          <w:lang w:eastAsia="ja-JP"/>
        </w:rPr>
        <w:t>Договору</w:t>
      </w:r>
      <w:r w:rsidRPr="002B219F">
        <w:rPr>
          <w:rFonts w:ascii="Times New Roman" w:eastAsia="Calibri" w:hAnsi="Times New Roman" w:cs="Times New Roman"/>
          <w:color w:val="000000" w:themeColor="text1"/>
          <w:lang w:eastAsia="ja-JP"/>
        </w:rPr>
        <w:t xml:space="preserve"> в полном объеме и надлежащего качества, в том числе все подлежащие к уплате налоги, сборы, пошлины и другие обязательные платежи, транспортные расходы, стоимость всех необходимых работ, иные расходы, связанные с оказанием Услуг.</w:t>
      </w:r>
    </w:p>
    <w:p w14:paraId="3E485A7A" w14:textId="77777777" w:rsidR="00D231E8" w:rsidRDefault="006E3AE0" w:rsidP="00D231E8">
      <w:pPr>
        <w:numPr>
          <w:ilvl w:val="1"/>
          <w:numId w:val="19"/>
        </w:numPr>
        <w:spacing w:after="0" w:line="240" w:lineRule="auto"/>
        <w:contextualSpacing/>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 xml:space="preserve">Оплата по </w:t>
      </w:r>
      <w:r w:rsidR="00D366C2" w:rsidRPr="00D231E8">
        <w:rPr>
          <w:rFonts w:ascii="Times New Roman" w:eastAsia="Calibri" w:hAnsi="Times New Roman" w:cs="Times New Roman"/>
          <w:color w:val="000000" w:themeColor="text1"/>
          <w:lang w:eastAsia="ja-JP"/>
        </w:rPr>
        <w:t>Договору</w:t>
      </w:r>
      <w:r w:rsidRPr="00D231E8">
        <w:rPr>
          <w:rFonts w:ascii="Times New Roman" w:eastAsia="Calibri" w:hAnsi="Times New Roman" w:cs="Times New Roman"/>
          <w:color w:val="000000" w:themeColor="text1"/>
          <w:lang w:eastAsia="ja-JP"/>
        </w:rPr>
        <w:t xml:space="preserve"> будет производиться Заказчиком в российских рублях в течение </w:t>
      </w:r>
      <w:r w:rsidR="006873C4" w:rsidRPr="00D231E8">
        <w:rPr>
          <w:rFonts w:ascii="Times New Roman" w:eastAsia="Calibri" w:hAnsi="Times New Roman" w:cs="Times New Roman"/>
          <w:color w:val="000000" w:themeColor="text1"/>
          <w:lang w:eastAsia="ja-JP"/>
        </w:rPr>
        <w:t xml:space="preserve">7 (семи) рабочих </w:t>
      </w:r>
      <w:r w:rsidRPr="00D231E8">
        <w:rPr>
          <w:rFonts w:ascii="Times New Roman" w:eastAsia="Calibri" w:hAnsi="Times New Roman" w:cs="Times New Roman"/>
          <w:color w:val="000000" w:themeColor="text1"/>
          <w:lang w:eastAsia="ja-JP"/>
        </w:rPr>
        <w:t xml:space="preserve">дней </w:t>
      </w:r>
      <w:r w:rsidR="006873C4" w:rsidRPr="00D231E8">
        <w:rPr>
          <w:rFonts w:ascii="Times New Roman" w:eastAsia="Calibri" w:hAnsi="Times New Roman" w:cs="Times New Roman"/>
          <w:color w:val="000000" w:themeColor="text1"/>
          <w:lang w:eastAsia="ja-JP"/>
        </w:rPr>
        <w:t>с даты подписания</w:t>
      </w:r>
      <w:r w:rsidR="00C955F0" w:rsidRPr="00D231E8">
        <w:rPr>
          <w:rFonts w:ascii="Times New Roman" w:eastAsia="Calibri" w:hAnsi="Times New Roman" w:cs="Times New Roman"/>
          <w:color w:val="000000" w:themeColor="text1"/>
          <w:lang w:eastAsia="ja-JP"/>
        </w:rPr>
        <w:t xml:space="preserve"> З</w:t>
      </w:r>
      <w:r w:rsidR="006873C4" w:rsidRPr="00D231E8">
        <w:rPr>
          <w:rFonts w:ascii="Times New Roman" w:eastAsia="Calibri" w:hAnsi="Times New Roman" w:cs="Times New Roman"/>
          <w:color w:val="000000" w:themeColor="text1"/>
          <w:lang w:eastAsia="ja-JP"/>
        </w:rPr>
        <w:t>аказчиком документ</w:t>
      </w:r>
      <w:r w:rsidR="002C5230" w:rsidRPr="00D231E8">
        <w:rPr>
          <w:rFonts w:ascii="Times New Roman" w:eastAsia="Calibri" w:hAnsi="Times New Roman" w:cs="Times New Roman"/>
          <w:color w:val="000000" w:themeColor="text1"/>
          <w:lang w:eastAsia="ja-JP"/>
        </w:rPr>
        <w:t>ов о приемке.</w:t>
      </w:r>
    </w:p>
    <w:p w14:paraId="6CC94E5B" w14:textId="609B3B8C" w:rsidR="009A6071" w:rsidRPr="00D231E8" w:rsidRDefault="009A6071" w:rsidP="00D231E8">
      <w:pPr>
        <w:numPr>
          <w:ilvl w:val="1"/>
          <w:numId w:val="19"/>
        </w:numPr>
        <w:spacing w:after="0" w:line="240" w:lineRule="auto"/>
        <w:contextualSpacing/>
        <w:jc w:val="both"/>
        <w:rPr>
          <w:rFonts w:ascii="Times New Roman" w:eastAsia="Calibri" w:hAnsi="Times New Roman" w:cs="Times New Roman"/>
          <w:color w:val="000000" w:themeColor="text1"/>
          <w:lang w:eastAsia="ja-JP"/>
        </w:rPr>
      </w:pPr>
      <w:r w:rsidRPr="00D231E8">
        <w:rPr>
          <w:rFonts w:ascii="Times New Roman" w:hAnsi="Times New Roman" w:cs="Times New Roman"/>
          <w:color w:val="000000" w:themeColor="text1"/>
        </w:rPr>
        <w:t>Исполнитель обязан передать Заказчику следующие документы:</w:t>
      </w:r>
    </w:p>
    <w:p w14:paraId="01CFDA2B" w14:textId="77777777" w:rsidR="009A6071" w:rsidRPr="002B219F" w:rsidRDefault="009A6071" w:rsidP="009A6071">
      <w:pPr>
        <w:pStyle w:val="ConsPlusNormal"/>
        <w:jc w:val="both"/>
        <w:rPr>
          <w:rFonts w:ascii="Times New Roman" w:hAnsi="Times New Roman" w:cs="Times New Roman"/>
          <w:color w:val="000000" w:themeColor="text1"/>
          <w:sz w:val="22"/>
          <w:szCs w:val="22"/>
        </w:rPr>
      </w:pPr>
      <w:r w:rsidRPr="002B219F">
        <w:rPr>
          <w:rFonts w:ascii="Times New Roman" w:hAnsi="Times New Roman" w:cs="Times New Roman"/>
          <w:color w:val="000000" w:themeColor="text1"/>
          <w:sz w:val="22"/>
          <w:szCs w:val="22"/>
        </w:rPr>
        <w:t>- счет-фактуру в одном экземпляре, либо Универсальный передаточный документ (УПД);</w:t>
      </w:r>
    </w:p>
    <w:p w14:paraId="1DF166AF" w14:textId="77777777" w:rsidR="009A6071" w:rsidRPr="002B219F" w:rsidRDefault="009A6071" w:rsidP="009A6071">
      <w:pPr>
        <w:pStyle w:val="ConsPlusNormal"/>
        <w:jc w:val="both"/>
        <w:rPr>
          <w:rFonts w:ascii="Times New Roman" w:hAnsi="Times New Roman" w:cs="Times New Roman"/>
          <w:color w:val="000000" w:themeColor="text1"/>
          <w:sz w:val="22"/>
          <w:szCs w:val="22"/>
        </w:rPr>
      </w:pPr>
      <w:r w:rsidRPr="002B219F">
        <w:rPr>
          <w:rFonts w:ascii="Times New Roman" w:hAnsi="Times New Roman" w:cs="Times New Roman"/>
          <w:color w:val="000000" w:themeColor="text1"/>
          <w:sz w:val="22"/>
          <w:szCs w:val="22"/>
        </w:rPr>
        <w:t>- счет на оплату выполненных услуг в одном экземпляре;</w:t>
      </w:r>
    </w:p>
    <w:p w14:paraId="1EFE1990" w14:textId="77777777" w:rsidR="006E3AE0" w:rsidRPr="002B219F" w:rsidRDefault="006E3AE0" w:rsidP="004061A7">
      <w:pPr>
        <w:numPr>
          <w:ilvl w:val="1"/>
          <w:numId w:val="19"/>
        </w:numPr>
        <w:spacing w:after="0" w:line="240" w:lineRule="auto"/>
        <w:contextualSpacing/>
        <w:jc w:val="both"/>
        <w:rPr>
          <w:rFonts w:ascii="Times New Roman" w:eastAsia="Calibri" w:hAnsi="Times New Roman" w:cs="Times New Roman"/>
          <w:b/>
          <w:color w:val="000000" w:themeColor="text1"/>
          <w:lang w:eastAsia="ja-JP"/>
        </w:rPr>
      </w:pPr>
      <w:r w:rsidRPr="002B219F">
        <w:rPr>
          <w:rFonts w:ascii="Times New Roman" w:eastAsia="Calibri" w:hAnsi="Times New Roman" w:cs="Times New Roman"/>
          <w:color w:val="000000" w:themeColor="text1"/>
          <w:lang w:eastAsia="ja-JP"/>
        </w:rPr>
        <w:t xml:space="preserve">Расчеты по </w:t>
      </w:r>
      <w:r w:rsidR="00D366C2" w:rsidRPr="002B219F">
        <w:rPr>
          <w:rFonts w:ascii="Times New Roman" w:eastAsia="Calibri" w:hAnsi="Times New Roman" w:cs="Times New Roman"/>
          <w:color w:val="000000" w:themeColor="text1"/>
          <w:lang w:eastAsia="ja-JP"/>
        </w:rPr>
        <w:t>Договору</w:t>
      </w:r>
      <w:r w:rsidRPr="002B219F">
        <w:rPr>
          <w:rFonts w:ascii="Times New Roman" w:eastAsia="Calibri" w:hAnsi="Times New Roman" w:cs="Times New Roman"/>
          <w:color w:val="000000" w:themeColor="text1"/>
          <w:lang w:eastAsia="ja-JP"/>
        </w:rPr>
        <w:t xml:space="preserve"> осуществляются в безналичной форме платежными поручениями.</w:t>
      </w:r>
    </w:p>
    <w:bookmarkEnd w:id="3"/>
    <w:bookmarkEnd w:id="4"/>
    <w:bookmarkEnd w:id="5"/>
    <w:p w14:paraId="25587DF1" w14:textId="77777777" w:rsidR="006E3AE0" w:rsidRPr="002B219F" w:rsidRDefault="006E3AE0" w:rsidP="00542D1A">
      <w:pPr>
        <w:pStyle w:val="a3"/>
        <w:shd w:val="clear" w:color="auto" w:fill="FFFFFF"/>
        <w:spacing w:after="0" w:line="240" w:lineRule="auto"/>
        <w:ind w:left="0"/>
        <w:rPr>
          <w:rFonts w:ascii="Times New Roman" w:eastAsia="Calibri" w:hAnsi="Times New Roman" w:cs="Times New Roman"/>
          <w:color w:val="000000" w:themeColor="text1"/>
          <w:lang w:eastAsia="ja-JP"/>
        </w:rPr>
      </w:pPr>
    </w:p>
    <w:p w14:paraId="4EE44018" w14:textId="77777777" w:rsidR="006E3AE0" w:rsidRPr="002B219F" w:rsidRDefault="006E3AE0" w:rsidP="004061A7">
      <w:pPr>
        <w:numPr>
          <w:ilvl w:val="0"/>
          <w:numId w:val="19"/>
        </w:numPr>
        <w:shd w:val="clear" w:color="auto" w:fill="FFFFFF"/>
        <w:spacing w:after="0" w:line="240" w:lineRule="auto"/>
        <w:contextualSpacing/>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Сдача-приемка услуг</w:t>
      </w:r>
    </w:p>
    <w:p w14:paraId="419D9545"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 xml:space="preserve">4.1 Исполнитель обязуется не менее чем за 2 (два) рабочих дня письменно уведомить Заказчика о готовности к сдаче результата оказанных Услуг и необходимости Заказчика принять результат оказанных Услуг. </w:t>
      </w:r>
    </w:p>
    <w:p w14:paraId="557460AA"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4.2 Приемка результата оказания Услуг выполняется представителями Сторон, имеющими соответствующую доверенность, либо иными лицами, действующими от имени Заказчика или Исполнителя без доверенности.</w:t>
      </w:r>
    </w:p>
    <w:p w14:paraId="6CAD4979"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Подтверждение факта оказанных Услуг:</w:t>
      </w:r>
    </w:p>
    <w:p w14:paraId="4EE8A07D"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 xml:space="preserve">4.3.1 По факту оказания услуг в отчетном периоде Исполнитель предоставляет Заказчику Акт оказанных Услуг. </w:t>
      </w:r>
      <w:r w:rsidRPr="00D231E8">
        <w:rPr>
          <w:rFonts w:ascii="Times New Roman" w:eastAsia="Calibri" w:hAnsi="Times New Roman" w:cs="Times New Roman"/>
          <w:color w:val="000000" w:themeColor="text1"/>
          <w:lang w:eastAsia="ja-JP"/>
        </w:rPr>
        <w:lastRenderedPageBreak/>
        <w:t>Отчетным периодом является календарный месяц.</w:t>
      </w:r>
    </w:p>
    <w:p w14:paraId="4D61CD3A"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4.3.2. Факт оказанных Услуг Исполнителем и принятия их Заказчиком оформляется Актом оказанных Услуг, который составляется в двух экземплярах и подписывается обеими сторонами. В Акте сдачи-приемки оказанных Услуг должны содержаться следующие сведения: перечень выполненных оказанных Услуг и сведения об их объеме; сумма, подлежащая оплате в соответствии с условиями заключенного Договора.</w:t>
      </w:r>
    </w:p>
    <w:p w14:paraId="3C0B008A"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4.3.3. Акт сдачи-приемки оказанных Услуг подписывается Заказчиком в течение 7 (семи) рабочих дней с момента его получения от Исполнителя, если Услуги оказаны Исполнителем надлежащим образом и в полном объеме, либо в те же сроки Заказчиком направляется мотивированный отказ от подписания Акта.</w:t>
      </w:r>
    </w:p>
    <w:p w14:paraId="0D207924"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4.4 Если Заказчик уклоняется от приемки результата оказанных Услуг либо, если в течение срока, установленного п.4.3.3 Договора, от Заказчика не поступит подписанный Акт сдачи-приемки оказанных Услуг либо мотивированный отказ от его подписания, Исполнитель вправе составить односторонний Акт, который будет подтверждать оказание Услуг, при условии своевременного письменного уведомления Заказчика о завершении Услуг.</w:t>
      </w:r>
    </w:p>
    <w:p w14:paraId="31D406BD"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Исполнитель в срок не позднее 3 (трех) рабочих дней с момента составления одностороннего акта направляет экземпляр этого акта Заказчику.</w:t>
      </w:r>
    </w:p>
    <w:p w14:paraId="2E133E07"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4.5 При обнаружении недостатков оказанных Услуг Сторонами составляется Акт о выявленных недостатках, в котором должны быть указаны недостатки и сроки их устранения.</w:t>
      </w:r>
    </w:p>
    <w:p w14:paraId="333F6351"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Если недостатки обнаружены в процессе приемки Услуг, указанный Акт составляется непосредственно в день приемки.</w:t>
      </w:r>
    </w:p>
    <w:p w14:paraId="21D1ECED"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4.6 В случае выявления Заказчиком после приемки Услуг недостатков, которые не могли быть установлены при обычном способе приемки (скрытые недостатки), в том числе такие, которые были умышленно скрыты Исполнителем, Заказчик в срок не позднее 3 (трех) рабочих дней с момента их обнаружения направляет Исполнителю соответствующее извещение. Исполнитель должен направить полномочного представителя для осмотра недостатков и составления Акта о недостатках в течение 2 (двух) рабочих дней после получения указанного извещения.</w:t>
      </w:r>
    </w:p>
    <w:p w14:paraId="0D7AF30D"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4.7 При уклонении Исполнителя от осмотра выявленных недостатков либо подписания Акта о выявленных недостатках Заказчик направляет Исполнителю подписанный со своей стороны Акт заказным письмом с уведомлением о вручении. В этом случае Заказчик организовывает проведение независимой экспертизы качества и оплачивает услуги независимого эксперта.</w:t>
      </w:r>
    </w:p>
    <w:p w14:paraId="40CB00FB"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Исполнитель обязан по требованию Заказчика возместить расходы на оплату услуг независимой экспертизы в течение 5 (пяти) рабочих дней с момента получения ее результатов, если экспертизой будет установлено нарушение Договора Исполнителем или причинная связь между действиями Исполнителя и обнаруженными недостатками.</w:t>
      </w:r>
    </w:p>
    <w:p w14:paraId="46F16D0F"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4.8 Исполнитель обязан устранить выявленные недостатки оказанных Услуг в течение срока, указанного в Акте Заказчика (п. 4.5. Договора).</w:t>
      </w:r>
    </w:p>
    <w:p w14:paraId="36F1A40E"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 xml:space="preserve">4.9 Для проверки предоставленных Исполнителем оказанных Услуг, предусмотренных Договором, в части их соответствия условиям Договора Заказчик вправе провести экспертизу. Если по результатам экспертизы (лабораторных исследований), проведенной экспертами, экспертными организациями (лабораториями), привлеченными Заказчиком на основании договоров, заключенных в соответствии с действующим законодательством, в оказанных услугах выявлены недостатки (несоответствие требованиям договора), Исполнитель обязан в полном объеме возместить Заказчику понесенные на проведение экспертизы (лабораторных исследований) расходы, включая расходы на вызов экспертов к Заказчику. </w:t>
      </w:r>
    </w:p>
    <w:p w14:paraId="6F2F6B20" w14:textId="77777777" w:rsidR="00D231E8" w:rsidRPr="00D231E8" w:rsidRDefault="00D231E8" w:rsidP="00D231E8">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4.10 Для приемки оказанных Услуг Заказчик вправе создавать приемочную комиссию, которая устанавливает соответствие (несоответствие) Услуг и представленных Исполнителем документов условиям Договора.</w:t>
      </w:r>
    </w:p>
    <w:p w14:paraId="0C30CABA" w14:textId="4DBB73C8" w:rsidR="00E942C4" w:rsidRPr="002B219F" w:rsidRDefault="00D231E8" w:rsidP="00CB0B37">
      <w:pPr>
        <w:widowControl w:val="0"/>
        <w:tabs>
          <w:tab w:val="left" w:pos="1134"/>
        </w:tabs>
        <w:suppressAutoHyphens/>
        <w:spacing w:after="0" w:line="240" w:lineRule="auto"/>
        <w:jc w:val="both"/>
        <w:rPr>
          <w:rFonts w:ascii="Times New Roman" w:eastAsia="Calibri" w:hAnsi="Times New Roman" w:cs="Times New Roman"/>
          <w:color w:val="000000" w:themeColor="text1"/>
          <w:lang w:eastAsia="ja-JP"/>
        </w:rPr>
      </w:pPr>
      <w:r w:rsidRPr="00D231E8">
        <w:rPr>
          <w:rFonts w:ascii="Times New Roman" w:eastAsia="Calibri" w:hAnsi="Times New Roman" w:cs="Times New Roman"/>
          <w:color w:val="000000" w:themeColor="text1"/>
          <w:lang w:eastAsia="ja-JP"/>
        </w:rPr>
        <w:t xml:space="preserve">4.11 Датой приемки оказанных Услуг считается подписание Сторонами Акта оказанных Услуг без замечаний. </w:t>
      </w:r>
    </w:p>
    <w:p w14:paraId="46DDFB1D" w14:textId="77777777" w:rsidR="006873C4" w:rsidRPr="002B219F" w:rsidRDefault="006873C4" w:rsidP="006E3AE0">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p w14:paraId="4CF7748E" w14:textId="77777777" w:rsidR="00CB0B37" w:rsidRPr="002B219F" w:rsidRDefault="00CB0B37" w:rsidP="004061A7">
      <w:pPr>
        <w:pStyle w:val="a3"/>
        <w:widowControl w:val="0"/>
        <w:numPr>
          <w:ilvl w:val="0"/>
          <w:numId w:val="19"/>
        </w:numPr>
        <w:tabs>
          <w:tab w:val="left" w:pos="851"/>
          <w:tab w:val="left" w:pos="1418"/>
        </w:tabs>
        <w:suppressAutoHyphens/>
        <w:spacing w:after="0" w:line="240" w:lineRule="auto"/>
        <w:ind w:right="-24"/>
        <w:contextualSpacing w:val="0"/>
        <w:jc w:val="center"/>
        <w:rPr>
          <w:bCs/>
          <w:color w:val="000000" w:themeColor="text1"/>
          <w:kern w:val="28"/>
          <w:lang w:eastAsia="ru-RU"/>
        </w:rPr>
      </w:pPr>
      <w:r w:rsidRPr="002B219F">
        <w:rPr>
          <w:rFonts w:ascii="Times New Roman" w:eastAsia="Calibri" w:hAnsi="Times New Roman" w:cs="Times New Roman"/>
          <w:b/>
          <w:color w:val="000000" w:themeColor="text1"/>
          <w:lang w:eastAsia="ja-JP"/>
        </w:rPr>
        <w:t>Обеспечение исполнения Договора</w:t>
      </w:r>
    </w:p>
    <w:p w14:paraId="4EEC10A5" w14:textId="711CB19B"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Pr="00D231E8">
        <w:rPr>
          <w:rFonts w:ascii="Times New Roman" w:eastAsia="Times New Roman" w:hAnsi="Times New Roman"/>
          <w:color w:val="000000" w:themeColor="text1"/>
          <w:lang w:eastAsia="ru-RU"/>
        </w:rPr>
        <w:t>.1. Договор заключается после предоставления Поставщиком обеспечения исполнения Договора в 1% процентов от начальной (максимальной) цены Договора, указанной в извещении о проведении закупки.</w:t>
      </w:r>
    </w:p>
    <w:p w14:paraId="51475851" w14:textId="728C9A2A" w:rsidR="00D231E8" w:rsidRPr="00D231E8" w:rsidRDefault="00977D64"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.2. Обеспечение предоставляется в виде банковской гарантии или путем перечисления денежных средств на расчетный счет Заказчика, указанный в извещении о проведении закупки. 7.2.1. Срок действия банковской гарантии должен превышать срок действия Договора не менее чем на один месяц.</w:t>
      </w:r>
    </w:p>
    <w:p w14:paraId="3913F51E" w14:textId="7284C7BF" w:rsidR="00D231E8" w:rsidRPr="00D231E8" w:rsidRDefault="00977D64"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.2.2. Денежные средства, перечисленные Поставщиком в качестве обеспечения исполнения Договора, возвращаются при условии надлежащего исполнения им всех своих обязательств по Договору в течение 10 (Десяти) банковских дней со дня получения Заказчиком соответствующего письменного требования Поставщика. Денежные средства возвращаются на банковский счет, указанный Поставщиком в этом письменном требовании.</w:t>
      </w:r>
    </w:p>
    <w:p w14:paraId="4DAF43A2" w14:textId="0F8925E1" w:rsidR="00D231E8" w:rsidRPr="00D231E8" w:rsidRDefault="00977D64"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.2.3. Платежные реквизиты для перечисления денежных средств для обеспечения исполнения контракта:</w:t>
      </w:r>
    </w:p>
    <w:p w14:paraId="57C27F7B"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ИНН 7820006490 КПП 782001001</w:t>
      </w:r>
    </w:p>
    <w:p w14:paraId="5BA18585"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 xml:space="preserve">Получатель: УФК по Нижегородской области (ФГБОУ ВО </w:t>
      </w:r>
      <w:proofErr w:type="spellStart"/>
      <w:r w:rsidRPr="00D231E8">
        <w:rPr>
          <w:rFonts w:ascii="Times New Roman" w:eastAsia="Times New Roman" w:hAnsi="Times New Roman"/>
          <w:color w:val="000000" w:themeColor="text1"/>
          <w:lang w:eastAsia="ru-RU"/>
        </w:rPr>
        <w:t>СПбГАУ</w:t>
      </w:r>
      <w:proofErr w:type="spellEnd"/>
      <w:r w:rsidRPr="00D231E8">
        <w:rPr>
          <w:rFonts w:ascii="Times New Roman" w:eastAsia="Times New Roman" w:hAnsi="Times New Roman"/>
          <w:color w:val="000000" w:themeColor="text1"/>
          <w:lang w:eastAsia="ru-RU"/>
        </w:rPr>
        <w:t xml:space="preserve"> </w:t>
      </w:r>
    </w:p>
    <w:p w14:paraId="5E8C3879"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lastRenderedPageBreak/>
        <w:t xml:space="preserve">л/с 20726Х21320) </w:t>
      </w:r>
    </w:p>
    <w:p w14:paraId="445F6F25"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Банк: ОКЦ № 1 ВВГУ Банк России//УФК по Нижегородской области, г. Нижний Новгород</w:t>
      </w:r>
    </w:p>
    <w:p w14:paraId="1C37BB94"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БИК 012202102</w:t>
      </w:r>
    </w:p>
    <w:p w14:paraId="2123EE24"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 xml:space="preserve">Номер банковского счета: 40102810745370000024 </w:t>
      </w:r>
    </w:p>
    <w:p w14:paraId="7A739897"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Номер казначейского счета: 03214643000000013225</w:t>
      </w:r>
    </w:p>
    <w:p w14:paraId="3FB1DDEE" w14:textId="77777777" w:rsidR="00D231E8" w:rsidRPr="00D231E8" w:rsidRDefault="00D231E8"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sidRPr="00D231E8">
        <w:rPr>
          <w:rFonts w:ascii="Times New Roman" w:eastAsia="Times New Roman" w:hAnsi="Times New Roman"/>
          <w:color w:val="000000" w:themeColor="text1"/>
          <w:lang w:eastAsia="ru-RU"/>
        </w:rPr>
        <w:t>В назначении платежа: «(00000000000000000510) Обеспечение исполнения контракта N ______________________ (номер извещения)».</w:t>
      </w:r>
    </w:p>
    <w:p w14:paraId="259BBDB8" w14:textId="7081D13B" w:rsidR="00D231E8" w:rsidRPr="00D231E8" w:rsidRDefault="00977D64"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.3. В случае, если по каким-либо причинам обеспечение обязательств по Договору перестало быть действительным, закончило свое действие или иным образом перестало обеспечивать исполнение Поставщиком своих обязательств по Договору, Поставщик обязан в течение 10 (Десяти) рабочих дней представить Заказчику иное (новое) надлежащее обеспечение исполнения Договора.</w:t>
      </w:r>
    </w:p>
    <w:p w14:paraId="62C9EF8B" w14:textId="4ACE4342" w:rsidR="00D231E8" w:rsidRPr="00D231E8" w:rsidRDefault="00977D64" w:rsidP="00D231E8">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 xml:space="preserve">.4. В случае снижения начальной максимальной цены Договора на 25 (двадцать пять) и более процентов, обеспечение исполнения Договора или информация, подтверждающая добросовестность, предоставляется Поставщиком на условиях, установленных извещением о закупке при направлении Заказчику подписанного проекта Договора. </w:t>
      </w:r>
    </w:p>
    <w:p w14:paraId="439AA1D3" w14:textId="51345B20" w:rsidR="002C5D02" w:rsidRDefault="00977D64" w:rsidP="00977D64">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w:t>
      </w:r>
      <w:r w:rsidR="00D231E8" w:rsidRPr="00D231E8">
        <w:rPr>
          <w:rFonts w:ascii="Times New Roman" w:eastAsia="Times New Roman" w:hAnsi="Times New Roman"/>
          <w:color w:val="000000" w:themeColor="text1"/>
          <w:lang w:eastAsia="ru-RU"/>
        </w:rPr>
        <w:t>.5. Способ обеспечения исполнения Договора определяется Поставщиком самостоятельно.</w:t>
      </w:r>
    </w:p>
    <w:p w14:paraId="74CF6C07" w14:textId="77777777" w:rsidR="00977D64" w:rsidRPr="00977D64" w:rsidRDefault="00977D64" w:rsidP="00977D64">
      <w:pPr>
        <w:widowControl w:val="0"/>
        <w:tabs>
          <w:tab w:val="left" w:pos="0"/>
          <w:tab w:val="left" w:pos="709"/>
          <w:tab w:val="left" w:pos="1276"/>
        </w:tabs>
        <w:spacing w:after="0" w:line="240" w:lineRule="auto"/>
        <w:ind w:right="-24"/>
        <w:jc w:val="both"/>
        <w:rPr>
          <w:rFonts w:ascii="Times New Roman" w:eastAsia="Times New Roman" w:hAnsi="Times New Roman"/>
          <w:color w:val="000000" w:themeColor="text1"/>
          <w:lang w:eastAsia="ru-RU"/>
        </w:rPr>
      </w:pPr>
    </w:p>
    <w:p w14:paraId="1E3EFAAA" w14:textId="77777777" w:rsidR="006E3AE0" w:rsidRPr="002B219F" w:rsidRDefault="006E3AE0" w:rsidP="004061A7">
      <w:pPr>
        <w:numPr>
          <w:ilvl w:val="0"/>
          <w:numId w:val="19"/>
        </w:numPr>
        <w:autoSpaceDE w:val="0"/>
        <w:autoSpaceDN w:val="0"/>
        <w:spacing w:after="0" w:line="240" w:lineRule="auto"/>
        <w:contextualSpacing/>
        <w:jc w:val="center"/>
        <w:rPr>
          <w:rFonts w:ascii="Times New Roman" w:eastAsia="Calibri" w:hAnsi="Times New Roman" w:cs="Times New Roman"/>
          <w:b/>
          <w:color w:val="000000" w:themeColor="text1"/>
        </w:rPr>
      </w:pPr>
      <w:r w:rsidRPr="002B219F">
        <w:rPr>
          <w:rFonts w:ascii="Times New Roman" w:eastAsia="Calibri" w:hAnsi="Times New Roman" w:cs="Times New Roman"/>
          <w:b/>
          <w:color w:val="000000" w:themeColor="text1"/>
        </w:rPr>
        <w:t>Ответственность Сторон</w:t>
      </w:r>
    </w:p>
    <w:p w14:paraId="71230B85"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w:t>
      </w:r>
    </w:p>
    <w:p w14:paraId="687DDD42"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6.2. Взыскание неустойки с Заказчика.</w:t>
      </w:r>
    </w:p>
    <w:p w14:paraId="3F9E1534"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w:t>
      </w:r>
      <w:r w:rsidR="00D366C2" w:rsidRPr="002B219F">
        <w:rPr>
          <w:rFonts w:ascii="Times New Roman" w:hAnsi="Times New Roman"/>
          <w:color w:val="000000" w:themeColor="text1"/>
        </w:rPr>
        <w:t>Исполнитель</w:t>
      </w:r>
      <w:r w:rsidRPr="002B219F">
        <w:rPr>
          <w:rFonts w:ascii="Times New Roman" w:hAnsi="Times New Roman"/>
          <w:color w:val="000000" w:themeColor="text1"/>
        </w:rPr>
        <w:t xml:space="preserve"> вправе потребовать уплаты неустоек (штрафов, пеней).</w:t>
      </w:r>
    </w:p>
    <w:p w14:paraId="2EA038C5"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6.2.2. В случае просрочки оплаты </w:t>
      </w:r>
      <w:r w:rsidR="00920DB0" w:rsidRPr="002B219F">
        <w:rPr>
          <w:rFonts w:ascii="Times New Roman" w:hAnsi="Times New Roman"/>
          <w:color w:val="000000" w:themeColor="text1"/>
        </w:rPr>
        <w:t>оказанных Услуг</w:t>
      </w:r>
      <w:r w:rsidRPr="002B219F">
        <w:rPr>
          <w:rFonts w:ascii="Times New Roman" w:hAnsi="Times New Roman"/>
          <w:color w:val="000000" w:themeColor="text1"/>
        </w:rPr>
        <w:t xml:space="preserve"> </w:t>
      </w:r>
      <w:r w:rsidR="00D366C2" w:rsidRPr="002B219F">
        <w:rPr>
          <w:rFonts w:ascii="Times New Roman" w:hAnsi="Times New Roman"/>
          <w:color w:val="000000" w:themeColor="text1"/>
        </w:rPr>
        <w:t>Исполнитель</w:t>
      </w:r>
      <w:r w:rsidRPr="002B219F">
        <w:rPr>
          <w:rFonts w:ascii="Times New Roman" w:hAnsi="Times New Roman"/>
          <w:color w:val="000000" w:themeColor="text1"/>
        </w:rPr>
        <w:t xml:space="preserve"> вправе потребовать от Заказчика уплатить неустойку (пени) в размере в размере 1/300 действующей на дату уплаты пеней </w:t>
      </w:r>
      <w:hyperlink r:id="rId5" w:history="1">
        <w:r w:rsidRPr="002B219F">
          <w:rPr>
            <w:rStyle w:val="a8"/>
            <w:rFonts w:ascii="Times New Roman" w:hAnsi="Times New Roman"/>
            <w:color w:val="000000" w:themeColor="text1"/>
          </w:rPr>
          <w:t>ключевой ставки</w:t>
        </w:r>
      </w:hyperlink>
      <w:r w:rsidRPr="002B219F">
        <w:rPr>
          <w:rFonts w:ascii="Times New Roman" w:hAnsi="Times New Roman"/>
          <w:color w:val="000000" w:themeColor="text1"/>
        </w:rPr>
        <w:t xml:space="preserve"> Центрального банка РФ от не уплаченной в срок суммы за каждый день просрочки исполнения обязательства, предусмотренного </w:t>
      </w:r>
      <w:r w:rsidR="00D366C2" w:rsidRPr="002B219F">
        <w:rPr>
          <w:rFonts w:ascii="Times New Roman" w:hAnsi="Times New Roman"/>
          <w:color w:val="000000" w:themeColor="text1"/>
        </w:rPr>
        <w:t>Договором</w:t>
      </w:r>
      <w:r w:rsidRPr="002B219F">
        <w:rPr>
          <w:rFonts w:ascii="Times New Roman" w:hAnsi="Times New Roman"/>
          <w:color w:val="000000" w:themeColor="text1"/>
        </w:rPr>
        <w:t xml:space="preserve">, начиная со дня, следующего после дня истечения установленного </w:t>
      </w:r>
      <w:r w:rsidR="00D366C2" w:rsidRPr="002B219F">
        <w:rPr>
          <w:rFonts w:ascii="Times New Roman" w:hAnsi="Times New Roman"/>
          <w:color w:val="000000" w:themeColor="text1"/>
        </w:rPr>
        <w:t>Договором</w:t>
      </w:r>
      <w:r w:rsidRPr="002B219F">
        <w:rPr>
          <w:rFonts w:ascii="Times New Roman" w:hAnsi="Times New Roman"/>
          <w:color w:val="000000" w:themeColor="text1"/>
        </w:rPr>
        <w:t xml:space="preserve"> срока исполнения обязательства.</w:t>
      </w:r>
    </w:p>
    <w:p w14:paraId="53AE9EFA"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6.3.  Взыскание неустойки с </w:t>
      </w:r>
      <w:r w:rsidR="00D366C2" w:rsidRPr="002B219F">
        <w:rPr>
          <w:rFonts w:ascii="Times New Roman" w:hAnsi="Times New Roman"/>
          <w:color w:val="000000" w:themeColor="text1"/>
        </w:rPr>
        <w:t>Исполнителя</w:t>
      </w:r>
      <w:r w:rsidRPr="002B219F">
        <w:rPr>
          <w:rFonts w:ascii="Times New Roman" w:hAnsi="Times New Roman"/>
          <w:color w:val="000000" w:themeColor="text1"/>
        </w:rPr>
        <w:t>:</w:t>
      </w:r>
    </w:p>
    <w:p w14:paraId="6D15CC9C"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6.3.1. В случае просрочки исполнения </w:t>
      </w:r>
      <w:r w:rsidR="00D366C2" w:rsidRPr="002B219F">
        <w:rPr>
          <w:rFonts w:ascii="Times New Roman" w:hAnsi="Times New Roman"/>
          <w:color w:val="000000" w:themeColor="text1"/>
        </w:rPr>
        <w:t>Исполнителем</w:t>
      </w:r>
      <w:r w:rsidRPr="002B219F">
        <w:rPr>
          <w:rFonts w:ascii="Times New Roman" w:hAnsi="Times New Roman"/>
          <w:color w:val="000000" w:themeColor="text1"/>
        </w:rPr>
        <w:t xml:space="preserve"> обязательств, предусмотренных Договором, а также в иных случаях неисполнения или ненадлежащего исполнения </w:t>
      </w:r>
      <w:r w:rsidR="00D366C2" w:rsidRPr="002B219F">
        <w:rPr>
          <w:rFonts w:ascii="Times New Roman" w:hAnsi="Times New Roman"/>
          <w:color w:val="000000" w:themeColor="text1"/>
        </w:rPr>
        <w:t>Исполнителем</w:t>
      </w:r>
      <w:r w:rsidRPr="002B219F">
        <w:rPr>
          <w:rFonts w:ascii="Times New Roman" w:hAnsi="Times New Roman"/>
          <w:color w:val="000000" w:themeColor="text1"/>
        </w:rPr>
        <w:t xml:space="preserve"> обязательств, предусмотренных Договором, Заказчик направляет </w:t>
      </w:r>
      <w:r w:rsidR="00D366C2" w:rsidRPr="002B219F">
        <w:rPr>
          <w:rFonts w:ascii="Times New Roman" w:hAnsi="Times New Roman"/>
          <w:color w:val="000000" w:themeColor="text1"/>
        </w:rPr>
        <w:t>Исполнителю</w:t>
      </w:r>
      <w:r w:rsidRPr="002B219F">
        <w:rPr>
          <w:rFonts w:ascii="Times New Roman" w:hAnsi="Times New Roman"/>
          <w:color w:val="000000" w:themeColor="text1"/>
        </w:rPr>
        <w:t xml:space="preserve"> требование об уплате неустоек (штрафов, пеней). </w:t>
      </w:r>
    </w:p>
    <w:p w14:paraId="78577D2C"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6.3.2. В случае нарушения срока выполнения </w:t>
      </w:r>
      <w:r w:rsidR="00920DB0" w:rsidRPr="002B219F">
        <w:rPr>
          <w:rFonts w:ascii="Times New Roman" w:hAnsi="Times New Roman"/>
          <w:color w:val="000000" w:themeColor="text1"/>
        </w:rPr>
        <w:t>оказания Услуг</w:t>
      </w:r>
      <w:r w:rsidRPr="002B219F">
        <w:rPr>
          <w:rFonts w:ascii="Times New Roman" w:hAnsi="Times New Roman"/>
          <w:color w:val="000000" w:themeColor="text1"/>
        </w:rPr>
        <w:t xml:space="preserve"> </w:t>
      </w:r>
      <w:r w:rsidR="00D366C2" w:rsidRPr="002B219F">
        <w:rPr>
          <w:rFonts w:ascii="Times New Roman" w:hAnsi="Times New Roman"/>
          <w:color w:val="000000" w:themeColor="text1"/>
        </w:rPr>
        <w:t>Исполнитель</w:t>
      </w:r>
      <w:r w:rsidRPr="002B219F">
        <w:rPr>
          <w:rFonts w:ascii="Times New Roman" w:hAnsi="Times New Roman"/>
          <w:color w:val="000000" w:themeColor="text1"/>
        </w:rPr>
        <w:t xml:space="preserve"> уплачивает Заказчику пени в размере 1/300 действующей на дату ее уплаты ключевой ставки Банка России от стоимости неисполненных обязательств за каждый день просрочки.</w:t>
      </w:r>
    </w:p>
    <w:p w14:paraId="4F69EE9B"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6.3.3. В случае просрочки устранения недостатков </w:t>
      </w:r>
      <w:r w:rsidR="00920DB0" w:rsidRPr="002B219F">
        <w:rPr>
          <w:rFonts w:ascii="Times New Roman" w:hAnsi="Times New Roman"/>
          <w:color w:val="000000" w:themeColor="text1"/>
        </w:rPr>
        <w:t>оказанных Услуг</w:t>
      </w:r>
      <w:r w:rsidRPr="002B219F">
        <w:rPr>
          <w:rFonts w:ascii="Times New Roman" w:hAnsi="Times New Roman"/>
          <w:color w:val="000000" w:themeColor="text1"/>
        </w:rPr>
        <w:t xml:space="preserve"> </w:t>
      </w:r>
      <w:r w:rsidR="00D366C2" w:rsidRPr="002B219F">
        <w:rPr>
          <w:rFonts w:ascii="Times New Roman" w:hAnsi="Times New Roman"/>
          <w:color w:val="000000" w:themeColor="text1"/>
        </w:rPr>
        <w:t>Исполнитель</w:t>
      </w:r>
      <w:r w:rsidRPr="002B219F">
        <w:rPr>
          <w:rFonts w:ascii="Times New Roman" w:hAnsi="Times New Roman"/>
          <w:color w:val="000000" w:themeColor="text1"/>
        </w:rPr>
        <w:t xml:space="preserve"> уплачивает Заказчику пени в размере 1/300 действующей на дату ее уплаты ключевой ставки Банка России от стоимости </w:t>
      </w:r>
      <w:r w:rsidR="00920DB0" w:rsidRPr="002B219F">
        <w:rPr>
          <w:rFonts w:ascii="Times New Roman" w:hAnsi="Times New Roman"/>
          <w:color w:val="000000" w:themeColor="text1"/>
        </w:rPr>
        <w:t>оказанных</w:t>
      </w:r>
      <w:r w:rsidRPr="002B219F">
        <w:rPr>
          <w:rFonts w:ascii="Times New Roman" w:hAnsi="Times New Roman"/>
          <w:color w:val="000000" w:themeColor="text1"/>
        </w:rPr>
        <w:t xml:space="preserve"> с недостатками </w:t>
      </w:r>
      <w:r w:rsidR="00920DB0" w:rsidRPr="002B219F">
        <w:rPr>
          <w:rFonts w:ascii="Times New Roman" w:hAnsi="Times New Roman"/>
          <w:color w:val="000000" w:themeColor="text1"/>
        </w:rPr>
        <w:t>Услуг</w:t>
      </w:r>
      <w:r w:rsidRPr="002B219F">
        <w:rPr>
          <w:rFonts w:ascii="Times New Roman" w:hAnsi="Times New Roman"/>
          <w:color w:val="000000" w:themeColor="text1"/>
        </w:rPr>
        <w:t xml:space="preserve"> за каждый день просрочки.</w:t>
      </w:r>
    </w:p>
    <w:p w14:paraId="2DF38042"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6.2. За каждый факт неисполнения или ненадлежащего исполнения стороной иных обязательств, предусмотренных Договором, другая сторона вправе требовать уплаты штрафа в размере 5000,00 (пяти тысяч) руб.</w:t>
      </w:r>
    </w:p>
    <w:p w14:paraId="718C368B" w14:textId="77777777" w:rsidR="00CB0B37" w:rsidRPr="002B219F" w:rsidRDefault="00CB0B37" w:rsidP="00CB0B37">
      <w:pPr>
        <w:spacing w:after="0" w:line="240" w:lineRule="auto"/>
        <w:jc w:val="both"/>
        <w:rPr>
          <w:rFonts w:ascii="Times New Roman" w:hAnsi="Times New Roman"/>
          <w:color w:val="000000" w:themeColor="text1"/>
        </w:rPr>
      </w:pPr>
      <w:r w:rsidRPr="002B219F">
        <w:rPr>
          <w:rFonts w:ascii="Times New Roman" w:hAnsi="Times New Roman"/>
          <w:color w:val="000000" w:themeColor="text1"/>
        </w:rPr>
        <w:t xml:space="preserve">6.4. Общая сумма начисленной неустойки (штрафов, пени) за неисполнение или ненадлежащее исполнение </w:t>
      </w:r>
      <w:r w:rsidR="00D366C2" w:rsidRPr="002B219F">
        <w:rPr>
          <w:rFonts w:ascii="Times New Roman" w:hAnsi="Times New Roman"/>
          <w:color w:val="000000" w:themeColor="text1"/>
        </w:rPr>
        <w:t>Исполнителем</w:t>
      </w:r>
      <w:r w:rsidRPr="002B219F">
        <w:rPr>
          <w:rFonts w:ascii="Times New Roman" w:hAnsi="Times New Roman"/>
          <w:color w:val="000000" w:themeColor="text1"/>
        </w:rPr>
        <w:t xml:space="preserve"> или Заказчиком обязательств, предусмотренных Договором, не может превышать цену Договора.</w:t>
      </w:r>
    </w:p>
    <w:p w14:paraId="2B157925"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6.5. В случае неисполнения, ненадлежащего исполнения, просрочки исполнения обязательств, предусмотренных Договором, Заказчик вправе после направления требования об уплате сумм неустойки, и получения отказа (или неполучения в установленный срок ответа) </w:t>
      </w:r>
      <w:r w:rsidR="00D366C2" w:rsidRPr="002B219F">
        <w:rPr>
          <w:rFonts w:ascii="Times New Roman" w:hAnsi="Times New Roman"/>
          <w:color w:val="000000" w:themeColor="text1"/>
        </w:rPr>
        <w:t>Исполнителя</w:t>
      </w:r>
      <w:r w:rsidRPr="002B219F">
        <w:rPr>
          <w:rFonts w:ascii="Times New Roman" w:hAnsi="Times New Roman"/>
          <w:color w:val="000000" w:themeColor="text1"/>
        </w:rPr>
        <w:t xml:space="preserve"> об удовлетворении данных требований, произвести оплату по Договору за вычетом соответствующего размера неустойки (штрафа, пени).</w:t>
      </w:r>
    </w:p>
    <w:p w14:paraId="71D543A6"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6.6.  Если </w:t>
      </w:r>
      <w:r w:rsidR="00D366C2" w:rsidRPr="002B219F">
        <w:rPr>
          <w:rFonts w:ascii="Times New Roman" w:hAnsi="Times New Roman"/>
          <w:color w:val="000000" w:themeColor="text1"/>
        </w:rPr>
        <w:t>Исполнитель</w:t>
      </w:r>
      <w:r w:rsidRPr="002B219F">
        <w:rPr>
          <w:rFonts w:ascii="Times New Roman" w:hAnsi="Times New Roman"/>
          <w:color w:val="000000" w:themeColor="text1"/>
        </w:rPr>
        <w:t xml:space="preserve"> привлек к исполнению Договора третьих лиц, он несет перед Заказчиком ответственность за убытки, причиненные участием привлеченного лица, в полном объеме.</w:t>
      </w:r>
    </w:p>
    <w:p w14:paraId="1D9134E3" w14:textId="77777777" w:rsidR="00CB0B37" w:rsidRPr="002B219F" w:rsidRDefault="00CB0B37" w:rsidP="00CB0B37">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 xml:space="preserve">6.7. Уплата </w:t>
      </w:r>
      <w:r w:rsidR="00D366C2" w:rsidRPr="002B219F">
        <w:rPr>
          <w:rFonts w:ascii="Times New Roman" w:hAnsi="Times New Roman"/>
          <w:color w:val="000000" w:themeColor="text1"/>
        </w:rPr>
        <w:t>Исполнителем</w:t>
      </w:r>
      <w:r w:rsidRPr="002B219F">
        <w:rPr>
          <w:rFonts w:ascii="Times New Roman" w:hAnsi="Times New Roman"/>
          <w:color w:val="000000" w:themeColor="text1"/>
        </w:rPr>
        <w:t xml:space="preserve"> неустойки или применение иной формы ответственности не освобождает его от исполнения обязательств по настоящему Договору.</w:t>
      </w:r>
    </w:p>
    <w:p w14:paraId="4217EA0B" w14:textId="332C6AEE" w:rsidR="00D366C2" w:rsidRDefault="00CB0B37" w:rsidP="00E4190D">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6.8.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3BCAFCA8" w14:textId="77777777" w:rsidR="00E4190D" w:rsidRPr="00E4190D" w:rsidRDefault="00E4190D" w:rsidP="00E4190D">
      <w:pPr>
        <w:pStyle w:val="a3"/>
        <w:spacing w:after="0" w:line="240" w:lineRule="auto"/>
        <w:ind w:left="0"/>
        <w:jc w:val="both"/>
        <w:rPr>
          <w:rFonts w:ascii="Times New Roman" w:hAnsi="Times New Roman"/>
          <w:color w:val="000000" w:themeColor="text1"/>
        </w:rPr>
      </w:pPr>
    </w:p>
    <w:p w14:paraId="2A7A7BEB" w14:textId="77777777" w:rsidR="00D366C2" w:rsidRPr="002B219F" w:rsidRDefault="00D366C2" w:rsidP="004061A7">
      <w:pPr>
        <w:pStyle w:val="a3"/>
        <w:numPr>
          <w:ilvl w:val="0"/>
          <w:numId w:val="19"/>
        </w:numPr>
        <w:shd w:val="clear" w:color="auto" w:fill="FFFFFF"/>
        <w:suppressAutoHyphens/>
        <w:spacing w:after="0" w:line="240" w:lineRule="auto"/>
        <w:ind w:right="-24"/>
        <w:contextualSpacing w:val="0"/>
        <w:jc w:val="center"/>
        <w:textAlignment w:val="baseline"/>
        <w:rPr>
          <w:rFonts w:ascii="Times New Roman" w:eastAsia="Calibri" w:hAnsi="Times New Roman" w:cs="Times New Roman"/>
          <w:b/>
          <w:color w:val="000000" w:themeColor="text1"/>
        </w:rPr>
      </w:pPr>
      <w:r w:rsidRPr="002B219F">
        <w:rPr>
          <w:rFonts w:ascii="Times New Roman" w:eastAsia="Calibri" w:hAnsi="Times New Roman" w:cs="Times New Roman"/>
          <w:b/>
          <w:color w:val="000000" w:themeColor="text1"/>
        </w:rPr>
        <w:t>Порядок изменения, дополнения и расторжения Договора</w:t>
      </w:r>
    </w:p>
    <w:p w14:paraId="37F0AAA2" w14:textId="4013B76C" w:rsidR="00D366C2" w:rsidRPr="002B219F" w:rsidRDefault="00D366C2" w:rsidP="00D366C2">
      <w:pPr>
        <w:pStyle w:val="a3"/>
        <w:widowControl w:val="0"/>
        <w:autoSpaceDE w:val="0"/>
        <w:autoSpaceDN w:val="0"/>
        <w:adjustRightInd w:val="0"/>
        <w:spacing w:after="0" w:line="240" w:lineRule="auto"/>
        <w:ind w:left="0" w:right="-1"/>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7.1. Договор вступает в силу с даты его подписания Сторонами и действует до «</w:t>
      </w:r>
      <w:r w:rsidR="00E4190D">
        <w:rPr>
          <w:rFonts w:ascii="Times New Roman" w:eastAsia="Arial Unicode MS" w:hAnsi="Times New Roman"/>
          <w:color w:val="000000" w:themeColor="text1"/>
          <w:lang w:eastAsia="ru-RU"/>
        </w:rPr>
        <w:t>31</w:t>
      </w:r>
      <w:r w:rsidRPr="002B219F">
        <w:rPr>
          <w:rFonts w:ascii="Times New Roman" w:eastAsia="Arial Unicode MS" w:hAnsi="Times New Roman"/>
          <w:color w:val="000000" w:themeColor="text1"/>
          <w:lang w:eastAsia="ru-RU"/>
        </w:rPr>
        <w:t xml:space="preserve">» </w:t>
      </w:r>
      <w:r w:rsidR="00977D64">
        <w:rPr>
          <w:rFonts w:ascii="Times New Roman" w:eastAsia="Arial Unicode MS" w:hAnsi="Times New Roman"/>
          <w:color w:val="000000" w:themeColor="text1"/>
          <w:lang w:eastAsia="ru-RU"/>
        </w:rPr>
        <w:t>сентября</w:t>
      </w:r>
      <w:r w:rsidRPr="002B219F">
        <w:rPr>
          <w:rFonts w:ascii="Times New Roman" w:eastAsia="Arial Unicode MS" w:hAnsi="Times New Roman"/>
          <w:color w:val="000000" w:themeColor="text1"/>
          <w:lang w:eastAsia="ru-RU"/>
        </w:rPr>
        <w:t xml:space="preserve"> 20</w:t>
      </w:r>
      <w:r w:rsidR="00E4190D">
        <w:rPr>
          <w:rFonts w:ascii="Times New Roman" w:eastAsia="Arial Unicode MS" w:hAnsi="Times New Roman"/>
          <w:color w:val="000000" w:themeColor="text1"/>
          <w:lang w:eastAsia="ru-RU"/>
        </w:rPr>
        <w:t>26</w:t>
      </w:r>
      <w:r w:rsidRPr="002B219F">
        <w:rPr>
          <w:rFonts w:ascii="Times New Roman" w:eastAsia="Arial Unicode MS" w:hAnsi="Times New Roman"/>
          <w:color w:val="000000" w:themeColor="text1"/>
          <w:lang w:eastAsia="ru-RU"/>
        </w:rPr>
        <w:t xml:space="preserve"> г., а в части взаиморасчётов и исполнения гарантийных обязательств до полного исполнения обязательств Сторонами. </w:t>
      </w:r>
    </w:p>
    <w:p w14:paraId="26CECE89" w14:textId="77777777" w:rsidR="00D366C2" w:rsidRPr="002B219F" w:rsidRDefault="00D366C2" w:rsidP="00D366C2">
      <w:pPr>
        <w:pStyle w:val="a3"/>
        <w:widowControl w:val="0"/>
        <w:autoSpaceDE w:val="0"/>
        <w:autoSpaceDN w:val="0"/>
        <w:adjustRightInd w:val="0"/>
        <w:spacing w:after="0" w:line="240" w:lineRule="auto"/>
        <w:ind w:left="0" w:right="-1"/>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lastRenderedPageBreak/>
        <w:t>Окончание срока действия настоящего Договора не освобождает Стороны от исполнения принятых на себя обязательств.</w:t>
      </w:r>
    </w:p>
    <w:p w14:paraId="66D634C2" w14:textId="77777777" w:rsidR="00D366C2" w:rsidRPr="002B219F" w:rsidRDefault="00D366C2" w:rsidP="00D366C2">
      <w:pPr>
        <w:pStyle w:val="a3"/>
        <w:widowControl w:val="0"/>
        <w:autoSpaceDE w:val="0"/>
        <w:autoSpaceDN w:val="0"/>
        <w:adjustRightInd w:val="0"/>
        <w:spacing w:after="0" w:line="240" w:lineRule="auto"/>
        <w:ind w:left="0" w:right="-1"/>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 xml:space="preserve">7.2. Изменение существенных условий Договора при его исполнении не допускается, за исключением случаев, предусмотренных Законом 223-ФЗ и Положением. </w:t>
      </w:r>
    </w:p>
    <w:p w14:paraId="42B2F242" w14:textId="77777777" w:rsidR="00D366C2" w:rsidRPr="002B219F" w:rsidRDefault="00D366C2" w:rsidP="00D366C2">
      <w:pPr>
        <w:pStyle w:val="a3"/>
        <w:widowControl w:val="0"/>
        <w:autoSpaceDE w:val="0"/>
        <w:autoSpaceDN w:val="0"/>
        <w:adjustRightInd w:val="0"/>
        <w:spacing w:after="0" w:line="240" w:lineRule="auto"/>
        <w:ind w:left="0" w:right="-1"/>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7.3. Все изменения Договора должны быть совершены в письменном виде и оформлены дополнительными соглашениями к Договору.</w:t>
      </w:r>
    </w:p>
    <w:p w14:paraId="6604AA83" w14:textId="77777777" w:rsidR="00D366C2" w:rsidRPr="002B219F" w:rsidRDefault="00D366C2" w:rsidP="00D366C2">
      <w:pPr>
        <w:pStyle w:val="a3"/>
        <w:spacing w:after="0" w:line="240" w:lineRule="auto"/>
        <w:ind w:left="0"/>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7.4.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C0E49F1" w14:textId="77777777" w:rsidR="00D366C2" w:rsidRPr="002B219F" w:rsidRDefault="00D366C2" w:rsidP="00D366C2">
      <w:pPr>
        <w:pStyle w:val="a3"/>
        <w:spacing w:after="0" w:line="240" w:lineRule="auto"/>
        <w:ind w:left="0"/>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 xml:space="preserve">7.5. В соответствии с Положением Заказчик вправе принять решение об одностороннем отказе от исполнения Договора по основаниям, предусмотренным </w:t>
      </w:r>
      <w:hyperlink r:id="rId6" w:history="1">
        <w:r w:rsidRPr="002B219F">
          <w:rPr>
            <w:rFonts w:ascii="Times New Roman" w:eastAsia="Arial Unicode MS" w:hAnsi="Times New Roman"/>
            <w:color w:val="000000" w:themeColor="text1"/>
            <w:lang w:eastAsia="ru-RU"/>
          </w:rPr>
          <w:t>Гражданским кодексом</w:t>
        </w:r>
      </w:hyperlink>
      <w:r w:rsidRPr="002B219F">
        <w:rPr>
          <w:rFonts w:ascii="Times New Roman" w:eastAsia="Arial Unicode MS" w:hAnsi="Times New Roman"/>
          <w:color w:val="000000" w:themeColor="text1"/>
          <w:lang w:eastAsia="ru-RU"/>
        </w:rPr>
        <w:t xml:space="preserve"> Российской Федерации для одностороннего отказа от исполнения отдельных видов обязательств.</w:t>
      </w:r>
    </w:p>
    <w:p w14:paraId="2B378109" w14:textId="77777777" w:rsidR="00D366C2" w:rsidRPr="002B219F" w:rsidRDefault="00D366C2" w:rsidP="00D366C2">
      <w:pPr>
        <w:pStyle w:val="a3"/>
        <w:spacing w:after="0" w:line="240" w:lineRule="auto"/>
        <w:ind w:left="0"/>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7.6 Решение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14:paraId="0B5E11FC" w14:textId="77777777" w:rsidR="00D366C2" w:rsidRPr="002B219F" w:rsidRDefault="00D366C2" w:rsidP="00D366C2">
      <w:pPr>
        <w:spacing w:after="0" w:line="240" w:lineRule="auto"/>
        <w:jc w:val="both"/>
        <w:rPr>
          <w:rFonts w:ascii="Times New Roman" w:eastAsia="Arial Unicode MS" w:hAnsi="Times New Roman"/>
          <w:color w:val="000000" w:themeColor="text1"/>
          <w:lang w:eastAsia="ru-RU"/>
        </w:rPr>
      </w:pPr>
      <w:r w:rsidRPr="002B219F">
        <w:rPr>
          <w:rFonts w:ascii="Times New Roman" w:eastAsia="Arial Unicode MS" w:hAnsi="Times New Roman"/>
          <w:color w:val="000000" w:themeColor="text1"/>
          <w:lang w:eastAsia="ru-RU"/>
        </w:rPr>
        <w:t>7.7.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2E4B09D" w14:textId="77777777" w:rsidR="00D366C2" w:rsidRPr="002B219F" w:rsidRDefault="00D366C2" w:rsidP="00D366C2">
      <w:pPr>
        <w:pStyle w:val="a3"/>
        <w:shd w:val="clear" w:color="auto" w:fill="FFFFFF"/>
        <w:spacing w:after="0" w:line="240" w:lineRule="auto"/>
        <w:ind w:left="0" w:right="-24"/>
        <w:jc w:val="both"/>
        <w:textAlignment w:val="baseline"/>
        <w:rPr>
          <w:rFonts w:ascii="Times New Roman" w:eastAsia="MS ??" w:hAnsi="Times New Roman"/>
          <w:b/>
          <w:color w:val="000000" w:themeColor="text1"/>
          <w:spacing w:val="2"/>
          <w:lang w:eastAsia="ru-RU"/>
        </w:rPr>
      </w:pPr>
    </w:p>
    <w:p w14:paraId="61C377EC" w14:textId="77777777" w:rsidR="00E4190D" w:rsidRDefault="00D366C2" w:rsidP="004061A7">
      <w:pPr>
        <w:widowControl w:val="0"/>
        <w:numPr>
          <w:ilvl w:val="0"/>
          <w:numId w:val="19"/>
        </w:numPr>
        <w:autoSpaceDE w:val="0"/>
        <w:autoSpaceDN w:val="0"/>
        <w:spacing w:after="0" w:line="240" w:lineRule="auto"/>
        <w:jc w:val="center"/>
        <w:rPr>
          <w:rFonts w:ascii="Times New Roman" w:eastAsia="Times New Roman" w:hAnsi="Times New Roman" w:cs="Times New Roman"/>
          <w:b/>
          <w:color w:val="000000" w:themeColor="text1"/>
          <w:lang w:eastAsia="ru-RU"/>
        </w:rPr>
      </w:pPr>
      <w:r w:rsidRPr="002B219F">
        <w:rPr>
          <w:rFonts w:ascii="Times New Roman" w:eastAsia="Times New Roman" w:hAnsi="Times New Roman" w:cs="Times New Roman"/>
          <w:b/>
          <w:color w:val="000000" w:themeColor="text1"/>
          <w:lang w:eastAsia="ru-RU"/>
        </w:rPr>
        <w:t>Порядок урегулирования споров</w:t>
      </w:r>
    </w:p>
    <w:p w14:paraId="501CEE73" w14:textId="77777777" w:rsidR="00E4190D" w:rsidRDefault="00D366C2" w:rsidP="004061A7">
      <w:pPr>
        <w:pStyle w:val="a3"/>
        <w:widowControl w:val="0"/>
        <w:numPr>
          <w:ilvl w:val="1"/>
          <w:numId w:val="19"/>
        </w:numPr>
        <w:autoSpaceDE w:val="0"/>
        <w:autoSpaceDN w:val="0"/>
        <w:spacing w:after="0" w:line="240" w:lineRule="auto"/>
        <w:rPr>
          <w:rFonts w:ascii="Times New Roman" w:eastAsia="Times New Roman" w:hAnsi="Times New Roman" w:cs="Times New Roman"/>
          <w:b/>
          <w:color w:val="000000" w:themeColor="text1"/>
          <w:lang w:eastAsia="ru-RU"/>
        </w:rPr>
      </w:pPr>
      <w:r w:rsidRPr="00E4190D">
        <w:rPr>
          <w:rFonts w:ascii="Times New Roman" w:eastAsia="MS ??" w:hAnsi="Times New Roman"/>
          <w:color w:val="000000" w:themeColor="text1"/>
          <w:spacing w:val="2"/>
          <w:lang w:eastAsia="ru-RU"/>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1279166A" w14:textId="27D7DFA9" w:rsidR="00E4190D" w:rsidRPr="00E4190D" w:rsidRDefault="00D366C2" w:rsidP="004061A7">
      <w:pPr>
        <w:pStyle w:val="a3"/>
        <w:widowControl w:val="0"/>
        <w:numPr>
          <w:ilvl w:val="1"/>
          <w:numId w:val="19"/>
        </w:numPr>
        <w:autoSpaceDE w:val="0"/>
        <w:autoSpaceDN w:val="0"/>
        <w:spacing w:after="0" w:line="240" w:lineRule="auto"/>
        <w:rPr>
          <w:rFonts w:ascii="Times New Roman" w:eastAsia="Times New Roman" w:hAnsi="Times New Roman" w:cs="Times New Roman"/>
          <w:b/>
          <w:color w:val="000000" w:themeColor="text1"/>
          <w:lang w:eastAsia="ru-RU"/>
        </w:rPr>
      </w:pPr>
      <w:r w:rsidRPr="00E4190D">
        <w:rPr>
          <w:rFonts w:ascii="Times New Roman" w:eastAsia="MS ??" w:hAnsi="Times New Roman"/>
          <w:color w:val="000000" w:themeColor="text1"/>
          <w:spacing w:val="2"/>
          <w:lang w:eastAsia="ru-RU"/>
        </w:rPr>
        <w:t>В случае невозможности разрешения споров путем переговоров, инициатор спора направляет другой Стороне претензию (уведомление) по электронной почте, по адресу, указанному в разделе 1</w:t>
      </w:r>
      <w:r w:rsidR="00E4190D">
        <w:rPr>
          <w:rFonts w:ascii="Times New Roman" w:eastAsia="MS ??" w:hAnsi="Times New Roman"/>
          <w:color w:val="000000" w:themeColor="text1"/>
          <w:spacing w:val="2"/>
          <w:lang w:eastAsia="ru-RU"/>
        </w:rPr>
        <w:t>1</w:t>
      </w:r>
      <w:r w:rsidRPr="00E4190D">
        <w:rPr>
          <w:rFonts w:ascii="Times New Roman" w:eastAsia="MS ??" w:hAnsi="Times New Roman"/>
          <w:color w:val="000000" w:themeColor="text1"/>
          <w:spacing w:val="2"/>
          <w:lang w:eastAsia="ru-RU"/>
        </w:rPr>
        <w:t xml:space="preserve"> Договора «Адреса, реквизиты и подписи сторон» с последующим направлением претензии в письменном виде с уведомлением о вручении. </w:t>
      </w:r>
    </w:p>
    <w:p w14:paraId="1AE411E3" w14:textId="3A8EF640" w:rsidR="00E4190D" w:rsidRDefault="00D366C2" w:rsidP="004061A7">
      <w:pPr>
        <w:pStyle w:val="a3"/>
        <w:widowControl w:val="0"/>
        <w:numPr>
          <w:ilvl w:val="1"/>
          <w:numId w:val="19"/>
        </w:numPr>
        <w:autoSpaceDE w:val="0"/>
        <w:autoSpaceDN w:val="0"/>
        <w:spacing w:after="0" w:line="240" w:lineRule="auto"/>
        <w:rPr>
          <w:rFonts w:ascii="Times New Roman" w:eastAsia="Times New Roman" w:hAnsi="Times New Roman" w:cs="Times New Roman"/>
          <w:b/>
          <w:color w:val="000000" w:themeColor="text1"/>
          <w:lang w:eastAsia="ru-RU"/>
        </w:rPr>
      </w:pPr>
      <w:r w:rsidRPr="00E4190D">
        <w:rPr>
          <w:rFonts w:ascii="Times New Roman" w:eastAsia="MS ??" w:hAnsi="Times New Roman"/>
          <w:color w:val="000000" w:themeColor="text1"/>
          <w:spacing w:val="2"/>
          <w:lang w:eastAsia="ru-RU"/>
        </w:rPr>
        <w:t>Любая претензия, направленная Стороне по адресу электронной почты, является равноценной претензией, направленной в письменном виде</w:t>
      </w:r>
      <w:r w:rsidR="00E4190D">
        <w:rPr>
          <w:rFonts w:ascii="Times New Roman" w:eastAsia="MS ??" w:hAnsi="Times New Roman"/>
          <w:color w:val="000000" w:themeColor="text1"/>
          <w:spacing w:val="2"/>
          <w:lang w:eastAsia="ru-RU"/>
        </w:rPr>
        <w:t>,</w:t>
      </w:r>
      <w:r w:rsidRPr="00E4190D">
        <w:rPr>
          <w:rFonts w:ascii="Times New Roman" w:eastAsia="MS ??" w:hAnsi="Times New Roman"/>
          <w:color w:val="000000" w:themeColor="text1"/>
          <w:spacing w:val="2"/>
          <w:lang w:eastAsia="ru-RU"/>
        </w:rPr>
        <w:t xml:space="preserve"> и считается направленной надлежащим образом.</w:t>
      </w:r>
      <w:r w:rsidR="00E4190D">
        <w:rPr>
          <w:rFonts w:ascii="Times New Roman" w:eastAsia="Times New Roman" w:hAnsi="Times New Roman" w:cs="Times New Roman"/>
          <w:b/>
          <w:color w:val="000000" w:themeColor="text1"/>
          <w:lang w:eastAsia="ru-RU"/>
        </w:rPr>
        <w:t xml:space="preserve"> </w:t>
      </w:r>
      <w:r w:rsidRPr="00E4190D">
        <w:rPr>
          <w:rFonts w:ascii="Times New Roman" w:eastAsia="MS ??" w:hAnsi="Times New Roman"/>
          <w:color w:val="000000" w:themeColor="text1"/>
          <w:spacing w:val="2"/>
          <w:lang w:eastAsia="ru-RU"/>
        </w:rPr>
        <w:t>В претензии указываются обстоятельства дела, нарушенные пункты Договора и сумма материального ущерба (неустоек)</w:t>
      </w:r>
    </w:p>
    <w:p w14:paraId="6123CA8F" w14:textId="77777777" w:rsidR="00E4190D" w:rsidRDefault="00D366C2" w:rsidP="004061A7">
      <w:pPr>
        <w:pStyle w:val="a3"/>
        <w:widowControl w:val="0"/>
        <w:numPr>
          <w:ilvl w:val="1"/>
          <w:numId w:val="19"/>
        </w:numPr>
        <w:autoSpaceDE w:val="0"/>
        <w:autoSpaceDN w:val="0"/>
        <w:spacing w:after="0" w:line="240" w:lineRule="auto"/>
        <w:rPr>
          <w:rFonts w:ascii="Times New Roman" w:eastAsia="Times New Roman" w:hAnsi="Times New Roman" w:cs="Times New Roman"/>
          <w:b/>
          <w:color w:val="000000" w:themeColor="text1"/>
          <w:lang w:eastAsia="ru-RU"/>
        </w:rPr>
      </w:pPr>
      <w:r w:rsidRPr="00E4190D">
        <w:rPr>
          <w:rFonts w:ascii="Times New Roman" w:eastAsia="MS ??" w:hAnsi="Times New Roman"/>
          <w:color w:val="000000" w:themeColor="text1"/>
          <w:spacing w:val="2"/>
          <w:lang w:eastAsia="ru-RU"/>
        </w:rPr>
        <w:t>Срок рассмотрения и ответа на претензию - 5 календарных дней с момента ее получения Стороной. Неполучение ответа на претензию в установленный настоящим Договором срок рассматривается как отказ в удовлетворении претензии.</w:t>
      </w:r>
    </w:p>
    <w:p w14:paraId="2BE99554" w14:textId="77777777" w:rsidR="00E4190D" w:rsidRPr="00E4190D" w:rsidRDefault="00D366C2" w:rsidP="004061A7">
      <w:pPr>
        <w:pStyle w:val="a3"/>
        <w:widowControl w:val="0"/>
        <w:numPr>
          <w:ilvl w:val="1"/>
          <w:numId w:val="19"/>
        </w:numPr>
        <w:autoSpaceDE w:val="0"/>
        <w:autoSpaceDN w:val="0"/>
        <w:spacing w:after="0" w:line="240" w:lineRule="auto"/>
        <w:rPr>
          <w:rFonts w:ascii="Times New Roman" w:eastAsia="Times New Roman" w:hAnsi="Times New Roman" w:cs="Times New Roman"/>
          <w:b/>
          <w:color w:val="000000" w:themeColor="text1"/>
          <w:lang w:eastAsia="ru-RU"/>
        </w:rPr>
      </w:pPr>
      <w:r w:rsidRPr="00E4190D">
        <w:rPr>
          <w:rFonts w:ascii="Times New Roman" w:eastAsia="MS ??" w:hAnsi="Times New Roman"/>
          <w:color w:val="000000" w:themeColor="text1"/>
          <w:spacing w:val="2"/>
          <w:lang w:eastAsia="ru-RU"/>
        </w:rPr>
        <w:t>В случае отказа в удовлетворении претензии, либо неполучения ответа на претензию, либо получения ответа вне срока, Сторона, направившая претензию вправе передать спор на разрешение Арбитражного суда города Санкт-Петербурга и Ленинградской области.</w:t>
      </w:r>
    </w:p>
    <w:p w14:paraId="51E3874A" w14:textId="77777777" w:rsidR="00E4190D" w:rsidRDefault="00E4190D" w:rsidP="00E4190D">
      <w:pPr>
        <w:pStyle w:val="a3"/>
        <w:widowControl w:val="0"/>
        <w:autoSpaceDE w:val="0"/>
        <w:autoSpaceDN w:val="0"/>
        <w:spacing w:after="0" w:line="240" w:lineRule="auto"/>
        <w:ind w:left="0"/>
        <w:rPr>
          <w:rFonts w:ascii="Times New Roman" w:eastAsia="MS ??" w:hAnsi="Times New Roman"/>
          <w:color w:val="000000" w:themeColor="text1"/>
          <w:spacing w:val="2"/>
          <w:lang w:eastAsia="ru-RU"/>
        </w:rPr>
      </w:pPr>
    </w:p>
    <w:p w14:paraId="06D8DFF1" w14:textId="6DF81D46" w:rsidR="00E4190D" w:rsidRPr="00E4190D" w:rsidRDefault="00E4190D" w:rsidP="004061A7">
      <w:pPr>
        <w:pStyle w:val="a3"/>
        <w:widowControl w:val="0"/>
        <w:numPr>
          <w:ilvl w:val="0"/>
          <w:numId w:val="19"/>
        </w:numPr>
        <w:autoSpaceDE w:val="0"/>
        <w:autoSpaceDN w:val="0"/>
        <w:spacing w:after="0" w:line="240" w:lineRule="auto"/>
        <w:jc w:val="center"/>
        <w:rPr>
          <w:rFonts w:ascii="Times New Roman" w:eastAsia="Times New Roman" w:hAnsi="Times New Roman" w:cs="Times New Roman"/>
          <w:b/>
          <w:color w:val="000000" w:themeColor="text1"/>
          <w:lang w:eastAsia="ru-RU"/>
        </w:rPr>
      </w:pPr>
      <w:r w:rsidRPr="00E4190D">
        <w:rPr>
          <w:rFonts w:ascii="Times New Roman" w:eastAsia="MS ??" w:hAnsi="Times New Roman"/>
          <w:b/>
          <w:bCs/>
          <w:spacing w:val="2"/>
          <w:lang w:eastAsia="ru-RU"/>
        </w:rPr>
        <w:t>Антикоррупционная оговорка</w:t>
      </w:r>
    </w:p>
    <w:p w14:paraId="4913D6A6" w14:textId="77777777" w:rsidR="00E4190D" w:rsidRPr="00A227C9" w:rsidRDefault="00E4190D" w:rsidP="00E4190D">
      <w:pPr>
        <w:pStyle w:val="a3"/>
        <w:shd w:val="clear" w:color="auto" w:fill="FFFFFF"/>
        <w:tabs>
          <w:tab w:val="left" w:pos="851"/>
        </w:tabs>
        <w:spacing w:after="0" w:line="240" w:lineRule="auto"/>
        <w:ind w:left="0" w:right="-24"/>
        <w:jc w:val="both"/>
        <w:textAlignment w:val="baseline"/>
        <w:rPr>
          <w:rFonts w:ascii="Times New Roman" w:eastAsia="MS ??" w:hAnsi="Times New Roman"/>
          <w:spacing w:val="2"/>
          <w:lang w:eastAsia="ru-RU"/>
        </w:rPr>
      </w:pPr>
      <w:r w:rsidRPr="00A227C9">
        <w:rPr>
          <w:rFonts w:ascii="Times New Roman" w:eastAsia="MS ??" w:hAnsi="Times New Roman"/>
          <w:spacing w:val="2"/>
          <w:lang w:eastAsia="ru-RU"/>
        </w:rPr>
        <w:t>9.1.</w:t>
      </w:r>
      <w:r>
        <w:rPr>
          <w:rFonts w:ascii="Times New Roman" w:eastAsia="MS ??" w:hAnsi="Times New Roman"/>
          <w:spacing w:val="2"/>
          <w:lang w:eastAsia="ru-RU"/>
        </w:rPr>
        <w:t xml:space="preserve"> </w:t>
      </w:r>
      <w:r w:rsidRPr="00A227C9">
        <w:rPr>
          <w:rFonts w:ascii="Times New Roman" w:eastAsia="MS ??" w:hAnsi="Times New Roman"/>
          <w:spacing w:val="2"/>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91E7DB1" w14:textId="77777777" w:rsidR="00E4190D" w:rsidRPr="00A227C9" w:rsidRDefault="00E4190D" w:rsidP="00E4190D">
      <w:pPr>
        <w:pStyle w:val="a3"/>
        <w:shd w:val="clear" w:color="auto" w:fill="FFFFFF"/>
        <w:tabs>
          <w:tab w:val="left" w:pos="851"/>
        </w:tabs>
        <w:spacing w:after="0" w:line="240" w:lineRule="auto"/>
        <w:ind w:left="0" w:right="-24"/>
        <w:jc w:val="both"/>
        <w:textAlignment w:val="baseline"/>
        <w:rPr>
          <w:rFonts w:ascii="Times New Roman" w:eastAsia="MS ??" w:hAnsi="Times New Roman"/>
          <w:spacing w:val="2"/>
          <w:lang w:eastAsia="ru-RU"/>
        </w:rPr>
      </w:pPr>
      <w:r w:rsidRPr="00A227C9">
        <w:rPr>
          <w:rFonts w:ascii="Times New Roman" w:eastAsia="MS ??" w:hAnsi="Times New Roman"/>
          <w:spacing w:val="2"/>
          <w:lang w:eastAsia="ru-RU"/>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1C8AB8B" w14:textId="77777777" w:rsidR="00E4190D" w:rsidRPr="00A227C9" w:rsidRDefault="00E4190D" w:rsidP="00E4190D">
      <w:pPr>
        <w:pStyle w:val="a3"/>
        <w:shd w:val="clear" w:color="auto" w:fill="FFFFFF"/>
        <w:spacing w:after="0" w:line="240" w:lineRule="auto"/>
        <w:ind w:left="0" w:right="-24"/>
        <w:jc w:val="both"/>
        <w:textAlignment w:val="baseline"/>
        <w:rPr>
          <w:rFonts w:ascii="Times New Roman" w:eastAsia="MS ??" w:hAnsi="Times New Roman"/>
          <w:spacing w:val="2"/>
          <w:lang w:eastAsia="ru-RU"/>
        </w:rPr>
      </w:pPr>
      <w:r w:rsidRPr="00A227C9">
        <w:rPr>
          <w:rFonts w:ascii="Times New Roman" w:eastAsia="MS ??" w:hAnsi="Times New Roman"/>
          <w:spacing w:val="2"/>
          <w:lang w:eastAsia="ru-RU"/>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4A69CED5" w14:textId="77777777" w:rsidR="00E4190D" w:rsidRPr="00A227C9" w:rsidRDefault="00E4190D" w:rsidP="00E4190D">
      <w:pPr>
        <w:pStyle w:val="a3"/>
        <w:shd w:val="clear" w:color="auto" w:fill="FFFFFF"/>
        <w:spacing w:after="0" w:line="240" w:lineRule="auto"/>
        <w:ind w:left="0" w:right="-24"/>
        <w:jc w:val="both"/>
        <w:textAlignment w:val="baseline"/>
        <w:rPr>
          <w:rFonts w:ascii="Times New Roman" w:eastAsia="MS ??" w:hAnsi="Times New Roman"/>
          <w:spacing w:val="2"/>
          <w:lang w:eastAsia="ru-RU"/>
        </w:rPr>
      </w:pPr>
      <w:r w:rsidRPr="00A227C9">
        <w:rPr>
          <w:rFonts w:ascii="Times New Roman" w:eastAsia="MS ??" w:hAnsi="Times New Roman"/>
          <w:spacing w:val="2"/>
          <w:lang w:eastAsia="ru-RU"/>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A15F15B" w14:textId="5830AB54" w:rsidR="00E4190D" w:rsidRPr="002B219F" w:rsidRDefault="00E4190D" w:rsidP="00E4190D">
      <w:pPr>
        <w:pStyle w:val="a3"/>
        <w:shd w:val="clear" w:color="auto" w:fill="FFFFFF"/>
        <w:spacing w:after="0" w:line="240" w:lineRule="auto"/>
        <w:ind w:left="0" w:right="-24"/>
        <w:jc w:val="both"/>
        <w:textAlignment w:val="baseline"/>
        <w:rPr>
          <w:rFonts w:ascii="Times New Roman" w:eastAsia="MS ??" w:hAnsi="Times New Roman"/>
          <w:color w:val="000000" w:themeColor="text1"/>
          <w:spacing w:val="2"/>
          <w:lang w:eastAsia="ru-RU"/>
        </w:rPr>
      </w:pPr>
      <w:r w:rsidRPr="00A227C9">
        <w:rPr>
          <w:rFonts w:ascii="Times New Roman" w:eastAsia="MS ??" w:hAnsi="Times New Roman"/>
          <w:spacing w:val="2"/>
          <w:lang w:eastAsia="ru-RU"/>
        </w:rPr>
        <w:lastRenderedPageBreak/>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747CA3C" w14:textId="77777777" w:rsidR="006E3AE0" w:rsidRPr="002B219F" w:rsidRDefault="006E3AE0" w:rsidP="006E3AE0">
      <w:pPr>
        <w:spacing w:after="0" w:line="240" w:lineRule="auto"/>
        <w:contextualSpacing/>
        <w:jc w:val="both"/>
        <w:rPr>
          <w:rFonts w:ascii="Times New Roman" w:eastAsia="Calibri" w:hAnsi="Times New Roman" w:cs="Times New Roman"/>
          <w:color w:val="000000" w:themeColor="text1"/>
          <w:lang w:eastAsia="ja-JP"/>
        </w:rPr>
      </w:pPr>
    </w:p>
    <w:p w14:paraId="2A455C1C" w14:textId="77777777" w:rsidR="00E4190D" w:rsidRDefault="00D366C2" w:rsidP="004061A7">
      <w:pPr>
        <w:numPr>
          <w:ilvl w:val="0"/>
          <w:numId w:val="19"/>
        </w:numPr>
        <w:shd w:val="clear" w:color="auto" w:fill="FFFFFF"/>
        <w:spacing w:after="0" w:line="240" w:lineRule="auto"/>
        <w:ind w:right="-24"/>
        <w:jc w:val="center"/>
        <w:textAlignment w:val="baseline"/>
        <w:rPr>
          <w:rFonts w:ascii="Times New Roman" w:eastAsia="MS ??" w:hAnsi="Times New Roman" w:cs="Times New Roman"/>
          <w:b/>
          <w:bCs/>
          <w:color w:val="000000" w:themeColor="text1"/>
          <w:spacing w:val="2"/>
          <w:lang w:eastAsia="ru-RU"/>
        </w:rPr>
      </w:pPr>
      <w:r w:rsidRPr="002B219F">
        <w:rPr>
          <w:rFonts w:ascii="Times New Roman" w:eastAsia="MS ??" w:hAnsi="Times New Roman" w:cs="Times New Roman"/>
          <w:b/>
          <w:bCs/>
          <w:color w:val="000000" w:themeColor="text1"/>
          <w:spacing w:val="2"/>
          <w:lang w:eastAsia="ru-RU"/>
        </w:rPr>
        <w:t>Прочие условия</w:t>
      </w:r>
    </w:p>
    <w:p w14:paraId="601CA759" w14:textId="77777777" w:rsidR="00E4190D" w:rsidRDefault="00D366C2" w:rsidP="00977D64">
      <w:pPr>
        <w:pStyle w:val="a3"/>
        <w:numPr>
          <w:ilvl w:val="1"/>
          <w:numId w:val="19"/>
        </w:numPr>
        <w:shd w:val="clear" w:color="auto" w:fill="FFFFFF"/>
        <w:spacing w:after="0" w:line="240" w:lineRule="auto"/>
        <w:ind w:left="0" w:right="-24" w:firstLine="0"/>
        <w:textAlignment w:val="baseline"/>
        <w:rPr>
          <w:rFonts w:ascii="Times New Roman" w:eastAsia="MS ??" w:hAnsi="Times New Roman" w:cs="Times New Roman"/>
          <w:b/>
          <w:bCs/>
          <w:color w:val="000000" w:themeColor="text1"/>
          <w:spacing w:val="2"/>
          <w:lang w:eastAsia="ru-RU"/>
        </w:rPr>
      </w:pPr>
      <w:r w:rsidRPr="00E4190D">
        <w:rPr>
          <w:rFonts w:ascii="Times New Roman" w:hAnsi="Times New Roman"/>
          <w:color w:val="000000" w:themeColor="text1"/>
        </w:rPr>
        <w:t>Во всем, что не предусмотрено Договором, Стороны руководствуются законодательством Российской Федерации.</w:t>
      </w:r>
    </w:p>
    <w:p w14:paraId="6A05F784" w14:textId="0156202A" w:rsidR="00D366C2" w:rsidRPr="00E4190D" w:rsidRDefault="00D366C2" w:rsidP="00977D64">
      <w:pPr>
        <w:pStyle w:val="a3"/>
        <w:numPr>
          <w:ilvl w:val="1"/>
          <w:numId w:val="19"/>
        </w:numPr>
        <w:shd w:val="clear" w:color="auto" w:fill="FFFFFF"/>
        <w:spacing w:after="0" w:line="240" w:lineRule="auto"/>
        <w:ind w:left="0" w:right="-24" w:firstLine="0"/>
        <w:textAlignment w:val="baseline"/>
        <w:rPr>
          <w:rFonts w:ascii="Times New Roman" w:eastAsia="MS ??" w:hAnsi="Times New Roman" w:cs="Times New Roman"/>
          <w:b/>
          <w:bCs/>
          <w:color w:val="000000" w:themeColor="text1"/>
          <w:spacing w:val="2"/>
          <w:lang w:eastAsia="ru-RU"/>
        </w:rPr>
      </w:pPr>
      <w:r w:rsidRPr="00E4190D">
        <w:rPr>
          <w:rFonts w:ascii="Times New Roman" w:hAnsi="Times New Roman"/>
          <w:color w:val="000000" w:themeColor="text1"/>
        </w:rPr>
        <w:t>В случае изменения реквизитов или иных контактных данных, указанных в Договоре, Исполнитель обязан в течение двух рабочих дней уведомить об этом Заказчика и сообщить новые сведения.</w:t>
      </w:r>
    </w:p>
    <w:p w14:paraId="7A7A2AE9" w14:textId="77777777" w:rsidR="00E4190D" w:rsidRDefault="00D366C2" w:rsidP="00E4190D">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В противном случае все риски, связанные с направлением Исполнителю документов или перечислением денежных средств на указанный в Договоре счет, несет Исполнитель.</w:t>
      </w:r>
    </w:p>
    <w:p w14:paraId="41DAF108" w14:textId="3F56F3F5" w:rsidR="00D366C2" w:rsidRPr="002B219F" w:rsidRDefault="00E4190D" w:rsidP="00E4190D">
      <w:pPr>
        <w:pStyle w:val="a3"/>
        <w:spacing w:after="0" w:line="240" w:lineRule="auto"/>
        <w:ind w:left="0"/>
        <w:jc w:val="both"/>
        <w:rPr>
          <w:rFonts w:ascii="Times New Roman" w:hAnsi="Times New Roman"/>
          <w:color w:val="000000" w:themeColor="text1"/>
        </w:rPr>
      </w:pPr>
      <w:r>
        <w:rPr>
          <w:rFonts w:ascii="Times New Roman" w:hAnsi="Times New Roman"/>
          <w:color w:val="000000" w:themeColor="text1"/>
        </w:rPr>
        <w:t xml:space="preserve">10.3. </w:t>
      </w:r>
      <w:r w:rsidR="00D366C2" w:rsidRPr="002B219F">
        <w:rPr>
          <w:rFonts w:ascii="Times New Roman" w:hAnsi="Times New Roman"/>
          <w:color w:val="000000" w:themeColor="text1"/>
        </w:rPr>
        <w:t>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настоящем Договоре, а также могут быть направлены в форме электронного документа с использованием ЕИС в сфере закупок (адрес в информационно-телекоммуникационной сети Интернет: https://zakupki.gov.ru/) или посредством электронной почты с последующим предоставлением оригинала.</w:t>
      </w:r>
    </w:p>
    <w:p w14:paraId="075D9F99" w14:textId="0F1B0396" w:rsidR="00D366C2" w:rsidRPr="002B219F" w:rsidRDefault="00D366C2" w:rsidP="00D366C2">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1</w:t>
      </w:r>
      <w:r w:rsidR="00E4190D">
        <w:rPr>
          <w:rFonts w:ascii="Times New Roman" w:hAnsi="Times New Roman"/>
          <w:color w:val="000000" w:themeColor="text1"/>
        </w:rPr>
        <w:t>0</w:t>
      </w:r>
      <w:r w:rsidRPr="002B219F">
        <w:rPr>
          <w:rFonts w:ascii="Times New Roman" w:hAnsi="Times New Roman"/>
          <w:color w:val="000000" w:themeColor="text1"/>
        </w:rPr>
        <w:t xml:space="preserve">.4. </w:t>
      </w:r>
      <w:bookmarkStart w:id="6" w:name="_Hlk74145358"/>
      <w:r w:rsidRPr="002B219F">
        <w:rPr>
          <w:rFonts w:ascii="Times New Roman" w:hAnsi="Times New Roman"/>
          <w:color w:val="000000" w:themeColor="text1"/>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2DC052FA" w14:textId="77777777" w:rsidR="00D366C2" w:rsidRPr="002B219F" w:rsidRDefault="00D366C2" w:rsidP="00D366C2">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Все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463C029B" w14:textId="77777777" w:rsidR="00D366C2" w:rsidRPr="002B219F" w:rsidRDefault="00D366C2" w:rsidP="00D366C2">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bookmarkEnd w:id="6"/>
    </w:p>
    <w:p w14:paraId="073CE095" w14:textId="3BBFFC7F" w:rsidR="00D366C2" w:rsidRPr="002B219F" w:rsidRDefault="00D366C2" w:rsidP="00D366C2">
      <w:pPr>
        <w:pStyle w:val="a3"/>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1</w:t>
      </w:r>
      <w:r w:rsidR="00E4190D">
        <w:rPr>
          <w:rFonts w:ascii="Times New Roman" w:hAnsi="Times New Roman"/>
          <w:color w:val="000000" w:themeColor="text1"/>
        </w:rPr>
        <w:t>0</w:t>
      </w:r>
      <w:r w:rsidRPr="002B219F">
        <w:rPr>
          <w:rFonts w:ascii="Times New Roman" w:hAnsi="Times New Roman"/>
          <w:color w:val="000000" w:themeColor="text1"/>
        </w:rPr>
        <w:t xml:space="preserve">.5.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w:t>
      </w:r>
    </w:p>
    <w:p w14:paraId="458079AA" w14:textId="5BDC02A8" w:rsidR="00D366C2" w:rsidRPr="002B219F" w:rsidRDefault="00D366C2" w:rsidP="00D366C2">
      <w:pPr>
        <w:pStyle w:val="a3"/>
        <w:widowControl w:val="0"/>
        <w:autoSpaceDE w:val="0"/>
        <w:autoSpaceDN w:val="0"/>
        <w:adjustRightInd w:val="0"/>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1</w:t>
      </w:r>
      <w:r w:rsidR="00E4190D">
        <w:rPr>
          <w:rFonts w:ascii="Times New Roman" w:hAnsi="Times New Roman"/>
          <w:color w:val="000000" w:themeColor="text1"/>
        </w:rPr>
        <w:t>0</w:t>
      </w:r>
      <w:r w:rsidRPr="002B219F">
        <w:rPr>
          <w:rFonts w:ascii="Times New Roman" w:hAnsi="Times New Roman"/>
          <w:color w:val="000000" w:themeColor="text1"/>
        </w:rPr>
        <w:t>.6. Приложения к Договору являются его неотъемлемой частью:</w:t>
      </w:r>
    </w:p>
    <w:p w14:paraId="6CC837CF" w14:textId="77777777" w:rsidR="00D366C2" w:rsidRPr="002B219F" w:rsidRDefault="00D366C2" w:rsidP="00D366C2">
      <w:pPr>
        <w:pStyle w:val="a3"/>
        <w:widowControl w:val="0"/>
        <w:autoSpaceDE w:val="0"/>
        <w:autoSpaceDN w:val="0"/>
        <w:adjustRightInd w:val="0"/>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Приложение №1 – Техническое задание.</w:t>
      </w:r>
    </w:p>
    <w:p w14:paraId="58120439" w14:textId="77777777" w:rsidR="00D366C2" w:rsidRPr="002B219F" w:rsidRDefault="00D366C2" w:rsidP="00D366C2">
      <w:pPr>
        <w:pStyle w:val="a3"/>
        <w:widowControl w:val="0"/>
        <w:autoSpaceDE w:val="0"/>
        <w:autoSpaceDN w:val="0"/>
        <w:adjustRightInd w:val="0"/>
        <w:spacing w:after="0" w:line="240" w:lineRule="auto"/>
        <w:ind w:left="0"/>
        <w:jc w:val="both"/>
        <w:rPr>
          <w:rFonts w:ascii="Times New Roman" w:hAnsi="Times New Roman"/>
          <w:color w:val="000000" w:themeColor="text1"/>
        </w:rPr>
      </w:pPr>
      <w:r w:rsidRPr="002B219F">
        <w:rPr>
          <w:rFonts w:ascii="Times New Roman" w:hAnsi="Times New Roman"/>
          <w:color w:val="000000" w:themeColor="text1"/>
        </w:rPr>
        <w:t>Приложение №2 – Расчет цены Договора.</w:t>
      </w:r>
    </w:p>
    <w:p w14:paraId="4638DAA5" w14:textId="77777777" w:rsidR="006E3AE0" w:rsidRPr="002B219F" w:rsidRDefault="006E3AE0" w:rsidP="006E3AE0">
      <w:pPr>
        <w:tabs>
          <w:tab w:val="left" w:pos="0"/>
        </w:tabs>
        <w:spacing w:after="0" w:line="240" w:lineRule="auto"/>
        <w:contextualSpacing/>
        <w:jc w:val="both"/>
        <w:rPr>
          <w:rFonts w:ascii="Times New Roman" w:eastAsia="Calibri" w:hAnsi="Times New Roman" w:cs="Times New Roman"/>
          <w:color w:val="000000" w:themeColor="text1"/>
          <w:lang w:eastAsia="ja-JP"/>
        </w:rPr>
      </w:pPr>
    </w:p>
    <w:p w14:paraId="0E28C0EA" w14:textId="77777777" w:rsidR="006E3AE0" w:rsidRPr="002B219F" w:rsidRDefault="006E3AE0" w:rsidP="004061A7">
      <w:pPr>
        <w:numPr>
          <w:ilvl w:val="0"/>
          <w:numId w:val="19"/>
        </w:numPr>
        <w:spacing w:after="0" w:line="240" w:lineRule="auto"/>
        <w:contextualSpacing/>
        <w:jc w:val="center"/>
        <w:rPr>
          <w:rFonts w:ascii="Times New Roman" w:eastAsia="Calibri" w:hAnsi="Times New Roman" w:cs="Times New Roman"/>
          <w:b/>
          <w:color w:val="000000" w:themeColor="text1"/>
          <w:lang w:eastAsia="ja-JP"/>
        </w:rPr>
      </w:pPr>
      <w:bookmarkStart w:id="7" w:name="_Toc474156290"/>
      <w:bookmarkStart w:id="8" w:name="_Toc474155927"/>
      <w:bookmarkStart w:id="9" w:name="_ref_883505"/>
      <w:r w:rsidRPr="002B219F">
        <w:rPr>
          <w:rFonts w:ascii="Times New Roman" w:eastAsia="Calibri" w:hAnsi="Times New Roman" w:cs="Times New Roman"/>
          <w:b/>
          <w:color w:val="000000" w:themeColor="text1"/>
          <w:lang w:eastAsia="ja-JP"/>
        </w:rPr>
        <w:t>Адреса и реквизиты сторон</w:t>
      </w:r>
      <w:bookmarkEnd w:id="7"/>
      <w:bookmarkEnd w:id="8"/>
      <w:bookmarkEnd w:id="9"/>
    </w:p>
    <w:tbl>
      <w:tblPr>
        <w:tblW w:w="5000" w:type="pct"/>
        <w:tblLook w:val="04A0" w:firstRow="1" w:lastRow="0" w:firstColumn="1" w:lastColumn="0" w:noHBand="0" w:noVBand="1"/>
      </w:tblPr>
      <w:tblGrid>
        <w:gridCol w:w="5181"/>
        <w:gridCol w:w="5286"/>
      </w:tblGrid>
      <w:tr w:rsidR="002B219F" w:rsidRPr="00977D64" w14:paraId="3E52F23E" w14:textId="77777777" w:rsidTr="00DD34BC">
        <w:tc>
          <w:tcPr>
            <w:tcW w:w="2475" w:type="pct"/>
            <w:hideMark/>
          </w:tcPr>
          <w:p w14:paraId="4C7D83BC" w14:textId="77777777" w:rsidR="006E3AE0" w:rsidRPr="00977D64" w:rsidRDefault="006E3AE0" w:rsidP="006E3AE0">
            <w:pPr>
              <w:keepNext/>
              <w:spacing w:after="0" w:line="240" w:lineRule="auto"/>
              <w:rPr>
                <w:rFonts w:ascii="Times New Roman" w:eastAsia="Times New Roman" w:hAnsi="Times New Roman" w:cs="Times New Roman"/>
                <w:b/>
                <w:color w:val="000000" w:themeColor="text1"/>
                <w:lang w:eastAsia="ru-RU"/>
              </w:rPr>
            </w:pPr>
            <w:r w:rsidRPr="00977D64">
              <w:rPr>
                <w:rFonts w:ascii="Times New Roman" w:eastAsia="Times New Roman" w:hAnsi="Times New Roman" w:cs="Times New Roman"/>
                <w:b/>
                <w:color w:val="000000" w:themeColor="text1"/>
                <w:lang w:eastAsia="ru-RU"/>
              </w:rPr>
              <w:t>Заказчик</w:t>
            </w:r>
          </w:p>
          <w:p w14:paraId="06339C04" w14:textId="77777777" w:rsidR="006E3AE0" w:rsidRPr="00977D64" w:rsidRDefault="006E3AE0" w:rsidP="006E3AE0">
            <w:pPr>
              <w:keepNext/>
              <w:spacing w:after="0" w:line="240" w:lineRule="auto"/>
              <w:rPr>
                <w:rFonts w:ascii="Times New Roman" w:eastAsia="Times New Roman" w:hAnsi="Times New Roman" w:cs="Times New Roman"/>
                <w:color w:val="000000" w:themeColor="text1"/>
                <w:lang w:eastAsia="ru-RU"/>
              </w:rPr>
            </w:pPr>
            <w:r w:rsidRPr="00977D64">
              <w:rPr>
                <w:rFonts w:ascii="Times New Roman" w:eastAsia="Times New Roman" w:hAnsi="Times New Roman" w:cs="Times New Roman"/>
                <w:b/>
                <w:color w:val="000000" w:themeColor="text1"/>
                <w:lang w:eastAsia="ru-RU"/>
              </w:rPr>
              <w:t>ФГБОУ ВО СПбГАУ</w:t>
            </w:r>
          </w:p>
        </w:tc>
        <w:tc>
          <w:tcPr>
            <w:tcW w:w="2525" w:type="pct"/>
          </w:tcPr>
          <w:p w14:paraId="04F4FB55" w14:textId="77777777" w:rsidR="006E3AE0" w:rsidRPr="00977D64" w:rsidRDefault="006E3AE0" w:rsidP="006E3AE0">
            <w:pPr>
              <w:spacing w:after="0" w:line="240" w:lineRule="auto"/>
              <w:rPr>
                <w:rFonts w:ascii="Times New Roman" w:eastAsia="Calibri" w:hAnsi="Times New Roman" w:cs="Times New Roman"/>
                <w:b/>
                <w:color w:val="000000" w:themeColor="text1"/>
                <w:lang w:eastAsia="ja-JP"/>
              </w:rPr>
            </w:pPr>
            <w:r w:rsidRPr="00977D64">
              <w:rPr>
                <w:rFonts w:ascii="Times New Roman" w:eastAsia="Calibri" w:hAnsi="Times New Roman" w:cs="Times New Roman"/>
                <w:b/>
                <w:color w:val="000000" w:themeColor="text1"/>
                <w:lang w:eastAsia="ja-JP"/>
              </w:rPr>
              <w:t>Исполнитель</w:t>
            </w:r>
          </w:p>
          <w:p w14:paraId="455A8FFF" w14:textId="77777777" w:rsidR="006E3AE0" w:rsidRPr="00977D64" w:rsidRDefault="006E3AE0" w:rsidP="006E3AE0">
            <w:pPr>
              <w:spacing w:after="0" w:line="240" w:lineRule="auto"/>
              <w:rPr>
                <w:rFonts w:ascii="Times New Roman" w:eastAsia="Calibri" w:hAnsi="Times New Roman" w:cs="Times New Roman"/>
                <w:b/>
                <w:color w:val="000000" w:themeColor="text1"/>
                <w:lang w:eastAsia="ja-JP"/>
              </w:rPr>
            </w:pPr>
          </w:p>
        </w:tc>
      </w:tr>
      <w:tr w:rsidR="00977D64" w:rsidRPr="00977D64" w14:paraId="517FAABE" w14:textId="77777777" w:rsidTr="00DD34BC">
        <w:tc>
          <w:tcPr>
            <w:tcW w:w="2475" w:type="pct"/>
            <w:hideMark/>
          </w:tcPr>
          <w:p w14:paraId="6F71B08A"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 xml:space="preserve">Адрес: 196601, </w:t>
            </w:r>
            <w:proofErr w:type="spellStart"/>
            <w:r w:rsidRPr="00977D64">
              <w:rPr>
                <w:color w:val="000000" w:themeColor="text1"/>
                <w:spacing w:val="0"/>
                <w:sz w:val="22"/>
                <w:szCs w:val="22"/>
              </w:rPr>
              <w:t>г.Санкт</w:t>
            </w:r>
            <w:proofErr w:type="spellEnd"/>
            <w:r w:rsidRPr="00977D64">
              <w:rPr>
                <w:color w:val="000000" w:themeColor="text1"/>
                <w:spacing w:val="0"/>
                <w:sz w:val="22"/>
                <w:szCs w:val="22"/>
              </w:rPr>
              <w:t xml:space="preserve">-Петербург, </w:t>
            </w:r>
            <w:proofErr w:type="spellStart"/>
            <w:r w:rsidRPr="00977D64">
              <w:rPr>
                <w:color w:val="000000" w:themeColor="text1"/>
                <w:spacing w:val="0"/>
                <w:sz w:val="22"/>
                <w:szCs w:val="22"/>
              </w:rPr>
              <w:t>г.Пушкин</w:t>
            </w:r>
            <w:proofErr w:type="spellEnd"/>
            <w:r w:rsidRPr="00977D64">
              <w:rPr>
                <w:color w:val="000000" w:themeColor="text1"/>
                <w:spacing w:val="0"/>
                <w:sz w:val="22"/>
                <w:szCs w:val="22"/>
              </w:rPr>
              <w:t xml:space="preserve">, </w:t>
            </w:r>
          </w:p>
          <w:p w14:paraId="778E7F89"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 xml:space="preserve">Петербургское шоссе, дом 2, </w:t>
            </w:r>
            <w:proofErr w:type="spellStart"/>
            <w:proofErr w:type="gramStart"/>
            <w:r w:rsidRPr="00977D64">
              <w:rPr>
                <w:color w:val="000000" w:themeColor="text1"/>
                <w:spacing w:val="0"/>
                <w:sz w:val="22"/>
                <w:szCs w:val="22"/>
              </w:rPr>
              <w:t>лит.А</w:t>
            </w:r>
            <w:proofErr w:type="spellEnd"/>
            <w:proofErr w:type="gramEnd"/>
          </w:p>
          <w:p w14:paraId="30BFB011"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 xml:space="preserve">Телефон: (812) 67-67-987; </w:t>
            </w:r>
          </w:p>
          <w:p w14:paraId="44D25B69" w14:textId="77777777" w:rsidR="00977D64" w:rsidRPr="00977D64" w:rsidRDefault="00977D64" w:rsidP="00977D64">
            <w:pPr>
              <w:pStyle w:val="3"/>
              <w:shd w:val="clear" w:color="auto" w:fill="auto"/>
              <w:spacing w:line="240" w:lineRule="auto"/>
              <w:rPr>
                <w:color w:val="000000" w:themeColor="text1"/>
                <w:spacing w:val="0"/>
                <w:sz w:val="22"/>
                <w:szCs w:val="22"/>
                <w:lang w:val="en-US"/>
              </w:rPr>
            </w:pPr>
            <w:r w:rsidRPr="00977D64">
              <w:rPr>
                <w:color w:val="000000" w:themeColor="text1"/>
                <w:spacing w:val="0"/>
                <w:sz w:val="22"/>
                <w:szCs w:val="22"/>
                <w:lang w:val="en-US"/>
              </w:rPr>
              <w:t>E-mail: 4650502@spbgau.ru</w:t>
            </w:r>
          </w:p>
          <w:p w14:paraId="55099FD0" w14:textId="77777777" w:rsidR="00977D64" w:rsidRPr="00977D64" w:rsidRDefault="00977D64" w:rsidP="00977D64">
            <w:pPr>
              <w:pStyle w:val="3"/>
              <w:shd w:val="clear" w:color="auto" w:fill="auto"/>
              <w:spacing w:line="240" w:lineRule="auto"/>
              <w:rPr>
                <w:color w:val="000000" w:themeColor="text1"/>
                <w:spacing w:val="0"/>
                <w:sz w:val="22"/>
                <w:szCs w:val="22"/>
                <w:lang w:val="en-US"/>
              </w:rPr>
            </w:pPr>
            <w:r w:rsidRPr="00977D64">
              <w:rPr>
                <w:color w:val="000000" w:themeColor="text1"/>
                <w:spacing w:val="0"/>
                <w:sz w:val="22"/>
                <w:szCs w:val="22"/>
              </w:rPr>
              <w:t>ОКПО</w:t>
            </w:r>
            <w:r w:rsidRPr="00977D64">
              <w:rPr>
                <w:color w:val="000000" w:themeColor="text1"/>
                <w:spacing w:val="0"/>
                <w:sz w:val="22"/>
                <w:szCs w:val="22"/>
                <w:lang w:val="en-US"/>
              </w:rPr>
              <w:t xml:space="preserve"> 00493356</w:t>
            </w:r>
          </w:p>
          <w:p w14:paraId="6D44D224"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ОКАТО 40294501000 ОКТМО 40397000</w:t>
            </w:r>
          </w:p>
          <w:p w14:paraId="7064B687" w14:textId="08851658" w:rsidR="00977D64" w:rsidRPr="00977D64" w:rsidRDefault="00977D64" w:rsidP="00977D64">
            <w:pPr>
              <w:pStyle w:val="3"/>
              <w:shd w:val="clear" w:color="auto" w:fill="auto"/>
              <w:spacing w:line="240" w:lineRule="auto"/>
              <w:rPr>
                <w:color w:val="000000" w:themeColor="text1"/>
                <w:spacing w:val="0"/>
                <w:sz w:val="22"/>
                <w:szCs w:val="22"/>
              </w:rPr>
            </w:pPr>
            <w:r>
              <w:rPr>
                <w:color w:val="000000" w:themeColor="text1"/>
                <w:spacing w:val="0"/>
                <w:sz w:val="22"/>
                <w:szCs w:val="22"/>
              </w:rPr>
              <w:t xml:space="preserve">ИНН </w:t>
            </w:r>
            <w:proofErr w:type="gramStart"/>
            <w:r>
              <w:rPr>
                <w:color w:val="000000" w:themeColor="text1"/>
                <w:spacing w:val="0"/>
                <w:sz w:val="22"/>
                <w:szCs w:val="22"/>
              </w:rPr>
              <w:t xml:space="preserve">7820006490  </w:t>
            </w:r>
            <w:r w:rsidRPr="00977D64">
              <w:rPr>
                <w:color w:val="000000" w:themeColor="text1"/>
                <w:spacing w:val="0"/>
                <w:sz w:val="22"/>
                <w:szCs w:val="22"/>
              </w:rPr>
              <w:t>КПП</w:t>
            </w:r>
            <w:proofErr w:type="gramEnd"/>
            <w:r w:rsidRPr="00977D64">
              <w:rPr>
                <w:color w:val="000000" w:themeColor="text1"/>
                <w:spacing w:val="0"/>
                <w:sz w:val="22"/>
                <w:szCs w:val="22"/>
              </w:rPr>
              <w:t xml:space="preserve"> 782001001</w:t>
            </w:r>
          </w:p>
          <w:p w14:paraId="62BB57F8" w14:textId="77777777" w:rsidR="00977D64" w:rsidRPr="00977D64" w:rsidRDefault="00977D64" w:rsidP="00977D64">
            <w:pPr>
              <w:pStyle w:val="3"/>
              <w:shd w:val="clear" w:color="auto" w:fill="auto"/>
              <w:spacing w:line="240" w:lineRule="auto"/>
              <w:rPr>
                <w:b/>
                <w:color w:val="000000" w:themeColor="text1"/>
                <w:spacing w:val="0"/>
                <w:sz w:val="22"/>
                <w:szCs w:val="22"/>
              </w:rPr>
            </w:pPr>
            <w:r w:rsidRPr="00977D64">
              <w:rPr>
                <w:b/>
                <w:color w:val="000000" w:themeColor="text1"/>
                <w:spacing w:val="0"/>
                <w:sz w:val="22"/>
                <w:szCs w:val="22"/>
              </w:rPr>
              <w:t>Банковские реквизиты</w:t>
            </w:r>
            <w:r w:rsidRPr="00977D64">
              <w:rPr>
                <w:b/>
                <w:color w:val="000000" w:themeColor="text1"/>
                <w:spacing w:val="0"/>
                <w:sz w:val="22"/>
                <w:szCs w:val="22"/>
              </w:rPr>
              <w:tab/>
            </w:r>
          </w:p>
          <w:p w14:paraId="482AB9E8"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 xml:space="preserve">Получатель: УФК по Нижегородской области (ФГБОУ ВО </w:t>
            </w:r>
            <w:proofErr w:type="spellStart"/>
            <w:r w:rsidRPr="00977D64">
              <w:rPr>
                <w:color w:val="000000" w:themeColor="text1"/>
                <w:spacing w:val="0"/>
                <w:sz w:val="22"/>
                <w:szCs w:val="22"/>
              </w:rPr>
              <w:t>СПбГАУ</w:t>
            </w:r>
            <w:proofErr w:type="spellEnd"/>
            <w:r w:rsidRPr="00977D64">
              <w:rPr>
                <w:color w:val="000000" w:themeColor="text1"/>
                <w:spacing w:val="0"/>
                <w:sz w:val="22"/>
                <w:szCs w:val="22"/>
              </w:rPr>
              <w:t xml:space="preserve"> </w:t>
            </w:r>
          </w:p>
          <w:p w14:paraId="2A2AD9F1"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 xml:space="preserve">л/с 20726Х21320) </w:t>
            </w:r>
          </w:p>
          <w:p w14:paraId="48F7B22A"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Казначейский счет (р/счет) 03214643000000013225</w:t>
            </w:r>
          </w:p>
          <w:p w14:paraId="617AD743"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Банк получателя: ОКЦ № 1 ВВГУ Банк России//УФК по Нижегородской области, г. Нижний Новгород</w:t>
            </w:r>
          </w:p>
          <w:p w14:paraId="40A115A8"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БИК 012202102</w:t>
            </w:r>
          </w:p>
          <w:p w14:paraId="7EC8B295" w14:textId="77777777" w:rsidR="00977D64" w:rsidRPr="00977D64" w:rsidRDefault="00977D64" w:rsidP="00977D64">
            <w:pPr>
              <w:pStyle w:val="3"/>
              <w:shd w:val="clear" w:color="auto" w:fill="auto"/>
              <w:spacing w:line="240" w:lineRule="auto"/>
              <w:rPr>
                <w:color w:val="000000" w:themeColor="text1"/>
                <w:spacing w:val="0"/>
                <w:sz w:val="22"/>
                <w:szCs w:val="22"/>
              </w:rPr>
            </w:pPr>
            <w:r w:rsidRPr="00977D64">
              <w:rPr>
                <w:color w:val="000000" w:themeColor="text1"/>
                <w:spacing w:val="0"/>
                <w:sz w:val="22"/>
                <w:szCs w:val="22"/>
              </w:rPr>
              <w:t>Банковский счет (</w:t>
            </w:r>
            <w:proofErr w:type="spellStart"/>
            <w:proofErr w:type="gramStart"/>
            <w:r w:rsidRPr="00977D64">
              <w:rPr>
                <w:color w:val="000000" w:themeColor="text1"/>
                <w:spacing w:val="0"/>
                <w:sz w:val="22"/>
                <w:szCs w:val="22"/>
              </w:rPr>
              <w:t>кор.счет</w:t>
            </w:r>
            <w:proofErr w:type="spellEnd"/>
            <w:proofErr w:type="gramEnd"/>
            <w:r w:rsidRPr="00977D64">
              <w:rPr>
                <w:color w:val="000000" w:themeColor="text1"/>
                <w:spacing w:val="0"/>
                <w:sz w:val="22"/>
                <w:szCs w:val="22"/>
              </w:rPr>
              <w:t>) 40102810745370000024</w:t>
            </w:r>
          </w:p>
          <w:p w14:paraId="4023638D" w14:textId="7477F530" w:rsidR="00977D64" w:rsidRPr="00977D64" w:rsidRDefault="00977D64" w:rsidP="00977D64">
            <w:pPr>
              <w:keepNext/>
              <w:spacing w:after="0" w:line="240" w:lineRule="auto"/>
              <w:jc w:val="both"/>
              <w:rPr>
                <w:rFonts w:ascii="Times New Roman" w:eastAsia="Times New Roman" w:hAnsi="Times New Roman" w:cs="Times New Roman"/>
                <w:color w:val="000000" w:themeColor="text1"/>
                <w:lang w:eastAsia="ru-RU"/>
              </w:rPr>
            </w:pPr>
            <w:r w:rsidRPr="00977D64">
              <w:rPr>
                <w:color w:val="000000" w:themeColor="text1"/>
              </w:rPr>
              <w:t>Ответственное лицо: Малков Константин Викторович, тел. +7(981)704-63-15</w:t>
            </w:r>
          </w:p>
        </w:tc>
        <w:tc>
          <w:tcPr>
            <w:tcW w:w="2525" w:type="pct"/>
            <w:hideMark/>
          </w:tcPr>
          <w:p w14:paraId="28AEF3DD"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Почтовый адрес: </w:t>
            </w:r>
          </w:p>
          <w:p w14:paraId="5ACE1E61"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Телефон: </w:t>
            </w:r>
          </w:p>
          <w:p w14:paraId="307058D0"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val="en-US" w:eastAsia="ja-JP"/>
              </w:rPr>
              <w:t>E</w:t>
            </w:r>
            <w:r w:rsidRPr="00977D64">
              <w:rPr>
                <w:rFonts w:ascii="Times New Roman" w:eastAsia="Calibri" w:hAnsi="Times New Roman" w:cs="Times New Roman"/>
                <w:color w:val="000000" w:themeColor="text1"/>
                <w:lang w:eastAsia="ja-JP"/>
              </w:rPr>
              <w:t>-</w:t>
            </w:r>
            <w:r w:rsidRPr="00977D64">
              <w:rPr>
                <w:rFonts w:ascii="Times New Roman" w:eastAsia="Calibri" w:hAnsi="Times New Roman" w:cs="Times New Roman"/>
                <w:color w:val="000000" w:themeColor="text1"/>
                <w:lang w:val="en-US" w:eastAsia="ja-JP"/>
              </w:rPr>
              <w:t>mail</w:t>
            </w:r>
            <w:r w:rsidRPr="00977D64">
              <w:rPr>
                <w:rFonts w:ascii="Times New Roman" w:eastAsia="Calibri" w:hAnsi="Times New Roman" w:cs="Times New Roman"/>
                <w:color w:val="000000" w:themeColor="text1"/>
                <w:lang w:eastAsia="ja-JP"/>
              </w:rPr>
              <w:t xml:space="preserve">: </w:t>
            </w:r>
          </w:p>
          <w:p w14:paraId="610BFAC7"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ИНН \КПП</w:t>
            </w:r>
          </w:p>
          <w:p w14:paraId="23A08E9E"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ОКПО </w:t>
            </w:r>
          </w:p>
          <w:p w14:paraId="618C1392"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ОКТМО </w:t>
            </w:r>
          </w:p>
          <w:p w14:paraId="55D7AF84"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Наименование банка: </w:t>
            </w:r>
          </w:p>
          <w:p w14:paraId="4E752EDF"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р/</w:t>
            </w:r>
            <w:proofErr w:type="spellStart"/>
            <w:r w:rsidRPr="00977D64">
              <w:rPr>
                <w:rFonts w:ascii="Times New Roman" w:eastAsia="Calibri" w:hAnsi="Times New Roman" w:cs="Times New Roman"/>
                <w:color w:val="000000" w:themeColor="text1"/>
                <w:lang w:eastAsia="ja-JP"/>
              </w:rPr>
              <w:t>сч</w:t>
            </w:r>
            <w:proofErr w:type="spellEnd"/>
            <w:r w:rsidRPr="00977D64">
              <w:rPr>
                <w:rFonts w:ascii="Times New Roman" w:eastAsia="Calibri" w:hAnsi="Times New Roman" w:cs="Times New Roman"/>
                <w:color w:val="000000" w:themeColor="text1"/>
                <w:lang w:eastAsia="ja-JP"/>
              </w:rPr>
              <w:t xml:space="preserve"> </w:t>
            </w:r>
          </w:p>
          <w:p w14:paraId="00940BA4"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к/</w:t>
            </w:r>
            <w:proofErr w:type="spellStart"/>
            <w:r w:rsidRPr="00977D64">
              <w:rPr>
                <w:rFonts w:ascii="Times New Roman" w:eastAsia="Calibri" w:hAnsi="Times New Roman" w:cs="Times New Roman"/>
                <w:color w:val="000000" w:themeColor="text1"/>
                <w:lang w:eastAsia="ja-JP"/>
              </w:rPr>
              <w:t>сч</w:t>
            </w:r>
            <w:proofErr w:type="spellEnd"/>
            <w:r w:rsidRPr="00977D64">
              <w:rPr>
                <w:rFonts w:ascii="Times New Roman" w:eastAsia="Calibri" w:hAnsi="Times New Roman" w:cs="Times New Roman"/>
                <w:color w:val="000000" w:themeColor="text1"/>
                <w:lang w:eastAsia="ja-JP"/>
              </w:rPr>
              <w:t xml:space="preserve">  </w:t>
            </w:r>
          </w:p>
          <w:p w14:paraId="4A8F31E6"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БИК </w:t>
            </w:r>
          </w:p>
          <w:p w14:paraId="727A1B8B" w14:textId="77777777" w:rsidR="00977D64" w:rsidRPr="00977D64" w:rsidRDefault="00977D64" w:rsidP="00977D64">
            <w:pPr>
              <w:spacing w:after="0" w:line="240" w:lineRule="auto"/>
              <w:ind w:hanging="23"/>
              <w:rPr>
                <w:rFonts w:ascii="Times New Roman" w:eastAsia="Calibri" w:hAnsi="Times New Roman" w:cs="Times New Roman"/>
                <w:color w:val="000000" w:themeColor="text1"/>
                <w:lang w:eastAsia="ja-JP"/>
              </w:rPr>
            </w:pPr>
            <w:r w:rsidRPr="00977D64">
              <w:rPr>
                <w:rFonts w:ascii="Times New Roman" w:eastAsia="Calibri" w:hAnsi="Times New Roman" w:cs="Times New Roman"/>
                <w:color w:val="000000" w:themeColor="text1"/>
                <w:lang w:eastAsia="ja-JP"/>
              </w:rPr>
              <w:t xml:space="preserve">Дата постановки на учет в налоговом органе </w:t>
            </w:r>
          </w:p>
        </w:tc>
      </w:tr>
      <w:tr w:rsidR="002B219F" w:rsidRPr="002B219F" w14:paraId="7C431703" w14:textId="77777777" w:rsidTr="00DD34BC">
        <w:tc>
          <w:tcPr>
            <w:tcW w:w="2475" w:type="pct"/>
          </w:tcPr>
          <w:p w14:paraId="29C60F9F" w14:textId="4B301AAF" w:rsidR="006E3AE0" w:rsidRDefault="006E3AE0" w:rsidP="006E3AE0">
            <w:pPr>
              <w:keepNext/>
              <w:spacing w:after="0" w:line="240" w:lineRule="auto"/>
              <w:rPr>
                <w:rFonts w:ascii="Times New Roman" w:eastAsia="Times New Roman" w:hAnsi="Times New Roman" w:cs="Times New Roman"/>
                <w:color w:val="000000" w:themeColor="text1"/>
                <w:lang w:eastAsia="ru-RU"/>
              </w:rPr>
            </w:pPr>
            <w:r w:rsidRPr="00977D64">
              <w:rPr>
                <w:rFonts w:ascii="Times New Roman" w:eastAsia="Times New Roman" w:hAnsi="Times New Roman" w:cs="Times New Roman"/>
                <w:color w:val="000000" w:themeColor="text1"/>
                <w:lang w:eastAsia="ru-RU"/>
              </w:rPr>
              <w:t>От имени Заказчика:</w:t>
            </w:r>
          </w:p>
          <w:p w14:paraId="0F7C75FB" w14:textId="18C18FC8" w:rsidR="00977D64" w:rsidRPr="00977D64" w:rsidRDefault="00977D64" w:rsidP="006E3AE0">
            <w:pPr>
              <w:keepNext/>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Ректор</w:t>
            </w:r>
          </w:p>
          <w:p w14:paraId="2E51FD03" w14:textId="1491773A" w:rsidR="0056422A" w:rsidRPr="00977D64" w:rsidRDefault="006E3AE0" w:rsidP="006E3AE0">
            <w:pPr>
              <w:keepNext/>
              <w:spacing w:after="0" w:line="240" w:lineRule="auto"/>
              <w:rPr>
                <w:rFonts w:ascii="Times New Roman" w:eastAsia="Times New Roman" w:hAnsi="Times New Roman" w:cs="Times New Roman"/>
                <w:color w:val="000000" w:themeColor="text1"/>
                <w:lang w:eastAsia="ru-RU"/>
              </w:rPr>
            </w:pPr>
            <w:r w:rsidRPr="00977D64">
              <w:rPr>
                <w:rFonts w:ascii="Times New Roman" w:eastAsia="Times New Roman" w:hAnsi="Times New Roman" w:cs="Times New Roman"/>
                <w:color w:val="000000" w:themeColor="text1"/>
                <w:lang w:eastAsia="ru-RU"/>
              </w:rPr>
              <w:t>________________________</w:t>
            </w:r>
            <w:r w:rsidR="00977D64">
              <w:rPr>
                <w:rFonts w:ascii="Times New Roman" w:eastAsia="Times New Roman" w:hAnsi="Times New Roman" w:cs="Times New Roman"/>
                <w:color w:val="000000" w:themeColor="text1"/>
                <w:lang w:eastAsia="ru-RU"/>
              </w:rPr>
              <w:t>Морозов В.Ю.</w:t>
            </w:r>
            <w:r w:rsidRPr="00977D64">
              <w:rPr>
                <w:rFonts w:ascii="Times New Roman" w:eastAsia="Times New Roman" w:hAnsi="Times New Roman" w:cs="Times New Roman"/>
                <w:color w:val="000000" w:themeColor="text1"/>
                <w:lang w:eastAsia="ru-RU"/>
              </w:rPr>
              <w:t xml:space="preserve"> </w:t>
            </w:r>
          </w:p>
          <w:p w14:paraId="1A64230D" w14:textId="77777777" w:rsidR="006E3AE0" w:rsidRPr="00977D64" w:rsidRDefault="006E3AE0" w:rsidP="006E3AE0">
            <w:pPr>
              <w:keepNext/>
              <w:spacing w:after="0" w:line="240" w:lineRule="auto"/>
              <w:rPr>
                <w:rFonts w:ascii="Times New Roman" w:eastAsia="Times New Roman" w:hAnsi="Times New Roman" w:cs="Times New Roman"/>
                <w:i/>
                <w:color w:val="000000" w:themeColor="text1"/>
                <w:lang w:eastAsia="ru-RU"/>
              </w:rPr>
            </w:pPr>
            <w:r w:rsidRPr="00977D64">
              <w:rPr>
                <w:rFonts w:ascii="Times New Roman" w:eastAsia="Times New Roman" w:hAnsi="Times New Roman" w:cs="Times New Roman"/>
                <w:i/>
                <w:color w:val="000000" w:themeColor="text1"/>
                <w:lang w:eastAsia="ru-RU"/>
              </w:rPr>
              <w:t>ЭЦП</w:t>
            </w:r>
          </w:p>
          <w:p w14:paraId="0EA15DBA" w14:textId="77777777" w:rsidR="006E3AE0" w:rsidRPr="00977D64" w:rsidRDefault="006E3AE0" w:rsidP="006E3AE0">
            <w:pPr>
              <w:keepNext/>
              <w:spacing w:after="0" w:line="240" w:lineRule="auto"/>
              <w:rPr>
                <w:rFonts w:ascii="Times New Roman" w:eastAsia="Times New Roman" w:hAnsi="Times New Roman" w:cs="Times New Roman"/>
                <w:color w:val="000000" w:themeColor="text1"/>
                <w:lang w:eastAsia="ru-RU"/>
              </w:rPr>
            </w:pPr>
          </w:p>
        </w:tc>
        <w:tc>
          <w:tcPr>
            <w:tcW w:w="2525" w:type="pct"/>
          </w:tcPr>
          <w:p w14:paraId="1D587404" w14:textId="77777777" w:rsidR="00977D64" w:rsidRDefault="006E3AE0" w:rsidP="006E3AE0">
            <w:pPr>
              <w:keepNext/>
              <w:spacing w:after="0" w:line="240" w:lineRule="auto"/>
              <w:rPr>
                <w:rFonts w:ascii="Times New Roman" w:eastAsia="Times New Roman" w:hAnsi="Times New Roman" w:cs="Times New Roman"/>
                <w:color w:val="000000" w:themeColor="text1"/>
                <w:lang w:eastAsia="ru-RU"/>
              </w:rPr>
            </w:pPr>
            <w:r w:rsidRPr="00977D64">
              <w:rPr>
                <w:rFonts w:ascii="Times New Roman" w:eastAsia="Times New Roman" w:hAnsi="Times New Roman" w:cs="Times New Roman"/>
                <w:color w:val="000000" w:themeColor="text1"/>
                <w:lang w:eastAsia="ru-RU"/>
              </w:rPr>
              <w:t>От имени Исполнителя:</w:t>
            </w:r>
            <w:r w:rsidRPr="00977D64">
              <w:rPr>
                <w:rFonts w:ascii="Times New Roman" w:eastAsia="Times New Roman" w:hAnsi="Times New Roman" w:cs="Times New Roman"/>
                <w:color w:val="000000" w:themeColor="text1"/>
                <w:lang w:eastAsia="ru-RU"/>
              </w:rPr>
              <w:br/>
            </w:r>
            <w:r w:rsidR="00977D64">
              <w:rPr>
                <w:rFonts w:ascii="Times New Roman" w:eastAsia="Times New Roman" w:hAnsi="Times New Roman" w:cs="Times New Roman"/>
                <w:color w:val="000000" w:themeColor="text1"/>
                <w:lang w:eastAsia="ru-RU"/>
              </w:rPr>
              <w:t>Должность</w:t>
            </w:r>
          </w:p>
          <w:p w14:paraId="5F955E4B" w14:textId="1624D051" w:rsidR="006E3AE0" w:rsidRPr="00977D64" w:rsidRDefault="006E3AE0" w:rsidP="006E3AE0">
            <w:pPr>
              <w:keepNext/>
              <w:spacing w:after="0" w:line="240" w:lineRule="auto"/>
              <w:rPr>
                <w:rFonts w:ascii="Times New Roman" w:eastAsia="Times New Roman" w:hAnsi="Times New Roman" w:cs="Times New Roman"/>
                <w:color w:val="000000" w:themeColor="text1"/>
                <w:lang w:eastAsia="ru-RU"/>
              </w:rPr>
            </w:pPr>
            <w:r w:rsidRPr="00977D64">
              <w:rPr>
                <w:rFonts w:ascii="Times New Roman" w:eastAsia="Times New Roman" w:hAnsi="Times New Roman" w:cs="Times New Roman"/>
                <w:color w:val="000000" w:themeColor="text1"/>
                <w:lang w:eastAsia="ru-RU"/>
              </w:rPr>
              <w:t xml:space="preserve">___________________ </w:t>
            </w:r>
          </w:p>
          <w:p w14:paraId="004F4628" w14:textId="77777777" w:rsidR="006E3AE0" w:rsidRPr="002B219F" w:rsidRDefault="006E3AE0" w:rsidP="006E3AE0">
            <w:pPr>
              <w:keepNext/>
              <w:spacing w:after="0" w:line="240" w:lineRule="auto"/>
              <w:rPr>
                <w:rFonts w:ascii="Times New Roman" w:eastAsia="Times New Roman" w:hAnsi="Times New Roman" w:cs="Times New Roman"/>
                <w:i/>
                <w:color w:val="000000" w:themeColor="text1"/>
                <w:lang w:eastAsia="ru-RU"/>
              </w:rPr>
            </w:pPr>
            <w:r w:rsidRPr="00977D64">
              <w:rPr>
                <w:rFonts w:ascii="Times New Roman" w:eastAsia="Times New Roman" w:hAnsi="Times New Roman" w:cs="Times New Roman"/>
                <w:i/>
                <w:color w:val="000000" w:themeColor="text1"/>
                <w:lang w:eastAsia="ru-RU"/>
              </w:rPr>
              <w:t>ЭЦП</w:t>
            </w:r>
          </w:p>
        </w:tc>
      </w:tr>
    </w:tbl>
    <w:p w14:paraId="34D6CDEC" w14:textId="77777777" w:rsidR="006E3AE0" w:rsidRPr="002B219F" w:rsidRDefault="006E3AE0" w:rsidP="006E3AE0">
      <w:pPr>
        <w:spacing w:after="0" w:line="240" w:lineRule="auto"/>
        <w:rPr>
          <w:rFonts w:ascii="Times New Roman" w:eastAsia="Calibri" w:hAnsi="Times New Roman" w:cs="Times New Roman"/>
          <w:color w:val="000000" w:themeColor="text1"/>
          <w:lang w:eastAsia="ja-JP"/>
        </w:rPr>
        <w:sectPr w:rsidR="006E3AE0" w:rsidRPr="002B219F" w:rsidSect="00DD34BC">
          <w:footnotePr>
            <w:numRestart w:val="eachSect"/>
          </w:footnotePr>
          <w:pgSz w:w="11907" w:h="16839"/>
          <w:pgMar w:top="720" w:right="720" w:bottom="720" w:left="720" w:header="567" w:footer="567" w:gutter="0"/>
          <w:pgNumType w:start="1"/>
          <w:cols w:space="720"/>
          <w:docGrid w:linePitch="299"/>
        </w:sectPr>
      </w:pPr>
    </w:p>
    <w:p w14:paraId="2486BA7B" w14:textId="4FB1461C" w:rsidR="006E3AE0" w:rsidRPr="002B219F" w:rsidRDefault="006E3AE0" w:rsidP="00977D64">
      <w:pPr>
        <w:spacing w:after="160" w:line="256" w:lineRule="auto"/>
        <w:jc w:val="right"/>
        <w:rPr>
          <w:rFonts w:ascii="Times New Roman" w:eastAsia="Calibri" w:hAnsi="Times New Roman" w:cs="Times New Roman"/>
          <w:color w:val="000000" w:themeColor="text1"/>
          <w:lang w:eastAsia="ja-JP"/>
        </w:rPr>
      </w:pPr>
      <w:bookmarkStart w:id="10" w:name="_docEnd_1"/>
      <w:bookmarkEnd w:id="10"/>
      <w:r w:rsidRPr="002B219F">
        <w:rPr>
          <w:rFonts w:ascii="Times New Roman" w:eastAsia="Calibri" w:hAnsi="Times New Roman" w:cs="Times New Roman"/>
          <w:color w:val="000000" w:themeColor="text1"/>
          <w:lang w:eastAsia="ja-JP"/>
        </w:rPr>
        <w:lastRenderedPageBreak/>
        <w:t xml:space="preserve">Приложение № </w:t>
      </w:r>
      <w:r w:rsidRPr="002B219F">
        <w:rPr>
          <w:rFonts w:ascii="Times New Roman" w:eastAsia="Calibri" w:hAnsi="Times New Roman" w:cs="Times New Roman"/>
          <w:color w:val="000000" w:themeColor="text1"/>
          <w:lang w:eastAsia="ja-JP"/>
        </w:rPr>
        <w:fldChar w:fldCharType="begin" w:fldLock="1"/>
      </w:r>
      <w:r w:rsidRPr="002B219F">
        <w:rPr>
          <w:rFonts w:ascii="Times New Roman" w:eastAsia="Calibri" w:hAnsi="Times New Roman" w:cs="Times New Roman"/>
          <w:color w:val="000000" w:themeColor="text1"/>
          <w:lang w:eastAsia="ja-JP"/>
        </w:rPr>
        <w:instrText xml:space="preserve"> REF _ref_898801 \h \n \!  \* MERGEFORMAT </w:instrText>
      </w:r>
      <w:r w:rsidRPr="002B219F">
        <w:rPr>
          <w:rFonts w:ascii="Times New Roman" w:eastAsia="Calibri" w:hAnsi="Times New Roman" w:cs="Times New Roman"/>
          <w:color w:val="000000" w:themeColor="text1"/>
          <w:lang w:eastAsia="ja-JP"/>
        </w:rPr>
      </w:r>
      <w:r w:rsidRPr="002B219F">
        <w:rPr>
          <w:rFonts w:ascii="Times New Roman" w:eastAsia="Calibri" w:hAnsi="Times New Roman" w:cs="Times New Roman"/>
          <w:color w:val="000000" w:themeColor="text1"/>
          <w:lang w:eastAsia="ja-JP"/>
        </w:rPr>
        <w:fldChar w:fldCharType="separate"/>
      </w:r>
      <w:r w:rsidRPr="002B219F">
        <w:rPr>
          <w:rFonts w:ascii="Times New Roman" w:eastAsia="Calibri" w:hAnsi="Times New Roman" w:cs="Times New Roman"/>
          <w:color w:val="000000" w:themeColor="text1"/>
          <w:lang w:eastAsia="ja-JP"/>
        </w:rPr>
        <w:t>1</w:t>
      </w:r>
      <w:r w:rsidRPr="002B219F">
        <w:rPr>
          <w:rFonts w:ascii="Times New Roman" w:eastAsia="Calibri" w:hAnsi="Times New Roman" w:cs="Times New Roman"/>
          <w:color w:val="000000" w:themeColor="text1"/>
          <w:lang w:eastAsia="ja-JP"/>
        </w:rPr>
        <w:fldChar w:fldCharType="end"/>
      </w:r>
      <w:r w:rsidRPr="002B219F">
        <w:rPr>
          <w:rFonts w:ascii="Times New Roman" w:eastAsia="Calibri" w:hAnsi="Times New Roman" w:cs="Times New Roman"/>
          <w:color w:val="000000" w:themeColor="text1"/>
          <w:lang w:eastAsia="ja-JP"/>
        </w:rPr>
        <w:br/>
        <w:t xml:space="preserve">к </w:t>
      </w:r>
      <w:r w:rsidR="00D366C2" w:rsidRPr="002B219F">
        <w:rPr>
          <w:rFonts w:ascii="Times New Roman" w:eastAsia="Calibri" w:hAnsi="Times New Roman" w:cs="Times New Roman"/>
          <w:color w:val="000000" w:themeColor="text1"/>
          <w:lang w:eastAsia="ja-JP"/>
        </w:rPr>
        <w:t>Договору</w:t>
      </w:r>
      <w:r w:rsidRPr="002B219F">
        <w:rPr>
          <w:rFonts w:ascii="Times New Roman" w:eastAsia="Calibri" w:hAnsi="Times New Roman" w:cs="Times New Roman"/>
          <w:color w:val="000000" w:themeColor="text1"/>
          <w:lang w:eastAsia="ja-JP"/>
        </w:rPr>
        <w:t xml:space="preserve"> </w:t>
      </w:r>
      <w:r w:rsidRPr="002B219F">
        <w:rPr>
          <w:rFonts w:ascii="Times New Roman" w:eastAsia="Calibri" w:hAnsi="Times New Roman" w:cs="Times New Roman"/>
          <w:color w:val="000000" w:themeColor="text1"/>
          <w:lang w:eastAsia="ja-JP"/>
        </w:rPr>
        <w:br/>
        <w:t>№ ___________________________</w:t>
      </w:r>
      <w:r w:rsidRPr="002B219F">
        <w:rPr>
          <w:rFonts w:ascii="Times New Roman" w:eastAsia="Times New Roman" w:hAnsi="Times New Roman" w:cs="Times New Roman"/>
          <w:b/>
          <w:color w:val="000000" w:themeColor="text1"/>
          <w:kern w:val="28"/>
          <w:lang w:eastAsia="ru-RU"/>
        </w:rPr>
        <w:t xml:space="preserve"> </w:t>
      </w:r>
      <w:r w:rsidRPr="002B219F">
        <w:rPr>
          <w:rFonts w:ascii="Times New Roman" w:eastAsia="Calibri" w:hAnsi="Times New Roman" w:cs="Times New Roman"/>
          <w:color w:val="000000" w:themeColor="text1"/>
          <w:lang w:eastAsia="ja-JP"/>
        </w:rPr>
        <w:t xml:space="preserve"> </w:t>
      </w:r>
    </w:p>
    <w:p w14:paraId="5FACB50F" w14:textId="77777777" w:rsidR="006E3AE0" w:rsidRPr="002B219F" w:rsidRDefault="006E3AE0" w:rsidP="006E3AE0">
      <w:pPr>
        <w:spacing w:after="160" w:line="256" w:lineRule="auto"/>
        <w:jc w:val="right"/>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от «____» ______________ 20</w:t>
      </w:r>
      <w:r w:rsidR="00DD34BC" w:rsidRPr="002B219F">
        <w:rPr>
          <w:rFonts w:ascii="Times New Roman" w:eastAsia="Calibri" w:hAnsi="Times New Roman" w:cs="Times New Roman"/>
          <w:color w:val="000000" w:themeColor="text1"/>
          <w:lang w:eastAsia="ja-JP"/>
        </w:rPr>
        <w:t>2</w:t>
      </w:r>
      <w:r w:rsidRPr="002B219F">
        <w:rPr>
          <w:rFonts w:ascii="Times New Roman" w:eastAsia="Calibri" w:hAnsi="Times New Roman" w:cs="Times New Roman"/>
          <w:color w:val="000000" w:themeColor="text1"/>
          <w:lang w:eastAsia="ja-JP"/>
        </w:rPr>
        <w:t>__ г.</w:t>
      </w:r>
      <w:bookmarkStart w:id="11" w:name="_docStart_2"/>
      <w:bookmarkEnd w:id="11"/>
    </w:p>
    <w:p w14:paraId="7FAAD903" w14:textId="77777777" w:rsidR="0001199B" w:rsidRPr="002B219F" w:rsidRDefault="0001199B" w:rsidP="006E3AE0">
      <w:pPr>
        <w:spacing w:after="0" w:line="240" w:lineRule="auto"/>
        <w:jc w:val="center"/>
        <w:rPr>
          <w:rFonts w:ascii="Times New Roman" w:eastAsia="Calibri" w:hAnsi="Times New Roman" w:cs="Times New Roman"/>
          <w:color w:val="000000" w:themeColor="text1"/>
          <w:lang w:eastAsia="ja-JP"/>
        </w:rPr>
      </w:pPr>
    </w:p>
    <w:p w14:paraId="58543CC1" w14:textId="77777777" w:rsidR="0001199B" w:rsidRPr="002B219F" w:rsidRDefault="0001199B" w:rsidP="006E3AE0">
      <w:pPr>
        <w:spacing w:after="0" w:line="240" w:lineRule="auto"/>
        <w:jc w:val="center"/>
        <w:rPr>
          <w:rFonts w:ascii="Times New Roman" w:eastAsia="Calibri" w:hAnsi="Times New Roman" w:cs="Times New Roman"/>
          <w:color w:val="000000" w:themeColor="text1"/>
          <w:lang w:eastAsia="ja-JP"/>
        </w:rPr>
      </w:pPr>
    </w:p>
    <w:p w14:paraId="32AB8AE9" w14:textId="77777777" w:rsidR="006E3AE0" w:rsidRPr="002B219F" w:rsidRDefault="0001199B" w:rsidP="006E3AE0">
      <w:pPr>
        <w:spacing w:after="0" w:line="240" w:lineRule="auto"/>
        <w:jc w:val="center"/>
        <w:rPr>
          <w:rFonts w:ascii="Times New Roman" w:eastAsia="Times New Roman" w:hAnsi="Times New Roman" w:cs="Times New Roman"/>
          <w:b/>
          <w:color w:val="000000" w:themeColor="text1"/>
          <w:lang w:eastAsia="ru-RU"/>
        </w:rPr>
      </w:pPr>
      <w:r w:rsidRPr="002B219F">
        <w:rPr>
          <w:rFonts w:ascii="Times New Roman" w:eastAsia="Calibri" w:hAnsi="Times New Roman" w:cs="Times New Roman"/>
          <w:b/>
          <w:color w:val="000000" w:themeColor="text1"/>
          <w:lang w:eastAsia="ja-JP"/>
        </w:rPr>
        <w:t>Техническое задание</w:t>
      </w:r>
    </w:p>
    <w:p w14:paraId="40E614B9" w14:textId="77777777" w:rsidR="00977D64" w:rsidRPr="00977D64" w:rsidRDefault="00977D64" w:rsidP="00977D64">
      <w:pPr>
        <w:shd w:val="clear" w:color="auto" w:fill="FFFFFF"/>
        <w:autoSpaceDN w:val="0"/>
        <w:spacing w:after="0" w:line="240" w:lineRule="auto"/>
        <w:rPr>
          <w:rFonts w:ascii="Times New Roman" w:eastAsia="Times New Roman" w:hAnsi="Times New Roman" w:cs="Times New Roman"/>
          <w:sz w:val="24"/>
          <w:szCs w:val="24"/>
          <w:lang w:eastAsia="ru-RU"/>
        </w:rPr>
      </w:pPr>
      <w:r w:rsidRPr="00977D64">
        <w:rPr>
          <w:rFonts w:ascii="Times New Roman" w:eastAsia="Times New Roman" w:hAnsi="Times New Roman" w:cs="Times New Roman"/>
          <w:b/>
          <w:sz w:val="24"/>
          <w:szCs w:val="24"/>
          <w:lang w:eastAsia="ru-RU"/>
        </w:rPr>
        <w:t>1.</w:t>
      </w:r>
      <w:r w:rsidRPr="00977D64">
        <w:rPr>
          <w:rFonts w:ascii="Times New Roman" w:eastAsia="Times New Roman" w:hAnsi="Times New Roman" w:cs="Times New Roman"/>
          <w:b/>
          <w:sz w:val="24"/>
          <w:szCs w:val="24"/>
          <w:lang w:eastAsia="ru-RU"/>
        </w:rPr>
        <w:tab/>
        <w:t>Заказчик:</w:t>
      </w:r>
      <w:r w:rsidRPr="00977D64">
        <w:rPr>
          <w:rFonts w:ascii="Times New Roman" w:eastAsia="Times New Roman" w:hAnsi="Times New Roman" w:cs="Times New Roman"/>
          <w:sz w:val="24"/>
          <w:szCs w:val="24"/>
          <w:lang w:eastAsia="ru-RU"/>
        </w:rPr>
        <w:tab/>
        <w:t xml:space="preserve">Федеральное государственное бюджетное образовательное учреждение высшего образования «Санкт-Петербургский государственный аграрный университет» (ФГБОУ ВО </w:t>
      </w:r>
      <w:proofErr w:type="spellStart"/>
      <w:r w:rsidRPr="00977D64">
        <w:rPr>
          <w:rFonts w:ascii="Times New Roman" w:eastAsia="Times New Roman" w:hAnsi="Times New Roman" w:cs="Times New Roman"/>
          <w:sz w:val="24"/>
          <w:szCs w:val="24"/>
          <w:lang w:eastAsia="ru-RU"/>
        </w:rPr>
        <w:t>СПбГАУ</w:t>
      </w:r>
      <w:proofErr w:type="spellEnd"/>
      <w:r w:rsidRPr="00977D64">
        <w:rPr>
          <w:rFonts w:ascii="Times New Roman" w:eastAsia="Times New Roman" w:hAnsi="Times New Roman" w:cs="Times New Roman"/>
          <w:sz w:val="24"/>
          <w:szCs w:val="24"/>
          <w:lang w:eastAsia="ru-RU"/>
        </w:rPr>
        <w:t>)</w:t>
      </w:r>
    </w:p>
    <w:p w14:paraId="55B5CF1A" w14:textId="77777777" w:rsidR="00977D64" w:rsidRPr="00977D64" w:rsidRDefault="00977D64" w:rsidP="00977D64">
      <w:pPr>
        <w:shd w:val="clear" w:color="auto" w:fill="FFFFFF"/>
        <w:autoSpaceDN w:val="0"/>
        <w:spacing w:after="0" w:line="240" w:lineRule="auto"/>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xml:space="preserve">196601, </w:t>
      </w:r>
      <w:proofErr w:type="spellStart"/>
      <w:r w:rsidRPr="00977D64">
        <w:rPr>
          <w:rFonts w:ascii="Times New Roman" w:eastAsia="Times New Roman" w:hAnsi="Times New Roman" w:cs="Times New Roman"/>
          <w:sz w:val="24"/>
          <w:szCs w:val="24"/>
          <w:lang w:eastAsia="ru-RU"/>
        </w:rPr>
        <w:t>г.Санкт</w:t>
      </w:r>
      <w:proofErr w:type="spellEnd"/>
      <w:r w:rsidRPr="00977D64">
        <w:rPr>
          <w:rFonts w:ascii="Times New Roman" w:eastAsia="Times New Roman" w:hAnsi="Times New Roman" w:cs="Times New Roman"/>
          <w:sz w:val="24"/>
          <w:szCs w:val="24"/>
          <w:lang w:eastAsia="ru-RU"/>
        </w:rPr>
        <w:t xml:space="preserve">-Петербург, </w:t>
      </w:r>
      <w:proofErr w:type="spellStart"/>
      <w:r w:rsidRPr="00977D64">
        <w:rPr>
          <w:rFonts w:ascii="Times New Roman" w:eastAsia="Times New Roman" w:hAnsi="Times New Roman" w:cs="Times New Roman"/>
          <w:sz w:val="24"/>
          <w:szCs w:val="24"/>
          <w:lang w:eastAsia="ru-RU"/>
        </w:rPr>
        <w:t>г.Пушкин</w:t>
      </w:r>
      <w:proofErr w:type="spellEnd"/>
      <w:r w:rsidRPr="00977D64">
        <w:rPr>
          <w:rFonts w:ascii="Times New Roman" w:eastAsia="Times New Roman" w:hAnsi="Times New Roman" w:cs="Times New Roman"/>
          <w:sz w:val="24"/>
          <w:szCs w:val="24"/>
          <w:lang w:eastAsia="ru-RU"/>
        </w:rPr>
        <w:t xml:space="preserve">, Петербургское шоссе, дом 2, </w:t>
      </w:r>
      <w:proofErr w:type="spellStart"/>
      <w:proofErr w:type="gramStart"/>
      <w:r w:rsidRPr="00977D64">
        <w:rPr>
          <w:rFonts w:ascii="Times New Roman" w:eastAsia="Times New Roman" w:hAnsi="Times New Roman" w:cs="Times New Roman"/>
          <w:sz w:val="24"/>
          <w:szCs w:val="24"/>
          <w:lang w:eastAsia="ru-RU"/>
        </w:rPr>
        <w:t>лит.А</w:t>
      </w:r>
      <w:proofErr w:type="spellEnd"/>
      <w:proofErr w:type="gramEnd"/>
      <w:r w:rsidRPr="00977D64">
        <w:rPr>
          <w:rFonts w:ascii="Times New Roman" w:eastAsia="Times New Roman" w:hAnsi="Times New Roman" w:cs="Times New Roman"/>
          <w:sz w:val="24"/>
          <w:szCs w:val="24"/>
          <w:lang w:eastAsia="ru-RU"/>
        </w:rPr>
        <w:t xml:space="preserve"> </w:t>
      </w:r>
    </w:p>
    <w:p w14:paraId="3AD706BE" w14:textId="77777777" w:rsidR="00977D64" w:rsidRPr="00977D64" w:rsidRDefault="00977D64" w:rsidP="00977D64">
      <w:pPr>
        <w:shd w:val="clear" w:color="auto" w:fill="FFFFFF"/>
        <w:autoSpaceDN w:val="0"/>
        <w:spacing w:after="0" w:line="240" w:lineRule="auto"/>
        <w:rPr>
          <w:rFonts w:ascii="Times New Roman" w:eastAsia="Times New Roman" w:hAnsi="Times New Roman" w:cs="Times New Roman"/>
          <w:sz w:val="24"/>
          <w:szCs w:val="24"/>
          <w:lang w:val="en-US" w:eastAsia="ru-RU"/>
        </w:rPr>
      </w:pPr>
      <w:r w:rsidRPr="00977D64">
        <w:rPr>
          <w:rFonts w:ascii="Times New Roman" w:eastAsia="Times New Roman" w:hAnsi="Times New Roman" w:cs="Times New Roman"/>
          <w:sz w:val="24"/>
          <w:szCs w:val="24"/>
          <w:lang w:eastAsia="ru-RU"/>
        </w:rPr>
        <w:t>Тел</w:t>
      </w:r>
      <w:r w:rsidRPr="00977D64">
        <w:rPr>
          <w:rFonts w:ascii="Times New Roman" w:eastAsia="Times New Roman" w:hAnsi="Times New Roman" w:cs="Times New Roman"/>
          <w:sz w:val="24"/>
          <w:szCs w:val="24"/>
          <w:lang w:val="en-US" w:eastAsia="ru-RU"/>
        </w:rPr>
        <w:t xml:space="preserve">.: +7 (911) 906-38-16, </w:t>
      </w:r>
    </w:p>
    <w:p w14:paraId="662A68E2" w14:textId="77777777" w:rsidR="00977D64" w:rsidRPr="00977D64" w:rsidRDefault="00977D64" w:rsidP="00977D64">
      <w:pPr>
        <w:shd w:val="clear" w:color="auto" w:fill="FFFFFF"/>
        <w:autoSpaceDN w:val="0"/>
        <w:spacing w:after="0" w:line="240" w:lineRule="auto"/>
        <w:rPr>
          <w:rFonts w:ascii="Times New Roman" w:eastAsia="Times New Roman" w:hAnsi="Times New Roman" w:cs="Times New Roman"/>
          <w:sz w:val="24"/>
          <w:szCs w:val="24"/>
          <w:lang w:val="en-US" w:eastAsia="ru-RU"/>
        </w:rPr>
      </w:pPr>
      <w:r w:rsidRPr="00977D64">
        <w:rPr>
          <w:rFonts w:ascii="Times New Roman" w:eastAsia="Times New Roman" w:hAnsi="Times New Roman" w:cs="Times New Roman"/>
          <w:sz w:val="24"/>
          <w:szCs w:val="24"/>
          <w:lang w:val="en-US" w:eastAsia="ru-RU"/>
        </w:rPr>
        <w:t>e-mail: pr@spbgau.ru </w:t>
      </w:r>
    </w:p>
    <w:p w14:paraId="04069958"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b/>
          <w:bCs/>
          <w:sz w:val="24"/>
          <w:szCs w:val="24"/>
          <w:lang w:eastAsia="ru-RU"/>
        </w:rPr>
      </w:pPr>
      <w:r w:rsidRPr="00977D64">
        <w:rPr>
          <w:rFonts w:ascii="Times New Roman" w:eastAsia="Times New Roman" w:hAnsi="Times New Roman" w:cs="Times New Roman"/>
          <w:b/>
          <w:bCs/>
          <w:sz w:val="24"/>
          <w:szCs w:val="24"/>
          <w:lang w:eastAsia="ru-RU"/>
        </w:rPr>
        <w:t xml:space="preserve">2. Наименование и краткое описание услуг: </w:t>
      </w:r>
    </w:p>
    <w:p w14:paraId="0C358662"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bCs/>
          <w:sz w:val="24"/>
          <w:szCs w:val="24"/>
          <w:lang w:eastAsia="ru-RU"/>
        </w:rPr>
      </w:pPr>
      <w:r w:rsidRPr="00977D64">
        <w:rPr>
          <w:rFonts w:ascii="Times New Roman" w:eastAsia="Times New Roman" w:hAnsi="Times New Roman" w:cs="Times New Roman"/>
          <w:bCs/>
          <w:sz w:val="24"/>
          <w:szCs w:val="24"/>
          <w:lang w:eastAsia="ru-RU"/>
        </w:rPr>
        <w:t xml:space="preserve">- Настройка и ведение контекстной рекламы </w:t>
      </w:r>
      <w:proofErr w:type="spellStart"/>
      <w:r w:rsidRPr="00977D64">
        <w:rPr>
          <w:rFonts w:ascii="Times New Roman" w:eastAsia="Times New Roman" w:hAnsi="Times New Roman" w:cs="Times New Roman"/>
          <w:bCs/>
          <w:sz w:val="24"/>
          <w:szCs w:val="24"/>
          <w:lang w:eastAsia="ru-RU"/>
        </w:rPr>
        <w:t>Яндекс.Директ</w:t>
      </w:r>
      <w:proofErr w:type="spellEnd"/>
      <w:r w:rsidRPr="00977D64">
        <w:rPr>
          <w:rFonts w:ascii="Times New Roman" w:eastAsia="Times New Roman" w:hAnsi="Times New Roman" w:cs="Times New Roman"/>
          <w:bCs/>
          <w:sz w:val="24"/>
          <w:szCs w:val="24"/>
          <w:lang w:eastAsia="ru-RU"/>
        </w:rPr>
        <w:t xml:space="preserve"> (совместно с </w:t>
      </w:r>
      <w:r w:rsidRPr="00977D64">
        <w:rPr>
          <w:rFonts w:ascii="Times New Roman" w:eastAsia="Times New Roman" w:hAnsi="Times New Roman" w:cs="Times New Roman"/>
          <w:bCs/>
          <w:sz w:val="24"/>
          <w:szCs w:val="24"/>
          <w:lang w:val="en-US" w:eastAsia="ru-RU"/>
        </w:rPr>
        <w:t>SEO</w:t>
      </w:r>
      <w:r w:rsidRPr="00977D64">
        <w:rPr>
          <w:rFonts w:ascii="Times New Roman" w:eastAsia="Times New Roman" w:hAnsi="Times New Roman" w:cs="Times New Roman"/>
          <w:bCs/>
          <w:sz w:val="24"/>
          <w:szCs w:val="24"/>
          <w:lang w:eastAsia="ru-RU"/>
        </w:rPr>
        <w:t>-оптимизацией)</w:t>
      </w:r>
    </w:p>
    <w:p w14:paraId="7C712707"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bCs/>
          <w:sz w:val="24"/>
          <w:szCs w:val="24"/>
          <w:lang w:eastAsia="ru-RU"/>
        </w:rPr>
      </w:pPr>
      <w:r w:rsidRPr="00977D64">
        <w:rPr>
          <w:rFonts w:ascii="Times New Roman" w:eastAsia="Times New Roman" w:hAnsi="Times New Roman" w:cs="Times New Roman"/>
          <w:bCs/>
          <w:sz w:val="24"/>
          <w:szCs w:val="24"/>
          <w:lang w:eastAsia="ru-RU"/>
        </w:rPr>
        <w:t xml:space="preserve">- Настройка и ведение </w:t>
      </w:r>
      <w:proofErr w:type="spellStart"/>
      <w:r w:rsidRPr="00977D64">
        <w:rPr>
          <w:rFonts w:ascii="Times New Roman" w:eastAsia="Times New Roman" w:hAnsi="Times New Roman" w:cs="Times New Roman"/>
          <w:bCs/>
          <w:sz w:val="24"/>
          <w:szCs w:val="24"/>
          <w:lang w:eastAsia="ru-RU"/>
        </w:rPr>
        <w:t>таргетированной</w:t>
      </w:r>
      <w:proofErr w:type="spellEnd"/>
      <w:r w:rsidRPr="00977D64">
        <w:rPr>
          <w:rFonts w:ascii="Times New Roman" w:eastAsia="Times New Roman" w:hAnsi="Times New Roman" w:cs="Times New Roman"/>
          <w:bCs/>
          <w:sz w:val="24"/>
          <w:szCs w:val="24"/>
          <w:lang w:eastAsia="ru-RU"/>
        </w:rPr>
        <w:t xml:space="preserve"> рекламы </w:t>
      </w:r>
      <w:proofErr w:type="spellStart"/>
      <w:r w:rsidRPr="00977D64">
        <w:rPr>
          <w:rFonts w:ascii="Times New Roman" w:eastAsia="Times New Roman" w:hAnsi="Times New Roman" w:cs="Times New Roman"/>
          <w:bCs/>
          <w:sz w:val="24"/>
          <w:szCs w:val="24"/>
          <w:lang w:eastAsia="ru-RU"/>
        </w:rPr>
        <w:t>ВКонтакте</w:t>
      </w:r>
      <w:proofErr w:type="spellEnd"/>
    </w:p>
    <w:p w14:paraId="1BF3380C" w14:textId="77777777" w:rsidR="00977D64" w:rsidRPr="00977D64" w:rsidRDefault="00977D64" w:rsidP="00977D64">
      <w:pPr>
        <w:shd w:val="clear" w:color="auto" w:fill="FFFFFF"/>
        <w:autoSpaceDN w:val="0"/>
        <w:spacing w:after="0" w:line="240" w:lineRule="auto"/>
        <w:jc w:val="both"/>
        <w:rPr>
          <w:rFonts w:ascii="Arial" w:eastAsia="Times New Roman" w:hAnsi="Arial" w:cs="Arial"/>
          <w:sz w:val="24"/>
          <w:szCs w:val="24"/>
          <w:lang w:eastAsia="ru-RU"/>
        </w:rPr>
      </w:pPr>
      <w:r w:rsidRPr="00977D64">
        <w:rPr>
          <w:rFonts w:ascii="Times New Roman" w:eastAsia="Times New Roman" w:hAnsi="Times New Roman" w:cs="Times New Roman"/>
          <w:bCs/>
          <w:sz w:val="24"/>
          <w:szCs w:val="24"/>
          <w:lang w:eastAsia="ru-RU"/>
        </w:rPr>
        <w:t>- Размещение наружной рекламы</w:t>
      </w:r>
    </w:p>
    <w:p w14:paraId="5CB9EB9D"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b/>
          <w:sz w:val="24"/>
          <w:szCs w:val="24"/>
          <w:lang w:eastAsia="ru-RU"/>
        </w:rPr>
      </w:pPr>
      <w:r w:rsidRPr="00977D64">
        <w:rPr>
          <w:rFonts w:ascii="Times New Roman" w:eastAsia="Times New Roman" w:hAnsi="Times New Roman" w:cs="Times New Roman"/>
          <w:b/>
          <w:sz w:val="24"/>
          <w:szCs w:val="24"/>
          <w:lang w:eastAsia="ru-RU"/>
        </w:rPr>
        <w:t>2.1. Объем и характеристики предоставляемых услуг:</w:t>
      </w:r>
    </w:p>
    <w:p w14:paraId="6390DC45"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количество информационных материалов –  не ограничено (в рамках бюджета, выделенного на размещение);</w:t>
      </w:r>
    </w:p>
    <w:p w14:paraId="475F3508" w14:textId="77777777" w:rsidR="00977D64" w:rsidRPr="00977D64" w:rsidRDefault="00977D64" w:rsidP="00977D64">
      <w:pPr>
        <w:tabs>
          <w:tab w:val="left" w:pos="1134"/>
          <w:tab w:val="left" w:pos="1418"/>
          <w:tab w:val="left" w:pos="1701"/>
          <w:tab w:val="left" w:pos="1985"/>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Times New Roman" w:hAnsi="Times New Roman" w:cs="Times New Roman"/>
          <w:sz w:val="24"/>
          <w:szCs w:val="24"/>
          <w:lang w:eastAsia="ru-RU"/>
        </w:rPr>
        <w:t>-информационные материалы должны быть размещены в тематических разделах/рубриках и настроены согласно целевой аудитории;</w:t>
      </w:r>
    </w:p>
    <w:p w14:paraId="2A825850"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подготовка информационных материалов осуществляется Исполнителем по согласованию с Заказчиком;</w:t>
      </w:r>
    </w:p>
    <w:p w14:paraId="6582B7D2"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xml:space="preserve">- для контекстной рекламы подготовить не менее 3-х заголовков; </w:t>
      </w:r>
    </w:p>
    <w:p w14:paraId="62D2ED6C"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текст информационных материалов – не более150-300 знаков;</w:t>
      </w:r>
    </w:p>
    <w:p w14:paraId="50EB24EC"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согласование семантического ядра согласовывается с Заказчиком;</w:t>
      </w:r>
    </w:p>
    <w:p w14:paraId="67F43FA8"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темы и сценарии информационных материалов должны быть согласованы с Заказчиком не менее чем за час до публикации текста;</w:t>
      </w:r>
    </w:p>
    <w:p w14:paraId="203B0CA4"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в информационных материалах могут использоваться как информационные материалы Исполнителя, так и пресс-релизы пресс-службы Санкт-Петербургского аграрного университет;</w:t>
      </w:r>
    </w:p>
    <w:p w14:paraId="1460A5AE"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оригинальный текст должен составлять не менее 75%;</w:t>
      </w:r>
    </w:p>
    <w:p w14:paraId="5AC0BD3B" w14:textId="77777777" w:rsidR="00977D64" w:rsidRPr="00977D64" w:rsidRDefault="00977D64" w:rsidP="00977D64">
      <w:pPr>
        <w:tabs>
          <w:tab w:val="left" w:pos="993"/>
          <w:tab w:val="left" w:pos="1134"/>
          <w:tab w:val="left" w:pos="1276"/>
          <w:tab w:val="left" w:pos="1560"/>
          <w:tab w:val="left" w:pos="1701"/>
          <w:tab w:val="left" w:pos="2880"/>
        </w:tabs>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 информационные материалы могут содержать не менее одного экспертного мнения;</w:t>
      </w:r>
    </w:p>
    <w:p w14:paraId="2F28630A"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информационные материалы должны быть объективными, достоверными, соответствовать заявке Заказчика, не должны нарушать авторских, смежных с ними и иных прав третьих лиц.</w:t>
      </w:r>
    </w:p>
    <w:p w14:paraId="3B6C51F9"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визуальные элементы должны быть четкими и заранее согласованы с Заказчиком.</w:t>
      </w:r>
    </w:p>
    <w:p w14:paraId="4591810B"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sz w:val="24"/>
          <w:szCs w:val="24"/>
          <w:lang w:eastAsia="ru-RU"/>
        </w:rPr>
      </w:pPr>
    </w:p>
    <w:p w14:paraId="7A1056B0" w14:textId="77777777" w:rsidR="00977D64" w:rsidRPr="00977D64" w:rsidRDefault="00977D64" w:rsidP="00977D64">
      <w:pPr>
        <w:widowControl w:val="0"/>
        <w:numPr>
          <w:ilvl w:val="0"/>
          <w:numId w:val="20"/>
        </w:numPr>
        <w:autoSpaceDE w:val="0"/>
        <w:autoSpaceDN w:val="0"/>
        <w:adjustRightInd w:val="0"/>
        <w:spacing w:after="0" w:line="240" w:lineRule="auto"/>
        <w:ind w:firstLine="0"/>
        <w:contextualSpacing/>
        <w:jc w:val="both"/>
        <w:rPr>
          <w:rFonts w:ascii="Times New Roman" w:eastAsia="Calibri" w:hAnsi="Times New Roman" w:cs="Times New Roman"/>
          <w:b/>
          <w:kern w:val="22"/>
          <w:sz w:val="24"/>
          <w:szCs w:val="24"/>
          <w:lang w:eastAsia="ru-RU"/>
        </w:rPr>
      </w:pPr>
      <w:r w:rsidRPr="00977D64">
        <w:rPr>
          <w:rFonts w:ascii="Times New Roman" w:eastAsia="Calibri" w:hAnsi="Times New Roman" w:cs="Times New Roman"/>
          <w:b/>
          <w:kern w:val="22"/>
          <w:sz w:val="24"/>
          <w:szCs w:val="24"/>
          <w:lang w:eastAsia="ru-RU"/>
        </w:rPr>
        <w:t>Порядок оказания услуг:</w:t>
      </w:r>
    </w:p>
    <w:p w14:paraId="5FDA9A04" w14:textId="77777777" w:rsidR="00977D64" w:rsidRPr="00977D64" w:rsidRDefault="00977D64" w:rsidP="00977D64">
      <w:pPr>
        <w:tabs>
          <w:tab w:val="left" w:pos="1134"/>
          <w:tab w:val="left" w:pos="1276"/>
        </w:tabs>
        <w:autoSpaceDE w:val="0"/>
        <w:autoSpaceDN w:val="0"/>
        <w:adjustRightInd w:val="0"/>
        <w:spacing w:after="0" w:line="240" w:lineRule="auto"/>
        <w:jc w:val="both"/>
        <w:outlineLvl w:val="1"/>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Исполнитель на основе согласованных с Заказчиком для размещения информационных материалов осуществляет подготовку и размещение информационных материалов.</w:t>
      </w:r>
    </w:p>
    <w:p w14:paraId="605383DC" w14:textId="77777777" w:rsidR="00977D64" w:rsidRPr="00977D64" w:rsidRDefault="00977D64" w:rsidP="00977D64">
      <w:pPr>
        <w:tabs>
          <w:tab w:val="left" w:pos="1134"/>
          <w:tab w:val="left" w:pos="1276"/>
        </w:tabs>
        <w:autoSpaceDE w:val="0"/>
        <w:autoSpaceDN w:val="0"/>
        <w:adjustRightInd w:val="0"/>
        <w:spacing w:after="0" w:line="240" w:lineRule="auto"/>
        <w:jc w:val="both"/>
        <w:outlineLvl w:val="1"/>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Информационные материалы должны быть выполнены качественно и в срок, указанный в заявке Заказчика.</w:t>
      </w:r>
    </w:p>
    <w:p w14:paraId="7EF68B26" w14:textId="77777777" w:rsidR="00977D64" w:rsidRPr="00977D64" w:rsidRDefault="00977D64" w:rsidP="00977D64">
      <w:pPr>
        <w:tabs>
          <w:tab w:val="left" w:pos="1134"/>
          <w:tab w:val="left" w:pos="1276"/>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Устранение выявленных недостатков, искажений и расхождений с заявкой Заказчика осуществляется за счет Исполнителя в течение одного рабочего дня (за исключением выходных и праздничных дней) с момента получения Исполнителем уведомления от Заказчика, направленного посредством электронной почты или любым иным доступным способом по согласованию с Заказчиком.</w:t>
      </w:r>
    </w:p>
    <w:p w14:paraId="53453726" w14:textId="77777777" w:rsidR="00977D64" w:rsidRPr="00977D64" w:rsidRDefault="00977D64" w:rsidP="00977D64">
      <w:pPr>
        <w:autoSpaceDN w:val="0"/>
        <w:spacing w:after="0" w:line="240" w:lineRule="auto"/>
        <w:jc w:val="both"/>
        <w:rPr>
          <w:rFonts w:ascii="Times New Roman" w:eastAsia="Calibri" w:hAnsi="Times New Roman" w:cs="Times New Roman"/>
          <w:sz w:val="24"/>
          <w:szCs w:val="24"/>
          <w:lang w:eastAsia="ru-RU"/>
        </w:rPr>
      </w:pPr>
      <w:r w:rsidRPr="00977D64">
        <w:rPr>
          <w:rFonts w:ascii="Times New Roman" w:eastAsia="Calibri" w:hAnsi="Times New Roman" w:cs="Times New Roman"/>
          <w:sz w:val="24"/>
          <w:szCs w:val="24"/>
          <w:lang w:eastAsia="ru-RU"/>
        </w:rPr>
        <w:t>Исполнитель осуществляет взаимодействие с Заказчиком с помощью собственной службы информации и в течение 1 (одного) рабочего дня с момента заключения Контракта должен предоставить Заказчику информацию о лицах, ответственных за координацию и исполнение Контракта.</w:t>
      </w:r>
    </w:p>
    <w:p w14:paraId="2161A0DF" w14:textId="77777777" w:rsidR="00977D64" w:rsidRPr="00977D64" w:rsidRDefault="00977D64" w:rsidP="00977D64">
      <w:pPr>
        <w:tabs>
          <w:tab w:val="left" w:pos="1134"/>
          <w:tab w:val="left" w:pos="1276"/>
        </w:tabs>
        <w:autoSpaceDE w:val="0"/>
        <w:autoSpaceDN w:val="0"/>
        <w:adjustRightInd w:val="0"/>
        <w:spacing w:after="0" w:line="240" w:lineRule="auto"/>
        <w:jc w:val="both"/>
        <w:outlineLvl w:val="1"/>
        <w:rPr>
          <w:rFonts w:ascii="Times New Roman" w:eastAsia="Calibri" w:hAnsi="Times New Roman" w:cs="Times New Roman"/>
          <w:sz w:val="16"/>
          <w:szCs w:val="16"/>
          <w:lang w:eastAsia="ru-RU"/>
        </w:rPr>
      </w:pPr>
    </w:p>
    <w:p w14:paraId="39654C5A" w14:textId="77777777" w:rsidR="00977D64" w:rsidRPr="00977D64" w:rsidRDefault="00977D64" w:rsidP="00977D64">
      <w:pPr>
        <w:tabs>
          <w:tab w:val="left" w:pos="1134"/>
          <w:tab w:val="left" w:pos="1276"/>
        </w:tabs>
        <w:autoSpaceDE w:val="0"/>
        <w:autoSpaceDN w:val="0"/>
        <w:adjustRightInd w:val="0"/>
        <w:spacing w:after="0" w:line="240" w:lineRule="auto"/>
        <w:jc w:val="both"/>
        <w:outlineLvl w:val="1"/>
        <w:rPr>
          <w:rFonts w:ascii="Times New Roman" w:eastAsia="Calibri" w:hAnsi="Times New Roman" w:cs="Times New Roman"/>
          <w:sz w:val="16"/>
          <w:szCs w:val="16"/>
          <w:lang w:eastAsia="ru-RU"/>
        </w:rPr>
      </w:pPr>
    </w:p>
    <w:p w14:paraId="7E2EDB27" w14:textId="77777777" w:rsidR="00977D64" w:rsidRPr="00977D64" w:rsidRDefault="00977D64" w:rsidP="00977D64">
      <w:pPr>
        <w:shd w:val="clear" w:color="auto" w:fill="FFFFFF"/>
        <w:autoSpaceDN w:val="0"/>
        <w:spacing w:after="0" w:line="240" w:lineRule="auto"/>
        <w:jc w:val="both"/>
        <w:rPr>
          <w:rFonts w:ascii="Times New Roman" w:eastAsia="Times New Roman" w:hAnsi="Times New Roman" w:cs="Times New Roman"/>
          <w:sz w:val="6"/>
          <w:szCs w:val="6"/>
          <w:lang w:eastAsia="ru-RU"/>
        </w:rPr>
      </w:pPr>
    </w:p>
    <w:p w14:paraId="669A6BCA" w14:textId="77777777" w:rsidR="00977D64" w:rsidRPr="00977D64" w:rsidRDefault="00977D64" w:rsidP="00977D64">
      <w:pPr>
        <w:autoSpaceDN w:val="0"/>
        <w:spacing w:after="0" w:line="240" w:lineRule="auto"/>
        <w:jc w:val="both"/>
        <w:rPr>
          <w:rFonts w:ascii="Times New Roman" w:eastAsia="Calibri" w:hAnsi="Times New Roman" w:cs="Times New Roman"/>
          <w:sz w:val="24"/>
          <w:szCs w:val="24"/>
        </w:rPr>
      </w:pPr>
    </w:p>
    <w:p w14:paraId="4D2611B4" w14:textId="77777777" w:rsidR="00977D64" w:rsidRPr="00977D64" w:rsidRDefault="00977D64" w:rsidP="00977D64">
      <w:pPr>
        <w:autoSpaceDN w:val="0"/>
        <w:spacing w:after="0" w:line="240" w:lineRule="auto"/>
        <w:jc w:val="both"/>
        <w:rPr>
          <w:rFonts w:ascii="Times New Roman" w:eastAsia="Calibri" w:hAnsi="Times New Roman" w:cs="Times New Roman"/>
          <w:sz w:val="24"/>
          <w:szCs w:val="24"/>
        </w:rPr>
      </w:pPr>
    </w:p>
    <w:p w14:paraId="488200C1" w14:textId="77777777" w:rsidR="00977D64" w:rsidRPr="00977D64" w:rsidRDefault="00977D64" w:rsidP="00977D64">
      <w:pPr>
        <w:autoSpaceDN w:val="0"/>
        <w:spacing w:after="0" w:line="240" w:lineRule="auto"/>
        <w:jc w:val="both"/>
        <w:rPr>
          <w:rFonts w:ascii="Times New Roman" w:eastAsia="Calibri" w:hAnsi="Times New Roman" w:cs="Times New Roman"/>
          <w:sz w:val="24"/>
          <w:szCs w:val="24"/>
        </w:rPr>
      </w:pPr>
    </w:p>
    <w:p w14:paraId="3E63C833" w14:textId="77777777" w:rsidR="00977D64" w:rsidRPr="00977D64" w:rsidRDefault="00977D64" w:rsidP="00977D64">
      <w:pPr>
        <w:autoSpaceDN w:val="0"/>
        <w:spacing w:after="0" w:line="240" w:lineRule="auto"/>
        <w:jc w:val="both"/>
        <w:rPr>
          <w:rFonts w:ascii="Times New Roman" w:eastAsia="Calibri" w:hAnsi="Times New Roman" w:cs="Times New Roman"/>
          <w:sz w:val="24"/>
          <w:szCs w:val="24"/>
        </w:rPr>
      </w:pPr>
    </w:p>
    <w:p w14:paraId="15042F70"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b/>
          <w:bCs/>
          <w:sz w:val="24"/>
          <w:szCs w:val="24"/>
          <w:lang w:eastAsia="ru-RU"/>
        </w:rPr>
        <w:lastRenderedPageBreak/>
        <w:t>4. Перечень нормативных правовых и нормативных технических актов.</w:t>
      </w:r>
    </w:p>
    <w:p w14:paraId="5C9C862C"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Требования законодательства Российской Федерации в области обработки персональных данных, в том числе требования Федерального закона от 27.07.2006 № 152-ФЗ «О персональных данных».</w:t>
      </w:r>
    </w:p>
    <w:p w14:paraId="7BD41F72"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Требования законодательства о защите интеллектуальной собственности, в том числе требования Гражданского кодекса Российской Федерации.</w:t>
      </w:r>
    </w:p>
    <w:p w14:paraId="13C753F9"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Требования законодательства Российской Федерации о рекламе, в том числе требования Федерального закона от 13.03.2006 № 38-ФЗ «О рекламе»</w:t>
      </w:r>
    </w:p>
    <w:p w14:paraId="60ED3F29"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Федеральный закон от 07.07.2003 г. № 126-ФЗ «О связи».</w:t>
      </w:r>
    </w:p>
    <w:p w14:paraId="089D0195"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Федеральный закон от 01.06.2005 г. № 53-ФЗ «О государственном языке Российской Федерации».</w:t>
      </w:r>
    </w:p>
    <w:p w14:paraId="0A526402"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Федеральный закон от 27.07.2006 г. № 149-ФЗ «Об информации, информационных технологиях и о защите информации».</w:t>
      </w:r>
    </w:p>
    <w:p w14:paraId="15D36105"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Федеральный закон от 29.12.2010 г. № 436-ФЗ «О защите детей от информации, причиняющей вред их здоровью и развитию».</w:t>
      </w:r>
    </w:p>
    <w:p w14:paraId="693DAA72" w14:textId="77777777" w:rsidR="00977D64" w:rsidRPr="00977D64" w:rsidRDefault="00977D64" w:rsidP="00977D64">
      <w:pPr>
        <w:autoSpaceDE w:val="0"/>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Ответственность за нарушение законодательства Российской Федерации в связи с исполнением Контракта несет Исполнитель.</w:t>
      </w:r>
    </w:p>
    <w:p w14:paraId="7DC0C900" w14:textId="77777777" w:rsidR="00977D64" w:rsidRPr="00977D64" w:rsidRDefault="00977D64" w:rsidP="00977D64">
      <w:pPr>
        <w:tabs>
          <w:tab w:val="num" w:pos="-3420"/>
        </w:tabs>
        <w:autoSpaceDN w:val="0"/>
        <w:spacing w:after="0" w:line="240" w:lineRule="auto"/>
        <w:jc w:val="both"/>
        <w:rPr>
          <w:rFonts w:ascii="Times New Roman" w:eastAsia="Times New Roman" w:hAnsi="Times New Roman" w:cs="Times New Roman"/>
          <w:b/>
          <w:sz w:val="24"/>
          <w:szCs w:val="24"/>
          <w:lang w:eastAsia="ru-RU"/>
        </w:rPr>
      </w:pPr>
    </w:p>
    <w:p w14:paraId="67EC1349" w14:textId="77777777" w:rsidR="00977D64" w:rsidRPr="00977D64" w:rsidRDefault="00977D64" w:rsidP="00977D64">
      <w:pPr>
        <w:tabs>
          <w:tab w:val="num" w:pos="-3420"/>
        </w:tabs>
        <w:autoSpaceDN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b/>
          <w:sz w:val="24"/>
          <w:szCs w:val="24"/>
          <w:lang w:eastAsia="ru-RU"/>
        </w:rPr>
        <w:t>5. Требования к участникам закупки</w:t>
      </w:r>
      <w:r w:rsidRPr="00977D64">
        <w:rPr>
          <w:rFonts w:ascii="Times New Roman" w:eastAsia="Times New Roman" w:hAnsi="Times New Roman" w:cs="Times New Roman"/>
          <w:sz w:val="24"/>
          <w:szCs w:val="24"/>
          <w:lang w:eastAsia="ru-RU"/>
        </w:rPr>
        <w:t>:</w:t>
      </w:r>
    </w:p>
    <w:p w14:paraId="66ACD552"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xml:space="preserve">- </w:t>
      </w:r>
      <w:r w:rsidRPr="00977D64">
        <w:rPr>
          <w:rFonts w:ascii="Times New Roman" w:eastAsia="Times New Roman" w:hAnsi="Times New Roman" w:cs="Times New Roman"/>
          <w:b/>
          <w:sz w:val="24"/>
          <w:szCs w:val="24"/>
          <w:lang w:eastAsia="ru-RU"/>
        </w:rPr>
        <w:t>Отсутствие ограничений на осуществление деятельности.</w:t>
      </w:r>
      <w:r w:rsidRPr="00977D64">
        <w:rPr>
          <w:rFonts w:ascii="Times New Roman" w:eastAsia="Times New Roman" w:hAnsi="Times New Roman" w:cs="Times New Roman"/>
          <w:sz w:val="24"/>
          <w:szCs w:val="24"/>
          <w:lang w:eastAsia="ru-RU"/>
        </w:rPr>
        <w:t xml:space="preserve"> Участник должен подтвердить, что в отношении него не проводится процедура ликвидации, нет решения арбитражного суда о признании банкротом, деятельность не приостановлена в порядке, предусмотренном КоАП РФ. Для физических лиц дополнительно может быть установлено требование об отсутствии ограничений дееспособности. </w:t>
      </w:r>
    </w:p>
    <w:p w14:paraId="0F80AA05"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xml:space="preserve">- </w:t>
      </w:r>
      <w:r w:rsidRPr="00977D64">
        <w:rPr>
          <w:rFonts w:ascii="Times New Roman" w:eastAsia="Times New Roman" w:hAnsi="Times New Roman" w:cs="Times New Roman"/>
          <w:b/>
          <w:sz w:val="24"/>
          <w:szCs w:val="24"/>
          <w:lang w:eastAsia="ru-RU"/>
        </w:rPr>
        <w:t>Отсутствие задолженности по налогам и сборам.</w:t>
      </w:r>
      <w:r w:rsidRPr="00977D64">
        <w:rPr>
          <w:rFonts w:ascii="Times New Roman" w:eastAsia="Times New Roman" w:hAnsi="Times New Roman" w:cs="Times New Roman"/>
          <w:sz w:val="24"/>
          <w:szCs w:val="24"/>
          <w:lang w:eastAsia="ru-RU"/>
        </w:rPr>
        <w:t xml:space="preserve"> Обычно это требование устанавливают в размере 25% от балансовой стоимости активов участника по данным бухгалтерской отчётности за последний отчётный период. Однако требование о предоставлении справок из налогового органа может быть расценено контрольными органами как необоснованное ограничение конкуренции. Достаточным подтверждением считается декларация от участника.</w:t>
      </w:r>
    </w:p>
    <w:p w14:paraId="560745A0"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xml:space="preserve">- </w:t>
      </w:r>
      <w:r w:rsidRPr="00977D64">
        <w:rPr>
          <w:rFonts w:ascii="Times New Roman" w:eastAsia="Times New Roman" w:hAnsi="Times New Roman" w:cs="Times New Roman"/>
          <w:b/>
          <w:sz w:val="24"/>
          <w:szCs w:val="24"/>
          <w:lang w:eastAsia="ru-RU"/>
        </w:rPr>
        <w:t>Отсутствие сведений об участнике в реестре недобросовестных поставщиков</w:t>
      </w:r>
      <w:r w:rsidRPr="00977D64">
        <w:rPr>
          <w:rFonts w:ascii="Times New Roman" w:eastAsia="Times New Roman" w:hAnsi="Times New Roman" w:cs="Times New Roman"/>
          <w:sz w:val="24"/>
          <w:szCs w:val="24"/>
          <w:lang w:eastAsia="ru-RU"/>
        </w:rPr>
        <w:t>, который ведётся по 223-ФЗ, а также в реестре недобросовестных поставщиков, предусмотренном Законом о контрактной системе.</w:t>
      </w:r>
    </w:p>
    <w:p w14:paraId="7006F3B9"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Наличие опыта исполнения аналогичных договоров.</w:t>
      </w:r>
    </w:p>
    <w:p w14:paraId="55C0EFED"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sz w:val="24"/>
          <w:szCs w:val="24"/>
          <w:lang w:eastAsia="ru-RU"/>
        </w:rPr>
        <w:t>- Наличие сертификатов, свидетельств или иных документов, подтверждающих квалификацию или соответствие определённым стандартам.</w:t>
      </w:r>
    </w:p>
    <w:p w14:paraId="65C12A57" w14:textId="77777777"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82443E" w14:textId="20F62C29" w:rsid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D64">
        <w:rPr>
          <w:rFonts w:ascii="Times New Roman" w:eastAsia="Times New Roman" w:hAnsi="Times New Roman" w:cs="Times New Roman"/>
          <w:b/>
          <w:sz w:val="24"/>
          <w:szCs w:val="24"/>
          <w:lang w:eastAsia="ru-RU"/>
        </w:rPr>
        <w:t>6. Место оказания услуг:</w:t>
      </w:r>
      <w:r w:rsidRPr="00977D64">
        <w:rPr>
          <w:rFonts w:ascii="Times New Roman" w:eastAsia="Times New Roman" w:hAnsi="Times New Roman" w:cs="Times New Roman"/>
          <w:sz w:val="20"/>
          <w:szCs w:val="20"/>
          <w:lang w:eastAsia="ru-RU"/>
        </w:rPr>
        <w:t xml:space="preserve"> </w:t>
      </w:r>
      <w:r w:rsidRPr="00977D64">
        <w:rPr>
          <w:rFonts w:ascii="Times New Roman" w:eastAsia="Times New Roman" w:hAnsi="Times New Roman" w:cs="Times New Roman"/>
          <w:sz w:val="24"/>
          <w:szCs w:val="24"/>
          <w:lang w:eastAsia="ru-RU"/>
        </w:rPr>
        <w:t>место работы Исполнителя</w:t>
      </w:r>
    </w:p>
    <w:p w14:paraId="1F08F02C" w14:textId="0EC738E9" w:rsidR="00977D64" w:rsidRPr="00977D64" w:rsidRDefault="00977D64" w:rsidP="00977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77D64">
        <w:rPr>
          <w:rFonts w:ascii="Times New Roman" w:eastAsia="Times New Roman" w:hAnsi="Times New Roman" w:cs="Times New Roman"/>
          <w:b/>
          <w:sz w:val="24"/>
          <w:szCs w:val="24"/>
          <w:lang w:eastAsia="ru-RU"/>
        </w:rPr>
        <w:t>Срок оказания услуг:</w:t>
      </w:r>
      <w:r>
        <w:rPr>
          <w:rFonts w:ascii="Times New Roman" w:eastAsia="Times New Roman" w:hAnsi="Times New Roman" w:cs="Times New Roman"/>
          <w:sz w:val="24"/>
          <w:szCs w:val="24"/>
          <w:lang w:eastAsia="ru-RU"/>
        </w:rPr>
        <w:t xml:space="preserve"> 3 месяца с момента подписания Договора.</w:t>
      </w:r>
    </w:p>
    <w:p w14:paraId="79FCDB77" w14:textId="77777777" w:rsidR="006E3AE0" w:rsidRPr="002B219F" w:rsidRDefault="006E3AE0" w:rsidP="006E3AE0">
      <w:pPr>
        <w:spacing w:after="160" w:line="256" w:lineRule="auto"/>
        <w:rPr>
          <w:rFonts w:ascii="Calibri" w:eastAsia="Calibri" w:hAnsi="Calibri" w:cs="Times New Roman"/>
          <w:color w:val="000000" w:themeColor="text1"/>
          <w:lang w:eastAsia="ja-JP"/>
        </w:rPr>
      </w:pPr>
    </w:p>
    <w:p w14:paraId="747C67BA" w14:textId="77777777" w:rsidR="00DD34BC" w:rsidRPr="002B219F" w:rsidRDefault="00DD34BC" w:rsidP="006E3AE0">
      <w:pPr>
        <w:spacing w:after="0" w:line="240" w:lineRule="auto"/>
        <w:jc w:val="both"/>
        <w:rPr>
          <w:rFonts w:ascii="Times New Roman" w:eastAsia="Calibri" w:hAnsi="Times New Roman" w:cs="Times New Roman"/>
          <w:color w:val="000000" w:themeColor="text1"/>
          <w:lang w:eastAsia="ja-JP"/>
        </w:rPr>
      </w:pPr>
    </w:p>
    <w:p w14:paraId="63A44261"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p>
    <w:tbl>
      <w:tblPr>
        <w:tblW w:w="5000" w:type="pct"/>
        <w:tblLook w:val="04A0" w:firstRow="1" w:lastRow="0" w:firstColumn="1" w:lastColumn="0" w:noHBand="0" w:noVBand="1"/>
      </w:tblPr>
      <w:tblGrid>
        <w:gridCol w:w="5181"/>
        <w:gridCol w:w="5285"/>
      </w:tblGrid>
      <w:tr w:rsidR="002B219F" w:rsidRPr="002B219F" w14:paraId="2E43E7EE" w14:textId="77777777" w:rsidTr="00DD34BC">
        <w:tc>
          <w:tcPr>
            <w:tcW w:w="2475" w:type="pct"/>
          </w:tcPr>
          <w:p w14:paraId="01D1893E" w14:textId="34A039C7" w:rsidR="00977D64"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От имени Заказчика:</w:t>
            </w:r>
          </w:p>
          <w:p w14:paraId="45F5FC73"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p>
          <w:p w14:paraId="08E2B4A7"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 xml:space="preserve">________________________ </w:t>
            </w:r>
          </w:p>
          <w:p w14:paraId="7C391B38" w14:textId="77777777" w:rsidR="006E3AE0" w:rsidRPr="002B219F" w:rsidRDefault="006E3AE0" w:rsidP="006E3AE0">
            <w:pPr>
              <w:keepNext/>
              <w:spacing w:after="0" w:line="240" w:lineRule="auto"/>
              <w:rPr>
                <w:rFonts w:ascii="Times New Roman" w:eastAsia="Times New Roman" w:hAnsi="Times New Roman" w:cs="Times New Roman"/>
                <w:i/>
                <w:color w:val="000000" w:themeColor="text1"/>
                <w:lang w:eastAsia="ru-RU"/>
              </w:rPr>
            </w:pPr>
            <w:r w:rsidRPr="002B219F">
              <w:rPr>
                <w:rFonts w:ascii="Times New Roman" w:eastAsia="Times New Roman" w:hAnsi="Times New Roman" w:cs="Times New Roman"/>
                <w:i/>
                <w:color w:val="000000" w:themeColor="text1"/>
                <w:lang w:eastAsia="ru-RU"/>
              </w:rPr>
              <w:t>ЭЦП</w:t>
            </w:r>
          </w:p>
          <w:p w14:paraId="35D62828"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p>
        </w:tc>
        <w:tc>
          <w:tcPr>
            <w:tcW w:w="2525" w:type="pct"/>
          </w:tcPr>
          <w:p w14:paraId="73CF6743"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От имени Исполнителя:</w:t>
            </w:r>
            <w:r w:rsidRPr="002B219F">
              <w:rPr>
                <w:rFonts w:ascii="Times New Roman" w:eastAsia="Times New Roman" w:hAnsi="Times New Roman" w:cs="Times New Roman"/>
                <w:color w:val="000000" w:themeColor="text1"/>
                <w:lang w:eastAsia="ru-RU"/>
              </w:rPr>
              <w:br/>
            </w:r>
          </w:p>
          <w:p w14:paraId="76B96248"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 xml:space="preserve">___________________ </w:t>
            </w:r>
          </w:p>
          <w:p w14:paraId="40FC688E" w14:textId="77777777" w:rsidR="006E3AE0" w:rsidRPr="002B219F" w:rsidRDefault="006E3AE0" w:rsidP="006E3AE0">
            <w:pPr>
              <w:keepNext/>
              <w:spacing w:after="0" w:line="240" w:lineRule="auto"/>
              <w:rPr>
                <w:rFonts w:ascii="Times New Roman" w:eastAsia="Times New Roman" w:hAnsi="Times New Roman" w:cs="Times New Roman"/>
                <w:i/>
                <w:color w:val="000000" w:themeColor="text1"/>
                <w:lang w:eastAsia="ru-RU"/>
              </w:rPr>
            </w:pPr>
            <w:r w:rsidRPr="002B219F">
              <w:rPr>
                <w:rFonts w:ascii="Times New Roman" w:eastAsia="Times New Roman" w:hAnsi="Times New Roman" w:cs="Times New Roman"/>
                <w:i/>
                <w:color w:val="000000" w:themeColor="text1"/>
                <w:lang w:eastAsia="ru-RU"/>
              </w:rPr>
              <w:t>ЭЦП</w:t>
            </w:r>
          </w:p>
        </w:tc>
      </w:tr>
      <w:tr w:rsidR="006E3AE0" w:rsidRPr="002B219F" w14:paraId="0ABEAEC1" w14:textId="77777777" w:rsidTr="00DD34BC">
        <w:tc>
          <w:tcPr>
            <w:tcW w:w="2475" w:type="pct"/>
          </w:tcPr>
          <w:p w14:paraId="7E254EDA" w14:textId="77777777" w:rsidR="006E3AE0" w:rsidRPr="002B219F" w:rsidRDefault="006E3AE0" w:rsidP="006E3AE0">
            <w:pPr>
              <w:keepNext/>
              <w:spacing w:after="0" w:line="240" w:lineRule="auto"/>
              <w:jc w:val="both"/>
              <w:rPr>
                <w:rFonts w:ascii="Times New Roman" w:eastAsia="Times New Roman" w:hAnsi="Times New Roman" w:cs="Times New Roman"/>
                <w:color w:val="000000" w:themeColor="text1"/>
                <w:lang w:eastAsia="ja-JP"/>
              </w:rPr>
            </w:pPr>
          </w:p>
        </w:tc>
        <w:tc>
          <w:tcPr>
            <w:tcW w:w="2525" w:type="pct"/>
          </w:tcPr>
          <w:p w14:paraId="784F06A4" w14:textId="77777777" w:rsidR="006E3AE0" w:rsidRPr="002B219F" w:rsidRDefault="006E3AE0" w:rsidP="006E3AE0">
            <w:pPr>
              <w:keepNext/>
              <w:spacing w:after="0" w:line="240" w:lineRule="auto"/>
              <w:jc w:val="both"/>
              <w:rPr>
                <w:rFonts w:ascii="Times New Roman" w:eastAsia="Times New Roman" w:hAnsi="Times New Roman" w:cs="Times New Roman"/>
                <w:color w:val="000000" w:themeColor="text1"/>
                <w:lang w:eastAsia="ja-JP"/>
              </w:rPr>
            </w:pPr>
          </w:p>
        </w:tc>
      </w:tr>
    </w:tbl>
    <w:p w14:paraId="5042C840"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p>
    <w:p w14:paraId="2D092A8C"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br w:type="page"/>
      </w:r>
    </w:p>
    <w:p w14:paraId="53B21AE5" w14:textId="77777777" w:rsidR="006E3AE0" w:rsidRPr="002B219F" w:rsidRDefault="006E3AE0" w:rsidP="006E3AE0">
      <w:pPr>
        <w:spacing w:after="160" w:line="256" w:lineRule="auto"/>
        <w:jc w:val="right"/>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lastRenderedPageBreak/>
        <w:t>Приложение № 2</w:t>
      </w:r>
      <w:r w:rsidRPr="002B219F">
        <w:rPr>
          <w:rFonts w:ascii="Times New Roman" w:eastAsia="Calibri" w:hAnsi="Times New Roman" w:cs="Times New Roman"/>
          <w:color w:val="000000" w:themeColor="text1"/>
          <w:lang w:eastAsia="ja-JP"/>
        </w:rPr>
        <w:br/>
        <w:t xml:space="preserve">к </w:t>
      </w:r>
      <w:r w:rsidR="00D366C2" w:rsidRPr="002B219F">
        <w:rPr>
          <w:rFonts w:ascii="Times New Roman" w:eastAsia="Calibri" w:hAnsi="Times New Roman" w:cs="Times New Roman"/>
          <w:color w:val="000000" w:themeColor="text1"/>
          <w:lang w:eastAsia="ja-JP"/>
        </w:rPr>
        <w:t>Договору</w:t>
      </w:r>
      <w:r w:rsidRPr="002B219F">
        <w:rPr>
          <w:rFonts w:ascii="Times New Roman" w:eastAsia="Calibri" w:hAnsi="Times New Roman" w:cs="Times New Roman"/>
          <w:color w:val="000000" w:themeColor="text1"/>
          <w:lang w:eastAsia="ja-JP"/>
        </w:rPr>
        <w:t xml:space="preserve"> </w:t>
      </w:r>
    </w:p>
    <w:p w14:paraId="72BE9B74" w14:textId="77777777" w:rsidR="006E3AE0" w:rsidRPr="002B219F" w:rsidRDefault="006E3AE0" w:rsidP="006E3AE0">
      <w:pPr>
        <w:spacing w:after="160" w:line="256" w:lineRule="auto"/>
        <w:jc w:val="right"/>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 </w:t>
      </w:r>
      <w:r w:rsidRPr="002B219F">
        <w:rPr>
          <w:rFonts w:ascii="Times New Roman" w:eastAsia="Times New Roman" w:hAnsi="Times New Roman" w:cs="Times New Roman"/>
          <w:b/>
          <w:color w:val="000000" w:themeColor="text1"/>
          <w:kern w:val="28"/>
          <w:lang w:eastAsia="ru-RU"/>
        </w:rPr>
        <w:t xml:space="preserve"> _________________________</w:t>
      </w:r>
    </w:p>
    <w:p w14:paraId="155EB04C" w14:textId="77777777" w:rsidR="006E3AE0" w:rsidRPr="002B219F" w:rsidRDefault="006E3AE0" w:rsidP="006E3AE0">
      <w:pPr>
        <w:spacing w:after="160" w:line="256" w:lineRule="auto"/>
        <w:jc w:val="right"/>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«____» ______________ 20</w:t>
      </w:r>
      <w:r w:rsidR="00DD34BC" w:rsidRPr="002B219F">
        <w:rPr>
          <w:rFonts w:ascii="Times New Roman" w:eastAsia="Calibri" w:hAnsi="Times New Roman" w:cs="Times New Roman"/>
          <w:color w:val="000000" w:themeColor="text1"/>
          <w:lang w:eastAsia="ja-JP"/>
        </w:rPr>
        <w:t>2</w:t>
      </w:r>
      <w:r w:rsidRPr="002B219F">
        <w:rPr>
          <w:rFonts w:ascii="Times New Roman" w:eastAsia="Calibri" w:hAnsi="Times New Roman" w:cs="Times New Roman"/>
          <w:color w:val="000000" w:themeColor="text1"/>
          <w:lang w:eastAsia="ja-JP"/>
        </w:rPr>
        <w:t>__ г.</w:t>
      </w:r>
    </w:p>
    <w:p w14:paraId="231BF228" w14:textId="5BB1CA41" w:rsidR="006E3AE0" w:rsidRPr="002B219F" w:rsidRDefault="006E3AE0" w:rsidP="00977D64">
      <w:pPr>
        <w:spacing w:after="160" w:line="256" w:lineRule="auto"/>
        <w:jc w:val="right"/>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 xml:space="preserve"> </w:t>
      </w:r>
    </w:p>
    <w:p w14:paraId="02259A96" w14:textId="77777777" w:rsidR="006E3AE0" w:rsidRPr="002B219F" w:rsidRDefault="006E3AE0" w:rsidP="006E3AE0">
      <w:pPr>
        <w:shd w:val="clear" w:color="auto" w:fill="FFFFFF"/>
        <w:spacing w:after="0" w:line="240" w:lineRule="auto"/>
        <w:ind w:right="-1"/>
        <w:jc w:val="center"/>
        <w:rPr>
          <w:rFonts w:ascii="Times New Roman" w:eastAsia="Calibri" w:hAnsi="Times New Roman" w:cs="Times New Roman"/>
          <w:b/>
          <w:bCs/>
          <w:color w:val="000000" w:themeColor="text1"/>
          <w:lang w:eastAsia="ja-JP"/>
        </w:rPr>
      </w:pPr>
      <w:r w:rsidRPr="002B219F">
        <w:rPr>
          <w:rFonts w:ascii="Times New Roman" w:eastAsia="Calibri" w:hAnsi="Times New Roman" w:cs="Times New Roman"/>
          <w:b/>
          <w:bCs/>
          <w:color w:val="000000" w:themeColor="text1"/>
          <w:lang w:eastAsia="ja-JP"/>
        </w:rPr>
        <w:t xml:space="preserve">Расчет цены </w:t>
      </w:r>
      <w:r w:rsidR="00D366C2" w:rsidRPr="002B219F">
        <w:rPr>
          <w:rFonts w:ascii="Times New Roman" w:eastAsia="Calibri" w:hAnsi="Times New Roman" w:cs="Times New Roman"/>
          <w:b/>
          <w:bCs/>
          <w:color w:val="000000" w:themeColor="text1"/>
          <w:lang w:eastAsia="ja-JP"/>
        </w:rPr>
        <w:t>Договора</w:t>
      </w:r>
    </w:p>
    <w:p w14:paraId="77A82CDA" w14:textId="77777777" w:rsidR="006E3AE0" w:rsidRPr="002B219F" w:rsidRDefault="006E3AE0" w:rsidP="006E3AE0">
      <w:pPr>
        <w:shd w:val="clear" w:color="auto" w:fill="FFFFFF"/>
        <w:spacing w:after="0" w:line="240" w:lineRule="auto"/>
        <w:ind w:right="-1"/>
        <w:jc w:val="both"/>
        <w:rPr>
          <w:rFonts w:ascii="Times New Roman" w:eastAsia="Calibri" w:hAnsi="Times New Roman" w:cs="Times New Roman"/>
          <w:bCs/>
          <w:color w:val="000000" w:themeColor="text1"/>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5661"/>
        <w:gridCol w:w="954"/>
        <w:gridCol w:w="956"/>
        <w:gridCol w:w="1060"/>
        <w:gridCol w:w="1148"/>
      </w:tblGrid>
      <w:tr w:rsidR="002B219F" w:rsidRPr="002B219F" w14:paraId="4A2902B5" w14:textId="77777777" w:rsidTr="00977D64">
        <w:trPr>
          <w:trHeight w:val="20"/>
        </w:trPr>
        <w:tc>
          <w:tcPr>
            <w:tcW w:w="324" w:type="pct"/>
            <w:hideMark/>
          </w:tcPr>
          <w:p w14:paraId="09CDA887" w14:textId="77777777" w:rsidR="006E3AE0" w:rsidRPr="002B219F" w:rsidRDefault="006E3AE0" w:rsidP="006E3AE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w:t>
            </w:r>
          </w:p>
        </w:tc>
        <w:tc>
          <w:tcPr>
            <w:tcW w:w="2707" w:type="pct"/>
            <w:vAlign w:val="center"/>
            <w:hideMark/>
          </w:tcPr>
          <w:p w14:paraId="31C6FADE" w14:textId="2E4DC2CD" w:rsidR="006E3AE0" w:rsidRPr="002B219F" w:rsidRDefault="006E3AE0" w:rsidP="00920DB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 xml:space="preserve">Наименование </w:t>
            </w:r>
            <w:r w:rsidR="00E4190D">
              <w:rPr>
                <w:rFonts w:ascii="Times New Roman" w:eastAsia="Calibri" w:hAnsi="Times New Roman" w:cs="Times New Roman"/>
                <w:b/>
                <w:color w:val="000000" w:themeColor="text1"/>
                <w:lang w:eastAsia="ja-JP"/>
              </w:rPr>
              <w:t>продукции</w:t>
            </w:r>
            <w:r w:rsidRPr="002B219F">
              <w:rPr>
                <w:rFonts w:ascii="Times New Roman" w:eastAsia="Calibri" w:hAnsi="Times New Roman" w:cs="Times New Roman"/>
                <w:b/>
                <w:color w:val="000000" w:themeColor="text1"/>
                <w:lang w:eastAsia="ja-JP"/>
              </w:rPr>
              <w:t xml:space="preserve"> </w:t>
            </w:r>
          </w:p>
        </w:tc>
        <w:tc>
          <w:tcPr>
            <w:tcW w:w="456" w:type="pct"/>
            <w:vAlign w:val="center"/>
            <w:hideMark/>
          </w:tcPr>
          <w:p w14:paraId="3992D67D" w14:textId="77777777" w:rsidR="006E3AE0" w:rsidRPr="002B219F" w:rsidRDefault="006E3AE0" w:rsidP="006E3AE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Кол-во</w:t>
            </w:r>
          </w:p>
        </w:tc>
        <w:tc>
          <w:tcPr>
            <w:tcW w:w="457" w:type="pct"/>
            <w:vAlign w:val="center"/>
            <w:hideMark/>
          </w:tcPr>
          <w:p w14:paraId="513B49F5" w14:textId="77777777" w:rsidR="006E3AE0" w:rsidRPr="002B219F" w:rsidRDefault="006E3AE0" w:rsidP="006E3AE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Ед. изм.</w:t>
            </w:r>
          </w:p>
        </w:tc>
        <w:tc>
          <w:tcPr>
            <w:tcW w:w="507" w:type="pct"/>
            <w:hideMark/>
          </w:tcPr>
          <w:p w14:paraId="6A911FF5" w14:textId="77777777" w:rsidR="006E3AE0" w:rsidRPr="002B219F" w:rsidRDefault="006E3AE0" w:rsidP="006E3AE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Цена за ед., руб.</w:t>
            </w:r>
          </w:p>
        </w:tc>
        <w:tc>
          <w:tcPr>
            <w:tcW w:w="549" w:type="pct"/>
            <w:hideMark/>
          </w:tcPr>
          <w:p w14:paraId="5C83DFAE" w14:textId="77777777" w:rsidR="006E3AE0" w:rsidRPr="002B219F" w:rsidRDefault="006E3AE0" w:rsidP="006E3AE0">
            <w:pPr>
              <w:spacing w:after="0" w:line="240" w:lineRule="auto"/>
              <w:jc w:val="center"/>
              <w:rPr>
                <w:rFonts w:ascii="Times New Roman" w:eastAsia="Calibri" w:hAnsi="Times New Roman" w:cs="Times New Roman"/>
                <w:b/>
                <w:color w:val="000000" w:themeColor="text1"/>
                <w:lang w:eastAsia="ja-JP"/>
              </w:rPr>
            </w:pPr>
            <w:r w:rsidRPr="002B219F">
              <w:rPr>
                <w:rFonts w:ascii="Times New Roman" w:eastAsia="Calibri" w:hAnsi="Times New Roman" w:cs="Times New Roman"/>
                <w:b/>
                <w:color w:val="000000" w:themeColor="text1"/>
                <w:lang w:eastAsia="ja-JP"/>
              </w:rPr>
              <w:t>Сумма, руб.</w:t>
            </w:r>
          </w:p>
        </w:tc>
      </w:tr>
      <w:tr w:rsidR="002B219F" w:rsidRPr="002B219F" w14:paraId="2F1F137A" w14:textId="77777777" w:rsidTr="00977D64">
        <w:trPr>
          <w:trHeight w:val="20"/>
        </w:trPr>
        <w:tc>
          <w:tcPr>
            <w:tcW w:w="324" w:type="pct"/>
          </w:tcPr>
          <w:p w14:paraId="2259B432"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r w:rsidRPr="002B219F">
              <w:rPr>
                <w:rFonts w:ascii="Times New Roman" w:eastAsia="Calibri" w:hAnsi="Times New Roman" w:cs="Times New Roman"/>
                <w:color w:val="000000" w:themeColor="text1"/>
                <w:lang w:eastAsia="ja-JP"/>
              </w:rPr>
              <w:t>1</w:t>
            </w:r>
          </w:p>
        </w:tc>
        <w:tc>
          <w:tcPr>
            <w:tcW w:w="2707" w:type="pct"/>
            <w:vAlign w:val="center"/>
          </w:tcPr>
          <w:p w14:paraId="66629EDB" w14:textId="69822096" w:rsidR="006E3AE0" w:rsidRPr="002B219F" w:rsidRDefault="00977D64" w:rsidP="006E3AE0">
            <w:pPr>
              <w:spacing w:after="0" w:line="240" w:lineRule="auto"/>
              <w:jc w:val="both"/>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 xml:space="preserve">Оказание услуг </w:t>
            </w:r>
            <w:r w:rsidRPr="004061A7">
              <w:rPr>
                <w:rFonts w:ascii="Times New Roman" w:eastAsia="Calibri" w:hAnsi="Times New Roman" w:cs="Times New Roman"/>
                <w:b/>
                <w:color w:val="000000" w:themeColor="text1"/>
                <w:lang w:eastAsia="ja-JP"/>
              </w:rPr>
              <w:t xml:space="preserve">по размещению наружной, </w:t>
            </w:r>
            <w:proofErr w:type="spellStart"/>
            <w:r w:rsidRPr="004061A7">
              <w:rPr>
                <w:rFonts w:ascii="Times New Roman" w:eastAsia="Calibri" w:hAnsi="Times New Roman" w:cs="Times New Roman"/>
                <w:b/>
                <w:color w:val="000000" w:themeColor="text1"/>
                <w:lang w:eastAsia="ja-JP"/>
              </w:rPr>
              <w:t>таргетированной</w:t>
            </w:r>
            <w:proofErr w:type="spellEnd"/>
            <w:r w:rsidRPr="004061A7">
              <w:rPr>
                <w:rFonts w:ascii="Times New Roman" w:eastAsia="Calibri" w:hAnsi="Times New Roman" w:cs="Times New Roman"/>
                <w:b/>
                <w:color w:val="000000" w:themeColor="text1"/>
                <w:lang w:eastAsia="ja-JP"/>
              </w:rPr>
              <w:t xml:space="preserve"> и контекстной рекламы</w:t>
            </w:r>
          </w:p>
        </w:tc>
        <w:tc>
          <w:tcPr>
            <w:tcW w:w="456" w:type="pct"/>
            <w:vAlign w:val="center"/>
          </w:tcPr>
          <w:p w14:paraId="70751657" w14:textId="4028F814" w:rsidR="006E3AE0" w:rsidRPr="002B219F" w:rsidRDefault="00977D64" w:rsidP="006E3AE0">
            <w:pPr>
              <w:spacing w:after="0" w:line="240" w:lineRule="auto"/>
              <w:jc w:val="center"/>
              <w:rPr>
                <w:rFonts w:ascii="Times New Roman" w:eastAsia="Calibri" w:hAnsi="Times New Roman" w:cs="Times New Roman"/>
                <w:color w:val="000000" w:themeColor="text1"/>
                <w:lang w:eastAsia="ja-JP"/>
              </w:rPr>
            </w:pPr>
            <w:r>
              <w:rPr>
                <w:rFonts w:ascii="Times New Roman" w:eastAsia="Calibri" w:hAnsi="Times New Roman" w:cs="Times New Roman"/>
                <w:color w:val="000000" w:themeColor="text1"/>
                <w:lang w:eastAsia="ja-JP"/>
              </w:rPr>
              <w:t>1</w:t>
            </w:r>
          </w:p>
        </w:tc>
        <w:tc>
          <w:tcPr>
            <w:tcW w:w="457" w:type="pct"/>
            <w:vAlign w:val="center"/>
          </w:tcPr>
          <w:p w14:paraId="56E6FF31" w14:textId="4A98AD6B" w:rsidR="006E3AE0" w:rsidRPr="002B219F" w:rsidRDefault="00977D64" w:rsidP="006E3AE0">
            <w:pPr>
              <w:spacing w:after="0" w:line="240" w:lineRule="auto"/>
              <w:jc w:val="center"/>
              <w:rPr>
                <w:rFonts w:ascii="Times New Roman" w:eastAsia="Calibri" w:hAnsi="Times New Roman" w:cs="Times New Roman"/>
                <w:color w:val="000000" w:themeColor="text1"/>
                <w:lang w:eastAsia="ja-JP"/>
              </w:rPr>
            </w:pPr>
            <w:proofErr w:type="spellStart"/>
            <w:r>
              <w:rPr>
                <w:rFonts w:ascii="Times New Roman" w:eastAsia="Calibri" w:hAnsi="Times New Roman" w:cs="Times New Roman"/>
                <w:color w:val="000000" w:themeColor="text1"/>
                <w:lang w:eastAsia="ja-JP"/>
              </w:rPr>
              <w:t>Усл.ед</w:t>
            </w:r>
            <w:proofErr w:type="spellEnd"/>
            <w:r>
              <w:rPr>
                <w:rFonts w:ascii="Times New Roman" w:eastAsia="Calibri" w:hAnsi="Times New Roman" w:cs="Times New Roman"/>
                <w:color w:val="000000" w:themeColor="text1"/>
                <w:lang w:eastAsia="ja-JP"/>
              </w:rPr>
              <w:t>.</w:t>
            </w:r>
          </w:p>
        </w:tc>
        <w:tc>
          <w:tcPr>
            <w:tcW w:w="507" w:type="pct"/>
            <w:vAlign w:val="center"/>
          </w:tcPr>
          <w:p w14:paraId="76D8D0BE" w14:textId="77777777" w:rsidR="006E3AE0" w:rsidRPr="002B219F" w:rsidRDefault="006E3AE0" w:rsidP="006E3AE0">
            <w:pPr>
              <w:spacing w:after="0" w:line="240" w:lineRule="auto"/>
              <w:jc w:val="center"/>
              <w:rPr>
                <w:rFonts w:ascii="Times New Roman" w:eastAsia="Calibri" w:hAnsi="Times New Roman" w:cs="Times New Roman"/>
                <w:color w:val="000000" w:themeColor="text1"/>
                <w:lang w:eastAsia="ja-JP"/>
              </w:rPr>
            </w:pPr>
          </w:p>
        </w:tc>
        <w:tc>
          <w:tcPr>
            <w:tcW w:w="549" w:type="pct"/>
            <w:vAlign w:val="center"/>
          </w:tcPr>
          <w:p w14:paraId="76CCEFF9" w14:textId="77777777" w:rsidR="006E3AE0" w:rsidRPr="002B219F" w:rsidRDefault="006E3AE0" w:rsidP="006E3AE0">
            <w:pPr>
              <w:spacing w:after="0" w:line="240" w:lineRule="auto"/>
              <w:jc w:val="center"/>
              <w:rPr>
                <w:rFonts w:ascii="Times New Roman" w:eastAsia="Calibri" w:hAnsi="Times New Roman" w:cs="Times New Roman"/>
                <w:color w:val="000000" w:themeColor="text1"/>
                <w:lang w:eastAsia="ja-JP"/>
              </w:rPr>
            </w:pPr>
          </w:p>
        </w:tc>
      </w:tr>
    </w:tbl>
    <w:p w14:paraId="71967809" w14:textId="5E41AED3" w:rsidR="0001199B" w:rsidRPr="002B219F" w:rsidRDefault="0001199B" w:rsidP="0001199B">
      <w:pPr>
        <w:spacing w:after="0" w:line="240" w:lineRule="auto"/>
        <w:contextualSpacing/>
        <w:jc w:val="both"/>
        <w:rPr>
          <w:rFonts w:ascii="Times New Roman" w:eastAsia="Times New Roman" w:hAnsi="Times New Roman" w:cs="Times New Roman"/>
          <w:bCs/>
          <w:color w:val="000000" w:themeColor="text1"/>
          <w:lang w:eastAsia="ja-JP"/>
        </w:rPr>
      </w:pPr>
    </w:p>
    <w:p w14:paraId="3487F54B" w14:textId="77777777" w:rsidR="0001199B" w:rsidRPr="002B219F" w:rsidRDefault="0001199B" w:rsidP="0001199B">
      <w:pPr>
        <w:spacing w:after="0" w:line="240" w:lineRule="auto"/>
        <w:contextualSpacing/>
        <w:jc w:val="both"/>
        <w:rPr>
          <w:rFonts w:ascii="Times New Roman" w:eastAsia="Times New Roman" w:hAnsi="Times New Roman" w:cs="Times New Roman"/>
          <w:bCs/>
          <w:color w:val="000000" w:themeColor="text1"/>
          <w:lang w:eastAsia="ja-JP"/>
        </w:rPr>
      </w:pPr>
    </w:p>
    <w:p w14:paraId="5EDA1A2E" w14:textId="77777777" w:rsidR="0001199B" w:rsidRPr="002B219F" w:rsidRDefault="0001199B" w:rsidP="0001199B">
      <w:pPr>
        <w:spacing w:after="0" w:line="240" w:lineRule="auto"/>
        <w:contextualSpacing/>
        <w:jc w:val="both"/>
        <w:rPr>
          <w:rFonts w:ascii="Times New Roman" w:eastAsia="Times New Roman" w:hAnsi="Times New Roman" w:cs="Times New Roman"/>
          <w:b/>
          <w:bCs/>
          <w:i/>
          <w:color w:val="000000" w:themeColor="text1"/>
          <w:lang w:eastAsia="ja-JP"/>
        </w:rPr>
      </w:pPr>
      <w:r w:rsidRPr="002B219F">
        <w:rPr>
          <w:rFonts w:ascii="Times New Roman" w:eastAsia="Times New Roman" w:hAnsi="Times New Roman" w:cs="Times New Roman"/>
          <w:bCs/>
          <w:color w:val="000000" w:themeColor="text1"/>
          <w:lang w:eastAsia="ja-JP"/>
        </w:rPr>
        <w:t xml:space="preserve">Стоимость услуг, выполняемых Исполнителем по настоящему </w:t>
      </w:r>
      <w:r w:rsidR="00D366C2" w:rsidRPr="002B219F">
        <w:rPr>
          <w:rFonts w:ascii="Times New Roman" w:eastAsia="Times New Roman" w:hAnsi="Times New Roman" w:cs="Times New Roman"/>
          <w:bCs/>
          <w:color w:val="000000" w:themeColor="text1"/>
          <w:lang w:eastAsia="ja-JP"/>
        </w:rPr>
        <w:t>Договору</w:t>
      </w:r>
      <w:r w:rsidRPr="002B219F">
        <w:rPr>
          <w:rFonts w:ascii="Times New Roman" w:eastAsia="Times New Roman" w:hAnsi="Times New Roman" w:cs="Times New Roman"/>
          <w:bCs/>
          <w:color w:val="000000" w:themeColor="text1"/>
          <w:lang w:eastAsia="ja-JP"/>
        </w:rPr>
        <w:t xml:space="preserve">, определена в результате проведения открытого аукциона в электронной форме и составляет </w:t>
      </w:r>
      <w:r w:rsidRPr="002B219F">
        <w:rPr>
          <w:rFonts w:ascii="Times New Roman" w:eastAsia="Calibri" w:hAnsi="Times New Roman" w:cs="Times New Roman"/>
          <w:b/>
          <w:color w:val="000000" w:themeColor="text1"/>
          <w:lang w:eastAsia="ja-JP"/>
        </w:rPr>
        <w:t xml:space="preserve">_______________ </w:t>
      </w:r>
      <w:r w:rsidRPr="002B219F">
        <w:rPr>
          <w:rFonts w:ascii="Times New Roman" w:eastAsia="Times New Roman" w:hAnsi="Times New Roman" w:cs="Times New Roman"/>
          <w:b/>
          <w:bCs/>
          <w:color w:val="000000" w:themeColor="text1"/>
          <w:lang w:eastAsia="ja-JP"/>
        </w:rPr>
        <w:t xml:space="preserve">(___________________________________________) руб. ____ коп., </w:t>
      </w:r>
      <w:r w:rsidRPr="002B219F">
        <w:rPr>
          <w:rFonts w:ascii="Times New Roman" w:eastAsia="Times New Roman" w:hAnsi="Times New Roman" w:cs="Times New Roman"/>
          <w:b/>
          <w:bCs/>
          <w:i/>
          <w:color w:val="000000" w:themeColor="text1"/>
          <w:lang w:eastAsia="ja-JP"/>
        </w:rPr>
        <w:t>в т.ч. НДС / НДС не облагается.</w:t>
      </w:r>
    </w:p>
    <w:p w14:paraId="702B520A" w14:textId="77777777" w:rsidR="001C3A52" w:rsidRPr="002B219F" w:rsidRDefault="001C3A52" w:rsidP="006E3AE0">
      <w:pPr>
        <w:tabs>
          <w:tab w:val="left" w:pos="-2410"/>
          <w:tab w:val="left" w:pos="426"/>
          <w:tab w:val="left" w:pos="567"/>
        </w:tabs>
        <w:spacing w:after="0" w:line="240" w:lineRule="auto"/>
        <w:ind w:left="283"/>
        <w:jc w:val="both"/>
        <w:rPr>
          <w:rFonts w:ascii="Times New Roman" w:eastAsia="Calibri" w:hAnsi="Times New Roman" w:cs="Times New Roman"/>
          <w:color w:val="000000" w:themeColor="text1"/>
          <w:lang w:eastAsia="ja-JP"/>
        </w:rPr>
      </w:pPr>
    </w:p>
    <w:p w14:paraId="48F74916" w14:textId="77777777" w:rsidR="0001199B" w:rsidRPr="002B219F" w:rsidRDefault="0001199B" w:rsidP="006E3AE0">
      <w:pPr>
        <w:tabs>
          <w:tab w:val="left" w:pos="-2410"/>
          <w:tab w:val="left" w:pos="426"/>
          <w:tab w:val="left" w:pos="567"/>
        </w:tabs>
        <w:spacing w:after="0" w:line="240" w:lineRule="auto"/>
        <w:ind w:left="283"/>
        <w:jc w:val="both"/>
        <w:rPr>
          <w:rFonts w:ascii="Times New Roman" w:eastAsia="Calibri" w:hAnsi="Times New Roman" w:cs="Times New Roman"/>
          <w:color w:val="000000" w:themeColor="text1"/>
          <w:lang w:eastAsia="ja-JP"/>
        </w:rPr>
      </w:pPr>
    </w:p>
    <w:p w14:paraId="51BBA9C8" w14:textId="77777777" w:rsidR="0001199B" w:rsidRPr="002B219F" w:rsidRDefault="0001199B" w:rsidP="006E3AE0">
      <w:pPr>
        <w:tabs>
          <w:tab w:val="left" w:pos="-2410"/>
          <w:tab w:val="left" w:pos="426"/>
          <w:tab w:val="left" w:pos="567"/>
        </w:tabs>
        <w:spacing w:after="0" w:line="240" w:lineRule="auto"/>
        <w:ind w:left="283"/>
        <w:jc w:val="both"/>
        <w:rPr>
          <w:rFonts w:ascii="Times New Roman" w:eastAsia="Calibri" w:hAnsi="Times New Roman" w:cs="Times New Roman"/>
          <w:color w:val="000000" w:themeColor="text1"/>
          <w:lang w:eastAsia="ja-JP"/>
        </w:rPr>
      </w:pPr>
    </w:p>
    <w:p w14:paraId="276D40DD" w14:textId="77777777" w:rsidR="001C3A52" w:rsidRPr="002B219F" w:rsidRDefault="001C3A52" w:rsidP="006E3AE0">
      <w:pPr>
        <w:tabs>
          <w:tab w:val="left" w:pos="-2410"/>
          <w:tab w:val="left" w:pos="426"/>
          <w:tab w:val="left" w:pos="567"/>
        </w:tabs>
        <w:spacing w:after="0" w:line="240" w:lineRule="auto"/>
        <w:ind w:left="283"/>
        <w:jc w:val="both"/>
        <w:rPr>
          <w:rFonts w:ascii="Times New Roman" w:eastAsia="Calibri" w:hAnsi="Times New Roman" w:cs="Times New Roman"/>
          <w:color w:val="000000" w:themeColor="text1"/>
          <w:lang w:eastAsia="ja-JP"/>
        </w:rPr>
      </w:pPr>
    </w:p>
    <w:tbl>
      <w:tblPr>
        <w:tblW w:w="5000" w:type="pct"/>
        <w:tblLook w:val="04A0" w:firstRow="1" w:lastRow="0" w:firstColumn="1" w:lastColumn="0" w:noHBand="0" w:noVBand="1"/>
      </w:tblPr>
      <w:tblGrid>
        <w:gridCol w:w="5181"/>
        <w:gridCol w:w="5285"/>
      </w:tblGrid>
      <w:tr w:rsidR="006E3AE0" w:rsidRPr="002B219F" w14:paraId="64402360" w14:textId="77777777" w:rsidTr="00DD34BC">
        <w:tc>
          <w:tcPr>
            <w:tcW w:w="2475" w:type="pct"/>
          </w:tcPr>
          <w:p w14:paraId="15BBDF82"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От имени Заказчика:</w:t>
            </w:r>
          </w:p>
          <w:p w14:paraId="637A44E2"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p>
          <w:p w14:paraId="64B176F4"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 xml:space="preserve">________________________ </w:t>
            </w:r>
          </w:p>
          <w:p w14:paraId="072D5B37" w14:textId="77777777" w:rsidR="006E3AE0" w:rsidRPr="002B219F" w:rsidRDefault="006E3AE0" w:rsidP="006E3AE0">
            <w:pPr>
              <w:keepNext/>
              <w:spacing w:after="0" w:line="240" w:lineRule="auto"/>
              <w:rPr>
                <w:rFonts w:ascii="Times New Roman" w:eastAsia="Times New Roman" w:hAnsi="Times New Roman" w:cs="Times New Roman"/>
                <w:i/>
                <w:color w:val="000000" w:themeColor="text1"/>
                <w:lang w:eastAsia="ru-RU"/>
              </w:rPr>
            </w:pPr>
            <w:r w:rsidRPr="002B219F">
              <w:rPr>
                <w:rFonts w:ascii="Times New Roman" w:eastAsia="Times New Roman" w:hAnsi="Times New Roman" w:cs="Times New Roman"/>
                <w:i/>
                <w:color w:val="000000" w:themeColor="text1"/>
                <w:lang w:eastAsia="ru-RU"/>
              </w:rPr>
              <w:t>ЭЦП</w:t>
            </w:r>
          </w:p>
          <w:p w14:paraId="72110805"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p>
        </w:tc>
        <w:tc>
          <w:tcPr>
            <w:tcW w:w="2525" w:type="pct"/>
          </w:tcPr>
          <w:p w14:paraId="126DAD1E"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От имени Исполнителя:</w:t>
            </w:r>
            <w:r w:rsidRPr="002B219F">
              <w:rPr>
                <w:rFonts w:ascii="Times New Roman" w:eastAsia="Times New Roman" w:hAnsi="Times New Roman" w:cs="Times New Roman"/>
                <w:color w:val="000000" w:themeColor="text1"/>
                <w:lang w:eastAsia="ru-RU"/>
              </w:rPr>
              <w:br/>
            </w:r>
          </w:p>
          <w:p w14:paraId="149710C6" w14:textId="77777777" w:rsidR="006E3AE0" w:rsidRPr="002B219F" w:rsidRDefault="006E3AE0" w:rsidP="006E3AE0">
            <w:pPr>
              <w:keepNext/>
              <w:spacing w:after="0" w:line="240" w:lineRule="auto"/>
              <w:rPr>
                <w:rFonts w:ascii="Times New Roman" w:eastAsia="Times New Roman" w:hAnsi="Times New Roman" w:cs="Times New Roman"/>
                <w:color w:val="000000" w:themeColor="text1"/>
                <w:lang w:eastAsia="ru-RU"/>
              </w:rPr>
            </w:pPr>
            <w:r w:rsidRPr="002B219F">
              <w:rPr>
                <w:rFonts w:ascii="Times New Roman" w:eastAsia="Times New Roman" w:hAnsi="Times New Roman" w:cs="Times New Roman"/>
                <w:color w:val="000000" w:themeColor="text1"/>
                <w:lang w:eastAsia="ru-RU"/>
              </w:rPr>
              <w:t xml:space="preserve">___________________ </w:t>
            </w:r>
          </w:p>
          <w:p w14:paraId="026B2A3D" w14:textId="77777777" w:rsidR="006E3AE0" w:rsidRPr="002B219F" w:rsidRDefault="006E3AE0" w:rsidP="006E3AE0">
            <w:pPr>
              <w:keepNext/>
              <w:spacing w:after="0" w:line="240" w:lineRule="auto"/>
              <w:rPr>
                <w:rFonts w:ascii="Times New Roman" w:eastAsia="Times New Roman" w:hAnsi="Times New Roman" w:cs="Times New Roman"/>
                <w:i/>
                <w:color w:val="000000" w:themeColor="text1"/>
                <w:lang w:eastAsia="ru-RU"/>
              </w:rPr>
            </w:pPr>
            <w:r w:rsidRPr="002B219F">
              <w:rPr>
                <w:rFonts w:ascii="Times New Roman" w:eastAsia="Times New Roman" w:hAnsi="Times New Roman" w:cs="Times New Roman"/>
                <w:i/>
                <w:color w:val="000000" w:themeColor="text1"/>
                <w:lang w:eastAsia="ru-RU"/>
              </w:rPr>
              <w:t>ЭЦП</w:t>
            </w:r>
          </w:p>
        </w:tc>
      </w:tr>
    </w:tbl>
    <w:p w14:paraId="0B9A0315" w14:textId="77777777" w:rsidR="006E3AE0" w:rsidRPr="002B219F" w:rsidRDefault="006E3AE0" w:rsidP="006E3AE0">
      <w:pPr>
        <w:tabs>
          <w:tab w:val="num" w:pos="900"/>
        </w:tabs>
        <w:spacing w:after="0" w:line="240" w:lineRule="auto"/>
        <w:jc w:val="both"/>
        <w:rPr>
          <w:rFonts w:ascii="Times New Roman" w:eastAsia="Calibri" w:hAnsi="Times New Roman" w:cs="Times New Roman"/>
          <w:color w:val="000000" w:themeColor="text1"/>
          <w:lang w:eastAsia="ja-JP"/>
        </w:rPr>
      </w:pPr>
    </w:p>
    <w:p w14:paraId="2E74E1A5"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p>
    <w:p w14:paraId="55014670" w14:textId="77777777" w:rsidR="006E3AE0" w:rsidRPr="002B219F" w:rsidRDefault="006E3AE0" w:rsidP="006E3AE0">
      <w:pPr>
        <w:spacing w:after="0" w:line="240" w:lineRule="auto"/>
        <w:jc w:val="both"/>
        <w:rPr>
          <w:rFonts w:ascii="Times New Roman" w:eastAsia="Calibri" w:hAnsi="Times New Roman" w:cs="Times New Roman"/>
          <w:color w:val="000000" w:themeColor="text1"/>
          <w:lang w:eastAsia="ja-JP"/>
        </w:rPr>
      </w:pPr>
    </w:p>
    <w:p w14:paraId="2CF82C2D" w14:textId="77777777" w:rsidR="006E3AE0" w:rsidRPr="002B219F" w:rsidRDefault="006E3AE0" w:rsidP="006E3AE0">
      <w:pPr>
        <w:tabs>
          <w:tab w:val="num" w:pos="900"/>
        </w:tabs>
        <w:spacing w:after="0" w:line="240" w:lineRule="auto"/>
        <w:jc w:val="both"/>
        <w:rPr>
          <w:rFonts w:ascii="Times New Roman" w:eastAsia="Calibri" w:hAnsi="Times New Roman" w:cs="Times New Roman"/>
          <w:color w:val="000000" w:themeColor="text1"/>
          <w:lang w:eastAsia="ja-JP"/>
        </w:rPr>
      </w:pPr>
    </w:p>
    <w:p w14:paraId="47C38CFE" w14:textId="77777777" w:rsidR="00DD34BC" w:rsidRPr="002B219F" w:rsidRDefault="00DD34BC">
      <w:pPr>
        <w:rPr>
          <w:color w:val="000000" w:themeColor="text1"/>
        </w:rPr>
      </w:pPr>
    </w:p>
    <w:sectPr w:rsidR="00DD34BC" w:rsidRPr="002B219F" w:rsidSect="005642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
    <w:altName w:val="MS Gothic"/>
    <w:panose1 w:val="00000000000000000000"/>
    <w:charset w:val="80"/>
    <w:family w:val="auto"/>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DD7"/>
    <w:multiLevelType w:val="hybridMultilevel"/>
    <w:tmpl w:val="883012BA"/>
    <w:lvl w:ilvl="0" w:tplc="5B1CC254">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2454671"/>
    <w:multiLevelType w:val="hybridMultilevel"/>
    <w:tmpl w:val="1F101E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011F55"/>
    <w:multiLevelType w:val="multilevel"/>
    <w:tmpl w:val="4BCEABF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7794271"/>
    <w:multiLevelType w:val="multilevel"/>
    <w:tmpl w:val="35C4046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943280"/>
    <w:multiLevelType w:val="multilevel"/>
    <w:tmpl w:val="2606F8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8230A90"/>
    <w:multiLevelType w:val="multilevel"/>
    <w:tmpl w:val="FEAC9B2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sz w:val="22"/>
        <w:szCs w:val="22"/>
      </w:rPr>
    </w:lvl>
    <w:lvl w:ilvl="2">
      <w:start w:val="1"/>
      <w:numFmt w:val="decimal"/>
      <w:isLgl/>
      <w:lvlText w:val="%1.%2.%3."/>
      <w:lvlJc w:val="left"/>
      <w:pPr>
        <w:ind w:left="1080" w:hanging="720"/>
      </w:pPr>
      <w:rPr>
        <w:rFonts w:hint="default"/>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4B1EF3"/>
    <w:multiLevelType w:val="hybridMultilevel"/>
    <w:tmpl w:val="01567C0A"/>
    <w:lvl w:ilvl="0" w:tplc="04190001">
      <w:start w:val="1"/>
      <w:numFmt w:val="bullet"/>
      <w:lvlText w:val=""/>
      <w:lvlJc w:val="left"/>
      <w:pPr>
        <w:ind w:left="1724" w:hanging="360"/>
      </w:pPr>
      <w:rPr>
        <w:rFonts w:ascii="Symbol" w:hAnsi="Symbol" w:hint="default"/>
      </w:rPr>
    </w:lvl>
    <w:lvl w:ilvl="1" w:tplc="04190003">
      <w:start w:val="1"/>
      <w:numFmt w:val="bullet"/>
      <w:lvlText w:val="o"/>
      <w:lvlJc w:val="left"/>
      <w:pPr>
        <w:ind w:left="2444" w:hanging="360"/>
      </w:pPr>
      <w:rPr>
        <w:rFonts w:ascii="Courier New" w:hAnsi="Courier New" w:cs="Courier New" w:hint="default"/>
      </w:rPr>
    </w:lvl>
    <w:lvl w:ilvl="2" w:tplc="04190005">
      <w:start w:val="1"/>
      <w:numFmt w:val="bullet"/>
      <w:lvlText w:val=""/>
      <w:lvlJc w:val="left"/>
      <w:pPr>
        <w:ind w:left="3164" w:hanging="360"/>
      </w:pPr>
      <w:rPr>
        <w:rFonts w:ascii="Wingdings" w:hAnsi="Wingdings" w:hint="default"/>
      </w:rPr>
    </w:lvl>
    <w:lvl w:ilvl="3" w:tplc="04190001">
      <w:start w:val="1"/>
      <w:numFmt w:val="bullet"/>
      <w:lvlText w:val=""/>
      <w:lvlJc w:val="left"/>
      <w:pPr>
        <w:ind w:left="3884" w:hanging="360"/>
      </w:pPr>
      <w:rPr>
        <w:rFonts w:ascii="Symbol" w:hAnsi="Symbol" w:hint="default"/>
      </w:rPr>
    </w:lvl>
    <w:lvl w:ilvl="4" w:tplc="04190003">
      <w:start w:val="1"/>
      <w:numFmt w:val="bullet"/>
      <w:lvlText w:val="o"/>
      <w:lvlJc w:val="left"/>
      <w:pPr>
        <w:ind w:left="4604" w:hanging="360"/>
      </w:pPr>
      <w:rPr>
        <w:rFonts w:ascii="Courier New" w:hAnsi="Courier New" w:cs="Courier New" w:hint="default"/>
      </w:rPr>
    </w:lvl>
    <w:lvl w:ilvl="5" w:tplc="04190005">
      <w:start w:val="1"/>
      <w:numFmt w:val="bullet"/>
      <w:lvlText w:val=""/>
      <w:lvlJc w:val="left"/>
      <w:pPr>
        <w:ind w:left="5324" w:hanging="360"/>
      </w:pPr>
      <w:rPr>
        <w:rFonts w:ascii="Wingdings" w:hAnsi="Wingdings" w:hint="default"/>
      </w:rPr>
    </w:lvl>
    <w:lvl w:ilvl="6" w:tplc="04190001">
      <w:start w:val="1"/>
      <w:numFmt w:val="bullet"/>
      <w:lvlText w:val=""/>
      <w:lvlJc w:val="left"/>
      <w:pPr>
        <w:ind w:left="6044" w:hanging="360"/>
      </w:pPr>
      <w:rPr>
        <w:rFonts w:ascii="Symbol" w:hAnsi="Symbol" w:hint="default"/>
      </w:rPr>
    </w:lvl>
    <w:lvl w:ilvl="7" w:tplc="04190003">
      <w:start w:val="1"/>
      <w:numFmt w:val="bullet"/>
      <w:lvlText w:val="o"/>
      <w:lvlJc w:val="left"/>
      <w:pPr>
        <w:ind w:left="6764" w:hanging="360"/>
      </w:pPr>
      <w:rPr>
        <w:rFonts w:ascii="Courier New" w:hAnsi="Courier New" w:cs="Courier New" w:hint="default"/>
      </w:rPr>
    </w:lvl>
    <w:lvl w:ilvl="8" w:tplc="04190005">
      <w:start w:val="1"/>
      <w:numFmt w:val="bullet"/>
      <w:lvlText w:val=""/>
      <w:lvlJc w:val="left"/>
      <w:pPr>
        <w:ind w:left="7484" w:hanging="360"/>
      </w:pPr>
      <w:rPr>
        <w:rFonts w:ascii="Wingdings" w:hAnsi="Wingdings" w:hint="default"/>
      </w:rPr>
    </w:lvl>
  </w:abstractNum>
  <w:abstractNum w:abstractNumId="7" w15:restartNumberingAfterBreak="0">
    <w:nsid w:val="2D5E23AA"/>
    <w:multiLevelType w:val="multilevel"/>
    <w:tmpl w:val="6614853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b w:val="0"/>
        <w:bCs/>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690884"/>
    <w:multiLevelType w:val="multilevel"/>
    <w:tmpl w:val="2F690884"/>
    <w:lvl w:ilvl="0">
      <w:start w:val="1"/>
      <w:numFmt w:val="decimal"/>
      <w:lvlText w:val="%1."/>
      <w:lvlJc w:val="left"/>
      <w:pPr>
        <w:ind w:left="1920" w:hanging="360"/>
      </w:pPr>
      <w:rPr>
        <w:rFonts w:hint="default"/>
        <w:b/>
      </w:rPr>
    </w:lvl>
    <w:lvl w:ilvl="1">
      <w:start w:val="1"/>
      <w:numFmt w:val="decimal"/>
      <w:isLgl/>
      <w:lvlText w:val="%1.%2."/>
      <w:lvlJc w:val="left"/>
      <w:pPr>
        <w:ind w:left="921" w:hanging="495"/>
      </w:pPr>
      <w:rPr>
        <w:rFonts w:hint="default"/>
        <w:b w:val="0"/>
        <w:i w:val="0"/>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9" w15:restartNumberingAfterBreak="0">
    <w:nsid w:val="30903FD9"/>
    <w:multiLevelType w:val="multilevel"/>
    <w:tmpl w:val="43D6CC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F3F770A"/>
    <w:multiLevelType w:val="multilevel"/>
    <w:tmpl w:val="BA26C500"/>
    <w:lvl w:ilvl="0">
      <w:start w:val="1"/>
      <w:numFmt w:val="decimal"/>
      <w:suff w:val="space"/>
      <w:lvlText w:val="%1."/>
      <w:lvlJc w:val="left"/>
      <w:pPr>
        <w:ind w:left="0" w:firstLine="0"/>
      </w:pPr>
      <w:rPr>
        <w:rFonts w:ascii="Times New Roman" w:eastAsiaTheme="majorEastAsia" w:hAnsi="Times New Roman" w:cs="Times New Roman"/>
        <w:b/>
      </w:rPr>
    </w:lvl>
    <w:lvl w:ilvl="1">
      <w:start w:val="1"/>
      <w:numFmt w:val="decimal"/>
      <w:suff w:val="space"/>
      <w:lvlText w:val="%1.%2."/>
      <w:lvlJc w:val="left"/>
      <w:pPr>
        <w:ind w:left="0" w:firstLine="0"/>
      </w:pPr>
      <w:rPr>
        <w:rFonts w:ascii="Times New Roman" w:hAnsi="Times New Roman" w:cs="Times New Roman" w:hint="default"/>
        <w:b w:val="0"/>
        <w:i w:val="0"/>
        <w:color w:val="auto"/>
      </w:rPr>
    </w:lvl>
    <w:lvl w:ilvl="2">
      <w:start w:val="1"/>
      <w:numFmt w:val="decimal"/>
      <w:suff w:val="space"/>
      <w:lvlText w:val="%1.%2.%3."/>
      <w:lvlJc w:val="left"/>
      <w:pPr>
        <w:ind w:left="0" w:firstLine="0"/>
      </w:pPr>
      <w:rPr>
        <w:rFonts w:ascii="Times New Roman" w:hAnsi="Times New Roman" w:cs="Times New Roman" w:hint="default"/>
      </w:r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1" w15:restartNumberingAfterBreak="0">
    <w:nsid w:val="5B9D71B9"/>
    <w:multiLevelType w:val="multilevel"/>
    <w:tmpl w:val="06B6ACD8"/>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A577CE"/>
    <w:multiLevelType w:val="multilevel"/>
    <w:tmpl w:val="ACCEF80E"/>
    <w:lvl w:ilvl="0">
      <w:start w:val="5"/>
      <w:numFmt w:val="decimal"/>
      <w:lvlText w:val="%1."/>
      <w:lvlJc w:val="left"/>
      <w:pPr>
        <w:ind w:left="360" w:hanging="360"/>
      </w:pPr>
      <w:rPr>
        <w:rFonts w:hint="default"/>
        <w:color w:val="auto"/>
      </w:rPr>
    </w:lvl>
    <w:lvl w:ilvl="1">
      <w:start w:val="9"/>
      <w:numFmt w:val="decimal"/>
      <w:lvlText w:val="%1.%2."/>
      <w:lvlJc w:val="left"/>
      <w:pPr>
        <w:ind w:left="360" w:hanging="360"/>
      </w:pPr>
      <w:rPr>
        <w:rFonts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61623FBB"/>
    <w:multiLevelType w:val="hybridMultilevel"/>
    <w:tmpl w:val="0FC680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37F4D05"/>
    <w:multiLevelType w:val="multilevel"/>
    <w:tmpl w:val="C2FA768E"/>
    <w:lvl w:ilvl="0">
      <w:start w:val="4"/>
      <w:numFmt w:val="decimal"/>
      <w:lvlText w:val="%1."/>
      <w:lvlJc w:val="left"/>
      <w:pPr>
        <w:ind w:left="360" w:hanging="360"/>
      </w:pPr>
      <w:rPr>
        <w:rFonts w:ascii="Times New Roman" w:hAnsi="Times New Roman" w:cs="Times New Roman"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6B4B5A59"/>
    <w:multiLevelType w:val="multilevel"/>
    <w:tmpl w:val="99FE3830"/>
    <w:lvl w:ilvl="0">
      <w:start w:val="11"/>
      <w:numFmt w:val="decimal"/>
      <w:lvlText w:val="%1."/>
      <w:lvlJc w:val="left"/>
      <w:pPr>
        <w:ind w:left="480" w:hanging="480"/>
      </w:pPr>
      <w:rPr>
        <w:rFonts w:hint="default"/>
      </w:rPr>
    </w:lvl>
    <w:lvl w:ilvl="1">
      <w:start w:val="1"/>
      <w:numFmt w:val="decimal"/>
      <w:lvlText w:val="%1.%2."/>
      <w:lvlJc w:val="left"/>
      <w:pPr>
        <w:ind w:left="1331"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1824B58"/>
    <w:multiLevelType w:val="hybridMultilevel"/>
    <w:tmpl w:val="5B16BF8C"/>
    <w:lvl w:ilvl="0" w:tplc="04190019">
      <w:start w:val="1"/>
      <w:numFmt w:val="lowerLetter"/>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7" w15:restartNumberingAfterBreak="0">
    <w:nsid w:val="773E4B47"/>
    <w:multiLevelType w:val="multilevel"/>
    <w:tmpl w:val="51FA50E2"/>
    <w:lvl w:ilvl="0">
      <w:start w:val="5"/>
      <w:numFmt w:val="decimal"/>
      <w:lvlText w:val="%1."/>
      <w:lvlJc w:val="left"/>
      <w:pPr>
        <w:ind w:left="504" w:hanging="504"/>
      </w:pPr>
      <w:rPr>
        <w:rFonts w:hint="default"/>
      </w:rPr>
    </w:lvl>
    <w:lvl w:ilvl="1">
      <w:start w:val="3"/>
      <w:numFmt w:val="decimal"/>
      <w:lvlText w:val="%1.%2."/>
      <w:lvlJc w:val="left"/>
      <w:pPr>
        <w:ind w:left="1213"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12"/>
  </w:num>
  <w:num w:numId="13">
    <w:abstractNumId w:val="9"/>
  </w:num>
  <w:num w:numId="14">
    <w:abstractNumId w:val="4"/>
  </w:num>
  <w:num w:numId="15">
    <w:abstractNumId w:val="2"/>
  </w:num>
  <w:num w:numId="16">
    <w:abstractNumId w:val="3"/>
  </w:num>
  <w:num w:numId="17">
    <w:abstractNumId w:val="5"/>
  </w:num>
  <w:num w:numId="18">
    <w:abstractNumId w:val="14"/>
  </w:num>
  <w:num w:numId="19">
    <w:abstractNumId w:val="7"/>
  </w:num>
  <w:num w:numId="2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AE0"/>
    <w:rsid w:val="0001199B"/>
    <w:rsid w:val="000D4212"/>
    <w:rsid w:val="00102AF4"/>
    <w:rsid w:val="00147CA4"/>
    <w:rsid w:val="001C3A52"/>
    <w:rsid w:val="002023A8"/>
    <w:rsid w:val="00214084"/>
    <w:rsid w:val="002B219F"/>
    <w:rsid w:val="002C5230"/>
    <w:rsid w:val="002C5D02"/>
    <w:rsid w:val="003A186F"/>
    <w:rsid w:val="004061A7"/>
    <w:rsid w:val="004252EB"/>
    <w:rsid w:val="00435C98"/>
    <w:rsid w:val="00445FE2"/>
    <w:rsid w:val="00466A4F"/>
    <w:rsid w:val="00473A48"/>
    <w:rsid w:val="00520B22"/>
    <w:rsid w:val="00540BB2"/>
    <w:rsid w:val="00542D1A"/>
    <w:rsid w:val="0056422A"/>
    <w:rsid w:val="005B1A1E"/>
    <w:rsid w:val="006775D1"/>
    <w:rsid w:val="006843F4"/>
    <w:rsid w:val="006873C4"/>
    <w:rsid w:val="006957B8"/>
    <w:rsid w:val="006E0FDF"/>
    <w:rsid w:val="006E3AE0"/>
    <w:rsid w:val="007124F0"/>
    <w:rsid w:val="0071468B"/>
    <w:rsid w:val="00720AB8"/>
    <w:rsid w:val="00786C18"/>
    <w:rsid w:val="007A2480"/>
    <w:rsid w:val="00860DA8"/>
    <w:rsid w:val="00867C08"/>
    <w:rsid w:val="008B387B"/>
    <w:rsid w:val="008E5423"/>
    <w:rsid w:val="00920DB0"/>
    <w:rsid w:val="00977D64"/>
    <w:rsid w:val="009A6071"/>
    <w:rsid w:val="009B20EB"/>
    <w:rsid w:val="00A244FE"/>
    <w:rsid w:val="00A24E10"/>
    <w:rsid w:val="00A52F82"/>
    <w:rsid w:val="00AE2410"/>
    <w:rsid w:val="00AF5A2C"/>
    <w:rsid w:val="00B54985"/>
    <w:rsid w:val="00C955F0"/>
    <w:rsid w:val="00CB0B37"/>
    <w:rsid w:val="00D231E8"/>
    <w:rsid w:val="00D366C2"/>
    <w:rsid w:val="00DC5F92"/>
    <w:rsid w:val="00DD34BC"/>
    <w:rsid w:val="00DD6945"/>
    <w:rsid w:val="00DF6761"/>
    <w:rsid w:val="00E155DC"/>
    <w:rsid w:val="00E4190D"/>
    <w:rsid w:val="00E905B3"/>
    <w:rsid w:val="00E942C4"/>
    <w:rsid w:val="00F04CAE"/>
    <w:rsid w:val="00F1214D"/>
    <w:rsid w:val="00F522CB"/>
    <w:rsid w:val="00F84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ED677"/>
  <w15:docId w15:val="{E8331CA5-7B21-446A-9EA3-C940EE00D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4190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1,UL,Абзац маркированнный,ТЗ список,Абзац списка литеральный,Table-Normal,RSHB_Table-Normal,Предусловия,1. Абзац списка,Нумерованный список_ФТ,Булет 1,Bullet Number"/>
    <w:basedOn w:val="a"/>
    <w:link w:val="a4"/>
    <w:uiPriority w:val="34"/>
    <w:qFormat/>
    <w:rsid w:val="00214084"/>
    <w:pPr>
      <w:ind w:left="720"/>
      <w:contextualSpacing/>
    </w:pPr>
  </w:style>
  <w:style w:type="character" w:customStyle="1" w:styleId="a4">
    <w:name w:val="Абзац списка Знак"/>
    <w:aliases w:val="Bullet List Знак,FooterText Знак,numbered Знак,Paragraphe de liste1 Знак,lp1 Знак,List Paragraph Знак,1 Знак,UL Знак,Абзац маркированнный Знак,ТЗ список Знак,Абзац списка литеральный Знак,Table-Normal Знак,RSHB_Table-Normal Знак"/>
    <w:link w:val="a3"/>
    <w:uiPriority w:val="34"/>
    <w:qFormat/>
    <w:locked/>
    <w:rsid w:val="00542D1A"/>
  </w:style>
  <w:style w:type="paragraph" w:styleId="a5">
    <w:name w:val="Normal (Web)"/>
    <w:basedOn w:val="a"/>
    <w:uiPriority w:val="99"/>
    <w:semiHidden/>
    <w:unhideWhenUsed/>
    <w:rsid w:val="003A1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link w:val="a7"/>
    <w:uiPriority w:val="1"/>
    <w:qFormat/>
    <w:rsid w:val="00B54985"/>
    <w:pPr>
      <w:suppressAutoHyphens/>
      <w:spacing w:after="0" w:line="240" w:lineRule="auto"/>
    </w:pPr>
    <w:rPr>
      <w:rFonts w:ascii="Times New Roman" w:eastAsia="Times New Roman" w:hAnsi="Times New Roman" w:cs="Times New Roman"/>
      <w:sz w:val="24"/>
      <w:szCs w:val="24"/>
      <w:lang w:eastAsia="ar-SA"/>
    </w:rPr>
  </w:style>
  <w:style w:type="character" w:customStyle="1" w:styleId="a7">
    <w:name w:val="Без интервала Знак"/>
    <w:link w:val="a6"/>
    <w:uiPriority w:val="1"/>
    <w:rsid w:val="00B54985"/>
    <w:rPr>
      <w:rFonts w:ascii="Times New Roman" w:eastAsia="Times New Roman" w:hAnsi="Times New Roman" w:cs="Times New Roman"/>
      <w:sz w:val="24"/>
      <w:szCs w:val="24"/>
      <w:lang w:eastAsia="ar-SA"/>
    </w:rPr>
  </w:style>
  <w:style w:type="paragraph" w:customStyle="1" w:styleId="ConsPlusNormal">
    <w:name w:val="ConsPlusNormal"/>
    <w:link w:val="ConsPlusNormal0"/>
    <w:qFormat/>
    <w:rsid w:val="00E942C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942C4"/>
    <w:rPr>
      <w:rFonts w:ascii="Arial" w:eastAsia="Times New Roman" w:hAnsi="Arial" w:cs="Arial"/>
      <w:sz w:val="20"/>
      <w:szCs w:val="20"/>
      <w:lang w:eastAsia="ru-RU"/>
    </w:rPr>
  </w:style>
  <w:style w:type="character" w:styleId="a8">
    <w:name w:val="Hyperlink"/>
    <w:basedOn w:val="a0"/>
    <w:uiPriority w:val="99"/>
    <w:unhideWhenUsed/>
    <w:rsid w:val="00CB0B37"/>
    <w:rPr>
      <w:color w:val="0000FF" w:themeColor="hyperlink"/>
      <w:u w:val="single"/>
    </w:rPr>
  </w:style>
  <w:style w:type="character" w:customStyle="1" w:styleId="10">
    <w:name w:val="Заголовок 1 Знак"/>
    <w:basedOn w:val="a0"/>
    <w:link w:val="1"/>
    <w:uiPriority w:val="9"/>
    <w:rsid w:val="00E4190D"/>
    <w:rPr>
      <w:rFonts w:asciiTheme="majorHAnsi" w:eastAsiaTheme="majorEastAsia" w:hAnsiTheme="majorHAnsi" w:cstheme="majorBidi"/>
      <w:color w:val="365F91" w:themeColor="accent1" w:themeShade="BF"/>
      <w:sz w:val="40"/>
      <w:szCs w:val="40"/>
    </w:rPr>
  </w:style>
  <w:style w:type="paragraph" w:customStyle="1" w:styleId="3">
    <w:name w:val="Основной текст3"/>
    <w:basedOn w:val="a"/>
    <w:qFormat/>
    <w:rsid w:val="00977D64"/>
    <w:pPr>
      <w:widowControl w:val="0"/>
      <w:shd w:val="clear" w:color="auto" w:fill="FFFFFF"/>
      <w:suppressAutoHyphens/>
      <w:spacing w:after="0" w:line="312" w:lineRule="exact"/>
    </w:pPr>
    <w:rPr>
      <w:rFonts w:ascii="Times New Roman" w:eastAsia="Times New Roman" w:hAnsi="Times New Roman" w:cs="Times New Roman"/>
      <w:color w:val="000000"/>
      <w:spacing w:val="2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346186">
      <w:bodyDiv w:val="1"/>
      <w:marLeft w:val="0"/>
      <w:marRight w:val="0"/>
      <w:marTop w:val="0"/>
      <w:marBottom w:val="0"/>
      <w:divBdr>
        <w:top w:val="none" w:sz="0" w:space="0" w:color="auto"/>
        <w:left w:val="none" w:sz="0" w:space="0" w:color="auto"/>
        <w:bottom w:val="none" w:sz="0" w:space="0" w:color="auto"/>
        <w:right w:val="none" w:sz="0" w:space="0" w:color="auto"/>
      </w:divBdr>
    </w:div>
    <w:div w:id="1162814998">
      <w:bodyDiv w:val="1"/>
      <w:marLeft w:val="0"/>
      <w:marRight w:val="0"/>
      <w:marTop w:val="0"/>
      <w:marBottom w:val="0"/>
      <w:divBdr>
        <w:top w:val="none" w:sz="0" w:space="0" w:color="auto"/>
        <w:left w:val="none" w:sz="0" w:space="0" w:color="auto"/>
        <w:bottom w:val="none" w:sz="0" w:space="0" w:color="auto"/>
        <w:right w:val="none" w:sz="0" w:space="0" w:color="auto"/>
      </w:divBdr>
    </w:div>
    <w:div w:id="1449618227">
      <w:bodyDiv w:val="1"/>
      <w:marLeft w:val="0"/>
      <w:marRight w:val="0"/>
      <w:marTop w:val="0"/>
      <w:marBottom w:val="0"/>
      <w:divBdr>
        <w:top w:val="none" w:sz="0" w:space="0" w:color="auto"/>
        <w:left w:val="none" w:sz="0" w:space="0" w:color="auto"/>
        <w:bottom w:val="none" w:sz="0" w:space="0" w:color="auto"/>
        <w:right w:val="none" w:sz="0" w:space="0" w:color="auto"/>
      </w:divBdr>
      <w:divsChild>
        <w:div w:id="474955081">
          <w:marLeft w:val="0"/>
          <w:marRight w:val="0"/>
          <w:marTop w:val="0"/>
          <w:marBottom w:val="0"/>
          <w:divBdr>
            <w:top w:val="none" w:sz="0" w:space="0" w:color="auto"/>
            <w:left w:val="none" w:sz="0" w:space="0" w:color="auto"/>
            <w:bottom w:val="none" w:sz="0" w:space="0" w:color="auto"/>
            <w:right w:val="none" w:sz="0" w:space="0" w:color="auto"/>
          </w:divBdr>
        </w:div>
        <w:div w:id="570579273">
          <w:marLeft w:val="0"/>
          <w:marRight w:val="0"/>
          <w:marTop w:val="0"/>
          <w:marBottom w:val="0"/>
          <w:divBdr>
            <w:top w:val="none" w:sz="0" w:space="0" w:color="auto"/>
            <w:left w:val="none" w:sz="0" w:space="0" w:color="auto"/>
            <w:bottom w:val="none" w:sz="0" w:space="0" w:color="auto"/>
            <w:right w:val="none" w:sz="0" w:space="0" w:color="auto"/>
          </w:divBdr>
        </w:div>
      </w:divsChild>
    </w:div>
    <w:div w:id="2046324902">
      <w:bodyDiv w:val="1"/>
      <w:marLeft w:val="0"/>
      <w:marRight w:val="0"/>
      <w:marTop w:val="0"/>
      <w:marBottom w:val="0"/>
      <w:divBdr>
        <w:top w:val="none" w:sz="0" w:space="0" w:color="auto"/>
        <w:left w:val="none" w:sz="0" w:space="0" w:color="auto"/>
        <w:bottom w:val="none" w:sz="0" w:space="0" w:color="auto"/>
        <w:right w:val="none" w:sz="0" w:space="0" w:color="auto"/>
      </w:divBdr>
      <w:divsChild>
        <w:div w:id="942615401">
          <w:marLeft w:val="0"/>
          <w:marRight w:val="0"/>
          <w:marTop w:val="0"/>
          <w:marBottom w:val="0"/>
          <w:divBdr>
            <w:top w:val="none" w:sz="0" w:space="0" w:color="auto"/>
            <w:left w:val="none" w:sz="0" w:space="0" w:color="auto"/>
            <w:bottom w:val="none" w:sz="0" w:space="0" w:color="auto"/>
            <w:right w:val="none" w:sz="0" w:space="0" w:color="auto"/>
          </w:divBdr>
        </w:div>
        <w:div w:id="2019967270">
          <w:marLeft w:val="0"/>
          <w:marRight w:val="0"/>
          <w:marTop w:val="0"/>
          <w:marBottom w:val="0"/>
          <w:divBdr>
            <w:top w:val="none" w:sz="0" w:space="0" w:color="auto"/>
            <w:left w:val="none" w:sz="0" w:space="0" w:color="auto"/>
            <w:bottom w:val="none" w:sz="0" w:space="0" w:color="auto"/>
            <w:right w:val="none" w:sz="0" w:space="0" w:color="auto"/>
          </w:divBdr>
        </w:div>
      </w:divsChild>
    </w:div>
    <w:div w:id="209848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64072.450" TargetMode="External"/><Relationship Id="rId5" Type="http://schemas.openxmlformats.org/officeDocument/2006/relationships/hyperlink" Target="consultantplus://offline/ref=C6F627CC230A5EF778107FC069339702FFB9BDA089F42C6258935A20A694442A400D704F46CFAE279B3233AB426F10659246D4853E2739X4s9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4797</Words>
  <Characters>27347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Дмитрий Н. Завальнев</dc:creator>
  <cp:lastModifiedBy>Пользователь Windows</cp:lastModifiedBy>
  <cp:revision>4</cp:revision>
  <dcterms:created xsi:type="dcterms:W3CDTF">2026-03-03T12:11:00Z</dcterms:created>
  <dcterms:modified xsi:type="dcterms:W3CDTF">2026-05-20T20:17:00Z</dcterms:modified>
</cp:coreProperties>
</file>